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charts/chart1.xml" ContentType="application/vnd.openxmlformats-officedocument.drawingml.chart+xml"/>
  <Override PartName="/word/charts/chart2.xml" ContentType="application/vnd.openxmlformats-officedocument.drawingml.chart+xml"/>
  <Override PartName="/word/drawings/drawing1.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DC9F33" w14:textId="1F668E01" w:rsidR="000E02BA" w:rsidRDefault="00423278" w:rsidP="00EF0685">
      <w:pPr>
        <w:pBdr>
          <w:bottom w:val="single" w:sz="4" w:space="1" w:color="auto"/>
        </w:pBdr>
        <w:spacing w:before="120"/>
        <w:rPr>
          <w:sz w:val="96"/>
          <w:szCs w:val="96"/>
        </w:rPr>
      </w:pPr>
      <w:r>
        <w:rPr>
          <w:noProof/>
          <w:sz w:val="96"/>
          <w:szCs w:val="96"/>
          <w:lang w:val="de-CH" w:eastAsia="de-CH"/>
        </w:rPr>
        <mc:AlternateContent>
          <mc:Choice Requires="wps">
            <w:drawing>
              <wp:anchor distT="0" distB="0" distL="114300" distR="114300" simplePos="0" relativeHeight="252006912" behindDoc="0" locked="0" layoutInCell="1" allowOverlap="1" wp14:anchorId="51015D4F" wp14:editId="22D767B0">
                <wp:simplePos x="0" y="0"/>
                <wp:positionH relativeFrom="column">
                  <wp:posOffset>2091487</wp:posOffset>
                </wp:positionH>
                <wp:positionV relativeFrom="paragraph">
                  <wp:posOffset>-461797</wp:posOffset>
                </wp:positionV>
                <wp:extent cx="1492301" cy="453542"/>
                <wp:effectExtent l="0" t="0" r="12700" b="22860"/>
                <wp:wrapNone/>
                <wp:docPr id="1900" name="Rechteck 1900"/>
                <wp:cNvGraphicFramePr/>
                <a:graphic xmlns:a="http://schemas.openxmlformats.org/drawingml/2006/main">
                  <a:graphicData uri="http://schemas.microsoft.com/office/word/2010/wordprocessingShape">
                    <wps:wsp>
                      <wps:cNvSpPr/>
                      <wps:spPr>
                        <a:xfrm>
                          <a:off x="0" y="0"/>
                          <a:ext cx="1492301" cy="45354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58166C" id="Rechteck 1900" o:spid="_x0000_s1026" style="position:absolute;margin-left:164.7pt;margin-top:-36.35pt;width:117.5pt;height:35.7pt;z-index:25200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" fillcolor="white [3212]" strokecolor="white [3212]" strokeweight="2pt"/>
            </w:pict>
          </mc:Fallback>
        </mc:AlternateContent>
      </w:r>
      <w:r w:rsidR="000E02BA" w:rsidRPr="00D93C90">
        <w:rPr>
          <w:sz w:val="96"/>
          <w:szCs w:val="96"/>
        </w:rPr>
        <w:t>Formeln und Daten</w:t>
      </w:r>
    </w:p>
    <w:p w14:paraId="7BD42B09" w14:textId="77777777" w:rsidR="00EF0685" w:rsidRDefault="00EF0685" w:rsidP="00755180">
      <w:pPr>
        <w:tabs>
          <w:tab w:val="left" w:pos="6379"/>
        </w:tabs>
        <w:rPr>
          <w:rFonts w:asciiTheme="majorHAnsi" w:hAnsiTheme="majorHAnsi"/>
          <w:sz w:val="18"/>
          <w:szCs w:val="18"/>
        </w:rPr>
      </w:pPr>
    </w:p>
    <w:p w14:paraId="1583EB5D" w14:textId="77777777" w:rsidR="00EF0685" w:rsidRDefault="00EF0685" w:rsidP="00755180">
      <w:pPr>
        <w:tabs>
          <w:tab w:val="left" w:pos="6379"/>
        </w:tabs>
        <w:rPr>
          <w:rFonts w:asciiTheme="majorHAnsi" w:hAnsiTheme="majorHAnsi"/>
          <w:sz w:val="18"/>
          <w:szCs w:val="18"/>
        </w:rPr>
      </w:pPr>
    </w:p>
    <w:p w14:paraId="00E90244" w14:textId="1EBE3E6C" w:rsidR="000E02BA" w:rsidRPr="004A4D79" w:rsidRDefault="00F35849" w:rsidP="00755180">
      <w:pPr>
        <w:tabs>
          <w:tab w:val="left" w:pos="6379"/>
        </w:tabs>
        <w:rPr>
          <w:rFonts w:asciiTheme="majorHAnsi" w:hAnsiTheme="majorHAnsi"/>
          <w:sz w:val="18"/>
          <w:szCs w:val="18"/>
        </w:rPr>
      </w:pPr>
      <w:r w:rsidRPr="004A4D79">
        <w:rPr>
          <w:rFonts w:asciiTheme="majorHAnsi" w:hAnsiTheme="majorHAnsi"/>
          <w:sz w:val="18"/>
          <w:szCs w:val="18"/>
        </w:rPr>
        <w:t>Si-Vorsätze</w:t>
      </w:r>
      <w:r w:rsidR="000E02BA" w:rsidRPr="004A4D79">
        <w:rPr>
          <w:rFonts w:asciiTheme="majorHAnsi" w:hAnsiTheme="majorHAnsi"/>
          <w:sz w:val="18"/>
          <w:szCs w:val="18"/>
        </w:rPr>
        <w:tab/>
      </w:r>
      <w:r w:rsidR="00021E59" w:rsidRPr="004A4D79">
        <w:rPr>
          <w:rFonts w:asciiTheme="majorHAnsi" w:hAnsiTheme="majorHAnsi"/>
          <w:sz w:val="18"/>
          <w:szCs w:val="18"/>
        </w:rPr>
        <w:t>2</w:t>
      </w:r>
    </w:p>
    <w:p w14:paraId="06089604" w14:textId="3DC625DB" w:rsidR="000E02BA" w:rsidRPr="004A4D79" w:rsidRDefault="006A6A91" w:rsidP="00755180">
      <w:pPr>
        <w:tabs>
          <w:tab w:val="left" w:pos="6379"/>
        </w:tabs>
        <w:rPr>
          <w:rFonts w:asciiTheme="majorHAnsi" w:hAnsiTheme="majorHAnsi"/>
          <w:sz w:val="18"/>
          <w:szCs w:val="18"/>
        </w:rPr>
      </w:pPr>
      <w:r w:rsidRPr="006A6A91">
        <w:rPr>
          <w:noProof/>
        </w:rPr>
        <w:drawing>
          <wp:anchor distT="0" distB="0" distL="114300" distR="114300" simplePos="0" relativeHeight="252118528" behindDoc="0" locked="0" layoutInCell="1" allowOverlap="1" wp14:anchorId="6FB7646F" wp14:editId="5C76C8E1">
            <wp:simplePos x="0" y="0"/>
            <wp:positionH relativeFrom="column">
              <wp:posOffset>4299980</wp:posOffset>
            </wp:positionH>
            <wp:positionV relativeFrom="paragraph">
              <wp:posOffset>135133</wp:posOffset>
            </wp:positionV>
            <wp:extent cx="1832433" cy="1264722"/>
            <wp:effectExtent l="0" t="1905"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rot="5400000">
                      <a:off x="0" y="0"/>
                      <a:ext cx="1832433" cy="1264722"/>
                    </a:xfrm>
                    <a:prstGeom prst="rect">
                      <a:avLst/>
                    </a:prstGeom>
                  </pic:spPr>
                </pic:pic>
              </a:graphicData>
            </a:graphic>
            <wp14:sizeRelH relativeFrom="page">
              <wp14:pctWidth>0</wp14:pctWidth>
            </wp14:sizeRelH>
            <wp14:sizeRelV relativeFrom="page">
              <wp14:pctHeight>0</wp14:pctHeight>
            </wp14:sizeRelV>
          </wp:anchor>
        </w:drawing>
      </w:r>
      <w:r w:rsidR="000E02BA" w:rsidRPr="004A4D79">
        <w:rPr>
          <w:rFonts w:asciiTheme="majorHAnsi" w:hAnsiTheme="majorHAnsi"/>
          <w:sz w:val="18"/>
          <w:szCs w:val="18"/>
        </w:rPr>
        <w:t>Griechisches Alphabet</w:t>
      </w:r>
      <w:r w:rsidR="00C52FA4">
        <w:rPr>
          <w:rFonts w:asciiTheme="majorHAnsi" w:hAnsiTheme="majorHAnsi"/>
          <w:sz w:val="18"/>
          <w:szCs w:val="18"/>
        </w:rPr>
        <w:t>, Unicode-Zeichen</w:t>
      </w:r>
      <w:r w:rsidR="000E02BA" w:rsidRPr="004A4D79">
        <w:rPr>
          <w:rFonts w:asciiTheme="majorHAnsi" w:hAnsiTheme="majorHAnsi"/>
          <w:sz w:val="18"/>
          <w:szCs w:val="18"/>
        </w:rPr>
        <w:tab/>
      </w:r>
      <w:r w:rsidR="00021E59" w:rsidRPr="004A4D79">
        <w:rPr>
          <w:rFonts w:asciiTheme="majorHAnsi" w:hAnsiTheme="majorHAnsi"/>
          <w:sz w:val="18"/>
          <w:szCs w:val="18"/>
        </w:rPr>
        <w:t>2</w:t>
      </w:r>
    </w:p>
    <w:p w14:paraId="126FCA7C" w14:textId="3E65BF3D" w:rsidR="000E02BA" w:rsidRPr="004A4D79" w:rsidRDefault="00F35849" w:rsidP="00755180">
      <w:pPr>
        <w:tabs>
          <w:tab w:val="left" w:pos="6379"/>
        </w:tabs>
        <w:rPr>
          <w:rFonts w:asciiTheme="majorHAnsi" w:hAnsiTheme="majorHAnsi"/>
          <w:sz w:val="18"/>
          <w:szCs w:val="18"/>
        </w:rPr>
      </w:pPr>
      <w:r w:rsidRPr="004A4D79">
        <w:rPr>
          <w:rFonts w:asciiTheme="majorHAnsi" w:hAnsiTheme="majorHAnsi"/>
          <w:sz w:val="18"/>
          <w:szCs w:val="18"/>
        </w:rPr>
        <w:t>Naturk</w:t>
      </w:r>
      <w:r w:rsidR="000E02BA" w:rsidRPr="004A4D79">
        <w:rPr>
          <w:rFonts w:asciiTheme="majorHAnsi" w:hAnsiTheme="majorHAnsi"/>
          <w:sz w:val="18"/>
          <w:szCs w:val="18"/>
        </w:rPr>
        <w:t>onstanten</w:t>
      </w:r>
      <w:r w:rsidR="000E02BA" w:rsidRPr="004A4D79">
        <w:rPr>
          <w:rFonts w:asciiTheme="majorHAnsi" w:hAnsiTheme="majorHAnsi"/>
          <w:sz w:val="18"/>
          <w:szCs w:val="18"/>
        </w:rPr>
        <w:tab/>
      </w:r>
      <w:r w:rsidR="008D5401" w:rsidRPr="004A4D79">
        <w:rPr>
          <w:rFonts w:asciiTheme="majorHAnsi" w:hAnsiTheme="majorHAnsi"/>
          <w:sz w:val="18"/>
          <w:szCs w:val="18"/>
        </w:rPr>
        <w:t>3</w:t>
      </w:r>
    </w:p>
    <w:p w14:paraId="65B7AA67" w14:textId="3FE7FE76" w:rsidR="000E02BA" w:rsidRPr="004A4D79" w:rsidRDefault="000E02BA" w:rsidP="00755180">
      <w:pPr>
        <w:tabs>
          <w:tab w:val="left" w:pos="6379"/>
        </w:tabs>
        <w:rPr>
          <w:rFonts w:asciiTheme="majorHAnsi" w:hAnsiTheme="majorHAnsi"/>
          <w:sz w:val="18"/>
          <w:szCs w:val="18"/>
        </w:rPr>
      </w:pPr>
      <w:r w:rsidRPr="004A4D79">
        <w:rPr>
          <w:rFonts w:asciiTheme="majorHAnsi" w:hAnsiTheme="majorHAnsi"/>
          <w:sz w:val="18"/>
          <w:szCs w:val="18"/>
        </w:rPr>
        <w:t>Umrechnung von Einheiten</w:t>
      </w:r>
      <w:r w:rsidRPr="004A4D79">
        <w:rPr>
          <w:rFonts w:asciiTheme="majorHAnsi" w:hAnsiTheme="majorHAnsi"/>
          <w:sz w:val="18"/>
          <w:szCs w:val="18"/>
        </w:rPr>
        <w:tab/>
      </w:r>
      <w:r w:rsidR="008D5401" w:rsidRPr="004A4D79">
        <w:rPr>
          <w:rFonts w:asciiTheme="majorHAnsi" w:hAnsiTheme="majorHAnsi"/>
          <w:sz w:val="18"/>
          <w:szCs w:val="18"/>
        </w:rPr>
        <w:t>4</w:t>
      </w:r>
    </w:p>
    <w:p w14:paraId="52112A8F" w14:textId="1A1453A1" w:rsidR="000E02BA" w:rsidRPr="004A4D79" w:rsidRDefault="000E02BA" w:rsidP="00755180">
      <w:pPr>
        <w:tabs>
          <w:tab w:val="left" w:pos="6379"/>
        </w:tabs>
        <w:rPr>
          <w:rFonts w:asciiTheme="majorHAnsi" w:hAnsiTheme="majorHAnsi"/>
          <w:sz w:val="18"/>
          <w:szCs w:val="18"/>
        </w:rPr>
      </w:pPr>
      <w:r w:rsidRPr="004A4D79">
        <w:rPr>
          <w:rFonts w:asciiTheme="majorHAnsi" w:hAnsiTheme="majorHAnsi"/>
          <w:sz w:val="18"/>
          <w:szCs w:val="18"/>
        </w:rPr>
        <w:t>Formeln</w:t>
      </w:r>
      <w:r w:rsidRPr="004A4D79">
        <w:rPr>
          <w:rFonts w:asciiTheme="majorHAnsi" w:hAnsiTheme="majorHAnsi"/>
          <w:sz w:val="18"/>
          <w:szCs w:val="18"/>
        </w:rPr>
        <w:tab/>
      </w:r>
      <w:r w:rsidR="008B0CC6" w:rsidRPr="004A4D79">
        <w:rPr>
          <w:rFonts w:asciiTheme="majorHAnsi" w:hAnsiTheme="majorHAnsi"/>
          <w:sz w:val="18"/>
          <w:szCs w:val="18"/>
        </w:rPr>
        <w:t>5</w:t>
      </w:r>
    </w:p>
    <w:p w14:paraId="66AA28DA" w14:textId="40D0514D" w:rsidR="00AC4314" w:rsidRDefault="00AC4314">
      <w:pPr>
        <w:pStyle w:val="Listenabsatz"/>
        <w:numPr>
          <w:ilvl w:val="0"/>
          <w:numId w:val="13"/>
        </w:numPr>
        <w:tabs>
          <w:tab w:val="left" w:pos="6379"/>
        </w:tabs>
        <w:rPr>
          <w:rFonts w:asciiTheme="majorHAnsi" w:hAnsiTheme="majorHAnsi"/>
          <w:sz w:val="18"/>
          <w:szCs w:val="18"/>
        </w:rPr>
      </w:pPr>
      <w:r>
        <w:rPr>
          <w:rFonts w:asciiTheme="majorHAnsi" w:hAnsiTheme="majorHAnsi"/>
          <w:sz w:val="18"/>
          <w:szCs w:val="18"/>
        </w:rPr>
        <w:t>Diverse</w:t>
      </w:r>
      <w:r>
        <w:rPr>
          <w:rFonts w:asciiTheme="majorHAnsi" w:hAnsiTheme="majorHAnsi"/>
          <w:sz w:val="18"/>
          <w:szCs w:val="18"/>
        </w:rPr>
        <w:tab/>
        <w:t>5</w:t>
      </w:r>
    </w:p>
    <w:p w14:paraId="779A86A3" w14:textId="740EB306" w:rsidR="000E02BA" w:rsidRPr="004A4D79" w:rsidRDefault="000E02BA">
      <w:pPr>
        <w:pStyle w:val="Listenabsatz"/>
        <w:numPr>
          <w:ilvl w:val="0"/>
          <w:numId w:val="13"/>
        </w:numPr>
        <w:tabs>
          <w:tab w:val="left" w:pos="6379"/>
        </w:tabs>
        <w:rPr>
          <w:rFonts w:asciiTheme="majorHAnsi" w:hAnsiTheme="majorHAnsi"/>
          <w:sz w:val="18"/>
          <w:szCs w:val="18"/>
        </w:rPr>
      </w:pPr>
      <w:r w:rsidRPr="004A4D79">
        <w:rPr>
          <w:rFonts w:asciiTheme="majorHAnsi" w:hAnsiTheme="majorHAnsi"/>
          <w:sz w:val="18"/>
          <w:szCs w:val="18"/>
        </w:rPr>
        <w:t>Organische Chemie</w:t>
      </w:r>
      <w:r w:rsidRPr="004A4D79">
        <w:rPr>
          <w:rFonts w:asciiTheme="majorHAnsi" w:hAnsiTheme="majorHAnsi"/>
          <w:sz w:val="18"/>
          <w:szCs w:val="18"/>
        </w:rPr>
        <w:tab/>
      </w:r>
      <w:r w:rsidR="008B0CC6" w:rsidRPr="004A4D79">
        <w:rPr>
          <w:rFonts w:asciiTheme="majorHAnsi" w:hAnsiTheme="majorHAnsi"/>
          <w:sz w:val="18"/>
          <w:szCs w:val="18"/>
        </w:rPr>
        <w:t>7</w:t>
      </w:r>
    </w:p>
    <w:p w14:paraId="7E2C217C" w14:textId="290437BB" w:rsidR="000E02BA" w:rsidRPr="004A4D79" w:rsidRDefault="000E02BA">
      <w:pPr>
        <w:pStyle w:val="Listenabsatz"/>
        <w:numPr>
          <w:ilvl w:val="0"/>
          <w:numId w:val="13"/>
        </w:numPr>
        <w:tabs>
          <w:tab w:val="left" w:pos="6379"/>
        </w:tabs>
        <w:rPr>
          <w:rFonts w:asciiTheme="majorHAnsi" w:hAnsiTheme="majorHAnsi"/>
          <w:sz w:val="18"/>
          <w:szCs w:val="18"/>
        </w:rPr>
      </w:pPr>
      <w:r w:rsidRPr="004A4D79">
        <w:rPr>
          <w:rFonts w:asciiTheme="majorHAnsi" w:hAnsiTheme="majorHAnsi"/>
          <w:sz w:val="18"/>
          <w:szCs w:val="18"/>
        </w:rPr>
        <w:t>Gleichgewicht</w:t>
      </w:r>
      <w:r w:rsidRPr="004A4D79">
        <w:rPr>
          <w:rFonts w:asciiTheme="majorHAnsi" w:hAnsiTheme="majorHAnsi"/>
          <w:sz w:val="18"/>
          <w:szCs w:val="18"/>
        </w:rPr>
        <w:tab/>
      </w:r>
      <w:r w:rsidR="008B0CC6" w:rsidRPr="004A4D79">
        <w:rPr>
          <w:rFonts w:asciiTheme="majorHAnsi" w:hAnsiTheme="majorHAnsi"/>
          <w:sz w:val="18"/>
          <w:szCs w:val="18"/>
        </w:rPr>
        <w:t>8</w:t>
      </w:r>
    </w:p>
    <w:p w14:paraId="7E0D7F10" w14:textId="1B5E5333" w:rsidR="000E02BA" w:rsidRPr="004A4D79" w:rsidRDefault="000E02BA">
      <w:pPr>
        <w:pStyle w:val="Listenabsatz"/>
        <w:numPr>
          <w:ilvl w:val="0"/>
          <w:numId w:val="13"/>
        </w:numPr>
        <w:tabs>
          <w:tab w:val="left" w:pos="6379"/>
        </w:tabs>
        <w:rPr>
          <w:rFonts w:asciiTheme="majorHAnsi" w:hAnsiTheme="majorHAnsi"/>
          <w:sz w:val="18"/>
          <w:szCs w:val="18"/>
        </w:rPr>
      </w:pPr>
      <w:r w:rsidRPr="004A4D79">
        <w:rPr>
          <w:rFonts w:asciiTheme="majorHAnsi" w:hAnsiTheme="majorHAnsi"/>
          <w:sz w:val="18"/>
          <w:szCs w:val="18"/>
        </w:rPr>
        <w:t>Thermodynamik</w:t>
      </w:r>
      <w:r w:rsidRPr="004A4D79">
        <w:rPr>
          <w:rFonts w:asciiTheme="majorHAnsi" w:hAnsiTheme="majorHAnsi"/>
          <w:sz w:val="18"/>
          <w:szCs w:val="18"/>
        </w:rPr>
        <w:tab/>
      </w:r>
      <w:r w:rsidR="008B0CC6" w:rsidRPr="004A4D79">
        <w:rPr>
          <w:rFonts w:asciiTheme="majorHAnsi" w:hAnsiTheme="majorHAnsi"/>
          <w:sz w:val="18"/>
          <w:szCs w:val="18"/>
        </w:rPr>
        <w:t>10</w:t>
      </w:r>
    </w:p>
    <w:p w14:paraId="66D0941A" w14:textId="51521B5D" w:rsidR="000E02BA" w:rsidRPr="004A4D79" w:rsidRDefault="000E02BA">
      <w:pPr>
        <w:pStyle w:val="Listenabsatz"/>
        <w:numPr>
          <w:ilvl w:val="0"/>
          <w:numId w:val="13"/>
        </w:numPr>
        <w:tabs>
          <w:tab w:val="left" w:pos="6379"/>
        </w:tabs>
        <w:rPr>
          <w:rFonts w:asciiTheme="majorHAnsi" w:hAnsiTheme="majorHAnsi"/>
          <w:sz w:val="18"/>
          <w:szCs w:val="18"/>
        </w:rPr>
      </w:pPr>
      <w:r w:rsidRPr="004A4D79">
        <w:rPr>
          <w:rFonts w:asciiTheme="majorHAnsi" w:hAnsiTheme="majorHAnsi"/>
          <w:sz w:val="18"/>
          <w:szCs w:val="18"/>
        </w:rPr>
        <w:t>Elektrochemie</w:t>
      </w:r>
      <w:r w:rsidRPr="004A4D79">
        <w:rPr>
          <w:rFonts w:asciiTheme="majorHAnsi" w:hAnsiTheme="majorHAnsi"/>
          <w:sz w:val="18"/>
          <w:szCs w:val="18"/>
        </w:rPr>
        <w:tab/>
      </w:r>
      <w:r w:rsidR="008B0CC6" w:rsidRPr="004A4D79">
        <w:rPr>
          <w:rFonts w:asciiTheme="majorHAnsi" w:hAnsiTheme="majorHAnsi"/>
          <w:sz w:val="18"/>
          <w:szCs w:val="18"/>
        </w:rPr>
        <w:t>13</w:t>
      </w:r>
    </w:p>
    <w:p w14:paraId="6ACE9D0F" w14:textId="77777777" w:rsidR="00F35849" w:rsidRPr="004A4D79" w:rsidRDefault="000E02BA">
      <w:pPr>
        <w:pStyle w:val="Listenabsatz"/>
        <w:numPr>
          <w:ilvl w:val="0"/>
          <w:numId w:val="13"/>
        </w:numPr>
        <w:tabs>
          <w:tab w:val="left" w:pos="6379"/>
        </w:tabs>
        <w:rPr>
          <w:rFonts w:asciiTheme="majorHAnsi" w:hAnsiTheme="majorHAnsi"/>
          <w:sz w:val="18"/>
          <w:szCs w:val="18"/>
        </w:rPr>
      </w:pPr>
      <w:r w:rsidRPr="004A4D79">
        <w:rPr>
          <w:rFonts w:asciiTheme="majorHAnsi" w:hAnsiTheme="majorHAnsi"/>
          <w:sz w:val="18"/>
          <w:szCs w:val="18"/>
        </w:rPr>
        <w:t>S</w:t>
      </w:r>
      <w:r w:rsidRPr="004A4D79">
        <w:rPr>
          <w:rFonts w:asciiTheme="majorHAnsi" w:hAnsiTheme="majorHAnsi" w:cs="Calibri"/>
          <w:sz w:val="18"/>
          <w:szCs w:val="18"/>
        </w:rPr>
        <w:t>ä</w:t>
      </w:r>
      <w:r w:rsidRPr="004A4D79">
        <w:rPr>
          <w:rFonts w:asciiTheme="majorHAnsi" w:hAnsiTheme="majorHAnsi"/>
          <w:sz w:val="18"/>
          <w:szCs w:val="18"/>
        </w:rPr>
        <w:t>ure/Base-Chemie</w:t>
      </w:r>
      <w:r w:rsidRPr="004A4D79">
        <w:rPr>
          <w:rFonts w:asciiTheme="majorHAnsi" w:hAnsiTheme="majorHAnsi"/>
          <w:sz w:val="18"/>
          <w:szCs w:val="18"/>
        </w:rPr>
        <w:tab/>
      </w:r>
      <w:r w:rsidR="008B0CC6" w:rsidRPr="004A4D79">
        <w:rPr>
          <w:rFonts w:asciiTheme="majorHAnsi" w:hAnsiTheme="majorHAnsi"/>
          <w:sz w:val="18"/>
          <w:szCs w:val="18"/>
        </w:rPr>
        <w:t>16</w:t>
      </w:r>
    </w:p>
    <w:p w14:paraId="136C2CB5" w14:textId="77777777" w:rsidR="00F35849" w:rsidRPr="004A4D79" w:rsidRDefault="000E02BA">
      <w:pPr>
        <w:pStyle w:val="Listenabsatz"/>
        <w:numPr>
          <w:ilvl w:val="0"/>
          <w:numId w:val="13"/>
        </w:numPr>
        <w:tabs>
          <w:tab w:val="left" w:pos="6379"/>
        </w:tabs>
        <w:rPr>
          <w:rFonts w:asciiTheme="majorHAnsi" w:hAnsiTheme="majorHAnsi"/>
          <w:sz w:val="18"/>
          <w:szCs w:val="18"/>
        </w:rPr>
      </w:pPr>
      <w:r w:rsidRPr="004A4D79">
        <w:rPr>
          <w:rFonts w:asciiTheme="majorHAnsi" w:hAnsiTheme="majorHAnsi"/>
          <w:sz w:val="18"/>
          <w:szCs w:val="18"/>
        </w:rPr>
        <w:t>Quantenchemie</w:t>
      </w:r>
      <w:r w:rsidRPr="004A4D79">
        <w:rPr>
          <w:rFonts w:asciiTheme="majorHAnsi" w:hAnsiTheme="majorHAnsi"/>
          <w:sz w:val="18"/>
          <w:szCs w:val="18"/>
        </w:rPr>
        <w:tab/>
      </w:r>
      <w:r w:rsidR="008B0CC6" w:rsidRPr="004A4D79">
        <w:rPr>
          <w:rFonts w:asciiTheme="majorHAnsi" w:hAnsiTheme="majorHAnsi"/>
          <w:sz w:val="18"/>
          <w:szCs w:val="18"/>
        </w:rPr>
        <w:t>21</w:t>
      </w:r>
    </w:p>
    <w:p w14:paraId="37FBD0BB" w14:textId="77777777" w:rsidR="000E02BA" w:rsidRPr="004A4D79" w:rsidRDefault="000E02BA">
      <w:pPr>
        <w:pStyle w:val="Listenabsatz"/>
        <w:numPr>
          <w:ilvl w:val="0"/>
          <w:numId w:val="13"/>
        </w:numPr>
        <w:tabs>
          <w:tab w:val="left" w:pos="6379"/>
        </w:tabs>
        <w:rPr>
          <w:rFonts w:asciiTheme="majorHAnsi" w:hAnsiTheme="majorHAnsi"/>
          <w:sz w:val="18"/>
          <w:szCs w:val="18"/>
        </w:rPr>
      </w:pPr>
      <w:r w:rsidRPr="004A4D79">
        <w:rPr>
          <w:rFonts w:asciiTheme="majorHAnsi" w:hAnsiTheme="majorHAnsi"/>
          <w:sz w:val="18"/>
          <w:szCs w:val="18"/>
        </w:rPr>
        <w:t>Mathematik und Geometrie</w:t>
      </w:r>
      <w:r w:rsidRPr="004A4D79">
        <w:rPr>
          <w:rFonts w:asciiTheme="majorHAnsi" w:hAnsiTheme="majorHAnsi"/>
          <w:sz w:val="18"/>
          <w:szCs w:val="18"/>
        </w:rPr>
        <w:tab/>
      </w:r>
      <w:r w:rsidR="008B0CC6" w:rsidRPr="004A4D79">
        <w:rPr>
          <w:rFonts w:asciiTheme="majorHAnsi" w:hAnsiTheme="majorHAnsi"/>
          <w:sz w:val="18"/>
          <w:szCs w:val="18"/>
        </w:rPr>
        <w:t>23</w:t>
      </w:r>
    </w:p>
    <w:p w14:paraId="52835985" w14:textId="4F375125" w:rsidR="00755180" w:rsidRPr="004A4D79" w:rsidRDefault="008D00C1" w:rsidP="00755180">
      <w:pPr>
        <w:tabs>
          <w:tab w:val="left" w:pos="6379"/>
        </w:tabs>
        <w:rPr>
          <w:rFonts w:asciiTheme="majorHAnsi" w:hAnsiTheme="majorHAnsi"/>
          <w:sz w:val="18"/>
          <w:szCs w:val="18"/>
        </w:rPr>
      </w:pPr>
      <w:r>
        <w:rPr>
          <w:noProof/>
        </w:rPr>
        <w:pict w14:anchorId="01272A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236" type="#_x0000_t75" alt="" style="position:absolute;margin-left:382.45pt;margin-top:6.9pt;width:39.45pt;height:38.35pt;z-index:252019200;mso-wrap-edited:f;mso-width-percent:0;mso-height-percent:0;mso-position-horizontal-relative:text;mso-position-vertical-relative:text;mso-width-percent:0;mso-height-percent:0">
            <v:imagedata r:id="rId10" o:title="wasser (1)" cropleft="6930f" cropright="10214f"/>
          </v:shape>
        </w:pict>
      </w:r>
    </w:p>
    <w:p w14:paraId="140E1704" w14:textId="34237474" w:rsidR="000E02BA" w:rsidRPr="004A4D79" w:rsidRDefault="000E02BA" w:rsidP="00755180">
      <w:pPr>
        <w:tabs>
          <w:tab w:val="left" w:pos="6379"/>
        </w:tabs>
        <w:rPr>
          <w:rFonts w:asciiTheme="majorHAnsi" w:hAnsiTheme="majorHAnsi"/>
          <w:sz w:val="18"/>
          <w:szCs w:val="18"/>
        </w:rPr>
      </w:pPr>
      <w:r w:rsidRPr="004A4D79">
        <w:rPr>
          <w:rFonts w:asciiTheme="majorHAnsi" w:hAnsiTheme="majorHAnsi"/>
          <w:sz w:val="18"/>
          <w:szCs w:val="18"/>
        </w:rPr>
        <w:t>Atomare Dimensionen</w:t>
      </w:r>
      <w:r w:rsidRPr="004A4D79">
        <w:rPr>
          <w:rFonts w:asciiTheme="majorHAnsi" w:hAnsiTheme="majorHAnsi"/>
          <w:sz w:val="18"/>
          <w:szCs w:val="18"/>
        </w:rPr>
        <w:tab/>
      </w:r>
      <w:r w:rsidR="008B0CC6" w:rsidRPr="004A4D79">
        <w:rPr>
          <w:rFonts w:asciiTheme="majorHAnsi" w:hAnsiTheme="majorHAnsi"/>
          <w:sz w:val="18"/>
          <w:szCs w:val="18"/>
        </w:rPr>
        <w:t>24</w:t>
      </w:r>
    </w:p>
    <w:p w14:paraId="7B95A3CE" w14:textId="60E36281" w:rsidR="000E02BA" w:rsidRPr="004A4D79" w:rsidRDefault="000E02BA" w:rsidP="00755180">
      <w:pPr>
        <w:tabs>
          <w:tab w:val="left" w:pos="6379"/>
        </w:tabs>
        <w:rPr>
          <w:rFonts w:asciiTheme="majorHAnsi" w:hAnsiTheme="majorHAnsi"/>
          <w:sz w:val="18"/>
          <w:szCs w:val="18"/>
        </w:rPr>
      </w:pPr>
      <w:r w:rsidRPr="004A4D79">
        <w:rPr>
          <w:rFonts w:asciiTheme="majorHAnsi" w:hAnsiTheme="majorHAnsi"/>
          <w:sz w:val="18"/>
          <w:szCs w:val="18"/>
        </w:rPr>
        <w:t>Orbitale</w:t>
      </w:r>
      <w:r w:rsidRPr="004A4D79">
        <w:rPr>
          <w:rFonts w:asciiTheme="majorHAnsi" w:hAnsiTheme="majorHAnsi"/>
          <w:sz w:val="18"/>
          <w:szCs w:val="18"/>
        </w:rPr>
        <w:tab/>
      </w:r>
      <w:r w:rsidR="008B0CC6" w:rsidRPr="004A4D79">
        <w:rPr>
          <w:rFonts w:asciiTheme="majorHAnsi" w:hAnsiTheme="majorHAnsi"/>
          <w:sz w:val="18"/>
          <w:szCs w:val="18"/>
        </w:rPr>
        <w:t>25</w:t>
      </w:r>
    </w:p>
    <w:p w14:paraId="36BA0E3F" w14:textId="77777777" w:rsidR="000E02BA" w:rsidRPr="004A4D79" w:rsidRDefault="000E02BA" w:rsidP="00755180">
      <w:pPr>
        <w:tabs>
          <w:tab w:val="left" w:pos="6379"/>
        </w:tabs>
        <w:rPr>
          <w:rFonts w:asciiTheme="majorHAnsi" w:hAnsiTheme="majorHAnsi"/>
          <w:sz w:val="18"/>
          <w:szCs w:val="18"/>
        </w:rPr>
      </w:pPr>
      <w:r w:rsidRPr="004A4D79">
        <w:rPr>
          <w:rFonts w:asciiTheme="majorHAnsi" w:hAnsiTheme="majorHAnsi"/>
          <w:sz w:val="18"/>
          <w:szCs w:val="18"/>
        </w:rPr>
        <w:t>Nuklidkarte</w:t>
      </w:r>
      <w:r w:rsidRPr="004A4D79">
        <w:rPr>
          <w:rFonts w:asciiTheme="majorHAnsi" w:hAnsiTheme="majorHAnsi"/>
          <w:sz w:val="18"/>
          <w:szCs w:val="18"/>
        </w:rPr>
        <w:tab/>
      </w:r>
      <w:r w:rsidR="008B0CC6" w:rsidRPr="004A4D79">
        <w:rPr>
          <w:rFonts w:asciiTheme="majorHAnsi" w:hAnsiTheme="majorHAnsi"/>
          <w:sz w:val="18"/>
          <w:szCs w:val="18"/>
        </w:rPr>
        <w:t>28</w:t>
      </w:r>
    </w:p>
    <w:p w14:paraId="1AC15CD5" w14:textId="3FD8A4AE" w:rsidR="000E02BA" w:rsidRPr="004A4D79" w:rsidRDefault="000E02BA" w:rsidP="00755180">
      <w:pPr>
        <w:tabs>
          <w:tab w:val="left" w:pos="6379"/>
        </w:tabs>
        <w:rPr>
          <w:rFonts w:asciiTheme="majorHAnsi" w:hAnsiTheme="majorHAnsi"/>
          <w:sz w:val="18"/>
          <w:szCs w:val="18"/>
        </w:rPr>
      </w:pPr>
      <w:r w:rsidRPr="004A4D79">
        <w:rPr>
          <w:rFonts w:asciiTheme="majorHAnsi" w:hAnsiTheme="majorHAnsi"/>
          <w:sz w:val="18"/>
          <w:szCs w:val="18"/>
        </w:rPr>
        <w:t>Elektromagnetische Strahlung</w:t>
      </w:r>
      <w:r w:rsidRPr="004A4D79">
        <w:rPr>
          <w:rFonts w:asciiTheme="majorHAnsi" w:hAnsiTheme="majorHAnsi"/>
          <w:sz w:val="18"/>
          <w:szCs w:val="18"/>
        </w:rPr>
        <w:tab/>
      </w:r>
      <w:r w:rsidR="008B0CC6" w:rsidRPr="004A4D79">
        <w:rPr>
          <w:rFonts w:asciiTheme="majorHAnsi" w:hAnsiTheme="majorHAnsi"/>
          <w:sz w:val="18"/>
          <w:szCs w:val="18"/>
        </w:rPr>
        <w:t>30</w:t>
      </w:r>
    </w:p>
    <w:p w14:paraId="071317F9" w14:textId="77777777" w:rsidR="000E02BA" w:rsidRPr="004A4D79" w:rsidRDefault="000E02BA" w:rsidP="00755180">
      <w:pPr>
        <w:tabs>
          <w:tab w:val="left" w:pos="6379"/>
        </w:tabs>
        <w:rPr>
          <w:rFonts w:asciiTheme="majorHAnsi" w:hAnsiTheme="majorHAnsi"/>
          <w:sz w:val="18"/>
          <w:szCs w:val="18"/>
        </w:rPr>
      </w:pPr>
      <w:r w:rsidRPr="004A4D79">
        <w:rPr>
          <w:rFonts w:asciiTheme="majorHAnsi" w:hAnsiTheme="majorHAnsi"/>
          <w:sz w:val="18"/>
          <w:szCs w:val="18"/>
        </w:rPr>
        <w:t>Atom- und Ionenradien, Normalpotential der Elementarstoffe</w:t>
      </w:r>
      <w:r w:rsidRPr="004A4D79">
        <w:rPr>
          <w:rFonts w:asciiTheme="majorHAnsi" w:hAnsiTheme="majorHAnsi"/>
          <w:sz w:val="18"/>
          <w:szCs w:val="18"/>
        </w:rPr>
        <w:tab/>
      </w:r>
      <w:r w:rsidR="008B0CC6" w:rsidRPr="004A4D79">
        <w:rPr>
          <w:rFonts w:asciiTheme="majorHAnsi" w:hAnsiTheme="majorHAnsi"/>
          <w:sz w:val="18"/>
          <w:szCs w:val="18"/>
        </w:rPr>
        <w:t>32</w:t>
      </w:r>
    </w:p>
    <w:p w14:paraId="028B4E9A" w14:textId="77777777" w:rsidR="008F463D" w:rsidRPr="004A4D79" w:rsidRDefault="008F463D" w:rsidP="00755180">
      <w:pPr>
        <w:tabs>
          <w:tab w:val="left" w:pos="6379"/>
        </w:tabs>
        <w:rPr>
          <w:rFonts w:asciiTheme="majorHAnsi" w:hAnsiTheme="majorHAnsi"/>
          <w:sz w:val="18"/>
          <w:szCs w:val="18"/>
        </w:rPr>
      </w:pPr>
      <w:r w:rsidRPr="004A4D79">
        <w:rPr>
          <w:rFonts w:asciiTheme="majorHAnsi" w:hAnsiTheme="majorHAnsi"/>
          <w:sz w:val="18"/>
          <w:szCs w:val="18"/>
        </w:rPr>
        <w:t>Energien</w:t>
      </w:r>
    </w:p>
    <w:p w14:paraId="355324B1" w14:textId="080508D8" w:rsidR="000E02BA" w:rsidRPr="004A4D79" w:rsidRDefault="000E02BA">
      <w:pPr>
        <w:pStyle w:val="Listenabsatz"/>
        <w:numPr>
          <w:ilvl w:val="0"/>
          <w:numId w:val="14"/>
        </w:numPr>
        <w:tabs>
          <w:tab w:val="left" w:pos="6379"/>
        </w:tabs>
        <w:rPr>
          <w:rFonts w:asciiTheme="majorHAnsi" w:hAnsiTheme="majorHAnsi"/>
          <w:sz w:val="18"/>
          <w:szCs w:val="18"/>
        </w:rPr>
      </w:pPr>
      <w:r w:rsidRPr="004A4D79">
        <w:rPr>
          <w:rFonts w:asciiTheme="majorHAnsi" w:hAnsiTheme="majorHAnsi"/>
          <w:sz w:val="18"/>
          <w:szCs w:val="18"/>
        </w:rPr>
        <w:t>Ionisierungs-Energien</w:t>
      </w:r>
      <w:r w:rsidRPr="004A4D79">
        <w:rPr>
          <w:rFonts w:asciiTheme="majorHAnsi" w:hAnsiTheme="majorHAnsi"/>
          <w:sz w:val="18"/>
          <w:szCs w:val="18"/>
        </w:rPr>
        <w:tab/>
      </w:r>
      <w:r w:rsidR="008B0CC6" w:rsidRPr="004A4D79">
        <w:rPr>
          <w:rFonts w:asciiTheme="majorHAnsi" w:hAnsiTheme="majorHAnsi"/>
          <w:sz w:val="18"/>
          <w:szCs w:val="18"/>
        </w:rPr>
        <w:t>33</w:t>
      </w:r>
    </w:p>
    <w:p w14:paraId="51B35D5D" w14:textId="6407DB27" w:rsidR="000E02BA" w:rsidRPr="004A4D79" w:rsidRDefault="007A47FA">
      <w:pPr>
        <w:pStyle w:val="Listenabsatz"/>
        <w:numPr>
          <w:ilvl w:val="0"/>
          <w:numId w:val="14"/>
        </w:numPr>
        <w:tabs>
          <w:tab w:val="left" w:pos="6379"/>
        </w:tabs>
        <w:rPr>
          <w:rFonts w:asciiTheme="majorHAnsi" w:hAnsiTheme="majorHAnsi"/>
          <w:sz w:val="18"/>
          <w:szCs w:val="18"/>
        </w:rPr>
      </w:pPr>
      <w:r>
        <w:rPr>
          <w:rFonts w:asciiTheme="majorHAnsi" w:hAnsiTheme="majorHAnsi"/>
          <w:noProof/>
          <w:sz w:val="18"/>
          <w:szCs w:val="18"/>
        </w:rPr>
        <w:drawing>
          <wp:anchor distT="0" distB="0" distL="114300" distR="114300" simplePos="0" relativeHeight="252185088" behindDoc="0" locked="0" layoutInCell="1" allowOverlap="1" wp14:anchorId="466E582D" wp14:editId="12DB1AFF">
            <wp:simplePos x="0" y="0"/>
            <wp:positionH relativeFrom="column">
              <wp:posOffset>4667436</wp:posOffset>
            </wp:positionH>
            <wp:positionV relativeFrom="paragraph">
              <wp:posOffset>127672</wp:posOffset>
            </wp:positionV>
            <wp:extent cx="1290918" cy="1053657"/>
            <wp:effectExtent l="0" t="0" r="5080" b="635"/>
            <wp:wrapNone/>
            <wp:docPr id="274802880" name="Grafik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802880" name="Grafik 27480288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90918" cy="1053657"/>
                    </a:xfrm>
                    <a:prstGeom prst="rect">
                      <a:avLst/>
                    </a:prstGeom>
                  </pic:spPr>
                </pic:pic>
              </a:graphicData>
            </a:graphic>
            <wp14:sizeRelH relativeFrom="page">
              <wp14:pctWidth>0</wp14:pctWidth>
            </wp14:sizeRelH>
            <wp14:sizeRelV relativeFrom="page">
              <wp14:pctHeight>0</wp14:pctHeight>
            </wp14:sizeRelV>
          </wp:anchor>
        </w:drawing>
      </w:r>
      <w:r w:rsidR="000E02BA" w:rsidRPr="004A4D79">
        <w:rPr>
          <w:rFonts w:asciiTheme="majorHAnsi" w:hAnsiTheme="majorHAnsi"/>
          <w:sz w:val="18"/>
          <w:szCs w:val="18"/>
        </w:rPr>
        <w:t>Elektronen-Affinitäten</w:t>
      </w:r>
      <w:r w:rsidR="000E02BA" w:rsidRPr="004A4D79">
        <w:rPr>
          <w:rFonts w:asciiTheme="majorHAnsi" w:hAnsiTheme="majorHAnsi"/>
          <w:sz w:val="18"/>
          <w:szCs w:val="18"/>
        </w:rPr>
        <w:tab/>
      </w:r>
      <w:r w:rsidR="008B0CC6" w:rsidRPr="004A4D79">
        <w:rPr>
          <w:rFonts w:asciiTheme="majorHAnsi" w:hAnsiTheme="majorHAnsi"/>
          <w:sz w:val="18"/>
          <w:szCs w:val="18"/>
        </w:rPr>
        <w:t>33</w:t>
      </w:r>
    </w:p>
    <w:p w14:paraId="69119911" w14:textId="7AF5B934" w:rsidR="000E02BA" w:rsidRPr="004A4D79" w:rsidRDefault="000E02BA">
      <w:pPr>
        <w:pStyle w:val="Listenabsatz"/>
        <w:numPr>
          <w:ilvl w:val="0"/>
          <w:numId w:val="14"/>
        </w:numPr>
        <w:tabs>
          <w:tab w:val="left" w:pos="6379"/>
        </w:tabs>
        <w:rPr>
          <w:rFonts w:asciiTheme="majorHAnsi" w:hAnsiTheme="majorHAnsi"/>
          <w:sz w:val="18"/>
          <w:szCs w:val="18"/>
        </w:rPr>
      </w:pPr>
      <w:r w:rsidRPr="004A4D79">
        <w:rPr>
          <w:rFonts w:asciiTheme="majorHAnsi" w:hAnsiTheme="majorHAnsi"/>
          <w:sz w:val="18"/>
          <w:szCs w:val="18"/>
        </w:rPr>
        <w:t>Bindungs- und Verbrennungs-</w:t>
      </w:r>
      <w:r w:rsidR="00C91A1D">
        <w:rPr>
          <w:rFonts w:asciiTheme="majorHAnsi" w:hAnsiTheme="majorHAnsi"/>
          <w:sz w:val="18"/>
          <w:szCs w:val="18"/>
        </w:rPr>
        <w:t>Energien</w:t>
      </w:r>
      <w:r w:rsidRPr="004A4D79">
        <w:rPr>
          <w:rFonts w:asciiTheme="majorHAnsi" w:hAnsiTheme="majorHAnsi"/>
          <w:sz w:val="18"/>
          <w:szCs w:val="18"/>
        </w:rPr>
        <w:tab/>
      </w:r>
      <w:r w:rsidR="008B0CC6" w:rsidRPr="004A4D79">
        <w:rPr>
          <w:rFonts w:asciiTheme="majorHAnsi" w:hAnsiTheme="majorHAnsi"/>
          <w:sz w:val="18"/>
          <w:szCs w:val="18"/>
        </w:rPr>
        <w:t>34</w:t>
      </w:r>
    </w:p>
    <w:p w14:paraId="632A0AAC" w14:textId="2CA1C4FE" w:rsidR="000E02BA" w:rsidRPr="004A4D79" w:rsidRDefault="000E02BA">
      <w:pPr>
        <w:pStyle w:val="Listenabsatz"/>
        <w:numPr>
          <w:ilvl w:val="0"/>
          <w:numId w:val="14"/>
        </w:numPr>
        <w:tabs>
          <w:tab w:val="left" w:pos="6379"/>
        </w:tabs>
        <w:rPr>
          <w:rFonts w:asciiTheme="majorHAnsi" w:hAnsiTheme="majorHAnsi"/>
          <w:sz w:val="18"/>
          <w:szCs w:val="18"/>
        </w:rPr>
      </w:pPr>
      <w:r w:rsidRPr="004A4D79">
        <w:rPr>
          <w:rFonts w:asciiTheme="majorHAnsi" w:hAnsiTheme="majorHAnsi"/>
          <w:sz w:val="18"/>
          <w:szCs w:val="18"/>
        </w:rPr>
        <w:t>Gitter-En</w:t>
      </w:r>
      <w:r w:rsidR="00C91A1D">
        <w:rPr>
          <w:rFonts w:asciiTheme="majorHAnsi" w:hAnsiTheme="majorHAnsi"/>
          <w:sz w:val="18"/>
          <w:szCs w:val="18"/>
        </w:rPr>
        <w:t>ergien</w:t>
      </w:r>
      <w:r w:rsidR="008B0CC6" w:rsidRPr="004A4D79">
        <w:rPr>
          <w:rFonts w:asciiTheme="majorHAnsi" w:hAnsiTheme="majorHAnsi"/>
          <w:sz w:val="18"/>
          <w:szCs w:val="18"/>
        </w:rPr>
        <w:t xml:space="preserve"> und Hydratations-E</w:t>
      </w:r>
      <w:r w:rsidR="00C91A1D">
        <w:rPr>
          <w:rFonts w:asciiTheme="majorHAnsi" w:hAnsiTheme="majorHAnsi"/>
          <w:sz w:val="18"/>
          <w:szCs w:val="18"/>
        </w:rPr>
        <w:t>nergien</w:t>
      </w:r>
      <w:r w:rsidR="008B0CC6" w:rsidRPr="004A4D79">
        <w:rPr>
          <w:rFonts w:asciiTheme="majorHAnsi" w:hAnsiTheme="majorHAnsi"/>
          <w:sz w:val="18"/>
          <w:szCs w:val="18"/>
        </w:rPr>
        <w:tab/>
        <w:t>35</w:t>
      </w:r>
    </w:p>
    <w:p w14:paraId="5EE85F18" w14:textId="5D912589" w:rsidR="00755180" w:rsidRPr="004A4D79" w:rsidRDefault="00755180" w:rsidP="00755180">
      <w:pPr>
        <w:tabs>
          <w:tab w:val="left" w:pos="6379"/>
        </w:tabs>
        <w:rPr>
          <w:rFonts w:asciiTheme="majorHAnsi" w:hAnsiTheme="majorHAnsi"/>
          <w:sz w:val="18"/>
          <w:szCs w:val="18"/>
        </w:rPr>
      </w:pPr>
    </w:p>
    <w:p w14:paraId="13950A2B" w14:textId="1F42EDE3" w:rsidR="008F463D" w:rsidRPr="004A4D79" w:rsidRDefault="008F463D" w:rsidP="00755180">
      <w:pPr>
        <w:tabs>
          <w:tab w:val="left" w:pos="6379"/>
        </w:tabs>
        <w:rPr>
          <w:rFonts w:asciiTheme="majorHAnsi" w:hAnsiTheme="majorHAnsi"/>
          <w:sz w:val="18"/>
          <w:szCs w:val="18"/>
        </w:rPr>
      </w:pPr>
      <w:r w:rsidRPr="004A4D79">
        <w:rPr>
          <w:rFonts w:asciiTheme="majorHAnsi" w:hAnsiTheme="majorHAnsi"/>
          <w:sz w:val="18"/>
          <w:szCs w:val="18"/>
        </w:rPr>
        <w:t>Gleichgewichts-Reaktionen</w:t>
      </w:r>
    </w:p>
    <w:p w14:paraId="57B3BD0E" w14:textId="0D1C6616" w:rsidR="000E02BA" w:rsidRPr="004A4D79" w:rsidRDefault="000E02BA">
      <w:pPr>
        <w:pStyle w:val="Listenabsatz"/>
        <w:numPr>
          <w:ilvl w:val="0"/>
          <w:numId w:val="15"/>
        </w:numPr>
        <w:tabs>
          <w:tab w:val="left" w:pos="6379"/>
        </w:tabs>
        <w:rPr>
          <w:rFonts w:asciiTheme="majorHAnsi" w:hAnsiTheme="majorHAnsi"/>
          <w:sz w:val="18"/>
          <w:szCs w:val="18"/>
        </w:rPr>
      </w:pPr>
      <w:r w:rsidRPr="004A4D79">
        <w:rPr>
          <w:rFonts w:asciiTheme="majorHAnsi" w:hAnsiTheme="majorHAnsi"/>
          <w:sz w:val="18"/>
          <w:szCs w:val="18"/>
        </w:rPr>
        <w:t>Umschlagbereiche von Säure/Base-Indikatoren</w:t>
      </w:r>
      <w:r w:rsidRPr="004A4D79">
        <w:rPr>
          <w:rFonts w:asciiTheme="majorHAnsi" w:hAnsiTheme="majorHAnsi"/>
          <w:sz w:val="18"/>
          <w:szCs w:val="18"/>
        </w:rPr>
        <w:tab/>
      </w:r>
      <w:r w:rsidR="00A13B1B" w:rsidRPr="004A4D79">
        <w:rPr>
          <w:rFonts w:asciiTheme="majorHAnsi" w:hAnsiTheme="majorHAnsi"/>
          <w:sz w:val="18"/>
          <w:szCs w:val="18"/>
        </w:rPr>
        <w:t>36</w:t>
      </w:r>
    </w:p>
    <w:p w14:paraId="2568AD16" w14:textId="0C5B5EF5" w:rsidR="000E02BA" w:rsidRPr="004A4D79" w:rsidRDefault="000E02BA">
      <w:pPr>
        <w:pStyle w:val="Listenabsatz"/>
        <w:numPr>
          <w:ilvl w:val="0"/>
          <w:numId w:val="15"/>
        </w:numPr>
        <w:tabs>
          <w:tab w:val="left" w:pos="6379"/>
        </w:tabs>
        <w:rPr>
          <w:rFonts w:asciiTheme="majorHAnsi" w:hAnsiTheme="majorHAnsi"/>
          <w:sz w:val="18"/>
          <w:szCs w:val="18"/>
        </w:rPr>
      </w:pPr>
      <w:r w:rsidRPr="004A4D79">
        <w:rPr>
          <w:rFonts w:asciiTheme="majorHAnsi" w:hAnsiTheme="majorHAnsi"/>
          <w:sz w:val="18"/>
          <w:szCs w:val="18"/>
        </w:rPr>
        <w:t>Säure/Base-Reihe für wässrige Lösungen</w:t>
      </w:r>
      <w:r w:rsidRPr="004A4D79">
        <w:rPr>
          <w:rFonts w:asciiTheme="majorHAnsi" w:hAnsiTheme="majorHAnsi"/>
          <w:sz w:val="18"/>
          <w:szCs w:val="18"/>
        </w:rPr>
        <w:tab/>
      </w:r>
      <w:r w:rsidR="00A13B1B" w:rsidRPr="004A4D79">
        <w:rPr>
          <w:rFonts w:asciiTheme="majorHAnsi" w:hAnsiTheme="majorHAnsi"/>
          <w:sz w:val="18"/>
          <w:szCs w:val="18"/>
        </w:rPr>
        <w:t>37</w:t>
      </w:r>
    </w:p>
    <w:p w14:paraId="3BC4E728" w14:textId="6645D707" w:rsidR="008F463D" w:rsidRPr="004A4D79" w:rsidRDefault="008F463D">
      <w:pPr>
        <w:pStyle w:val="Listenabsatz"/>
        <w:numPr>
          <w:ilvl w:val="0"/>
          <w:numId w:val="15"/>
        </w:numPr>
        <w:tabs>
          <w:tab w:val="left" w:pos="6379"/>
        </w:tabs>
        <w:rPr>
          <w:rFonts w:asciiTheme="majorHAnsi" w:hAnsiTheme="majorHAnsi"/>
          <w:sz w:val="18"/>
          <w:szCs w:val="18"/>
        </w:rPr>
      </w:pPr>
      <w:r w:rsidRPr="004A4D79">
        <w:rPr>
          <w:rFonts w:asciiTheme="majorHAnsi" w:hAnsiTheme="majorHAnsi"/>
          <w:sz w:val="18"/>
          <w:szCs w:val="18"/>
        </w:rPr>
        <w:t>Redox-Reihe: Standard-Reduktions-Potentiale</w:t>
      </w:r>
      <w:r w:rsidR="001A0BF0" w:rsidRPr="004A4D79">
        <w:rPr>
          <w:rFonts w:asciiTheme="majorHAnsi" w:hAnsiTheme="majorHAnsi"/>
          <w:sz w:val="18"/>
          <w:szCs w:val="18"/>
        </w:rPr>
        <w:tab/>
      </w:r>
      <w:r w:rsidR="00A13B1B" w:rsidRPr="004A4D79">
        <w:rPr>
          <w:rFonts w:asciiTheme="majorHAnsi" w:hAnsiTheme="majorHAnsi"/>
          <w:sz w:val="18"/>
          <w:szCs w:val="18"/>
        </w:rPr>
        <w:t>40</w:t>
      </w:r>
    </w:p>
    <w:p w14:paraId="0BE4ABEC" w14:textId="224B9CC8" w:rsidR="008F463D" w:rsidRPr="004A4D79" w:rsidRDefault="008F463D">
      <w:pPr>
        <w:pStyle w:val="Listenabsatz"/>
        <w:numPr>
          <w:ilvl w:val="0"/>
          <w:numId w:val="15"/>
        </w:numPr>
        <w:tabs>
          <w:tab w:val="left" w:pos="6379"/>
        </w:tabs>
        <w:rPr>
          <w:rFonts w:asciiTheme="majorHAnsi" w:hAnsiTheme="majorHAnsi"/>
          <w:sz w:val="18"/>
          <w:szCs w:val="18"/>
        </w:rPr>
      </w:pPr>
      <w:r w:rsidRPr="004A4D79">
        <w:rPr>
          <w:rFonts w:asciiTheme="majorHAnsi" w:hAnsiTheme="majorHAnsi"/>
          <w:sz w:val="18"/>
          <w:szCs w:val="18"/>
        </w:rPr>
        <w:t>Redox-Reihe: R</w:t>
      </w:r>
      <w:r w:rsidR="001A0BF0" w:rsidRPr="004A4D79">
        <w:rPr>
          <w:rFonts w:asciiTheme="majorHAnsi" w:hAnsiTheme="majorHAnsi"/>
          <w:sz w:val="18"/>
          <w:szCs w:val="18"/>
        </w:rPr>
        <w:t>e</w:t>
      </w:r>
      <w:r w:rsidRPr="004A4D79">
        <w:rPr>
          <w:rFonts w:asciiTheme="majorHAnsi" w:hAnsiTheme="majorHAnsi"/>
          <w:sz w:val="18"/>
          <w:szCs w:val="18"/>
        </w:rPr>
        <w:t>duktions-Potentiale bei neutralem pH</w:t>
      </w:r>
      <w:r w:rsidR="001A0BF0" w:rsidRPr="004A4D79">
        <w:rPr>
          <w:rFonts w:asciiTheme="majorHAnsi" w:hAnsiTheme="majorHAnsi"/>
          <w:sz w:val="18"/>
          <w:szCs w:val="18"/>
        </w:rPr>
        <w:tab/>
      </w:r>
      <w:r w:rsidR="00A13B1B" w:rsidRPr="004A4D79">
        <w:rPr>
          <w:rFonts w:asciiTheme="majorHAnsi" w:hAnsiTheme="majorHAnsi"/>
          <w:sz w:val="18"/>
          <w:szCs w:val="18"/>
        </w:rPr>
        <w:t>41</w:t>
      </w:r>
    </w:p>
    <w:p w14:paraId="5EA42DA9" w14:textId="58971824" w:rsidR="001A0BF0" w:rsidRPr="004A4D79" w:rsidRDefault="001A0BF0">
      <w:pPr>
        <w:pStyle w:val="Listenabsatz"/>
        <w:numPr>
          <w:ilvl w:val="0"/>
          <w:numId w:val="15"/>
        </w:numPr>
        <w:tabs>
          <w:tab w:val="left" w:pos="6379"/>
        </w:tabs>
        <w:rPr>
          <w:rFonts w:asciiTheme="majorHAnsi" w:hAnsiTheme="majorHAnsi"/>
          <w:sz w:val="18"/>
          <w:szCs w:val="18"/>
        </w:rPr>
      </w:pPr>
      <w:r w:rsidRPr="004A4D79">
        <w:rPr>
          <w:rFonts w:asciiTheme="majorHAnsi" w:hAnsiTheme="majorHAnsi"/>
          <w:sz w:val="18"/>
          <w:szCs w:val="18"/>
        </w:rPr>
        <w:t>Löslichkeitsprodukte schwerlöslicher Salze</w:t>
      </w:r>
      <w:r w:rsidRPr="004A4D79">
        <w:rPr>
          <w:rFonts w:asciiTheme="majorHAnsi" w:hAnsiTheme="majorHAnsi"/>
          <w:sz w:val="18"/>
          <w:szCs w:val="18"/>
        </w:rPr>
        <w:tab/>
      </w:r>
      <w:r w:rsidR="00A13B1B" w:rsidRPr="004A4D79">
        <w:rPr>
          <w:rFonts w:asciiTheme="majorHAnsi" w:hAnsiTheme="majorHAnsi"/>
          <w:sz w:val="18"/>
          <w:szCs w:val="18"/>
        </w:rPr>
        <w:t>42</w:t>
      </w:r>
    </w:p>
    <w:p w14:paraId="5B789DAF" w14:textId="2E290F8C" w:rsidR="001A0BF0" w:rsidRPr="004A4D79" w:rsidRDefault="001A0BF0">
      <w:pPr>
        <w:pStyle w:val="Listenabsatz"/>
        <w:numPr>
          <w:ilvl w:val="0"/>
          <w:numId w:val="15"/>
        </w:numPr>
        <w:tabs>
          <w:tab w:val="left" w:pos="6379"/>
        </w:tabs>
        <w:rPr>
          <w:rFonts w:asciiTheme="majorHAnsi" w:hAnsiTheme="majorHAnsi"/>
          <w:sz w:val="18"/>
          <w:szCs w:val="18"/>
        </w:rPr>
      </w:pPr>
      <w:r w:rsidRPr="004A4D79">
        <w:rPr>
          <w:rFonts w:asciiTheme="majorHAnsi" w:hAnsiTheme="majorHAnsi"/>
          <w:sz w:val="18"/>
          <w:szCs w:val="18"/>
        </w:rPr>
        <w:t>Komplexbildungskonstanten</w:t>
      </w:r>
      <w:r w:rsidRPr="004A4D79">
        <w:rPr>
          <w:rFonts w:asciiTheme="majorHAnsi" w:hAnsiTheme="majorHAnsi"/>
          <w:sz w:val="18"/>
          <w:szCs w:val="18"/>
        </w:rPr>
        <w:tab/>
      </w:r>
      <w:r w:rsidR="00A13B1B" w:rsidRPr="004A4D79">
        <w:rPr>
          <w:rFonts w:asciiTheme="majorHAnsi" w:hAnsiTheme="majorHAnsi"/>
          <w:sz w:val="18"/>
          <w:szCs w:val="18"/>
        </w:rPr>
        <w:t>44</w:t>
      </w:r>
    </w:p>
    <w:p w14:paraId="3D4634FD" w14:textId="12591016" w:rsidR="001A0BF0" w:rsidRPr="004A4D79" w:rsidRDefault="001A0BF0">
      <w:pPr>
        <w:pStyle w:val="Listenabsatz"/>
        <w:numPr>
          <w:ilvl w:val="0"/>
          <w:numId w:val="15"/>
        </w:numPr>
        <w:tabs>
          <w:tab w:val="left" w:pos="6379"/>
        </w:tabs>
        <w:rPr>
          <w:rFonts w:asciiTheme="majorHAnsi" w:hAnsiTheme="majorHAnsi"/>
          <w:sz w:val="18"/>
          <w:szCs w:val="18"/>
        </w:rPr>
      </w:pPr>
      <w:r w:rsidRPr="004A4D79">
        <w:rPr>
          <w:rFonts w:asciiTheme="majorHAnsi" w:hAnsiTheme="majorHAnsi"/>
          <w:sz w:val="18"/>
          <w:szCs w:val="18"/>
        </w:rPr>
        <w:t>Lösen von Gasen in Wasser</w:t>
      </w:r>
      <w:r w:rsidRPr="004A4D79">
        <w:rPr>
          <w:rFonts w:asciiTheme="majorHAnsi" w:hAnsiTheme="majorHAnsi"/>
          <w:sz w:val="18"/>
          <w:szCs w:val="18"/>
        </w:rPr>
        <w:tab/>
      </w:r>
      <w:r w:rsidR="00A13B1B" w:rsidRPr="004A4D79">
        <w:rPr>
          <w:rFonts w:asciiTheme="majorHAnsi" w:hAnsiTheme="majorHAnsi"/>
          <w:sz w:val="18"/>
          <w:szCs w:val="18"/>
        </w:rPr>
        <w:t>46</w:t>
      </w:r>
    </w:p>
    <w:p w14:paraId="496BB5C3" w14:textId="79A8FCB9" w:rsidR="000E02BA" w:rsidRPr="004A4D79" w:rsidRDefault="000E02BA">
      <w:pPr>
        <w:pStyle w:val="Listenabsatz"/>
        <w:numPr>
          <w:ilvl w:val="0"/>
          <w:numId w:val="15"/>
        </w:numPr>
        <w:tabs>
          <w:tab w:val="left" w:pos="6379"/>
        </w:tabs>
        <w:rPr>
          <w:rFonts w:asciiTheme="majorHAnsi" w:hAnsiTheme="majorHAnsi"/>
          <w:sz w:val="18"/>
          <w:szCs w:val="18"/>
        </w:rPr>
      </w:pPr>
      <w:r w:rsidRPr="004A4D79">
        <w:rPr>
          <w:rFonts w:asciiTheme="majorHAnsi" w:hAnsiTheme="majorHAnsi"/>
          <w:sz w:val="18"/>
          <w:szCs w:val="18"/>
        </w:rPr>
        <w:t>Thermodynamische Daten</w:t>
      </w:r>
      <w:r w:rsidR="008F463D" w:rsidRPr="004A4D79">
        <w:rPr>
          <w:rFonts w:asciiTheme="majorHAnsi" w:hAnsiTheme="majorHAnsi"/>
          <w:sz w:val="18"/>
          <w:szCs w:val="18"/>
        </w:rPr>
        <w:t xml:space="preserve"> </w:t>
      </w:r>
      <w:r w:rsidR="001A0BF0" w:rsidRPr="004A4D79">
        <w:rPr>
          <w:rFonts w:asciiTheme="majorHAnsi" w:hAnsiTheme="majorHAnsi"/>
          <w:sz w:val="18"/>
          <w:szCs w:val="18"/>
        </w:rPr>
        <w:tab/>
      </w:r>
      <w:r w:rsidR="00A13B1B" w:rsidRPr="004A4D79">
        <w:rPr>
          <w:rFonts w:asciiTheme="majorHAnsi" w:hAnsiTheme="majorHAnsi"/>
          <w:sz w:val="18"/>
          <w:szCs w:val="18"/>
        </w:rPr>
        <w:t>4</w:t>
      </w:r>
      <w:r w:rsidR="00423278">
        <w:rPr>
          <w:rFonts w:asciiTheme="majorHAnsi" w:hAnsiTheme="majorHAnsi"/>
          <w:sz w:val="18"/>
          <w:szCs w:val="18"/>
        </w:rPr>
        <w:t>8</w:t>
      </w:r>
    </w:p>
    <w:p w14:paraId="4428CA3D" w14:textId="6F43BFAB" w:rsidR="00755180" w:rsidRPr="004A4D79" w:rsidRDefault="007A47FA" w:rsidP="00755180">
      <w:pPr>
        <w:tabs>
          <w:tab w:val="left" w:pos="6379"/>
        </w:tabs>
        <w:rPr>
          <w:rFonts w:asciiTheme="majorHAnsi" w:hAnsiTheme="majorHAnsi"/>
          <w:sz w:val="18"/>
          <w:szCs w:val="18"/>
        </w:rPr>
      </w:pPr>
      <w:r w:rsidRPr="007B49E5">
        <w:rPr>
          <w:noProof/>
        </w:rPr>
        <w:drawing>
          <wp:anchor distT="0" distB="0" distL="114300" distR="114300" simplePos="0" relativeHeight="252119552" behindDoc="0" locked="0" layoutInCell="1" allowOverlap="1" wp14:anchorId="2FAE379A" wp14:editId="1343ADDA">
            <wp:simplePos x="0" y="0"/>
            <wp:positionH relativeFrom="column">
              <wp:posOffset>4547385</wp:posOffset>
            </wp:positionH>
            <wp:positionV relativeFrom="paragraph">
              <wp:posOffset>90619</wp:posOffset>
            </wp:positionV>
            <wp:extent cx="1521460" cy="1418590"/>
            <wp:effectExtent l="0" t="0" r="2540" b="0"/>
            <wp:wrapNone/>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521460" cy="1418590"/>
                    </a:xfrm>
                    <a:prstGeom prst="rect">
                      <a:avLst/>
                    </a:prstGeom>
                  </pic:spPr>
                </pic:pic>
              </a:graphicData>
            </a:graphic>
            <wp14:sizeRelH relativeFrom="page">
              <wp14:pctWidth>0</wp14:pctWidth>
            </wp14:sizeRelH>
            <wp14:sizeRelV relativeFrom="page">
              <wp14:pctHeight>0</wp14:pctHeight>
            </wp14:sizeRelV>
          </wp:anchor>
        </w:drawing>
      </w:r>
    </w:p>
    <w:p w14:paraId="6BE35C2D" w14:textId="0BCBA1E1" w:rsidR="008F463D" w:rsidRPr="004A4D79" w:rsidRDefault="008F463D" w:rsidP="00755180">
      <w:pPr>
        <w:tabs>
          <w:tab w:val="left" w:pos="6379"/>
        </w:tabs>
        <w:rPr>
          <w:rFonts w:asciiTheme="majorHAnsi" w:hAnsiTheme="majorHAnsi"/>
          <w:sz w:val="18"/>
          <w:szCs w:val="18"/>
        </w:rPr>
      </w:pPr>
      <w:r w:rsidRPr="004A4D79">
        <w:rPr>
          <w:rFonts w:asciiTheme="majorHAnsi" w:hAnsiTheme="majorHAnsi"/>
          <w:sz w:val="18"/>
          <w:szCs w:val="18"/>
        </w:rPr>
        <w:t>Organische Chemie</w:t>
      </w:r>
    </w:p>
    <w:p w14:paraId="0C541845" w14:textId="11BF753D" w:rsidR="000E02BA" w:rsidRPr="004A4D79" w:rsidRDefault="008F463D">
      <w:pPr>
        <w:pStyle w:val="Listenabsatz"/>
        <w:numPr>
          <w:ilvl w:val="0"/>
          <w:numId w:val="16"/>
        </w:numPr>
        <w:tabs>
          <w:tab w:val="left" w:pos="6379"/>
        </w:tabs>
        <w:rPr>
          <w:rFonts w:asciiTheme="majorHAnsi" w:hAnsiTheme="majorHAnsi"/>
          <w:sz w:val="18"/>
          <w:szCs w:val="18"/>
        </w:rPr>
      </w:pPr>
      <w:r w:rsidRPr="004A4D79">
        <w:rPr>
          <w:rFonts w:asciiTheme="majorHAnsi" w:hAnsiTheme="majorHAnsi"/>
          <w:sz w:val="18"/>
          <w:szCs w:val="18"/>
        </w:rPr>
        <w:t>Organische Nomenklatur</w:t>
      </w:r>
      <w:r w:rsidR="00A13B1B" w:rsidRPr="004A4D79">
        <w:rPr>
          <w:rFonts w:asciiTheme="majorHAnsi" w:hAnsiTheme="majorHAnsi"/>
          <w:sz w:val="18"/>
          <w:szCs w:val="18"/>
        </w:rPr>
        <w:tab/>
      </w:r>
      <w:r w:rsidR="00423278">
        <w:rPr>
          <w:rFonts w:asciiTheme="majorHAnsi" w:hAnsiTheme="majorHAnsi"/>
          <w:sz w:val="18"/>
          <w:szCs w:val="18"/>
        </w:rPr>
        <w:t>50</w:t>
      </w:r>
    </w:p>
    <w:p w14:paraId="1133D487" w14:textId="60B5EA05" w:rsidR="000E02BA" w:rsidRPr="004A4D79" w:rsidRDefault="000E02BA">
      <w:pPr>
        <w:pStyle w:val="Listenabsatz"/>
        <w:numPr>
          <w:ilvl w:val="0"/>
          <w:numId w:val="16"/>
        </w:numPr>
        <w:tabs>
          <w:tab w:val="left" w:pos="6379"/>
        </w:tabs>
        <w:rPr>
          <w:rFonts w:asciiTheme="majorHAnsi" w:hAnsiTheme="majorHAnsi"/>
          <w:sz w:val="18"/>
          <w:szCs w:val="18"/>
        </w:rPr>
      </w:pPr>
      <w:r w:rsidRPr="004A4D79">
        <w:rPr>
          <w:rFonts w:asciiTheme="majorHAnsi" w:hAnsiTheme="majorHAnsi"/>
          <w:sz w:val="18"/>
          <w:szCs w:val="18"/>
        </w:rPr>
        <w:t>IR-Spektren</w:t>
      </w:r>
      <w:r w:rsidRPr="004A4D79">
        <w:rPr>
          <w:rFonts w:asciiTheme="majorHAnsi" w:hAnsiTheme="majorHAnsi"/>
          <w:sz w:val="18"/>
          <w:szCs w:val="18"/>
        </w:rPr>
        <w:tab/>
      </w:r>
      <w:r w:rsidR="00FB066C" w:rsidRPr="004A4D79">
        <w:rPr>
          <w:rFonts w:asciiTheme="majorHAnsi" w:hAnsiTheme="majorHAnsi"/>
          <w:sz w:val="18"/>
          <w:szCs w:val="18"/>
        </w:rPr>
        <w:t>5</w:t>
      </w:r>
      <w:r w:rsidR="00423278">
        <w:rPr>
          <w:rFonts w:asciiTheme="majorHAnsi" w:hAnsiTheme="majorHAnsi"/>
          <w:sz w:val="18"/>
          <w:szCs w:val="18"/>
        </w:rPr>
        <w:t>2</w:t>
      </w:r>
    </w:p>
    <w:p w14:paraId="0C6D0122" w14:textId="78D0432E" w:rsidR="00FB066C" w:rsidRPr="004A4D79" w:rsidRDefault="00FB066C">
      <w:pPr>
        <w:pStyle w:val="Listenabsatz"/>
        <w:numPr>
          <w:ilvl w:val="0"/>
          <w:numId w:val="16"/>
        </w:numPr>
        <w:tabs>
          <w:tab w:val="left" w:pos="6379"/>
        </w:tabs>
        <w:rPr>
          <w:rFonts w:asciiTheme="majorHAnsi" w:hAnsiTheme="majorHAnsi"/>
          <w:sz w:val="18"/>
          <w:szCs w:val="18"/>
        </w:rPr>
      </w:pPr>
      <w:r w:rsidRPr="004A4D79">
        <w:rPr>
          <w:rFonts w:asciiTheme="majorHAnsi" w:hAnsiTheme="majorHAnsi"/>
          <w:sz w:val="18"/>
          <w:szCs w:val="18"/>
        </w:rPr>
        <w:t>Kohlenhydrate</w:t>
      </w:r>
      <w:r w:rsidRPr="004A4D79">
        <w:rPr>
          <w:rFonts w:asciiTheme="majorHAnsi" w:hAnsiTheme="majorHAnsi"/>
          <w:sz w:val="18"/>
          <w:szCs w:val="18"/>
        </w:rPr>
        <w:tab/>
        <w:t>5</w:t>
      </w:r>
      <w:r w:rsidR="006F063A">
        <w:rPr>
          <w:rFonts w:asciiTheme="majorHAnsi" w:hAnsiTheme="majorHAnsi"/>
          <w:sz w:val="18"/>
          <w:szCs w:val="18"/>
        </w:rPr>
        <w:t>6</w:t>
      </w:r>
    </w:p>
    <w:p w14:paraId="4CD130C5" w14:textId="7062966D" w:rsidR="00FB066C" w:rsidRPr="004A4D79" w:rsidRDefault="00FB066C">
      <w:pPr>
        <w:pStyle w:val="Listenabsatz"/>
        <w:numPr>
          <w:ilvl w:val="0"/>
          <w:numId w:val="16"/>
        </w:numPr>
        <w:tabs>
          <w:tab w:val="left" w:pos="6379"/>
        </w:tabs>
        <w:rPr>
          <w:rFonts w:asciiTheme="majorHAnsi" w:hAnsiTheme="majorHAnsi"/>
          <w:sz w:val="18"/>
          <w:szCs w:val="18"/>
        </w:rPr>
      </w:pPr>
      <w:r w:rsidRPr="004A4D79">
        <w:rPr>
          <w:rFonts w:asciiTheme="majorHAnsi" w:hAnsiTheme="majorHAnsi"/>
          <w:sz w:val="18"/>
          <w:szCs w:val="18"/>
        </w:rPr>
        <w:t>Lipide</w:t>
      </w:r>
      <w:r w:rsidRPr="004A4D79">
        <w:rPr>
          <w:rFonts w:asciiTheme="majorHAnsi" w:hAnsiTheme="majorHAnsi"/>
          <w:sz w:val="18"/>
          <w:szCs w:val="18"/>
        </w:rPr>
        <w:tab/>
        <w:t>5</w:t>
      </w:r>
      <w:r w:rsidR="006F063A">
        <w:rPr>
          <w:rFonts w:asciiTheme="majorHAnsi" w:hAnsiTheme="majorHAnsi"/>
          <w:sz w:val="18"/>
          <w:szCs w:val="18"/>
        </w:rPr>
        <w:t>8</w:t>
      </w:r>
    </w:p>
    <w:p w14:paraId="1048D0FB" w14:textId="115F7CA0" w:rsidR="000E02BA" w:rsidRPr="004A4D79" w:rsidRDefault="000E02BA">
      <w:pPr>
        <w:pStyle w:val="Listenabsatz"/>
        <w:numPr>
          <w:ilvl w:val="0"/>
          <w:numId w:val="16"/>
        </w:numPr>
        <w:tabs>
          <w:tab w:val="left" w:pos="6379"/>
        </w:tabs>
        <w:rPr>
          <w:rFonts w:asciiTheme="majorHAnsi" w:hAnsiTheme="majorHAnsi"/>
          <w:sz w:val="18"/>
          <w:szCs w:val="18"/>
        </w:rPr>
      </w:pPr>
      <w:r w:rsidRPr="004A4D79">
        <w:rPr>
          <w:rFonts w:asciiTheme="majorHAnsi" w:hAnsiTheme="majorHAnsi"/>
          <w:sz w:val="18"/>
          <w:szCs w:val="18"/>
        </w:rPr>
        <w:t>L-Aminosäuren</w:t>
      </w:r>
      <w:r w:rsidRPr="004A4D79">
        <w:rPr>
          <w:rFonts w:asciiTheme="majorHAnsi" w:hAnsiTheme="majorHAnsi"/>
          <w:sz w:val="18"/>
          <w:szCs w:val="18"/>
        </w:rPr>
        <w:tab/>
      </w:r>
      <w:r w:rsidR="006F063A">
        <w:rPr>
          <w:rFonts w:asciiTheme="majorHAnsi" w:hAnsiTheme="majorHAnsi"/>
          <w:sz w:val="18"/>
          <w:szCs w:val="18"/>
        </w:rPr>
        <w:t>60</w:t>
      </w:r>
    </w:p>
    <w:p w14:paraId="5485F7BC" w14:textId="14376E78" w:rsidR="000E02BA" w:rsidRPr="004A4D79" w:rsidRDefault="000E02BA">
      <w:pPr>
        <w:pStyle w:val="Listenabsatz"/>
        <w:numPr>
          <w:ilvl w:val="0"/>
          <w:numId w:val="16"/>
        </w:numPr>
        <w:tabs>
          <w:tab w:val="left" w:pos="6379"/>
        </w:tabs>
        <w:rPr>
          <w:rFonts w:asciiTheme="majorHAnsi" w:hAnsiTheme="majorHAnsi"/>
          <w:sz w:val="18"/>
          <w:szCs w:val="18"/>
        </w:rPr>
      </w:pPr>
      <w:r w:rsidRPr="004A4D79">
        <w:rPr>
          <w:rFonts w:asciiTheme="majorHAnsi" w:hAnsiTheme="majorHAnsi"/>
          <w:sz w:val="18"/>
          <w:szCs w:val="18"/>
        </w:rPr>
        <w:t>Nukleinsäuren</w:t>
      </w:r>
      <w:r w:rsidRPr="004A4D79">
        <w:rPr>
          <w:rFonts w:asciiTheme="majorHAnsi" w:hAnsiTheme="majorHAnsi"/>
          <w:sz w:val="18"/>
          <w:szCs w:val="18"/>
        </w:rPr>
        <w:tab/>
      </w:r>
      <w:r w:rsidR="00423278">
        <w:rPr>
          <w:rFonts w:asciiTheme="majorHAnsi" w:hAnsiTheme="majorHAnsi"/>
          <w:sz w:val="18"/>
          <w:szCs w:val="18"/>
        </w:rPr>
        <w:t>6</w:t>
      </w:r>
      <w:r w:rsidR="006F063A">
        <w:rPr>
          <w:rFonts w:asciiTheme="majorHAnsi" w:hAnsiTheme="majorHAnsi"/>
          <w:sz w:val="18"/>
          <w:szCs w:val="18"/>
        </w:rPr>
        <w:t>2</w:t>
      </w:r>
    </w:p>
    <w:p w14:paraId="327DDD3C" w14:textId="144C89D9" w:rsidR="000E02BA" w:rsidRPr="004A4D79" w:rsidRDefault="000E02BA">
      <w:pPr>
        <w:pStyle w:val="Listenabsatz"/>
        <w:numPr>
          <w:ilvl w:val="0"/>
          <w:numId w:val="16"/>
        </w:numPr>
        <w:tabs>
          <w:tab w:val="left" w:pos="6379"/>
        </w:tabs>
        <w:rPr>
          <w:rFonts w:asciiTheme="majorHAnsi" w:hAnsiTheme="majorHAnsi"/>
          <w:sz w:val="18"/>
          <w:szCs w:val="18"/>
        </w:rPr>
      </w:pPr>
      <w:r w:rsidRPr="004A4D79">
        <w:rPr>
          <w:rFonts w:asciiTheme="majorHAnsi" w:hAnsiTheme="majorHAnsi"/>
          <w:sz w:val="18"/>
          <w:szCs w:val="18"/>
        </w:rPr>
        <w:t>Isomerie</w:t>
      </w:r>
      <w:r w:rsidRPr="004A4D79">
        <w:rPr>
          <w:rFonts w:asciiTheme="majorHAnsi" w:hAnsiTheme="majorHAnsi"/>
          <w:sz w:val="18"/>
          <w:szCs w:val="18"/>
        </w:rPr>
        <w:tab/>
      </w:r>
      <w:r w:rsidR="00FB066C" w:rsidRPr="004A4D79">
        <w:rPr>
          <w:rFonts w:asciiTheme="majorHAnsi" w:hAnsiTheme="majorHAnsi"/>
          <w:sz w:val="18"/>
          <w:szCs w:val="18"/>
        </w:rPr>
        <w:t>6</w:t>
      </w:r>
      <w:r w:rsidR="006F063A">
        <w:rPr>
          <w:rFonts w:asciiTheme="majorHAnsi" w:hAnsiTheme="majorHAnsi"/>
          <w:sz w:val="18"/>
          <w:szCs w:val="18"/>
        </w:rPr>
        <w:t>4</w:t>
      </w:r>
    </w:p>
    <w:p w14:paraId="219D1CE4" w14:textId="6CCE869B" w:rsidR="00755180" w:rsidRPr="004A4D79" w:rsidRDefault="00755180" w:rsidP="00755180">
      <w:pPr>
        <w:tabs>
          <w:tab w:val="left" w:pos="6379"/>
        </w:tabs>
        <w:rPr>
          <w:rFonts w:asciiTheme="majorHAnsi" w:hAnsiTheme="majorHAnsi"/>
          <w:sz w:val="18"/>
          <w:szCs w:val="18"/>
        </w:rPr>
      </w:pPr>
    </w:p>
    <w:p w14:paraId="236A255B" w14:textId="55A6FF92" w:rsidR="00FB066C" w:rsidRPr="004A4D79" w:rsidRDefault="000E02BA" w:rsidP="00755180">
      <w:pPr>
        <w:tabs>
          <w:tab w:val="left" w:pos="6379"/>
        </w:tabs>
        <w:rPr>
          <w:rFonts w:asciiTheme="majorHAnsi" w:hAnsiTheme="majorHAnsi"/>
          <w:sz w:val="18"/>
          <w:szCs w:val="18"/>
        </w:rPr>
      </w:pPr>
      <w:r w:rsidRPr="004A4D79">
        <w:rPr>
          <w:rFonts w:asciiTheme="majorHAnsi" w:hAnsiTheme="majorHAnsi"/>
          <w:sz w:val="18"/>
          <w:szCs w:val="18"/>
        </w:rPr>
        <w:t>Daten zur Erde</w:t>
      </w:r>
      <w:r w:rsidRPr="004A4D79">
        <w:rPr>
          <w:rFonts w:asciiTheme="majorHAnsi" w:hAnsiTheme="majorHAnsi"/>
          <w:sz w:val="18"/>
          <w:szCs w:val="18"/>
        </w:rPr>
        <w:tab/>
      </w:r>
      <w:r w:rsidR="00FB066C" w:rsidRPr="004A4D79">
        <w:rPr>
          <w:rFonts w:asciiTheme="majorHAnsi" w:hAnsiTheme="majorHAnsi"/>
          <w:sz w:val="18"/>
          <w:szCs w:val="18"/>
        </w:rPr>
        <w:t>6</w:t>
      </w:r>
      <w:r w:rsidR="006F063A">
        <w:rPr>
          <w:rFonts w:asciiTheme="majorHAnsi" w:hAnsiTheme="majorHAnsi"/>
          <w:sz w:val="18"/>
          <w:szCs w:val="18"/>
        </w:rPr>
        <w:t>8</w:t>
      </w:r>
    </w:p>
    <w:p w14:paraId="3A27D552" w14:textId="724181F0" w:rsidR="00FB066C" w:rsidRPr="004A4D79" w:rsidRDefault="00FB066C">
      <w:pPr>
        <w:pStyle w:val="Listenabsatz"/>
        <w:numPr>
          <w:ilvl w:val="0"/>
          <w:numId w:val="17"/>
        </w:numPr>
        <w:tabs>
          <w:tab w:val="left" w:pos="6379"/>
        </w:tabs>
        <w:rPr>
          <w:rFonts w:asciiTheme="majorHAnsi" w:hAnsiTheme="majorHAnsi"/>
          <w:sz w:val="18"/>
          <w:szCs w:val="18"/>
        </w:rPr>
      </w:pPr>
      <w:r w:rsidRPr="004A4D79">
        <w:rPr>
          <w:rFonts w:asciiTheme="majorHAnsi" w:hAnsiTheme="majorHAnsi"/>
          <w:sz w:val="18"/>
          <w:szCs w:val="18"/>
        </w:rPr>
        <w:t>Erde, Meer</w:t>
      </w:r>
      <w:r w:rsidRPr="004A4D79">
        <w:rPr>
          <w:rFonts w:asciiTheme="majorHAnsi" w:hAnsiTheme="majorHAnsi"/>
          <w:sz w:val="18"/>
          <w:szCs w:val="18"/>
        </w:rPr>
        <w:tab/>
        <w:t>6</w:t>
      </w:r>
      <w:r w:rsidR="006F063A">
        <w:rPr>
          <w:rFonts w:asciiTheme="majorHAnsi" w:hAnsiTheme="majorHAnsi"/>
          <w:sz w:val="18"/>
          <w:szCs w:val="18"/>
        </w:rPr>
        <w:t>8</w:t>
      </w:r>
    </w:p>
    <w:p w14:paraId="252F8CA6" w14:textId="3A0509EB" w:rsidR="00FB066C" w:rsidRPr="004A4D79" w:rsidRDefault="00FB066C">
      <w:pPr>
        <w:pStyle w:val="Listenabsatz"/>
        <w:numPr>
          <w:ilvl w:val="0"/>
          <w:numId w:val="17"/>
        </w:numPr>
        <w:tabs>
          <w:tab w:val="left" w:pos="6379"/>
        </w:tabs>
        <w:rPr>
          <w:rFonts w:asciiTheme="majorHAnsi" w:hAnsiTheme="majorHAnsi"/>
          <w:sz w:val="18"/>
          <w:szCs w:val="18"/>
        </w:rPr>
      </w:pPr>
      <w:r w:rsidRPr="004A4D79">
        <w:rPr>
          <w:rFonts w:asciiTheme="majorHAnsi" w:hAnsiTheme="majorHAnsi"/>
          <w:sz w:val="18"/>
          <w:szCs w:val="18"/>
        </w:rPr>
        <w:t>Atmosphäre</w:t>
      </w:r>
      <w:r w:rsidRPr="004A4D79">
        <w:rPr>
          <w:rFonts w:asciiTheme="majorHAnsi" w:hAnsiTheme="majorHAnsi"/>
          <w:sz w:val="18"/>
          <w:szCs w:val="18"/>
        </w:rPr>
        <w:tab/>
        <w:t>6</w:t>
      </w:r>
      <w:r w:rsidR="006F063A">
        <w:rPr>
          <w:rFonts w:asciiTheme="majorHAnsi" w:hAnsiTheme="majorHAnsi"/>
          <w:sz w:val="18"/>
          <w:szCs w:val="18"/>
        </w:rPr>
        <w:t>9</w:t>
      </w:r>
    </w:p>
    <w:p w14:paraId="2C337853" w14:textId="09AC1FDB" w:rsidR="000E02BA" w:rsidRPr="004A4D79" w:rsidRDefault="000E02BA">
      <w:pPr>
        <w:pStyle w:val="Listenabsatz"/>
        <w:numPr>
          <w:ilvl w:val="0"/>
          <w:numId w:val="17"/>
        </w:numPr>
        <w:tabs>
          <w:tab w:val="left" w:pos="6379"/>
        </w:tabs>
        <w:rPr>
          <w:rFonts w:asciiTheme="majorHAnsi" w:hAnsiTheme="majorHAnsi"/>
          <w:sz w:val="18"/>
          <w:szCs w:val="18"/>
        </w:rPr>
      </w:pPr>
      <w:r w:rsidRPr="004A4D79">
        <w:rPr>
          <w:rFonts w:asciiTheme="majorHAnsi" w:hAnsiTheme="majorHAnsi"/>
          <w:sz w:val="18"/>
          <w:szCs w:val="18"/>
        </w:rPr>
        <w:t>Nachgewiesene Energievorräte und Umsätze:</w:t>
      </w:r>
      <w:r w:rsidRPr="004A4D79">
        <w:rPr>
          <w:rFonts w:asciiTheme="majorHAnsi" w:hAnsiTheme="majorHAnsi"/>
          <w:sz w:val="18"/>
          <w:szCs w:val="18"/>
        </w:rPr>
        <w:tab/>
      </w:r>
      <w:r w:rsidR="00CF172D">
        <w:rPr>
          <w:rFonts w:asciiTheme="majorHAnsi" w:hAnsiTheme="majorHAnsi"/>
          <w:sz w:val="18"/>
          <w:szCs w:val="18"/>
        </w:rPr>
        <w:t>7</w:t>
      </w:r>
      <w:r w:rsidR="006F063A">
        <w:rPr>
          <w:rFonts w:asciiTheme="majorHAnsi" w:hAnsiTheme="majorHAnsi"/>
          <w:sz w:val="18"/>
          <w:szCs w:val="18"/>
        </w:rPr>
        <w:t>2</w:t>
      </w:r>
    </w:p>
    <w:p w14:paraId="4D9BCE96" w14:textId="395079E8" w:rsidR="00FB066C" w:rsidRPr="004A4D79" w:rsidRDefault="007A47FA" w:rsidP="00FB066C">
      <w:pPr>
        <w:pStyle w:val="Listenabsatz"/>
        <w:tabs>
          <w:tab w:val="left" w:pos="6379"/>
        </w:tabs>
        <w:rPr>
          <w:rFonts w:asciiTheme="majorHAnsi" w:hAnsiTheme="majorHAnsi"/>
          <w:sz w:val="18"/>
          <w:szCs w:val="18"/>
        </w:rPr>
      </w:pPr>
      <w:r>
        <w:rPr>
          <w:rFonts w:asciiTheme="majorHAnsi" w:hAnsiTheme="majorHAnsi"/>
          <w:noProof/>
          <w:sz w:val="18"/>
          <w:szCs w:val="18"/>
        </w:rPr>
        <w:drawing>
          <wp:anchor distT="0" distB="0" distL="114300" distR="114300" simplePos="0" relativeHeight="252184064" behindDoc="0" locked="0" layoutInCell="1" allowOverlap="1" wp14:anchorId="3DA2B4C6" wp14:editId="3AA11D1A">
            <wp:simplePos x="0" y="0"/>
            <wp:positionH relativeFrom="column">
              <wp:posOffset>4248041</wp:posOffset>
            </wp:positionH>
            <wp:positionV relativeFrom="paragraph">
              <wp:posOffset>54759</wp:posOffset>
            </wp:positionV>
            <wp:extent cx="2145251" cy="2180777"/>
            <wp:effectExtent l="0" t="0" r="1270" b="3810"/>
            <wp:wrapNone/>
            <wp:docPr id="292657188" name="Grafik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657188" name="Grafik 292657188"/>
                    <pic:cNvPicPr/>
                  </pic:nvPicPr>
                  <pic:blipFill rotWithShape="1">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l="4326" r="3756"/>
                    <a:stretch>
                      <a:fillRect/>
                    </a:stretch>
                  </pic:blipFill>
                  <pic:spPr bwMode="auto">
                    <a:xfrm>
                      <a:off x="0" y="0"/>
                      <a:ext cx="2146248" cy="218179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D512070" w14:textId="27F94642" w:rsidR="008F463D" w:rsidRPr="004A4D79" w:rsidRDefault="008F463D" w:rsidP="00755180">
      <w:pPr>
        <w:tabs>
          <w:tab w:val="left" w:pos="6379"/>
        </w:tabs>
        <w:rPr>
          <w:rFonts w:asciiTheme="majorHAnsi" w:hAnsiTheme="majorHAnsi"/>
          <w:sz w:val="18"/>
          <w:szCs w:val="18"/>
        </w:rPr>
      </w:pPr>
      <w:r w:rsidRPr="004A4D79">
        <w:rPr>
          <w:rFonts w:asciiTheme="majorHAnsi" w:hAnsiTheme="majorHAnsi"/>
          <w:sz w:val="18"/>
          <w:szCs w:val="18"/>
        </w:rPr>
        <w:t>Physiologie</w:t>
      </w:r>
    </w:p>
    <w:p w14:paraId="5C56619F" w14:textId="3A33CD26" w:rsidR="000E02BA" w:rsidRPr="004A4D79" w:rsidRDefault="000E02BA">
      <w:pPr>
        <w:pStyle w:val="Listenabsatz"/>
        <w:numPr>
          <w:ilvl w:val="0"/>
          <w:numId w:val="17"/>
        </w:numPr>
        <w:tabs>
          <w:tab w:val="left" w:pos="6379"/>
        </w:tabs>
        <w:rPr>
          <w:rFonts w:asciiTheme="majorHAnsi" w:hAnsiTheme="majorHAnsi"/>
          <w:sz w:val="18"/>
          <w:szCs w:val="18"/>
        </w:rPr>
      </w:pPr>
      <w:r w:rsidRPr="004A4D79">
        <w:rPr>
          <w:rFonts w:asciiTheme="majorHAnsi" w:hAnsiTheme="majorHAnsi"/>
          <w:sz w:val="18"/>
          <w:szCs w:val="18"/>
        </w:rPr>
        <w:t>Atmung und Gärung</w:t>
      </w:r>
      <w:r w:rsidRPr="004A4D79">
        <w:rPr>
          <w:rFonts w:asciiTheme="majorHAnsi" w:hAnsiTheme="majorHAnsi"/>
          <w:sz w:val="18"/>
          <w:szCs w:val="18"/>
        </w:rPr>
        <w:tab/>
      </w:r>
      <w:r w:rsidR="00423278">
        <w:rPr>
          <w:rFonts w:asciiTheme="majorHAnsi" w:hAnsiTheme="majorHAnsi"/>
          <w:sz w:val="18"/>
          <w:szCs w:val="18"/>
        </w:rPr>
        <w:t>7</w:t>
      </w:r>
      <w:r w:rsidR="006F063A">
        <w:rPr>
          <w:rFonts w:asciiTheme="majorHAnsi" w:hAnsiTheme="majorHAnsi"/>
          <w:sz w:val="18"/>
          <w:szCs w:val="18"/>
        </w:rPr>
        <w:t>3</w:t>
      </w:r>
    </w:p>
    <w:p w14:paraId="78EBF131" w14:textId="3482EEC0" w:rsidR="000E02BA" w:rsidRPr="004A4D79" w:rsidRDefault="000E02BA">
      <w:pPr>
        <w:pStyle w:val="Listenabsatz"/>
        <w:numPr>
          <w:ilvl w:val="0"/>
          <w:numId w:val="17"/>
        </w:numPr>
        <w:tabs>
          <w:tab w:val="left" w:pos="6379"/>
        </w:tabs>
        <w:rPr>
          <w:rFonts w:asciiTheme="majorHAnsi" w:hAnsiTheme="majorHAnsi"/>
          <w:sz w:val="18"/>
          <w:szCs w:val="18"/>
        </w:rPr>
      </w:pPr>
      <w:r w:rsidRPr="004A4D79">
        <w:rPr>
          <w:rFonts w:asciiTheme="majorHAnsi" w:hAnsiTheme="majorHAnsi"/>
          <w:sz w:val="18"/>
          <w:szCs w:val="18"/>
        </w:rPr>
        <w:t>Menschlicher Körper: Umsatz und Energiespeicher</w:t>
      </w:r>
      <w:r w:rsidRPr="004A4D79">
        <w:rPr>
          <w:rFonts w:asciiTheme="majorHAnsi" w:hAnsiTheme="majorHAnsi"/>
          <w:sz w:val="18"/>
          <w:szCs w:val="18"/>
        </w:rPr>
        <w:tab/>
      </w:r>
      <w:r w:rsidR="00423278">
        <w:rPr>
          <w:rFonts w:asciiTheme="majorHAnsi" w:hAnsiTheme="majorHAnsi"/>
          <w:sz w:val="18"/>
          <w:szCs w:val="18"/>
        </w:rPr>
        <w:t>7</w:t>
      </w:r>
      <w:r w:rsidR="006F063A">
        <w:rPr>
          <w:rFonts w:asciiTheme="majorHAnsi" w:hAnsiTheme="majorHAnsi"/>
          <w:sz w:val="18"/>
          <w:szCs w:val="18"/>
        </w:rPr>
        <w:t>5</w:t>
      </w:r>
    </w:p>
    <w:p w14:paraId="0E90DC3D" w14:textId="28975017" w:rsidR="000E02BA" w:rsidRPr="004A4D79" w:rsidRDefault="000E02BA">
      <w:pPr>
        <w:pStyle w:val="Listenabsatz"/>
        <w:numPr>
          <w:ilvl w:val="0"/>
          <w:numId w:val="17"/>
        </w:numPr>
        <w:tabs>
          <w:tab w:val="left" w:pos="6379"/>
        </w:tabs>
        <w:rPr>
          <w:rFonts w:asciiTheme="majorHAnsi" w:hAnsiTheme="majorHAnsi"/>
          <w:sz w:val="18"/>
          <w:szCs w:val="18"/>
        </w:rPr>
      </w:pPr>
      <w:r w:rsidRPr="004A4D79">
        <w:rPr>
          <w:rFonts w:asciiTheme="majorHAnsi" w:hAnsiTheme="majorHAnsi"/>
          <w:sz w:val="18"/>
          <w:szCs w:val="18"/>
        </w:rPr>
        <w:t>Glycolyse</w:t>
      </w:r>
      <w:r w:rsidRPr="004A4D79">
        <w:rPr>
          <w:rFonts w:asciiTheme="majorHAnsi" w:hAnsiTheme="majorHAnsi"/>
          <w:sz w:val="18"/>
          <w:szCs w:val="18"/>
        </w:rPr>
        <w:tab/>
      </w:r>
      <w:r w:rsidR="00423278">
        <w:rPr>
          <w:rFonts w:asciiTheme="majorHAnsi" w:hAnsiTheme="majorHAnsi"/>
          <w:sz w:val="18"/>
          <w:szCs w:val="18"/>
        </w:rPr>
        <w:t>7</w:t>
      </w:r>
      <w:r w:rsidR="006F063A">
        <w:rPr>
          <w:rFonts w:asciiTheme="majorHAnsi" w:hAnsiTheme="majorHAnsi"/>
          <w:sz w:val="18"/>
          <w:szCs w:val="18"/>
        </w:rPr>
        <w:t>5</w:t>
      </w:r>
    </w:p>
    <w:p w14:paraId="665DD850" w14:textId="3FE750F4" w:rsidR="00755180" w:rsidRPr="004A4D79" w:rsidRDefault="00755180" w:rsidP="00755180">
      <w:pPr>
        <w:tabs>
          <w:tab w:val="left" w:pos="6379"/>
        </w:tabs>
        <w:rPr>
          <w:rFonts w:asciiTheme="majorHAnsi" w:hAnsiTheme="majorHAnsi"/>
          <w:sz w:val="18"/>
          <w:szCs w:val="18"/>
        </w:rPr>
      </w:pPr>
    </w:p>
    <w:p w14:paraId="39407232" w14:textId="4C4B0540" w:rsidR="008F463D" w:rsidRPr="004A4D79" w:rsidRDefault="00AC5DAE" w:rsidP="00755180">
      <w:pPr>
        <w:tabs>
          <w:tab w:val="left" w:pos="6379"/>
        </w:tabs>
        <w:rPr>
          <w:rFonts w:asciiTheme="majorHAnsi" w:hAnsiTheme="majorHAnsi"/>
          <w:sz w:val="18"/>
          <w:szCs w:val="18"/>
        </w:rPr>
      </w:pPr>
      <w:r>
        <w:rPr>
          <w:rFonts w:asciiTheme="majorHAnsi" w:hAnsiTheme="majorHAnsi"/>
          <w:smallCaps/>
          <w:noProof/>
          <w:sz w:val="44"/>
          <w:szCs w:val="44"/>
        </w:rPr>
        <w:drawing>
          <wp:anchor distT="0" distB="0" distL="114300" distR="114300" simplePos="0" relativeHeight="252186112" behindDoc="0" locked="0" layoutInCell="1" allowOverlap="1" wp14:anchorId="6BCFB666" wp14:editId="64FDBCE6">
            <wp:simplePos x="0" y="0"/>
            <wp:positionH relativeFrom="column">
              <wp:posOffset>-201183</wp:posOffset>
            </wp:positionH>
            <wp:positionV relativeFrom="paragraph">
              <wp:posOffset>199988</wp:posOffset>
            </wp:positionV>
            <wp:extent cx="1240542" cy="1208367"/>
            <wp:effectExtent l="0" t="0" r="0" b="0"/>
            <wp:wrapNone/>
            <wp:docPr id="1468041195" name="Grafik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041195" name="Grafik 1468041195"/>
                    <pic:cNvPicPr/>
                  </pic:nvPicPr>
                  <pic:blipFill>
                    <a:blip r:embed="rId1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240542" cy="1208367"/>
                    </a:xfrm>
                    <a:prstGeom prst="rect">
                      <a:avLst/>
                    </a:prstGeom>
                  </pic:spPr>
                </pic:pic>
              </a:graphicData>
            </a:graphic>
            <wp14:sizeRelH relativeFrom="page">
              <wp14:pctWidth>0</wp14:pctWidth>
            </wp14:sizeRelH>
            <wp14:sizeRelV relativeFrom="page">
              <wp14:pctHeight>0</wp14:pctHeight>
            </wp14:sizeRelV>
          </wp:anchor>
        </w:drawing>
      </w:r>
      <w:r w:rsidR="008F463D" w:rsidRPr="004A4D79">
        <w:rPr>
          <w:rFonts w:asciiTheme="majorHAnsi" w:hAnsiTheme="majorHAnsi"/>
          <w:sz w:val="18"/>
          <w:szCs w:val="18"/>
        </w:rPr>
        <w:t>Eigenschaften konzentrierter Lösungen</w:t>
      </w:r>
      <w:r w:rsidR="008F463D" w:rsidRPr="004A4D79">
        <w:rPr>
          <w:rFonts w:asciiTheme="majorHAnsi" w:hAnsiTheme="majorHAnsi"/>
          <w:sz w:val="18"/>
          <w:szCs w:val="18"/>
        </w:rPr>
        <w:tab/>
      </w:r>
      <w:r w:rsidR="00FB066C" w:rsidRPr="004A4D79">
        <w:rPr>
          <w:rFonts w:asciiTheme="majorHAnsi" w:hAnsiTheme="majorHAnsi"/>
          <w:sz w:val="18"/>
          <w:szCs w:val="18"/>
        </w:rPr>
        <w:t>7</w:t>
      </w:r>
      <w:r w:rsidR="006F063A">
        <w:rPr>
          <w:rFonts w:asciiTheme="majorHAnsi" w:hAnsiTheme="majorHAnsi"/>
          <w:sz w:val="18"/>
          <w:szCs w:val="18"/>
        </w:rPr>
        <w:t>6</w:t>
      </w:r>
    </w:p>
    <w:p w14:paraId="7869A8AD" w14:textId="195490A0" w:rsidR="000E02BA" w:rsidRPr="004A4D79" w:rsidRDefault="000E02BA" w:rsidP="00755180">
      <w:pPr>
        <w:tabs>
          <w:tab w:val="left" w:pos="6379"/>
        </w:tabs>
        <w:rPr>
          <w:rFonts w:asciiTheme="majorHAnsi" w:hAnsiTheme="majorHAnsi"/>
          <w:sz w:val="18"/>
          <w:szCs w:val="18"/>
        </w:rPr>
      </w:pPr>
      <w:r w:rsidRPr="004A4D79">
        <w:rPr>
          <w:rFonts w:asciiTheme="majorHAnsi" w:hAnsiTheme="majorHAnsi"/>
          <w:sz w:val="18"/>
          <w:szCs w:val="18"/>
        </w:rPr>
        <w:t>Namen von Ionen und kleinen Molekülen</w:t>
      </w:r>
      <w:r w:rsidRPr="004A4D79">
        <w:rPr>
          <w:rFonts w:asciiTheme="majorHAnsi" w:hAnsiTheme="majorHAnsi"/>
          <w:sz w:val="18"/>
          <w:szCs w:val="18"/>
        </w:rPr>
        <w:tab/>
      </w:r>
      <w:r w:rsidR="00FB066C" w:rsidRPr="004A4D79">
        <w:rPr>
          <w:rFonts w:asciiTheme="majorHAnsi" w:hAnsiTheme="majorHAnsi"/>
          <w:sz w:val="18"/>
          <w:szCs w:val="18"/>
        </w:rPr>
        <w:t>7</w:t>
      </w:r>
      <w:r w:rsidR="006F063A">
        <w:rPr>
          <w:rFonts w:asciiTheme="majorHAnsi" w:hAnsiTheme="majorHAnsi"/>
          <w:sz w:val="18"/>
          <w:szCs w:val="18"/>
        </w:rPr>
        <w:t>7</w:t>
      </w:r>
    </w:p>
    <w:p w14:paraId="0878DDC0" w14:textId="28331F78" w:rsidR="000E02BA" w:rsidRDefault="000E02BA" w:rsidP="000E02BA"/>
    <w:p w14:paraId="67DFE915" w14:textId="11BFA51C" w:rsidR="004A4D79" w:rsidRDefault="004A4D79">
      <w:pPr>
        <w:rPr>
          <w:rFonts w:asciiTheme="majorHAnsi" w:hAnsiTheme="majorHAnsi"/>
          <w:smallCaps/>
          <w:sz w:val="44"/>
          <w:szCs w:val="44"/>
        </w:rPr>
      </w:pPr>
      <w:bookmarkStart w:id="0" w:name="_Toc497587398"/>
      <w:bookmarkStart w:id="1" w:name="_Toc497587780"/>
      <w:r>
        <w:br w:type="page"/>
      </w:r>
    </w:p>
    <w:p w14:paraId="13FDBDCC" w14:textId="77777777" w:rsidR="0079598D" w:rsidRDefault="0079598D" w:rsidP="00013BFA">
      <w:pPr>
        <w:pStyle w:val="berschrift1"/>
      </w:pPr>
      <w:r>
        <w:lastRenderedPageBreak/>
        <w:t>Symbole</w:t>
      </w:r>
      <w:bookmarkEnd w:id="0"/>
      <w:bookmarkEnd w:id="1"/>
    </w:p>
    <w:p w14:paraId="70E71622" w14:textId="551420C7" w:rsidR="0079598D" w:rsidRPr="007461A5" w:rsidRDefault="000E02BA" w:rsidP="007461A5">
      <w:pPr>
        <w:pStyle w:val="berschrift2"/>
      </w:pPr>
      <w:bookmarkStart w:id="2" w:name="_Toc497587399"/>
      <w:bookmarkStart w:id="3" w:name="_Toc497587781"/>
      <w:r w:rsidRPr="007461A5">
        <w:t xml:space="preserve">Si-Vorsätze: </w:t>
      </w:r>
      <w:r w:rsidR="0079598D" w:rsidRPr="007461A5">
        <w:t>Dezimale Teile / Vielfache</w:t>
      </w:r>
      <w:bookmarkEnd w:id="2"/>
      <w:bookmarkEnd w:id="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15"/>
        <w:gridCol w:w="1315"/>
        <w:gridCol w:w="1315"/>
        <w:gridCol w:w="236"/>
        <w:gridCol w:w="1315"/>
        <w:gridCol w:w="1315"/>
        <w:gridCol w:w="1315"/>
      </w:tblGrid>
      <w:tr w:rsidR="0079598D" w14:paraId="48FD8FD4" w14:textId="77777777" w:rsidTr="00AC49AD">
        <w:trPr>
          <w:jc w:val="center"/>
        </w:trPr>
        <w:tc>
          <w:tcPr>
            <w:tcW w:w="1315" w:type="dxa"/>
            <w:tcBorders>
              <w:top w:val="single" w:sz="4" w:space="0" w:color="auto"/>
              <w:left w:val="single" w:sz="4" w:space="0" w:color="auto"/>
              <w:bottom w:val="single" w:sz="4" w:space="0" w:color="auto"/>
              <w:right w:val="single" w:sz="4" w:space="0" w:color="auto"/>
            </w:tcBorders>
          </w:tcPr>
          <w:p w14:paraId="6C49167A" w14:textId="77777777" w:rsidR="0079598D" w:rsidRPr="009301C6" w:rsidRDefault="0079598D" w:rsidP="00013BFA">
            <w:r w:rsidRPr="009301C6">
              <w:t>Potenz</w:t>
            </w:r>
          </w:p>
        </w:tc>
        <w:tc>
          <w:tcPr>
            <w:tcW w:w="1315" w:type="dxa"/>
            <w:tcBorders>
              <w:top w:val="single" w:sz="4" w:space="0" w:color="auto"/>
              <w:left w:val="single" w:sz="4" w:space="0" w:color="auto"/>
              <w:bottom w:val="single" w:sz="4" w:space="0" w:color="auto"/>
              <w:right w:val="single" w:sz="4" w:space="0" w:color="auto"/>
            </w:tcBorders>
          </w:tcPr>
          <w:p w14:paraId="4AF03789" w14:textId="77777777" w:rsidR="0079598D" w:rsidRPr="009301C6" w:rsidRDefault="0079598D" w:rsidP="00013BFA">
            <w:r w:rsidRPr="009301C6">
              <w:t>Vorsilbe</w:t>
            </w:r>
          </w:p>
        </w:tc>
        <w:tc>
          <w:tcPr>
            <w:tcW w:w="1315" w:type="dxa"/>
            <w:tcBorders>
              <w:top w:val="single" w:sz="4" w:space="0" w:color="auto"/>
              <w:left w:val="single" w:sz="4" w:space="0" w:color="auto"/>
              <w:bottom w:val="single" w:sz="4" w:space="0" w:color="auto"/>
              <w:right w:val="single" w:sz="4" w:space="0" w:color="auto"/>
            </w:tcBorders>
          </w:tcPr>
          <w:p w14:paraId="7C8F6E4A" w14:textId="77777777" w:rsidR="0079598D" w:rsidRPr="009301C6" w:rsidRDefault="0079598D" w:rsidP="00013BFA">
            <w:r w:rsidRPr="009301C6">
              <w:t>Symbol</w:t>
            </w:r>
          </w:p>
        </w:tc>
        <w:tc>
          <w:tcPr>
            <w:tcW w:w="236" w:type="dxa"/>
            <w:tcBorders>
              <w:top w:val="nil"/>
              <w:left w:val="single" w:sz="4" w:space="0" w:color="auto"/>
              <w:bottom w:val="nil"/>
              <w:right w:val="single" w:sz="4" w:space="0" w:color="auto"/>
            </w:tcBorders>
          </w:tcPr>
          <w:p w14:paraId="2586FFD3" w14:textId="77777777" w:rsidR="0079598D" w:rsidRPr="009301C6" w:rsidRDefault="0079598D" w:rsidP="00013BFA"/>
        </w:tc>
        <w:tc>
          <w:tcPr>
            <w:tcW w:w="1315" w:type="dxa"/>
            <w:tcBorders>
              <w:top w:val="single" w:sz="4" w:space="0" w:color="auto"/>
              <w:left w:val="single" w:sz="4" w:space="0" w:color="auto"/>
              <w:bottom w:val="single" w:sz="4" w:space="0" w:color="auto"/>
              <w:right w:val="single" w:sz="4" w:space="0" w:color="auto"/>
            </w:tcBorders>
          </w:tcPr>
          <w:p w14:paraId="47110DB4" w14:textId="77777777" w:rsidR="0079598D" w:rsidRPr="009301C6" w:rsidRDefault="0079598D" w:rsidP="00013BFA">
            <w:r w:rsidRPr="009301C6">
              <w:t>Potenz</w:t>
            </w:r>
          </w:p>
        </w:tc>
        <w:tc>
          <w:tcPr>
            <w:tcW w:w="1315" w:type="dxa"/>
            <w:tcBorders>
              <w:top w:val="single" w:sz="4" w:space="0" w:color="auto"/>
              <w:left w:val="single" w:sz="4" w:space="0" w:color="auto"/>
              <w:bottom w:val="single" w:sz="4" w:space="0" w:color="auto"/>
              <w:right w:val="single" w:sz="4" w:space="0" w:color="auto"/>
            </w:tcBorders>
          </w:tcPr>
          <w:p w14:paraId="74479A3D" w14:textId="77777777" w:rsidR="0079598D" w:rsidRPr="009301C6" w:rsidRDefault="0079598D" w:rsidP="00013BFA">
            <w:r w:rsidRPr="009301C6">
              <w:t>Vorsilbe</w:t>
            </w:r>
          </w:p>
        </w:tc>
        <w:tc>
          <w:tcPr>
            <w:tcW w:w="1315" w:type="dxa"/>
            <w:tcBorders>
              <w:top w:val="single" w:sz="4" w:space="0" w:color="auto"/>
              <w:left w:val="single" w:sz="4" w:space="0" w:color="auto"/>
              <w:bottom w:val="single" w:sz="4" w:space="0" w:color="auto"/>
              <w:right w:val="single" w:sz="4" w:space="0" w:color="auto"/>
            </w:tcBorders>
          </w:tcPr>
          <w:p w14:paraId="79F50CEB" w14:textId="77777777" w:rsidR="0079598D" w:rsidRPr="009301C6" w:rsidRDefault="0079598D" w:rsidP="00013BFA">
            <w:r w:rsidRPr="009301C6">
              <w:t>Symbol</w:t>
            </w:r>
          </w:p>
        </w:tc>
      </w:tr>
      <w:tr w:rsidR="0079598D" w14:paraId="5C54D0CB" w14:textId="77777777" w:rsidTr="00AC49AD">
        <w:trPr>
          <w:trHeight w:hRule="exact" w:val="120"/>
          <w:jc w:val="center"/>
        </w:trPr>
        <w:tc>
          <w:tcPr>
            <w:tcW w:w="1315" w:type="dxa"/>
            <w:tcBorders>
              <w:top w:val="single" w:sz="4" w:space="0" w:color="auto"/>
              <w:left w:val="nil"/>
              <w:bottom w:val="single" w:sz="4" w:space="0" w:color="auto"/>
              <w:right w:val="nil"/>
            </w:tcBorders>
          </w:tcPr>
          <w:p w14:paraId="4283869E" w14:textId="77777777" w:rsidR="0079598D" w:rsidRDefault="0079598D" w:rsidP="00013BFA"/>
        </w:tc>
        <w:tc>
          <w:tcPr>
            <w:tcW w:w="1315" w:type="dxa"/>
            <w:tcBorders>
              <w:top w:val="single" w:sz="4" w:space="0" w:color="auto"/>
              <w:left w:val="nil"/>
              <w:bottom w:val="single" w:sz="4" w:space="0" w:color="auto"/>
              <w:right w:val="nil"/>
            </w:tcBorders>
          </w:tcPr>
          <w:p w14:paraId="4AD023A1" w14:textId="77777777" w:rsidR="0079598D" w:rsidRDefault="0079598D" w:rsidP="00013BFA"/>
        </w:tc>
        <w:tc>
          <w:tcPr>
            <w:tcW w:w="1315" w:type="dxa"/>
            <w:tcBorders>
              <w:top w:val="single" w:sz="4" w:space="0" w:color="auto"/>
              <w:left w:val="nil"/>
              <w:bottom w:val="single" w:sz="4" w:space="0" w:color="auto"/>
              <w:right w:val="nil"/>
            </w:tcBorders>
          </w:tcPr>
          <w:p w14:paraId="2DF3B53A" w14:textId="77777777" w:rsidR="0079598D" w:rsidRDefault="0079598D" w:rsidP="00013BFA"/>
        </w:tc>
        <w:tc>
          <w:tcPr>
            <w:tcW w:w="236" w:type="dxa"/>
            <w:tcBorders>
              <w:top w:val="nil"/>
              <w:left w:val="nil"/>
              <w:bottom w:val="nil"/>
              <w:right w:val="nil"/>
            </w:tcBorders>
          </w:tcPr>
          <w:p w14:paraId="797C2E76" w14:textId="77777777" w:rsidR="0079598D" w:rsidRDefault="0079598D" w:rsidP="00013BFA"/>
        </w:tc>
        <w:tc>
          <w:tcPr>
            <w:tcW w:w="1315" w:type="dxa"/>
            <w:tcBorders>
              <w:top w:val="single" w:sz="4" w:space="0" w:color="auto"/>
              <w:left w:val="nil"/>
              <w:bottom w:val="single" w:sz="4" w:space="0" w:color="auto"/>
              <w:right w:val="nil"/>
            </w:tcBorders>
          </w:tcPr>
          <w:p w14:paraId="2C0F4E25" w14:textId="77777777" w:rsidR="0079598D" w:rsidRDefault="0079598D" w:rsidP="00013BFA"/>
        </w:tc>
        <w:tc>
          <w:tcPr>
            <w:tcW w:w="1315" w:type="dxa"/>
            <w:tcBorders>
              <w:top w:val="single" w:sz="4" w:space="0" w:color="auto"/>
              <w:left w:val="nil"/>
              <w:bottom w:val="single" w:sz="4" w:space="0" w:color="auto"/>
              <w:right w:val="nil"/>
            </w:tcBorders>
          </w:tcPr>
          <w:p w14:paraId="62359CDC" w14:textId="77777777" w:rsidR="0079598D" w:rsidRDefault="0079598D" w:rsidP="00013BFA"/>
        </w:tc>
        <w:tc>
          <w:tcPr>
            <w:tcW w:w="1315" w:type="dxa"/>
            <w:tcBorders>
              <w:top w:val="single" w:sz="4" w:space="0" w:color="auto"/>
              <w:left w:val="nil"/>
              <w:bottom w:val="single" w:sz="4" w:space="0" w:color="auto"/>
              <w:right w:val="nil"/>
            </w:tcBorders>
          </w:tcPr>
          <w:p w14:paraId="3DCF7F56" w14:textId="77777777" w:rsidR="0079598D" w:rsidRDefault="0079598D" w:rsidP="00013BFA"/>
        </w:tc>
      </w:tr>
      <w:tr w:rsidR="0079598D" w14:paraId="280F9B14" w14:textId="77777777" w:rsidTr="00AC49AD">
        <w:trPr>
          <w:jc w:val="center"/>
        </w:trPr>
        <w:tc>
          <w:tcPr>
            <w:tcW w:w="1315" w:type="dxa"/>
            <w:tcBorders>
              <w:top w:val="single" w:sz="4" w:space="0" w:color="auto"/>
              <w:left w:val="single" w:sz="4" w:space="0" w:color="auto"/>
              <w:bottom w:val="single" w:sz="4" w:space="0" w:color="auto"/>
              <w:right w:val="single" w:sz="4" w:space="0" w:color="auto"/>
            </w:tcBorders>
          </w:tcPr>
          <w:p w14:paraId="3CDAF1AF" w14:textId="77777777" w:rsidR="0079598D" w:rsidRDefault="0079598D" w:rsidP="00013BFA">
            <w:r>
              <w:t>10</w:t>
            </w:r>
            <w:r>
              <w:rPr>
                <w:vertAlign w:val="superscript"/>
              </w:rPr>
              <w:t>-1</w:t>
            </w:r>
          </w:p>
        </w:tc>
        <w:tc>
          <w:tcPr>
            <w:tcW w:w="1315" w:type="dxa"/>
            <w:tcBorders>
              <w:top w:val="single" w:sz="4" w:space="0" w:color="auto"/>
              <w:left w:val="single" w:sz="4" w:space="0" w:color="auto"/>
              <w:bottom w:val="single" w:sz="4" w:space="0" w:color="auto"/>
              <w:right w:val="single" w:sz="4" w:space="0" w:color="auto"/>
            </w:tcBorders>
          </w:tcPr>
          <w:p w14:paraId="36769CAB" w14:textId="77777777" w:rsidR="0079598D" w:rsidRDefault="0079598D" w:rsidP="00013BFA">
            <w:r>
              <w:t>Dezi</w:t>
            </w:r>
          </w:p>
        </w:tc>
        <w:tc>
          <w:tcPr>
            <w:tcW w:w="1315" w:type="dxa"/>
            <w:tcBorders>
              <w:top w:val="single" w:sz="4" w:space="0" w:color="auto"/>
              <w:left w:val="single" w:sz="4" w:space="0" w:color="auto"/>
              <w:bottom w:val="single" w:sz="4" w:space="0" w:color="auto"/>
              <w:right w:val="single" w:sz="4" w:space="0" w:color="auto"/>
            </w:tcBorders>
          </w:tcPr>
          <w:p w14:paraId="7F651AA4" w14:textId="77777777" w:rsidR="0079598D" w:rsidRDefault="0079598D" w:rsidP="00013BFA">
            <w:r>
              <w:t>d</w:t>
            </w:r>
          </w:p>
        </w:tc>
        <w:tc>
          <w:tcPr>
            <w:tcW w:w="236" w:type="dxa"/>
            <w:tcBorders>
              <w:top w:val="nil"/>
              <w:left w:val="single" w:sz="4" w:space="0" w:color="auto"/>
              <w:bottom w:val="nil"/>
              <w:right w:val="single" w:sz="4" w:space="0" w:color="auto"/>
            </w:tcBorders>
          </w:tcPr>
          <w:p w14:paraId="64BC1391" w14:textId="77777777" w:rsidR="0079598D" w:rsidRDefault="0079598D" w:rsidP="00013BFA"/>
        </w:tc>
        <w:tc>
          <w:tcPr>
            <w:tcW w:w="1315" w:type="dxa"/>
            <w:tcBorders>
              <w:top w:val="single" w:sz="4" w:space="0" w:color="auto"/>
              <w:left w:val="single" w:sz="4" w:space="0" w:color="auto"/>
            </w:tcBorders>
          </w:tcPr>
          <w:p w14:paraId="1E47839C" w14:textId="77777777" w:rsidR="0079598D" w:rsidRDefault="0079598D" w:rsidP="00013BFA">
            <w:r>
              <w:t>10</w:t>
            </w:r>
          </w:p>
        </w:tc>
        <w:tc>
          <w:tcPr>
            <w:tcW w:w="1315" w:type="dxa"/>
            <w:tcBorders>
              <w:top w:val="single" w:sz="4" w:space="0" w:color="auto"/>
            </w:tcBorders>
          </w:tcPr>
          <w:p w14:paraId="3890BAA9" w14:textId="77777777" w:rsidR="0079598D" w:rsidRDefault="0079598D" w:rsidP="00013BFA">
            <w:r>
              <w:t>Deka</w:t>
            </w:r>
          </w:p>
        </w:tc>
        <w:tc>
          <w:tcPr>
            <w:tcW w:w="1315" w:type="dxa"/>
            <w:tcBorders>
              <w:top w:val="single" w:sz="4" w:space="0" w:color="auto"/>
            </w:tcBorders>
          </w:tcPr>
          <w:p w14:paraId="2355A7B5" w14:textId="77777777" w:rsidR="0079598D" w:rsidRDefault="0079598D" w:rsidP="00013BFA">
            <w:r>
              <w:t>da</w:t>
            </w:r>
          </w:p>
        </w:tc>
      </w:tr>
      <w:tr w:rsidR="0079598D" w14:paraId="632F17CD" w14:textId="77777777" w:rsidTr="00AC49AD">
        <w:trPr>
          <w:jc w:val="center"/>
        </w:trPr>
        <w:tc>
          <w:tcPr>
            <w:tcW w:w="1315" w:type="dxa"/>
            <w:tcBorders>
              <w:top w:val="single" w:sz="4" w:space="0" w:color="auto"/>
              <w:left w:val="single" w:sz="4" w:space="0" w:color="auto"/>
              <w:bottom w:val="single" w:sz="4" w:space="0" w:color="auto"/>
              <w:right w:val="single" w:sz="4" w:space="0" w:color="auto"/>
            </w:tcBorders>
          </w:tcPr>
          <w:p w14:paraId="79BD1D50" w14:textId="77777777" w:rsidR="0079598D" w:rsidRDefault="0079598D" w:rsidP="00013BFA">
            <w:r>
              <w:t>10</w:t>
            </w:r>
            <w:r>
              <w:rPr>
                <w:vertAlign w:val="superscript"/>
              </w:rPr>
              <w:t>-2</w:t>
            </w:r>
          </w:p>
        </w:tc>
        <w:tc>
          <w:tcPr>
            <w:tcW w:w="1315" w:type="dxa"/>
            <w:tcBorders>
              <w:top w:val="single" w:sz="4" w:space="0" w:color="auto"/>
              <w:left w:val="single" w:sz="4" w:space="0" w:color="auto"/>
              <w:bottom w:val="single" w:sz="4" w:space="0" w:color="auto"/>
              <w:right w:val="single" w:sz="4" w:space="0" w:color="auto"/>
            </w:tcBorders>
          </w:tcPr>
          <w:p w14:paraId="671A781A" w14:textId="77777777" w:rsidR="0079598D" w:rsidRDefault="0079598D" w:rsidP="00013BFA">
            <w:r>
              <w:t>Zenti</w:t>
            </w:r>
          </w:p>
        </w:tc>
        <w:tc>
          <w:tcPr>
            <w:tcW w:w="1315" w:type="dxa"/>
            <w:tcBorders>
              <w:top w:val="single" w:sz="4" w:space="0" w:color="auto"/>
              <w:left w:val="single" w:sz="4" w:space="0" w:color="auto"/>
              <w:bottom w:val="single" w:sz="4" w:space="0" w:color="auto"/>
              <w:right w:val="single" w:sz="4" w:space="0" w:color="auto"/>
            </w:tcBorders>
          </w:tcPr>
          <w:p w14:paraId="7D7E68F7" w14:textId="77777777" w:rsidR="0079598D" w:rsidRDefault="0079598D" w:rsidP="00013BFA">
            <w:r>
              <w:t>c</w:t>
            </w:r>
          </w:p>
        </w:tc>
        <w:tc>
          <w:tcPr>
            <w:tcW w:w="236" w:type="dxa"/>
            <w:tcBorders>
              <w:top w:val="nil"/>
              <w:left w:val="single" w:sz="4" w:space="0" w:color="auto"/>
              <w:bottom w:val="nil"/>
              <w:right w:val="single" w:sz="4" w:space="0" w:color="auto"/>
            </w:tcBorders>
          </w:tcPr>
          <w:p w14:paraId="758DBEAB" w14:textId="77777777" w:rsidR="0079598D" w:rsidRDefault="0079598D" w:rsidP="00013BFA"/>
        </w:tc>
        <w:tc>
          <w:tcPr>
            <w:tcW w:w="1315" w:type="dxa"/>
            <w:tcBorders>
              <w:left w:val="single" w:sz="4" w:space="0" w:color="auto"/>
            </w:tcBorders>
          </w:tcPr>
          <w:p w14:paraId="59D89889" w14:textId="77777777" w:rsidR="0079598D" w:rsidRDefault="0079598D" w:rsidP="00013BFA">
            <w:r>
              <w:t>10</w:t>
            </w:r>
            <w:r>
              <w:rPr>
                <w:vertAlign w:val="superscript"/>
              </w:rPr>
              <w:t>2</w:t>
            </w:r>
          </w:p>
        </w:tc>
        <w:tc>
          <w:tcPr>
            <w:tcW w:w="1315" w:type="dxa"/>
          </w:tcPr>
          <w:p w14:paraId="6560A7B1" w14:textId="77777777" w:rsidR="0079598D" w:rsidRDefault="0079598D" w:rsidP="00013BFA">
            <w:r>
              <w:t>Hekto</w:t>
            </w:r>
          </w:p>
        </w:tc>
        <w:tc>
          <w:tcPr>
            <w:tcW w:w="1315" w:type="dxa"/>
          </w:tcPr>
          <w:p w14:paraId="480E2F08" w14:textId="77777777" w:rsidR="0079598D" w:rsidRDefault="0079598D" w:rsidP="00013BFA">
            <w:r>
              <w:t>h</w:t>
            </w:r>
          </w:p>
        </w:tc>
      </w:tr>
      <w:tr w:rsidR="0079598D" w14:paraId="2566BCFA" w14:textId="77777777" w:rsidTr="00AC49AD">
        <w:trPr>
          <w:jc w:val="center"/>
        </w:trPr>
        <w:tc>
          <w:tcPr>
            <w:tcW w:w="1315" w:type="dxa"/>
            <w:tcBorders>
              <w:top w:val="single" w:sz="4" w:space="0" w:color="auto"/>
              <w:left w:val="single" w:sz="4" w:space="0" w:color="auto"/>
              <w:bottom w:val="single" w:sz="4" w:space="0" w:color="auto"/>
              <w:right w:val="single" w:sz="4" w:space="0" w:color="auto"/>
            </w:tcBorders>
          </w:tcPr>
          <w:p w14:paraId="20B101C5" w14:textId="77777777" w:rsidR="0079598D" w:rsidRDefault="0079598D" w:rsidP="00013BFA">
            <w:r>
              <w:t>10</w:t>
            </w:r>
            <w:r>
              <w:rPr>
                <w:vertAlign w:val="superscript"/>
              </w:rPr>
              <w:t>-3</w:t>
            </w:r>
          </w:p>
        </w:tc>
        <w:tc>
          <w:tcPr>
            <w:tcW w:w="1315" w:type="dxa"/>
            <w:tcBorders>
              <w:top w:val="single" w:sz="4" w:space="0" w:color="auto"/>
              <w:left w:val="single" w:sz="4" w:space="0" w:color="auto"/>
              <w:bottom w:val="single" w:sz="4" w:space="0" w:color="auto"/>
              <w:right w:val="single" w:sz="4" w:space="0" w:color="auto"/>
            </w:tcBorders>
          </w:tcPr>
          <w:p w14:paraId="419DA46E" w14:textId="77777777" w:rsidR="0079598D" w:rsidRDefault="0079598D" w:rsidP="00013BFA">
            <w:r>
              <w:t>Milli</w:t>
            </w:r>
          </w:p>
        </w:tc>
        <w:tc>
          <w:tcPr>
            <w:tcW w:w="1315" w:type="dxa"/>
            <w:tcBorders>
              <w:top w:val="single" w:sz="4" w:space="0" w:color="auto"/>
              <w:left w:val="single" w:sz="4" w:space="0" w:color="auto"/>
              <w:bottom w:val="single" w:sz="4" w:space="0" w:color="auto"/>
              <w:right w:val="single" w:sz="4" w:space="0" w:color="auto"/>
            </w:tcBorders>
          </w:tcPr>
          <w:p w14:paraId="57B9DCD6" w14:textId="77777777" w:rsidR="0079598D" w:rsidRDefault="0079598D" w:rsidP="00013BFA">
            <w:r>
              <w:t>m</w:t>
            </w:r>
          </w:p>
        </w:tc>
        <w:tc>
          <w:tcPr>
            <w:tcW w:w="236" w:type="dxa"/>
            <w:tcBorders>
              <w:top w:val="nil"/>
              <w:left w:val="single" w:sz="4" w:space="0" w:color="auto"/>
              <w:bottom w:val="nil"/>
              <w:right w:val="single" w:sz="4" w:space="0" w:color="auto"/>
            </w:tcBorders>
          </w:tcPr>
          <w:p w14:paraId="1059E585" w14:textId="77777777" w:rsidR="0079598D" w:rsidRDefault="0079598D" w:rsidP="00013BFA"/>
        </w:tc>
        <w:tc>
          <w:tcPr>
            <w:tcW w:w="1315" w:type="dxa"/>
            <w:tcBorders>
              <w:left w:val="single" w:sz="4" w:space="0" w:color="auto"/>
            </w:tcBorders>
          </w:tcPr>
          <w:p w14:paraId="63C6E8BF" w14:textId="77777777" w:rsidR="0079598D" w:rsidRDefault="0079598D" w:rsidP="00013BFA">
            <w:r>
              <w:t>10</w:t>
            </w:r>
            <w:r>
              <w:rPr>
                <w:vertAlign w:val="superscript"/>
              </w:rPr>
              <w:t>3</w:t>
            </w:r>
          </w:p>
        </w:tc>
        <w:tc>
          <w:tcPr>
            <w:tcW w:w="1315" w:type="dxa"/>
          </w:tcPr>
          <w:p w14:paraId="60DBC186" w14:textId="77777777" w:rsidR="0079598D" w:rsidRDefault="0079598D" w:rsidP="00013BFA">
            <w:r>
              <w:t>Kilo</w:t>
            </w:r>
          </w:p>
        </w:tc>
        <w:tc>
          <w:tcPr>
            <w:tcW w:w="1315" w:type="dxa"/>
          </w:tcPr>
          <w:p w14:paraId="699C1F39" w14:textId="77777777" w:rsidR="0079598D" w:rsidRDefault="0079598D" w:rsidP="00013BFA">
            <w:r>
              <w:t>k</w:t>
            </w:r>
          </w:p>
        </w:tc>
      </w:tr>
      <w:tr w:rsidR="0079598D" w14:paraId="4B7417ED" w14:textId="77777777" w:rsidTr="00AC49AD">
        <w:trPr>
          <w:jc w:val="center"/>
        </w:trPr>
        <w:tc>
          <w:tcPr>
            <w:tcW w:w="1315" w:type="dxa"/>
            <w:tcBorders>
              <w:top w:val="single" w:sz="4" w:space="0" w:color="auto"/>
              <w:left w:val="single" w:sz="4" w:space="0" w:color="auto"/>
              <w:bottom w:val="single" w:sz="4" w:space="0" w:color="auto"/>
              <w:right w:val="single" w:sz="4" w:space="0" w:color="auto"/>
            </w:tcBorders>
          </w:tcPr>
          <w:p w14:paraId="716C928B" w14:textId="77777777" w:rsidR="0079598D" w:rsidRDefault="0079598D" w:rsidP="00013BFA">
            <w:r>
              <w:t>10</w:t>
            </w:r>
            <w:r>
              <w:rPr>
                <w:vertAlign w:val="superscript"/>
              </w:rPr>
              <w:t>-6</w:t>
            </w:r>
          </w:p>
        </w:tc>
        <w:tc>
          <w:tcPr>
            <w:tcW w:w="1315" w:type="dxa"/>
            <w:tcBorders>
              <w:top w:val="single" w:sz="4" w:space="0" w:color="auto"/>
              <w:left w:val="single" w:sz="4" w:space="0" w:color="auto"/>
              <w:bottom w:val="single" w:sz="4" w:space="0" w:color="auto"/>
              <w:right w:val="single" w:sz="4" w:space="0" w:color="auto"/>
            </w:tcBorders>
          </w:tcPr>
          <w:p w14:paraId="6D3EC286" w14:textId="77777777" w:rsidR="0079598D" w:rsidRDefault="0079598D" w:rsidP="00013BFA">
            <w:r>
              <w:t>Mikro</w:t>
            </w:r>
          </w:p>
        </w:tc>
        <w:tc>
          <w:tcPr>
            <w:tcW w:w="1315" w:type="dxa"/>
            <w:tcBorders>
              <w:top w:val="single" w:sz="4" w:space="0" w:color="auto"/>
              <w:left w:val="single" w:sz="4" w:space="0" w:color="auto"/>
              <w:bottom w:val="single" w:sz="4" w:space="0" w:color="auto"/>
              <w:right w:val="single" w:sz="4" w:space="0" w:color="auto"/>
            </w:tcBorders>
          </w:tcPr>
          <w:p w14:paraId="1BB97B67" w14:textId="77777777" w:rsidR="0079598D" w:rsidRDefault="0079598D" w:rsidP="00013BFA">
            <w:r>
              <w:sym w:font="Symbol" w:char="F06D"/>
            </w:r>
          </w:p>
        </w:tc>
        <w:tc>
          <w:tcPr>
            <w:tcW w:w="236" w:type="dxa"/>
            <w:tcBorders>
              <w:top w:val="nil"/>
              <w:left w:val="single" w:sz="4" w:space="0" w:color="auto"/>
              <w:bottom w:val="nil"/>
              <w:right w:val="single" w:sz="4" w:space="0" w:color="auto"/>
            </w:tcBorders>
          </w:tcPr>
          <w:p w14:paraId="35BFE779" w14:textId="77777777" w:rsidR="0079598D" w:rsidRDefault="0079598D" w:rsidP="00013BFA"/>
        </w:tc>
        <w:tc>
          <w:tcPr>
            <w:tcW w:w="1315" w:type="dxa"/>
            <w:tcBorders>
              <w:left w:val="single" w:sz="4" w:space="0" w:color="auto"/>
            </w:tcBorders>
          </w:tcPr>
          <w:p w14:paraId="1E1FEA9F" w14:textId="77777777" w:rsidR="0079598D" w:rsidRDefault="0079598D" w:rsidP="00013BFA">
            <w:pPr>
              <w:rPr>
                <w:lang w:val="it-IT"/>
              </w:rPr>
            </w:pPr>
            <w:r>
              <w:rPr>
                <w:lang w:val="it-IT"/>
              </w:rPr>
              <w:t>10</w:t>
            </w:r>
            <w:r>
              <w:rPr>
                <w:vertAlign w:val="superscript"/>
                <w:lang w:val="it-IT"/>
              </w:rPr>
              <w:t>6</w:t>
            </w:r>
          </w:p>
        </w:tc>
        <w:tc>
          <w:tcPr>
            <w:tcW w:w="1315" w:type="dxa"/>
          </w:tcPr>
          <w:p w14:paraId="49788B2F" w14:textId="77777777" w:rsidR="0079598D" w:rsidRDefault="0079598D" w:rsidP="00013BFA">
            <w:pPr>
              <w:rPr>
                <w:lang w:val="it-IT"/>
              </w:rPr>
            </w:pPr>
            <w:r>
              <w:rPr>
                <w:lang w:val="it-IT"/>
              </w:rPr>
              <w:t>Mega</w:t>
            </w:r>
          </w:p>
        </w:tc>
        <w:tc>
          <w:tcPr>
            <w:tcW w:w="1315" w:type="dxa"/>
          </w:tcPr>
          <w:p w14:paraId="30807779" w14:textId="77777777" w:rsidR="0079598D" w:rsidRDefault="0079598D" w:rsidP="00013BFA">
            <w:pPr>
              <w:rPr>
                <w:lang w:val="it-IT"/>
              </w:rPr>
            </w:pPr>
            <w:r>
              <w:rPr>
                <w:lang w:val="it-IT"/>
              </w:rPr>
              <w:t>M</w:t>
            </w:r>
          </w:p>
        </w:tc>
      </w:tr>
      <w:tr w:rsidR="0079598D" w14:paraId="7BC78603" w14:textId="77777777" w:rsidTr="00AC49AD">
        <w:trPr>
          <w:jc w:val="center"/>
        </w:trPr>
        <w:tc>
          <w:tcPr>
            <w:tcW w:w="1315" w:type="dxa"/>
            <w:tcBorders>
              <w:top w:val="single" w:sz="4" w:space="0" w:color="auto"/>
              <w:left w:val="single" w:sz="4" w:space="0" w:color="auto"/>
              <w:bottom w:val="single" w:sz="4" w:space="0" w:color="auto"/>
              <w:right w:val="single" w:sz="4" w:space="0" w:color="auto"/>
            </w:tcBorders>
          </w:tcPr>
          <w:p w14:paraId="3FC6B710" w14:textId="77777777" w:rsidR="0079598D" w:rsidRDefault="0079598D" w:rsidP="00013BFA">
            <w:pPr>
              <w:rPr>
                <w:lang w:val="it-IT"/>
              </w:rPr>
            </w:pPr>
            <w:r>
              <w:rPr>
                <w:lang w:val="it-IT"/>
              </w:rPr>
              <w:t>10</w:t>
            </w:r>
            <w:r>
              <w:rPr>
                <w:vertAlign w:val="superscript"/>
                <w:lang w:val="it-IT"/>
              </w:rPr>
              <w:t>-9</w:t>
            </w:r>
          </w:p>
        </w:tc>
        <w:tc>
          <w:tcPr>
            <w:tcW w:w="1315" w:type="dxa"/>
            <w:tcBorders>
              <w:top w:val="single" w:sz="4" w:space="0" w:color="auto"/>
              <w:left w:val="single" w:sz="4" w:space="0" w:color="auto"/>
              <w:bottom w:val="single" w:sz="4" w:space="0" w:color="auto"/>
              <w:right w:val="single" w:sz="4" w:space="0" w:color="auto"/>
            </w:tcBorders>
          </w:tcPr>
          <w:p w14:paraId="4569C418" w14:textId="77777777" w:rsidR="0079598D" w:rsidRDefault="0079598D" w:rsidP="00013BFA">
            <w:pPr>
              <w:rPr>
                <w:lang w:val="it-IT"/>
              </w:rPr>
            </w:pPr>
            <w:r>
              <w:rPr>
                <w:lang w:val="it-IT"/>
              </w:rPr>
              <w:t>Nano</w:t>
            </w:r>
          </w:p>
        </w:tc>
        <w:tc>
          <w:tcPr>
            <w:tcW w:w="1315" w:type="dxa"/>
            <w:tcBorders>
              <w:top w:val="single" w:sz="4" w:space="0" w:color="auto"/>
              <w:left w:val="single" w:sz="4" w:space="0" w:color="auto"/>
              <w:bottom w:val="single" w:sz="4" w:space="0" w:color="auto"/>
              <w:right w:val="single" w:sz="4" w:space="0" w:color="auto"/>
            </w:tcBorders>
          </w:tcPr>
          <w:p w14:paraId="05949A0C" w14:textId="77777777" w:rsidR="0079598D" w:rsidRDefault="0079598D" w:rsidP="00013BFA">
            <w:pPr>
              <w:rPr>
                <w:lang w:val="it-IT"/>
              </w:rPr>
            </w:pPr>
            <w:r>
              <w:rPr>
                <w:lang w:val="it-IT"/>
              </w:rPr>
              <w:t>n</w:t>
            </w:r>
          </w:p>
        </w:tc>
        <w:tc>
          <w:tcPr>
            <w:tcW w:w="236" w:type="dxa"/>
            <w:tcBorders>
              <w:top w:val="nil"/>
              <w:left w:val="single" w:sz="4" w:space="0" w:color="auto"/>
              <w:bottom w:val="nil"/>
              <w:right w:val="single" w:sz="4" w:space="0" w:color="auto"/>
            </w:tcBorders>
          </w:tcPr>
          <w:p w14:paraId="30E68338" w14:textId="77777777" w:rsidR="0079598D" w:rsidRDefault="0079598D" w:rsidP="00013BFA">
            <w:pPr>
              <w:rPr>
                <w:lang w:val="it-IT"/>
              </w:rPr>
            </w:pPr>
          </w:p>
        </w:tc>
        <w:tc>
          <w:tcPr>
            <w:tcW w:w="1315" w:type="dxa"/>
            <w:tcBorders>
              <w:left w:val="single" w:sz="4" w:space="0" w:color="auto"/>
            </w:tcBorders>
          </w:tcPr>
          <w:p w14:paraId="1644D26A" w14:textId="77777777" w:rsidR="0079598D" w:rsidRDefault="0079598D" w:rsidP="00013BFA">
            <w:pPr>
              <w:rPr>
                <w:lang w:val="it-IT"/>
              </w:rPr>
            </w:pPr>
            <w:r>
              <w:rPr>
                <w:lang w:val="it-IT"/>
              </w:rPr>
              <w:t>10</w:t>
            </w:r>
            <w:r>
              <w:rPr>
                <w:vertAlign w:val="superscript"/>
                <w:lang w:val="it-IT"/>
              </w:rPr>
              <w:t>9</w:t>
            </w:r>
          </w:p>
        </w:tc>
        <w:tc>
          <w:tcPr>
            <w:tcW w:w="1315" w:type="dxa"/>
          </w:tcPr>
          <w:p w14:paraId="6948E287" w14:textId="77777777" w:rsidR="0079598D" w:rsidRDefault="0079598D" w:rsidP="00013BFA">
            <w:pPr>
              <w:rPr>
                <w:lang w:val="it-IT"/>
              </w:rPr>
            </w:pPr>
            <w:r>
              <w:rPr>
                <w:lang w:val="it-IT"/>
              </w:rPr>
              <w:t>Giga</w:t>
            </w:r>
          </w:p>
        </w:tc>
        <w:tc>
          <w:tcPr>
            <w:tcW w:w="1315" w:type="dxa"/>
          </w:tcPr>
          <w:p w14:paraId="2C2753D3" w14:textId="77777777" w:rsidR="0079598D" w:rsidRDefault="0079598D" w:rsidP="00013BFA">
            <w:pPr>
              <w:rPr>
                <w:lang w:val="it-IT"/>
              </w:rPr>
            </w:pPr>
            <w:r>
              <w:rPr>
                <w:lang w:val="it-IT"/>
              </w:rPr>
              <w:t>G</w:t>
            </w:r>
          </w:p>
        </w:tc>
      </w:tr>
      <w:tr w:rsidR="0079598D" w14:paraId="04BEAFB8" w14:textId="77777777" w:rsidTr="00AC49AD">
        <w:trPr>
          <w:jc w:val="center"/>
        </w:trPr>
        <w:tc>
          <w:tcPr>
            <w:tcW w:w="1315" w:type="dxa"/>
            <w:tcBorders>
              <w:top w:val="single" w:sz="4" w:space="0" w:color="auto"/>
              <w:left w:val="single" w:sz="4" w:space="0" w:color="auto"/>
              <w:bottom w:val="single" w:sz="4" w:space="0" w:color="auto"/>
              <w:right w:val="single" w:sz="4" w:space="0" w:color="auto"/>
            </w:tcBorders>
          </w:tcPr>
          <w:p w14:paraId="306D226B" w14:textId="77777777" w:rsidR="0079598D" w:rsidRDefault="0079598D" w:rsidP="00013BFA">
            <w:pPr>
              <w:rPr>
                <w:lang w:val="it-IT"/>
              </w:rPr>
            </w:pPr>
            <w:r>
              <w:rPr>
                <w:lang w:val="it-IT"/>
              </w:rPr>
              <w:t>10</w:t>
            </w:r>
            <w:r>
              <w:rPr>
                <w:vertAlign w:val="superscript"/>
                <w:lang w:val="it-IT"/>
              </w:rPr>
              <w:t>-12</w:t>
            </w:r>
          </w:p>
        </w:tc>
        <w:tc>
          <w:tcPr>
            <w:tcW w:w="1315" w:type="dxa"/>
            <w:tcBorders>
              <w:top w:val="single" w:sz="4" w:space="0" w:color="auto"/>
              <w:left w:val="single" w:sz="4" w:space="0" w:color="auto"/>
              <w:bottom w:val="single" w:sz="4" w:space="0" w:color="auto"/>
              <w:right w:val="single" w:sz="4" w:space="0" w:color="auto"/>
            </w:tcBorders>
          </w:tcPr>
          <w:p w14:paraId="65CE2A20" w14:textId="77777777" w:rsidR="0079598D" w:rsidRDefault="0079598D" w:rsidP="00013BFA">
            <w:pPr>
              <w:rPr>
                <w:lang w:val="it-IT"/>
              </w:rPr>
            </w:pPr>
            <w:r>
              <w:rPr>
                <w:lang w:val="it-IT"/>
              </w:rPr>
              <w:t>Piko</w:t>
            </w:r>
          </w:p>
        </w:tc>
        <w:tc>
          <w:tcPr>
            <w:tcW w:w="1315" w:type="dxa"/>
            <w:tcBorders>
              <w:top w:val="single" w:sz="4" w:space="0" w:color="auto"/>
              <w:left w:val="single" w:sz="4" w:space="0" w:color="auto"/>
              <w:bottom w:val="single" w:sz="4" w:space="0" w:color="auto"/>
              <w:right w:val="single" w:sz="4" w:space="0" w:color="auto"/>
            </w:tcBorders>
          </w:tcPr>
          <w:p w14:paraId="313303DD" w14:textId="77777777" w:rsidR="0079598D" w:rsidRDefault="0079598D" w:rsidP="00013BFA">
            <w:pPr>
              <w:rPr>
                <w:lang w:val="it-IT"/>
              </w:rPr>
            </w:pPr>
            <w:r>
              <w:rPr>
                <w:lang w:val="it-IT"/>
              </w:rPr>
              <w:t>p</w:t>
            </w:r>
          </w:p>
        </w:tc>
        <w:tc>
          <w:tcPr>
            <w:tcW w:w="236" w:type="dxa"/>
            <w:tcBorders>
              <w:top w:val="nil"/>
              <w:left w:val="single" w:sz="4" w:space="0" w:color="auto"/>
              <w:bottom w:val="nil"/>
              <w:right w:val="single" w:sz="4" w:space="0" w:color="auto"/>
            </w:tcBorders>
          </w:tcPr>
          <w:p w14:paraId="0D2800E4" w14:textId="77777777" w:rsidR="0079598D" w:rsidRDefault="0079598D" w:rsidP="00013BFA">
            <w:pPr>
              <w:rPr>
                <w:lang w:val="it-IT"/>
              </w:rPr>
            </w:pPr>
          </w:p>
        </w:tc>
        <w:tc>
          <w:tcPr>
            <w:tcW w:w="1315" w:type="dxa"/>
            <w:tcBorders>
              <w:left w:val="single" w:sz="4" w:space="0" w:color="auto"/>
              <w:bottom w:val="single" w:sz="4" w:space="0" w:color="auto"/>
            </w:tcBorders>
          </w:tcPr>
          <w:p w14:paraId="52B6E8DE" w14:textId="77777777" w:rsidR="0079598D" w:rsidRDefault="0079598D" w:rsidP="00013BFA">
            <w:pPr>
              <w:rPr>
                <w:lang w:val="it-IT"/>
              </w:rPr>
            </w:pPr>
            <w:r>
              <w:rPr>
                <w:lang w:val="it-IT"/>
              </w:rPr>
              <w:t>10</w:t>
            </w:r>
            <w:r>
              <w:rPr>
                <w:vertAlign w:val="superscript"/>
                <w:lang w:val="it-IT"/>
              </w:rPr>
              <w:t>12</w:t>
            </w:r>
          </w:p>
        </w:tc>
        <w:tc>
          <w:tcPr>
            <w:tcW w:w="1315" w:type="dxa"/>
            <w:tcBorders>
              <w:bottom w:val="single" w:sz="4" w:space="0" w:color="auto"/>
            </w:tcBorders>
          </w:tcPr>
          <w:p w14:paraId="4E1075C6" w14:textId="77777777" w:rsidR="0079598D" w:rsidRDefault="0079598D" w:rsidP="00013BFA">
            <w:pPr>
              <w:rPr>
                <w:lang w:val="it-IT"/>
              </w:rPr>
            </w:pPr>
            <w:r>
              <w:rPr>
                <w:lang w:val="it-IT"/>
              </w:rPr>
              <w:t>Tera</w:t>
            </w:r>
          </w:p>
        </w:tc>
        <w:tc>
          <w:tcPr>
            <w:tcW w:w="1315" w:type="dxa"/>
            <w:tcBorders>
              <w:bottom w:val="single" w:sz="4" w:space="0" w:color="auto"/>
            </w:tcBorders>
          </w:tcPr>
          <w:p w14:paraId="688300B3" w14:textId="77777777" w:rsidR="0079598D" w:rsidRDefault="0079598D" w:rsidP="00013BFA">
            <w:pPr>
              <w:rPr>
                <w:lang w:val="fr-FR"/>
              </w:rPr>
            </w:pPr>
            <w:r>
              <w:rPr>
                <w:lang w:val="fr-FR"/>
              </w:rPr>
              <w:t>T</w:t>
            </w:r>
          </w:p>
        </w:tc>
      </w:tr>
      <w:tr w:rsidR="0079598D" w14:paraId="594D169B" w14:textId="77777777" w:rsidTr="00AC49AD">
        <w:trPr>
          <w:jc w:val="center"/>
        </w:trPr>
        <w:tc>
          <w:tcPr>
            <w:tcW w:w="1315" w:type="dxa"/>
            <w:tcBorders>
              <w:top w:val="single" w:sz="4" w:space="0" w:color="auto"/>
              <w:left w:val="single" w:sz="4" w:space="0" w:color="auto"/>
              <w:bottom w:val="single" w:sz="4" w:space="0" w:color="auto"/>
              <w:right w:val="single" w:sz="4" w:space="0" w:color="auto"/>
            </w:tcBorders>
          </w:tcPr>
          <w:p w14:paraId="2267CD68" w14:textId="77777777" w:rsidR="0079598D" w:rsidRDefault="0079598D" w:rsidP="00013BFA">
            <w:pPr>
              <w:rPr>
                <w:lang w:val="fr-FR"/>
              </w:rPr>
            </w:pPr>
            <w:r>
              <w:rPr>
                <w:lang w:val="fr-FR"/>
              </w:rPr>
              <w:t>10</w:t>
            </w:r>
            <w:r>
              <w:rPr>
                <w:vertAlign w:val="superscript"/>
                <w:lang w:val="fr-FR"/>
              </w:rPr>
              <w:t>-15</w:t>
            </w:r>
          </w:p>
        </w:tc>
        <w:tc>
          <w:tcPr>
            <w:tcW w:w="1315" w:type="dxa"/>
            <w:tcBorders>
              <w:top w:val="single" w:sz="4" w:space="0" w:color="auto"/>
              <w:left w:val="single" w:sz="4" w:space="0" w:color="auto"/>
              <w:bottom w:val="single" w:sz="4" w:space="0" w:color="auto"/>
              <w:right w:val="single" w:sz="4" w:space="0" w:color="auto"/>
            </w:tcBorders>
          </w:tcPr>
          <w:p w14:paraId="033FE507" w14:textId="77777777" w:rsidR="0079598D" w:rsidRDefault="0079598D" w:rsidP="00013BFA">
            <w:pPr>
              <w:rPr>
                <w:lang w:val="fr-FR"/>
              </w:rPr>
            </w:pPr>
            <w:r>
              <w:rPr>
                <w:lang w:val="fr-FR"/>
              </w:rPr>
              <w:t>Femto</w:t>
            </w:r>
          </w:p>
        </w:tc>
        <w:tc>
          <w:tcPr>
            <w:tcW w:w="1315" w:type="dxa"/>
            <w:tcBorders>
              <w:top w:val="single" w:sz="4" w:space="0" w:color="auto"/>
              <w:left w:val="single" w:sz="4" w:space="0" w:color="auto"/>
              <w:bottom w:val="single" w:sz="4" w:space="0" w:color="auto"/>
              <w:right w:val="single" w:sz="4" w:space="0" w:color="auto"/>
            </w:tcBorders>
          </w:tcPr>
          <w:p w14:paraId="4541F3A4" w14:textId="77777777" w:rsidR="0079598D" w:rsidRDefault="0079598D" w:rsidP="00013BFA">
            <w:pPr>
              <w:rPr>
                <w:lang w:val="fr-FR"/>
              </w:rPr>
            </w:pPr>
            <w:r>
              <w:rPr>
                <w:lang w:val="fr-FR"/>
              </w:rPr>
              <w:t>f</w:t>
            </w:r>
          </w:p>
        </w:tc>
        <w:tc>
          <w:tcPr>
            <w:tcW w:w="236" w:type="dxa"/>
            <w:tcBorders>
              <w:top w:val="nil"/>
              <w:left w:val="single" w:sz="4" w:space="0" w:color="auto"/>
              <w:bottom w:val="nil"/>
              <w:right w:val="single" w:sz="4" w:space="0" w:color="auto"/>
            </w:tcBorders>
          </w:tcPr>
          <w:p w14:paraId="0E2CB9F8" w14:textId="77777777" w:rsidR="0079598D" w:rsidRDefault="0079598D" w:rsidP="00013BFA">
            <w:pPr>
              <w:rPr>
                <w:lang w:val="it-IT"/>
              </w:rPr>
            </w:pPr>
          </w:p>
        </w:tc>
        <w:tc>
          <w:tcPr>
            <w:tcW w:w="1315" w:type="dxa"/>
            <w:tcBorders>
              <w:left w:val="single" w:sz="4" w:space="0" w:color="auto"/>
              <w:bottom w:val="single" w:sz="4" w:space="0" w:color="auto"/>
            </w:tcBorders>
          </w:tcPr>
          <w:p w14:paraId="64E70BF9" w14:textId="77777777" w:rsidR="0079598D" w:rsidRDefault="0079598D" w:rsidP="00013BFA">
            <w:pPr>
              <w:rPr>
                <w:lang w:val="it-IT"/>
              </w:rPr>
            </w:pPr>
            <w:r>
              <w:rPr>
                <w:lang w:val="it-IT"/>
              </w:rPr>
              <w:t>10</w:t>
            </w:r>
            <w:r w:rsidRPr="00152AE3">
              <w:rPr>
                <w:vertAlign w:val="superscript"/>
                <w:lang w:val="it-IT"/>
              </w:rPr>
              <w:t>15</w:t>
            </w:r>
          </w:p>
        </w:tc>
        <w:tc>
          <w:tcPr>
            <w:tcW w:w="1315" w:type="dxa"/>
            <w:tcBorders>
              <w:bottom w:val="single" w:sz="4" w:space="0" w:color="auto"/>
            </w:tcBorders>
          </w:tcPr>
          <w:p w14:paraId="0EC34818" w14:textId="77777777" w:rsidR="0079598D" w:rsidRDefault="0079598D" w:rsidP="00013BFA">
            <w:pPr>
              <w:rPr>
                <w:lang w:val="it-IT"/>
              </w:rPr>
            </w:pPr>
            <w:r>
              <w:rPr>
                <w:lang w:val="it-IT"/>
              </w:rPr>
              <w:t>Peta</w:t>
            </w:r>
          </w:p>
        </w:tc>
        <w:tc>
          <w:tcPr>
            <w:tcW w:w="1315" w:type="dxa"/>
            <w:tcBorders>
              <w:bottom w:val="single" w:sz="4" w:space="0" w:color="auto"/>
            </w:tcBorders>
          </w:tcPr>
          <w:p w14:paraId="74B18520" w14:textId="77777777" w:rsidR="0079598D" w:rsidRDefault="0079598D" w:rsidP="00013BFA">
            <w:pPr>
              <w:rPr>
                <w:lang w:val="fr-FR"/>
              </w:rPr>
            </w:pPr>
            <w:r>
              <w:rPr>
                <w:lang w:val="fr-FR"/>
              </w:rPr>
              <w:t>P</w:t>
            </w:r>
          </w:p>
        </w:tc>
      </w:tr>
      <w:tr w:rsidR="0079598D" w14:paraId="0ADD2A7F" w14:textId="77777777" w:rsidTr="00AC49AD">
        <w:trPr>
          <w:jc w:val="center"/>
        </w:trPr>
        <w:tc>
          <w:tcPr>
            <w:tcW w:w="1315" w:type="dxa"/>
            <w:tcBorders>
              <w:top w:val="single" w:sz="4" w:space="0" w:color="auto"/>
              <w:left w:val="single" w:sz="4" w:space="0" w:color="auto"/>
              <w:bottom w:val="single" w:sz="4" w:space="0" w:color="auto"/>
              <w:right w:val="single" w:sz="4" w:space="0" w:color="auto"/>
            </w:tcBorders>
          </w:tcPr>
          <w:p w14:paraId="7D692D6B" w14:textId="77777777" w:rsidR="0079598D" w:rsidRDefault="0079598D" w:rsidP="00013BFA">
            <w:r>
              <w:t>10</w:t>
            </w:r>
            <w:r>
              <w:rPr>
                <w:vertAlign w:val="superscript"/>
              </w:rPr>
              <w:t>-18</w:t>
            </w:r>
          </w:p>
        </w:tc>
        <w:tc>
          <w:tcPr>
            <w:tcW w:w="1315" w:type="dxa"/>
            <w:tcBorders>
              <w:top w:val="single" w:sz="4" w:space="0" w:color="auto"/>
              <w:left w:val="single" w:sz="4" w:space="0" w:color="auto"/>
              <w:bottom w:val="single" w:sz="4" w:space="0" w:color="auto"/>
              <w:right w:val="single" w:sz="4" w:space="0" w:color="auto"/>
            </w:tcBorders>
          </w:tcPr>
          <w:p w14:paraId="47005E67" w14:textId="77777777" w:rsidR="0079598D" w:rsidRDefault="0079598D" w:rsidP="00013BFA">
            <w:r>
              <w:t>Atto</w:t>
            </w:r>
          </w:p>
        </w:tc>
        <w:tc>
          <w:tcPr>
            <w:tcW w:w="1315" w:type="dxa"/>
            <w:tcBorders>
              <w:top w:val="single" w:sz="4" w:space="0" w:color="auto"/>
              <w:left w:val="single" w:sz="4" w:space="0" w:color="auto"/>
              <w:bottom w:val="single" w:sz="4" w:space="0" w:color="auto"/>
              <w:right w:val="single" w:sz="4" w:space="0" w:color="auto"/>
            </w:tcBorders>
          </w:tcPr>
          <w:p w14:paraId="74326B0F" w14:textId="77777777" w:rsidR="0079598D" w:rsidRDefault="0079598D" w:rsidP="00013BFA">
            <w:r>
              <w:t>a</w:t>
            </w:r>
          </w:p>
        </w:tc>
        <w:tc>
          <w:tcPr>
            <w:tcW w:w="236" w:type="dxa"/>
            <w:tcBorders>
              <w:top w:val="nil"/>
              <w:left w:val="single" w:sz="4" w:space="0" w:color="auto"/>
              <w:bottom w:val="nil"/>
              <w:right w:val="single" w:sz="4" w:space="0" w:color="auto"/>
            </w:tcBorders>
          </w:tcPr>
          <w:p w14:paraId="4D420FE4" w14:textId="77777777" w:rsidR="0079598D" w:rsidRDefault="0079598D" w:rsidP="00013BFA">
            <w:pPr>
              <w:rPr>
                <w:lang w:val="it-IT"/>
              </w:rPr>
            </w:pPr>
          </w:p>
        </w:tc>
        <w:tc>
          <w:tcPr>
            <w:tcW w:w="1315" w:type="dxa"/>
            <w:tcBorders>
              <w:left w:val="single" w:sz="4" w:space="0" w:color="auto"/>
              <w:bottom w:val="single" w:sz="4" w:space="0" w:color="auto"/>
            </w:tcBorders>
          </w:tcPr>
          <w:p w14:paraId="7A6877F7" w14:textId="77777777" w:rsidR="0079598D" w:rsidRDefault="0079598D" w:rsidP="00013BFA">
            <w:pPr>
              <w:rPr>
                <w:lang w:val="it-IT"/>
              </w:rPr>
            </w:pPr>
            <w:r>
              <w:rPr>
                <w:lang w:val="it-IT"/>
              </w:rPr>
              <w:t>10</w:t>
            </w:r>
            <w:r w:rsidRPr="00152AE3">
              <w:rPr>
                <w:vertAlign w:val="superscript"/>
                <w:lang w:val="it-IT"/>
              </w:rPr>
              <w:t>18</w:t>
            </w:r>
          </w:p>
        </w:tc>
        <w:tc>
          <w:tcPr>
            <w:tcW w:w="1315" w:type="dxa"/>
            <w:tcBorders>
              <w:bottom w:val="single" w:sz="4" w:space="0" w:color="auto"/>
            </w:tcBorders>
          </w:tcPr>
          <w:p w14:paraId="14CF2C47" w14:textId="77777777" w:rsidR="0079598D" w:rsidRDefault="0079598D" w:rsidP="00013BFA">
            <w:pPr>
              <w:rPr>
                <w:lang w:val="it-IT"/>
              </w:rPr>
            </w:pPr>
            <w:r>
              <w:rPr>
                <w:lang w:val="it-IT"/>
              </w:rPr>
              <w:t>Exa</w:t>
            </w:r>
          </w:p>
        </w:tc>
        <w:tc>
          <w:tcPr>
            <w:tcW w:w="1315" w:type="dxa"/>
            <w:tcBorders>
              <w:bottom w:val="single" w:sz="4" w:space="0" w:color="auto"/>
            </w:tcBorders>
          </w:tcPr>
          <w:p w14:paraId="6AE268D9" w14:textId="77777777" w:rsidR="0079598D" w:rsidRDefault="0079598D" w:rsidP="00013BFA">
            <w:pPr>
              <w:rPr>
                <w:lang w:val="fr-FR"/>
              </w:rPr>
            </w:pPr>
            <w:r>
              <w:rPr>
                <w:lang w:val="fr-FR"/>
              </w:rPr>
              <w:t>E</w:t>
            </w:r>
          </w:p>
        </w:tc>
      </w:tr>
      <w:tr w:rsidR="0079598D" w14:paraId="122E5822" w14:textId="77777777" w:rsidTr="00AC49AD">
        <w:trPr>
          <w:jc w:val="center"/>
        </w:trPr>
        <w:tc>
          <w:tcPr>
            <w:tcW w:w="1315" w:type="dxa"/>
            <w:tcBorders>
              <w:top w:val="single" w:sz="4" w:space="0" w:color="auto"/>
              <w:left w:val="single" w:sz="4" w:space="0" w:color="auto"/>
              <w:bottom w:val="single" w:sz="4" w:space="0" w:color="auto"/>
              <w:right w:val="single" w:sz="4" w:space="0" w:color="auto"/>
            </w:tcBorders>
          </w:tcPr>
          <w:p w14:paraId="61B3FFB5" w14:textId="77777777" w:rsidR="0079598D" w:rsidRDefault="0079598D" w:rsidP="00013BFA">
            <w:pPr>
              <w:rPr>
                <w:lang w:val="fr-FR"/>
              </w:rPr>
            </w:pPr>
            <w:r>
              <w:rPr>
                <w:lang w:val="fr-FR"/>
              </w:rPr>
              <w:t>10</w:t>
            </w:r>
            <w:r w:rsidRPr="00152AE3">
              <w:rPr>
                <w:vertAlign w:val="superscript"/>
                <w:lang w:val="fr-FR"/>
              </w:rPr>
              <w:t>-21</w:t>
            </w:r>
          </w:p>
        </w:tc>
        <w:tc>
          <w:tcPr>
            <w:tcW w:w="1315" w:type="dxa"/>
            <w:tcBorders>
              <w:top w:val="single" w:sz="4" w:space="0" w:color="auto"/>
              <w:left w:val="single" w:sz="4" w:space="0" w:color="auto"/>
              <w:bottom w:val="single" w:sz="4" w:space="0" w:color="auto"/>
              <w:right w:val="single" w:sz="4" w:space="0" w:color="auto"/>
            </w:tcBorders>
          </w:tcPr>
          <w:p w14:paraId="5165BE16" w14:textId="77777777" w:rsidR="0079598D" w:rsidRDefault="0079598D" w:rsidP="00013BFA">
            <w:pPr>
              <w:rPr>
                <w:lang w:val="fr-FR"/>
              </w:rPr>
            </w:pPr>
            <w:r>
              <w:rPr>
                <w:lang w:val="fr-FR"/>
              </w:rPr>
              <w:t>zepto</w:t>
            </w:r>
          </w:p>
        </w:tc>
        <w:tc>
          <w:tcPr>
            <w:tcW w:w="1315" w:type="dxa"/>
            <w:tcBorders>
              <w:top w:val="single" w:sz="4" w:space="0" w:color="auto"/>
              <w:left w:val="single" w:sz="4" w:space="0" w:color="auto"/>
              <w:bottom w:val="single" w:sz="4" w:space="0" w:color="auto"/>
              <w:right w:val="single" w:sz="4" w:space="0" w:color="auto"/>
            </w:tcBorders>
          </w:tcPr>
          <w:p w14:paraId="473A2B15" w14:textId="77777777" w:rsidR="0079598D" w:rsidRDefault="0079598D" w:rsidP="00013BFA">
            <w:pPr>
              <w:rPr>
                <w:lang w:val="fr-FR"/>
              </w:rPr>
            </w:pPr>
            <w:r>
              <w:rPr>
                <w:lang w:val="fr-FR"/>
              </w:rPr>
              <w:t>z</w:t>
            </w:r>
          </w:p>
        </w:tc>
        <w:tc>
          <w:tcPr>
            <w:tcW w:w="236" w:type="dxa"/>
            <w:tcBorders>
              <w:top w:val="nil"/>
              <w:left w:val="single" w:sz="4" w:space="0" w:color="auto"/>
              <w:bottom w:val="nil"/>
              <w:right w:val="single" w:sz="4" w:space="0" w:color="auto"/>
            </w:tcBorders>
          </w:tcPr>
          <w:p w14:paraId="1D939D59" w14:textId="77777777" w:rsidR="0079598D" w:rsidRDefault="0079598D" w:rsidP="00013BFA">
            <w:pPr>
              <w:rPr>
                <w:lang w:val="it-IT"/>
              </w:rPr>
            </w:pPr>
          </w:p>
        </w:tc>
        <w:tc>
          <w:tcPr>
            <w:tcW w:w="1315" w:type="dxa"/>
            <w:tcBorders>
              <w:left w:val="single" w:sz="4" w:space="0" w:color="auto"/>
              <w:bottom w:val="single" w:sz="4" w:space="0" w:color="auto"/>
            </w:tcBorders>
          </w:tcPr>
          <w:p w14:paraId="43081535" w14:textId="77777777" w:rsidR="0079598D" w:rsidRDefault="0079598D" w:rsidP="00013BFA">
            <w:pPr>
              <w:rPr>
                <w:lang w:val="it-IT"/>
              </w:rPr>
            </w:pPr>
            <w:r>
              <w:rPr>
                <w:lang w:val="it-IT"/>
              </w:rPr>
              <w:t>10</w:t>
            </w:r>
            <w:r>
              <w:rPr>
                <w:vertAlign w:val="superscript"/>
                <w:lang w:val="it-IT"/>
              </w:rPr>
              <w:t>21</w:t>
            </w:r>
          </w:p>
        </w:tc>
        <w:tc>
          <w:tcPr>
            <w:tcW w:w="1315" w:type="dxa"/>
            <w:tcBorders>
              <w:bottom w:val="single" w:sz="4" w:space="0" w:color="auto"/>
            </w:tcBorders>
          </w:tcPr>
          <w:p w14:paraId="28225CBC" w14:textId="77777777" w:rsidR="0079598D" w:rsidRDefault="0079598D" w:rsidP="00013BFA">
            <w:pPr>
              <w:rPr>
                <w:lang w:val="it-IT"/>
              </w:rPr>
            </w:pPr>
            <w:r>
              <w:rPr>
                <w:lang w:val="it-IT"/>
              </w:rPr>
              <w:t>Zetta</w:t>
            </w:r>
          </w:p>
        </w:tc>
        <w:tc>
          <w:tcPr>
            <w:tcW w:w="1315" w:type="dxa"/>
            <w:tcBorders>
              <w:bottom w:val="single" w:sz="4" w:space="0" w:color="auto"/>
            </w:tcBorders>
          </w:tcPr>
          <w:p w14:paraId="494C60E7" w14:textId="77777777" w:rsidR="0079598D" w:rsidRDefault="0079598D" w:rsidP="00013BFA">
            <w:pPr>
              <w:rPr>
                <w:lang w:val="fr-FR"/>
              </w:rPr>
            </w:pPr>
            <w:r>
              <w:rPr>
                <w:lang w:val="fr-FR"/>
              </w:rPr>
              <w:t>Z</w:t>
            </w:r>
          </w:p>
        </w:tc>
      </w:tr>
      <w:tr w:rsidR="0079598D" w14:paraId="717E226B" w14:textId="77777777" w:rsidTr="00AC49AD">
        <w:trPr>
          <w:jc w:val="center"/>
        </w:trPr>
        <w:tc>
          <w:tcPr>
            <w:tcW w:w="1315" w:type="dxa"/>
            <w:tcBorders>
              <w:top w:val="single" w:sz="4" w:space="0" w:color="auto"/>
              <w:left w:val="single" w:sz="4" w:space="0" w:color="auto"/>
              <w:bottom w:val="single" w:sz="4" w:space="0" w:color="auto"/>
              <w:right w:val="single" w:sz="4" w:space="0" w:color="auto"/>
            </w:tcBorders>
          </w:tcPr>
          <w:p w14:paraId="16F7DE81" w14:textId="77777777" w:rsidR="0079598D" w:rsidRDefault="0079598D" w:rsidP="00013BFA">
            <w:r>
              <w:t>10</w:t>
            </w:r>
            <w:r w:rsidRPr="00152AE3">
              <w:rPr>
                <w:vertAlign w:val="superscript"/>
              </w:rPr>
              <w:t>-24</w:t>
            </w:r>
          </w:p>
        </w:tc>
        <w:tc>
          <w:tcPr>
            <w:tcW w:w="1315" w:type="dxa"/>
            <w:tcBorders>
              <w:top w:val="single" w:sz="4" w:space="0" w:color="auto"/>
              <w:left w:val="single" w:sz="4" w:space="0" w:color="auto"/>
              <w:bottom w:val="single" w:sz="4" w:space="0" w:color="auto"/>
              <w:right w:val="single" w:sz="4" w:space="0" w:color="auto"/>
            </w:tcBorders>
          </w:tcPr>
          <w:p w14:paraId="3E1FBFA6" w14:textId="77777777" w:rsidR="0079598D" w:rsidRDefault="0079598D" w:rsidP="00013BFA">
            <w:r>
              <w:t>yocto</w:t>
            </w:r>
          </w:p>
        </w:tc>
        <w:tc>
          <w:tcPr>
            <w:tcW w:w="1315" w:type="dxa"/>
            <w:tcBorders>
              <w:top w:val="single" w:sz="4" w:space="0" w:color="auto"/>
              <w:left w:val="single" w:sz="4" w:space="0" w:color="auto"/>
              <w:bottom w:val="single" w:sz="4" w:space="0" w:color="auto"/>
              <w:right w:val="single" w:sz="4" w:space="0" w:color="auto"/>
            </w:tcBorders>
          </w:tcPr>
          <w:p w14:paraId="63081367" w14:textId="77777777" w:rsidR="0079598D" w:rsidRDefault="0079598D" w:rsidP="00013BFA">
            <w:r>
              <w:t>y</w:t>
            </w:r>
          </w:p>
        </w:tc>
        <w:tc>
          <w:tcPr>
            <w:tcW w:w="236" w:type="dxa"/>
            <w:tcBorders>
              <w:top w:val="nil"/>
              <w:left w:val="single" w:sz="4" w:space="0" w:color="auto"/>
              <w:bottom w:val="nil"/>
              <w:right w:val="single" w:sz="4" w:space="0" w:color="auto"/>
            </w:tcBorders>
          </w:tcPr>
          <w:p w14:paraId="47DD36ED" w14:textId="77777777" w:rsidR="0079598D" w:rsidRDefault="0079598D" w:rsidP="00013BFA">
            <w:pPr>
              <w:rPr>
                <w:lang w:val="it-IT"/>
              </w:rPr>
            </w:pPr>
          </w:p>
        </w:tc>
        <w:tc>
          <w:tcPr>
            <w:tcW w:w="1315" w:type="dxa"/>
            <w:tcBorders>
              <w:left w:val="single" w:sz="4" w:space="0" w:color="auto"/>
              <w:bottom w:val="single" w:sz="4" w:space="0" w:color="auto"/>
            </w:tcBorders>
          </w:tcPr>
          <w:p w14:paraId="0C90FA24" w14:textId="77777777" w:rsidR="0079598D" w:rsidRDefault="0079598D" w:rsidP="00013BFA">
            <w:pPr>
              <w:rPr>
                <w:lang w:val="it-IT"/>
              </w:rPr>
            </w:pPr>
            <w:r>
              <w:rPr>
                <w:lang w:val="it-IT"/>
              </w:rPr>
              <w:t>10</w:t>
            </w:r>
            <w:r>
              <w:rPr>
                <w:vertAlign w:val="superscript"/>
                <w:lang w:val="it-IT"/>
              </w:rPr>
              <w:t>24</w:t>
            </w:r>
          </w:p>
        </w:tc>
        <w:tc>
          <w:tcPr>
            <w:tcW w:w="1315" w:type="dxa"/>
            <w:tcBorders>
              <w:bottom w:val="single" w:sz="4" w:space="0" w:color="auto"/>
            </w:tcBorders>
          </w:tcPr>
          <w:p w14:paraId="30D8FAF7" w14:textId="77777777" w:rsidR="0079598D" w:rsidRDefault="0079598D" w:rsidP="00013BFA">
            <w:pPr>
              <w:rPr>
                <w:lang w:val="it-IT"/>
              </w:rPr>
            </w:pPr>
            <w:r>
              <w:rPr>
                <w:lang w:val="it-IT"/>
              </w:rPr>
              <w:t>Yotta</w:t>
            </w:r>
          </w:p>
        </w:tc>
        <w:tc>
          <w:tcPr>
            <w:tcW w:w="1315" w:type="dxa"/>
            <w:tcBorders>
              <w:bottom w:val="single" w:sz="4" w:space="0" w:color="auto"/>
            </w:tcBorders>
          </w:tcPr>
          <w:p w14:paraId="0F209EF0" w14:textId="77777777" w:rsidR="0079598D" w:rsidRDefault="0079598D" w:rsidP="00013BFA">
            <w:pPr>
              <w:rPr>
                <w:lang w:val="fr-FR"/>
              </w:rPr>
            </w:pPr>
            <w:r>
              <w:rPr>
                <w:lang w:val="fr-FR"/>
              </w:rPr>
              <w:t>Y</w:t>
            </w:r>
          </w:p>
        </w:tc>
      </w:tr>
    </w:tbl>
    <w:p w14:paraId="5C232C83" w14:textId="77777777" w:rsidR="0079598D" w:rsidRDefault="0079598D" w:rsidP="00013BFA"/>
    <w:p w14:paraId="4C6F7ED9" w14:textId="77777777" w:rsidR="0079598D" w:rsidRDefault="0079598D" w:rsidP="007461A5">
      <w:pPr>
        <w:pStyle w:val="berschrift2"/>
      </w:pPr>
      <w:bookmarkStart w:id="4" w:name="_Toc497587400"/>
      <w:bookmarkStart w:id="5" w:name="_Toc497587782"/>
      <w:r>
        <w:t xml:space="preserve">Griechisches Alphabet </w:t>
      </w:r>
      <w:r w:rsidR="00A67338" w:rsidRPr="008B0098">
        <w:t>(Unicode eingeben und alt+c</w:t>
      </w:r>
      <w:r w:rsidRPr="008B0098">
        <w:t>)</w:t>
      </w:r>
      <w:bookmarkEnd w:id="4"/>
      <w:bookmarkEnd w:id="5"/>
    </w:p>
    <w:tbl>
      <w:tblPr>
        <w:tblpPr w:leftFromText="141" w:rightFromText="141" w:vertAnchor="text" w:tblpXSpec="center" w:tblpY="1"/>
        <w:tblOverlap w:val="never"/>
        <w:tblW w:w="82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2"/>
        <w:gridCol w:w="1134"/>
        <w:gridCol w:w="709"/>
        <w:gridCol w:w="567"/>
        <w:gridCol w:w="858"/>
        <w:gridCol w:w="348"/>
        <w:gridCol w:w="786"/>
        <w:gridCol w:w="985"/>
        <w:gridCol w:w="716"/>
        <w:gridCol w:w="567"/>
        <w:gridCol w:w="992"/>
      </w:tblGrid>
      <w:tr w:rsidR="0079598D" w:rsidRPr="009301C6" w14:paraId="00EB6148" w14:textId="77777777" w:rsidTr="0040491B">
        <w:trPr>
          <w:cantSplit/>
        </w:trPr>
        <w:tc>
          <w:tcPr>
            <w:tcW w:w="2972" w:type="dxa"/>
            <w:gridSpan w:val="4"/>
            <w:tcBorders>
              <w:top w:val="single" w:sz="4" w:space="0" w:color="auto"/>
              <w:left w:val="single" w:sz="4" w:space="0" w:color="auto"/>
              <w:bottom w:val="single" w:sz="4" w:space="0" w:color="auto"/>
              <w:right w:val="single" w:sz="4" w:space="0" w:color="auto"/>
            </w:tcBorders>
          </w:tcPr>
          <w:p w14:paraId="6C621BD4" w14:textId="77777777" w:rsidR="0079598D" w:rsidRPr="002E6F4D" w:rsidRDefault="0079598D" w:rsidP="00013BFA">
            <w:r w:rsidRPr="002E6F4D">
              <w:t>Buchstabe</w:t>
            </w:r>
          </w:p>
        </w:tc>
        <w:tc>
          <w:tcPr>
            <w:tcW w:w="858" w:type="dxa"/>
            <w:vMerge w:val="restart"/>
            <w:tcBorders>
              <w:top w:val="single" w:sz="4" w:space="0" w:color="auto"/>
              <w:left w:val="single" w:sz="4" w:space="0" w:color="auto"/>
              <w:bottom w:val="single" w:sz="4" w:space="0" w:color="auto"/>
              <w:right w:val="single" w:sz="4" w:space="0" w:color="auto"/>
            </w:tcBorders>
          </w:tcPr>
          <w:p w14:paraId="0AD27B6C" w14:textId="77777777" w:rsidR="0079598D" w:rsidRPr="002E6F4D" w:rsidRDefault="0079598D" w:rsidP="00013BFA">
            <w:r w:rsidRPr="002E6F4D">
              <w:t>Name</w:t>
            </w:r>
          </w:p>
        </w:tc>
        <w:tc>
          <w:tcPr>
            <w:tcW w:w="348" w:type="dxa"/>
            <w:tcBorders>
              <w:top w:val="nil"/>
              <w:left w:val="single" w:sz="4" w:space="0" w:color="auto"/>
              <w:bottom w:val="nil"/>
              <w:right w:val="single" w:sz="4" w:space="0" w:color="auto"/>
            </w:tcBorders>
          </w:tcPr>
          <w:p w14:paraId="47D584D3" w14:textId="77777777" w:rsidR="0079598D" w:rsidRPr="002E6F4D" w:rsidRDefault="0079598D" w:rsidP="00013BFA"/>
        </w:tc>
        <w:tc>
          <w:tcPr>
            <w:tcW w:w="3054" w:type="dxa"/>
            <w:gridSpan w:val="4"/>
            <w:tcBorders>
              <w:top w:val="single" w:sz="4" w:space="0" w:color="auto"/>
              <w:left w:val="single" w:sz="4" w:space="0" w:color="auto"/>
              <w:bottom w:val="single" w:sz="4" w:space="0" w:color="auto"/>
              <w:right w:val="single" w:sz="4" w:space="0" w:color="auto"/>
            </w:tcBorders>
          </w:tcPr>
          <w:p w14:paraId="65555B08" w14:textId="77777777" w:rsidR="0079598D" w:rsidRPr="002E6F4D" w:rsidRDefault="0079598D" w:rsidP="00013BFA">
            <w:r w:rsidRPr="002E6F4D">
              <w:t>Buchstabe</w:t>
            </w:r>
          </w:p>
        </w:tc>
        <w:tc>
          <w:tcPr>
            <w:tcW w:w="992" w:type="dxa"/>
            <w:vMerge w:val="restart"/>
            <w:tcBorders>
              <w:top w:val="single" w:sz="4" w:space="0" w:color="auto"/>
              <w:left w:val="single" w:sz="4" w:space="0" w:color="auto"/>
              <w:bottom w:val="single" w:sz="4" w:space="0" w:color="auto"/>
              <w:right w:val="single" w:sz="4" w:space="0" w:color="auto"/>
            </w:tcBorders>
          </w:tcPr>
          <w:p w14:paraId="16922D95" w14:textId="77777777" w:rsidR="0079598D" w:rsidRPr="002E6F4D" w:rsidRDefault="0079598D" w:rsidP="00013BFA">
            <w:r w:rsidRPr="002E6F4D">
              <w:t>Name</w:t>
            </w:r>
          </w:p>
        </w:tc>
      </w:tr>
      <w:tr w:rsidR="0079598D" w:rsidRPr="009301C6" w14:paraId="1218B249" w14:textId="77777777" w:rsidTr="0040491B">
        <w:trPr>
          <w:cantSplit/>
        </w:trPr>
        <w:tc>
          <w:tcPr>
            <w:tcW w:w="562" w:type="dxa"/>
            <w:tcBorders>
              <w:top w:val="single" w:sz="4" w:space="0" w:color="auto"/>
              <w:left w:val="single" w:sz="4" w:space="0" w:color="auto"/>
              <w:bottom w:val="single" w:sz="4" w:space="0" w:color="auto"/>
              <w:right w:val="nil"/>
            </w:tcBorders>
          </w:tcPr>
          <w:p w14:paraId="60FFCAD1" w14:textId="77777777" w:rsidR="0079598D" w:rsidRPr="002E6F4D" w:rsidRDefault="0079598D" w:rsidP="00013BFA">
            <w:r w:rsidRPr="002E6F4D">
              <w:t>klein</w:t>
            </w:r>
          </w:p>
        </w:tc>
        <w:tc>
          <w:tcPr>
            <w:tcW w:w="1134" w:type="dxa"/>
            <w:tcBorders>
              <w:top w:val="single" w:sz="4" w:space="0" w:color="auto"/>
              <w:left w:val="nil"/>
              <w:bottom w:val="single" w:sz="4" w:space="0" w:color="auto"/>
              <w:right w:val="single" w:sz="4" w:space="0" w:color="auto"/>
            </w:tcBorders>
          </w:tcPr>
          <w:p w14:paraId="50148E97" w14:textId="77777777" w:rsidR="0079598D" w:rsidRPr="002E6F4D" w:rsidRDefault="0079598D" w:rsidP="00013BFA"/>
        </w:tc>
        <w:tc>
          <w:tcPr>
            <w:tcW w:w="709" w:type="dxa"/>
            <w:tcBorders>
              <w:top w:val="single" w:sz="4" w:space="0" w:color="auto"/>
              <w:left w:val="single" w:sz="4" w:space="0" w:color="auto"/>
              <w:bottom w:val="single" w:sz="4" w:space="0" w:color="auto"/>
              <w:right w:val="nil"/>
            </w:tcBorders>
          </w:tcPr>
          <w:p w14:paraId="3FAF13EB" w14:textId="77777777" w:rsidR="0079598D" w:rsidRPr="002E6F4D" w:rsidRDefault="0079598D" w:rsidP="00013BFA">
            <w:r w:rsidRPr="002E6F4D">
              <w:t>gross</w:t>
            </w:r>
          </w:p>
        </w:tc>
        <w:tc>
          <w:tcPr>
            <w:tcW w:w="567" w:type="dxa"/>
            <w:tcBorders>
              <w:top w:val="single" w:sz="4" w:space="0" w:color="auto"/>
              <w:left w:val="nil"/>
              <w:bottom w:val="single" w:sz="4" w:space="0" w:color="auto"/>
              <w:right w:val="single" w:sz="4" w:space="0" w:color="auto"/>
            </w:tcBorders>
          </w:tcPr>
          <w:p w14:paraId="3A9BE8C7" w14:textId="77777777" w:rsidR="0079598D" w:rsidRPr="002E6F4D" w:rsidRDefault="0079598D" w:rsidP="00013BFA"/>
        </w:tc>
        <w:tc>
          <w:tcPr>
            <w:tcW w:w="858" w:type="dxa"/>
            <w:vMerge/>
            <w:tcBorders>
              <w:top w:val="single" w:sz="4" w:space="0" w:color="auto"/>
              <w:left w:val="single" w:sz="4" w:space="0" w:color="auto"/>
              <w:bottom w:val="single" w:sz="4" w:space="0" w:color="auto"/>
              <w:right w:val="single" w:sz="4" w:space="0" w:color="auto"/>
            </w:tcBorders>
          </w:tcPr>
          <w:p w14:paraId="0A3DDBEF" w14:textId="77777777" w:rsidR="0079598D" w:rsidRPr="002E6F4D" w:rsidRDefault="0079598D" w:rsidP="00013BFA"/>
        </w:tc>
        <w:tc>
          <w:tcPr>
            <w:tcW w:w="348" w:type="dxa"/>
            <w:tcBorders>
              <w:top w:val="nil"/>
              <w:left w:val="single" w:sz="4" w:space="0" w:color="auto"/>
              <w:bottom w:val="nil"/>
              <w:right w:val="single" w:sz="4" w:space="0" w:color="auto"/>
            </w:tcBorders>
          </w:tcPr>
          <w:p w14:paraId="022B17CD" w14:textId="77777777" w:rsidR="0079598D" w:rsidRPr="002E6F4D" w:rsidRDefault="0079598D" w:rsidP="00013BFA"/>
        </w:tc>
        <w:tc>
          <w:tcPr>
            <w:tcW w:w="786" w:type="dxa"/>
            <w:tcBorders>
              <w:top w:val="single" w:sz="4" w:space="0" w:color="auto"/>
              <w:left w:val="single" w:sz="4" w:space="0" w:color="auto"/>
              <w:bottom w:val="single" w:sz="4" w:space="0" w:color="auto"/>
              <w:right w:val="nil"/>
            </w:tcBorders>
          </w:tcPr>
          <w:p w14:paraId="4A3CBAE2" w14:textId="77777777" w:rsidR="0079598D" w:rsidRPr="002E6F4D" w:rsidRDefault="0079598D" w:rsidP="00013BFA">
            <w:r w:rsidRPr="002E6F4D">
              <w:t>klein</w:t>
            </w:r>
          </w:p>
        </w:tc>
        <w:tc>
          <w:tcPr>
            <w:tcW w:w="985" w:type="dxa"/>
            <w:tcBorders>
              <w:top w:val="single" w:sz="4" w:space="0" w:color="auto"/>
              <w:left w:val="nil"/>
              <w:bottom w:val="single" w:sz="4" w:space="0" w:color="auto"/>
              <w:right w:val="single" w:sz="4" w:space="0" w:color="auto"/>
            </w:tcBorders>
            <w:vAlign w:val="center"/>
          </w:tcPr>
          <w:p w14:paraId="16DA5EC7" w14:textId="77777777" w:rsidR="0079598D" w:rsidRPr="002E6F4D" w:rsidRDefault="0079598D" w:rsidP="00013BFA"/>
        </w:tc>
        <w:tc>
          <w:tcPr>
            <w:tcW w:w="716" w:type="dxa"/>
            <w:tcBorders>
              <w:top w:val="single" w:sz="4" w:space="0" w:color="auto"/>
              <w:left w:val="single" w:sz="4" w:space="0" w:color="auto"/>
              <w:bottom w:val="single" w:sz="4" w:space="0" w:color="auto"/>
              <w:right w:val="nil"/>
            </w:tcBorders>
          </w:tcPr>
          <w:p w14:paraId="5272A746" w14:textId="77777777" w:rsidR="0079598D" w:rsidRPr="002E6F4D" w:rsidRDefault="0079598D" w:rsidP="00013BFA">
            <w:r w:rsidRPr="002E6F4D">
              <w:t>gross</w:t>
            </w:r>
          </w:p>
        </w:tc>
        <w:tc>
          <w:tcPr>
            <w:tcW w:w="567" w:type="dxa"/>
            <w:tcBorders>
              <w:top w:val="single" w:sz="4" w:space="0" w:color="auto"/>
              <w:left w:val="nil"/>
              <w:bottom w:val="single" w:sz="4" w:space="0" w:color="auto"/>
              <w:right w:val="single" w:sz="4" w:space="0" w:color="auto"/>
            </w:tcBorders>
            <w:vAlign w:val="center"/>
          </w:tcPr>
          <w:p w14:paraId="1387FE00" w14:textId="77777777" w:rsidR="0079598D" w:rsidRPr="002E6F4D" w:rsidRDefault="0079598D" w:rsidP="00E64F10">
            <w:pPr>
              <w:pStyle w:val="berschrift3"/>
            </w:pPr>
          </w:p>
        </w:tc>
        <w:tc>
          <w:tcPr>
            <w:tcW w:w="992" w:type="dxa"/>
            <w:vMerge/>
            <w:tcBorders>
              <w:top w:val="single" w:sz="4" w:space="0" w:color="auto"/>
              <w:left w:val="single" w:sz="4" w:space="0" w:color="auto"/>
              <w:bottom w:val="single" w:sz="4" w:space="0" w:color="auto"/>
              <w:right w:val="single" w:sz="4" w:space="0" w:color="auto"/>
            </w:tcBorders>
          </w:tcPr>
          <w:p w14:paraId="63280A1C" w14:textId="77777777" w:rsidR="0079598D" w:rsidRPr="002E6F4D" w:rsidRDefault="0079598D" w:rsidP="00013BFA"/>
        </w:tc>
      </w:tr>
      <w:tr w:rsidR="0079598D" w14:paraId="20415EF1" w14:textId="77777777" w:rsidTr="0040491B">
        <w:trPr>
          <w:trHeight w:hRule="exact" w:val="120"/>
        </w:trPr>
        <w:tc>
          <w:tcPr>
            <w:tcW w:w="562" w:type="dxa"/>
            <w:tcBorders>
              <w:top w:val="single" w:sz="4" w:space="0" w:color="auto"/>
              <w:left w:val="nil"/>
              <w:bottom w:val="single" w:sz="4" w:space="0" w:color="auto"/>
              <w:right w:val="nil"/>
            </w:tcBorders>
          </w:tcPr>
          <w:p w14:paraId="587C5364" w14:textId="77777777" w:rsidR="0079598D" w:rsidRDefault="0079598D" w:rsidP="00013BFA"/>
        </w:tc>
        <w:tc>
          <w:tcPr>
            <w:tcW w:w="1134" w:type="dxa"/>
            <w:tcBorders>
              <w:top w:val="single" w:sz="4" w:space="0" w:color="auto"/>
              <w:left w:val="nil"/>
              <w:bottom w:val="single" w:sz="4" w:space="0" w:color="auto"/>
              <w:right w:val="nil"/>
            </w:tcBorders>
          </w:tcPr>
          <w:p w14:paraId="3497F800" w14:textId="77777777" w:rsidR="0079598D" w:rsidRDefault="0079598D" w:rsidP="00013BFA"/>
        </w:tc>
        <w:tc>
          <w:tcPr>
            <w:tcW w:w="709" w:type="dxa"/>
            <w:tcBorders>
              <w:top w:val="single" w:sz="8" w:space="0" w:color="auto"/>
              <w:left w:val="nil"/>
              <w:bottom w:val="single" w:sz="4" w:space="0" w:color="auto"/>
              <w:right w:val="nil"/>
            </w:tcBorders>
          </w:tcPr>
          <w:p w14:paraId="4511D537" w14:textId="77777777" w:rsidR="0079598D" w:rsidRDefault="0079598D" w:rsidP="00013BFA"/>
        </w:tc>
        <w:tc>
          <w:tcPr>
            <w:tcW w:w="567" w:type="dxa"/>
            <w:tcBorders>
              <w:top w:val="single" w:sz="4" w:space="0" w:color="auto"/>
              <w:left w:val="nil"/>
              <w:bottom w:val="single" w:sz="4" w:space="0" w:color="auto"/>
              <w:right w:val="nil"/>
            </w:tcBorders>
          </w:tcPr>
          <w:p w14:paraId="582D882E" w14:textId="77777777" w:rsidR="0079598D" w:rsidRPr="004B6322" w:rsidRDefault="0079598D" w:rsidP="00013BFA"/>
        </w:tc>
        <w:tc>
          <w:tcPr>
            <w:tcW w:w="858" w:type="dxa"/>
            <w:tcBorders>
              <w:top w:val="single" w:sz="4" w:space="0" w:color="auto"/>
              <w:left w:val="nil"/>
              <w:bottom w:val="single" w:sz="4" w:space="0" w:color="auto"/>
              <w:right w:val="nil"/>
            </w:tcBorders>
          </w:tcPr>
          <w:p w14:paraId="65CE2772" w14:textId="77777777" w:rsidR="0079598D" w:rsidRDefault="0079598D" w:rsidP="00013BFA"/>
        </w:tc>
        <w:tc>
          <w:tcPr>
            <w:tcW w:w="348" w:type="dxa"/>
            <w:tcBorders>
              <w:top w:val="single" w:sz="4" w:space="0" w:color="auto"/>
              <w:left w:val="nil"/>
              <w:bottom w:val="nil"/>
              <w:right w:val="nil"/>
            </w:tcBorders>
          </w:tcPr>
          <w:p w14:paraId="30CC3F58" w14:textId="77777777" w:rsidR="0079598D" w:rsidRDefault="0079598D" w:rsidP="00013BFA"/>
        </w:tc>
        <w:tc>
          <w:tcPr>
            <w:tcW w:w="786" w:type="dxa"/>
            <w:tcBorders>
              <w:top w:val="single" w:sz="4" w:space="0" w:color="auto"/>
              <w:left w:val="nil"/>
              <w:bottom w:val="single" w:sz="4" w:space="0" w:color="auto"/>
              <w:right w:val="nil"/>
            </w:tcBorders>
          </w:tcPr>
          <w:p w14:paraId="26A6E145" w14:textId="77777777" w:rsidR="0079598D" w:rsidRDefault="0079598D" w:rsidP="00013BFA"/>
        </w:tc>
        <w:tc>
          <w:tcPr>
            <w:tcW w:w="985" w:type="dxa"/>
            <w:tcBorders>
              <w:top w:val="single" w:sz="4" w:space="0" w:color="auto"/>
              <w:left w:val="nil"/>
              <w:bottom w:val="single" w:sz="4" w:space="0" w:color="auto"/>
              <w:right w:val="nil"/>
            </w:tcBorders>
            <w:vAlign w:val="center"/>
          </w:tcPr>
          <w:p w14:paraId="6B1CE6C9" w14:textId="77777777" w:rsidR="0079598D" w:rsidRPr="004B6322" w:rsidRDefault="0079598D" w:rsidP="00013BFA"/>
        </w:tc>
        <w:tc>
          <w:tcPr>
            <w:tcW w:w="716" w:type="dxa"/>
            <w:tcBorders>
              <w:top w:val="single" w:sz="8" w:space="0" w:color="auto"/>
              <w:left w:val="nil"/>
              <w:bottom w:val="single" w:sz="4" w:space="0" w:color="auto"/>
              <w:right w:val="nil"/>
            </w:tcBorders>
          </w:tcPr>
          <w:p w14:paraId="4ECE9B3D" w14:textId="77777777" w:rsidR="0079598D" w:rsidRDefault="0079598D" w:rsidP="00013BFA"/>
        </w:tc>
        <w:tc>
          <w:tcPr>
            <w:tcW w:w="567" w:type="dxa"/>
            <w:tcBorders>
              <w:top w:val="single" w:sz="8" w:space="0" w:color="auto"/>
              <w:left w:val="nil"/>
              <w:bottom w:val="single" w:sz="4" w:space="0" w:color="auto"/>
              <w:right w:val="nil"/>
            </w:tcBorders>
            <w:vAlign w:val="center"/>
          </w:tcPr>
          <w:p w14:paraId="6726547D" w14:textId="77777777" w:rsidR="0079598D" w:rsidRPr="004B6322" w:rsidRDefault="0079598D" w:rsidP="00013BFA"/>
        </w:tc>
        <w:tc>
          <w:tcPr>
            <w:tcW w:w="992" w:type="dxa"/>
            <w:tcBorders>
              <w:top w:val="single" w:sz="4" w:space="0" w:color="auto"/>
              <w:left w:val="nil"/>
              <w:bottom w:val="single" w:sz="4" w:space="0" w:color="auto"/>
              <w:right w:val="nil"/>
            </w:tcBorders>
          </w:tcPr>
          <w:p w14:paraId="44843DBD" w14:textId="77777777" w:rsidR="0079598D" w:rsidRDefault="0079598D" w:rsidP="00013BFA"/>
        </w:tc>
      </w:tr>
      <w:tr w:rsidR="0079598D" w14:paraId="3B596B86" w14:textId="77777777" w:rsidTr="0040491B">
        <w:tc>
          <w:tcPr>
            <w:tcW w:w="562" w:type="dxa"/>
            <w:tcBorders>
              <w:top w:val="single" w:sz="4" w:space="0" w:color="auto"/>
              <w:left w:val="single" w:sz="4" w:space="0" w:color="auto"/>
              <w:bottom w:val="single" w:sz="4" w:space="0" w:color="auto"/>
              <w:right w:val="nil"/>
            </w:tcBorders>
          </w:tcPr>
          <w:p w14:paraId="06E410E1" w14:textId="77777777" w:rsidR="0079598D" w:rsidRPr="004B6322" w:rsidRDefault="0079598D" w:rsidP="00013BFA">
            <w:pPr>
              <w:rPr>
                <w:rFonts w:ascii="Symbol" w:hAnsi="Symbol"/>
              </w:rPr>
            </w:pPr>
            <w:r w:rsidRPr="004B6322">
              <w:t>α</w:t>
            </w:r>
          </w:p>
        </w:tc>
        <w:tc>
          <w:tcPr>
            <w:tcW w:w="1134" w:type="dxa"/>
            <w:tcBorders>
              <w:top w:val="single" w:sz="4" w:space="0" w:color="auto"/>
              <w:left w:val="nil"/>
              <w:bottom w:val="single" w:sz="4" w:space="0" w:color="auto"/>
              <w:right w:val="single" w:sz="4" w:space="0" w:color="auto"/>
            </w:tcBorders>
            <w:vAlign w:val="center"/>
          </w:tcPr>
          <w:p w14:paraId="76684C98" w14:textId="77777777" w:rsidR="0079598D" w:rsidRPr="00013BFA" w:rsidRDefault="00A67338" w:rsidP="00013BFA">
            <w:pPr>
              <w:rPr>
                <w:sz w:val="16"/>
                <w:szCs w:val="16"/>
              </w:rPr>
            </w:pPr>
            <w:r>
              <w:rPr>
                <w:sz w:val="16"/>
                <w:szCs w:val="16"/>
              </w:rPr>
              <w:t>03B1</w:t>
            </w:r>
          </w:p>
        </w:tc>
        <w:tc>
          <w:tcPr>
            <w:tcW w:w="709" w:type="dxa"/>
            <w:tcBorders>
              <w:top w:val="single" w:sz="4" w:space="0" w:color="auto"/>
              <w:left w:val="single" w:sz="4" w:space="0" w:color="auto"/>
              <w:bottom w:val="single" w:sz="4" w:space="0" w:color="auto"/>
              <w:right w:val="nil"/>
            </w:tcBorders>
          </w:tcPr>
          <w:p w14:paraId="1A4F60A7" w14:textId="77777777" w:rsidR="0079598D" w:rsidRPr="00013BFA" w:rsidRDefault="0079598D" w:rsidP="00013BFA">
            <w:r w:rsidRPr="00013BFA">
              <w:t>Α</w:t>
            </w:r>
          </w:p>
        </w:tc>
        <w:tc>
          <w:tcPr>
            <w:tcW w:w="567" w:type="dxa"/>
            <w:tcBorders>
              <w:top w:val="single" w:sz="4" w:space="0" w:color="auto"/>
              <w:left w:val="nil"/>
              <w:bottom w:val="single" w:sz="4" w:space="0" w:color="auto"/>
              <w:right w:val="single" w:sz="4" w:space="0" w:color="auto"/>
            </w:tcBorders>
          </w:tcPr>
          <w:p w14:paraId="723B9CD7" w14:textId="77777777" w:rsidR="0079598D" w:rsidRPr="00013BFA" w:rsidRDefault="00A67338" w:rsidP="00013BFA">
            <w:pPr>
              <w:rPr>
                <w:rFonts w:ascii="Symbol" w:hAnsi="Symbol"/>
                <w:sz w:val="16"/>
                <w:szCs w:val="16"/>
              </w:rPr>
            </w:pPr>
            <w:r>
              <w:rPr>
                <w:sz w:val="16"/>
                <w:szCs w:val="16"/>
              </w:rPr>
              <w:t>0391</w:t>
            </w:r>
          </w:p>
        </w:tc>
        <w:tc>
          <w:tcPr>
            <w:tcW w:w="858" w:type="dxa"/>
            <w:tcBorders>
              <w:top w:val="single" w:sz="4" w:space="0" w:color="auto"/>
              <w:left w:val="single" w:sz="4" w:space="0" w:color="auto"/>
              <w:right w:val="single" w:sz="4" w:space="0" w:color="auto"/>
            </w:tcBorders>
          </w:tcPr>
          <w:p w14:paraId="73FCCA74" w14:textId="77777777" w:rsidR="0079598D" w:rsidRDefault="0079598D" w:rsidP="00013BFA">
            <w:r>
              <w:t>alpha</w:t>
            </w:r>
          </w:p>
        </w:tc>
        <w:tc>
          <w:tcPr>
            <w:tcW w:w="348" w:type="dxa"/>
            <w:tcBorders>
              <w:top w:val="nil"/>
              <w:left w:val="single" w:sz="4" w:space="0" w:color="auto"/>
              <w:bottom w:val="nil"/>
              <w:right w:val="single" w:sz="4" w:space="0" w:color="auto"/>
            </w:tcBorders>
          </w:tcPr>
          <w:p w14:paraId="43EFC923" w14:textId="77777777" w:rsidR="0079598D" w:rsidRDefault="0079598D" w:rsidP="00013BFA"/>
        </w:tc>
        <w:tc>
          <w:tcPr>
            <w:tcW w:w="786" w:type="dxa"/>
            <w:tcBorders>
              <w:top w:val="single" w:sz="4" w:space="0" w:color="auto"/>
              <w:left w:val="single" w:sz="4" w:space="0" w:color="auto"/>
              <w:right w:val="nil"/>
            </w:tcBorders>
          </w:tcPr>
          <w:p w14:paraId="61042D70" w14:textId="77777777" w:rsidR="0079598D" w:rsidRPr="00F6325F" w:rsidRDefault="0079598D" w:rsidP="00013BFA">
            <w:pPr>
              <w:rPr>
                <w:rFonts w:ascii="Symbol" w:hAnsi="Symbol"/>
              </w:rPr>
            </w:pPr>
            <w:r w:rsidRPr="00F6325F">
              <w:t>ν</w:t>
            </w:r>
          </w:p>
        </w:tc>
        <w:tc>
          <w:tcPr>
            <w:tcW w:w="985" w:type="dxa"/>
            <w:tcBorders>
              <w:top w:val="single" w:sz="4" w:space="0" w:color="auto"/>
              <w:left w:val="nil"/>
            </w:tcBorders>
            <w:vAlign w:val="center"/>
          </w:tcPr>
          <w:p w14:paraId="785006D6" w14:textId="77777777" w:rsidR="0079598D" w:rsidRPr="00013BFA" w:rsidRDefault="00A67338" w:rsidP="00013BFA">
            <w:pPr>
              <w:rPr>
                <w:sz w:val="16"/>
                <w:szCs w:val="16"/>
              </w:rPr>
            </w:pPr>
            <w:r>
              <w:rPr>
                <w:sz w:val="16"/>
                <w:szCs w:val="16"/>
              </w:rPr>
              <w:t>03BD</w:t>
            </w:r>
          </w:p>
        </w:tc>
        <w:tc>
          <w:tcPr>
            <w:tcW w:w="716" w:type="dxa"/>
            <w:tcBorders>
              <w:top w:val="single" w:sz="4" w:space="0" w:color="auto"/>
              <w:right w:val="nil"/>
            </w:tcBorders>
          </w:tcPr>
          <w:p w14:paraId="31234830" w14:textId="77777777" w:rsidR="0079598D" w:rsidRPr="00013BFA" w:rsidRDefault="0079598D" w:rsidP="00013BFA">
            <w:r w:rsidRPr="00013BFA">
              <w:t>Ν</w:t>
            </w:r>
          </w:p>
        </w:tc>
        <w:tc>
          <w:tcPr>
            <w:tcW w:w="567" w:type="dxa"/>
            <w:tcBorders>
              <w:top w:val="single" w:sz="4" w:space="0" w:color="auto"/>
              <w:left w:val="nil"/>
            </w:tcBorders>
            <w:vAlign w:val="center"/>
          </w:tcPr>
          <w:p w14:paraId="31952A70" w14:textId="77777777" w:rsidR="0079598D" w:rsidRPr="00013BFA" w:rsidRDefault="00A67338" w:rsidP="00013BFA">
            <w:pPr>
              <w:rPr>
                <w:sz w:val="16"/>
                <w:szCs w:val="16"/>
              </w:rPr>
            </w:pPr>
            <w:r>
              <w:rPr>
                <w:sz w:val="16"/>
                <w:szCs w:val="16"/>
              </w:rPr>
              <w:t>039D</w:t>
            </w:r>
          </w:p>
        </w:tc>
        <w:tc>
          <w:tcPr>
            <w:tcW w:w="992" w:type="dxa"/>
            <w:tcBorders>
              <w:top w:val="single" w:sz="4" w:space="0" w:color="auto"/>
            </w:tcBorders>
          </w:tcPr>
          <w:p w14:paraId="4289CBBA" w14:textId="77777777" w:rsidR="0079598D" w:rsidRDefault="0079598D" w:rsidP="00013BFA">
            <w:r>
              <w:t>nü</w:t>
            </w:r>
          </w:p>
        </w:tc>
      </w:tr>
      <w:tr w:rsidR="0079598D" w14:paraId="40E3A020" w14:textId="77777777" w:rsidTr="0040491B">
        <w:tc>
          <w:tcPr>
            <w:tcW w:w="562" w:type="dxa"/>
            <w:tcBorders>
              <w:top w:val="single" w:sz="4" w:space="0" w:color="auto"/>
              <w:left w:val="single" w:sz="4" w:space="0" w:color="auto"/>
              <w:bottom w:val="single" w:sz="4" w:space="0" w:color="auto"/>
              <w:right w:val="nil"/>
            </w:tcBorders>
          </w:tcPr>
          <w:p w14:paraId="707EBC0F" w14:textId="77777777" w:rsidR="0079598D" w:rsidRPr="004B6322" w:rsidRDefault="0079598D" w:rsidP="00013BFA">
            <w:pPr>
              <w:rPr>
                <w:rFonts w:ascii="Symbol" w:hAnsi="Symbol"/>
              </w:rPr>
            </w:pPr>
            <w:r w:rsidRPr="004B6322">
              <w:rPr>
                <w:rFonts w:cs="Arial"/>
              </w:rPr>
              <w:t>β</w:t>
            </w:r>
            <w:r w:rsidRPr="004B6322">
              <w:t xml:space="preserve">, </w:t>
            </w:r>
            <w:r w:rsidRPr="004B6322">
              <w:rPr>
                <w:rFonts w:ascii="Cambria Math" w:hAnsi="Cambria Math" w:cs="Cambria Math"/>
              </w:rPr>
              <w:t>ϐ</w:t>
            </w:r>
          </w:p>
        </w:tc>
        <w:tc>
          <w:tcPr>
            <w:tcW w:w="1134" w:type="dxa"/>
            <w:tcBorders>
              <w:top w:val="single" w:sz="4" w:space="0" w:color="auto"/>
              <w:left w:val="nil"/>
              <w:bottom w:val="single" w:sz="4" w:space="0" w:color="auto"/>
              <w:right w:val="single" w:sz="4" w:space="0" w:color="auto"/>
            </w:tcBorders>
            <w:vAlign w:val="center"/>
          </w:tcPr>
          <w:p w14:paraId="4901771F" w14:textId="77777777" w:rsidR="0079598D" w:rsidRPr="00013BFA" w:rsidRDefault="00A67338" w:rsidP="00013BFA">
            <w:pPr>
              <w:rPr>
                <w:sz w:val="16"/>
                <w:szCs w:val="16"/>
              </w:rPr>
            </w:pPr>
            <w:r>
              <w:rPr>
                <w:sz w:val="16"/>
                <w:szCs w:val="16"/>
              </w:rPr>
              <w:t>03B2</w:t>
            </w:r>
            <w:r w:rsidR="0079598D" w:rsidRPr="00013BFA">
              <w:rPr>
                <w:sz w:val="16"/>
                <w:szCs w:val="16"/>
              </w:rPr>
              <w:t>,</w:t>
            </w:r>
            <w:r>
              <w:rPr>
                <w:sz w:val="16"/>
                <w:szCs w:val="16"/>
              </w:rPr>
              <w:t xml:space="preserve"> 03D0</w:t>
            </w:r>
          </w:p>
        </w:tc>
        <w:tc>
          <w:tcPr>
            <w:tcW w:w="709" w:type="dxa"/>
            <w:tcBorders>
              <w:top w:val="single" w:sz="4" w:space="0" w:color="auto"/>
              <w:left w:val="single" w:sz="4" w:space="0" w:color="auto"/>
              <w:bottom w:val="single" w:sz="4" w:space="0" w:color="auto"/>
              <w:right w:val="nil"/>
            </w:tcBorders>
          </w:tcPr>
          <w:p w14:paraId="5843BAD9" w14:textId="77777777" w:rsidR="0079598D" w:rsidRPr="00013BFA" w:rsidRDefault="0079598D" w:rsidP="00013BFA">
            <w:r w:rsidRPr="00013BFA">
              <w:t>Β</w:t>
            </w:r>
          </w:p>
        </w:tc>
        <w:tc>
          <w:tcPr>
            <w:tcW w:w="567" w:type="dxa"/>
            <w:tcBorders>
              <w:top w:val="single" w:sz="4" w:space="0" w:color="auto"/>
              <w:left w:val="nil"/>
              <w:bottom w:val="single" w:sz="4" w:space="0" w:color="auto"/>
              <w:right w:val="single" w:sz="4" w:space="0" w:color="auto"/>
            </w:tcBorders>
          </w:tcPr>
          <w:p w14:paraId="396407D3" w14:textId="77777777" w:rsidR="0079598D" w:rsidRPr="00013BFA" w:rsidRDefault="00A67338" w:rsidP="00013BFA">
            <w:pPr>
              <w:rPr>
                <w:rFonts w:ascii="Symbol" w:hAnsi="Symbol"/>
                <w:sz w:val="16"/>
                <w:szCs w:val="16"/>
              </w:rPr>
            </w:pPr>
            <w:r>
              <w:rPr>
                <w:sz w:val="16"/>
                <w:szCs w:val="16"/>
              </w:rPr>
              <w:t>0392</w:t>
            </w:r>
          </w:p>
        </w:tc>
        <w:tc>
          <w:tcPr>
            <w:tcW w:w="858" w:type="dxa"/>
            <w:tcBorders>
              <w:left w:val="single" w:sz="4" w:space="0" w:color="auto"/>
              <w:right w:val="single" w:sz="4" w:space="0" w:color="auto"/>
            </w:tcBorders>
          </w:tcPr>
          <w:p w14:paraId="4D8D0032" w14:textId="77777777" w:rsidR="0079598D" w:rsidRDefault="0079598D" w:rsidP="00013BFA">
            <w:r>
              <w:t>beta</w:t>
            </w:r>
          </w:p>
        </w:tc>
        <w:tc>
          <w:tcPr>
            <w:tcW w:w="348" w:type="dxa"/>
            <w:tcBorders>
              <w:top w:val="nil"/>
              <w:left w:val="single" w:sz="4" w:space="0" w:color="auto"/>
              <w:bottom w:val="nil"/>
              <w:right w:val="single" w:sz="4" w:space="0" w:color="auto"/>
            </w:tcBorders>
          </w:tcPr>
          <w:p w14:paraId="354D5023" w14:textId="77777777" w:rsidR="0079598D" w:rsidRDefault="0079598D" w:rsidP="00013BFA"/>
        </w:tc>
        <w:tc>
          <w:tcPr>
            <w:tcW w:w="786" w:type="dxa"/>
            <w:tcBorders>
              <w:left w:val="single" w:sz="4" w:space="0" w:color="auto"/>
              <w:right w:val="nil"/>
            </w:tcBorders>
          </w:tcPr>
          <w:p w14:paraId="72081D9D" w14:textId="77777777" w:rsidR="0079598D" w:rsidRPr="00F6325F" w:rsidRDefault="0079598D" w:rsidP="00013BFA">
            <w:pPr>
              <w:rPr>
                <w:rFonts w:ascii="Symbol" w:hAnsi="Symbol"/>
              </w:rPr>
            </w:pPr>
            <w:r w:rsidRPr="00F6325F">
              <w:t>ξ</w:t>
            </w:r>
          </w:p>
        </w:tc>
        <w:tc>
          <w:tcPr>
            <w:tcW w:w="985" w:type="dxa"/>
            <w:tcBorders>
              <w:left w:val="nil"/>
            </w:tcBorders>
            <w:vAlign w:val="center"/>
          </w:tcPr>
          <w:p w14:paraId="3C64F424" w14:textId="77777777" w:rsidR="0079598D" w:rsidRPr="00013BFA" w:rsidRDefault="00A67338" w:rsidP="00013BFA">
            <w:pPr>
              <w:rPr>
                <w:sz w:val="16"/>
                <w:szCs w:val="16"/>
              </w:rPr>
            </w:pPr>
            <w:r>
              <w:rPr>
                <w:sz w:val="16"/>
                <w:szCs w:val="16"/>
              </w:rPr>
              <w:t>03BE</w:t>
            </w:r>
          </w:p>
        </w:tc>
        <w:tc>
          <w:tcPr>
            <w:tcW w:w="716" w:type="dxa"/>
            <w:tcBorders>
              <w:right w:val="nil"/>
            </w:tcBorders>
          </w:tcPr>
          <w:p w14:paraId="07F6D655" w14:textId="77777777" w:rsidR="0079598D" w:rsidRPr="00013BFA" w:rsidRDefault="0079598D" w:rsidP="00013BFA">
            <w:r w:rsidRPr="00013BFA">
              <w:t>Ξ</w:t>
            </w:r>
          </w:p>
        </w:tc>
        <w:tc>
          <w:tcPr>
            <w:tcW w:w="567" w:type="dxa"/>
            <w:tcBorders>
              <w:left w:val="nil"/>
            </w:tcBorders>
            <w:vAlign w:val="center"/>
          </w:tcPr>
          <w:p w14:paraId="238938C6" w14:textId="77777777" w:rsidR="0079598D" w:rsidRPr="00013BFA" w:rsidRDefault="00A67338" w:rsidP="00013BFA">
            <w:pPr>
              <w:rPr>
                <w:sz w:val="16"/>
                <w:szCs w:val="16"/>
              </w:rPr>
            </w:pPr>
            <w:r>
              <w:rPr>
                <w:sz w:val="16"/>
                <w:szCs w:val="16"/>
              </w:rPr>
              <w:t>039E</w:t>
            </w:r>
          </w:p>
        </w:tc>
        <w:tc>
          <w:tcPr>
            <w:tcW w:w="992" w:type="dxa"/>
          </w:tcPr>
          <w:p w14:paraId="6253B8C1" w14:textId="77777777" w:rsidR="0079598D" w:rsidRDefault="0079598D" w:rsidP="00013BFA">
            <w:r>
              <w:t>xi</w:t>
            </w:r>
          </w:p>
        </w:tc>
      </w:tr>
      <w:tr w:rsidR="0079598D" w14:paraId="6F34F952" w14:textId="77777777" w:rsidTr="0040491B">
        <w:tc>
          <w:tcPr>
            <w:tcW w:w="562" w:type="dxa"/>
            <w:tcBorders>
              <w:top w:val="single" w:sz="4" w:space="0" w:color="auto"/>
              <w:left w:val="single" w:sz="4" w:space="0" w:color="auto"/>
              <w:bottom w:val="single" w:sz="4" w:space="0" w:color="auto"/>
              <w:right w:val="nil"/>
            </w:tcBorders>
          </w:tcPr>
          <w:p w14:paraId="7782C78F" w14:textId="77777777" w:rsidR="0079598D" w:rsidRPr="004B6322" w:rsidRDefault="0079598D" w:rsidP="00013BFA">
            <w:pPr>
              <w:rPr>
                <w:rFonts w:ascii="Symbol" w:hAnsi="Symbol"/>
              </w:rPr>
            </w:pPr>
            <w:r w:rsidRPr="004B6322">
              <w:t>γ</w:t>
            </w:r>
          </w:p>
        </w:tc>
        <w:tc>
          <w:tcPr>
            <w:tcW w:w="1134" w:type="dxa"/>
            <w:tcBorders>
              <w:top w:val="single" w:sz="4" w:space="0" w:color="auto"/>
              <w:left w:val="nil"/>
              <w:bottom w:val="single" w:sz="4" w:space="0" w:color="auto"/>
              <w:right w:val="single" w:sz="4" w:space="0" w:color="auto"/>
            </w:tcBorders>
            <w:vAlign w:val="center"/>
          </w:tcPr>
          <w:p w14:paraId="6F2EB447" w14:textId="77777777" w:rsidR="0079598D" w:rsidRPr="00013BFA" w:rsidRDefault="00A67338" w:rsidP="00013BFA">
            <w:pPr>
              <w:rPr>
                <w:sz w:val="16"/>
                <w:szCs w:val="16"/>
              </w:rPr>
            </w:pPr>
            <w:r>
              <w:rPr>
                <w:sz w:val="16"/>
                <w:szCs w:val="16"/>
              </w:rPr>
              <w:t>03B3</w:t>
            </w:r>
          </w:p>
        </w:tc>
        <w:tc>
          <w:tcPr>
            <w:tcW w:w="709" w:type="dxa"/>
            <w:tcBorders>
              <w:top w:val="single" w:sz="4" w:space="0" w:color="auto"/>
              <w:left w:val="single" w:sz="4" w:space="0" w:color="auto"/>
              <w:bottom w:val="single" w:sz="4" w:space="0" w:color="auto"/>
              <w:right w:val="nil"/>
            </w:tcBorders>
          </w:tcPr>
          <w:p w14:paraId="6DC70765" w14:textId="77777777" w:rsidR="0079598D" w:rsidRPr="00013BFA" w:rsidRDefault="0079598D" w:rsidP="00013BFA">
            <w:r w:rsidRPr="00013BFA">
              <w:t>Γ</w:t>
            </w:r>
          </w:p>
        </w:tc>
        <w:tc>
          <w:tcPr>
            <w:tcW w:w="567" w:type="dxa"/>
            <w:tcBorders>
              <w:top w:val="single" w:sz="4" w:space="0" w:color="auto"/>
              <w:left w:val="nil"/>
              <w:bottom w:val="single" w:sz="4" w:space="0" w:color="auto"/>
              <w:right w:val="single" w:sz="4" w:space="0" w:color="auto"/>
            </w:tcBorders>
          </w:tcPr>
          <w:p w14:paraId="0773946C" w14:textId="77777777" w:rsidR="0079598D" w:rsidRPr="00013BFA" w:rsidRDefault="00A67338" w:rsidP="00013BFA">
            <w:pPr>
              <w:rPr>
                <w:rFonts w:ascii="Symbol" w:hAnsi="Symbol"/>
                <w:sz w:val="16"/>
                <w:szCs w:val="16"/>
              </w:rPr>
            </w:pPr>
            <w:r>
              <w:rPr>
                <w:sz w:val="16"/>
                <w:szCs w:val="16"/>
              </w:rPr>
              <w:t>0393</w:t>
            </w:r>
          </w:p>
        </w:tc>
        <w:tc>
          <w:tcPr>
            <w:tcW w:w="858" w:type="dxa"/>
            <w:tcBorders>
              <w:left w:val="single" w:sz="4" w:space="0" w:color="auto"/>
              <w:right w:val="single" w:sz="4" w:space="0" w:color="auto"/>
            </w:tcBorders>
          </w:tcPr>
          <w:p w14:paraId="7811A7E8" w14:textId="77777777" w:rsidR="0079598D" w:rsidRDefault="0079598D" w:rsidP="00013BFA">
            <w:r>
              <w:t>gamma</w:t>
            </w:r>
          </w:p>
        </w:tc>
        <w:tc>
          <w:tcPr>
            <w:tcW w:w="348" w:type="dxa"/>
            <w:tcBorders>
              <w:top w:val="nil"/>
              <w:left w:val="single" w:sz="4" w:space="0" w:color="auto"/>
              <w:bottom w:val="nil"/>
              <w:right w:val="single" w:sz="4" w:space="0" w:color="auto"/>
            </w:tcBorders>
          </w:tcPr>
          <w:p w14:paraId="586363B8" w14:textId="77777777" w:rsidR="0079598D" w:rsidRDefault="0079598D" w:rsidP="00013BFA"/>
        </w:tc>
        <w:tc>
          <w:tcPr>
            <w:tcW w:w="786" w:type="dxa"/>
            <w:tcBorders>
              <w:left w:val="single" w:sz="4" w:space="0" w:color="auto"/>
              <w:right w:val="nil"/>
            </w:tcBorders>
          </w:tcPr>
          <w:p w14:paraId="77F56E2B" w14:textId="77777777" w:rsidR="0079598D" w:rsidRPr="00F6325F" w:rsidRDefault="0079598D" w:rsidP="00013BFA">
            <w:pPr>
              <w:rPr>
                <w:rFonts w:ascii="Symbol" w:hAnsi="Symbol"/>
              </w:rPr>
            </w:pPr>
            <w:r w:rsidRPr="00F6325F">
              <w:t>ο</w:t>
            </w:r>
          </w:p>
        </w:tc>
        <w:tc>
          <w:tcPr>
            <w:tcW w:w="985" w:type="dxa"/>
            <w:tcBorders>
              <w:left w:val="nil"/>
            </w:tcBorders>
            <w:vAlign w:val="center"/>
          </w:tcPr>
          <w:p w14:paraId="1D907025" w14:textId="77777777" w:rsidR="0079598D" w:rsidRPr="00013BFA" w:rsidRDefault="00A67338" w:rsidP="00013BFA">
            <w:pPr>
              <w:rPr>
                <w:sz w:val="16"/>
                <w:szCs w:val="16"/>
              </w:rPr>
            </w:pPr>
            <w:r>
              <w:rPr>
                <w:sz w:val="16"/>
                <w:szCs w:val="16"/>
              </w:rPr>
              <w:t>03BF</w:t>
            </w:r>
          </w:p>
        </w:tc>
        <w:tc>
          <w:tcPr>
            <w:tcW w:w="716" w:type="dxa"/>
            <w:tcBorders>
              <w:right w:val="nil"/>
            </w:tcBorders>
          </w:tcPr>
          <w:p w14:paraId="492AED1E" w14:textId="77777777" w:rsidR="0079598D" w:rsidRPr="00013BFA" w:rsidRDefault="0079598D" w:rsidP="00013BFA">
            <w:r w:rsidRPr="00013BFA">
              <w:t>Ο</w:t>
            </w:r>
          </w:p>
        </w:tc>
        <w:tc>
          <w:tcPr>
            <w:tcW w:w="567" w:type="dxa"/>
            <w:tcBorders>
              <w:left w:val="nil"/>
            </w:tcBorders>
            <w:vAlign w:val="center"/>
          </w:tcPr>
          <w:p w14:paraId="0ED78226" w14:textId="77777777" w:rsidR="0079598D" w:rsidRPr="00013BFA" w:rsidRDefault="00A67338" w:rsidP="00013BFA">
            <w:pPr>
              <w:rPr>
                <w:sz w:val="16"/>
                <w:szCs w:val="16"/>
              </w:rPr>
            </w:pPr>
            <w:r>
              <w:rPr>
                <w:sz w:val="16"/>
                <w:szCs w:val="16"/>
              </w:rPr>
              <w:t>039F</w:t>
            </w:r>
          </w:p>
        </w:tc>
        <w:tc>
          <w:tcPr>
            <w:tcW w:w="992" w:type="dxa"/>
          </w:tcPr>
          <w:p w14:paraId="7CA8B502" w14:textId="77777777" w:rsidR="0079598D" w:rsidRDefault="0079598D" w:rsidP="00013BFA">
            <w:r>
              <w:t>omicron</w:t>
            </w:r>
          </w:p>
        </w:tc>
      </w:tr>
      <w:tr w:rsidR="0079598D" w14:paraId="01765554" w14:textId="77777777" w:rsidTr="0040491B">
        <w:tc>
          <w:tcPr>
            <w:tcW w:w="562" w:type="dxa"/>
            <w:tcBorders>
              <w:top w:val="single" w:sz="4" w:space="0" w:color="auto"/>
              <w:left w:val="single" w:sz="4" w:space="0" w:color="auto"/>
              <w:bottom w:val="single" w:sz="4" w:space="0" w:color="auto"/>
              <w:right w:val="nil"/>
            </w:tcBorders>
          </w:tcPr>
          <w:p w14:paraId="5E4DB8B2" w14:textId="77777777" w:rsidR="0079598D" w:rsidRPr="004B6322" w:rsidRDefault="0079598D" w:rsidP="00013BFA">
            <w:pPr>
              <w:rPr>
                <w:rFonts w:ascii="Symbol" w:hAnsi="Symbol"/>
              </w:rPr>
            </w:pPr>
            <w:r w:rsidRPr="004B6322">
              <w:t>δ</w:t>
            </w:r>
            <w:r w:rsidR="0040491B">
              <w:t>,</w:t>
            </w:r>
            <w:r w:rsidR="0040491B">
              <w:rPr>
                <w:rFonts w:ascii="Cambria Math" w:hAnsi="Cambria Math" w:cs="Cambria Math"/>
              </w:rPr>
              <w:t>𝜕</w:t>
            </w:r>
          </w:p>
        </w:tc>
        <w:tc>
          <w:tcPr>
            <w:tcW w:w="1134" w:type="dxa"/>
            <w:tcBorders>
              <w:top w:val="single" w:sz="4" w:space="0" w:color="auto"/>
              <w:left w:val="nil"/>
              <w:bottom w:val="single" w:sz="4" w:space="0" w:color="auto"/>
              <w:right w:val="single" w:sz="4" w:space="0" w:color="auto"/>
            </w:tcBorders>
            <w:vAlign w:val="center"/>
          </w:tcPr>
          <w:p w14:paraId="66B372E2" w14:textId="77777777" w:rsidR="0079598D" w:rsidRPr="00013BFA" w:rsidRDefault="00A67338" w:rsidP="00013BFA">
            <w:pPr>
              <w:rPr>
                <w:sz w:val="16"/>
                <w:szCs w:val="16"/>
              </w:rPr>
            </w:pPr>
            <w:r>
              <w:rPr>
                <w:sz w:val="16"/>
                <w:szCs w:val="16"/>
              </w:rPr>
              <w:t>03B4</w:t>
            </w:r>
            <w:r w:rsidR="0040491B">
              <w:rPr>
                <w:sz w:val="16"/>
                <w:szCs w:val="16"/>
              </w:rPr>
              <w:t xml:space="preserve">, </w:t>
            </w:r>
            <w:r w:rsidR="0040491B">
              <w:rPr>
                <w:rFonts w:ascii="Cambria Math" w:hAnsi="Cambria Math" w:cs="Cambria Math"/>
                <w:sz w:val="16"/>
                <w:szCs w:val="16"/>
              </w:rPr>
              <w:t>1D715</w:t>
            </w:r>
          </w:p>
        </w:tc>
        <w:tc>
          <w:tcPr>
            <w:tcW w:w="709" w:type="dxa"/>
            <w:tcBorders>
              <w:top w:val="single" w:sz="4" w:space="0" w:color="auto"/>
              <w:left w:val="single" w:sz="4" w:space="0" w:color="auto"/>
              <w:bottom w:val="single" w:sz="4" w:space="0" w:color="auto"/>
              <w:right w:val="nil"/>
            </w:tcBorders>
          </w:tcPr>
          <w:p w14:paraId="0D4B295D" w14:textId="77777777" w:rsidR="0079598D" w:rsidRPr="00013BFA" w:rsidRDefault="0079598D" w:rsidP="00013BFA">
            <w:r w:rsidRPr="00013BFA">
              <w:t>Δ</w:t>
            </w:r>
          </w:p>
        </w:tc>
        <w:tc>
          <w:tcPr>
            <w:tcW w:w="567" w:type="dxa"/>
            <w:tcBorders>
              <w:top w:val="single" w:sz="4" w:space="0" w:color="auto"/>
              <w:left w:val="nil"/>
              <w:bottom w:val="single" w:sz="4" w:space="0" w:color="auto"/>
              <w:right w:val="single" w:sz="4" w:space="0" w:color="auto"/>
            </w:tcBorders>
          </w:tcPr>
          <w:p w14:paraId="177E7F6C" w14:textId="77777777" w:rsidR="0079598D" w:rsidRPr="00013BFA" w:rsidRDefault="00A67338" w:rsidP="00013BFA">
            <w:pPr>
              <w:rPr>
                <w:rFonts w:ascii="Symbol" w:hAnsi="Symbol"/>
                <w:sz w:val="16"/>
                <w:szCs w:val="16"/>
              </w:rPr>
            </w:pPr>
            <w:r>
              <w:rPr>
                <w:sz w:val="16"/>
                <w:szCs w:val="16"/>
              </w:rPr>
              <w:t>0394</w:t>
            </w:r>
          </w:p>
        </w:tc>
        <w:tc>
          <w:tcPr>
            <w:tcW w:w="858" w:type="dxa"/>
            <w:tcBorders>
              <w:left w:val="single" w:sz="4" w:space="0" w:color="auto"/>
              <w:right w:val="single" w:sz="4" w:space="0" w:color="auto"/>
            </w:tcBorders>
          </w:tcPr>
          <w:p w14:paraId="6AEB1345" w14:textId="77777777" w:rsidR="0079598D" w:rsidRDefault="0079598D" w:rsidP="00013BFA">
            <w:r>
              <w:t>delta</w:t>
            </w:r>
          </w:p>
        </w:tc>
        <w:tc>
          <w:tcPr>
            <w:tcW w:w="348" w:type="dxa"/>
            <w:tcBorders>
              <w:top w:val="nil"/>
              <w:left w:val="single" w:sz="4" w:space="0" w:color="auto"/>
              <w:bottom w:val="nil"/>
              <w:right w:val="single" w:sz="4" w:space="0" w:color="auto"/>
            </w:tcBorders>
          </w:tcPr>
          <w:p w14:paraId="574F3161" w14:textId="77777777" w:rsidR="0079598D" w:rsidRDefault="0079598D" w:rsidP="00013BFA"/>
        </w:tc>
        <w:tc>
          <w:tcPr>
            <w:tcW w:w="786" w:type="dxa"/>
            <w:tcBorders>
              <w:left w:val="single" w:sz="4" w:space="0" w:color="auto"/>
              <w:right w:val="nil"/>
            </w:tcBorders>
          </w:tcPr>
          <w:p w14:paraId="1426450F" w14:textId="77777777" w:rsidR="0079598D" w:rsidRPr="00F6325F" w:rsidRDefault="0079598D" w:rsidP="00013BFA">
            <w:pPr>
              <w:rPr>
                <w:rFonts w:ascii="Symbol" w:hAnsi="Symbol"/>
              </w:rPr>
            </w:pPr>
            <w:r w:rsidRPr="00F6325F">
              <w:t>π</w:t>
            </w:r>
          </w:p>
        </w:tc>
        <w:tc>
          <w:tcPr>
            <w:tcW w:w="985" w:type="dxa"/>
            <w:tcBorders>
              <w:left w:val="nil"/>
            </w:tcBorders>
            <w:vAlign w:val="center"/>
          </w:tcPr>
          <w:p w14:paraId="1B341CBB" w14:textId="77777777" w:rsidR="0079598D" w:rsidRPr="00013BFA" w:rsidRDefault="00A67338" w:rsidP="00013BFA">
            <w:pPr>
              <w:rPr>
                <w:sz w:val="16"/>
                <w:szCs w:val="16"/>
              </w:rPr>
            </w:pPr>
            <w:r>
              <w:rPr>
                <w:sz w:val="16"/>
                <w:szCs w:val="16"/>
              </w:rPr>
              <w:t>03C0</w:t>
            </w:r>
          </w:p>
        </w:tc>
        <w:tc>
          <w:tcPr>
            <w:tcW w:w="716" w:type="dxa"/>
            <w:tcBorders>
              <w:right w:val="nil"/>
            </w:tcBorders>
          </w:tcPr>
          <w:p w14:paraId="393EE1F7" w14:textId="77777777" w:rsidR="0079598D" w:rsidRPr="00013BFA" w:rsidRDefault="0079598D" w:rsidP="00013BFA">
            <w:r w:rsidRPr="00013BFA">
              <w:t>Π</w:t>
            </w:r>
          </w:p>
        </w:tc>
        <w:tc>
          <w:tcPr>
            <w:tcW w:w="567" w:type="dxa"/>
            <w:tcBorders>
              <w:left w:val="nil"/>
            </w:tcBorders>
            <w:vAlign w:val="center"/>
          </w:tcPr>
          <w:p w14:paraId="3C6F84C4" w14:textId="77777777" w:rsidR="0079598D" w:rsidRPr="00013BFA" w:rsidRDefault="00A67338" w:rsidP="00013BFA">
            <w:pPr>
              <w:rPr>
                <w:sz w:val="16"/>
                <w:szCs w:val="16"/>
              </w:rPr>
            </w:pPr>
            <w:r>
              <w:rPr>
                <w:sz w:val="16"/>
                <w:szCs w:val="16"/>
              </w:rPr>
              <w:t>03A0</w:t>
            </w:r>
          </w:p>
        </w:tc>
        <w:tc>
          <w:tcPr>
            <w:tcW w:w="992" w:type="dxa"/>
          </w:tcPr>
          <w:p w14:paraId="1D452A59" w14:textId="77777777" w:rsidR="0079598D" w:rsidRDefault="0079598D" w:rsidP="00013BFA">
            <w:r>
              <w:t>pi</w:t>
            </w:r>
          </w:p>
        </w:tc>
      </w:tr>
      <w:tr w:rsidR="0079598D" w14:paraId="4E803DCA" w14:textId="77777777" w:rsidTr="0040491B">
        <w:tc>
          <w:tcPr>
            <w:tcW w:w="562" w:type="dxa"/>
            <w:tcBorders>
              <w:top w:val="single" w:sz="4" w:space="0" w:color="auto"/>
              <w:left w:val="single" w:sz="4" w:space="0" w:color="auto"/>
              <w:bottom w:val="single" w:sz="4" w:space="0" w:color="auto"/>
              <w:right w:val="nil"/>
            </w:tcBorders>
          </w:tcPr>
          <w:p w14:paraId="33B42573" w14:textId="77777777" w:rsidR="0079598D" w:rsidRPr="004B6322" w:rsidRDefault="0079598D" w:rsidP="00013BFA">
            <w:pPr>
              <w:rPr>
                <w:rFonts w:ascii="Symbol" w:hAnsi="Symbol"/>
              </w:rPr>
            </w:pPr>
            <w:r w:rsidRPr="004B6322">
              <w:t xml:space="preserve">ε, </w:t>
            </w:r>
            <m:oMath>
              <m:r>
                <m:rPr>
                  <m:sty m:val="bi"/>
                </m:rPr>
                <w:rPr>
                  <w:rFonts w:ascii="Cambria Math" w:hAnsi="Cambria Math"/>
                </w:rPr>
                <m:t>ϵ</m:t>
              </m:r>
            </m:oMath>
          </w:p>
        </w:tc>
        <w:tc>
          <w:tcPr>
            <w:tcW w:w="1134" w:type="dxa"/>
            <w:tcBorders>
              <w:top w:val="single" w:sz="4" w:space="0" w:color="auto"/>
              <w:left w:val="nil"/>
              <w:bottom w:val="single" w:sz="4" w:space="0" w:color="auto"/>
              <w:right w:val="single" w:sz="4" w:space="0" w:color="auto"/>
            </w:tcBorders>
            <w:vAlign w:val="center"/>
          </w:tcPr>
          <w:p w14:paraId="210D6D85" w14:textId="77777777" w:rsidR="0079598D" w:rsidRPr="00013BFA" w:rsidRDefault="00A67338" w:rsidP="00013BFA">
            <w:pPr>
              <w:rPr>
                <w:sz w:val="16"/>
                <w:szCs w:val="16"/>
              </w:rPr>
            </w:pPr>
            <w:r>
              <w:rPr>
                <w:sz w:val="16"/>
                <w:szCs w:val="16"/>
              </w:rPr>
              <w:t>03B5</w:t>
            </w:r>
            <w:r w:rsidR="0079598D" w:rsidRPr="00013BFA">
              <w:rPr>
                <w:sz w:val="16"/>
                <w:szCs w:val="16"/>
              </w:rPr>
              <w:t>,</w:t>
            </w:r>
            <w:r>
              <w:rPr>
                <w:sz w:val="16"/>
                <w:szCs w:val="16"/>
              </w:rPr>
              <w:t>03F5</w:t>
            </w:r>
          </w:p>
        </w:tc>
        <w:tc>
          <w:tcPr>
            <w:tcW w:w="709" w:type="dxa"/>
            <w:tcBorders>
              <w:top w:val="single" w:sz="4" w:space="0" w:color="auto"/>
              <w:left w:val="single" w:sz="4" w:space="0" w:color="auto"/>
              <w:bottom w:val="single" w:sz="4" w:space="0" w:color="auto"/>
              <w:right w:val="nil"/>
            </w:tcBorders>
          </w:tcPr>
          <w:p w14:paraId="1B2F43E6" w14:textId="77777777" w:rsidR="0079598D" w:rsidRPr="00013BFA" w:rsidRDefault="0079598D" w:rsidP="00013BFA">
            <w:r w:rsidRPr="00013BFA">
              <w:t>Ε</w:t>
            </w:r>
          </w:p>
        </w:tc>
        <w:tc>
          <w:tcPr>
            <w:tcW w:w="567" w:type="dxa"/>
            <w:tcBorders>
              <w:top w:val="single" w:sz="4" w:space="0" w:color="auto"/>
              <w:left w:val="nil"/>
              <w:bottom w:val="single" w:sz="4" w:space="0" w:color="auto"/>
              <w:right w:val="single" w:sz="4" w:space="0" w:color="auto"/>
            </w:tcBorders>
          </w:tcPr>
          <w:p w14:paraId="7F4C8FB4" w14:textId="77777777" w:rsidR="0079598D" w:rsidRPr="00013BFA" w:rsidRDefault="00A67338" w:rsidP="00013BFA">
            <w:pPr>
              <w:rPr>
                <w:rFonts w:ascii="Symbol" w:hAnsi="Symbol"/>
                <w:sz w:val="16"/>
                <w:szCs w:val="16"/>
              </w:rPr>
            </w:pPr>
            <w:r>
              <w:rPr>
                <w:sz w:val="16"/>
                <w:szCs w:val="16"/>
              </w:rPr>
              <w:t>0395</w:t>
            </w:r>
          </w:p>
        </w:tc>
        <w:tc>
          <w:tcPr>
            <w:tcW w:w="858" w:type="dxa"/>
            <w:tcBorders>
              <w:left w:val="single" w:sz="4" w:space="0" w:color="auto"/>
              <w:right w:val="single" w:sz="4" w:space="0" w:color="auto"/>
            </w:tcBorders>
          </w:tcPr>
          <w:p w14:paraId="3731D6FA" w14:textId="77777777" w:rsidR="0079598D" w:rsidRDefault="0079598D" w:rsidP="00013BFA">
            <w:r>
              <w:t>epsilon</w:t>
            </w:r>
          </w:p>
        </w:tc>
        <w:tc>
          <w:tcPr>
            <w:tcW w:w="348" w:type="dxa"/>
            <w:tcBorders>
              <w:top w:val="nil"/>
              <w:left w:val="single" w:sz="4" w:space="0" w:color="auto"/>
              <w:bottom w:val="nil"/>
              <w:right w:val="single" w:sz="4" w:space="0" w:color="auto"/>
            </w:tcBorders>
          </w:tcPr>
          <w:p w14:paraId="0E110A51" w14:textId="77777777" w:rsidR="0079598D" w:rsidRDefault="0079598D" w:rsidP="00013BFA"/>
        </w:tc>
        <w:tc>
          <w:tcPr>
            <w:tcW w:w="786" w:type="dxa"/>
            <w:tcBorders>
              <w:left w:val="single" w:sz="4" w:space="0" w:color="auto"/>
              <w:bottom w:val="single" w:sz="4" w:space="0" w:color="auto"/>
              <w:right w:val="nil"/>
            </w:tcBorders>
          </w:tcPr>
          <w:p w14:paraId="3EC58291" w14:textId="77777777" w:rsidR="0079598D" w:rsidRPr="00F6325F" w:rsidRDefault="0079598D" w:rsidP="00013BFA">
            <w:pPr>
              <w:rPr>
                <w:rFonts w:ascii="Symbol" w:hAnsi="Symbol"/>
              </w:rPr>
            </w:pPr>
            <w:r w:rsidRPr="00F6325F">
              <w:t>ρ</w:t>
            </w:r>
          </w:p>
        </w:tc>
        <w:tc>
          <w:tcPr>
            <w:tcW w:w="985" w:type="dxa"/>
            <w:tcBorders>
              <w:left w:val="nil"/>
              <w:bottom w:val="single" w:sz="4" w:space="0" w:color="auto"/>
            </w:tcBorders>
            <w:vAlign w:val="center"/>
          </w:tcPr>
          <w:p w14:paraId="3A2ED6E8" w14:textId="77777777" w:rsidR="0079598D" w:rsidRPr="00013BFA" w:rsidRDefault="00A67338" w:rsidP="00013BFA">
            <w:pPr>
              <w:rPr>
                <w:sz w:val="16"/>
                <w:szCs w:val="16"/>
              </w:rPr>
            </w:pPr>
            <w:r>
              <w:rPr>
                <w:sz w:val="16"/>
                <w:szCs w:val="16"/>
              </w:rPr>
              <w:t>03C1</w:t>
            </w:r>
          </w:p>
        </w:tc>
        <w:tc>
          <w:tcPr>
            <w:tcW w:w="716" w:type="dxa"/>
            <w:tcBorders>
              <w:bottom w:val="single" w:sz="4" w:space="0" w:color="auto"/>
              <w:right w:val="nil"/>
            </w:tcBorders>
          </w:tcPr>
          <w:p w14:paraId="31F76124" w14:textId="77777777" w:rsidR="0079598D" w:rsidRPr="00013BFA" w:rsidRDefault="0079598D" w:rsidP="00013BFA">
            <w:r w:rsidRPr="00013BFA">
              <w:t>Ρ</w:t>
            </w:r>
          </w:p>
        </w:tc>
        <w:tc>
          <w:tcPr>
            <w:tcW w:w="567" w:type="dxa"/>
            <w:tcBorders>
              <w:left w:val="nil"/>
              <w:bottom w:val="single" w:sz="4" w:space="0" w:color="auto"/>
            </w:tcBorders>
            <w:vAlign w:val="center"/>
          </w:tcPr>
          <w:p w14:paraId="7A567A44" w14:textId="77777777" w:rsidR="0079598D" w:rsidRPr="00013BFA" w:rsidRDefault="00A67338" w:rsidP="00013BFA">
            <w:pPr>
              <w:rPr>
                <w:sz w:val="16"/>
                <w:szCs w:val="16"/>
              </w:rPr>
            </w:pPr>
            <w:r>
              <w:rPr>
                <w:sz w:val="16"/>
                <w:szCs w:val="16"/>
              </w:rPr>
              <w:t>03A1</w:t>
            </w:r>
          </w:p>
        </w:tc>
        <w:tc>
          <w:tcPr>
            <w:tcW w:w="992" w:type="dxa"/>
            <w:tcBorders>
              <w:bottom w:val="single" w:sz="4" w:space="0" w:color="auto"/>
            </w:tcBorders>
          </w:tcPr>
          <w:p w14:paraId="629D7AE3" w14:textId="77777777" w:rsidR="0079598D" w:rsidRDefault="0079598D" w:rsidP="00013BFA">
            <w:r>
              <w:t>rho</w:t>
            </w:r>
          </w:p>
        </w:tc>
      </w:tr>
      <w:tr w:rsidR="0079598D" w14:paraId="50DBA443" w14:textId="77777777" w:rsidTr="0040491B">
        <w:tc>
          <w:tcPr>
            <w:tcW w:w="562" w:type="dxa"/>
            <w:tcBorders>
              <w:top w:val="single" w:sz="4" w:space="0" w:color="auto"/>
              <w:left w:val="single" w:sz="4" w:space="0" w:color="auto"/>
              <w:bottom w:val="single" w:sz="4" w:space="0" w:color="auto"/>
              <w:right w:val="nil"/>
            </w:tcBorders>
          </w:tcPr>
          <w:p w14:paraId="28CF5ABB" w14:textId="77777777" w:rsidR="0079598D" w:rsidRPr="004B6322" w:rsidRDefault="0079598D" w:rsidP="00013BFA">
            <w:pPr>
              <w:rPr>
                <w:rFonts w:ascii="Symbol" w:hAnsi="Symbol"/>
              </w:rPr>
            </w:pPr>
            <w:r w:rsidRPr="004B6322">
              <w:t>ζ</w:t>
            </w:r>
          </w:p>
        </w:tc>
        <w:tc>
          <w:tcPr>
            <w:tcW w:w="1134" w:type="dxa"/>
            <w:tcBorders>
              <w:top w:val="single" w:sz="4" w:space="0" w:color="auto"/>
              <w:left w:val="nil"/>
              <w:bottom w:val="single" w:sz="4" w:space="0" w:color="auto"/>
              <w:right w:val="single" w:sz="4" w:space="0" w:color="auto"/>
            </w:tcBorders>
            <w:vAlign w:val="center"/>
          </w:tcPr>
          <w:p w14:paraId="35D88470" w14:textId="77777777" w:rsidR="0079598D" w:rsidRPr="00013BFA" w:rsidRDefault="00A67338" w:rsidP="00013BFA">
            <w:pPr>
              <w:rPr>
                <w:sz w:val="16"/>
                <w:szCs w:val="16"/>
              </w:rPr>
            </w:pPr>
            <w:r>
              <w:rPr>
                <w:sz w:val="16"/>
                <w:szCs w:val="16"/>
              </w:rPr>
              <w:t>03B6</w:t>
            </w:r>
          </w:p>
        </w:tc>
        <w:tc>
          <w:tcPr>
            <w:tcW w:w="709" w:type="dxa"/>
            <w:tcBorders>
              <w:top w:val="single" w:sz="4" w:space="0" w:color="auto"/>
              <w:left w:val="single" w:sz="4" w:space="0" w:color="auto"/>
              <w:bottom w:val="single" w:sz="4" w:space="0" w:color="auto"/>
              <w:right w:val="nil"/>
            </w:tcBorders>
          </w:tcPr>
          <w:p w14:paraId="4E5D819F" w14:textId="77777777" w:rsidR="0079598D" w:rsidRPr="00013BFA" w:rsidRDefault="0079598D" w:rsidP="00013BFA">
            <w:r w:rsidRPr="00013BFA">
              <w:t>Ζ</w:t>
            </w:r>
          </w:p>
        </w:tc>
        <w:tc>
          <w:tcPr>
            <w:tcW w:w="567" w:type="dxa"/>
            <w:tcBorders>
              <w:top w:val="single" w:sz="4" w:space="0" w:color="auto"/>
              <w:left w:val="nil"/>
              <w:bottom w:val="single" w:sz="4" w:space="0" w:color="auto"/>
              <w:right w:val="single" w:sz="4" w:space="0" w:color="auto"/>
            </w:tcBorders>
          </w:tcPr>
          <w:p w14:paraId="74428ECB" w14:textId="77777777" w:rsidR="0079598D" w:rsidRPr="00013BFA" w:rsidRDefault="00A67338" w:rsidP="00013BFA">
            <w:pPr>
              <w:rPr>
                <w:rFonts w:ascii="Symbol" w:hAnsi="Symbol"/>
                <w:sz w:val="16"/>
                <w:szCs w:val="16"/>
              </w:rPr>
            </w:pPr>
            <w:r>
              <w:rPr>
                <w:sz w:val="16"/>
                <w:szCs w:val="16"/>
              </w:rPr>
              <w:t>0396</w:t>
            </w:r>
          </w:p>
        </w:tc>
        <w:tc>
          <w:tcPr>
            <w:tcW w:w="858" w:type="dxa"/>
            <w:tcBorders>
              <w:left w:val="single" w:sz="4" w:space="0" w:color="auto"/>
              <w:right w:val="single" w:sz="4" w:space="0" w:color="auto"/>
            </w:tcBorders>
          </w:tcPr>
          <w:p w14:paraId="386D0060" w14:textId="77777777" w:rsidR="0079598D" w:rsidRDefault="0079598D" w:rsidP="00013BFA">
            <w:r>
              <w:t>zeta</w:t>
            </w:r>
          </w:p>
        </w:tc>
        <w:tc>
          <w:tcPr>
            <w:tcW w:w="348" w:type="dxa"/>
            <w:tcBorders>
              <w:top w:val="nil"/>
              <w:left w:val="single" w:sz="4" w:space="0" w:color="auto"/>
              <w:bottom w:val="nil"/>
              <w:right w:val="single" w:sz="4" w:space="0" w:color="auto"/>
            </w:tcBorders>
          </w:tcPr>
          <w:p w14:paraId="48B43BD1" w14:textId="77777777" w:rsidR="0079598D" w:rsidRDefault="0079598D" w:rsidP="00013BFA"/>
        </w:tc>
        <w:tc>
          <w:tcPr>
            <w:tcW w:w="786" w:type="dxa"/>
            <w:tcBorders>
              <w:left w:val="single" w:sz="4" w:space="0" w:color="auto"/>
              <w:right w:val="nil"/>
            </w:tcBorders>
          </w:tcPr>
          <w:p w14:paraId="45678BB4" w14:textId="77777777" w:rsidR="0079598D" w:rsidRPr="00F6325F" w:rsidRDefault="0079598D" w:rsidP="00013BFA">
            <w:r w:rsidRPr="00F6325F">
              <w:rPr>
                <w:rFonts w:ascii="Times New Roman" w:hAnsi="Times New Roman"/>
              </w:rPr>
              <w:t>ς</w:t>
            </w:r>
            <w:r w:rsidR="00013BFA">
              <w:t xml:space="preserve">, </w:t>
            </w:r>
            <w:r w:rsidRPr="00F6325F">
              <w:rPr>
                <w:rFonts w:ascii="Times New Roman" w:hAnsi="Times New Roman"/>
              </w:rPr>
              <w:t>σ</w:t>
            </w:r>
          </w:p>
        </w:tc>
        <w:tc>
          <w:tcPr>
            <w:tcW w:w="985" w:type="dxa"/>
            <w:tcBorders>
              <w:left w:val="nil"/>
            </w:tcBorders>
            <w:vAlign w:val="center"/>
          </w:tcPr>
          <w:p w14:paraId="30675CDF" w14:textId="77777777" w:rsidR="0079598D" w:rsidRPr="00013BFA" w:rsidRDefault="00A67338" w:rsidP="00013BFA">
            <w:pPr>
              <w:rPr>
                <w:sz w:val="16"/>
                <w:szCs w:val="16"/>
              </w:rPr>
            </w:pPr>
            <w:r>
              <w:rPr>
                <w:sz w:val="16"/>
                <w:szCs w:val="16"/>
              </w:rPr>
              <w:t>03C2</w:t>
            </w:r>
            <w:r w:rsidR="0079598D" w:rsidRPr="00013BFA">
              <w:rPr>
                <w:sz w:val="16"/>
                <w:szCs w:val="16"/>
              </w:rPr>
              <w:t>,</w:t>
            </w:r>
            <w:r>
              <w:rPr>
                <w:sz w:val="16"/>
                <w:szCs w:val="16"/>
              </w:rPr>
              <w:t>03C3</w:t>
            </w:r>
          </w:p>
        </w:tc>
        <w:tc>
          <w:tcPr>
            <w:tcW w:w="716" w:type="dxa"/>
            <w:tcBorders>
              <w:right w:val="nil"/>
            </w:tcBorders>
          </w:tcPr>
          <w:p w14:paraId="0862A0BF" w14:textId="77777777" w:rsidR="0079598D" w:rsidRPr="00013BFA" w:rsidRDefault="0079598D" w:rsidP="00013BFA">
            <w:r w:rsidRPr="00013BFA">
              <w:t>Σ</w:t>
            </w:r>
          </w:p>
        </w:tc>
        <w:tc>
          <w:tcPr>
            <w:tcW w:w="567" w:type="dxa"/>
            <w:tcBorders>
              <w:left w:val="nil"/>
            </w:tcBorders>
            <w:vAlign w:val="center"/>
          </w:tcPr>
          <w:p w14:paraId="4ABD68AC" w14:textId="77777777" w:rsidR="0079598D" w:rsidRPr="00013BFA" w:rsidRDefault="00A67338" w:rsidP="00013BFA">
            <w:pPr>
              <w:rPr>
                <w:sz w:val="16"/>
                <w:szCs w:val="16"/>
              </w:rPr>
            </w:pPr>
            <w:r>
              <w:rPr>
                <w:rFonts w:ascii="Calibri" w:hAnsi="Calibri" w:cs="Calibri"/>
                <w:sz w:val="16"/>
                <w:szCs w:val="16"/>
              </w:rPr>
              <w:t>03A3</w:t>
            </w:r>
          </w:p>
        </w:tc>
        <w:tc>
          <w:tcPr>
            <w:tcW w:w="992" w:type="dxa"/>
          </w:tcPr>
          <w:p w14:paraId="5F656B8B" w14:textId="77777777" w:rsidR="0079598D" w:rsidRDefault="0079598D" w:rsidP="00013BFA">
            <w:r>
              <w:t>sigma</w:t>
            </w:r>
          </w:p>
        </w:tc>
      </w:tr>
      <w:tr w:rsidR="0079598D" w14:paraId="30C204F7" w14:textId="77777777" w:rsidTr="0040491B">
        <w:tc>
          <w:tcPr>
            <w:tcW w:w="562" w:type="dxa"/>
            <w:tcBorders>
              <w:top w:val="single" w:sz="4" w:space="0" w:color="auto"/>
              <w:left w:val="single" w:sz="4" w:space="0" w:color="auto"/>
              <w:bottom w:val="single" w:sz="4" w:space="0" w:color="auto"/>
              <w:right w:val="nil"/>
            </w:tcBorders>
          </w:tcPr>
          <w:p w14:paraId="15398658" w14:textId="77777777" w:rsidR="0079598D" w:rsidRPr="004B6322" w:rsidRDefault="0079598D" w:rsidP="00013BFA">
            <w:pPr>
              <w:rPr>
                <w:rFonts w:ascii="Symbol" w:hAnsi="Symbol"/>
              </w:rPr>
            </w:pPr>
            <w:r w:rsidRPr="004B6322">
              <w:t>η</w:t>
            </w:r>
          </w:p>
        </w:tc>
        <w:tc>
          <w:tcPr>
            <w:tcW w:w="1134" w:type="dxa"/>
            <w:tcBorders>
              <w:top w:val="single" w:sz="4" w:space="0" w:color="auto"/>
              <w:left w:val="nil"/>
              <w:bottom w:val="single" w:sz="4" w:space="0" w:color="auto"/>
              <w:right w:val="single" w:sz="4" w:space="0" w:color="auto"/>
            </w:tcBorders>
            <w:vAlign w:val="center"/>
          </w:tcPr>
          <w:p w14:paraId="5AE395F0" w14:textId="77777777" w:rsidR="0079598D" w:rsidRPr="00013BFA" w:rsidRDefault="00A67338" w:rsidP="00013BFA">
            <w:pPr>
              <w:rPr>
                <w:sz w:val="16"/>
                <w:szCs w:val="16"/>
              </w:rPr>
            </w:pPr>
            <w:r>
              <w:rPr>
                <w:sz w:val="16"/>
                <w:szCs w:val="16"/>
              </w:rPr>
              <w:t>03B7</w:t>
            </w:r>
          </w:p>
        </w:tc>
        <w:tc>
          <w:tcPr>
            <w:tcW w:w="709" w:type="dxa"/>
            <w:tcBorders>
              <w:top w:val="single" w:sz="4" w:space="0" w:color="auto"/>
              <w:left w:val="single" w:sz="4" w:space="0" w:color="auto"/>
              <w:bottom w:val="single" w:sz="4" w:space="0" w:color="auto"/>
              <w:right w:val="nil"/>
            </w:tcBorders>
          </w:tcPr>
          <w:p w14:paraId="67FC0C53" w14:textId="77777777" w:rsidR="0079598D" w:rsidRPr="00013BFA" w:rsidRDefault="0079598D" w:rsidP="00013BFA">
            <w:r w:rsidRPr="00013BFA">
              <w:t>Η</w:t>
            </w:r>
          </w:p>
        </w:tc>
        <w:tc>
          <w:tcPr>
            <w:tcW w:w="567" w:type="dxa"/>
            <w:tcBorders>
              <w:top w:val="single" w:sz="4" w:space="0" w:color="auto"/>
              <w:left w:val="nil"/>
              <w:bottom w:val="single" w:sz="4" w:space="0" w:color="auto"/>
              <w:right w:val="single" w:sz="4" w:space="0" w:color="auto"/>
            </w:tcBorders>
          </w:tcPr>
          <w:p w14:paraId="4B71BAD2" w14:textId="77777777" w:rsidR="0079598D" w:rsidRPr="00013BFA" w:rsidRDefault="00A67338" w:rsidP="00013BFA">
            <w:pPr>
              <w:rPr>
                <w:rFonts w:ascii="Symbol" w:hAnsi="Symbol"/>
                <w:sz w:val="16"/>
                <w:szCs w:val="16"/>
              </w:rPr>
            </w:pPr>
            <w:r>
              <w:rPr>
                <w:sz w:val="16"/>
                <w:szCs w:val="16"/>
              </w:rPr>
              <w:t>0397</w:t>
            </w:r>
          </w:p>
        </w:tc>
        <w:tc>
          <w:tcPr>
            <w:tcW w:w="858" w:type="dxa"/>
            <w:tcBorders>
              <w:left w:val="single" w:sz="4" w:space="0" w:color="auto"/>
              <w:right w:val="single" w:sz="4" w:space="0" w:color="auto"/>
            </w:tcBorders>
          </w:tcPr>
          <w:p w14:paraId="6518EEFE" w14:textId="77777777" w:rsidR="0079598D" w:rsidRDefault="0079598D" w:rsidP="00013BFA">
            <w:r>
              <w:t>eta</w:t>
            </w:r>
          </w:p>
        </w:tc>
        <w:tc>
          <w:tcPr>
            <w:tcW w:w="348" w:type="dxa"/>
            <w:tcBorders>
              <w:top w:val="nil"/>
              <w:left w:val="single" w:sz="4" w:space="0" w:color="auto"/>
              <w:bottom w:val="nil"/>
              <w:right w:val="single" w:sz="4" w:space="0" w:color="auto"/>
            </w:tcBorders>
          </w:tcPr>
          <w:p w14:paraId="089564E9" w14:textId="77777777" w:rsidR="0079598D" w:rsidRDefault="0079598D" w:rsidP="00013BFA"/>
        </w:tc>
        <w:tc>
          <w:tcPr>
            <w:tcW w:w="786" w:type="dxa"/>
            <w:tcBorders>
              <w:left w:val="single" w:sz="4" w:space="0" w:color="auto"/>
              <w:bottom w:val="nil"/>
              <w:right w:val="nil"/>
            </w:tcBorders>
          </w:tcPr>
          <w:p w14:paraId="664D01EE" w14:textId="77777777" w:rsidR="0079598D" w:rsidRPr="00F6325F" w:rsidRDefault="0079598D" w:rsidP="00013BFA">
            <w:pPr>
              <w:rPr>
                <w:rFonts w:ascii="Symbol" w:hAnsi="Symbol"/>
              </w:rPr>
            </w:pPr>
            <w:r w:rsidRPr="00F6325F">
              <w:t>τ</w:t>
            </w:r>
          </w:p>
        </w:tc>
        <w:tc>
          <w:tcPr>
            <w:tcW w:w="985" w:type="dxa"/>
            <w:tcBorders>
              <w:left w:val="nil"/>
              <w:bottom w:val="nil"/>
            </w:tcBorders>
            <w:vAlign w:val="center"/>
          </w:tcPr>
          <w:p w14:paraId="334FE5A6" w14:textId="77777777" w:rsidR="0079598D" w:rsidRPr="00013BFA" w:rsidRDefault="00A67338" w:rsidP="00013BFA">
            <w:pPr>
              <w:rPr>
                <w:sz w:val="16"/>
                <w:szCs w:val="16"/>
              </w:rPr>
            </w:pPr>
            <w:r>
              <w:rPr>
                <w:sz w:val="16"/>
                <w:szCs w:val="16"/>
              </w:rPr>
              <w:t>03C4</w:t>
            </w:r>
          </w:p>
        </w:tc>
        <w:tc>
          <w:tcPr>
            <w:tcW w:w="716" w:type="dxa"/>
            <w:tcBorders>
              <w:bottom w:val="nil"/>
              <w:right w:val="nil"/>
            </w:tcBorders>
          </w:tcPr>
          <w:p w14:paraId="1B29D125" w14:textId="77777777" w:rsidR="0079598D" w:rsidRPr="00013BFA" w:rsidRDefault="0079598D" w:rsidP="00013BFA">
            <w:r w:rsidRPr="00013BFA">
              <w:t>Τ</w:t>
            </w:r>
          </w:p>
        </w:tc>
        <w:tc>
          <w:tcPr>
            <w:tcW w:w="567" w:type="dxa"/>
            <w:tcBorders>
              <w:left w:val="nil"/>
              <w:bottom w:val="nil"/>
            </w:tcBorders>
            <w:vAlign w:val="center"/>
          </w:tcPr>
          <w:p w14:paraId="2E4948FE" w14:textId="77777777" w:rsidR="0079598D" w:rsidRPr="00013BFA" w:rsidRDefault="00A67338" w:rsidP="00013BFA">
            <w:pPr>
              <w:rPr>
                <w:sz w:val="16"/>
                <w:szCs w:val="16"/>
              </w:rPr>
            </w:pPr>
            <w:r>
              <w:rPr>
                <w:sz w:val="16"/>
                <w:szCs w:val="16"/>
              </w:rPr>
              <w:t>03A4</w:t>
            </w:r>
          </w:p>
        </w:tc>
        <w:tc>
          <w:tcPr>
            <w:tcW w:w="992" w:type="dxa"/>
            <w:tcBorders>
              <w:bottom w:val="single" w:sz="4" w:space="0" w:color="auto"/>
            </w:tcBorders>
          </w:tcPr>
          <w:p w14:paraId="4C81F5DD" w14:textId="77777777" w:rsidR="0079598D" w:rsidRDefault="0079598D" w:rsidP="00013BFA">
            <w:r>
              <w:t>tau</w:t>
            </w:r>
          </w:p>
        </w:tc>
      </w:tr>
      <w:tr w:rsidR="0079598D" w14:paraId="389C979F" w14:textId="77777777" w:rsidTr="0040491B">
        <w:tc>
          <w:tcPr>
            <w:tcW w:w="562" w:type="dxa"/>
            <w:tcBorders>
              <w:top w:val="single" w:sz="4" w:space="0" w:color="auto"/>
              <w:left w:val="single" w:sz="4" w:space="0" w:color="auto"/>
              <w:bottom w:val="single" w:sz="4" w:space="0" w:color="auto"/>
              <w:right w:val="nil"/>
            </w:tcBorders>
          </w:tcPr>
          <w:p w14:paraId="1E453DDE" w14:textId="77777777" w:rsidR="0079598D" w:rsidRPr="004B6322" w:rsidRDefault="0079598D" w:rsidP="00013BFA">
            <w:pPr>
              <w:rPr>
                <w:rFonts w:ascii="Symbol" w:hAnsi="Symbol"/>
              </w:rPr>
            </w:pPr>
            <w:r w:rsidRPr="004B6322">
              <w:rPr>
                <w:rFonts w:ascii="Times New Roman" w:hAnsi="Times New Roman"/>
              </w:rPr>
              <w:t>θ</w:t>
            </w:r>
            <w:r w:rsidRPr="004B6322">
              <w:t xml:space="preserve">, </w:t>
            </w:r>
            <w:r w:rsidRPr="004B6322">
              <w:rPr>
                <w:rFonts w:ascii="Cambria Math" w:hAnsi="Cambria Math" w:cs="Cambria Math"/>
              </w:rPr>
              <w:t>ϑ</w:t>
            </w:r>
          </w:p>
        </w:tc>
        <w:tc>
          <w:tcPr>
            <w:tcW w:w="1134" w:type="dxa"/>
            <w:tcBorders>
              <w:top w:val="single" w:sz="4" w:space="0" w:color="auto"/>
              <w:left w:val="nil"/>
              <w:bottom w:val="single" w:sz="4" w:space="0" w:color="auto"/>
              <w:right w:val="single" w:sz="4" w:space="0" w:color="auto"/>
            </w:tcBorders>
            <w:vAlign w:val="center"/>
          </w:tcPr>
          <w:p w14:paraId="616321B9" w14:textId="77777777" w:rsidR="0079598D" w:rsidRPr="00013BFA" w:rsidRDefault="00A67338" w:rsidP="00013BFA">
            <w:pPr>
              <w:rPr>
                <w:sz w:val="16"/>
                <w:szCs w:val="16"/>
              </w:rPr>
            </w:pPr>
            <w:r>
              <w:rPr>
                <w:sz w:val="16"/>
                <w:szCs w:val="16"/>
              </w:rPr>
              <w:t>03B8</w:t>
            </w:r>
            <w:r w:rsidR="0079598D" w:rsidRPr="00013BFA">
              <w:rPr>
                <w:sz w:val="16"/>
                <w:szCs w:val="16"/>
              </w:rPr>
              <w:t>,</w:t>
            </w:r>
            <w:r>
              <w:rPr>
                <w:sz w:val="16"/>
                <w:szCs w:val="16"/>
              </w:rPr>
              <w:t>03D1</w:t>
            </w:r>
          </w:p>
        </w:tc>
        <w:tc>
          <w:tcPr>
            <w:tcW w:w="709" w:type="dxa"/>
            <w:tcBorders>
              <w:top w:val="single" w:sz="4" w:space="0" w:color="auto"/>
              <w:left w:val="single" w:sz="4" w:space="0" w:color="auto"/>
              <w:bottom w:val="single" w:sz="4" w:space="0" w:color="auto"/>
              <w:right w:val="nil"/>
            </w:tcBorders>
          </w:tcPr>
          <w:p w14:paraId="33119943" w14:textId="77777777" w:rsidR="0079598D" w:rsidRPr="00013BFA" w:rsidRDefault="0079598D" w:rsidP="00013BFA">
            <w:r w:rsidRPr="00013BFA">
              <w:t>Θ</w:t>
            </w:r>
          </w:p>
        </w:tc>
        <w:tc>
          <w:tcPr>
            <w:tcW w:w="567" w:type="dxa"/>
            <w:tcBorders>
              <w:top w:val="single" w:sz="4" w:space="0" w:color="auto"/>
              <w:left w:val="nil"/>
              <w:bottom w:val="single" w:sz="4" w:space="0" w:color="auto"/>
              <w:right w:val="single" w:sz="4" w:space="0" w:color="auto"/>
            </w:tcBorders>
          </w:tcPr>
          <w:p w14:paraId="45317E20" w14:textId="77777777" w:rsidR="0079598D" w:rsidRPr="00013BFA" w:rsidRDefault="00A67338" w:rsidP="00013BFA">
            <w:pPr>
              <w:rPr>
                <w:rFonts w:ascii="Symbol" w:hAnsi="Symbol"/>
                <w:sz w:val="16"/>
                <w:szCs w:val="16"/>
              </w:rPr>
            </w:pPr>
            <w:r>
              <w:rPr>
                <w:sz w:val="16"/>
                <w:szCs w:val="16"/>
              </w:rPr>
              <w:t>0398</w:t>
            </w:r>
          </w:p>
        </w:tc>
        <w:tc>
          <w:tcPr>
            <w:tcW w:w="858" w:type="dxa"/>
            <w:tcBorders>
              <w:left w:val="single" w:sz="4" w:space="0" w:color="auto"/>
              <w:right w:val="single" w:sz="4" w:space="0" w:color="auto"/>
            </w:tcBorders>
          </w:tcPr>
          <w:p w14:paraId="16C062DA" w14:textId="77777777" w:rsidR="0079598D" w:rsidRPr="00F963B7" w:rsidRDefault="0079598D" w:rsidP="00013BFA">
            <w:r>
              <w:t>theta</w:t>
            </w:r>
          </w:p>
        </w:tc>
        <w:tc>
          <w:tcPr>
            <w:tcW w:w="348" w:type="dxa"/>
            <w:tcBorders>
              <w:top w:val="nil"/>
              <w:left w:val="single" w:sz="4" w:space="0" w:color="auto"/>
              <w:bottom w:val="nil"/>
              <w:right w:val="single" w:sz="4" w:space="0" w:color="auto"/>
            </w:tcBorders>
          </w:tcPr>
          <w:p w14:paraId="6D9CF4C6" w14:textId="77777777" w:rsidR="0079598D" w:rsidRDefault="0079598D" w:rsidP="00013BFA"/>
        </w:tc>
        <w:tc>
          <w:tcPr>
            <w:tcW w:w="786" w:type="dxa"/>
            <w:tcBorders>
              <w:top w:val="single" w:sz="8" w:space="0" w:color="auto"/>
              <w:left w:val="single" w:sz="4" w:space="0" w:color="auto"/>
              <w:bottom w:val="single" w:sz="8" w:space="0" w:color="auto"/>
              <w:right w:val="nil"/>
            </w:tcBorders>
          </w:tcPr>
          <w:p w14:paraId="396736E2" w14:textId="77777777" w:rsidR="0079598D" w:rsidRPr="00F6325F" w:rsidRDefault="0079598D" w:rsidP="00013BFA">
            <w:pPr>
              <w:rPr>
                <w:rFonts w:ascii="Symbol" w:hAnsi="Symbol"/>
              </w:rPr>
            </w:pPr>
            <w:r w:rsidRPr="00F6325F">
              <w:t>υ</w:t>
            </w:r>
          </w:p>
        </w:tc>
        <w:tc>
          <w:tcPr>
            <w:tcW w:w="985" w:type="dxa"/>
            <w:tcBorders>
              <w:top w:val="single" w:sz="8" w:space="0" w:color="auto"/>
              <w:left w:val="nil"/>
              <w:bottom w:val="single" w:sz="8" w:space="0" w:color="auto"/>
              <w:right w:val="single" w:sz="4" w:space="0" w:color="auto"/>
            </w:tcBorders>
            <w:vAlign w:val="center"/>
          </w:tcPr>
          <w:p w14:paraId="47B145C2" w14:textId="77777777" w:rsidR="0079598D" w:rsidRPr="00013BFA" w:rsidRDefault="00A67338" w:rsidP="00013BFA">
            <w:pPr>
              <w:rPr>
                <w:sz w:val="16"/>
                <w:szCs w:val="16"/>
              </w:rPr>
            </w:pPr>
            <w:r>
              <w:rPr>
                <w:sz w:val="16"/>
                <w:szCs w:val="16"/>
              </w:rPr>
              <w:t>03C5</w:t>
            </w:r>
          </w:p>
        </w:tc>
        <w:tc>
          <w:tcPr>
            <w:tcW w:w="716" w:type="dxa"/>
            <w:tcBorders>
              <w:top w:val="single" w:sz="8" w:space="0" w:color="auto"/>
              <w:left w:val="single" w:sz="4" w:space="0" w:color="auto"/>
              <w:bottom w:val="single" w:sz="8" w:space="0" w:color="auto"/>
              <w:right w:val="nil"/>
            </w:tcBorders>
          </w:tcPr>
          <w:p w14:paraId="76CDEC27" w14:textId="77777777" w:rsidR="0079598D" w:rsidRPr="00013BFA" w:rsidRDefault="0079598D" w:rsidP="00013BFA">
            <w:r w:rsidRPr="00013BFA">
              <w:t>Υ</w:t>
            </w:r>
          </w:p>
        </w:tc>
        <w:tc>
          <w:tcPr>
            <w:tcW w:w="567" w:type="dxa"/>
            <w:tcBorders>
              <w:top w:val="single" w:sz="8" w:space="0" w:color="auto"/>
              <w:left w:val="nil"/>
              <w:bottom w:val="single" w:sz="8" w:space="0" w:color="auto"/>
              <w:right w:val="single" w:sz="4" w:space="0" w:color="auto"/>
            </w:tcBorders>
            <w:vAlign w:val="center"/>
          </w:tcPr>
          <w:p w14:paraId="54E99BB6" w14:textId="77777777" w:rsidR="0079598D" w:rsidRPr="00013BFA" w:rsidRDefault="00A67338" w:rsidP="00013BFA">
            <w:pPr>
              <w:rPr>
                <w:sz w:val="16"/>
                <w:szCs w:val="16"/>
              </w:rPr>
            </w:pPr>
            <w:r>
              <w:rPr>
                <w:sz w:val="16"/>
                <w:szCs w:val="16"/>
              </w:rPr>
              <w:t>03A5</w:t>
            </w:r>
          </w:p>
        </w:tc>
        <w:tc>
          <w:tcPr>
            <w:tcW w:w="992" w:type="dxa"/>
            <w:tcBorders>
              <w:top w:val="single" w:sz="4" w:space="0" w:color="auto"/>
              <w:left w:val="single" w:sz="4" w:space="0" w:color="auto"/>
              <w:bottom w:val="single" w:sz="4" w:space="0" w:color="auto"/>
              <w:right w:val="single" w:sz="4" w:space="0" w:color="auto"/>
            </w:tcBorders>
          </w:tcPr>
          <w:p w14:paraId="21078596" w14:textId="77777777" w:rsidR="0079598D" w:rsidRDefault="0079598D" w:rsidP="00013BFA">
            <w:r>
              <w:t>ypsilon</w:t>
            </w:r>
          </w:p>
        </w:tc>
      </w:tr>
      <w:tr w:rsidR="0079598D" w14:paraId="516D2840" w14:textId="77777777" w:rsidTr="0040491B">
        <w:tc>
          <w:tcPr>
            <w:tcW w:w="562" w:type="dxa"/>
            <w:tcBorders>
              <w:top w:val="single" w:sz="4" w:space="0" w:color="auto"/>
              <w:left w:val="single" w:sz="4" w:space="0" w:color="auto"/>
              <w:bottom w:val="single" w:sz="4" w:space="0" w:color="auto"/>
              <w:right w:val="nil"/>
            </w:tcBorders>
          </w:tcPr>
          <w:p w14:paraId="6A717737" w14:textId="77777777" w:rsidR="0079598D" w:rsidRPr="004B6322" w:rsidRDefault="0079598D" w:rsidP="00013BFA">
            <w:pPr>
              <w:rPr>
                <w:rFonts w:ascii="Symbol" w:hAnsi="Symbol"/>
              </w:rPr>
            </w:pPr>
            <w:r w:rsidRPr="004B6322">
              <w:t>ι</w:t>
            </w:r>
          </w:p>
        </w:tc>
        <w:tc>
          <w:tcPr>
            <w:tcW w:w="1134" w:type="dxa"/>
            <w:tcBorders>
              <w:top w:val="single" w:sz="4" w:space="0" w:color="auto"/>
              <w:left w:val="nil"/>
              <w:bottom w:val="single" w:sz="4" w:space="0" w:color="auto"/>
              <w:right w:val="single" w:sz="4" w:space="0" w:color="auto"/>
            </w:tcBorders>
            <w:vAlign w:val="center"/>
          </w:tcPr>
          <w:p w14:paraId="1DF76BA0" w14:textId="77777777" w:rsidR="0079598D" w:rsidRPr="00013BFA" w:rsidRDefault="00A67338" w:rsidP="00013BFA">
            <w:pPr>
              <w:rPr>
                <w:sz w:val="16"/>
                <w:szCs w:val="16"/>
              </w:rPr>
            </w:pPr>
            <w:r>
              <w:rPr>
                <w:sz w:val="16"/>
                <w:szCs w:val="16"/>
              </w:rPr>
              <w:t>03B9</w:t>
            </w:r>
          </w:p>
        </w:tc>
        <w:tc>
          <w:tcPr>
            <w:tcW w:w="709" w:type="dxa"/>
            <w:tcBorders>
              <w:top w:val="single" w:sz="4" w:space="0" w:color="auto"/>
              <w:left w:val="single" w:sz="4" w:space="0" w:color="auto"/>
              <w:bottom w:val="single" w:sz="4" w:space="0" w:color="auto"/>
              <w:right w:val="nil"/>
            </w:tcBorders>
          </w:tcPr>
          <w:p w14:paraId="37E88928" w14:textId="77777777" w:rsidR="0079598D" w:rsidRPr="00013BFA" w:rsidRDefault="0079598D" w:rsidP="00013BFA">
            <w:r w:rsidRPr="00013BFA">
              <w:t>Ι</w:t>
            </w:r>
          </w:p>
        </w:tc>
        <w:tc>
          <w:tcPr>
            <w:tcW w:w="567" w:type="dxa"/>
            <w:tcBorders>
              <w:top w:val="single" w:sz="4" w:space="0" w:color="auto"/>
              <w:left w:val="nil"/>
              <w:bottom w:val="single" w:sz="4" w:space="0" w:color="auto"/>
              <w:right w:val="single" w:sz="4" w:space="0" w:color="auto"/>
            </w:tcBorders>
          </w:tcPr>
          <w:p w14:paraId="6EE28790" w14:textId="77777777" w:rsidR="0079598D" w:rsidRPr="00013BFA" w:rsidRDefault="00A67338" w:rsidP="00013BFA">
            <w:pPr>
              <w:rPr>
                <w:rFonts w:ascii="Symbol" w:hAnsi="Symbol"/>
                <w:sz w:val="16"/>
                <w:szCs w:val="16"/>
              </w:rPr>
            </w:pPr>
            <w:r>
              <w:rPr>
                <w:sz w:val="16"/>
                <w:szCs w:val="16"/>
              </w:rPr>
              <w:t>0399</w:t>
            </w:r>
          </w:p>
        </w:tc>
        <w:tc>
          <w:tcPr>
            <w:tcW w:w="858" w:type="dxa"/>
            <w:tcBorders>
              <w:left w:val="single" w:sz="4" w:space="0" w:color="auto"/>
              <w:right w:val="single" w:sz="4" w:space="0" w:color="auto"/>
            </w:tcBorders>
          </w:tcPr>
          <w:p w14:paraId="03779CD2" w14:textId="77777777" w:rsidR="0079598D" w:rsidRDefault="0079598D" w:rsidP="00013BFA">
            <w:r>
              <w:t>iota</w:t>
            </w:r>
          </w:p>
        </w:tc>
        <w:tc>
          <w:tcPr>
            <w:tcW w:w="348" w:type="dxa"/>
            <w:tcBorders>
              <w:top w:val="nil"/>
              <w:left w:val="single" w:sz="4" w:space="0" w:color="auto"/>
              <w:bottom w:val="nil"/>
              <w:right w:val="single" w:sz="4" w:space="0" w:color="auto"/>
            </w:tcBorders>
          </w:tcPr>
          <w:p w14:paraId="1EC7E15C" w14:textId="77777777" w:rsidR="0079598D" w:rsidRDefault="0079598D" w:rsidP="00013BFA"/>
        </w:tc>
        <w:tc>
          <w:tcPr>
            <w:tcW w:w="786" w:type="dxa"/>
            <w:tcBorders>
              <w:top w:val="single" w:sz="8" w:space="0" w:color="auto"/>
              <w:left w:val="single" w:sz="4" w:space="0" w:color="auto"/>
              <w:bottom w:val="single" w:sz="8" w:space="0" w:color="auto"/>
              <w:right w:val="nil"/>
            </w:tcBorders>
          </w:tcPr>
          <w:p w14:paraId="751D3B51" w14:textId="77777777" w:rsidR="0079598D" w:rsidRPr="00F6325F" w:rsidRDefault="0079598D" w:rsidP="00013BFA">
            <w:pPr>
              <w:rPr>
                <w:rFonts w:ascii="Symbol" w:hAnsi="Symbol"/>
              </w:rPr>
            </w:pPr>
            <w:r w:rsidRPr="00F6325F">
              <w:rPr>
                <w:rFonts w:ascii="Symbol" w:hAnsi="Symbol"/>
              </w:rPr>
              <w:sym w:font="Symbol" w:char="F06A"/>
            </w:r>
            <w:r w:rsidRPr="00F6325F">
              <w:t xml:space="preserve">, </w:t>
            </w:r>
            <w:r w:rsidRPr="00F6325F">
              <w:rPr>
                <w:rFonts w:ascii="Cambria Math" w:hAnsi="Cambria Math"/>
              </w:rPr>
              <w:t>ϕ</w:t>
            </w:r>
            <w:r w:rsidRPr="00F6325F">
              <w:t xml:space="preserve"> </w:t>
            </w:r>
          </w:p>
        </w:tc>
        <w:tc>
          <w:tcPr>
            <w:tcW w:w="985" w:type="dxa"/>
            <w:tcBorders>
              <w:top w:val="single" w:sz="8" w:space="0" w:color="auto"/>
              <w:left w:val="nil"/>
              <w:bottom w:val="single" w:sz="8" w:space="0" w:color="auto"/>
              <w:right w:val="single" w:sz="4" w:space="0" w:color="auto"/>
            </w:tcBorders>
            <w:vAlign w:val="center"/>
          </w:tcPr>
          <w:p w14:paraId="7D799BC4" w14:textId="77777777" w:rsidR="0079598D" w:rsidRPr="00013BFA" w:rsidRDefault="00A67338" w:rsidP="00013BFA">
            <w:pPr>
              <w:rPr>
                <w:sz w:val="16"/>
                <w:szCs w:val="16"/>
              </w:rPr>
            </w:pPr>
            <w:r>
              <w:rPr>
                <w:sz w:val="16"/>
                <w:szCs w:val="16"/>
              </w:rPr>
              <w:t>03D5,03C6</w:t>
            </w:r>
          </w:p>
        </w:tc>
        <w:tc>
          <w:tcPr>
            <w:tcW w:w="716" w:type="dxa"/>
            <w:tcBorders>
              <w:top w:val="single" w:sz="8" w:space="0" w:color="auto"/>
              <w:left w:val="single" w:sz="4" w:space="0" w:color="auto"/>
              <w:bottom w:val="single" w:sz="8" w:space="0" w:color="auto"/>
              <w:right w:val="nil"/>
            </w:tcBorders>
          </w:tcPr>
          <w:p w14:paraId="3D59AC75" w14:textId="77777777" w:rsidR="0079598D" w:rsidRPr="00013BFA" w:rsidRDefault="0079598D" w:rsidP="00013BFA">
            <w:r w:rsidRPr="00013BFA">
              <w:t>Φ</w:t>
            </w:r>
          </w:p>
        </w:tc>
        <w:tc>
          <w:tcPr>
            <w:tcW w:w="567" w:type="dxa"/>
            <w:tcBorders>
              <w:top w:val="single" w:sz="8" w:space="0" w:color="auto"/>
              <w:left w:val="nil"/>
              <w:bottom w:val="single" w:sz="8" w:space="0" w:color="auto"/>
              <w:right w:val="single" w:sz="4" w:space="0" w:color="auto"/>
            </w:tcBorders>
            <w:vAlign w:val="center"/>
          </w:tcPr>
          <w:p w14:paraId="3439E0E4" w14:textId="77777777" w:rsidR="0079598D" w:rsidRPr="00013BFA" w:rsidRDefault="00A67338" w:rsidP="00013BFA">
            <w:pPr>
              <w:rPr>
                <w:sz w:val="16"/>
                <w:szCs w:val="16"/>
              </w:rPr>
            </w:pPr>
            <w:r>
              <w:rPr>
                <w:sz w:val="16"/>
                <w:szCs w:val="16"/>
              </w:rPr>
              <w:t>03A6</w:t>
            </w:r>
          </w:p>
        </w:tc>
        <w:tc>
          <w:tcPr>
            <w:tcW w:w="992" w:type="dxa"/>
            <w:tcBorders>
              <w:top w:val="single" w:sz="4" w:space="0" w:color="auto"/>
              <w:left w:val="single" w:sz="4" w:space="0" w:color="auto"/>
              <w:bottom w:val="single" w:sz="4" w:space="0" w:color="auto"/>
              <w:right w:val="single" w:sz="4" w:space="0" w:color="auto"/>
            </w:tcBorders>
          </w:tcPr>
          <w:p w14:paraId="2B75633F" w14:textId="77777777" w:rsidR="0079598D" w:rsidRDefault="0079598D" w:rsidP="00013BFA">
            <w:r>
              <w:t>phi</w:t>
            </w:r>
          </w:p>
        </w:tc>
      </w:tr>
      <w:tr w:rsidR="0079598D" w14:paraId="3E849C6F" w14:textId="77777777" w:rsidTr="0040491B">
        <w:tc>
          <w:tcPr>
            <w:tcW w:w="562" w:type="dxa"/>
            <w:tcBorders>
              <w:top w:val="single" w:sz="4" w:space="0" w:color="auto"/>
              <w:left w:val="single" w:sz="4" w:space="0" w:color="auto"/>
              <w:bottom w:val="single" w:sz="4" w:space="0" w:color="auto"/>
              <w:right w:val="nil"/>
            </w:tcBorders>
          </w:tcPr>
          <w:p w14:paraId="63ADFA36" w14:textId="77777777" w:rsidR="0079598D" w:rsidRPr="004B6322" w:rsidRDefault="0079598D" w:rsidP="00013BFA">
            <w:pPr>
              <w:rPr>
                <w:rFonts w:ascii="Symbol" w:hAnsi="Symbol"/>
              </w:rPr>
            </w:pPr>
            <w:r w:rsidRPr="004B6322">
              <w:rPr>
                <w:rFonts w:ascii="Times New Roman" w:hAnsi="Times New Roman"/>
              </w:rPr>
              <w:t>κ</w:t>
            </w:r>
            <w:r w:rsidRPr="004B6322">
              <w:t xml:space="preserve">, </w:t>
            </w:r>
            <w:r w:rsidRPr="004B6322">
              <w:rPr>
                <w:rFonts w:ascii="Cambria Math" w:hAnsi="Cambria Math" w:cs="Cambria Math"/>
              </w:rPr>
              <w:t>ϰ</w:t>
            </w:r>
          </w:p>
        </w:tc>
        <w:tc>
          <w:tcPr>
            <w:tcW w:w="1134" w:type="dxa"/>
            <w:tcBorders>
              <w:top w:val="single" w:sz="4" w:space="0" w:color="auto"/>
              <w:left w:val="nil"/>
              <w:bottom w:val="single" w:sz="4" w:space="0" w:color="auto"/>
              <w:right w:val="single" w:sz="4" w:space="0" w:color="auto"/>
            </w:tcBorders>
            <w:vAlign w:val="center"/>
          </w:tcPr>
          <w:p w14:paraId="2464D717" w14:textId="77777777" w:rsidR="0079598D" w:rsidRPr="00013BFA" w:rsidRDefault="00A67338" w:rsidP="00013BFA">
            <w:pPr>
              <w:rPr>
                <w:sz w:val="16"/>
                <w:szCs w:val="16"/>
              </w:rPr>
            </w:pPr>
            <w:r>
              <w:rPr>
                <w:sz w:val="16"/>
                <w:szCs w:val="16"/>
              </w:rPr>
              <w:t>03BA</w:t>
            </w:r>
            <w:r w:rsidR="0079598D" w:rsidRPr="00013BFA">
              <w:rPr>
                <w:sz w:val="16"/>
                <w:szCs w:val="16"/>
              </w:rPr>
              <w:t>,</w:t>
            </w:r>
            <w:r>
              <w:rPr>
                <w:sz w:val="16"/>
                <w:szCs w:val="16"/>
              </w:rPr>
              <w:t>03F0</w:t>
            </w:r>
          </w:p>
        </w:tc>
        <w:tc>
          <w:tcPr>
            <w:tcW w:w="709" w:type="dxa"/>
            <w:tcBorders>
              <w:top w:val="single" w:sz="4" w:space="0" w:color="auto"/>
              <w:left w:val="single" w:sz="4" w:space="0" w:color="auto"/>
              <w:bottom w:val="single" w:sz="4" w:space="0" w:color="auto"/>
              <w:right w:val="nil"/>
            </w:tcBorders>
          </w:tcPr>
          <w:p w14:paraId="4B9C4F4B" w14:textId="77777777" w:rsidR="0079598D" w:rsidRPr="00013BFA" w:rsidRDefault="0079598D" w:rsidP="00013BFA">
            <w:r w:rsidRPr="00013BFA">
              <w:t>Κ</w:t>
            </w:r>
          </w:p>
        </w:tc>
        <w:tc>
          <w:tcPr>
            <w:tcW w:w="567" w:type="dxa"/>
            <w:tcBorders>
              <w:top w:val="single" w:sz="4" w:space="0" w:color="auto"/>
              <w:left w:val="nil"/>
              <w:bottom w:val="single" w:sz="4" w:space="0" w:color="auto"/>
              <w:right w:val="single" w:sz="4" w:space="0" w:color="auto"/>
            </w:tcBorders>
          </w:tcPr>
          <w:p w14:paraId="469AC417" w14:textId="77777777" w:rsidR="0079598D" w:rsidRPr="00013BFA" w:rsidRDefault="00A67338" w:rsidP="00013BFA">
            <w:pPr>
              <w:rPr>
                <w:rFonts w:ascii="Symbol" w:hAnsi="Symbol"/>
                <w:sz w:val="16"/>
                <w:szCs w:val="16"/>
              </w:rPr>
            </w:pPr>
            <w:r>
              <w:rPr>
                <w:sz w:val="16"/>
                <w:szCs w:val="16"/>
              </w:rPr>
              <w:t>039A</w:t>
            </w:r>
          </w:p>
        </w:tc>
        <w:tc>
          <w:tcPr>
            <w:tcW w:w="858" w:type="dxa"/>
            <w:tcBorders>
              <w:left w:val="single" w:sz="4" w:space="0" w:color="auto"/>
              <w:right w:val="single" w:sz="4" w:space="0" w:color="auto"/>
            </w:tcBorders>
          </w:tcPr>
          <w:p w14:paraId="3A618A03" w14:textId="77777777" w:rsidR="0079598D" w:rsidRDefault="0079598D" w:rsidP="00013BFA">
            <w:r>
              <w:t>kappa</w:t>
            </w:r>
          </w:p>
        </w:tc>
        <w:tc>
          <w:tcPr>
            <w:tcW w:w="348" w:type="dxa"/>
            <w:tcBorders>
              <w:top w:val="nil"/>
              <w:left w:val="single" w:sz="4" w:space="0" w:color="auto"/>
              <w:bottom w:val="nil"/>
              <w:right w:val="single" w:sz="4" w:space="0" w:color="auto"/>
            </w:tcBorders>
          </w:tcPr>
          <w:p w14:paraId="4AF85EE5" w14:textId="77777777" w:rsidR="0079598D" w:rsidRDefault="0079598D" w:rsidP="00013BFA"/>
        </w:tc>
        <w:tc>
          <w:tcPr>
            <w:tcW w:w="786" w:type="dxa"/>
            <w:tcBorders>
              <w:top w:val="single" w:sz="8" w:space="0" w:color="auto"/>
              <w:left w:val="single" w:sz="4" w:space="0" w:color="auto"/>
              <w:bottom w:val="single" w:sz="8" w:space="0" w:color="auto"/>
              <w:right w:val="nil"/>
            </w:tcBorders>
          </w:tcPr>
          <w:p w14:paraId="355D4DCF" w14:textId="77777777" w:rsidR="0079598D" w:rsidRPr="00F6325F" w:rsidRDefault="0079598D" w:rsidP="00013BFA">
            <w:pPr>
              <w:rPr>
                <w:rFonts w:ascii="Symbol" w:hAnsi="Symbol"/>
              </w:rPr>
            </w:pPr>
            <w:r w:rsidRPr="00F6325F">
              <w:t>χ</w:t>
            </w:r>
          </w:p>
        </w:tc>
        <w:tc>
          <w:tcPr>
            <w:tcW w:w="985" w:type="dxa"/>
            <w:tcBorders>
              <w:top w:val="single" w:sz="8" w:space="0" w:color="auto"/>
              <w:left w:val="nil"/>
              <w:bottom w:val="single" w:sz="8" w:space="0" w:color="auto"/>
              <w:right w:val="single" w:sz="4" w:space="0" w:color="auto"/>
            </w:tcBorders>
            <w:vAlign w:val="center"/>
          </w:tcPr>
          <w:p w14:paraId="577ED723" w14:textId="77777777" w:rsidR="0079598D" w:rsidRPr="00013BFA" w:rsidRDefault="00A67338" w:rsidP="00013BFA">
            <w:pPr>
              <w:rPr>
                <w:sz w:val="16"/>
                <w:szCs w:val="16"/>
              </w:rPr>
            </w:pPr>
            <w:r>
              <w:rPr>
                <w:sz w:val="16"/>
                <w:szCs w:val="16"/>
              </w:rPr>
              <w:t>03C7</w:t>
            </w:r>
          </w:p>
        </w:tc>
        <w:tc>
          <w:tcPr>
            <w:tcW w:w="716" w:type="dxa"/>
            <w:tcBorders>
              <w:top w:val="single" w:sz="8" w:space="0" w:color="auto"/>
              <w:left w:val="single" w:sz="4" w:space="0" w:color="auto"/>
              <w:bottom w:val="single" w:sz="8" w:space="0" w:color="auto"/>
              <w:right w:val="nil"/>
            </w:tcBorders>
          </w:tcPr>
          <w:p w14:paraId="38104ADB" w14:textId="77777777" w:rsidR="0079598D" w:rsidRPr="00013BFA" w:rsidRDefault="0079598D" w:rsidP="00013BFA">
            <w:r w:rsidRPr="00013BFA">
              <w:t>Χ</w:t>
            </w:r>
          </w:p>
        </w:tc>
        <w:tc>
          <w:tcPr>
            <w:tcW w:w="567" w:type="dxa"/>
            <w:tcBorders>
              <w:top w:val="single" w:sz="8" w:space="0" w:color="auto"/>
              <w:left w:val="nil"/>
              <w:bottom w:val="single" w:sz="8" w:space="0" w:color="auto"/>
              <w:right w:val="single" w:sz="4" w:space="0" w:color="auto"/>
            </w:tcBorders>
            <w:vAlign w:val="center"/>
          </w:tcPr>
          <w:p w14:paraId="64149809" w14:textId="77777777" w:rsidR="0079598D" w:rsidRPr="00013BFA" w:rsidRDefault="00A67338" w:rsidP="00013BFA">
            <w:pPr>
              <w:rPr>
                <w:sz w:val="16"/>
                <w:szCs w:val="16"/>
              </w:rPr>
            </w:pPr>
            <w:r>
              <w:rPr>
                <w:sz w:val="16"/>
                <w:szCs w:val="16"/>
              </w:rPr>
              <w:t>03A7</w:t>
            </w:r>
          </w:p>
        </w:tc>
        <w:tc>
          <w:tcPr>
            <w:tcW w:w="992" w:type="dxa"/>
            <w:tcBorders>
              <w:top w:val="single" w:sz="4" w:space="0" w:color="auto"/>
              <w:left w:val="single" w:sz="4" w:space="0" w:color="auto"/>
              <w:bottom w:val="single" w:sz="4" w:space="0" w:color="auto"/>
              <w:right w:val="single" w:sz="4" w:space="0" w:color="auto"/>
            </w:tcBorders>
          </w:tcPr>
          <w:p w14:paraId="0519815E" w14:textId="77777777" w:rsidR="0079598D" w:rsidRDefault="0079598D" w:rsidP="00013BFA">
            <w:r>
              <w:t>chi</w:t>
            </w:r>
          </w:p>
        </w:tc>
      </w:tr>
      <w:tr w:rsidR="0079598D" w14:paraId="26AD28F8" w14:textId="77777777" w:rsidTr="0040491B">
        <w:tc>
          <w:tcPr>
            <w:tcW w:w="562" w:type="dxa"/>
            <w:tcBorders>
              <w:top w:val="single" w:sz="4" w:space="0" w:color="auto"/>
              <w:left w:val="single" w:sz="4" w:space="0" w:color="auto"/>
              <w:bottom w:val="single" w:sz="4" w:space="0" w:color="auto"/>
              <w:right w:val="nil"/>
            </w:tcBorders>
          </w:tcPr>
          <w:p w14:paraId="00722B64" w14:textId="77777777" w:rsidR="0079598D" w:rsidRPr="004B6322" w:rsidRDefault="0079598D" w:rsidP="00013BFA">
            <w:pPr>
              <w:rPr>
                <w:rFonts w:ascii="Symbol" w:hAnsi="Symbol"/>
              </w:rPr>
            </w:pPr>
            <w:r w:rsidRPr="004B6322">
              <w:t>λ</w:t>
            </w:r>
          </w:p>
        </w:tc>
        <w:tc>
          <w:tcPr>
            <w:tcW w:w="1134" w:type="dxa"/>
            <w:tcBorders>
              <w:top w:val="single" w:sz="4" w:space="0" w:color="auto"/>
              <w:left w:val="nil"/>
              <w:bottom w:val="single" w:sz="4" w:space="0" w:color="auto"/>
              <w:right w:val="single" w:sz="4" w:space="0" w:color="auto"/>
            </w:tcBorders>
            <w:vAlign w:val="center"/>
          </w:tcPr>
          <w:p w14:paraId="36F73F5F" w14:textId="77777777" w:rsidR="0079598D" w:rsidRPr="00013BFA" w:rsidRDefault="00A67338" w:rsidP="00013BFA">
            <w:pPr>
              <w:rPr>
                <w:sz w:val="16"/>
                <w:szCs w:val="16"/>
              </w:rPr>
            </w:pPr>
            <w:r>
              <w:rPr>
                <w:sz w:val="16"/>
                <w:szCs w:val="16"/>
              </w:rPr>
              <w:t>03BB</w:t>
            </w:r>
          </w:p>
        </w:tc>
        <w:tc>
          <w:tcPr>
            <w:tcW w:w="709" w:type="dxa"/>
            <w:tcBorders>
              <w:top w:val="single" w:sz="4" w:space="0" w:color="auto"/>
              <w:left w:val="single" w:sz="4" w:space="0" w:color="auto"/>
              <w:bottom w:val="single" w:sz="4" w:space="0" w:color="auto"/>
              <w:right w:val="nil"/>
            </w:tcBorders>
          </w:tcPr>
          <w:p w14:paraId="4646E126" w14:textId="77777777" w:rsidR="0079598D" w:rsidRPr="00013BFA" w:rsidRDefault="0079598D" w:rsidP="00013BFA">
            <w:r w:rsidRPr="00013BFA">
              <w:t>Λ</w:t>
            </w:r>
          </w:p>
        </w:tc>
        <w:tc>
          <w:tcPr>
            <w:tcW w:w="567" w:type="dxa"/>
            <w:tcBorders>
              <w:top w:val="single" w:sz="4" w:space="0" w:color="auto"/>
              <w:left w:val="nil"/>
              <w:bottom w:val="single" w:sz="4" w:space="0" w:color="auto"/>
              <w:right w:val="single" w:sz="4" w:space="0" w:color="auto"/>
            </w:tcBorders>
          </w:tcPr>
          <w:p w14:paraId="2838589B" w14:textId="77777777" w:rsidR="0079598D" w:rsidRPr="00013BFA" w:rsidRDefault="00A67338" w:rsidP="00013BFA">
            <w:pPr>
              <w:rPr>
                <w:rFonts w:ascii="Symbol" w:hAnsi="Symbol"/>
                <w:sz w:val="16"/>
                <w:szCs w:val="16"/>
              </w:rPr>
            </w:pPr>
            <w:r>
              <w:rPr>
                <w:sz w:val="16"/>
                <w:szCs w:val="16"/>
              </w:rPr>
              <w:t>039B</w:t>
            </w:r>
          </w:p>
        </w:tc>
        <w:tc>
          <w:tcPr>
            <w:tcW w:w="858" w:type="dxa"/>
            <w:tcBorders>
              <w:left w:val="single" w:sz="4" w:space="0" w:color="auto"/>
              <w:right w:val="single" w:sz="4" w:space="0" w:color="auto"/>
            </w:tcBorders>
          </w:tcPr>
          <w:p w14:paraId="14ABF812" w14:textId="77777777" w:rsidR="0079598D" w:rsidRDefault="0079598D" w:rsidP="00013BFA">
            <w:r>
              <w:t>lambda</w:t>
            </w:r>
          </w:p>
        </w:tc>
        <w:tc>
          <w:tcPr>
            <w:tcW w:w="348" w:type="dxa"/>
            <w:tcBorders>
              <w:top w:val="nil"/>
              <w:left w:val="single" w:sz="4" w:space="0" w:color="auto"/>
              <w:bottom w:val="nil"/>
              <w:right w:val="single" w:sz="4" w:space="0" w:color="auto"/>
            </w:tcBorders>
          </w:tcPr>
          <w:p w14:paraId="24588223" w14:textId="77777777" w:rsidR="0079598D" w:rsidRDefault="0079598D" w:rsidP="00013BFA"/>
        </w:tc>
        <w:tc>
          <w:tcPr>
            <w:tcW w:w="786" w:type="dxa"/>
            <w:tcBorders>
              <w:top w:val="single" w:sz="8" w:space="0" w:color="auto"/>
              <w:left w:val="single" w:sz="4" w:space="0" w:color="auto"/>
              <w:bottom w:val="single" w:sz="8" w:space="0" w:color="auto"/>
              <w:right w:val="nil"/>
            </w:tcBorders>
          </w:tcPr>
          <w:p w14:paraId="72854A02" w14:textId="77777777" w:rsidR="0079598D" w:rsidRPr="00F6325F" w:rsidRDefault="0079598D" w:rsidP="00013BFA">
            <w:pPr>
              <w:rPr>
                <w:rFonts w:ascii="Symbol" w:hAnsi="Symbol"/>
              </w:rPr>
            </w:pPr>
            <w:r w:rsidRPr="00F6325F">
              <w:t>ψ</w:t>
            </w:r>
          </w:p>
        </w:tc>
        <w:tc>
          <w:tcPr>
            <w:tcW w:w="985" w:type="dxa"/>
            <w:tcBorders>
              <w:top w:val="single" w:sz="8" w:space="0" w:color="auto"/>
              <w:left w:val="nil"/>
              <w:bottom w:val="single" w:sz="8" w:space="0" w:color="auto"/>
              <w:right w:val="single" w:sz="4" w:space="0" w:color="auto"/>
            </w:tcBorders>
            <w:vAlign w:val="center"/>
          </w:tcPr>
          <w:p w14:paraId="7E7531FF" w14:textId="77777777" w:rsidR="0079598D" w:rsidRPr="00013BFA" w:rsidRDefault="00A67338" w:rsidP="00013BFA">
            <w:pPr>
              <w:rPr>
                <w:sz w:val="16"/>
                <w:szCs w:val="16"/>
              </w:rPr>
            </w:pPr>
            <w:r>
              <w:rPr>
                <w:sz w:val="16"/>
                <w:szCs w:val="16"/>
              </w:rPr>
              <w:t>03C8</w:t>
            </w:r>
          </w:p>
        </w:tc>
        <w:tc>
          <w:tcPr>
            <w:tcW w:w="716" w:type="dxa"/>
            <w:tcBorders>
              <w:top w:val="single" w:sz="8" w:space="0" w:color="auto"/>
              <w:left w:val="single" w:sz="4" w:space="0" w:color="auto"/>
              <w:bottom w:val="single" w:sz="8" w:space="0" w:color="auto"/>
              <w:right w:val="nil"/>
            </w:tcBorders>
          </w:tcPr>
          <w:p w14:paraId="710C0CD4" w14:textId="77777777" w:rsidR="0079598D" w:rsidRPr="00013BFA" w:rsidRDefault="0079598D" w:rsidP="00013BFA">
            <w:r w:rsidRPr="00013BFA">
              <w:t>Ψ</w:t>
            </w:r>
          </w:p>
        </w:tc>
        <w:tc>
          <w:tcPr>
            <w:tcW w:w="567" w:type="dxa"/>
            <w:tcBorders>
              <w:top w:val="single" w:sz="8" w:space="0" w:color="auto"/>
              <w:left w:val="nil"/>
              <w:bottom w:val="single" w:sz="8" w:space="0" w:color="auto"/>
              <w:right w:val="single" w:sz="4" w:space="0" w:color="auto"/>
            </w:tcBorders>
            <w:vAlign w:val="center"/>
          </w:tcPr>
          <w:p w14:paraId="76551155" w14:textId="77777777" w:rsidR="0079598D" w:rsidRPr="00013BFA" w:rsidRDefault="00A67338" w:rsidP="00013BFA">
            <w:pPr>
              <w:rPr>
                <w:sz w:val="16"/>
                <w:szCs w:val="16"/>
              </w:rPr>
            </w:pPr>
            <w:r>
              <w:rPr>
                <w:sz w:val="16"/>
                <w:szCs w:val="16"/>
              </w:rPr>
              <w:t>03A8</w:t>
            </w:r>
          </w:p>
        </w:tc>
        <w:tc>
          <w:tcPr>
            <w:tcW w:w="992" w:type="dxa"/>
            <w:tcBorders>
              <w:top w:val="single" w:sz="4" w:space="0" w:color="auto"/>
              <w:left w:val="single" w:sz="4" w:space="0" w:color="auto"/>
              <w:bottom w:val="single" w:sz="4" w:space="0" w:color="auto"/>
              <w:right w:val="single" w:sz="4" w:space="0" w:color="auto"/>
            </w:tcBorders>
          </w:tcPr>
          <w:p w14:paraId="3886CE82" w14:textId="77777777" w:rsidR="0079598D" w:rsidRDefault="0079598D" w:rsidP="00013BFA">
            <w:r>
              <w:t>psi</w:t>
            </w:r>
          </w:p>
        </w:tc>
      </w:tr>
      <w:tr w:rsidR="0079598D" w14:paraId="20954312" w14:textId="77777777" w:rsidTr="0040491B">
        <w:tc>
          <w:tcPr>
            <w:tcW w:w="562" w:type="dxa"/>
            <w:tcBorders>
              <w:top w:val="single" w:sz="4" w:space="0" w:color="auto"/>
              <w:left w:val="single" w:sz="4" w:space="0" w:color="auto"/>
              <w:bottom w:val="single" w:sz="4" w:space="0" w:color="auto"/>
              <w:right w:val="nil"/>
            </w:tcBorders>
          </w:tcPr>
          <w:p w14:paraId="5C098078" w14:textId="77777777" w:rsidR="0079598D" w:rsidRPr="004B6322" w:rsidRDefault="0079598D" w:rsidP="00013BFA">
            <w:pPr>
              <w:rPr>
                <w:rFonts w:ascii="Symbol" w:hAnsi="Symbol"/>
              </w:rPr>
            </w:pPr>
            <w:r w:rsidRPr="004B6322">
              <w:t>μ</w:t>
            </w:r>
          </w:p>
        </w:tc>
        <w:tc>
          <w:tcPr>
            <w:tcW w:w="1134" w:type="dxa"/>
            <w:tcBorders>
              <w:top w:val="single" w:sz="4" w:space="0" w:color="auto"/>
              <w:left w:val="nil"/>
              <w:bottom w:val="single" w:sz="4" w:space="0" w:color="auto"/>
              <w:right w:val="single" w:sz="4" w:space="0" w:color="auto"/>
            </w:tcBorders>
            <w:vAlign w:val="center"/>
          </w:tcPr>
          <w:p w14:paraId="73925548" w14:textId="77777777" w:rsidR="0079598D" w:rsidRPr="00013BFA" w:rsidRDefault="00A67338" w:rsidP="00013BFA">
            <w:pPr>
              <w:rPr>
                <w:sz w:val="16"/>
                <w:szCs w:val="16"/>
              </w:rPr>
            </w:pPr>
            <w:r>
              <w:rPr>
                <w:sz w:val="16"/>
                <w:szCs w:val="16"/>
              </w:rPr>
              <w:t>03BC</w:t>
            </w:r>
          </w:p>
        </w:tc>
        <w:tc>
          <w:tcPr>
            <w:tcW w:w="709" w:type="dxa"/>
            <w:tcBorders>
              <w:top w:val="single" w:sz="4" w:space="0" w:color="auto"/>
              <w:left w:val="single" w:sz="4" w:space="0" w:color="auto"/>
              <w:bottom w:val="single" w:sz="4" w:space="0" w:color="auto"/>
              <w:right w:val="nil"/>
            </w:tcBorders>
          </w:tcPr>
          <w:p w14:paraId="4FDE9541" w14:textId="77777777" w:rsidR="0079598D" w:rsidRPr="00013BFA" w:rsidRDefault="0079598D" w:rsidP="00013BFA">
            <w:r w:rsidRPr="00013BFA">
              <w:t>Μ</w:t>
            </w:r>
          </w:p>
        </w:tc>
        <w:tc>
          <w:tcPr>
            <w:tcW w:w="567" w:type="dxa"/>
            <w:tcBorders>
              <w:top w:val="single" w:sz="4" w:space="0" w:color="auto"/>
              <w:left w:val="nil"/>
              <w:bottom w:val="single" w:sz="4" w:space="0" w:color="auto"/>
              <w:right w:val="single" w:sz="4" w:space="0" w:color="auto"/>
            </w:tcBorders>
          </w:tcPr>
          <w:p w14:paraId="2910C03F" w14:textId="77777777" w:rsidR="0079598D" w:rsidRPr="00013BFA" w:rsidRDefault="00A67338" w:rsidP="00013BFA">
            <w:pPr>
              <w:rPr>
                <w:rFonts w:ascii="Symbol" w:hAnsi="Symbol"/>
                <w:sz w:val="16"/>
                <w:szCs w:val="16"/>
              </w:rPr>
            </w:pPr>
            <w:r>
              <w:rPr>
                <w:sz w:val="16"/>
                <w:szCs w:val="16"/>
              </w:rPr>
              <w:t>039C</w:t>
            </w:r>
          </w:p>
        </w:tc>
        <w:tc>
          <w:tcPr>
            <w:tcW w:w="858" w:type="dxa"/>
            <w:tcBorders>
              <w:left w:val="single" w:sz="4" w:space="0" w:color="auto"/>
              <w:right w:val="single" w:sz="4" w:space="0" w:color="auto"/>
            </w:tcBorders>
          </w:tcPr>
          <w:p w14:paraId="02ABFE5E" w14:textId="77777777" w:rsidR="0079598D" w:rsidRDefault="0079598D" w:rsidP="00013BFA">
            <w:r>
              <w:t>mü</w:t>
            </w:r>
          </w:p>
        </w:tc>
        <w:tc>
          <w:tcPr>
            <w:tcW w:w="348" w:type="dxa"/>
            <w:tcBorders>
              <w:top w:val="nil"/>
              <w:left w:val="single" w:sz="4" w:space="0" w:color="auto"/>
              <w:bottom w:val="nil"/>
              <w:right w:val="single" w:sz="4" w:space="0" w:color="auto"/>
            </w:tcBorders>
          </w:tcPr>
          <w:p w14:paraId="1B4A0895" w14:textId="77777777" w:rsidR="0079598D" w:rsidRDefault="0079598D" w:rsidP="00013BFA"/>
        </w:tc>
        <w:tc>
          <w:tcPr>
            <w:tcW w:w="786" w:type="dxa"/>
            <w:tcBorders>
              <w:top w:val="single" w:sz="8" w:space="0" w:color="auto"/>
              <w:left w:val="single" w:sz="4" w:space="0" w:color="auto"/>
              <w:bottom w:val="single" w:sz="4" w:space="0" w:color="auto"/>
              <w:right w:val="nil"/>
            </w:tcBorders>
          </w:tcPr>
          <w:p w14:paraId="02380AF6" w14:textId="77777777" w:rsidR="0079598D" w:rsidRPr="00F6325F" w:rsidRDefault="0079598D" w:rsidP="00013BFA">
            <w:pPr>
              <w:rPr>
                <w:rFonts w:ascii="Symbol" w:hAnsi="Symbol"/>
              </w:rPr>
            </w:pPr>
            <w:r w:rsidRPr="00F6325F">
              <w:t>ω</w:t>
            </w:r>
          </w:p>
        </w:tc>
        <w:tc>
          <w:tcPr>
            <w:tcW w:w="985" w:type="dxa"/>
            <w:tcBorders>
              <w:top w:val="single" w:sz="8" w:space="0" w:color="auto"/>
              <w:left w:val="nil"/>
              <w:bottom w:val="single" w:sz="4" w:space="0" w:color="auto"/>
              <w:right w:val="single" w:sz="4" w:space="0" w:color="auto"/>
            </w:tcBorders>
            <w:vAlign w:val="center"/>
          </w:tcPr>
          <w:p w14:paraId="3B0926C8" w14:textId="77777777" w:rsidR="0079598D" w:rsidRPr="00013BFA" w:rsidRDefault="00A67338" w:rsidP="00013BFA">
            <w:pPr>
              <w:rPr>
                <w:sz w:val="16"/>
                <w:szCs w:val="16"/>
              </w:rPr>
            </w:pPr>
            <w:r>
              <w:rPr>
                <w:sz w:val="16"/>
                <w:szCs w:val="16"/>
              </w:rPr>
              <w:t>03C9</w:t>
            </w:r>
          </w:p>
        </w:tc>
        <w:tc>
          <w:tcPr>
            <w:tcW w:w="716" w:type="dxa"/>
            <w:tcBorders>
              <w:top w:val="single" w:sz="8" w:space="0" w:color="auto"/>
              <w:left w:val="single" w:sz="4" w:space="0" w:color="auto"/>
              <w:bottom w:val="single" w:sz="4" w:space="0" w:color="auto"/>
              <w:right w:val="nil"/>
            </w:tcBorders>
          </w:tcPr>
          <w:p w14:paraId="69218EF6" w14:textId="77777777" w:rsidR="0079598D" w:rsidRPr="00013BFA" w:rsidRDefault="0079598D" w:rsidP="00013BFA">
            <w:r w:rsidRPr="00013BFA">
              <w:t>Ω</w:t>
            </w:r>
          </w:p>
        </w:tc>
        <w:tc>
          <w:tcPr>
            <w:tcW w:w="567" w:type="dxa"/>
            <w:tcBorders>
              <w:top w:val="single" w:sz="8" w:space="0" w:color="auto"/>
              <w:left w:val="nil"/>
              <w:bottom w:val="single" w:sz="4" w:space="0" w:color="auto"/>
              <w:right w:val="single" w:sz="4" w:space="0" w:color="auto"/>
            </w:tcBorders>
            <w:vAlign w:val="center"/>
          </w:tcPr>
          <w:p w14:paraId="47766F13" w14:textId="77777777" w:rsidR="0079598D" w:rsidRPr="00013BFA" w:rsidRDefault="00A67338" w:rsidP="00013BFA">
            <w:pPr>
              <w:rPr>
                <w:sz w:val="16"/>
                <w:szCs w:val="16"/>
              </w:rPr>
            </w:pPr>
            <w:r>
              <w:rPr>
                <w:sz w:val="16"/>
                <w:szCs w:val="16"/>
              </w:rPr>
              <w:t>03A9</w:t>
            </w:r>
          </w:p>
        </w:tc>
        <w:tc>
          <w:tcPr>
            <w:tcW w:w="992" w:type="dxa"/>
            <w:tcBorders>
              <w:top w:val="single" w:sz="4" w:space="0" w:color="auto"/>
              <w:left w:val="single" w:sz="4" w:space="0" w:color="auto"/>
              <w:bottom w:val="single" w:sz="4" w:space="0" w:color="auto"/>
              <w:right w:val="single" w:sz="4" w:space="0" w:color="auto"/>
            </w:tcBorders>
          </w:tcPr>
          <w:p w14:paraId="25900179" w14:textId="77777777" w:rsidR="0079598D" w:rsidRDefault="0079598D" w:rsidP="00013BFA">
            <w:r>
              <w:t>omega</w:t>
            </w:r>
          </w:p>
        </w:tc>
      </w:tr>
    </w:tbl>
    <w:p w14:paraId="193AC14A" w14:textId="77777777" w:rsidR="0079598D" w:rsidRDefault="0079598D" w:rsidP="00013BFA"/>
    <w:p w14:paraId="7E15ECC0" w14:textId="77777777" w:rsidR="00A67338" w:rsidRDefault="00AF2592" w:rsidP="007461A5">
      <w:pPr>
        <w:pStyle w:val="berschrift2"/>
      </w:pPr>
      <w:r>
        <w:t xml:space="preserve">Einige </w:t>
      </w:r>
      <w:r w:rsidR="00A67338">
        <w:t>Unicodezeichen</w:t>
      </w:r>
      <w:r w:rsidR="008B0098">
        <w:t xml:space="preserve"> </w:t>
      </w:r>
      <w:r w:rsidR="008B0098" w:rsidRPr="008B0098">
        <w:t>(Cambria math</w:t>
      </w:r>
      <w:r w:rsidR="00981677">
        <w:t xml:space="preserve"> /Segoie UI emoji / MS Gothic </w:t>
      </w:r>
      <w:r w:rsidR="008B0098" w:rsidRPr="008B0098">
        <w:t>)</w:t>
      </w:r>
    </w:p>
    <w:tbl>
      <w:tblPr>
        <w:tblStyle w:val="Tabellenraster"/>
        <w:tblW w:w="0" w:type="auto"/>
        <w:tblInd w:w="421" w:type="dxa"/>
        <w:tblLook w:val="04A0" w:firstRow="1" w:lastRow="0" w:firstColumn="1" w:lastColumn="0" w:noHBand="0" w:noVBand="1"/>
      </w:tblPr>
      <w:tblGrid>
        <w:gridCol w:w="425"/>
        <w:gridCol w:w="992"/>
        <w:gridCol w:w="236"/>
        <w:gridCol w:w="615"/>
        <w:gridCol w:w="985"/>
        <w:gridCol w:w="236"/>
        <w:gridCol w:w="567"/>
        <w:gridCol w:w="973"/>
        <w:gridCol w:w="236"/>
        <w:gridCol w:w="567"/>
        <w:gridCol w:w="850"/>
        <w:gridCol w:w="236"/>
        <w:gridCol w:w="567"/>
        <w:gridCol w:w="850"/>
      </w:tblGrid>
      <w:tr w:rsidR="00AF370E" w14:paraId="058D28C4" w14:textId="77777777" w:rsidTr="005E506E">
        <w:trPr>
          <w:trHeight w:val="283"/>
        </w:trPr>
        <w:tc>
          <w:tcPr>
            <w:tcW w:w="425" w:type="dxa"/>
          </w:tcPr>
          <w:p w14:paraId="2A287CC9" w14:textId="77777777" w:rsidR="00AF370E" w:rsidRPr="00AF2592" w:rsidRDefault="00AF370E" w:rsidP="00AF370E">
            <w:pPr>
              <w:rPr>
                <w:rFonts w:ascii="Cambria Math" w:hAnsi="Cambria Math"/>
              </w:rPr>
            </w:pPr>
            <w:r w:rsidRPr="00AF2592">
              <w:rPr>
                <w:rFonts w:ascii="Cambria Math" w:hAnsi="Cambria Math"/>
              </w:rPr>
              <w:t>±</w:t>
            </w:r>
          </w:p>
        </w:tc>
        <w:tc>
          <w:tcPr>
            <w:tcW w:w="992" w:type="dxa"/>
          </w:tcPr>
          <w:p w14:paraId="6E47E862" w14:textId="77777777" w:rsidR="00AF370E" w:rsidRPr="00750391" w:rsidRDefault="00AF370E" w:rsidP="00AF370E">
            <w:pPr>
              <w:rPr>
                <w:rFonts w:ascii="Cambria Math" w:hAnsi="Cambria Math"/>
                <w:sz w:val="16"/>
                <w:szCs w:val="16"/>
              </w:rPr>
            </w:pPr>
            <w:r w:rsidRPr="00750391">
              <w:rPr>
                <w:rFonts w:ascii="Cambria Math" w:hAnsi="Cambria Math"/>
                <w:sz w:val="16"/>
                <w:szCs w:val="16"/>
              </w:rPr>
              <w:t>B1</w:t>
            </w:r>
            <w:r>
              <w:rPr>
                <w:rFonts w:ascii="Cambria Math" w:hAnsi="Cambria Math"/>
                <w:sz w:val="16"/>
                <w:szCs w:val="16"/>
              </w:rPr>
              <w:t>, 2213</w:t>
            </w:r>
          </w:p>
        </w:tc>
        <w:tc>
          <w:tcPr>
            <w:tcW w:w="236" w:type="dxa"/>
            <w:tcBorders>
              <w:top w:val="nil"/>
              <w:bottom w:val="nil"/>
            </w:tcBorders>
          </w:tcPr>
          <w:p w14:paraId="57AAEEBD" w14:textId="77777777" w:rsidR="00AF370E" w:rsidRPr="00750391" w:rsidRDefault="00AF370E" w:rsidP="00AF370E">
            <w:pPr>
              <w:rPr>
                <w:rFonts w:ascii="Cambria Math" w:hAnsi="Cambria Math"/>
                <w:sz w:val="16"/>
                <w:szCs w:val="16"/>
              </w:rPr>
            </w:pPr>
          </w:p>
        </w:tc>
        <w:tc>
          <w:tcPr>
            <w:tcW w:w="615" w:type="dxa"/>
          </w:tcPr>
          <w:p w14:paraId="53959B4E" w14:textId="122149C4" w:rsidR="00AF370E" w:rsidRPr="00AF2592" w:rsidRDefault="00AF370E" w:rsidP="00AF370E">
            <w:pPr>
              <w:rPr>
                <w:rFonts w:ascii="Cambria Math" w:hAnsi="Cambria Math"/>
              </w:rPr>
            </w:pPr>
            <w:r w:rsidRPr="00AF2592">
              <w:rPr>
                <w:rFonts w:ascii="Cambria Math" w:hAnsi="Cambria Math" w:cs="Cambria Math"/>
              </w:rPr>
              <w:t>⇅</w:t>
            </w:r>
          </w:p>
        </w:tc>
        <w:tc>
          <w:tcPr>
            <w:tcW w:w="985" w:type="dxa"/>
          </w:tcPr>
          <w:p w14:paraId="2D73E697" w14:textId="2217B248" w:rsidR="00AF370E" w:rsidRPr="00750391" w:rsidRDefault="00AF370E" w:rsidP="00AF370E">
            <w:pPr>
              <w:rPr>
                <w:rFonts w:ascii="Cambria Math" w:hAnsi="Cambria Math" w:cstheme="minorHAnsi"/>
                <w:sz w:val="16"/>
                <w:szCs w:val="16"/>
              </w:rPr>
            </w:pPr>
            <w:r w:rsidRPr="00750391">
              <w:rPr>
                <w:rFonts w:ascii="Cambria Math" w:hAnsi="Cambria Math" w:cs="Cambria Math"/>
                <w:sz w:val="16"/>
                <w:szCs w:val="16"/>
              </w:rPr>
              <w:t>21C5</w:t>
            </w:r>
          </w:p>
        </w:tc>
        <w:tc>
          <w:tcPr>
            <w:tcW w:w="236" w:type="dxa"/>
            <w:tcBorders>
              <w:top w:val="nil"/>
              <w:bottom w:val="nil"/>
            </w:tcBorders>
          </w:tcPr>
          <w:p w14:paraId="5261EDDF" w14:textId="77777777" w:rsidR="00AF370E" w:rsidRPr="00750391" w:rsidRDefault="00AF370E" w:rsidP="00AF370E">
            <w:pPr>
              <w:rPr>
                <w:rFonts w:ascii="Cambria Math" w:hAnsi="Cambria Math"/>
                <w:sz w:val="16"/>
                <w:szCs w:val="16"/>
              </w:rPr>
            </w:pPr>
          </w:p>
        </w:tc>
        <w:tc>
          <w:tcPr>
            <w:tcW w:w="567" w:type="dxa"/>
          </w:tcPr>
          <w:p w14:paraId="11EF54A3" w14:textId="035CB892" w:rsidR="00AF370E" w:rsidRPr="00AF2592" w:rsidRDefault="00AF370E" w:rsidP="00AF370E">
            <w:pPr>
              <w:rPr>
                <w:rFonts w:ascii="Cambria Math" w:hAnsi="Cambria Math"/>
              </w:rPr>
            </w:pPr>
            <w:r>
              <w:rPr>
                <w:rFonts w:ascii="Cambria Math" w:hAnsi="Cambria Math"/>
              </w:rPr>
              <w:t>∝</w:t>
            </w:r>
          </w:p>
        </w:tc>
        <w:tc>
          <w:tcPr>
            <w:tcW w:w="973" w:type="dxa"/>
          </w:tcPr>
          <w:p w14:paraId="258EB5C7" w14:textId="6F72656B" w:rsidR="00AF370E" w:rsidRPr="00750391" w:rsidRDefault="00AF370E" w:rsidP="00AF370E">
            <w:pPr>
              <w:rPr>
                <w:rFonts w:ascii="Cambria Math" w:hAnsi="Cambria Math"/>
                <w:sz w:val="16"/>
                <w:szCs w:val="16"/>
              </w:rPr>
            </w:pPr>
            <w:r w:rsidRPr="00AF370E">
              <w:rPr>
                <w:rFonts w:ascii="Cambria Math" w:hAnsi="Cambria Math"/>
                <w:sz w:val="16"/>
                <w:szCs w:val="16"/>
              </w:rPr>
              <w:t>221D</w:t>
            </w:r>
          </w:p>
        </w:tc>
        <w:tc>
          <w:tcPr>
            <w:tcW w:w="236" w:type="dxa"/>
            <w:tcBorders>
              <w:top w:val="nil"/>
              <w:bottom w:val="nil"/>
            </w:tcBorders>
          </w:tcPr>
          <w:p w14:paraId="6EE04E7C" w14:textId="77777777" w:rsidR="00AF370E" w:rsidRPr="00750391" w:rsidRDefault="00AF370E" w:rsidP="00AF370E">
            <w:pPr>
              <w:rPr>
                <w:rFonts w:ascii="Cambria Math" w:hAnsi="Cambria Math"/>
                <w:sz w:val="16"/>
                <w:szCs w:val="16"/>
              </w:rPr>
            </w:pPr>
          </w:p>
        </w:tc>
        <w:tc>
          <w:tcPr>
            <w:tcW w:w="567" w:type="dxa"/>
          </w:tcPr>
          <w:p w14:paraId="2E2FD7EB" w14:textId="2226E67B" w:rsidR="00AF370E" w:rsidRPr="00AF2592" w:rsidRDefault="00AF370E" w:rsidP="00AF370E">
            <w:pPr>
              <w:rPr>
                <w:rFonts w:ascii="Cambria Math" w:hAnsi="Cambria Math"/>
              </w:rPr>
            </w:pPr>
            <w:r>
              <w:rPr>
                <w:rFonts w:ascii="Cambria Math" w:hAnsi="Cambria Math" w:hint="eastAsia"/>
              </w:rPr>
              <w:t>∫</w:t>
            </w:r>
          </w:p>
        </w:tc>
        <w:tc>
          <w:tcPr>
            <w:tcW w:w="850" w:type="dxa"/>
            <w:tcBorders>
              <w:right w:val="nil"/>
            </w:tcBorders>
          </w:tcPr>
          <w:p w14:paraId="7C7B295C" w14:textId="7A7B423E" w:rsidR="00AF370E" w:rsidRPr="00750391" w:rsidRDefault="00AF370E" w:rsidP="00AF370E">
            <w:pPr>
              <w:rPr>
                <w:rFonts w:ascii="Cambria Math" w:hAnsi="Cambria Math"/>
                <w:sz w:val="16"/>
                <w:szCs w:val="16"/>
              </w:rPr>
            </w:pPr>
            <w:r>
              <w:rPr>
                <w:rFonts w:ascii="Cambria Math" w:hAnsi="Cambria Math"/>
                <w:sz w:val="16"/>
                <w:szCs w:val="16"/>
              </w:rPr>
              <w:t>222B</w:t>
            </w:r>
          </w:p>
        </w:tc>
        <w:tc>
          <w:tcPr>
            <w:tcW w:w="236" w:type="dxa"/>
            <w:tcBorders>
              <w:top w:val="nil"/>
              <w:left w:val="nil"/>
              <w:bottom w:val="nil"/>
            </w:tcBorders>
          </w:tcPr>
          <w:p w14:paraId="1BEEAA35" w14:textId="77777777" w:rsidR="00AF370E" w:rsidRPr="00750391" w:rsidRDefault="00AF370E" w:rsidP="00AF370E">
            <w:pPr>
              <w:rPr>
                <w:rFonts w:ascii="Cambria Math" w:hAnsi="Cambria Math" w:cs="Segoe UI Symbol"/>
                <w:sz w:val="16"/>
                <w:szCs w:val="16"/>
              </w:rPr>
            </w:pPr>
          </w:p>
        </w:tc>
        <w:tc>
          <w:tcPr>
            <w:tcW w:w="567" w:type="dxa"/>
          </w:tcPr>
          <w:p w14:paraId="2E04696E" w14:textId="77777777" w:rsidR="00AF370E" w:rsidRPr="00AF2592" w:rsidRDefault="00AF370E" w:rsidP="00AF370E">
            <w:pPr>
              <w:rPr>
                <w:rFonts w:ascii="MS Gothic" w:eastAsia="MS Gothic" w:hAnsi="MS Gothic"/>
              </w:rPr>
            </w:pPr>
            <w:r w:rsidRPr="00AF2592">
              <w:rPr>
                <w:rFonts w:ascii="MS Gothic" w:eastAsia="MS Gothic" w:hAnsi="MS Gothic" w:cs="Segoe UI Symbol"/>
              </w:rPr>
              <w:t>✂</w:t>
            </w:r>
          </w:p>
        </w:tc>
        <w:tc>
          <w:tcPr>
            <w:tcW w:w="850" w:type="dxa"/>
          </w:tcPr>
          <w:p w14:paraId="7A4D60F2" w14:textId="77777777" w:rsidR="00AF370E" w:rsidRPr="00750391" w:rsidRDefault="00AF370E" w:rsidP="00AF370E">
            <w:pPr>
              <w:rPr>
                <w:rFonts w:ascii="Cambria Math" w:hAnsi="Cambria Math"/>
                <w:sz w:val="16"/>
                <w:szCs w:val="16"/>
              </w:rPr>
            </w:pPr>
            <w:r w:rsidRPr="00750391">
              <w:rPr>
                <w:rFonts w:ascii="Cambria Math" w:hAnsi="Cambria Math" w:cs="Segoe UI Symbol"/>
                <w:sz w:val="16"/>
                <w:szCs w:val="16"/>
              </w:rPr>
              <w:t>2702</w:t>
            </w:r>
          </w:p>
        </w:tc>
      </w:tr>
      <w:tr w:rsidR="00AF370E" w14:paraId="701C0521" w14:textId="77777777" w:rsidTr="005E506E">
        <w:trPr>
          <w:trHeight w:val="283"/>
        </w:trPr>
        <w:tc>
          <w:tcPr>
            <w:tcW w:w="425" w:type="dxa"/>
          </w:tcPr>
          <w:p w14:paraId="13619CA1" w14:textId="77777777" w:rsidR="00AF370E" w:rsidRPr="00AF2592" w:rsidRDefault="00AF370E" w:rsidP="00AF370E">
            <w:pPr>
              <w:rPr>
                <w:rFonts w:ascii="Cambria Math" w:hAnsi="Cambria Math"/>
              </w:rPr>
            </w:pPr>
            <w:r w:rsidRPr="00AF2592">
              <w:rPr>
                <w:rFonts w:ascii="Cambria Math" w:hAnsi="Cambria Math"/>
              </w:rPr>
              <w:t>·</w:t>
            </w:r>
          </w:p>
        </w:tc>
        <w:tc>
          <w:tcPr>
            <w:tcW w:w="992" w:type="dxa"/>
          </w:tcPr>
          <w:p w14:paraId="22C29386" w14:textId="7910C40B" w:rsidR="00AF370E" w:rsidRPr="00750391" w:rsidRDefault="00AF370E" w:rsidP="00AF370E">
            <w:pPr>
              <w:rPr>
                <w:rFonts w:ascii="Cambria Math" w:hAnsi="Cambria Math"/>
                <w:sz w:val="16"/>
                <w:szCs w:val="16"/>
              </w:rPr>
            </w:pPr>
            <w:r w:rsidRPr="00750391">
              <w:rPr>
                <w:rFonts w:ascii="Cambria Math" w:hAnsi="Cambria Math"/>
                <w:sz w:val="16"/>
                <w:szCs w:val="16"/>
              </w:rPr>
              <w:t>B7</w:t>
            </w:r>
            <w:r>
              <w:rPr>
                <w:rFonts w:ascii="Cambria Math" w:hAnsi="Cambria Math"/>
                <w:sz w:val="16"/>
                <w:szCs w:val="16"/>
              </w:rPr>
              <w:t xml:space="preserve"> \cdot</w:t>
            </w:r>
          </w:p>
        </w:tc>
        <w:tc>
          <w:tcPr>
            <w:tcW w:w="236" w:type="dxa"/>
            <w:tcBorders>
              <w:top w:val="nil"/>
              <w:bottom w:val="nil"/>
            </w:tcBorders>
          </w:tcPr>
          <w:p w14:paraId="1DA236A7" w14:textId="77777777" w:rsidR="00AF370E" w:rsidRPr="00750391" w:rsidRDefault="00AF370E" w:rsidP="00AF370E">
            <w:pPr>
              <w:rPr>
                <w:rFonts w:ascii="Cambria Math" w:hAnsi="Cambria Math"/>
                <w:sz w:val="16"/>
                <w:szCs w:val="16"/>
              </w:rPr>
            </w:pPr>
          </w:p>
        </w:tc>
        <w:tc>
          <w:tcPr>
            <w:tcW w:w="615" w:type="dxa"/>
          </w:tcPr>
          <w:p w14:paraId="73175645" w14:textId="4FF149FA" w:rsidR="00AF370E" w:rsidRPr="00AF2592" w:rsidRDefault="00AF370E" w:rsidP="00AF370E">
            <w:pPr>
              <w:rPr>
                <w:rFonts w:ascii="Cambria Math" w:hAnsi="Cambria Math"/>
              </w:rPr>
            </w:pPr>
            <w:r>
              <w:rPr>
                <w:rFonts w:ascii="Cambria Math" w:hAnsi="Cambria Math"/>
              </w:rPr>
              <w:t>⥯</w:t>
            </w:r>
          </w:p>
        </w:tc>
        <w:tc>
          <w:tcPr>
            <w:tcW w:w="985" w:type="dxa"/>
          </w:tcPr>
          <w:p w14:paraId="61557858" w14:textId="52391D4F" w:rsidR="00AF370E" w:rsidRPr="00750391" w:rsidRDefault="00AF370E" w:rsidP="00AF370E">
            <w:pPr>
              <w:rPr>
                <w:rFonts w:ascii="Cambria Math" w:hAnsi="Cambria Math"/>
                <w:sz w:val="16"/>
                <w:szCs w:val="16"/>
              </w:rPr>
            </w:pPr>
            <w:r>
              <w:rPr>
                <w:rFonts w:ascii="Cambria Math" w:hAnsi="Cambria Math"/>
                <w:sz w:val="16"/>
                <w:szCs w:val="16"/>
              </w:rPr>
              <w:t>296F</w:t>
            </w:r>
          </w:p>
        </w:tc>
        <w:tc>
          <w:tcPr>
            <w:tcW w:w="236" w:type="dxa"/>
            <w:tcBorders>
              <w:top w:val="nil"/>
              <w:bottom w:val="nil"/>
            </w:tcBorders>
          </w:tcPr>
          <w:p w14:paraId="26F6BBBC" w14:textId="77777777" w:rsidR="00AF370E" w:rsidRPr="00750391" w:rsidRDefault="00AF370E" w:rsidP="00AF370E">
            <w:pPr>
              <w:rPr>
                <w:rFonts w:ascii="Cambria Math" w:hAnsi="Cambria Math"/>
                <w:sz w:val="16"/>
                <w:szCs w:val="16"/>
              </w:rPr>
            </w:pPr>
          </w:p>
        </w:tc>
        <w:tc>
          <w:tcPr>
            <w:tcW w:w="567" w:type="dxa"/>
          </w:tcPr>
          <w:p w14:paraId="628CE71F" w14:textId="35D512BF" w:rsidR="00AF370E" w:rsidRPr="00AF2592" w:rsidRDefault="00AF370E" w:rsidP="00AF370E">
            <w:pPr>
              <w:rPr>
                <w:rFonts w:ascii="Cambria Math" w:hAnsi="Cambria Math"/>
              </w:rPr>
            </w:pPr>
            <w:r w:rsidRPr="00AF2592">
              <w:rPr>
                <w:rFonts w:ascii="Cambria Math" w:hAnsi="Cambria Math"/>
              </w:rPr>
              <w:t>≈</w:t>
            </w:r>
          </w:p>
        </w:tc>
        <w:tc>
          <w:tcPr>
            <w:tcW w:w="973" w:type="dxa"/>
          </w:tcPr>
          <w:p w14:paraId="528B8992" w14:textId="7ACBF6EE" w:rsidR="00AF370E" w:rsidRPr="00750391" w:rsidRDefault="00AF370E" w:rsidP="00AF370E">
            <w:pPr>
              <w:rPr>
                <w:rFonts w:ascii="Cambria Math" w:hAnsi="Cambria Math"/>
                <w:sz w:val="16"/>
                <w:szCs w:val="16"/>
              </w:rPr>
            </w:pPr>
            <w:r w:rsidRPr="00750391">
              <w:rPr>
                <w:rFonts w:ascii="Cambria Math" w:hAnsi="Cambria Math"/>
                <w:sz w:val="16"/>
                <w:szCs w:val="16"/>
              </w:rPr>
              <w:t>2248</w:t>
            </w:r>
          </w:p>
        </w:tc>
        <w:tc>
          <w:tcPr>
            <w:tcW w:w="236" w:type="dxa"/>
            <w:tcBorders>
              <w:top w:val="nil"/>
              <w:bottom w:val="nil"/>
            </w:tcBorders>
          </w:tcPr>
          <w:p w14:paraId="4E2982CD" w14:textId="77777777" w:rsidR="00AF370E" w:rsidRPr="00750391" w:rsidRDefault="00AF370E" w:rsidP="00AF370E">
            <w:pPr>
              <w:rPr>
                <w:rFonts w:ascii="Cambria Math" w:hAnsi="Cambria Math"/>
                <w:sz w:val="16"/>
                <w:szCs w:val="16"/>
              </w:rPr>
            </w:pPr>
          </w:p>
        </w:tc>
        <w:tc>
          <w:tcPr>
            <w:tcW w:w="567" w:type="dxa"/>
          </w:tcPr>
          <w:p w14:paraId="298BC75E" w14:textId="0BE4BEED" w:rsidR="00AF370E" w:rsidRPr="00AF2592" w:rsidRDefault="00AF370E" w:rsidP="00AF370E">
            <w:pPr>
              <w:rPr>
                <w:rFonts w:ascii="Cambria Math" w:hAnsi="Cambria Math"/>
              </w:rPr>
            </w:pPr>
            <w:r w:rsidRPr="00AF2592">
              <w:rPr>
                <w:rFonts w:ascii="MS Gothic" w:eastAsia="MS Gothic" w:hAnsi="MS Gothic" w:cs="MS Gothic" w:hint="eastAsia"/>
              </w:rPr>
              <w:t>Ⓐ</w:t>
            </w:r>
          </w:p>
        </w:tc>
        <w:tc>
          <w:tcPr>
            <w:tcW w:w="850" w:type="dxa"/>
            <w:tcBorders>
              <w:right w:val="nil"/>
            </w:tcBorders>
          </w:tcPr>
          <w:p w14:paraId="726C3344" w14:textId="5239E8B5" w:rsidR="00AF370E" w:rsidRPr="00750391" w:rsidRDefault="00AF370E" w:rsidP="00AF370E">
            <w:pPr>
              <w:rPr>
                <w:rFonts w:ascii="Cambria Math" w:hAnsi="Cambria Math"/>
                <w:sz w:val="16"/>
                <w:szCs w:val="16"/>
              </w:rPr>
            </w:pPr>
            <w:r w:rsidRPr="00750391">
              <w:rPr>
                <w:rFonts w:ascii="Cambria Math" w:eastAsia="MS Mincho" w:hAnsi="Cambria Math" w:cs="MS Mincho"/>
                <w:sz w:val="16"/>
                <w:szCs w:val="16"/>
              </w:rPr>
              <w:t>24B6</w:t>
            </w:r>
          </w:p>
        </w:tc>
        <w:tc>
          <w:tcPr>
            <w:tcW w:w="236" w:type="dxa"/>
            <w:tcBorders>
              <w:top w:val="nil"/>
              <w:left w:val="nil"/>
              <w:bottom w:val="nil"/>
            </w:tcBorders>
          </w:tcPr>
          <w:p w14:paraId="3BF7BAE7" w14:textId="77777777" w:rsidR="00AF370E" w:rsidRPr="00750391" w:rsidRDefault="00AF370E" w:rsidP="00AF370E">
            <w:pPr>
              <w:rPr>
                <w:rFonts w:ascii="Cambria Math" w:hAnsi="Cambria Math"/>
                <w:sz w:val="16"/>
                <w:szCs w:val="16"/>
              </w:rPr>
            </w:pPr>
          </w:p>
        </w:tc>
        <w:tc>
          <w:tcPr>
            <w:tcW w:w="567" w:type="dxa"/>
          </w:tcPr>
          <w:p w14:paraId="29CA0BDB" w14:textId="77777777" w:rsidR="00AF370E" w:rsidRPr="00AF2592" w:rsidRDefault="00AF370E" w:rsidP="00AF370E">
            <w:pPr>
              <w:rPr>
                <w:rFonts w:ascii="MS Gothic" w:eastAsia="MS Gothic" w:hAnsi="MS Gothic"/>
                <w:b/>
              </w:rPr>
            </w:pPr>
            <w:r w:rsidRPr="00AF2592">
              <w:rPr>
                <w:rFonts w:ascii="MS Gothic" w:eastAsia="MS Gothic" w:hAnsi="MS Gothic" w:cs="Segoe UI Symbol"/>
                <w:b/>
              </w:rPr>
              <w:t>☠</w:t>
            </w:r>
          </w:p>
        </w:tc>
        <w:tc>
          <w:tcPr>
            <w:tcW w:w="850" w:type="dxa"/>
          </w:tcPr>
          <w:p w14:paraId="4735A587" w14:textId="77777777" w:rsidR="00AF370E" w:rsidRPr="00750391" w:rsidRDefault="00AF370E" w:rsidP="00AF370E">
            <w:pPr>
              <w:rPr>
                <w:rFonts w:ascii="Cambria Math" w:hAnsi="Cambria Math"/>
                <w:sz w:val="16"/>
                <w:szCs w:val="16"/>
              </w:rPr>
            </w:pPr>
            <w:r w:rsidRPr="00750391">
              <w:rPr>
                <w:rFonts w:ascii="Cambria Math" w:hAnsi="Cambria Math"/>
                <w:sz w:val="16"/>
                <w:szCs w:val="16"/>
              </w:rPr>
              <w:t>2620</w:t>
            </w:r>
          </w:p>
        </w:tc>
      </w:tr>
      <w:tr w:rsidR="00AF370E" w14:paraId="1A448E55" w14:textId="77777777" w:rsidTr="005E506E">
        <w:trPr>
          <w:trHeight w:val="283"/>
        </w:trPr>
        <w:tc>
          <w:tcPr>
            <w:tcW w:w="425" w:type="dxa"/>
          </w:tcPr>
          <w:p w14:paraId="7DFDC210" w14:textId="77777777" w:rsidR="00AF370E" w:rsidRPr="00AF2592" w:rsidRDefault="00AF370E" w:rsidP="00AF370E">
            <w:pPr>
              <w:rPr>
                <w:rFonts w:ascii="Cambria Math" w:hAnsi="Cambria Math"/>
              </w:rPr>
            </w:pPr>
            <w:r>
              <w:rPr>
                <w:rFonts w:ascii="Cambria Math" w:hAnsi="Cambria Math"/>
              </w:rPr>
              <w:t>×</w:t>
            </w:r>
          </w:p>
        </w:tc>
        <w:tc>
          <w:tcPr>
            <w:tcW w:w="992" w:type="dxa"/>
          </w:tcPr>
          <w:p w14:paraId="0B0AE26B" w14:textId="414AE163" w:rsidR="00AF370E" w:rsidRPr="00750391" w:rsidRDefault="00AF370E" w:rsidP="00AF370E">
            <w:pPr>
              <w:rPr>
                <w:rFonts w:ascii="Cambria Math" w:hAnsi="Cambria Math"/>
                <w:sz w:val="16"/>
                <w:szCs w:val="16"/>
              </w:rPr>
            </w:pPr>
            <w:r>
              <w:rPr>
                <w:rFonts w:ascii="Cambria Math" w:hAnsi="Cambria Math"/>
                <w:sz w:val="16"/>
                <w:szCs w:val="16"/>
              </w:rPr>
              <w:t>D</w:t>
            </w:r>
            <w:r w:rsidRPr="00750391">
              <w:rPr>
                <w:rFonts w:ascii="Cambria Math" w:hAnsi="Cambria Math"/>
                <w:sz w:val="16"/>
                <w:szCs w:val="16"/>
              </w:rPr>
              <w:t>7</w:t>
            </w:r>
            <w:r>
              <w:rPr>
                <w:rFonts w:ascii="Cambria Math" w:hAnsi="Cambria Math"/>
                <w:sz w:val="16"/>
                <w:szCs w:val="16"/>
              </w:rPr>
              <w:t xml:space="preserve"> \times</w:t>
            </w:r>
          </w:p>
        </w:tc>
        <w:tc>
          <w:tcPr>
            <w:tcW w:w="236" w:type="dxa"/>
            <w:tcBorders>
              <w:top w:val="nil"/>
              <w:bottom w:val="nil"/>
            </w:tcBorders>
          </w:tcPr>
          <w:p w14:paraId="3B9CC710" w14:textId="77777777" w:rsidR="00AF370E" w:rsidRPr="00750391" w:rsidRDefault="00AF370E" w:rsidP="00AF370E">
            <w:pPr>
              <w:rPr>
                <w:rFonts w:ascii="Cambria Math" w:hAnsi="Cambria Math"/>
                <w:sz w:val="16"/>
                <w:szCs w:val="16"/>
              </w:rPr>
            </w:pPr>
          </w:p>
        </w:tc>
        <w:tc>
          <w:tcPr>
            <w:tcW w:w="615" w:type="dxa"/>
          </w:tcPr>
          <w:p w14:paraId="088D8064" w14:textId="286E466E" w:rsidR="00AF370E" w:rsidRPr="00AF2592" w:rsidRDefault="00AF370E" w:rsidP="00AF370E">
            <w:pPr>
              <w:rPr>
                <w:rFonts w:ascii="Cambria Math" w:hAnsi="Cambria Math"/>
              </w:rPr>
            </w:pPr>
            <w:r>
              <w:rPr>
                <w:rFonts w:ascii="Cambria Math" w:hAnsi="Cambria Math"/>
              </w:rPr>
              <w:t>↿ ⇂</w:t>
            </w:r>
          </w:p>
        </w:tc>
        <w:tc>
          <w:tcPr>
            <w:tcW w:w="985" w:type="dxa"/>
          </w:tcPr>
          <w:p w14:paraId="37832C0F" w14:textId="78510ECB" w:rsidR="00AF370E" w:rsidRPr="00750391" w:rsidRDefault="00AF370E" w:rsidP="00AF370E">
            <w:pPr>
              <w:rPr>
                <w:rFonts w:ascii="Cambria Math" w:hAnsi="Cambria Math" w:cstheme="minorHAnsi"/>
                <w:sz w:val="16"/>
                <w:szCs w:val="16"/>
              </w:rPr>
            </w:pPr>
            <w:r>
              <w:rPr>
                <w:rFonts w:ascii="Cambria Math" w:hAnsi="Cambria Math" w:cstheme="minorHAnsi"/>
                <w:sz w:val="16"/>
                <w:szCs w:val="16"/>
              </w:rPr>
              <w:t>21BF,21C2</w:t>
            </w:r>
          </w:p>
        </w:tc>
        <w:tc>
          <w:tcPr>
            <w:tcW w:w="236" w:type="dxa"/>
            <w:tcBorders>
              <w:top w:val="nil"/>
              <w:bottom w:val="nil"/>
            </w:tcBorders>
          </w:tcPr>
          <w:p w14:paraId="3E3E09F9" w14:textId="77777777" w:rsidR="00AF370E" w:rsidRPr="00750391" w:rsidRDefault="00AF370E" w:rsidP="00AF370E">
            <w:pPr>
              <w:rPr>
                <w:rFonts w:ascii="Cambria Math" w:hAnsi="Cambria Math"/>
                <w:sz w:val="16"/>
                <w:szCs w:val="16"/>
              </w:rPr>
            </w:pPr>
          </w:p>
        </w:tc>
        <w:tc>
          <w:tcPr>
            <w:tcW w:w="567" w:type="dxa"/>
          </w:tcPr>
          <w:p w14:paraId="6D117D15" w14:textId="7DCCF2EE" w:rsidR="00AF370E" w:rsidRPr="00AF2592" w:rsidRDefault="00AF370E" w:rsidP="00AF370E">
            <w:pPr>
              <w:rPr>
                <w:rFonts w:ascii="Cambria Math" w:hAnsi="Cambria Math"/>
              </w:rPr>
            </w:pPr>
            <w:r w:rsidRPr="00AF2592">
              <w:rPr>
                <w:rFonts w:ascii="Cambria Math" w:hAnsi="Cambria Math" w:cs="Cambria Math"/>
              </w:rPr>
              <w:t>≙</w:t>
            </w:r>
          </w:p>
        </w:tc>
        <w:tc>
          <w:tcPr>
            <w:tcW w:w="973" w:type="dxa"/>
          </w:tcPr>
          <w:p w14:paraId="52F8707C" w14:textId="3A909902" w:rsidR="00AF370E" w:rsidRPr="00750391" w:rsidRDefault="00AF370E" w:rsidP="00AF370E">
            <w:pPr>
              <w:rPr>
                <w:rFonts w:ascii="Cambria Math" w:hAnsi="Cambria Math"/>
                <w:sz w:val="16"/>
                <w:szCs w:val="16"/>
              </w:rPr>
            </w:pPr>
            <w:r w:rsidRPr="00750391">
              <w:rPr>
                <w:rFonts w:ascii="Cambria Math" w:hAnsi="Cambria Math"/>
                <w:sz w:val="16"/>
                <w:szCs w:val="16"/>
              </w:rPr>
              <w:t>2259</w:t>
            </w:r>
          </w:p>
        </w:tc>
        <w:tc>
          <w:tcPr>
            <w:tcW w:w="236" w:type="dxa"/>
            <w:tcBorders>
              <w:top w:val="nil"/>
              <w:bottom w:val="nil"/>
            </w:tcBorders>
          </w:tcPr>
          <w:p w14:paraId="20002794" w14:textId="77777777" w:rsidR="00AF370E" w:rsidRPr="00750391" w:rsidRDefault="00AF370E" w:rsidP="00AF370E">
            <w:pPr>
              <w:rPr>
                <w:rFonts w:ascii="Cambria Math" w:hAnsi="Cambria Math"/>
                <w:sz w:val="16"/>
                <w:szCs w:val="16"/>
              </w:rPr>
            </w:pPr>
          </w:p>
        </w:tc>
        <w:tc>
          <w:tcPr>
            <w:tcW w:w="567" w:type="dxa"/>
          </w:tcPr>
          <w:p w14:paraId="40FB2D23" w14:textId="12A13B14" w:rsidR="00AF370E" w:rsidRPr="00AF2592" w:rsidRDefault="00AF370E" w:rsidP="00AF370E">
            <w:pPr>
              <w:rPr>
                <w:rFonts w:ascii="Cambria Math" w:hAnsi="Cambria Math"/>
              </w:rPr>
            </w:pPr>
            <w:r w:rsidRPr="00AF2592">
              <w:rPr>
                <w:rFonts w:ascii="Segoe UI Symbol" w:hAnsi="Segoe UI Symbol" w:cs="Segoe UI Symbol"/>
              </w:rPr>
              <w:t>➀</w:t>
            </w:r>
          </w:p>
        </w:tc>
        <w:tc>
          <w:tcPr>
            <w:tcW w:w="850" w:type="dxa"/>
            <w:tcBorders>
              <w:right w:val="nil"/>
            </w:tcBorders>
          </w:tcPr>
          <w:p w14:paraId="7EFF5F6B" w14:textId="4E642124" w:rsidR="00AF370E" w:rsidRPr="00750391" w:rsidRDefault="00AF370E" w:rsidP="00AF370E">
            <w:pPr>
              <w:rPr>
                <w:rFonts w:ascii="Cambria Math" w:hAnsi="Cambria Math"/>
                <w:sz w:val="16"/>
                <w:szCs w:val="16"/>
              </w:rPr>
            </w:pPr>
            <w:r w:rsidRPr="00750391">
              <w:rPr>
                <w:rFonts w:ascii="Cambria Math" w:hAnsi="Cambria Math"/>
                <w:sz w:val="16"/>
                <w:szCs w:val="16"/>
              </w:rPr>
              <w:t>2780</w:t>
            </w:r>
          </w:p>
        </w:tc>
        <w:tc>
          <w:tcPr>
            <w:tcW w:w="236" w:type="dxa"/>
            <w:tcBorders>
              <w:top w:val="nil"/>
              <w:left w:val="nil"/>
              <w:bottom w:val="nil"/>
            </w:tcBorders>
          </w:tcPr>
          <w:p w14:paraId="25FC858E" w14:textId="77777777" w:rsidR="00AF370E" w:rsidRPr="00750391" w:rsidRDefault="00AF370E" w:rsidP="00AF370E">
            <w:pPr>
              <w:rPr>
                <w:rFonts w:ascii="Cambria Math" w:hAnsi="Cambria Math" w:cs="Segoe UI Emoji"/>
                <w:sz w:val="16"/>
                <w:szCs w:val="16"/>
              </w:rPr>
            </w:pPr>
          </w:p>
        </w:tc>
        <w:tc>
          <w:tcPr>
            <w:tcW w:w="567" w:type="dxa"/>
          </w:tcPr>
          <w:p w14:paraId="639C71D3" w14:textId="77777777" w:rsidR="00AF370E" w:rsidRPr="00AF2592" w:rsidRDefault="00AF370E" w:rsidP="00AF370E">
            <w:pPr>
              <w:rPr>
                <w:rFonts w:ascii="Segoe UI" w:eastAsia="MS Gothic" w:hAnsi="Segoe UI" w:cs="Segoe UI"/>
              </w:rPr>
            </w:pPr>
            <w:r w:rsidRPr="00AF2592">
              <w:rPr>
                <w:rFonts w:ascii="Segoe UI Emoji" w:eastAsia="MS Gothic" w:hAnsi="Segoe UI Emoji" w:cs="Segoe UI Emoji"/>
              </w:rPr>
              <w:t>🔍</w:t>
            </w:r>
          </w:p>
        </w:tc>
        <w:tc>
          <w:tcPr>
            <w:tcW w:w="850" w:type="dxa"/>
          </w:tcPr>
          <w:p w14:paraId="03C7924F" w14:textId="77777777" w:rsidR="00AF370E" w:rsidRPr="00750391" w:rsidRDefault="00AF370E" w:rsidP="00AF370E">
            <w:pPr>
              <w:rPr>
                <w:rFonts w:ascii="Cambria Math" w:hAnsi="Cambria Math"/>
                <w:sz w:val="16"/>
                <w:szCs w:val="16"/>
              </w:rPr>
            </w:pPr>
            <w:r w:rsidRPr="00750391">
              <w:rPr>
                <w:rFonts w:ascii="Cambria Math" w:hAnsi="Cambria Math" w:cs="Segoe UI Emoji"/>
                <w:sz w:val="16"/>
                <w:szCs w:val="16"/>
              </w:rPr>
              <w:t>1F50D</w:t>
            </w:r>
          </w:p>
        </w:tc>
      </w:tr>
      <w:tr w:rsidR="00AF370E" w14:paraId="428B3BD4" w14:textId="77777777" w:rsidTr="005E506E">
        <w:trPr>
          <w:trHeight w:val="283"/>
        </w:trPr>
        <w:tc>
          <w:tcPr>
            <w:tcW w:w="425" w:type="dxa"/>
          </w:tcPr>
          <w:p w14:paraId="53151E1B" w14:textId="77777777" w:rsidR="00AF370E" w:rsidRPr="00AF2592" w:rsidRDefault="00AF370E" w:rsidP="00AF370E">
            <w:pPr>
              <w:rPr>
                <w:rFonts w:ascii="Cambria Math" w:hAnsi="Cambria Math"/>
              </w:rPr>
            </w:pPr>
            <w:r w:rsidRPr="00AF2592">
              <w:rPr>
                <w:rFonts w:ascii="Cambria Math" w:hAnsi="Cambria Math"/>
              </w:rPr>
              <w:t>Å</w:t>
            </w:r>
          </w:p>
        </w:tc>
        <w:tc>
          <w:tcPr>
            <w:tcW w:w="992" w:type="dxa"/>
          </w:tcPr>
          <w:p w14:paraId="6C30D9BB" w14:textId="77777777" w:rsidR="00AF370E" w:rsidRPr="00750391" w:rsidRDefault="00AF370E" w:rsidP="00AF370E">
            <w:pPr>
              <w:rPr>
                <w:rFonts w:ascii="Cambria Math" w:hAnsi="Cambria Math"/>
                <w:sz w:val="16"/>
                <w:szCs w:val="16"/>
              </w:rPr>
            </w:pPr>
            <w:r w:rsidRPr="00750391">
              <w:rPr>
                <w:rFonts w:ascii="Cambria Math" w:hAnsi="Cambria Math"/>
                <w:sz w:val="16"/>
                <w:szCs w:val="16"/>
              </w:rPr>
              <w:t>00C5</w:t>
            </w:r>
          </w:p>
        </w:tc>
        <w:tc>
          <w:tcPr>
            <w:tcW w:w="236" w:type="dxa"/>
            <w:tcBorders>
              <w:top w:val="nil"/>
              <w:bottom w:val="nil"/>
            </w:tcBorders>
          </w:tcPr>
          <w:p w14:paraId="291DD8AA" w14:textId="77777777" w:rsidR="00AF370E" w:rsidRPr="00750391" w:rsidRDefault="00AF370E" w:rsidP="00AF370E">
            <w:pPr>
              <w:rPr>
                <w:rFonts w:ascii="Cambria Math" w:hAnsi="Cambria Math"/>
                <w:sz w:val="16"/>
                <w:szCs w:val="16"/>
              </w:rPr>
            </w:pPr>
          </w:p>
        </w:tc>
        <w:tc>
          <w:tcPr>
            <w:tcW w:w="615" w:type="dxa"/>
          </w:tcPr>
          <w:p w14:paraId="790DC3CD" w14:textId="12A204DA" w:rsidR="00AF370E" w:rsidRPr="00AF2592" w:rsidRDefault="00AF370E" w:rsidP="00AF370E">
            <w:pPr>
              <w:rPr>
                <w:rFonts w:ascii="Cambria Math" w:hAnsi="Cambria Math"/>
              </w:rPr>
            </w:pPr>
            <w:r w:rsidRPr="00AF2592">
              <w:rPr>
                <w:rFonts w:ascii="Cambria Math" w:hAnsi="Cambria Math" w:cs="Cambria Math"/>
              </w:rPr>
              <w:t>⇨</w:t>
            </w:r>
          </w:p>
        </w:tc>
        <w:tc>
          <w:tcPr>
            <w:tcW w:w="985" w:type="dxa"/>
          </w:tcPr>
          <w:p w14:paraId="201D8BB5" w14:textId="6CA0DA76" w:rsidR="00AF370E" w:rsidRPr="00750391" w:rsidRDefault="00AF370E" w:rsidP="00AF370E">
            <w:pPr>
              <w:rPr>
                <w:rFonts w:ascii="Cambria Math" w:hAnsi="Cambria Math"/>
                <w:sz w:val="16"/>
                <w:szCs w:val="16"/>
              </w:rPr>
            </w:pPr>
            <w:r w:rsidRPr="00750391">
              <w:rPr>
                <w:rFonts w:ascii="Cambria Math" w:hAnsi="Cambria Math" w:cstheme="minorHAnsi"/>
                <w:sz w:val="16"/>
                <w:szCs w:val="16"/>
              </w:rPr>
              <w:t>21E8</w:t>
            </w:r>
          </w:p>
        </w:tc>
        <w:tc>
          <w:tcPr>
            <w:tcW w:w="236" w:type="dxa"/>
            <w:tcBorders>
              <w:top w:val="nil"/>
              <w:bottom w:val="nil"/>
            </w:tcBorders>
          </w:tcPr>
          <w:p w14:paraId="28855886" w14:textId="77777777" w:rsidR="00AF370E" w:rsidRPr="00750391" w:rsidRDefault="00AF370E" w:rsidP="00AF370E">
            <w:pPr>
              <w:rPr>
                <w:rFonts w:ascii="Cambria Math" w:hAnsi="Cambria Math"/>
                <w:sz w:val="16"/>
                <w:szCs w:val="16"/>
              </w:rPr>
            </w:pPr>
          </w:p>
        </w:tc>
        <w:tc>
          <w:tcPr>
            <w:tcW w:w="567" w:type="dxa"/>
          </w:tcPr>
          <w:p w14:paraId="1EA1E83F" w14:textId="584AC801" w:rsidR="00AF370E" w:rsidRPr="00AF2592" w:rsidRDefault="00AF370E" w:rsidP="00AF370E">
            <w:pPr>
              <w:rPr>
                <w:rFonts w:ascii="Cambria Math" w:hAnsi="Cambria Math"/>
              </w:rPr>
            </w:pPr>
            <w:r w:rsidRPr="00AF2592">
              <w:rPr>
                <w:rFonts w:ascii="Cambria Math" w:hAnsi="Cambria Math"/>
              </w:rPr>
              <w:t>≠</w:t>
            </w:r>
          </w:p>
        </w:tc>
        <w:tc>
          <w:tcPr>
            <w:tcW w:w="973" w:type="dxa"/>
          </w:tcPr>
          <w:p w14:paraId="44576B04" w14:textId="47E7A5E1" w:rsidR="00AF370E" w:rsidRPr="00750391" w:rsidRDefault="00AF370E" w:rsidP="00AF370E">
            <w:pPr>
              <w:rPr>
                <w:rFonts w:ascii="Cambria Math" w:hAnsi="Cambria Math"/>
                <w:sz w:val="16"/>
                <w:szCs w:val="16"/>
              </w:rPr>
            </w:pPr>
            <w:r w:rsidRPr="00750391">
              <w:rPr>
                <w:rFonts w:ascii="Cambria Math" w:hAnsi="Cambria Math"/>
                <w:sz w:val="16"/>
                <w:szCs w:val="16"/>
              </w:rPr>
              <w:t>2260</w:t>
            </w:r>
          </w:p>
        </w:tc>
        <w:tc>
          <w:tcPr>
            <w:tcW w:w="236" w:type="dxa"/>
            <w:tcBorders>
              <w:top w:val="nil"/>
              <w:bottom w:val="nil"/>
            </w:tcBorders>
          </w:tcPr>
          <w:p w14:paraId="68B13FC8" w14:textId="77777777" w:rsidR="00AF370E" w:rsidRPr="00750391" w:rsidRDefault="00AF370E" w:rsidP="00AF370E">
            <w:pPr>
              <w:rPr>
                <w:rFonts w:ascii="Cambria Math" w:hAnsi="Cambria Math"/>
                <w:sz w:val="16"/>
                <w:szCs w:val="16"/>
              </w:rPr>
            </w:pPr>
          </w:p>
        </w:tc>
        <w:tc>
          <w:tcPr>
            <w:tcW w:w="567" w:type="dxa"/>
          </w:tcPr>
          <w:p w14:paraId="72E8D8DC" w14:textId="725848BA" w:rsidR="00AF370E" w:rsidRPr="00AF2592" w:rsidRDefault="00AF370E" w:rsidP="00AF370E">
            <w:pPr>
              <w:rPr>
                <w:rFonts w:ascii="Cambria Math" w:hAnsi="Cambria Math"/>
                <w:b/>
              </w:rPr>
            </w:pPr>
            <w:r w:rsidRPr="00AF2592">
              <w:rPr>
                <w:rFonts w:ascii="Segoe UI Symbol" w:hAnsi="Segoe UI Symbol" w:cs="Segoe UI Symbol"/>
              </w:rPr>
              <w:t>➊</w:t>
            </w:r>
          </w:p>
        </w:tc>
        <w:tc>
          <w:tcPr>
            <w:tcW w:w="850" w:type="dxa"/>
            <w:tcBorders>
              <w:right w:val="nil"/>
            </w:tcBorders>
          </w:tcPr>
          <w:p w14:paraId="69D45DC4" w14:textId="3FEB01EE" w:rsidR="00AF370E" w:rsidRPr="00750391" w:rsidRDefault="00AF370E" w:rsidP="00AF370E">
            <w:pPr>
              <w:rPr>
                <w:rFonts w:ascii="Cambria Math" w:hAnsi="Cambria Math"/>
                <w:sz w:val="16"/>
                <w:szCs w:val="16"/>
              </w:rPr>
            </w:pPr>
            <w:r w:rsidRPr="00750391">
              <w:rPr>
                <w:rFonts w:ascii="Cambria Math" w:hAnsi="Cambria Math" w:cs="Segoe UI Symbol"/>
                <w:sz w:val="16"/>
                <w:szCs w:val="16"/>
              </w:rPr>
              <w:t>278A</w:t>
            </w:r>
          </w:p>
        </w:tc>
        <w:tc>
          <w:tcPr>
            <w:tcW w:w="236" w:type="dxa"/>
            <w:tcBorders>
              <w:top w:val="nil"/>
              <w:left w:val="nil"/>
              <w:bottom w:val="nil"/>
            </w:tcBorders>
          </w:tcPr>
          <w:p w14:paraId="131E0D22" w14:textId="77777777" w:rsidR="00AF370E" w:rsidRPr="00750391" w:rsidRDefault="00AF370E" w:rsidP="00AF370E">
            <w:pPr>
              <w:rPr>
                <w:rFonts w:ascii="Cambria Math" w:hAnsi="Cambria Math" w:cs="Segoe UI Symbol"/>
                <w:sz w:val="16"/>
                <w:szCs w:val="16"/>
              </w:rPr>
            </w:pPr>
          </w:p>
        </w:tc>
        <w:tc>
          <w:tcPr>
            <w:tcW w:w="567" w:type="dxa"/>
          </w:tcPr>
          <w:p w14:paraId="02EA9E88" w14:textId="77777777" w:rsidR="00AF370E" w:rsidRPr="00AF2592" w:rsidRDefault="00AF370E" w:rsidP="00AF370E">
            <w:pPr>
              <w:rPr>
                <w:rFonts w:ascii="MS Gothic" w:eastAsia="MS Gothic" w:hAnsi="MS Gothic" w:cs="Arial"/>
              </w:rPr>
            </w:pPr>
            <w:r w:rsidRPr="00AF2592">
              <w:rPr>
                <w:rFonts w:ascii="MS Gothic" w:eastAsia="MS Gothic" w:hAnsi="MS Gothic" w:cs="Segoe UI Symbol"/>
              </w:rPr>
              <w:t>☁</w:t>
            </w:r>
          </w:p>
        </w:tc>
        <w:tc>
          <w:tcPr>
            <w:tcW w:w="850" w:type="dxa"/>
          </w:tcPr>
          <w:p w14:paraId="7DD07E53" w14:textId="77777777" w:rsidR="00AF370E" w:rsidRPr="00750391" w:rsidRDefault="00AF370E" w:rsidP="00AF370E">
            <w:pPr>
              <w:rPr>
                <w:rFonts w:ascii="Cambria Math" w:hAnsi="Cambria Math"/>
                <w:sz w:val="16"/>
                <w:szCs w:val="16"/>
              </w:rPr>
            </w:pPr>
            <w:r w:rsidRPr="00750391">
              <w:rPr>
                <w:rFonts w:ascii="Cambria Math" w:hAnsi="Cambria Math" w:cs="Segoe UI Symbol"/>
                <w:sz w:val="16"/>
                <w:szCs w:val="16"/>
              </w:rPr>
              <w:t>2601</w:t>
            </w:r>
          </w:p>
        </w:tc>
      </w:tr>
      <w:tr w:rsidR="00AF370E" w14:paraId="51083339" w14:textId="77777777" w:rsidTr="005E506E">
        <w:trPr>
          <w:trHeight w:val="283"/>
        </w:trPr>
        <w:tc>
          <w:tcPr>
            <w:tcW w:w="425" w:type="dxa"/>
          </w:tcPr>
          <w:p w14:paraId="7283005D" w14:textId="77777777" w:rsidR="00AF370E" w:rsidRPr="00AF2592" w:rsidRDefault="00AF370E" w:rsidP="00AF370E">
            <w:pPr>
              <w:rPr>
                <w:rFonts w:ascii="Cambria Math" w:hAnsi="Cambria Math"/>
              </w:rPr>
            </w:pPr>
            <w:r w:rsidRPr="00AF2592">
              <w:rPr>
                <w:rFonts w:ascii="Cambria Math" w:hAnsi="Cambria Math"/>
              </w:rPr>
              <w:t>ℓ</w:t>
            </w:r>
          </w:p>
        </w:tc>
        <w:tc>
          <w:tcPr>
            <w:tcW w:w="992" w:type="dxa"/>
          </w:tcPr>
          <w:p w14:paraId="26B1F383" w14:textId="77777777" w:rsidR="00AF370E" w:rsidRPr="00750391" w:rsidRDefault="00AF370E" w:rsidP="00AF370E">
            <w:pPr>
              <w:rPr>
                <w:rFonts w:ascii="Cambria Math" w:hAnsi="Cambria Math"/>
                <w:sz w:val="16"/>
                <w:szCs w:val="16"/>
              </w:rPr>
            </w:pPr>
            <w:r w:rsidRPr="00750391">
              <w:rPr>
                <w:rFonts w:ascii="Cambria Math" w:hAnsi="Cambria Math"/>
                <w:sz w:val="16"/>
                <w:szCs w:val="16"/>
              </w:rPr>
              <w:t>2113</w:t>
            </w:r>
          </w:p>
        </w:tc>
        <w:tc>
          <w:tcPr>
            <w:tcW w:w="236" w:type="dxa"/>
            <w:tcBorders>
              <w:top w:val="nil"/>
              <w:bottom w:val="nil"/>
            </w:tcBorders>
          </w:tcPr>
          <w:p w14:paraId="13D7A8A8" w14:textId="77777777" w:rsidR="00AF370E" w:rsidRPr="00750391" w:rsidRDefault="00AF370E" w:rsidP="00AF370E">
            <w:pPr>
              <w:rPr>
                <w:rFonts w:ascii="Cambria Math" w:hAnsi="Cambria Math"/>
                <w:sz w:val="16"/>
                <w:szCs w:val="16"/>
              </w:rPr>
            </w:pPr>
          </w:p>
        </w:tc>
        <w:tc>
          <w:tcPr>
            <w:tcW w:w="615" w:type="dxa"/>
          </w:tcPr>
          <w:p w14:paraId="536DF41F" w14:textId="71E9D4B4" w:rsidR="00AF370E" w:rsidRPr="00AF2592" w:rsidRDefault="00AF370E" w:rsidP="00AF370E">
            <w:pPr>
              <w:rPr>
                <w:rFonts w:ascii="Cambria Math" w:hAnsi="Cambria Math"/>
              </w:rPr>
            </w:pPr>
            <w:r>
              <w:rPr>
                <w:rFonts w:ascii="Cambria Math" w:hAnsi="Cambria Math" w:cs="Cambria Math"/>
              </w:rPr>
              <w:t>⇔</w:t>
            </w:r>
          </w:p>
        </w:tc>
        <w:tc>
          <w:tcPr>
            <w:tcW w:w="985" w:type="dxa"/>
          </w:tcPr>
          <w:p w14:paraId="3C3B20DA" w14:textId="3291F6B3" w:rsidR="00AF370E" w:rsidRPr="00750391" w:rsidRDefault="00AF370E" w:rsidP="00AF370E">
            <w:pPr>
              <w:rPr>
                <w:rFonts w:ascii="Cambria Math" w:hAnsi="Cambria Math"/>
                <w:sz w:val="16"/>
                <w:szCs w:val="16"/>
              </w:rPr>
            </w:pPr>
            <w:r>
              <w:rPr>
                <w:rFonts w:ascii="Cambria Math" w:hAnsi="Cambria Math" w:cs="Cambria Math"/>
                <w:sz w:val="16"/>
                <w:szCs w:val="16"/>
              </w:rPr>
              <w:t>21D4</w:t>
            </w:r>
          </w:p>
        </w:tc>
        <w:tc>
          <w:tcPr>
            <w:tcW w:w="236" w:type="dxa"/>
            <w:tcBorders>
              <w:top w:val="nil"/>
              <w:bottom w:val="nil"/>
            </w:tcBorders>
          </w:tcPr>
          <w:p w14:paraId="436831FF" w14:textId="77777777" w:rsidR="00AF370E" w:rsidRPr="00750391" w:rsidRDefault="00AF370E" w:rsidP="00AF370E">
            <w:pPr>
              <w:rPr>
                <w:rFonts w:ascii="Cambria Math" w:hAnsi="Cambria Math"/>
                <w:sz w:val="16"/>
                <w:szCs w:val="16"/>
              </w:rPr>
            </w:pPr>
          </w:p>
        </w:tc>
        <w:tc>
          <w:tcPr>
            <w:tcW w:w="567" w:type="dxa"/>
          </w:tcPr>
          <w:p w14:paraId="0F52E592" w14:textId="1CD38893" w:rsidR="00AF370E" w:rsidRPr="00AF2592" w:rsidRDefault="00AF370E" w:rsidP="00AF370E">
            <w:pPr>
              <w:rPr>
                <w:rFonts w:ascii="Cambria Math" w:hAnsi="Cambria Math"/>
              </w:rPr>
            </w:pPr>
            <w:r w:rsidRPr="00AF2592">
              <w:rPr>
                <w:rFonts w:ascii="Cambria Math" w:hAnsi="Cambria Math"/>
              </w:rPr>
              <w:t>≡</w:t>
            </w:r>
          </w:p>
        </w:tc>
        <w:tc>
          <w:tcPr>
            <w:tcW w:w="973" w:type="dxa"/>
          </w:tcPr>
          <w:p w14:paraId="7A3DD506" w14:textId="7A2B2F17" w:rsidR="00AF370E" w:rsidRPr="00750391" w:rsidRDefault="00AF370E" w:rsidP="00AF370E">
            <w:pPr>
              <w:rPr>
                <w:rFonts w:ascii="Cambria Math" w:hAnsi="Cambria Math"/>
                <w:sz w:val="16"/>
                <w:szCs w:val="16"/>
              </w:rPr>
            </w:pPr>
            <w:r w:rsidRPr="00750391">
              <w:rPr>
                <w:rFonts w:ascii="Cambria Math" w:hAnsi="Cambria Math"/>
                <w:sz w:val="16"/>
                <w:szCs w:val="16"/>
              </w:rPr>
              <w:t>2261</w:t>
            </w:r>
          </w:p>
        </w:tc>
        <w:tc>
          <w:tcPr>
            <w:tcW w:w="236" w:type="dxa"/>
            <w:tcBorders>
              <w:top w:val="nil"/>
              <w:bottom w:val="nil"/>
            </w:tcBorders>
          </w:tcPr>
          <w:p w14:paraId="31222FDB" w14:textId="77777777" w:rsidR="00AF370E" w:rsidRPr="00750391" w:rsidRDefault="00AF370E" w:rsidP="00AF370E">
            <w:pPr>
              <w:rPr>
                <w:rFonts w:ascii="Cambria Math" w:hAnsi="Cambria Math"/>
                <w:sz w:val="16"/>
                <w:szCs w:val="16"/>
              </w:rPr>
            </w:pPr>
          </w:p>
        </w:tc>
        <w:tc>
          <w:tcPr>
            <w:tcW w:w="567" w:type="dxa"/>
          </w:tcPr>
          <w:p w14:paraId="0792B4F6" w14:textId="35B5D2C4" w:rsidR="00AF370E" w:rsidRPr="00AF2592" w:rsidRDefault="00AF370E" w:rsidP="00AF370E">
            <w:pPr>
              <w:rPr>
                <w:rFonts w:ascii="Cambria Math" w:hAnsi="Cambria Math"/>
              </w:rPr>
            </w:pPr>
            <w:r w:rsidRPr="00AF2592">
              <w:rPr>
                <w:rFonts w:ascii="Segoe UI Symbol" w:hAnsi="Segoe UI Symbol" w:cs="Segoe UI Symbol"/>
                <w:b/>
              </w:rPr>
              <w:t>❑</w:t>
            </w:r>
          </w:p>
        </w:tc>
        <w:tc>
          <w:tcPr>
            <w:tcW w:w="850" w:type="dxa"/>
            <w:tcBorders>
              <w:right w:val="nil"/>
            </w:tcBorders>
          </w:tcPr>
          <w:p w14:paraId="2234F106" w14:textId="1B6371BC" w:rsidR="00AF370E" w:rsidRPr="00750391" w:rsidRDefault="00AF370E" w:rsidP="00AF370E">
            <w:pPr>
              <w:rPr>
                <w:rFonts w:ascii="Cambria Math" w:hAnsi="Cambria Math"/>
                <w:sz w:val="16"/>
                <w:szCs w:val="16"/>
              </w:rPr>
            </w:pPr>
            <w:r w:rsidRPr="00750391">
              <w:rPr>
                <w:rFonts w:ascii="Cambria Math" w:hAnsi="Cambria Math"/>
                <w:sz w:val="16"/>
                <w:szCs w:val="16"/>
              </w:rPr>
              <w:t>2751</w:t>
            </w:r>
          </w:p>
        </w:tc>
        <w:tc>
          <w:tcPr>
            <w:tcW w:w="236" w:type="dxa"/>
            <w:tcBorders>
              <w:top w:val="nil"/>
              <w:left w:val="nil"/>
              <w:bottom w:val="nil"/>
            </w:tcBorders>
          </w:tcPr>
          <w:p w14:paraId="640F3ABC" w14:textId="77777777" w:rsidR="00AF370E" w:rsidRPr="00750391" w:rsidRDefault="00AF370E" w:rsidP="00AF370E">
            <w:pPr>
              <w:rPr>
                <w:rFonts w:ascii="Cambria Math" w:hAnsi="Cambria Math" w:cs="Segoe UI Emoji"/>
                <w:sz w:val="16"/>
                <w:szCs w:val="16"/>
              </w:rPr>
            </w:pPr>
          </w:p>
        </w:tc>
        <w:tc>
          <w:tcPr>
            <w:tcW w:w="567" w:type="dxa"/>
          </w:tcPr>
          <w:p w14:paraId="374D2A0B" w14:textId="77777777" w:rsidR="00AF370E" w:rsidRPr="00AF2592" w:rsidRDefault="00AF370E" w:rsidP="00AF370E">
            <w:pPr>
              <w:rPr>
                <w:rFonts w:ascii="MS Gothic" w:eastAsia="MS Gothic" w:hAnsi="MS Gothic" w:cs="Arial"/>
              </w:rPr>
            </w:pPr>
            <w:r w:rsidRPr="00AF2592">
              <w:rPr>
                <w:rFonts w:ascii="Segoe UI Emoji" w:eastAsia="MS Gothic" w:hAnsi="Segoe UI Emoji" w:cs="Segoe UI Emoji"/>
              </w:rPr>
              <w:t>🌏</w:t>
            </w:r>
          </w:p>
        </w:tc>
        <w:tc>
          <w:tcPr>
            <w:tcW w:w="850" w:type="dxa"/>
          </w:tcPr>
          <w:p w14:paraId="2652C97B" w14:textId="77777777" w:rsidR="00AF370E" w:rsidRPr="00750391" w:rsidRDefault="00AF370E" w:rsidP="00AF370E">
            <w:pPr>
              <w:rPr>
                <w:rFonts w:ascii="Cambria Math" w:hAnsi="Cambria Math"/>
                <w:sz w:val="16"/>
                <w:szCs w:val="16"/>
              </w:rPr>
            </w:pPr>
            <w:r w:rsidRPr="00750391">
              <w:rPr>
                <w:rFonts w:ascii="Cambria Math" w:hAnsi="Cambria Math" w:cs="Segoe UI Emoji"/>
                <w:sz w:val="16"/>
                <w:szCs w:val="16"/>
              </w:rPr>
              <w:t>1F30F</w:t>
            </w:r>
          </w:p>
        </w:tc>
      </w:tr>
      <w:tr w:rsidR="00AF370E" w14:paraId="6BC08264" w14:textId="77777777" w:rsidTr="005E506E">
        <w:trPr>
          <w:trHeight w:val="283"/>
        </w:trPr>
        <w:tc>
          <w:tcPr>
            <w:tcW w:w="425" w:type="dxa"/>
          </w:tcPr>
          <w:p w14:paraId="42A1ECBF" w14:textId="77777777" w:rsidR="00AF370E" w:rsidRPr="00AF2592" w:rsidRDefault="00AF370E" w:rsidP="00AF370E">
            <w:pPr>
              <w:rPr>
                <w:rFonts w:ascii="Cambria Math" w:hAnsi="Cambria Math"/>
              </w:rPr>
            </w:pPr>
            <w:r w:rsidRPr="00AF2592">
              <w:rPr>
                <w:rFonts w:ascii="Cambria Math" w:hAnsi="Cambria Math"/>
              </w:rPr>
              <w:t>←</w:t>
            </w:r>
          </w:p>
        </w:tc>
        <w:tc>
          <w:tcPr>
            <w:tcW w:w="992" w:type="dxa"/>
          </w:tcPr>
          <w:p w14:paraId="59042976" w14:textId="77777777" w:rsidR="00AF370E" w:rsidRPr="00750391" w:rsidRDefault="00AF370E" w:rsidP="00AF370E">
            <w:pPr>
              <w:rPr>
                <w:rFonts w:ascii="Cambria Math" w:hAnsi="Cambria Math" w:cstheme="minorHAnsi"/>
                <w:sz w:val="16"/>
                <w:szCs w:val="16"/>
              </w:rPr>
            </w:pPr>
            <w:r w:rsidRPr="00750391">
              <w:rPr>
                <w:rFonts w:ascii="Cambria Math" w:hAnsi="Cambria Math" w:cstheme="minorHAnsi"/>
                <w:sz w:val="16"/>
                <w:szCs w:val="16"/>
              </w:rPr>
              <w:t>2190</w:t>
            </w:r>
          </w:p>
        </w:tc>
        <w:tc>
          <w:tcPr>
            <w:tcW w:w="236" w:type="dxa"/>
            <w:tcBorders>
              <w:top w:val="nil"/>
              <w:bottom w:val="nil"/>
            </w:tcBorders>
          </w:tcPr>
          <w:p w14:paraId="0FB7780D" w14:textId="77777777" w:rsidR="00AF370E" w:rsidRPr="00750391" w:rsidRDefault="00AF370E" w:rsidP="00AF370E">
            <w:pPr>
              <w:rPr>
                <w:rFonts w:ascii="Cambria Math" w:hAnsi="Cambria Math"/>
                <w:sz w:val="16"/>
                <w:szCs w:val="16"/>
              </w:rPr>
            </w:pPr>
          </w:p>
        </w:tc>
        <w:tc>
          <w:tcPr>
            <w:tcW w:w="615" w:type="dxa"/>
          </w:tcPr>
          <w:p w14:paraId="0C853895" w14:textId="24B20DDE" w:rsidR="00AF370E" w:rsidRPr="00AF2592" w:rsidRDefault="00AF370E" w:rsidP="00AF370E">
            <w:pPr>
              <w:rPr>
                <w:rFonts w:ascii="Cambria Math" w:hAnsi="Cambria Math"/>
              </w:rPr>
            </w:pPr>
            <w:r>
              <w:rPr>
                <w:rFonts w:ascii="Cambria Math" w:hAnsi="Cambria Math"/>
              </w:rPr>
              <w:t>⁰</w:t>
            </w:r>
          </w:p>
        </w:tc>
        <w:tc>
          <w:tcPr>
            <w:tcW w:w="985" w:type="dxa"/>
          </w:tcPr>
          <w:p w14:paraId="6DD865E5" w14:textId="5DCAB325" w:rsidR="00AF370E" w:rsidRPr="00750391" w:rsidRDefault="00AF370E" w:rsidP="00AF370E">
            <w:pPr>
              <w:rPr>
                <w:rFonts w:ascii="Cambria Math" w:hAnsi="Cambria Math"/>
                <w:sz w:val="16"/>
                <w:szCs w:val="16"/>
              </w:rPr>
            </w:pPr>
            <w:r>
              <w:rPr>
                <w:rFonts w:ascii="Cambria Math" w:hAnsi="Cambria Math"/>
                <w:sz w:val="16"/>
                <w:szCs w:val="16"/>
              </w:rPr>
              <w:t>2070</w:t>
            </w:r>
          </w:p>
        </w:tc>
        <w:tc>
          <w:tcPr>
            <w:tcW w:w="236" w:type="dxa"/>
            <w:tcBorders>
              <w:top w:val="nil"/>
              <w:bottom w:val="nil"/>
            </w:tcBorders>
          </w:tcPr>
          <w:p w14:paraId="21CA041F" w14:textId="77777777" w:rsidR="00AF370E" w:rsidRPr="00750391" w:rsidRDefault="00AF370E" w:rsidP="00AF370E">
            <w:pPr>
              <w:rPr>
                <w:rFonts w:ascii="Cambria Math" w:hAnsi="Cambria Math"/>
                <w:sz w:val="16"/>
                <w:szCs w:val="16"/>
              </w:rPr>
            </w:pPr>
          </w:p>
        </w:tc>
        <w:tc>
          <w:tcPr>
            <w:tcW w:w="567" w:type="dxa"/>
          </w:tcPr>
          <w:p w14:paraId="5E0CCB89" w14:textId="65BA6E54" w:rsidR="00AF370E" w:rsidRPr="00AF2592" w:rsidRDefault="00AF370E" w:rsidP="00AF370E">
            <w:pPr>
              <w:rPr>
                <w:rFonts w:ascii="Cambria Math" w:hAnsi="Cambria Math"/>
              </w:rPr>
            </w:pPr>
            <w:r w:rsidRPr="00AF2592">
              <w:rPr>
                <w:rFonts w:ascii="Cambria Math" w:hAnsi="Cambria Math"/>
              </w:rPr>
              <w:t>≤</w:t>
            </w:r>
          </w:p>
        </w:tc>
        <w:tc>
          <w:tcPr>
            <w:tcW w:w="973" w:type="dxa"/>
          </w:tcPr>
          <w:p w14:paraId="2BE94267" w14:textId="3C2778CA" w:rsidR="00AF370E" w:rsidRPr="00750391" w:rsidRDefault="00AF370E" w:rsidP="00AF370E">
            <w:pPr>
              <w:rPr>
                <w:rFonts w:ascii="Cambria Math" w:hAnsi="Cambria Math"/>
                <w:sz w:val="16"/>
                <w:szCs w:val="16"/>
              </w:rPr>
            </w:pPr>
            <w:r w:rsidRPr="00750391">
              <w:rPr>
                <w:rFonts w:ascii="Cambria Math" w:hAnsi="Cambria Math"/>
                <w:sz w:val="16"/>
                <w:szCs w:val="16"/>
              </w:rPr>
              <w:t>2264</w:t>
            </w:r>
          </w:p>
        </w:tc>
        <w:tc>
          <w:tcPr>
            <w:tcW w:w="236" w:type="dxa"/>
            <w:tcBorders>
              <w:top w:val="nil"/>
              <w:bottom w:val="nil"/>
            </w:tcBorders>
          </w:tcPr>
          <w:p w14:paraId="2EA53805" w14:textId="77777777" w:rsidR="00AF370E" w:rsidRPr="00750391" w:rsidRDefault="00AF370E" w:rsidP="00AF370E">
            <w:pPr>
              <w:rPr>
                <w:rFonts w:ascii="Cambria Math" w:hAnsi="Cambria Math"/>
                <w:sz w:val="16"/>
                <w:szCs w:val="16"/>
              </w:rPr>
            </w:pPr>
          </w:p>
        </w:tc>
        <w:tc>
          <w:tcPr>
            <w:tcW w:w="567" w:type="dxa"/>
          </w:tcPr>
          <w:p w14:paraId="1362E00D" w14:textId="510F0C8B" w:rsidR="00AF370E" w:rsidRPr="00A12CF8" w:rsidRDefault="00AF370E" w:rsidP="00AF370E">
            <w:pPr>
              <w:rPr>
                <w:rFonts w:ascii="Cambria Math" w:hAnsi="Cambria Math"/>
              </w:rPr>
            </w:pPr>
            <w:r w:rsidRPr="00AF2592">
              <w:rPr>
                <w:rFonts w:ascii="Segoe UI Symbol" w:hAnsi="Segoe UI Symbol" w:cs="Segoe UI Symbol"/>
              </w:rPr>
              <w:t>☒</w:t>
            </w:r>
          </w:p>
        </w:tc>
        <w:tc>
          <w:tcPr>
            <w:tcW w:w="850" w:type="dxa"/>
            <w:tcBorders>
              <w:right w:val="nil"/>
            </w:tcBorders>
          </w:tcPr>
          <w:p w14:paraId="533A0A18" w14:textId="496102C4" w:rsidR="00AF370E" w:rsidRPr="00750391" w:rsidRDefault="00AF370E" w:rsidP="00AF370E">
            <w:pPr>
              <w:rPr>
                <w:rFonts w:ascii="Cambria Math" w:hAnsi="Cambria Math"/>
                <w:sz w:val="16"/>
                <w:szCs w:val="16"/>
              </w:rPr>
            </w:pPr>
            <w:r w:rsidRPr="00750391">
              <w:rPr>
                <w:rFonts w:ascii="Cambria Math" w:hAnsi="Cambria Math"/>
                <w:sz w:val="16"/>
                <w:szCs w:val="16"/>
              </w:rPr>
              <w:t>2612</w:t>
            </w:r>
          </w:p>
        </w:tc>
        <w:tc>
          <w:tcPr>
            <w:tcW w:w="236" w:type="dxa"/>
            <w:tcBorders>
              <w:top w:val="nil"/>
              <w:left w:val="nil"/>
              <w:bottom w:val="nil"/>
            </w:tcBorders>
          </w:tcPr>
          <w:p w14:paraId="74A21D79" w14:textId="77777777" w:rsidR="00AF370E" w:rsidRPr="00750391" w:rsidRDefault="00AF370E" w:rsidP="00AF370E">
            <w:pPr>
              <w:rPr>
                <w:rFonts w:ascii="Cambria Math" w:hAnsi="Cambria Math"/>
                <w:sz w:val="16"/>
                <w:szCs w:val="16"/>
              </w:rPr>
            </w:pPr>
          </w:p>
        </w:tc>
        <w:tc>
          <w:tcPr>
            <w:tcW w:w="567" w:type="dxa"/>
          </w:tcPr>
          <w:p w14:paraId="0A51943C" w14:textId="77777777" w:rsidR="00AF370E" w:rsidRPr="00AF2592" w:rsidRDefault="00AF370E" w:rsidP="00AF370E">
            <w:pPr>
              <w:rPr>
                <w:rFonts w:ascii="MS Gothic" w:eastAsia="MS Gothic" w:hAnsi="MS Gothic" w:cs="Arial"/>
              </w:rPr>
            </w:pPr>
            <w:r w:rsidRPr="00AF2592">
              <w:rPr>
                <w:rFonts w:ascii="Segoe UI Emoji" w:eastAsia="MS Gothic" w:hAnsi="Segoe UI Emoji" w:cs="Segoe UI Emoji"/>
              </w:rPr>
              <w:t>👀</w:t>
            </w:r>
          </w:p>
        </w:tc>
        <w:tc>
          <w:tcPr>
            <w:tcW w:w="850" w:type="dxa"/>
          </w:tcPr>
          <w:p w14:paraId="76B07D36" w14:textId="77777777" w:rsidR="00AF370E" w:rsidRPr="00750391" w:rsidRDefault="00AF370E" w:rsidP="00AF370E">
            <w:pPr>
              <w:rPr>
                <w:rFonts w:ascii="Cambria Math" w:hAnsi="Cambria Math"/>
                <w:sz w:val="16"/>
                <w:szCs w:val="16"/>
              </w:rPr>
            </w:pPr>
            <w:r w:rsidRPr="00750391">
              <w:rPr>
                <w:rFonts w:ascii="Cambria Math" w:hAnsi="Cambria Math"/>
                <w:sz w:val="16"/>
                <w:szCs w:val="16"/>
              </w:rPr>
              <w:t xml:space="preserve">1F440 </w:t>
            </w:r>
          </w:p>
        </w:tc>
      </w:tr>
      <w:tr w:rsidR="00AF370E" w14:paraId="2709F9EF" w14:textId="77777777" w:rsidTr="005E506E">
        <w:trPr>
          <w:trHeight w:val="283"/>
        </w:trPr>
        <w:tc>
          <w:tcPr>
            <w:tcW w:w="425" w:type="dxa"/>
          </w:tcPr>
          <w:p w14:paraId="5357273F" w14:textId="77777777" w:rsidR="00AF370E" w:rsidRPr="00AF2592" w:rsidRDefault="00AF370E" w:rsidP="00AF370E">
            <w:pPr>
              <w:rPr>
                <w:rFonts w:ascii="Cambria Math" w:hAnsi="Cambria Math"/>
              </w:rPr>
            </w:pPr>
            <w:r w:rsidRPr="00AF2592">
              <w:rPr>
                <w:rFonts w:ascii="Cambria Math" w:hAnsi="Cambria Math"/>
              </w:rPr>
              <w:t>↑</w:t>
            </w:r>
          </w:p>
        </w:tc>
        <w:tc>
          <w:tcPr>
            <w:tcW w:w="992" w:type="dxa"/>
          </w:tcPr>
          <w:p w14:paraId="51896B89" w14:textId="77777777" w:rsidR="00AF370E" w:rsidRPr="00750391" w:rsidRDefault="00AF370E" w:rsidP="00AF370E">
            <w:pPr>
              <w:rPr>
                <w:rFonts w:ascii="Cambria Math" w:hAnsi="Cambria Math" w:cstheme="minorHAnsi"/>
                <w:sz w:val="16"/>
                <w:szCs w:val="16"/>
              </w:rPr>
            </w:pPr>
            <w:r w:rsidRPr="00750391">
              <w:rPr>
                <w:rFonts w:ascii="Cambria Math" w:hAnsi="Cambria Math" w:cstheme="minorHAnsi"/>
                <w:sz w:val="16"/>
                <w:szCs w:val="16"/>
              </w:rPr>
              <w:t>2191</w:t>
            </w:r>
          </w:p>
        </w:tc>
        <w:tc>
          <w:tcPr>
            <w:tcW w:w="236" w:type="dxa"/>
            <w:tcBorders>
              <w:top w:val="nil"/>
              <w:bottom w:val="nil"/>
            </w:tcBorders>
          </w:tcPr>
          <w:p w14:paraId="1FEF43D5" w14:textId="77777777" w:rsidR="00AF370E" w:rsidRPr="00750391" w:rsidRDefault="00AF370E" w:rsidP="00AF370E">
            <w:pPr>
              <w:rPr>
                <w:rFonts w:ascii="Cambria Math" w:hAnsi="Cambria Math"/>
                <w:sz w:val="16"/>
                <w:szCs w:val="16"/>
              </w:rPr>
            </w:pPr>
          </w:p>
        </w:tc>
        <w:tc>
          <w:tcPr>
            <w:tcW w:w="615" w:type="dxa"/>
          </w:tcPr>
          <w:p w14:paraId="390A0CC9" w14:textId="444786CE" w:rsidR="00AF370E" w:rsidRPr="00AF2592" w:rsidRDefault="00AF370E" w:rsidP="00AF370E">
            <w:pPr>
              <w:rPr>
                <w:rFonts w:ascii="Cambria Math" w:hAnsi="Cambria Math"/>
              </w:rPr>
            </w:pPr>
            <w:r>
              <w:rPr>
                <w:rFonts w:ascii="Cambria Math" w:hAnsi="Cambria Math"/>
              </w:rPr>
              <w:t>¹</w:t>
            </w:r>
          </w:p>
        </w:tc>
        <w:tc>
          <w:tcPr>
            <w:tcW w:w="985" w:type="dxa"/>
          </w:tcPr>
          <w:p w14:paraId="51993CA8" w14:textId="070B6A0D" w:rsidR="00AF370E" w:rsidRPr="00750391" w:rsidRDefault="00AF370E" w:rsidP="00AF370E">
            <w:pPr>
              <w:rPr>
                <w:rFonts w:ascii="Cambria Math" w:hAnsi="Cambria Math"/>
                <w:sz w:val="16"/>
                <w:szCs w:val="16"/>
              </w:rPr>
            </w:pPr>
            <w:r>
              <w:rPr>
                <w:rFonts w:ascii="Cambria Math" w:hAnsi="Cambria Math"/>
                <w:sz w:val="16"/>
                <w:szCs w:val="16"/>
              </w:rPr>
              <w:t>00B9</w:t>
            </w:r>
          </w:p>
        </w:tc>
        <w:tc>
          <w:tcPr>
            <w:tcW w:w="236" w:type="dxa"/>
            <w:tcBorders>
              <w:top w:val="nil"/>
              <w:bottom w:val="nil"/>
            </w:tcBorders>
          </w:tcPr>
          <w:p w14:paraId="7EB8D75D" w14:textId="77777777" w:rsidR="00AF370E" w:rsidRPr="00750391" w:rsidRDefault="00AF370E" w:rsidP="00AF370E">
            <w:pPr>
              <w:rPr>
                <w:rFonts w:ascii="Cambria Math" w:hAnsi="Cambria Math"/>
                <w:sz w:val="16"/>
                <w:szCs w:val="16"/>
              </w:rPr>
            </w:pPr>
          </w:p>
        </w:tc>
        <w:tc>
          <w:tcPr>
            <w:tcW w:w="567" w:type="dxa"/>
          </w:tcPr>
          <w:p w14:paraId="142AFEED" w14:textId="5151A2EA" w:rsidR="00AF370E" w:rsidRPr="00AF2592" w:rsidRDefault="00AF370E" w:rsidP="00AF370E">
            <w:pPr>
              <w:rPr>
                <w:rFonts w:ascii="Cambria Math" w:hAnsi="Cambria Math"/>
              </w:rPr>
            </w:pPr>
            <w:r w:rsidRPr="00AF2592">
              <w:rPr>
                <w:rFonts w:ascii="Cambria Math" w:hAnsi="Cambria Math"/>
              </w:rPr>
              <w:t>≥</w:t>
            </w:r>
          </w:p>
        </w:tc>
        <w:tc>
          <w:tcPr>
            <w:tcW w:w="973" w:type="dxa"/>
          </w:tcPr>
          <w:p w14:paraId="5082928D" w14:textId="43E3DA6D" w:rsidR="00AF370E" w:rsidRPr="00750391" w:rsidRDefault="00AF370E" w:rsidP="00AF370E">
            <w:pPr>
              <w:rPr>
                <w:rFonts w:ascii="Cambria Math" w:hAnsi="Cambria Math"/>
                <w:sz w:val="16"/>
                <w:szCs w:val="16"/>
              </w:rPr>
            </w:pPr>
            <w:r w:rsidRPr="00750391">
              <w:rPr>
                <w:rFonts w:ascii="Cambria Math" w:hAnsi="Cambria Math"/>
                <w:sz w:val="16"/>
                <w:szCs w:val="16"/>
              </w:rPr>
              <w:t>2265</w:t>
            </w:r>
          </w:p>
        </w:tc>
        <w:tc>
          <w:tcPr>
            <w:tcW w:w="236" w:type="dxa"/>
            <w:tcBorders>
              <w:top w:val="nil"/>
              <w:bottom w:val="nil"/>
            </w:tcBorders>
          </w:tcPr>
          <w:p w14:paraId="3C3D1DDD" w14:textId="77777777" w:rsidR="00AF370E" w:rsidRPr="00750391" w:rsidRDefault="00AF370E" w:rsidP="00AF370E">
            <w:pPr>
              <w:rPr>
                <w:rFonts w:ascii="Cambria Math" w:hAnsi="Cambria Math"/>
                <w:sz w:val="16"/>
                <w:szCs w:val="16"/>
              </w:rPr>
            </w:pPr>
          </w:p>
        </w:tc>
        <w:tc>
          <w:tcPr>
            <w:tcW w:w="567" w:type="dxa"/>
          </w:tcPr>
          <w:p w14:paraId="0FAF7DAE" w14:textId="29B403FA" w:rsidR="00AF370E" w:rsidRPr="00AF2592" w:rsidRDefault="00AF370E" w:rsidP="00AF370E">
            <w:pPr>
              <w:rPr>
                <w:rFonts w:ascii="Cambria Math" w:hAnsi="Cambria Math"/>
              </w:rPr>
            </w:pPr>
            <w:r w:rsidRPr="00A12CF8">
              <w:rPr>
                <w:rFonts w:ascii="Segoe UI Symbol" w:hAnsi="Segoe UI Symbol" w:cs="Segoe UI Symbol"/>
              </w:rPr>
              <w:t>☞</w:t>
            </w:r>
          </w:p>
        </w:tc>
        <w:tc>
          <w:tcPr>
            <w:tcW w:w="850" w:type="dxa"/>
            <w:tcBorders>
              <w:right w:val="nil"/>
            </w:tcBorders>
          </w:tcPr>
          <w:p w14:paraId="5A75403F" w14:textId="7A096170" w:rsidR="00AF370E" w:rsidRPr="00750391" w:rsidRDefault="00AF370E" w:rsidP="00AF370E">
            <w:pPr>
              <w:rPr>
                <w:rFonts w:ascii="Cambria Math" w:hAnsi="Cambria Math"/>
                <w:sz w:val="16"/>
                <w:szCs w:val="16"/>
              </w:rPr>
            </w:pPr>
            <w:r w:rsidRPr="00750391">
              <w:rPr>
                <w:rFonts w:ascii="Cambria Math" w:hAnsi="Cambria Math"/>
                <w:sz w:val="16"/>
                <w:szCs w:val="16"/>
              </w:rPr>
              <w:t>261E</w:t>
            </w:r>
          </w:p>
        </w:tc>
        <w:tc>
          <w:tcPr>
            <w:tcW w:w="236" w:type="dxa"/>
            <w:tcBorders>
              <w:top w:val="nil"/>
              <w:left w:val="nil"/>
              <w:bottom w:val="nil"/>
            </w:tcBorders>
          </w:tcPr>
          <w:p w14:paraId="5F2E8807" w14:textId="77777777" w:rsidR="00AF370E" w:rsidRPr="00750391" w:rsidRDefault="00AF370E" w:rsidP="00AF370E">
            <w:pPr>
              <w:rPr>
                <w:rFonts w:ascii="Cambria Math" w:hAnsi="Cambria Math" w:cs="Segoe UI Emoji"/>
                <w:sz w:val="16"/>
                <w:szCs w:val="16"/>
              </w:rPr>
            </w:pPr>
          </w:p>
        </w:tc>
        <w:tc>
          <w:tcPr>
            <w:tcW w:w="567" w:type="dxa"/>
          </w:tcPr>
          <w:p w14:paraId="172557E7" w14:textId="77777777" w:rsidR="00AF370E" w:rsidRPr="00AF2592" w:rsidRDefault="00AF370E" w:rsidP="00AF370E">
            <w:pPr>
              <w:rPr>
                <w:rFonts w:ascii="MS Gothic" w:eastAsia="MS Gothic" w:hAnsi="MS Gothic" w:cs="Arial"/>
              </w:rPr>
            </w:pPr>
            <w:r w:rsidRPr="00AF2592">
              <w:rPr>
                <w:rFonts w:ascii="Segoe UI Emoji" w:eastAsia="MS Gothic" w:hAnsi="Segoe UI Emoji" w:cs="Segoe UI Emoji"/>
              </w:rPr>
              <w:t>👌</w:t>
            </w:r>
          </w:p>
        </w:tc>
        <w:tc>
          <w:tcPr>
            <w:tcW w:w="850" w:type="dxa"/>
          </w:tcPr>
          <w:p w14:paraId="0EA9E6DA" w14:textId="77777777" w:rsidR="00AF370E" w:rsidRPr="00750391" w:rsidRDefault="00AF370E" w:rsidP="00AF370E">
            <w:pPr>
              <w:rPr>
                <w:rFonts w:ascii="Cambria Math" w:hAnsi="Cambria Math" w:cs="Segoe UI Symbol"/>
                <w:sz w:val="16"/>
                <w:szCs w:val="16"/>
              </w:rPr>
            </w:pPr>
            <w:r w:rsidRPr="00750391">
              <w:rPr>
                <w:rFonts w:ascii="Cambria Math" w:hAnsi="Cambria Math" w:cs="Segoe UI Emoji"/>
                <w:sz w:val="16"/>
                <w:szCs w:val="16"/>
              </w:rPr>
              <w:t>1F44C</w:t>
            </w:r>
          </w:p>
        </w:tc>
      </w:tr>
      <w:tr w:rsidR="00AF370E" w14:paraId="3390B908" w14:textId="77777777" w:rsidTr="005E506E">
        <w:trPr>
          <w:trHeight w:val="283"/>
        </w:trPr>
        <w:tc>
          <w:tcPr>
            <w:tcW w:w="425" w:type="dxa"/>
          </w:tcPr>
          <w:p w14:paraId="44C61D44" w14:textId="77777777" w:rsidR="00AF370E" w:rsidRPr="00AF2592" w:rsidRDefault="00AF370E" w:rsidP="00AF370E">
            <w:pPr>
              <w:rPr>
                <w:rFonts w:ascii="Cambria Math" w:hAnsi="Cambria Math"/>
              </w:rPr>
            </w:pPr>
            <w:r w:rsidRPr="00AF2592">
              <w:rPr>
                <w:rFonts w:ascii="Cambria Math" w:hAnsi="Cambria Math"/>
              </w:rPr>
              <w:t>→</w:t>
            </w:r>
          </w:p>
        </w:tc>
        <w:tc>
          <w:tcPr>
            <w:tcW w:w="992" w:type="dxa"/>
          </w:tcPr>
          <w:p w14:paraId="7F5D9291" w14:textId="77777777" w:rsidR="00AF370E" w:rsidRPr="00750391" w:rsidRDefault="00AF370E" w:rsidP="00AF370E">
            <w:pPr>
              <w:rPr>
                <w:rFonts w:ascii="Cambria Math" w:hAnsi="Cambria Math" w:cstheme="minorHAnsi"/>
                <w:sz w:val="16"/>
                <w:szCs w:val="16"/>
              </w:rPr>
            </w:pPr>
            <w:r w:rsidRPr="00750391">
              <w:rPr>
                <w:rFonts w:ascii="Cambria Math" w:hAnsi="Cambria Math" w:cstheme="minorHAnsi"/>
                <w:sz w:val="16"/>
                <w:szCs w:val="16"/>
              </w:rPr>
              <w:t>2192</w:t>
            </w:r>
          </w:p>
        </w:tc>
        <w:tc>
          <w:tcPr>
            <w:tcW w:w="236" w:type="dxa"/>
            <w:tcBorders>
              <w:top w:val="nil"/>
              <w:bottom w:val="nil"/>
            </w:tcBorders>
          </w:tcPr>
          <w:p w14:paraId="43CCAED9" w14:textId="77777777" w:rsidR="00AF370E" w:rsidRPr="00750391" w:rsidRDefault="00AF370E" w:rsidP="00AF370E">
            <w:pPr>
              <w:rPr>
                <w:rFonts w:ascii="Cambria Math" w:hAnsi="Cambria Math"/>
                <w:sz w:val="16"/>
                <w:szCs w:val="16"/>
              </w:rPr>
            </w:pPr>
          </w:p>
        </w:tc>
        <w:tc>
          <w:tcPr>
            <w:tcW w:w="615" w:type="dxa"/>
          </w:tcPr>
          <w:p w14:paraId="1E5CA382" w14:textId="5BF026B3" w:rsidR="00AF370E" w:rsidRPr="003733CC" w:rsidRDefault="00AF370E" w:rsidP="00AF370E">
            <w:pPr>
              <w:rPr>
                <w:rFonts w:ascii="Cambria Math" w:hAnsi="Cambria Math"/>
              </w:rPr>
            </w:pPr>
            <w:r>
              <w:rPr>
                <w:rFonts w:ascii="Cambria Math" w:hAnsi="Cambria Math"/>
              </w:rPr>
              <w:t>²</w:t>
            </w:r>
          </w:p>
        </w:tc>
        <w:tc>
          <w:tcPr>
            <w:tcW w:w="985" w:type="dxa"/>
          </w:tcPr>
          <w:p w14:paraId="62F9828C" w14:textId="270980CA" w:rsidR="00AF370E" w:rsidRPr="00750391" w:rsidRDefault="00AF370E" w:rsidP="00AF370E">
            <w:pPr>
              <w:rPr>
                <w:rFonts w:ascii="Cambria Math" w:hAnsi="Cambria Math"/>
                <w:sz w:val="16"/>
                <w:szCs w:val="16"/>
              </w:rPr>
            </w:pPr>
            <w:r>
              <w:rPr>
                <w:rFonts w:ascii="Cambria Math" w:hAnsi="Cambria Math"/>
                <w:sz w:val="16"/>
                <w:szCs w:val="16"/>
              </w:rPr>
              <w:t>00B2</w:t>
            </w:r>
          </w:p>
        </w:tc>
        <w:tc>
          <w:tcPr>
            <w:tcW w:w="236" w:type="dxa"/>
            <w:tcBorders>
              <w:top w:val="nil"/>
              <w:bottom w:val="nil"/>
            </w:tcBorders>
          </w:tcPr>
          <w:p w14:paraId="19122A46" w14:textId="77777777" w:rsidR="00AF370E" w:rsidRPr="00750391" w:rsidRDefault="00AF370E" w:rsidP="00AF370E">
            <w:pPr>
              <w:rPr>
                <w:rFonts w:ascii="Cambria Math" w:hAnsi="Cambria Math"/>
                <w:sz w:val="16"/>
                <w:szCs w:val="16"/>
              </w:rPr>
            </w:pPr>
          </w:p>
        </w:tc>
        <w:tc>
          <w:tcPr>
            <w:tcW w:w="567" w:type="dxa"/>
          </w:tcPr>
          <w:p w14:paraId="68EC8B1B" w14:textId="173F6543" w:rsidR="00AF370E" w:rsidRPr="00AF2592" w:rsidRDefault="00AF370E" w:rsidP="00AF370E">
            <w:pPr>
              <w:rPr>
                <w:rFonts w:ascii="Cambria Math" w:hAnsi="Cambria Math"/>
              </w:rPr>
            </w:pPr>
            <w:r w:rsidRPr="00AF2592">
              <w:rPr>
                <w:rFonts w:ascii="Cambria Math" w:hAnsi="Cambria Math" w:cs="Cambria Math"/>
              </w:rPr>
              <w:t>⊕</w:t>
            </w:r>
          </w:p>
        </w:tc>
        <w:tc>
          <w:tcPr>
            <w:tcW w:w="973" w:type="dxa"/>
          </w:tcPr>
          <w:p w14:paraId="55A1762E" w14:textId="761C70C3" w:rsidR="00AF370E" w:rsidRPr="00750391" w:rsidRDefault="00AF370E" w:rsidP="00AF370E">
            <w:pPr>
              <w:rPr>
                <w:rFonts w:ascii="Cambria Math" w:hAnsi="Cambria Math"/>
                <w:sz w:val="16"/>
                <w:szCs w:val="16"/>
              </w:rPr>
            </w:pPr>
            <w:r w:rsidRPr="00750391">
              <w:rPr>
                <w:rFonts w:ascii="Cambria Math" w:hAnsi="Cambria Math"/>
                <w:sz w:val="16"/>
                <w:szCs w:val="16"/>
              </w:rPr>
              <w:t>2295</w:t>
            </w:r>
          </w:p>
        </w:tc>
        <w:tc>
          <w:tcPr>
            <w:tcW w:w="236" w:type="dxa"/>
            <w:tcBorders>
              <w:top w:val="nil"/>
              <w:bottom w:val="nil"/>
            </w:tcBorders>
          </w:tcPr>
          <w:p w14:paraId="2E3FA7B7" w14:textId="77777777" w:rsidR="00AF370E" w:rsidRPr="00750391" w:rsidRDefault="00AF370E" w:rsidP="00AF370E">
            <w:pPr>
              <w:rPr>
                <w:rFonts w:ascii="Cambria Math" w:hAnsi="Cambria Math"/>
                <w:sz w:val="16"/>
                <w:szCs w:val="16"/>
              </w:rPr>
            </w:pPr>
          </w:p>
        </w:tc>
        <w:tc>
          <w:tcPr>
            <w:tcW w:w="567" w:type="dxa"/>
          </w:tcPr>
          <w:p w14:paraId="5B11EBA0" w14:textId="54EBFACD" w:rsidR="00AF370E" w:rsidRPr="00AF2592" w:rsidRDefault="00AF370E" w:rsidP="00AF370E">
            <w:pPr>
              <w:rPr>
                <w:rFonts w:ascii="Cambria Math" w:hAnsi="Cambria Math"/>
              </w:rPr>
            </w:pPr>
            <w:r w:rsidRPr="00AF2592">
              <w:rPr>
                <w:rFonts w:ascii="Segoe UI Symbol" w:hAnsi="Segoe UI Symbol" w:cs="Segoe UI Symbol"/>
              </w:rPr>
              <w:t>☢</w:t>
            </w:r>
          </w:p>
        </w:tc>
        <w:tc>
          <w:tcPr>
            <w:tcW w:w="850" w:type="dxa"/>
            <w:tcBorders>
              <w:right w:val="nil"/>
            </w:tcBorders>
          </w:tcPr>
          <w:p w14:paraId="5989324A" w14:textId="7C0160B6" w:rsidR="00AF370E" w:rsidRPr="00750391" w:rsidRDefault="00AF370E" w:rsidP="00AF370E">
            <w:pPr>
              <w:rPr>
                <w:rFonts w:ascii="Cambria Math" w:hAnsi="Cambria Math"/>
                <w:sz w:val="16"/>
                <w:szCs w:val="16"/>
              </w:rPr>
            </w:pPr>
            <w:r w:rsidRPr="00750391">
              <w:rPr>
                <w:rFonts w:ascii="Cambria Math" w:hAnsi="Cambria Math"/>
                <w:sz w:val="16"/>
                <w:szCs w:val="16"/>
              </w:rPr>
              <w:t>2622</w:t>
            </w:r>
          </w:p>
        </w:tc>
        <w:tc>
          <w:tcPr>
            <w:tcW w:w="236" w:type="dxa"/>
            <w:tcBorders>
              <w:top w:val="nil"/>
              <w:left w:val="nil"/>
              <w:bottom w:val="nil"/>
            </w:tcBorders>
          </w:tcPr>
          <w:p w14:paraId="7F5B2090" w14:textId="77777777" w:rsidR="00AF370E" w:rsidRPr="00750391" w:rsidRDefault="00AF370E" w:rsidP="00AF370E">
            <w:pPr>
              <w:rPr>
                <w:rFonts w:ascii="Cambria Math" w:hAnsi="Cambria Math" w:cs="Segoe UI Emoji"/>
                <w:sz w:val="16"/>
                <w:szCs w:val="16"/>
              </w:rPr>
            </w:pPr>
          </w:p>
        </w:tc>
        <w:tc>
          <w:tcPr>
            <w:tcW w:w="567" w:type="dxa"/>
          </w:tcPr>
          <w:p w14:paraId="65FD32CA" w14:textId="77777777" w:rsidR="00AF370E" w:rsidRPr="00AF2592" w:rsidRDefault="00AF370E" w:rsidP="00AF370E">
            <w:pPr>
              <w:rPr>
                <w:rFonts w:ascii="MS Gothic" w:eastAsia="MS Gothic" w:hAnsi="MS Gothic" w:cs="Arial"/>
              </w:rPr>
            </w:pPr>
            <w:r w:rsidRPr="00AF2592">
              <w:rPr>
                <w:rFonts w:ascii="Segoe UI Emoji" w:eastAsia="MS Gothic" w:hAnsi="Segoe UI Emoji" w:cs="Segoe UI Emoji"/>
              </w:rPr>
              <w:t>👓</w:t>
            </w:r>
          </w:p>
        </w:tc>
        <w:tc>
          <w:tcPr>
            <w:tcW w:w="850" w:type="dxa"/>
          </w:tcPr>
          <w:p w14:paraId="3D92609A" w14:textId="77777777" w:rsidR="00AF370E" w:rsidRPr="00750391" w:rsidRDefault="00AF370E" w:rsidP="00AF370E">
            <w:pPr>
              <w:rPr>
                <w:rFonts w:ascii="Cambria Math" w:hAnsi="Cambria Math"/>
                <w:sz w:val="16"/>
                <w:szCs w:val="16"/>
              </w:rPr>
            </w:pPr>
            <w:r w:rsidRPr="00750391">
              <w:rPr>
                <w:rFonts w:ascii="Cambria Math" w:hAnsi="Cambria Math" w:cs="Segoe UI Emoji"/>
                <w:sz w:val="16"/>
                <w:szCs w:val="16"/>
              </w:rPr>
              <w:t>1F453</w:t>
            </w:r>
          </w:p>
        </w:tc>
      </w:tr>
      <w:tr w:rsidR="00AF370E" w14:paraId="2B271F6E" w14:textId="77777777" w:rsidTr="005E506E">
        <w:trPr>
          <w:trHeight w:val="283"/>
        </w:trPr>
        <w:tc>
          <w:tcPr>
            <w:tcW w:w="425" w:type="dxa"/>
          </w:tcPr>
          <w:p w14:paraId="52172D84" w14:textId="77777777" w:rsidR="00AF370E" w:rsidRPr="00AF2592" w:rsidRDefault="00AF370E" w:rsidP="00AF370E">
            <w:pPr>
              <w:rPr>
                <w:rFonts w:ascii="Cambria Math" w:hAnsi="Cambria Math"/>
              </w:rPr>
            </w:pPr>
            <w:r w:rsidRPr="00AF2592">
              <w:rPr>
                <w:rFonts w:ascii="Cambria Math" w:hAnsi="Cambria Math"/>
              </w:rPr>
              <w:t>↓</w:t>
            </w:r>
          </w:p>
        </w:tc>
        <w:tc>
          <w:tcPr>
            <w:tcW w:w="992" w:type="dxa"/>
          </w:tcPr>
          <w:p w14:paraId="5E39F0FA" w14:textId="77777777" w:rsidR="00AF370E" w:rsidRPr="00750391" w:rsidRDefault="00AF370E" w:rsidP="00AF370E">
            <w:pPr>
              <w:rPr>
                <w:rFonts w:ascii="Cambria Math" w:hAnsi="Cambria Math" w:cstheme="minorHAnsi"/>
                <w:sz w:val="16"/>
                <w:szCs w:val="16"/>
              </w:rPr>
            </w:pPr>
            <w:r w:rsidRPr="00750391">
              <w:rPr>
                <w:rFonts w:ascii="Cambria Math" w:hAnsi="Cambria Math" w:cstheme="minorHAnsi"/>
                <w:sz w:val="16"/>
                <w:szCs w:val="16"/>
              </w:rPr>
              <w:t>2193</w:t>
            </w:r>
          </w:p>
        </w:tc>
        <w:tc>
          <w:tcPr>
            <w:tcW w:w="236" w:type="dxa"/>
            <w:tcBorders>
              <w:top w:val="nil"/>
              <w:bottom w:val="nil"/>
            </w:tcBorders>
          </w:tcPr>
          <w:p w14:paraId="6FDE805B" w14:textId="77777777" w:rsidR="00AF370E" w:rsidRPr="00750391" w:rsidRDefault="00AF370E" w:rsidP="00AF370E">
            <w:pPr>
              <w:rPr>
                <w:rFonts w:ascii="Cambria Math" w:hAnsi="Cambria Math"/>
                <w:sz w:val="16"/>
                <w:szCs w:val="16"/>
              </w:rPr>
            </w:pPr>
          </w:p>
        </w:tc>
        <w:tc>
          <w:tcPr>
            <w:tcW w:w="615" w:type="dxa"/>
          </w:tcPr>
          <w:p w14:paraId="45EF2595" w14:textId="329E7E1B" w:rsidR="00AF370E" w:rsidRPr="00AF2592" w:rsidRDefault="00AF370E" w:rsidP="00AF370E">
            <w:pPr>
              <w:rPr>
                <w:rFonts w:ascii="Cambria Math" w:hAnsi="Cambria Math"/>
              </w:rPr>
            </w:pPr>
            <w:r w:rsidRPr="003733CC">
              <w:rPr>
                <w:rFonts w:ascii="Cambria Math" w:hAnsi="Cambria Math"/>
              </w:rPr>
              <w:t>⁴</w:t>
            </w:r>
          </w:p>
        </w:tc>
        <w:tc>
          <w:tcPr>
            <w:tcW w:w="985" w:type="dxa"/>
          </w:tcPr>
          <w:p w14:paraId="0281AF28" w14:textId="0558988B" w:rsidR="00AF370E" w:rsidRPr="00750391" w:rsidRDefault="00AF370E" w:rsidP="00AF370E">
            <w:pPr>
              <w:rPr>
                <w:rFonts w:ascii="Cambria Math" w:hAnsi="Cambria Math"/>
                <w:sz w:val="16"/>
                <w:szCs w:val="16"/>
              </w:rPr>
            </w:pPr>
            <w:r>
              <w:rPr>
                <w:rFonts w:ascii="Cambria Math" w:hAnsi="Cambria Math"/>
                <w:sz w:val="16"/>
                <w:szCs w:val="16"/>
              </w:rPr>
              <w:t>2074</w:t>
            </w:r>
          </w:p>
        </w:tc>
        <w:tc>
          <w:tcPr>
            <w:tcW w:w="236" w:type="dxa"/>
            <w:tcBorders>
              <w:top w:val="nil"/>
              <w:bottom w:val="nil"/>
            </w:tcBorders>
          </w:tcPr>
          <w:p w14:paraId="442945D5" w14:textId="77777777" w:rsidR="00AF370E" w:rsidRPr="00750391" w:rsidRDefault="00AF370E" w:rsidP="00AF370E">
            <w:pPr>
              <w:rPr>
                <w:rFonts w:ascii="Cambria Math" w:hAnsi="Cambria Math"/>
                <w:sz w:val="16"/>
                <w:szCs w:val="16"/>
              </w:rPr>
            </w:pPr>
          </w:p>
        </w:tc>
        <w:tc>
          <w:tcPr>
            <w:tcW w:w="567" w:type="dxa"/>
          </w:tcPr>
          <w:p w14:paraId="7E68CDFA" w14:textId="3C1ED63C" w:rsidR="00AF370E" w:rsidRPr="00AF2592" w:rsidRDefault="00AF370E" w:rsidP="00AF370E">
            <w:pPr>
              <w:rPr>
                <w:rFonts w:ascii="Cambria Math" w:hAnsi="Cambria Math"/>
              </w:rPr>
            </w:pPr>
            <w:r w:rsidRPr="00AF2592">
              <w:rPr>
                <w:rFonts w:ascii="Cambria Math" w:hAnsi="Cambria Math" w:cs="Cambria Math"/>
              </w:rPr>
              <w:t>⊖</w:t>
            </w:r>
          </w:p>
        </w:tc>
        <w:tc>
          <w:tcPr>
            <w:tcW w:w="973" w:type="dxa"/>
          </w:tcPr>
          <w:p w14:paraId="15B2D93F" w14:textId="060D9D22" w:rsidR="00AF370E" w:rsidRPr="00750391" w:rsidRDefault="00AF370E" w:rsidP="00AF370E">
            <w:pPr>
              <w:rPr>
                <w:rFonts w:ascii="Cambria Math" w:hAnsi="Cambria Math"/>
                <w:sz w:val="16"/>
                <w:szCs w:val="16"/>
              </w:rPr>
            </w:pPr>
            <w:r w:rsidRPr="00750391">
              <w:rPr>
                <w:rFonts w:ascii="Cambria Math" w:hAnsi="Cambria Math"/>
                <w:sz w:val="16"/>
                <w:szCs w:val="16"/>
              </w:rPr>
              <w:t>2296</w:t>
            </w:r>
          </w:p>
        </w:tc>
        <w:tc>
          <w:tcPr>
            <w:tcW w:w="236" w:type="dxa"/>
            <w:tcBorders>
              <w:top w:val="nil"/>
              <w:bottom w:val="nil"/>
            </w:tcBorders>
          </w:tcPr>
          <w:p w14:paraId="09450F3F" w14:textId="77777777" w:rsidR="00AF370E" w:rsidRPr="00750391" w:rsidRDefault="00AF370E" w:rsidP="00AF370E">
            <w:pPr>
              <w:rPr>
                <w:rFonts w:ascii="Cambria Math" w:hAnsi="Cambria Math"/>
                <w:sz w:val="16"/>
                <w:szCs w:val="16"/>
              </w:rPr>
            </w:pPr>
          </w:p>
        </w:tc>
        <w:tc>
          <w:tcPr>
            <w:tcW w:w="567" w:type="dxa"/>
          </w:tcPr>
          <w:p w14:paraId="396690B2" w14:textId="5BE828F1" w:rsidR="00AF370E" w:rsidRPr="00AF2592" w:rsidRDefault="00AF370E" w:rsidP="00AF370E">
            <w:pPr>
              <w:rPr>
                <w:rFonts w:ascii="Cambria Math" w:hAnsi="Cambria Math"/>
              </w:rPr>
            </w:pPr>
            <w:r w:rsidRPr="00AF2592">
              <w:rPr>
                <w:rFonts w:ascii="Segoe UI Symbol" w:hAnsi="Segoe UI Symbol" w:cs="Segoe UI Symbol"/>
              </w:rPr>
              <w:t>☺</w:t>
            </w:r>
          </w:p>
        </w:tc>
        <w:tc>
          <w:tcPr>
            <w:tcW w:w="850" w:type="dxa"/>
            <w:tcBorders>
              <w:right w:val="nil"/>
            </w:tcBorders>
          </w:tcPr>
          <w:p w14:paraId="2EC9C7F8" w14:textId="74778515" w:rsidR="00AF370E" w:rsidRPr="00750391" w:rsidRDefault="00AF370E" w:rsidP="00AF370E">
            <w:pPr>
              <w:rPr>
                <w:rFonts w:ascii="Cambria Math" w:hAnsi="Cambria Math"/>
                <w:sz w:val="16"/>
                <w:szCs w:val="16"/>
              </w:rPr>
            </w:pPr>
            <w:r w:rsidRPr="00750391">
              <w:rPr>
                <w:rFonts w:ascii="Cambria Math" w:hAnsi="Cambria Math" w:cs="Segoe UI Symbol"/>
                <w:sz w:val="16"/>
                <w:szCs w:val="16"/>
              </w:rPr>
              <w:t>263A</w:t>
            </w:r>
          </w:p>
        </w:tc>
        <w:tc>
          <w:tcPr>
            <w:tcW w:w="236" w:type="dxa"/>
            <w:tcBorders>
              <w:top w:val="nil"/>
              <w:left w:val="nil"/>
              <w:bottom w:val="nil"/>
            </w:tcBorders>
          </w:tcPr>
          <w:p w14:paraId="0E093DA1" w14:textId="77777777" w:rsidR="00AF370E" w:rsidRPr="00750391" w:rsidRDefault="00AF370E" w:rsidP="00AF370E">
            <w:pPr>
              <w:rPr>
                <w:rFonts w:ascii="Cambria Math" w:hAnsi="Cambria Math" w:cs="Segoe UI Emoji"/>
                <w:sz w:val="16"/>
                <w:szCs w:val="16"/>
              </w:rPr>
            </w:pPr>
          </w:p>
        </w:tc>
        <w:tc>
          <w:tcPr>
            <w:tcW w:w="567" w:type="dxa"/>
          </w:tcPr>
          <w:p w14:paraId="138DF660" w14:textId="77777777" w:rsidR="00AF370E" w:rsidRPr="00AF2592" w:rsidRDefault="00AF370E" w:rsidP="00AF370E">
            <w:pPr>
              <w:rPr>
                <w:rFonts w:ascii="MS Gothic" w:eastAsia="MS Gothic" w:hAnsi="MS Gothic" w:cs="Arial"/>
              </w:rPr>
            </w:pPr>
            <w:r w:rsidRPr="00AF2592">
              <w:rPr>
                <w:rFonts w:ascii="Segoe UI Emoji" w:eastAsia="MS Gothic" w:hAnsi="Segoe UI Emoji" w:cs="Segoe UI Emoji"/>
              </w:rPr>
              <w:t>💡</w:t>
            </w:r>
          </w:p>
        </w:tc>
        <w:tc>
          <w:tcPr>
            <w:tcW w:w="850" w:type="dxa"/>
          </w:tcPr>
          <w:p w14:paraId="48316CC8" w14:textId="77777777" w:rsidR="00AF370E" w:rsidRPr="00750391" w:rsidRDefault="00AF370E" w:rsidP="00AF370E">
            <w:pPr>
              <w:rPr>
                <w:rFonts w:ascii="Cambria Math" w:hAnsi="Cambria Math"/>
                <w:sz w:val="16"/>
                <w:szCs w:val="16"/>
              </w:rPr>
            </w:pPr>
            <w:r w:rsidRPr="00750391">
              <w:rPr>
                <w:rFonts w:ascii="Cambria Math" w:hAnsi="Cambria Math" w:cs="Segoe UI Emoji"/>
                <w:sz w:val="16"/>
                <w:szCs w:val="16"/>
              </w:rPr>
              <w:t>1F4A1</w:t>
            </w:r>
          </w:p>
        </w:tc>
      </w:tr>
      <w:tr w:rsidR="00AF370E" w14:paraId="16C463BB" w14:textId="77777777" w:rsidTr="005E506E">
        <w:trPr>
          <w:trHeight w:val="283"/>
        </w:trPr>
        <w:tc>
          <w:tcPr>
            <w:tcW w:w="425" w:type="dxa"/>
          </w:tcPr>
          <w:p w14:paraId="16ED9295" w14:textId="77777777" w:rsidR="00AF370E" w:rsidRPr="00AF2592" w:rsidRDefault="00AF370E" w:rsidP="00AF370E">
            <w:pPr>
              <w:rPr>
                <w:rFonts w:ascii="Cambria Math" w:hAnsi="Cambria Math"/>
              </w:rPr>
            </w:pPr>
            <w:r w:rsidRPr="00AF2592">
              <w:rPr>
                <w:rFonts w:ascii="Cambria Math" w:hAnsi="Cambria Math"/>
              </w:rPr>
              <w:t>↔</w:t>
            </w:r>
          </w:p>
        </w:tc>
        <w:tc>
          <w:tcPr>
            <w:tcW w:w="992" w:type="dxa"/>
          </w:tcPr>
          <w:p w14:paraId="331D2CE1" w14:textId="77777777" w:rsidR="00AF370E" w:rsidRPr="00750391" w:rsidRDefault="00AF370E" w:rsidP="00AF370E">
            <w:pPr>
              <w:rPr>
                <w:rFonts w:ascii="Cambria Math" w:hAnsi="Cambria Math" w:cstheme="minorHAnsi"/>
                <w:sz w:val="16"/>
                <w:szCs w:val="16"/>
              </w:rPr>
            </w:pPr>
            <w:r w:rsidRPr="00750391">
              <w:rPr>
                <w:rFonts w:ascii="Cambria Math" w:hAnsi="Cambria Math" w:cstheme="minorHAnsi"/>
                <w:sz w:val="16"/>
                <w:szCs w:val="16"/>
              </w:rPr>
              <w:t>2194</w:t>
            </w:r>
          </w:p>
        </w:tc>
        <w:tc>
          <w:tcPr>
            <w:tcW w:w="236" w:type="dxa"/>
            <w:tcBorders>
              <w:top w:val="nil"/>
              <w:bottom w:val="nil"/>
            </w:tcBorders>
          </w:tcPr>
          <w:p w14:paraId="014F89E9" w14:textId="77777777" w:rsidR="00AF370E" w:rsidRPr="00750391" w:rsidRDefault="00AF370E" w:rsidP="00AF370E">
            <w:pPr>
              <w:rPr>
                <w:rFonts w:ascii="Cambria Math" w:hAnsi="Cambria Math"/>
                <w:sz w:val="16"/>
                <w:szCs w:val="16"/>
              </w:rPr>
            </w:pPr>
          </w:p>
        </w:tc>
        <w:tc>
          <w:tcPr>
            <w:tcW w:w="615" w:type="dxa"/>
          </w:tcPr>
          <w:p w14:paraId="636A5EC6" w14:textId="32E0D1F5" w:rsidR="00AF370E" w:rsidRPr="00AF2592" w:rsidRDefault="00AF370E" w:rsidP="00AF370E">
            <w:pPr>
              <w:rPr>
                <w:rFonts w:ascii="Cambria Math" w:hAnsi="Cambria Math"/>
              </w:rPr>
            </w:pPr>
            <w:r>
              <w:rPr>
                <w:rFonts w:ascii="Cambria Math" w:hAnsi="Cambria Math"/>
              </w:rPr>
              <w:t>₀</w:t>
            </w:r>
          </w:p>
        </w:tc>
        <w:tc>
          <w:tcPr>
            <w:tcW w:w="985" w:type="dxa"/>
          </w:tcPr>
          <w:p w14:paraId="02C2B571" w14:textId="75E36616" w:rsidR="00AF370E" w:rsidRPr="00750391" w:rsidRDefault="00AF370E" w:rsidP="00AF370E">
            <w:pPr>
              <w:rPr>
                <w:rFonts w:ascii="Cambria Math" w:hAnsi="Cambria Math"/>
                <w:sz w:val="16"/>
                <w:szCs w:val="16"/>
              </w:rPr>
            </w:pPr>
            <w:r>
              <w:rPr>
                <w:rFonts w:ascii="Cambria Math" w:hAnsi="Cambria Math"/>
                <w:sz w:val="16"/>
                <w:szCs w:val="16"/>
              </w:rPr>
              <w:t>2080</w:t>
            </w:r>
          </w:p>
        </w:tc>
        <w:tc>
          <w:tcPr>
            <w:tcW w:w="236" w:type="dxa"/>
            <w:tcBorders>
              <w:top w:val="nil"/>
              <w:bottom w:val="nil"/>
            </w:tcBorders>
          </w:tcPr>
          <w:p w14:paraId="02B75106" w14:textId="77777777" w:rsidR="00AF370E" w:rsidRPr="00750391" w:rsidRDefault="00AF370E" w:rsidP="00AF370E">
            <w:pPr>
              <w:rPr>
                <w:rFonts w:ascii="Cambria Math" w:hAnsi="Cambria Math"/>
                <w:sz w:val="16"/>
                <w:szCs w:val="16"/>
              </w:rPr>
            </w:pPr>
          </w:p>
        </w:tc>
        <w:tc>
          <w:tcPr>
            <w:tcW w:w="567" w:type="dxa"/>
          </w:tcPr>
          <w:p w14:paraId="4DAC03A9" w14:textId="5351D2F4" w:rsidR="00AF370E" w:rsidRPr="00AF2592" w:rsidRDefault="00AF370E" w:rsidP="00AF370E">
            <w:pPr>
              <w:rPr>
                <w:rFonts w:ascii="Cambria Math" w:hAnsi="Cambria Math"/>
              </w:rPr>
            </w:pPr>
            <w:r w:rsidRPr="00AF2592">
              <w:rPr>
                <w:rFonts w:ascii="Cambria Math" w:eastAsia="MS Mincho" w:hAnsi="Cambria Math" w:cs="MS Mincho"/>
              </w:rPr>
              <w:t>⊘</w:t>
            </w:r>
          </w:p>
        </w:tc>
        <w:tc>
          <w:tcPr>
            <w:tcW w:w="973" w:type="dxa"/>
          </w:tcPr>
          <w:p w14:paraId="5B1548E0" w14:textId="0516BDED" w:rsidR="00AF370E" w:rsidRPr="00750391" w:rsidRDefault="00AF370E" w:rsidP="00AF370E">
            <w:pPr>
              <w:rPr>
                <w:rFonts w:ascii="Cambria Math" w:hAnsi="Cambria Math"/>
                <w:sz w:val="16"/>
                <w:szCs w:val="16"/>
              </w:rPr>
            </w:pPr>
            <w:r w:rsidRPr="00750391">
              <w:rPr>
                <w:rFonts w:ascii="Cambria Math" w:hAnsi="Cambria Math"/>
                <w:sz w:val="16"/>
                <w:szCs w:val="16"/>
              </w:rPr>
              <w:t>2298</w:t>
            </w:r>
          </w:p>
        </w:tc>
        <w:tc>
          <w:tcPr>
            <w:tcW w:w="236" w:type="dxa"/>
            <w:tcBorders>
              <w:top w:val="nil"/>
              <w:bottom w:val="nil"/>
            </w:tcBorders>
          </w:tcPr>
          <w:p w14:paraId="5A998D71" w14:textId="77777777" w:rsidR="00AF370E" w:rsidRPr="00750391" w:rsidRDefault="00AF370E" w:rsidP="00AF370E">
            <w:pPr>
              <w:rPr>
                <w:rFonts w:ascii="Cambria Math" w:hAnsi="Cambria Math"/>
                <w:sz w:val="16"/>
                <w:szCs w:val="16"/>
              </w:rPr>
            </w:pPr>
          </w:p>
        </w:tc>
        <w:tc>
          <w:tcPr>
            <w:tcW w:w="567" w:type="dxa"/>
          </w:tcPr>
          <w:p w14:paraId="4FD4209C" w14:textId="2839672C" w:rsidR="00AF370E" w:rsidRPr="00AF2592" w:rsidRDefault="00AF370E" w:rsidP="00AF370E">
            <w:pPr>
              <w:rPr>
                <w:rFonts w:ascii="Cambria Math" w:hAnsi="Cambria Math"/>
              </w:rPr>
            </w:pPr>
            <w:r w:rsidRPr="00AF2592">
              <w:rPr>
                <w:rFonts w:ascii="Segoe UI Symbol" w:hAnsi="Segoe UI Symbol" w:cs="Segoe UI Symbol"/>
              </w:rPr>
              <w:t>✎</w:t>
            </w:r>
          </w:p>
        </w:tc>
        <w:tc>
          <w:tcPr>
            <w:tcW w:w="850" w:type="dxa"/>
            <w:tcBorders>
              <w:right w:val="nil"/>
            </w:tcBorders>
          </w:tcPr>
          <w:p w14:paraId="17F3E47B" w14:textId="3D37D63B" w:rsidR="00AF370E" w:rsidRPr="00750391" w:rsidRDefault="00AF370E" w:rsidP="00AF370E">
            <w:pPr>
              <w:rPr>
                <w:rFonts w:ascii="Cambria Math" w:hAnsi="Cambria Math"/>
                <w:sz w:val="16"/>
                <w:szCs w:val="16"/>
              </w:rPr>
            </w:pPr>
            <w:r w:rsidRPr="00750391">
              <w:rPr>
                <w:rFonts w:ascii="Cambria Math" w:hAnsi="Cambria Math" w:cs="Segoe UI Symbol"/>
                <w:sz w:val="16"/>
                <w:szCs w:val="16"/>
              </w:rPr>
              <w:t>270E</w:t>
            </w:r>
          </w:p>
        </w:tc>
        <w:tc>
          <w:tcPr>
            <w:tcW w:w="236" w:type="dxa"/>
            <w:tcBorders>
              <w:top w:val="nil"/>
              <w:left w:val="nil"/>
              <w:bottom w:val="nil"/>
            </w:tcBorders>
          </w:tcPr>
          <w:p w14:paraId="0290F411" w14:textId="77777777" w:rsidR="00AF370E" w:rsidRPr="00750391" w:rsidRDefault="00AF370E" w:rsidP="00AF370E">
            <w:pPr>
              <w:rPr>
                <w:rFonts w:ascii="Cambria Math" w:hAnsi="Cambria Math" w:cs="Segoe UI Emoji"/>
                <w:sz w:val="16"/>
                <w:szCs w:val="16"/>
              </w:rPr>
            </w:pPr>
          </w:p>
        </w:tc>
        <w:tc>
          <w:tcPr>
            <w:tcW w:w="567" w:type="dxa"/>
          </w:tcPr>
          <w:p w14:paraId="0DEFD831" w14:textId="77777777" w:rsidR="00AF370E" w:rsidRPr="00AF2592" w:rsidRDefault="00AF370E" w:rsidP="00AF370E">
            <w:pPr>
              <w:rPr>
                <w:rFonts w:ascii="MS Gothic" w:eastAsia="MS Gothic" w:hAnsi="MS Gothic" w:cs="Arial"/>
              </w:rPr>
            </w:pPr>
            <w:r w:rsidRPr="00AF2592">
              <w:rPr>
                <w:rFonts w:ascii="Segoe UI Emoji" w:eastAsia="MS Gothic" w:hAnsi="Segoe UI Emoji" w:cs="Segoe UI Emoji"/>
              </w:rPr>
              <w:t>💧</w:t>
            </w:r>
          </w:p>
        </w:tc>
        <w:tc>
          <w:tcPr>
            <w:tcW w:w="850" w:type="dxa"/>
          </w:tcPr>
          <w:p w14:paraId="45458321" w14:textId="77777777" w:rsidR="00AF370E" w:rsidRPr="00750391" w:rsidRDefault="00AF370E" w:rsidP="00AF370E">
            <w:pPr>
              <w:rPr>
                <w:rFonts w:ascii="Cambria Math" w:hAnsi="Cambria Math"/>
                <w:sz w:val="16"/>
                <w:szCs w:val="16"/>
              </w:rPr>
            </w:pPr>
            <w:r w:rsidRPr="00750391">
              <w:rPr>
                <w:rFonts w:ascii="Cambria Math" w:hAnsi="Cambria Math" w:cs="Segoe UI Emoji"/>
                <w:sz w:val="16"/>
                <w:szCs w:val="16"/>
              </w:rPr>
              <w:t>1F4A7</w:t>
            </w:r>
          </w:p>
        </w:tc>
      </w:tr>
      <w:tr w:rsidR="00AF370E" w14:paraId="0D806191" w14:textId="77777777" w:rsidTr="005E506E">
        <w:trPr>
          <w:trHeight w:val="283"/>
        </w:trPr>
        <w:tc>
          <w:tcPr>
            <w:tcW w:w="425" w:type="dxa"/>
          </w:tcPr>
          <w:p w14:paraId="0732AF24" w14:textId="77777777" w:rsidR="00AF370E" w:rsidRPr="00750391" w:rsidRDefault="00AF370E" w:rsidP="00AF370E">
            <w:pPr>
              <w:rPr>
                <w:rFonts w:ascii="Cambria Math" w:hAnsi="Cambria Math" w:cs="Segoe UI Emoji"/>
                <w:sz w:val="16"/>
                <w:szCs w:val="16"/>
              </w:rPr>
            </w:pPr>
            <w:r>
              <w:rPr>
                <w:rFonts w:ascii="Cambria Math" w:hAnsi="Cambria Math"/>
              </w:rPr>
              <w:t>↻</w:t>
            </w:r>
          </w:p>
        </w:tc>
        <w:tc>
          <w:tcPr>
            <w:tcW w:w="992" w:type="dxa"/>
          </w:tcPr>
          <w:p w14:paraId="3E75A004" w14:textId="77777777" w:rsidR="00AF370E" w:rsidRPr="00750391" w:rsidRDefault="00AF370E" w:rsidP="00AF370E">
            <w:pPr>
              <w:rPr>
                <w:rFonts w:ascii="Cambria Math" w:hAnsi="Cambria Math" w:cs="Segoe UI Emoji"/>
                <w:sz w:val="16"/>
                <w:szCs w:val="16"/>
              </w:rPr>
            </w:pPr>
            <w:r>
              <w:rPr>
                <w:rFonts w:ascii="Cambria Math" w:hAnsi="Cambria Math"/>
                <w:sz w:val="16"/>
                <w:szCs w:val="16"/>
              </w:rPr>
              <w:t>21BB</w:t>
            </w:r>
          </w:p>
        </w:tc>
        <w:tc>
          <w:tcPr>
            <w:tcW w:w="236" w:type="dxa"/>
            <w:tcBorders>
              <w:top w:val="nil"/>
              <w:bottom w:val="nil"/>
            </w:tcBorders>
          </w:tcPr>
          <w:p w14:paraId="41888C2D" w14:textId="77777777" w:rsidR="00AF370E" w:rsidRPr="00750391" w:rsidRDefault="00AF370E" w:rsidP="00AF370E">
            <w:pPr>
              <w:rPr>
                <w:rFonts w:ascii="Cambria Math" w:hAnsi="Cambria Math"/>
                <w:sz w:val="16"/>
                <w:szCs w:val="16"/>
              </w:rPr>
            </w:pPr>
          </w:p>
        </w:tc>
        <w:tc>
          <w:tcPr>
            <w:tcW w:w="615" w:type="dxa"/>
          </w:tcPr>
          <w:p w14:paraId="2E766235" w14:textId="2FD06223" w:rsidR="00AF370E" w:rsidRPr="00AF2592" w:rsidRDefault="00AF370E" w:rsidP="00AF370E">
            <w:pPr>
              <w:rPr>
                <w:rFonts w:ascii="Cambria Math" w:hAnsi="Cambria Math"/>
              </w:rPr>
            </w:pPr>
            <w:r>
              <w:rPr>
                <w:rFonts w:ascii="Cambria Math" w:hAnsi="Cambria Math" w:hint="eastAsia"/>
              </w:rPr>
              <w:t>₁</w:t>
            </w:r>
          </w:p>
        </w:tc>
        <w:tc>
          <w:tcPr>
            <w:tcW w:w="985" w:type="dxa"/>
          </w:tcPr>
          <w:p w14:paraId="0EA24627" w14:textId="6851B433" w:rsidR="00AF370E" w:rsidRPr="00750391" w:rsidRDefault="00AF370E" w:rsidP="00AF370E">
            <w:pPr>
              <w:rPr>
                <w:rFonts w:ascii="Cambria Math" w:hAnsi="Cambria Math"/>
                <w:sz w:val="16"/>
                <w:szCs w:val="16"/>
              </w:rPr>
            </w:pPr>
            <w:r>
              <w:rPr>
                <w:rFonts w:ascii="Cambria Math" w:hAnsi="Cambria Math"/>
                <w:sz w:val="16"/>
                <w:szCs w:val="16"/>
              </w:rPr>
              <w:t>2081</w:t>
            </w:r>
          </w:p>
        </w:tc>
        <w:tc>
          <w:tcPr>
            <w:tcW w:w="236" w:type="dxa"/>
            <w:tcBorders>
              <w:top w:val="nil"/>
              <w:bottom w:val="nil"/>
            </w:tcBorders>
          </w:tcPr>
          <w:p w14:paraId="0269F0CE" w14:textId="77777777" w:rsidR="00AF370E" w:rsidRPr="00750391" w:rsidRDefault="00AF370E" w:rsidP="00AF370E">
            <w:pPr>
              <w:rPr>
                <w:rFonts w:ascii="Cambria Math" w:hAnsi="Cambria Math"/>
                <w:sz w:val="16"/>
                <w:szCs w:val="16"/>
              </w:rPr>
            </w:pPr>
          </w:p>
        </w:tc>
        <w:tc>
          <w:tcPr>
            <w:tcW w:w="567" w:type="dxa"/>
          </w:tcPr>
          <w:p w14:paraId="3547CFE0" w14:textId="5480D40F" w:rsidR="00AF370E" w:rsidRPr="00AF2592" w:rsidRDefault="00AF370E" w:rsidP="00AF370E">
            <w:pPr>
              <w:rPr>
                <w:rFonts w:ascii="Cambria Math" w:hAnsi="Cambria Math"/>
              </w:rPr>
            </w:pPr>
            <w:r w:rsidRPr="00AF2592">
              <w:rPr>
                <w:rFonts w:ascii="Cambria Math" w:hAnsi="Cambria Math"/>
              </w:rPr>
              <w:t>∞</w:t>
            </w:r>
          </w:p>
        </w:tc>
        <w:tc>
          <w:tcPr>
            <w:tcW w:w="973" w:type="dxa"/>
          </w:tcPr>
          <w:p w14:paraId="1EFE9155" w14:textId="6D542EAB" w:rsidR="00AF370E" w:rsidRPr="005E506E" w:rsidRDefault="00AF370E" w:rsidP="00AF370E">
            <w:pPr>
              <w:rPr>
                <w:rFonts w:ascii="Courier New" w:hAnsi="Courier New" w:cs="Courier New"/>
                <w:sz w:val="16"/>
                <w:szCs w:val="16"/>
              </w:rPr>
            </w:pPr>
            <w:r w:rsidRPr="00750391">
              <w:rPr>
                <w:rFonts w:ascii="Cambria Math" w:hAnsi="Cambria Math"/>
                <w:sz w:val="16"/>
                <w:szCs w:val="16"/>
              </w:rPr>
              <w:t>221E</w:t>
            </w:r>
          </w:p>
        </w:tc>
        <w:tc>
          <w:tcPr>
            <w:tcW w:w="236" w:type="dxa"/>
            <w:tcBorders>
              <w:top w:val="nil"/>
              <w:bottom w:val="nil"/>
            </w:tcBorders>
          </w:tcPr>
          <w:p w14:paraId="271A22E7" w14:textId="77777777" w:rsidR="00AF370E" w:rsidRPr="00750391" w:rsidRDefault="00AF370E" w:rsidP="00AF370E">
            <w:pPr>
              <w:rPr>
                <w:rFonts w:ascii="Cambria Math" w:hAnsi="Cambria Math"/>
                <w:sz w:val="16"/>
                <w:szCs w:val="16"/>
              </w:rPr>
            </w:pPr>
          </w:p>
        </w:tc>
        <w:tc>
          <w:tcPr>
            <w:tcW w:w="567" w:type="dxa"/>
          </w:tcPr>
          <w:p w14:paraId="30B9B429" w14:textId="222267B5" w:rsidR="00AF370E" w:rsidRPr="00AF2592" w:rsidRDefault="00AF370E" w:rsidP="00AF370E">
            <w:pPr>
              <w:rPr>
                <w:rFonts w:ascii="Cambria Math" w:hAnsi="Cambria Math"/>
              </w:rPr>
            </w:pPr>
            <w:r w:rsidRPr="00AF2592">
              <w:rPr>
                <w:rFonts w:ascii="Segoe UI Symbol" w:hAnsi="Segoe UI Symbol" w:cs="Segoe UI Symbol"/>
              </w:rPr>
              <w:t>✔</w:t>
            </w:r>
          </w:p>
        </w:tc>
        <w:tc>
          <w:tcPr>
            <w:tcW w:w="850" w:type="dxa"/>
            <w:tcBorders>
              <w:right w:val="nil"/>
            </w:tcBorders>
          </w:tcPr>
          <w:p w14:paraId="5F41643B" w14:textId="1CF14F2A" w:rsidR="00AF370E" w:rsidRPr="00750391" w:rsidRDefault="00AF370E" w:rsidP="00AF370E">
            <w:pPr>
              <w:rPr>
                <w:rFonts w:ascii="Cambria Math" w:hAnsi="Cambria Math"/>
                <w:sz w:val="16"/>
                <w:szCs w:val="16"/>
              </w:rPr>
            </w:pPr>
            <w:r w:rsidRPr="00750391">
              <w:rPr>
                <w:rFonts w:ascii="Cambria Math" w:hAnsi="Cambria Math"/>
                <w:sz w:val="16"/>
                <w:szCs w:val="16"/>
              </w:rPr>
              <w:t>271</w:t>
            </w:r>
            <w:r>
              <w:rPr>
                <w:rFonts w:ascii="Cambria Math" w:hAnsi="Cambria Math"/>
                <w:sz w:val="16"/>
                <w:szCs w:val="16"/>
              </w:rPr>
              <w:t>3</w:t>
            </w:r>
          </w:p>
        </w:tc>
        <w:tc>
          <w:tcPr>
            <w:tcW w:w="236" w:type="dxa"/>
            <w:tcBorders>
              <w:top w:val="nil"/>
              <w:left w:val="nil"/>
              <w:bottom w:val="nil"/>
            </w:tcBorders>
          </w:tcPr>
          <w:p w14:paraId="6AAF1561" w14:textId="77777777" w:rsidR="00AF370E" w:rsidRPr="00750391" w:rsidRDefault="00AF370E" w:rsidP="00AF370E">
            <w:pPr>
              <w:rPr>
                <w:rFonts w:ascii="Cambria Math" w:hAnsi="Cambria Math" w:cs="Segoe UI Symbol"/>
                <w:sz w:val="16"/>
                <w:szCs w:val="16"/>
              </w:rPr>
            </w:pPr>
          </w:p>
        </w:tc>
        <w:tc>
          <w:tcPr>
            <w:tcW w:w="567" w:type="dxa"/>
          </w:tcPr>
          <w:p w14:paraId="59D4244C" w14:textId="77777777" w:rsidR="00AF370E" w:rsidRPr="00AF2592" w:rsidRDefault="00AF370E" w:rsidP="00AF370E">
            <w:pPr>
              <w:rPr>
                <w:rFonts w:ascii="MS Gothic" w:eastAsia="MS Gothic" w:hAnsi="MS Gothic" w:cs="Segoe UI Emoji"/>
              </w:rPr>
            </w:pPr>
            <w:r w:rsidRPr="00AF2592">
              <w:rPr>
                <w:rFonts w:ascii="MS Gothic" w:eastAsia="MS Gothic" w:hAnsi="MS Gothic" w:cs="Segoe UI Symbol"/>
              </w:rPr>
              <w:t>☯</w:t>
            </w:r>
          </w:p>
        </w:tc>
        <w:tc>
          <w:tcPr>
            <w:tcW w:w="850" w:type="dxa"/>
          </w:tcPr>
          <w:p w14:paraId="3A814D54" w14:textId="77777777" w:rsidR="00AF370E" w:rsidRPr="00750391" w:rsidRDefault="00AF370E" w:rsidP="00AF370E">
            <w:pPr>
              <w:rPr>
                <w:rFonts w:ascii="Cambria Math" w:hAnsi="Cambria Math"/>
                <w:sz w:val="16"/>
                <w:szCs w:val="16"/>
              </w:rPr>
            </w:pPr>
            <w:r w:rsidRPr="00750391">
              <w:rPr>
                <w:rFonts w:ascii="Cambria Math" w:hAnsi="Cambria Math" w:cs="Segoe UI Symbol"/>
                <w:sz w:val="16"/>
                <w:szCs w:val="16"/>
              </w:rPr>
              <w:t>262F</w:t>
            </w:r>
          </w:p>
        </w:tc>
      </w:tr>
      <w:tr w:rsidR="00AF370E" w14:paraId="4F8F7B19" w14:textId="77777777" w:rsidTr="005E506E">
        <w:trPr>
          <w:trHeight w:val="283"/>
        </w:trPr>
        <w:tc>
          <w:tcPr>
            <w:tcW w:w="425" w:type="dxa"/>
          </w:tcPr>
          <w:p w14:paraId="4C98DE0A" w14:textId="23C46C34" w:rsidR="00AF370E" w:rsidRDefault="00AF370E" w:rsidP="00AF370E">
            <w:pPr>
              <w:rPr>
                <w:rFonts w:ascii="Cambria Math" w:hAnsi="Cambria Math"/>
              </w:rPr>
            </w:pPr>
            <w:r w:rsidRPr="00AF2592">
              <w:rPr>
                <w:rFonts w:ascii="Cambria Math" w:hAnsi="Cambria Math" w:cs="Cambria Math"/>
              </w:rPr>
              <w:t>⇄</w:t>
            </w:r>
          </w:p>
        </w:tc>
        <w:tc>
          <w:tcPr>
            <w:tcW w:w="992" w:type="dxa"/>
          </w:tcPr>
          <w:p w14:paraId="1F8B02B2" w14:textId="4177D03F" w:rsidR="00AF370E" w:rsidRDefault="00AF370E" w:rsidP="00AF370E">
            <w:pPr>
              <w:rPr>
                <w:rFonts w:ascii="Cambria Math" w:hAnsi="Cambria Math"/>
                <w:sz w:val="16"/>
                <w:szCs w:val="16"/>
              </w:rPr>
            </w:pPr>
            <w:r w:rsidRPr="00750391">
              <w:rPr>
                <w:rFonts w:ascii="Cambria Math" w:hAnsi="Cambria Math" w:cstheme="minorHAnsi"/>
                <w:sz w:val="16"/>
                <w:szCs w:val="16"/>
              </w:rPr>
              <w:t>21C4</w:t>
            </w:r>
          </w:p>
        </w:tc>
        <w:tc>
          <w:tcPr>
            <w:tcW w:w="236" w:type="dxa"/>
            <w:tcBorders>
              <w:top w:val="nil"/>
              <w:bottom w:val="nil"/>
            </w:tcBorders>
          </w:tcPr>
          <w:p w14:paraId="32F33112" w14:textId="77777777" w:rsidR="00AF370E" w:rsidRPr="00750391" w:rsidRDefault="00AF370E" w:rsidP="00AF370E">
            <w:pPr>
              <w:rPr>
                <w:rFonts w:ascii="Cambria Math" w:hAnsi="Cambria Math"/>
                <w:sz w:val="16"/>
                <w:szCs w:val="16"/>
              </w:rPr>
            </w:pPr>
          </w:p>
        </w:tc>
        <w:tc>
          <w:tcPr>
            <w:tcW w:w="615" w:type="dxa"/>
          </w:tcPr>
          <w:p w14:paraId="36AE412D" w14:textId="217B006A" w:rsidR="00AF370E" w:rsidRPr="00AF2592" w:rsidRDefault="00AF370E" w:rsidP="00AF370E">
            <w:pPr>
              <w:rPr>
                <w:rFonts w:ascii="Cambria Math" w:hAnsi="Cambria Math"/>
              </w:rPr>
            </w:pPr>
            <w:r>
              <w:rPr>
                <w:rFonts w:ascii="Times New Roman" w:hAnsi="Times New Roman"/>
              </w:rPr>
              <w:t>⸺</w:t>
            </w:r>
          </w:p>
        </w:tc>
        <w:tc>
          <w:tcPr>
            <w:tcW w:w="985" w:type="dxa"/>
          </w:tcPr>
          <w:p w14:paraId="560739AE" w14:textId="06CBADF7" w:rsidR="00AF370E" w:rsidRPr="00750391" w:rsidRDefault="00AF370E" w:rsidP="00AF370E">
            <w:pPr>
              <w:rPr>
                <w:rFonts w:ascii="Cambria Math" w:hAnsi="Cambria Math"/>
                <w:sz w:val="16"/>
                <w:szCs w:val="16"/>
              </w:rPr>
            </w:pPr>
            <w:r>
              <w:rPr>
                <w:rFonts w:ascii="Cambria Math" w:hAnsi="Cambria Math"/>
                <w:sz w:val="16"/>
                <w:szCs w:val="16"/>
              </w:rPr>
              <w:t>2014,2E3A</w:t>
            </w:r>
          </w:p>
        </w:tc>
        <w:tc>
          <w:tcPr>
            <w:tcW w:w="236" w:type="dxa"/>
            <w:tcBorders>
              <w:top w:val="nil"/>
              <w:bottom w:val="nil"/>
            </w:tcBorders>
          </w:tcPr>
          <w:p w14:paraId="6E3CBC59" w14:textId="77777777" w:rsidR="00AF370E" w:rsidRPr="00750391" w:rsidRDefault="00AF370E" w:rsidP="00AF370E">
            <w:pPr>
              <w:rPr>
                <w:rFonts w:ascii="Cambria Math" w:hAnsi="Cambria Math"/>
                <w:sz w:val="16"/>
                <w:szCs w:val="16"/>
              </w:rPr>
            </w:pPr>
          </w:p>
        </w:tc>
        <w:tc>
          <w:tcPr>
            <w:tcW w:w="567" w:type="dxa"/>
          </w:tcPr>
          <w:p w14:paraId="2B129101" w14:textId="518F538D" w:rsidR="00AF370E" w:rsidRPr="00AF2592" w:rsidRDefault="00AF370E" w:rsidP="00AF370E">
            <w:pPr>
              <w:rPr>
                <w:rFonts w:ascii="Cambria Math" w:hAnsi="Cambria Math"/>
              </w:rPr>
            </w:pPr>
            <w:r>
              <w:rPr>
                <w:rFonts w:ascii="Cambria Math" w:hAnsi="Cambria Math"/>
              </w:rPr>
              <w:t>‡</w:t>
            </w:r>
          </w:p>
        </w:tc>
        <w:tc>
          <w:tcPr>
            <w:tcW w:w="973" w:type="dxa"/>
          </w:tcPr>
          <w:p w14:paraId="025191C8" w14:textId="028524C3" w:rsidR="00AF370E" w:rsidRPr="00750391" w:rsidRDefault="00AF370E" w:rsidP="00AF370E">
            <w:pPr>
              <w:rPr>
                <w:rFonts w:ascii="Cambria Math" w:hAnsi="Cambria Math"/>
                <w:sz w:val="16"/>
                <w:szCs w:val="16"/>
              </w:rPr>
            </w:pPr>
            <w:r>
              <w:rPr>
                <w:rFonts w:ascii="Courier New" w:hAnsi="Courier New" w:cs="Courier New"/>
                <w:sz w:val="16"/>
                <w:szCs w:val="16"/>
              </w:rPr>
              <w:t>2021</w:t>
            </w:r>
          </w:p>
        </w:tc>
        <w:tc>
          <w:tcPr>
            <w:tcW w:w="236" w:type="dxa"/>
            <w:tcBorders>
              <w:top w:val="nil"/>
              <w:bottom w:val="nil"/>
            </w:tcBorders>
          </w:tcPr>
          <w:p w14:paraId="0E5264E6" w14:textId="77777777" w:rsidR="00AF370E" w:rsidRPr="00750391" w:rsidRDefault="00AF370E" w:rsidP="00AF370E">
            <w:pPr>
              <w:rPr>
                <w:rFonts w:ascii="Cambria Math" w:hAnsi="Cambria Math"/>
                <w:sz w:val="16"/>
                <w:szCs w:val="16"/>
              </w:rPr>
            </w:pPr>
          </w:p>
        </w:tc>
        <w:tc>
          <w:tcPr>
            <w:tcW w:w="567" w:type="dxa"/>
          </w:tcPr>
          <w:p w14:paraId="09F58ABA" w14:textId="7076D1E0" w:rsidR="00AF370E" w:rsidRPr="00AF2592" w:rsidRDefault="00AF370E" w:rsidP="00AF370E">
            <w:pPr>
              <w:rPr>
                <w:rFonts w:ascii="Segoe UI Symbol" w:hAnsi="Segoe UI Symbol" w:cs="Segoe UI Symbol"/>
              </w:rPr>
            </w:pPr>
            <w:r w:rsidRPr="00AF2592">
              <w:rPr>
                <w:rFonts w:ascii="Segoe UI Symbol" w:hAnsi="Segoe UI Symbol" w:cs="Segoe UI Symbol"/>
              </w:rPr>
              <w:t>✗</w:t>
            </w:r>
          </w:p>
        </w:tc>
        <w:tc>
          <w:tcPr>
            <w:tcW w:w="850" w:type="dxa"/>
            <w:tcBorders>
              <w:right w:val="nil"/>
            </w:tcBorders>
          </w:tcPr>
          <w:p w14:paraId="2BD7AA68" w14:textId="195E737E" w:rsidR="00AF370E" w:rsidRPr="00750391" w:rsidRDefault="00AF370E" w:rsidP="00AF370E">
            <w:pPr>
              <w:rPr>
                <w:rFonts w:ascii="Cambria Math" w:hAnsi="Cambria Math"/>
                <w:sz w:val="16"/>
                <w:szCs w:val="16"/>
              </w:rPr>
            </w:pPr>
            <w:r w:rsidRPr="00750391">
              <w:rPr>
                <w:rFonts w:ascii="Cambria Math" w:hAnsi="Cambria Math"/>
                <w:sz w:val="16"/>
                <w:szCs w:val="16"/>
              </w:rPr>
              <w:t>2717</w:t>
            </w:r>
          </w:p>
        </w:tc>
        <w:tc>
          <w:tcPr>
            <w:tcW w:w="236" w:type="dxa"/>
            <w:tcBorders>
              <w:top w:val="nil"/>
              <w:left w:val="nil"/>
              <w:bottom w:val="nil"/>
            </w:tcBorders>
          </w:tcPr>
          <w:p w14:paraId="0BB13166" w14:textId="77777777" w:rsidR="00AF370E" w:rsidRPr="00750391" w:rsidRDefault="00AF370E" w:rsidP="00AF370E">
            <w:pPr>
              <w:rPr>
                <w:rFonts w:ascii="Cambria Math" w:hAnsi="Cambria Math" w:cs="Segoe UI Symbol"/>
                <w:sz w:val="16"/>
                <w:szCs w:val="16"/>
              </w:rPr>
            </w:pPr>
          </w:p>
        </w:tc>
        <w:tc>
          <w:tcPr>
            <w:tcW w:w="567" w:type="dxa"/>
          </w:tcPr>
          <w:p w14:paraId="27C0D2D3" w14:textId="47ED4CF1" w:rsidR="00AF370E" w:rsidRPr="005E506E" w:rsidRDefault="00AF370E" w:rsidP="00AF370E">
            <w:pPr>
              <w:rPr>
                <w:rFonts w:ascii="MS Gothic" w:eastAsia="MS Gothic" w:hAnsi="MS Gothic" w:cs="Segoe UI Symbol"/>
                <w:sz w:val="18"/>
                <w:szCs w:val="18"/>
              </w:rPr>
            </w:pPr>
            <w:r w:rsidRPr="005E506E">
              <w:rPr>
                <w:rFonts w:ascii="Segoe UI Emoji" w:hAnsi="Segoe UI Emoji" w:cs="Segoe UI Emoji"/>
                <w:sz w:val="18"/>
                <w:szCs w:val="18"/>
              </w:rPr>
              <w:t>🔘</w:t>
            </w:r>
          </w:p>
        </w:tc>
        <w:tc>
          <w:tcPr>
            <w:tcW w:w="850" w:type="dxa"/>
          </w:tcPr>
          <w:p w14:paraId="2B64A80B" w14:textId="165A705F" w:rsidR="00AF370E" w:rsidRPr="00750391" w:rsidRDefault="00AF370E" w:rsidP="00AF370E">
            <w:pPr>
              <w:rPr>
                <w:rFonts w:ascii="Cambria Math" w:hAnsi="Cambria Math" w:cs="Segoe UI Symbol"/>
                <w:sz w:val="16"/>
                <w:szCs w:val="16"/>
              </w:rPr>
            </w:pPr>
            <w:r>
              <w:rPr>
                <w:rFonts w:ascii="Segoe UI Emoji" w:hAnsi="Segoe UI Emoji" w:cs="Segoe UI Emoji"/>
                <w:sz w:val="16"/>
                <w:szCs w:val="16"/>
              </w:rPr>
              <w:t>1F518</w:t>
            </w:r>
          </w:p>
        </w:tc>
      </w:tr>
    </w:tbl>
    <w:p w14:paraId="112BA72F" w14:textId="77777777" w:rsidR="0079598D" w:rsidRPr="0040491B" w:rsidRDefault="0040491B" w:rsidP="0040491B">
      <w:pPr>
        <w:rPr>
          <w:sz w:val="18"/>
          <w:szCs w:val="18"/>
        </w:rPr>
      </w:pPr>
      <w:r w:rsidRPr="0040491B">
        <w:rPr>
          <w:sz w:val="18"/>
          <w:szCs w:val="18"/>
        </w:rPr>
        <w:t xml:space="preserve">Kleines </w:t>
      </w:r>
      <w:r w:rsidRPr="0040491B">
        <w:rPr>
          <w:rFonts w:ascii="Trebuchet MS" w:hAnsi="Trebuchet MS"/>
          <w:sz w:val="18"/>
          <w:szCs w:val="18"/>
        </w:rPr>
        <w:t>l</w:t>
      </w:r>
      <w:r w:rsidRPr="0040491B">
        <w:rPr>
          <w:sz w:val="18"/>
          <w:szCs w:val="18"/>
        </w:rPr>
        <w:t xml:space="preserve"> mit Serife: Schriftart Trebuchet</w:t>
      </w:r>
      <w:r w:rsidR="0079598D" w:rsidRPr="0040491B">
        <w:rPr>
          <w:sz w:val="18"/>
          <w:szCs w:val="18"/>
        </w:rPr>
        <w:br w:type="page"/>
      </w:r>
    </w:p>
    <w:p w14:paraId="52B96FB1" w14:textId="77777777" w:rsidR="00592B16" w:rsidRDefault="00284AFF" w:rsidP="00013BFA">
      <w:pPr>
        <w:pStyle w:val="berschrift1"/>
      </w:pPr>
      <w:bookmarkStart w:id="6" w:name="_Toc497587401"/>
      <w:bookmarkStart w:id="7" w:name="_Toc497587783"/>
      <w:r w:rsidRPr="00865F70">
        <w:lastRenderedPageBreak/>
        <w:t>Konstanten</w:t>
      </w:r>
      <w:bookmarkEnd w:id="6"/>
      <w:bookmarkEnd w:id="7"/>
    </w:p>
    <w:p w14:paraId="2EFECD4B" w14:textId="77777777" w:rsidR="002E6F4D" w:rsidRPr="002E6F4D" w:rsidRDefault="002E6F4D" w:rsidP="00013BF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14"/>
        <w:gridCol w:w="1311"/>
        <w:gridCol w:w="2126"/>
        <w:gridCol w:w="1950"/>
      </w:tblGrid>
      <w:tr w:rsidR="00592B16" w14:paraId="06A57C05" w14:textId="77777777">
        <w:tc>
          <w:tcPr>
            <w:tcW w:w="3614" w:type="dxa"/>
            <w:tcBorders>
              <w:top w:val="single" w:sz="8" w:space="0" w:color="auto"/>
              <w:left w:val="single" w:sz="8" w:space="0" w:color="auto"/>
              <w:bottom w:val="single" w:sz="8" w:space="0" w:color="auto"/>
              <w:right w:val="single" w:sz="8" w:space="0" w:color="auto"/>
            </w:tcBorders>
          </w:tcPr>
          <w:p w14:paraId="0016709F" w14:textId="77777777" w:rsidR="00592B16" w:rsidRDefault="00284AFF" w:rsidP="00013BFA">
            <w:pPr>
              <w:spacing w:before="40" w:after="40"/>
            </w:pPr>
            <w:r>
              <w:t>Name</w:t>
            </w:r>
          </w:p>
        </w:tc>
        <w:tc>
          <w:tcPr>
            <w:tcW w:w="1311" w:type="dxa"/>
            <w:tcBorders>
              <w:top w:val="single" w:sz="8" w:space="0" w:color="auto"/>
              <w:left w:val="single" w:sz="8" w:space="0" w:color="auto"/>
              <w:bottom w:val="single" w:sz="8" w:space="0" w:color="auto"/>
              <w:right w:val="single" w:sz="8" w:space="0" w:color="auto"/>
            </w:tcBorders>
          </w:tcPr>
          <w:p w14:paraId="77EB23FA" w14:textId="77777777" w:rsidR="00592B16" w:rsidRDefault="00284AFF" w:rsidP="00013BFA">
            <w:pPr>
              <w:spacing w:before="40" w:after="40"/>
            </w:pPr>
            <w:r>
              <w:t>Symbol</w:t>
            </w:r>
          </w:p>
        </w:tc>
        <w:tc>
          <w:tcPr>
            <w:tcW w:w="2126" w:type="dxa"/>
            <w:tcBorders>
              <w:top w:val="single" w:sz="8" w:space="0" w:color="auto"/>
              <w:left w:val="single" w:sz="8" w:space="0" w:color="auto"/>
              <w:bottom w:val="single" w:sz="8" w:space="0" w:color="auto"/>
              <w:right w:val="single" w:sz="8" w:space="0" w:color="auto"/>
            </w:tcBorders>
          </w:tcPr>
          <w:p w14:paraId="12D03213" w14:textId="77777777" w:rsidR="00592B16" w:rsidRDefault="00284AFF" w:rsidP="00013BFA">
            <w:pPr>
              <w:spacing w:before="40" w:after="40"/>
            </w:pPr>
            <w:r>
              <w:t>Zahlenwert</w:t>
            </w:r>
          </w:p>
        </w:tc>
        <w:tc>
          <w:tcPr>
            <w:tcW w:w="1950" w:type="dxa"/>
            <w:tcBorders>
              <w:top w:val="single" w:sz="8" w:space="0" w:color="auto"/>
              <w:left w:val="single" w:sz="8" w:space="0" w:color="auto"/>
              <w:bottom w:val="single" w:sz="8" w:space="0" w:color="auto"/>
              <w:right w:val="single" w:sz="8" w:space="0" w:color="auto"/>
            </w:tcBorders>
          </w:tcPr>
          <w:p w14:paraId="581DB494" w14:textId="77777777" w:rsidR="00592B16" w:rsidRDefault="00284AFF" w:rsidP="00013BFA">
            <w:pPr>
              <w:spacing w:before="40" w:after="40"/>
            </w:pPr>
            <w:r>
              <w:t>Einheit</w:t>
            </w:r>
          </w:p>
        </w:tc>
      </w:tr>
      <w:tr w:rsidR="00592B16" w14:paraId="6D5BA429" w14:textId="77777777">
        <w:trPr>
          <w:trHeight w:hRule="exact" w:val="160"/>
        </w:trPr>
        <w:tc>
          <w:tcPr>
            <w:tcW w:w="3614" w:type="dxa"/>
            <w:tcBorders>
              <w:top w:val="nil"/>
              <w:left w:val="nil"/>
              <w:bottom w:val="nil"/>
              <w:right w:val="nil"/>
            </w:tcBorders>
          </w:tcPr>
          <w:p w14:paraId="15936EA9" w14:textId="77777777" w:rsidR="00592B16" w:rsidRDefault="00592B16" w:rsidP="00013BFA">
            <w:pPr>
              <w:spacing w:before="40" w:after="40"/>
            </w:pPr>
          </w:p>
        </w:tc>
        <w:tc>
          <w:tcPr>
            <w:tcW w:w="1311" w:type="dxa"/>
            <w:tcBorders>
              <w:top w:val="nil"/>
              <w:left w:val="nil"/>
              <w:bottom w:val="nil"/>
              <w:right w:val="nil"/>
            </w:tcBorders>
          </w:tcPr>
          <w:p w14:paraId="54090EA1" w14:textId="77777777" w:rsidR="00592B16" w:rsidRDefault="00592B16" w:rsidP="00013BFA">
            <w:pPr>
              <w:spacing w:before="40" w:after="40"/>
            </w:pPr>
          </w:p>
        </w:tc>
        <w:tc>
          <w:tcPr>
            <w:tcW w:w="2126" w:type="dxa"/>
            <w:tcBorders>
              <w:top w:val="nil"/>
              <w:left w:val="nil"/>
              <w:bottom w:val="nil"/>
              <w:right w:val="nil"/>
            </w:tcBorders>
          </w:tcPr>
          <w:p w14:paraId="7A830A08" w14:textId="77777777" w:rsidR="00592B16" w:rsidRDefault="00592B16" w:rsidP="00013BFA">
            <w:pPr>
              <w:spacing w:before="40" w:after="40"/>
            </w:pPr>
          </w:p>
        </w:tc>
        <w:tc>
          <w:tcPr>
            <w:tcW w:w="1950" w:type="dxa"/>
            <w:tcBorders>
              <w:top w:val="nil"/>
              <w:left w:val="nil"/>
              <w:bottom w:val="nil"/>
              <w:right w:val="nil"/>
            </w:tcBorders>
          </w:tcPr>
          <w:p w14:paraId="1024C30E" w14:textId="77777777" w:rsidR="00592B16" w:rsidRDefault="00592B16" w:rsidP="00013BFA">
            <w:pPr>
              <w:spacing w:before="40" w:after="40"/>
            </w:pPr>
          </w:p>
        </w:tc>
      </w:tr>
      <w:tr w:rsidR="00592B16" w14:paraId="5B4142DD" w14:textId="77777777">
        <w:tc>
          <w:tcPr>
            <w:tcW w:w="3614" w:type="dxa"/>
            <w:tcBorders>
              <w:top w:val="single" w:sz="4" w:space="0" w:color="auto"/>
            </w:tcBorders>
          </w:tcPr>
          <w:p w14:paraId="6FB59BF2" w14:textId="77777777" w:rsidR="00592B16" w:rsidRDefault="00284AFF" w:rsidP="00013BFA">
            <w:pPr>
              <w:spacing w:before="40" w:after="40"/>
            </w:pPr>
            <w:r>
              <w:t>Lichtgeschwindigkeit im Vakuum</w:t>
            </w:r>
          </w:p>
        </w:tc>
        <w:tc>
          <w:tcPr>
            <w:tcW w:w="1311" w:type="dxa"/>
            <w:tcBorders>
              <w:top w:val="single" w:sz="4" w:space="0" w:color="auto"/>
            </w:tcBorders>
          </w:tcPr>
          <w:p w14:paraId="252C9837" w14:textId="77777777" w:rsidR="00592B16" w:rsidRDefault="00284AFF" w:rsidP="00013BFA">
            <w:pPr>
              <w:spacing w:before="40" w:after="40"/>
              <w:rPr>
                <w:lang w:val="en-US"/>
              </w:rPr>
            </w:pPr>
            <w:r>
              <w:rPr>
                <w:lang w:val="en-US"/>
              </w:rPr>
              <w:t>c</w:t>
            </w:r>
          </w:p>
        </w:tc>
        <w:tc>
          <w:tcPr>
            <w:tcW w:w="2126" w:type="dxa"/>
            <w:tcBorders>
              <w:top w:val="single" w:sz="4" w:space="0" w:color="auto"/>
            </w:tcBorders>
          </w:tcPr>
          <w:p w14:paraId="3AD82EDA" w14:textId="77777777" w:rsidR="00592B16" w:rsidRDefault="000E6545" w:rsidP="00013BFA">
            <w:pPr>
              <w:spacing w:before="40" w:after="40"/>
              <w:rPr>
                <w:lang w:val="en-US"/>
              </w:rPr>
            </w:pPr>
            <w:r>
              <w:rPr>
                <w:lang w:val="en-US"/>
              </w:rPr>
              <w:t>2.</w:t>
            </w:r>
            <w:r w:rsidR="00284AFF">
              <w:rPr>
                <w:lang w:val="en-US"/>
              </w:rPr>
              <w:t>997925 · 10</w:t>
            </w:r>
            <w:r w:rsidR="00284AFF">
              <w:rPr>
                <w:vertAlign w:val="superscript"/>
                <w:lang w:val="en-US"/>
              </w:rPr>
              <w:t>8</w:t>
            </w:r>
          </w:p>
        </w:tc>
        <w:tc>
          <w:tcPr>
            <w:tcW w:w="1950" w:type="dxa"/>
            <w:tcBorders>
              <w:top w:val="single" w:sz="4" w:space="0" w:color="auto"/>
            </w:tcBorders>
          </w:tcPr>
          <w:p w14:paraId="128A35DE" w14:textId="77777777" w:rsidR="00592B16" w:rsidRDefault="00284AFF" w:rsidP="00013BFA">
            <w:pPr>
              <w:spacing w:before="40" w:after="40"/>
              <w:rPr>
                <w:lang w:val="en-US"/>
              </w:rPr>
            </w:pPr>
            <w:r>
              <w:rPr>
                <w:lang w:val="en-US"/>
              </w:rPr>
              <w:t>m · s</w:t>
            </w:r>
            <w:r>
              <w:rPr>
                <w:vertAlign w:val="superscript"/>
                <w:lang w:val="en-US"/>
              </w:rPr>
              <w:t>-1</w:t>
            </w:r>
          </w:p>
        </w:tc>
      </w:tr>
      <w:tr w:rsidR="001C4BEF" w14:paraId="451180BA" w14:textId="77777777" w:rsidTr="008E74D4">
        <w:tc>
          <w:tcPr>
            <w:tcW w:w="3614" w:type="dxa"/>
          </w:tcPr>
          <w:p w14:paraId="71AF017B" w14:textId="77777777" w:rsidR="001C4BEF" w:rsidRDefault="001C4BEF" w:rsidP="00013BFA">
            <w:pPr>
              <w:spacing w:before="40" w:after="40"/>
            </w:pPr>
            <w:r>
              <w:t>Avogadrosche Zahl</w:t>
            </w:r>
          </w:p>
          <w:p w14:paraId="61D8CCC9" w14:textId="77777777" w:rsidR="001C4BEF" w:rsidRPr="001C4BEF" w:rsidRDefault="001C4BEF" w:rsidP="00013BFA">
            <w:pPr>
              <w:spacing w:before="40" w:after="40"/>
            </w:pPr>
            <w:r w:rsidRPr="001C4BEF">
              <w:t>Anzahl Formeleinheiten pro Mol</w:t>
            </w:r>
          </w:p>
        </w:tc>
        <w:tc>
          <w:tcPr>
            <w:tcW w:w="1311" w:type="dxa"/>
          </w:tcPr>
          <w:p w14:paraId="553513A9" w14:textId="77777777" w:rsidR="001C4BEF" w:rsidRDefault="001C4BEF" w:rsidP="00013BFA">
            <w:pPr>
              <w:spacing w:before="40" w:after="40"/>
            </w:pPr>
            <w:r>
              <w:t>N</w:t>
            </w:r>
            <w:r>
              <w:rPr>
                <w:vertAlign w:val="subscript"/>
              </w:rPr>
              <w:t>A</w:t>
            </w:r>
          </w:p>
        </w:tc>
        <w:tc>
          <w:tcPr>
            <w:tcW w:w="2126" w:type="dxa"/>
          </w:tcPr>
          <w:p w14:paraId="70400FA9" w14:textId="77777777" w:rsidR="001C4BEF" w:rsidRDefault="001C4BEF" w:rsidP="00013BFA">
            <w:pPr>
              <w:spacing w:before="40" w:after="40"/>
            </w:pPr>
            <w:r>
              <w:t>6.022025 · 10</w:t>
            </w:r>
            <w:r>
              <w:rPr>
                <w:vertAlign w:val="superscript"/>
              </w:rPr>
              <w:t>23</w:t>
            </w:r>
          </w:p>
        </w:tc>
        <w:tc>
          <w:tcPr>
            <w:tcW w:w="1950" w:type="dxa"/>
          </w:tcPr>
          <w:p w14:paraId="64A5BB5B" w14:textId="77777777" w:rsidR="001C4BEF" w:rsidRDefault="001C4BEF" w:rsidP="00013BFA">
            <w:pPr>
              <w:spacing w:before="40" w:after="40"/>
            </w:pPr>
            <w:r>
              <w:t>mo</w:t>
            </w:r>
            <w:r>
              <w:rPr>
                <w:rFonts w:ascii="Trebuchet MS" w:hAnsi="Trebuchet MS"/>
              </w:rPr>
              <w:t>l</w:t>
            </w:r>
            <w:r>
              <w:rPr>
                <w:vertAlign w:val="superscript"/>
              </w:rPr>
              <w:t>-1</w:t>
            </w:r>
          </w:p>
        </w:tc>
      </w:tr>
      <w:tr w:rsidR="00592B16" w14:paraId="11381CA6" w14:textId="77777777">
        <w:tc>
          <w:tcPr>
            <w:tcW w:w="3614" w:type="dxa"/>
          </w:tcPr>
          <w:p w14:paraId="4B844446" w14:textId="77777777" w:rsidR="00592B16" w:rsidRDefault="00284AFF" w:rsidP="00013BFA">
            <w:pPr>
              <w:spacing w:before="40" w:after="40"/>
            </w:pPr>
            <w:r>
              <w:t>Elementarladung</w:t>
            </w:r>
          </w:p>
          <w:p w14:paraId="2C3C1011" w14:textId="77777777" w:rsidR="001C4BEF" w:rsidRPr="001C4BEF" w:rsidRDefault="001C4BEF" w:rsidP="00013BFA">
            <w:pPr>
              <w:spacing w:before="40" w:after="40"/>
            </w:pPr>
            <w:r w:rsidRPr="001C4BEF">
              <w:t>Ladung eines Protons</w:t>
            </w:r>
          </w:p>
        </w:tc>
        <w:tc>
          <w:tcPr>
            <w:tcW w:w="1311" w:type="dxa"/>
          </w:tcPr>
          <w:p w14:paraId="17411F77" w14:textId="77777777" w:rsidR="00592B16" w:rsidRPr="001C4BEF" w:rsidRDefault="00284AFF" w:rsidP="00013BFA">
            <w:pPr>
              <w:spacing w:before="40" w:after="40"/>
            </w:pPr>
            <w:r w:rsidRPr="001C4BEF">
              <w:t>e</w:t>
            </w:r>
          </w:p>
        </w:tc>
        <w:tc>
          <w:tcPr>
            <w:tcW w:w="2126" w:type="dxa"/>
          </w:tcPr>
          <w:p w14:paraId="3860D00E" w14:textId="77777777" w:rsidR="00592B16" w:rsidRDefault="000E6545" w:rsidP="00013BFA">
            <w:pPr>
              <w:spacing w:before="40" w:after="40"/>
            </w:pPr>
            <w:r>
              <w:t>1.</w:t>
            </w:r>
            <w:r w:rsidR="00284AFF">
              <w:t>6021917 · 10</w:t>
            </w:r>
            <w:r w:rsidR="00284AFF">
              <w:rPr>
                <w:vertAlign w:val="superscript"/>
              </w:rPr>
              <w:t>-19</w:t>
            </w:r>
          </w:p>
        </w:tc>
        <w:tc>
          <w:tcPr>
            <w:tcW w:w="1950" w:type="dxa"/>
          </w:tcPr>
          <w:p w14:paraId="751A68EC" w14:textId="77777777" w:rsidR="00592B16" w:rsidRDefault="00284AFF" w:rsidP="00013BFA">
            <w:pPr>
              <w:spacing w:before="40" w:after="40"/>
            </w:pPr>
            <w:r>
              <w:t>C</w:t>
            </w:r>
          </w:p>
        </w:tc>
      </w:tr>
      <w:tr w:rsidR="001C4BEF" w:rsidRPr="00152AE3" w14:paraId="192AEC71" w14:textId="77777777" w:rsidTr="008E74D4">
        <w:tc>
          <w:tcPr>
            <w:tcW w:w="3614" w:type="dxa"/>
          </w:tcPr>
          <w:p w14:paraId="30AFC9F9" w14:textId="77777777" w:rsidR="001C4BEF" w:rsidRDefault="001C4BEF" w:rsidP="00013BFA">
            <w:pPr>
              <w:spacing w:before="40" w:after="40"/>
            </w:pPr>
            <w:r>
              <w:t>Faraday-Konstante</w:t>
            </w:r>
          </w:p>
          <w:p w14:paraId="62E41BBD" w14:textId="77777777" w:rsidR="001C4BEF" w:rsidRPr="001C4BEF" w:rsidRDefault="001C4BEF" w:rsidP="00013BFA">
            <w:pPr>
              <w:spacing w:before="40" w:after="40"/>
            </w:pPr>
            <w:r w:rsidRPr="001C4BEF">
              <w:t>Ladung eines Mols Protonen</w:t>
            </w:r>
          </w:p>
        </w:tc>
        <w:tc>
          <w:tcPr>
            <w:tcW w:w="1311" w:type="dxa"/>
          </w:tcPr>
          <w:p w14:paraId="64090A09" w14:textId="77777777" w:rsidR="001C4BEF" w:rsidRDefault="00C55432" w:rsidP="00013BFA">
            <w:pPr>
              <w:spacing w:before="40" w:after="40"/>
            </w:pPr>
            <w:r>
              <w:rPr>
                <w:rFonts w:ascii="Cambria Math" w:hAnsi="Cambria Math" w:cs="Cambria Math"/>
              </w:rPr>
              <w:t>ℱ</w:t>
            </w:r>
            <w:r w:rsidR="001C4BEF">
              <w:t xml:space="preserve"> = </w:t>
            </w:r>
            <w:r w:rsidR="001C4BEF" w:rsidRPr="00FD21DB">
              <w:rPr>
                <w:lang w:val="de-CH"/>
              </w:rPr>
              <w:t>N</w:t>
            </w:r>
            <w:r w:rsidR="001C4BEF" w:rsidRPr="00FD21DB">
              <w:rPr>
                <w:vertAlign w:val="subscript"/>
                <w:lang w:val="de-CH"/>
              </w:rPr>
              <w:t>A</w:t>
            </w:r>
            <w:r w:rsidR="001C4BEF" w:rsidRPr="00FD21DB">
              <w:rPr>
                <w:lang w:val="de-CH"/>
              </w:rPr>
              <w:t>·</w:t>
            </w:r>
            <w:r w:rsidR="001C4BEF" w:rsidRPr="00074265">
              <w:rPr>
                <w:lang w:val="de-CH"/>
              </w:rPr>
              <w:t>e</w:t>
            </w:r>
          </w:p>
        </w:tc>
        <w:tc>
          <w:tcPr>
            <w:tcW w:w="2126" w:type="dxa"/>
          </w:tcPr>
          <w:p w14:paraId="49D2D615" w14:textId="77777777" w:rsidR="001C4BEF" w:rsidRDefault="001C4BEF" w:rsidP="00013BFA">
            <w:pPr>
              <w:spacing w:before="40" w:after="40"/>
            </w:pPr>
            <w:r>
              <w:t>96‘485.3399(24)</w:t>
            </w:r>
          </w:p>
        </w:tc>
        <w:tc>
          <w:tcPr>
            <w:tcW w:w="1950" w:type="dxa"/>
          </w:tcPr>
          <w:p w14:paraId="386BC32A" w14:textId="77777777" w:rsidR="001C4BEF" w:rsidRPr="00152AE3" w:rsidRDefault="001C4BEF" w:rsidP="00013BFA">
            <w:pPr>
              <w:spacing w:before="40" w:after="40"/>
              <w:rPr>
                <w:lang w:val="de-CH"/>
              </w:rPr>
            </w:pPr>
            <w:r w:rsidRPr="00152AE3">
              <w:rPr>
                <w:lang w:val="de-CH"/>
              </w:rPr>
              <w:t>J · V</w:t>
            </w:r>
            <w:r w:rsidRPr="00152AE3">
              <w:rPr>
                <w:vertAlign w:val="superscript"/>
                <w:lang w:val="de-CH"/>
              </w:rPr>
              <w:t>-1</w:t>
            </w:r>
            <w:r w:rsidRPr="00152AE3">
              <w:rPr>
                <w:lang w:val="de-CH"/>
              </w:rPr>
              <w:t xml:space="preserve"> · mo</w:t>
            </w:r>
            <w:r w:rsidRPr="00152AE3">
              <w:rPr>
                <w:rFonts w:ascii="Trebuchet MS" w:hAnsi="Trebuchet MS"/>
                <w:lang w:val="de-CH"/>
              </w:rPr>
              <w:t>l</w:t>
            </w:r>
            <w:r w:rsidRPr="00152AE3">
              <w:rPr>
                <w:vertAlign w:val="superscript"/>
                <w:lang w:val="de-CH"/>
              </w:rPr>
              <w:t>-1</w:t>
            </w:r>
            <w:r w:rsidRPr="00152AE3">
              <w:rPr>
                <w:lang w:val="de-CH"/>
              </w:rPr>
              <w:t xml:space="preserve"> </w:t>
            </w:r>
            <w:r w:rsidRPr="00152AE3">
              <w:rPr>
                <w:lang w:val="de-CH"/>
              </w:rPr>
              <w:br/>
            </w:r>
            <w:r>
              <w:rPr>
                <w:lang w:val="de-CH"/>
              </w:rPr>
              <w:t>(</w:t>
            </w:r>
            <w:r w:rsidRPr="00152AE3">
              <w:rPr>
                <w:lang w:val="de-CH"/>
              </w:rPr>
              <w:t>C· mo</w:t>
            </w:r>
            <w:r w:rsidRPr="00152AE3">
              <w:rPr>
                <w:rFonts w:ascii="Trebuchet MS" w:hAnsi="Trebuchet MS"/>
                <w:lang w:val="de-CH"/>
              </w:rPr>
              <w:t>l</w:t>
            </w:r>
            <w:r w:rsidRPr="00152AE3">
              <w:rPr>
                <w:vertAlign w:val="superscript"/>
                <w:lang w:val="de-CH"/>
              </w:rPr>
              <w:t>-1</w:t>
            </w:r>
            <w:r>
              <w:rPr>
                <w:lang w:val="de-CH"/>
              </w:rPr>
              <w:t>)</w:t>
            </w:r>
          </w:p>
        </w:tc>
      </w:tr>
      <w:tr w:rsidR="00592B16" w14:paraId="3CE8364B" w14:textId="77777777" w:rsidTr="0098642A">
        <w:tc>
          <w:tcPr>
            <w:tcW w:w="3614" w:type="dxa"/>
            <w:tcBorders>
              <w:bottom w:val="nil"/>
            </w:tcBorders>
          </w:tcPr>
          <w:p w14:paraId="1EBD57C9" w14:textId="77777777" w:rsidR="00592B16" w:rsidRDefault="00284AFF" w:rsidP="00013BFA">
            <w:pPr>
              <w:spacing w:before="40" w:after="40"/>
            </w:pPr>
            <w:r>
              <w:t>Plancksches Wirkungsquantum</w:t>
            </w:r>
          </w:p>
        </w:tc>
        <w:tc>
          <w:tcPr>
            <w:tcW w:w="1311" w:type="dxa"/>
            <w:tcBorders>
              <w:bottom w:val="nil"/>
            </w:tcBorders>
          </w:tcPr>
          <w:p w14:paraId="60DD7E5A" w14:textId="77777777" w:rsidR="00592B16" w:rsidRDefault="00284AFF" w:rsidP="00013BFA">
            <w:pPr>
              <w:spacing w:before="40" w:after="40"/>
              <w:rPr>
                <w:lang w:val="en-US"/>
              </w:rPr>
            </w:pPr>
            <w:r>
              <w:rPr>
                <w:lang w:val="en-US"/>
              </w:rPr>
              <w:t>h</w:t>
            </w:r>
          </w:p>
          <w:p w14:paraId="2C4535B6" w14:textId="77777777" w:rsidR="0098642A" w:rsidRDefault="0098642A" w:rsidP="00013BFA">
            <w:pPr>
              <w:spacing w:before="40" w:after="40"/>
              <w:rPr>
                <w:lang w:val="en-US"/>
              </w:rPr>
            </w:pPr>
            <w:r>
              <w:rPr>
                <w:lang w:val="en-US"/>
              </w:rPr>
              <w:t>ħ = h/(2π)</w:t>
            </w:r>
          </w:p>
        </w:tc>
        <w:tc>
          <w:tcPr>
            <w:tcW w:w="2126" w:type="dxa"/>
            <w:tcBorders>
              <w:bottom w:val="nil"/>
            </w:tcBorders>
          </w:tcPr>
          <w:p w14:paraId="762A59FC" w14:textId="77777777" w:rsidR="00592B16" w:rsidRDefault="000E6545" w:rsidP="00013BFA">
            <w:pPr>
              <w:spacing w:before="40" w:after="40"/>
              <w:rPr>
                <w:vertAlign w:val="superscript"/>
                <w:lang w:val="en-US"/>
              </w:rPr>
            </w:pPr>
            <w:r>
              <w:rPr>
                <w:lang w:val="en-US"/>
              </w:rPr>
              <w:t>6.</w:t>
            </w:r>
            <w:r w:rsidR="00284AFF">
              <w:rPr>
                <w:lang w:val="en-US"/>
              </w:rPr>
              <w:t>626196 · 10</w:t>
            </w:r>
            <w:r w:rsidR="00284AFF">
              <w:rPr>
                <w:vertAlign w:val="superscript"/>
                <w:lang w:val="en-US"/>
              </w:rPr>
              <w:t>-34</w:t>
            </w:r>
          </w:p>
          <w:p w14:paraId="51CB14B4" w14:textId="77777777" w:rsidR="0098642A" w:rsidRDefault="0098642A" w:rsidP="00013BFA">
            <w:pPr>
              <w:spacing w:before="40" w:after="40"/>
              <w:rPr>
                <w:lang w:val="en-US"/>
              </w:rPr>
            </w:pPr>
            <w:r>
              <w:rPr>
                <w:lang w:val="en-US"/>
              </w:rPr>
              <w:t>1.0546 · 10</w:t>
            </w:r>
            <w:r>
              <w:rPr>
                <w:vertAlign w:val="superscript"/>
                <w:lang w:val="en-US"/>
              </w:rPr>
              <w:t>-34</w:t>
            </w:r>
          </w:p>
        </w:tc>
        <w:tc>
          <w:tcPr>
            <w:tcW w:w="1950" w:type="dxa"/>
            <w:tcBorders>
              <w:bottom w:val="nil"/>
            </w:tcBorders>
          </w:tcPr>
          <w:p w14:paraId="76E6167A" w14:textId="77777777" w:rsidR="00592B16" w:rsidRDefault="00284AFF" w:rsidP="00013BFA">
            <w:pPr>
              <w:spacing w:before="40" w:after="40"/>
              <w:rPr>
                <w:lang w:val="en-US"/>
              </w:rPr>
            </w:pPr>
            <w:r>
              <w:rPr>
                <w:lang w:val="en-US"/>
              </w:rPr>
              <w:t>J · s</w:t>
            </w:r>
          </w:p>
          <w:p w14:paraId="73F94565" w14:textId="77777777" w:rsidR="00730AD4" w:rsidRDefault="00730AD4" w:rsidP="00013BFA">
            <w:pPr>
              <w:spacing w:before="40" w:after="40"/>
              <w:rPr>
                <w:lang w:val="en-US"/>
              </w:rPr>
            </w:pPr>
            <w:r>
              <w:rPr>
                <w:lang w:val="en-US"/>
              </w:rPr>
              <w:t>(kg m</w:t>
            </w:r>
            <w:r w:rsidRPr="00730AD4">
              <w:rPr>
                <w:vertAlign w:val="superscript"/>
                <w:lang w:val="en-US"/>
              </w:rPr>
              <w:t>2</w:t>
            </w:r>
            <w:r>
              <w:rPr>
                <w:lang w:val="en-US"/>
              </w:rPr>
              <w:t xml:space="preserve"> s</w:t>
            </w:r>
            <w:r w:rsidRPr="00730AD4">
              <w:rPr>
                <w:vertAlign w:val="superscript"/>
                <w:lang w:val="en-US"/>
              </w:rPr>
              <w:t>-1</w:t>
            </w:r>
            <w:r>
              <w:rPr>
                <w:lang w:val="en-US"/>
              </w:rPr>
              <w:t>)</w:t>
            </w:r>
          </w:p>
        </w:tc>
      </w:tr>
      <w:tr w:rsidR="0098642A" w14:paraId="447F6062" w14:textId="77777777" w:rsidTr="0098642A">
        <w:tc>
          <w:tcPr>
            <w:tcW w:w="3614" w:type="dxa"/>
            <w:tcBorders>
              <w:top w:val="nil"/>
            </w:tcBorders>
          </w:tcPr>
          <w:p w14:paraId="3377A5CD" w14:textId="77777777" w:rsidR="0098642A" w:rsidRDefault="0098642A" w:rsidP="00013BFA">
            <w:pPr>
              <w:spacing w:before="40" w:after="40"/>
            </w:pPr>
          </w:p>
        </w:tc>
        <w:tc>
          <w:tcPr>
            <w:tcW w:w="1311" w:type="dxa"/>
            <w:tcBorders>
              <w:top w:val="nil"/>
            </w:tcBorders>
          </w:tcPr>
          <w:p w14:paraId="1020790D" w14:textId="77777777" w:rsidR="0098642A" w:rsidRDefault="00437398" w:rsidP="00013BFA">
            <w:pPr>
              <w:spacing w:before="40" w:after="40"/>
              <w:rPr>
                <w:lang w:val="en-US"/>
              </w:rPr>
            </w:pPr>
            <w:r>
              <w:rPr>
                <w:lang w:val="en-US"/>
              </w:rPr>
              <w:t>h·c</w:t>
            </w:r>
            <w:r w:rsidR="001C4BEF">
              <w:rPr>
                <w:lang w:val="en-US"/>
              </w:rPr>
              <w:t xml:space="preserve"> (*)</w:t>
            </w:r>
          </w:p>
        </w:tc>
        <w:tc>
          <w:tcPr>
            <w:tcW w:w="2126" w:type="dxa"/>
            <w:tcBorders>
              <w:top w:val="nil"/>
            </w:tcBorders>
          </w:tcPr>
          <w:p w14:paraId="48D09774" w14:textId="77777777" w:rsidR="0098642A" w:rsidRDefault="0098642A" w:rsidP="00013BFA">
            <w:pPr>
              <w:spacing w:before="40" w:after="40"/>
              <w:rPr>
                <w:lang w:val="en-US"/>
              </w:rPr>
            </w:pPr>
            <w:r>
              <w:rPr>
                <w:lang w:val="en-US"/>
              </w:rPr>
              <w:t>1240</w:t>
            </w:r>
          </w:p>
        </w:tc>
        <w:tc>
          <w:tcPr>
            <w:tcW w:w="1950" w:type="dxa"/>
            <w:tcBorders>
              <w:top w:val="nil"/>
            </w:tcBorders>
          </w:tcPr>
          <w:p w14:paraId="054F0BAB" w14:textId="77777777" w:rsidR="0098642A" w:rsidRPr="0098642A" w:rsidRDefault="00437398" w:rsidP="00013BFA">
            <w:pPr>
              <w:spacing w:before="40" w:after="40"/>
              <w:rPr>
                <w:lang w:val="en-US"/>
              </w:rPr>
            </w:pPr>
            <w:r>
              <w:rPr>
                <w:lang w:val="en-US"/>
              </w:rPr>
              <w:t xml:space="preserve">eV nm </w:t>
            </w:r>
          </w:p>
        </w:tc>
      </w:tr>
      <w:tr w:rsidR="00592B16" w14:paraId="4E61DF6F" w14:textId="77777777">
        <w:tc>
          <w:tcPr>
            <w:tcW w:w="3614" w:type="dxa"/>
          </w:tcPr>
          <w:p w14:paraId="65A17175" w14:textId="77777777" w:rsidR="00592B16" w:rsidRDefault="00284AFF" w:rsidP="00013BFA">
            <w:pPr>
              <w:spacing w:before="40" w:after="40"/>
            </w:pPr>
            <w:r>
              <w:t>Elektrische Feldkonstante</w:t>
            </w:r>
          </w:p>
        </w:tc>
        <w:tc>
          <w:tcPr>
            <w:tcW w:w="1311" w:type="dxa"/>
          </w:tcPr>
          <w:p w14:paraId="7D8A77E2" w14:textId="77777777" w:rsidR="00592B16" w:rsidRDefault="00284AFF" w:rsidP="00013BFA">
            <w:pPr>
              <w:spacing w:before="40" w:after="40"/>
            </w:pPr>
            <w:r>
              <w:sym w:font="Symbol" w:char="F065"/>
            </w:r>
            <w:r>
              <w:rPr>
                <w:vertAlign w:val="subscript"/>
              </w:rPr>
              <w:t>0</w:t>
            </w:r>
          </w:p>
        </w:tc>
        <w:tc>
          <w:tcPr>
            <w:tcW w:w="2126" w:type="dxa"/>
          </w:tcPr>
          <w:p w14:paraId="442605E6" w14:textId="77777777" w:rsidR="00592B16" w:rsidRDefault="000E6545" w:rsidP="00013BFA">
            <w:pPr>
              <w:spacing w:before="40" w:after="40"/>
            </w:pPr>
            <w:r>
              <w:t>8.</w:t>
            </w:r>
            <w:r w:rsidR="00284AFF">
              <w:t>854186 · 10</w:t>
            </w:r>
            <w:r w:rsidR="00284AFF">
              <w:rPr>
                <w:vertAlign w:val="superscript"/>
              </w:rPr>
              <w:t>-12</w:t>
            </w:r>
          </w:p>
        </w:tc>
        <w:tc>
          <w:tcPr>
            <w:tcW w:w="1950" w:type="dxa"/>
          </w:tcPr>
          <w:p w14:paraId="01BD1882" w14:textId="77777777" w:rsidR="00592B16" w:rsidRDefault="00284AFF" w:rsidP="00013BFA">
            <w:pPr>
              <w:spacing w:before="40" w:after="40"/>
            </w:pPr>
            <w:r>
              <w:t>C · V</w:t>
            </w:r>
            <w:r>
              <w:rPr>
                <w:vertAlign w:val="superscript"/>
              </w:rPr>
              <w:t>-1</w:t>
            </w:r>
            <w:r>
              <w:t xml:space="preserve"> · m</w:t>
            </w:r>
            <w:r>
              <w:rPr>
                <w:vertAlign w:val="superscript"/>
              </w:rPr>
              <w:t>-1</w:t>
            </w:r>
          </w:p>
        </w:tc>
      </w:tr>
      <w:tr w:rsidR="00592B16" w14:paraId="5B878DF8" w14:textId="77777777">
        <w:tc>
          <w:tcPr>
            <w:tcW w:w="3614" w:type="dxa"/>
          </w:tcPr>
          <w:p w14:paraId="1BC5859D" w14:textId="77777777" w:rsidR="00592B16" w:rsidRDefault="00284AFF" w:rsidP="00013BFA">
            <w:pPr>
              <w:spacing w:before="40" w:after="40"/>
            </w:pPr>
            <w:r>
              <w:t>Magnetische Feldkonstante</w:t>
            </w:r>
          </w:p>
        </w:tc>
        <w:tc>
          <w:tcPr>
            <w:tcW w:w="1311" w:type="dxa"/>
          </w:tcPr>
          <w:p w14:paraId="03A38BD1" w14:textId="77777777" w:rsidR="00592B16" w:rsidRDefault="00284AFF" w:rsidP="00013BFA">
            <w:pPr>
              <w:spacing w:before="40" w:after="40"/>
            </w:pPr>
            <w:r>
              <w:sym w:font="Symbol" w:char="F06D"/>
            </w:r>
            <w:r>
              <w:rPr>
                <w:vertAlign w:val="subscript"/>
              </w:rPr>
              <w:t>0</w:t>
            </w:r>
          </w:p>
        </w:tc>
        <w:tc>
          <w:tcPr>
            <w:tcW w:w="2126" w:type="dxa"/>
          </w:tcPr>
          <w:p w14:paraId="343771BF" w14:textId="77777777" w:rsidR="00592B16" w:rsidRDefault="000E6545" w:rsidP="00013BFA">
            <w:pPr>
              <w:spacing w:before="40" w:after="40"/>
            </w:pPr>
            <w:r>
              <w:t>1.</w:t>
            </w:r>
            <w:r w:rsidR="00284AFF">
              <w:t>256637 · 10</w:t>
            </w:r>
            <w:r w:rsidR="00284AFF">
              <w:rPr>
                <w:vertAlign w:val="superscript"/>
              </w:rPr>
              <w:t>-6</w:t>
            </w:r>
          </w:p>
        </w:tc>
        <w:tc>
          <w:tcPr>
            <w:tcW w:w="1950" w:type="dxa"/>
          </w:tcPr>
          <w:p w14:paraId="4E13754B" w14:textId="77777777" w:rsidR="00592B16" w:rsidRDefault="00284AFF" w:rsidP="00013BFA">
            <w:pPr>
              <w:spacing w:before="40" w:after="40"/>
            </w:pPr>
            <w:r>
              <w:t>V · s · A</w:t>
            </w:r>
            <w:r>
              <w:rPr>
                <w:vertAlign w:val="superscript"/>
              </w:rPr>
              <w:t>-1</w:t>
            </w:r>
            <w:r>
              <w:t xml:space="preserve"> · m</w:t>
            </w:r>
            <w:r>
              <w:rPr>
                <w:vertAlign w:val="superscript"/>
              </w:rPr>
              <w:t>-1</w:t>
            </w:r>
          </w:p>
        </w:tc>
      </w:tr>
      <w:tr w:rsidR="00592B16" w:rsidRPr="007A47FA" w14:paraId="060EF250" w14:textId="77777777">
        <w:tc>
          <w:tcPr>
            <w:tcW w:w="3614" w:type="dxa"/>
          </w:tcPr>
          <w:p w14:paraId="7A5E471F" w14:textId="77777777" w:rsidR="00592B16" w:rsidRDefault="00284AFF" w:rsidP="00013BFA">
            <w:pPr>
              <w:spacing w:before="40" w:after="40"/>
            </w:pPr>
            <w:r>
              <w:t>Universelle Gaskonstante</w:t>
            </w:r>
          </w:p>
          <w:p w14:paraId="0DDB5CE9" w14:textId="77777777" w:rsidR="00A44047" w:rsidRDefault="00A44047" w:rsidP="00013BFA">
            <w:pPr>
              <w:spacing w:before="40" w:after="40"/>
            </w:pPr>
          </w:p>
          <w:p w14:paraId="338818CF" w14:textId="77777777" w:rsidR="00A44047" w:rsidRPr="00A44047" w:rsidRDefault="00A44047" w:rsidP="00013BFA">
            <w:pPr>
              <w:spacing w:before="40" w:after="40"/>
            </w:pPr>
            <w:r w:rsidRPr="00A44047">
              <w:t>In anderen Einheiten</w:t>
            </w:r>
          </w:p>
        </w:tc>
        <w:tc>
          <w:tcPr>
            <w:tcW w:w="1311" w:type="dxa"/>
          </w:tcPr>
          <w:p w14:paraId="072C7F97" w14:textId="77777777" w:rsidR="00592B16" w:rsidRDefault="00284AFF" w:rsidP="00013BFA">
            <w:pPr>
              <w:spacing w:before="40" w:after="40"/>
            </w:pPr>
            <w:r>
              <w:t>R</w:t>
            </w:r>
          </w:p>
        </w:tc>
        <w:tc>
          <w:tcPr>
            <w:tcW w:w="2126" w:type="dxa"/>
          </w:tcPr>
          <w:p w14:paraId="512774C8" w14:textId="77777777" w:rsidR="00A44047" w:rsidRDefault="000E6545" w:rsidP="00013BFA">
            <w:pPr>
              <w:spacing w:before="40" w:after="40"/>
            </w:pPr>
            <w:r>
              <w:t>8.</w:t>
            </w:r>
            <w:r w:rsidR="00284AFF">
              <w:t>314</w:t>
            </w:r>
            <w:r w:rsidR="00A2157F">
              <w:t>472</w:t>
            </w:r>
            <w:r w:rsidR="00A44047">
              <w:t xml:space="preserve"> </w:t>
            </w:r>
          </w:p>
          <w:p w14:paraId="71B80DF2" w14:textId="77777777" w:rsidR="00592B16" w:rsidRDefault="00A44047" w:rsidP="00013BFA">
            <w:pPr>
              <w:spacing w:before="40" w:after="40"/>
            </w:pPr>
            <w:r>
              <w:t xml:space="preserve">     </w:t>
            </w:r>
          </w:p>
          <w:p w14:paraId="3CFBEF55" w14:textId="77777777" w:rsidR="00A44047" w:rsidRDefault="00A44047" w:rsidP="00013BFA">
            <w:pPr>
              <w:spacing w:before="40" w:after="40"/>
            </w:pPr>
            <w:r>
              <w:t>8314</w:t>
            </w:r>
          </w:p>
          <w:p w14:paraId="28195171" w14:textId="77777777" w:rsidR="00A44047" w:rsidRDefault="00A44047" w:rsidP="00013BFA">
            <w:pPr>
              <w:spacing w:before="40" w:after="40"/>
            </w:pPr>
            <w:r>
              <w:t xml:space="preserve">0.08205746 </w:t>
            </w:r>
          </w:p>
        </w:tc>
        <w:tc>
          <w:tcPr>
            <w:tcW w:w="1950" w:type="dxa"/>
          </w:tcPr>
          <w:p w14:paraId="6E56336A" w14:textId="77777777" w:rsidR="00592B16" w:rsidRPr="00437398" w:rsidRDefault="00284AFF" w:rsidP="00013BFA">
            <w:pPr>
              <w:spacing w:before="40" w:after="40"/>
              <w:rPr>
                <w:lang w:val="it-IT"/>
              </w:rPr>
            </w:pPr>
            <w:r w:rsidRPr="00437398">
              <w:rPr>
                <w:lang w:val="it-IT"/>
              </w:rPr>
              <w:t>J · mo</w:t>
            </w:r>
            <w:r w:rsidRPr="00437398">
              <w:rPr>
                <w:rFonts w:ascii="Trebuchet MS" w:hAnsi="Trebuchet MS"/>
                <w:lang w:val="it-IT"/>
              </w:rPr>
              <w:t>l</w:t>
            </w:r>
            <w:r w:rsidRPr="00437398">
              <w:rPr>
                <w:vertAlign w:val="superscript"/>
                <w:lang w:val="it-IT"/>
              </w:rPr>
              <w:t>-1</w:t>
            </w:r>
            <w:r w:rsidRPr="00437398">
              <w:rPr>
                <w:lang w:val="it-IT"/>
              </w:rPr>
              <w:t xml:space="preserve"> · K</w:t>
            </w:r>
            <w:r w:rsidRPr="00437398">
              <w:rPr>
                <w:vertAlign w:val="superscript"/>
                <w:lang w:val="it-IT"/>
              </w:rPr>
              <w:t>-1</w:t>
            </w:r>
            <w:r w:rsidR="00152AE3" w:rsidRPr="00437398">
              <w:rPr>
                <w:vertAlign w:val="superscript"/>
                <w:lang w:val="it-IT"/>
              </w:rPr>
              <w:br/>
            </w:r>
            <w:r w:rsidR="00152AE3" w:rsidRPr="00437398">
              <w:rPr>
                <w:lang w:val="it-IT"/>
              </w:rPr>
              <w:t>(Pa</w:t>
            </w:r>
            <w:r w:rsidR="0023635D" w:rsidRPr="00437398">
              <w:rPr>
                <w:lang w:val="it-IT"/>
              </w:rPr>
              <w:t xml:space="preserve"> · </w:t>
            </w:r>
            <w:r w:rsidR="00152AE3" w:rsidRPr="00437398">
              <w:rPr>
                <w:lang w:val="it-IT"/>
              </w:rPr>
              <w:t>m</w:t>
            </w:r>
            <w:r w:rsidR="00152AE3" w:rsidRPr="00437398">
              <w:rPr>
                <w:vertAlign w:val="superscript"/>
                <w:lang w:val="it-IT"/>
              </w:rPr>
              <w:t>3</w:t>
            </w:r>
            <w:r w:rsidR="00152AE3" w:rsidRPr="00437398">
              <w:rPr>
                <w:lang w:val="it-IT"/>
              </w:rPr>
              <w:t>· mo</w:t>
            </w:r>
            <w:r w:rsidR="00152AE3" w:rsidRPr="00437398">
              <w:rPr>
                <w:rFonts w:ascii="Trebuchet MS" w:hAnsi="Trebuchet MS"/>
                <w:lang w:val="it-IT"/>
              </w:rPr>
              <w:t>l</w:t>
            </w:r>
            <w:r w:rsidR="00152AE3" w:rsidRPr="00437398">
              <w:rPr>
                <w:vertAlign w:val="superscript"/>
                <w:lang w:val="it-IT"/>
              </w:rPr>
              <w:t>-1</w:t>
            </w:r>
            <w:r w:rsidR="00152AE3" w:rsidRPr="00437398">
              <w:rPr>
                <w:lang w:val="it-IT"/>
              </w:rPr>
              <w:t xml:space="preserve"> · K</w:t>
            </w:r>
            <w:r w:rsidR="00152AE3" w:rsidRPr="00437398">
              <w:rPr>
                <w:vertAlign w:val="superscript"/>
                <w:lang w:val="it-IT"/>
              </w:rPr>
              <w:t>-1</w:t>
            </w:r>
            <w:r w:rsidR="00152AE3" w:rsidRPr="00437398">
              <w:rPr>
                <w:lang w:val="it-IT"/>
              </w:rPr>
              <w:t>)</w:t>
            </w:r>
          </w:p>
          <w:p w14:paraId="7BFF61C4" w14:textId="77777777" w:rsidR="00A44047" w:rsidRDefault="00A44047" w:rsidP="00013BFA">
            <w:pPr>
              <w:spacing w:before="40" w:after="40"/>
              <w:rPr>
                <w:vertAlign w:val="superscript"/>
                <w:lang w:val="en-US"/>
              </w:rPr>
            </w:pPr>
            <w:r w:rsidRPr="00152AE3">
              <w:rPr>
                <w:lang w:val="en-US"/>
              </w:rPr>
              <w:t>Pa</w:t>
            </w:r>
            <w:r w:rsidR="0023635D" w:rsidRPr="00152AE3">
              <w:rPr>
                <w:lang w:val="en-US"/>
              </w:rPr>
              <w:t xml:space="preserve"> · </w:t>
            </w:r>
            <w:r>
              <w:rPr>
                <w:lang w:val="en-US"/>
              </w:rPr>
              <w:t>L</w:t>
            </w:r>
            <w:r w:rsidRPr="00152AE3">
              <w:rPr>
                <w:lang w:val="en-US"/>
              </w:rPr>
              <w:t>· mo</w:t>
            </w:r>
            <w:r w:rsidRPr="00152AE3">
              <w:rPr>
                <w:rFonts w:ascii="Trebuchet MS" w:hAnsi="Trebuchet MS"/>
                <w:lang w:val="en-US"/>
              </w:rPr>
              <w:t>l</w:t>
            </w:r>
            <w:r w:rsidRPr="00152AE3">
              <w:rPr>
                <w:vertAlign w:val="superscript"/>
                <w:lang w:val="en-US"/>
              </w:rPr>
              <w:t>-1</w:t>
            </w:r>
            <w:r w:rsidRPr="00152AE3">
              <w:rPr>
                <w:lang w:val="en-US"/>
              </w:rPr>
              <w:t xml:space="preserve"> · K</w:t>
            </w:r>
            <w:r w:rsidRPr="00152AE3">
              <w:rPr>
                <w:vertAlign w:val="superscript"/>
                <w:lang w:val="en-US"/>
              </w:rPr>
              <w:t>-1</w:t>
            </w:r>
          </w:p>
          <w:p w14:paraId="0F568A93" w14:textId="77777777" w:rsidR="00A44047" w:rsidRPr="00A44047" w:rsidRDefault="00A44047" w:rsidP="00013BFA">
            <w:pPr>
              <w:spacing w:before="40" w:after="40"/>
              <w:rPr>
                <w:vertAlign w:val="superscript"/>
                <w:lang w:val="en-US"/>
              </w:rPr>
            </w:pPr>
            <w:r>
              <w:rPr>
                <w:lang w:val="en-US"/>
              </w:rPr>
              <w:t>atm</w:t>
            </w:r>
            <w:r w:rsidR="0023635D" w:rsidRPr="00152AE3">
              <w:rPr>
                <w:lang w:val="en-US"/>
              </w:rPr>
              <w:t xml:space="preserve"> · </w:t>
            </w:r>
            <w:r>
              <w:rPr>
                <w:lang w:val="en-US"/>
              </w:rPr>
              <w:t>L</w:t>
            </w:r>
            <w:r w:rsidRPr="00152AE3">
              <w:rPr>
                <w:lang w:val="en-US"/>
              </w:rPr>
              <w:t>· mo</w:t>
            </w:r>
            <w:r w:rsidRPr="00152AE3">
              <w:rPr>
                <w:rFonts w:ascii="Trebuchet MS" w:hAnsi="Trebuchet MS"/>
                <w:lang w:val="en-US"/>
              </w:rPr>
              <w:t>l</w:t>
            </w:r>
            <w:r w:rsidRPr="00152AE3">
              <w:rPr>
                <w:vertAlign w:val="superscript"/>
                <w:lang w:val="en-US"/>
              </w:rPr>
              <w:t>-1</w:t>
            </w:r>
            <w:r w:rsidRPr="00152AE3">
              <w:rPr>
                <w:lang w:val="en-US"/>
              </w:rPr>
              <w:t xml:space="preserve"> · K</w:t>
            </w:r>
            <w:r w:rsidRPr="00152AE3">
              <w:rPr>
                <w:vertAlign w:val="superscript"/>
                <w:lang w:val="en-US"/>
              </w:rPr>
              <w:t>-1</w:t>
            </w:r>
          </w:p>
        </w:tc>
      </w:tr>
      <w:tr w:rsidR="00592B16" w14:paraId="07862C4B" w14:textId="77777777">
        <w:tc>
          <w:tcPr>
            <w:tcW w:w="3614" w:type="dxa"/>
          </w:tcPr>
          <w:p w14:paraId="0672906D" w14:textId="77777777" w:rsidR="00592B16" w:rsidRDefault="00284AFF" w:rsidP="00013BFA">
            <w:pPr>
              <w:spacing w:before="40" w:after="40"/>
            </w:pPr>
            <w:r>
              <w:t>Boltzmann-Konstante</w:t>
            </w:r>
          </w:p>
        </w:tc>
        <w:tc>
          <w:tcPr>
            <w:tcW w:w="1311" w:type="dxa"/>
          </w:tcPr>
          <w:p w14:paraId="741B6343" w14:textId="77777777" w:rsidR="00592B16" w:rsidRDefault="00284AFF" w:rsidP="00013BFA">
            <w:pPr>
              <w:spacing w:before="40" w:after="40"/>
            </w:pPr>
            <w:r>
              <w:t>k</w:t>
            </w:r>
            <w:r w:rsidR="00A14933" w:rsidRPr="00A14933">
              <w:rPr>
                <w:vertAlign w:val="subscript"/>
              </w:rPr>
              <w:t>B</w:t>
            </w:r>
          </w:p>
        </w:tc>
        <w:tc>
          <w:tcPr>
            <w:tcW w:w="2126" w:type="dxa"/>
          </w:tcPr>
          <w:p w14:paraId="59BBEDFC" w14:textId="77777777" w:rsidR="00592B16" w:rsidRDefault="000E6545" w:rsidP="00013BFA">
            <w:pPr>
              <w:spacing w:before="40" w:after="40"/>
            </w:pPr>
            <w:r>
              <w:t>1.</w:t>
            </w:r>
            <w:r w:rsidR="00284AFF">
              <w:t>380655 · 10</w:t>
            </w:r>
            <w:r w:rsidR="00284AFF">
              <w:rPr>
                <w:vertAlign w:val="superscript"/>
              </w:rPr>
              <w:t>-23</w:t>
            </w:r>
          </w:p>
        </w:tc>
        <w:tc>
          <w:tcPr>
            <w:tcW w:w="1950" w:type="dxa"/>
          </w:tcPr>
          <w:p w14:paraId="19A5C513" w14:textId="77777777" w:rsidR="00592B16" w:rsidRDefault="00284AFF" w:rsidP="00013BFA">
            <w:pPr>
              <w:spacing w:before="40" w:after="40"/>
            </w:pPr>
            <w:r>
              <w:t>J · K</w:t>
            </w:r>
            <w:r>
              <w:rPr>
                <w:vertAlign w:val="superscript"/>
              </w:rPr>
              <w:t>-1</w:t>
            </w:r>
          </w:p>
        </w:tc>
      </w:tr>
      <w:tr w:rsidR="00592B16" w14:paraId="32846630" w14:textId="77777777">
        <w:tc>
          <w:tcPr>
            <w:tcW w:w="3614" w:type="dxa"/>
          </w:tcPr>
          <w:p w14:paraId="415DEA2D" w14:textId="77777777" w:rsidR="00592B16" w:rsidRDefault="00284AFF" w:rsidP="00013BFA">
            <w:pPr>
              <w:spacing w:before="40" w:after="40"/>
            </w:pPr>
            <w:r>
              <w:t>Absoluter Temperatur-Nullpunkt</w:t>
            </w:r>
          </w:p>
        </w:tc>
        <w:tc>
          <w:tcPr>
            <w:tcW w:w="1311" w:type="dxa"/>
          </w:tcPr>
          <w:p w14:paraId="4AED8B47" w14:textId="77777777" w:rsidR="00592B16" w:rsidRDefault="00284AFF" w:rsidP="00013BFA">
            <w:pPr>
              <w:spacing w:before="40" w:after="40"/>
            </w:pPr>
            <w:r>
              <w:t>T</w:t>
            </w:r>
            <w:r>
              <w:rPr>
                <w:vertAlign w:val="subscript"/>
              </w:rPr>
              <w:t>0</w:t>
            </w:r>
          </w:p>
        </w:tc>
        <w:tc>
          <w:tcPr>
            <w:tcW w:w="2126" w:type="dxa"/>
          </w:tcPr>
          <w:p w14:paraId="1604EED9" w14:textId="77777777" w:rsidR="00592B16" w:rsidRDefault="000E6545" w:rsidP="00013BFA">
            <w:pPr>
              <w:spacing w:before="40" w:after="40"/>
            </w:pPr>
            <w:r>
              <w:t>- 273.</w:t>
            </w:r>
            <w:r w:rsidR="00284AFF">
              <w:t>15</w:t>
            </w:r>
            <w:r w:rsidR="00152AE3">
              <w:t xml:space="preserve"> </w:t>
            </w:r>
          </w:p>
        </w:tc>
        <w:tc>
          <w:tcPr>
            <w:tcW w:w="1950" w:type="dxa"/>
          </w:tcPr>
          <w:p w14:paraId="564BBC51" w14:textId="77777777" w:rsidR="00592B16" w:rsidRDefault="00284AFF" w:rsidP="00013BFA">
            <w:pPr>
              <w:spacing w:before="40" w:after="40"/>
            </w:pPr>
            <w:r>
              <w:t>°C</w:t>
            </w:r>
            <w:r w:rsidR="00152AE3">
              <w:t xml:space="preserve"> </w:t>
            </w:r>
          </w:p>
        </w:tc>
      </w:tr>
      <w:tr w:rsidR="00592B16" w14:paraId="4F067BE4" w14:textId="77777777">
        <w:tc>
          <w:tcPr>
            <w:tcW w:w="3614" w:type="dxa"/>
          </w:tcPr>
          <w:p w14:paraId="1C511575" w14:textId="77777777" w:rsidR="00592B16" w:rsidRDefault="00284AFF" w:rsidP="00013BFA">
            <w:pPr>
              <w:spacing w:before="40" w:after="40"/>
            </w:pPr>
            <w:r>
              <w:t>Ruhemasse eines Elektrons</w:t>
            </w:r>
          </w:p>
          <w:p w14:paraId="6DB0F10F" w14:textId="77777777" w:rsidR="00C74881" w:rsidRDefault="00C74881" w:rsidP="00013BFA">
            <w:pPr>
              <w:spacing w:before="40" w:after="40"/>
            </w:pPr>
            <w:r>
              <w:t>Gesamtenergie eines Elektrons</w:t>
            </w:r>
          </w:p>
        </w:tc>
        <w:tc>
          <w:tcPr>
            <w:tcW w:w="1311" w:type="dxa"/>
          </w:tcPr>
          <w:p w14:paraId="381CB832" w14:textId="77777777" w:rsidR="00592B16" w:rsidRDefault="00284AFF" w:rsidP="00013BFA">
            <w:pPr>
              <w:spacing w:before="40" w:after="40"/>
              <w:rPr>
                <w:lang w:val="it-IT"/>
              </w:rPr>
            </w:pPr>
            <w:r>
              <w:rPr>
                <w:lang w:val="it-IT"/>
              </w:rPr>
              <w:t>m(e</w:t>
            </w:r>
            <w:r>
              <w:rPr>
                <w:vertAlign w:val="superscript"/>
                <w:lang w:val="it-IT"/>
              </w:rPr>
              <w:t>-</w:t>
            </w:r>
            <w:r>
              <w:rPr>
                <w:lang w:val="it-IT"/>
              </w:rPr>
              <w:t>)</w:t>
            </w:r>
          </w:p>
        </w:tc>
        <w:tc>
          <w:tcPr>
            <w:tcW w:w="2126" w:type="dxa"/>
          </w:tcPr>
          <w:p w14:paraId="40D337CC" w14:textId="77777777" w:rsidR="00592B16" w:rsidRDefault="000E6545" w:rsidP="00013BFA">
            <w:pPr>
              <w:spacing w:before="40" w:after="40"/>
              <w:rPr>
                <w:vertAlign w:val="superscript"/>
                <w:lang w:val="it-IT"/>
              </w:rPr>
            </w:pPr>
            <w:r>
              <w:rPr>
                <w:lang w:val="it-IT"/>
              </w:rPr>
              <w:t>9.</w:t>
            </w:r>
            <w:r w:rsidR="00284AFF">
              <w:rPr>
                <w:lang w:val="it-IT"/>
              </w:rPr>
              <w:t>109544 · 10</w:t>
            </w:r>
            <w:r w:rsidR="00284AFF">
              <w:rPr>
                <w:vertAlign w:val="superscript"/>
                <w:lang w:val="it-IT"/>
              </w:rPr>
              <w:t>-</w:t>
            </w:r>
            <w:r w:rsidR="00152AE3">
              <w:rPr>
                <w:vertAlign w:val="superscript"/>
                <w:lang w:val="it-IT"/>
              </w:rPr>
              <w:t>31</w:t>
            </w:r>
          </w:p>
          <w:p w14:paraId="02105A97" w14:textId="77777777" w:rsidR="000D7125" w:rsidRPr="000D7125" w:rsidRDefault="000D7125" w:rsidP="00013BFA">
            <w:pPr>
              <w:spacing w:before="40" w:after="40"/>
              <w:rPr>
                <w:lang w:val="it-IT"/>
              </w:rPr>
            </w:pPr>
            <w:r>
              <w:rPr>
                <w:lang w:val="it-IT"/>
              </w:rPr>
              <w:t>0.511</w:t>
            </w:r>
          </w:p>
        </w:tc>
        <w:tc>
          <w:tcPr>
            <w:tcW w:w="1950" w:type="dxa"/>
          </w:tcPr>
          <w:p w14:paraId="486FFF4A" w14:textId="77777777" w:rsidR="00592B16" w:rsidRDefault="00152AE3" w:rsidP="00013BFA">
            <w:pPr>
              <w:spacing w:before="40" w:after="40"/>
              <w:rPr>
                <w:lang w:val="it-IT"/>
              </w:rPr>
            </w:pPr>
            <w:r>
              <w:rPr>
                <w:lang w:val="it-IT"/>
              </w:rPr>
              <w:t>k</w:t>
            </w:r>
            <w:r w:rsidR="00284AFF">
              <w:rPr>
                <w:lang w:val="it-IT"/>
              </w:rPr>
              <w:t>g</w:t>
            </w:r>
          </w:p>
          <w:p w14:paraId="0BA188B7" w14:textId="77777777" w:rsidR="000D7125" w:rsidRDefault="000D7125" w:rsidP="00013BFA">
            <w:pPr>
              <w:spacing w:before="40" w:after="40"/>
              <w:rPr>
                <w:lang w:val="it-IT"/>
              </w:rPr>
            </w:pPr>
            <w:r>
              <w:rPr>
                <w:lang w:val="en-US"/>
              </w:rPr>
              <w:t>MeV</w:t>
            </w:r>
          </w:p>
        </w:tc>
      </w:tr>
      <w:tr w:rsidR="00592B16" w14:paraId="47361876" w14:textId="77777777">
        <w:tc>
          <w:tcPr>
            <w:tcW w:w="3614" w:type="dxa"/>
          </w:tcPr>
          <w:p w14:paraId="46CBC87F" w14:textId="77777777" w:rsidR="00592B16" w:rsidRDefault="00284AFF" w:rsidP="00013BFA">
            <w:pPr>
              <w:spacing w:before="40" w:after="40"/>
            </w:pPr>
            <w:r>
              <w:t>Ruhemasse eines Protons</w:t>
            </w:r>
          </w:p>
          <w:p w14:paraId="12D794D8" w14:textId="77777777" w:rsidR="00C74881" w:rsidRDefault="00A535E2" w:rsidP="00013BFA">
            <w:pPr>
              <w:spacing w:before="40" w:after="40"/>
            </w:pPr>
            <w:r>
              <w:t>Gesamtenergie eines Pr</w:t>
            </w:r>
            <w:r w:rsidR="00C74881">
              <w:t xml:space="preserve">otons </w:t>
            </w:r>
          </w:p>
        </w:tc>
        <w:tc>
          <w:tcPr>
            <w:tcW w:w="1311" w:type="dxa"/>
          </w:tcPr>
          <w:p w14:paraId="7375DABD" w14:textId="77777777" w:rsidR="00592B16" w:rsidRDefault="00284AFF" w:rsidP="00013BFA">
            <w:pPr>
              <w:spacing w:before="40" w:after="40"/>
              <w:rPr>
                <w:lang w:val="en-US"/>
              </w:rPr>
            </w:pPr>
            <w:r w:rsidRPr="00152AE3">
              <w:rPr>
                <w:lang w:val="de-CH"/>
              </w:rPr>
              <w:t>m(</w:t>
            </w:r>
            <w:r>
              <w:rPr>
                <w:lang w:val="en-US"/>
              </w:rPr>
              <w:t>p</w:t>
            </w:r>
            <w:r>
              <w:rPr>
                <w:vertAlign w:val="superscript"/>
                <w:lang w:val="en-US"/>
              </w:rPr>
              <w:t>+</w:t>
            </w:r>
            <w:r>
              <w:rPr>
                <w:lang w:val="en-US"/>
              </w:rPr>
              <w:t>)</w:t>
            </w:r>
          </w:p>
        </w:tc>
        <w:tc>
          <w:tcPr>
            <w:tcW w:w="2126" w:type="dxa"/>
          </w:tcPr>
          <w:p w14:paraId="0B556E50" w14:textId="77777777" w:rsidR="00592B16" w:rsidRDefault="000E6545" w:rsidP="00013BFA">
            <w:pPr>
              <w:spacing w:before="40" w:after="40"/>
              <w:rPr>
                <w:vertAlign w:val="superscript"/>
                <w:lang w:val="en-US"/>
              </w:rPr>
            </w:pPr>
            <w:r>
              <w:rPr>
                <w:lang w:val="en-US"/>
              </w:rPr>
              <w:t>1.</w:t>
            </w:r>
            <w:r w:rsidR="00284AFF">
              <w:rPr>
                <w:lang w:val="en-US"/>
              </w:rPr>
              <w:t>672654 · 10</w:t>
            </w:r>
            <w:r w:rsidR="00284AFF">
              <w:rPr>
                <w:vertAlign w:val="superscript"/>
                <w:lang w:val="en-US"/>
              </w:rPr>
              <w:t>-</w:t>
            </w:r>
            <w:r w:rsidR="00152AE3">
              <w:rPr>
                <w:vertAlign w:val="superscript"/>
                <w:lang w:val="en-US"/>
              </w:rPr>
              <w:t>27</w:t>
            </w:r>
          </w:p>
          <w:p w14:paraId="6775AB08" w14:textId="77777777" w:rsidR="000D7125" w:rsidRDefault="000D7125" w:rsidP="00013BFA">
            <w:pPr>
              <w:spacing w:before="40" w:after="40"/>
              <w:rPr>
                <w:lang w:val="en-US"/>
              </w:rPr>
            </w:pPr>
            <w:r>
              <w:rPr>
                <w:lang w:val="it-IT"/>
              </w:rPr>
              <w:t>940</w:t>
            </w:r>
          </w:p>
        </w:tc>
        <w:tc>
          <w:tcPr>
            <w:tcW w:w="1950" w:type="dxa"/>
          </w:tcPr>
          <w:p w14:paraId="282F460C" w14:textId="77777777" w:rsidR="00592B16" w:rsidRDefault="000D7125" w:rsidP="00013BFA">
            <w:pPr>
              <w:spacing w:before="40" w:after="40"/>
              <w:rPr>
                <w:lang w:val="en-US"/>
              </w:rPr>
            </w:pPr>
            <w:r>
              <w:rPr>
                <w:lang w:val="en-US"/>
              </w:rPr>
              <w:t>k</w:t>
            </w:r>
            <w:r w:rsidR="00284AFF">
              <w:rPr>
                <w:lang w:val="en-US"/>
              </w:rPr>
              <w:t>g</w:t>
            </w:r>
          </w:p>
          <w:p w14:paraId="389F02AA" w14:textId="77777777" w:rsidR="000D7125" w:rsidRDefault="000D7125" w:rsidP="00013BFA">
            <w:pPr>
              <w:spacing w:before="40" w:after="40"/>
              <w:rPr>
                <w:lang w:val="en-US"/>
              </w:rPr>
            </w:pPr>
            <w:r>
              <w:rPr>
                <w:lang w:val="en-US"/>
              </w:rPr>
              <w:t>MeV</w:t>
            </w:r>
          </w:p>
        </w:tc>
      </w:tr>
      <w:tr w:rsidR="00592B16" w14:paraId="1704994D" w14:textId="77777777">
        <w:tc>
          <w:tcPr>
            <w:tcW w:w="3614" w:type="dxa"/>
          </w:tcPr>
          <w:p w14:paraId="01554581" w14:textId="77777777" w:rsidR="00592B16" w:rsidRDefault="00284AFF" w:rsidP="00013BFA">
            <w:pPr>
              <w:spacing w:before="40" w:after="40"/>
            </w:pPr>
            <w:r>
              <w:t xml:space="preserve">Ruhemasse eines </w:t>
            </w:r>
            <w:r w:rsidRPr="00013BFA">
              <w:t>Neutrons</w:t>
            </w:r>
          </w:p>
        </w:tc>
        <w:tc>
          <w:tcPr>
            <w:tcW w:w="1311" w:type="dxa"/>
          </w:tcPr>
          <w:p w14:paraId="3F582926" w14:textId="77777777" w:rsidR="00592B16" w:rsidRDefault="00284AFF" w:rsidP="00013BFA">
            <w:pPr>
              <w:spacing w:before="40" w:after="40"/>
            </w:pPr>
            <w:r>
              <w:t>m(n</w:t>
            </w:r>
            <w:r>
              <w:rPr>
                <w:vertAlign w:val="superscript"/>
              </w:rPr>
              <w:t>0</w:t>
            </w:r>
            <w:r>
              <w:t>)</w:t>
            </w:r>
          </w:p>
        </w:tc>
        <w:tc>
          <w:tcPr>
            <w:tcW w:w="2126" w:type="dxa"/>
          </w:tcPr>
          <w:p w14:paraId="342F74FE" w14:textId="77777777" w:rsidR="00592B16" w:rsidRDefault="000E6545" w:rsidP="00013BFA">
            <w:pPr>
              <w:spacing w:before="40" w:after="40"/>
            </w:pPr>
            <w:r>
              <w:t>1.</w:t>
            </w:r>
            <w:r w:rsidR="00284AFF">
              <w:t>674960 · 10</w:t>
            </w:r>
            <w:r w:rsidR="00284AFF">
              <w:rPr>
                <w:vertAlign w:val="superscript"/>
              </w:rPr>
              <w:t>-2</w:t>
            </w:r>
            <w:r w:rsidR="00152AE3">
              <w:rPr>
                <w:vertAlign w:val="superscript"/>
              </w:rPr>
              <w:t>7</w:t>
            </w:r>
          </w:p>
        </w:tc>
        <w:tc>
          <w:tcPr>
            <w:tcW w:w="1950" w:type="dxa"/>
          </w:tcPr>
          <w:p w14:paraId="1BA7FF94" w14:textId="77777777" w:rsidR="00592B16" w:rsidRDefault="00152AE3" w:rsidP="00013BFA">
            <w:pPr>
              <w:spacing w:before="40" w:after="40"/>
            </w:pPr>
            <w:r>
              <w:t>k</w:t>
            </w:r>
            <w:r w:rsidR="00284AFF">
              <w:t>g</w:t>
            </w:r>
          </w:p>
        </w:tc>
      </w:tr>
    </w:tbl>
    <w:p w14:paraId="2679CBDB" w14:textId="77777777" w:rsidR="00013BFA" w:rsidRDefault="00013BFA" w:rsidP="00013BFA"/>
    <w:p w14:paraId="298E62D5" w14:textId="77777777" w:rsidR="00196342" w:rsidRPr="0098642A" w:rsidRDefault="0098642A" w:rsidP="00013BFA">
      <w:r w:rsidRPr="0098642A">
        <w:t>(*)</w:t>
      </w:r>
      <w:r>
        <w:t xml:space="preserve"> c = Lichtgeschwindigkeit im Vakuum</w:t>
      </w:r>
    </w:p>
    <w:p w14:paraId="567249CA" w14:textId="77777777" w:rsidR="009E2ED6" w:rsidRDefault="009E2ED6" w:rsidP="00013BFA">
      <w:r>
        <w:br w:type="page"/>
      </w:r>
    </w:p>
    <w:p w14:paraId="79859E00" w14:textId="77777777" w:rsidR="009E2ED6" w:rsidRPr="0079598D" w:rsidRDefault="009E2ED6" w:rsidP="00013BFA">
      <w:pPr>
        <w:pStyle w:val="berschrift1"/>
      </w:pPr>
      <w:bookmarkStart w:id="8" w:name="_Toc497587402"/>
      <w:bookmarkStart w:id="9" w:name="_Toc497587784"/>
      <w:r>
        <w:lastRenderedPageBreak/>
        <w:t xml:space="preserve">Umrechnung </w:t>
      </w:r>
      <w:r w:rsidRPr="007268D9">
        <w:t>von</w:t>
      </w:r>
      <w:r>
        <w:t xml:space="preserve"> </w:t>
      </w:r>
      <w:r w:rsidRPr="00865F70">
        <w:t>Einheiten</w:t>
      </w:r>
      <w:bookmarkEnd w:id="8"/>
      <w:bookmarkEnd w:id="9"/>
    </w:p>
    <w:p w14:paraId="160B5B1E" w14:textId="77777777" w:rsidR="009E2ED6" w:rsidRPr="00C60186" w:rsidRDefault="009E2ED6" w:rsidP="00E64F10">
      <w:pPr>
        <w:pStyle w:val="berschrift3"/>
      </w:pPr>
      <w:bookmarkStart w:id="10" w:name="_Toc497587403"/>
      <w:r w:rsidRPr="00C60186">
        <w:t>Strecke</w:t>
      </w:r>
      <w:bookmarkEnd w:id="10"/>
    </w:p>
    <w:p w14:paraId="4CB33DC7" w14:textId="77777777" w:rsidR="009E2ED6" w:rsidRPr="00C60186" w:rsidRDefault="009E2ED6" w:rsidP="000702AE">
      <w:pPr>
        <w:tabs>
          <w:tab w:val="left" w:pos="284"/>
          <w:tab w:val="left" w:pos="3119"/>
          <w:tab w:val="left" w:pos="5245"/>
        </w:tabs>
        <w:rPr>
          <w:lang w:val="de-CH"/>
        </w:rPr>
      </w:pPr>
      <w:r w:rsidRPr="0079598D">
        <w:rPr>
          <w:lang w:val="de-CH"/>
        </w:rPr>
        <w:tab/>
      </w:r>
      <w:r w:rsidRPr="00C60186">
        <w:rPr>
          <w:lang w:val="de-CH"/>
        </w:rPr>
        <w:t xml:space="preserve">1 Zoll </w:t>
      </w:r>
      <w:r w:rsidR="004E5D85" w:rsidRPr="00C60186">
        <w:rPr>
          <w:lang w:val="de-CH"/>
        </w:rPr>
        <w:tab/>
      </w:r>
      <w:r w:rsidRPr="00C60186">
        <w:rPr>
          <w:lang w:val="de-CH"/>
        </w:rPr>
        <w:t xml:space="preserve">= 1 Inch (in) </w:t>
      </w:r>
      <w:r w:rsidR="004E5D85" w:rsidRPr="00C60186">
        <w:rPr>
          <w:lang w:val="de-CH"/>
        </w:rPr>
        <w:tab/>
      </w:r>
      <w:r w:rsidRPr="00C60186">
        <w:rPr>
          <w:lang w:val="de-CH"/>
        </w:rPr>
        <w:t xml:space="preserve">= 2.54 cm </w:t>
      </w:r>
    </w:p>
    <w:p w14:paraId="1355D7C2" w14:textId="77777777" w:rsidR="009E2ED6" w:rsidRPr="00D96025" w:rsidRDefault="009E2ED6" w:rsidP="000702AE">
      <w:pPr>
        <w:tabs>
          <w:tab w:val="left" w:pos="284"/>
          <w:tab w:val="left" w:pos="3119"/>
          <w:tab w:val="left" w:pos="5245"/>
        </w:tabs>
        <w:rPr>
          <w:lang w:val="en-US"/>
        </w:rPr>
      </w:pPr>
      <w:r w:rsidRPr="00C60186">
        <w:rPr>
          <w:lang w:val="de-CH"/>
        </w:rPr>
        <w:tab/>
      </w:r>
      <w:r w:rsidRPr="00D96025">
        <w:rPr>
          <w:lang w:val="en-US"/>
        </w:rPr>
        <w:t xml:space="preserve">1 Fuss (foot) </w:t>
      </w:r>
      <w:r w:rsidR="004E5D85" w:rsidRPr="00D96025">
        <w:rPr>
          <w:lang w:val="en-US"/>
        </w:rPr>
        <w:tab/>
      </w:r>
      <w:r w:rsidRPr="00D96025">
        <w:rPr>
          <w:lang w:val="en-US"/>
        </w:rPr>
        <w:t xml:space="preserve">= 12 Inch </w:t>
      </w:r>
      <w:r w:rsidR="004E5D85" w:rsidRPr="00D96025">
        <w:rPr>
          <w:lang w:val="en-US"/>
        </w:rPr>
        <w:tab/>
      </w:r>
      <w:r w:rsidRPr="00D96025">
        <w:rPr>
          <w:lang w:val="en-US"/>
        </w:rPr>
        <w:t>= 0.3048 m</w:t>
      </w:r>
    </w:p>
    <w:p w14:paraId="5F42E67F" w14:textId="77777777" w:rsidR="009E2ED6" w:rsidRPr="00C60186" w:rsidRDefault="009E2ED6" w:rsidP="000702AE">
      <w:pPr>
        <w:tabs>
          <w:tab w:val="left" w:pos="284"/>
          <w:tab w:val="left" w:pos="3119"/>
          <w:tab w:val="left" w:pos="5245"/>
        </w:tabs>
        <w:rPr>
          <w:lang w:val="en-GB"/>
        </w:rPr>
      </w:pPr>
      <w:r w:rsidRPr="00D96025">
        <w:rPr>
          <w:lang w:val="en-US"/>
        </w:rPr>
        <w:tab/>
      </w:r>
      <w:r w:rsidRPr="00C60186">
        <w:rPr>
          <w:lang w:val="en-GB"/>
        </w:rPr>
        <w:t xml:space="preserve">1 yard </w:t>
      </w:r>
      <w:r w:rsidR="004E5D85" w:rsidRPr="00C60186">
        <w:rPr>
          <w:lang w:val="en-GB"/>
        </w:rPr>
        <w:tab/>
      </w:r>
      <w:r w:rsidRPr="00C60186">
        <w:rPr>
          <w:lang w:val="en-GB"/>
        </w:rPr>
        <w:t>= 0.9144 m</w:t>
      </w:r>
    </w:p>
    <w:p w14:paraId="249178BF" w14:textId="77777777" w:rsidR="009E2ED6" w:rsidRPr="004A5075" w:rsidRDefault="009E2ED6" w:rsidP="000702AE">
      <w:pPr>
        <w:tabs>
          <w:tab w:val="left" w:pos="284"/>
          <w:tab w:val="left" w:pos="3119"/>
          <w:tab w:val="left" w:pos="5245"/>
        </w:tabs>
        <w:rPr>
          <w:lang w:val="de-CH"/>
        </w:rPr>
      </w:pPr>
      <w:r w:rsidRPr="00C60186">
        <w:rPr>
          <w:lang w:val="en-GB"/>
        </w:rPr>
        <w:tab/>
      </w:r>
      <w:r w:rsidRPr="004A5075">
        <w:rPr>
          <w:lang w:val="de-CH"/>
        </w:rPr>
        <w:t xml:space="preserve">1 (Land)-Meile </w:t>
      </w:r>
      <w:r w:rsidR="004E5D85" w:rsidRPr="004A5075">
        <w:rPr>
          <w:lang w:val="de-CH"/>
        </w:rPr>
        <w:tab/>
      </w:r>
      <w:r w:rsidRPr="004A5075">
        <w:rPr>
          <w:lang w:val="de-CH"/>
        </w:rPr>
        <w:t>= 1609.344 m</w:t>
      </w:r>
    </w:p>
    <w:p w14:paraId="7BD1EC5C" w14:textId="77777777" w:rsidR="006028A5" w:rsidRPr="007461A5" w:rsidRDefault="006028A5" w:rsidP="000702AE">
      <w:pPr>
        <w:tabs>
          <w:tab w:val="left" w:pos="284"/>
          <w:tab w:val="left" w:pos="3119"/>
          <w:tab w:val="left" w:pos="5245"/>
        </w:tabs>
        <w:rPr>
          <w:lang w:val="en-GB"/>
        </w:rPr>
      </w:pPr>
      <w:r w:rsidRPr="007461A5">
        <w:rPr>
          <w:lang w:val="en-GB"/>
        </w:rPr>
        <w:t xml:space="preserve"> </w:t>
      </w:r>
      <w:r w:rsidRPr="007461A5">
        <w:rPr>
          <w:lang w:val="en-GB"/>
        </w:rPr>
        <w:tab/>
        <w:t>1 Å (Ångström)</w:t>
      </w:r>
      <w:r w:rsidRPr="007461A5">
        <w:rPr>
          <w:lang w:val="en-GB"/>
        </w:rPr>
        <w:tab/>
        <w:t>= 100 pm</w:t>
      </w:r>
      <w:r w:rsidRPr="007461A5">
        <w:rPr>
          <w:lang w:val="en-GB"/>
        </w:rPr>
        <w:tab/>
        <w:t>= 10</w:t>
      </w:r>
      <w:r w:rsidRPr="007461A5">
        <w:rPr>
          <w:vertAlign w:val="superscript"/>
          <w:lang w:val="en-GB"/>
        </w:rPr>
        <w:t>-10</w:t>
      </w:r>
      <w:r w:rsidRPr="007461A5">
        <w:rPr>
          <w:lang w:val="en-GB"/>
        </w:rPr>
        <w:t xml:space="preserve"> m</w:t>
      </w:r>
    </w:p>
    <w:p w14:paraId="3F656F5F" w14:textId="77777777" w:rsidR="004A5075" w:rsidRPr="00D96025" w:rsidRDefault="004A5075" w:rsidP="000702AE">
      <w:pPr>
        <w:tabs>
          <w:tab w:val="left" w:pos="284"/>
          <w:tab w:val="left" w:pos="3119"/>
          <w:tab w:val="left" w:pos="5245"/>
        </w:tabs>
        <w:rPr>
          <w:lang w:val="it-IT"/>
        </w:rPr>
      </w:pPr>
      <w:r w:rsidRPr="007461A5">
        <w:rPr>
          <w:lang w:val="en-GB"/>
        </w:rPr>
        <w:tab/>
      </w:r>
      <w:r w:rsidRPr="00D96025">
        <w:rPr>
          <w:lang w:val="it-IT"/>
        </w:rPr>
        <w:t>1 a</w:t>
      </w:r>
      <w:r w:rsidRPr="00D96025">
        <w:rPr>
          <w:vertAlign w:val="subscript"/>
          <w:lang w:val="it-IT"/>
        </w:rPr>
        <w:t>0</w:t>
      </w:r>
      <w:r w:rsidRPr="00D96025">
        <w:rPr>
          <w:lang w:val="it-IT"/>
        </w:rPr>
        <w:t xml:space="preserve"> (Bohr-Radius) = 52.918 pm</w:t>
      </w:r>
      <w:r w:rsidRPr="00D96025">
        <w:rPr>
          <w:lang w:val="it-IT"/>
        </w:rPr>
        <w:tab/>
        <w:t>= 5.291772·10</w:t>
      </w:r>
      <w:r w:rsidRPr="00D96025">
        <w:rPr>
          <w:vertAlign w:val="superscript"/>
          <w:lang w:val="it-IT"/>
        </w:rPr>
        <w:t>-11</w:t>
      </w:r>
      <w:r w:rsidRPr="00D96025">
        <w:rPr>
          <w:lang w:val="it-IT"/>
        </w:rPr>
        <w:t xml:space="preserve"> m</w:t>
      </w:r>
    </w:p>
    <w:p w14:paraId="316E635C" w14:textId="77777777" w:rsidR="009E2ED6" w:rsidRPr="000E02BA" w:rsidRDefault="009E2ED6" w:rsidP="00E64F10">
      <w:pPr>
        <w:pStyle w:val="berschrift3"/>
      </w:pPr>
      <w:bookmarkStart w:id="11" w:name="_Toc497587404"/>
      <w:r w:rsidRPr="000E02BA">
        <w:t>Volumen</w:t>
      </w:r>
      <w:bookmarkEnd w:id="11"/>
    </w:p>
    <w:p w14:paraId="72E67DB6" w14:textId="77777777" w:rsidR="009E2ED6" w:rsidRPr="00D96025" w:rsidRDefault="009E2ED6" w:rsidP="000702AE">
      <w:pPr>
        <w:tabs>
          <w:tab w:val="left" w:pos="284"/>
          <w:tab w:val="left" w:pos="3119"/>
        </w:tabs>
        <w:rPr>
          <w:lang w:val="it-IT"/>
        </w:rPr>
      </w:pPr>
      <w:r w:rsidRPr="00D96025">
        <w:rPr>
          <w:lang w:val="it-IT"/>
        </w:rPr>
        <w:tab/>
        <w:t xml:space="preserve">1 Gallone (gal) </w:t>
      </w:r>
      <w:r w:rsidR="004E5D85" w:rsidRPr="00D96025">
        <w:rPr>
          <w:lang w:val="it-IT"/>
        </w:rPr>
        <w:tab/>
      </w:r>
      <w:r w:rsidRPr="00D96025">
        <w:rPr>
          <w:lang w:val="it-IT"/>
        </w:rPr>
        <w:t>= 4.54609 L</w:t>
      </w:r>
    </w:p>
    <w:p w14:paraId="0F719F4A" w14:textId="77777777" w:rsidR="009E2ED6" w:rsidRPr="00CD3718" w:rsidRDefault="009E2ED6" w:rsidP="000702AE">
      <w:pPr>
        <w:tabs>
          <w:tab w:val="left" w:pos="284"/>
          <w:tab w:val="left" w:pos="3119"/>
        </w:tabs>
        <w:rPr>
          <w:lang w:val="en-US"/>
        </w:rPr>
      </w:pPr>
      <w:r w:rsidRPr="008B6184">
        <w:rPr>
          <w:lang w:val="en-GB"/>
        </w:rPr>
        <w:tab/>
      </w:r>
      <w:r w:rsidRPr="00CD3718">
        <w:rPr>
          <w:lang w:val="en-US"/>
        </w:rPr>
        <w:t xml:space="preserve">1 (petrol) barrel (bl oder bbl) </w:t>
      </w:r>
      <w:r w:rsidR="004E5D85">
        <w:rPr>
          <w:lang w:val="en-US"/>
        </w:rPr>
        <w:tab/>
      </w:r>
      <w:r w:rsidRPr="00CD3718">
        <w:rPr>
          <w:lang w:val="en-US"/>
        </w:rPr>
        <w:t>= 159.113 L</w:t>
      </w:r>
    </w:p>
    <w:p w14:paraId="14F88A37" w14:textId="77777777" w:rsidR="009E2ED6" w:rsidRPr="00335BDD" w:rsidRDefault="009E2ED6" w:rsidP="00E64F10">
      <w:pPr>
        <w:pStyle w:val="berschrift3"/>
        <w:rPr>
          <w:lang w:val="it-IT"/>
        </w:rPr>
      </w:pPr>
      <w:bookmarkStart w:id="12" w:name="_Toc497587405"/>
      <w:r w:rsidRPr="00335BDD">
        <w:rPr>
          <w:lang w:val="it-IT"/>
        </w:rPr>
        <w:t>Druck</w:t>
      </w:r>
      <w:bookmarkEnd w:id="12"/>
    </w:p>
    <w:p w14:paraId="1DDB1987" w14:textId="77777777" w:rsidR="009E2ED6" w:rsidRPr="00437398" w:rsidRDefault="009E2ED6" w:rsidP="000702AE">
      <w:pPr>
        <w:tabs>
          <w:tab w:val="left" w:pos="284"/>
          <w:tab w:val="left" w:pos="3119"/>
          <w:tab w:val="left" w:pos="5245"/>
          <w:tab w:val="left" w:pos="6096"/>
        </w:tabs>
        <w:rPr>
          <w:lang w:val="it-IT"/>
        </w:rPr>
      </w:pPr>
      <w:r w:rsidRPr="00437398">
        <w:rPr>
          <w:lang w:val="it-IT"/>
        </w:rPr>
        <w:tab/>
        <w:t xml:space="preserve">1 Pa </w:t>
      </w:r>
      <w:r w:rsidR="004E5D85" w:rsidRPr="00437398">
        <w:rPr>
          <w:lang w:val="it-IT"/>
        </w:rPr>
        <w:tab/>
      </w:r>
      <w:r w:rsidRPr="00437398">
        <w:rPr>
          <w:lang w:val="it-IT"/>
        </w:rPr>
        <w:t>= 1 N m</w:t>
      </w:r>
      <w:r w:rsidRPr="00437398">
        <w:rPr>
          <w:vertAlign w:val="superscript"/>
          <w:lang w:val="it-IT"/>
        </w:rPr>
        <w:t>-2</w:t>
      </w:r>
    </w:p>
    <w:p w14:paraId="796F16B2" w14:textId="77777777" w:rsidR="009E2ED6" w:rsidRPr="00437398" w:rsidRDefault="009E2ED6" w:rsidP="000702AE">
      <w:pPr>
        <w:tabs>
          <w:tab w:val="left" w:pos="284"/>
          <w:tab w:val="left" w:pos="3119"/>
          <w:tab w:val="left" w:pos="5245"/>
          <w:tab w:val="left" w:pos="6096"/>
        </w:tabs>
        <w:rPr>
          <w:lang w:val="it-IT"/>
        </w:rPr>
      </w:pPr>
      <w:r w:rsidRPr="00437398">
        <w:rPr>
          <w:lang w:val="it-IT"/>
        </w:rPr>
        <w:tab/>
        <w:t xml:space="preserve">1 bar </w:t>
      </w:r>
      <w:r w:rsidR="004E5D85" w:rsidRPr="00437398">
        <w:rPr>
          <w:lang w:val="it-IT"/>
        </w:rPr>
        <w:tab/>
      </w:r>
      <w:r w:rsidRPr="00437398">
        <w:rPr>
          <w:lang w:val="it-IT"/>
        </w:rPr>
        <w:t>= 10</w:t>
      </w:r>
      <w:r w:rsidRPr="00437398">
        <w:rPr>
          <w:vertAlign w:val="superscript"/>
          <w:lang w:val="it-IT"/>
        </w:rPr>
        <w:t>5</w:t>
      </w:r>
      <w:r w:rsidRPr="00437398">
        <w:rPr>
          <w:lang w:val="it-IT"/>
        </w:rPr>
        <w:t xml:space="preserve"> Pa (Pascal)</w:t>
      </w:r>
    </w:p>
    <w:p w14:paraId="35C6B5E2" w14:textId="77777777" w:rsidR="009E2ED6" w:rsidRPr="008479A1" w:rsidRDefault="009E2ED6" w:rsidP="000702AE">
      <w:pPr>
        <w:tabs>
          <w:tab w:val="left" w:pos="284"/>
          <w:tab w:val="left" w:pos="3119"/>
          <w:tab w:val="left" w:pos="5245"/>
          <w:tab w:val="left" w:pos="6096"/>
        </w:tabs>
        <w:rPr>
          <w:lang w:val="en-US"/>
        </w:rPr>
      </w:pPr>
      <w:r w:rsidRPr="00437398">
        <w:rPr>
          <w:lang w:val="it-IT"/>
        </w:rPr>
        <w:tab/>
      </w:r>
      <w:r w:rsidRPr="008479A1">
        <w:rPr>
          <w:lang w:val="en-US"/>
        </w:rPr>
        <w:t xml:space="preserve">1 atm </w:t>
      </w:r>
      <w:r w:rsidR="004E5D85" w:rsidRPr="008479A1">
        <w:rPr>
          <w:lang w:val="en-US"/>
        </w:rPr>
        <w:tab/>
      </w:r>
      <w:r w:rsidRPr="008479A1">
        <w:rPr>
          <w:lang w:val="en-US"/>
        </w:rPr>
        <w:t xml:space="preserve">= </w:t>
      </w:r>
      <w:r w:rsidR="004E5D85" w:rsidRPr="008479A1">
        <w:rPr>
          <w:lang w:val="en-US"/>
        </w:rPr>
        <w:t>1</w:t>
      </w:r>
      <w:r w:rsidRPr="008479A1">
        <w:rPr>
          <w:lang w:val="en-US"/>
        </w:rPr>
        <w:t>01</w:t>
      </w:r>
      <w:r w:rsidR="00132840" w:rsidRPr="008479A1">
        <w:rPr>
          <w:lang w:val="en-US"/>
        </w:rPr>
        <w:t>’</w:t>
      </w:r>
      <w:r w:rsidRPr="008479A1">
        <w:rPr>
          <w:lang w:val="en-US"/>
        </w:rPr>
        <w:t>3</w:t>
      </w:r>
      <w:r w:rsidR="004E5D85" w:rsidRPr="008479A1">
        <w:rPr>
          <w:lang w:val="en-US"/>
        </w:rPr>
        <w:t>25</w:t>
      </w:r>
      <w:r w:rsidRPr="008479A1">
        <w:rPr>
          <w:lang w:val="en-US"/>
        </w:rPr>
        <w:t xml:space="preserve"> Pa</w:t>
      </w:r>
      <w:r w:rsidR="004E5D85" w:rsidRPr="008479A1">
        <w:rPr>
          <w:lang w:val="en-US"/>
        </w:rPr>
        <w:t xml:space="preserve"> </w:t>
      </w:r>
      <w:r w:rsidR="004E5D85" w:rsidRPr="008479A1">
        <w:rPr>
          <w:lang w:val="en-US"/>
        </w:rPr>
        <w:tab/>
        <w:t>= 1.013 bar</w:t>
      </w:r>
      <w:r w:rsidR="004E5D85" w:rsidRPr="008479A1">
        <w:rPr>
          <w:lang w:val="en-US"/>
        </w:rPr>
        <w:tab/>
      </w:r>
    </w:p>
    <w:p w14:paraId="233C6576" w14:textId="77777777" w:rsidR="009E2ED6" w:rsidRPr="008479A1" w:rsidRDefault="009E2ED6" w:rsidP="000702AE">
      <w:pPr>
        <w:tabs>
          <w:tab w:val="left" w:pos="284"/>
          <w:tab w:val="left" w:pos="3119"/>
          <w:tab w:val="left" w:pos="5245"/>
          <w:tab w:val="left" w:pos="6096"/>
        </w:tabs>
        <w:rPr>
          <w:lang w:val="en-US"/>
        </w:rPr>
      </w:pPr>
      <w:r w:rsidRPr="008479A1">
        <w:rPr>
          <w:lang w:val="en-US"/>
        </w:rPr>
        <w:tab/>
        <w:t xml:space="preserve">1 Torr </w:t>
      </w:r>
      <w:r w:rsidR="004E5D85" w:rsidRPr="008479A1">
        <w:rPr>
          <w:lang w:val="en-US"/>
        </w:rPr>
        <w:tab/>
      </w:r>
      <w:r w:rsidRPr="008479A1">
        <w:rPr>
          <w:lang w:val="en-US"/>
        </w:rPr>
        <w:t xml:space="preserve">= 1 mm Hg </w:t>
      </w:r>
      <w:r w:rsidR="004E5D85" w:rsidRPr="008479A1">
        <w:rPr>
          <w:lang w:val="en-US"/>
        </w:rPr>
        <w:tab/>
      </w:r>
      <w:r w:rsidRPr="008479A1">
        <w:rPr>
          <w:lang w:val="en-US"/>
        </w:rPr>
        <w:t>= 133 Pa</w:t>
      </w:r>
    </w:p>
    <w:p w14:paraId="5F0D28D9" w14:textId="77777777" w:rsidR="009E2ED6" w:rsidRPr="00AC6271" w:rsidRDefault="009E2ED6" w:rsidP="000702AE">
      <w:pPr>
        <w:tabs>
          <w:tab w:val="left" w:pos="284"/>
          <w:tab w:val="left" w:pos="3119"/>
          <w:tab w:val="left" w:pos="5245"/>
        </w:tabs>
        <w:ind w:right="-144"/>
        <w:rPr>
          <w:lang w:val="en-US"/>
        </w:rPr>
      </w:pPr>
      <w:r w:rsidRPr="008479A1">
        <w:rPr>
          <w:lang w:val="en-US"/>
        </w:rPr>
        <w:tab/>
      </w:r>
      <w:r w:rsidRPr="00AC6271">
        <w:rPr>
          <w:lang w:val="en-US"/>
        </w:rPr>
        <w:t>Normdruck</w:t>
      </w:r>
      <w:r w:rsidR="004E5D85" w:rsidRPr="00AC6271">
        <w:rPr>
          <w:lang w:val="en-US"/>
        </w:rPr>
        <w:t xml:space="preserve"> </w:t>
      </w:r>
      <w:r w:rsidRPr="00AC6271">
        <w:rPr>
          <w:lang w:val="en-US"/>
        </w:rPr>
        <w:t xml:space="preserve">= 1 atm </w:t>
      </w:r>
      <w:r w:rsidR="004E5D85" w:rsidRPr="00AC6271">
        <w:rPr>
          <w:lang w:val="en-US"/>
        </w:rPr>
        <w:t xml:space="preserve"> </w:t>
      </w:r>
      <w:r w:rsidRPr="00AC6271">
        <w:rPr>
          <w:lang w:val="en-US"/>
        </w:rPr>
        <w:t>= 1.013</w:t>
      </w:r>
      <w:r w:rsidRPr="00AC6271">
        <w:rPr>
          <w:rFonts w:ascii="Cambria Math" w:hAnsi="Cambria Math"/>
          <w:lang w:val="en-US"/>
        </w:rPr>
        <w:t>·</w:t>
      </w:r>
      <w:r w:rsidRPr="00AC6271">
        <w:rPr>
          <w:lang w:val="en-US"/>
        </w:rPr>
        <w:t>10</w:t>
      </w:r>
      <w:r w:rsidRPr="00AC6271">
        <w:rPr>
          <w:vertAlign w:val="superscript"/>
          <w:lang w:val="en-US"/>
        </w:rPr>
        <w:t>5</w:t>
      </w:r>
      <w:r w:rsidRPr="00AC6271">
        <w:rPr>
          <w:lang w:val="en-US"/>
        </w:rPr>
        <w:t xml:space="preserve"> Pa = 1.013 bar = 1013 mbar = 1013 hPa = 101.3 kPa = 760 Torr</w:t>
      </w:r>
    </w:p>
    <w:p w14:paraId="16E4E387" w14:textId="77777777" w:rsidR="009E2ED6" w:rsidRPr="007461A5" w:rsidRDefault="009E2ED6" w:rsidP="00E64F10">
      <w:pPr>
        <w:pStyle w:val="berschrift3"/>
      </w:pPr>
      <w:bookmarkStart w:id="13" w:name="_Toc497587406"/>
      <w:r w:rsidRPr="007461A5">
        <w:t>Temperatur</w:t>
      </w:r>
      <w:bookmarkEnd w:id="13"/>
    </w:p>
    <w:p w14:paraId="65F96B96" w14:textId="77777777" w:rsidR="009E2ED6" w:rsidRPr="008479A1" w:rsidRDefault="009E2ED6" w:rsidP="000702AE">
      <w:pPr>
        <w:tabs>
          <w:tab w:val="left" w:pos="284"/>
          <w:tab w:val="left" w:pos="3119"/>
        </w:tabs>
        <w:rPr>
          <w:lang w:val="de-CH"/>
        </w:rPr>
      </w:pPr>
      <w:r w:rsidRPr="008479A1">
        <w:rPr>
          <w:lang w:val="de-CH"/>
        </w:rPr>
        <w:tab/>
        <w:t xml:space="preserve">T(K) </w:t>
      </w:r>
      <w:r w:rsidR="000702AE">
        <w:rPr>
          <w:lang w:val="de-CH"/>
        </w:rPr>
        <w:tab/>
      </w:r>
      <w:r w:rsidRPr="008479A1">
        <w:rPr>
          <w:lang w:val="de-CH"/>
        </w:rPr>
        <w:t xml:space="preserve">= </w:t>
      </w:r>
      <w:r>
        <w:t>ϑ</w:t>
      </w:r>
      <w:r w:rsidRPr="008479A1">
        <w:rPr>
          <w:lang w:val="de-CH"/>
        </w:rPr>
        <w:t xml:space="preserve"> (°C) + 273.15</w:t>
      </w:r>
    </w:p>
    <w:p w14:paraId="2CA14684" w14:textId="77777777" w:rsidR="009E2ED6" w:rsidRPr="007461A5" w:rsidRDefault="009E2ED6" w:rsidP="00E64F10">
      <w:pPr>
        <w:pStyle w:val="berschrift3"/>
      </w:pPr>
      <w:bookmarkStart w:id="14" w:name="_Toc497587407"/>
      <w:r w:rsidRPr="007461A5">
        <w:t>Molare Grössen</w:t>
      </w:r>
      <w:bookmarkEnd w:id="14"/>
    </w:p>
    <w:p w14:paraId="421AF472" w14:textId="77777777" w:rsidR="009E2ED6" w:rsidRDefault="009E2ED6" w:rsidP="000702AE">
      <w:pPr>
        <w:tabs>
          <w:tab w:val="left" w:pos="284"/>
          <w:tab w:val="left" w:pos="3119"/>
        </w:tabs>
      </w:pPr>
      <w:r w:rsidRPr="00730AD4">
        <w:rPr>
          <w:lang w:val="de-CH"/>
        </w:rPr>
        <w:tab/>
      </w:r>
      <w:r>
        <w:t xml:space="preserve">1 mol </w:t>
      </w:r>
      <w:r w:rsidR="000702AE">
        <w:tab/>
      </w:r>
      <w:r w:rsidR="004E5D85">
        <w:rPr>
          <w:rFonts w:ascii="Cambria Math" w:hAnsi="Cambria Math"/>
        </w:rPr>
        <w:t>≙</w:t>
      </w:r>
      <w:r>
        <w:t xml:space="preserve"> 6.022</w:t>
      </w:r>
      <w:r>
        <w:rPr>
          <w:rFonts w:ascii="Cambria Math" w:hAnsi="Cambria Math"/>
        </w:rPr>
        <w:t>·</w:t>
      </w:r>
      <w:r>
        <w:t>10</w:t>
      </w:r>
      <w:r w:rsidRPr="00782E74">
        <w:rPr>
          <w:vertAlign w:val="superscript"/>
        </w:rPr>
        <w:t>23</w:t>
      </w:r>
      <w:r>
        <w:t xml:space="preserve"> Teilchen</w:t>
      </w:r>
    </w:p>
    <w:p w14:paraId="1F207FA0" w14:textId="77777777" w:rsidR="009E2ED6" w:rsidRDefault="009E2ED6" w:rsidP="000702AE">
      <w:pPr>
        <w:tabs>
          <w:tab w:val="left" w:pos="284"/>
          <w:tab w:val="left" w:pos="3119"/>
        </w:tabs>
      </w:pPr>
      <w:r>
        <w:tab/>
        <w:t xml:space="preserve">1 u (unit) pro Teilchen </w:t>
      </w:r>
      <w:r w:rsidR="000702AE">
        <w:tab/>
      </w:r>
      <w:r w:rsidR="004E5D85">
        <w:rPr>
          <w:rFonts w:ascii="Cambria Math" w:hAnsi="Cambria Math"/>
        </w:rPr>
        <w:t>≙</w:t>
      </w:r>
      <w:r>
        <w:t xml:space="preserve"> 1 g mol</w:t>
      </w:r>
      <w:r w:rsidRPr="00782E74">
        <w:rPr>
          <w:vertAlign w:val="superscript"/>
        </w:rPr>
        <w:t>-1</w:t>
      </w:r>
      <w:r>
        <w:t xml:space="preserve"> </w:t>
      </w:r>
    </w:p>
    <w:p w14:paraId="3CCCD82B" w14:textId="77777777" w:rsidR="004E5D85" w:rsidRPr="007461A5" w:rsidRDefault="004E5D85" w:rsidP="00E64F10">
      <w:pPr>
        <w:pStyle w:val="berschrift3"/>
      </w:pPr>
      <w:bookmarkStart w:id="15" w:name="_Toc497587408"/>
      <w:r w:rsidRPr="007461A5">
        <w:t>Leistung</w:t>
      </w:r>
      <w:bookmarkEnd w:id="15"/>
    </w:p>
    <w:p w14:paraId="198DC88F" w14:textId="77777777" w:rsidR="004E5D85" w:rsidRPr="00D96025" w:rsidRDefault="004E5D85" w:rsidP="000702AE">
      <w:pPr>
        <w:tabs>
          <w:tab w:val="left" w:pos="284"/>
          <w:tab w:val="left" w:pos="3119"/>
        </w:tabs>
        <w:rPr>
          <w:lang w:val="de-CH"/>
        </w:rPr>
      </w:pPr>
      <w:r>
        <w:tab/>
      </w:r>
      <w:r w:rsidRPr="00D96025">
        <w:rPr>
          <w:lang w:val="de-CH"/>
        </w:rPr>
        <w:t xml:space="preserve">1 W </w:t>
      </w:r>
      <w:r w:rsidRPr="00D96025">
        <w:rPr>
          <w:lang w:val="de-CH"/>
        </w:rPr>
        <w:tab/>
        <w:t>= 1 J s</w:t>
      </w:r>
      <w:r w:rsidRPr="00D96025">
        <w:rPr>
          <w:vertAlign w:val="superscript"/>
          <w:lang w:val="de-CH"/>
        </w:rPr>
        <w:t>-1</w:t>
      </w:r>
    </w:p>
    <w:p w14:paraId="6F53CEBE" w14:textId="77777777" w:rsidR="004E5D85" w:rsidRPr="00D96025" w:rsidRDefault="004E5D85" w:rsidP="000702AE">
      <w:pPr>
        <w:tabs>
          <w:tab w:val="left" w:pos="284"/>
          <w:tab w:val="left" w:pos="3119"/>
        </w:tabs>
        <w:rPr>
          <w:lang w:val="de-CH"/>
        </w:rPr>
      </w:pPr>
      <w:r w:rsidRPr="00D96025">
        <w:rPr>
          <w:lang w:val="de-CH"/>
        </w:rPr>
        <w:tab/>
        <w:t xml:space="preserve">1 PS </w:t>
      </w:r>
      <w:r w:rsidRPr="00D96025">
        <w:rPr>
          <w:lang w:val="de-CH"/>
        </w:rPr>
        <w:tab/>
        <w:t>= 735.5 W</w:t>
      </w:r>
    </w:p>
    <w:p w14:paraId="7D2F4315" w14:textId="77777777" w:rsidR="009E2ED6" w:rsidRPr="007461A5" w:rsidRDefault="009E2ED6" w:rsidP="00E64F10">
      <w:pPr>
        <w:pStyle w:val="berschrift3"/>
      </w:pPr>
      <w:bookmarkStart w:id="16" w:name="_Toc497587409"/>
      <w:r w:rsidRPr="007461A5">
        <w:t>Energie</w:t>
      </w:r>
      <w:bookmarkEnd w:id="16"/>
    </w:p>
    <w:p w14:paraId="192D8AC5" w14:textId="77777777" w:rsidR="009E2ED6" w:rsidRDefault="009E2ED6" w:rsidP="000702AE">
      <w:pPr>
        <w:tabs>
          <w:tab w:val="left" w:pos="1418"/>
        </w:tabs>
        <w:ind w:left="284"/>
      </w:pPr>
      <w:r>
        <w:t xml:space="preserve">1 J </w:t>
      </w:r>
      <w:r>
        <w:tab/>
        <w:t>= 1 kg m</w:t>
      </w:r>
      <w:r w:rsidRPr="00C47F38">
        <w:rPr>
          <w:vertAlign w:val="superscript"/>
        </w:rPr>
        <w:t>2</w:t>
      </w:r>
      <w:r>
        <w:t xml:space="preserve"> s</w:t>
      </w:r>
      <w:r w:rsidRPr="00C47F38">
        <w:rPr>
          <w:vertAlign w:val="superscript"/>
        </w:rPr>
        <w:t>-2</w:t>
      </w:r>
      <w:r>
        <w:t xml:space="preserve"> </w:t>
      </w:r>
      <w:r w:rsidR="004A5075">
        <w:tab/>
      </w:r>
      <w:r>
        <w:t>= 1 Nm (Newton</w:t>
      </w:r>
      <w:r>
        <w:rPr>
          <w:rFonts w:ascii="Cambria Math" w:hAnsi="Cambria Math"/>
        </w:rPr>
        <w:t>·</w:t>
      </w:r>
      <w:r>
        <w:t>Meter) = 1 Ws (Watt</w:t>
      </w:r>
      <w:r>
        <w:rPr>
          <w:rFonts w:ascii="Cambria Math" w:hAnsi="Cambria Math"/>
        </w:rPr>
        <w:t>·</w:t>
      </w:r>
      <w:r>
        <w:t>Sekunde) = 1 V</w:t>
      </w:r>
      <w:r>
        <w:rPr>
          <w:rFonts w:ascii="Cambria Math" w:hAnsi="Cambria Math"/>
        </w:rPr>
        <w:t>·</w:t>
      </w:r>
      <w:r w:rsidR="000702AE">
        <w:t>C</w:t>
      </w:r>
    </w:p>
    <w:p w14:paraId="03317113" w14:textId="77777777" w:rsidR="007268D9" w:rsidRPr="00E807EA" w:rsidRDefault="007268D9" w:rsidP="000702AE">
      <w:pPr>
        <w:tabs>
          <w:tab w:val="left" w:pos="1418"/>
        </w:tabs>
        <w:ind w:left="284"/>
        <w:rPr>
          <w:vertAlign w:val="subscript"/>
          <w:lang w:val="it-IT"/>
        </w:rPr>
      </w:pPr>
      <w:r w:rsidRPr="00E807EA">
        <w:rPr>
          <w:lang w:val="it-IT"/>
        </w:rPr>
        <w:t>E</w:t>
      </w:r>
      <w:r w:rsidRPr="00E807EA">
        <w:rPr>
          <w:vertAlign w:val="subscript"/>
          <w:lang w:val="it-IT"/>
        </w:rPr>
        <w:t>[eV]</w:t>
      </w:r>
      <w:r w:rsidRPr="00E807EA">
        <w:rPr>
          <w:lang w:val="it-IT"/>
        </w:rPr>
        <w:t xml:space="preserve">  </w:t>
      </w:r>
      <w:r w:rsidRPr="00E807EA">
        <w:rPr>
          <w:lang w:val="it-IT"/>
        </w:rPr>
        <w:tab/>
        <w:t>= E</w:t>
      </w:r>
      <w:r w:rsidRPr="00E807EA">
        <w:rPr>
          <w:vertAlign w:val="subscript"/>
          <w:lang w:val="it-IT"/>
        </w:rPr>
        <w:t>[J]</w:t>
      </w:r>
      <w:r w:rsidRPr="00E807EA">
        <w:rPr>
          <w:lang w:val="it-IT"/>
        </w:rPr>
        <w:t xml:space="preserve"> / 1.602·10</w:t>
      </w:r>
      <w:r w:rsidRPr="00E807EA">
        <w:rPr>
          <w:vertAlign w:val="superscript"/>
          <w:lang w:val="it-IT"/>
        </w:rPr>
        <w:t>-19</w:t>
      </w:r>
      <w:r w:rsidRPr="00E807EA">
        <w:rPr>
          <w:lang w:val="it-IT"/>
        </w:rPr>
        <w:t xml:space="preserve"> </w:t>
      </w:r>
      <w:r w:rsidR="000659B6" w:rsidRPr="00E807EA">
        <w:rPr>
          <w:lang w:val="it-IT"/>
        </w:rPr>
        <w:t xml:space="preserve"> </w:t>
      </w:r>
      <w:r w:rsidR="000659B6" w:rsidRPr="00E807EA">
        <w:rPr>
          <w:rFonts w:ascii="Cambria Math" w:hAnsi="Cambria Math"/>
          <w:lang w:val="it-IT"/>
        </w:rPr>
        <w:t xml:space="preserve"> </w:t>
      </w:r>
      <w:r w:rsidR="00C27E83" w:rsidRPr="00E807EA">
        <w:rPr>
          <w:rFonts w:ascii="Cambria Math" w:hAnsi="Cambria Math"/>
          <w:lang w:val="it-IT"/>
        </w:rPr>
        <w:tab/>
      </w:r>
      <w:r w:rsidR="000659B6" w:rsidRPr="00E807EA">
        <w:rPr>
          <w:rFonts w:ascii="Cambria Math" w:hAnsi="Cambria Math"/>
          <w:lang w:val="it-IT"/>
        </w:rPr>
        <w:t xml:space="preserve">=  </w:t>
      </w:r>
      <w:r w:rsidR="000659B6" w:rsidRPr="00E807EA">
        <w:rPr>
          <w:lang w:val="it-IT"/>
        </w:rPr>
        <w:t>E</w:t>
      </w:r>
      <w:r w:rsidR="000659B6" w:rsidRPr="00E807EA">
        <w:rPr>
          <w:vertAlign w:val="subscript"/>
          <w:lang w:val="it-IT"/>
        </w:rPr>
        <w:t>[J]</w:t>
      </w:r>
      <w:r w:rsidR="000659B6" w:rsidRPr="00E807EA">
        <w:rPr>
          <w:lang w:val="it-IT"/>
        </w:rPr>
        <w:t xml:space="preserve">  /  e</w:t>
      </w:r>
      <w:r w:rsidR="00C27E83" w:rsidRPr="00E807EA">
        <w:rPr>
          <w:vertAlign w:val="subscript"/>
          <w:lang w:val="it-IT"/>
        </w:rPr>
        <w:t>rel</w:t>
      </w:r>
      <w:r w:rsidR="000659B6" w:rsidRPr="00E807EA">
        <w:rPr>
          <w:lang w:val="it-IT"/>
        </w:rPr>
        <w:t xml:space="preserve">  </w:t>
      </w:r>
      <w:r w:rsidR="00C27E83" w:rsidRPr="00E807EA">
        <w:rPr>
          <w:lang w:val="it-IT"/>
        </w:rPr>
        <w:tab/>
      </w:r>
      <w:r w:rsidR="000659B6" w:rsidRPr="00E807EA">
        <w:rPr>
          <w:lang w:val="it-IT"/>
        </w:rPr>
        <w:tab/>
      </w:r>
      <w:r w:rsidR="00C27E83" w:rsidRPr="00E807EA">
        <w:rPr>
          <w:lang w:val="it-IT"/>
        </w:rPr>
        <w:t>e</w:t>
      </w:r>
      <w:r w:rsidR="00C27E83" w:rsidRPr="00E807EA">
        <w:rPr>
          <w:vertAlign w:val="subscript"/>
          <w:lang w:val="it-IT"/>
        </w:rPr>
        <w:t>rel</w:t>
      </w:r>
      <w:r w:rsidR="00C27E83" w:rsidRPr="00E807EA">
        <w:rPr>
          <w:lang w:val="it-IT"/>
        </w:rPr>
        <w:t xml:space="preserve"> = e / 1C = 1.602 ·10-19</w:t>
      </w:r>
    </w:p>
    <w:p w14:paraId="1ACBA0A6" w14:textId="77777777" w:rsidR="007268D9" w:rsidRPr="007268D9" w:rsidRDefault="007268D9" w:rsidP="000702AE">
      <w:pPr>
        <w:tabs>
          <w:tab w:val="left" w:pos="1418"/>
        </w:tabs>
        <w:ind w:left="284"/>
        <w:rPr>
          <w:lang w:val="it-IT"/>
        </w:rPr>
      </w:pPr>
      <w:r w:rsidRPr="003E5C4A">
        <w:rPr>
          <w:lang w:val="it-IT"/>
        </w:rPr>
        <w:t>E</w:t>
      </w:r>
      <w:r w:rsidRPr="003E5C4A">
        <w:rPr>
          <w:vertAlign w:val="subscript"/>
          <w:lang w:val="it-IT"/>
        </w:rPr>
        <w:t>[J/mol]</w:t>
      </w:r>
      <w:r>
        <w:rPr>
          <w:lang w:val="it-IT"/>
        </w:rPr>
        <w:t xml:space="preserve"> </w:t>
      </w:r>
      <w:r>
        <w:rPr>
          <w:lang w:val="it-IT"/>
        </w:rPr>
        <w:tab/>
      </w:r>
      <w:r w:rsidRPr="003E5C4A">
        <w:rPr>
          <w:lang w:val="it-IT"/>
        </w:rPr>
        <w:t>= E</w:t>
      </w:r>
      <w:r w:rsidRPr="003E5C4A">
        <w:rPr>
          <w:vertAlign w:val="subscript"/>
          <w:lang w:val="it-IT"/>
        </w:rPr>
        <w:t>[J]</w:t>
      </w:r>
      <w:r w:rsidRPr="003E5C4A">
        <w:rPr>
          <w:lang w:val="it-IT"/>
        </w:rPr>
        <w:t>·N</w:t>
      </w:r>
      <w:r w:rsidRPr="003E5C4A">
        <w:rPr>
          <w:vertAlign w:val="subscript"/>
          <w:lang w:val="it-IT"/>
        </w:rPr>
        <w:t>A</w:t>
      </w:r>
      <w:r w:rsidR="000659B6">
        <w:rPr>
          <w:vertAlign w:val="subscript"/>
          <w:lang w:val="it-IT"/>
        </w:rPr>
        <w:t xml:space="preserve"> </w:t>
      </w:r>
      <w:r w:rsidR="000659B6">
        <w:rPr>
          <w:vertAlign w:val="subscript"/>
          <w:lang w:val="it-IT"/>
        </w:rPr>
        <w:tab/>
      </w:r>
      <w:r w:rsidR="00C27E83">
        <w:rPr>
          <w:vertAlign w:val="subscript"/>
          <w:lang w:val="it-IT"/>
        </w:rPr>
        <w:tab/>
      </w:r>
      <w:r w:rsidR="00C27E83">
        <w:rPr>
          <w:vertAlign w:val="subscript"/>
          <w:lang w:val="it-IT"/>
        </w:rPr>
        <w:tab/>
      </w:r>
      <w:r w:rsidR="00C27E83">
        <w:rPr>
          <w:rFonts w:ascii="Cambria Math" w:hAnsi="Cambria Math"/>
          <w:lang w:val="it-IT"/>
        </w:rPr>
        <w:t>=</w:t>
      </w:r>
      <w:r w:rsidR="000659B6">
        <w:rPr>
          <w:rFonts w:ascii="Cambria Math" w:hAnsi="Cambria Math"/>
          <w:lang w:val="it-IT"/>
        </w:rPr>
        <w:t xml:space="preserve"> </w:t>
      </w:r>
      <w:r w:rsidR="000659B6" w:rsidRPr="003E5C4A">
        <w:rPr>
          <w:lang w:val="it-IT"/>
        </w:rPr>
        <w:t xml:space="preserve"> E</w:t>
      </w:r>
      <w:r w:rsidR="000659B6" w:rsidRPr="003E5C4A">
        <w:rPr>
          <w:vertAlign w:val="subscript"/>
          <w:lang w:val="it-IT"/>
        </w:rPr>
        <w:t>[eV]</w:t>
      </w:r>
      <w:r w:rsidR="000659B6" w:rsidRPr="003E5C4A">
        <w:rPr>
          <w:lang w:val="it-IT"/>
        </w:rPr>
        <w:t>·F</w:t>
      </w:r>
      <w:r w:rsidR="00C27E83">
        <w:rPr>
          <w:vertAlign w:val="subscript"/>
          <w:lang w:val="it-IT"/>
        </w:rPr>
        <w:t>rel</w:t>
      </w:r>
      <w:r w:rsidR="00C27E83">
        <w:rPr>
          <w:vertAlign w:val="subscript"/>
          <w:lang w:val="it-IT"/>
        </w:rPr>
        <w:tab/>
      </w:r>
      <w:r w:rsidR="00C27E83">
        <w:rPr>
          <w:lang w:val="it-IT"/>
        </w:rPr>
        <w:tab/>
        <w:t>F</w:t>
      </w:r>
      <w:r w:rsidR="00C27E83">
        <w:rPr>
          <w:vertAlign w:val="subscript"/>
          <w:lang w:val="it-IT"/>
        </w:rPr>
        <w:t>rel</w:t>
      </w:r>
      <w:r w:rsidR="00C27E83">
        <w:rPr>
          <w:lang w:val="it-IT"/>
        </w:rPr>
        <w:t xml:space="preserve"> = F / 1C = 96485 </w:t>
      </w:r>
    </w:p>
    <w:p w14:paraId="10DEC35F" w14:textId="77777777" w:rsidR="007268D9" w:rsidRDefault="007268D9" w:rsidP="000702AE">
      <w:pPr>
        <w:ind w:left="284"/>
        <w:rPr>
          <w:lang w:val="de-CH"/>
        </w:rPr>
      </w:pPr>
      <w:r>
        <w:sym w:font="Wingdings" w:char="F0F0"/>
      </w:r>
      <w:r w:rsidRPr="00601DDC">
        <w:rPr>
          <w:lang w:val="de-CH"/>
        </w:rPr>
        <w:t xml:space="preserve"> </w:t>
      </w:r>
      <w:r w:rsidR="009B06D8">
        <w:rPr>
          <w:lang w:val="de-CH"/>
        </w:rPr>
        <w:tab/>
      </w:r>
      <w:r w:rsidRPr="00601DDC">
        <w:rPr>
          <w:lang w:val="de-CH"/>
        </w:rPr>
        <w:t>1 eV pro Teilchen = 96.485 kJ/mol = 96484 C/(mol e</w:t>
      </w:r>
      <w:r w:rsidRPr="00601DDC">
        <w:rPr>
          <w:rFonts w:cs="Helvetica"/>
          <w:vertAlign w:val="superscript"/>
          <w:lang w:val="de-CH"/>
        </w:rPr>
        <w:t>-</w:t>
      </w:r>
      <w:r w:rsidRPr="00601DDC">
        <w:rPr>
          <w:lang w:val="de-CH"/>
        </w:rPr>
        <w:t xml:space="preserve">) </w:t>
      </w:r>
      <w:r w:rsidRPr="00601DDC">
        <w:rPr>
          <w:rFonts w:ascii="Times New Roman" w:hAnsi="Times New Roman"/>
          <w:lang w:val="de-CH"/>
        </w:rPr>
        <w:t>·</w:t>
      </w:r>
      <w:r w:rsidRPr="00601DDC">
        <w:rPr>
          <w:lang w:val="de-CH"/>
        </w:rPr>
        <w:t xml:space="preserve"> 1 J/C (denn V = J/C) </w:t>
      </w:r>
    </w:p>
    <w:p w14:paraId="4CF9CD6E" w14:textId="77777777" w:rsidR="00B4735A" w:rsidRPr="00601DDC" w:rsidRDefault="00B4735A" w:rsidP="00B4735A">
      <w:pPr>
        <w:ind w:left="709" w:right="-711"/>
        <w:rPr>
          <w:lang w:val="de-CH"/>
        </w:rPr>
      </w:pPr>
      <w:r>
        <w:t>1 eV ist die Energie, die eine Elementarladung (Proton) beim Durchlaufen einer Spannung von 1 V umsetzt.</w:t>
      </w:r>
    </w:p>
    <w:p w14:paraId="264ADE76" w14:textId="77777777" w:rsidR="007268D9" w:rsidRPr="000702AE" w:rsidRDefault="007268D9" w:rsidP="000702AE">
      <w:pPr>
        <w:tabs>
          <w:tab w:val="left" w:pos="4253"/>
        </w:tabs>
        <w:ind w:left="284"/>
        <w:rPr>
          <w:lang w:val="de-CH"/>
        </w:rPr>
      </w:pPr>
      <w:r w:rsidRPr="000702AE">
        <w:rPr>
          <w:lang w:val="de-CH"/>
        </w:rPr>
        <w:t xml:space="preserve">1 a.u. </w:t>
      </w:r>
      <w:r w:rsidR="000702AE" w:rsidRPr="000702AE">
        <w:rPr>
          <w:lang w:val="de-CH"/>
        </w:rPr>
        <w:t>(atomic unit)</w:t>
      </w:r>
      <w:r w:rsidR="000702AE">
        <w:rPr>
          <w:lang w:val="de-CH"/>
        </w:rPr>
        <w:t xml:space="preserve"> </w:t>
      </w:r>
      <w:r w:rsidRPr="000702AE">
        <w:rPr>
          <w:lang w:val="de-CH"/>
        </w:rPr>
        <w:t>= 4.3597</w:t>
      </w:r>
      <w:r w:rsidRPr="000702AE">
        <w:rPr>
          <w:rFonts w:cs="Helvetica"/>
          <w:lang w:val="de-CH"/>
        </w:rPr>
        <w:t>·</w:t>
      </w:r>
      <w:r w:rsidRPr="000702AE">
        <w:rPr>
          <w:lang w:val="de-CH"/>
        </w:rPr>
        <w:t>10</w:t>
      </w:r>
      <w:r w:rsidRPr="000702AE">
        <w:rPr>
          <w:vertAlign w:val="superscript"/>
          <w:lang w:val="de-CH"/>
        </w:rPr>
        <w:t>-18</w:t>
      </w:r>
      <w:r w:rsidRPr="000702AE">
        <w:rPr>
          <w:lang w:val="de-CH"/>
        </w:rPr>
        <w:t xml:space="preserve"> J = 27.211 eV (</w:t>
      </w:r>
      <w:r w:rsidR="000702AE" w:rsidRPr="000702AE">
        <w:rPr>
          <w:lang w:val="de-CH"/>
        </w:rPr>
        <w:t>Doppelte Ionisierungsenergie von H-Atomen</w:t>
      </w:r>
      <w:r w:rsidR="00E86F8D" w:rsidRPr="000702AE">
        <w:rPr>
          <w:lang w:val="de-CH"/>
        </w:rPr>
        <w:t>)</w:t>
      </w:r>
    </w:p>
    <w:p w14:paraId="2145251E" w14:textId="77777777" w:rsidR="009E2ED6" w:rsidRDefault="009E2ED6" w:rsidP="000702AE">
      <w:pPr>
        <w:tabs>
          <w:tab w:val="left" w:pos="4253"/>
        </w:tabs>
        <w:ind w:left="284"/>
      </w:pPr>
      <w:r>
        <w:t xml:space="preserve">1 kWh </w:t>
      </w:r>
      <w:r>
        <w:tab/>
        <w:t>= 3.600</w:t>
      </w:r>
      <w:r>
        <w:rPr>
          <w:rFonts w:ascii="Cambria Math" w:hAnsi="Cambria Math"/>
        </w:rPr>
        <w:t>·</w:t>
      </w:r>
      <w:r>
        <w:t>10</w:t>
      </w:r>
      <w:r w:rsidRPr="00C47F38">
        <w:rPr>
          <w:vertAlign w:val="superscript"/>
        </w:rPr>
        <w:t>6</w:t>
      </w:r>
      <w:r>
        <w:t xml:space="preserve"> J </w:t>
      </w:r>
      <w:r w:rsidR="004A5075">
        <w:tab/>
      </w:r>
      <w:r>
        <w:t xml:space="preserve">= 3.600 MJ </w:t>
      </w:r>
    </w:p>
    <w:p w14:paraId="74ADB7FA" w14:textId="77777777" w:rsidR="009E2ED6" w:rsidRDefault="009E2ED6" w:rsidP="000702AE">
      <w:pPr>
        <w:tabs>
          <w:tab w:val="left" w:pos="4253"/>
        </w:tabs>
        <w:ind w:left="284"/>
      </w:pPr>
      <w:r>
        <w:t xml:space="preserve">1 Kalorie (cal) = 4.1868 J (Bei Nahrungsmitteln </w:t>
      </w:r>
      <w:r w:rsidR="000702AE">
        <w:t>bedeutet</w:t>
      </w:r>
      <w:r>
        <w:t xml:space="preserve"> „Kalorie“ </w:t>
      </w:r>
      <w:r w:rsidR="000702AE">
        <w:t>manchmal</w:t>
      </w:r>
      <w:r>
        <w:t xml:space="preserve"> kcal = 4‘186.8 J) </w:t>
      </w:r>
    </w:p>
    <w:p w14:paraId="4777E7FB" w14:textId="77777777" w:rsidR="009E2ED6" w:rsidRPr="00D92994" w:rsidRDefault="009E2ED6" w:rsidP="000702AE">
      <w:pPr>
        <w:tabs>
          <w:tab w:val="left" w:pos="4253"/>
          <w:tab w:val="left" w:pos="5670"/>
        </w:tabs>
        <w:ind w:left="284"/>
        <w:rPr>
          <w:lang w:val="en-US"/>
        </w:rPr>
      </w:pPr>
      <w:r w:rsidRPr="00D92994">
        <w:rPr>
          <w:lang w:val="en-US"/>
        </w:rPr>
        <w:t xml:space="preserve">1 kg ÖE (Öleinheit, oe Oil equivalent) </w:t>
      </w:r>
      <w:r w:rsidRPr="00D92994">
        <w:rPr>
          <w:lang w:val="en-US"/>
        </w:rPr>
        <w:tab/>
        <w:t xml:space="preserve">= 41.868 MJ </w:t>
      </w:r>
      <w:r w:rsidR="000702AE">
        <w:rPr>
          <w:lang w:val="en-US"/>
        </w:rPr>
        <w:tab/>
      </w:r>
      <w:r w:rsidRPr="00D92994">
        <w:rPr>
          <w:lang w:val="en-US"/>
        </w:rPr>
        <w:t>= 10‘000 kcal</w:t>
      </w:r>
    </w:p>
    <w:p w14:paraId="5E0B7341" w14:textId="77777777" w:rsidR="009E2ED6" w:rsidRPr="00335BDD" w:rsidRDefault="009E2ED6" w:rsidP="000702AE">
      <w:pPr>
        <w:tabs>
          <w:tab w:val="left" w:pos="4253"/>
          <w:tab w:val="left" w:pos="5670"/>
        </w:tabs>
        <w:ind w:left="284"/>
        <w:rPr>
          <w:lang w:val="de-CH"/>
        </w:rPr>
      </w:pPr>
      <w:r w:rsidRPr="00335BDD">
        <w:rPr>
          <w:lang w:val="de-CH"/>
        </w:rPr>
        <w:t xml:space="preserve">1 kg SKE (Steinkohleeinheit) </w:t>
      </w:r>
      <w:r w:rsidRPr="00335BDD">
        <w:rPr>
          <w:lang w:val="de-CH"/>
        </w:rPr>
        <w:tab/>
        <w:t>= 29.31 MJ</w:t>
      </w:r>
    </w:p>
    <w:p w14:paraId="7851741A" w14:textId="77777777" w:rsidR="009E2ED6" w:rsidRPr="00335BDD" w:rsidRDefault="009E2ED6" w:rsidP="000702AE">
      <w:pPr>
        <w:tabs>
          <w:tab w:val="left" w:pos="4253"/>
          <w:tab w:val="left" w:pos="5670"/>
        </w:tabs>
        <w:ind w:left="284"/>
        <w:rPr>
          <w:lang w:val="de-CH"/>
        </w:rPr>
      </w:pPr>
      <w:r w:rsidRPr="00335BDD">
        <w:rPr>
          <w:lang w:val="de-CH"/>
        </w:rPr>
        <w:t>1 kT (Kilotonne TNT, Trinitrotoluol)</w:t>
      </w:r>
      <w:r w:rsidRPr="00335BDD">
        <w:rPr>
          <w:lang w:val="de-CH"/>
        </w:rPr>
        <w:tab/>
        <w:t>= 4.184 · 10</w:t>
      </w:r>
      <w:r w:rsidRPr="00335BDD">
        <w:rPr>
          <w:vertAlign w:val="superscript"/>
          <w:lang w:val="de-CH"/>
        </w:rPr>
        <w:t>12</w:t>
      </w:r>
      <w:r w:rsidRPr="00335BDD">
        <w:rPr>
          <w:lang w:val="de-CH"/>
        </w:rPr>
        <w:t xml:space="preserve"> J </w:t>
      </w:r>
      <w:r w:rsidR="000702AE" w:rsidRPr="00335BDD">
        <w:rPr>
          <w:lang w:val="de-CH"/>
        </w:rPr>
        <w:tab/>
      </w:r>
      <w:r w:rsidRPr="00335BDD">
        <w:rPr>
          <w:lang w:val="de-CH"/>
        </w:rPr>
        <w:t>= 4.184 TJ</w:t>
      </w:r>
    </w:p>
    <w:p w14:paraId="67E0146F" w14:textId="77777777" w:rsidR="00B4735A" w:rsidRPr="00335BDD" w:rsidRDefault="00B4735A" w:rsidP="00B4735A">
      <w:pPr>
        <w:tabs>
          <w:tab w:val="left" w:pos="4253"/>
          <w:tab w:val="left" w:pos="5670"/>
        </w:tabs>
        <w:rPr>
          <w:lang w:val="de-CH"/>
        </w:rPr>
      </w:pPr>
    </w:p>
    <w:p w14:paraId="1A7CE46E" w14:textId="77777777" w:rsidR="004E5D85" w:rsidRPr="007461A5" w:rsidRDefault="004E5D85" w:rsidP="00E64F10">
      <w:pPr>
        <w:pStyle w:val="berschrift3"/>
      </w:pPr>
      <w:bookmarkStart w:id="17" w:name="_Toc497587410"/>
      <w:r w:rsidRPr="007461A5">
        <w:t>Radioaktivität</w:t>
      </w:r>
      <w:bookmarkEnd w:id="17"/>
    </w:p>
    <w:p w14:paraId="44541E56" w14:textId="77777777" w:rsidR="004E5D85" w:rsidRDefault="004E5D85" w:rsidP="00013BFA">
      <w:r>
        <w:t>1 Ci (Curie) = 3.7</w:t>
      </w:r>
      <w:r>
        <w:rPr>
          <w:rFonts w:ascii="Times New Roman" w:hAnsi="Times New Roman"/>
        </w:rPr>
        <w:t>·</w:t>
      </w:r>
      <w:r>
        <w:t>10</w:t>
      </w:r>
      <w:r w:rsidRPr="004E5D85">
        <w:rPr>
          <w:vertAlign w:val="superscript"/>
        </w:rPr>
        <w:t>10</w:t>
      </w:r>
      <w:r>
        <w:t xml:space="preserve"> Bq = 3.7</w:t>
      </w:r>
      <w:r>
        <w:rPr>
          <w:rFonts w:ascii="Times New Roman" w:hAnsi="Times New Roman"/>
        </w:rPr>
        <w:t>·</w:t>
      </w:r>
      <w:r>
        <w:t>10</w:t>
      </w:r>
      <w:r w:rsidRPr="004E5D85">
        <w:rPr>
          <w:vertAlign w:val="superscript"/>
        </w:rPr>
        <w:t>10</w:t>
      </w:r>
      <w:r>
        <w:t xml:space="preserve"> radioaktive Zerfälle pro Sekunde</w:t>
      </w:r>
    </w:p>
    <w:p w14:paraId="6A1CA2EE" w14:textId="77777777" w:rsidR="004E5D85" w:rsidRDefault="004E5D85" w:rsidP="00013BFA">
      <w:r>
        <w:t xml:space="preserve">1 Gy (Gray) = 1 J </w:t>
      </w:r>
      <w:r w:rsidR="00291A50">
        <w:t>absorbierte radioaktive Strahlung pro kg Körpergewicht = 100 rd (rad)</w:t>
      </w:r>
    </w:p>
    <w:p w14:paraId="67A36E8F" w14:textId="77777777" w:rsidR="009C6564" w:rsidRDefault="00291A50" w:rsidP="00013BFA">
      <w:r>
        <w:t xml:space="preserve">1 Sv = 1 J </w:t>
      </w:r>
      <w:r w:rsidRPr="00291A50">
        <w:rPr>
          <w:rFonts w:ascii="Times New Roman" w:hAnsi="Times New Roman"/>
        </w:rPr>
        <w:t>γ</w:t>
      </w:r>
      <w:r>
        <w:t>-Strahlungs-Äquivalent pro kg Körpergewicht (gleiche biolog. Wirksamkeit) = 100 rem</w:t>
      </w:r>
    </w:p>
    <w:p w14:paraId="03D54596" w14:textId="77777777" w:rsidR="009C6564" w:rsidRDefault="009C6564" w:rsidP="009C6564">
      <w:r>
        <w:br w:type="page"/>
      </w:r>
    </w:p>
    <w:p w14:paraId="27DB329B" w14:textId="77777777" w:rsidR="00437398" w:rsidRDefault="0076573A" w:rsidP="00013BFA">
      <w:pPr>
        <w:pStyle w:val="berschrift1"/>
      </w:pPr>
      <w:bookmarkStart w:id="18" w:name="_Toc497587411"/>
      <w:bookmarkStart w:id="19" w:name="_Toc497587785"/>
      <w:r w:rsidRPr="00865F70">
        <w:lastRenderedPageBreak/>
        <w:t>F</w:t>
      </w:r>
      <w:r w:rsidR="00865F70">
        <w:t>ormeln</w:t>
      </w:r>
      <w:bookmarkEnd w:id="18"/>
      <w:bookmarkEnd w:id="19"/>
    </w:p>
    <w:p w14:paraId="1F31371B" w14:textId="77777777" w:rsidR="0076573A" w:rsidRPr="002E6F4D" w:rsidRDefault="0076573A" w:rsidP="007461A5">
      <w:pPr>
        <w:pStyle w:val="berschrift2"/>
      </w:pPr>
      <w:bookmarkStart w:id="20" w:name="_Toc497587412"/>
      <w:bookmarkStart w:id="21" w:name="_Toc497587786"/>
      <w:r>
        <w:rPr>
          <w:rFonts w:ascii="Arial" w:hAnsi="Arial" w:cs="Arial"/>
        </w:rPr>
        <w:t>▌</w:t>
      </w:r>
      <w:r w:rsidRPr="00865F70">
        <w:t xml:space="preserve"> Diverse</w:t>
      </w:r>
      <w:bookmarkEnd w:id="20"/>
      <w:bookmarkEnd w:id="21"/>
    </w:p>
    <w:p w14:paraId="3E1BD5A2" w14:textId="77777777" w:rsidR="002E6F4D" w:rsidRPr="0079598D" w:rsidRDefault="002E6F4D" w:rsidP="00013BFA">
      <w:pPr>
        <w:pStyle w:val="Absatzlinie"/>
      </w:pPr>
    </w:p>
    <w:p w14:paraId="4CDF84FD" w14:textId="77777777" w:rsidR="002E6F4D" w:rsidRPr="002E6F4D" w:rsidRDefault="002E6F4D" w:rsidP="00013BFA"/>
    <w:p w14:paraId="35FDAF49" w14:textId="77777777" w:rsidR="00437398" w:rsidRPr="007461A5" w:rsidRDefault="00437398" w:rsidP="00E64F10">
      <w:pPr>
        <w:pStyle w:val="berschrift3"/>
      </w:pPr>
      <w:bookmarkStart w:id="22" w:name="_Toc497587413"/>
      <w:r w:rsidRPr="007461A5">
        <w:t>Coulomb-Gesetz</w:t>
      </w:r>
      <w:bookmarkEnd w:id="22"/>
    </w:p>
    <w:p w14:paraId="603A4109" w14:textId="77777777" w:rsidR="00437398" w:rsidRDefault="00437398" w:rsidP="00013BFA">
      <w:pPr>
        <w:rPr>
          <w:b/>
          <w:sz w:val="12"/>
        </w:rPr>
      </w:pPr>
    </w:p>
    <w:p w14:paraId="35DDD4FB" w14:textId="77777777" w:rsidR="00437398" w:rsidRDefault="008B16D4" w:rsidP="00013BFA">
      <w:r>
        <w:rPr>
          <w:noProof/>
          <w:lang w:val="de-CH" w:eastAsia="de-CH"/>
        </w:rPr>
        <mc:AlternateContent>
          <mc:Choice Requires="wps">
            <w:drawing>
              <wp:anchor distT="0" distB="0" distL="114300" distR="114300" simplePos="0" relativeHeight="251553280" behindDoc="0" locked="0" layoutInCell="0" allowOverlap="1" wp14:anchorId="6761232A" wp14:editId="7564321E">
                <wp:simplePos x="0" y="0"/>
                <wp:positionH relativeFrom="column">
                  <wp:posOffset>216535</wp:posOffset>
                </wp:positionH>
                <wp:positionV relativeFrom="paragraph">
                  <wp:posOffset>139065</wp:posOffset>
                </wp:positionV>
                <wp:extent cx="2513330" cy="626110"/>
                <wp:effectExtent l="12065" t="13335" r="8255" b="8255"/>
                <wp:wrapNone/>
                <wp:docPr id="201" name="Rectangle 1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3330" cy="62611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6527DF" id="Rectangle 1110" o:spid="_x0000_s1026" style="position:absolute;margin-left:17.05pt;margin-top:10.95pt;width:197.9pt;height:49.3pt;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" o:allowincell="f" filled="f" strokeweight=".5pt"/>
            </w:pict>
          </mc:Fallback>
        </mc:AlternateContent>
      </w:r>
    </w:p>
    <w:p w14:paraId="1A406B71" w14:textId="77777777" w:rsidR="00437398" w:rsidRPr="000702AE" w:rsidRDefault="000702AE" w:rsidP="00E64F10">
      <w:pPr>
        <w:pStyle w:val="formelgross"/>
      </w:pPr>
      <w:bookmarkStart w:id="23" w:name="_Toc497587414"/>
      <m:oMath>
        <m:r>
          <m:rPr>
            <m:sty m:val="bi"/>
          </m:rPr>
          <w:rPr>
            <w:rFonts w:ascii="Cambria Math" w:hAnsi="Cambria Math"/>
          </w:rPr>
          <m:t>F</m:t>
        </m:r>
        <m:r>
          <m:rPr>
            <m:sty m:val="b"/>
          </m:rPr>
          <w:rPr>
            <w:rFonts w:ascii="Cambria Math" w:hAnsi="Cambria Math"/>
          </w:rPr>
          <m:t>=</m:t>
        </m:r>
        <m:f>
          <m:fPr>
            <m:ctrlPr>
              <w:rPr>
                <w:rFonts w:ascii="Cambria Math" w:hAnsi="Cambria Math"/>
              </w:rPr>
            </m:ctrlPr>
          </m:fPr>
          <m:num>
            <m:r>
              <m:rPr>
                <m:sty m:val="b"/>
              </m:rPr>
              <w:rPr>
                <w:rFonts w:ascii="Cambria Math" w:hAnsi="Cambria Math"/>
              </w:rPr>
              <m:t>1</m:t>
            </m:r>
          </m:num>
          <m:den>
            <m:r>
              <m:rPr>
                <m:sty m:val="b"/>
              </m:rPr>
              <w:rPr>
                <w:rFonts w:ascii="Cambria Math" w:hAnsi="Cambria Math"/>
              </w:rPr>
              <m:t>4·</m:t>
            </m:r>
            <m:r>
              <m:rPr>
                <m:sty m:val="bi"/>
              </m:rPr>
              <w:rPr>
                <w:rFonts w:ascii="Cambria Math" w:hAnsi="Cambria Math"/>
              </w:rPr>
              <m:t>π</m:t>
            </m:r>
            <m:r>
              <m:rPr>
                <m:sty m:val="b"/>
              </m:rPr>
              <w:rPr>
                <w:rFonts w:ascii="Cambria Math" w:hAnsi="Cambria Math"/>
              </w:rPr>
              <m:t>·</m:t>
            </m:r>
            <m:sSub>
              <m:sSubPr>
                <m:ctrlPr>
                  <w:rPr>
                    <w:rFonts w:ascii="Cambria Math" w:hAnsi="Cambria Math"/>
                  </w:rPr>
                </m:ctrlPr>
              </m:sSubPr>
              <m:e>
                <m:r>
                  <m:rPr>
                    <m:sty m:val="bi"/>
                  </m:rPr>
                  <w:rPr>
                    <w:rFonts w:ascii="Cambria Math" w:hAnsi="Cambria Math"/>
                  </w:rPr>
                  <m:t>ε</m:t>
                </m:r>
              </m:e>
              <m:sub>
                <m:r>
                  <m:rPr>
                    <m:sty m:val="b"/>
                  </m:rPr>
                  <w:rPr>
                    <w:rFonts w:ascii="Cambria Math" w:hAnsi="Cambria Math"/>
                  </w:rPr>
                  <m:t>0</m:t>
                </m:r>
              </m:sub>
            </m:sSub>
          </m:den>
        </m:f>
        <m:r>
          <m:rPr>
            <m:sty m:val="b"/>
          </m:rPr>
          <w:rPr>
            <w:rFonts w:ascii="Cambria Math" w:hAnsi="Cambria Math"/>
          </w:rPr>
          <m:t>·</m:t>
        </m:r>
        <m:f>
          <m:fPr>
            <m:ctrlPr>
              <w:rPr>
                <w:rFonts w:ascii="Cambria Math" w:hAnsi="Cambria Math"/>
              </w:rPr>
            </m:ctrlPr>
          </m:fPr>
          <m:num>
            <m:sSub>
              <m:sSubPr>
                <m:ctrlPr>
                  <w:rPr>
                    <w:rFonts w:ascii="Cambria Math" w:hAnsi="Cambria Math"/>
                  </w:rPr>
                </m:ctrlPr>
              </m:sSubPr>
              <m:e>
                <m:r>
                  <m:rPr>
                    <m:sty m:val="bi"/>
                  </m:rPr>
                  <w:rPr>
                    <w:rFonts w:ascii="Cambria Math" w:hAnsi="Cambria Math"/>
                  </w:rPr>
                  <m:t>Q</m:t>
                </m:r>
              </m:e>
              <m:sub>
                <m:r>
                  <m:rPr>
                    <m:sty m:val="b"/>
                  </m:rPr>
                  <w:rPr>
                    <w:rFonts w:ascii="Cambria Math" w:hAnsi="Cambria Math"/>
                  </w:rPr>
                  <m:t>1</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Q</m:t>
                </m:r>
              </m:e>
              <m:sub>
                <m:r>
                  <m:rPr>
                    <m:sty m:val="b"/>
                  </m:rPr>
                  <w:rPr>
                    <w:rFonts w:ascii="Cambria Math" w:hAnsi="Cambria Math"/>
                  </w:rPr>
                  <m:t>2</m:t>
                </m:r>
              </m:sub>
            </m:sSub>
          </m:num>
          <m:den>
            <m:sSup>
              <m:sSupPr>
                <m:ctrlPr>
                  <w:rPr>
                    <w:rFonts w:ascii="Cambria Math" w:hAnsi="Cambria Math"/>
                  </w:rPr>
                </m:ctrlPr>
              </m:sSupPr>
              <m:e>
                <m:r>
                  <m:rPr>
                    <m:sty m:val="bi"/>
                  </m:rPr>
                  <w:rPr>
                    <w:rFonts w:ascii="Cambria Math" w:hAnsi="Cambria Math"/>
                  </w:rPr>
                  <m:t>r</m:t>
                </m:r>
              </m:e>
              <m:sup>
                <m:r>
                  <m:rPr>
                    <m:sty m:val="b"/>
                  </m:rPr>
                  <w:rPr>
                    <w:rFonts w:ascii="Cambria Math" w:hAnsi="Cambria Math"/>
                  </w:rPr>
                  <m:t>2</m:t>
                </m:r>
              </m:sup>
            </m:sSup>
          </m:den>
        </m:f>
        <m:r>
          <m:rPr>
            <m:sty m:val="b"/>
          </m:rPr>
          <w:rPr>
            <w:rFonts w:ascii="Cambria Math" w:hAnsi="Cambria Math"/>
          </w:rPr>
          <m:t>=</m:t>
        </m:r>
        <m:sSub>
          <m:sSubPr>
            <m:ctrlPr>
              <w:rPr>
                <w:rFonts w:ascii="Cambria Math" w:hAnsi="Cambria Math"/>
              </w:rPr>
            </m:ctrlPr>
          </m:sSubPr>
          <m:e>
            <m:r>
              <m:rPr>
                <m:sty m:val="bi"/>
              </m:rPr>
              <w:rPr>
                <w:rFonts w:ascii="Cambria Math" w:hAnsi="Cambria Math"/>
              </w:rPr>
              <m:t>k</m:t>
            </m:r>
          </m:e>
          <m:sub>
            <m:r>
              <m:rPr>
                <m:sty m:val="bi"/>
              </m:rPr>
              <w:rPr>
                <w:rFonts w:ascii="Cambria Math" w:hAnsi="Cambria Math"/>
              </w:rPr>
              <m:t>C</m:t>
            </m:r>
          </m:sub>
        </m:sSub>
        <m:r>
          <m:rPr>
            <m:sty m:val="b"/>
          </m:rPr>
          <w:rPr>
            <w:rFonts w:ascii="Cambria Math" w:hAnsi="Cambria Math"/>
            <w:lang w:val="de-DE"/>
          </w:rPr>
          <m:t xml:space="preserve">· </m:t>
        </m:r>
        <m:f>
          <m:fPr>
            <m:ctrlPr>
              <w:rPr>
                <w:rFonts w:ascii="Cambria Math" w:hAnsi="Cambria Math"/>
              </w:rPr>
            </m:ctrlPr>
          </m:fPr>
          <m:num>
            <m:sSub>
              <m:sSubPr>
                <m:ctrlPr>
                  <w:rPr>
                    <w:rFonts w:ascii="Cambria Math" w:hAnsi="Cambria Math"/>
                  </w:rPr>
                </m:ctrlPr>
              </m:sSubPr>
              <m:e>
                <m:r>
                  <m:rPr>
                    <m:sty m:val="bi"/>
                  </m:rPr>
                  <w:rPr>
                    <w:rFonts w:ascii="Cambria Math" w:hAnsi="Cambria Math"/>
                  </w:rPr>
                  <m:t>Q</m:t>
                </m:r>
              </m:e>
              <m:sub>
                <m:r>
                  <m:rPr>
                    <m:sty m:val="b"/>
                  </m:rPr>
                  <w:rPr>
                    <w:rFonts w:ascii="Cambria Math" w:hAnsi="Cambria Math"/>
                  </w:rPr>
                  <m:t>1</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Q</m:t>
                </m:r>
              </m:e>
              <m:sub>
                <m:r>
                  <m:rPr>
                    <m:sty m:val="b"/>
                  </m:rPr>
                  <w:rPr>
                    <w:rFonts w:ascii="Cambria Math" w:hAnsi="Cambria Math"/>
                  </w:rPr>
                  <m:t>2</m:t>
                </m:r>
              </m:sub>
            </m:sSub>
          </m:num>
          <m:den>
            <m:sSup>
              <m:sSupPr>
                <m:ctrlPr>
                  <w:rPr>
                    <w:rFonts w:ascii="Cambria Math" w:hAnsi="Cambria Math"/>
                  </w:rPr>
                </m:ctrlPr>
              </m:sSupPr>
              <m:e>
                <m:r>
                  <m:rPr>
                    <m:sty m:val="bi"/>
                  </m:rPr>
                  <w:rPr>
                    <w:rFonts w:ascii="Cambria Math" w:hAnsi="Cambria Math"/>
                  </w:rPr>
                  <m:t>r</m:t>
                </m:r>
              </m:e>
              <m:sup>
                <m:r>
                  <m:rPr>
                    <m:sty m:val="b"/>
                  </m:rPr>
                  <w:rPr>
                    <w:rFonts w:ascii="Cambria Math" w:hAnsi="Cambria Math"/>
                  </w:rPr>
                  <m:t>2</m:t>
                </m:r>
              </m:sup>
            </m:sSup>
          </m:den>
        </m:f>
      </m:oMath>
      <w:bookmarkEnd w:id="23"/>
      <w:r w:rsidRPr="000702AE">
        <w:t xml:space="preserve"> </w:t>
      </w:r>
      <w:r w:rsidR="00437398" w:rsidRPr="000702AE">
        <w:tab/>
        <w:t xml:space="preserve"> </w:t>
      </w:r>
    </w:p>
    <w:p w14:paraId="346681C1" w14:textId="77777777" w:rsidR="00437398" w:rsidRDefault="00437398" w:rsidP="00013BFA"/>
    <w:p w14:paraId="5B8C8953" w14:textId="77777777" w:rsidR="00437398" w:rsidRDefault="00437398" w:rsidP="00013BFA"/>
    <w:p w14:paraId="397D288B" w14:textId="77777777" w:rsidR="00437398" w:rsidRDefault="000702AE" w:rsidP="009C6564">
      <w:pPr>
        <w:tabs>
          <w:tab w:val="left" w:pos="1134"/>
          <w:tab w:val="left" w:pos="1276"/>
        </w:tabs>
      </w:pPr>
      <w:r>
        <w:t>F</w:t>
      </w:r>
      <w:r>
        <w:tab/>
      </w:r>
      <w:r w:rsidR="00437398">
        <w:t>:</w:t>
      </w:r>
      <w:r w:rsidR="00437398">
        <w:tab/>
        <w:t xml:space="preserve">Anziehungs- </w:t>
      </w:r>
      <w:r w:rsidR="00CF172D">
        <w:t xml:space="preserve">(negatives Vorzeichen) </w:t>
      </w:r>
      <w:r w:rsidR="00437398">
        <w:t xml:space="preserve">bzw. Abstossungskraft </w:t>
      </w:r>
      <w:r w:rsidR="00CF172D">
        <w:t xml:space="preserve">(positives Vorzeichen) </w:t>
      </w:r>
      <w:r w:rsidR="00437398">
        <w:t>in N</w:t>
      </w:r>
    </w:p>
    <w:p w14:paraId="11892BD9" w14:textId="77777777" w:rsidR="00437398" w:rsidRDefault="00437398" w:rsidP="009C6564">
      <w:pPr>
        <w:tabs>
          <w:tab w:val="left" w:pos="1134"/>
          <w:tab w:val="left" w:pos="1276"/>
        </w:tabs>
      </w:pPr>
      <w:r>
        <w:t>Q</w:t>
      </w:r>
      <w:r>
        <w:rPr>
          <w:vertAlign w:val="subscript"/>
        </w:rPr>
        <w:t>1</w:t>
      </w:r>
      <w:r>
        <w:t xml:space="preserve"> und Q</w:t>
      </w:r>
      <w:r>
        <w:rPr>
          <w:vertAlign w:val="subscript"/>
        </w:rPr>
        <w:t>2</w:t>
      </w:r>
      <w:r>
        <w:tab/>
        <w:t xml:space="preserve">: </w:t>
      </w:r>
      <w:r>
        <w:tab/>
        <w:t>Ladungen der beiden Körper in C</w:t>
      </w:r>
    </w:p>
    <w:p w14:paraId="5663E505" w14:textId="77777777" w:rsidR="00437398" w:rsidRDefault="00437398" w:rsidP="009C6564">
      <w:pPr>
        <w:tabs>
          <w:tab w:val="left" w:pos="1134"/>
          <w:tab w:val="left" w:pos="1276"/>
        </w:tabs>
      </w:pPr>
      <w:r>
        <w:sym w:font="Symbol" w:char="F065"/>
      </w:r>
      <w:r>
        <w:rPr>
          <w:vertAlign w:val="subscript"/>
        </w:rPr>
        <w:t>0</w:t>
      </w:r>
      <w:r w:rsidR="000702AE">
        <w:tab/>
      </w:r>
      <w:r>
        <w:t xml:space="preserve">: </w:t>
      </w:r>
      <w:r>
        <w:tab/>
        <w:t>Elektrische Feldkonstante</w:t>
      </w:r>
    </w:p>
    <w:p w14:paraId="5155CBB4" w14:textId="77777777" w:rsidR="00437398" w:rsidRDefault="000702AE" w:rsidP="009C6564">
      <w:pPr>
        <w:tabs>
          <w:tab w:val="left" w:pos="1134"/>
          <w:tab w:val="left" w:pos="1276"/>
        </w:tabs>
      </w:pPr>
      <w:r>
        <w:t>r</w:t>
      </w:r>
      <w:r>
        <w:tab/>
      </w:r>
      <w:r w:rsidR="00437398">
        <w:t>:</w:t>
      </w:r>
      <w:r w:rsidR="00437398">
        <w:tab/>
        <w:t>Abstand der Ladungsschwerpunkte der beiden geladenen Körper in m</w:t>
      </w:r>
    </w:p>
    <w:p w14:paraId="63749EE4" w14:textId="77777777" w:rsidR="009C6564" w:rsidRDefault="00000000" w:rsidP="009C6564">
      <w:pPr>
        <w:tabs>
          <w:tab w:val="left" w:pos="1134"/>
        </w:tabs>
      </w:pPr>
      <m:oMath>
        <m:sSub>
          <m:sSubPr>
            <m:ctrlPr>
              <w:rPr>
                <w:rFonts w:ascii="Cambria Math" w:hAnsi="Cambria Math"/>
                <w:i/>
              </w:rPr>
            </m:ctrlPr>
          </m:sSubPr>
          <m:e>
            <m:r>
              <w:rPr>
                <w:rFonts w:ascii="Cambria Math" w:hAnsi="Cambria Math"/>
              </w:rPr>
              <m:t>k</m:t>
            </m:r>
          </m:e>
          <m:sub>
            <m:r>
              <w:rPr>
                <w:rFonts w:ascii="Cambria Math" w:hAnsi="Cambria Math"/>
              </w:rPr>
              <m:t>C</m:t>
            </m:r>
          </m:sub>
        </m:sSub>
      </m:oMath>
      <w:r w:rsidR="009C6564">
        <w:t xml:space="preserve"> </w:t>
      </w:r>
      <w:r w:rsidR="009C6564">
        <w:tab/>
      </w:r>
      <m:oMath>
        <m:r>
          <m:rPr>
            <m:sty m:val="p"/>
          </m:rPr>
          <w:rPr>
            <w:rFonts w:ascii="Cambria Math" w:hAnsi="Cambria Math"/>
          </w:rPr>
          <m:t>≈9.0·</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9</m:t>
            </m:r>
          </m:sup>
        </m:sSup>
        <m:r>
          <m:rPr>
            <m:sty m:val="p"/>
          </m:rPr>
          <w:rPr>
            <w:rFonts w:ascii="Cambria Math" w:hAnsi="Cambria Math"/>
          </w:rPr>
          <m:t xml:space="preserve"> </m:t>
        </m:r>
        <m:f>
          <m:fPr>
            <m:ctrlPr>
              <w:rPr>
                <w:rFonts w:ascii="Cambria Math" w:hAnsi="Cambria Math"/>
              </w:rPr>
            </m:ctrlPr>
          </m:fPr>
          <m:num>
            <m:r>
              <w:rPr>
                <w:rFonts w:ascii="Cambria Math" w:hAnsi="Cambria Math"/>
              </w:rPr>
              <m:t>N</m:t>
            </m:r>
            <m:sSup>
              <m:sSupPr>
                <m:ctrlPr>
                  <w:rPr>
                    <w:rFonts w:ascii="Cambria Math" w:hAnsi="Cambria Math"/>
                  </w:rPr>
                </m:ctrlPr>
              </m:sSupPr>
              <m:e>
                <m:r>
                  <m:rPr>
                    <m:sty m:val="p"/>
                  </m:rPr>
                  <w:rPr>
                    <w:rFonts w:ascii="Cambria Math" w:hAnsi="Cambria Math"/>
                  </w:rPr>
                  <m:t xml:space="preserve"> </m:t>
                </m:r>
                <m:r>
                  <w:rPr>
                    <w:rFonts w:ascii="Cambria Math" w:hAnsi="Cambria Math"/>
                  </w:rPr>
                  <m:t>m</m:t>
                </m:r>
              </m:e>
              <m:sup>
                <m:r>
                  <m:rPr>
                    <m:sty m:val="p"/>
                  </m:rPr>
                  <w:rPr>
                    <w:rFonts w:ascii="Cambria Math" w:hAnsi="Cambria Math"/>
                  </w:rPr>
                  <m:t>2</m:t>
                </m:r>
              </m:sup>
            </m:sSup>
          </m:num>
          <m:den>
            <m:sSup>
              <m:sSupPr>
                <m:ctrlPr>
                  <w:rPr>
                    <w:rFonts w:ascii="Cambria Math" w:hAnsi="Cambria Math"/>
                  </w:rPr>
                </m:ctrlPr>
              </m:sSupPr>
              <m:e>
                <m:r>
                  <w:rPr>
                    <w:rFonts w:ascii="Cambria Math" w:hAnsi="Cambria Math"/>
                  </w:rPr>
                  <m:t>C</m:t>
                </m:r>
              </m:e>
              <m:sup>
                <m:r>
                  <m:rPr>
                    <m:sty m:val="p"/>
                  </m:rPr>
                  <w:rPr>
                    <w:rFonts w:ascii="Cambria Math" w:hAnsi="Cambria Math"/>
                  </w:rPr>
                  <m:t>2</m:t>
                </m:r>
              </m:sup>
            </m:sSup>
          </m:den>
        </m:f>
        <m:r>
          <m:rPr>
            <m:sty m:val="p"/>
          </m:rPr>
          <w:rPr>
            <w:rFonts w:ascii="Cambria Math" w:hAnsi="Cambria Math"/>
          </w:rPr>
          <m:t xml:space="preserve">  </m:t>
        </m:r>
      </m:oMath>
    </w:p>
    <w:p w14:paraId="0C007D41" w14:textId="77777777" w:rsidR="009C6564" w:rsidRDefault="009C6564" w:rsidP="009C6564">
      <w:pPr>
        <w:pStyle w:val="Absatzlinie"/>
      </w:pPr>
    </w:p>
    <w:p w14:paraId="09D1D3B9" w14:textId="77777777" w:rsidR="009C6564" w:rsidRDefault="009C6564" w:rsidP="009C6564">
      <w:pPr>
        <w:pStyle w:val="Absatzlinie"/>
      </w:pPr>
    </w:p>
    <w:p w14:paraId="51B42105" w14:textId="77777777" w:rsidR="009C6564" w:rsidRPr="0079598D" w:rsidRDefault="009C6564" w:rsidP="009C6564">
      <w:pPr>
        <w:pStyle w:val="Absatzlinie"/>
      </w:pPr>
    </w:p>
    <w:bookmarkStart w:id="24" w:name="_Toc497587415"/>
    <w:p w14:paraId="06639B3B" w14:textId="77777777" w:rsidR="00437398" w:rsidRPr="007461A5" w:rsidRDefault="008B16D4" w:rsidP="00E64F10">
      <w:pPr>
        <w:pStyle w:val="berschrift3"/>
      </w:pPr>
      <w:r>
        <w:rPr>
          <w:lang w:eastAsia="de-CH"/>
        </w:rPr>
        <mc:AlternateContent>
          <mc:Choice Requires="wps">
            <w:drawing>
              <wp:anchor distT="0" distB="0" distL="114300" distR="114300" simplePos="0" relativeHeight="251552256" behindDoc="0" locked="0" layoutInCell="1" allowOverlap="1" wp14:anchorId="4AD1B7E5" wp14:editId="4BE6EECE">
                <wp:simplePos x="0" y="0"/>
                <wp:positionH relativeFrom="column">
                  <wp:posOffset>3378200</wp:posOffset>
                </wp:positionH>
                <wp:positionV relativeFrom="paragraph">
                  <wp:posOffset>45720</wp:posOffset>
                </wp:positionV>
                <wp:extent cx="2729865" cy="2668270"/>
                <wp:effectExtent l="0" t="0" r="0" b="0"/>
                <wp:wrapNone/>
                <wp:docPr id="1408" name="Text Box 1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9865" cy="2668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994AEB" w14:textId="77777777" w:rsidR="004748F2" w:rsidRPr="00601DDC" w:rsidRDefault="004748F2" w:rsidP="00013BFA">
                            <w:pPr>
                              <w:rPr>
                                <w:b/>
                                <w:i/>
                              </w:rPr>
                            </w:pPr>
                            <w:r w:rsidRPr="00601DDC">
                              <w:rPr>
                                <w:b/>
                                <w:i/>
                              </w:rPr>
                              <w:t>Normdruck (</w:t>
                            </w:r>
                            <w:r w:rsidRPr="00601DDC">
                              <w:rPr>
                                <w:rFonts w:cs="Arial"/>
                                <w:b/>
                                <w:i/>
                              </w:rPr>
                              <w:t>Ø</w:t>
                            </w:r>
                            <w:r w:rsidRPr="00601DDC">
                              <w:rPr>
                                <w:b/>
                                <w:i/>
                              </w:rPr>
                              <w:t xml:space="preserve"> auf Meereshöhe): </w:t>
                            </w:r>
                          </w:p>
                          <w:p w14:paraId="72DC1AD8" w14:textId="77777777" w:rsidR="004748F2" w:rsidRPr="00C83E47" w:rsidRDefault="004748F2" w:rsidP="00013BFA">
                            <w:pPr>
                              <w:rPr>
                                <w:lang w:val="de-CH"/>
                              </w:rPr>
                            </w:pPr>
                            <w:r w:rsidRPr="00C83E47">
                              <w:rPr>
                                <w:lang w:val="de-CH"/>
                              </w:rPr>
                              <w:t>p</w:t>
                            </w:r>
                            <w:r w:rsidRPr="00C83E47">
                              <w:rPr>
                                <w:vertAlign w:val="subscript"/>
                                <w:lang w:val="de-CH"/>
                              </w:rPr>
                              <w:t>Norm</w:t>
                            </w:r>
                            <w:r w:rsidRPr="00C83E47">
                              <w:rPr>
                                <w:lang w:val="de-CH"/>
                              </w:rPr>
                              <w:t xml:space="preserve"> </w:t>
                            </w:r>
                            <w:r w:rsidRPr="00C83E47">
                              <w:rPr>
                                <w:lang w:val="de-CH"/>
                              </w:rPr>
                              <w:tab/>
                              <w:t>= 1.013</w:t>
                            </w:r>
                            <w:r w:rsidRPr="00C83E47">
                              <w:rPr>
                                <w:rFonts w:ascii="Times New Roman" w:hAnsi="Times New Roman"/>
                                <w:lang w:val="de-CH"/>
                              </w:rPr>
                              <w:t>·</w:t>
                            </w:r>
                            <w:r w:rsidRPr="00C83E47">
                              <w:rPr>
                                <w:lang w:val="de-CH"/>
                              </w:rPr>
                              <w:t>10</w:t>
                            </w:r>
                            <w:r w:rsidRPr="00C83E47">
                              <w:rPr>
                                <w:vertAlign w:val="superscript"/>
                                <w:lang w:val="de-CH"/>
                              </w:rPr>
                              <w:t>5</w:t>
                            </w:r>
                            <w:r w:rsidRPr="00C83E47">
                              <w:rPr>
                                <w:lang w:val="de-CH"/>
                              </w:rPr>
                              <w:t xml:space="preserve"> Pa = 1.013 bar </w:t>
                            </w:r>
                          </w:p>
                          <w:p w14:paraId="00FECBE1" w14:textId="77777777" w:rsidR="004748F2" w:rsidRDefault="004748F2" w:rsidP="00013BFA">
                            <w:pPr>
                              <w:rPr>
                                <w:lang w:val="de-CH"/>
                              </w:rPr>
                            </w:pPr>
                            <w:r w:rsidRPr="00C83E47">
                              <w:rPr>
                                <w:lang w:val="de-CH"/>
                              </w:rPr>
                              <w:tab/>
                              <w:t>= 1013 mbar = 1013 hPa = 1.000 atm</w:t>
                            </w:r>
                          </w:p>
                          <w:p w14:paraId="49E03082" w14:textId="77777777" w:rsidR="004748F2" w:rsidRDefault="004748F2" w:rsidP="00013BFA">
                            <w:pPr>
                              <w:rPr>
                                <w:lang w:val="de-CH"/>
                              </w:rPr>
                            </w:pPr>
                          </w:p>
                          <w:p w14:paraId="38B1C6CA" w14:textId="77777777" w:rsidR="004748F2" w:rsidRPr="00601DDC" w:rsidRDefault="004748F2" w:rsidP="00601DDC">
                            <w:pPr>
                              <w:rPr>
                                <w:b/>
                                <w:i/>
                              </w:rPr>
                            </w:pPr>
                            <w:r w:rsidRPr="00601DDC">
                              <w:rPr>
                                <w:b/>
                                <w:i/>
                              </w:rPr>
                              <w:t>Molares Volumen von Gasen</w:t>
                            </w:r>
                          </w:p>
                          <w:p w14:paraId="17241757" w14:textId="77777777" w:rsidR="004748F2" w:rsidRDefault="004748F2" w:rsidP="00601DDC">
                            <w:pPr>
                              <w:rPr>
                                <w:lang w:val="de-CH"/>
                              </w:rPr>
                            </w:pPr>
                            <w:r w:rsidRPr="00E03BDD">
                              <w:rPr>
                                <w:lang w:val="de-CH"/>
                              </w:rPr>
                              <w:t xml:space="preserve">Aus der idealen Gasgleichung ergeben sich für Normdruck </w:t>
                            </w:r>
                            <w:r>
                              <w:rPr>
                                <w:lang w:val="de-CH"/>
                              </w:rPr>
                              <w:t>folgende molaren Gasvolumina:</w:t>
                            </w:r>
                          </w:p>
                          <w:p w14:paraId="5EA023EB" w14:textId="77777777" w:rsidR="004748F2" w:rsidRPr="00437398" w:rsidRDefault="004748F2" w:rsidP="00601DDC">
                            <w:pPr>
                              <w:rPr>
                                <w:lang w:val="it-IT"/>
                              </w:rPr>
                            </w:pPr>
                            <w:r w:rsidRPr="00437398">
                              <w:rPr>
                                <w:lang w:val="it-IT"/>
                              </w:rPr>
                              <w:t>V</w:t>
                            </w:r>
                            <w:r w:rsidRPr="00437398">
                              <w:rPr>
                                <w:vertAlign w:val="subscript"/>
                                <w:lang w:val="it-IT"/>
                              </w:rPr>
                              <w:t>M</w:t>
                            </w:r>
                            <w:r w:rsidRPr="00437398">
                              <w:rPr>
                                <w:lang w:val="it-IT"/>
                              </w:rPr>
                              <w:t xml:space="preserve"> (0°C) </w:t>
                            </w:r>
                            <w:r w:rsidRPr="00437398">
                              <w:rPr>
                                <w:lang w:val="it-IT"/>
                              </w:rPr>
                              <w:tab/>
                              <w:t>= 22.4 L mol</w:t>
                            </w:r>
                            <w:r w:rsidRPr="00437398">
                              <w:rPr>
                                <w:vertAlign w:val="superscript"/>
                                <w:lang w:val="it-IT"/>
                              </w:rPr>
                              <w:t>-1</w:t>
                            </w:r>
                            <w:r w:rsidRPr="00437398">
                              <w:rPr>
                                <w:lang w:val="it-IT"/>
                              </w:rPr>
                              <w:t xml:space="preserve"> </w:t>
                            </w:r>
                          </w:p>
                          <w:p w14:paraId="408EDADE" w14:textId="77777777" w:rsidR="004748F2" w:rsidRPr="00437398" w:rsidRDefault="004748F2" w:rsidP="00601DDC">
                            <w:pPr>
                              <w:rPr>
                                <w:lang w:val="it-IT"/>
                              </w:rPr>
                            </w:pPr>
                            <w:r w:rsidRPr="00437398">
                              <w:rPr>
                                <w:lang w:val="it-IT"/>
                              </w:rPr>
                              <w:t>V</w:t>
                            </w:r>
                            <w:r w:rsidRPr="00437398">
                              <w:rPr>
                                <w:vertAlign w:val="subscript"/>
                                <w:lang w:val="it-IT"/>
                              </w:rPr>
                              <w:t>M</w:t>
                            </w:r>
                            <w:r w:rsidRPr="00437398">
                              <w:rPr>
                                <w:lang w:val="it-IT"/>
                              </w:rPr>
                              <w:t xml:space="preserve"> (25°C) </w:t>
                            </w:r>
                            <w:r w:rsidRPr="00437398">
                              <w:rPr>
                                <w:lang w:val="it-IT"/>
                              </w:rPr>
                              <w:tab/>
                              <w:t>= 24.5 L mol</w:t>
                            </w:r>
                            <w:r w:rsidRPr="00437398">
                              <w:rPr>
                                <w:vertAlign w:val="superscript"/>
                                <w:lang w:val="it-IT"/>
                              </w:rPr>
                              <w:t>-1</w:t>
                            </w:r>
                            <w:r w:rsidRPr="00437398">
                              <w:rPr>
                                <w:lang w:val="it-IT"/>
                              </w:rPr>
                              <w:t xml:space="preserve"> </w:t>
                            </w:r>
                          </w:p>
                          <w:p w14:paraId="436F5116" w14:textId="77777777" w:rsidR="004748F2" w:rsidRPr="00E03BDD" w:rsidRDefault="004748F2" w:rsidP="00601DDC">
                            <w:pPr>
                              <w:rPr>
                                <w:lang w:val="de-CH"/>
                              </w:rPr>
                            </w:pPr>
                            <w:r w:rsidRPr="00D96025">
                              <w:rPr>
                                <w:lang w:val="de-CH"/>
                              </w:rPr>
                              <w:t>V</w:t>
                            </w:r>
                            <w:r w:rsidRPr="00D96025">
                              <w:rPr>
                                <w:vertAlign w:val="subscript"/>
                                <w:lang w:val="de-CH"/>
                              </w:rPr>
                              <w:t>M</w:t>
                            </w:r>
                            <w:r w:rsidRPr="00D96025">
                              <w:rPr>
                                <w:lang w:val="de-CH"/>
                              </w:rPr>
                              <w:t xml:space="preserve"> (100°C)</w:t>
                            </w:r>
                            <w:r w:rsidRPr="00D96025">
                              <w:rPr>
                                <w:lang w:val="de-CH"/>
                              </w:rPr>
                              <w:tab/>
                              <w:t>= 30.6 L mol</w:t>
                            </w:r>
                            <w:r w:rsidRPr="00D96025">
                              <w:rPr>
                                <w:vertAlign w:val="superscript"/>
                                <w:lang w:val="de-CH"/>
                              </w:rPr>
                              <w:t>-1</w:t>
                            </w:r>
                          </w:p>
                          <w:p w14:paraId="20869C0D" w14:textId="77777777" w:rsidR="004748F2" w:rsidRDefault="004748F2" w:rsidP="00013BFA">
                            <w:pPr>
                              <w:rPr>
                                <w:lang w:val="de-CH"/>
                              </w:rPr>
                            </w:pPr>
                          </w:p>
                          <w:p w14:paraId="671D5724" w14:textId="77777777" w:rsidR="004748F2" w:rsidRPr="00E03BDD" w:rsidRDefault="004748F2" w:rsidP="00601DDC">
                            <w:r>
                              <w:t>Partialdruck p</w:t>
                            </w:r>
                            <w:r w:rsidRPr="009F28DE">
                              <w:rPr>
                                <w:vertAlign w:val="subscript"/>
                              </w:rPr>
                              <w:t>i</w:t>
                            </w:r>
                            <w:r>
                              <w:t xml:space="preserve"> und molare Konzentration</w:t>
                            </w:r>
                          </w:p>
                          <w:p w14:paraId="6BA4F7A9" w14:textId="77777777" w:rsidR="004748F2" w:rsidRPr="00E03BDD" w:rsidRDefault="00000000" w:rsidP="00601DDC">
                            <w:pPr>
                              <w:rPr>
                                <w:lang w:val="de-CH"/>
                              </w:rPr>
                            </w:pPr>
                            <m:oMathPara>
                              <m:oMath>
                                <m:sSub>
                                  <m:sSubPr>
                                    <m:ctrlPr>
                                      <w:rPr>
                                        <w:rFonts w:ascii="Cambria Math" w:hAnsi="Cambria Math"/>
                                        <w:lang w:val="de-CH"/>
                                      </w:rPr>
                                    </m:ctrlPr>
                                  </m:sSubPr>
                                  <m:e>
                                    <m:r>
                                      <w:rPr>
                                        <w:rFonts w:ascii="Cambria Math" w:hAnsi="Cambria Math"/>
                                        <w:lang w:val="de-CH"/>
                                      </w:rPr>
                                      <m:t>c</m:t>
                                    </m:r>
                                  </m:e>
                                  <m:sub>
                                    <m:r>
                                      <w:rPr>
                                        <w:rFonts w:ascii="Cambria Math" w:hAnsi="Cambria Math"/>
                                        <w:lang w:val="de-CH"/>
                                      </w:rPr>
                                      <m:t>molar</m:t>
                                    </m:r>
                                  </m:sub>
                                </m:sSub>
                                <m:r>
                                  <m:rPr>
                                    <m:sty m:val="p"/>
                                  </m:rPr>
                                  <w:rPr>
                                    <w:rFonts w:ascii="Cambria Math" w:hAnsi="Cambria Math"/>
                                    <w:lang w:val="de-CH"/>
                                  </w:rPr>
                                  <m:t>=</m:t>
                                </m:r>
                                <m:f>
                                  <m:fPr>
                                    <m:ctrlPr>
                                      <w:rPr>
                                        <w:rFonts w:ascii="Cambria Math" w:hAnsi="Cambria Math"/>
                                        <w:lang w:val="de-CH"/>
                                      </w:rPr>
                                    </m:ctrlPr>
                                  </m:fPr>
                                  <m:num>
                                    <m:r>
                                      <w:rPr>
                                        <w:rFonts w:ascii="Cambria Math" w:hAnsi="Cambria Math"/>
                                        <w:lang w:val="de-CH"/>
                                      </w:rPr>
                                      <m:t>n</m:t>
                                    </m:r>
                                  </m:num>
                                  <m:den>
                                    <m:r>
                                      <w:rPr>
                                        <w:rFonts w:ascii="Cambria Math" w:hAnsi="Cambria Math"/>
                                        <w:lang w:val="de-CH"/>
                                      </w:rPr>
                                      <m:t>V</m:t>
                                    </m:r>
                                  </m:den>
                                </m:f>
                                <m:r>
                                  <m:rPr>
                                    <m:sty m:val="p"/>
                                  </m:rPr>
                                  <w:rPr>
                                    <w:rFonts w:ascii="Cambria Math" w:hAnsi="Cambria Math"/>
                                    <w:lang w:val="de-CH"/>
                                  </w:rPr>
                                  <m:t>=</m:t>
                                </m:r>
                                <m:f>
                                  <m:fPr>
                                    <m:ctrlPr>
                                      <w:rPr>
                                        <w:rFonts w:ascii="Cambria Math" w:hAnsi="Cambria Math"/>
                                        <w:lang w:val="de-CH"/>
                                      </w:rPr>
                                    </m:ctrlPr>
                                  </m:fPr>
                                  <m:num>
                                    <m:sSub>
                                      <m:sSubPr>
                                        <m:ctrlPr>
                                          <w:rPr>
                                            <w:rFonts w:ascii="Cambria Math" w:hAnsi="Cambria Math"/>
                                            <w:lang w:val="de-CH"/>
                                          </w:rPr>
                                        </m:ctrlPr>
                                      </m:sSubPr>
                                      <m:e>
                                        <m:r>
                                          <w:rPr>
                                            <w:rFonts w:ascii="Cambria Math" w:hAnsi="Cambria Math"/>
                                            <w:lang w:val="de-CH"/>
                                          </w:rPr>
                                          <m:t>p</m:t>
                                        </m:r>
                                      </m:e>
                                      <m:sub>
                                        <m:r>
                                          <w:rPr>
                                            <w:rFonts w:ascii="Cambria Math" w:hAnsi="Cambria Math"/>
                                            <w:lang w:val="de-CH"/>
                                          </w:rPr>
                                          <m:t>i</m:t>
                                        </m:r>
                                      </m:sub>
                                    </m:sSub>
                                  </m:num>
                                  <m:den>
                                    <m:r>
                                      <w:rPr>
                                        <w:rFonts w:ascii="Cambria Math" w:hAnsi="Cambria Math"/>
                                        <w:lang w:val="de-CH"/>
                                      </w:rPr>
                                      <m:t>R</m:t>
                                    </m:r>
                                    <m:r>
                                      <m:rPr>
                                        <m:sty m:val="p"/>
                                      </m:rPr>
                                      <w:rPr>
                                        <w:rFonts w:ascii="Cambria Math" w:hAnsi="Cambria Math"/>
                                        <w:lang w:val="de-CH"/>
                                      </w:rPr>
                                      <m:t>·</m:t>
                                    </m:r>
                                    <m:r>
                                      <w:rPr>
                                        <w:rFonts w:ascii="Cambria Math" w:hAnsi="Cambria Math"/>
                                        <w:lang w:val="de-CH"/>
                                      </w:rPr>
                                      <m:t>T</m:t>
                                    </m:r>
                                  </m:den>
                                </m:f>
                              </m:oMath>
                            </m:oMathPara>
                          </w:p>
                          <w:p w14:paraId="32BE0AB4" w14:textId="77777777" w:rsidR="004748F2" w:rsidRPr="00C83E47" w:rsidRDefault="004748F2" w:rsidP="00013BFA">
                            <w:pPr>
                              <w:rPr>
                                <w:lang w:val="de-CH"/>
                              </w:rPr>
                            </w:pPr>
                          </w:p>
                          <w:p w14:paraId="3FAD5C0E" w14:textId="77777777" w:rsidR="004748F2" w:rsidRPr="00C83E47" w:rsidRDefault="004748F2" w:rsidP="00013BFA">
                            <w:pPr>
                              <w:rPr>
                                <w:lang w:val="de-CH"/>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D1B7E5" id="_x0000_t202" coordsize="21600,21600" o:spt="202" path="m,l,21600r21600,l21600,xe">
                <v:stroke joinstyle="miter"/>
                <v:path gradientshapeok="t" o:connecttype="rect"/>
              </v:shapetype>
              <v:shape id="Text Box 1232" o:spid="_x0000_s1026" type="#_x0000_t202" style="position:absolute;left:0;text-align:left;margin-left:266pt;margin-top:3.6pt;width:214.95pt;height:210.1pt;z-index:25155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" stroked="f">
                <v:textbox>
                  <w:txbxContent>
                    <w:p w14:paraId="6B994AEB" w14:textId="77777777" w:rsidR="004748F2" w:rsidRPr="00601DDC" w:rsidRDefault="004748F2" w:rsidP="00013BFA">
                      <w:pPr>
                        <w:rPr>
                          <w:b/>
                          <w:i/>
                        </w:rPr>
                      </w:pPr>
                      <w:r w:rsidRPr="00601DDC">
                        <w:rPr>
                          <w:b/>
                          <w:i/>
                        </w:rPr>
                        <w:t>Normdruck (</w:t>
                      </w:r>
                      <w:r w:rsidRPr="00601DDC">
                        <w:rPr>
                          <w:rFonts w:cs="Arial"/>
                          <w:b/>
                          <w:i/>
                        </w:rPr>
                        <w:t>Ø</w:t>
                      </w:r>
                      <w:r w:rsidRPr="00601DDC">
                        <w:rPr>
                          <w:b/>
                          <w:i/>
                        </w:rPr>
                        <w:t xml:space="preserve"> auf Meereshöhe): </w:t>
                      </w:r>
                    </w:p>
                    <w:p w14:paraId="72DC1AD8" w14:textId="77777777" w:rsidR="004748F2" w:rsidRPr="00C83E47" w:rsidRDefault="004748F2" w:rsidP="00013BFA">
                      <w:pPr>
                        <w:rPr>
                          <w:lang w:val="de-CH"/>
                        </w:rPr>
                      </w:pPr>
                      <w:r w:rsidRPr="00C83E47">
                        <w:rPr>
                          <w:lang w:val="de-CH"/>
                        </w:rPr>
                        <w:t>p</w:t>
                      </w:r>
                      <w:r w:rsidRPr="00C83E47">
                        <w:rPr>
                          <w:vertAlign w:val="subscript"/>
                          <w:lang w:val="de-CH"/>
                        </w:rPr>
                        <w:t>Norm</w:t>
                      </w:r>
                      <w:r w:rsidRPr="00C83E47">
                        <w:rPr>
                          <w:lang w:val="de-CH"/>
                        </w:rPr>
                        <w:t xml:space="preserve"> </w:t>
                      </w:r>
                      <w:r w:rsidRPr="00C83E47">
                        <w:rPr>
                          <w:lang w:val="de-CH"/>
                        </w:rPr>
                        <w:tab/>
                        <w:t>= 1.013</w:t>
                      </w:r>
                      <w:r w:rsidRPr="00C83E47">
                        <w:rPr>
                          <w:rFonts w:ascii="Times New Roman" w:hAnsi="Times New Roman"/>
                          <w:lang w:val="de-CH"/>
                        </w:rPr>
                        <w:t>·</w:t>
                      </w:r>
                      <w:r w:rsidRPr="00C83E47">
                        <w:rPr>
                          <w:lang w:val="de-CH"/>
                        </w:rPr>
                        <w:t>10</w:t>
                      </w:r>
                      <w:r w:rsidRPr="00C83E47">
                        <w:rPr>
                          <w:vertAlign w:val="superscript"/>
                          <w:lang w:val="de-CH"/>
                        </w:rPr>
                        <w:t>5</w:t>
                      </w:r>
                      <w:r w:rsidRPr="00C83E47">
                        <w:rPr>
                          <w:lang w:val="de-CH"/>
                        </w:rPr>
                        <w:t xml:space="preserve"> Pa = 1.013 bar </w:t>
                      </w:r>
                    </w:p>
                    <w:p w14:paraId="00FECBE1" w14:textId="77777777" w:rsidR="004748F2" w:rsidRDefault="004748F2" w:rsidP="00013BFA">
                      <w:pPr>
                        <w:rPr>
                          <w:lang w:val="de-CH"/>
                        </w:rPr>
                      </w:pPr>
                      <w:r w:rsidRPr="00C83E47">
                        <w:rPr>
                          <w:lang w:val="de-CH"/>
                        </w:rPr>
                        <w:tab/>
                        <w:t>= 1013 mbar = 1013 hPa = 1.000 atm</w:t>
                      </w:r>
                    </w:p>
                    <w:p w14:paraId="49E03082" w14:textId="77777777" w:rsidR="004748F2" w:rsidRDefault="004748F2" w:rsidP="00013BFA">
                      <w:pPr>
                        <w:rPr>
                          <w:lang w:val="de-CH"/>
                        </w:rPr>
                      </w:pPr>
                    </w:p>
                    <w:p w14:paraId="38B1C6CA" w14:textId="77777777" w:rsidR="004748F2" w:rsidRPr="00601DDC" w:rsidRDefault="004748F2" w:rsidP="00601DDC">
                      <w:pPr>
                        <w:rPr>
                          <w:b/>
                          <w:i/>
                        </w:rPr>
                      </w:pPr>
                      <w:r w:rsidRPr="00601DDC">
                        <w:rPr>
                          <w:b/>
                          <w:i/>
                        </w:rPr>
                        <w:t>Molares Volumen von Gasen</w:t>
                      </w:r>
                    </w:p>
                    <w:p w14:paraId="17241757" w14:textId="77777777" w:rsidR="004748F2" w:rsidRDefault="004748F2" w:rsidP="00601DDC">
                      <w:pPr>
                        <w:rPr>
                          <w:lang w:val="de-CH"/>
                        </w:rPr>
                      </w:pPr>
                      <w:r w:rsidRPr="00E03BDD">
                        <w:rPr>
                          <w:lang w:val="de-CH"/>
                        </w:rPr>
                        <w:t xml:space="preserve">Aus der idealen Gasgleichung ergeben sich für Normdruck </w:t>
                      </w:r>
                      <w:r>
                        <w:rPr>
                          <w:lang w:val="de-CH"/>
                        </w:rPr>
                        <w:t>folgende molaren Gasvolumina:</w:t>
                      </w:r>
                    </w:p>
                    <w:p w14:paraId="5EA023EB" w14:textId="77777777" w:rsidR="004748F2" w:rsidRPr="00437398" w:rsidRDefault="004748F2" w:rsidP="00601DDC">
                      <w:pPr>
                        <w:rPr>
                          <w:lang w:val="it-IT"/>
                        </w:rPr>
                      </w:pPr>
                      <w:r w:rsidRPr="00437398">
                        <w:rPr>
                          <w:lang w:val="it-IT"/>
                        </w:rPr>
                        <w:t>V</w:t>
                      </w:r>
                      <w:r w:rsidRPr="00437398">
                        <w:rPr>
                          <w:vertAlign w:val="subscript"/>
                          <w:lang w:val="it-IT"/>
                        </w:rPr>
                        <w:t>M</w:t>
                      </w:r>
                      <w:r w:rsidRPr="00437398">
                        <w:rPr>
                          <w:lang w:val="it-IT"/>
                        </w:rPr>
                        <w:t xml:space="preserve"> (0°C) </w:t>
                      </w:r>
                      <w:r w:rsidRPr="00437398">
                        <w:rPr>
                          <w:lang w:val="it-IT"/>
                        </w:rPr>
                        <w:tab/>
                        <w:t>= 22.4 L mol</w:t>
                      </w:r>
                      <w:r w:rsidRPr="00437398">
                        <w:rPr>
                          <w:vertAlign w:val="superscript"/>
                          <w:lang w:val="it-IT"/>
                        </w:rPr>
                        <w:t>-1</w:t>
                      </w:r>
                      <w:r w:rsidRPr="00437398">
                        <w:rPr>
                          <w:lang w:val="it-IT"/>
                        </w:rPr>
                        <w:t xml:space="preserve"> </w:t>
                      </w:r>
                    </w:p>
                    <w:p w14:paraId="408EDADE" w14:textId="77777777" w:rsidR="004748F2" w:rsidRPr="00437398" w:rsidRDefault="004748F2" w:rsidP="00601DDC">
                      <w:pPr>
                        <w:rPr>
                          <w:lang w:val="it-IT"/>
                        </w:rPr>
                      </w:pPr>
                      <w:r w:rsidRPr="00437398">
                        <w:rPr>
                          <w:lang w:val="it-IT"/>
                        </w:rPr>
                        <w:t>V</w:t>
                      </w:r>
                      <w:r w:rsidRPr="00437398">
                        <w:rPr>
                          <w:vertAlign w:val="subscript"/>
                          <w:lang w:val="it-IT"/>
                        </w:rPr>
                        <w:t>M</w:t>
                      </w:r>
                      <w:r w:rsidRPr="00437398">
                        <w:rPr>
                          <w:lang w:val="it-IT"/>
                        </w:rPr>
                        <w:t xml:space="preserve"> (25°C) </w:t>
                      </w:r>
                      <w:r w:rsidRPr="00437398">
                        <w:rPr>
                          <w:lang w:val="it-IT"/>
                        </w:rPr>
                        <w:tab/>
                        <w:t>= 24.5 L mol</w:t>
                      </w:r>
                      <w:r w:rsidRPr="00437398">
                        <w:rPr>
                          <w:vertAlign w:val="superscript"/>
                          <w:lang w:val="it-IT"/>
                        </w:rPr>
                        <w:t>-1</w:t>
                      </w:r>
                      <w:r w:rsidRPr="00437398">
                        <w:rPr>
                          <w:lang w:val="it-IT"/>
                        </w:rPr>
                        <w:t xml:space="preserve"> </w:t>
                      </w:r>
                    </w:p>
                    <w:p w14:paraId="436F5116" w14:textId="77777777" w:rsidR="004748F2" w:rsidRPr="00E03BDD" w:rsidRDefault="004748F2" w:rsidP="00601DDC">
                      <w:pPr>
                        <w:rPr>
                          <w:lang w:val="de-CH"/>
                        </w:rPr>
                      </w:pPr>
                      <w:r w:rsidRPr="00D96025">
                        <w:rPr>
                          <w:lang w:val="de-CH"/>
                        </w:rPr>
                        <w:t>V</w:t>
                      </w:r>
                      <w:r w:rsidRPr="00D96025">
                        <w:rPr>
                          <w:vertAlign w:val="subscript"/>
                          <w:lang w:val="de-CH"/>
                        </w:rPr>
                        <w:t>M</w:t>
                      </w:r>
                      <w:r w:rsidRPr="00D96025">
                        <w:rPr>
                          <w:lang w:val="de-CH"/>
                        </w:rPr>
                        <w:t xml:space="preserve"> (100°C)</w:t>
                      </w:r>
                      <w:r w:rsidRPr="00D96025">
                        <w:rPr>
                          <w:lang w:val="de-CH"/>
                        </w:rPr>
                        <w:tab/>
                        <w:t>= 30.6 L mol</w:t>
                      </w:r>
                      <w:r w:rsidRPr="00D96025">
                        <w:rPr>
                          <w:vertAlign w:val="superscript"/>
                          <w:lang w:val="de-CH"/>
                        </w:rPr>
                        <w:t>-1</w:t>
                      </w:r>
                    </w:p>
                    <w:p w14:paraId="20869C0D" w14:textId="77777777" w:rsidR="004748F2" w:rsidRDefault="004748F2" w:rsidP="00013BFA">
                      <w:pPr>
                        <w:rPr>
                          <w:lang w:val="de-CH"/>
                        </w:rPr>
                      </w:pPr>
                    </w:p>
                    <w:p w14:paraId="671D5724" w14:textId="77777777" w:rsidR="004748F2" w:rsidRPr="00E03BDD" w:rsidRDefault="004748F2" w:rsidP="00601DDC">
                      <w:r>
                        <w:t>Partialdruck p</w:t>
                      </w:r>
                      <w:r w:rsidRPr="009F28DE">
                        <w:rPr>
                          <w:vertAlign w:val="subscript"/>
                        </w:rPr>
                        <w:t>i</w:t>
                      </w:r>
                      <w:r>
                        <w:t xml:space="preserve"> und molare Konzentration</w:t>
                      </w:r>
                    </w:p>
                    <w:p w14:paraId="6BA4F7A9" w14:textId="77777777" w:rsidR="004748F2" w:rsidRPr="00E03BDD" w:rsidRDefault="00000000" w:rsidP="00601DDC">
                      <w:pPr>
                        <w:rPr>
                          <w:lang w:val="de-CH"/>
                        </w:rPr>
                      </w:pPr>
                      <m:oMathPara>
                        <m:oMath>
                          <m:sSub>
                            <m:sSubPr>
                              <m:ctrlPr>
                                <w:rPr>
                                  <w:rFonts w:ascii="Cambria Math" w:hAnsi="Cambria Math"/>
                                  <w:lang w:val="de-CH"/>
                                </w:rPr>
                              </m:ctrlPr>
                            </m:sSubPr>
                            <m:e>
                              <m:r>
                                <w:rPr>
                                  <w:rFonts w:ascii="Cambria Math" w:hAnsi="Cambria Math"/>
                                  <w:lang w:val="de-CH"/>
                                </w:rPr>
                                <m:t>c</m:t>
                              </m:r>
                            </m:e>
                            <m:sub>
                              <m:r>
                                <w:rPr>
                                  <w:rFonts w:ascii="Cambria Math" w:hAnsi="Cambria Math"/>
                                  <w:lang w:val="de-CH"/>
                                </w:rPr>
                                <m:t>molar</m:t>
                              </m:r>
                            </m:sub>
                          </m:sSub>
                          <m:r>
                            <m:rPr>
                              <m:sty m:val="p"/>
                            </m:rPr>
                            <w:rPr>
                              <w:rFonts w:ascii="Cambria Math" w:hAnsi="Cambria Math"/>
                              <w:lang w:val="de-CH"/>
                            </w:rPr>
                            <m:t>=</m:t>
                          </m:r>
                          <m:f>
                            <m:fPr>
                              <m:ctrlPr>
                                <w:rPr>
                                  <w:rFonts w:ascii="Cambria Math" w:hAnsi="Cambria Math"/>
                                  <w:lang w:val="de-CH"/>
                                </w:rPr>
                              </m:ctrlPr>
                            </m:fPr>
                            <m:num>
                              <m:r>
                                <w:rPr>
                                  <w:rFonts w:ascii="Cambria Math" w:hAnsi="Cambria Math"/>
                                  <w:lang w:val="de-CH"/>
                                </w:rPr>
                                <m:t>n</m:t>
                              </m:r>
                            </m:num>
                            <m:den>
                              <m:r>
                                <w:rPr>
                                  <w:rFonts w:ascii="Cambria Math" w:hAnsi="Cambria Math"/>
                                  <w:lang w:val="de-CH"/>
                                </w:rPr>
                                <m:t>V</m:t>
                              </m:r>
                            </m:den>
                          </m:f>
                          <m:r>
                            <m:rPr>
                              <m:sty m:val="p"/>
                            </m:rPr>
                            <w:rPr>
                              <w:rFonts w:ascii="Cambria Math" w:hAnsi="Cambria Math"/>
                              <w:lang w:val="de-CH"/>
                            </w:rPr>
                            <m:t>=</m:t>
                          </m:r>
                          <m:f>
                            <m:fPr>
                              <m:ctrlPr>
                                <w:rPr>
                                  <w:rFonts w:ascii="Cambria Math" w:hAnsi="Cambria Math"/>
                                  <w:lang w:val="de-CH"/>
                                </w:rPr>
                              </m:ctrlPr>
                            </m:fPr>
                            <m:num>
                              <m:sSub>
                                <m:sSubPr>
                                  <m:ctrlPr>
                                    <w:rPr>
                                      <w:rFonts w:ascii="Cambria Math" w:hAnsi="Cambria Math"/>
                                      <w:lang w:val="de-CH"/>
                                    </w:rPr>
                                  </m:ctrlPr>
                                </m:sSubPr>
                                <m:e>
                                  <m:r>
                                    <w:rPr>
                                      <w:rFonts w:ascii="Cambria Math" w:hAnsi="Cambria Math"/>
                                      <w:lang w:val="de-CH"/>
                                    </w:rPr>
                                    <m:t>p</m:t>
                                  </m:r>
                                </m:e>
                                <m:sub>
                                  <m:r>
                                    <w:rPr>
                                      <w:rFonts w:ascii="Cambria Math" w:hAnsi="Cambria Math"/>
                                      <w:lang w:val="de-CH"/>
                                    </w:rPr>
                                    <m:t>i</m:t>
                                  </m:r>
                                </m:sub>
                              </m:sSub>
                            </m:num>
                            <m:den>
                              <m:r>
                                <w:rPr>
                                  <w:rFonts w:ascii="Cambria Math" w:hAnsi="Cambria Math"/>
                                  <w:lang w:val="de-CH"/>
                                </w:rPr>
                                <m:t>R</m:t>
                              </m:r>
                              <m:r>
                                <m:rPr>
                                  <m:sty m:val="p"/>
                                </m:rPr>
                                <w:rPr>
                                  <w:rFonts w:ascii="Cambria Math" w:hAnsi="Cambria Math"/>
                                  <w:lang w:val="de-CH"/>
                                </w:rPr>
                                <m:t>·</m:t>
                              </m:r>
                              <m:r>
                                <w:rPr>
                                  <w:rFonts w:ascii="Cambria Math" w:hAnsi="Cambria Math"/>
                                  <w:lang w:val="de-CH"/>
                                </w:rPr>
                                <m:t>T</m:t>
                              </m:r>
                            </m:den>
                          </m:f>
                        </m:oMath>
                      </m:oMathPara>
                    </w:p>
                    <w:p w14:paraId="32BE0AB4" w14:textId="77777777" w:rsidR="004748F2" w:rsidRPr="00C83E47" w:rsidRDefault="004748F2" w:rsidP="00013BFA">
                      <w:pPr>
                        <w:rPr>
                          <w:lang w:val="de-CH"/>
                        </w:rPr>
                      </w:pPr>
                    </w:p>
                    <w:p w14:paraId="3FAD5C0E" w14:textId="77777777" w:rsidR="004748F2" w:rsidRPr="00C83E47" w:rsidRDefault="004748F2" w:rsidP="00013BFA">
                      <w:pPr>
                        <w:rPr>
                          <w:lang w:val="de-CH"/>
                        </w:rPr>
                      </w:pPr>
                    </w:p>
                  </w:txbxContent>
                </v:textbox>
              </v:shape>
            </w:pict>
          </mc:Fallback>
        </mc:AlternateContent>
      </w:r>
      <w:r w:rsidR="00437398" w:rsidRPr="007461A5">
        <w:t>Gleichung idealer Gase</w:t>
      </w:r>
      <w:bookmarkEnd w:id="24"/>
    </w:p>
    <w:p w14:paraId="3646D4D1" w14:textId="77777777" w:rsidR="00437398" w:rsidRDefault="00437398" w:rsidP="00013BFA"/>
    <w:p w14:paraId="565F1A1C" w14:textId="77777777" w:rsidR="00437398" w:rsidRDefault="008B16D4" w:rsidP="00013BFA">
      <w:pPr>
        <w:rPr>
          <w:b/>
        </w:rPr>
      </w:pPr>
      <w:r>
        <w:rPr>
          <w:noProof/>
          <w:lang w:val="de-CH" w:eastAsia="de-CH"/>
        </w:rPr>
        <mc:AlternateContent>
          <mc:Choice Requires="wps">
            <w:drawing>
              <wp:anchor distT="0" distB="0" distL="114300" distR="114300" simplePos="0" relativeHeight="251549184" behindDoc="0" locked="0" layoutInCell="0" allowOverlap="1" wp14:anchorId="197B59E1" wp14:editId="3EC65F96">
                <wp:simplePos x="0" y="0"/>
                <wp:positionH relativeFrom="column">
                  <wp:posOffset>216535</wp:posOffset>
                </wp:positionH>
                <wp:positionV relativeFrom="paragraph">
                  <wp:posOffset>92710</wp:posOffset>
                </wp:positionV>
                <wp:extent cx="2314575" cy="554990"/>
                <wp:effectExtent l="0" t="0" r="28575" b="16510"/>
                <wp:wrapNone/>
                <wp:docPr id="200" name="Rectangle 8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4575" cy="55499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CC60FB" id="Rectangle 834" o:spid="_x0000_s1026" style="position:absolute;margin-left:17.05pt;margin-top:7.3pt;width:182.25pt;height:43.7pt;z-index:2515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" o:allowincell="f" filled="f" strokeweight=".5pt"/>
            </w:pict>
          </mc:Fallback>
        </mc:AlternateContent>
      </w:r>
    </w:p>
    <w:p w14:paraId="19798941" w14:textId="77777777" w:rsidR="00437398" w:rsidRPr="007461A5" w:rsidRDefault="00437398" w:rsidP="00E64F10">
      <w:pPr>
        <w:pStyle w:val="formelgross"/>
      </w:pPr>
      <w:bookmarkStart w:id="25" w:name="_Toc497587416"/>
      <w:r w:rsidRPr="007461A5">
        <w:t>p · V  =  n · R · T</w:t>
      </w:r>
      <w:bookmarkEnd w:id="25"/>
    </w:p>
    <w:p w14:paraId="6693375C" w14:textId="77777777" w:rsidR="00437398" w:rsidRDefault="00437398" w:rsidP="00013BFA"/>
    <w:p w14:paraId="38BFBFD4" w14:textId="77777777" w:rsidR="00437398" w:rsidRDefault="00437398" w:rsidP="00013BFA"/>
    <w:p w14:paraId="2F2F0813" w14:textId="77777777" w:rsidR="00437398" w:rsidRDefault="00437398" w:rsidP="00601DDC">
      <w:pPr>
        <w:tabs>
          <w:tab w:val="left" w:pos="284"/>
          <w:tab w:val="left" w:pos="567"/>
        </w:tabs>
      </w:pPr>
      <w:r>
        <w:t>p</w:t>
      </w:r>
      <w:r>
        <w:tab/>
        <w:t>:</w:t>
      </w:r>
      <w:r>
        <w:tab/>
        <w:t>Druck in Pa</w:t>
      </w:r>
    </w:p>
    <w:p w14:paraId="3A55957F" w14:textId="77777777" w:rsidR="00437398" w:rsidRDefault="00437398" w:rsidP="00601DDC">
      <w:pPr>
        <w:tabs>
          <w:tab w:val="left" w:pos="284"/>
          <w:tab w:val="left" w:pos="567"/>
        </w:tabs>
      </w:pPr>
      <w:r>
        <w:t>V</w:t>
      </w:r>
      <w:r>
        <w:tab/>
        <w:t xml:space="preserve">: </w:t>
      </w:r>
      <w:r>
        <w:tab/>
        <w:t>Volumen in m</w:t>
      </w:r>
      <w:r>
        <w:rPr>
          <w:vertAlign w:val="superscript"/>
        </w:rPr>
        <w:t>3</w:t>
      </w:r>
    </w:p>
    <w:p w14:paraId="005505C1" w14:textId="77777777" w:rsidR="00437398" w:rsidRDefault="00437398" w:rsidP="00601DDC">
      <w:pPr>
        <w:tabs>
          <w:tab w:val="left" w:pos="284"/>
          <w:tab w:val="left" w:pos="567"/>
        </w:tabs>
      </w:pPr>
      <w:r>
        <w:t>n</w:t>
      </w:r>
      <w:r>
        <w:tab/>
        <w:t xml:space="preserve">: </w:t>
      </w:r>
      <w:r>
        <w:tab/>
        <w:t>molare Stoffmenge („Teilchenzahl“ in mol)</w:t>
      </w:r>
    </w:p>
    <w:p w14:paraId="58CA5DB5" w14:textId="77777777" w:rsidR="00437398" w:rsidRDefault="00437398" w:rsidP="00601DDC">
      <w:pPr>
        <w:tabs>
          <w:tab w:val="left" w:pos="284"/>
          <w:tab w:val="left" w:pos="567"/>
        </w:tabs>
      </w:pPr>
      <w:r>
        <w:t>R</w:t>
      </w:r>
      <w:r>
        <w:tab/>
        <w:t>:</w:t>
      </w:r>
      <w:r>
        <w:tab/>
        <w:t>Universelle Gaskonstante</w:t>
      </w:r>
    </w:p>
    <w:p w14:paraId="6679C31E" w14:textId="77777777" w:rsidR="00437398" w:rsidRDefault="00437398" w:rsidP="00601DDC">
      <w:pPr>
        <w:tabs>
          <w:tab w:val="left" w:pos="284"/>
          <w:tab w:val="left" w:pos="567"/>
        </w:tabs>
      </w:pPr>
      <w:r>
        <w:t>T</w:t>
      </w:r>
      <w:r>
        <w:tab/>
        <w:t xml:space="preserve">: </w:t>
      </w:r>
      <w:r>
        <w:tab/>
        <w:t>Absolute Temperatur in K</w:t>
      </w:r>
    </w:p>
    <w:p w14:paraId="683F405F" w14:textId="77777777" w:rsidR="00437398" w:rsidRDefault="00437398" w:rsidP="00013BFA"/>
    <w:p w14:paraId="5D955A9F" w14:textId="77777777" w:rsidR="00437398" w:rsidRDefault="00437398" w:rsidP="00013BFA"/>
    <w:p w14:paraId="45C264FF" w14:textId="77777777" w:rsidR="00437398" w:rsidRDefault="00437398" w:rsidP="00013BFA">
      <w:pPr>
        <w:pStyle w:val="Absatzlinie"/>
      </w:pPr>
      <w:r>
        <w:tab/>
      </w:r>
    </w:p>
    <w:p w14:paraId="4DA95F4E" w14:textId="77777777" w:rsidR="009C6564" w:rsidRDefault="009C6564" w:rsidP="00013BFA">
      <w:pPr>
        <w:pStyle w:val="Absatzlinie"/>
      </w:pPr>
    </w:p>
    <w:bookmarkStart w:id="26" w:name="_Toc497587417"/>
    <w:p w14:paraId="75BA16EA" w14:textId="77777777" w:rsidR="00437398" w:rsidRPr="007461A5" w:rsidRDefault="008B16D4" w:rsidP="00E64F10">
      <w:pPr>
        <w:pStyle w:val="berschrift3"/>
      </w:pPr>
      <w:r>
        <w:rPr>
          <w:lang w:eastAsia="de-CH"/>
        </w:rPr>
        <mc:AlternateContent>
          <mc:Choice Requires="wps">
            <w:drawing>
              <wp:anchor distT="0" distB="0" distL="114300" distR="114300" simplePos="0" relativeHeight="251571712" behindDoc="0" locked="0" layoutInCell="1" allowOverlap="1" wp14:anchorId="5B16907C" wp14:editId="21007B2C">
                <wp:simplePos x="0" y="0"/>
                <wp:positionH relativeFrom="column">
                  <wp:posOffset>3531870</wp:posOffset>
                </wp:positionH>
                <wp:positionV relativeFrom="paragraph">
                  <wp:posOffset>372745</wp:posOffset>
                </wp:positionV>
                <wp:extent cx="2842260" cy="1775460"/>
                <wp:effectExtent l="0" t="0" r="0" b="0"/>
                <wp:wrapNone/>
                <wp:docPr id="1414" name="Textfeld 1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42260" cy="17754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62C2BEF" w14:textId="77777777" w:rsidR="004748F2" w:rsidRPr="00B83B7B" w:rsidRDefault="00000000" w:rsidP="00013BFA">
                            <m:oMathPara>
                              <m:oMathParaPr>
                                <m:jc m:val="left"/>
                              </m:oMathParaPr>
                              <m:oMath>
                                <m:sSub>
                                  <m:sSubPr>
                                    <m:ctrlPr>
                                      <w:rPr>
                                        <w:rFonts w:ascii="Cambria Math" w:hAnsi="Cambria Math"/>
                                      </w:rPr>
                                    </m:ctrlPr>
                                  </m:sSubPr>
                                  <m:e>
                                    <m:r>
                                      <w:rPr>
                                        <w:rFonts w:ascii="Cambria Math" w:hAnsi="Cambria Math"/>
                                      </w:rPr>
                                      <m:t>c</m:t>
                                    </m:r>
                                  </m:e>
                                  <m:sub>
                                    <m:r>
                                      <w:rPr>
                                        <w:rFonts w:ascii="Cambria Math" w:hAnsi="Cambria Math"/>
                                      </w:rPr>
                                      <m:t>molar</m:t>
                                    </m:r>
                                  </m:sub>
                                </m:sSub>
                                <m:r>
                                  <m:rPr>
                                    <m:sty m:val="p"/>
                                  </m:rPr>
                                  <w:rPr>
                                    <w:rFonts w:ascii="Cambria Math" w:hAnsi="Cambria Math"/>
                                  </w:rPr>
                                  <m:t>=</m:t>
                                </m:r>
                                <m:f>
                                  <m:fPr>
                                    <m:ctrlPr>
                                      <w:rPr>
                                        <w:rFonts w:ascii="Cambria Math" w:hAnsi="Cambria Math"/>
                                      </w:rPr>
                                    </m:ctrlPr>
                                  </m:fPr>
                                  <m:num>
                                    <m:r>
                                      <w:rPr>
                                        <w:rFonts w:ascii="Cambria Math" w:hAnsi="Cambria Math"/>
                                      </w:rPr>
                                      <m:t>n</m:t>
                                    </m:r>
                                  </m:num>
                                  <m:den>
                                    <m:r>
                                      <w:rPr>
                                        <w:rFonts w:ascii="Cambria Math" w:hAnsi="Cambria Math"/>
                                      </w:rPr>
                                      <m:t>V</m:t>
                                    </m:r>
                                  </m:den>
                                </m:f>
                              </m:oMath>
                            </m:oMathPara>
                          </w:p>
                          <w:p w14:paraId="279E59B3" w14:textId="77777777" w:rsidR="004748F2" w:rsidRPr="00B83B7B" w:rsidRDefault="00000000" w:rsidP="00013BFA">
                            <m:oMathPara>
                              <m:oMathParaPr>
                                <m:jc m:val="left"/>
                              </m:oMathParaPr>
                              <m:oMath>
                                <m:sSub>
                                  <m:sSubPr>
                                    <m:ctrlPr>
                                      <w:rPr>
                                        <w:rFonts w:ascii="Cambria Math" w:hAnsi="Cambria Math"/>
                                      </w:rPr>
                                    </m:ctrlPr>
                                  </m:sSubPr>
                                  <m:e>
                                    <m:r>
                                      <w:rPr>
                                        <w:rFonts w:ascii="Cambria Math" w:hAnsi="Cambria Math"/>
                                      </w:rPr>
                                      <m:t>c</m:t>
                                    </m:r>
                                  </m:e>
                                  <m:sub>
                                    <m:r>
                                      <w:rPr>
                                        <w:rFonts w:ascii="Cambria Math" w:hAnsi="Cambria Math"/>
                                      </w:rPr>
                                      <m:t>massen</m:t>
                                    </m:r>
                                  </m:sub>
                                </m:sSub>
                                <m:r>
                                  <m:rPr>
                                    <m:sty m:val="p"/>
                                  </m:rPr>
                                  <w:rPr>
                                    <w:rFonts w:ascii="Cambria Math" w:hAnsi="Cambria Math"/>
                                  </w:rPr>
                                  <m:t>=</m:t>
                                </m:r>
                                <m:f>
                                  <m:fPr>
                                    <m:ctrlPr>
                                      <w:rPr>
                                        <w:rFonts w:ascii="Cambria Math" w:hAnsi="Cambria Math"/>
                                      </w:rPr>
                                    </m:ctrlPr>
                                  </m:fPr>
                                  <m:num>
                                    <m:r>
                                      <w:rPr>
                                        <w:rFonts w:ascii="Cambria Math" w:hAnsi="Cambria Math"/>
                                      </w:rPr>
                                      <m:t>m</m:t>
                                    </m:r>
                                  </m:num>
                                  <m:den>
                                    <m:r>
                                      <w:rPr>
                                        <w:rFonts w:ascii="Cambria Math" w:hAnsi="Cambria Math"/>
                                      </w:rPr>
                                      <m:t>V</m:t>
                                    </m:r>
                                  </m:den>
                                </m:f>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molar</m:t>
                                    </m:r>
                                  </m:sub>
                                </m:sSub>
                                <m:r>
                                  <m:rPr>
                                    <m:sty m:val="p"/>
                                  </m:rPr>
                                  <w:rPr>
                                    <w:rFonts w:ascii="Cambria Math" w:hAnsi="Cambria Math" w:cs="Arial"/>
                                  </w:rPr>
                                  <m:t>·</m:t>
                                </m:r>
                                <m:r>
                                  <w:rPr>
                                    <w:rFonts w:ascii="Cambria Math" w:hAnsi="Cambria Math"/>
                                  </w:rPr>
                                  <m:t>M</m:t>
                                </m:r>
                              </m:oMath>
                            </m:oMathPara>
                          </w:p>
                          <w:p w14:paraId="00E3F4C2" w14:textId="77777777" w:rsidR="004748F2" w:rsidRPr="00B83B7B" w:rsidRDefault="004748F2" w:rsidP="00013BFA">
                            <w:pPr>
                              <w:rPr>
                                <w:sz w:val="28"/>
                              </w:rPr>
                            </w:pPr>
                            <m:oMath>
                              <m:r>
                                <w:rPr>
                                  <w:rFonts w:ascii="Cambria Math" w:hAnsi="Cambria Math"/>
                                </w:rPr>
                                <m:t>ρ</m:t>
                              </m:r>
                              <m:r>
                                <m:rPr>
                                  <m:sty m:val="p"/>
                                </m:rPr>
                                <w:rPr>
                                  <w:rFonts w:ascii="Cambria Math" w:hAnsi="Cambria Math"/>
                                </w:rPr>
                                <m:t>=</m:t>
                              </m:r>
                              <m:f>
                                <m:fPr>
                                  <m:ctrlPr>
                                    <w:rPr>
                                      <w:rFonts w:ascii="Cambria Math" w:hAnsi="Cambria Math"/>
                                    </w:rPr>
                                  </m:ctrlPr>
                                </m:fPr>
                                <m:num>
                                  <m:r>
                                    <w:rPr>
                                      <w:rFonts w:ascii="Cambria Math" w:hAnsi="Cambria Math"/>
                                    </w:rPr>
                                    <m:t>m</m:t>
                                  </m:r>
                                </m:num>
                                <m:den>
                                  <m:r>
                                    <w:rPr>
                                      <w:rFonts w:ascii="Cambria Math" w:hAnsi="Cambria Math"/>
                                    </w:rPr>
                                    <m:t>V</m:t>
                                  </m:r>
                                </m:den>
                              </m:f>
                            </m:oMath>
                            <w:r>
                              <w:t xml:space="preserve"> </w:t>
                            </w:r>
                          </w:p>
                          <w:p w14:paraId="443169F4" w14:textId="77777777" w:rsidR="004748F2" w:rsidRDefault="004748F2" w:rsidP="00013BFA">
                            <w:r>
                              <w:t>c</w:t>
                            </w:r>
                            <w:r w:rsidRPr="00B83B7B">
                              <w:rPr>
                                <w:vertAlign w:val="subscript"/>
                              </w:rPr>
                              <w:t>molar</w:t>
                            </w:r>
                            <w:r>
                              <w:tab/>
                              <w:t>: molare Konzentration in mol L</w:t>
                            </w:r>
                            <w:r w:rsidRPr="00B83B7B">
                              <w:rPr>
                                <w:vertAlign w:val="superscript"/>
                              </w:rPr>
                              <w:t>-1</w:t>
                            </w:r>
                            <w:r>
                              <w:tab/>
                              <w:t>Teilchenzahl in mol</w:t>
                            </w:r>
                            <w:r>
                              <w:tab/>
                            </w:r>
                          </w:p>
                          <w:p w14:paraId="36BA8751" w14:textId="77777777" w:rsidR="004748F2" w:rsidRPr="00D51F71" w:rsidRDefault="004748F2" w:rsidP="00013BFA">
                            <w:pPr>
                              <w:rPr>
                                <w:lang w:val="de-CH"/>
                              </w:rPr>
                            </w:pPr>
                            <w:r w:rsidRPr="00D51F71">
                              <w:rPr>
                                <w:lang w:val="de-CH"/>
                              </w:rPr>
                              <w:t>c</w:t>
                            </w:r>
                            <w:r w:rsidRPr="00D51F71">
                              <w:rPr>
                                <w:vertAlign w:val="subscript"/>
                                <w:lang w:val="de-CH"/>
                              </w:rPr>
                              <w:t>massen</w:t>
                            </w:r>
                            <w:r w:rsidRPr="00D51F71">
                              <w:rPr>
                                <w:lang w:val="de-CH"/>
                              </w:rPr>
                              <w:tab/>
                              <w:t xml:space="preserve">: </w:t>
                            </w:r>
                            <w:r w:rsidRPr="00D51F71">
                              <w:rPr>
                                <w:lang w:val="de-CH"/>
                              </w:rPr>
                              <w:tab/>
                              <w:t>Massenkonzentration in g L</w:t>
                            </w:r>
                            <w:r w:rsidRPr="00D51F71">
                              <w:rPr>
                                <w:vertAlign w:val="superscript"/>
                                <w:lang w:val="de-CH"/>
                              </w:rPr>
                              <w:t>-1</w:t>
                            </w:r>
                          </w:p>
                          <w:p w14:paraId="2CE5ECEB" w14:textId="77777777" w:rsidR="004748F2" w:rsidRDefault="004748F2" w:rsidP="00013BFA">
                            <w:r>
                              <w:t>ρ:</w:t>
                            </w:r>
                            <w:r>
                              <w:tab/>
                              <w:t>Dichte in g mL</w:t>
                            </w:r>
                            <w:r w:rsidRPr="00B83B7B">
                              <w:rPr>
                                <w:vertAlign w:val="superscript"/>
                              </w:rPr>
                              <w:t>-1</w:t>
                            </w: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16907C" id="Textfeld 1414" o:spid="_x0000_s1027" type="#_x0000_t202" style="position:absolute;left:0;text-align:left;margin-left:278.1pt;margin-top:29.35pt;width:223.8pt;height:139.8pt;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" fillcolor="white [3201]" stroked="f" strokeweight=".5pt">
                <v:textbox>
                  <w:txbxContent>
                    <w:p w14:paraId="462C2BEF" w14:textId="77777777" w:rsidR="004748F2" w:rsidRPr="00B83B7B" w:rsidRDefault="00000000" w:rsidP="00013BFA">
                      <m:oMathPara>
                        <m:oMathParaPr>
                          <m:jc m:val="left"/>
                        </m:oMathParaPr>
                        <m:oMath>
                          <m:sSub>
                            <m:sSubPr>
                              <m:ctrlPr>
                                <w:rPr>
                                  <w:rFonts w:ascii="Cambria Math" w:hAnsi="Cambria Math"/>
                                </w:rPr>
                              </m:ctrlPr>
                            </m:sSubPr>
                            <m:e>
                              <m:r>
                                <w:rPr>
                                  <w:rFonts w:ascii="Cambria Math" w:hAnsi="Cambria Math"/>
                                </w:rPr>
                                <m:t>c</m:t>
                              </m:r>
                            </m:e>
                            <m:sub>
                              <m:r>
                                <w:rPr>
                                  <w:rFonts w:ascii="Cambria Math" w:hAnsi="Cambria Math"/>
                                </w:rPr>
                                <m:t>molar</m:t>
                              </m:r>
                            </m:sub>
                          </m:sSub>
                          <m:r>
                            <m:rPr>
                              <m:sty m:val="p"/>
                            </m:rPr>
                            <w:rPr>
                              <w:rFonts w:ascii="Cambria Math" w:hAnsi="Cambria Math"/>
                            </w:rPr>
                            <m:t>=</m:t>
                          </m:r>
                          <m:f>
                            <m:fPr>
                              <m:ctrlPr>
                                <w:rPr>
                                  <w:rFonts w:ascii="Cambria Math" w:hAnsi="Cambria Math"/>
                                </w:rPr>
                              </m:ctrlPr>
                            </m:fPr>
                            <m:num>
                              <m:r>
                                <w:rPr>
                                  <w:rFonts w:ascii="Cambria Math" w:hAnsi="Cambria Math"/>
                                </w:rPr>
                                <m:t>n</m:t>
                              </m:r>
                            </m:num>
                            <m:den>
                              <m:r>
                                <w:rPr>
                                  <w:rFonts w:ascii="Cambria Math" w:hAnsi="Cambria Math"/>
                                </w:rPr>
                                <m:t>V</m:t>
                              </m:r>
                            </m:den>
                          </m:f>
                        </m:oMath>
                      </m:oMathPara>
                    </w:p>
                    <w:p w14:paraId="279E59B3" w14:textId="77777777" w:rsidR="004748F2" w:rsidRPr="00B83B7B" w:rsidRDefault="00000000" w:rsidP="00013BFA">
                      <m:oMathPara>
                        <m:oMathParaPr>
                          <m:jc m:val="left"/>
                        </m:oMathParaPr>
                        <m:oMath>
                          <m:sSub>
                            <m:sSubPr>
                              <m:ctrlPr>
                                <w:rPr>
                                  <w:rFonts w:ascii="Cambria Math" w:hAnsi="Cambria Math"/>
                                </w:rPr>
                              </m:ctrlPr>
                            </m:sSubPr>
                            <m:e>
                              <m:r>
                                <w:rPr>
                                  <w:rFonts w:ascii="Cambria Math" w:hAnsi="Cambria Math"/>
                                </w:rPr>
                                <m:t>c</m:t>
                              </m:r>
                            </m:e>
                            <m:sub>
                              <m:r>
                                <w:rPr>
                                  <w:rFonts w:ascii="Cambria Math" w:hAnsi="Cambria Math"/>
                                </w:rPr>
                                <m:t>massen</m:t>
                              </m:r>
                            </m:sub>
                          </m:sSub>
                          <m:r>
                            <m:rPr>
                              <m:sty m:val="p"/>
                            </m:rPr>
                            <w:rPr>
                              <w:rFonts w:ascii="Cambria Math" w:hAnsi="Cambria Math"/>
                            </w:rPr>
                            <m:t>=</m:t>
                          </m:r>
                          <m:f>
                            <m:fPr>
                              <m:ctrlPr>
                                <w:rPr>
                                  <w:rFonts w:ascii="Cambria Math" w:hAnsi="Cambria Math"/>
                                </w:rPr>
                              </m:ctrlPr>
                            </m:fPr>
                            <m:num>
                              <m:r>
                                <w:rPr>
                                  <w:rFonts w:ascii="Cambria Math" w:hAnsi="Cambria Math"/>
                                </w:rPr>
                                <m:t>m</m:t>
                              </m:r>
                            </m:num>
                            <m:den>
                              <m:r>
                                <w:rPr>
                                  <w:rFonts w:ascii="Cambria Math" w:hAnsi="Cambria Math"/>
                                </w:rPr>
                                <m:t>V</m:t>
                              </m:r>
                            </m:den>
                          </m:f>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molar</m:t>
                              </m:r>
                            </m:sub>
                          </m:sSub>
                          <m:r>
                            <m:rPr>
                              <m:sty m:val="p"/>
                            </m:rPr>
                            <w:rPr>
                              <w:rFonts w:ascii="Cambria Math" w:hAnsi="Cambria Math" w:cs="Arial"/>
                            </w:rPr>
                            <m:t>·</m:t>
                          </m:r>
                          <m:r>
                            <w:rPr>
                              <w:rFonts w:ascii="Cambria Math" w:hAnsi="Cambria Math"/>
                            </w:rPr>
                            <m:t>M</m:t>
                          </m:r>
                        </m:oMath>
                      </m:oMathPara>
                    </w:p>
                    <w:p w14:paraId="00E3F4C2" w14:textId="77777777" w:rsidR="004748F2" w:rsidRPr="00B83B7B" w:rsidRDefault="004748F2" w:rsidP="00013BFA">
                      <w:pPr>
                        <w:rPr>
                          <w:sz w:val="28"/>
                        </w:rPr>
                      </w:pPr>
                      <m:oMath>
                        <m:r>
                          <w:rPr>
                            <w:rFonts w:ascii="Cambria Math" w:hAnsi="Cambria Math"/>
                          </w:rPr>
                          <m:t>ρ</m:t>
                        </m:r>
                        <m:r>
                          <m:rPr>
                            <m:sty m:val="p"/>
                          </m:rPr>
                          <w:rPr>
                            <w:rFonts w:ascii="Cambria Math" w:hAnsi="Cambria Math"/>
                          </w:rPr>
                          <m:t>=</m:t>
                        </m:r>
                        <m:f>
                          <m:fPr>
                            <m:ctrlPr>
                              <w:rPr>
                                <w:rFonts w:ascii="Cambria Math" w:hAnsi="Cambria Math"/>
                              </w:rPr>
                            </m:ctrlPr>
                          </m:fPr>
                          <m:num>
                            <m:r>
                              <w:rPr>
                                <w:rFonts w:ascii="Cambria Math" w:hAnsi="Cambria Math"/>
                              </w:rPr>
                              <m:t>m</m:t>
                            </m:r>
                          </m:num>
                          <m:den>
                            <m:r>
                              <w:rPr>
                                <w:rFonts w:ascii="Cambria Math" w:hAnsi="Cambria Math"/>
                              </w:rPr>
                              <m:t>V</m:t>
                            </m:r>
                          </m:den>
                        </m:f>
                      </m:oMath>
                      <w:r>
                        <w:t xml:space="preserve"> </w:t>
                      </w:r>
                    </w:p>
                    <w:p w14:paraId="443169F4" w14:textId="77777777" w:rsidR="004748F2" w:rsidRDefault="004748F2" w:rsidP="00013BFA">
                      <w:r>
                        <w:t>c</w:t>
                      </w:r>
                      <w:r w:rsidRPr="00B83B7B">
                        <w:rPr>
                          <w:vertAlign w:val="subscript"/>
                        </w:rPr>
                        <w:t>molar</w:t>
                      </w:r>
                      <w:r>
                        <w:tab/>
                        <w:t>: molare Konzentration in mol L</w:t>
                      </w:r>
                      <w:r w:rsidRPr="00B83B7B">
                        <w:rPr>
                          <w:vertAlign w:val="superscript"/>
                        </w:rPr>
                        <w:t>-1</w:t>
                      </w:r>
                      <w:r>
                        <w:tab/>
                        <w:t>Teilchenzahl in mol</w:t>
                      </w:r>
                      <w:r>
                        <w:tab/>
                      </w:r>
                    </w:p>
                    <w:p w14:paraId="36BA8751" w14:textId="77777777" w:rsidR="004748F2" w:rsidRPr="00D51F71" w:rsidRDefault="004748F2" w:rsidP="00013BFA">
                      <w:pPr>
                        <w:rPr>
                          <w:lang w:val="de-CH"/>
                        </w:rPr>
                      </w:pPr>
                      <w:r w:rsidRPr="00D51F71">
                        <w:rPr>
                          <w:lang w:val="de-CH"/>
                        </w:rPr>
                        <w:t>c</w:t>
                      </w:r>
                      <w:r w:rsidRPr="00D51F71">
                        <w:rPr>
                          <w:vertAlign w:val="subscript"/>
                          <w:lang w:val="de-CH"/>
                        </w:rPr>
                        <w:t>massen</w:t>
                      </w:r>
                      <w:r w:rsidRPr="00D51F71">
                        <w:rPr>
                          <w:lang w:val="de-CH"/>
                        </w:rPr>
                        <w:tab/>
                        <w:t xml:space="preserve">: </w:t>
                      </w:r>
                      <w:r w:rsidRPr="00D51F71">
                        <w:rPr>
                          <w:lang w:val="de-CH"/>
                        </w:rPr>
                        <w:tab/>
                        <w:t>Massenkonzentration in g L</w:t>
                      </w:r>
                      <w:r w:rsidRPr="00D51F71">
                        <w:rPr>
                          <w:vertAlign w:val="superscript"/>
                          <w:lang w:val="de-CH"/>
                        </w:rPr>
                        <w:t>-1</w:t>
                      </w:r>
                    </w:p>
                    <w:p w14:paraId="2CE5ECEB" w14:textId="77777777" w:rsidR="004748F2" w:rsidRDefault="004748F2" w:rsidP="00013BFA">
                      <w:r>
                        <w:t>ρ:</w:t>
                      </w:r>
                      <w:r>
                        <w:tab/>
                        <w:t>Dichte in g mL</w:t>
                      </w:r>
                      <w:r w:rsidRPr="00B83B7B">
                        <w:rPr>
                          <w:vertAlign w:val="superscript"/>
                        </w:rPr>
                        <w:t>-1</w:t>
                      </w:r>
                      <w:r>
                        <w:t xml:space="preserve"> </w:t>
                      </w:r>
                    </w:p>
                  </w:txbxContent>
                </v:textbox>
              </v:shape>
            </w:pict>
          </mc:Fallback>
        </mc:AlternateContent>
      </w:r>
      <w:r w:rsidR="00437398" w:rsidRPr="007461A5">
        <w:t>Grundgleichung der Stöchiometrie</w:t>
      </w:r>
      <w:r w:rsidR="00437398" w:rsidRPr="007461A5">
        <w:tab/>
        <w:t>Konzentrationen, Dichte</w:t>
      </w:r>
      <w:bookmarkEnd w:id="26"/>
    </w:p>
    <w:p w14:paraId="7F0DF834" w14:textId="77777777" w:rsidR="00437398" w:rsidRDefault="00437398" w:rsidP="00013BFA"/>
    <w:p w14:paraId="55F7E3FE" w14:textId="77777777" w:rsidR="009C6564" w:rsidRDefault="008B16D4" w:rsidP="00013BFA">
      <w:r>
        <w:rPr>
          <w:noProof/>
          <w:sz w:val="32"/>
          <w:szCs w:val="32"/>
          <w:lang w:val="de-CH" w:eastAsia="de-CH"/>
        </w:rPr>
        <mc:AlternateContent>
          <mc:Choice Requires="wps">
            <w:drawing>
              <wp:anchor distT="0" distB="0" distL="114300" distR="114300" simplePos="0" relativeHeight="251550208" behindDoc="0" locked="0" layoutInCell="0" allowOverlap="1" wp14:anchorId="3D87758B" wp14:editId="5B4DC353">
                <wp:simplePos x="0" y="0"/>
                <wp:positionH relativeFrom="column">
                  <wp:posOffset>216535</wp:posOffset>
                </wp:positionH>
                <wp:positionV relativeFrom="paragraph">
                  <wp:posOffset>90805</wp:posOffset>
                </wp:positionV>
                <wp:extent cx="979170" cy="626110"/>
                <wp:effectExtent l="0" t="0" r="11430" b="21590"/>
                <wp:wrapNone/>
                <wp:docPr id="199" name="Rectangle 9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9170" cy="626110"/>
                        </a:xfrm>
                        <a:prstGeom prst="rect">
                          <a:avLst/>
                        </a:prstGeom>
                        <a:noFill/>
                        <a:ln w="63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22AEF4" id="Rectangle 951" o:spid="_x0000_s1026" style="position:absolute;margin-left:17.05pt;margin-top:7.15pt;width:77.1pt;height:49.3pt;z-index:25155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" o:allowincell="f" filled="f" strokecolor="black [3213]" strokeweight=".5pt"/>
            </w:pict>
          </mc:Fallback>
        </mc:AlternateContent>
      </w:r>
    </w:p>
    <w:p w14:paraId="21F25FEA" w14:textId="77777777" w:rsidR="00437398" w:rsidRPr="007461A5" w:rsidRDefault="00437398" w:rsidP="00E64F10">
      <w:pPr>
        <w:pStyle w:val="formelgross"/>
      </w:pPr>
      <w:bookmarkStart w:id="27" w:name="_Toc497587418"/>
      <w:r w:rsidRPr="007461A5">
        <w:t xml:space="preserve">n  </w:t>
      </w:r>
      <m:oMath>
        <m:r>
          <m:rPr>
            <m:sty m:val="b"/>
          </m:rPr>
          <w:rPr>
            <w:rFonts w:ascii="Cambria Math" w:hAnsi="Cambria Math"/>
          </w:rPr>
          <m:t>=</m:t>
        </m:r>
        <m:f>
          <m:fPr>
            <m:ctrlPr>
              <w:rPr>
                <w:rFonts w:ascii="Cambria Math" w:hAnsi="Cambria Math"/>
              </w:rPr>
            </m:ctrlPr>
          </m:fPr>
          <m:num>
            <m:r>
              <m:rPr>
                <m:sty m:val="bi"/>
              </m:rPr>
              <w:rPr>
                <w:rFonts w:ascii="Cambria Math" w:hAnsi="Cambria Math"/>
              </w:rPr>
              <m:t>m</m:t>
            </m:r>
          </m:num>
          <m:den>
            <m:r>
              <m:rPr>
                <m:sty m:val="bi"/>
              </m:rPr>
              <w:rPr>
                <w:rFonts w:ascii="Cambria Math" w:hAnsi="Cambria Math"/>
              </w:rPr>
              <m:t>M</m:t>
            </m:r>
          </m:den>
        </m:f>
      </m:oMath>
      <w:bookmarkEnd w:id="27"/>
      <w:r w:rsidRPr="007461A5">
        <w:t xml:space="preserve"> </w:t>
      </w:r>
      <w:r w:rsidRPr="007461A5">
        <w:tab/>
      </w:r>
      <w:r w:rsidRPr="007461A5">
        <w:tab/>
      </w:r>
    </w:p>
    <w:p w14:paraId="6A566946" w14:textId="77777777" w:rsidR="00437398" w:rsidRDefault="00437398" w:rsidP="00013BFA"/>
    <w:p w14:paraId="10119765" w14:textId="77777777" w:rsidR="00437398" w:rsidRDefault="00437398" w:rsidP="00013BFA"/>
    <w:p w14:paraId="0DE9C5ED" w14:textId="77777777" w:rsidR="00437398" w:rsidRDefault="00437398" w:rsidP="00013BFA">
      <w:r>
        <w:t>n</w:t>
      </w:r>
      <w:r>
        <w:tab/>
        <w:t>:</w:t>
      </w:r>
      <w:r>
        <w:tab/>
        <w:t>molare Stoffmenge („Teilchenzahl“ in mol)</w:t>
      </w:r>
      <w:r>
        <w:tab/>
      </w:r>
    </w:p>
    <w:p w14:paraId="5C5ACC78" w14:textId="77777777" w:rsidR="00437398" w:rsidRDefault="00437398" w:rsidP="00013BFA">
      <w:pPr>
        <w:rPr>
          <w:lang w:val="it-IT"/>
        </w:rPr>
      </w:pPr>
      <w:r>
        <w:rPr>
          <w:lang w:val="it-IT"/>
        </w:rPr>
        <w:t>m</w:t>
      </w:r>
      <w:r>
        <w:rPr>
          <w:lang w:val="it-IT"/>
        </w:rPr>
        <w:tab/>
        <w:t xml:space="preserve">: </w:t>
      </w:r>
      <w:r>
        <w:rPr>
          <w:lang w:val="it-IT"/>
        </w:rPr>
        <w:tab/>
        <w:t>Absolute Masse in g</w:t>
      </w:r>
    </w:p>
    <w:p w14:paraId="2262FA5A" w14:textId="77777777" w:rsidR="00437398" w:rsidRDefault="00437398" w:rsidP="00013BFA">
      <w:pPr>
        <w:rPr>
          <w:vertAlign w:val="superscript"/>
          <w:lang w:val="it-IT"/>
        </w:rPr>
      </w:pPr>
      <w:r>
        <w:rPr>
          <w:lang w:val="it-IT"/>
        </w:rPr>
        <w:t>M</w:t>
      </w:r>
      <w:r>
        <w:rPr>
          <w:lang w:val="it-IT"/>
        </w:rPr>
        <w:tab/>
        <w:t xml:space="preserve">: </w:t>
      </w:r>
      <w:r>
        <w:rPr>
          <w:lang w:val="it-IT"/>
        </w:rPr>
        <w:tab/>
        <w:t>Molare Masse in g · mol</w:t>
      </w:r>
      <w:r>
        <w:rPr>
          <w:vertAlign w:val="superscript"/>
          <w:lang w:val="it-IT"/>
        </w:rPr>
        <w:t>-1</w:t>
      </w:r>
    </w:p>
    <w:p w14:paraId="4A2B119B" w14:textId="77777777" w:rsidR="008479A1" w:rsidRDefault="008479A1" w:rsidP="00013BFA">
      <w:pPr>
        <w:rPr>
          <w:vertAlign w:val="superscript"/>
          <w:lang w:val="it-IT"/>
        </w:rPr>
      </w:pPr>
    </w:p>
    <w:p w14:paraId="714F4903" w14:textId="77777777" w:rsidR="00437398" w:rsidRDefault="00437398" w:rsidP="00013BFA">
      <w:pPr>
        <w:pStyle w:val="Absatzlinie"/>
        <w:rPr>
          <w:lang w:val="it-IT"/>
        </w:rPr>
      </w:pPr>
      <w:r>
        <w:rPr>
          <w:lang w:val="it-IT"/>
        </w:rPr>
        <w:tab/>
      </w:r>
    </w:p>
    <w:p w14:paraId="09B0F2E7" w14:textId="77777777" w:rsidR="009C6564" w:rsidRDefault="009C6564" w:rsidP="00013BFA">
      <w:pPr>
        <w:pStyle w:val="Absatzlinie"/>
        <w:rPr>
          <w:lang w:val="it-IT"/>
        </w:rPr>
      </w:pPr>
    </w:p>
    <w:p w14:paraId="6463304D" w14:textId="77777777" w:rsidR="00437398" w:rsidRPr="00437398" w:rsidRDefault="00437398" w:rsidP="00013BFA">
      <w:pPr>
        <w:pStyle w:val="Absatzlinie"/>
        <w:rPr>
          <w:lang w:val="it-IT"/>
        </w:rPr>
      </w:pPr>
      <w:r>
        <w:rPr>
          <w:sz w:val="24"/>
          <w:lang w:val="it-IT"/>
        </w:rPr>
        <w:br w:type="page"/>
      </w:r>
      <w:r w:rsidRPr="00437398">
        <w:rPr>
          <w:lang w:val="it-IT"/>
        </w:rPr>
        <w:lastRenderedPageBreak/>
        <w:tab/>
      </w:r>
    </w:p>
    <w:p w14:paraId="4C40F681" w14:textId="77777777" w:rsidR="00437398" w:rsidRPr="007461A5" w:rsidRDefault="00437398" w:rsidP="00E64F10">
      <w:pPr>
        <w:pStyle w:val="berschrift3"/>
      </w:pPr>
      <w:bookmarkStart w:id="28" w:name="_Toc497587419"/>
      <w:r w:rsidRPr="007461A5">
        <w:t>Elektromagnetische Wellen und Energie</w:t>
      </w:r>
      <w:bookmarkEnd w:id="28"/>
    </w:p>
    <w:p w14:paraId="733D885B" w14:textId="77777777" w:rsidR="00437398" w:rsidRDefault="00437398" w:rsidP="00013BFA"/>
    <w:p w14:paraId="1AA4EE91" w14:textId="5A14AF3A" w:rsidR="00437398" w:rsidRDefault="00532A76" w:rsidP="00013BFA">
      <w:r>
        <w:rPr>
          <w:noProof/>
          <w:lang w:eastAsia="de-CH"/>
        </w:rPr>
        <mc:AlternateContent>
          <mc:Choice Requires="wps">
            <w:drawing>
              <wp:anchor distT="0" distB="0" distL="114300" distR="114300" simplePos="0" relativeHeight="251555328" behindDoc="0" locked="0" layoutInCell="0" allowOverlap="1" wp14:anchorId="0F144861" wp14:editId="7CACF2AC">
                <wp:simplePos x="0" y="0"/>
                <wp:positionH relativeFrom="column">
                  <wp:posOffset>1938020</wp:posOffset>
                </wp:positionH>
                <wp:positionV relativeFrom="paragraph">
                  <wp:posOffset>144780</wp:posOffset>
                </wp:positionV>
                <wp:extent cx="1233170" cy="554990"/>
                <wp:effectExtent l="0" t="0" r="24130" b="16510"/>
                <wp:wrapNone/>
                <wp:docPr id="198" name="Rectangle 1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3170" cy="55499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FB3C01" id="Rectangle 1115" o:spid="_x0000_s1026" style="position:absolute;margin-left:152.6pt;margin-top:11.4pt;width:97.1pt;height:43.7pt;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" o:allowincell="f" filled="f" strokeweight=".5pt"/>
            </w:pict>
          </mc:Fallback>
        </mc:AlternateContent>
      </w:r>
      <w:r>
        <w:rPr>
          <w:noProof/>
          <w:lang w:eastAsia="de-CH"/>
        </w:rPr>
        <mc:AlternateContent>
          <mc:Choice Requires="wps">
            <w:drawing>
              <wp:anchor distT="0" distB="0" distL="114300" distR="114300" simplePos="0" relativeHeight="251573760" behindDoc="0" locked="0" layoutInCell="0" allowOverlap="1" wp14:anchorId="06C1B564" wp14:editId="5BE77F32">
                <wp:simplePos x="0" y="0"/>
                <wp:positionH relativeFrom="column">
                  <wp:posOffset>3865245</wp:posOffset>
                </wp:positionH>
                <wp:positionV relativeFrom="paragraph">
                  <wp:posOffset>144780</wp:posOffset>
                </wp:positionV>
                <wp:extent cx="1058545" cy="554990"/>
                <wp:effectExtent l="0" t="0" r="27305" b="16510"/>
                <wp:wrapNone/>
                <wp:docPr id="197" name="Rectangle 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8545" cy="55499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09AC15" id="Rectangle 146" o:spid="_x0000_s1026" style="position:absolute;margin-left:304.35pt;margin-top:11.4pt;width:83.35pt;height:43.7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" o:allowincell="f" filled="f" strokeweight=".5pt"/>
            </w:pict>
          </mc:Fallback>
        </mc:AlternateContent>
      </w:r>
      <w:r>
        <w:rPr>
          <w:noProof/>
          <w:lang w:eastAsia="de-CH"/>
        </w:rPr>
        <mc:AlternateContent>
          <mc:Choice Requires="wps">
            <w:drawing>
              <wp:anchor distT="0" distB="0" distL="114300" distR="114300" simplePos="0" relativeHeight="251554304" behindDoc="0" locked="0" layoutInCell="0" allowOverlap="1" wp14:anchorId="6A0C561A" wp14:editId="1FE3AE93">
                <wp:simplePos x="0" y="0"/>
                <wp:positionH relativeFrom="column">
                  <wp:posOffset>216535</wp:posOffset>
                </wp:positionH>
                <wp:positionV relativeFrom="paragraph">
                  <wp:posOffset>144780</wp:posOffset>
                </wp:positionV>
                <wp:extent cx="1264285" cy="554990"/>
                <wp:effectExtent l="0" t="0" r="12065" b="16510"/>
                <wp:wrapNone/>
                <wp:docPr id="196" name="Rectangle 1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64285" cy="55499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ACC614" id="Rectangle 1114" o:spid="_x0000_s1026" style="position:absolute;margin-left:17.05pt;margin-top:11.4pt;width:99.55pt;height:43.7pt;z-index:25155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" o:allowincell="f" filled="f" strokeweight=".5pt"/>
            </w:pict>
          </mc:Fallback>
        </mc:AlternateContent>
      </w:r>
    </w:p>
    <w:p w14:paraId="4460EC8B" w14:textId="65D676E2" w:rsidR="00437398" w:rsidRPr="007461A5" w:rsidRDefault="00437398" w:rsidP="00532A76">
      <w:pPr>
        <w:pStyle w:val="formelgross"/>
        <w:tabs>
          <w:tab w:val="clear" w:pos="4536"/>
          <w:tab w:val="left" w:pos="3402"/>
          <w:tab w:val="left" w:pos="6379"/>
        </w:tabs>
      </w:pPr>
      <w:bookmarkStart w:id="29" w:name="_Toc497587420"/>
      <w:r w:rsidRPr="007461A5">
        <w:t xml:space="preserve">E  =  h · </w:t>
      </w:r>
      <w:r w:rsidRPr="001273B4">
        <w:sym w:font="Symbol" w:char="F06E"/>
      </w:r>
      <w:r w:rsidRPr="007461A5">
        <w:tab/>
        <w:t xml:space="preserve">c  =  </w:t>
      </w:r>
      <w:r w:rsidRPr="001273B4">
        <w:sym w:font="Symbol" w:char="F06C"/>
      </w:r>
      <w:r w:rsidRPr="007461A5">
        <w:t xml:space="preserve"> · </w:t>
      </w:r>
      <w:r w:rsidRPr="001273B4">
        <w:sym w:font="Symbol" w:char="F06E"/>
      </w:r>
      <w:r w:rsidRPr="007461A5">
        <w:tab/>
      </w:r>
      <w:r w:rsidRPr="007461A5">
        <w:tab/>
      </w:r>
      <m:oMath>
        <m:r>
          <m:rPr>
            <m:sty m:val="b"/>
          </m:rPr>
          <w:rPr>
            <w:rFonts w:ascii="Cambria Math" w:hAnsi="Cambria Math" w:cs="Helvetica"/>
          </w:rPr>
          <m:t>E=</m:t>
        </m:r>
        <m:f>
          <m:fPr>
            <m:ctrlPr>
              <w:rPr>
                <w:rFonts w:ascii="Cambria Math" w:hAnsi="Cambria Math" w:cs="Helvetica"/>
              </w:rPr>
            </m:ctrlPr>
          </m:fPr>
          <m:num>
            <m:r>
              <m:rPr>
                <m:sty m:val="b"/>
              </m:rPr>
              <w:rPr>
                <w:rFonts w:ascii="Cambria Math" w:hAnsi="Cambria Math" w:cs="Helvetica"/>
              </w:rPr>
              <m:t>h·c</m:t>
            </m:r>
          </m:num>
          <m:den>
            <m:r>
              <m:rPr>
                <m:sty m:val="b"/>
              </m:rPr>
              <w:rPr>
                <w:rFonts w:ascii="Cambria Math" w:hAnsi="Cambria Math" w:cs="Helvetica"/>
              </w:rPr>
              <m:t>λ</m:t>
            </m:r>
          </m:den>
        </m:f>
      </m:oMath>
      <w:bookmarkEnd w:id="29"/>
      <w:r w:rsidRPr="007461A5">
        <w:t xml:space="preserve"> </w:t>
      </w:r>
    </w:p>
    <w:p w14:paraId="555F6F5B" w14:textId="77777777" w:rsidR="00437398" w:rsidRPr="00437398" w:rsidRDefault="00437398" w:rsidP="00013BFA">
      <w:pPr>
        <w:rPr>
          <w:lang w:val="de-CH"/>
        </w:rPr>
      </w:pPr>
    </w:p>
    <w:p w14:paraId="493FCE40" w14:textId="77777777" w:rsidR="00437398" w:rsidRPr="00437398" w:rsidRDefault="00437398" w:rsidP="00013BFA">
      <w:pPr>
        <w:rPr>
          <w:lang w:val="de-CH"/>
        </w:rPr>
      </w:pPr>
    </w:p>
    <w:p w14:paraId="2FD83F13" w14:textId="77777777" w:rsidR="00437398" w:rsidRDefault="00437398" w:rsidP="00013BFA">
      <w:r>
        <w:t>E</w:t>
      </w:r>
      <w:r>
        <w:tab/>
        <w:t>:</w:t>
      </w:r>
      <w:r>
        <w:tab/>
        <w:t>Energie der elektromagnetischen Welle in J</w:t>
      </w:r>
    </w:p>
    <w:p w14:paraId="15F87CDE" w14:textId="77777777" w:rsidR="00437398" w:rsidRDefault="00437398" w:rsidP="00013BFA">
      <w:r>
        <w:t>h</w:t>
      </w:r>
      <w:r>
        <w:tab/>
        <w:t xml:space="preserve">: </w:t>
      </w:r>
      <w:r>
        <w:tab/>
        <w:t>Plancksches Wirkungsquantum</w:t>
      </w:r>
    </w:p>
    <w:p w14:paraId="78DB16A1" w14:textId="77777777" w:rsidR="00437398" w:rsidRDefault="00437398" w:rsidP="00013BFA">
      <w:r>
        <w:sym w:font="Symbol" w:char="F06E"/>
      </w:r>
      <w:r>
        <w:tab/>
        <w:t xml:space="preserve">: </w:t>
      </w:r>
      <w:r>
        <w:tab/>
        <w:t>Frequenz der elektromagnetischen Welle in s</w:t>
      </w:r>
      <w:r>
        <w:rPr>
          <w:vertAlign w:val="superscript"/>
        </w:rPr>
        <w:t>-1</w:t>
      </w:r>
    </w:p>
    <w:p w14:paraId="0800115B" w14:textId="77777777" w:rsidR="00437398" w:rsidRDefault="00437398" w:rsidP="00013BFA">
      <w:r>
        <w:t>c</w:t>
      </w:r>
      <w:r>
        <w:tab/>
        <w:t>:</w:t>
      </w:r>
      <w:r>
        <w:tab/>
        <w:t>Lichtgeschwindigkeit</w:t>
      </w:r>
    </w:p>
    <w:p w14:paraId="05A69512" w14:textId="77777777" w:rsidR="00437398" w:rsidRDefault="00437398" w:rsidP="00013BFA">
      <w:r>
        <w:sym w:font="Symbol" w:char="F06C"/>
      </w:r>
      <w:r>
        <w:tab/>
        <w:t xml:space="preserve">: </w:t>
      </w:r>
      <w:r>
        <w:tab/>
        <w:t>Wellenlänge der elektromagnetischen Welle in m</w:t>
      </w:r>
    </w:p>
    <w:p w14:paraId="62B1922D" w14:textId="77777777" w:rsidR="00437398" w:rsidRDefault="00437398" w:rsidP="00013BFA"/>
    <w:p w14:paraId="5141C2DB" w14:textId="77777777" w:rsidR="00437398" w:rsidRDefault="00437398" w:rsidP="00013BFA"/>
    <w:p w14:paraId="62DD24B9" w14:textId="77777777" w:rsidR="00437398" w:rsidRDefault="00437398" w:rsidP="00013BFA">
      <w:pPr>
        <w:pStyle w:val="Absatzlinie"/>
      </w:pPr>
      <w:r>
        <w:tab/>
      </w:r>
    </w:p>
    <w:p w14:paraId="58D6ACE4" w14:textId="77777777" w:rsidR="00437398" w:rsidRPr="007461A5" w:rsidRDefault="00437398" w:rsidP="00E64F10">
      <w:pPr>
        <w:pStyle w:val="berschrift3"/>
      </w:pPr>
      <w:bookmarkStart w:id="30" w:name="_Toc497587421"/>
      <w:r w:rsidRPr="007461A5">
        <w:t>Fotospektrometer</w:t>
      </w:r>
      <w:bookmarkEnd w:id="30"/>
    </w:p>
    <w:p w14:paraId="3EB37EF2" w14:textId="77777777" w:rsidR="00437398" w:rsidRDefault="008B16D4" w:rsidP="00013BFA">
      <w:r>
        <w:rPr>
          <w:noProof/>
          <w:lang w:val="de-CH" w:eastAsia="de-CH"/>
        </w:rPr>
        <mc:AlternateContent>
          <mc:Choice Requires="wps">
            <w:drawing>
              <wp:anchor distT="0" distB="0" distL="114300" distR="114300" simplePos="0" relativeHeight="251565568" behindDoc="0" locked="0" layoutInCell="0" allowOverlap="1" wp14:anchorId="7B0A0DC2" wp14:editId="65A61E24">
                <wp:simplePos x="0" y="0"/>
                <wp:positionH relativeFrom="column">
                  <wp:posOffset>1681480</wp:posOffset>
                </wp:positionH>
                <wp:positionV relativeFrom="paragraph">
                  <wp:posOffset>12065</wp:posOffset>
                </wp:positionV>
                <wp:extent cx="2494915" cy="554355"/>
                <wp:effectExtent l="10160" t="8890" r="9525" b="8255"/>
                <wp:wrapNone/>
                <wp:docPr id="194" name="Rectangle 12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94915" cy="55435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1D0A84" id="Rectangle 1240" o:spid="_x0000_s1026" style="position:absolute;margin-left:132.4pt;margin-top:.95pt;width:196.45pt;height:43.65pt;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" o:allowincell="f" filled="f" strokeweight=".5pt"/>
            </w:pict>
          </mc:Fallback>
        </mc:AlternateContent>
      </w:r>
    </w:p>
    <w:p w14:paraId="0719D4C5" w14:textId="77777777" w:rsidR="00437398" w:rsidRPr="001273B4" w:rsidRDefault="00437398" w:rsidP="00013BFA">
      <w:pPr>
        <w:rPr>
          <w:sz w:val="28"/>
          <w:szCs w:val="28"/>
        </w:rPr>
      </w:pPr>
      <w:r w:rsidRPr="007D2948">
        <w:t>Lambert-Beersches Gesetz:</w:t>
      </w:r>
      <w:r>
        <w:tab/>
      </w:r>
      <m:oMath>
        <m:sSub>
          <m:sSubPr>
            <m:ctrlPr>
              <w:rPr>
                <w:rFonts w:ascii="Cambria Math" w:hAnsi="Cambria Math"/>
                <w:sz w:val="28"/>
                <w:szCs w:val="28"/>
                <w:lang w:val="it-IT"/>
              </w:rPr>
            </m:ctrlPr>
          </m:sSubPr>
          <m:e>
            <m:r>
              <m:rPr>
                <m:sty m:val="bi"/>
              </m:rPr>
              <w:rPr>
                <w:rFonts w:ascii="Cambria Math" w:hAnsi="Cambria Math"/>
                <w:sz w:val="28"/>
                <w:szCs w:val="28"/>
                <w:lang w:val="it-IT"/>
              </w:rPr>
              <m:t>E</m:t>
            </m:r>
          </m:e>
          <m:sub>
            <m:r>
              <m:rPr>
                <m:sty m:val="bi"/>
              </m:rPr>
              <w:rPr>
                <w:rFonts w:ascii="Cambria Math" w:hAnsi="Cambria Math"/>
                <w:sz w:val="28"/>
                <w:szCs w:val="28"/>
                <w:lang w:val="it-IT"/>
              </w:rPr>
              <m:t>λ</m:t>
            </m:r>
          </m:sub>
        </m:sSub>
        <m:r>
          <m:rPr>
            <m:sty m:val="p"/>
          </m:rPr>
          <w:rPr>
            <w:rFonts w:ascii="Cambria Math" w:hAnsi="Cambria Math"/>
            <w:sz w:val="28"/>
            <w:szCs w:val="28"/>
            <w:lang w:val="de-CH"/>
          </w:rPr>
          <m:t>= -</m:t>
        </m:r>
        <m:r>
          <m:rPr>
            <m:sty m:val="bi"/>
          </m:rPr>
          <w:rPr>
            <w:rFonts w:ascii="Cambria Math" w:hAnsi="Cambria Math"/>
            <w:sz w:val="28"/>
            <w:szCs w:val="28"/>
            <w:lang w:val="it-IT"/>
          </w:rPr>
          <m:t>lo</m:t>
        </m:r>
        <m:sSub>
          <m:sSubPr>
            <m:ctrlPr>
              <w:rPr>
                <w:rFonts w:ascii="Cambria Math" w:hAnsi="Cambria Math"/>
                <w:sz w:val="28"/>
                <w:szCs w:val="28"/>
                <w:lang w:val="it-IT"/>
              </w:rPr>
            </m:ctrlPr>
          </m:sSubPr>
          <m:e>
            <m:r>
              <m:rPr>
                <m:sty m:val="bi"/>
              </m:rPr>
              <w:rPr>
                <w:rFonts w:ascii="Cambria Math" w:hAnsi="Cambria Math"/>
                <w:sz w:val="28"/>
                <w:szCs w:val="28"/>
                <w:lang w:val="it-IT"/>
              </w:rPr>
              <m:t>g</m:t>
            </m:r>
          </m:e>
          <m:sub>
            <m:r>
              <m:rPr>
                <m:sty m:val="b"/>
              </m:rPr>
              <w:rPr>
                <w:rFonts w:ascii="Cambria Math" w:hAnsi="Cambria Math"/>
                <w:sz w:val="28"/>
                <w:szCs w:val="28"/>
                <w:lang w:val="it-IT"/>
              </w:rPr>
              <m:t>10</m:t>
            </m:r>
          </m:sub>
        </m:sSub>
        <m:d>
          <m:dPr>
            <m:ctrlPr>
              <w:rPr>
                <w:rFonts w:ascii="Cambria Math" w:hAnsi="Cambria Math"/>
                <w:sz w:val="28"/>
                <w:szCs w:val="28"/>
                <w:lang w:val="it-IT"/>
              </w:rPr>
            </m:ctrlPr>
          </m:dPr>
          <m:e>
            <m:f>
              <m:fPr>
                <m:ctrlPr>
                  <w:rPr>
                    <w:rFonts w:ascii="Cambria Math" w:hAnsi="Cambria Math"/>
                    <w:sz w:val="28"/>
                    <w:szCs w:val="28"/>
                    <w:lang w:val="it-IT"/>
                  </w:rPr>
                </m:ctrlPr>
              </m:fPr>
              <m:num>
                <m:sSub>
                  <m:sSubPr>
                    <m:ctrlPr>
                      <w:rPr>
                        <w:rFonts w:ascii="Cambria Math" w:hAnsi="Cambria Math"/>
                        <w:sz w:val="28"/>
                        <w:szCs w:val="28"/>
                        <w:lang w:val="it-IT"/>
                      </w:rPr>
                    </m:ctrlPr>
                  </m:sSubPr>
                  <m:e>
                    <m:r>
                      <m:rPr>
                        <m:sty m:val="bi"/>
                      </m:rPr>
                      <w:rPr>
                        <w:rFonts w:ascii="Cambria Math" w:hAnsi="Cambria Math"/>
                        <w:sz w:val="28"/>
                        <w:szCs w:val="28"/>
                        <w:lang w:val="it-IT"/>
                      </w:rPr>
                      <m:t>I</m:t>
                    </m:r>
                  </m:e>
                  <m:sub>
                    <m:r>
                      <m:rPr>
                        <m:sty m:val="b"/>
                      </m:rPr>
                      <w:rPr>
                        <w:rFonts w:ascii="Cambria Math" w:hAnsi="Cambria Math"/>
                        <w:sz w:val="28"/>
                        <w:szCs w:val="28"/>
                        <w:lang w:val="it-IT"/>
                      </w:rPr>
                      <m:t>1</m:t>
                    </m:r>
                  </m:sub>
                </m:sSub>
              </m:num>
              <m:den>
                <m:sSub>
                  <m:sSubPr>
                    <m:ctrlPr>
                      <w:rPr>
                        <w:rFonts w:ascii="Cambria Math" w:hAnsi="Cambria Math"/>
                        <w:sz w:val="28"/>
                        <w:szCs w:val="28"/>
                        <w:lang w:val="it-IT"/>
                      </w:rPr>
                    </m:ctrlPr>
                  </m:sSubPr>
                  <m:e>
                    <m:r>
                      <m:rPr>
                        <m:sty m:val="bi"/>
                      </m:rPr>
                      <w:rPr>
                        <w:rFonts w:ascii="Cambria Math" w:hAnsi="Cambria Math"/>
                        <w:sz w:val="28"/>
                        <w:szCs w:val="28"/>
                        <w:lang w:val="it-IT"/>
                      </w:rPr>
                      <m:t>I</m:t>
                    </m:r>
                  </m:e>
                  <m:sub>
                    <m:r>
                      <m:rPr>
                        <m:sty m:val="b"/>
                      </m:rPr>
                      <w:rPr>
                        <w:rFonts w:ascii="Cambria Math" w:hAnsi="Cambria Math"/>
                        <w:sz w:val="28"/>
                        <w:szCs w:val="28"/>
                        <w:lang w:val="it-IT"/>
                      </w:rPr>
                      <m:t>0</m:t>
                    </m:r>
                  </m:sub>
                </m:sSub>
              </m:den>
            </m:f>
          </m:e>
        </m:d>
        <m:r>
          <m:rPr>
            <m:sty m:val="p"/>
          </m:rPr>
          <w:rPr>
            <w:rFonts w:ascii="Cambria Math" w:hAnsi="Cambria Math"/>
            <w:sz w:val="28"/>
            <w:szCs w:val="28"/>
            <w:lang w:val="de-CH"/>
          </w:rPr>
          <m:t xml:space="preserve">= </m:t>
        </m:r>
        <m:sSub>
          <m:sSubPr>
            <m:ctrlPr>
              <w:rPr>
                <w:rFonts w:ascii="Cambria Math" w:hAnsi="Cambria Math"/>
                <w:sz w:val="28"/>
                <w:szCs w:val="28"/>
                <w:lang w:val="it-IT"/>
              </w:rPr>
            </m:ctrlPr>
          </m:sSubPr>
          <m:e>
            <m:r>
              <m:rPr>
                <m:sty m:val="bi"/>
              </m:rPr>
              <w:rPr>
                <w:rFonts w:ascii="Cambria Math" w:hAnsi="Cambria Math"/>
                <w:sz w:val="28"/>
                <w:szCs w:val="28"/>
                <w:lang w:val="it-IT"/>
              </w:rPr>
              <m:t>ε</m:t>
            </m:r>
          </m:e>
          <m:sub>
            <m:r>
              <m:rPr>
                <m:sty m:val="bi"/>
              </m:rPr>
              <w:rPr>
                <w:rFonts w:ascii="Cambria Math" w:hAnsi="Cambria Math"/>
                <w:sz w:val="28"/>
                <w:szCs w:val="28"/>
                <w:lang w:val="it-IT"/>
              </w:rPr>
              <m:t>λ</m:t>
            </m:r>
          </m:sub>
        </m:sSub>
        <m:r>
          <m:rPr>
            <m:sty m:val="p"/>
          </m:rPr>
          <w:rPr>
            <w:rFonts w:ascii="Cambria Math" w:hAnsi="Cambria Math"/>
            <w:sz w:val="28"/>
            <w:szCs w:val="28"/>
            <w:lang w:val="de-CH"/>
          </w:rPr>
          <m:t>·</m:t>
        </m:r>
        <m:r>
          <m:rPr>
            <m:sty m:val="bi"/>
          </m:rPr>
          <w:rPr>
            <w:rFonts w:ascii="Cambria Math" w:hAnsi="Cambria Math"/>
            <w:sz w:val="28"/>
            <w:szCs w:val="28"/>
            <w:lang w:val="it-IT"/>
          </w:rPr>
          <m:t>c</m:t>
        </m:r>
        <m:r>
          <m:rPr>
            <m:sty m:val="p"/>
          </m:rPr>
          <w:rPr>
            <w:rFonts w:ascii="Cambria Math" w:hAnsi="Cambria Math"/>
            <w:sz w:val="28"/>
            <w:szCs w:val="28"/>
            <w:lang w:val="de-CH"/>
          </w:rPr>
          <m:t>·</m:t>
        </m:r>
        <m:r>
          <m:rPr>
            <m:sty m:val="bi"/>
          </m:rPr>
          <w:rPr>
            <w:rFonts w:ascii="Cambria Math" w:hAnsi="Cambria Math"/>
            <w:sz w:val="28"/>
            <w:szCs w:val="28"/>
            <w:lang w:val="it-IT"/>
          </w:rPr>
          <m:t>d</m:t>
        </m:r>
      </m:oMath>
    </w:p>
    <w:p w14:paraId="05044EA7" w14:textId="77777777" w:rsidR="00437398" w:rsidRPr="00437398" w:rsidRDefault="00437398" w:rsidP="00013BFA">
      <w:pPr>
        <w:rPr>
          <w:lang w:val="de-CH"/>
        </w:rPr>
      </w:pPr>
    </w:p>
    <w:p w14:paraId="114A2248" w14:textId="77777777" w:rsidR="00437398" w:rsidRPr="0054067F" w:rsidRDefault="00437398" w:rsidP="00013BFA">
      <w:r w:rsidRPr="0054067F">
        <w:t>E</w:t>
      </w:r>
      <w:r w:rsidRPr="0054067F">
        <w:rPr>
          <w:rFonts w:eastAsia="Arial Unicode MS"/>
          <w:vertAlign w:val="subscript"/>
        </w:rPr>
        <w:t>λ</w:t>
      </w:r>
      <w:r w:rsidRPr="0054067F">
        <w:tab/>
        <w:t>:</w:t>
      </w:r>
      <w:r w:rsidRPr="0054067F">
        <w:tab/>
        <w:t xml:space="preserve">Extinktion der Probe bei der Wellenlänge </w:t>
      </w:r>
      <w:r w:rsidRPr="0054067F">
        <w:rPr>
          <w:rFonts w:eastAsia="Arial Unicode MS"/>
        </w:rPr>
        <w:t>λ</w:t>
      </w:r>
      <w:r>
        <w:rPr>
          <w:rFonts w:eastAsia="Arial Unicode MS"/>
        </w:rPr>
        <w:t xml:space="preserve"> (auch: Absorbanz, englisch: absorbance)</w:t>
      </w:r>
      <w:r w:rsidRPr="0054067F">
        <w:t>.</w:t>
      </w:r>
    </w:p>
    <w:p w14:paraId="6411CDD1" w14:textId="77777777" w:rsidR="00437398" w:rsidRPr="0054067F" w:rsidRDefault="00437398" w:rsidP="00013BFA">
      <w:r w:rsidRPr="0054067F">
        <w:t>c</w:t>
      </w:r>
      <w:r w:rsidRPr="0054067F">
        <w:tab/>
        <w:t>:</w:t>
      </w:r>
      <w:r w:rsidRPr="0054067F">
        <w:tab/>
        <w:t>Konzentration der absorbierenden Substanz (gewöhnlich in mol/L)</w:t>
      </w:r>
    </w:p>
    <w:p w14:paraId="1A11A478" w14:textId="77777777" w:rsidR="00437398" w:rsidRPr="0054067F" w:rsidRDefault="00437398" w:rsidP="00013BFA">
      <w:r w:rsidRPr="0054067F">
        <w:rPr>
          <w:rFonts w:eastAsia="Arial Unicode MS"/>
        </w:rPr>
        <w:t>ε</w:t>
      </w:r>
      <w:r w:rsidRPr="0054067F">
        <w:rPr>
          <w:vertAlign w:val="subscript"/>
        </w:rPr>
        <w:sym w:font="Symbol" w:char="F06C"/>
      </w:r>
      <w:r w:rsidRPr="0054067F">
        <w:tab/>
        <w:t xml:space="preserve">: </w:t>
      </w:r>
      <w:r w:rsidRPr="0054067F">
        <w:tab/>
        <w:t>Extinktionskoeffizient der absorbierenden Substanz</w:t>
      </w:r>
      <w:r>
        <w:t xml:space="preserve"> (auch: Absorptionskoeffizient).</w:t>
      </w:r>
      <w:r w:rsidRPr="0054067F">
        <w:t>, z.B. molarer Extinktionskoeff</w:t>
      </w:r>
      <w:r>
        <w:t>izient</w:t>
      </w:r>
      <w:r w:rsidRPr="0054067F">
        <w:t xml:space="preserve"> (</w:t>
      </w:r>
      <w:r>
        <w:t>L mol</w:t>
      </w:r>
      <w:r w:rsidRPr="0054067F">
        <w:rPr>
          <w:vertAlign w:val="superscript"/>
        </w:rPr>
        <w:t>-1</w:t>
      </w:r>
      <w:r w:rsidRPr="0054067F">
        <w:t xml:space="preserve"> cm</w:t>
      </w:r>
      <w:r w:rsidRPr="0054067F">
        <w:rPr>
          <w:vertAlign w:val="superscript"/>
        </w:rPr>
        <w:t>-1</w:t>
      </w:r>
      <w:r w:rsidRPr="0054067F">
        <w:t>)</w:t>
      </w:r>
      <w:r>
        <w:t xml:space="preserve">. </w:t>
      </w:r>
    </w:p>
    <w:p w14:paraId="31DF4565" w14:textId="77777777" w:rsidR="00437398" w:rsidRPr="0054067F" w:rsidRDefault="00437398" w:rsidP="00013BFA">
      <w:r w:rsidRPr="0054067F">
        <w:t>I</w:t>
      </w:r>
      <w:r w:rsidRPr="0054067F">
        <w:rPr>
          <w:vertAlign w:val="subscript"/>
        </w:rPr>
        <w:t>0</w:t>
      </w:r>
      <w:r w:rsidRPr="0054067F">
        <w:t xml:space="preserve"> </w:t>
      </w:r>
      <w:r w:rsidRPr="0054067F">
        <w:tab/>
        <w:t>:</w:t>
      </w:r>
      <w:r w:rsidRPr="0054067F">
        <w:tab/>
        <w:t>Intensität des einfallenden Lichtes (Leistung pro Fläche)</w:t>
      </w:r>
    </w:p>
    <w:p w14:paraId="5D75F733" w14:textId="77777777" w:rsidR="00437398" w:rsidRPr="0054067F" w:rsidRDefault="00437398" w:rsidP="00013BFA">
      <w:r w:rsidRPr="0054067F">
        <w:t>I</w:t>
      </w:r>
      <w:r w:rsidRPr="0054067F">
        <w:rPr>
          <w:vertAlign w:val="subscript"/>
        </w:rPr>
        <w:t>1</w:t>
      </w:r>
      <w:r w:rsidRPr="0054067F">
        <w:t xml:space="preserve"> </w:t>
      </w:r>
      <w:r w:rsidRPr="0054067F">
        <w:tab/>
        <w:t xml:space="preserve">: </w:t>
      </w:r>
      <w:r w:rsidRPr="0054067F">
        <w:tab/>
        <w:t>Intensität des transmittierten Lichtes</w:t>
      </w:r>
    </w:p>
    <w:p w14:paraId="1199529F" w14:textId="77777777" w:rsidR="00437398" w:rsidRPr="0054067F" w:rsidRDefault="00437398" w:rsidP="00013BFA">
      <w:r w:rsidRPr="0054067F">
        <w:t>d</w:t>
      </w:r>
      <w:r w:rsidRPr="0054067F">
        <w:tab/>
        <w:t xml:space="preserve">: </w:t>
      </w:r>
      <w:r w:rsidRPr="0054067F">
        <w:tab/>
        <w:t xml:space="preserve">Schichtdicke des durchstrahlten Körpers   </w:t>
      </w:r>
    </w:p>
    <w:p w14:paraId="4203513D" w14:textId="77777777" w:rsidR="00437398" w:rsidRDefault="00437398" w:rsidP="00013BFA"/>
    <w:p w14:paraId="145062D6" w14:textId="77777777" w:rsidR="00437398" w:rsidRDefault="00437398" w:rsidP="00013BFA">
      <w:r w:rsidRPr="007D2948">
        <w:rPr>
          <w:b/>
        </w:rPr>
        <w:t>Transmissionsgrad:</w:t>
      </w:r>
      <w:r>
        <w:t xml:space="preserve"> </w:t>
      </w:r>
      <m:oMath>
        <m:r>
          <w:rPr>
            <w:rFonts w:ascii="Cambria Math" w:hAnsi="Cambria Math"/>
          </w:rPr>
          <m:t>T</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I</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I</m:t>
                </m:r>
              </m:e>
              <m:sub>
                <m:r>
                  <m:rPr>
                    <m:sty m:val="p"/>
                  </m:rPr>
                  <w:rPr>
                    <w:rFonts w:ascii="Cambria Math" w:hAnsi="Cambria Math"/>
                  </w:rPr>
                  <m:t>0</m:t>
                </m:r>
              </m:sub>
            </m:sSub>
          </m:den>
        </m:f>
      </m:oMath>
      <w:r>
        <w:tab/>
      </w:r>
      <w:r>
        <w:tab/>
        <w:t>Manchmal Angabe in Prozent</w:t>
      </w:r>
    </w:p>
    <w:p w14:paraId="6AEC5EC4" w14:textId="77777777" w:rsidR="00437398" w:rsidRPr="007D2948" w:rsidRDefault="00437398" w:rsidP="00013BFA">
      <w:pPr>
        <w:rPr>
          <w:lang w:val="de-CH"/>
        </w:rPr>
      </w:pPr>
      <w:r w:rsidRPr="007D2948">
        <w:rPr>
          <w:b/>
          <w:i/>
          <w:lang w:val="de-CH"/>
        </w:rPr>
        <w:t xml:space="preserve">Absorptionsgrad: </w:t>
      </w:r>
      <m:oMath>
        <m:r>
          <w:rPr>
            <w:rFonts w:ascii="Cambria Math" w:hAnsi="Cambria Math"/>
          </w:rPr>
          <m:t>α</m:t>
        </m:r>
        <m:r>
          <w:rPr>
            <w:rFonts w:ascii="Cambria Math" w:hAnsi="Cambria Math"/>
            <w:lang w:val="de-CH"/>
          </w:rPr>
          <m:t>=1-</m:t>
        </m:r>
        <m:r>
          <w:rPr>
            <w:rFonts w:ascii="Cambria Math" w:hAnsi="Cambria Math"/>
          </w:rPr>
          <m:t>T</m:t>
        </m:r>
        <m:r>
          <w:rPr>
            <w:rFonts w:ascii="Cambria Math" w:hAnsi="Cambria Math"/>
            <w:lang w:val="de-CH"/>
          </w:rPr>
          <m:t>=</m:t>
        </m:r>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lang w:val="de-CH"/>
                  </w:rPr>
                  <m:t>0</m:t>
                </m:r>
              </m:sub>
            </m:sSub>
            <m:r>
              <w:rPr>
                <w:rFonts w:ascii="Cambria Math" w:hAnsi="Cambria Math"/>
                <w:lang w:val="de-CH"/>
              </w:rPr>
              <m:t>-</m:t>
            </m:r>
            <m:sSub>
              <m:sSubPr>
                <m:ctrlPr>
                  <w:rPr>
                    <w:rFonts w:ascii="Cambria Math" w:hAnsi="Cambria Math"/>
                    <w:i/>
                  </w:rPr>
                </m:ctrlPr>
              </m:sSubPr>
              <m:e>
                <m:r>
                  <w:rPr>
                    <w:rFonts w:ascii="Cambria Math" w:hAnsi="Cambria Math"/>
                  </w:rPr>
                  <m:t>I</m:t>
                </m:r>
              </m:e>
              <m:sub>
                <m:r>
                  <w:rPr>
                    <w:rFonts w:ascii="Cambria Math" w:hAnsi="Cambria Math"/>
                    <w:lang w:val="de-CH"/>
                  </w:rPr>
                  <m:t>1</m:t>
                </m:r>
              </m:sub>
            </m:sSub>
          </m:num>
          <m:den>
            <m:sSub>
              <m:sSubPr>
                <m:ctrlPr>
                  <w:rPr>
                    <w:rFonts w:ascii="Cambria Math" w:hAnsi="Cambria Math"/>
                    <w:i/>
                  </w:rPr>
                </m:ctrlPr>
              </m:sSubPr>
              <m:e>
                <m:r>
                  <w:rPr>
                    <w:rFonts w:ascii="Cambria Math" w:hAnsi="Cambria Math"/>
                  </w:rPr>
                  <m:t>I</m:t>
                </m:r>
              </m:e>
              <m:sub>
                <m:r>
                  <w:rPr>
                    <w:rFonts w:ascii="Cambria Math" w:hAnsi="Cambria Math"/>
                    <w:lang w:val="de-CH"/>
                  </w:rPr>
                  <m:t>0</m:t>
                </m:r>
              </m:sub>
            </m:sSub>
          </m:den>
        </m:f>
      </m:oMath>
      <w:r w:rsidRPr="007D2948">
        <w:rPr>
          <w:lang w:val="de-CH"/>
        </w:rPr>
        <w:tab/>
      </w:r>
      <w:r>
        <w:rPr>
          <w:lang w:val="de-CH"/>
        </w:rPr>
        <w:t xml:space="preserve">In der Probe absorbierter </w:t>
      </w:r>
      <w:r w:rsidRPr="007D2948">
        <w:rPr>
          <w:lang w:val="de-CH"/>
        </w:rPr>
        <w:t>An</w:t>
      </w:r>
      <w:r>
        <w:rPr>
          <w:lang w:val="de-CH"/>
        </w:rPr>
        <w:t xml:space="preserve">teil der eingestrahlten Energie </w:t>
      </w:r>
    </w:p>
    <w:p w14:paraId="08FC79CC" w14:textId="77777777" w:rsidR="00437398" w:rsidRPr="007D2948" w:rsidRDefault="00437398" w:rsidP="00013BFA">
      <w:pPr>
        <w:rPr>
          <w:lang w:val="de-CH"/>
        </w:rPr>
      </w:pPr>
    </w:p>
    <w:p w14:paraId="58D92C7F" w14:textId="77777777" w:rsidR="00437398" w:rsidRPr="007D2948" w:rsidRDefault="00437398" w:rsidP="00013BFA">
      <w:pPr>
        <w:rPr>
          <w:lang w:val="de-CH"/>
        </w:rPr>
      </w:pPr>
    </w:p>
    <w:p w14:paraId="1E8CF67B" w14:textId="77777777" w:rsidR="00437398" w:rsidRPr="007D2948" w:rsidRDefault="00437398" w:rsidP="00013BFA">
      <w:pPr>
        <w:pStyle w:val="Absatzlinie"/>
        <w:rPr>
          <w:lang w:val="de-CH"/>
        </w:rPr>
      </w:pPr>
      <w:r w:rsidRPr="007D2948">
        <w:rPr>
          <w:lang w:val="de-CH"/>
        </w:rPr>
        <w:tab/>
      </w:r>
    </w:p>
    <w:p w14:paraId="20D88734" w14:textId="77777777" w:rsidR="00437398" w:rsidRPr="007461A5" w:rsidRDefault="00437398" w:rsidP="00E64F10">
      <w:pPr>
        <w:pStyle w:val="berschrift3"/>
      </w:pPr>
      <w:bookmarkStart w:id="31" w:name="_Toc497587422"/>
      <w:r w:rsidRPr="007461A5">
        <w:t>Löse-En</w:t>
      </w:r>
      <w:r w:rsidR="00C91A1D" w:rsidRPr="007461A5">
        <w:t>ergie</w:t>
      </w:r>
      <w:r w:rsidRPr="007461A5">
        <w:t xml:space="preserve"> von Salzen</w:t>
      </w:r>
      <w:bookmarkEnd w:id="31"/>
    </w:p>
    <w:p w14:paraId="2DC7AA69" w14:textId="77777777" w:rsidR="00437398" w:rsidRDefault="00437398" w:rsidP="00013BFA"/>
    <w:p w14:paraId="5FE153C9" w14:textId="77777777" w:rsidR="00437398" w:rsidRDefault="008B16D4" w:rsidP="00013BFA">
      <w:r>
        <w:rPr>
          <w:noProof/>
          <w:lang w:val="de-CH" w:eastAsia="de-CH"/>
        </w:rPr>
        <mc:AlternateContent>
          <mc:Choice Requires="wps">
            <w:drawing>
              <wp:anchor distT="0" distB="0" distL="114300" distR="114300" simplePos="0" relativeHeight="251551232" behindDoc="0" locked="0" layoutInCell="0" allowOverlap="1" wp14:anchorId="7164E648" wp14:editId="514B2C14">
                <wp:simplePos x="0" y="0"/>
                <wp:positionH relativeFrom="column">
                  <wp:posOffset>159385</wp:posOffset>
                </wp:positionH>
                <wp:positionV relativeFrom="paragraph">
                  <wp:posOffset>123825</wp:posOffset>
                </wp:positionV>
                <wp:extent cx="3140710" cy="554355"/>
                <wp:effectExtent l="12065" t="12700" r="9525" b="13970"/>
                <wp:wrapNone/>
                <wp:docPr id="193" name="Rectangle 9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0710" cy="55435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317883" id="Rectangle 960" o:spid="_x0000_s1026" style="position:absolute;margin-left:12.55pt;margin-top:9.75pt;width:247.3pt;height:43.65pt;z-index:25155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" o:allowincell="f" filled="f" strokeweight=".5pt"/>
            </w:pict>
          </mc:Fallback>
        </mc:AlternateContent>
      </w:r>
    </w:p>
    <w:p w14:paraId="62583776" w14:textId="77777777" w:rsidR="00437398" w:rsidRPr="007461A5" w:rsidRDefault="00437398" w:rsidP="00E64F10">
      <w:pPr>
        <w:pStyle w:val="formelgross"/>
      </w:pPr>
      <w:bookmarkStart w:id="32" w:name="_Toc497587423"/>
      <w:r>
        <w:rPr>
          <w:rFonts w:ascii="Symbol" w:hAnsi="Symbol"/>
        </w:rPr>
        <w:t></w:t>
      </w:r>
      <w:r w:rsidR="00C91A1D" w:rsidRPr="007461A5">
        <w:t>E</w:t>
      </w:r>
      <w:r w:rsidRPr="007461A5">
        <w:rPr>
          <w:vertAlign w:val="subscript"/>
        </w:rPr>
        <w:t>Löse</w:t>
      </w:r>
      <w:r w:rsidRPr="007461A5">
        <w:t xml:space="preserve">  =  </w:t>
      </w:r>
      <w:r>
        <w:rPr>
          <w:rFonts w:ascii="Symbol" w:hAnsi="Symbol"/>
        </w:rPr>
        <w:t></w:t>
      </w:r>
      <w:r w:rsidR="00C91A1D" w:rsidRPr="007461A5">
        <w:t>E</w:t>
      </w:r>
      <w:r w:rsidRPr="007461A5">
        <w:rPr>
          <w:vertAlign w:val="subscript"/>
        </w:rPr>
        <w:t>Hydratation</w:t>
      </w:r>
      <w:r w:rsidRPr="007461A5">
        <w:t xml:space="preserve">  -  </w:t>
      </w:r>
      <w:r>
        <w:rPr>
          <w:rFonts w:ascii="Symbol" w:hAnsi="Symbol"/>
        </w:rPr>
        <w:t></w:t>
      </w:r>
      <w:r w:rsidR="00C91A1D" w:rsidRPr="007461A5">
        <w:t>E</w:t>
      </w:r>
      <w:r w:rsidRPr="007461A5">
        <w:rPr>
          <w:vertAlign w:val="subscript"/>
        </w:rPr>
        <w:t>Gitter</w:t>
      </w:r>
      <w:bookmarkEnd w:id="32"/>
    </w:p>
    <w:p w14:paraId="6D5483DB" w14:textId="77777777" w:rsidR="00437398" w:rsidRDefault="00437398" w:rsidP="00013BFA"/>
    <w:p w14:paraId="5E53482A" w14:textId="77777777" w:rsidR="00437398" w:rsidRDefault="00437398" w:rsidP="00013BFA"/>
    <w:p w14:paraId="3C046AC5" w14:textId="77777777" w:rsidR="00437398" w:rsidRDefault="00437398" w:rsidP="00013BFA">
      <w:r>
        <w:rPr>
          <w:rFonts w:ascii="Symbol" w:hAnsi="Symbol"/>
        </w:rPr>
        <w:t></w:t>
      </w:r>
      <w:r w:rsidR="00C91A1D">
        <w:t>E</w:t>
      </w:r>
      <w:r>
        <w:rPr>
          <w:vertAlign w:val="subscript"/>
        </w:rPr>
        <w:t>Löse</w:t>
      </w:r>
      <w:r>
        <w:tab/>
        <w:t>:</w:t>
      </w:r>
      <w:r>
        <w:tab/>
      </w:r>
      <w:r w:rsidR="00C91A1D">
        <w:t xml:space="preserve">Löse-Energie (bzw. </w:t>
      </w:r>
      <w:r>
        <w:t>Löse-Enthalpie</w:t>
      </w:r>
      <w:r w:rsidR="00C91A1D">
        <w:t>)</w:t>
      </w:r>
      <w:r>
        <w:t xml:space="preserve"> in kJ · mol</w:t>
      </w:r>
      <w:r>
        <w:rPr>
          <w:vertAlign w:val="superscript"/>
        </w:rPr>
        <w:t>-1</w:t>
      </w:r>
    </w:p>
    <w:p w14:paraId="1080D68B" w14:textId="77777777" w:rsidR="00437398" w:rsidRDefault="00437398" w:rsidP="00013BFA">
      <w:r>
        <w:rPr>
          <w:rFonts w:ascii="Symbol" w:hAnsi="Symbol"/>
        </w:rPr>
        <w:t></w:t>
      </w:r>
      <w:r w:rsidR="00C91A1D">
        <w:t>E</w:t>
      </w:r>
      <w:r>
        <w:rPr>
          <w:vertAlign w:val="subscript"/>
        </w:rPr>
        <w:t>Hydratation</w:t>
      </w:r>
      <w:r>
        <w:t xml:space="preserve">: </w:t>
      </w:r>
      <w:r>
        <w:tab/>
      </w:r>
      <w:r w:rsidR="00C91A1D">
        <w:t>Hydratations-Energie (</w:t>
      </w:r>
      <w:r>
        <w:t>Hydratations-Enthalpie</w:t>
      </w:r>
      <w:r w:rsidR="00C91A1D">
        <w:t>)</w:t>
      </w:r>
      <w:r>
        <w:t xml:space="preserve"> in kJ · mol</w:t>
      </w:r>
      <w:r>
        <w:rPr>
          <w:vertAlign w:val="superscript"/>
        </w:rPr>
        <w:t>-1</w:t>
      </w:r>
    </w:p>
    <w:p w14:paraId="39B35735" w14:textId="77777777" w:rsidR="00437398" w:rsidRDefault="00437398" w:rsidP="00013BFA">
      <w:pPr>
        <w:rPr>
          <w:vertAlign w:val="superscript"/>
        </w:rPr>
      </w:pPr>
      <w:r>
        <w:rPr>
          <w:rFonts w:ascii="Symbol" w:hAnsi="Symbol"/>
        </w:rPr>
        <w:t></w:t>
      </w:r>
      <w:r w:rsidR="00C91A1D">
        <w:t>E</w:t>
      </w:r>
      <w:r>
        <w:rPr>
          <w:vertAlign w:val="subscript"/>
        </w:rPr>
        <w:t>Gitter</w:t>
      </w:r>
      <w:r>
        <w:tab/>
        <w:t xml:space="preserve">: </w:t>
      </w:r>
      <w:r>
        <w:tab/>
        <w:t>Gitter-En</w:t>
      </w:r>
      <w:r w:rsidR="00C91A1D">
        <w:t xml:space="preserve">ergie(Bzw. Gitter-Enthalpie) </w:t>
      </w:r>
      <w:r>
        <w:t xml:space="preserve"> in kJ · mol</w:t>
      </w:r>
      <w:r>
        <w:rPr>
          <w:vertAlign w:val="superscript"/>
        </w:rPr>
        <w:t>-1</w:t>
      </w:r>
    </w:p>
    <w:p w14:paraId="30255563" w14:textId="77777777" w:rsidR="008479A1" w:rsidRDefault="008479A1" w:rsidP="00013BFA"/>
    <w:p w14:paraId="2349753B" w14:textId="77777777" w:rsidR="00437398" w:rsidRDefault="00437398" w:rsidP="00013BFA">
      <w:pPr>
        <w:pStyle w:val="Absatzlinie"/>
      </w:pPr>
      <w:r>
        <w:tab/>
      </w:r>
    </w:p>
    <w:p w14:paraId="54233019" w14:textId="77777777" w:rsidR="00437398" w:rsidRDefault="00437398" w:rsidP="00013BFA">
      <w:r>
        <w:br w:type="page"/>
      </w:r>
    </w:p>
    <w:p w14:paraId="64F91CDA" w14:textId="77777777" w:rsidR="00A76221" w:rsidRDefault="00A76221" w:rsidP="00013BFA">
      <w:pPr>
        <w:pStyle w:val="Absatzlinie"/>
      </w:pPr>
      <w:r>
        <w:lastRenderedPageBreak/>
        <w:tab/>
      </w:r>
    </w:p>
    <w:p w14:paraId="43D4B501" w14:textId="77777777" w:rsidR="00D946C0" w:rsidRPr="0076573A" w:rsidRDefault="0076573A" w:rsidP="007461A5">
      <w:pPr>
        <w:pStyle w:val="berschrift2"/>
      </w:pPr>
      <w:bookmarkStart w:id="33" w:name="_Toc497587424"/>
      <w:bookmarkStart w:id="34" w:name="_Toc497587787"/>
      <w:r>
        <w:rPr>
          <w:rFonts w:ascii="Arial" w:hAnsi="Arial" w:cs="Arial"/>
        </w:rPr>
        <w:t>▌</w:t>
      </w:r>
      <w:r>
        <w:t xml:space="preserve"> </w:t>
      </w:r>
      <w:r w:rsidR="00D946C0" w:rsidRPr="00865F70">
        <w:t>Organische Chemie</w:t>
      </w:r>
      <w:bookmarkEnd w:id="33"/>
      <w:bookmarkEnd w:id="34"/>
    </w:p>
    <w:p w14:paraId="5230D116" w14:textId="77777777" w:rsidR="00D946C0" w:rsidRDefault="00D946C0" w:rsidP="00013BFA">
      <w:pPr>
        <w:pStyle w:val="Absatzlinie"/>
      </w:pPr>
      <w:r>
        <w:tab/>
      </w:r>
    </w:p>
    <w:p w14:paraId="35D21E25" w14:textId="77777777" w:rsidR="00D946C0" w:rsidRPr="007461A5" w:rsidRDefault="00D946C0" w:rsidP="00E64F10">
      <w:pPr>
        <w:pStyle w:val="berschrift3"/>
      </w:pPr>
      <w:bookmarkStart w:id="35" w:name="_Toc497587425"/>
      <w:r w:rsidRPr="007461A5">
        <w:t>Drehung des polarisierten Lichtes</w:t>
      </w:r>
      <w:bookmarkEnd w:id="35"/>
    </w:p>
    <w:p w14:paraId="58DB5385" w14:textId="77777777" w:rsidR="00D946C0" w:rsidRDefault="00D946C0" w:rsidP="00013BFA"/>
    <w:p w14:paraId="71200C99" w14:textId="46EE8FB2" w:rsidR="00D946C0" w:rsidRDefault="00532A76" w:rsidP="00013BFA">
      <w:r>
        <w:rPr>
          <w:noProof/>
          <w:lang w:eastAsia="de-CH"/>
        </w:rPr>
        <mc:AlternateContent>
          <mc:Choice Requires="wps">
            <w:drawing>
              <wp:anchor distT="0" distB="0" distL="114300" distR="114300" simplePos="0" relativeHeight="251574784" behindDoc="0" locked="0" layoutInCell="0" allowOverlap="1" wp14:anchorId="1B59EC3E" wp14:editId="5B07881D">
                <wp:simplePos x="0" y="0"/>
                <wp:positionH relativeFrom="column">
                  <wp:posOffset>216535</wp:posOffset>
                </wp:positionH>
                <wp:positionV relativeFrom="paragraph">
                  <wp:posOffset>157480</wp:posOffset>
                </wp:positionV>
                <wp:extent cx="1461135" cy="554355"/>
                <wp:effectExtent l="0" t="0" r="24765" b="17145"/>
                <wp:wrapNone/>
                <wp:docPr id="192" name="Rectangle 12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1135" cy="55435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251D31" id="Rectangle 1218" o:spid="_x0000_s1026" style="position:absolute;margin-left:17.05pt;margin-top:12.4pt;width:115.05pt;height:43.65pt;z-index:25157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" o:allowincell="f" filled="f" strokeweight=".5pt"/>
            </w:pict>
          </mc:Fallback>
        </mc:AlternateContent>
      </w:r>
    </w:p>
    <w:bookmarkStart w:id="36" w:name="_Toc497587426"/>
    <w:p w14:paraId="75905060" w14:textId="7885FAAC" w:rsidR="00D946C0" w:rsidRPr="001C2623" w:rsidRDefault="00000000" w:rsidP="00E64F10">
      <w:pPr>
        <w:pStyle w:val="formelgross"/>
      </w:pPr>
      <m:oMath>
        <m:sSubSup>
          <m:sSubSupPr>
            <m:ctrlPr>
              <w:rPr>
                <w:rFonts w:ascii="Cambria Math" w:hAnsi="Cambria Math"/>
              </w:rPr>
            </m:ctrlPr>
          </m:sSubSupPr>
          <m:e>
            <m:d>
              <m:dPr>
                <m:begChr m:val="["/>
                <m:endChr m:val="]"/>
                <m:ctrlPr>
                  <w:rPr>
                    <w:rFonts w:ascii="Cambria Math" w:hAnsi="Cambria Math"/>
                  </w:rPr>
                </m:ctrlPr>
              </m:dPr>
              <m:e>
                <m:r>
                  <m:rPr>
                    <m:sty m:val="bi"/>
                  </m:rPr>
                  <w:rPr>
                    <w:rFonts w:ascii="Cambria Math" w:hAnsi="Cambria Math"/>
                  </w:rPr>
                  <m:t>α</m:t>
                </m:r>
              </m:e>
            </m:d>
          </m:e>
          <m:sub>
            <m:r>
              <m:rPr>
                <m:sty m:val="bi"/>
              </m:rPr>
              <w:rPr>
                <w:rFonts w:ascii="Cambria Math" w:hAnsi="Cambria Math"/>
              </w:rPr>
              <m:t>D</m:t>
            </m:r>
          </m:sub>
          <m:sup>
            <m:r>
              <m:rPr>
                <m:sty m:val="b"/>
              </m:rPr>
              <w:rPr>
                <w:rFonts w:ascii="Cambria Math" w:hAnsi="Cambria Math"/>
              </w:rPr>
              <m:t>20</m:t>
            </m:r>
          </m:sup>
        </m:sSubSup>
        <m:r>
          <m:rPr>
            <m:sty m:val="b"/>
          </m:rPr>
          <w:rPr>
            <w:rFonts w:ascii="Cambria Math" w:hAnsi="Cambria Math"/>
          </w:rPr>
          <m:t>=</m:t>
        </m:r>
        <m:f>
          <m:fPr>
            <m:ctrlPr>
              <w:rPr>
                <w:rFonts w:ascii="Cambria Math" w:hAnsi="Cambria Math"/>
              </w:rPr>
            </m:ctrlPr>
          </m:fPr>
          <m:num>
            <m:r>
              <m:rPr>
                <m:sty m:val="bi"/>
              </m:rPr>
              <w:rPr>
                <w:rFonts w:ascii="Cambria Math" w:hAnsi="Cambria Math"/>
              </w:rPr>
              <m:t>α</m:t>
            </m:r>
          </m:num>
          <m:den>
            <m:r>
              <m:rPr>
                <m:sty m:val="bi"/>
              </m:rPr>
              <w:rPr>
                <w:rFonts w:ascii="Cambria Math" w:hAnsi="Cambria Math"/>
              </w:rPr>
              <m:t>d</m:t>
            </m:r>
            <m:r>
              <m:rPr>
                <m:sty m:val="b"/>
              </m:rPr>
              <w:rPr>
                <w:rFonts w:ascii="Cambria Math" w:hAnsi="Cambria Math"/>
              </w:rPr>
              <m:t xml:space="preserve"> · </m:t>
            </m:r>
            <m:r>
              <m:rPr>
                <m:sty m:val="bi"/>
              </m:rPr>
              <w:rPr>
                <w:rFonts w:ascii="Cambria Math" w:hAnsi="Cambria Math"/>
              </w:rPr>
              <m:t>c</m:t>
            </m:r>
            <m:r>
              <m:rPr>
                <m:sty m:val="b"/>
              </m:rPr>
              <w:rPr>
                <w:rFonts w:ascii="Cambria Math" w:hAnsi="Cambria Math"/>
              </w:rPr>
              <m:t xml:space="preserve"> </m:t>
            </m:r>
          </m:den>
        </m:f>
      </m:oMath>
      <w:bookmarkEnd w:id="36"/>
      <w:r w:rsidR="001273B4" w:rsidRPr="001C2623">
        <w:t xml:space="preserve"> </w:t>
      </w:r>
      <w:r w:rsidR="00D946C0" w:rsidRPr="001C2623">
        <w:tab/>
        <w:t xml:space="preserve"> </w:t>
      </w:r>
    </w:p>
    <w:p w14:paraId="3C686A63" w14:textId="77777777" w:rsidR="00D946C0" w:rsidRDefault="00D946C0" w:rsidP="00013BFA"/>
    <w:p w14:paraId="0CC62705" w14:textId="77777777" w:rsidR="00D946C0" w:rsidRDefault="00D946C0" w:rsidP="00013BFA"/>
    <w:p w14:paraId="28D39022" w14:textId="77777777" w:rsidR="00D946C0" w:rsidRDefault="00D946C0" w:rsidP="00013BFA"/>
    <w:p w14:paraId="574D2D5C" w14:textId="77777777" w:rsidR="00D946C0" w:rsidRDefault="00D946C0" w:rsidP="00013BFA">
      <w:r>
        <w:t>[</w:t>
      </w:r>
      <w:r>
        <w:rPr>
          <w:rFonts w:ascii="Symbol" w:hAnsi="Symbol"/>
        </w:rPr>
        <w:t></w:t>
      </w:r>
      <w:r>
        <w:t>]</w:t>
      </w:r>
      <w:r w:rsidR="008D00C1" w:rsidRPr="00592B16">
        <w:rPr>
          <w:noProof/>
          <w:position w:val="-8"/>
        </w:rPr>
        <w:object w:dxaOrig="180" w:dyaOrig="280" w14:anchorId="61A79C55">
          <v:shape id="_x0000_i1158" type="#_x0000_t75" alt="" style="width:11.65pt;height:11.65pt;mso-width-percent:0;mso-height-percent:0;mso-width-percent:0;mso-height-percent:0" o:ole="" fillcolor="window">
            <v:imagedata r:id="rId15" o:title=""/>
          </v:shape>
          <o:OLEObject Type="Embed" ProgID="Equation.3" ShapeID="_x0000_i1158" DrawAspect="Content" ObjectID="_1835503118" r:id="rId16"/>
        </w:object>
      </w:r>
      <w:r>
        <w:tab/>
        <w:t>:</w:t>
      </w:r>
      <w:r>
        <w:tab/>
        <w:t>Spezifische Drehung bei 20°C mit der Natrium-D-Linie in °</w:t>
      </w:r>
    </w:p>
    <w:p w14:paraId="46D2076D" w14:textId="77777777" w:rsidR="00D946C0" w:rsidRDefault="00D946C0" w:rsidP="00013BFA">
      <w:r>
        <w:rPr>
          <w:rFonts w:ascii="Symbol" w:hAnsi="Symbol"/>
        </w:rPr>
        <w:t></w:t>
      </w:r>
      <w:r>
        <w:tab/>
        <w:t xml:space="preserve">: </w:t>
      </w:r>
      <w:r>
        <w:tab/>
        <w:t>Drehwinkel der Probe in °</w:t>
      </w:r>
    </w:p>
    <w:p w14:paraId="0273B4BF" w14:textId="77777777" w:rsidR="00D946C0" w:rsidRDefault="00D946C0" w:rsidP="00013BFA">
      <w:pPr>
        <w:rPr>
          <w:vertAlign w:val="superscript"/>
        </w:rPr>
      </w:pPr>
      <w:r>
        <w:t>d</w:t>
      </w:r>
      <w:r>
        <w:tab/>
        <w:t xml:space="preserve">: </w:t>
      </w:r>
      <w:r>
        <w:tab/>
        <w:t>Schichtdicke der Probe in dm</w:t>
      </w:r>
    </w:p>
    <w:p w14:paraId="2BE9B631" w14:textId="77777777" w:rsidR="00D946C0" w:rsidRDefault="00D946C0" w:rsidP="00013BFA">
      <w:r>
        <w:t>c</w:t>
      </w:r>
      <w:r>
        <w:tab/>
        <w:t xml:space="preserve">: </w:t>
      </w:r>
      <w:r>
        <w:tab/>
        <w:t>Konzentration der Probe in g · m</w:t>
      </w:r>
      <w:r>
        <w:rPr>
          <w:rFonts w:ascii="Trebuchet MS" w:hAnsi="Trebuchet MS"/>
        </w:rPr>
        <w:t>l</w:t>
      </w:r>
      <w:r>
        <w:rPr>
          <w:vertAlign w:val="superscript"/>
        </w:rPr>
        <w:t>-1</w:t>
      </w:r>
      <w:r>
        <w:t xml:space="preserve"> Lösung</w:t>
      </w:r>
    </w:p>
    <w:p w14:paraId="3FFF2F20" w14:textId="77777777" w:rsidR="008479A1" w:rsidRDefault="008479A1" w:rsidP="00013BFA"/>
    <w:p w14:paraId="3BBFA762" w14:textId="77777777" w:rsidR="00D946C0" w:rsidRDefault="00D946C0" w:rsidP="00013BFA">
      <w:pPr>
        <w:pStyle w:val="Absatzlinie"/>
      </w:pPr>
    </w:p>
    <w:p w14:paraId="42851C64" w14:textId="77777777" w:rsidR="0076573A" w:rsidRDefault="0076573A" w:rsidP="00013BFA">
      <w:pPr>
        <w:pStyle w:val="Absatzlinie"/>
      </w:pPr>
      <w:r>
        <w:br w:type="page"/>
      </w:r>
    </w:p>
    <w:p w14:paraId="079EEE3D" w14:textId="77777777" w:rsidR="00A76221" w:rsidRDefault="00A76221" w:rsidP="00013BFA">
      <w:pPr>
        <w:pStyle w:val="Absatzlinie"/>
      </w:pPr>
      <w:r>
        <w:lastRenderedPageBreak/>
        <w:tab/>
      </w:r>
    </w:p>
    <w:p w14:paraId="77265FB1" w14:textId="77777777" w:rsidR="00D946C0" w:rsidRDefault="0076573A" w:rsidP="007461A5">
      <w:pPr>
        <w:pStyle w:val="berschrift2"/>
      </w:pPr>
      <w:bookmarkStart w:id="37" w:name="_Toc497587427"/>
      <w:bookmarkStart w:id="38" w:name="_Toc497587788"/>
      <w:r>
        <w:rPr>
          <w:rFonts w:ascii="Arial" w:hAnsi="Arial" w:cs="Arial"/>
        </w:rPr>
        <w:t>▌</w:t>
      </w:r>
      <w:r>
        <w:t xml:space="preserve"> </w:t>
      </w:r>
      <w:r w:rsidR="00D946C0">
        <w:t>Gleichgewicht</w:t>
      </w:r>
      <w:bookmarkEnd w:id="37"/>
      <w:bookmarkEnd w:id="38"/>
    </w:p>
    <w:p w14:paraId="1631F8B9" w14:textId="77777777" w:rsidR="008479A1" w:rsidRDefault="00437398" w:rsidP="00013BFA">
      <w:pPr>
        <w:pStyle w:val="Absatzlinie"/>
      </w:pPr>
      <w:r>
        <w:tab/>
      </w:r>
    </w:p>
    <w:p w14:paraId="161F8895" w14:textId="77777777" w:rsidR="008479A1" w:rsidRDefault="008479A1" w:rsidP="00013BFA">
      <w:pPr>
        <w:rPr>
          <w:lang w:val="de-CH"/>
        </w:rPr>
      </w:pPr>
    </w:p>
    <w:p w14:paraId="52C77885" w14:textId="77777777" w:rsidR="00437398" w:rsidRPr="007461A5" w:rsidRDefault="00437398" w:rsidP="00E64F10">
      <w:pPr>
        <w:pStyle w:val="berschrift3"/>
      </w:pPr>
      <w:bookmarkStart w:id="39" w:name="_Toc497587428"/>
      <w:r w:rsidRPr="007461A5">
        <w:t>Reaktionslaufzahl (=Umsatzvariable) und Reaktionsgeschwindigkeit</w:t>
      </w:r>
      <w:bookmarkEnd w:id="39"/>
    </w:p>
    <w:p w14:paraId="49676F97" w14:textId="77777777" w:rsidR="00437398" w:rsidRPr="002B4859" w:rsidRDefault="00437398" w:rsidP="00013BFA">
      <w:r>
        <w:rPr>
          <w:b/>
          <w:i/>
        </w:rPr>
        <w:t>Berechnung</w:t>
      </w:r>
      <w:r w:rsidRPr="002B4859">
        <w:rPr>
          <w:b/>
          <w:i/>
        </w:rPr>
        <w:t xml:space="preserve"> der Reaktionsgeschwindigkeit</w:t>
      </w:r>
      <w:r>
        <w:rPr>
          <w:b/>
          <w:i/>
        </w:rPr>
        <w:t xml:space="preserve"> RG aus Konzentrationsänderungen</w:t>
      </w:r>
      <w:r w:rsidRPr="002B4859">
        <w:rPr>
          <w:b/>
          <w:i/>
        </w:rPr>
        <w:t>:</w:t>
      </w:r>
      <w:r>
        <w:t xml:space="preserve">  </w:t>
      </w:r>
      <w:r w:rsidRPr="002B4859">
        <w:t>Die Reaktionslaufzahl ξ („xi“) gibt an, wie viele molare Formelumsätze einer Reaktion abgelaufen sind („wie viele mol mal eine Reaktion abgelaufen ist“</w:t>
      </w:r>
      <w:r>
        <w:t>)</w:t>
      </w:r>
      <w:r w:rsidRPr="002B4859">
        <w:t>. ξ</w:t>
      </w:r>
      <w:r w:rsidRPr="002B4859">
        <w:rPr>
          <w:vertAlign w:val="subscript"/>
        </w:rPr>
        <w:t>L</w:t>
      </w:r>
      <w:r w:rsidRPr="002B4859">
        <w:t xml:space="preserve"> sei die Reaktionslaufzahl in einem Liter </w:t>
      </w:r>
      <w:r>
        <w:t>Probe</w:t>
      </w:r>
      <w:r w:rsidRPr="002B4859">
        <w:t xml:space="preserve">. </w:t>
      </w:r>
    </w:p>
    <w:p w14:paraId="2030D590" w14:textId="77777777" w:rsidR="00437398" w:rsidRDefault="008B16D4" w:rsidP="00013BFA">
      <w:pPr>
        <w:rPr>
          <w:rFonts w:ascii="Times New Roman" w:hAnsi="Times New Roman"/>
        </w:rPr>
      </w:pPr>
      <w:r>
        <w:rPr>
          <w:noProof/>
          <w:lang w:val="de-CH" w:eastAsia="de-CH"/>
        </w:rPr>
        <mc:AlternateContent>
          <mc:Choice Requires="wps">
            <w:drawing>
              <wp:anchor distT="0" distB="0" distL="114300" distR="114300" simplePos="0" relativeHeight="251566592" behindDoc="0" locked="0" layoutInCell="0" allowOverlap="1" wp14:anchorId="31490C5D" wp14:editId="30DF36AD">
                <wp:simplePos x="0" y="0"/>
                <wp:positionH relativeFrom="column">
                  <wp:posOffset>13970</wp:posOffset>
                </wp:positionH>
                <wp:positionV relativeFrom="paragraph">
                  <wp:posOffset>52705</wp:posOffset>
                </wp:positionV>
                <wp:extent cx="5200015" cy="554355"/>
                <wp:effectExtent l="9525" t="8890" r="10160" b="8255"/>
                <wp:wrapNone/>
                <wp:docPr id="255" name="Rectangle 1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00015" cy="55435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807D71" id="Rectangle 1246" o:spid="_x0000_s1026" style="position:absolute;margin-left:1.1pt;margin-top:4.15pt;width:409.45pt;height:43.65pt;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" o:allowincell="f" filled="f" strokeweight=".5pt"/>
            </w:pict>
          </mc:Fallback>
        </mc:AlternateContent>
      </w:r>
    </w:p>
    <w:p w14:paraId="0C7DC9C3" w14:textId="77777777" w:rsidR="00437398" w:rsidRPr="001273B4" w:rsidRDefault="00437398" w:rsidP="001273B4">
      <w:pPr>
        <w:tabs>
          <w:tab w:val="left" w:pos="3686"/>
          <w:tab w:val="left" w:pos="6663"/>
        </w:tabs>
        <w:ind w:left="284"/>
        <w:rPr>
          <w:rFonts w:ascii="Times New Roman" w:hAnsi="Times New Roman"/>
          <w:sz w:val="28"/>
          <w:szCs w:val="28"/>
        </w:rPr>
      </w:pPr>
      <m:oMath>
        <m:r>
          <m:rPr>
            <m:sty m:val="bi"/>
          </m:rPr>
          <w:rPr>
            <w:rFonts w:ascii="Cambria Math" w:hAnsi="Cambria Math"/>
            <w:sz w:val="28"/>
            <w:szCs w:val="28"/>
          </w:rPr>
          <m:t>ξ</m:t>
        </m:r>
        <m:r>
          <m:rPr>
            <m:sty m:val="p"/>
          </m:rPr>
          <w:rPr>
            <w:rFonts w:ascii="Cambria Math" w:hAnsi="Cambria Math"/>
            <w:sz w:val="28"/>
            <w:szCs w:val="28"/>
          </w:rPr>
          <m:t xml:space="preserve">= </m:t>
        </m:r>
        <m:f>
          <m:fPr>
            <m:ctrlPr>
              <w:rPr>
                <w:rFonts w:ascii="Cambria Math" w:hAnsi="Cambria Math"/>
                <w:sz w:val="28"/>
                <w:szCs w:val="28"/>
              </w:rPr>
            </m:ctrlPr>
          </m:fPr>
          <m:num>
            <m:r>
              <m:rPr>
                <m:sty m:val="b"/>
              </m:rPr>
              <w:rPr>
                <w:rFonts w:ascii="Cambria Math" w:hAnsi="Cambria Math"/>
                <w:sz w:val="28"/>
                <w:szCs w:val="28"/>
              </w:rPr>
              <m:t>Δ</m:t>
            </m:r>
            <m:sSub>
              <m:sSubPr>
                <m:ctrlPr>
                  <w:rPr>
                    <w:rFonts w:ascii="Cambria Math" w:hAnsi="Cambria Math"/>
                    <w:sz w:val="28"/>
                    <w:szCs w:val="28"/>
                  </w:rPr>
                </m:ctrlPr>
              </m:sSubPr>
              <m:e>
                <m:r>
                  <m:rPr>
                    <m:sty m:val="bi"/>
                  </m:rPr>
                  <w:rPr>
                    <w:rFonts w:ascii="Cambria Math" w:hAnsi="Cambria Math"/>
                    <w:sz w:val="28"/>
                    <w:szCs w:val="28"/>
                  </w:rPr>
                  <m:t>n</m:t>
                </m:r>
              </m:e>
              <m:sub>
                <m:r>
                  <m:rPr>
                    <m:sty m:val="bi"/>
                  </m:rPr>
                  <w:rPr>
                    <w:rFonts w:ascii="Cambria Math" w:hAnsi="Cambria Math"/>
                    <w:sz w:val="28"/>
                    <w:szCs w:val="28"/>
                  </w:rPr>
                  <m:t>i</m:t>
                </m:r>
              </m:sub>
            </m:sSub>
          </m:num>
          <m:den>
            <m:sSub>
              <m:sSubPr>
                <m:ctrlPr>
                  <w:rPr>
                    <w:rFonts w:ascii="Cambria Math" w:hAnsi="Cambria Math"/>
                    <w:sz w:val="28"/>
                    <w:szCs w:val="28"/>
                  </w:rPr>
                </m:ctrlPr>
              </m:sSubPr>
              <m:e>
                <m:r>
                  <m:rPr>
                    <m:sty m:val="bi"/>
                  </m:rPr>
                  <w:rPr>
                    <w:rFonts w:ascii="Cambria Math" w:hAnsi="Cambria Math"/>
                    <w:sz w:val="28"/>
                    <w:szCs w:val="28"/>
                  </w:rPr>
                  <m:t>ν</m:t>
                </m:r>
              </m:e>
              <m:sub>
                <m:r>
                  <m:rPr>
                    <m:sty m:val="bi"/>
                  </m:rPr>
                  <w:rPr>
                    <w:rFonts w:ascii="Cambria Math" w:hAnsi="Cambria Math"/>
                    <w:sz w:val="28"/>
                    <w:szCs w:val="28"/>
                  </w:rPr>
                  <m:t>i</m:t>
                </m:r>
              </m:sub>
            </m:sSub>
          </m:den>
        </m:f>
      </m:oMath>
      <w:r w:rsidRPr="001273B4">
        <w:rPr>
          <w:rFonts w:ascii="Times New Roman" w:hAnsi="Times New Roman"/>
          <w:sz w:val="28"/>
          <w:szCs w:val="28"/>
        </w:rPr>
        <w:tab/>
      </w:r>
      <m:oMath>
        <m:sSub>
          <m:sSubPr>
            <m:ctrlPr>
              <w:rPr>
                <w:rFonts w:ascii="Cambria Math" w:hAnsi="Cambria Math"/>
                <w:sz w:val="28"/>
                <w:szCs w:val="28"/>
              </w:rPr>
            </m:ctrlPr>
          </m:sSubPr>
          <m:e>
            <m:r>
              <m:rPr>
                <m:sty m:val="bi"/>
              </m:rPr>
              <w:rPr>
                <w:rFonts w:ascii="Cambria Math" w:hAnsi="Cambria Math"/>
                <w:sz w:val="28"/>
                <w:szCs w:val="28"/>
              </w:rPr>
              <m:t>ξ</m:t>
            </m:r>
          </m:e>
          <m:sub>
            <m:r>
              <m:rPr>
                <m:sty m:val="bi"/>
              </m:rPr>
              <w:rPr>
                <w:rFonts w:ascii="Cambria Math" w:hAnsi="Cambria Math"/>
                <w:sz w:val="28"/>
                <w:szCs w:val="28"/>
              </w:rPr>
              <m:t>L</m:t>
            </m:r>
          </m:sub>
        </m:sSub>
        <m:r>
          <m:rPr>
            <m:sty m:val="p"/>
          </m:rPr>
          <w:rPr>
            <w:rFonts w:ascii="Cambria Math" w:hAnsi="Cambria Math"/>
            <w:sz w:val="28"/>
            <w:szCs w:val="28"/>
          </w:rPr>
          <m:t xml:space="preserve">= </m:t>
        </m:r>
        <m:f>
          <m:fPr>
            <m:ctrlPr>
              <w:rPr>
                <w:rFonts w:ascii="Cambria Math" w:hAnsi="Cambria Math"/>
                <w:sz w:val="28"/>
                <w:szCs w:val="28"/>
              </w:rPr>
            </m:ctrlPr>
          </m:fPr>
          <m:num>
            <m:r>
              <m:rPr>
                <m:sty m:val="b"/>
              </m:rPr>
              <w:rPr>
                <w:rFonts w:ascii="Cambria Math" w:hAnsi="Cambria Math"/>
                <w:sz w:val="28"/>
                <w:szCs w:val="28"/>
              </w:rPr>
              <m:t>Δ</m:t>
            </m:r>
            <m:r>
              <m:rPr>
                <m:sty m:val="p"/>
              </m:rPr>
              <w:rPr>
                <w:rFonts w:ascii="Cambria Math" w:hAnsi="Cambria Math"/>
                <w:sz w:val="28"/>
                <w:szCs w:val="28"/>
              </w:rPr>
              <m:t>[</m:t>
            </m:r>
            <m:r>
              <m:rPr>
                <m:sty m:val="b"/>
              </m:rPr>
              <w:rPr>
                <w:rFonts w:ascii="Cambria Math" w:hAnsi="Cambria Math"/>
                <w:sz w:val="28"/>
                <w:szCs w:val="28"/>
              </w:rPr>
              <m:t>i</m:t>
            </m:r>
            <m:r>
              <m:rPr>
                <m:sty m:val="p"/>
              </m:rPr>
              <w:rPr>
                <w:rFonts w:ascii="Cambria Math" w:hAnsi="Cambria Math"/>
                <w:sz w:val="28"/>
                <w:szCs w:val="28"/>
              </w:rPr>
              <m:t>]</m:t>
            </m:r>
          </m:num>
          <m:den>
            <m:sSub>
              <m:sSubPr>
                <m:ctrlPr>
                  <w:rPr>
                    <w:rFonts w:ascii="Cambria Math" w:hAnsi="Cambria Math"/>
                    <w:sz w:val="28"/>
                    <w:szCs w:val="28"/>
                  </w:rPr>
                </m:ctrlPr>
              </m:sSubPr>
              <m:e>
                <m:r>
                  <m:rPr>
                    <m:sty m:val="bi"/>
                  </m:rPr>
                  <w:rPr>
                    <w:rFonts w:ascii="Cambria Math" w:hAnsi="Cambria Math"/>
                    <w:sz w:val="28"/>
                    <w:szCs w:val="28"/>
                  </w:rPr>
                  <m:t>ν</m:t>
                </m:r>
              </m:e>
              <m:sub>
                <m:r>
                  <m:rPr>
                    <m:sty m:val="bi"/>
                  </m:rPr>
                  <w:rPr>
                    <w:rFonts w:ascii="Cambria Math" w:hAnsi="Cambria Math"/>
                    <w:sz w:val="28"/>
                    <w:szCs w:val="28"/>
                  </w:rPr>
                  <m:t>i</m:t>
                </m:r>
              </m:sub>
            </m:sSub>
          </m:den>
        </m:f>
      </m:oMath>
      <w:r w:rsidRPr="001273B4">
        <w:rPr>
          <w:rFonts w:ascii="Times New Roman" w:hAnsi="Times New Roman"/>
          <w:sz w:val="28"/>
          <w:szCs w:val="28"/>
        </w:rPr>
        <w:tab/>
      </w:r>
      <m:oMath>
        <m:r>
          <m:rPr>
            <m:sty m:val="bi"/>
          </m:rPr>
          <w:rPr>
            <w:rFonts w:ascii="Cambria Math" w:hAnsi="Cambria Math"/>
            <w:sz w:val="28"/>
            <w:szCs w:val="28"/>
          </w:rPr>
          <m:t>RG</m:t>
        </m:r>
        <m:r>
          <m:rPr>
            <m:sty m:val="p"/>
          </m:rPr>
          <w:rPr>
            <w:rFonts w:ascii="Cambria Math" w:hAnsi="Cambria Math"/>
            <w:sz w:val="28"/>
            <w:szCs w:val="28"/>
          </w:rPr>
          <m:t>=</m:t>
        </m:r>
        <m:f>
          <m:fPr>
            <m:ctrlPr>
              <w:rPr>
                <w:rFonts w:ascii="Cambria Math" w:hAnsi="Cambria Math"/>
                <w:sz w:val="28"/>
                <w:szCs w:val="28"/>
              </w:rPr>
            </m:ctrlPr>
          </m:fPr>
          <m:num>
            <m:sSub>
              <m:sSubPr>
                <m:ctrlPr>
                  <w:rPr>
                    <w:rFonts w:ascii="Cambria Math" w:hAnsi="Cambria Math"/>
                    <w:sz w:val="28"/>
                    <w:szCs w:val="28"/>
                  </w:rPr>
                </m:ctrlPr>
              </m:sSubPr>
              <m:e>
                <m:r>
                  <m:rPr>
                    <m:sty m:val="bi"/>
                  </m:rPr>
                  <w:rPr>
                    <w:rFonts w:ascii="Cambria Math" w:hAnsi="Cambria Math"/>
                    <w:sz w:val="28"/>
                    <w:szCs w:val="28"/>
                  </w:rPr>
                  <m:t>ξ</m:t>
                </m:r>
              </m:e>
              <m:sub>
                <m:r>
                  <m:rPr>
                    <m:sty m:val="bi"/>
                  </m:rPr>
                  <w:rPr>
                    <w:rFonts w:ascii="Cambria Math" w:hAnsi="Cambria Math"/>
                    <w:sz w:val="28"/>
                    <w:szCs w:val="28"/>
                  </w:rPr>
                  <m:t>L</m:t>
                </m:r>
              </m:sub>
            </m:sSub>
          </m:num>
          <m:den>
            <m:r>
              <m:rPr>
                <m:sty m:val="b"/>
              </m:rPr>
              <w:rPr>
                <w:rFonts w:ascii="Cambria Math" w:hAnsi="Cambria Math"/>
                <w:sz w:val="28"/>
                <w:szCs w:val="28"/>
              </w:rPr>
              <m:t>Δ</m:t>
            </m:r>
            <m:r>
              <m:rPr>
                <m:sty m:val="bi"/>
              </m:rPr>
              <w:rPr>
                <w:rFonts w:ascii="Cambria Math" w:hAnsi="Cambria Math"/>
                <w:sz w:val="28"/>
                <w:szCs w:val="28"/>
              </w:rPr>
              <m:t>t</m:t>
            </m:r>
          </m:den>
        </m:f>
      </m:oMath>
    </w:p>
    <w:p w14:paraId="50B1E627" w14:textId="77777777" w:rsidR="00437398" w:rsidRDefault="00437398" w:rsidP="00013BFA"/>
    <w:p w14:paraId="53D7355E" w14:textId="77777777" w:rsidR="00437398" w:rsidRDefault="00437398" w:rsidP="00013BFA">
      <w:r>
        <w:rPr>
          <w:rFonts w:ascii="Times New Roman" w:hAnsi="Times New Roman"/>
        </w:rPr>
        <w:t>ξ</w:t>
      </w:r>
      <w:r>
        <w:t xml:space="preserve"> </w:t>
      </w:r>
      <w:r>
        <w:tab/>
        <w:t>:</w:t>
      </w:r>
      <w:r>
        <w:tab/>
        <w:t>Reaktionslaufzahl = Umsatzvariable in mol</w:t>
      </w:r>
    </w:p>
    <w:p w14:paraId="022730C4" w14:textId="77777777" w:rsidR="00437398" w:rsidRPr="0007005F" w:rsidRDefault="00437398" w:rsidP="00013BFA">
      <w:r>
        <w:rPr>
          <w:rFonts w:ascii="Times New Roman" w:hAnsi="Times New Roman"/>
        </w:rPr>
        <w:t>ξ</w:t>
      </w:r>
      <w:r w:rsidRPr="0007005F">
        <w:rPr>
          <w:rFonts w:ascii="Times New Roman" w:hAnsi="Times New Roman"/>
          <w:vertAlign w:val="subscript"/>
        </w:rPr>
        <w:t>L</w:t>
      </w:r>
      <w:r>
        <w:t xml:space="preserve"> </w:t>
      </w:r>
      <w:r>
        <w:tab/>
        <w:t>:</w:t>
      </w:r>
      <w:r>
        <w:tab/>
        <w:t>Reaktionslaufzahl in einem Liter Lösung in mol L</w:t>
      </w:r>
      <w:r>
        <w:rPr>
          <w:vertAlign w:val="superscript"/>
        </w:rPr>
        <w:t>-1</w:t>
      </w:r>
    </w:p>
    <w:p w14:paraId="34868BF9" w14:textId="77777777" w:rsidR="00437398" w:rsidRDefault="00437398" w:rsidP="00013BFA">
      <w:r>
        <w:rPr>
          <w:rFonts w:ascii="Symbol" w:hAnsi="Symbol"/>
        </w:rPr>
        <w:t></w:t>
      </w:r>
      <w:r>
        <w:t>n</w:t>
      </w:r>
      <w:r w:rsidRPr="0007005F">
        <w:rPr>
          <w:vertAlign w:val="subscript"/>
        </w:rPr>
        <w:t>i</w:t>
      </w:r>
      <w:r>
        <w:tab/>
        <w:t>:</w:t>
      </w:r>
      <w:r>
        <w:tab/>
        <w:t xml:space="preserve">Stoffmengenänderung des Reaktanden i (Zunahme oder Abnahme der Teilchensorte in mol) </w:t>
      </w:r>
    </w:p>
    <w:p w14:paraId="28B48EDA" w14:textId="77777777" w:rsidR="00437398" w:rsidRDefault="00437398" w:rsidP="00013BFA">
      <w:r>
        <w:sym w:font="Symbol" w:char="F06E"/>
      </w:r>
      <w:r>
        <w:rPr>
          <w:vertAlign w:val="subscript"/>
        </w:rPr>
        <w:t>i</w:t>
      </w:r>
      <w:r>
        <w:tab/>
        <w:t xml:space="preserve">: </w:t>
      </w:r>
      <w:r>
        <w:tab/>
        <w:t xml:space="preserve">Stöchiometrischer Koeffizient des Reaktanden i gemäss Reaktionsgleichung. Die Koeffizienten der Edukte </w:t>
      </w:r>
      <w:r w:rsidR="00765F7B">
        <w:t xml:space="preserve">weisen ein negatives Vorzeichen auf </w:t>
      </w:r>
      <w:r>
        <w:t>(</w:t>
      </w:r>
      <w:r w:rsidR="00765F7B">
        <w:t xml:space="preserve">die der Edukte </w:t>
      </w:r>
      <w:r>
        <w:t>nimmt ja im Verlauf der Reaktion ab), obwohl man dies sonst meistens nicht schreibt (vgl. auch unten Formel für Q).</w:t>
      </w:r>
    </w:p>
    <w:p w14:paraId="31D8FEF0" w14:textId="77777777" w:rsidR="00437398" w:rsidRDefault="00437398" w:rsidP="00013BFA">
      <w:r>
        <w:rPr>
          <w:rFonts w:ascii="Symbol" w:hAnsi="Symbol"/>
        </w:rPr>
        <w:t></w:t>
      </w:r>
      <w:r>
        <w:t>[i]</w:t>
      </w:r>
      <w:r>
        <w:tab/>
        <w:t>:</w:t>
      </w:r>
      <w:r>
        <w:tab/>
        <w:t>Konzentrationsänderung des Reaktanden i in mol · L</w:t>
      </w:r>
      <w:r>
        <w:rPr>
          <w:vertAlign w:val="superscript"/>
        </w:rPr>
        <w:t>-1</w:t>
      </w:r>
    </w:p>
    <w:p w14:paraId="6CB90A70" w14:textId="77777777" w:rsidR="00437398" w:rsidRDefault="00437398" w:rsidP="00013BFA">
      <w:r>
        <w:t>RG</w:t>
      </w:r>
      <w:r>
        <w:tab/>
        <w:t>:</w:t>
      </w:r>
      <w:r>
        <w:tab/>
        <w:t xml:space="preserve">Reaktionsgeschwindigkeit in mol · </w:t>
      </w:r>
      <w:r>
        <w:rPr>
          <w:rFonts w:ascii="Trebuchet MS" w:hAnsi="Trebuchet MS"/>
        </w:rPr>
        <w:t>l</w:t>
      </w:r>
      <w:r>
        <w:rPr>
          <w:vertAlign w:val="superscript"/>
        </w:rPr>
        <w:t>-1</w:t>
      </w:r>
      <w:r>
        <w:t xml:space="preserve"> · s</w:t>
      </w:r>
      <w:r>
        <w:rPr>
          <w:vertAlign w:val="superscript"/>
        </w:rPr>
        <w:t>-1</w:t>
      </w:r>
    </w:p>
    <w:p w14:paraId="11D24EF2" w14:textId="77777777" w:rsidR="00437398" w:rsidRDefault="00437398" w:rsidP="00013BFA">
      <w:r>
        <w:rPr>
          <w:rFonts w:ascii="Symbol" w:hAnsi="Symbol"/>
        </w:rPr>
        <w:t></w:t>
      </w:r>
      <w:r>
        <w:t>t</w:t>
      </w:r>
      <w:r>
        <w:tab/>
        <w:t>:</w:t>
      </w:r>
      <w:r>
        <w:tab/>
        <w:t>Betrachtete Reaktionszeit in s</w:t>
      </w:r>
    </w:p>
    <w:p w14:paraId="4C2B4EE3" w14:textId="77777777" w:rsidR="00437398" w:rsidRPr="00226DA6" w:rsidRDefault="00437398" w:rsidP="00013BFA">
      <w:pPr>
        <w:rPr>
          <w:lang w:val="de-CH"/>
        </w:rPr>
      </w:pPr>
    </w:p>
    <w:p w14:paraId="347E446A" w14:textId="77777777" w:rsidR="00437398" w:rsidRDefault="00437398" w:rsidP="00013BFA">
      <w:r>
        <w:t>Berechnung</w:t>
      </w:r>
      <w:r w:rsidRPr="002B4859">
        <w:t xml:space="preserve"> der </w:t>
      </w:r>
      <w:r>
        <w:t>RG aus Konzentrationen und Geschwindigkeitskonstanten</w:t>
      </w:r>
      <w:r w:rsidRPr="002B4859">
        <w:t>:</w:t>
      </w:r>
      <w:r>
        <w:t xml:space="preserve"> </w:t>
      </w:r>
    </w:p>
    <w:p w14:paraId="6B136A33" w14:textId="77777777" w:rsidR="00437398" w:rsidRDefault="00437398" w:rsidP="00013BFA">
      <w:pPr>
        <w:rPr>
          <w:lang w:val="de-CH"/>
        </w:rPr>
      </w:pPr>
      <w:r w:rsidRPr="002B4859">
        <w:rPr>
          <w:lang w:val="de-CH"/>
        </w:rPr>
        <w:t>Für eine R</w:t>
      </w:r>
      <w:r>
        <w:rPr>
          <w:lang w:val="de-CH"/>
        </w:rPr>
        <w:t xml:space="preserve">eaktion  </w:t>
      </w:r>
      <w:r w:rsidRPr="00B414C0">
        <w:rPr>
          <w:b/>
          <w:lang w:val="de-CH"/>
        </w:rPr>
        <w:t xml:space="preserve">a A + b B + .....  </w:t>
      </w:r>
      <w:r w:rsidRPr="00B414C0">
        <w:rPr>
          <w:rFonts w:cs="Arial"/>
          <w:b/>
          <w:lang w:val="de-CH"/>
        </w:rPr>
        <w:t>→</w:t>
      </w:r>
      <w:r w:rsidRPr="00B414C0">
        <w:rPr>
          <w:b/>
          <w:lang w:val="de-CH"/>
        </w:rPr>
        <w:t xml:space="preserve"> Produkte</w:t>
      </w:r>
      <w:r>
        <w:rPr>
          <w:lang w:val="de-CH"/>
        </w:rPr>
        <w:t xml:space="preserve">, die in einem elementaren Reaktionsschritt abläuft, gilt: </w:t>
      </w:r>
    </w:p>
    <w:p w14:paraId="62DE229B" w14:textId="77777777" w:rsidR="00437398" w:rsidRDefault="008B16D4" w:rsidP="00013BFA">
      <w:pPr>
        <w:rPr>
          <w:lang w:val="de-CH"/>
        </w:rPr>
      </w:pPr>
      <w:r>
        <w:rPr>
          <w:noProof/>
          <w:lang w:val="de-CH" w:eastAsia="de-CH"/>
        </w:rPr>
        <mc:AlternateContent>
          <mc:Choice Requires="wps">
            <w:drawing>
              <wp:anchor distT="0" distB="0" distL="114300" distR="114300" simplePos="0" relativeHeight="251567616" behindDoc="0" locked="0" layoutInCell="0" allowOverlap="1" wp14:anchorId="02E9316C" wp14:editId="7E415E64">
                <wp:simplePos x="0" y="0"/>
                <wp:positionH relativeFrom="column">
                  <wp:posOffset>1405255</wp:posOffset>
                </wp:positionH>
                <wp:positionV relativeFrom="paragraph">
                  <wp:posOffset>78105</wp:posOffset>
                </wp:positionV>
                <wp:extent cx="2989580" cy="358775"/>
                <wp:effectExtent l="10160" t="13335" r="10160" b="8890"/>
                <wp:wrapNone/>
                <wp:docPr id="254" name="Rectangle 12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89580" cy="35877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BAB45A" id="Rectangle 1247" o:spid="_x0000_s1026" style="position:absolute;margin-left:110.65pt;margin-top:6.15pt;width:235.4pt;height:28.25pt;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" o:allowincell="f" filled="f" strokeweight=".5pt"/>
            </w:pict>
          </mc:Fallback>
        </mc:AlternateContent>
      </w:r>
    </w:p>
    <w:p w14:paraId="7EE28CB7" w14:textId="77777777" w:rsidR="00437398" w:rsidRPr="009E519A" w:rsidRDefault="00437398" w:rsidP="00013BFA">
      <w:pPr>
        <w:rPr>
          <w:lang w:val="de-CH"/>
        </w:rPr>
      </w:pPr>
      <m:oMathPara>
        <m:oMath>
          <m:r>
            <w:rPr>
              <w:rFonts w:ascii="Cambria Math" w:hAnsi="Cambria Math"/>
              <w:lang w:val="de-CH"/>
            </w:rPr>
            <m:t>RG</m:t>
          </m:r>
          <m:r>
            <m:rPr>
              <m:sty m:val="p"/>
            </m:rPr>
            <w:rPr>
              <w:rFonts w:ascii="Cambria Math" w:hAnsi="Cambria Math"/>
              <w:lang w:val="de-CH"/>
            </w:rPr>
            <m:t>=</m:t>
          </m:r>
          <m:sSub>
            <m:sSubPr>
              <m:ctrlPr>
                <w:rPr>
                  <w:rFonts w:ascii="Cambria Math" w:hAnsi="Cambria Math"/>
                  <w:lang w:val="de-CH"/>
                </w:rPr>
              </m:ctrlPr>
            </m:sSubPr>
            <m:e>
              <m:r>
                <w:rPr>
                  <w:rFonts w:ascii="Cambria Math" w:hAnsi="Cambria Math"/>
                  <w:lang w:val="de-CH"/>
                </w:rPr>
                <m:t>k</m:t>
              </m:r>
            </m:e>
            <m:sub>
              <m:r>
                <w:rPr>
                  <w:rFonts w:ascii="Cambria Math" w:hAnsi="Cambria Math"/>
                  <w:lang w:val="de-CH"/>
                </w:rPr>
                <m:t>Reaktion</m:t>
              </m:r>
            </m:sub>
          </m:sSub>
          <m:r>
            <m:rPr>
              <m:sty m:val="p"/>
            </m:rPr>
            <w:rPr>
              <w:rFonts w:ascii="Cambria Math" w:hAnsi="Cambria Math"/>
              <w:lang w:val="de-CH"/>
            </w:rPr>
            <m:t>·</m:t>
          </m:r>
          <m:sSup>
            <m:sSupPr>
              <m:ctrlPr>
                <w:rPr>
                  <w:rFonts w:ascii="Cambria Math" w:hAnsi="Cambria Math"/>
                  <w:lang w:val="de-CH"/>
                </w:rPr>
              </m:ctrlPr>
            </m:sSupPr>
            <m:e>
              <m:d>
                <m:dPr>
                  <m:begChr m:val="["/>
                  <m:endChr m:val="]"/>
                  <m:ctrlPr>
                    <w:rPr>
                      <w:rFonts w:ascii="Cambria Math" w:hAnsi="Cambria Math"/>
                      <w:lang w:val="de-CH"/>
                    </w:rPr>
                  </m:ctrlPr>
                </m:dPr>
                <m:e>
                  <m:r>
                    <w:rPr>
                      <w:rFonts w:ascii="Cambria Math" w:hAnsi="Cambria Math"/>
                      <w:lang w:val="de-CH"/>
                    </w:rPr>
                    <m:t>A</m:t>
                  </m:r>
                </m:e>
              </m:d>
            </m:e>
            <m:sup>
              <m:r>
                <w:rPr>
                  <w:rFonts w:ascii="Cambria Math" w:hAnsi="Cambria Math"/>
                  <w:lang w:val="de-CH"/>
                </w:rPr>
                <m:t>a</m:t>
              </m:r>
            </m:sup>
          </m:sSup>
          <m:r>
            <m:rPr>
              <m:sty m:val="p"/>
            </m:rPr>
            <w:rPr>
              <w:rFonts w:ascii="Cambria Math" w:hAnsi="Cambria Math"/>
              <w:lang w:val="de-CH"/>
            </w:rPr>
            <m:t>·</m:t>
          </m:r>
          <m:sSup>
            <m:sSupPr>
              <m:ctrlPr>
                <w:rPr>
                  <w:rFonts w:ascii="Cambria Math" w:hAnsi="Cambria Math"/>
                  <w:lang w:val="de-CH"/>
                </w:rPr>
              </m:ctrlPr>
            </m:sSupPr>
            <m:e>
              <m:d>
                <m:dPr>
                  <m:begChr m:val="["/>
                  <m:endChr m:val="]"/>
                  <m:ctrlPr>
                    <w:rPr>
                      <w:rFonts w:ascii="Cambria Math" w:hAnsi="Cambria Math"/>
                      <w:lang w:val="de-CH"/>
                    </w:rPr>
                  </m:ctrlPr>
                </m:dPr>
                <m:e>
                  <m:r>
                    <w:rPr>
                      <w:rFonts w:ascii="Cambria Math" w:hAnsi="Cambria Math"/>
                      <w:lang w:val="de-CH"/>
                    </w:rPr>
                    <m:t>B</m:t>
                  </m:r>
                </m:e>
              </m:d>
            </m:e>
            <m:sup>
              <m:r>
                <w:rPr>
                  <w:rFonts w:ascii="Cambria Math" w:hAnsi="Cambria Math"/>
                  <w:lang w:val="de-CH"/>
                </w:rPr>
                <m:t>b</m:t>
              </m:r>
            </m:sup>
          </m:sSup>
          <m:r>
            <m:rPr>
              <m:sty m:val="p"/>
            </m:rPr>
            <w:rPr>
              <w:rFonts w:ascii="Cambria Math" w:hAnsi="Cambria Math"/>
              <w:lang w:val="de-CH"/>
            </w:rPr>
            <m:t>·…</m:t>
          </m:r>
        </m:oMath>
      </m:oMathPara>
    </w:p>
    <w:p w14:paraId="543D44B6" w14:textId="77777777" w:rsidR="00437398" w:rsidRDefault="00437398" w:rsidP="00013BFA">
      <w:pPr>
        <w:rPr>
          <w:lang w:val="de-CH"/>
        </w:rPr>
      </w:pPr>
    </w:p>
    <w:p w14:paraId="4D81DA40" w14:textId="77777777" w:rsidR="00437398" w:rsidRDefault="00437398" w:rsidP="00013BFA">
      <w:pPr>
        <w:rPr>
          <w:lang w:val="de-CH"/>
        </w:rPr>
      </w:pPr>
      <w:r>
        <w:rPr>
          <w:lang w:val="de-CH"/>
        </w:rPr>
        <w:t>Die Geschwindigkeitskonstante k</w:t>
      </w:r>
      <w:r>
        <w:rPr>
          <w:vertAlign w:val="subscript"/>
          <w:lang w:val="de-CH"/>
        </w:rPr>
        <w:t>Reaktion</w:t>
      </w:r>
      <w:r>
        <w:rPr>
          <w:lang w:val="de-CH"/>
        </w:rPr>
        <w:t xml:space="preserve"> ist abhängig von Reaktionsmechanismus und Reaktionsbedingungen (Temperatur, Lösemittel, ....)</w:t>
      </w:r>
    </w:p>
    <w:p w14:paraId="099EA4D1" w14:textId="77777777" w:rsidR="00437398" w:rsidRDefault="00437398" w:rsidP="00013BFA">
      <w:pPr>
        <w:rPr>
          <w:lang w:val="de-CH"/>
        </w:rPr>
      </w:pPr>
    </w:p>
    <w:p w14:paraId="2625980E" w14:textId="77777777" w:rsidR="00437398" w:rsidRDefault="00437398" w:rsidP="00013BFA">
      <w:pPr>
        <w:rPr>
          <w:lang w:val="de-CH"/>
        </w:rPr>
      </w:pPr>
      <w:r w:rsidRPr="00226DA6">
        <w:rPr>
          <w:b/>
          <w:i/>
          <w:lang w:val="de-CH"/>
        </w:rPr>
        <w:t>RGT-Regel: (Reaktionsgeschwindigkeit-Temperatur-Regel):</w:t>
      </w:r>
      <w:r>
        <w:rPr>
          <w:lang w:val="de-CH"/>
        </w:rPr>
        <w:t xml:space="preserve"> Wird die Temperatur um 10°C erhöht, so laufen chemische Reaktionen normalerweise zwei bis vier mal schneller ab. </w:t>
      </w:r>
    </w:p>
    <w:p w14:paraId="0B47186C" w14:textId="77777777" w:rsidR="008479A1" w:rsidRPr="00226DA6" w:rsidRDefault="008479A1" w:rsidP="00013BFA">
      <w:pPr>
        <w:rPr>
          <w:lang w:val="de-CH"/>
        </w:rPr>
      </w:pPr>
    </w:p>
    <w:p w14:paraId="418097B7" w14:textId="77777777" w:rsidR="00437398" w:rsidRPr="002B4859" w:rsidRDefault="00437398" w:rsidP="00013BFA">
      <w:pPr>
        <w:pStyle w:val="Absatzlinie"/>
        <w:rPr>
          <w:lang w:val="de-CH"/>
        </w:rPr>
      </w:pPr>
      <w:r w:rsidRPr="002B4859">
        <w:rPr>
          <w:lang w:val="de-CH"/>
        </w:rPr>
        <w:tab/>
      </w:r>
    </w:p>
    <w:p w14:paraId="7D490EF5" w14:textId="77777777" w:rsidR="00437398" w:rsidRPr="002B4859" w:rsidRDefault="00437398" w:rsidP="00013BFA">
      <w:pPr>
        <w:rPr>
          <w:lang w:val="de-CH"/>
        </w:rPr>
      </w:pPr>
    </w:p>
    <w:p w14:paraId="76CFD825" w14:textId="77777777" w:rsidR="00A76221" w:rsidRDefault="00A76221" w:rsidP="00013BFA">
      <w:pPr>
        <w:rPr>
          <w:lang w:val="de-CH"/>
        </w:rPr>
      </w:pPr>
      <w:r>
        <w:rPr>
          <w:lang w:val="de-CH"/>
        </w:rPr>
        <w:br w:type="page"/>
      </w:r>
    </w:p>
    <w:p w14:paraId="1EA3E91F" w14:textId="77777777" w:rsidR="00437398" w:rsidRPr="002B4859" w:rsidRDefault="00437398" w:rsidP="00013BFA">
      <w:pPr>
        <w:pStyle w:val="Absatzlinie"/>
        <w:rPr>
          <w:lang w:val="de-CH"/>
        </w:rPr>
      </w:pPr>
      <w:r w:rsidRPr="002B4859">
        <w:rPr>
          <w:lang w:val="de-CH"/>
        </w:rPr>
        <w:lastRenderedPageBreak/>
        <w:tab/>
      </w:r>
    </w:p>
    <w:p w14:paraId="11331079" w14:textId="77777777" w:rsidR="00437398" w:rsidRPr="007461A5" w:rsidRDefault="00437398" w:rsidP="00E64F10">
      <w:pPr>
        <w:pStyle w:val="berschrift3"/>
      </w:pPr>
      <w:bookmarkStart w:id="40" w:name="_Toc497587429"/>
      <w:r w:rsidRPr="007461A5">
        <w:t>Reaktionsquotient Q und Massenwirkungsgesetz (MWG)</w:t>
      </w:r>
      <w:bookmarkEnd w:id="40"/>
    </w:p>
    <w:p w14:paraId="6F0BACFF" w14:textId="77777777" w:rsidR="008479A1" w:rsidRDefault="008479A1" w:rsidP="00013BFA">
      <w:pPr>
        <w:rPr>
          <w:lang w:val="de-CH"/>
        </w:rPr>
      </w:pPr>
      <w:r>
        <w:rPr>
          <w:lang w:val="de-CH"/>
        </w:rPr>
        <w:t>Für eine Reaktion</w:t>
      </w:r>
    </w:p>
    <w:p w14:paraId="2DF8B7F0" w14:textId="77777777" w:rsidR="008479A1" w:rsidRPr="008479A1" w:rsidRDefault="008479A1" w:rsidP="00013BFA">
      <w:pPr>
        <w:rPr>
          <w:lang w:val="de-CH"/>
        </w:rPr>
      </w:pPr>
    </w:p>
    <w:p w14:paraId="39B52B0F" w14:textId="77777777" w:rsidR="00437398" w:rsidRPr="00FA5610" w:rsidRDefault="008B16D4" w:rsidP="00013BFA">
      <w:pPr>
        <w:pStyle w:val="berschrift4"/>
        <w:rPr>
          <w:lang w:val="de-CH"/>
        </w:rPr>
      </w:pPr>
      <w:r>
        <w:rPr>
          <w:noProof/>
          <w:lang w:val="de-CH" w:eastAsia="de-CH"/>
        </w:rPr>
        <mc:AlternateContent>
          <mc:Choice Requires="wpg">
            <w:drawing>
              <wp:anchor distT="0" distB="0" distL="114300" distR="114300" simplePos="0" relativeHeight="251557376" behindDoc="0" locked="0" layoutInCell="0" allowOverlap="1" wp14:anchorId="3CCA8992" wp14:editId="5AECB80F">
                <wp:simplePos x="0" y="0"/>
                <wp:positionH relativeFrom="column">
                  <wp:posOffset>2625090</wp:posOffset>
                </wp:positionH>
                <wp:positionV relativeFrom="paragraph">
                  <wp:posOffset>92075</wp:posOffset>
                </wp:positionV>
                <wp:extent cx="208280" cy="66675"/>
                <wp:effectExtent l="38100" t="76200" r="1270" b="85725"/>
                <wp:wrapNone/>
                <wp:docPr id="1391" name="Group 11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8280" cy="66675"/>
                          <a:chOff x="5862" y="4639"/>
                          <a:chExt cx="328" cy="105"/>
                        </a:xfrm>
                      </wpg:grpSpPr>
                      <wps:wsp>
                        <wps:cNvPr id="1392" name="Line 1136"/>
                        <wps:cNvCnPr/>
                        <wps:spPr bwMode="auto">
                          <a:xfrm>
                            <a:off x="5878" y="4639"/>
                            <a:ext cx="312" cy="0"/>
                          </a:xfrm>
                          <a:prstGeom prst="line">
                            <a:avLst/>
                          </a:prstGeom>
                          <a:noFill/>
                          <a:ln w="12700">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1393" name="Line 1137"/>
                        <wps:cNvCnPr/>
                        <wps:spPr bwMode="auto">
                          <a:xfrm>
                            <a:off x="5862" y="4744"/>
                            <a:ext cx="312" cy="0"/>
                          </a:xfrm>
                          <a:prstGeom prst="line">
                            <a:avLst/>
                          </a:prstGeom>
                          <a:noFill/>
                          <a:ln w="12700">
                            <a:solidFill>
                              <a:srgbClr val="000000"/>
                            </a:solidFill>
                            <a:round/>
                            <a:headEnd type="arrow" w="sm" len="sm"/>
                            <a:tailEnd type="none" w="sm" len="sm"/>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9DD395B" id="Group 1135" o:spid="_x0000_s1026" style="position:absolute;margin-left:206.7pt;margin-top:7.25pt;width:16.4pt;height:5.25pt;z-index:251557376" coordorigin="5862,4639" coordsize="328,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" o:allowincell="f">
                <v:line id="Line 1136" o:spid="_x0000_s1027" style="position:absolute;visibility:visible;mso-wrap-style:square" from="5878,4639" to="6190,4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" strokeweight="1pt">
                  <v:stroke endarrow="open" endarrowwidth="narrow" endarrowlength="short"/>
                </v:line>
                <v:line id="Line 1137" o:spid="_x0000_s1028" style="position:absolute;visibility:visible;mso-wrap-style:square" from="5862,4744" to="6174,4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" strokeweight="1pt">
                  <v:stroke startarrow="open" startarrowwidth="narrow" startarrowlength="short" endarrowwidth="narrow" endarrowlength="short"/>
                </v:line>
              </v:group>
            </w:pict>
          </mc:Fallback>
        </mc:AlternateContent>
      </w:r>
      <w:r w:rsidR="00437398" w:rsidRPr="00FA5610">
        <w:rPr>
          <w:lang w:val="de-CH"/>
        </w:rPr>
        <w:tab/>
        <w:t>a A   +  b B  +  c C  +  ...              x X  +  y Y  +  z Z  +  ...</w:t>
      </w:r>
    </w:p>
    <w:p w14:paraId="7641B31D" w14:textId="77777777" w:rsidR="00437398" w:rsidRPr="00FA5610" w:rsidRDefault="00437398" w:rsidP="00013BFA">
      <w:pPr>
        <w:rPr>
          <w:lang w:val="de-CH"/>
        </w:rPr>
      </w:pPr>
    </w:p>
    <w:p w14:paraId="5181697A" w14:textId="77777777" w:rsidR="00437398" w:rsidRPr="002F63AF" w:rsidRDefault="008479A1" w:rsidP="00013BFA">
      <w:pPr>
        <w:rPr>
          <w:lang w:val="de-CH"/>
        </w:rPr>
      </w:pPr>
      <w:r>
        <w:rPr>
          <w:lang w:val="de-CH"/>
        </w:rPr>
        <w:t>Beträgt der Reaktionsquotient stets (auch wenn kein Gleichgewicht herrscht):</w:t>
      </w:r>
      <w:r w:rsidR="00437398">
        <w:rPr>
          <w:lang w:val="de-CH"/>
        </w:rPr>
        <w:t xml:space="preserve"> </w:t>
      </w:r>
      <w:r w:rsidR="00437398">
        <w:rPr>
          <w:lang w:val="de-CH"/>
        </w:rPr>
        <w:tab/>
        <w:t xml:space="preserve"> </w:t>
      </w:r>
    </w:p>
    <w:p w14:paraId="6CB85698" w14:textId="77777777" w:rsidR="00437398" w:rsidRPr="00FC605D" w:rsidRDefault="00437398" w:rsidP="00013BFA">
      <w:pPr>
        <w:rPr>
          <w:lang w:val="de-CH"/>
        </w:rPr>
      </w:pPr>
    </w:p>
    <w:p w14:paraId="76DEE6EC" w14:textId="77777777" w:rsidR="00437398" w:rsidRPr="00FC605D" w:rsidRDefault="00437398" w:rsidP="00013BFA">
      <w:pPr>
        <w:rPr>
          <w:lang w:val="de-CH"/>
        </w:rPr>
      </w:pPr>
    </w:p>
    <w:bookmarkStart w:id="41" w:name="_Toc497587430"/>
    <w:p w14:paraId="604DE68A" w14:textId="77777777" w:rsidR="00437398" w:rsidRPr="00944995" w:rsidRDefault="008B16D4" w:rsidP="00532A76">
      <w:pPr>
        <w:pStyle w:val="formelgross"/>
        <w:tabs>
          <w:tab w:val="clear" w:pos="4536"/>
          <w:tab w:val="left" w:pos="3402"/>
        </w:tabs>
      </w:pPr>
      <w:r>
        <w:rPr>
          <w:lang w:eastAsia="de-CH"/>
        </w:rPr>
        <mc:AlternateContent>
          <mc:Choice Requires="wps">
            <w:drawing>
              <wp:anchor distT="0" distB="0" distL="114300" distR="114300" simplePos="0" relativeHeight="251556352" behindDoc="0" locked="0" layoutInCell="0" allowOverlap="1" wp14:anchorId="1875C232" wp14:editId="11E6B64F">
                <wp:simplePos x="0" y="0"/>
                <wp:positionH relativeFrom="column">
                  <wp:posOffset>252095</wp:posOffset>
                </wp:positionH>
                <wp:positionV relativeFrom="paragraph">
                  <wp:posOffset>26670</wp:posOffset>
                </wp:positionV>
                <wp:extent cx="5643245" cy="554355"/>
                <wp:effectExtent l="0" t="0" r="14605" b="17145"/>
                <wp:wrapNone/>
                <wp:docPr id="253" name="Rectangle 1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43245" cy="55435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A58785" id="Rectangle 1134" o:spid="_x0000_s1026" style="position:absolute;margin-left:19.85pt;margin-top:2.1pt;width:444.35pt;height:43.65pt;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" o:allowincell="f" filled="f" strokeweight=".5pt"/>
            </w:pict>
          </mc:Fallback>
        </mc:AlternateContent>
      </w:r>
      <w:r w:rsidR="00437398" w:rsidRPr="00AC6271">
        <w:t xml:space="preserve">Q  =  </w:t>
      </w:r>
      <m:oMath>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r>
                      <m:rPr>
                        <m:sty m:val="bi"/>
                      </m:rPr>
                      <w:rPr>
                        <w:rFonts w:ascii="Cambria Math" w:hAnsi="Cambria Math"/>
                      </w:rPr>
                      <m:t>X</m:t>
                    </m:r>
                  </m:e>
                </m:d>
              </m:e>
              <m:sup>
                <m:r>
                  <m:rPr>
                    <m:sty m:val="bi"/>
                  </m:rPr>
                  <w:rPr>
                    <w:rFonts w:ascii="Cambria Math" w:hAnsi="Cambria Math"/>
                  </w:rPr>
                  <m:t>x</m:t>
                </m:r>
              </m:sup>
            </m:sSup>
            <m:r>
              <m:rPr>
                <m:sty m:val="b"/>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bi"/>
                      </m:rPr>
                      <w:rPr>
                        <w:rFonts w:ascii="Cambria Math" w:hAnsi="Cambria Math"/>
                      </w:rPr>
                      <m:t>Y</m:t>
                    </m:r>
                  </m:e>
                </m:d>
              </m:e>
              <m:sup>
                <m:r>
                  <m:rPr>
                    <m:sty m:val="bi"/>
                  </m:rPr>
                  <w:rPr>
                    <w:rFonts w:ascii="Cambria Math" w:hAnsi="Cambria Math"/>
                  </w:rPr>
                  <m:t>y</m:t>
                </m:r>
              </m:sup>
            </m:sSup>
            <m:r>
              <m:rPr>
                <m:sty m:val="b"/>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bi"/>
                      </m:rPr>
                      <w:rPr>
                        <w:rFonts w:ascii="Cambria Math" w:hAnsi="Cambria Math"/>
                      </w:rPr>
                      <m:t>Z</m:t>
                    </m:r>
                  </m:e>
                </m:d>
              </m:e>
              <m:sup>
                <m:r>
                  <m:rPr>
                    <m:sty m:val="bi"/>
                  </m:rPr>
                  <w:rPr>
                    <w:rFonts w:ascii="Cambria Math" w:hAnsi="Cambria Math"/>
                  </w:rPr>
                  <m:t>z</m:t>
                </m:r>
              </m:sup>
            </m:sSup>
            <m:r>
              <m:rPr>
                <m:sty m:val="b"/>
              </m:rPr>
              <w:rPr>
                <w:rFonts w:ascii="Cambria Math" w:hAnsi="Cambria Math"/>
              </w:rPr>
              <m:t>·…</m:t>
            </m:r>
          </m:num>
          <m:den>
            <m:sSup>
              <m:sSupPr>
                <m:ctrlPr>
                  <w:rPr>
                    <w:rFonts w:ascii="Cambria Math" w:hAnsi="Cambria Math"/>
                  </w:rPr>
                </m:ctrlPr>
              </m:sSupPr>
              <m:e>
                <m:d>
                  <m:dPr>
                    <m:begChr m:val="{"/>
                    <m:endChr m:val="}"/>
                    <m:ctrlPr>
                      <w:rPr>
                        <w:rFonts w:ascii="Cambria Math" w:hAnsi="Cambria Math"/>
                      </w:rPr>
                    </m:ctrlPr>
                  </m:dPr>
                  <m:e>
                    <m:r>
                      <m:rPr>
                        <m:sty m:val="bi"/>
                      </m:rPr>
                      <w:rPr>
                        <w:rFonts w:ascii="Cambria Math" w:hAnsi="Cambria Math"/>
                      </w:rPr>
                      <m:t>A</m:t>
                    </m:r>
                  </m:e>
                </m:d>
              </m:e>
              <m:sup>
                <m:r>
                  <m:rPr>
                    <m:sty m:val="bi"/>
                  </m:rPr>
                  <w:rPr>
                    <w:rFonts w:ascii="Cambria Math" w:hAnsi="Cambria Math"/>
                  </w:rPr>
                  <m:t>a</m:t>
                </m:r>
              </m:sup>
            </m:sSup>
            <m:r>
              <m:rPr>
                <m:sty m:val="b"/>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bi"/>
                      </m:rPr>
                      <w:rPr>
                        <w:rFonts w:ascii="Cambria Math" w:hAnsi="Cambria Math"/>
                      </w:rPr>
                      <m:t>B</m:t>
                    </m:r>
                  </m:e>
                </m:d>
              </m:e>
              <m:sup>
                <m:r>
                  <m:rPr>
                    <m:sty m:val="bi"/>
                  </m:rPr>
                  <w:rPr>
                    <w:rFonts w:ascii="Cambria Math" w:hAnsi="Cambria Math"/>
                  </w:rPr>
                  <m:t>b</m:t>
                </m:r>
              </m:sup>
            </m:sSup>
            <m:r>
              <m:rPr>
                <m:sty m:val="b"/>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m:rPr>
                        <m:sty m:val="bi"/>
                      </m:rPr>
                      <w:rPr>
                        <w:rFonts w:ascii="Cambria Math" w:hAnsi="Cambria Math"/>
                      </w:rPr>
                      <m:t>C</m:t>
                    </m:r>
                  </m:e>
                </m:d>
              </m:e>
              <m:sup>
                <m:r>
                  <m:rPr>
                    <m:sty m:val="bi"/>
                  </m:rPr>
                  <w:rPr>
                    <w:rFonts w:ascii="Cambria Math" w:hAnsi="Cambria Math"/>
                  </w:rPr>
                  <m:t>c</m:t>
                </m:r>
              </m:sup>
            </m:sSup>
            <m:r>
              <m:rPr>
                <m:sty m:val="b"/>
              </m:rPr>
              <w:rPr>
                <w:rFonts w:ascii="Cambria Math" w:hAnsi="Cambria Math"/>
              </w:rPr>
              <m:t>·…</m:t>
            </m:r>
          </m:den>
        </m:f>
        <m:r>
          <m:rPr>
            <m:sty m:val="b"/>
          </m:rPr>
          <w:rPr>
            <w:rFonts w:ascii="Cambria Math" w:hAnsi="Cambria Math"/>
          </w:rPr>
          <m:t xml:space="preserve"> </m:t>
        </m:r>
      </m:oMath>
      <w:r w:rsidR="00437398" w:rsidRPr="00AC6271">
        <w:tab/>
        <w:t>= {A}</w:t>
      </w:r>
      <w:r w:rsidR="00437398" w:rsidRPr="00AC6271">
        <w:rPr>
          <w:vertAlign w:val="superscript"/>
        </w:rPr>
        <w:t xml:space="preserve">-a </w:t>
      </w:r>
      <w:r w:rsidR="00437398" w:rsidRPr="00AC6271">
        <w:rPr>
          <w:rFonts w:ascii="Times New Roman" w:hAnsi="Times New Roman"/>
        </w:rPr>
        <w:t xml:space="preserve">· </w:t>
      </w:r>
      <w:r w:rsidR="00437398" w:rsidRPr="00AC6271">
        <w:t>{B}</w:t>
      </w:r>
      <w:r w:rsidR="00437398" w:rsidRPr="00AC6271">
        <w:rPr>
          <w:vertAlign w:val="superscript"/>
        </w:rPr>
        <w:t xml:space="preserve">-b </w:t>
      </w:r>
      <w:r w:rsidR="00437398" w:rsidRPr="00AC6271">
        <w:rPr>
          <w:rFonts w:ascii="Times New Roman" w:hAnsi="Times New Roman"/>
        </w:rPr>
        <w:t xml:space="preserve">· </w:t>
      </w:r>
      <w:r w:rsidR="00437398" w:rsidRPr="00AC6271">
        <w:t xml:space="preserve">… </w:t>
      </w:r>
      <w:r w:rsidR="00437398" w:rsidRPr="00944995">
        <w:rPr>
          <w:rFonts w:ascii="Times New Roman" w:hAnsi="Times New Roman"/>
        </w:rPr>
        <w:t xml:space="preserve">· </w:t>
      </w:r>
      <w:r w:rsidR="00437398" w:rsidRPr="00944995">
        <w:t>{X}</w:t>
      </w:r>
      <w:r w:rsidR="00437398" w:rsidRPr="00944995">
        <w:rPr>
          <w:vertAlign w:val="superscript"/>
        </w:rPr>
        <w:t xml:space="preserve">x </w:t>
      </w:r>
      <w:r w:rsidR="00437398" w:rsidRPr="00944995">
        <w:rPr>
          <w:rFonts w:ascii="Times New Roman" w:hAnsi="Times New Roman"/>
        </w:rPr>
        <w:t>·</w:t>
      </w:r>
      <w:r w:rsidR="00865F70" w:rsidRPr="00944995">
        <w:rPr>
          <w:rFonts w:ascii="Times New Roman" w:hAnsi="Times New Roman"/>
        </w:rPr>
        <w:t xml:space="preserve"> </w:t>
      </w:r>
      <w:r w:rsidR="00865F70" w:rsidRPr="00944995">
        <w:t>{Y}</w:t>
      </w:r>
      <w:r w:rsidR="00865F70" w:rsidRPr="00944995">
        <w:rPr>
          <w:vertAlign w:val="superscript"/>
        </w:rPr>
        <w:t xml:space="preserve">y </w:t>
      </w:r>
      <w:r w:rsidR="00437398" w:rsidRPr="00944995">
        <w:t>… =</w:t>
      </w:r>
      <w:r w:rsidR="00437398" w:rsidRPr="00944995">
        <w:rPr>
          <w:sz w:val="36"/>
          <w:szCs w:val="36"/>
        </w:rPr>
        <w:t xml:space="preserve"> </w:t>
      </w:r>
      <m:oMath>
        <m:sSubSup>
          <m:sSubSupPr>
            <m:ctrlPr>
              <w:rPr>
                <w:rFonts w:ascii="Cambria Math" w:hAnsi="Cambria Math"/>
                <w:sz w:val="36"/>
                <w:szCs w:val="36"/>
              </w:rPr>
            </m:ctrlPr>
          </m:sSubSupPr>
          <m:e>
            <m:r>
              <m:rPr>
                <m:sty m:val="b"/>
              </m:rPr>
              <w:rPr>
                <w:rFonts w:ascii="Cambria Math" w:hAnsi="Cambria Math"/>
                <w:sz w:val="36"/>
                <w:szCs w:val="36"/>
              </w:rPr>
              <m:t>Π</m:t>
            </m:r>
          </m:e>
          <m:sub>
            <m:r>
              <m:rPr>
                <m:sty m:val="b"/>
              </m:rPr>
              <w:rPr>
                <w:rFonts w:ascii="Cambria Math" w:hAnsi="Cambria Math"/>
                <w:sz w:val="36"/>
                <w:szCs w:val="36"/>
              </w:rPr>
              <m:t>i</m:t>
            </m:r>
          </m:sub>
          <m:sup/>
        </m:sSubSup>
        <m:r>
          <m:rPr>
            <m:sty m:val="b"/>
          </m:rPr>
          <w:rPr>
            <w:rFonts w:ascii="Cambria Math" w:hAnsi="Cambria Math"/>
          </w:rPr>
          <m:t xml:space="preserve"> </m:t>
        </m:r>
        <m:sSubSup>
          <m:sSubSupPr>
            <m:ctrlPr>
              <w:rPr>
                <w:rFonts w:ascii="Cambria Math" w:hAnsi="Cambria Math"/>
              </w:rPr>
            </m:ctrlPr>
          </m:sSubSupPr>
          <m:e>
            <m:d>
              <m:dPr>
                <m:begChr m:val="{"/>
                <m:endChr m:val="}"/>
                <m:ctrlPr>
                  <w:rPr>
                    <w:rFonts w:ascii="Cambria Math" w:hAnsi="Cambria Math"/>
                  </w:rPr>
                </m:ctrlPr>
              </m:dPr>
              <m:e>
                <m:r>
                  <m:rPr>
                    <m:sty m:val="b"/>
                  </m:rPr>
                  <w:rPr>
                    <w:rFonts w:ascii="Cambria Math" w:hAnsi="Cambria Math"/>
                  </w:rPr>
                  <m:t>R</m:t>
                </m:r>
              </m:e>
            </m:d>
          </m:e>
          <m:sub/>
          <m:sup>
            <m:sSub>
              <m:sSubPr>
                <m:ctrlPr>
                  <w:rPr>
                    <w:rFonts w:ascii="Cambria Math" w:hAnsi="Cambria Math"/>
                  </w:rPr>
                </m:ctrlPr>
              </m:sSubPr>
              <m:e>
                <m:r>
                  <m:rPr>
                    <m:sty m:val="b"/>
                  </m:rPr>
                  <w:rPr>
                    <w:rFonts w:ascii="Cambria Math" w:hAnsi="Cambria Math"/>
                  </w:rPr>
                  <m:t>ν</m:t>
                </m:r>
              </m:e>
              <m:sub>
                <m:r>
                  <m:rPr>
                    <m:sty m:val="b"/>
                  </m:rPr>
                  <w:rPr>
                    <w:rFonts w:ascii="Cambria Math" w:hAnsi="Cambria Math"/>
                  </w:rPr>
                  <m:t>i</m:t>
                </m:r>
              </m:sub>
            </m:sSub>
          </m:sup>
        </m:sSubSup>
      </m:oMath>
      <w:bookmarkEnd w:id="41"/>
    </w:p>
    <w:p w14:paraId="2792313F" w14:textId="77777777" w:rsidR="00437398" w:rsidRPr="007461A5" w:rsidRDefault="00437398" w:rsidP="00E64F10">
      <w:pPr>
        <w:pStyle w:val="berschrift3"/>
      </w:pPr>
    </w:p>
    <w:p w14:paraId="2E78140E" w14:textId="77777777" w:rsidR="00437398" w:rsidRDefault="00437398" w:rsidP="00013BFA">
      <w:pPr>
        <w:rPr>
          <w:lang w:val="de-CH"/>
        </w:rPr>
      </w:pPr>
      <w:r w:rsidRPr="00A7688F">
        <w:rPr>
          <w:i/>
          <w:lang w:val="de-CH"/>
        </w:rPr>
        <w:t>Nur im Gl</w:t>
      </w:r>
      <w:r w:rsidR="00D946C0">
        <w:rPr>
          <w:i/>
          <w:lang w:val="de-CH"/>
        </w:rPr>
        <w:t xml:space="preserve">eichgewicht </w:t>
      </w:r>
      <w:r>
        <w:rPr>
          <w:lang w:val="de-CH"/>
        </w:rPr>
        <w:t>gilt das Massenwirkungsgesetz MWG (=Gleichgewichtsbedingung):</w:t>
      </w:r>
    </w:p>
    <w:p w14:paraId="4FA63294" w14:textId="77777777" w:rsidR="00437398" w:rsidRPr="00437398" w:rsidRDefault="00437398" w:rsidP="00013BFA">
      <w:pPr>
        <w:rPr>
          <w:lang w:val="de-CH"/>
        </w:rPr>
      </w:pPr>
    </w:p>
    <w:p w14:paraId="35EF3B45" w14:textId="77777777" w:rsidR="00437398" w:rsidRPr="00437398" w:rsidRDefault="008B16D4" w:rsidP="00013BFA">
      <w:pPr>
        <w:rPr>
          <w:lang w:val="de-CH"/>
        </w:rPr>
      </w:pPr>
      <w:r>
        <w:rPr>
          <w:noProof/>
          <w:lang w:val="de-CH" w:eastAsia="de-CH"/>
        </w:rPr>
        <mc:AlternateContent>
          <mc:Choice Requires="wps">
            <w:drawing>
              <wp:anchor distT="0" distB="0" distL="114300" distR="114300" simplePos="0" relativeHeight="251568640" behindDoc="0" locked="0" layoutInCell="0" allowOverlap="1" wp14:anchorId="56534303" wp14:editId="2CCF1079">
                <wp:simplePos x="0" y="0"/>
                <wp:positionH relativeFrom="column">
                  <wp:posOffset>241935</wp:posOffset>
                </wp:positionH>
                <wp:positionV relativeFrom="paragraph">
                  <wp:posOffset>103505</wp:posOffset>
                </wp:positionV>
                <wp:extent cx="2383155" cy="554355"/>
                <wp:effectExtent l="0" t="0" r="17145" b="17145"/>
                <wp:wrapNone/>
                <wp:docPr id="252" name="Rectangle 12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3155" cy="55435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278966" id="Rectangle 1249" o:spid="_x0000_s1026" style="position:absolute;margin-left:19.05pt;margin-top:8.15pt;width:187.65pt;height:43.65pt;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" o:allowincell="f" filled="f" strokeweight=".5pt"/>
            </w:pict>
          </mc:Fallback>
        </mc:AlternateContent>
      </w:r>
    </w:p>
    <w:p w14:paraId="35C1A84C" w14:textId="77777777" w:rsidR="00437398" w:rsidRPr="007461A5" w:rsidRDefault="00437398" w:rsidP="00532A76">
      <w:pPr>
        <w:pStyle w:val="formelgross"/>
        <w:tabs>
          <w:tab w:val="clear" w:pos="4536"/>
          <w:tab w:val="left" w:pos="2410"/>
        </w:tabs>
        <w:rPr>
          <w:vertAlign w:val="superscript"/>
        </w:rPr>
      </w:pPr>
      <w:r w:rsidRPr="007461A5">
        <w:tab/>
      </w:r>
      <w:bookmarkStart w:id="42" w:name="_Toc497587431"/>
      <w:r w:rsidRPr="007461A5">
        <w:t>Q</w:t>
      </w:r>
      <w:r w:rsidRPr="007461A5">
        <w:rPr>
          <w:vertAlign w:val="subscript"/>
        </w:rPr>
        <w:t>Glgw</w:t>
      </w:r>
      <w:r w:rsidRPr="007461A5">
        <w:t xml:space="preserve"> = K</w:t>
      </w:r>
      <w:r w:rsidR="00556D41" w:rsidRPr="007461A5">
        <w:t xml:space="preserve"> </w:t>
      </w:r>
      <w:r w:rsidR="00556D41" w:rsidRPr="007461A5">
        <w:tab/>
        <w:t>= 10</w:t>
      </w:r>
      <w:r w:rsidR="00556D41" w:rsidRPr="007461A5">
        <w:rPr>
          <w:vertAlign w:val="superscript"/>
        </w:rPr>
        <w:t>-pK</w:t>
      </w:r>
      <w:bookmarkEnd w:id="42"/>
    </w:p>
    <w:p w14:paraId="61624A78" w14:textId="77777777" w:rsidR="00437398" w:rsidRPr="00226DA6" w:rsidRDefault="00437398" w:rsidP="00013BFA">
      <w:pPr>
        <w:rPr>
          <w:lang w:val="de-CH"/>
        </w:rPr>
      </w:pPr>
    </w:p>
    <w:p w14:paraId="12CFB5CA" w14:textId="77777777" w:rsidR="00437398" w:rsidRPr="00226DA6" w:rsidRDefault="00437398" w:rsidP="00013BFA">
      <w:pPr>
        <w:rPr>
          <w:lang w:val="de-CH"/>
        </w:rPr>
      </w:pPr>
    </w:p>
    <w:p w14:paraId="457DB1D7" w14:textId="77777777" w:rsidR="008479A1" w:rsidRDefault="008479A1" w:rsidP="00013BFA"/>
    <w:p w14:paraId="021C6C70" w14:textId="77777777" w:rsidR="00D946C0" w:rsidRDefault="00D946C0" w:rsidP="001273B4">
      <w:pPr>
        <w:tabs>
          <w:tab w:val="left" w:pos="1560"/>
          <w:tab w:val="left" w:pos="1843"/>
        </w:tabs>
        <w:ind w:left="1843" w:hanging="1843"/>
      </w:pPr>
      <w:r w:rsidRPr="00D946C0">
        <w:rPr>
          <w:rFonts w:ascii="Cambria Math" w:hAnsi="Cambria Math"/>
        </w:rPr>
        <w:t>Π</w:t>
      </w:r>
      <w:r>
        <w:tab/>
        <w:t xml:space="preserve">: </w:t>
      </w:r>
      <w:r>
        <w:tab/>
        <w:t>Produkt-</w:t>
      </w:r>
      <w:r w:rsidRPr="001273B4">
        <w:rPr>
          <w:lang w:val="de-CH"/>
        </w:rPr>
        <w:t>Zeichen</w:t>
      </w:r>
    </w:p>
    <w:p w14:paraId="1778A44F" w14:textId="77777777" w:rsidR="00437398" w:rsidRDefault="00437398" w:rsidP="001273B4">
      <w:pPr>
        <w:tabs>
          <w:tab w:val="left" w:pos="1560"/>
          <w:tab w:val="left" w:pos="1843"/>
        </w:tabs>
        <w:ind w:left="1843" w:hanging="1843"/>
      </w:pPr>
      <w:r>
        <w:t>a, b, c (x, y, z)</w:t>
      </w:r>
      <w:r>
        <w:tab/>
        <w:t>:</w:t>
      </w:r>
      <w:r>
        <w:tab/>
      </w:r>
      <w:r w:rsidRPr="001273B4">
        <w:rPr>
          <w:lang w:val="de-CH"/>
        </w:rPr>
        <w:t>Stöchiometrische</w:t>
      </w:r>
      <w:r>
        <w:t xml:space="preserve"> Koeffizienten der Edukte (bzw. Produkte)</w:t>
      </w:r>
    </w:p>
    <w:p w14:paraId="0A443735" w14:textId="77777777" w:rsidR="00437398" w:rsidRDefault="00437398" w:rsidP="001273B4">
      <w:pPr>
        <w:tabs>
          <w:tab w:val="left" w:pos="1560"/>
          <w:tab w:val="left" w:pos="1843"/>
        </w:tabs>
        <w:ind w:left="1843" w:hanging="1843"/>
      </w:pPr>
      <w:r>
        <w:t>A, B, C (X, Y, Z)</w:t>
      </w:r>
      <w:r>
        <w:tab/>
        <w:t xml:space="preserve">: </w:t>
      </w:r>
      <w:r>
        <w:tab/>
        <w:t xml:space="preserve">Formeln der </w:t>
      </w:r>
      <w:r w:rsidRPr="001273B4">
        <w:rPr>
          <w:lang w:val="de-CH"/>
        </w:rPr>
        <w:t>Edukte</w:t>
      </w:r>
      <w:r>
        <w:t xml:space="preserve"> (bzw. Produkte)</w:t>
      </w:r>
    </w:p>
    <w:p w14:paraId="7606A1D3" w14:textId="77777777" w:rsidR="00D946C0" w:rsidRPr="00D946C0" w:rsidRDefault="00D946C0" w:rsidP="001273B4">
      <w:pPr>
        <w:tabs>
          <w:tab w:val="left" w:pos="1560"/>
          <w:tab w:val="left" w:pos="1843"/>
        </w:tabs>
        <w:ind w:left="1843" w:hanging="1843"/>
        <w:rPr>
          <w:lang w:val="de-CH"/>
        </w:rPr>
      </w:pPr>
      <w:r>
        <w:t xml:space="preserve">R, {R}, </w:t>
      </w:r>
      <w:r w:rsidRPr="00D946C0">
        <w:rPr>
          <w:rFonts w:ascii="Cambria Math" w:hAnsi="Cambria Math" w:cs="Tahoma"/>
        </w:rPr>
        <w:t>ν</w:t>
      </w:r>
      <w:r>
        <w:rPr>
          <w:vertAlign w:val="subscript"/>
        </w:rPr>
        <w:t>R</w:t>
      </w:r>
      <w:r>
        <w:rPr>
          <w:vertAlign w:val="subscript"/>
        </w:rPr>
        <w:tab/>
      </w:r>
      <w:r w:rsidRPr="00D946C0">
        <w:t>:</w:t>
      </w:r>
      <w:r>
        <w:tab/>
        <w:t xml:space="preserve">Teilchensorte, </w:t>
      </w:r>
      <w:r w:rsidRPr="001273B4">
        <w:rPr>
          <w:lang w:val="de-CH"/>
        </w:rPr>
        <w:t>Aktivität</w:t>
      </w:r>
      <w:r>
        <w:rPr>
          <w:lang w:val="de-CH"/>
        </w:rPr>
        <w:t xml:space="preserve"> und Koeffizient des Reaktanden R, wobei </w:t>
      </w:r>
      <w:r w:rsidR="00765F7B">
        <w:rPr>
          <w:lang w:val="de-CH"/>
        </w:rPr>
        <w:t xml:space="preserve">Produkte einen positiven Koeffizienten aufweisen, </w:t>
      </w:r>
      <w:r>
        <w:rPr>
          <w:lang w:val="de-CH"/>
        </w:rPr>
        <w:t xml:space="preserve">Edukte </w:t>
      </w:r>
      <w:r w:rsidR="00765F7B">
        <w:rPr>
          <w:lang w:val="de-CH"/>
        </w:rPr>
        <w:t xml:space="preserve">hingegen </w:t>
      </w:r>
      <w:r>
        <w:rPr>
          <w:lang w:val="de-CH"/>
        </w:rPr>
        <w:t xml:space="preserve">einen negativen, </w:t>
      </w:r>
      <w:r w:rsidR="00765F7B">
        <w:rPr>
          <w:lang w:val="de-CH"/>
        </w:rPr>
        <w:t xml:space="preserve">da ihre Konzentration ja im Verlauf der Reaktion abnimmt. </w:t>
      </w:r>
    </w:p>
    <w:p w14:paraId="777B16FB" w14:textId="77777777" w:rsidR="00437398" w:rsidRDefault="00437398" w:rsidP="001273B4">
      <w:pPr>
        <w:tabs>
          <w:tab w:val="left" w:pos="1560"/>
          <w:tab w:val="left" w:pos="1843"/>
        </w:tabs>
        <w:ind w:left="1843" w:hanging="1843"/>
      </w:pPr>
      <w:r>
        <w:t>K</w:t>
      </w:r>
      <w:r>
        <w:tab/>
        <w:t xml:space="preserve">: </w:t>
      </w:r>
      <w:r>
        <w:tab/>
      </w:r>
      <w:r w:rsidRPr="001273B4">
        <w:rPr>
          <w:lang w:val="de-CH"/>
        </w:rPr>
        <w:t>Gleichgewichtskonstante</w:t>
      </w:r>
      <w:r>
        <w:t xml:space="preserve"> der Reaktion (meist tabellierte Werte)</w:t>
      </w:r>
    </w:p>
    <w:p w14:paraId="482D9AC9" w14:textId="77777777" w:rsidR="00556D41" w:rsidRDefault="00556D41" w:rsidP="001273B4">
      <w:pPr>
        <w:tabs>
          <w:tab w:val="left" w:pos="1560"/>
          <w:tab w:val="left" w:pos="1843"/>
        </w:tabs>
        <w:ind w:left="1843" w:hanging="1843"/>
      </w:pPr>
      <w:r>
        <w:t>pK</w:t>
      </w:r>
      <w:r>
        <w:tab/>
        <w:t xml:space="preserve">: </w:t>
      </w:r>
      <w:r>
        <w:tab/>
        <w:t>Negativer Zehnerlogarithmus von K: pK = -log</w:t>
      </w:r>
      <w:r>
        <w:rPr>
          <w:vertAlign w:val="subscript"/>
        </w:rPr>
        <w:t>10</w:t>
      </w:r>
      <w:r>
        <w:t>(K). Oft werden anstelle von K der besseren Übersichtlichkeit halber die pK-Werte tabelliert</w:t>
      </w:r>
    </w:p>
    <w:p w14:paraId="1897F7C0" w14:textId="77777777" w:rsidR="006F26C2" w:rsidRDefault="006F26C2" w:rsidP="00013BFA"/>
    <w:p w14:paraId="1908355A" w14:textId="77777777" w:rsidR="001273B4" w:rsidRDefault="00437398" w:rsidP="001273B4">
      <w:pPr>
        <w:tabs>
          <w:tab w:val="left" w:pos="1560"/>
          <w:tab w:val="left" w:pos="1843"/>
        </w:tabs>
        <w:ind w:left="1843" w:hanging="1843"/>
      </w:pPr>
      <w:r>
        <w:t>{i}</w:t>
      </w:r>
      <w:r>
        <w:tab/>
        <w:t>:</w:t>
      </w:r>
      <w:r w:rsidR="006F26C2">
        <w:tab/>
        <w:t xml:space="preserve">Aktivität der </w:t>
      </w:r>
      <w:r w:rsidR="006F26C2" w:rsidRPr="001273B4">
        <w:rPr>
          <w:lang w:val="de-CH"/>
        </w:rPr>
        <w:t>Teilchensorte</w:t>
      </w:r>
      <w:r w:rsidR="006F26C2">
        <w:t xml:space="preserve"> i:</w:t>
      </w:r>
    </w:p>
    <w:p w14:paraId="6AF384CD" w14:textId="77777777" w:rsidR="00437398" w:rsidRDefault="001273B4" w:rsidP="001273B4">
      <w:pPr>
        <w:tabs>
          <w:tab w:val="left" w:pos="1560"/>
          <w:tab w:val="left" w:pos="1843"/>
        </w:tabs>
        <w:ind w:left="1843" w:hanging="1843"/>
      </w:pPr>
      <w:r>
        <w:tab/>
      </w:r>
      <w:r>
        <w:tab/>
      </w:r>
      <w:r w:rsidR="00437398">
        <w:t xml:space="preserve">Aus praktischen Gründen und in guter Näherung: </w:t>
      </w:r>
    </w:p>
    <w:p w14:paraId="1B3A94C7" w14:textId="77777777" w:rsidR="00437398" w:rsidRPr="001273B4" w:rsidRDefault="00437398">
      <w:pPr>
        <w:pStyle w:val="Listenabsatz"/>
        <w:numPr>
          <w:ilvl w:val="3"/>
          <w:numId w:val="1"/>
        </w:numPr>
        <w:ind w:left="2268"/>
        <w:rPr>
          <w:rFonts w:asciiTheme="minorHAnsi" w:hAnsiTheme="minorHAnsi" w:cstheme="minorHAnsi"/>
        </w:rPr>
      </w:pPr>
      <w:r w:rsidRPr="001273B4">
        <w:rPr>
          <w:rFonts w:asciiTheme="minorHAnsi" w:hAnsiTheme="minorHAnsi" w:cstheme="minorHAnsi"/>
        </w:rPr>
        <w:t>Für gelöste Teilchen: Konzentration [i] = c</w:t>
      </w:r>
      <w:r w:rsidRPr="001273B4">
        <w:rPr>
          <w:rFonts w:asciiTheme="minorHAnsi" w:hAnsiTheme="minorHAnsi" w:cstheme="minorHAnsi"/>
          <w:vertAlign w:val="subscript"/>
        </w:rPr>
        <w:t>molar</w:t>
      </w:r>
      <w:r w:rsidRPr="001273B4">
        <w:rPr>
          <w:rFonts w:asciiTheme="minorHAnsi" w:hAnsiTheme="minorHAnsi" w:cstheme="minorHAnsi"/>
        </w:rPr>
        <w:t xml:space="preserve"> in in mol · L</w:t>
      </w:r>
      <w:r w:rsidRPr="001273B4">
        <w:rPr>
          <w:rFonts w:asciiTheme="minorHAnsi" w:hAnsiTheme="minorHAnsi" w:cstheme="minorHAnsi"/>
          <w:vertAlign w:val="superscript"/>
        </w:rPr>
        <w:t>-1</w:t>
      </w:r>
    </w:p>
    <w:p w14:paraId="316A43C7" w14:textId="77777777" w:rsidR="00437398" w:rsidRPr="001273B4" w:rsidRDefault="00437398">
      <w:pPr>
        <w:pStyle w:val="Listenabsatz"/>
        <w:numPr>
          <w:ilvl w:val="3"/>
          <w:numId w:val="1"/>
        </w:numPr>
        <w:ind w:left="2268"/>
        <w:rPr>
          <w:rFonts w:asciiTheme="minorHAnsi" w:hAnsiTheme="minorHAnsi" w:cstheme="minorHAnsi"/>
        </w:rPr>
      </w:pPr>
      <w:r w:rsidRPr="001273B4">
        <w:rPr>
          <w:rFonts w:asciiTheme="minorHAnsi" w:hAnsiTheme="minorHAnsi" w:cstheme="minorHAnsi"/>
        </w:rPr>
        <w:t xml:space="preserve">Für Gase: </w:t>
      </w:r>
      <w:r w:rsidRPr="001273B4">
        <w:rPr>
          <w:rFonts w:asciiTheme="minorHAnsi" w:hAnsiTheme="minorHAnsi" w:cstheme="minorHAnsi"/>
          <w:b/>
          <w:i/>
        </w:rPr>
        <w:t>Partialdruck p(i) in atm</w:t>
      </w:r>
      <w:r w:rsidRPr="001273B4">
        <w:rPr>
          <w:rFonts w:asciiTheme="minorHAnsi" w:hAnsiTheme="minorHAnsi" w:cstheme="minorHAnsi"/>
        </w:rPr>
        <w:t xml:space="preserve"> (1 atm = 1.013·10</w:t>
      </w:r>
      <w:r w:rsidRPr="001273B4">
        <w:rPr>
          <w:rFonts w:asciiTheme="minorHAnsi" w:hAnsiTheme="minorHAnsi" w:cstheme="minorHAnsi"/>
          <w:vertAlign w:val="superscript"/>
        </w:rPr>
        <w:t>5</w:t>
      </w:r>
      <w:r w:rsidRPr="001273B4">
        <w:rPr>
          <w:rFonts w:asciiTheme="minorHAnsi" w:hAnsiTheme="minorHAnsi" w:cstheme="minorHAnsi"/>
        </w:rPr>
        <w:t xml:space="preserve"> Pa = Normdruck)</w:t>
      </w:r>
    </w:p>
    <w:p w14:paraId="54B6E695" w14:textId="77777777" w:rsidR="00437398" w:rsidRPr="001273B4" w:rsidRDefault="00437398">
      <w:pPr>
        <w:pStyle w:val="Listenabsatz"/>
        <w:numPr>
          <w:ilvl w:val="3"/>
          <w:numId w:val="1"/>
        </w:numPr>
        <w:ind w:left="2268"/>
        <w:rPr>
          <w:rFonts w:asciiTheme="minorHAnsi" w:hAnsiTheme="minorHAnsi" w:cstheme="minorHAnsi"/>
        </w:rPr>
      </w:pPr>
      <w:r w:rsidRPr="001273B4">
        <w:rPr>
          <w:rFonts w:asciiTheme="minorHAnsi" w:hAnsiTheme="minorHAnsi" w:cstheme="minorHAnsi"/>
        </w:rPr>
        <w:t xml:space="preserve">Für </w:t>
      </w:r>
      <w:r w:rsidR="00291DEA" w:rsidRPr="001273B4">
        <w:rPr>
          <w:rFonts w:asciiTheme="minorHAnsi" w:hAnsiTheme="minorHAnsi" w:cstheme="minorHAnsi"/>
        </w:rPr>
        <w:t xml:space="preserve">näherungsweise reine </w:t>
      </w:r>
      <w:r w:rsidR="00A71F80">
        <w:rPr>
          <w:rFonts w:asciiTheme="minorHAnsi" w:hAnsiTheme="minorHAnsi" w:cstheme="minorHAnsi"/>
        </w:rPr>
        <w:t xml:space="preserve">feste oder flüssige </w:t>
      </w:r>
      <w:r w:rsidRPr="001273B4">
        <w:rPr>
          <w:rFonts w:asciiTheme="minorHAnsi" w:hAnsiTheme="minorHAnsi" w:cstheme="minorHAnsi"/>
        </w:rPr>
        <w:t>Stoffe in ihrer eigenen Phase</w:t>
      </w:r>
      <w:r w:rsidR="001273B4">
        <w:rPr>
          <w:rFonts w:asciiTheme="minorHAnsi" w:hAnsiTheme="minorHAnsi" w:cstheme="minorHAnsi"/>
        </w:rPr>
        <w:t xml:space="preserve"> </w:t>
      </w:r>
      <w:r w:rsidRPr="001273B4">
        <w:rPr>
          <w:rFonts w:asciiTheme="minorHAnsi" w:hAnsiTheme="minorHAnsi" w:cstheme="minorHAnsi"/>
        </w:rPr>
        <w:t xml:space="preserve">(z.B. Feststoffe, Lösemittel): </w:t>
      </w:r>
      <w:r w:rsidR="00DA1818">
        <w:rPr>
          <w:rFonts w:asciiTheme="minorHAnsi" w:hAnsiTheme="minorHAnsi" w:cstheme="minorHAnsi"/>
          <w:b/>
          <w:i/>
        </w:rPr>
        <w:t>Molenbruch = molarer Stoffmengenanteil. Dieser ist bei Reinstoffen 1.</w:t>
      </w:r>
    </w:p>
    <w:p w14:paraId="07B8D24D" w14:textId="77777777" w:rsidR="008479A1" w:rsidRPr="00BC36AC" w:rsidRDefault="008479A1" w:rsidP="00013BFA">
      <w:pPr>
        <w:pStyle w:val="Listenabsatz"/>
      </w:pPr>
    </w:p>
    <w:p w14:paraId="5868843A" w14:textId="77777777" w:rsidR="00437398" w:rsidRDefault="00437398" w:rsidP="00013BFA">
      <w:pPr>
        <w:pStyle w:val="Absatzlinie"/>
      </w:pPr>
      <w:r>
        <w:tab/>
      </w:r>
    </w:p>
    <w:p w14:paraId="3CA57E03" w14:textId="77777777" w:rsidR="004E7043" w:rsidRPr="006F7107" w:rsidRDefault="00437398" w:rsidP="00013BFA">
      <w:pPr>
        <w:pStyle w:val="Absatzlinie"/>
      </w:pPr>
      <w:r>
        <w:rPr>
          <w:sz w:val="24"/>
        </w:rPr>
        <w:br w:type="page"/>
      </w:r>
      <w:r w:rsidR="004E7043" w:rsidRPr="006F7107">
        <w:lastRenderedPageBreak/>
        <w:tab/>
      </w:r>
    </w:p>
    <w:p w14:paraId="33E003DF" w14:textId="77777777" w:rsidR="00847B61" w:rsidRDefault="0076573A" w:rsidP="007461A5">
      <w:pPr>
        <w:pStyle w:val="berschrift2"/>
      </w:pPr>
      <w:bookmarkStart w:id="43" w:name="_Toc497587432"/>
      <w:bookmarkStart w:id="44" w:name="_Toc497587789"/>
      <w:r>
        <w:rPr>
          <w:rFonts w:ascii="Arial" w:hAnsi="Arial" w:cs="Arial"/>
        </w:rPr>
        <w:t>▌</w:t>
      </w:r>
      <w:r>
        <w:t xml:space="preserve"> </w:t>
      </w:r>
      <w:r w:rsidR="00847B61">
        <w:t>Thermodynamik</w:t>
      </w:r>
      <w:bookmarkEnd w:id="43"/>
      <w:bookmarkEnd w:id="44"/>
    </w:p>
    <w:p w14:paraId="34014021" w14:textId="77777777" w:rsidR="00847B61" w:rsidRDefault="00847B61" w:rsidP="00013BFA">
      <w:pPr>
        <w:pStyle w:val="Absatzlinie"/>
      </w:pPr>
      <w:r>
        <w:tab/>
      </w:r>
    </w:p>
    <w:p w14:paraId="45D5D362" w14:textId="77777777" w:rsidR="00C76D66" w:rsidRPr="00847B61" w:rsidRDefault="00C76D66" w:rsidP="00C76D66">
      <w:pPr>
        <w:pStyle w:val="berschrift3"/>
      </w:pPr>
      <w:bookmarkStart w:id="45" w:name="_Toc497587434"/>
      <w:r w:rsidRPr="005B0E3B">
        <w:t>Thermodynamische</w:t>
      </w:r>
      <w:r w:rsidRPr="00847B61">
        <w:t xml:space="preserve"> </w:t>
      </w:r>
      <w:r w:rsidRPr="005B0E3B">
        <w:t>Grössen</w:t>
      </w:r>
      <w:bookmarkEnd w:id="45"/>
    </w:p>
    <w:p w14:paraId="1396917F" w14:textId="13B5AF45" w:rsidR="00847B61" w:rsidRDefault="00C76D66">
      <w:pPr>
        <w:pStyle w:val="stdBlocksatz"/>
        <w:numPr>
          <w:ilvl w:val="0"/>
          <w:numId w:val="1"/>
        </w:numPr>
        <w:ind w:left="426"/>
      </w:pPr>
      <w:r w:rsidRPr="00C76D66">
        <w:rPr>
          <w:b/>
        </w:rPr>
        <w:t>Innere Energie</w:t>
      </w:r>
      <w:r>
        <w:rPr>
          <w:b/>
        </w:rPr>
        <w:t xml:space="preserve"> U</w:t>
      </w:r>
      <w:r w:rsidRPr="00C76D66">
        <w:rPr>
          <w:b/>
        </w:rPr>
        <w:t>:</w:t>
      </w:r>
      <w:r>
        <w:t xml:space="preserve"> </w:t>
      </w:r>
      <w:r w:rsidR="00847B61" w:rsidRPr="00847B61">
        <w:t xml:space="preserve">Jede </w:t>
      </w:r>
      <w:r w:rsidR="00847B61" w:rsidRPr="00847B61">
        <w:rPr>
          <w:b/>
        </w:rPr>
        <w:t>unabhängige Bewegungsrichtung</w:t>
      </w:r>
      <w:r w:rsidR="00847B61" w:rsidRPr="00847B61">
        <w:t xml:space="preserve"> eines Teilchens heisst Freiheitsgrad. </w:t>
      </w:r>
    </w:p>
    <w:p w14:paraId="12586BD6" w14:textId="075D75D7" w:rsidR="00847B61" w:rsidRDefault="00847B61" w:rsidP="00C76D66">
      <w:pPr>
        <w:pStyle w:val="stdBlocksatz"/>
        <w:ind w:left="426"/>
      </w:pPr>
      <w:r w:rsidRPr="00847B61">
        <w:t>Die durchschnittliche kinetische Energie beträgt bei der Temperatur T für jeden Freiheitsgrad, der kontinuierlich Energie aufnehmen kann</w:t>
      </w:r>
      <w:r>
        <w:t xml:space="preserve"> (k</w:t>
      </w:r>
      <w:r w:rsidRPr="00847B61">
        <w:rPr>
          <w:vertAlign w:val="subscript"/>
        </w:rPr>
        <w:t>B</w:t>
      </w:r>
      <w:r>
        <w:t xml:space="preserve"> = Boltzmannkonstante; R = universelle Gaskonstante)</w:t>
      </w:r>
      <w:r w:rsidRPr="00847B61">
        <w:t xml:space="preserve">: </w:t>
      </w:r>
    </w:p>
    <w:p w14:paraId="652DBB25" w14:textId="6E5E20DC" w:rsidR="00847B61" w:rsidRDefault="00012CEE">
      <w:pPr>
        <w:pStyle w:val="stdBlocksatz"/>
        <w:numPr>
          <w:ilvl w:val="0"/>
          <w:numId w:val="18"/>
        </w:numPr>
        <w:tabs>
          <w:tab w:val="left" w:pos="2410"/>
          <w:tab w:val="left" w:pos="3402"/>
        </w:tabs>
      </w:pPr>
      <w:r>
        <w:t xml:space="preserve">Pro Teilchen: </w:t>
      </w:r>
      <w:r>
        <w:tab/>
      </w:r>
      <w:r w:rsidR="00C76D66">
        <w:tab/>
      </w:r>
      <w:r w:rsidR="00C76D66">
        <w:tab/>
      </w:r>
      <w:r w:rsidR="00C76D66">
        <w:tab/>
      </w:r>
      <w:r w:rsidR="00C76D66">
        <w:tab/>
      </w:r>
      <w:r w:rsidR="00847B61" w:rsidRPr="00847B61">
        <w:t>E</w:t>
      </w:r>
      <w:r w:rsidR="00847B61" w:rsidRPr="00847B61">
        <w:rPr>
          <w:vertAlign w:val="subscript"/>
        </w:rPr>
        <w:t>kin</w:t>
      </w:r>
      <w:r w:rsidR="00EE6D86">
        <w:rPr>
          <w:vertAlign w:val="subscript"/>
        </w:rPr>
        <w:t>, Teilchen</w:t>
      </w:r>
      <w:r w:rsidR="00847B61" w:rsidRPr="00847B61">
        <w:t xml:space="preserve"> </w:t>
      </w:r>
      <w:r>
        <w:tab/>
      </w:r>
      <w:r w:rsidR="00847B61" w:rsidRPr="00847B61">
        <w:t>= ½ k</w:t>
      </w:r>
      <w:r w:rsidR="00847B61" w:rsidRPr="00847B61">
        <w:rPr>
          <w:vertAlign w:val="subscript"/>
        </w:rPr>
        <w:t>B</w:t>
      </w:r>
      <w:r w:rsidR="00847B61" w:rsidRPr="00847B61">
        <w:t xml:space="preserve">·T  </w:t>
      </w:r>
    </w:p>
    <w:p w14:paraId="26716272" w14:textId="2C1F786E" w:rsidR="00847B61" w:rsidRPr="00AC6271" w:rsidRDefault="00847B61">
      <w:pPr>
        <w:pStyle w:val="stdBlocksatz"/>
        <w:numPr>
          <w:ilvl w:val="0"/>
          <w:numId w:val="18"/>
        </w:numPr>
        <w:tabs>
          <w:tab w:val="left" w:pos="2410"/>
          <w:tab w:val="left" w:pos="3402"/>
        </w:tabs>
      </w:pPr>
      <w:r w:rsidRPr="00AC6271">
        <w:t>Pro Mol</w:t>
      </w:r>
      <w:r w:rsidR="00C76D66" w:rsidRPr="00AC6271">
        <w:t xml:space="preserve">: molare kinetische Energie: </w:t>
      </w:r>
      <w:r w:rsidRPr="00AC6271">
        <w:tab/>
      </w:r>
      <w:r w:rsidR="00C76D66" w:rsidRPr="00AC6271">
        <w:tab/>
      </w:r>
      <w:r w:rsidRPr="00AC6271">
        <w:t>E</w:t>
      </w:r>
      <w:r w:rsidRPr="00AC6271">
        <w:rPr>
          <w:vertAlign w:val="subscript"/>
        </w:rPr>
        <w:t>kin, molar</w:t>
      </w:r>
      <w:r w:rsidRPr="00AC6271">
        <w:t xml:space="preserve"> </w:t>
      </w:r>
      <w:r w:rsidR="00012CEE" w:rsidRPr="00AC6271">
        <w:tab/>
      </w:r>
      <w:r w:rsidRPr="00AC6271">
        <w:t xml:space="preserve">= ½ R·T </w:t>
      </w:r>
    </w:p>
    <w:p w14:paraId="66DA6762" w14:textId="174FB0F5" w:rsidR="00847B61" w:rsidRPr="00847B61" w:rsidRDefault="00847B61">
      <w:pPr>
        <w:pStyle w:val="stdBlocksatz"/>
        <w:numPr>
          <w:ilvl w:val="0"/>
          <w:numId w:val="18"/>
        </w:numPr>
      </w:pPr>
      <w:r w:rsidRPr="00847B61">
        <w:rPr>
          <w:b/>
        </w:rPr>
        <w:t>Schwingungs-Freiheitsgrade</w:t>
      </w:r>
      <w:r w:rsidRPr="00847B61">
        <w:t xml:space="preserve"> enthalten zusätzlich zur kinetischen auch noch gleich viel potentielle Energie und daher</w:t>
      </w:r>
      <w:r>
        <w:t xml:space="preserve"> insgesamt </w:t>
      </w:r>
      <w:r w:rsidRPr="00847B61">
        <w:t xml:space="preserve">die </w:t>
      </w:r>
      <w:r w:rsidR="002A7EE5">
        <w:t xml:space="preserve">doppelte </w:t>
      </w:r>
      <w:r>
        <w:t xml:space="preserve">molare </w:t>
      </w:r>
      <w:r w:rsidRPr="00847B61">
        <w:t>Energie</w:t>
      </w:r>
      <w:r w:rsidR="002A7EE5">
        <w:t xml:space="preserve">: </w:t>
      </w:r>
      <w:r w:rsidRPr="00847B61">
        <w:t>E</w:t>
      </w:r>
      <w:r w:rsidR="00EE6D86" w:rsidRPr="00EE6D86">
        <w:rPr>
          <w:vertAlign w:val="subscript"/>
        </w:rPr>
        <w:t>Schwingung</w:t>
      </w:r>
      <w:r w:rsidRPr="00847B61">
        <w:t xml:space="preserve"> = R·T.</w:t>
      </w:r>
    </w:p>
    <w:p w14:paraId="63BD0EBD" w14:textId="77777777" w:rsidR="00F96ECA" w:rsidRDefault="00383095" w:rsidP="00C76D66">
      <w:pPr>
        <w:pStyle w:val="stdBlocksatz"/>
        <w:ind w:left="426"/>
      </w:pPr>
      <w:r>
        <w:t>Molare innere Energie U i</w:t>
      </w:r>
      <w:r w:rsidR="00F96ECA">
        <w:t>deale</w:t>
      </w:r>
      <w:r>
        <w:t>r</w:t>
      </w:r>
      <w:r w:rsidR="00847B61" w:rsidRPr="00847B61">
        <w:t xml:space="preserve"> Gase</w:t>
      </w:r>
      <w:r w:rsidR="00F96ECA">
        <w:t xml:space="preserve"> ohne Schwingungen</w:t>
      </w:r>
      <w:r w:rsidR="00847B61" w:rsidRPr="00847B61">
        <w:t xml:space="preserve">: </w:t>
      </w:r>
    </w:p>
    <w:p w14:paraId="66EB5754" w14:textId="77777777" w:rsidR="00F96ECA" w:rsidRDefault="00383095">
      <w:pPr>
        <w:pStyle w:val="stdBlocksatz"/>
        <w:numPr>
          <w:ilvl w:val="0"/>
          <w:numId w:val="19"/>
        </w:numPr>
      </w:pPr>
      <w:r w:rsidRPr="00383095">
        <w:rPr>
          <w:b/>
        </w:rPr>
        <w:t>Einatomige Teilchen</w:t>
      </w:r>
      <w:r w:rsidR="00F96ECA">
        <w:t xml:space="preserve"> </w:t>
      </w:r>
      <w:r>
        <w:t xml:space="preserve">bewegen sich </w:t>
      </w:r>
      <w:r w:rsidR="00EE6D86">
        <w:t>unabhängig</w:t>
      </w:r>
      <w:r w:rsidR="00847B61" w:rsidRPr="00F96ECA">
        <w:t xml:space="preserve"> in 3 Raumrichtungen</w:t>
      </w:r>
      <w:r>
        <w:t>:</w:t>
      </w:r>
      <w:r w:rsidR="00F96ECA">
        <w:t xml:space="preserve"> </w:t>
      </w:r>
      <w:r w:rsidR="00847B61" w:rsidRPr="00F96ECA">
        <w:t xml:space="preserve">U = 3·½ R·T = </w:t>
      </w:r>
      <w:r w:rsidR="00847B61" w:rsidRPr="00F96ECA">
        <w:rPr>
          <w:vertAlign w:val="superscript"/>
        </w:rPr>
        <w:t>3</w:t>
      </w:r>
      <w:r w:rsidR="00847B61" w:rsidRPr="00F96ECA">
        <w:t>/</w:t>
      </w:r>
      <w:r w:rsidR="00847B61" w:rsidRPr="00F96ECA">
        <w:rPr>
          <w:vertAlign w:val="subscript"/>
        </w:rPr>
        <w:t xml:space="preserve">2 </w:t>
      </w:r>
      <w:r w:rsidR="00847B61" w:rsidRPr="00F96ECA">
        <w:t xml:space="preserve"> </w:t>
      </w:r>
      <w:r w:rsidR="00F96ECA">
        <w:t>n</w:t>
      </w:r>
      <w:r w:rsidR="00847B61" w:rsidRPr="00F96ECA">
        <w:t>RT</w:t>
      </w:r>
    </w:p>
    <w:p w14:paraId="6D821637" w14:textId="77777777" w:rsidR="00F96ECA" w:rsidRDefault="00383095">
      <w:pPr>
        <w:pStyle w:val="stdBlocksatz"/>
        <w:numPr>
          <w:ilvl w:val="0"/>
          <w:numId w:val="19"/>
        </w:numPr>
      </w:pPr>
      <w:r w:rsidRPr="00383095">
        <w:rPr>
          <w:b/>
        </w:rPr>
        <w:t>L</w:t>
      </w:r>
      <w:r w:rsidR="00847B61" w:rsidRPr="00383095">
        <w:rPr>
          <w:b/>
        </w:rPr>
        <w:t>ineare Moleküle</w:t>
      </w:r>
      <w:r>
        <w:t xml:space="preserve"> drehen sich </w:t>
      </w:r>
      <w:r w:rsidR="00847B61" w:rsidRPr="00F96ECA">
        <w:t xml:space="preserve">zudem </w:t>
      </w:r>
      <w:r>
        <w:t xml:space="preserve">unabhängig in 2 Raumrichtungen: </w:t>
      </w:r>
      <w:r w:rsidR="00847B61" w:rsidRPr="00F96ECA">
        <w:t xml:space="preserve">U = </w:t>
      </w:r>
      <w:r w:rsidR="00847B61" w:rsidRPr="00F96ECA">
        <w:rPr>
          <w:vertAlign w:val="superscript"/>
        </w:rPr>
        <w:t>5</w:t>
      </w:r>
      <w:r w:rsidR="00847B61" w:rsidRPr="00F96ECA">
        <w:t>/</w:t>
      </w:r>
      <w:r w:rsidR="00847B61" w:rsidRPr="00F96ECA">
        <w:rPr>
          <w:vertAlign w:val="subscript"/>
        </w:rPr>
        <w:t xml:space="preserve">2 </w:t>
      </w:r>
      <w:r w:rsidR="00F96ECA">
        <w:t xml:space="preserve"> nRT</w:t>
      </w:r>
    </w:p>
    <w:p w14:paraId="329B40FB" w14:textId="77777777" w:rsidR="00847B61" w:rsidRPr="00F96ECA" w:rsidRDefault="00383095">
      <w:pPr>
        <w:pStyle w:val="stdBlocksatz"/>
        <w:numPr>
          <w:ilvl w:val="0"/>
          <w:numId w:val="19"/>
        </w:numPr>
      </w:pPr>
      <w:r w:rsidRPr="00383095">
        <w:rPr>
          <w:b/>
        </w:rPr>
        <w:t>Nicht lineare Moleküle</w:t>
      </w:r>
      <w:r>
        <w:t xml:space="preserve"> drehen sich unabhängig in 3 Raumrichtungen: </w:t>
      </w:r>
      <w:r w:rsidR="00847B61" w:rsidRPr="00F96ECA">
        <w:t xml:space="preserve">U = </w:t>
      </w:r>
      <w:r w:rsidR="00847B61" w:rsidRPr="00F96ECA">
        <w:rPr>
          <w:vertAlign w:val="superscript"/>
        </w:rPr>
        <w:t>6</w:t>
      </w:r>
      <w:r w:rsidR="00847B61" w:rsidRPr="00F96ECA">
        <w:t>/</w:t>
      </w:r>
      <w:r w:rsidR="00847B61" w:rsidRPr="00F96ECA">
        <w:rPr>
          <w:vertAlign w:val="subscript"/>
        </w:rPr>
        <w:t xml:space="preserve">2 </w:t>
      </w:r>
      <w:r w:rsidR="00847B61" w:rsidRPr="00F96ECA">
        <w:t xml:space="preserve"> RT, </w:t>
      </w:r>
    </w:p>
    <w:p w14:paraId="53CF66AC" w14:textId="77777777" w:rsidR="00C76D66" w:rsidRDefault="00847B61" w:rsidP="00C76D66">
      <w:pPr>
        <w:pStyle w:val="stdBlocksatz"/>
        <w:ind w:left="426"/>
      </w:pPr>
      <w:r w:rsidRPr="00847B61">
        <w:t xml:space="preserve">Schwingungen werden bei normalen Temperaturen aus quantenmechanischen Gründen nur bei massereichen Atomen und Molekülgruppen angeregt. </w:t>
      </w:r>
      <w:r w:rsidR="00F96ECA">
        <w:t xml:space="preserve">Wenn die Schwingungen kontinuierlich Energie aufnehmen, </w:t>
      </w:r>
      <w:r w:rsidR="00F96ECA" w:rsidRPr="00DD6445">
        <w:t>beträgt</w:t>
      </w:r>
      <w:r w:rsidR="00F96ECA">
        <w:t xml:space="preserve"> die</w:t>
      </w:r>
      <w:r w:rsidR="00A570DA">
        <w:t xml:space="preserve"> molare</w:t>
      </w:r>
      <w:r w:rsidR="00F96ECA">
        <w:t xml:space="preserve"> innere Energie in allen Gase</w:t>
      </w:r>
      <w:r w:rsidR="00383095">
        <w:t>n</w:t>
      </w:r>
      <w:r w:rsidR="00F96ECA">
        <w:t xml:space="preserve"> pro Atom 3/2 nRT. </w:t>
      </w:r>
    </w:p>
    <w:p w14:paraId="0918A08C" w14:textId="1DAF268B" w:rsidR="002C2341" w:rsidRDefault="00AC6271">
      <w:pPr>
        <w:pStyle w:val="stdBlocksatz"/>
        <w:numPr>
          <w:ilvl w:val="0"/>
          <w:numId w:val="1"/>
        </w:numPr>
        <w:ind w:left="426"/>
      </w:pPr>
      <w:r w:rsidRPr="00AC6271">
        <w:t>Die</w:t>
      </w:r>
      <w:r>
        <w:rPr>
          <w:b/>
        </w:rPr>
        <w:t xml:space="preserve"> </w:t>
      </w:r>
      <w:r w:rsidR="00C76D66" w:rsidRPr="00C76D66">
        <w:rPr>
          <w:b/>
        </w:rPr>
        <w:t>Wärmekapazität</w:t>
      </w:r>
      <w:r w:rsidR="00C76D66">
        <w:t xml:space="preserve"> </w:t>
      </w:r>
      <w:r w:rsidR="00847B61" w:rsidRPr="00847B61">
        <w:t xml:space="preserve">eines Gases </w:t>
      </w:r>
      <w:r>
        <w:t>ist die</w:t>
      </w:r>
      <w:r w:rsidR="00847B61" w:rsidRPr="00847B61">
        <w:t xml:space="preserve"> Zunahme der Inneren Energie plus Ausdehnungsarbeit</w:t>
      </w:r>
      <w:r w:rsidR="000C1B3A">
        <w:t xml:space="preserve">. </w:t>
      </w:r>
    </w:p>
    <w:p w14:paraId="2E68C1E6" w14:textId="77777777" w:rsidR="00847B61" w:rsidRPr="00847B61" w:rsidRDefault="00847B61">
      <w:pPr>
        <w:pStyle w:val="stdBlocksatz"/>
        <w:numPr>
          <w:ilvl w:val="0"/>
          <w:numId w:val="1"/>
        </w:numPr>
        <w:ind w:left="426"/>
      </w:pPr>
      <w:r w:rsidRPr="00EE6D86">
        <w:rPr>
          <w:b/>
        </w:rPr>
        <w:t>Entropie S</w:t>
      </w:r>
      <w:r w:rsidRPr="00847B61">
        <w:t xml:space="preserve">: Die Entropie hat verschiedene Bedeutungen: </w:t>
      </w:r>
    </w:p>
    <w:p w14:paraId="34DB908D" w14:textId="0A42DF63" w:rsidR="00B92126" w:rsidRDefault="00847B61">
      <w:pPr>
        <w:pStyle w:val="stdBlocksatz"/>
        <w:numPr>
          <w:ilvl w:val="1"/>
          <w:numId w:val="2"/>
        </w:numPr>
        <w:ind w:left="851" w:right="-286"/>
      </w:pPr>
      <w:r w:rsidRPr="00847B61">
        <w:t xml:space="preserve">Entropie ist ein Mass für die </w:t>
      </w:r>
      <w:r w:rsidRPr="00B92126">
        <w:rPr>
          <w:i/>
        </w:rPr>
        <w:t xml:space="preserve">Wahrscheinlichkeit </w:t>
      </w:r>
      <w:r w:rsidR="00C76D66">
        <w:rPr>
          <w:i/>
        </w:rPr>
        <w:t xml:space="preserve"> </w:t>
      </w:r>
      <w:r w:rsidR="00C76D66" w:rsidRPr="00C76D66">
        <w:t>bzw.</w:t>
      </w:r>
      <w:r w:rsidR="00C76D66">
        <w:rPr>
          <w:i/>
        </w:rPr>
        <w:t xml:space="preserve"> das statistische Gewicht </w:t>
      </w:r>
      <w:r w:rsidRPr="00C76D66">
        <w:t>eines Zustand</w:t>
      </w:r>
      <w:r w:rsidR="00AC6271">
        <w:t>e</w:t>
      </w:r>
      <w:r w:rsidRPr="00C76D66">
        <w:t>s</w:t>
      </w:r>
      <w:r w:rsidR="00B92126">
        <w:t>:</w:t>
      </w:r>
    </w:p>
    <w:p w14:paraId="071367E4" w14:textId="75C06A75" w:rsidR="00B92126" w:rsidRDefault="00B92126" w:rsidP="002A7EE5">
      <w:pPr>
        <w:pStyle w:val="stdBlocksatz"/>
        <w:spacing w:before="120" w:after="120"/>
        <w:ind w:left="1134" w:firstLine="284"/>
      </w:pPr>
      <w:r>
        <w:t xml:space="preserve">Entropie: </w:t>
      </w:r>
      <w:r w:rsidR="00847B61" w:rsidRPr="00B92126">
        <w:rPr>
          <w:b/>
        </w:rPr>
        <w:t>S = k</w:t>
      </w:r>
      <w:r w:rsidR="00847B61" w:rsidRPr="00B92126">
        <w:rPr>
          <w:b/>
          <w:vertAlign w:val="subscript"/>
        </w:rPr>
        <w:t>B</w:t>
      </w:r>
      <w:r w:rsidR="00C76D66">
        <w:rPr>
          <w:b/>
          <w:vertAlign w:val="subscript"/>
        </w:rPr>
        <w:t xml:space="preserve"> </w:t>
      </w:r>
      <w:r w:rsidR="00847B61" w:rsidRPr="00B92126">
        <w:rPr>
          <w:b/>
        </w:rPr>
        <w:t>·</w:t>
      </w:r>
      <w:r w:rsidR="00C76D66">
        <w:rPr>
          <w:b/>
        </w:rPr>
        <w:t xml:space="preserve"> </w:t>
      </w:r>
      <w:r w:rsidR="00847B61" w:rsidRPr="00B92126">
        <w:rPr>
          <w:b/>
        </w:rPr>
        <w:t>ln</w:t>
      </w:r>
      <w:r w:rsidRPr="00B92126">
        <w:rPr>
          <w:b/>
        </w:rPr>
        <w:t>(</w:t>
      </w:r>
      <w:r w:rsidR="00847B61" w:rsidRPr="00B92126">
        <w:rPr>
          <w:b/>
        </w:rPr>
        <w:t xml:space="preserve"> Ω</w:t>
      </w:r>
      <w:r w:rsidRPr="00B92126">
        <w:rPr>
          <w:b/>
        </w:rPr>
        <w:t xml:space="preserve">) </w:t>
      </w:r>
      <w:r>
        <w:tab/>
      </w:r>
      <w:r>
        <w:tab/>
        <w:t xml:space="preserve">bzw.  </w:t>
      </w:r>
      <w:r>
        <w:tab/>
        <w:t xml:space="preserve">molare Entropie: </w:t>
      </w:r>
      <w:r w:rsidRPr="00B92126">
        <w:rPr>
          <w:b/>
        </w:rPr>
        <w:t>S = R</w:t>
      </w:r>
      <w:r w:rsidR="00C76D66">
        <w:rPr>
          <w:b/>
        </w:rPr>
        <w:t xml:space="preserve"> </w:t>
      </w:r>
      <w:r w:rsidRPr="00B92126">
        <w:rPr>
          <w:b/>
        </w:rPr>
        <w:t>·</w:t>
      </w:r>
      <w:r w:rsidR="00C76D66">
        <w:rPr>
          <w:b/>
        </w:rPr>
        <w:t xml:space="preserve"> </w:t>
      </w:r>
      <w:r w:rsidRPr="00B92126">
        <w:rPr>
          <w:b/>
        </w:rPr>
        <w:t xml:space="preserve">ln( Ω) </w:t>
      </w:r>
      <w:r>
        <w:tab/>
      </w:r>
    </w:p>
    <w:p w14:paraId="45BE997F" w14:textId="599522E0" w:rsidR="00847B61" w:rsidRPr="00847B61" w:rsidRDefault="00847B61" w:rsidP="00AC6271">
      <w:pPr>
        <w:pStyle w:val="stdBlocksatz"/>
        <w:ind w:left="851" w:right="-2"/>
      </w:pPr>
      <w:r w:rsidRPr="00847B61">
        <w:t xml:space="preserve">wobei </w:t>
      </w:r>
      <w:r>
        <w:t>Ω</w:t>
      </w:r>
      <w:r w:rsidRPr="00847B61">
        <w:t xml:space="preserve"> </w:t>
      </w:r>
      <w:r>
        <w:t xml:space="preserve">die </w:t>
      </w:r>
      <w:r w:rsidRPr="00847B61">
        <w:t xml:space="preserve">Anzahl makroskopisch </w:t>
      </w:r>
      <w:r w:rsidRPr="006F04CC">
        <w:rPr>
          <w:b/>
        </w:rPr>
        <w:t>un</w:t>
      </w:r>
      <w:r w:rsidRPr="00847B61">
        <w:t>unterscheidbare</w:t>
      </w:r>
      <w:r w:rsidR="00765F7B">
        <w:t>r</w:t>
      </w:r>
      <w:r w:rsidRPr="00847B61">
        <w:t>, zugängliche</w:t>
      </w:r>
      <w:r w:rsidR="00765F7B">
        <w:t>r</w:t>
      </w:r>
      <w:r w:rsidRPr="00847B61">
        <w:t xml:space="preserve"> Realisierungsmöglichkeiten </w:t>
      </w:r>
      <w:r w:rsidR="00AC6271">
        <w:t xml:space="preserve">(Mikrozustände) </w:t>
      </w:r>
      <w:r w:rsidRPr="00847B61">
        <w:t>eines makroskopisch charakterisierten Zustandes</w:t>
      </w:r>
      <w:r w:rsidR="00765F7B">
        <w:t xml:space="preserve"> ist</w:t>
      </w:r>
      <w:r w:rsidRPr="00847B61">
        <w:t>.</w:t>
      </w:r>
    </w:p>
    <w:p w14:paraId="41F4F1E2" w14:textId="2F95A76C" w:rsidR="00B92126" w:rsidRDefault="00847B61">
      <w:pPr>
        <w:pStyle w:val="stdBlocksatz"/>
        <w:numPr>
          <w:ilvl w:val="1"/>
          <w:numId w:val="2"/>
        </w:numPr>
        <w:ind w:left="851"/>
      </w:pPr>
      <w:r w:rsidRPr="00847B61">
        <w:t xml:space="preserve">Bei </w:t>
      </w:r>
      <w:r w:rsidR="002A7EE5" w:rsidRPr="002A7EE5">
        <w:rPr>
          <w:i/>
        </w:rPr>
        <w:t>reinem Wärmeaustausch</w:t>
      </w:r>
      <w:r w:rsidR="002A7EE5">
        <w:t xml:space="preserve"> oder bei </w:t>
      </w:r>
      <w:r w:rsidRPr="002A7EE5">
        <w:rPr>
          <w:i/>
        </w:rPr>
        <w:t>reversiblen Vorgängen</w:t>
      </w:r>
      <w:r w:rsidRPr="00847B61">
        <w:t xml:space="preserve"> ist </w:t>
      </w:r>
      <w:r w:rsidR="00383095">
        <w:t>Δ</w:t>
      </w:r>
      <w:r w:rsidRPr="00847B61">
        <w:t xml:space="preserve">S der Quotient aus der </w:t>
      </w:r>
      <w:r w:rsidRPr="00B92126">
        <w:rPr>
          <w:i/>
        </w:rPr>
        <w:t>mit der Umgebung ausgetauschten Wärme</w:t>
      </w:r>
      <w:r w:rsidRPr="00847B61">
        <w:t xml:space="preserve"> </w:t>
      </w:r>
      <w:r w:rsidR="002A7EE5">
        <w:t>Δ</w:t>
      </w:r>
      <w:r w:rsidR="002A7EE5" w:rsidRPr="00847B61">
        <w:t>Q</w:t>
      </w:r>
      <w:r w:rsidR="002A7EE5">
        <w:t xml:space="preserve"> </w:t>
      </w:r>
      <w:r w:rsidRPr="00847B61">
        <w:t>durch die Temperatur T</w:t>
      </w:r>
      <w:r w:rsidR="00B92126">
        <w:t>:</w:t>
      </w:r>
    </w:p>
    <w:p w14:paraId="59CDD4FF" w14:textId="5A57404F" w:rsidR="00B92126" w:rsidRDefault="00B92126" w:rsidP="002A7EE5">
      <w:pPr>
        <w:pStyle w:val="stdBlocksatz"/>
        <w:spacing w:before="120" w:after="120"/>
        <w:ind w:left="1134" w:firstLine="284"/>
      </w:pPr>
      <w:r>
        <w:t xml:space="preserve">Entropiezunahme: </w:t>
      </w:r>
      <w:r w:rsidR="00847B61" w:rsidRPr="00847B61">
        <w:t xml:space="preserve"> </w:t>
      </w:r>
      <w:r w:rsidR="00383095" w:rsidRPr="00B92126">
        <w:rPr>
          <w:b/>
        </w:rPr>
        <w:t>Δ</w:t>
      </w:r>
      <w:r w:rsidR="00847B61" w:rsidRPr="00B92126">
        <w:rPr>
          <w:b/>
        </w:rPr>
        <w:t xml:space="preserve">S = </w:t>
      </w:r>
      <m:oMath>
        <m:f>
          <m:fPr>
            <m:ctrlPr>
              <w:rPr>
                <w:rFonts w:ascii="Cambria Math" w:hAnsi="Cambria Math"/>
                <w:b/>
              </w:rPr>
            </m:ctrlPr>
          </m:fPr>
          <m:num>
            <m:r>
              <m:rPr>
                <m:sty m:val="b"/>
              </m:rPr>
              <w:rPr>
                <w:rFonts w:ascii="Cambria Math" w:hAnsi="Cambria Math"/>
              </w:rPr>
              <m:t>ΔQ</m:t>
            </m:r>
            <m:ctrlPr>
              <w:rPr>
                <w:rFonts w:ascii="Cambria Math" w:hAnsi="Cambria Math"/>
                <w:b/>
                <w:vertAlign w:val="subscript"/>
              </w:rPr>
            </m:ctrlPr>
          </m:num>
          <m:den>
            <m:r>
              <m:rPr>
                <m:sty m:val="b"/>
              </m:rPr>
              <w:rPr>
                <w:rFonts w:ascii="Cambria Math" w:hAnsi="Cambria Math"/>
              </w:rPr>
              <m:t>T</m:t>
            </m:r>
          </m:den>
        </m:f>
      </m:oMath>
      <w:r w:rsidR="002A7EE5">
        <w:rPr>
          <w:b/>
        </w:rPr>
        <w:t xml:space="preserve">   </w:t>
      </w:r>
      <w:r w:rsidR="002A7EE5">
        <w:rPr>
          <w:b/>
        </w:rPr>
        <w:tab/>
        <w:t xml:space="preserve">bzw. bei komplizierte Vorgängen </w:t>
      </w:r>
      <w:r w:rsidR="002A7EE5">
        <w:rPr>
          <w:b/>
        </w:rPr>
        <w:tab/>
      </w:r>
      <w:r w:rsidR="002A7EE5" w:rsidRPr="00B92126">
        <w:rPr>
          <w:b/>
        </w:rPr>
        <w:t xml:space="preserve">ΔS = </w:t>
      </w:r>
      <m:oMath>
        <m:f>
          <m:fPr>
            <m:ctrlPr>
              <w:rPr>
                <w:rFonts w:ascii="Cambria Math" w:hAnsi="Cambria Math"/>
                <w:b/>
              </w:rPr>
            </m:ctrlPr>
          </m:fPr>
          <m:num>
            <m:r>
              <m:rPr>
                <m:sty m:val="b"/>
              </m:rPr>
              <w:rPr>
                <w:rFonts w:ascii="Cambria Math" w:hAnsi="Cambria Math"/>
              </w:rPr>
              <m:t>Δ</m:t>
            </m:r>
            <m:sSub>
              <m:sSubPr>
                <m:ctrlPr>
                  <w:rPr>
                    <w:rFonts w:ascii="Cambria Math" w:hAnsi="Cambria Math"/>
                    <w:b/>
                  </w:rPr>
                </m:ctrlPr>
              </m:sSubPr>
              <m:e>
                <m:r>
                  <m:rPr>
                    <m:sty m:val="b"/>
                  </m:rPr>
                  <w:rPr>
                    <w:rFonts w:ascii="Cambria Math" w:hAnsi="Cambria Math"/>
                  </w:rPr>
                  <m:t>Q</m:t>
                </m:r>
              </m:e>
              <m:sub>
                <m:r>
                  <m:rPr>
                    <m:sty m:val="b"/>
                  </m:rPr>
                  <w:rPr>
                    <w:rFonts w:ascii="Cambria Math" w:hAnsi="Cambria Math"/>
                  </w:rPr>
                  <m:t>rev</m:t>
                </m:r>
              </m:sub>
            </m:sSub>
            <m:ctrlPr>
              <w:rPr>
                <w:rFonts w:ascii="Cambria Math" w:hAnsi="Cambria Math"/>
                <w:b/>
                <w:vertAlign w:val="subscript"/>
              </w:rPr>
            </m:ctrlPr>
          </m:num>
          <m:den>
            <m:r>
              <m:rPr>
                <m:sty m:val="b"/>
              </m:rPr>
              <w:rPr>
                <w:rFonts w:ascii="Cambria Math" w:hAnsi="Cambria Math"/>
              </w:rPr>
              <m:t>T</m:t>
            </m:r>
          </m:den>
        </m:f>
      </m:oMath>
      <w:r w:rsidR="002A7EE5">
        <w:rPr>
          <w:b/>
        </w:rPr>
        <w:t xml:space="preserve"> </w:t>
      </w:r>
    </w:p>
    <w:p w14:paraId="094A51F6" w14:textId="3452EC57" w:rsidR="00B92126" w:rsidRPr="00847B61" w:rsidRDefault="00B92126">
      <w:pPr>
        <w:pStyle w:val="stdBlocksatz"/>
        <w:numPr>
          <w:ilvl w:val="1"/>
          <w:numId w:val="2"/>
        </w:numPr>
        <w:ind w:left="851"/>
      </w:pPr>
      <w:r w:rsidRPr="00847B61">
        <w:t xml:space="preserve">Wenn Systeme miteinander ins Gleichgewicht gelangen, wird </w:t>
      </w:r>
      <w:r w:rsidR="00AC6271">
        <w:t>die Gesamtentropie</w:t>
      </w:r>
      <w:r w:rsidRPr="00847B61">
        <w:t xml:space="preserve"> maximiert.   </w:t>
      </w:r>
    </w:p>
    <w:p w14:paraId="278F20EC" w14:textId="77777777" w:rsidR="00C76D66" w:rsidRDefault="00C76D66">
      <w:pPr>
        <w:pStyle w:val="stdBlocksatz"/>
        <w:numPr>
          <w:ilvl w:val="0"/>
          <w:numId w:val="1"/>
        </w:numPr>
        <w:ind w:left="426"/>
      </w:pPr>
      <w:r w:rsidRPr="00EE6D86">
        <w:rPr>
          <w:b/>
        </w:rPr>
        <w:t>Enthalpie H</w:t>
      </w:r>
      <w:r w:rsidRPr="00847B61">
        <w:t xml:space="preserve">:  Wenn einem System Energie zugeführt wird, so </w:t>
      </w:r>
      <w:r>
        <w:t xml:space="preserve">ändert sich oft nicht nur die </w:t>
      </w:r>
      <w:r w:rsidRPr="00847B61">
        <w:t xml:space="preserve">innere </w:t>
      </w:r>
      <w:r w:rsidRPr="00C76D66">
        <w:rPr>
          <w:b/>
        </w:rPr>
        <w:t>Energie</w:t>
      </w:r>
      <w:r w:rsidRPr="00847B61">
        <w:t xml:space="preserve"> U, </w:t>
      </w:r>
      <w:r>
        <w:t xml:space="preserve">sondern oft auch </w:t>
      </w:r>
      <w:r w:rsidRPr="00847B61">
        <w:t xml:space="preserve">das Volumen </w:t>
      </w:r>
      <w:r>
        <w:t xml:space="preserve">V </w:t>
      </w:r>
      <w:r w:rsidRPr="00847B61">
        <w:t xml:space="preserve">der Probe, Umgebungsluft wird also z.B. </w:t>
      </w:r>
      <w:r>
        <w:t xml:space="preserve">gegen den Luftdruck p </w:t>
      </w:r>
      <w:r w:rsidRPr="00847B61">
        <w:t xml:space="preserve">weggedrückt. In diesem Wegdrücken wird ebenfalls Energie gespeichert. Die Enthalpie umfasst beide Energieformen: innere Energie und </w:t>
      </w:r>
      <w:r>
        <w:t>Ausdehnungsarbeit:</w:t>
      </w:r>
    </w:p>
    <w:p w14:paraId="38EEB794" w14:textId="77777777" w:rsidR="00C76D66" w:rsidRPr="002A7EE5" w:rsidRDefault="00C76D66" w:rsidP="00C76D66">
      <w:pPr>
        <w:pStyle w:val="stdBlocksatz"/>
        <w:spacing w:before="120" w:after="120"/>
        <w:ind w:left="1134" w:firstLine="284"/>
        <w:rPr>
          <w:b/>
        </w:rPr>
      </w:pPr>
      <w:r w:rsidRPr="002A7EE5">
        <w:rPr>
          <w:b/>
        </w:rPr>
        <w:t>H = U + p·V</w:t>
      </w:r>
    </w:p>
    <w:p w14:paraId="39058B4C" w14:textId="77777777" w:rsidR="00C76D66" w:rsidRPr="00847B61" w:rsidRDefault="00C76D66" w:rsidP="00C76D66">
      <w:pPr>
        <w:pStyle w:val="stdBlocksatz"/>
        <w:ind w:left="426"/>
      </w:pPr>
      <w:r w:rsidRPr="00847B61">
        <w:t>Enthalpisc</w:t>
      </w:r>
      <w:r>
        <w:t xml:space="preserve">h günstig = exotherm sind </w:t>
      </w:r>
      <w:r w:rsidRPr="00847B61">
        <w:t xml:space="preserve">Reaktionen, bei denen insgesamt </w:t>
      </w:r>
      <w:r>
        <w:t xml:space="preserve">chemische Energie und in der Ausdehnung des Gases gespeicherte </w:t>
      </w:r>
      <w:r w:rsidRPr="00A570DA">
        <w:t>Energie</w:t>
      </w:r>
      <w:r>
        <w:t xml:space="preserve"> in thermische Energie (oder mechanische, elektrische) umgewandelt wird. Denn dabei erhöht sich die Anzahl Realisierungsmöglichkeiten (Entropie) im System (System wird heiss) oder der Umgebung (Wärme ΔQ fliesst in die Umgebung) </w:t>
      </w:r>
      <w:r w:rsidRPr="00847B61">
        <w:t xml:space="preserve"> </w:t>
      </w:r>
    </w:p>
    <w:p w14:paraId="4F3BA3D9" w14:textId="3187F43A" w:rsidR="00847B61" w:rsidRPr="00847B61" w:rsidRDefault="00847B61">
      <w:pPr>
        <w:pStyle w:val="stdBlocksatz"/>
        <w:numPr>
          <w:ilvl w:val="0"/>
          <w:numId w:val="1"/>
        </w:numPr>
        <w:ind w:left="426"/>
      </w:pPr>
      <w:r w:rsidRPr="00C53580">
        <w:rPr>
          <w:b/>
        </w:rPr>
        <w:t>Freie Enthalpie = Gibbs-Energie G</w:t>
      </w:r>
      <w:r w:rsidRPr="00847B61">
        <w:t xml:space="preserve">: </w:t>
      </w:r>
      <w:r w:rsidR="002A7EE5">
        <w:t xml:space="preserve">Berechnung siehe Gibbs/Helmholtz-Gleichung. </w:t>
      </w:r>
    </w:p>
    <w:p w14:paraId="3E09A3FC" w14:textId="77777777" w:rsidR="00847B61" w:rsidRPr="00A570DA" w:rsidRDefault="00847B61">
      <w:pPr>
        <w:pStyle w:val="stdBlocksatz"/>
        <w:numPr>
          <w:ilvl w:val="1"/>
          <w:numId w:val="2"/>
        </w:numPr>
        <w:ind w:left="851"/>
      </w:pPr>
      <w:r w:rsidRPr="00A570DA">
        <w:t xml:space="preserve">Die Gibbs-Energie drückt den kombinierten Effekt von Enthalpie, Entropie und Temperatur auf die Gleichgewichtslage aus und erlaubt die Berechnung der Gleichgewichtskonstanten. </w:t>
      </w:r>
    </w:p>
    <w:p w14:paraId="12E4C075" w14:textId="63DEB373" w:rsidR="00847B61" w:rsidRDefault="00847B61">
      <w:pPr>
        <w:pStyle w:val="stdBlocksatz"/>
        <w:numPr>
          <w:ilvl w:val="1"/>
          <w:numId w:val="2"/>
        </w:numPr>
        <w:ind w:left="851"/>
      </w:pPr>
      <w:r w:rsidRPr="00A570DA">
        <w:t>ΔG</w:t>
      </w:r>
      <w:r w:rsidRPr="005C3D62">
        <w:rPr>
          <w:vertAlign w:val="subscript"/>
        </w:rPr>
        <w:t>R</w:t>
      </w:r>
      <w:r w:rsidRPr="00A570DA">
        <w:t xml:space="preserve"> ist diejenige hochwertige Energie (elektrisch, mechanisch, </w:t>
      </w:r>
      <w:r w:rsidR="005C3D62">
        <w:t xml:space="preserve">in </w:t>
      </w:r>
      <w:r w:rsidRPr="00A570DA">
        <w:t>Nano-Maschine</w:t>
      </w:r>
      <w:r w:rsidR="005C3D62">
        <w:t>n</w:t>
      </w:r>
      <w:r w:rsidRPr="00A570DA">
        <w:t xml:space="preserve">), die </w:t>
      </w:r>
      <w:r w:rsidR="005C3D62">
        <w:t xml:space="preserve">bei </w:t>
      </w:r>
      <w:r w:rsidRPr="00A570DA">
        <w:t xml:space="preserve">einer chemischen Reaktion pro molarem Formelumsatz maximal genutzt werden kann </w:t>
      </w:r>
      <w:r w:rsidR="00C76D66">
        <w:t xml:space="preserve">(negatives Vorzeichen) </w:t>
      </w:r>
      <w:r w:rsidRPr="00A570DA">
        <w:t xml:space="preserve">oder </w:t>
      </w:r>
      <w:r w:rsidR="005C3D62">
        <w:t xml:space="preserve">mindestens </w:t>
      </w:r>
      <w:r w:rsidRPr="00A570DA">
        <w:t>aufgewendet werden muss.</w:t>
      </w:r>
    </w:p>
    <w:p w14:paraId="6CB80E09" w14:textId="38850984" w:rsidR="00A570DA" w:rsidRPr="00A570DA" w:rsidRDefault="00A570DA">
      <w:pPr>
        <w:pStyle w:val="stdBlocksatz"/>
        <w:numPr>
          <w:ilvl w:val="0"/>
          <w:numId w:val="1"/>
        </w:numPr>
        <w:ind w:left="426"/>
      </w:pPr>
      <w:r w:rsidRPr="005C3D62">
        <w:rPr>
          <w:b/>
        </w:rPr>
        <w:t>Temperatur T</w:t>
      </w:r>
      <w:r w:rsidR="00EE6D86">
        <w:t xml:space="preserve">: Die Temperatur besagt, wie </w:t>
      </w:r>
      <w:r w:rsidR="00B92126">
        <w:t xml:space="preserve">viel Wärme ein Körper aufnehmen muss, damit sich die </w:t>
      </w:r>
      <w:r w:rsidR="00EE6D86">
        <w:t xml:space="preserve">Entropie </w:t>
      </w:r>
      <w:r w:rsidR="00B92126">
        <w:t>um einen be</w:t>
      </w:r>
      <w:r w:rsidR="00AC6271">
        <w:t>s</w:t>
      </w:r>
      <w:r w:rsidR="00B92126">
        <w:t xml:space="preserve">timmten Betrag </w:t>
      </w:r>
      <w:r w:rsidR="00EE6D86">
        <w:t xml:space="preserve">ändert: T = </w:t>
      </w:r>
      <w:r w:rsidR="00B92126">
        <w:t>ΔQ</w:t>
      </w:r>
      <w:r w:rsidR="00EE6D86">
        <w:t xml:space="preserve"> / </w:t>
      </w:r>
      <w:r w:rsidR="005C3D62">
        <w:t>Δ</w:t>
      </w:r>
      <w:r w:rsidR="00B92126">
        <w:t>S.</w:t>
      </w:r>
      <w:r w:rsidR="005C3D62">
        <w:t xml:space="preserve"> </w:t>
      </w:r>
      <w:r w:rsidR="00C53580">
        <w:t>Tauschen</w:t>
      </w:r>
      <w:r>
        <w:t xml:space="preserve"> zwei Körper gleiche</w:t>
      </w:r>
      <w:r w:rsidR="00C53580">
        <w:t>r Temperatur</w:t>
      </w:r>
      <w:r>
        <w:t xml:space="preserve"> Wärme aus, </w:t>
      </w:r>
      <w:r w:rsidR="00C53580">
        <w:t>so sinkt</w:t>
      </w:r>
      <w:r w:rsidR="00EE6D86">
        <w:t xml:space="preserve"> die Anzahl Realisierungsmöglichkeite</w:t>
      </w:r>
      <w:r w:rsidR="00C53580">
        <w:t>n im einen Körper gleich stark</w:t>
      </w:r>
      <w:r w:rsidR="005C3D62">
        <w:t xml:space="preserve">, wie sie im anderen </w:t>
      </w:r>
      <w:r w:rsidR="00C53580">
        <w:t>steigt</w:t>
      </w:r>
      <w:r w:rsidR="005C3D62">
        <w:t xml:space="preserve">, so dass </w:t>
      </w:r>
      <w:r w:rsidR="00C53580">
        <w:t xml:space="preserve">sich </w:t>
      </w:r>
      <w:r w:rsidR="00EE6D86">
        <w:t xml:space="preserve">die </w:t>
      </w:r>
      <w:r w:rsidR="00B92126">
        <w:t xml:space="preserve">Entropie </w:t>
      </w:r>
      <w:r w:rsidR="005C3D62">
        <w:t xml:space="preserve">des Gesamtzustandes </w:t>
      </w:r>
      <w:r w:rsidR="00C53580">
        <w:t>nicht ändert</w:t>
      </w:r>
      <w:r w:rsidR="00EE6D86">
        <w:t>.</w:t>
      </w:r>
      <w:r w:rsidR="00AC6271">
        <w:t xml:space="preserve"> </w:t>
      </w:r>
      <w:r w:rsidR="00A70B32">
        <w:t xml:space="preserve">Die </w:t>
      </w:r>
      <w:r w:rsidR="00AC6271">
        <w:t xml:space="preserve">Temperatur </w:t>
      </w:r>
      <w:r w:rsidR="00A70B32">
        <w:t xml:space="preserve">ist eigentlich </w:t>
      </w:r>
      <w:r w:rsidR="00AC6271">
        <w:t>der Umrechnungsfaktor von (thermischer) Energie in Entropie</w:t>
      </w:r>
      <w:r w:rsidR="00A70B32">
        <w:t xml:space="preserve">; sie </w:t>
      </w:r>
      <w:r w:rsidR="00AC6271">
        <w:t>ermöglicht daher die Umrechnung von Energien in Wahrscheinlichkeiten und umgekehrt.</w:t>
      </w:r>
    </w:p>
    <w:p w14:paraId="6BFF5EB0" w14:textId="77777777" w:rsidR="00765F7B" w:rsidRPr="00765F7B" w:rsidRDefault="00765F7B" w:rsidP="00013BFA">
      <w:pPr>
        <w:pStyle w:val="Absatzlinie"/>
      </w:pPr>
      <w:r w:rsidRPr="00765F7B">
        <w:tab/>
      </w:r>
    </w:p>
    <w:p w14:paraId="415CA051" w14:textId="277E67B6" w:rsidR="002E6F4D" w:rsidRDefault="002E6F4D" w:rsidP="00013BFA"/>
    <w:p w14:paraId="197F0D4F" w14:textId="77777777" w:rsidR="005F1585" w:rsidRDefault="005F1585" w:rsidP="00013BFA">
      <w:pPr>
        <w:pStyle w:val="Absatzlinie"/>
      </w:pPr>
      <w:r>
        <w:tab/>
      </w:r>
    </w:p>
    <w:p w14:paraId="3A2E46EC" w14:textId="5DE60A3B" w:rsidR="005F1585" w:rsidRPr="007461A5" w:rsidRDefault="005F1585" w:rsidP="00E64F10">
      <w:pPr>
        <w:pStyle w:val="berschrift3"/>
      </w:pPr>
      <w:bookmarkStart w:id="46" w:name="_Toc497587435"/>
      <w:r w:rsidRPr="007461A5">
        <w:t>Enthalpie, Entropie</w:t>
      </w:r>
      <w:r w:rsidR="00C53580" w:rsidRPr="007461A5">
        <w:t xml:space="preserve"> und freie</w:t>
      </w:r>
      <w:r w:rsidR="000C1B3A" w:rsidRPr="007461A5">
        <w:t xml:space="preserve"> Enthalpie</w:t>
      </w:r>
      <w:r w:rsidRPr="007461A5">
        <w:t xml:space="preserve"> </w:t>
      </w:r>
      <w:r w:rsidR="000C1B3A" w:rsidRPr="007461A5">
        <w:t>einer Reaktion</w:t>
      </w:r>
      <w:bookmarkEnd w:id="46"/>
    </w:p>
    <w:bookmarkStart w:id="47" w:name="_Toc497587436"/>
    <w:p w14:paraId="1C63A08E" w14:textId="5D2371EB" w:rsidR="000C1B3A" w:rsidRDefault="00532A76" w:rsidP="00E64F10">
      <w:pPr>
        <w:pStyle w:val="formelgross"/>
        <w:rPr>
          <w:lang w:val="fr-CH"/>
        </w:rPr>
      </w:pPr>
      <w:r>
        <w:rPr>
          <w:lang w:eastAsia="de-CH"/>
        </w:rPr>
        <mc:AlternateContent>
          <mc:Choice Requires="wps">
            <w:drawing>
              <wp:anchor distT="0" distB="0" distL="114300" distR="114300" simplePos="0" relativeHeight="251582976" behindDoc="0" locked="0" layoutInCell="0" allowOverlap="1" wp14:anchorId="275719C9" wp14:editId="6710A494">
                <wp:simplePos x="0" y="0"/>
                <wp:positionH relativeFrom="column">
                  <wp:posOffset>118745</wp:posOffset>
                </wp:positionH>
                <wp:positionV relativeFrom="paragraph">
                  <wp:posOffset>9525</wp:posOffset>
                </wp:positionV>
                <wp:extent cx="4943475" cy="683260"/>
                <wp:effectExtent l="0" t="0" r="28575" b="21590"/>
                <wp:wrapNone/>
                <wp:docPr id="251" name="Rectangle 1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43475" cy="68326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792725" id="Rectangle 1150" o:spid="_x0000_s1026" style="position:absolute;margin-left:9.35pt;margin-top:.75pt;width:389.25pt;height:53.8pt;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" o:allowincell="f" filled="f" strokeweight=".5pt"/>
            </w:pict>
          </mc:Fallback>
        </mc:AlternateContent>
      </w:r>
      <w:r w:rsidR="005F1585">
        <w:rPr>
          <w:rFonts w:ascii="Symbol" w:hAnsi="Symbol"/>
        </w:rPr>
        <w:t></w:t>
      </w:r>
      <w:r w:rsidR="005F1585" w:rsidRPr="005F1585">
        <w:rPr>
          <w:lang w:val="fr-CH"/>
        </w:rPr>
        <w:t>H°</w:t>
      </w:r>
      <w:r w:rsidR="005F1585" w:rsidRPr="005F1585">
        <w:rPr>
          <w:vertAlign w:val="subscript"/>
          <w:lang w:val="fr-CH"/>
        </w:rPr>
        <w:t>R</w:t>
      </w:r>
      <w:r w:rsidR="005F1585" w:rsidRPr="005F1585">
        <w:rPr>
          <w:lang w:val="fr-CH"/>
        </w:rPr>
        <w:t xml:space="preserve">  = x·</w:t>
      </w:r>
      <m:oMath>
        <m:sSubSup>
          <m:sSubSupPr>
            <m:ctrlPr>
              <w:rPr>
                <w:rFonts w:ascii="Cambria Math" w:hAnsi="Cambria Math"/>
              </w:rPr>
            </m:ctrlPr>
          </m:sSubSupPr>
          <m:e>
            <m:r>
              <m:rPr>
                <m:sty m:val="bi"/>
              </m:rPr>
              <w:rPr>
                <w:rFonts w:ascii="Cambria Math" w:hAnsi="Cambria Math"/>
              </w:rPr>
              <m:t>H</m:t>
            </m:r>
          </m:e>
          <m:sub>
            <m:r>
              <m:rPr>
                <m:sty m:val="bi"/>
              </m:rPr>
              <w:rPr>
                <w:rFonts w:ascii="Cambria Math" w:hAnsi="Cambria Math"/>
              </w:rPr>
              <m:t>f</m:t>
            </m:r>
            <m:r>
              <m:rPr>
                <m:sty m:val="b"/>
              </m:rPr>
              <w:rPr>
                <w:rFonts w:ascii="Cambria Math" w:hAnsi="Cambria Math"/>
                <w:lang w:val="fr-CH"/>
              </w:rPr>
              <m:t>,</m:t>
            </m:r>
            <m:r>
              <m:rPr>
                <m:sty m:val="bi"/>
              </m:rPr>
              <w:rPr>
                <w:rFonts w:ascii="Cambria Math" w:hAnsi="Cambria Math"/>
              </w:rPr>
              <m:t>X</m:t>
            </m:r>
          </m:sub>
          <m:sup>
            <m:r>
              <m:rPr>
                <m:sty m:val="b"/>
              </m:rPr>
              <w:rPr>
                <w:rFonts w:ascii="Cambria Math" w:hAnsi="Cambria Math"/>
              </w:rPr>
              <m:t>0</m:t>
            </m:r>
          </m:sup>
        </m:sSubSup>
      </m:oMath>
      <w:r w:rsidR="005F1585" w:rsidRPr="005F1585">
        <w:rPr>
          <w:lang w:val="fr-CH"/>
        </w:rPr>
        <w:t xml:space="preserve"> + y·</w:t>
      </w:r>
      <m:oMath>
        <m:sSubSup>
          <m:sSubSupPr>
            <m:ctrlPr>
              <w:rPr>
                <w:rFonts w:ascii="Cambria Math" w:hAnsi="Cambria Math"/>
              </w:rPr>
            </m:ctrlPr>
          </m:sSubSupPr>
          <m:e>
            <m:r>
              <m:rPr>
                <m:sty m:val="bi"/>
              </m:rPr>
              <w:rPr>
                <w:rFonts w:ascii="Cambria Math" w:hAnsi="Cambria Math"/>
              </w:rPr>
              <m:t>H</m:t>
            </m:r>
          </m:e>
          <m:sub>
            <m:r>
              <m:rPr>
                <m:sty m:val="bi"/>
              </m:rPr>
              <w:rPr>
                <w:rFonts w:ascii="Cambria Math" w:hAnsi="Cambria Math"/>
              </w:rPr>
              <m:t>f</m:t>
            </m:r>
            <m:r>
              <m:rPr>
                <m:sty m:val="b"/>
              </m:rPr>
              <w:rPr>
                <w:rFonts w:ascii="Cambria Math" w:hAnsi="Cambria Math"/>
                <w:lang w:val="fr-CH"/>
              </w:rPr>
              <m:t>,</m:t>
            </m:r>
            <m:r>
              <m:rPr>
                <m:sty m:val="bi"/>
              </m:rPr>
              <w:rPr>
                <w:rFonts w:ascii="Cambria Math" w:hAnsi="Cambria Math"/>
              </w:rPr>
              <m:t>Y</m:t>
            </m:r>
          </m:sub>
          <m:sup>
            <m:r>
              <m:rPr>
                <m:sty m:val="b"/>
              </m:rPr>
              <w:rPr>
                <w:rFonts w:ascii="Cambria Math" w:hAnsi="Cambria Math"/>
              </w:rPr>
              <m:t>0</m:t>
            </m:r>
          </m:sup>
        </m:sSubSup>
      </m:oMath>
      <w:r w:rsidR="005F1585" w:rsidRPr="005F1585">
        <w:rPr>
          <w:lang w:val="fr-CH"/>
        </w:rPr>
        <w:t xml:space="preserve"> + </w:t>
      </w:r>
      <w:r w:rsidR="005F1585">
        <w:rPr>
          <w:lang w:val="fr-CH"/>
        </w:rPr>
        <w:t>…- a</w:t>
      </w:r>
      <w:r w:rsidR="005F1585" w:rsidRPr="005F1585">
        <w:rPr>
          <w:lang w:val="fr-CH"/>
        </w:rPr>
        <w:t>·</w:t>
      </w:r>
      <m:oMath>
        <m:sSubSup>
          <m:sSubSupPr>
            <m:ctrlPr>
              <w:rPr>
                <w:rFonts w:ascii="Cambria Math" w:hAnsi="Cambria Math"/>
              </w:rPr>
            </m:ctrlPr>
          </m:sSubSupPr>
          <m:e>
            <m:r>
              <m:rPr>
                <m:sty m:val="bi"/>
              </m:rPr>
              <w:rPr>
                <w:rFonts w:ascii="Cambria Math" w:hAnsi="Cambria Math"/>
              </w:rPr>
              <m:t>H</m:t>
            </m:r>
          </m:e>
          <m:sub>
            <m:r>
              <m:rPr>
                <m:sty m:val="bi"/>
              </m:rPr>
              <w:rPr>
                <w:rFonts w:ascii="Cambria Math" w:hAnsi="Cambria Math"/>
              </w:rPr>
              <m:t>f</m:t>
            </m:r>
            <m:r>
              <m:rPr>
                <m:sty m:val="b"/>
              </m:rPr>
              <w:rPr>
                <w:rFonts w:ascii="Cambria Math" w:hAnsi="Cambria Math"/>
                <w:lang w:val="fr-CH"/>
              </w:rPr>
              <m:t>,</m:t>
            </m:r>
            <m:r>
              <m:rPr>
                <m:sty m:val="bi"/>
              </m:rPr>
              <w:rPr>
                <w:rFonts w:ascii="Cambria Math" w:hAnsi="Cambria Math"/>
              </w:rPr>
              <m:t>A</m:t>
            </m:r>
          </m:sub>
          <m:sup>
            <m:r>
              <m:rPr>
                <m:sty m:val="b"/>
              </m:rPr>
              <w:rPr>
                <w:rFonts w:ascii="Cambria Math" w:hAnsi="Cambria Math"/>
              </w:rPr>
              <m:t>0</m:t>
            </m:r>
          </m:sup>
        </m:sSubSup>
      </m:oMath>
      <w:r w:rsidR="005F1585" w:rsidRPr="005F1585">
        <w:rPr>
          <w:lang w:val="fr-CH"/>
        </w:rPr>
        <w:t xml:space="preserve"> </w:t>
      </w:r>
      <w:r w:rsidR="005F1585">
        <w:rPr>
          <w:lang w:val="fr-CH"/>
        </w:rPr>
        <w:t>- b</w:t>
      </w:r>
      <w:r w:rsidR="005F1585" w:rsidRPr="005F1585">
        <w:rPr>
          <w:lang w:val="fr-CH"/>
        </w:rPr>
        <w:t>·</w:t>
      </w:r>
      <m:oMath>
        <m:sSubSup>
          <m:sSubSupPr>
            <m:ctrlPr>
              <w:rPr>
                <w:rFonts w:ascii="Cambria Math" w:hAnsi="Cambria Math"/>
              </w:rPr>
            </m:ctrlPr>
          </m:sSubSupPr>
          <m:e>
            <m:r>
              <m:rPr>
                <m:sty m:val="bi"/>
              </m:rPr>
              <w:rPr>
                <w:rFonts w:ascii="Cambria Math" w:hAnsi="Cambria Math"/>
              </w:rPr>
              <m:t>H</m:t>
            </m:r>
          </m:e>
          <m:sub>
            <m:r>
              <m:rPr>
                <m:sty m:val="bi"/>
              </m:rPr>
              <w:rPr>
                <w:rFonts w:ascii="Cambria Math" w:hAnsi="Cambria Math"/>
              </w:rPr>
              <m:t>f</m:t>
            </m:r>
            <m:r>
              <m:rPr>
                <m:sty m:val="b"/>
              </m:rPr>
              <w:rPr>
                <w:rFonts w:ascii="Cambria Math" w:hAnsi="Cambria Math"/>
                <w:lang w:val="fr-CH"/>
              </w:rPr>
              <m:t>,</m:t>
            </m:r>
            <m:r>
              <m:rPr>
                <m:sty m:val="bi"/>
              </m:rPr>
              <w:rPr>
                <w:rFonts w:ascii="Cambria Math" w:hAnsi="Cambria Math"/>
              </w:rPr>
              <m:t>B</m:t>
            </m:r>
          </m:sub>
          <m:sup>
            <m:r>
              <m:rPr>
                <m:sty m:val="b"/>
              </m:rPr>
              <w:rPr>
                <w:rFonts w:ascii="Cambria Math" w:hAnsi="Cambria Math"/>
              </w:rPr>
              <m:t>0</m:t>
            </m:r>
          </m:sup>
        </m:sSubSup>
      </m:oMath>
      <w:r w:rsidR="005F1585">
        <w:rPr>
          <w:lang w:val="fr-CH"/>
        </w:rPr>
        <w:t>- …</w:t>
      </w:r>
      <w:bookmarkEnd w:id="47"/>
      <w:r w:rsidR="005F1585" w:rsidRPr="005F1585">
        <w:rPr>
          <w:lang w:val="fr-CH"/>
        </w:rPr>
        <w:t xml:space="preserve">   </w:t>
      </w:r>
    </w:p>
    <w:p w14:paraId="351332BD" w14:textId="77777777" w:rsidR="005F1585" w:rsidRPr="00950CCD" w:rsidRDefault="000C1B3A" w:rsidP="00E64F10">
      <w:pPr>
        <w:pStyle w:val="formelgross"/>
      </w:pPr>
      <w:bookmarkStart w:id="48" w:name="_Toc497587437"/>
      <w:r>
        <w:rPr>
          <w:rFonts w:ascii="Symbol" w:hAnsi="Symbol"/>
        </w:rPr>
        <w:t></w:t>
      </w:r>
      <w:r w:rsidRPr="00944995">
        <w:t>H°</w:t>
      </w:r>
      <w:r w:rsidRPr="00944995">
        <w:rPr>
          <w:vertAlign w:val="subscript"/>
        </w:rPr>
        <w:t>R</w:t>
      </w:r>
      <w:r w:rsidRPr="00944995">
        <w:t xml:space="preserve">  </w:t>
      </w:r>
      <w:r w:rsidR="005F1585" w:rsidRPr="00950CCD">
        <w:t xml:space="preserve">=   </w:t>
      </w:r>
      <m:oMath>
        <m:nary>
          <m:naryPr>
            <m:chr m:val="∑"/>
            <m:limLoc m:val="undOvr"/>
            <m:ctrlPr>
              <w:rPr>
                <w:rFonts w:ascii="Cambria Math" w:hAnsi="Cambria Math"/>
              </w:rPr>
            </m:ctrlPr>
          </m:naryPr>
          <m:sub>
            <m:r>
              <m:rPr>
                <m:sty m:val="bi"/>
              </m:rPr>
              <w:rPr>
                <w:rFonts w:ascii="Cambria Math" w:hAnsi="Cambria Math"/>
              </w:rPr>
              <m:t>i</m:t>
            </m:r>
            <m:r>
              <m:rPr>
                <m:sty m:val="b"/>
              </m:rPr>
              <w:rPr>
                <w:rFonts w:ascii="Cambria Math" w:hAnsi="Cambria Math"/>
              </w:rPr>
              <m:t>=1</m:t>
            </m:r>
          </m:sub>
          <m:sup>
            <m:r>
              <m:rPr>
                <m:sty m:val="bi"/>
              </m:rPr>
              <w:rPr>
                <w:rFonts w:ascii="Cambria Math" w:hAnsi="Cambria Math"/>
              </w:rPr>
              <m:t>m</m:t>
            </m:r>
          </m:sup>
          <m:e>
            <m:r>
              <m:rPr>
                <m:sty m:val="b"/>
              </m:rPr>
              <w:rPr>
                <w:rFonts w:ascii="Cambria Math" w:hAnsi="Cambria Math"/>
              </w:rPr>
              <m:t>(</m:t>
            </m:r>
            <m:sSub>
              <m:sSubPr>
                <m:ctrlPr>
                  <w:rPr>
                    <w:rFonts w:ascii="Cambria Math" w:hAnsi="Cambria Math"/>
                  </w:rPr>
                </m:ctrlPr>
              </m:sSubPr>
              <m:e>
                <m:r>
                  <m:rPr>
                    <m:sty m:val="bi"/>
                  </m:rPr>
                  <w:rPr>
                    <w:rFonts w:ascii="Cambria Math" w:hAnsi="Cambria Math"/>
                  </w:rPr>
                  <m:t>ν</m:t>
                </m:r>
              </m:e>
              <m:sub>
                <m:r>
                  <m:rPr>
                    <m:sty m:val="bi"/>
                  </m:rPr>
                  <w:rPr>
                    <w:rFonts w:ascii="Cambria Math" w:hAnsi="Cambria Math"/>
                  </w:rPr>
                  <m:t>i</m:t>
                </m:r>
              </m:sub>
            </m:sSub>
            <m:r>
              <m:rPr>
                <m:sty m:val="b"/>
              </m:rPr>
              <w:rPr>
                <w:rFonts w:ascii="Cambria Math" w:hAnsi="Cambria Math"/>
              </w:rPr>
              <m:t>·</m:t>
            </m:r>
            <m:sSubSup>
              <m:sSubSupPr>
                <m:ctrlPr>
                  <w:rPr>
                    <w:rFonts w:ascii="Cambria Math" w:hAnsi="Cambria Math"/>
                  </w:rPr>
                </m:ctrlPr>
              </m:sSubSupPr>
              <m:e>
                <m:r>
                  <m:rPr>
                    <m:sty m:val="bi"/>
                  </m:rPr>
                  <w:rPr>
                    <w:rFonts w:ascii="Cambria Math" w:hAnsi="Cambria Math"/>
                  </w:rPr>
                  <m:t>H</m:t>
                </m:r>
              </m:e>
              <m:sub>
                <m:r>
                  <m:rPr>
                    <m:sty m:val="bi"/>
                  </m:rPr>
                  <w:rPr>
                    <w:rFonts w:ascii="Cambria Math" w:hAnsi="Cambria Math"/>
                  </w:rPr>
                  <m:t>f</m:t>
                </m:r>
                <m:r>
                  <m:rPr>
                    <m:sty m:val="b"/>
                  </m:rPr>
                  <w:rPr>
                    <w:rFonts w:ascii="Cambria Math" w:hAnsi="Cambria Math"/>
                  </w:rPr>
                  <m:t>,</m:t>
                </m:r>
                <m:r>
                  <m:rPr>
                    <m:sty m:val="bi"/>
                  </m:rPr>
                  <w:rPr>
                    <w:rFonts w:ascii="Cambria Math" w:hAnsi="Cambria Math"/>
                  </w:rPr>
                  <m:t>i</m:t>
                </m:r>
              </m:sub>
              <m:sup>
                <m:r>
                  <m:rPr>
                    <m:sty m:val="b"/>
                  </m:rPr>
                  <w:rPr>
                    <w:rFonts w:ascii="Cambria Math" w:hAnsi="Cambria Math"/>
                  </w:rPr>
                  <m:t>0</m:t>
                </m:r>
              </m:sup>
            </m:sSubSup>
            <m:r>
              <m:rPr>
                <m:sty m:val="b"/>
              </m:rPr>
              <w:rPr>
                <w:rFonts w:ascii="Cambria Math" w:hAnsi="Cambria Math"/>
              </w:rPr>
              <m:t>)</m:t>
            </m:r>
          </m:e>
        </m:nary>
      </m:oMath>
      <w:bookmarkEnd w:id="48"/>
      <w:r w:rsidR="005F1585" w:rsidRPr="00950CCD">
        <w:t xml:space="preserve">  </w:t>
      </w:r>
    </w:p>
    <w:p w14:paraId="3C8E5D9E" w14:textId="77777777" w:rsidR="005F1585" w:rsidRPr="00950CCD" w:rsidRDefault="005F1585" w:rsidP="00013BFA">
      <w:pPr>
        <w:rPr>
          <w:lang w:val="de-CH"/>
        </w:rPr>
      </w:pPr>
    </w:p>
    <w:p w14:paraId="3CAA51E3" w14:textId="77777777" w:rsidR="005F1585" w:rsidRDefault="005F1585" w:rsidP="00C53580">
      <w:pPr>
        <w:tabs>
          <w:tab w:val="left" w:pos="709"/>
          <w:tab w:val="left" w:pos="851"/>
        </w:tabs>
        <w:ind w:left="851" w:hanging="851"/>
      </w:pPr>
      <w:r>
        <w:rPr>
          <w:rFonts w:ascii="Symbol" w:hAnsi="Symbol"/>
        </w:rPr>
        <w:t></w:t>
      </w:r>
      <w:r>
        <w:t>H°</w:t>
      </w:r>
      <w:r>
        <w:rPr>
          <w:vertAlign w:val="subscript"/>
        </w:rPr>
        <w:t>R</w:t>
      </w:r>
      <w:r>
        <w:tab/>
        <w:t xml:space="preserve">: </w:t>
      </w:r>
      <w:r>
        <w:tab/>
        <w:t>Reaktions-Enthalpie bei Standard-Bedingungen</w:t>
      </w:r>
    </w:p>
    <w:p w14:paraId="6D1442FC" w14:textId="77777777" w:rsidR="005F1585" w:rsidRDefault="00AB7993" w:rsidP="00C53580">
      <w:pPr>
        <w:tabs>
          <w:tab w:val="left" w:pos="709"/>
          <w:tab w:val="left" w:pos="851"/>
        </w:tabs>
        <w:ind w:left="851" w:hanging="851"/>
      </w:pPr>
      <w:r>
        <w:t>A,B,X,Y</w:t>
      </w:r>
      <w:r>
        <w:tab/>
      </w:r>
      <w:r w:rsidR="005F1585">
        <w:t>:</w:t>
      </w:r>
      <w:r>
        <w:t xml:space="preserve"> </w:t>
      </w:r>
      <w:r w:rsidR="00C53580">
        <w:tab/>
      </w:r>
      <w:r>
        <w:t>Edukte (A,B) und Produkte (X,Y) mit den Koeffizienten a,b,x,y</w:t>
      </w:r>
      <w:r w:rsidR="005F1585">
        <w:tab/>
      </w:r>
    </w:p>
    <w:p w14:paraId="3D5AAF5D" w14:textId="77777777" w:rsidR="005F1585" w:rsidRDefault="005F1585" w:rsidP="00C53580">
      <w:pPr>
        <w:tabs>
          <w:tab w:val="left" w:pos="709"/>
          <w:tab w:val="left" w:pos="851"/>
        </w:tabs>
        <w:ind w:left="851" w:hanging="851"/>
      </w:pPr>
      <w:r>
        <w:t>i</w:t>
      </w:r>
      <w:r>
        <w:tab/>
        <w:t xml:space="preserve">: </w:t>
      </w:r>
      <w:r>
        <w:tab/>
        <w:t>Laufzahl für die Reaktanden</w:t>
      </w:r>
    </w:p>
    <w:p w14:paraId="5B065953" w14:textId="77777777" w:rsidR="005F1585" w:rsidRDefault="005F1585" w:rsidP="00C53580">
      <w:pPr>
        <w:tabs>
          <w:tab w:val="left" w:pos="709"/>
          <w:tab w:val="left" w:pos="851"/>
        </w:tabs>
        <w:ind w:left="851" w:hanging="851"/>
      </w:pPr>
      <w:r>
        <w:t>m</w:t>
      </w:r>
      <w:r>
        <w:tab/>
        <w:t xml:space="preserve">: </w:t>
      </w:r>
      <w:r>
        <w:tab/>
        <w:t xml:space="preserve">Anzahl unterschiedliche </w:t>
      </w:r>
      <w:r w:rsidR="00AB7993">
        <w:t>Reaktanden</w:t>
      </w:r>
      <w:r>
        <w:t xml:space="preserve"> gemäss Reaktionsgleichung</w:t>
      </w:r>
    </w:p>
    <w:p w14:paraId="1D9DBD7D" w14:textId="77777777" w:rsidR="005F1585" w:rsidRDefault="005F1585" w:rsidP="00C53580">
      <w:pPr>
        <w:tabs>
          <w:tab w:val="left" w:pos="709"/>
          <w:tab w:val="left" w:pos="851"/>
        </w:tabs>
        <w:ind w:left="851" w:hanging="851"/>
      </w:pPr>
      <w:r>
        <w:rPr>
          <w:rFonts w:ascii="Symbol" w:hAnsi="Symbol"/>
        </w:rPr>
        <w:sym w:font="Symbol" w:char="F06E"/>
      </w:r>
      <w:r w:rsidR="00C53580">
        <w:tab/>
        <w:t>:</w:t>
      </w:r>
      <w:r w:rsidR="00C53580">
        <w:tab/>
      </w:r>
      <w:r>
        <w:t xml:space="preserve">Stöchiometrischer Koeffizient des jeweiligen Reaktanden (i) gemäss Reaktionsgleichung, wobei die </w:t>
      </w:r>
      <w:r w:rsidRPr="0015439D">
        <w:rPr>
          <w:b/>
        </w:rPr>
        <w:t>Koeffizienten der Edukte negativ</w:t>
      </w:r>
      <w:r>
        <w:t xml:space="preserve"> sind.</w:t>
      </w:r>
    </w:p>
    <w:p w14:paraId="477B334F" w14:textId="77777777" w:rsidR="005F1585" w:rsidRPr="00765F7B" w:rsidRDefault="008D00C1" w:rsidP="00C53580">
      <w:pPr>
        <w:tabs>
          <w:tab w:val="left" w:pos="709"/>
          <w:tab w:val="left" w:pos="851"/>
        </w:tabs>
        <w:ind w:left="851" w:hanging="851"/>
        <w:rPr>
          <w:rFonts w:cs="Helvetica"/>
        </w:rPr>
      </w:pPr>
      <w:r w:rsidRPr="00592B16">
        <w:rPr>
          <w:noProof/>
          <w:position w:val="-8"/>
        </w:rPr>
        <w:object w:dxaOrig="260" w:dyaOrig="280" w14:anchorId="7221943A">
          <v:shape id="_x0000_i1157" type="#_x0000_t75" alt="" style="width:11.65pt;height:11.65pt;mso-width-percent:0;mso-height-percent:0;mso-width-percent:0;mso-height-percent:0" o:ole="" fillcolor="window">
            <v:imagedata r:id="rId17" o:title=""/>
          </v:shape>
          <o:OLEObject Type="Embed" ProgID="Equation.3" ShapeID="_x0000_i1157" DrawAspect="Content" ObjectID="_1835503119" r:id="rId18"/>
        </w:object>
      </w:r>
      <w:r w:rsidR="005F1585">
        <w:tab/>
        <w:t>:</w:t>
      </w:r>
      <w:r w:rsidR="005F1585">
        <w:tab/>
        <w:t xml:space="preserve">Standard-Bildungsenthalpie </w:t>
      </w:r>
      <w:r w:rsidR="00C86188">
        <w:t xml:space="preserve">(f: engl. formation = Bildung) </w:t>
      </w:r>
      <w:r w:rsidR="005F1585">
        <w:t>des jeweiligen Reaktanden (i)</w:t>
      </w:r>
      <w:r w:rsidR="00C86188">
        <w:t xml:space="preserve"> unter Standard-Bedingungen (°)</w:t>
      </w:r>
      <w:r w:rsidR="005F1585">
        <w:t xml:space="preserve"> (</w:t>
      </w:r>
      <w:r w:rsidR="005F1585" w:rsidRPr="005854D8">
        <w:rPr>
          <w:b/>
        </w:rPr>
        <w:t>Tabellierte Werte</w:t>
      </w:r>
      <w:r w:rsidR="00C86188">
        <w:t xml:space="preserve">). </w:t>
      </w:r>
      <w:r w:rsidR="005F1585" w:rsidRPr="00765F7B">
        <w:rPr>
          <w:rFonts w:cs="Helvetica"/>
        </w:rPr>
        <w:tab/>
      </w:r>
      <w:r w:rsidR="005F1585" w:rsidRPr="00765F7B">
        <w:rPr>
          <w:rFonts w:cs="Helvetica"/>
        </w:rPr>
        <w:tab/>
      </w:r>
    </w:p>
    <w:p w14:paraId="5C6C41CD" w14:textId="77777777" w:rsidR="005F1585" w:rsidRDefault="005F1585" w:rsidP="00013BFA"/>
    <w:p w14:paraId="40254916" w14:textId="77777777" w:rsidR="005F1585" w:rsidRPr="000F6C99" w:rsidRDefault="005F1585" w:rsidP="00013BFA">
      <w:r w:rsidRPr="000F6C99">
        <w:t xml:space="preserve">Analog gilt: </w:t>
      </w:r>
      <w:r>
        <w:tab/>
      </w:r>
      <m:oMath>
        <m:r>
          <m:rPr>
            <m:sty m:val="p"/>
          </m:rPr>
          <w:rPr>
            <w:rFonts w:ascii="Cambria Math" w:hAnsi="Cambria Math"/>
            <w:lang w:val="de-CH"/>
          </w:rPr>
          <m:t>Δ</m:t>
        </m:r>
        <m:sSubSup>
          <m:sSubSupPr>
            <m:ctrlPr>
              <w:rPr>
                <w:rFonts w:ascii="Cambria Math" w:hAnsi="Cambria Math"/>
                <w:lang w:val="de-CH"/>
              </w:rPr>
            </m:ctrlPr>
          </m:sSubSupPr>
          <m:e>
            <m:r>
              <w:rPr>
                <w:rFonts w:ascii="Cambria Math" w:hAnsi="Cambria Math"/>
                <w:lang w:val="de-CH"/>
              </w:rPr>
              <m:t>S</m:t>
            </m:r>
          </m:e>
          <m:sub>
            <m:r>
              <w:rPr>
                <w:rFonts w:ascii="Cambria Math" w:hAnsi="Cambria Math"/>
                <w:lang w:val="de-CH"/>
              </w:rPr>
              <m:t>R</m:t>
            </m:r>
          </m:sub>
          <m:sup>
            <m:r>
              <m:rPr>
                <m:sty m:val="p"/>
              </m:rPr>
              <w:rPr>
                <w:rFonts w:ascii="Cambria Math" w:hAnsi="Cambria Math"/>
                <w:lang w:val="de-CH"/>
              </w:rPr>
              <m:t>0</m:t>
            </m:r>
          </m:sup>
        </m:sSubSup>
        <m:r>
          <m:rPr>
            <m:sty m:val="p"/>
          </m:rPr>
          <w:rPr>
            <w:rFonts w:ascii="Cambria Math" w:hAnsi="Cambria Math"/>
            <w:lang w:val="de-CH"/>
          </w:rPr>
          <m:t xml:space="preserve">= </m:t>
        </m:r>
        <m:nary>
          <m:naryPr>
            <m:chr m:val="∑"/>
            <m:limLoc m:val="undOvr"/>
            <m:supHide m:val="1"/>
            <m:ctrlPr>
              <w:rPr>
                <w:rFonts w:ascii="Cambria Math" w:hAnsi="Cambria Math"/>
                <w:lang w:val="de-CH"/>
              </w:rPr>
            </m:ctrlPr>
          </m:naryPr>
          <m:sub>
            <m:r>
              <w:rPr>
                <w:rFonts w:ascii="Cambria Math" w:hAnsi="Cambria Math"/>
                <w:lang w:val="de-CH"/>
              </w:rPr>
              <m:t>i</m:t>
            </m:r>
          </m:sub>
          <m:sup/>
          <m:e>
            <m:r>
              <m:rPr>
                <m:sty m:val="p"/>
              </m:rPr>
              <w:rPr>
                <w:rFonts w:ascii="Cambria Math" w:hAnsi="Cambria Math"/>
                <w:lang w:val="de-CH"/>
              </w:rPr>
              <m:t xml:space="preserve"> (</m:t>
            </m:r>
            <m:sSub>
              <m:sSubPr>
                <m:ctrlPr>
                  <w:rPr>
                    <w:rFonts w:ascii="Cambria Math" w:hAnsi="Cambria Math"/>
                    <w:lang w:val="de-CH"/>
                  </w:rPr>
                </m:ctrlPr>
              </m:sSubPr>
              <m:e>
                <m:r>
                  <w:rPr>
                    <w:rFonts w:ascii="Cambria Math" w:hAnsi="Cambria Math"/>
                    <w:lang w:val="de-CH"/>
                  </w:rPr>
                  <m:t>ν</m:t>
                </m:r>
              </m:e>
              <m:sub>
                <m:r>
                  <w:rPr>
                    <w:rFonts w:ascii="Cambria Math" w:hAnsi="Cambria Math"/>
                    <w:lang w:val="de-CH"/>
                  </w:rPr>
                  <m:t>i</m:t>
                </m:r>
              </m:sub>
            </m:sSub>
            <m:r>
              <m:rPr>
                <m:sty m:val="p"/>
              </m:rPr>
              <w:rPr>
                <w:rFonts w:ascii="Cambria Math" w:hAnsi="Cambria Math"/>
                <w:lang w:val="de-CH"/>
              </w:rPr>
              <m:t>·</m:t>
            </m:r>
            <m:sSubSup>
              <m:sSubSupPr>
                <m:ctrlPr>
                  <w:rPr>
                    <w:rFonts w:ascii="Cambria Math" w:hAnsi="Cambria Math"/>
                    <w:lang w:val="de-CH"/>
                  </w:rPr>
                </m:ctrlPr>
              </m:sSubSupPr>
              <m:e>
                <m:r>
                  <w:rPr>
                    <w:rFonts w:ascii="Cambria Math" w:hAnsi="Cambria Math"/>
                    <w:lang w:val="de-CH"/>
                  </w:rPr>
                  <m:t>S</m:t>
                </m:r>
              </m:e>
              <m:sub>
                <m:r>
                  <w:rPr>
                    <w:rFonts w:ascii="Cambria Math" w:hAnsi="Cambria Math"/>
                    <w:lang w:val="de-CH"/>
                  </w:rPr>
                  <m:t>i</m:t>
                </m:r>
              </m:sub>
              <m:sup>
                <m:r>
                  <m:rPr>
                    <m:sty m:val="p"/>
                  </m:rPr>
                  <w:rPr>
                    <w:rFonts w:ascii="Cambria Math" w:hAnsi="Cambria Math"/>
                    <w:lang w:val="de-CH"/>
                  </w:rPr>
                  <m:t>0</m:t>
                </m:r>
              </m:sup>
            </m:sSubSup>
            <m:r>
              <m:rPr>
                <m:sty m:val="p"/>
              </m:rPr>
              <w:rPr>
                <w:rFonts w:ascii="Cambria Math" w:hAnsi="Cambria Math"/>
                <w:lang w:val="de-CH"/>
              </w:rPr>
              <m:t>)</m:t>
            </m:r>
          </m:e>
        </m:nary>
      </m:oMath>
      <w:r w:rsidRPr="000F6C99">
        <w:rPr>
          <w:lang w:val="de-CH"/>
        </w:rPr>
        <w:t xml:space="preserve"> </w:t>
      </w:r>
      <w:r>
        <w:rPr>
          <w:lang w:val="de-CH"/>
        </w:rPr>
        <w:tab/>
      </w:r>
      <w:r w:rsidRPr="000F6C99">
        <w:rPr>
          <w:lang w:val="de-CH"/>
        </w:rPr>
        <w:t>und</w:t>
      </w:r>
      <w:r>
        <w:rPr>
          <w:lang w:val="de-CH"/>
        </w:rPr>
        <w:tab/>
      </w:r>
      <w:r w:rsidRPr="000F6C99">
        <w:rPr>
          <w:lang w:val="de-CH"/>
        </w:rPr>
        <w:t xml:space="preserve"> </w:t>
      </w:r>
      <m:oMath>
        <m:r>
          <m:rPr>
            <m:sty m:val="p"/>
          </m:rPr>
          <w:rPr>
            <w:rFonts w:ascii="Cambria Math" w:hAnsi="Cambria Math"/>
            <w:lang w:val="de-CH"/>
          </w:rPr>
          <m:t>Δ</m:t>
        </m:r>
        <m:sSubSup>
          <m:sSubSupPr>
            <m:ctrlPr>
              <w:rPr>
                <w:rFonts w:ascii="Cambria Math" w:hAnsi="Cambria Math"/>
                <w:lang w:val="de-CH"/>
              </w:rPr>
            </m:ctrlPr>
          </m:sSubSupPr>
          <m:e>
            <m:r>
              <w:rPr>
                <w:rFonts w:ascii="Cambria Math" w:hAnsi="Cambria Math"/>
                <w:lang w:val="de-CH"/>
              </w:rPr>
              <m:t>G</m:t>
            </m:r>
          </m:e>
          <m:sub>
            <m:r>
              <w:rPr>
                <w:rFonts w:ascii="Cambria Math" w:hAnsi="Cambria Math"/>
                <w:lang w:val="de-CH"/>
              </w:rPr>
              <m:t>R</m:t>
            </m:r>
          </m:sub>
          <m:sup>
            <m:r>
              <m:rPr>
                <m:sty m:val="p"/>
              </m:rPr>
              <w:rPr>
                <w:rFonts w:ascii="Cambria Math" w:hAnsi="Cambria Math"/>
                <w:lang w:val="de-CH"/>
              </w:rPr>
              <m:t>0</m:t>
            </m:r>
          </m:sup>
        </m:sSubSup>
        <m:r>
          <m:rPr>
            <m:sty m:val="p"/>
          </m:rPr>
          <w:rPr>
            <w:rFonts w:ascii="Cambria Math" w:hAnsi="Cambria Math"/>
            <w:lang w:val="de-CH"/>
          </w:rPr>
          <m:t xml:space="preserve">= </m:t>
        </m:r>
        <m:nary>
          <m:naryPr>
            <m:chr m:val="∑"/>
            <m:limLoc m:val="undOvr"/>
            <m:supHide m:val="1"/>
            <m:ctrlPr>
              <w:rPr>
                <w:rFonts w:ascii="Cambria Math" w:hAnsi="Cambria Math"/>
                <w:lang w:val="de-CH"/>
              </w:rPr>
            </m:ctrlPr>
          </m:naryPr>
          <m:sub>
            <m:r>
              <w:rPr>
                <w:rFonts w:ascii="Cambria Math" w:hAnsi="Cambria Math"/>
                <w:lang w:val="de-CH"/>
              </w:rPr>
              <m:t>i</m:t>
            </m:r>
          </m:sub>
          <m:sup/>
          <m:e>
            <m:r>
              <m:rPr>
                <m:sty m:val="p"/>
              </m:rPr>
              <w:rPr>
                <w:rFonts w:ascii="Cambria Math" w:hAnsi="Cambria Math"/>
                <w:lang w:val="de-CH"/>
              </w:rPr>
              <m:t xml:space="preserve"> (</m:t>
            </m:r>
            <m:sSub>
              <m:sSubPr>
                <m:ctrlPr>
                  <w:rPr>
                    <w:rFonts w:ascii="Cambria Math" w:hAnsi="Cambria Math"/>
                    <w:lang w:val="de-CH"/>
                  </w:rPr>
                </m:ctrlPr>
              </m:sSubPr>
              <m:e>
                <m:r>
                  <w:rPr>
                    <w:rFonts w:ascii="Cambria Math" w:hAnsi="Cambria Math"/>
                    <w:lang w:val="de-CH"/>
                  </w:rPr>
                  <m:t>ν</m:t>
                </m:r>
              </m:e>
              <m:sub>
                <m:r>
                  <w:rPr>
                    <w:rFonts w:ascii="Cambria Math" w:hAnsi="Cambria Math"/>
                    <w:lang w:val="de-CH"/>
                  </w:rPr>
                  <m:t>i</m:t>
                </m:r>
              </m:sub>
            </m:sSub>
            <m:r>
              <m:rPr>
                <m:sty m:val="p"/>
              </m:rPr>
              <w:rPr>
                <w:rFonts w:ascii="Cambria Math" w:hAnsi="Cambria Math"/>
                <w:lang w:val="de-CH"/>
              </w:rPr>
              <m:t>·</m:t>
            </m:r>
            <m:sSubSup>
              <m:sSubSupPr>
                <m:ctrlPr>
                  <w:rPr>
                    <w:rFonts w:ascii="Cambria Math" w:hAnsi="Cambria Math"/>
                    <w:lang w:val="de-CH"/>
                  </w:rPr>
                </m:ctrlPr>
              </m:sSubSupPr>
              <m:e>
                <m:r>
                  <w:rPr>
                    <w:rFonts w:ascii="Cambria Math" w:hAnsi="Cambria Math"/>
                    <w:lang w:val="de-CH"/>
                  </w:rPr>
                  <m:t>G</m:t>
                </m:r>
              </m:e>
              <m:sub>
                <m:r>
                  <w:rPr>
                    <w:rFonts w:ascii="Cambria Math" w:hAnsi="Cambria Math"/>
                    <w:lang w:val="de-CH"/>
                  </w:rPr>
                  <m:t>f</m:t>
                </m:r>
                <m:r>
                  <m:rPr>
                    <m:sty m:val="p"/>
                  </m:rPr>
                  <w:rPr>
                    <w:rFonts w:ascii="Cambria Math" w:hAnsi="Cambria Math"/>
                    <w:lang w:val="de-CH"/>
                  </w:rPr>
                  <m:t>,</m:t>
                </m:r>
                <m:r>
                  <w:rPr>
                    <w:rFonts w:ascii="Cambria Math" w:hAnsi="Cambria Math"/>
                    <w:lang w:val="de-CH"/>
                  </w:rPr>
                  <m:t>i</m:t>
                </m:r>
              </m:sub>
              <m:sup>
                <m:r>
                  <m:rPr>
                    <m:sty m:val="p"/>
                  </m:rPr>
                  <w:rPr>
                    <w:rFonts w:ascii="Cambria Math" w:hAnsi="Cambria Math"/>
                    <w:lang w:val="de-CH"/>
                  </w:rPr>
                  <m:t>0</m:t>
                </m:r>
              </m:sup>
            </m:sSubSup>
            <m:r>
              <m:rPr>
                <m:sty m:val="p"/>
              </m:rPr>
              <w:rPr>
                <w:rFonts w:ascii="Cambria Math" w:hAnsi="Cambria Math"/>
                <w:lang w:val="de-CH"/>
              </w:rPr>
              <m:t>)</m:t>
            </m:r>
          </m:e>
        </m:nary>
      </m:oMath>
    </w:p>
    <w:p w14:paraId="7171B53E" w14:textId="77777777" w:rsidR="00437398" w:rsidRDefault="00437398" w:rsidP="00013BFA">
      <w:pPr>
        <w:pStyle w:val="Absatzlinie"/>
      </w:pPr>
      <w:r>
        <w:tab/>
      </w:r>
    </w:p>
    <w:p w14:paraId="32430D13" w14:textId="77777777" w:rsidR="00437398" w:rsidRPr="007461A5" w:rsidRDefault="00437398" w:rsidP="00E64F10">
      <w:pPr>
        <w:pStyle w:val="berschrift3"/>
      </w:pPr>
      <w:bookmarkStart w:id="49" w:name="_Toc497587438"/>
      <w:r w:rsidRPr="007461A5">
        <w:t>Gibbs/Helmholtz-Gleichung</w:t>
      </w:r>
      <w:bookmarkEnd w:id="49"/>
    </w:p>
    <w:p w14:paraId="51596DFD" w14:textId="77777777" w:rsidR="00437398" w:rsidRDefault="00437398" w:rsidP="00013BFA"/>
    <w:p w14:paraId="6EDD65D0" w14:textId="77777777" w:rsidR="00437398" w:rsidRDefault="008B16D4" w:rsidP="00013BFA">
      <w:pPr>
        <w:rPr>
          <w:b/>
        </w:rPr>
      </w:pPr>
      <w:r>
        <w:rPr>
          <w:noProof/>
          <w:lang w:val="de-CH" w:eastAsia="de-CH"/>
        </w:rPr>
        <mc:AlternateContent>
          <mc:Choice Requires="wps">
            <w:drawing>
              <wp:anchor distT="0" distB="0" distL="114300" distR="114300" simplePos="0" relativeHeight="251558400" behindDoc="0" locked="0" layoutInCell="0" allowOverlap="1" wp14:anchorId="2251CA54" wp14:editId="465DFC9A">
                <wp:simplePos x="0" y="0"/>
                <wp:positionH relativeFrom="column">
                  <wp:posOffset>216535</wp:posOffset>
                </wp:positionH>
                <wp:positionV relativeFrom="paragraph">
                  <wp:posOffset>92075</wp:posOffset>
                </wp:positionV>
                <wp:extent cx="1797685" cy="554990"/>
                <wp:effectExtent l="12065" t="13970" r="9525" b="12065"/>
                <wp:wrapNone/>
                <wp:docPr id="250" name="Rectangle 1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97685" cy="55499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9D0619" id="Rectangle 1140" o:spid="_x0000_s1026" style="position:absolute;margin-left:17.05pt;margin-top:7.25pt;width:141.55pt;height:43.7pt;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" o:allowincell="f" filled="f" strokeweight=".5pt"/>
            </w:pict>
          </mc:Fallback>
        </mc:AlternateContent>
      </w:r>
      <w:r>
        <w:rPr>
          <w:noProof/>
          <w:lang w:val="de-CH" w:eastAsia="de-CH"/>
        </w:rPr>
        <mc:AlternateContent>
          <mc:Choice Requires="wps">
            <w:drawing>
              <wp:anchor distT="0" distB="0" distL="114300" distR="114300" simplePos="0" relativeHeight="251559424" behindDoc="0" locked="0" layoutInCell="0" allowOverlap="1" wp14:anchorId="40AB88C3" wp14:editId="1EB08207">
                <wp:simplePos x="0" y="0"/>
                <wp:positionH relativeFrom="column">
                  <wp:posOffset>3515360</wp:posOffset>
                </wp:positionH>
                <wp:positionV relativeFrom="paragraph">
                  <wp:posOffset>92075</wp:posOffset>
                </wp:positionV>
                <wp:extent cx="2308860" cy="554990"/>
                <wp:effectExtent l="5715" t="13970" r="9525" b="12065"/>
                <wp:wrapNone/>
                <wp:docPr id="249" name="Rectangle 1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08860" cy="55499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607498" id="Rectangle 1141" o:spid="_x0000_s1026" style="position:absolute;margin-left:276.8pt;margin-top:7.25pt;width:181.8pt;height:43.7pt;z-index:2515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" o:allowincell="f" filled="f" strokeweight=".5pt"/>
            </w:pict>
          </mc:Fallback>
        </mc:AlternateContent>
      </w:r>
    </w:p>
    <w:p w14:paraId="3E97D3C6" w14:textId="77777777" w:rsidR="00437398" w:rsidRPr="007461A5" w:rsidRDefault="00437398" w:rsidP="00E64F10">
      <w:pPr>
        <w:pStyle w:val="formelgross"/>
      </w:pPr>
      <w:bookmarkStart w:id="50" w:name="_Toc497587439"/>
      <w:r w:rsidRPr="007461A5">
        <w:t>G  =  H – T · S</w:t>
      </w:r>
      <w:r w:rsidRPr="007461A5">
        <w:tab/>
        <w:t xml:space="preserve">bzw. </w:t>
      </w:r>
      <w:r w:rsidRPr="007461A5">
        <w:tab/>
      </w:r>
      <w:r>
        <w:rPr>
          <w:rFonts w:ascii="Symbol" w:hAnsi="Symbol"/>
        </w:rPr>
        <w:t></w:t>
      </w:r>
      <w:r w:rsidRPr="007461A5">
        <w:t>G</w:t>
      </w:r>
      <w:r w:rsidRPr="007461A5">
        <w:rPr>
          <w:vertAlign w:val="subscript"/>
        </w:rPr>
        <w:t>R</w:t>
      </w:r>
      <w:r w:rsidRPr="007461A5">
        <w:t xml:space="preserve">  =  </w:t>
      </w:r>
      <w:r>
        <w:rPr>
          <w:rFonts w:ascii="Symbol" w:hAnsi="Symbol"/>
        </w:rPr>
        <w:t></w:t>
      </w:r>
      <w:r w:rsidRPr="007461A5">
        <w:t>H</w:t>
      </w:r>
      <w:r w:rsidRPr="007461A5">
        <w:rPr>
          <w:vertAlign w:val="subscript"/>
        </w:rPr>
        <w:t>R</w:t>
      </w:r>
      <w:r w:rsidRPr="007461A5">
        <w:t xml:space="preserve"> – T · </w:t>
      </w:r>
      <w:r>
        <w:rPr>
          <w:rFonts w:ascii="Symbol" w:hAnsi="Symbol"/>
        </w:rPr>
        <w:t></w:t>
      </w:r>
      <w:r w:rsidRPr="007461A5">
        <w:t>S</w:t>
      </w:r>
      <w:r w:rsidRPr="007461A5">
        <w:rPr>
          <w:vertAlign w:val="subscript"/>
        </w:rPr>
        <w:t>R</w:t>
      </w:r>
      <w:bookmarkEnd w:id="50"/>
    </w:p>
    <w:p w14:paraId="61A42C78" w14:textId="77777777" w:rsidR="00437398" w:rsidRDefault="00437398" w:rsidP="00013BFA"/>
    <w:p w14:paraId="724AD3C1" w14:textId="77777777" w:rsidR="00437398" w:rsidRDefault="00437398" w:rsidP="00013BFA"/>
    <w:p w14:paraId="3BAA7CFD" w14:textId="77777777" w:rsidR="00437398" w:rsidRDefault="00437398" w:rsidP="00C53580">
      <w:pPr>
        <w:tabs>
          <w:tab w:val="left" w:pos="709"/>
          <w:tab w:val="left" w:pos="851"/>
        </w:tabs>
        <w:ind w:left="851" w:hanging="851"/>
      </w:pPr>
      <w:r>
        <w:t>G</w:t>
      </w:r>
      <w:r>
        <w:tab/>
        <w:t>:</w:t>
      </w:r>
      <w:r>
        <w:tab/>
        <w:t>Gibbs-Energie (Freie Enthalpie)</w:t>
      </w:r>
    </w:p>
    <w:p w14:paraId="1689C2B7" w14:textId="77777777" w:rsidR="00437398" w:rsidRDefault="00437398" w:rsidP="00C53580">
      <w:pPr>
        <w:tabs>
          <w:tab w:val="left" w:pos="709"/>
          <w:tab w:val="left" w:pos="851"/>
        </w:tabs>
        <w:ind w:left="851" w:hanging="851"/>
      </w:pPr>
      <w:r>
        <w:t>H</w:t>
      </w:r>
      <w:r>
        <w:tab/>
        <w:t xml:space="preserve">: </w:t>
      </w:r>
      <w:r>
        <w:tab/>
        <w:t xml:space="preserve">Enthalpie </w:t>
      </w:r>
    </w:p>
    <w:p w14:paraId="3DFFA0ED" w14:textId="77777777" w:rsidR="00437398" w:rsidRDefault="00437398" w:rsidP="00C53580">
      <w:pPr>
        <w:tabs>
          <w:tab w:val="left" w:pos="709"/>
          <w:tab w:val="left" w:pos="851"/>
        </w:tabs>
        <w:ind w:left="851" w:hanging="851"/>
      </w:pPr>
      <w:r>
        <w:t>S</w:t>
      </w:r>
      <w:r>
        <w:tab/>
        <w:t>:</w:t>
      </w:r>
      <w:r>
        <w:tab/>
        <w:t xml:space="preserve">Entropie </w:t>
      </w:r>
    </w:p>
    <w:p w14:paraId="12CD71A7" w14:textId="77777777" w:rsidR="00437398" w:rsidRDefault="00437398" w:rsidP="00C53580">
      <w:pPr>
        <w:tabs>
          <w:tab w:val="left" w:pos="709"/>
          <w:tab w:val="left" w:pos="851"/>
        </w:tabs>
        <w:ind w:left="851" w:hanging="851"/>
      </w:pPr>
      <w:r>
        <w:rPr>
          <w:rFonts w:ascii="Symbol" w:hAnsi="Symbol"/>
        </w:rPr>
        <w:t></w:t>
      </w:r>
      <w:r>
        <w:t>G</w:t>
      </w:r>
      <w:r>
        <w:rPr>
          <w:vertAlign w:val="subscript"/>
        </w:rPr>
        <w:t>R</w:t>
      </w:r>
      <w:r>
        <w:tab/>
        <w:t>:</w:t>
      </w:r>
      <w:r>
        <w:tab/>
        <w:t>Reaktions-Gibbs-Energie (Freie Reaktions-Enthalpie)</w:t>
      </w:r>
    </w:p>
    <w:p w14:paraId="6E8DC711" w14:textId="77777777" w:rsidR="00437398" w:rsidRDefault="00437398" w:rsidP="00C53580">
      <w:pPr>
        <w:tabs>
          <w:tab w:val="left" w:pos="709"/>
          <w:tab w:val="left" w:pos="851"/>
        </w:tabs>
        <w:ind w:left="851" w:hanging="851"/>
      </w:pPr>
      <w:r>
        <w:rPr>
          <w:rFonts w:ascii="Symbol" w:hAnsi="Symbol"/>
        </w:rPr>
        <w:t></w:t>
      </w:r>
      <w:r>
        <w:t>H</w:t>
      </w:r>
      <w:r>
        <w:rPr>
          <w:vertAlign w:val="subscript"/>
        </w:rPr>
        <w:t>R</w:t>
      </w:r>
      <w:r>
        <w:tab/>
        <w:t xml:space="preserve">: </w:t>
      </w:r>
      <w:r>
        <w:tab/>
        <w:t xml:space="preserve">Reaktions-Enthalpie </w:t>
      </w:r>
    </w:p>
    <w:p w14:paraId="501AC83E" w14:textId="77777777" w:rsidR="00437398" w:rsidRDefault="00437398" w:rsidP="00C53580">
      <w:pPr>
        <w:tabs>
          <w:tab w:val="left" w:pos="709"/>
          <w:tab w:val="left" w:pos="851"/>
        </w:tabs>
        <w:ind w:left="851" w:hanging="851"/>
      </w:pPr>
      <w:r>
        <w:rPr>
          <w:rFonts w:ascii="Symbol" w:hAnsi="Symbol"/>
        </w:rPr>
        <w:t></w:t>
      </w:r>
      <w:r>
        <w:t>S</w:t>
      </w:r>
      <w:r>
        <w:rPr>
          <w:vertAlign w:val="subscript"/>
        </w:rPr>
        <w:t>R</w:t>
      </w:r>
      <w:r>
        <w:tab/>
        <w:t>:</w:t>
      </w:r>
      <w:r>
        <w:tab/>
        <w:t xml:space="preserve">Reaktions-Entropie </w:t>
      </w:r>
    </w:p>
    <w:p w14:paraId="2E80D01C" w14:textId="77777777" w:rsidR="003431E6" w:rsidRDefault="003431E6" w:rsidP="003431E6">
      <w:pPr>
        <w:tabs>
          <w:tab w:val="left" w:pos="709"/>
          <w:tab w:val="left" w:pos="851"/>
        </w:tabs>
        <w:ind w:left="851" w:hanging="851"/>
      </w:pPr>
      <w:r>
        <w:t>T</w:t>
      </w:r>
      <w:r>
        <w:tab/>
        <w:t xml:space="preserve">: </w:t>
      </w:r>
      <w:r>
        <w:tab/>
        <w:t xml:space="preserve">Absolute Temperatur in K </w:t>
      </w:r>
    </w:p>
    <w:p w14:paraId="665F70AB" w14:textId="6974CDA6" w:rsidR="00351339" w:rsidRPr="00351339" w:rsidRDefault="00351339" w:rsidP="00C86188">
      <w:pPr>
        <w:pStyle w:val="stdBlocksatz"/>
      </w:pPr>
      <w:r>
        <w:t xml:space="preserve">Bei </w:t>
      </w:r>
      <w:r w:rsidRPr="00351339">
        <w:rPr>
          <w:b/>
        </w:rPr>
        <w:t>isotherm</w:t>
      </w:r>
      <w:r>
        <w:t xml:space="preserve"> geführter </w:t>
      </w:r>
      <w:r w:rsidRPr="00351339">
        <w:rPr>
          <w:b/>
        </w:rPr>
        <w:t>Reaktion</w:t>
      </w:r>
      <w:r>
        <w:t xml:space="preserve"> ist </w:t>
      </w:r>
      <w:r w:rsidR="00B91F09">
        <w:t xml:space="preserve">die aus Tabellenwerten berechnete </w:t>
      </w:r>
      <w:r>
        <w:rPr>
          <w:rFonts w:ascii="Symbol" w:hAnsi="Symbol"/>
        </w:rPr>
        <w:t></w:t>
      </w:r>
      <w:r w:rsidRPr="007461A5">
        <w:t>S</w:t>
      </w:r>
      <w:r w:rsidRPr="007461A5">
        <w:rPr>
          <w:vertAlign w:val="subscript"/>
        </w:rPr>
        <w:t>R</w:t>
      </w:r>
      <w:r>
        <w:t xml:space="preserve"> die Entropiezunahme im System, -</w:t>
      </w:r>
      <w:r>
        <w:rPr>
          <w:rFonts w:ascii="Symbol" w:hAnsi="Symbol"/>
        </w:rPr>
        <w:t></w:t>
      </w:r>
      <w:r>
        <w:t>H</w:t>
      </w:r>
      <w:r w:rsidRPr="007461A5">
        <w:rPr>
          <w:vertAlign w:val="subscript"/>
        </w:rPr>
        <w:t>R</w:t>
      </w:r>
      <w:r>
        <w:t xml:space="preserve">/T die Entropiezunahme in der Umgebung: </w:t>
      </w:r>
      <w:r>
        <w:rPr>
          <w:rFonts w:ascii="Symbol" w:hAnsi="Symbol"/>
        </w:rPr>
        <w:t></w:t>
      </w:r>
      <w:r w:rsidRPr="007461A5">
        <w:t>S</w:t>
      </w:r>
      <w:r>
        <w:rPr>
          <w:vertAlign w:val="subscript"/>
        </w:rPr>
        <w:t xml:space="preserve">tot </w:t>
      </w:r>
      <w:r w:rsidRPr="00351339">
        <w:t xml:space="preserve">= </w:t>
      </w:r>
      <w:r>
        <w:t>-</w:t>
      </w:r>
      <w:r>
        <w:rPr>
          <w:rFonts w:ascii="Symbol" w:hAnsi="Symbol"/>
        </w:rPr>
        <w:t></w:t>
      </w:r>
      <w:r>
        <w:t>H</w:t>
      </w:r>
      <w:r>
        <w:rPr>
          <w:vertAlign w:val="subscript"/>
        </w:rPr>
        <w:t xml:space="preserve">R </w:t>
      </w:r>
      <w:r>
        <w:t xml:space="preserve"> + -</w:t>
      </w:r>
      <w:r>
        <w:rPr>
          <w:rFonts w:ascii="Symbol" w:hAnsi="Symbol"/>
        </w:rPr>
        <w:t></w:t>
      </w:r>
      <w:r>
        <w:t>S</w:t>
      </w:r>
      <w:r>
        <w:rPr>
          <w:vertAlign w:val="subscript"/>
        </w:rPr>
        <w:t xml:space="preserve">R </w:t>
      </w:r>
      <w:r>
        <w:t>· T</w:t>
      </w:r>
      <w:r w:rsidR="00B91F09">
        <w:t>.</w:t>
      </w:r>
    </w:p>
    <w:p w14:paraId="1EBC96FE" w14:textId="7DF1B4E9" w:rsidR="00C86188" w:rsidRDefault="003431E6" w:rsidP="00C86188">
      <w:pPr>
        <w:pStyle w:val="stdBlocksatz"/>
        <w:rPr>
          <w:b/>
          <w:sz w:val="8"/>
        </w:rPr>
      </w:pPr>
      <w:r>
        <w:t>Im</w:t>
      </w:r>
      <w:r w:rsidR="00C86188">
        <w:t xml:space="preserve"> </w:t>
      </w:r>
      <w:r w:rsidR="00C86188" w:rsidRPr="00351339">
        <w:rPr>
          <w:b/>
        </w:rPr>
        <w:t>Gleichgewicht</w:t>
      </w:r>
      <w:r w:rsidR="00C86188">
        <w:t xml:space="preserve"> ist ΔG</w:t>
      </w:r>
      <w:r w:rsidR="00C86188">
        <w:rPr>
          <w:vertAlign w:val="subscript"/>
        </w:rPr>
        <w:t xml:space="preserve">R </w:t>
      </w:r>
      <w:r w:rsidR="00C86188">
        <w:t xml:space="preserve">=0 und damit </w:t>
      </w:r>
      <m:oMath>
        <m:r>
          <w:rPr>
            <w:rFonts w:ascii="Cambria Math" w:hAnsi="Cambria Math"/>
          </w:rPr>
          <m:t>Δ</m:t>
        </m:r>
        <m:sSub>
          <m:sSubPr>
            <m:ctrlPr>
              <w:rPr>
                <w:rFonts w:ascii="Cambria Math" w:hAnsi="Cambria Math"/>
                <w:i/>
              </w:rPr>
            </m:ctrlPr>
          </m:sSubPr>
          <m:e>
            <m:r>
              <w:rPr>
                <w:rFonts w:ascii="Cambria Math" w:hAnsi="Cambria Math"/>
              </w:rPr>
              <m:t>H</m:t>
            </m:r>
          </m:e>
          <m:sub>
            <m:r>
              <w:rPr>
                <w:rFonts w:ascii="Cambria Math" w:hAnsi="Cambria Math"/>
              </w:rPr>
              <m:t>R</m:t>
            </m:r>
          </m:sub>
        </m:sSub>
        <m:r>
          <w:rPr>
            <w:rFonts w:ascii="Cambria Math" w:hAnsi="Cambria Math"/>
          </w:rPr>
          <m:t>= T·Δ</m:t>
        </m:r>
        <m:sSub>
          <m:sSubPr>
            <m:ctrlPr>
              <w:rPr>
                <w:rFonts w:ascii="Cambria Math" w:hAnsi="Cambria Math"/>
                <w:i/>
              </w:rPr>
            </m:ctrlPr>
          </m:sSubPr>
          <m:e>
            <m:r>
              <w:rPr>
                <w:rFonts w:ascii="Cambria Math" w:hAnsi="Cambria Math"/>
              </w:rPr>
              <m:t>S</m:t>
            </m:r>
          </m:e>
          <m:sub>
            <m:r>
              <w:rPr>
                <w:rFonts w:ascii="Cambria Math" w:hAnsi="Cambria Math"/>
                <w:vertAlign w:val="subscript"/>
              </w:rPr>
              <m:t>R</m:t>
            </m:r>
          </m:sub>
        </m:sSub>
      </m:oMath>
      <w:r w:rsidR="00C86188">
        <w:t xml:space="preserve">. </w:t>
      </w:r>
      <w:r>
        <w:t xml:space="preserve">Nahe beim Gleichgewicht </w:t>
      </w:r>
      <w:r w:rsidR="00C86188">
        <w:t xml:space="preserve">ist </w:t>
      </w:r>
      <w:r>
        <w:t>ΔH</w:t>
      </w:r>
      <w:r>
        <w:rPr>
          <w:vertAlign w:val="subscript"/>
        </w:rPr>
        <w:t>R</w:t>
      </w:r>
      <w:r>
        <w:t xml:space="preserve"> </w:t>
      </w:r>
      <w:r w:rsidR="00C86188">
        <w:t xml:space="preserve">gleich der mit der Umgebung ausgetauschten Wärme </w:t>
      </w:r>
      <w:r w:rsidR="00575A5F">
        <w:t xml:space="preserve">- </w:t>
      </w:r>
      <w:r w:rsidR="00351339">
        <w:rPr>
          <w:rFonts w:ascii="Times New Roman" w:hAnsi="Times New Roman"/>
        </w:rPr>
        <w:t>ΔH</w:t>
      </w:r>
      <w:r w:rsidR="00351339" w:rsidRPr="00351339">
        <w:rPr>
          <w:rFonts w:ascii="Times New Roman" w:hAnsi="Times New Roman"/>
          <w:vertAlign w:val="subscript"/>
        </w:rPr>
        <w:t>R</w:t>
      </w:r>
      <w:r w:rsidR="00351339">
        <w:t xml:space="preserve"> =</w:t>
      </w:r>
      <w:r w:rsidR="00C86188">
        <w:t xml:space="preserve"> </w:t>
      </w:r>
      <w:r w:rsidR="00351339">
        <w:t>Q</w:t>
      </w:r>
      <w:r w:rsidR="00351339">
        <w:rPr>
          <w:vertAlign w:val="subscript"/>
        </w:rPr>
        <w:t>rev</w:t>
      </w:r>
      <w:r w:rsidR="00351339">
        <w:t xml:space="preserve"> =</w:t>
      </w:r>
      <w:r w:rsidR="00C86188">
        <w:t>T</w:t>
      </w:r>
      <w:r w:rsidR="00C86188">
        <w:rPr>
          <w:rFonts w:ascii="Times New Roman" w:hAnsi="Times New Roman"/>
        </w:rPr>
        <w:t>·Δ</w:t>
      </w:r>
      <w:r w:rsidR="00C86188">
        <w:t>S</w:t>
      </w:r>
      <w:r w:rsidR="00C86188">
        <w:rPr>
          <w:vertAlign w:val="subscript"/>
        </w:rPr>
        <w:t>Umgebung</w:t>
      </w:r>
      <w:r w:rsidR="00C86188">
        <w:t xml:space="preserve"> , so dass im System gleich viel Entropie erzeugt wird </w:t>
      </w:r>
      <w:r w:rsidR="00575A5F">
        <w:t>(</w:t>
      </w:r>
      <w:r w:rsidR="00575A5F">
        <w:rPr>
          <w:rFonts w:ascii="Symbol" w:hAnsi="Symbol"/>
        </w:rPr>
        <w:t></w:t>
      </w:r>
      <w:r w:rsidR="00575A5F">
        <w:t>S</w:t>
      </w:r>
      <w:r w:rsidR="00575A5F">
        <w:rPr>
          <w:vertAlign w:val="subscript"/>
        </w:rPr>
        <w:t>R</w:t>
      </w:r>
      <w:r w:rsidR="00575A5F">
        <w:t xml:space="preserve">) </w:t>
      </w:r>
      <w:r w:rsidR="00C86188">
        <w:t xml:space="preserve">wie ausserhalb verschwindet </w:t>
      </w:r>
      <w:r w:rsidR="00575A5F">
        <w:t>(-</w:t>
      </w:r>
      <w:r w:rsidR="00575A5F">
        <w:rPr>
          <w:rFonts w:ascii="Symbol" w:hAnsi="Symbol"/>
        </w:rPr>
        <w:t></w:t>
      </w:r>
      <w:r w:rsidR="00575A5F">
        <w:t>H</w:t>
      </w:r>
      <w:r w:rsidR="00575A5F" w:rsidRPr="007461A5">
        <w:rPr>
          <w:vertAlign w:val="subscript"/>
        </w:rPr>
        <w:t>R</w:t>
      </w:r>
      <w:r w:rsidR="00575A5F">
        <w:t xml:space="preserve">/T) </w:t>
      </w:r>
      <w:r w:rsidR="00C86188">
        <w:t>und der Vorgang reversibel ist.</w:t>
      </w:r>
    </w:p>
    <w:p w14:paraId="43F9596D" w14:textId="77777777" w:rsidR="00C86188" w:rsidRPr="00C86188" w:rsidRDefault="00C86188" w:rsidP="00013BFA">
      <w:pPr>
        <w:pStyle w:val="Absatzlinie"/>
        <w:rPr>
          <w:lang w:val="de-CH"/>
        </w:rPr>
      </w:pPr>
    </w:p>
    <w:p w14:paraId="4FE88B8E" w14:textId="77777777" w:rsidR="001E44EE" w:rsidRPr="007461A5" w:rsidRDefault="001E44EE" w:rsidP="00E64F10">
      <w:pPr>
        <w:pStyle w:val="berschrift3"/>
      </w:pPr>
      <w:bookmarkStart w:id="51" w:name="_Toc497587440"/>
      <w:r w:rsidRPr="007461A5">
        <w:t>Umwandlungs-Temperatur</w:t>
      </w:r>
      <w:bookmarkEnd w:id="51"/>
    </w:p>
    <w:p w14:paraId="273EA213" w14:textId="281EAEC2" w:rsidR="00A570DA" w:rsidRDefault="00B92126" w:rsidP="00013BFA">
      <w:pPr>
        <w:pStyle w:val="stdBlocksatz"/>
      </w:pPr>
      <w:r>
        <w:t xml:space="preserve">Wenn </w:t>
      </w:r>
      <w:r w:rsidR="00C53580">
        <w:t>bei</w:t>
      </w:r>
      <w:r>
        <w:t xml:space="preserve"> ΔH</w:t>
      </w:r>
      <w:r w:rsidRPr="00B92126">
        <w:rPr>
          <w:vertAlign w:val="subscript"/>
        </w:rPr>
        <w:t>R</w:t>
      </w:r>
      <w:r>
        <w:t xml:space="preserve"> und ΔS</w:t>
      </w:r>
      <w:r w:rsidRPr="00B92126">
        <w:rPr>
          <w:vertAlign w:val="subscript"/>
        </w:rPr>
        <w:t>R</w:t>
      </w:r>
      <w:r>
        <w:t xml:space="preserve"> dasselbe Vorzeichen haben (wenn die eine günstig und die andere ungünstig ist), gibt es eine Temperatur, bei der das entsprechende </w:t>
      </w:r>
      <w:r w:rsidR="00041F2F">
        <w:t xml:space="preserve">Gleichgewicht «in der Mitte liegt»:  </w:t>
      </w:r>
    </w:p>
    <w:p w14:paraId="28DC846D" w14:textId="77777777" w:rsidR="00041F2F" w:rsidRPr="00AC6271" w:rsidRDefault="00041F2F" w:rsidP="00013BFA">
      <w:pPr>
        <w:pStyle w:val="stdBlocksatz"/>
        <w:rPr>
          <w:lang w:val="nl-NL"/>
        </w:rPr>
      </w:pPr>
      <w:r w:rsidRPr="00AC6271">
        <w:rPr>
          <w:lang w:val="nl-NL"/>
        </w:rPr>
        <w:t xml:space="preserve">K = 1 </w:t>
      </w:r>
      <w:r w:rsidRPr="00AC6271">
        <w:rPr>
          <w:lang w:val="nl-NL"/>
        </w:rPr>
        <w:tab/>
      </w:r>
      <w:r w:rsidRPr="00AC6271">
        <w:rPr>
          <w:rFonts w:ascii="Cambria Math" w:hAnsi="Cambria Math" w:cs="Cambria Math"/>
          <w:lang w:val="nl-NL"/>
        </w:rPr>
        <w:t>⇨</w:t>
      </w:r>
      <w:r w:rsidRPr="00AC6271">
        <w:rPr>
          <w:lang w:val="nl-NL"/>
        </w:rPr>
        <w:t xml:space="preserve"> </w:t>
      </w:r>
      <m:oMath>
        <m:r>
          <w:rPr>
            <w:rFonts w:ascii="Cambria Math" w:hAnsi="Cambria Math"/>
          </w:rPr>
          <m:t>Δ</m:t>
        </m:r>
        <m:sSub>
          <m:sSubPr>
            <m:ctrlPr>
              <w:rPr>
                <w:rFonts w:ascii="Cambria Math" w:hAnsi="Cambria Math"/>
              </w:rPr>
            </m:ctrlPr>
          </m:sSubPr>
          <m:e>
            <m:r>
              <w:rPr>
                <w:rFonts w:ascii="Cambria Math" w:hAnsi="Cambria Math"/>
              </w:rPr>
              <m:t>G</m:t>
            </m:r>
          </m:e>
          <m:sub>
            <m:r>
              <w:rPr>
                <w:rFonts w:ascii="Cambria Math" w:hAnsi="Cambria Math"/>
              </w:rPr>
              <m:t>R</m:t>
            </m:r>
          </m:sub>
        </m:sSub>
        <m:r>
          <m:rPr>
            <m:sty m:val="p"/>
          </m:rPr>
          <w:rPr>
            <w:rFonts w:ascii="Cambria Math" w:hAnsi="Cambria Math"/>
            <w:lang w:val="nl-NL"/>
          </w:rPr>
          <m:t xml:space="preserve">=0= </m:t>
        </m:r>
        <m:r>
          <w:rPr>
            <w:rFonts w:ascii="Cambria Math" w:hAnsi="Cambria Math"/>
          </w:rPr>
          <m:t>Δ</m:t>
        </m:r>
        <m:sSub>
          <m:sSubPr>
            <m:ctrlPr>
              <w:rPr>
                <w:rFonts w:ascii="Cambria Math" w:hAnsi="Cambria Math"/>
              </w:rPr>
            </m:ctrlPr>
          </m:sSubPr>
          <m:e>
            <m:r>
              <w:rPr>
                <w:rFonts w:ascii="Cambria Math" w:hAnsi="Cambria Math"/>
              </w:rPr>
              <m:t>H</m:t>
            </m:r>
          </m:e>
          <m:sub>
            <m:r>
              <w:rPr>
                <w:rFonts w:ascii="Cambria Math" w:hAnsi="Cambria Math"/>
              </w:rPr>
              <m:t>R</m:t>
            </m:r>
          </m:sub>
        </m:sSub>
        <m:r>
          <m:rPr>
            <m:sty m:val="p"/>
          </m:rPr>
          <w:rPr>
            <w:rFonts w:ascii="Cambria Math" w:hAnsi="Cambria Math"/>
            <w:lang w:val="nl-NL"/>
          </w:rPr>
          <m:t>-</m:t>
        </m:r>
        <m:r>
          <w:rPr>
            <w:rFonts w:ascii="Cambria Math" w:hAnsi="Cambria Math"/>
          </w:rPr>
          <m:t>TΔ</m:t>
        </m:r>
        <m:sSub>
          <m:sSubPr>
            <m:ctrlPr>
              <w:rPr>
                <w:rFonts w:ascii="Cambria Math" w:hAnsi="Cambria Math"/>
              </w:rPr>
            </m:ctrlPr>
          </m:sSubPr>
          <m:e>
            <m:r>
              <w:rPr>
                <w:rFonts w:ascii="Cambria Math" w:hAnsi="Cambria Math"/>
              </w:rPr>
              <m:t>S</m:t>
            </m:r>
          </m:e>
          <m:sub>
            <m:r>
              <w:rPr>
                <w:rFonts w:ascii="Cambria Math" w:hAnsi="Cambria Math"/>
              </w:rPr>
              <m:t>R</m:t>
            </m:r>
          </m:sub>
        </m:sSub>
      </m:oMath>
      <w:r w:rsidRPr="00AC6271">
        <w:rPr>
          <w:lang w:val="nl-NL"/>
        </w:rPr>
        <w:t xml:space="preserve"> </w:t>
      </w:r>
      <w:r w:rsidRPr="00AC6271">
        <w:rPr>
          <w:lang w:val="nl-NL"/>
        </w:rPr>
        <w:tab/>
      </w:r>
      <w:r w:rsidRPr="00AC6271">
        <w:rPr>
          <w:rFonts w:ascii="Cambria Math" w:hAnsi="Cambria Math" w:cs="Cambria Math"/>
          <w:lang w:val="nl-NL"/>
        </w:rPr>
        <w:t>⇨</w:t>
      </w:r>
      <w:r w:rsidRPr="00AC6271">
        <w:rPr>
          <w:lang w:val="nl-NL"/>
        </w:rPr>
        <w:t xml:space="preserve"> </w:t>
      </w:r>
      <m:oMath>
        <m:r>
          <w:rPr>
            <w:rFonts w:ascii="Cambria Math" w:hAnsi="Cambria Math"/>
          </w:rPr>
          <m:t>Δ</m:t>
        </m:r>
        <m:sSub>
          <m:sSubPr>
            <m:ctrlPr>
              <w:rPr>
                <w:rFonts w:ascii="Cambria Math" w:hAnsi="Cambria Math"/>
              </w:rPr>
            </m:ctrlPr>
          </m:sSubPr>
          <m:e>
            <m:r>
              <w:rPr>
                <w:rFonts w:ascii="Cambria Math" w:hAnsi="Cambria Math"/>
              </w:rPr>
              <m:t>H</m:t>
            </m:r>
          </m:e>
          <m:sub>
            <m:r>
              <w:rPr>
                <w:rFonts w:ascii="Cambria Math" w:hAnsi="Cambria Math"/>
              </w:rPr>
              <m:t>R</m:t>
            </m:r>
          </m:sub>
        </m:sSub>
        <m:r>
          <m:rPr>
            <m:sty m:val="p"/>
          </m:rPr>
          <w:rPr>
            <w:rFonts w:ascii="Cambria Math" w:hAnsi="Cambria Math"/>
            <w:lang w:val="nl-NL"/>
          </w:rPr>
          <m:t>=</m:t>
        </m:r>
        <m:r>
          <w:rPr>
            <w:rFonts w:ascii="Cambria Math" w:hAnsi="Cambria Math"/>
          </w:rPr>
          <m:t>TΔ</m:t>
        </m:r>
        <m:sSub>
          <m:sSubPr>
            <m:ctrlPr>
              <w:rPr>
                <w:rFonts w:ascii="Cambria Math" w:hAnsi="Cambria Math"/>
              </w:rPr>
            </m:ctrlPr>
          </m:sSubPr>
          <m:e>
            <m:r>
              <w:rPr>
                <w:rFonts w:ascii="Cambria Math" w:hAnsi="Cambria Math"/>
              </w:rPr>
              <m:t>S</m:t>
            </m:r>
          </m:e>
          <m:sub>
            <m:r>
              <w:rPr>
                <w:rFonts w:ascii="Cambria Math" w:hAnsi="Cambria Math"/>
              </w:rPr>
              <m:t>R</m:t>
            </m:r>
          </m:sub>
        </m:sSub>
      </m:oMath>
      <w:r w:rsidRPr="00AC6271">
        <w:rPr>
          <w:lang w:val="nl-NL"/>
        </w:rPr>
        <w:tab/>
      </w:r>
      <w:r w:rsidRPr="00AC6271">
        <w:rPr>
          <w:lang w:val="nl-NL"/>
        </w:rPr>
        <w:tab/>
      </w:r>
    </w:p>
    <w:p w14:paraId="2ED1150D" w14:textId="77777777" w:rsidR="00041F2F" w:rsidRPr="00AC6271" w:rsidRDefault="008B16D4" w:rsidP="00013BFA">
      <w:pPr>
        <w:pStyle w:val="Textkrper"/>
        <w:rPr>
          <w:rFonts w:ascii="Cambria Math" w:hAnsi="Cambria Math"/>
          <w:lang w:val="nl-NL"/>
        </w:rPr>
      </w:pPr>
      <w:r>
        <w:rPr>
          <w:noProof/>
          <w:lang w:val="de-CH" w:eastAsia="de-CH"/>
        </w:rPr>
        <mc:AlternateContent>
          <mc:Choice Requires="wps">
            <w:drawing>
              <wp:anchor distT="0" distB="0" distL="114300" distR="114300" simplePos="0" relativeHeight="251584000" behindDoc="0" locked="0" layoutInCell="0" allowOverlap="1" wp14:anchorId="199E9D7B" wp14:editId="0486A892">
                <wp:simplePos x="0" y="0"/>
                <wp:positionH relativeFrom="column">
                  <wp:posOffset>216535</wp:posOffset>
                </wp:positionH>
                <wp:positionV relativeFrom="paragraph">
                  <wp:posOffset>180340</wp:posOffset>
                </wp:positionV>
                <wp:extent cx="5607685" cy="554355"/>
                <wp:effectExtent l="0" t="0" r="12065" b="17145"/>
                <wp:wrapNone/>
                <wp:docPr id="248" name="Rectangle 1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7685" cy="55435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53320A" id="Rectangle 179" o:spid="_x0000_s1026" style="position:absolute;margin-left:17.05pt;margin-top:14.2pt;width:441.55pt;height:43.65pt;z-index:2515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" o:allowincell="f" filled="f" strokeweight=".5pt"/>
            </w:pict>
          </mc:Fallback>
        </mc:AlternateContent>
      </w:r>
    </w:p>
    <w:p w14:paraId="26216A31" w14:textId="77777777" w:rsidR="00041F2F" w:rsidRPr="007461A5" w:rsidRDefault="00041F2F" w:rsidP="00E64F10">
      <w:pPr>
        <w:pStyle w:val="formelgross"/>
      </w:pPr>
      <w:r w:rsidRPr="00AC6271">
        <w:rPr>
          <w:sz w:val="32"/>
          <w:lang w:val="nl-NL"/>
        </w:rPr>
        <w:t xml:space="preserve"> </w:t>
      </w:r>
      <w:bookmarkStart w:id="52" w:name="_Toc497587441"/>
      <m:oMath>
        <m:r>
          <m:rPr>
            <m:sty m:val="bi"/>
          </m:rPr>
          <w:rPr>
            <w:rFonts w:ascii="Cambria Math" w:hAnsi="Cambria Math"/>
            <w:sz w:val="32"/>
          </w:rPr>
          <m:t xml:space="preserve">T= </m:t>
        </m:r>
        <m:f>
          <m:fPr>
            <m:ctrlPr>
              <w:rPr>
                <w:rFonts w:ascii="Cambria Math" w:hAnsi="Cambria Math"/>
                <w:i/>
                <w:sz w:val="32"/>
              </w:rPr>
            </m:ctrlPr>
          </m:fPr>
          <m:num>
            <m:r>
              <m:rPr>
                <m:sty m:val="bi"/>
              </m:rPr>
              <w:rPr>
                <w:rFonts w:ascii="Cambria Math" w:hAnsi="Cambria Math"/>
                <w:sz w:val="32"/>
              </w:rPr>
              <m:t>Δ</m:t>
            </m:r>
            <m:sSub>
              <m:sSubPr>
                <m:ctrlPr>
                  <w:rPr>
                    <w:rFonts w:ascii="Cambria Math" w:hAnsi="Cambria Math"/>
                    <w:i/>
                    <w:sz w:val="32"/>
                  </w:rPr>
                </m:ctrlPr>
              </m:sSubPr>
              <m:e>
                <m:r>
                  <m:rPr>
                    <m:sty m:val="bi"/>
                  </m:rPr>
                  <w:rPr>
                    <w:rFonts w:ascii="Cambria Math" w:hAnsi="Cambria Math"/>
                    <w:sz w:val="32"/>
                  </w:rPr>
                  <m:t>H</m:t>
                </m:r>
              </m:e>
              <m:sub>
                <m:r>
                  <m:rPr>
                    <m:sty m:val="bi"/>
                  </m:rPr>
                  <w:rPr>
                    <w:rFonts w:ascii="Cambria Math" w:hAnsi="Cambria Math"/>
                    <w:sz w:val="32"/>
                  </w:rPr>
                  <m:t>R</m:t>
                </m:r>
              </m:sub>
            </m:sSub>
          </m:num>
          <m:den>
            <m:r>
              <m:rPr>
                <m:sty m:val="bi"/>
              </m:rPr>
              <w:rPr>
                <w:rFonts w:ascii="Cambria Math" w:hAnsi="Cambria Math"/>
                <w:sz w:val="32"/>
              </w:rPr>
              <m:t>Δ</m:t>
            </m:r>
            <m:sSub>
              <m:sSubPr>
                <m:ctrlPr>
                  <w:rPr>
                    <w:rFonts w:ascii="Cambria Math" w:hAnsi="Cambria Math"/>
                    <w:i/>
                    <w:sz w:val="32"/>
                  </w:rPr>
                </m:ctrlPr>
              </m:sSubPr>
              <m:e>
                <m:r>
                  <m:rPr>
                    <m:sty m:val="bi"/>
                  </m:rPr>
                  <w:rPr>
                    <w:rFonts w:ascii="Cambria Math" w:hAnsi="Cambria Math"/>
                    <w:sz w:val="32"/>
                  </w:rPr>
                  <m:t>S</m:t>
                </m:r>
              </m:e>
              <m:sub>
                <m:r>
                  <m:rPr>
                    <m:sty m:val="bi"/>
                  </m:rPr>
                  <w:rPr>
                    <w:rFonts w:ascii="Cambria Math" w:hAnsi="Cambria Math"/>
                    <w:sz w:val="32"/>
                  </w:rPr>
                  <m:t>R</m:t>
                </m:r>
              </m:sub>
            </m:sSub>
          </m:den>
        </m:f>
      </m:oMath>
      <w:r w:rsidR="00C86188" w:rsidRPr="007461A5">
        <w:t xml:space="preserve"> </w:t>
      </w:r>
      <w:r w:rsidR="00C86188" w:rsidRPr="007461A5">
        <w:tab/>
      </w:r>
      <w:r w:rsidRPr="007461A5">
        <w:t>Umwandlung</w:t>
      </w:r>
      <w:r w:rsidR="00C86188" w:rsidRPr="007461A5">
        <w:t>s</w:t>
      </w:r>
      <w:r w:rsidRPr="007461A5">
        <w:t>-Temperatur in K</w:t>
      </w:r>
      <w:bookmarkEnd w:id="52"/>
    </w:p>
    <w:p w14:paraId="6AF3A4CD" w14:textId="77777777" w:rsidR="00C53580" w:rsidRDefault="00C53580" w:rsidP="00013BFA">
      <w:pPr>
        <w:pStyle w:val="stdBlocksatz"/>
      </w:pPr>
    </w:p>
    <w:p w14:paraId="200645DC" w14:textId="40107FA7" w:rsidR="00041F2F" w:rsidRDefault="00041F2F" w:rsidP="00013BFA">
      <w:pPr>
        <w:pStyle w:val="stdBlocksatz"/>
      </w:pPr>
      <w:r>
        <w:t>Bei tieferen Temperaturen herrscht die enthalpisch günstigere Form vor, darüber die entropisch günstigere.  Durchläuft das System diese Temperatur, so verschiebt sich das Gleichgewicht von der einen zu anderen Seite</w:t>
      </w:r>
      <w:r w:rsidR="00B92126">
        <w:t xml:space="preserve"> bzw. </w:t>
      </w:r>
      <w:r>
        <w:t>die eine Form wird in die andere umgewandelt</w:t>
      </w:r>
      <w:r w:rsidR="00B92126">
        <w:t xml:space="preserve"> bzw. der Vorgang läuft ab</w:t>
      </w:r>
      <w:r>
        <w:t xml:space="preserve">. </w:t>
      </w:r>
    </w:p>
    <w:p w14:paraId="2BB2C64A" w14:textId="77777777" w:rsidR="00AB7993" w:rsidRDefault="00AB7993" w:rsidP="00013BFA">
      <w:pPr>
        <w:pStyle w:val="Absatzlinie"/>
      </w:pPr>
      <w:r>
        <w:tab/>
      </w:r>
    </w:p>
    <w:p w14:paraId="046DD5A9" w14:textId="77777777" w:rsidR="00C27E83" w:rsidRDefault="00C27E83" w:rsidP="00013BFA">
      <w:r>
        <w:br w:type="page"/>
      </w:r>
    </w:p>
    <w:p w14:paraId="04AA6088" w14:textId="77777777" w:rsidR="00437398" w:rsidRDefault="00437398" w:rsidP="00013BFA">
      <w:pPr>
        <w:pStyle w:val="Absatzlinie"/>
      </w:pPr>
      <w:r>
        <w:lastRenderedPageBreak/>
        <w:tab/>
      </w:r>
    </w:p>
    <w:p w14:paraId="1745F45C" w14:textId="77777777" w:rsidR="00437398" w:rsidRPr="007461A5" w:rsidRDefault="005D52E8" w:rsidP="00E64F10">
      <w:pPr>
        <w:pStyle w:val="berschrift3"/>
      </w:pPr>
      <w:bookmarkStart w:id="53" w:name="_Toc497587442"/>
      <w:r w:rsidRPr="007461A5">
        <w:t xml:space="preserve">Freie Enthalpie </w:t>
      </w:r>
      <w:r w:rsidR="00847B61" w:rsidRPr="007461A5">
        <w:t xml:space="preserve">und </w:t>
      </w:r>
      <w:r w:rsidRPr="007461A5">
        <w:t>Gleichgewicht</w:t>
      </w:r>
      <w:bookmarkEnd w:id="53"/>
    </w:p>
    <w:p w14:paraId="71BC34AD" w14:textId="77777777" w:rsidR="00ED0605" w:rsidRDefault="00AB7993" w:rsidP="00013BFA">
      <w:pPr>
        <w:pStyle w:val="stdBlocksatz"/>
      </w:pPr>
      <w:r>
        <w:t xml:space="preserve">Wenn ein Stoff </w:t>
      </w:r>
      <w:r w:rsidR="00922372">
        <w:t xml:space="preserve">A </w:t>
      </w:r>
      <w:r>
        <w:t xml:space="preserve">verdünnt wird, so nimmt die </w:t>
      </w:r>
      <w:r w:rsidR="00922372">
        <w:t>molare Entropie A zu</w:t>
      </w:r>
      <w:r w:rsidR="00950CCD">
        <w:t xml:space="preserve">, denn die gelösen Teilchen erhalten durch die Verdünnung ja mehr Anordnungsmöglichkeiten (die Zunahme heisst Lösungs-Entropie oder „Mischungs-Entropie“). Daher hängt </w:t>
      </w:r>
      <w:r w:rsidR="00922372">
        <w:t>die molare freie E</w:t>
      </w:r>
      <w:r w:rsidR="00ED0605">
        <w:t>nthalpie</w:t>
      </w:r>
      <w:r w:rsidR="00922372">
        <w:t xml:space="preserve"> des Stoffes</w:t>
      </w:r>
      <w:r w:rsidR="00950CCD">
        <w:t xml:space="preserve"> A</w:t>
      </w:r>
      <w:r w:rsidR="00922372">
        <w:t xml:space="preserve"> </w:t>
      </w:r>
      <w:r w:rsidR="00950CCD">
        <w:t xml:space="preserve">(auch </w:t>
      </w:r>
      <w:r w:rsidR="00950CCD">
        <w:rPr>
          <w:i/>
        </w:rPr>
        <w:t xml:space="preserve">chemisches Potential μ </w:t>
      </w:r>
      <w:r w:rsidR="00950CCD">
        <w:t xml:space="preserve">genannt) von seiner Aktivität {A} </w:t>
      </w:r>
      <w:r w:rsidR="00922372">
        <w:t>ab:</w:t>
      </w:r>
    </w:p>
    <w:p w14:paraId="5C3DC715" w14:textId="77777777" w:rsidR="00ED0605" w:rsidRDefault="00ED0605" w:rsidP="00013BFA">
      <w:pPr>
        <w:pStyle w:val="stdBlocksatz"/>
      </w:pPr>
    </w:p>
    <w:p w14:paraId="490B62BF" w14:textId="77777777" w:rsidR="00922372" w:rsidRPr="002639B0" w:rsidRDefault="00000000" w:rsidP="003431E6">
      <w:pPr>
        <w:pStyle w:val="stdBlocksatz"/>
      </w:pPr>
      <m:oMathPara>
        <m:oMath>
          <m:sSub>
            <m:sSubPr>
              <m:ctrlPr>
                <w:rPr>
                  <w:rFonts w:ascii="Cambria Math" w:hAnsi="Cambria Math"/>
                </w:rPr>
              </m:ctrlPr>
            </m:sSubPr>
            <m:e>
              <m:r>
                <w:rPr>
                  <w:rFonts w:ascii="Cambria Math" w:hAnsi="Cambria Math"/>
                </w:rPr>
                <m:t>ΔG</m:t>
              </m:r>
            </m:e>
            <m:sub>
              <m:r>
                <w:rPr>
                  <w:rFonts w:ascii="Cambria Math" w:hAnsi="Cambria Math"/>
                </w:rPr>
                <m:t>A</m:t>
              </m:r>
            </m:sub>
          </m:sSub>
          <m:r>
            <m:rPr>
              <m:sty m:val="p"/>
            </m:rPr>
            <w:rPr>
              <w:rFonts w:ascii="Cambria Math" w:hAnsi="Cambria Math"/>
            </w:rPr>
            <m:t xml:space="preserve">=μ= </m:t>
          </m:r>
          <m:r>
            <w:rPr>
              <w:rFonts w:ascii="Cambria Math" w:hAnsi="Cambria Math"/>
            </w:rPr>
            <m:t>Δ</m:t>
          </m:r>
          <m:sSubSup>
            <m:sSubSupPr>
              <m:ctrlPr>
                <w:rPr>
                  <w:rFonts w:ascii="Cambria Math" w:hAnsi="Cambria Math"/>
                </w:rPr>
              </m:ctrlPr>
            </m:sSubSupPr>
            <m:e>
              <m:r>
                <w:rPr>
                  <w:rFonts w:ascii="Cambria Math" w:hAnsi="Cambria Math"/>
                </w:rPr>
                <m:t>G</m:t>
              </m:r>
            </m:e>
            <m:sub>
              <m:r>
                <w:rPr>
                  <w:rFonts w:ascii="Cambria Math" w:hAnsi="Cambria Math"/>
                </w:rPr>
                <m:t>A</m:t>
              </m:r>
            </m:sub>
            <m:sup>
              <m:r>
                <m:rPr>
                  <m:sty m:val="p"/>
                </m:rPr>
                <w:rPr>
                  <w:rFonts w:ascii="Cambria Math" w:hAnsi="Cambria Math"/>
                </w:rPr>
                <m:t>0</m:t>
              </m:r>
            </m:sup>
          </m:sSubSup>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T</m:t>
          </m:r>
          <m:r>
            <m:rPr>
              <m:sty m:val="p"/>
            </m:rPr>
            <w:rPr>
              <w:rFonts w:ascii="Cambria Math" w:hAnsi="Cambria Math"/>
            </w:rPr>
            <m:t>·ln⁡(</m:t>
          </m:r>
          <m:d>
            <m:dPr>
              <m:begChr m:val="{"/>
              <m:endChr m:val="}"/>
              <m:ctrlPr>
                <w:rPr>
                  <w:rFonts w:ascii="Cambria Math" w:hAnsi="Cambria Math"/>
                </w:rPr>
              </m:ctrlPr>
            </m:dPr>
            <m:e>
              <m:r>
                <w:rPr>
                  <w:rFonts w:ascii="Cambria Math" w:hAnsi="Cambria Math"/>
                </w:rPr>
                <m:t>A</m:t>
              </m:r>
            </m:e>
          </m:d>
          <m:r>
            <m:rPr>
              <m:sty m:val="p"/>
            </m:rPr>
            <w:rPr>
              <w:rFonts w:ascii="Cambria Math" w:hAnsi="Cambria Math"/>
            </w:rPr>
            <m:t xml:space="preserve">) </m:t>
          </m:r>
        </m:oMath>
      </m:oMathPara>
    </w:p>
    <w:p w14:paraId="54D8055D" w14:textId="77777777" w:rsidR="00787651" w:rsidRDefault="00787651" w:rsidP="00E04247">
      <w:pPr>
        <w:ind w:right="-428"/>
      </w:pPr>
    </w:p>
    <w:p w14:paraId="7E52A1AA" w14:textId="77777777" w:rsidR="00E04247" w:rsidRPr="00601DDC" w:rsidRDefault="00E04247" w:rsidP="00E04247">
      <w:pPr>
        <w:ind w:right="-428"/>
        <w:rPr>
          <w:lang w:val="de-CH"/>
        </w:rPr>
      </w:pPr>
      <w:r>
        <w:rPr>
          <w:lang w:val="de-CH"/>
        </w:rPr>
        <w:t xml:space="preserve">Die Elektrochemische Potentialdifferenz </w:t>
      </w:r>
      <m:oMath>
        <m:acc>
          <m:accPr>
            <m:chr m:val="̅"/>
            <m:ctrlPr>
              <w:rPr>
                <w:rFonts w:ascii="Cambria Math" w:hAnsi="Cambria Math"/>
                <w:i/>
                <w:lang w:val="de-CH"/>
              </w:rPr>
            </m:ctrlPr>
          </m:accPr>
          <m:e>
            <m:r>
              <w:rPr>
                <w:rFonts w:ascii="Cambria Math" w:hAnsi="Cambria Math"/>
                <w:lang w:val="de-CH"/>
              </w:rPr>
              <m:t>μ</m:t>
            </m:r>
          </m:e>
        </m:acc>
        <m:r>
          <w:rPr>
            <w:rFonts w:ascii="Cambria Math" w:hAnsi="Cambria Math"/>
            <w:lang w:val="de-CH"/>
          </w:rPr>
          <m:t xml:space="preserve"> </m:t>
        </m:r>
      </m:oMath>
      <w:r>
        <w:rPr>
          <w:lang w:val="de-CH"/>
        </w:rPr>
        <w:t>von Ionen mit Ladung z</w:t>
      </w:r>
      <w:r w:rsidRPr="007F3DF2">
        <w:rPr>
          <w:vertAlign w:val="subscript"/>
          <w:lang w:val="de-CH"/>
        </w:rPr>
        <w:t>i</w:t>
      </w:r>
      <w:r>
        <w:rPr>
          <w:lang w:val="de-CH"/>
        </w:rPr>
        <w:t xml:space="preserve"> ist </w:t>
      </w:r>
      <w:r w:rsidR="003A1E41">
        <w:rPr>
          <w:lang w:val="de-CH"/>
        </w:rPr>
        <w:t>ihr</w:t>
      </w:r>
      <w:r w:rsidR="00C95C20">
        <w:rPr>
          <w:lang w:val="de-CH"/>
        </w:rPr>
        <w:t>e</w:t>
      </w:r>
      <w:r>
        <w:rPr>
          <w:lang w:val="de-CH"/>
        </w:rPr>
        <w:t xml:space="preserve"> chemische Potential</w:t>
      </w:r>
      <w:r w:rsidR="00C95C20">
        <w:rPr>
          <w:lang w:val="de-CH"/>
        </w:rPr>
        <w:t>differenz</w:t>
      </w:r>
      <w:r>
        <w:rPr>
          <w:lang w:val="de-CH"/>
        </w:rPr>
        <w:t xml:space="preserve"> plus die beim Durchlaufen </w:t>
      </w:r>
      <w:r w:rsidR="00C95C20">
        <w:rPr>
          <w:lang w:val="de-CH"/>
        </w:rPr>
        <w:t xml:space="preserve">der </w:t>
      </w:r>
      <w:r>
        <w:rPr>
          <w:lang w:val="de-CH"/>
        </w:rPr>
        <w:t xml:space="preserve">Spannung ΔE umgesetzte </w:t>
      </w:r>
      <w:r w:rsidR="00C95C20">
        <w:rPr>
          <w:lang w:val="de-CH"/>
        </w:rPr>
        <w:t xml:space="preserve">molare </w:t>
      </w:r>
      <w:r>
        <w:rPr>
          <w:lang w:val="de-CH"/>
        </w:rPr>
        <w:t xml:space="preserve">Energie:  </w:t>
      </w:r>
      <m:oMath>
        <m:r>
          <w:rPr>
            <w:rFonts w:ascii="Cambria Math" w:hAnsi="Cambria Math"/>
            <w:lang w:val="de-CH"/>
          </w:rPr>
          <m:t>Δ</m:t>
        </m:r>
        <m:acc>
          <m:accPr>
            <m:chr m:val="̅"/>
            <m:ctrlPr>
              <w:rPr>
                <w:rFonts w:ascii="Cambria Math" w:hAnsi="Cambria Math"/>
                <w:i/>
                <w:lang w:val="de-CH"/>
              </w:rPr>
            </m:ctrlPr>
          </m:accPr>
          <m:e>
            <m:r>
              <w:rPr>
                <w:rFonts w:ascii="Cambria Math" w:hAnsi="Cambria Math"/>
                <w:lang w:val="de-CH"/>
              </w:rPr>
              <m:t>μ</m:t>
            </m:r>
          </m:e>
        </m:acc>
        <m:r>
          <w:rPr>
            <w:rFonts w:ascii="Cambria Math" w:hAnsi="Cambria Math"/>
            <w:lang w:val="de-CH"/>
          </w:rPr>
          <m:t xml:space="preserve">= </m:t>
        </m:r>
        <m:r>
          <m:rPr>
            <m:sty m:val="p"/>
          </m:rPr>
          <w:rPr>
            <w:rFonts w:ascii="Cambria Math" w:hAnsi="Cambria Math"/>
            <w:lang w:val="de-CH"/>
          </w:rPr>
          <m:t xml:space="preserve"> Δ</m:t>
        </m:r>
        <m:r>
          <m:rPr>
            <m:sty m:val="p"/>
          </m:rPr>
          <w:rPr>
            <w:rFonts w:ascii="Cambria Math" w:hAnsi="Cambria Math"/>
          </w:rPr>
          <m:t>μ</m:t>
        </m:r>
        <m:r>
          <w:rPr>
            <w:rFonts w:ascii="Cambria Math" w:hAnsi="Cambria Math"/>
            <w:lang w:val="de-CH"/>
          </w:rPr>
          <m:t>+</m:t>
        </m:r>
        <m:sSub>
          <m:sSubPr>
            <m:ctrlPr>
              <w:rPr>
                <w:rFonts w:ascii="Cambria Math" w:hAnsi="Cambria Math"/>
                <w:i/>
                <w:lang w:val="de-CH"/>
              </w:rPr>
            </m:ctrlPr>
          </m:sSubPr>
          <m:e>
            <m:r>
              <w:rPr>
                <w:rFonts w:ascii="Cambria Math" w:hAnsi="Cambria Math"/>
                <w:lang w:val="de-CH"/>
              </w:rPr>
              <m:t>z</m:t>
            </m:r>
          </m:e>
          <m:sub>
            <m:r>
              <w:rPr>
                <w:rFonts w:ascii="Cambria Math" w:hAnsi="Cambria Math"/>
                <w:lang w:val="de-CH"/>
              </w:rPr>
              <m:t>i</m:t>
            </m:r>
          </m:sub>
        </m:sSub>
        <m:r>
          <w:rPr>
            <w:rFonts w:ascii="Cambria Math" w:hAnsi="Cambria Math"/>
            <w:lang w:val="de-CH"/>
          </w:rPr>
          <m:t xml:space="preserve">·F·ΔE </m:t>
        </m:r>
      </m:oMath>
    </w:p>
    <w:p w14:paraId="4310F1A4" w14:textId="77777777" w:rsidR="00E04247" w:rsidRPr="00E04247" w:rsidRDefault="00E04247" w:rsidP="00013BFA">
      <w:pPr>
        <w:rPr>
          <w:lang w:val="de-CH"/>
        </w:rPr>
      </w:pPr>
    </w:p>
    <w:p w14:paraId="7C12F638" w14:textId="77777777" w:rsidR="002639B0" w:rsidRDefault="002639B0" w:rsidP="00013BFA">
      <w:r>
        <w:t xml:space="preserve">Für die Reaktionsenthalpie einer Reaktion ergibt sich </w:t>
      </w:r>
      <w:r w:rsidR="003431E6">
        <w:t>daraus:</w:t>
      </w:r>
    </w:p>
    <w:p w14:paraId="7E7CB3C8" w14:textId="77777777" w:rsidR="005F1585" w:rsidRDefault="005F1585" w:rsidP="00013BFA"/>
    <w:p w14:paraId="110A0029" w14:textId="77777777" w:rsidR="005F1585" w:rsidRPr="00ED0605" w:rsidRDefault="00950CCD" w:rsidP="00013BFA">
      <w:pPr>
        <w:rPr>
          <w:rFonts w:ascii="Comic Sans MS" w:eastAsia="Times" w:hAnsi="Comic Sans MS"/>
          <w:b/>
          <w:lang w:val="de-CH"/>
        </w:rPr>
      </w:pPr>
      <m:oMathPara>
        <m:oMath>
          <m:r>
            <m:rPr>
              <m:sty m:val="b"/>
            </m:rPr>
            <w:rPr>
              <w:rFonts w:ascii="Cambria Math" w:hAnsi="Cambria Math"/>
              <w:lang w:val="de-CH"/>
            </w:rPr>
            <m:t>Δ</m:t>
          </m:r>
          <m:sSub>
            <m:sSubPr>
              <m:ctrlPr>
                <w:rPr>
                  <w:rFonts w:ascii="Cambria Math" w:hAnsi="Cambria Math"/>
                  <w:b/>
                  <w:lang w:val="de-CH"/>
                </w:rPr>
              </m:ctrlPr>
            </m:sSubPr>
            <m:e>
              <m:r>
                <m:rPr>
                  <m:sty m:val="bi"/>
                </m:rPr>
                <w:rPr>
                  <w:rFonts w:ascii="Cambria Math" w:hAnsi="Cambria Math"/>
                  <w:lang w:val="de-CH"/>
                </w:rPr>
                <m:t>G</m:t>
              </m:r>
            </m:e>
            <m:sub>
              <m:r>
                <m:rPr>
                  <m:sty m:val="bi"/>
                </m:rPr>
                <w:rPr>
                  <w:rFonts w:ascii="Cambria Math" w:hAnsi="Cambria Math"/>
                  <w:lang w:val="de-CH"/>
                </w:rPr>
                <m:t>R</m:t>
              </m:r>
            </m:sub>
          </m:sSub>
          <m:r>
            <m:rPr>
              <m:sty m:val="p"/>
            </m:rPr>
            <w:rPr>
              <w:rFonts w:ascii="Cambria Math" w:hAnsi="Cambria Math"/>
              <w:lang w:val="de-CH"/>
            </w:rPr>
            <m:t xml:space="preserve">= </m:t>
          </m:r>
          <m:nary>
            <m:naryPr>
              <m:chr m:val="∑"/>
              <m:limLoc m:val="undOvr"/>
              <m:supHide m:val="1"/>
              <m:ctrlPr>
                <w:rPr>
                  <w:rFonts w:ascii="Cambria Math" w:hAnsi="Cambria Math"/>
                  <w:lang w:val="de-CH"/>
                </w:rPr>
              </m:ctrlPr>
            </m:naryPr>
            <m:sub>
              <m:r>
                <w:rPr>
                  <w:rFonts w:ascii="Cambria Math" w:hAnsi="Cambria Math"/>
                  <w:lang w:val="de-CH"/>
                </w:rPr>
                <m:t>i</m:t>
              </m:r>
            </m:sub>
            <m:sup/>
            <m:e>
              <m:r>
                <m:rPr>
                  <m:sty m:val="p"/>
                </m:rPr>
                <w:rPr>
                  <w:rFonts w:ascii="Cambria Math" w:hAnsi="Cambria Math"/>
                  <w:lang w:val="de-CH"/>
                </w:rPr>
                <m:t xml:space="preserve"> </m:t>
              </m:r>
              <m:d>
                <m:dPr>
                  <m:ctrlPr>
                    <w:rPr>
                      <w:rFonts w:ascii="Cambria Math" w:hAnsi="Cambria Math"/>
                      <w:lang w:val="de-CH"/>
                    </w:rPr>
                  </m:ctrlPr>
                </m:dPr>
                <m:e>
                  <m:sSub>
                    <m:sSubPr>
                      <m:ctrlPr>
                        <w:rPr>
                          <w:rFonts w:ascii="Cambria Math" w:hAnsi="Cambria Math"/>
                          <w:lang w:val="de-CH"/>
                        </w:rPr>
                      </m:ctrlPr>
                    </m:sSubPr>
                    <m:e>
                      <m:r>
                        <w:rPr>
                          <w:rFonts w:ascii="Cambria Math" w:hAnsi="Cambria Math"/>
                          <w:lang w:val="de-CH"/>
                        </w:rPr>
                        <m:t>ν</m:t>
                      </m:r>
                    </m:e>
                    <m:sub>
                      <m:r>
                        <w:rPr>
                          <w:rFonts w:ascii="Cambria Math" w:hAnsi="Cambria Math"/>
                          <w:lang w:val="de-CH"/>
                        </w:rPr>
                        <m:t>i</m:t>
                      </m:r>
                    </m:sub>
                  </m:sSub>
                  <m:r>
                    <m:rPr>
                      <m:sty m:val="p"/>
                    </m:rPr>
                    <w:rPr>
                      <w:rFonts w:ascii="Cambria Math" w:hAnsi="Cambria Math"/>
                      <w:lang w:val="de-CH"/>
                    </w:rPr>
                    <m:t>·</m:t>
                  </m:r>
                  <m:sSubSup>
                    <m:sSubSupPr>
                      <m:ctrlPr>
                        <w:rPr>
                          <w:rFonts w:ascii="Cambria Math" w:hAnsi="Cambria Math"/>
                          <w:lang w:val="de-CH"/>
                        </w:rPr>
                      </m:ctrlPr>
                    </m:sSubSupPr>
                    <m:e>
                      <m:r>
                        <w:rPr>
                          <w:rFonts w:ascii="Cambria Math" w:hAnsi="Cambria Math"/>
                          <w:lang w:val="de-CH"/>
                        </w:rPr>
                        <m:t>G</m:t>
                      </m:r>
                    </m:e>
                    <m:sub>
                      <m:r>
                        <w:rPr>
                          <w:rFonts w:ascii="Cambria Math" w:hAnsi="Cambria Math"/>
                          <w:lang w:val="de-CH"/>
                        </w:rPr>
                        <m:t>f</m:t>
                      </m:r>
                      <m:r>
                        <m:rPr>
                          <m:sty m:val="p"/>
                        </m:rPr>
                        <w:rPr>
                          <w:rFonts w:ascii="Cambria Math" w:hAnsi="Cambria Math"/>
                          <w:lang w:val="de-CH"/>
                        </w:rPr>
                        <m:t>,</m:t>
                      </m:r>
                      <m:r>
                        <w:rPr>
                          <w:rFonts w:ascii="Cambria Math" w:hAnsi="Cambria Math"/>
                          <w:lang w:val="de-CH"/>
                        </w:rPr>
                        <m:t>i</m:t>
                      </m:r>
                    </m:sub>
                    <m:sup/>
                  </m:sSubSup>
                </m:e>
              </m:d>
            </m:e>
          </m:nary>
          <m:r>
            <m:rPr>
              <m:sty m:val="p"/>
            </m:rPr>
            <w:rPr>
              <w:rFonts w:ascii="Cambria Math" w:hAnsi="Cambria Math"/>
              <w:lang w:val="de-CH"/>
            </w:rPr>
            <m:t xml:space="preserve"> =  </m:t>
          </m:r>
          <m:nary>
            <m:naryPr>
              <m:chr m:val="∑"/>
              <m:limLoc m:val="undOvr"/>
              <m:supHide m:val="1"/>
              <m:ctrlPr>
                <w:rPr>
                  <w:rFonts w:ascii="Cambria Math" w:hAnsi="Cambria Math"/>
                  <w:lang w:val="de-CH"/>
                </w:rPr>
              </m:ctrlPr>
            </m:naryPr>
            <m:sub>
              <m:r>
                <w:rPr>
                  <w:rFonts w:ascii="Cambria Math" w:hAnsi="Cambria Math"/>
                  <w:lang w:val="de-CH"/>
                </w:rPr>
                <m:t>i</m:t>
              </m:r>
            </m:sub>
            <m:sup/>
            <m:e>
              <m:r>
                <m:rPr>
                  <m:sty m:val="p"/>
                </m:rPr>
                <w:rPr>
                  <w:rFonts w:ascii="Cambria Math" w:hAnsi="Cambria Math"/>
                  <w:lang w:val="de-CH"/>
                </w:rPr>
                <m:t xml:space="preserve"> (</m:t>
              </m:r>
              <m:sSub>
                <m:sSubPr>
                  <m:ctrlPr>
                    <w:rPr>
                      <w:rFonts w:ascii="Cambria Math" w:hAnsi="Cambria Math"/>
                      <w:lang w:val="de-CH"/>
                    </w:rPr>
                  </m:ctrlPr>
                </m:sSubPr>
                <m:e>
                  <m:r>
                    <w:rPr>
                      <w:rFonts w:ascii="Cambria Math" w:hAnsi="Cambria Math"/>
                      <w:lang w:val="de-CH"/>
                    </w:rPr>
                    <m:t>ν</m:t>
                  </m:r>
                </m:e>
                <m:sub>
                  <m:r>
                    <w:rPr>
                      <w:rFonts w:ascii="Cambria Math" w:hAnsi="Cambria Math"/>
                      <w:lang w:val="de-CH"/>
                    </w:rPr>
                    <m:t>i</m:t>
                  </m:r>
                </m:sub>
              </m:sSub>
              <m:r>
                <m:rPr>
                  <m:sty m:val="p"/>
                </m:rPr>
                <w:rPr>
                  <w:rFonts w:ascii="Cambria Math" w:hAnsi="Cambria Math"/>
                  <w:lang w:val="de-CH"/>
                </w:rPr>
                <m:t>·(</m:t>
              </m:r>
              <m:sSubSup>
                <m:sSubSupPr>
                  <m:ctrlPr>
                    <w:rPr>
                      <w:rFonts w:ascii="Cambria Math" w:hAnsi="Cambria Math"/>
                      <w:lang w:val="de-CH"/>
                    </w:rPr>
                  </m:ctrlPr>
                </m:sSubSupPr>
                <m:e>
                  <m:r>
                    <w:rPr>
                      <w:rFonts w:ascii="Cambria Math" w:hAnsi="Cambria Math"/>
                      <w:lang w:val="de-CH"/>
                    </w:rPr>
                    <m:t>G</m:t>
                  </m:r>
                </m:e>
                <m:sub>
                  <m:r>
                    <w:rPr>
                      <w:rFonts w:ascii="Cambria Math" w:hAnsi="Cambria Math"/>
                      <w:lang w:val="de-CH"/>
                    </w:rPr>
                    <m:t>f</m:t>
                  </m:r>
                  <m:r>
                    <m:rPr>
                      <m:sty m:val="p"/>
                    </m:rPr>
                    <w:rPr>
                      <w:rFonts w:ascii="Cambria Math" w:hAnsi="Cambria Math"/>
                      <w:lang w:val="de-CH"/>
                    </w:rPr>
                    <m:t>,</m:t>
                  </m:r>
                  <m:r>
                    <w:rPr>
                      <w:rFonts w:ascii="Cambria Math" w:hAnsi="Cambria Math"/>
                      <w:lang w:val="de-CH"/>
                    </w:rPr>
                    <m:t>i</m:t>
                  </m:r>
                </m:sub>
                <m:sup>
                  <m:r>
                    <m:rPr>
                      <m:sty m:val="p"/>
                    </m:rPr>
                    <w:rPr>
                      <w:rFonts w:ascii="Cambria Math" w:hAnsi="Cambria Math"/>
                      <w:lang w:val="de-CH"/>
                    </w:rPr>
                    <m:t>0</m:t>
                  </m:r>
                </m:sup>
              </m:sSubSup>
              <m:r>
                <m:rPr>
                  <m:sty m:val="p"/>
                </m:rPr>
                <w:rPr>
                  <w:rFonts w:ascii="Cambria Math" w:hAnsi="Cambria Math"/>
                  <w:lang w:val="de-CH"/>
                </w:rPr>
                <m:t>+</m:t>
              </m:r>
              <m:r>
                <w:rPr>
                  <w:rFonts w:ascii="Cambria Math" w:hAnsi="Cambria Math"/>
                  <w:lang w:val="de-CH"/>
                </w:rPr>
                <m:t>RT</m:t>
              </m:r>
              <m:r>
                <m:rPr>
                  <m:sty m:val="p"/>
                </m:rPr>
                <w:rPr>
                  <w:rFonts w:ascii="Cambria Math" w:hAnsi="Cambria Math"/>
                  <w:lang w:val="de-CH"/>
                </w:rPr>
                <m:t xml:space="preserve"> ln⁡(</m:t>
              </m:r>
              <m:d>
                <m:dPr>
                  <m:begChr m:val="{"/>
                  <m:endChr m:val="}"/>
                  <m:ctrlPr>
                    <w:rPr>
                      <w:rFonts w:ascii="Cambria Math" w:hAnsi="Cambria Math"/>
                      <w:lang w:val="de-CH"/>
                    </w:rPr>
                  </m:ctrlPr>
                </m:dPr>
                <m:e>
                  <m:r>
                    <w:rPr>
                      <w:rFonts w:ascii="Cambria Math" w:hAnsi="Cambria Math"/>
                      <w:lang w:val="de-CH"/>
                    </w:rPr>
                    <m:t>i</m:t>
                  </m:r>
                </m:e>
              </m:d>
              <m:r>
                <m:rPr>
                  <m:sty m:val="p"/>
                </m:rPr>
                <w:rPr>
                  <w:rFonts w:ascii="Cambria Math" w:hAnsi="Cambria Math"/>
                  <w:lang w:val="de-CH"/>
                </w:rPr>
                <m:t>))</m:t>
              </m:r>
            </m:e>
          </m:nary>
          <m:r>
            <m:rPr>
              <m:sty m:val="p"/>
            </m:rPr>
            <w:rPr>
              <w:rFonts w:ascii="Cambria Math" w:hAnsi="Cambria Math"/>
              <w:lang w:val="de-CH"/>
            </w:rPr>
            <m:t xml:space="preserve">= </m:t>
          </m:r>
          <m:r>
            <m:rPr>
              <m:sty m:val="b"/>
            </m:rPr>
            <w:rPr>
              <w:rFonts w:ascii="Cambria Math" w:hAnsi="Cambria Math"/>
              <w:lang w:val="de-CH"/>
            </w:rPr>
            <m:t xml:space="preserve"> </m:t>
          </m:r>
          <m:r>
            <m:rPr>
              <m:sty m:val="bi"/>
            </m:rPr>
            <w:rPr>
              <w:rFonts w:ascii="Cambria Math" w:hAnsi="Cambria Math"/>
              <w:lang w:val="de-CH"/>
            </w:rPr>
            <m:t>Δ</m:t>
          </m:r>
          <m:sSubSup>
            <m:sSubSupPr>
              <m:ctrlPr>
                <w:rPr>
                  <w:rFonts w:ascii="Cambria Math" w:hAnsi="Cambria Math"/>
                  <w:b/>
                  <w:lang w:val="de-CH"/>
                </w:rPr>
              </m:ctrlPr>
            </m:sSubSupPr>
            <m:e>
              <m:r>
                <m:rPr>
                  <m:sty m:val="bi"/>
                </m:rPr>
                <w:rPr>
                  <w:rFonts w:ascii="Cambria Math" w:hAnsi="Cambria Math"/>
                  <w:lang w:val="de-CH"/>
                </w:rPr>
                <m:t>G</m:t>
              </m:r>
            </m:e>
            <m:sub>
              <m:r>
                <m:rPr>
                  <m:sty m:val="bi"/>
                </m:rPr>
                <w:rPr>
                  <w:rFonts w:ascii="Cambria Math" w:hAnsi="Cambria Math"/>
                  <w:lang w:val="de-CH"/>
                </w:rPr>
                <m:t>R</m:t>
              </m:r>
            </m:sub>
            <m:sup>
              <m:r>
                <m:rPr>
                  <m:sty m:val="b"/>
                </m:rPr>
                <w:rPr>
                  <w:rFonts w:ascii="Cambria Math" w:hAnsi="Cambria Math"/>
                  <w:lang w:val="de-CH"/>
                </w:rPr>
                <m:t>0</m:t>
              </m:r>
            </m:sup>
          </m:sSubSup>
          <m:r>
            <m:rPr>
              <m:sty m:val="b"/>
            </m:rPr>
            <w:rPr>
              <w:rFonts w:ascii="Cambria Math" w:hAnsi="Cambria Math"/>
              <w:lang w:val="de-CH"/>
            </w:rPr>
            <m:t xml:space="preserve">+ </m:t>
          </m:r>
          <m:r>
            <m:rPr>
              <m:sty m:val="bi"/>
            </m:rPr>
            <w:rPr>
              <w:rFonts w:ascii="Cambria Math" w:hAnsi="Cambria Math"/>
              <w:lang w:val="de-CH"/>
            </w:rPr>
            <m:t>RT</m:t>
          </m:r>
          <m:r>
            <m:rPr>
              <m:sty m:val="b"/>
            </m:rPr>
            <w:rPr>
              <w:rFonts w:ascii="Cambria Math" w:hAnsi="Cambria Math"/>
              <w:lang w:val="de-CH"/>
            </w:rPr>
            <m:t>·ln⁡(</m:t>
          </m:r>
          <m:r>
            <m:rPr>
              <m:sty m:val="bi"/>
            </m:rPr>
            <w:rPr>
              <w:rFonts w:ascii="Cambria Math" w:hAnsi="Cambria Math"/>
              <w:lang w:val="de-CH"/>
            </w:rPr>
            <m:t>Q</m:t>
          </m:r>
          <m:r>
            <m:rPr>
              <m:sty m:val="b"/>
            </m:rPr>
            <w:rPr>
              <w:rFonts w:ascii="Cambria Math" w:hAnsi="Cambria Math"/>
              <w:lang w:val="de-CH"/>
            </w:rPr>
            <m:t>)</m:t>
          </m:r>
        </m:oMath>
      </m:oMathPara>
    </w:p>
    <w:p w14:paraId="47B4EC27" w14:textId="77777777" w:rsidR="00C22DBE" w:rsidRDefault="00C22DBE" w:rsidP="00013BFA"/>
    <w:p w14:paraId="02D4640C" w14:textId="77777777" w:rsidR="00787651" w:rsidRPr="003431E6" w:rsidRDefault="00787651" w:rsidP="00013BFA">
      <w:pPr>
        <w:rPr>
          <w:b/>
          <w:i/>
        </w:rPr>
      </w:pPr>
      <w:r w:rsidRPr="003431E6">
        <w:rPr>
          <w:b/>
          <w:i/>
        </w:rPr>
        <w:t>Gleichgewicht</w:t>
      </w:r>
    </w:p>
    <w:p w14:paraId="290EC59A" w14:textId="77777777" w:rsidR="00787651" w:rsidRDefault="00787651" w:rsidP="00013BFA">
      <w:r w:rsidRPr="00787651">
        <w:t xml:space="preserve">Im </w:t>
      </w:r>
      <w:r w:rsidR="005D52E8" w:rsidRPr="005D52E8">
        <w:rPr>
          <w:b/>
        </w:rPr>
        <w:t xml:space="preserve">dynamischen </w:t>
      </w:r>
      <w:r w:rsidRPr="005D52E8">
        <w:rPr>
          <w:b/>
        </w:rPr>
        <w:t>Gleichgewicht</w:t>
      </w:r>
      <w:r>
        <w:t xml:space="preserve"> ist ΔG</w:t>
      </w:r>
      <w:r w:rsidRPr="00787651">
        <w:rPr>
          <w:vertAlign w:val="subscript"/>
        </w:rPr>
        <w:t>R</w:t>
      </w:r>
      <w:r w:rsidR="00950CCD">
        <w:t xml:space="preserve"> = 0, denn e</w:t>
      </w:r>
      <w:r>
        <w:t xml:space="preserve">s lässt sich weder mit der Hin- noch mit der Rückreaktion nutzbare Energie gewinnen. Zudem ist im Gleichgewicht Q = K. Es gilt also: </w:t>
      </w:r>
    </w:p>
    <w:p w14:paraId="36BF62FD" w14:textId="77777777" w:rsidR="00787651" w:rsidRDefault="00787651" w:rsidP="00013BFA">
      <w:pPr>
        <w:rPr>
          <w:lang w:val="de-CH"/>
        </w:rPr>
      </w:pPr>
      <w:r>
        <w:t xml:space="preserve"> </w:t>
      </w:r>
      <m:oMath>
        <m:r>
          <m:rPr>
            <m:sty m:val="p"/>
          </m:rPr>
          <w:rPr>
            <w:rFonts w:ascii="Cambria Math" w:hAnsi="Cambria Math"/>
            <w:lang w:val="de-CH"/>
          </w:rPr>
          <m:t>Δ</m:t>
        </m:r>
        <m:sSub>
          <m:sSubPr>
            <m:ctrlPr>
              <w:rPr>
                <w:rFonts w:ascii="Cambria Math" w:hAnsi="Cambria Math"/>
                <w:lang w:val="de-CH"/>
              </w:rPr>
            </m:ctrlPr>
          </m:sSubPr>
          <m:e>
            <m:r>
              <w:rPr>
                <w:rFonts w:ascii="Cambria Math" w:hAnsi="Cambria Math"/>
                <w:lang w:val="de-CH"/>
              </w:rPr>
              <m:t>G</m:t>
            </m:r>
          </m:e>
          <m:sub>
            <m:r>
              <w:rPr>
                <w:rFonts w:ascii="Cambria Math" w:hAnsi="Cambria Math"/>
                <w:lang w:val="de-CH"/>
              </w:rPr>
              <m:t>R</m:t>
            </m:r>
          </m:sub>
        </m:sSub>
        <m:r>
          <m:rPr>
            <m:sty m:val="p"/>
          </m:rPr>
          <w:rPr>
            <w:rFonts w:ascii="Cambria Math" w:hAnsi="Cambria Math"/>
            <w:lang w:val="de-CH"/>
          </w:rPr>
          <m:t xml:space="preserve">=0= </m:t>
        </m:r>
        <m:r>
          <w:rPr>
            <w:rFonts w:ascii="Cambria Math" w:hAnsi="Cambria Math"/>
            <w:lang w:val="de-CH"/>
          </w:rPr>
          <m:t>Δ</m:t>
        </m:r>
        <m:sSubSup>
          <m:sSubSupPr>
            <m:ctrlPr>
              <w:rPr>
                <w:rFonts w:ascii="Cambria Math" w:hAnsi="Cambria Math"/>
                <w:lang w:val="de-CH"/>
              </w:rPr>
            </m:ctrlPr>
          </m:sSubSupPr>
          <m:e>
            <m:r>
              <w:rPr>
                <w:rFonts w:ascii="Cambria Math" w:hAnsi="Cambria Math"/>
                <w:lang w:val="de-CH"/>
              </w:rPr>
              <m:t>G</m:t>
            </m:r>
          </m:e>
          <m:sub>
            <m:r>
              <w:rPr>
                <w:rFonts w:ascii="Cambria Math" w:hAnsi="Cambria Math"/>
                <w:lang w:val="de-CH"/>
              </w:rPr>
              <m:t>R</m:t>
            </m:r>
          </m:sub>
          <m:sup>
            <m:r>
              <m:rPr>
                <m:sty m:val="p"/>
              </m:rPr>
              <w:rPr>
                <w:rFonts w:ascii="Cambria Math" w:hAnsi="Cambria Math"/>
                <w:lang w:val="de-CH"/>
              </w:rPr>
              <m:t>0</m:t>
            </m:r>
          </m:sup>
        </m:sSubSup>
        <m:r>
          <m:rPr>
            <m:sty m:val="p"/>
          </m:rPr>
          <w:rPr>
            <w:rFonts w:ascii="Cambria Math" w:hAnsi="Cambria Math"/>
            <w:lang w:val="de-CH"/>
          </w:rPr>
          <m:t xml:space="preserve">+ </m:t>
        </m:r>
        <m:r>
          <w:rPr>
            <w:rFonts w:ascii="Cambria Math" w:hAnsi="Cambria Math"/>
            <w:lang w:val="de-CH"/>
          </w:rPr>
          <m:t>RT</m:t>
        </m:r>
        <m:r>
          <m:rPr>
            <m:sty m:val="p"/>
          </m:rPr>
          <w:rPr>
            <w:rFonts w:ascii="Cambria Math" w:hAnsi="Cambria Math"/>
            <w:lang w:val="de-CH"/>
          </w:rPr>
          <m:t>·ln⁡(</m:t>
        </m:r>
        <m:r>
          <w:rPr>
            <w:rFonts w:ascii="Cambria Math" w:hAnsi="Cambria Math"/>
            <w:lang w:val="de-CH"/>
          </w:rPr>
          <m:t>K</m:t>
        </m:r>
        <m:r>
          <m:rPr>
            <m:sty m:val="p"/>
          </m:rPr>
          <w:rPr>
            <w:rFonts w:ascii="Cambria Math" w:hAnsi="Cambria Math"/>
            <w:lang w:val="de-CH"/>
          </w:rPr>
          <m:t>)</m:t>
        </m:r>
      </m:oMath>
    </w:p>
    <w:p w14:paraId="67455DAC" w14:textId="77777777" w:rsidR="00787651" w:rsidRPr="00847B61" w:rsidRDefault="00787651" w:rsidP="00013BFA">
      <w:r>
        <w:t xml:space="preserve"> </w:t>
      </w:r>
    </w:p>
    <w:bookmarkStart w:id="54" w:name="_Toc497587443"/>
    <w:p w14:paraId="6B27808D" w14:textId="77777777" w:rsidR="00437398" w:rsidRPr="002E6F4D" w:rsidRDefault="008B16D4" w:rsidP="00E64F10">
      <w:pPr>
        <w:pStyle w:val="formelgross"/>
      </w:pPr>
      <w:r>
        <w:rPr>
          <w:lang w:eastAsia="de-CH"/>
        </w:rPr>
        <mc:AlternateContent>
          <mc:Choice Requires="wps">
            <w:drawing>
              <wp:anchor distT="0" distB="0" distL="114300" distR="114300" simplePos="0" relativeHeight="251561472" behindDoc="0" locked="0" layoutInCell="0" allowOverlap="1" wp14:anchorId="718F96A8" wp14:editId="648610A9">
                <wp:simplePos x="0" y="0"/>
                <wp:positionH relativeFrom="column">
                  <wp:posOffset>2688590</wp:posOffset>
                </wp:positionH>
                <wp:positionV relativeFrom="paragraph">
                  <wp:posOffset>38735</wp:posOffset>
                </wp:positionV>
                <wp:extent cx="3077845" cy="554355"/>
                <wp:effectExtent l="7620" t="8890" r="10160" b="8255"/>
                <wp:wrapNone/>
                <wp:docPr id="247" name="Rectangle 1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77845" cy="55435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244389" id="Rectangle 1147" o:spid="_x0000_s1026" style="position:absolute;margin-left:211.7pt;margin-top:3.05pt;width:242.35pt;height:43.65pt;z-index:2515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" o:allowincell="f" filled="f" strokeweight=".5pt"/>
            </w:pict>
          </mc:Fallback>
        </mc:AlternateContent>
      </w:r>
      <w:r>
        <w:rPr>
          <w:lang w:eastAsia="de-CH"/>
        </w:rPr>
        <mc:AlternateContent>
          <mc:Choice Requires="wps">
            <w:drawing>
              <wp:anchor distT="0" distB="0" distL="114300" distR="114300" simplePos="0" relativeHeight="251560448" behindDoc="0" locked="0" layoutInCell="0" allowOverlap="1" wp14:anchorId="342EDBCF" wp14:editId="74791776">
                <wp:simplePos x="0" y="0"/>
                <wp:positionH relativeFrom="column">
                  <wp:posOffset>213995</wp:posOffset>
                </wp:positionH>
                <wp:positionV relativeFrom="paragraph">
                  <wp:posOffset>38735</wp:posOffset>
                </wp:positionV>
                <wp:extent cx="2209800" cy="554355"/>
                <wp:effectExtent l="9525" t="8890" r="9525" b="8255"/>
                <wp:wrapNone/>
                <wp:docPr id="246" name="Rectangle 1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9800" cy="55435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F7E20B" id="Rectangle 1146" o:spid="_x0000_s1026" style="position:absolute;margin-left:16.85pt;margin-top:3.05pt;width:174pt;height:43.65pt;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" o:allowincell="f" filled="f" strokeweight=".5pt"/>
            </w:pict>
          </mc:Fallback>
        </mc:AlternateContent>
      </w:r>
      <w:r w:rsidR="00437398">
        <w:rPr>
          <w:rFonts w:ascii="Symbol" w:hAnsi="Symbol"/>
        </w:rPr>
        <w:t></w:t>
      </w:r>
      <w:r w:rsidR="00437398" w:rsidRPr="002E6F4D">
        <w:t>G</w:t>
      </w:r>
      <w:r w:rsidR="00437398" w:rsidRPr="002E6F4D">
        <w:rPr>
          <w:vertAlign w:val="subscript"/>
        </w:rPr>
        <w:t>R</w:t>
      </w:r>
      <w:r w:rsidR="005D52E8" w:rsidRPr="002E6F4D">
        <w:t xml:space="preserve"> =  – R · T · ln(</w:t>
      </w:r>
      <w:r w:rsidR="00437398" w:rsidRPr="002E6F4D">
        <w:t>K</w:t>
      </w:r>
      <w:r w:rsidR="005D52E8" w:rsidRPr="002E6F4D">
        <w:t>)</w:t>
      </w:r>
      <w:r w:rsidR="00437398" w:rsidRPr="002E6F4D">
        <w:tab/>
        <w:t xml:space="preserve">bzw. </w:t>
      </w:r>
      <w:r w:rsidR="00437398" w:rsidRPr="002E6F4D">
        <w:tab/>
        <w:t xml:space="preserve">K  =  </w:t>
      </w:r>
      <m:oMath>
        <m:sSup>
          <m:sSupPr>
            <m:ctrlPr>
              <w:rPr>
                <w:rFonts w:ascii="Cambria Math" w:hAnsi="Cambria Math"/>
              </w:rPr>
            </m:ctrlPr>
          </m:sSupPr>
          <m:e>
            <m:r>
              <m:rPr>
                <m:sty m:val="bi"/>
              </m:rPr>
              <w:rPr>
                <w:rFonts w:ascii="Cambria Math" w:hAnsi="Cambria Math"/>
              </w:rPr>
              <m:t>e</m:t>
            </m:r>
          </m:e>
          <m:sup>
            <m:f>
              <m:fPr>
                <m:ctrlPr>
                  <w:rPr>
                    <w:rFonts w:ascii="Cambria Math" w:hAnsi="Cambria Math"/>
                  </w:rPr>
                </m:ctrlPr>
              </m:fPr>
              <m:num>
                <m:r>
                  <m:rPr>
                    <m:sty m:val="b"/>
                  </m:rPr>
                  <w:rPr>
                    <w:rFonts w:ascii="Cambria Math" w:hAnsi="Cambria Math"/>
                  </w:rPr>
                  <m:t xml:space="preserve">- </m:t>
                </m:r>
                <m:r>
                  <m:rPr>
                    <m:sty m:val="bi"/>
                  </m:rPr>
                  <w:rPr>
                    <w:rFonts w:ascii="Cambria Math" w:hAnsi="Cambria Math"/>
                  </w:rPr>
                  <m:t>Δ</m:t>
                </m:r>
                <m:sSub>
                  <m:sSubPr>
                    <m:ctrlPr>
                      <w:rPr>
                        <w:rFonts w:ascii="Cambria Math" w:hAnsi="Cambria Math"/>
                      </w:rPr>
                    </m:ctrlPr>
                  </m:sSubPr>
                  <m:e>
                    <m:r>
                      <m:rPr>
                        <m:sty m:val="bi"/>
                      </m:rPr>
                      <w:rPr>
                        <w:rFonts w:ascii="Cambria Math" w:hAnsi="Cambria Math"/>
                      </w:rPr>
                      <m:t>G</m:t>
                    </m:r>
                  </m:e>
                  <m:sub>
                    <m:r>
                      <m:rPr>
                        <m:sty m:val="bi"/>
                      </m:rPr>
                      <w:rPr>
                        <w:rFonts w:ascii="Cambria Math" w:hAnsi="Cambria Math"/>
                      </w:rPr>
                      <m:t>R</m:t>
                    </m:r>
                  </m:sub>
                </m:sSub>
              </m:num>
              <m:den>
                <m:r>
                  <m:rPr>
                    <m:sty m:val="bi"/>
                  </m:rPr>
                  <w:rPr>
                    <w:rFonts w:ascii="Cambria Math" w:hAnsi="Cambria Math"/>
                  </w:rPr>
                  <m:t>R</m:t>
                </m:r>
                <m:r>
                  <m:rPr>
                    <m:sty m:val="b"/>
                  </m:rPr>
                  <w:rPr>
                    <w:rFonts w:ascii="Cambria Math" w:hAnsi="Cambria Math"/>
                  </w:rPr>
                  <m:t>·</m:t>
                </m:r>
                <m:r>
                  <m:rPr>
                    <m:sty m:val="bi"/>
                  </m:rPr>
                  <w:rPr>
                    <w:rFonts w:ascii="Cambria Math" w:hAnsi="Cambria Math"/>
                  </w:rPr>
                  <m:t>T</m:t>
                </m:r>
              </m:den>
            </m:f>
          </m:sup>
        </m:sSup>
      </m:oMath>
      <w:r w:rsidR="00785F9D" w:rsidRPr="002E6F4D">
        <w:t xml:space="preserve"> =</w:t>
      </w:r>
      <w:r w:rsidR="00847B61" w:rsidRPr="002E6F4D">
        <w:t xml:space="preserve">  </w:t>
      </w:r>
      <m:oMath>
        <m:sSup>
          <m:sSupPr>
            <m:ctrlPr>
              <w:rPr>
                <w:rFonts w:ascii="Cambria Math" w:hAnsi="Cambria Math"/>
              </w:rPr>
            </m:ctrlPr>
          </m:sSupPr>
          <m:e>
            <m:r>
              <m:rPr>
                <m:sty m:val="bi"/>
              </m:rPr>
              <w:rPr>
                <w:rFonts w:ascii="Cambria Math" w:hAnsi="Cambria Math"/>
              </w:rPr>
              <m:t>e</m:t>
            </m:r>
          </m:e>
          <m:sup>
            <m:r>
              <m:rPr>
                <m:sty m:val="b"/>
              </m:rPr>
              <w:rPr>
                <w:rFonts w:ascii="Cambria Math" w:hAnsi="Cambria Math"/>
              </w:rPr>
              <m:t>(</m:t>
            </m:r>
            <m:f>
              <m:fPr>
                <m:ctrlPr>
                  <w:rPr>
                    <w:rFonts w:ascii="Cambria Math" w:hAnsi="Cambria Math"/>
                  </w:rPr>
                </m:ctrlPr>
              </m:fPr>
              <m:num>
                <m:r>
                  <m:rPr>
                    <m:sty m:val="b"/>
                  </m:rPr>
                  <w:rPr>
                    <w:rFonts w:ascii="Cambria Math" w:hAnsi="Cambria Math"/>
                  </w:rPr>
                  <m:t xml:space="preserve">- </m:t>
                </m:r>
                <m:r>
                  <m:rPr>
                    <m:sty m:val="bi"/>
                  </m:rPr>
                  <w:rPr>
                    <w:rFonts w:ascii="Cambria Math" w:hAnsi="Cambria Math"/>
                  </w:rPr>
                  <m:t>Δ</m:t>
                </m:r>
                <m:sSub>
                  <m:sSubPr>
                    <m:ctrlPr>
                      <w:rPr>
                        <w:rFonts w:ascii="Cambria Math" w:hAnsi="Cambria Math"/>
                      </w:rPr>
                    </m:ctrlPr>
                  </m:sSubPr>
                  <m:e>
                    <m:r>
                      <m:rPr>
                        <m:sty m:val="bi"/>
                      </m:rPr>
                      <w:rPr>
                        <w:rFonts w:ascii="Cambria Math" w:hAnsi="Cambria Math"/>
                      </w:rPr>
                      <m:t>H</m:t>
                    </m:r>
                  </m:e>
                  <m:sub>
                    <m:r>
                      <m:rPr>
                        <m:sty m:val="bi"/>
                      </m:rPr>
                      <w:rPr>
                        <w:rFonts w:ascii="Cambria Math" w:hAnsi="Cambria Math"/>
                      </w:rPr>
                      <m:t>R</m:t>
                    </m:r>
                  </m:sub>
                </m:sSub>
              </m:num>
              <m:den>
                <m:r>
                  <m:rPr>
                    <m:sty m:val="bi"/>
                  </m:rPr>
                  <w:rPr>
                    <w:rFonts w:ascii="Cambria Math" w:hAnsi="Cambria Math"/>
                  </w:rPr>
                  <m:t>R</m:t>
                </m:r>
                <m:r>
                  <m:rPr>
                    <m:sty m:val="b"/>
                  </m:rPr>
                  <w:rPr>
                    <w:rFonts w:ascii="Cambria Math" w:hAnsi="Cambria Math"/>
                  </w:rPr>
                  <m:t>·</m:t>
                </m:r>
                <m:r>
                  <m:rPr>
                    <m:sty m:val="bi"/>
                  </m:rPr>
                  <w:rPr>
                    <w:rFonts w:ascii="Cambria Math" w:hAnsi="Cambria Math"/>
                  </w:rPr>
                  <m:t>T</m:t>
                </m:r>
              </m:den>
            </m:f>
            <m:r>
              <m:rPr>
                <m:sty m:val="b"/>
              </m:rPr>
              <w:rPr>
                <w:rFonts w:ascii="Cambria Math" w:hAnsi="Cambria Math"/>
              </w:rPr>
              <m:t>+</m:t>
            </m:r>
            <m:f>
              <m:fPr>
                <m:ctrlPr>
                  <w:rPr>
                    <w:rFonts w:ascii="Cambria Math" w:hAnsi="Cambria Math"/>
                  </w:rPr>
                </m:ctrlPr>
              </m:fPr>
              <m:num>
                <m:r>
                  <m:rPr>
                    <m:sty m:val="bi"/>
                  </m:rPr>
                  <w:rPr>
                    <w:rFonts w:ascii="Cambria Math" w:hAnsi="Cambria Math"/>
                  </w:rPr>
                  <m:t>Δ</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R</m:t>
                    </m:r>
                  </m:sub>
                </m:sSub>
              </m:num>
              <m:den>
                <m:r>
                  <m:rPr>
                    <m:sty m:val="bi"/>
                  </m:rPr>
                  <w:rPr>
                    <w:rFonts w:ascii="Cambria Math" w:hAnsi="Cambria Math"/>
                  </w:rPr>
                  <m:t>R</m:t>
                </m:r>
              </m:den>
            </m:f>
            <m:r>
              <m:rPr>
                <m:sty m:val="b"/>
              </m:rPr>
              <w:rPr>
                <w:rFonts w:ascii="Cambria Math" w:hAnsi="Cambria Math"/>
              </w:rPr>
              <m:t>)</m:t>
            </m:r>
          </m:sup>
        </m:sSup>
      </m:oMath>
      <w:bookmarkEnd w:id="54"/>
    </w:p>
    <w:p w14:paraId="657B7EBB" w14:textId="77777777" w:rsidR="00437398" w:rsidRDefault="00437398" w:rsidP="00013BFA"/>
    <w:p w14:paraId="4DB9C026" w14:textId="77777777" w:rsidR="00437398" w:rsidRDefault="00437398" w:rsidP="00013BFA"/>
    <w:p w14:paraId="6A0D4114" w14:textId="77777777" w:rsidR="00437398" w:rsidRDefault="00437398" w:rsidP="00013BFA">
      <w:r>
        <w:rPr>
          <w:rFonts w:ascii="Symbol" w:hAnsi="Symbol"/>
        </w:rPr>
        <w:t></w:t>
      </w:r>
      <w:r>
        <w:t>G</w:t>
      </w:r>
      <w:r>
        <w:rPr>
          <w:vertAlign w:val="subscript"/>
        </w:rPr>
        <w:t>R</w:t>
      </w:r>
      <w:r>
        <w:tab/>
        <w:t>:</w:t>
      </w:r>
      <w:r>
        <w:tab/>
        <w:t xml:space="preserve">Reaktions-Gibbs-Energie (Freie Reaktions-Enthalpie) </w:t>
      </w:r>
    </w:p>
    <w:p w14:paraId="19867CDA" w14:textId="77777777" w:rsidR="00437398" w:rsidRDefault="00437398" w:rsidP="00013BFA">
      <w:r>
        <w:t>R</w:t>
      </w:r>
      <w:r>
        <w:tab/>
        <w:t xml:space="preserve">: </w:t>
      </w:r>
      <w:r>
        <w:tab/>
        <w:t>Universelle Gaskonstante</w:t>
      </w:r>
    </w:p>
    <w:p w14:paraId="57706FD7" w14:textId="77777777" w:rsidR="00437398" w:rsidRDefault="00437398" w:rsidP="00013BFA">
      <w:r>
        <w:t>T</w:t>
      </w:r>
      <w:r>
        <w:tab/>
        <w:t xml:space="preserve">: </w:t>
      </w:r>
      <w:r>
        <w:tab/>
        <w:t>Absolute Temperatur in K (Kelvin)</w:t>
      </w:r>
    </w:p>
    <w:p w14:paraId="0F7F713C" w14:textId="77777777" w:rsidR="00437398" w:rsidRDefault="00437398" w:rsidP="00013BFA">
      <w:r>
        <w:t>K</w:t>
      </w:r>
      <w:r>
        <w:tab/>
        <w:t xml:space="preserve">: </w:t>
      </w:r>
      <w:r>
        <w:tab/>
        <w:t>Gleichgewichtskonstante nach Massenwirkungsgesetz</w:t>
      </w:r>
    </w:p>
    <w:p w14:paraId="2727D461" w14:textId="77777777" w:rsidR="005D52E8" w:rsidRDefault="005D52E8" w:rsidP="00013BFA"/>
    <w:p w14:paraId="3E0B4EF3" w14:textId="77777777" w:rsidR="005D52E8" w:rsidRDefault="005D52E8" w:rsidP="00013BFA">
      <w:r>
        <w:t xml:space="preserve">Im </w:t>
      </w:r>
      <w:r w:rsidRPr="003F13AC">
        <w:rPr>
          <w:b/>
        </w:rPr>
        <w:t>osmotischen Gleichgewicht</w:t>
      </w:r>
      <w:r w:rsidRPr="00C22DBE">
        <w:t xml:space="preserve"> </w:t>
      </w:r>
      <w:r>
        <w:t>ist die für das Einströmen eines Mols Lösemittel L gegen die Druckdifferenz benötigte mechanische Energie gleich der Abnahme von Δ</w:t>
      </w:r>
      <m:oMath>
        <m:sSub>
          <m:sSubPr>
            <m:ctrlPr>
              <w:rPr>
                <w:rFonts w:ascii="Cambria Math" w:hAnsi="Cambria Math"/>
                <w:i/>
              </w:rPr>
            </m:ctrlPr>
          </m:sSubPr>
          <m:e>
            <m:r>
              <w:rPr>
                <w:rFonts w:ascii="Cambria Math" w:hAnsi="Cambria Math"/>
              </w:rPr>
              <m:t>G</m:t>
            </m:r>
          </m:e>
          <m:sub>
            <m:r>
              <w:rPr>
                <w:rFonts w:ascii="Cambria Math" w:hAnsi="Cambria Math"/>
              </w:rPr>
              <m:t>L</m:t>
            </m:r>
          </m:sub>
        </m:sSub>
      </m:oMath>
      <w:r>
        <w:t>:</w:t>
      </w:r>
    </w:p>
    <w:p w14:paraId="52E0A594" w14:textId="77777777" w:rsidR="003431E6" w:rsidRDefault="003431E6" w:rsidP="003431E6">
      <w:r>
        <w:t>Für ein Lösemittel L mit einem kleinen relativen molarem Stoffmengenanteil x</w:t>
      </w:r>
      <w:r w:rsidRPr="00ED0605">
        <w:rPr>
          <w:vertAlign w:val="subscript"/>
        </w:rPr>
        <w:t>G</w:t>
      </w:r>
      <w:r>
        <w:t xml:space="preserve"> an gelösten Teilchen </w:t>
      </w:r>
      <m:oMath>
        <m:sSub>
          <m:sSubPr>
            <m:ctrlPr>
              <w:rPr>
                <w:rFonts w:ascii="Cambria Math" w:hAnsi="Cambria Math"/>
                <w:i/>
              </w:rPr>
            </m:ctrlPr>
          </m:sSubPr>
          <m:e>
            <m:r>
              <w:rPr>
                <w:rFonts w:ascii="Cambria Math" w:hAnsi="Cambria Math"/>
              </w:rPr>
              <m:t>x</m:t>
            </m:r>
          </m:e>
          <m:sub>
            <m:r>
              <w:rPr>
                <w:rFonts w:ascii="Cambria Math" w:hAnsi="Cambria Math"/>
              </w:rPr>
              <m:t>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G</m:t>
                </m:r>
              </m:sub>
            </m:sSub>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m:t>
                    </m:r>
                  </m:sub>
                </m:sSub>
              </m:e>
            </m:d>
          </m:den>
        </m:f>
      </m:oMath>
      <w:r>
        <w:t xml:space="preserve"> beträgt die freie molare Enthalpie näherungsweise </w:t>
      </w:r>
      <w:r>
        <w:rPr>
          <w:rFonts w:ascii="Helvetica" w:hAnsi="Helvetica"/>
        </w:rPr>
        <w:t>Δ</w:t>
      </w:r>
      <m:oMath>
        <m:sSub>
          <m:sSubPr>
            <m:ctrlPr>
              <w:rPr>
                <w:rFonts w:ascii="Cambria Math" w:hAnsi="Cambria Math"/>
              </w:rPr>
            </m:ctrlPr>
          </m:sSubPr>
          <m:e>
            <m:r>
              <w:rPr>
                <w:rFonts w:ascii="Cambria Math" w:hAnsi="Cambria Math"/>
              </w:rPr>
              <m:t>G</m:t>
            </m:r>
          </m:e>
          <m:sub>
            <m:r>
              <w:rPr>
                <w:rFonts w:ascii="Cambria Math" w:hAnsi="Cambria Math"/>
              </w:rPr>
              <m:t>L</m:t>
            </m:r>
          </m:sub>
        </m:sSub>
        <m:r>
          <m:rPr>
            <m:sty m:val="p"/>
          </m:rPr>
          <w:rPr>
            <w:rFonts w:ascii="Cambria Math" w:hAnsi="Cambria Math"/>
          </w:rPr>
          <m:t>≈</m:t>
        </m:r>
        <m:r>
          <w:rPr>
            <w:rFonts w:ascii="Cambria Math" w:hAnsi="Cambria Math"/>
          </w:rPr>
          <m:t>Δ</m:t>
        </m:r>
        <m:sSubSup>
          <m:sSubSupPr>
            <m:ctrlPr>
              <w:rPr>
                <w:rFonts w:ascii="Cambria Math" w:hAnsi="Cambria Math"/>
              </w:rPr>
            </m:ctrlPr>
          </m:sSubSupPr>
          <m:e>
            <m:r>
              <w:rPr>
                <w:rFonts w:ascii="Cambria Math" w:hAnsi="Cambria Math"/>
              </w:rPr>
              <m:t>G</m:t>
            </m:r>
          </m:e>
          <m:sub>
            <m:r>
              <w:rPr>
                <w:rFonts w:ascii="Cambria Math" w:hAnsi="Cambria Math"/>
              </w:rPr>
              <m:t>A</m:t>
            </m:r>
          </m:sub>
          <m:sup>
            <m:r>
              <m:rPr>
                <m:sty m:val="p"/>
              </m:rPr>
              <w:rPr>
                <w:rFonts w:ascii="Cambria Math" w:hAnsi="Cambria Math"/>
              </w:rPr>
              <m:t>0</m:t>
            </m:r>
          </m:sup>
        </m:sSubSup>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G</m:t>
            </m:r>
          </m:sub>
        </m:sSub>
      </m:oMath>
      <w:r w:rsidRPr="003431E6">
        <w:rPr>
          <w:rFonts w:cstheme="minorHAnsi"/>
        </w:rPr>
        <w:t>, so dass</w:t>
      </w:r>
      <w:r>
        <w:rPr>
          <w:rFonts w:cstheme="minorHAnsi"/>
        </w:rPr>
        <w:t xml:space="preserve"> der Osmotische Druck </w:t>
      </w:r>
      <w:r w:rsidRPr="003431E6">
        <w:rPr>
          <w:rFonts w:cstheme="minorHAnsi"/>
          <w:b/>
        </w:rPr>
        <w:t>p</w:t>
      </w:r>
      <w:r>
        <w:rPr>
          <w:rFonts w:cstheme="minorHAnsi"/>
        </w:rPr>
        <w:t xml:space="preserve"> zur Konzentration proportional ist:</w:t>
      </w:r>
    </w:p>
    <w:p w14:paraId="0F3D0EC9" w14:textId="77777777" w:rsidR="003431E6" w:rsidRDefault="003431E6" w:rsidP="00013BFA"/>
    <w:p w14:paraId="346CFDB3" w14:textId="77777777" w:rsidR="005D52E8" w:rsidRDefault="005D52E8" w:rsidP="00013BFA">
      <w:r>
        <w:tab/>
      </w:r>
      <m:oMath>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molar</m:t>
            </m:r>
            <m:r>
              <m:rPr>
                <m:sty m:val="p"/>
              </m:rPr>
              <w:rPr>
                <w:rFonts w:ascii="Cambria Math" w:hAnsi="Cambria Math"/>
              </w:rPr>
              <m:t>,</m:t>
            </m:r>
            <m:r>
              <w:rPr>
                <w:rFonts w:ascii="Cambria Math" w:hAnsi="Cambria Math"/>
              </w:rPr>
              <m:t>L</m:t>
            </m:r>
          </m:sub>
        </m:sSub>
        <m:r>
          <m:rPr>
            <m:sty m:val="p"/>
          </m:rPr>
          <w:rPr>
            <w:rFonts w:ascii="Cambria Math" w:hAnsi="Cambria Math"/>
          </w:rPr>
          <m:t>=|</m:t>
        </m:r>
        <m:r>
          <w:rPr>
            <w:rFonts w:ascii="Cambria Math" w:hAnsi="Cambria Math"/>
          </w:rPr>
          <m:t>Δ</m:t>
        </m:r>
        <m:d>
          <m:dPr>
            <m:ctrlPr>
              <w:rPr>
                <w:rFonts w:ascii="Cambria Math" w:hAnsi="Cambria Math"/>
              </w:rPr>
            </m:ctrlPr>
          </m:dPr>
          <m:e>
            <m:r>
              <w:rPr>
                <w:rFonts w:ascii="Cambria Math" w:hAnsi="Cambria Math"/>
              </w:rPr>
              <m:t>ΔG</m:t>
            </m:r>
          </m:e>
        </m:d>
        <m:r>
          <m:rPr>
            <m:sty m:val="p"/>
          </m:rPr>
          <w:rPr>
            <w:rFonts w:ascii="Cambria Math" w:hAnsi="Cambria Math"/>
          </w:rPr>
          <m:t xml:space="preserve">|= </m:t>
        </m:r>
        <m:r>
          <w:rPr>
            <w:rFonts w:ascii="Cambria Math" w:hAnsi="Cambria Math"/>
          </w:rPr>
          <m:t>RT</m:t>
        </m:r>
        <m:r>
          <m:rPr>
            <m:sty m:val="p"/>
          </m:rPr>
          <w:rPr>
            <w:rFonts w:ascii="Cambria Math" w:hAnsi="Cambria Math"/>
          </w:rPr>
          <m:t xml:space="preserve"> </m:t>
        </m:r>
        <m:sSub>
          <m:sSubPr>
            <m:ctrlPr>
              <w:rPr>
                <w:rFonts w:ascii="Cambria Math" w:hAnsi="Cambria Math"/>
              </w:rPr>
            </m:ctrlPr>
          </m:sSubPr>
          <m:e>
            <m:r>
              <w:rPr>
                <w:rFonts w:ascii="Cambria Math" w:hAnsi="Cambria Math"/>
              </w:rPr>
              <m:t>x</m:t>
            </m:r>
          </m:e>
          <m:sub>
            <m:r>
              <w:rPr>
                <w:rFonts w:ascii="Cambria Math" w:hAnsi="Cambria Math"/>
              </w:rPr>
              <m:t>G</m:t>
            </m:r>
          </m:sub>
        </m:sSub>
      </m:oMath>
      <w:r>
        <w:tab/>
      </w:r>
      <w:r>
        <w:rPr>
          <w:rFonts w:ascii="Cambria Math" w:hAnsi="Cambria Math" w:cs="Cambria Math"/>
        </w:rPr>
        <w:t>⇨</w:t>
      </w:r>
      <w:r>
        <w:t xml:space="preserve"> </w:t>
      </w:r>
      <w:r>
        <w:tab/>
      </w:r>
      <m:oMath>
        <m:r>
          <m:rPr>
            <m:sty m:val="bi"/>
          </m:rPr>
          <w:rPr>
            <w:rFonts w:ascii="Cambria Math" w:hAnsi="Cambria Math"/>
          </w:rPr>
          <m:t>p</m:t>
        </m:r>
        <m:r>
          <m:rPr>
            <m:sty m:val="p"/>
          </m:rPr>
          <w:rPr>
            <w:rFonts w:ascii="Cambria Math" w:hAnsi="Cambria Math"/>
          </w:rPr>
          <m:t xml:space="preserve">=  </m:t>
        </m:r>
        <m:r>
          <w:rPr>
            <w:rFonts w:ascii="Cambria Math" w:hAnsi="Cambria Math"/>
          </w:rPr>
          <m:t>RT</m:t>
        </m:r>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G</m:t>
                </m:r>
              </m:sub>
            </m:sSub>
          </m:num>
          <m:den>
            <m:sSub>
              <m:sSubPr>
                <m:ctrlPr>
                  <w:rPr>
                    <w:rFonts w:ascii="Cambria Math" w:hAnsi="Cambria Math"/>
                  </w:rPr>
                </m:ctrlPr>
              </m:sSubPr>
              <m:e>
                <m:r>
                  <w:rPr>
                    <w:rFonts w:ascii="Cambria Math" w:hAnsi="Cambria Math"/>
                  </w:rPr>
                  <m:t>V</m:t>
                </m:r>
              </m:e>
              <m:sub>
                <m:r>
                  <w:rPr>
                    <w:rFonts w:ascii="Cambria Math" w:hAnsi="Cambria Math"/>
                  </w:rPr>
                  <m:t>molar</m:t>
                </m:r>
                <m:r>
                  <m:rPr>
                    <m:sty m:val="p"/>
                  </m:rPr>
                  <w:rPr>
                    <w:rFonts w:ascii="Cambria Math" w:hAnsi="Cambria Math"/>
                  </w:rPr>
                  <m:t xml:space="preserve">, </m:t>
                </m:r>
                <m:r>
                  <w:rPr>
                    <w:rFonts w:ascii="Cambria Math" w:hAnsi="Cambria Math"/>
                  </w:rPr>
                  <m:t>L</m:t>
                </m:r>
              </m:sub>
            </m:sSub>
          </m:den>
        </m:f>
        <m:r>
          <m:rPr>
            <m:sty m:val="p"/>
          </m:rPr>
          <w:rPr>
            <w:rFonts w:ascii="Cambria Math" w:hAnsi="Cambria Math"/>
          </w:rPr>
          <m:t xml:space="preserve"> ≈ </m:t>
        </m:r>
        <m:r>
          <m:rPr>
            <m:sty m:val="bi"/>
          </m:rPr>
          <w:rPr>
            <w:rFonts w:ascii="Cambria Math" w:hAnsi="Cambria Math"/>
          </w:rPr>
          <m:t>R·T·</m:t>
        </m:r>
        <m:r>
          <m:rPr>
            <m:sty m:val="b"/>
          </m:rPr>
          <w:rPr>
            <w:rFonts w:ascii="Cambria Math" w:hAnsi="Cambria Math"/>
          </w:rPr>
          <m:t xml:space="preserve"> </m:t>
        </m:r>
        <m:r>
          <m:rPr>
            <m:sty m:val="bi"/>
          </m:rPr>
          <w:rPr>
            <w:rFonts w:ascii="Cambria Math" w:hAnsi="Cambria Math"/>
          </w:rPr>
          <m:t>[G]</m:t>
        </m:r>
      </m:oMath>
    </w:p>
    <w:p w14:paraId="544D9D35" w14:textId="77777777" w:rsidR="00726B32" w:rsidRDefault="00726B32" w:rsidP="00013BFA">
      <w:pPr>
        <w:pStyle w:val="Absatzlinie"/>
        <w:rPr>
          <w:lang w:val="de-CH"/>
        </w:rPr>
      </w:pPr>
      <w:r w:rsidRPr="00A0537E">
        <w:rPr>
          <w:lang w:val="de-CH"/>
        </w:rPr>
        <w:tab/>
      </w:r>
    </w:p>
    <w:p w14:paraId="4094EAA6" w14:textId="77777777" w:rsidR="00726B32" w:rsidRPr="007461A5" w:rsidRDefault="00726B32" w:rsidP="00E64F10">
      <w:pPr>
        <w:pStyle w:val="berschrift3"/>
      </w:pPr>
      <w:bookmarkStart w:id="55" w:name="_Toc497587444"/>
      <w:r w:rsidRPr="007461A5">
        <w:t>Energie und Gleichgewichts-Lage</w:t>
      </w:r>
      <w:bookmarkEnd w:id="55"/>
    </w:p>
    <w:p w14:paraId="2BFAA777" w14:textId="0844314A" w:rsidR="00733394" w:rsidRDefault="00726B32" w:rsidP="00013BFA">
      <w:pPr>
        <w:rPr>
          <w:lang w:val="de-CH"/>
        </w:rPr>
      </w:pPr>
      <w:r>
        <w:rPr>
          <w:lang w:val="de-CH"/>
        </w:rPr>
        <w:t xml:space="preserve">Aus </w:t>
      </w:r>
      <w:r w:rsidR="005D52E8">
        <w:rPr>
          <w:lang w:val="de-CH"/>
        </w:rPr>
        <w:t>ΔG = -R</w:t>
      </w:r>
      <w:r w:rsidR="00E807EA">
        <w:rPr>
          <w:lang w:val="de-CH"/>
        </w:rPr>
        <w:t>T</w:t>
      </w:r>
      <w:r w:rsidR="005D52E8">
        <w:rPr>
          <w:lang w:val="de-CH"/>
        </w:rPr>
        <w:t xml:space="preserve"> ln</w:t>
      </w:r>
      <w:r w:rsidR="00E807EA">
        <w:rPr>
          <w:lang w:val="de-CH"/>
        </w:rPr>
        <w:t>(</w:t>
      </w:r>
      <w:r w:rsidR="005D52E8">
        <w:rPr>
          <w:lang w:val="de-CH"/>
        </w:rPr>
        <w:t>K</w:t>
      </w:r>
      <w:r w:rsidR="00E807EA">
        <w:rPr>
          <w:lang w:val="de-CH"/>
        </w:rPr>
        <w:t>)</w:t>
      </w:r>
      <w:r w:rsidR="005D52E8">
        <w:rPr>
          <w:lang w:val="de-CH"/>
        </w:rPr>
        <w:t xml:space="preserve"> bzw. aus </w:t>
      </w:r>
      <w:r>
        <w:rPr>
          <w:lang w:val="de-CH"/>
        </w:rPr>
        <w:t>der N</w:t>
      </w:r>
      <w:r w:rsidR="003431E6">
        <w:rPr>
          <w:lang w:val="de-CH"/>
        </w:rPr>
        <w:t>ernst-Gleichung (unten) folgt</w:t>
      </w:r>
      <w:r w:rsidR="001F1D5C">
        <w:rPr>
          <w:lang w:val="de-CH"/>
        </w:rPr>
        <w:t xml:space="preserve"> für 25°C</w:t>
      </w:r>
      <w:r w:rsidR="003431E6">
        <w:rPr>
          <w:lang w:val="de-CH"/>
        </w:rPr>
        <w:t xml:space="preserve">: </w:t>
      </w:r>
    </w:p>
    <w:p w14:paraId="0B6AC5B2" w14:textId="40F5807B" w:rsidR="007461A5" w:rsidRDefault="007461A5" w:rsidP="00013BFA">
      <w:pPr>
        <w:rPr>
          <w:lang w:val="de-CH"/>
        </w:rPr>
      </w:pPr>
      <w:r>
        <w:rPr>
          <w:rFonts w:ascii="Comic Sans MS" w:hAnsi="Comic Sans MS"/>
          <w:noProof/>
          <w:lang w:eastAsia="de-CH"/>
        </w:rPr>
        <mc:AlternateContent>
          <mc:Choice Requires="wps">
            <w:drawing>
              <wp:anchor distT="0" distB="0" distL="114300" distR="114300" simplePos="0" relativeHeight="251585024" behindDoc="0" locked="0" layoutInCell="0" allowOverlap="1" wp14:anchorId="713B36B1" wp14:editId="3CFDA49C">
                <wp:simplePos x="0" y="0"/>
                <wp:positionH relativeFrom="column">
                  <wp:posOffset>6350</wp:posOffset>
                </wp:positionH>
                <wp:positionV relativeFrom="paragraph">
                  <wp:posOffset>100965</wp:posOffset>
                </wp:positionV>
                <wp:extent cx="5819775" cy="1013460"/>
                <wp:effectExtent l="0" t="0" r="28575" b="15240"/>
                <wp:wrapNone/>
                <wp:docPr id="245" name="Rectangle 1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9775" cy="101346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4E15EB" id="Rectangle 180" o:spid="_x0000_s1026" style="position:absolute;margin-left:.5pt;margin-top:7.95pt;width:458.25pt;height:79.8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" o:allowincell="f" filled="f" strokeweight=".5pt"/>
            </w:pict>
          </mc:Fallback>
        </mc:AlternateContent>
      </w:r>
    </w:p>
    <w:p w14:paraId="49F74CCF" w14:textId="76FC1D1B" w:rsidR="00726B32" w:rsidRPr="007461A5" w:rsidRDefault="00733394" w:rsidP="007461A5">
      <w:pPr>
        <w:ind w:left="426"/>
        <w:rPr>
          <w:lang w:val="de-CH"/>
        </w:rPr>
      </w:pPr>
      <w:bookmarkStart w:id="56" w:name="_Toc497587445"/>
      <w:r w:rsidRPr="007461A5">
        <w:rPr>
          <w:lang w:val="de-CH"/>
        </w:rPr>
        <w:t xml:space="preserve">Für </w:t>
      </w:r>
      <w:r>
        <w:t>Δ</w:t>
      </w:r>
      <w:r w:rsidRPr="007461A5">
        <w:rPr>
          <w:lang w:val="de-CH"/>
        </w:rPr>
        <w:t>G</w:t>
      </w:r>
      <w:r w:rsidRPr="007461A5">
        <w:rPr>
          <w:vertAlign w:val="subscript"/>
          <w:lang w:val="de-CH"/>
        </w:rPr>
        <w:t xml:space="preserve">R </w:t>
      </w:r>
      <w:r w:rsidRPr="007461A5">
        <w:rPr>
          <w:lang w:val="de-CH"/>
        </w:rPr>
        <w:t>= 0 ist K = 1, das Gleichgewicht liegt also in der Mitte</w:t>
      </w:r>
      <w:bookmarkEnd w:id="56"/>
    </w:p>
    <w:p w14:paraId="2F4A6D1A" w14:textId="771CDE0F" w:rsidR="00733394" w:rsidRDefault="00733394" w:rsidP="007461A5">
      <w:pPr>
        <w:ind w:left="426"/>
        <w:rPr>
          <w:lang w:val="de-CH"/>
        </w:rPr>
      </w:pPr>
      <w:bookmarkStart w:id="57" w:name="_Toc497587446"/>
      <w:r w:rsidRPr="007461A5">
        <w:rPr>
          <w:lang w:val="de-CH"/>
        </w:rPr>
        <w:t xml:space="preserve">für jede Senkung von </w:t>
      </w:r>
      <w:r>
        <w:t>Δ</w:t>
      </w:r>
      <w:r w:rsidRPr="007461A5">
        <w:rPr>
          <w:lang w:val="de-CH"/>
        </w:rPr>
        <w:t>G</w:t>
      </w:r>
      <w:r w:rsidRPr="007461A5">
        <w:rPr>
          <w:vertAlign w:val="subscript"/>
          <w:lang w:val="de-CH"/>
        </w:rPr>
        <w:t>R</w:t>
      </w:r>
      <w:r w:rsidRPr="007461A5">
        <w:rPr>
          <w:lang w:val="de-CH"/>
        </w:rPr>
        <w:t xml:space="preserve"> um 5.7 kJ mol</w:t>
      </w:r>
      <w:r w:rsidRPr="007461A5">
        <w:rPr>
          <w:vertAlign w:val="superscript"/>
          <w:lang w:val="de-CH"/>
        </w:rPr>
        <w:t>-1</w:t>
      </w:r>
      <w:bookmarkEnd w:id="57"/>
      <w:r w:rsidR="001F1D5C">
        <w:rPr>
          <w:lang w:val="de-CH"/>
        </w:rPr>
        <w:t xml:space="preserve"> </w:t>
      </w:r>
    </w:p>
    <w:p w14:paraId="608389CE" w14:textId="3E7C1B16" w:rsidR="001F1D5C" w:rsidRPr="001F1D5C" w:rsidRDefault="001F1D5C" w:rsidP="007461A5">
      <w:pPr>
        <w:ind w:left="426"/>
        <w:rPr>
          <w:lang w:val="de-CH"/>
        </w:rPr>
      </w:pPr>
      <w:r>
        <w:rPr>
          <w:lang w:val="de-CH"/>
        </w:rPr>
        <w:t>für jede Erhöhung der Entropie um 19 J/mol/K</w:t>
      </w:r>
    </w:p>
    <w:p w14:paraId="5548585C" w14:textId="77777777" w:rsidR="00733394" w:rsidRPr="007461A5" w:rsidRDefault="00733394" w:rsidP="007461A5">
      <w:pPr>
        <w:ind w:left="426"/>
        <w:rPr>
          <w:lang w:val="de-CH"/>
        </w:rPr>
      </w:pPr>
      <w:bookmarkStart w:id="58" w:name="_Toc497587447"/>
      <w:r w:rsidRPr="007461A5">
        <w:rPr>
          <w:lang w:val="de-CH"/>
        </w:rPr>
        <w:t xml:space="preserve">bzw. für jede Erhöhung von </w:t>
      </w:r>
      <w:r>
        <w:t>Δ</w:t>
      </w:r>
      <w:r w:rsidRPr="007461A5">
        <w:rPr>
          <w:lang w:val="de-CH"/>
        </w:rPr>
        <w:t>E</w:t>
      </w:r>
      <w:r w:rsidRPr="007461A5">
        <w:rPr>
          <w:vertAlign w:val="subscript"/>
          <w:lang w:val="de-CH"/>
        </w:rPr>
        <w:t>R</w:t>
      </w:r>
      <w:r w:rsidRPr="007461A5">
        <w:rPr>
          <w:lang w:val="de-CH"/>
        </w:rPr>
        <w:t xml:space="preserve"> um 0.059/z</w:t>
      </w:r>
      <w:r w:rsidRPr="007461A5">
        <w:rPr>
          <w:vertAlign w:val="subscript"/>
          <w:lang w:val="de-CH"/>
        </w:rPr>
        <w:t>e</w:t>
      </w:r>
      <w:r w:rsidRPr="007461A5">
        <w:rPr>
          <w:lang w:val="de-CH"/>
        </w:rPr>
        <w:t xml:space="preserve"> V</w:t>
      </w:r>
      <w:bookmarkEnd w:id="58"/>
    </w:p>
    <w:p w14:paraId="53729A10" w14:textId="77777777" w:rsidR="00733394" w:rsidRPr="007461A5" w:rsidRDefault="00733394" w:rsidP="007461A5">
      <w:pPr>
        <w:ind w:left="426"/>
        <w:rPr>
          <w:rFonts w:ascii="Cambria Math" w:hAnsi="Cambria Math"/>
          <w:lang w:val="de-CH"/>
        </w:rPr>
      </w:pPr>
      <w:bookmarkStart w:id="59" w:name="_Toc497587448"/>
      <w:r w:rsidRPr="007461A5">
        <w:rPr>
          <w:lang w:val="de-CH"/>
        </w:rPr>
        <w:t xml:space="preserve">nimmt K um den Faktor 10 zu, pK </w:t>
      </w:r>
      <w:r w:rsidR="00950CCD" w:rsidRPr="007461A5">
        <w:rPr>
          <w:lang w:val="de-CH"/>
        </w:rPr>
        <w:t xml:space="preserve">also </w:t>
      </w:r>
      <w:r w:rsidRPr="007461A5">
        <w:rPr>
          <w:lang w:val="de-CH"/>
        </w:rPr>
        <w:t>um eine Einheit ab</w:t>
      </w:r>
      <w:bookmarkEnd w:id="59"/>
    </w:p>
    <w:p w14:paraId="6E8D2D14" w14:textId="77777777" w:rsidR="00BE1261" w:rsidRDefault="00BE1261" w:rsidP="00013BFA">
      <w:pPr>
        <w:pStyle w:val="Absatzlinie"/>
        <w:rPr>
          <w:lang w:val="de-CH"/>
        </w:rPr>
      </w:pPr>
      <w:r w:rsidRPr="00A0537E">
        <w:rPr>
          <w:lang w:val="de-CH"/>
        </w:rPr>
        <w:tab/>
      </w:r>
    </w:p>
    <w:p w14:paraId="39074D3B" w14:textId="77777777" w:rsidR="003431E6" w:rsidRPr="00A0537E" w:rsidRDefault="003431E6" w:rsidP="00013BFA">
      <w:pPr>
        <w:pStyle w:val="Absatzlinie"/>
        <w:rPr>
          <w:lang w:val="de-CH"/>
        </w:rPr>
      </w:pPr>
    </w:p>
    <w:p w14:paraId="682A98BD" w14:textId="77777777" w:rsidR="004E7043" w:rsidRPr="006F7107" w:rsidRDefault="00437398" w:rsidP="00013BFA">
      <w:pPr>
        <w:pStyle w:val="Absatzlinie"/>
      </w:pPr>
      <w:r>
        <w:br w:type="page"/>
      </w:r>
      <w:r w:rsidR="004E7043" w:rsidRPr="006F7107">
        <w:lastRenderedPageBreak/>
        <w:tab/>
      </w:r>
    </w:p>
    <w:p w14:paraId="45326F5D" w14:textId="77777777" w:rsidR="00437398" w:rsidRDefault="0076573A" w:rsidP="007461A5">
      <w:pPr>
        <w:pStyle w:val="berschrift2"/>
      </w:pPr>
      <w:bookmarkStart w:id="60" w:name="_Toc497587449"/>
      <w:bookmarkStart w:id="61" w:name="_Toc497587790"/>
      <w:r>
        <w:rPr>
          <w:rFonts w:ascii="Arial" w:hAnsi="Arial" w:cs="Arial"/>
        </w:rPr>
        <w:t>▌</w:t>
      </w:r>
      <w:r>
        <w:t xml:space="preserve"> </w:t>
      </w:r>
      <w:r w:rsidR="00D946C0">
        <w:t>Elektrochemie</w:t>
      </w:r>
      <w:bookmarkEnd w:id="60"/>
      <w:bookmarkEnd w:id="61"/>
    </w:p>
    <w:p w14:paraId="3AE7216C" w14:textId="77777777" w:rsidR="001C4BEF" w:rsidRDefault="001C4BEF" w:rsidP="00013BFA">
      <w:pPr>
        <w:pStyle w:val="Absatzlinie"/>
      </w:pPr>
      <w:r>
        <w:tab/>
      </w:r>
    </w:p>
    <w:p w14:paraId="4FF9EF85" w14:textId="77777777" w:rsidR="001C4BEF" w:rsidRDefault="006F26C2" w:rsidP="00E64F10">
      <w:pPr>
        <w:pStyle w:val="berschrift3"/>
      </w:pPr>
      <w:bookmarkStart w:id="62" w:name="_Toc497587450"/>
      <w:r>
        <w:t>Grössen und Symbole</w:t>
      </w:r>
      <w:bookmarkEnd w:id="62"/>
    </w:p>
    <w:tbl>
      <w:tblPr>
        <w:tblW w:w="9072" w:type="dxa"/>
        <w:tblInd w:w="534" w:type="dxa"/>
        <w:tblLayout w:type="fixed"/>
        <w:tblLook w:val="04A0" w:firstRow="1" w:lastRow="0" w:firstColumn="1" w:lastColumn="0" w:noHBand="0" w:noVBand="1"/>
      </w:tblPr>
      <w:tblGrid>
        <w:gridCol w:w="2409"/>
        <w:gridCol w:w="2835"/>
        <w:gridCol w:w="3828"/>
      </w:tblGrid>
      <w:tr w:rsidR="009912E3" w14:paraId="4CA7AF37" w14:textId="77777777" w:rsidTr="003431E6">
        <w:tc>
          <w:tcPr>
            <w:tcW w:w="2409" w:type="dxa"/>
          </w:tcPr>
          <w:p w14:paraId="42669F80" w14:textId="77777777" w:rsidR="001C4BEF" w:rsidRPr="001C4BEF" w:rsidRDefault="001C4BEF" w:rsidP="00013BFA">
            <w:pPr>
              <w:rPr>
                <w:vertAlign w:val="subscript"/>
              </w:rPr>
            </w:pPr>
            <w:r>
              <w:t>z</w:t>
            </w:r>
          </w:p>
        </w:tc>
        <w:tc>
          <w:tcPr>
            <w:tcW w:w="2835" w:type="dxa"/>
          </w:tcPr>
          <w:p w14:paraId="7601D7B3" w14:textId="77777777" w:rsidR="001C4BEF" w:rsidRDefault="001C4BEF" w:rsidP="00013BFA">
            <w:r>
              <w:t>Ionenwertigkeit, Ladungszahl</w:t>
            </w:r>
          </w:p>
        </w:tc>
        <w:tc>
          <w:tcPr>
            <w:tcW w:w="3828" w:type="dxa"/>
          </w:tcPr>
          <w:p w14:paraId="3FBCE4F0" w14:textId="77777777" w:rsidR="001C4BEF" w:rsidRDefault="001C4BEF" w:rsidP="00013BFA">
            <w:r>
              <w:t xml:space="preserve">Teilchenladung oder Anzahl verschobener Elementarladungen pro Formelumsatz </w:t>
            </w:r>
          </w:p>
        </w:tc>
      </w:tr>
      <w:tr w:rsidR="009912E3" w14:paraId="7A6A4498" w14:textId="77777777" w:rsidTr="003431E6">
        <w:tc>
          <w:tcPr>
            <w:tcW w:w="2409" w:type="dxa"/>
          </w:tcPr>
          <w:p w14:paraId="57F9BDA0" w14:textId="77777777" w:rsidR="001C4BEF" w:rsidRDefault="001C4BEF" w:rsidP="00013BFA">
            <w:r>
              <w:t>z</w:t>
            </w:r>
            <w:r w:rsidRPr="001C4BEF">
              <w:rPr>
                <w:vertAlign w:val="subscript"/>
              </w:rPr>
              <w:t>e</w:t>
            </w:r>
          </w:p>
        </w:tc>
        <w:tc>
          <w:tcPr>
            <w:tcW w:w="2835" w:type="dxa"/>
          </w:tcPr>
          <w:p w14:paraId="22EC8B81" w14:textId="77777777" w:rsidR="001C4BEF" w:rsidRDefault="001C4BEF" w:rsidP="00013BFA">
            <w:r>
              <w:t>Ladungszahl</w:t>
            </w:r>
          </w:p>
        </w:tc>
        <w:tc>
          <w:tcPr>
            <w:tcW w:w="3828" w:type="dxa"/>
          </w:tcPr>
          <w:p w14:paraId="67B08850" w14:textId="77777777" w:rsidR="001C4BEF" w:rsidRDefault="001C4BEF" w:rsidP="00013BFA">
            <w:r>
              <w:t>Anzahl verschobener Elektronen pro Formelumsatz</w:t>
            </w:r>
          </w:p>
        </w:tc>
      </w:tr>
      <w:tr w:rsidR="009912E3" w:rsidRPr="009912E3" w14:paraId="4CBC9748" w14:textId="77777777" w:rsidTr="003431E6">
        <w:tc>
          <w:tcPr>
            <w:tcW w:w="2409" w:type="dxa"/>
          </w:tcPr>
          <w:p w14:paraId="59D66BC3" w14:textId="77777777" w:rsidR="001C4BEF" w:rsidRDefault="001C4BEF" w:rsidP="00013BFA">
            <w:r>
              <w:t>q</w:t>
            </w:r>
            <w:r w:rsidR="00C64867">
              <w:t>, Δq</w:t>
            </w:r>
          </w:p>
        </w:tc>
        <w:tc>
          <w:tcPr>
            <w:tcW w:w="2835" w:type="dxa"/>
          </w:tcPr>
          <w:p w14:paraId="11F0EB17" w14:textId="77777777" w:rsidR="001C4BEF" w:rsidRDefault="001C4BEF" w:rsidP="00013BFA">
            <w:r>
              <w:t>Ladungsmenge</w:t>
            </w:r>
          </w:p>
        </w:tc>
        <w:tc>
          <w:tcPr>
            <w:tcW w:w="3828" w:type="dxa"/>
          </w:tcPr>
          <w:p w14:paraId="62777D43" w14:textId="77777777" w:rsidR="001C4BEF" w:rsidRDefault="001C4BEF" w:rsidP="00013BFA">
            <w:r>
              <w:t xml:space="preserve">Verschobene Ladung. </w:t>
            </w:r>
          </w:p>
          <w:p w14:paraId="1D0D5E1D" w14:textId="77777777" w:rsidR="009912E3" w:rsidRPr="00A0537E" w:rsidRDefault="009912E3" w:rsidP="00013BFA">
            <w:pPr>
              <w:rPr>
                <w:lang w:val="de-CH"/>
              </w:rPr>
            </w:pPr>
            <w:r w:rsidRPr="00A0537E">
              <w:rPr>
                <w:lang w:val="de-CH"/>
              </w:rPr>
              <w:t>[</w:t>
            </w:r>
            <w:r w:rsidR="00C64867" w:rsidRPr="00A0537E">
              <w:rPr>
                <w:lang w:val="de-CH"/>
              </w:rPr>
              <w:t>C</w:t>
            </w:r>
            <w:r w:rsidRPr="00A0537E">
              <w:rPr>
                <w:lang w:val="de-CH"/>
              </w:rPr>
              <w:t>]</w:t>
            </w:r>
            <w:r w:rsidR="00C64867" w:rsidRPr="00A0537E">
              <w:rPr>
                <w:lang w:val="de-CH"/>
              </w:rPr>
              <w:t xml:space="preserve"> = </w:t>
            </w:r>
            <w:r w:rsidRPr="00A0537E">
              <w:rPr>
                <w:lang w:val="de-CH"/>
              </w:rPr>
              <w:t>[</w:t>
            </w:r>
            <w:r w:rsidR="00C64867" w:rsidRPr="00A0537E">
              <w:rPr>
                <w:lang w:val="de-CH"/>
              </w:rPr>
              <w:t>A·s</w:t>
            </w:r>
            <w:r w:rsidRPr="00A0537E">
              <w:rPr>
                <w:lang w:val="de-CH"/>
              </w:rPr>
              <w:t>]</w:t>
            </w:r>
            <w:r w:rsidR="00C64867" w:rsidRPr="00A0537E">
              <w:rPr>
                <w:lang w:val="de-CH"/>
              </w:rPr>
              <w:t xml:space="preserve"> </w:t>
            </w:r>
          </w:p>
          <w:p w14:paraId="24E05228" w14:textId="77777777" w:rsidR="00C64867" w:rsidRPr="009912E3" w:rsidRDefault="00C64867" w:rsidP="00013BFA">
            <w:pPr>
              <w:rPr>
                <w:lang w:val="en-US"/>
              </w:rPr>
            </w:pPr>
            <w:r w:rsidRPr="009912E3">
              <w:rPr>
                <w:lang w:val="en-US"/>
              </w:rPr>
              <w:t>(Coulomb = Ampère · Sekunden</w:t>
            </w:r>
            <w:r w:rsidR="009912E3" w:rsidRPr="009912E3">
              <w:rPr>
                <w:lang w:val="en-US"/>
              </w:rPr>
              <w:t>)</w:t>
            </w:r>
          </w:p>
        </w:tc>
      </w:tr>
      <w:tr w:rsidR="009912E3" w14:paraId="3A0F7484" w14:textId="77777777" w:rsidTr="003431E6">
        <w:tc>
          <w:tcPr>
            <w:tcW w:w="2409" w:type="dxa"/>
          </w:tcPr>
          <w:p w14:paraId="7A047B52" w14:textId="77777777" w:rsidR="00C64867" w:rsidRPr="00C64867" w:rsidRDefault="00C64867" w:rsidP="00013BFA">
            <w:r>
              <w:t>I</w:t>
            </w:r>
            <w:r>
              <w:tab/>
            </w:r>
            <m:oMath>
              <m:r>
                <m:rPr>
                  <m:sty m:val="p"/>
                </m:rPr>
                <w:rPr>
                  <w:rFonts w:ascii="Cambria Math" w:hAnsi="Cambria Math"/>
                </w:rPr>
                <m:t>=</m:t>
              </m:r>
              <m:f>
                <m:fPr>
                  <m:ctrlPr>
                    <w:rPr>
                      <w:rFonts w:ascii="Cambria Math" w:hAnsi="Cambria Math"/>
                    </w:rPr>
                  </m:ctrlPr>
                </m:fPr>
                <m:num>
                  <m:r>
                    <w:rPr>
                      <w:rFonts w:ascii="Cambria Math" w:hAnsi="Cambria Math"/>
                    </w:rPr>
                    <m:t>Δq</m:t>
                  </m:r>
                </m:num>
                <m:den>
                  <m:r>
                    <w:rPr>
                      <w:rFonts w:ascii="Cambria Math" w:hAnsi="Cambria Math"/>
                    </w:rPr>
                    <m:t>Δt</m:t>
                  </m:r>
                </m:den>
              </m:f>
            </m:oMath>
          </w:p>
        </w:tc>
        <w:tc>
          <w:tcPr>
            <w:tcW w:w="2835" w:type="dxa"/>
          </w:tcPr>
          <w:p w14:paraId="18FBF4A6" w14:textId="77777777" w:rsidR="00C64867" w:rsidRDefault="00C64867" w:rsidP="00013BFA">
            <w:r>
              <w:t>Strom</w:t>
            </w:r>
          </w:p>
        </w:tc>
        <w:tc>
          <w:tcPr>
            <w:tcW w:w="3828" w:type="dxa"/>
          </w:tcPr>
          <w:p w14:paraId="14E54186" w14:textId="77777777" w:rsidR="00C64867" w:rsidRDefault="009912E3" w:rsidP="00013BFA">
            <w:r>
              <w:t>[A] (Ampère)</w:t>
            </w:r>
          </w:p>
        </w:tc>
      </w:tr>
      <w:tr w:rsidR="009912E3" w14:paraId="023A052B" w14:textId="77777777" w:rsidTr="003431E6">
        <w:tc>
          <w:tcPr>
            <w:tcW w:w="2409" w:type="dxa"/>
          </w:tcPr>
          <w:p w14:paraId="7DF5C6B0" w14:textId="77777777" w:rsidR="001C4BEF" w:rsidRPr="00C64867" w:rsidRDefault="00C64867" w:rsidP="00013BFA">
            <w:r>
              <w:t xml:space="preserve">U </w:t>
            </w:r>
            <w:r>
              <w:tab/>
              <w:t xml:space="preserve">= ΔE </w:t>
            </w:r>
            <w:r>
              <w:tab/>
            </w:r>
            <w:r w:rsidRPr="00C64867">
              <w:t xml:space="preserve">= </w:t>
            </w:r>
            <m:oMath>
              <m:f>
                <m:fPr>
                  <m:ctrlPr>
                    <w:rPr>
                      <w:rFonts w:ascii="Cambria Math" w:hAnsi="Cambria Math"/>
                      <w:i/>
                    </w:rPr>
                  </m:ctrlPr>
                </m:fPr>
                <m:num>
                  <m:r>
                    <w:rPr>
                      <w:rFonts w:ascii="Cambria Math" w:hAnsi="Cambria Math"/>
                    </w:rPr>
                    <m:t>ΔW</m:t>
                  </m:r>
                </m:num>
                <m:den>
                  <m:r>
                    <w:rPr>
                      <w:rFonts w:ascii="Cambria Math" w:hAnsi="Cambria Math"/>
                    </w:rPr>
                    <m:t>Δq</m:t>
                  </m:r>
                </m:den>
              </m:f>
            </m:oMath>
          </w:p>
        </w:tc>
        <w:tc>
          <w:tcPr>
            <w:tcW w:w="2835" w:type="dxa"/>
          </w:tcPr>
          <w:p w14:paraId="58D44CDD" w14:textId="77777777" w:rsidR="009912E3" w:rsidRDefault="00C64867" w:rsidP="00013BFA">
            <w:r>
              <w:t xml:space="preserve">Spannung, </w:t>
            </w:r>
          </w:p>
          <w:p w14:paraId="6395AF19" w14:textId="77777777" w:rsidR="001C4BEF" w:rsidRDefault="00C64867" w:rsidP="00013BFA">
            <w:r>
              <w:t xml:space="preserve">elektrischer </w:t>
            </w:r>
            <w:r w:rsidR="009912E3">
              <w:t>P</w:t>
            </w:r>
            <w:r>
              <w:t>otentialunterschied</w:t>
            </w:r>
          </w:p>
        </w:tc>
        <w:tc>
          <w:tcPr>
            <w:tcW w:w="3828" w:type="dxa"/>
          </w:tcPr>
          <w:p w14:paraId="006B32BE" w14:textId="77777777" w:rsidR="009912E3" w:rsidRPr="00AC6271" w:rsidRDefault="009912E3" w:rsidP="00013BFA">
            <w:pPr>
              <w:rPr>
                <w:lang w:val="de-CH"/>
              </w:rPr>
            </w:pPr>
            <w:r w:rsidRPr="00AC6271">
              <w:rPr>
                <w:lang w:val="de-CH"/>
              </w:rPr>
              <w:t>[</w:t>
            </w:r>
            <w:r w:rsidR="00C64867" w:rsidRPr="00AC6271">
              <w:rPr>
                <w:lang w:val="de-CH"/>
              </w:rPr>
              <w:t>V</w:t>
            </w:r>
            <w:r w:rsidRPr="00AC6271">
              <w:rPr>
                <w:lang w:val="de-CH"/>
              </w:rPr>
              <w:t>]</w:t>
            </w:r>
            <w:r w:rsidR="00C64867" w:rsidRPr="00AC6271">
              <w:rPr>
                <w:lang w:val="de-CH"/>
              </w:rPr>
              <w:t xml:space="preserve"> = </w:t>
            </w:r>
            <w:r w:rsidRPr="00AC6271">
              <w:rPr>
                <w:lang w:val="de-CH"/>
              </w:rPr>
              <w:t>[</w:t>
            </w:r>
            <w:r w:rsidR="00C64867" w:rsidRPr="00AC6271">
              <w:rPr>
                <w:lang w:val="de-CH"/>
              </w:rPr>
              <w:t>J</w:t>
            </w:r>
            <w:r w:rsidRPr="00AC6271">
              <w:rPr>
                <w:lang w:val="de-CH"/>
              </w:rPr>
              <w:t>·</w:t>
            </w:r>
            <w:r w:rsidR="00C64867" w:rsidRPr="00AC6271">
              <w:rPr>
                <w:lang w:val="de-CH"/>
              </w:rPr>
              <w:t>C</w:t>
            </w:r>
            <w:r w:rsidRPr="00AC6271">
              <w:rPr>
                <w:vertAlign w:val="superscript"/>
                <w:lang w:val="de-CH"/>
              </w:rPr>
              <w:t>-1</w:t>
            </w:r>
            <w:r w:rsidRPr="00AC6271">
              <w:rPr>
                <w:lang w:val="de-CH"/>
              </w:rPr>
              <w:t>]</w:t>
            </w:r>
            <w:r w:rsidR="00C64867" w:rsidRPr="00AC6271">
              <w:rPr>
                <w:lang w:val="de-CH"/>
              </w:rPr>
              <w:t xml:space="preserve"> </w:t>
            </w:r>
          </w:p>
          <w:p w14:paraId="2B8662A4" w14:textId="77777777" w:rsidR="001C4BEF" w:rsidRPr="00AC6271" w:rsidRDefault="00C64867" w:rsidP="00013BFA">
            <w:pPr>
              <w:rPr>
                <w:lang w:val="de-CH"/>
              </w:rPr>
            </w:pPr>
            <w:r w:rsidRPr="00AC6271">
              <w:rPr>
                <w:lang w:val="de-CH"/>
              </w:rPr>
              <w:t>(Volt = Joule pro Coulomb)</w:t>
            </w:r>
          </w:p>
          <w:p w14:paraId="5D82E939" w14:textId="77777777" w:rsidR="00C64867" w:rsidRDefault="00C64867" w:rsidP="00013BFA">
            <w:r>
              <w:t xml:space="preserve">Die Spannung </w:t>
            </w:r>
            <w:r w:rsidR="009912E3">
              <w:t xml:space="preserve">entspricht der </w:t>
            </w:r>
            <w:r>
              <w:t xml:space="preserve"> </w:t>
            </w:r>
            <w:r w:rsidRPr="00C64867">
              <w:t>Energie</w:t>
            </w:r>
            <w:r>
              <w:t xml:space="preserve"> W</w:t>
            </w:r>
            <w:r w:rsidRPr="00C64867">
              <w:t xml:space="preserve">, die pro verschobene Ladung </w:t>
            </w:r>
            <w:r>
              <w:t>umgesetzt wird.</w:t>
            </w:r>
          </w:p>
        </w:tc>
      </w:tr>
      <w:tr w:rsidR="009912E3" w14:paraId="24647B56" w14:textId="77777777" w:rsidTr="003431E6">
        <w:tc>
          <w:tcPr>
            <w:tcW w:w="2409" w:type="dxa"/>
          </w:tcPr>
          <w:p w14:paraId="06E4E923" w14:textId="77777777" w:rsidR="009912E3" w:rsidRDefault="009912E3" w:rsidP="00013BFA">
            <w:r>
              <w:t xml:space="preserve">R </w:t>
            </w:r>
            <w:r>
              <w:tab/>
            </w:r>
            <m:oMath>
              <m:r>
                <m:rPr>
                  <m:sty m:val="p"/>
                </m:rPr>
                <w:rPr>
                  <w:rFonts w:ascii="Cambria Math" w:hAnsi="Cambria Math"/>
                </w:rPr>
                <m:t>=</m:t>
              </m:r>
              <m:f>
                <m:fPr>
                  <m:ctrlPr>
                    <w:rPr>
                      <w:rFonts w:ascii="Cambria Math" w:hAnsi="Cambria Math"/>
                    </w:rPr>
                  </m:ctrlPr>
                </m:fPr>
                <m:num>
                  <m:r>
                    <w:rPr>
                      <w:rFonts w:ascii="Cambria Math" w:hAnsi="Cambria Math"/>
                    </w:rPr>
                    <m:t>U</m:t>
                  </m:r>
                </m:num>
                <m:den>
                  <m:r>
                    <w:rPr>
                      <w:rFonts w:ascii="Cambria Math" w:hAnsi="Cambria Math"/>
                    </w:rPr>
                    <m:t>I</m:t>
                  </m:r>
                </m:den>
              </m:f>
            </m:oMath>
          </w:p>
        </w:tc>
        <w:tc>
          <w:tcPr>
            <w:tcW w:w="2835" w:type="dxa"/>
          </w:tcPr>
          <w:p w14:paraId="16D0A522" w14:textId="77777777" w:rsidR="009912E3" w:rsidRDefault="009912E3" w:rsidP="00013BFA">
            <w:r>
              <w:t>Elektrischer Widerstand</w:t>
            </w:r>
          </w:p>
        </w:tc>
        <w:tc>
          <w:tcPr>
            <w:tcW w:w="3828" w:type="dxa"/>
          </w:tcPr>
          <w:p w14:paraId="5D5BC369" w14:textId="77777777" w:rsidR="009912E3" w:rsidRPr="009912E3" w:rsidRDefault="009912E3" w:rsidP="00013BFA">
            <w:r>
              <w:t xml:space="preserve"> [Ω] = [V · A</w:t>
            </w:r>
            <w:r>
              <w:rPr>
                <w:vertAlign w:val="superscript"/>
              </w:rPr>
              <w:t>-1</w:t>
            </w:r>
            <w:r>
              <w:t>] (Ohm)</w:t>
            </w:r>
          </w:p>
        </w:tc>
      </w:tr>
      <w:tr w:rsidR="009912E3" w14:paraId="32A1EFB3" w14:textId="77777777" w:rsidTr="003431E6">
        <w:tc>
          <w:tcPr>
            <w:tcW w:w="2409" w:type="dxa"/>
          </w:tcPr>
          <w:p w14:paraId="3DDC487E" w14:textId="77777777" w:rsidR="001C4BEF" w:rsidRPr="00A0537E" w:rsidRDefault="00C64867" w:rsidP="00013BFA">
            <w:pPr>
              <w:rPr>
                <w:vertAlign w:val="superscript"/>
                <w:lang w:val="it-IT"/>
              </w:rPr>
            </w:pPr>
            <w:r w:rsidRPr="00A0537E">
              <w:rPr>
                <w:lang w:val="it-IT"/>
              </w:rPr>
              <w:t xml:space="preserve">P </w:t>
            </w:r>
            <w:r w:rsidRPr="00A0537E">
              <w:rPr>
                <w:lang w:val="it-IT"/>
              </w:rPr>
              <w:tab/>
            </w:r>
            <w:r w:rsidRPr="00A0537E">
              <w:rPr>
                <w:sz w:val="28"/>
                <w:szCs w:val="28"/>
                <w:lang w:val="it-IT"/>
              </w:rPr>
              <w:t xml:space="preserve">= </w:t>
            </w:r>
            <m:oMath>
              <m:f>
                <m:fPr>
                  <m:ctrlPr>
                    <w:rPr>
                      <w:rFonts w:ascii="Cambria Math" w:hAnsi="Cambria Math"/>
                      <w:i/>
                      <w:sz w:val="28"/>
                      <w:szCs w:val="28"/>
                    </w:rPr>
                  </m:ctrlPr>
                </m:fPr>
                <m:num>
                  <m:r>
                    <w:rPr>
                      <w:rFonts w:ascii="Cambria Math" w:hAnsi="Cambria Math"/>
                      <w:sz w:val="28"/>
                      <w:szCs w:val="28"/>
                    </w:rPr>
                    <m:t>ΔW</m:t>
                  </m:r>
                </m:num>
                <m:den>
                  <m:r>
                    <w:rPr>
                      <w:rFonts w:ascii="Cambria Math" w:hAnsi="Cambria Math"/>
                      <w:sz w:val="28"/>
                      <w:szCs w:val="28"/>
                    </w:rPr>
                    <m:t>Δt</m:t>
                  </m:r>
                </m:den>
              </m:f>
            </m:oMath>
            <w:r w:rsidR="009912E3" w:rsidRPr="00A0537E">
              <w:rPr>
                <w:sz w:val="28"/>
                <w:szCs w:val="28"/>
                <w:lang w:val="it-IT"/>
              </w:rPr>
              <w:t xml:space="preserve"> </w:t>
            </w:r>
            <w:r w:rsidR="009912E3" w:rsidRPr="00A0537E">
              <w:rPr>
                <w:sz w:val="28"/>
                <w:szCs w:val="28"/>
                <w:lang w:val="it-IT"/>
              </w:rPr>
              <w:tab/>
            </w:r>
            <w:r w:rsidR="009912E3" w:rsidRPr="00A0537E">
              <w:rPr>
                <w:lang w:val="it-IT"/>
              </w:rPr>
              <w:t xml:space="preserve">= I·U </w:t>
            </w:r>
            <w:r w:rsidR="009912E3" w:rsidRPr="00A0537E">
              <w:rPr>
                <w:lang w:val="it-IT"/>
              </w:rPr>
              <w:tab/>
              <w:t>= I</w:t>
            </w:r>
            <w:r w:rsidR="009912E3" w:rsidRPr="00A0537E">
              <w:rPr>
                <w:vertAlign w:val="superscript"/>
                <w:lang w:val="it-IT"/>
              </w:rPr>
              <w:t>2</w:t>
            </w:r>
            <w:r w:rsidR="009912E3" w:rsidRPr="00A0537E">
              <w:rPr>
                <w:lang w:val="it-IT"/>
              </w:rPr>
              <w:t>·R = U</w:t>
            </w:r>
            <w:r w:rsidR="009912E3" w:rsidRPr="00A0537E">
              <w:rPr>
                <w:vertAlign w:val="superscript"/>
                <w:lang w:val="it-IT"/>
              </w:rPr>
              <w:t xml:space="preserve">2 </w:t>
            </w:r>
            <w:r w:rsidR="009912E3" w:rsidRPr="00A0537E">
              <w:rPr>
                <w:lang w:val="it-IT"/>
              </w:rPr>
              <w:t>/ R</w:t>
            </w:r>
          </w:p>
        </w:tc>
        <w:tc>
          <w:tcPr>
            <w:tcW w:w="2835" w:type="dxa"/>
          </w:tcPr>
          <w:p w14:paraId="46D5D0BB" w14:textId="77777777" w:rsidR="001C4BEF" w:rsidRDefault="00C64867" w:rsidP="00013BFA">
            <w:r>
              <w:t>Leistung</w:t>
            </w:r>
          </w:p>
        </w:tc>
        <w:tc>
          <w:tcPr>
            <w:tcW w:w="3828" w:type="dxa"/>
          </w:tcPr>
          <w:p w14:paraId="13B5704D" w14:textId="77777777" w:rsidR="001C4BEF" w:rsidRDefault="009912E3" w:rsidP="00013BFA">
            <w:r>
              <w:t>[W] (Watt)</w:t>
            </w:r>
          </w:p>
        </w:tc>
      </w:tr>
      <w:tr w:rsidR="00110FAA" w14:paraId="13C9ABCF" w14:textId="77777777" w:rsidTr="003431E6">
        <w:tc>
          <w:tcPr>
            <w:tcW w:w="2409" w:type="dxa"/>
          </w:tcPr>
          <w:p w14:paraId="09756293" w14:textId="77777777" w:rsidR="00110FAA" w:rsidRDefault="00110FAA" w:rsidP="00013BFA">
            <w:r>
              <w:t>n</w:t>
            </w:r>
          </w:p>
        </w:tc>
        <w:tc>
          <w:tcPr>
            <w:tcW w:w="2835" w:type="dxa"/>
          </w:tcPr>
          <w:p w14:paraId="77534BE2" w14:textId="77777777" w:rsidR="00110FAA" w:rsidRDefault="00110FAA" w:rsidP="00013BFA">
            <w:r>
              <w:t>Molare Menge</w:t>
            </w:r>
          </w:p>
        </w:tc>
        <w:tc>
          <w:tcPr>
            <w:tcW w:w="3828" w:type="dxa"/>
          </w:tcPr>
          <w:p w14:paraId="51931CEE" w14:textId="77777777" w:rsidR="00110FAA" w:rsidRDefault="00110FAA" w:rsidP="00013BFA">
            <w:r>
              <w:t>Umgesetzte Menge einer Teilchensorte. [mol]</w:t>
            </w:r>
          </w:p>
        </w:tc>
      </w:tr>
      <w:tr w:rsidR="009912E3" w14:paraId="4859BE6C" w14:textId="77777777" w:rsidTr="003431E6">
        <w:tc>
          <w:tcPr>
            <w:tcW w:w="2409" w:type="dxa"/>
          </w:tcPr>
          <w:p w14:paraId="3AD0D368" w14:textId="77777777" w:rsidR="001C4BEF" w:rsidRDefault="009912E3" w:rsidP="00013BFA">
            <w:r>
              <w:t>m</w:t>
            </w:r>
          </w:p>
        </w:tc>
        <w:tc>
          <w:tcPr>
            <w:tcW w:w="2835" w:type="dxa"/>
          </w:tcPr>
          <w:p w14:paraId="784B00E3" w14:textId="77777777" w:rsidR="001C4BEF" w:rsidRDefault="009912E3" w:rsidP="00013BFA">
            <w:r>
              <w:t>Wägbare Masse</w:t>
            </w:r>
          </w:p>
        </w:tc>
        <w:tc>
          <w:tcPr>
            <w:tcW w:w="3828" w:type="dxa"/>
          </w:tcPr>
          <w:p w14:paraId="706E08EF" w14:textId="77777777" w:rsidR="001C4BEF" w:rsidRDefault="009912E3" w:rsidP="00013BFA">
            <w:r>
              <w:t>Umgesetzte Masse [g]</w:t>
            </w:r>
          </w:p>
        </w:tc>
      </w:tr>
      <w:tr w:rsidR="009912E3" w14:paraId="77EF112E" w14:textId="77777777" w:rsidTr="003431E6">
        <w:trPr>
          <w:trHeight w:val="176"/>
        </w:trPr>
        <w:tc>
          <w:tcPr>
            <w:tcW w:w="2409" w:type="dxa"/>
          </w:tcPr>
          <w:p w14:paraId="35EB09FB" w14:textId="77777777" w:rsidR="001C4BEF" w:rsidRDefault="009912E3" w:rsidP="00013BFA">
            <w:r>
              <w:t>M</w:t>
            </w:r>
          </w:p>
        </w:tc>
        <w:tc>
          <w:tcPr>
            <w:tcW w:w="2835" w:type="dxa"/>
          </w:tcPr>
          <w:p w14:paraId="14EAA65F" w14:textId="77777777" w:rsidR="001C4BEF" w:rsidRDefault="009912E3" w:rsidP="00013BFA">
            <w:r>
              <w:t>Molare Masse</w:t>
            </w:r>
          </w:p>
        </w:tc>
        <w:tc>
          <w:tcPr>
            <w:tcW w:w="3828" w:type="dxa"/>
          </w:tcPr>
          <w:p w14:paraId="08FD493B" w14:textId="77777777" w:rsidR="001C4BEF" w:rsidRDefault="009912E3" w:rsidP="00013BFA">
            <w:r>
              <w:t>[g mol</w:t>
            </w:r>
            <w:r w:rsidRPr="009912E3">
              <w:rPr>
                <w:vertAlign w:val="superscript"/>
              </w:rPr>
              <w:t>-1</w:t>
            </w:r>
            <w:r>
              <w:t>]</w:t>
            </w:r>
          </w:p>
        </w:tc>
      </w:tr>
      <w:tr w:rsidR="00110FAA" w14:paraId="627BC215" w14:textId="77777777" w:rsidTr="003431E6">
        <w:trPr>
          <w:trHeight w:val="176"/>
        </w:trPr>
        <w:tc>
          <w:tcPr>
            <w:tcW w:w="2409" w:type="dxa"/>
          </w:tcPr>
          <w:p w14:paraId="29730D1F" w14:textId="77777777" w:rsidR="00110FAA" w:rsidRDefault="00110FAA" w:rsidP="00013BFA">
            <w:r>
              <w:t>Δt</w:t>
            </w:r>
          </w:p>
        </w:tc>
        <w:tc>
          <w:tcPr>
            <w:tcW w:w="2835" w:type="dxa"/>
          </w:tcPr>
          <w:p w14:paraId="3DCB1808" w14:textId="77777777" w:rsidR="00110FAA" w:rsidRDefault="00110FAA" w:rsidP="00013BFA">
            <w:r>
              <w:t>Zeit</w:t>
            </w:r>
          </w:p>
        </w:tc>
        <w:tc>
          <w:tcPr>
            <w:tcW w:w="3828" w:type="dxa"/>
          </w:tcPr>
          <w:p w14:paraId="3365C678" w14:textId="77777777" w:rsidR="00110FAA" w:rsidRDefault="00110FAA" w:rsidP="00013BFA">
            <w:r>
              <w:t>Verstrichene Zeit [s]</w:t>
            </w:r>
          </w:p>
        </w:tc>
      </w:tr>
      <w:tr w:rsidR="006F26C2" w14:paraId="5AB6B273" w14:textId="77777777" w:rsidTr="003431E6">
        <w:trPr>
          <w:trHeight w:val="176"/>
        </w:trPr>
        <w:tc>
          <w:tcPr>
            <w:tcW w:w="2409" w:type="dxa"/>
          </w:tcPr>
          <w:p w14:paraId="40D18D53" w14:textId="77777777" w:rsidR="006F26C2" w:rsidRPr="006F26C2" w:rsidRDefault="006F26C2" w:rsidP="00013BFA">
            <w:pPr>
              <w:rPr>
                <w:vertAlign w:val="subscript"/>
              </w:rPr>
            </w:pPr>
            <w:r>
              <w:t>F = e·N</w:t>
            </w:r>
            <w:r>
              <w:rPr>
                <w:vertAlign w:val="subscript"/>
              </w:rPr>
              <w:t>A</w:t>
            </w:r>
          </w:p>
        </w:tc>
        <w:tc>
          <w:tcPr>
            <w:tcW w:w="2835" w:type="dxa"/>
          </w:tcPr>
          <w:p w14:paraId="42277FFF" w14:textId="77777777" w:rsidR="006F26C2" w:rsidRDefault="006F26C2" w:rsidP="00013BFA">
            <w:r>
              <w:t>Faraday-Konstante</w:t>
            </w:r>
          </w:p>
        </w:tc>
        <w:tc>
          <w:tcPr>
            <w:tcW w:w="3828" w:type="dxa"/>
          </w:tcPr>
          <w:p w14:paraId="0066211F" w14:textId="77777777" w:rsidR="006F26C2" w:rsidRDefault="006F26C2" w:rsidP="00013BFA">
            <w:r>
              <w:t>Ladung von einem Mol Protonen</w:t>
            </w:r>
          </w:p>
          <w:p w14:paraId="691160AD" w14:textId="77777777" w:rsidR="006F26C2" w:rsidRDefault="006F26C2" w:rsidP="00013BFA">
            <w:r>
              <w:t>96485 C mol</w:t>
            </w:r>
            <w:r w:rsidRPr="006F26C2">
              <w:rPr>
                <w:vertAlign w:val="superscript"/>
              </w:rPr>
              <w:t>-1</w:t>
            </w:r>
          </w:p>
        </w:tc>
      </w:tr>
    </w:tbl>
    <w:p w14:paraId="2DE8D9B1" w14:textId="77777777" w:rsidR="001C4BEF" w:rsidRDefault="001C4BEF" w:rsidP="00013BFA"/>
    <w:p w14:paraId="58F43510" w14:textId="77777777" w:rsidR="002C2341" w:rsidRPr="005F1585" w:rsidRDefault="002C2341" w:rsidP="00013BFA">
      <w:pPr>
        <w:rPr>
          <w:lang w:val="de-CH"/>
        </w:rPr>
      </w:pPr>
    </w:p>
    <w:p w14:paraId="2BA497E1" w14:textId="77777777" w:rsidR="006F26C2" w:rsidRPr="005F1585" w:rsidRDefault="006F26C2" w:rsidP="00013BFA">
      <w:pPr>
        <w:pStyle w:val="Absatzlinie"/>
        <w:rPr>
          <w:lang w:val="de-CH"/>
        </w:rPr>
      </w:pPr>
      <w:r w:rsidRPr="005F1585">
        <w:rPr>
          <w:lang w:val="de-CH"/>
        </w:rPr>
        <w:tab/>
      </w:r>
    </w:p>
    <w:p w14:paraId="6463703F" w14:textId="77777777" w:rsidR="006F26C2" w:rsidRPr="005F1585" w:rsidRDefault="006F26C2" w:rsidP="00013BFA">
      <w:pPr>
        <w:rPr>
          <w:lang w:val="de-CH"/>
        </w:rPr>
      </w:pPr>
    </w:p>
    <w:bookmarkStart w:id="63" w:name="_Toc497587451"/>
    <w:p w14:paraId="55D61519" w14:textId="7C459DF4" w:rsidR="006F26C2" w:rsidRPr="007461A5" w:rsidRDefault="00532A76" w:rsidP="00E64F10">
      <w:pPr>
        <w:pStyle w:val="berschrift3"/>
      </w:pPr>
      <w:r>
        <w:rPr>
          <w:lang w:eastAsia="de-CH"/>
        </w:rPr>
        <mc:AlternateContent>
          <mc:Choice Requires="wps">
            <w:drawing>
              <wp:anchor distT="0" distB="0" distL="114300" distR="114300" simplePos="0" relativeHeight="251577856" behindDoc="0" locked="0" layoutInCell="0" allowOverlap="1" wp14:anchorId="3D6AE9D1" wp14:editId="24693E1B">
                <wp:simplePos x="0" y="0"/>
                <wp:positionH relativeFrom="column">
                  <wp:posOffset>3830955</wp:posOffset>
                </wp:positionH>
                <wp:positionV relativeFrom="paragraph">
                  <wp:posOffset>286385</wp:posOffset>
                </wp:positionV>
                <wp:extent cx="1498600" cy="554990"/>
                <wp:effectExtent l="0" t="0" r="25400" b="16510"/>
                <wp:wrapNone/>
                <wp:docPr id="244" name="Rectangle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8600" cy="55499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1A4359" id="Rectangle 155" o:spid="_x0000_s1026" style="position:absolute;margin-left:301.65pt;margin-top:22.55pt;width:118pt;height:43.7pt;z-index:25157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" o:allowincell="f" filled="f" strokeweight=".5pt"/>
            </w:pict>
          </mc:Fallback>
        </mc:AlternateContent>
      </w:r>
      <w:r w:rsidR="006F26C2" w:rsidRPr="007461A5">
        <w:t>Grundgesetz der Elektrolyse</w:t>
      </w:r>
      <w:bookmarkEnd w:id="63"/>
    </w:p>
    <w:p w14:paraId="10F455B9" w14:textId="5A54A4DD" w:rsidR="006F26C2" w:rsidRPr="007461A5" w:rsidRDefault="006F26C2" w:rsidP="00E64F10">
      <w:pPr>
        <w:pStyle w:val="formelgross"/>
      </w:pPr>
      <w:bookmarkStart w:id="64" w:name="_Toc497587452"/>
      <w:r w:rsidRPr="007461A5">
        <w:t>q = - n ·</w:t>
      </w:r>
      <w:r w:rsidR="002F25D4" w:rsidRPr="007461A5">
        <w:t xml:space="preserve"> </w:t>
      </w:r>
      <w:r w:rsidRPr="007461A5">
        <w:t>z</w:t>
      </w:r>
      <w:r w:rsidRPr="007461A5">
        <w:rPr>
          <w:vertAlign w:val="subscript"/>
        </w:rPr>
        <w:t>e</w:t>
      </w:r>
      <w:r w:rsidRPr="007461A5">
        <w:t xml:space="preserve"> · N</w:t>
      </w:r>
      <w:r w:rsidRPr="007461A5">
        <w:rPr>
          <w:vertAlign w:val="subscript"/>
        </w:rPr>
        <w:t>A</w:t>
      </w:r>
      <w:r w:rsidRPr="007461A5">
        <w:t xml:space="preserve"> · e = - </w:t>
      </w:r>
      <m:oMath>
        <m:f>
          <m:fPr>
            <m:ctrlPr>
              <w:rPr>
                <w:rFonts w:ascii="Cambria Math" w:hAnsi="Cambria Math"/>
                <w:i/>
              </w:rPr>
            </m:ctrlPr>
          </m:fPr>
          <m:num>
            <m:r>
              <m:rPr>
                <m:sty m:val="bi"/>
              </m:rPr>
              <w:rPr>
                <w:rFonts w:ascii="Cambria Math" w:hAnsi="Cambria Math"/>
              </w:rPr>
              <m:t>m</m:t>
            </m:r>
          </m:num>
          <m:den>
            <m:r>
              <m:rPr>
                <m:sty m:val="bi"/>
              </m:rPr>
              <w:rPr>
                <w:rFonts w:ascii="Cambria Math" w:hAnsi="Cambria Math"/>
              </w:rPr>
              <m:t>M</m:t>
            </m:r>
          </m:den>
        </m:f>
      </m:oMath>
      <w:r w:rsidRPr="007461A5">
        <w:t xml:space="preserve"> · z</w:t>
      </w:r>
      <w:r w:rsidRPr="007461A5">
        <w:rPr>
          <w:vertAlign w:val="subscript"/>
        </w:rPr>
        <w:t>e</w:t>
      </w:r>
      <w:r w:rsidRPr="007461A5">
        <w:t xml:space="preserve"> · F</w:t>
      </w:r>
      <w:r w:rsidRPr="007461A5">
        <w:tab/>
      </w:r>
      <w:r w:rsidR="002F25D4" w:rsidRPr="007461A5">
        <w:tab/>
      </w:r>
      <w:r w:rsidR="002F25D4" w:rsidRPr="007461A5">
        <w:tab/>
      </w:r>
      <w:r w:rsidR="002F25D4" w:rsidRPr="007461A5">
        <w:tab/>
      </w:r>
      <m:oMath>
        <m:r>
          <m:rPr>
            <m:sty m:val="bi"/>
          </m:rPr>
          <w:rPr>
            <w:rFonts w:ascii="Cambria Math" w:hAnsi="Cambria Math"/>
            <w:lang w:val="it-IT"/>
          </w:rPr>
          <m:t>m</m:t>
        </m:r>
        <m:r>
          <m:rPr>
            <m:sty m:val="bi"/>
          </m:rPr>
          <w:rPr>
            <w:rFonts w:ascii="Cambria Math" w:hAnsi="Cambria Math"/>
          </w:rPr>
          <m:t xml:space="preserve">= </m:t>
        </m:r>
        <m:f>
          <m:fPr>
            <m:ctrlPr>
              <w:rPr>
                <w:rFonts w:ascii="Cambria Math" w:hAnsi="Cambria Math"/>
                <w:i/>
                <w:lang w:val="it-IT"/>
              </w:rPr>
            </m:ctrlPr>
          </m:fPr>
          <m:num>
            <m:r>
              <m:rPr>
                <m:sty m:val="bi"/>
              </m:rPr>
              <w:rPr>
                <w:rFonts w:ascii="Cambria Math" w:hAnsi="Cambria Math"/>
              </w:rPr>
              <m:t>-</m:t>
            </m:r>
            <m:r>
              <m:rPr>
                <m:sty m:val="bi"/>
              </m:rPr>
              <w:rPr>
                <w:rFonts w:ascii="Cambria Math" w:hAnsi="Cambria Math"/>
                <w:lang w:val="it-IT"/>
              </w:rPr>
              <m:t>M</m:t>
            </m:r>
            <m:r>
              <m:rPr>
                <m:sty m:val="bi"/>
              </m:rPr>
              <w:rPr>
                <w:rFonts w:ascii="Cambria Math" w:hAnsi="Cambria Math"/>
              </w:rPr>
              <m:t>·</m:t>
            </m:r>
            <m:r>
              <m:rPr>
                <m:sty m:val="bi"/>
              </m:rPr>
              <w:rPr>
                <w:rFonts w:ascii="Cambria Math" w:hAnsi="Cambria Math"/>
                <w:lang w:val="it-IT"/>
              </w:rPr>
              <m:t>I</m:t>
            </m:r>
            <m:r>
              <m:rPr>
                <m:sty m:val="bi"/>
              </m:rPr>
              <w:rPr>
                <w:rFonts w:ascii="Cambria Math" w:hAnsi="Cambria Math"/>
              </w:rPr>
              <m:t>·</m:t>
            </m:r>
            <m:r>
              <m:rPr>
                <m:sty m:val="bi"/>
              </m:rPr>
              <w:rPr>
                <w:rFonts w:ascii="Cambria Math" w:hAnsi="Cambria Math"/>
                <w:lang w:val="it-IT"/>
              </w:rPr>
              <m:t>Δt</m:t>
            </m:r>
          </m:num>
          <m:den>
            <m:sSub>
              <m:sSubPr>
                <m:ctrlPr>
                  <w:rPr>
                    <w:rFonts w:ascii="Cambria Math" w:hAnsi="Cambria Math"/>
                    <w:i/>
                    <w:lang w:val="it-IT"/>
                  </w:rPr>
                </m:ctrlPr>
              </m:sSubPr>
              <m:e>
                <m:r>
                  <m:rPr>
                    <m:sty m:val="bi"/>
                  </m:rPr>
                  <w:rPr>
                    <w:rFonts w:ascii="Cambria Math" w:hAnsi="Cambria Math"/>
                    <w:lang w:val="it-IT"/>
                  </w:rPr>
                  <m:t>z</m:t>
                </m:r>
              </m:e>
              <m:sub>
                <m:r>
                  <m:rPr>
                    <m:sty m:val="bi"/>
                  </m:rPr>
                  <w:rPr>
                    <w:rFonts w:ascii="Cambria Math" w:hAnsi="Cambria Math"/>
                    <w:lang w:val="it-IT"/>
                  </w:rPr>
                  <m:t>e</m:t>
                </m:r>
              </m:sub>
            </m:sSub>
            <m:r>
              <m:rPr>
                <m:sty m:val="bi"/>
              </m:rPr>
              <w:rPr>
                <w:rFonts w:ascii="Cambria Math" w:hAnsi="Cambria Math"/>
              </w:rPr>
              <m:t>⋅</m:t>
            </m:r>
            <m:r>
              <m:rPr>
                <m:sty m:val="bi"/>
              </m:rPr>
              <w:rPr>
                <w:rFonts w:ascii="Cambria Math" w:hAnsi="Cambria Math"/>
                <w:lang w:val="it-IT"/>
              </w:rPr>
              <m:t>F</m:t>
            </m:r>
          </m:den>
        </m:f>
      </m:oMath>
      <w:bookmarkEnd w:id="64"/>
    </w:p>
    <w:p w14:paraId="0889546E" w14:textId="603694D0" w:rsidR="00931974" w:rsidRPr="004649CC" w:rsidRDefault="00931974" w:rsidP="00013BFA">
      <w:pPr>
        <w:pStyle w:val="Absatzlinie"/>
        <w:rPr>
          <w:lang w:val="de-CH"/>
        </w:rPr>
      </w:pPr>
      <w:r w:rsidRPr="004649CC">
        <w:rPr>
          <w:lang w:val="de-CH"/>
        </w:rPr>
        <w:tab/>
      </w:r>
    </w:p>
    <w:p w14:paraId="1778B89C" w14:textId="3E03C646" w:rsidR="003431E6" w:rsidRPr="004649CC" w:rsidRDefault="003431E6" w:rsidP="00013BFA">
      <w:pPr>
        <w:pStyle w:val="Absatzlinie"/>
        <w:rPr>
          <w:lang w:val="de-CH"/>
        </w:rPr>
      </w:pPr>
    </w:p>
    <w:p w14:paraId="0D4EF870" w14:textId="4FC386C1" w:rsidR="00D7775C" w:rsidRPr="004649CC" w:rsidRDefault="00D7775C" w:rsidP="00013BFA">
      <w:pPr>
        <w:rPr>
          <w:lang w:val="de-CH"/>
        </w:rPr>
      </w:pPr>
    </w:p>
    <w:p w14:paraId="299DAA45" w14:textId="051E3A9C" w:rsidR="006F7107" w:rsidRPr="004649CC" w:rsidRDefault="006F7107" w:rsidP="00013BFA">
      <w:pPr>
        <w:rPr>
          <w:lang w:val="de-CH"/>
        </w:rPr>
      </w:pPr>
      <w:r w:rsidRPr="004649CC">
        <w:rPr>
          <w:lang w:val="de-CH"/>
        </w:rPr>
        <w:tab/>
      </w:r>
    </w:p>
    <w:p w14:paraId="2099DAC8" w14:textId="6EF728E3" w:rsidR="006F7107" w:rsidRPr="004649CC" w:rsidRDefault="006F7107" w:rsidP="00013BFA">
      <w:pPr>
        <w:rPr>
          <w:lang w:val="de-CH"/>
        </w:rPr>
      </w:pPr>
    </w:p>
    <w:p w14:paraId="496AE999" w14:textId="77777777" w:rsidR="00291DEA" w:rsidRPr="004649CC" w:rsidRDefault="00291DEA" w:rsidP="00013BFA">
      <w:pPr>
        <w:rPr>
          <w:lang w:val="de-CH"/>
        </w:rPr>
      </w:pPr>
      <w:r w:rsidRPr="004649CC">
        <w:rPr>
          <w:lang w:val="de-CH"/>
        </w:rPr>
        <w:br w:type="page"/>
      </w:r>
    </w:p>
    <w:p w14:paraId="25905C3D" w14:textId="77777777" w:rsidR="006F26C2" w:rsidRPr="004649CC" w:rsidRDefault="006F26C2" w:rsidP="00013BFA">
      <w:pPr>
        <w:pStyle w:val="Absatzlinie"/>
        <w:rPr>
          <w:lang w:val="de-CH"/>
        </w:rPr>
      </w:pPr>
      <w:r w:rsidRPr="004649CC">
        <w:rPr>
          <w:lang w:val="de-CH"/>
        </w:rPr>
        <w:lastRenderedPageBreak/>
        <w:tab/>
      </w:r>
    </w:p>
    <w:p w14:paraId="2E2F58D8" w14:textId="77777777" w:rsidR="006F26C2" w:rsidRPr="004649CC" w:rsidRDefault="006F26C2" w:rsidP="00013BFA">
      <w:pPr>
        <w:rPr>
          <w:lang w:val="de-CH"/>
        </w:rPr>
      </w:pPr>
    </w:p>
    <w:p w14:paraId="69701149" w14:textId="77777777" w:rsidR="009912E3" w:rsidRPr="007461A5" w:rsidRDefault="009912E3" w:rsidP="00E64F10">
      <w:pPr>
        <w:pStyle w:val="berschrift3"/>
      </w:pPr>
      <w:bookmarkStart w:id="65" w:name="_Toc497587453"/>
      <w:r w:rsidRPr="007461A5">
        <w:t xml:space="preserve">Energieumsatz </w:t>
      </w:r>
      <w:r w:rsidR="00110FAA" w:rsidRPr="007461A5">
        <w:t>eines elektrochemischen Prozesses</w:t>
      </w:r>
      <w:bookmarkEnd w:id="65"/>
    </w:p>
    <w:p w14:paraId="0B540DEA" w14:textId="77777777" w:rsidR="009912E3" w:rsidRPr="007461A5" w:rsidRDefault="009912E3" w:rsidP="00E64F10">
      <w:pPr>
        <w:pStyle w:val="formelgross"/>
      </w:pPr>
      <w:bookmarkStart w:id="66" w:name="_Toc497587454"/>
      <w:r>
        <w:t>Δ</w:t>
      </w:r>
      <w:r w:rsidRPr="007461A5">
        <w:t xml:space="preserve">W = </w:t>
      </w:r>
      <w:r w:rsidR="00110FAA">
        <w:t>Δ</w:t>
      </w:r>
      <w:r w:rsidR="00110FAA" w:rsidRPr="007461A5">
        <w:t xml:space="preserve">G = </w:t>
      </w:r>
      <w:r>
        <w:t>Δ</w:t>
      </w:r>
      <w:r w:rsidRPr="007461A5">
        <w:t xml:space="preserve">q · U = </w:t>
      </w:r>
      <w:r w:rsidR="00110FAA" w:rsidRPr="007461A5">
        <w:t xml:space="preserve">U · I · </w:t>
      </w:r>
      <w:r w:rsidR="00110FAA">
        <w:t>Δ</w:t>
      </w:r>
      <w:r w:rsidR="00110FAA" w:rsidRPr="007461A5">
        <w:t>t = n · z · F · U</w:t>
      </w:r>
      <w:bookmarkEnd w:id="66"/>
      <w:r w:rsidR="00110FAA" w:rsidRPr="007461A5">
        <w:t xml:space="preserve"> </w:t>
      </w:r>
    </w:p>
    <w:p w14:paraId="32A68F2B" w14:textId="77777777" w:rsidR="006F26C2" w:rsidRPr="006F26C2" w:rsidRDefault="006F26C2" w:rsidP="00013BFA"/>
    <w:p w14:paraId="3ACF3133" w14:textId="77777777" w:rsidR="00110FAA" w:rsidRPr="00110FAA" w:rsidRDefault="00110FAA" w:rsidP="00013BFA">
      <w:pPr>
        <w:pStyle w:val="stdBlocksatz"/>
      </w:pPr>
      <w:r>
        <w:t>ΔW =  ΔG</w:t>
      </w:r>
      <w:r>
        <w:rPr>
          <w:vertAlign w:val="subscript"/>
        </w:rPr>
        <w:t>R</w:t>
      </w:r>
      <w:r>
        <w:t xml:space="preserve"> ist die maximale mechanisch oder elektrisch nutzbare Energie, die der Prozess liefert, wenn die Ladung Δq = n·z·F durch die Spannung U bewegt wird (oder die aufgewendet werden muss,</w:t>
      </w:r>
      <w:r w:rsidR="00B84349">
        <w:t xml:space="preserve"> um die Ladung zu verschieben). </w:t>
      </w:r>
      <w:r w:rsidR="006F26C2">
        <w:t xml:space="preserve">Bei Redox-Reaktionen folgt daraus für </w:t>
      </w:r>
      <w:r w:rsidR="006F26C2" w:rsidRPr="006F26C2">
        <w:rPr>
          <w:i/>
        </w:rPr>
        <w:t>die freie Reaktionsenthalpie eines molaren Formelumsatzes ΔG</w:t>
      </w:r>
      <w:r w:rsidR="006F26C2" w:rsidRPr="006F26C2">
        <w:rPr>
          <w:i/>
          <w:vertAlign w:val="subscript"/>
        </w:rPr>
        <w:t>R</w:t>
      </w:r>
      <w:r w:rsidR="006F26C2">
        <w:t xml:space="preserve"> folgende </w:t>
      </w:r>
      <w:r w:rsidR="008E74D4">
        <w:t>B</w:t>
      </w:r>
      <w:r w:rsidR="006F26C2">
        <w:t xml:space="preserve">eziehung, wobei die negative Ladung der Elektronen zu einem negativen Vorzeichen führt: </w:t>
      </w:r>
    </w:p>
    <w:bookmarkStart w:id="67" w:name="_Toc497587455"/>
    <w:p w14:paraId="399F3D6E" w14:textId="3B64881B" w:rsidR="00110FAA" w:rsidRPr="007461A5" w:rsidRDefault="00532A76" w:rsidP="00E64F10">
      <w:pPr>
        <w:pStyle w:val="formelgross"/>
      </w:pPr>
      <w:r>
        <w:rPr>
          <w:lang w:eastAsia="de-CH"/>
        </w:rPr>
        <mc:AlternateContent>
          <mc:Choice Requires="wps">
            <w:drawing>
              <wp:anchor distT="0" distB="0" distL="114300" distR="114300" simplePos="0" relativeHeight="251576832" behindDoc="0" locked="0" layoutInCell="0" allowOverlap="1" wp14:anchorId="0617E62E" wp14:editId="01654087">
                <wp:simplePos x="0" y="0"/>
                <wp:positionH relativeFrom="column">
                  <wp:posOffset>23495</wp:posOffset>
                </wp:positionH>
                <wp:positionV relativeFrom="paragraph">
                  <wp:posOffset>201295</wp:posOffset>
                </wp:positionV>
                <wp:extent cx="3199765" cy="554990"/>
                <wp:effectExtent l="9525" t="6985" r="10160" b="9525"/>
                <wp:wrapNone/>
                <wp:docPr id="243" name="Rectangle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99765" cy="55499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3F1F94" id="Rectangle 154" o:spid="_x0000_s1026" style="position:absolute;margin-left:1.85pt;margin-top:15.85pt;width:251.95pt;height:43.7pt;z-index:25157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" o:allowincell="f" filled="f" strokeweight=".5pt"/>
            </w:pict>
          </mc:Fallback>
        </mc:AlternateContent>
      </w:r>
      <w:bookmarkEnd w:id="67"/>
    </w:p>
    <w:p w14:paraId="2D047EE0" w14:textId="559B2197" w:rsidR="00110FAA" w:rsidRPr="007461A5" w:rsidRDefault="00110FAA" w:rsidP="00E64F10">
      <w:pPr>
        <w:pStyle w:val="formelgross"/>
      </w:pPr>
      <w:bookmarkStart w:id="68" w:name="_Toc497587456"/>
      <w:r>
        <w:t>Δ</w:t>
      </w:r>
      <w:r w:rsidRPr="007461A5">
        <w:t>G</w:t>
      </w:r>
      <w:r w:rsidRPr="007461A5">
        <w:rPr>
          <w:vertAlign w:val="subscript"/>
        </w:rPr>
        <w:t>R</w:t>
      </w:r>
      <w:r w:rsidRPr="007461A5">
        <w:t xml:space="preserve"> = </w:t>
      </w:r>
      <w:r w:rsidR="007F3DF2" w:rsidRPr="007461A5">
        <w:t xml:space="preserve">- </w:t>
      </w:r>
      <w:r w:rsidRPr="007461A5">
        <w:t>z</w:t>
      </w:r>
      <w:r w:rsidRPr="007461A5">
        <w:rPr>
          <w:vertAlign w:val="subscript"/>
        </w:rPr>
        <w:t xml:space="preserve">e </w:t>
      </w:r>
      <w:r w:rsidRPr="007461A5">
        <w:t xml:space="preserve">· F · </w:t>
      </w:r>
      <w:r>
        <w:t>Δ</w:t>
      </w:r>
      <w:r w:rsidRPr="007461A5">
        <w:t>E</w:t>
      </w:r>
      <w:bookmarkEnd w:id="68"/>
    </w:p>
    <w:p w14:paraId="20843004" w14:textId="77777777" w:rsidR="00110FAA" w:rsidRPr="007461A5" w:rsidRDefault="00110FAA" w:rsidP="00E64F10">
      <w:pPr>
        <w:pStyle w:val="formelgross"/>
      </w:pPr>
    </w:p>
    <w:p w14:paraId="0A32DEBA" w14:textId="77777777" w:rsidR="00437398" w:rsidRPr="00944995" w:rsidRDefault="00437398" w:rsidP="00013BFA">
      <w:pPr>
        <w:pStyle w:val="Absatzlinie"/>
        <w:rPr>
          <w:lang w:val="de-CH"/>
        </w:rPr>
      </w:pPr>
      <w:r w:rsidRPr="00944995">
        <w:rPr>
          <w:lang w:val="de-CH"/>
        </w:rPr>
        <w:tab/>
      </w:r>
    </w:p>
    <w:p w14:paraId="5C972DCE" w14:textId="77777777" w:rsidR="00437398" w:rsidRPr="007461A5" w:rsidRDefault="00437398" w:rsidP="00E64F10">
      <w:pPr>
        <w:pStyle w:val="berschrift3"/>
      </w:pPr>
      <w:bookmarkStart w:id="69" w:name="_Toc497587457"/>
      <w:r w:rsidRPr="007461A5">
        <w:t xml:space="preserve">Normalpotential </w:t>
      </w:r>
      <m:oMath>
        <m:r>
          <m:rPr>
            <m:sty m:val="bi"/>
          </m:rPr>
          <w:rPr>
            <w:rFonts w:ascii="Cambria Math" w:hAnsi="Cambria Math"/>
          </w:rPr>
          <m:t>Δ</m:t>
        </m:r>
        <m:sSubSup>
          <m:sSubSupPr>
            <m:ctrlPr>
              <w:rPr>
                <w:rFonts w:ascii="Cambria Math" w:hAnsi="Cambria Math"/>
                <w:i/>
              </w:rPr>
            </m:ctrlPr>
          </m:sSubSupPr>
          <m:e>
            <m:r>
              <m:rPr>
                <m:sty m:val="bi"/>
              </m:rPr>
              <w:rPr>
                <w:rFonts w:ascii="Cambria Math" w:hAnsi="Cambria Math"/>
              </w:rPr>
              <m:t>E</m:t>
            </m:r>
          </m:e>
          <m:sub>
            <m:r>
              <m:rPr>
                <m:sty m:val="bi"/>
              </m:rPr>
              <w:rPr>
                <w:rFonts w:ascii="Cambria Math" w:hAnsi="Cambria Math"/>
              </w:rPr>
              <m:t>R</m:t>
            </m:r>
          </m:sub>
          <m:sup>
            <m:r>
              <m:rPr>
                <m:sty m:val="bi"/>
              </m:rPr>
              <w:rPr>
                <w:rFonts w:ascii="Cambria Math" w:hAnsi="Cambria Math"/>
              </w:rPr>
              <m:t>0</m:t>
            </m:r>
          </m:sup>
        </m:sSubSup>
        <m:r>
          <m:rPr>
            <m:sty m:val="bi"/>
          </m:rPr>
          <w:rPr>
            <w:rFonts w:ascii="Cambria Math" w:hAnsi="Cambria Math"/>
          </w:rPr>
          <m:t xml:space="preserve"> </m:t>
        </m:r>
      </m:oMath>
      <w:r w:rsidRPr="007461A5">
        <w:t>einer Redoxreaktion</w:t>
      </w:r>
      <w:bookmarkEnd w:id="69"/>
      <w:r w:rsidRPr="007461A5">
        <w:t xml:space="preserve"> </w:t>
      </w:r>
    </w:p>
    <w:p w14:paraId="2EC5266E" w14:textId="77777777" w:rsidR="006F7107" w:rsidRDefault="006F7107" w:rsidP="00013BFA">
      <w:pPr>
        <w:pStyle w:val="stdBlocksatz"/>
      </w:pPr>
      <w:r>
        <w:t xml:space="preserve">Das </w:t>
      </w:r>
      <w:r w:rsidR="00437398">
        <w:t xml:space="preserve">Normalpotential </w:t>
      </w:r>
      <w:r>
        <w:t xml:space="preserve">oder Standard-Potential einer Reduktions-Reaktion ist die Spannung, die man zwischen den Halbzellen </w:t>
      </w:r>
      <w:r w:rsidR="00D7775C">
        <w:t xml:space="preserve">(des galvanischen Elementes) misst, wenn </w:t>
      </w:r>
      <w:r w:rsidR="00D7775C" w:rsidRPr="00D7775C">
        <w:rPr>
          <w:b/>
        </w:rPr>
        <w:t>Normbedingungen</w:t>
      </w:r>
      <w:r w:rsidR="00D7775C">
        <w:t xml:space="preserve"> herrschen und alle Reaktanden in Standardkonzentration vorliegen, also die </w:t>
      </w:r>
      <w:r w:rsidR="00D7775C" w:rsidRPr="00D7775C">
        <w:rPr>
          <w:b/>
        </w:rPr>
        <w:t>Aktivität 1</w:t>
      </w:r>
      <w:r w:rsidR="00D7775C">
        <w:t xml:space="preserve"> aufweisen. </w:t>
      </w:r>
    </w:p>
    <w:p w14:paraId="5C6027B2" w14:textId="77777777" w:rsidR="00437398" w:rsidRDefault="008B16D4" w:rsidP="00013BFA">
      <w:r>
        <w:rPr>
          <w:noProof/>
          <w:lang w:val="de-CH" w:eastAsia="de-CH"/>
        </w:rPr>
        <mc:AlternateContent>
          <mc:Choice Requires="wps">
            <w:drawing>
              <wp:anchor distT="0" distB="0" distL="114300" distR="114300" simplePos="0" relativeHeight="251563520" behindDoc="0" locked="0" layoutInCell="0" allowOverlap="1" wp14:anchorId="6395971D" wp14:editId="7E270541">
                <wp:simplePos x="0" y="0"/>
                <wp:positionH relativeFrom="column">
                  <wp:posOffset>23495</wp:posOffset>
                </wp:positionH>
                <wp:positionV relativeFrom="paragraph">
                  <wp:posOffset>107315</wp:posOffset>
                </wp:positionV>
                <wp:extent cx="3199765" cy="554990"/>
                <wp:effectExtent l="0" t="0" r="19685" b="16510"/>
                <wp:wrapNone/>
                <wp:docPr id="242" name="Rectangle 11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99765" cy="55499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011DFC" id="Rectangle 1194" o:spid="_x0000_s1026" style="position:absolute;margin-left:1.85pt;margin-top:8.45pt;width:251.95pt;height:43.7pt;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" o:allowincell="f" filled="f" strokeweight=".5pt"/>
            </w:pict>
          </mc:Fallback>
        </mc:AlternateContent>
      </w:r>
    </w:p>
    <w:p w14:paraId="6FDFBA6B" w14:textId="6A3C329F" w:rsidR="00437398" w:rsidRPr="00944995" w:rsidRDefault="00532A76" w:rsidP="00532A76">
      <w:pPr>
        <w:pStyle w:val="berschrift3"/>
        <w:tabs>
          <w:tab w:val="left" w:pos="567"/>
        </w:tabs>
      </w:pPr>
      <w:bookmarkStart w:id="70" w:name="_Toc497587458"/>
      <w:r>
        <w:rPr>
          <w:rFonts w:asciiTheme="minorHAnsi" w:hAnsiTheme="minorHAnsi" w:cs="Times New Roman"/>
          <w:noProof w:val="0"/>
        </w:rPr>
        <w:tab/>
      </w:r>
      <m:oMath>
        <m:r>
          <m:rPr>
            <m:sty m:val="bi"/>
          </m:rPr>
          <w:rPr>
            <w:rFonts w:ascii="Cambria Math" w:hAnsi="Cambria Math" w:cs="Helvetica"/>
          </w:rPr>
          <m:t>Δ</m:t>
        </m:r>
        <m:sSubSup>
          <m:sSubSupPr>
            <m:ctrlPr>
              <w:rPr>
                <w:rFonts w:ascii="Cambria Math" w:hAnsi="Cambria Math" w:cs="Helvetica"/>
              </w:rPr>
            </m:ctrlPr>
          </m:sSubSupPr>
          <m:e>
            <m:r>
              <m:rPr>
                <m:sty m:val="bi"/>
              </m:rPr>
              <w:rPr>
                <w:rFonts w:ascii="Cambria Math" w:hAnsi="Cambria Math" w:cs="Helvetica"/>
              </w:rPr>
              <m:t>E</m:t>
            </m:r>
          </m:e>
          <m:sub>
            <m:r>
              <m:rPr>
                <m:sty m:val="bi"/>
              </m:rPr>
              <w:rPr>
                <w:rFonts w:ascii="Cambria Math" w:hAnsi="Cambria Math" w:cs="Helvetica"/>
              </w:rPr>
              <m:t>R</m:t>
            </m:r>
          </m:sub>
          <m:sup>
            <m:r>
              <m:rPr>
                <m:sty m:val="b"/>
              </m:rPr>
              <w:rPr>
                <w:rFonts w:ascii="Cambria Math" w:hAnsi="Cambria Math" w:cs="Helvetica"/>
              </w:rPr>
              <m:t>0</m:t>
            </m:r>
          </m:sup>
        </m:sSubSup>
      </m:oMath>
      <w:r w:rsidR="00437398" w:rsidRPr="00944995">
        <w:t xml:space="preserve"> =  </w:t>
      </w: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H</m:t>
            </m:r>
          </m:sub>
          <m:sup>
            <m:r>
              <m:rPr>
                <m:sty m:val="b"/>
              </m:rPr>
              <w:rPr>
                <w:rFonts w:ascii="Cambria Math" w:hAnsi="Cambria Math"/>
              </w:rPr>
              <m:t>0</m:t>
            </m:r>
          </m:sup>
        </m:sSubSup>
      </m:oMath>
      <w:r w:rsidR="00437398" w:rsidRPr="00944995">
        <w:t xml:space="preserve"> </w:t>
      </w:r>
      <w:r w:rsidR="00437398" w:rsidRPr="00944995">
        <w:rPr>
          <w:vertAlign w:val="subscript"/>
        </w:rPr>
        <w:t>Reduktion</w:t>
      </w:r>
      <w:r w:rsidR="00437398" w:rsidRPr="00944995">
        <w:t xml:space="preserve"> –  </w:t>
      </w: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H</m:t>
            </m:r>
          </m:sub>
          <m:sup>
            <m:r>
              <m:rPr>
                <m:sty m:val="b"/>
              </m:rPr>
              <w:rPr>
                <w:rFonts w:ascii="Cambria Math" w:hAnsi="Cambria Math"/>
              </w:rPr>
              <m:t>0</m:t>
            </m:r>
          </m:sup>
        </m:sSubSup>
        <m:r>
          <m:rPr>
            <m:sty m:val="b"/>
          </m:rPr>
          <w:rPr>
            <w:rFonts w:ascii="Cambria Math" w:hAnsi="Cambria Math"/>
          </w:rPr>
          <m:t xml:space="preserve"> </m:t>
        </m:r>
      </m:oMath>
      <w:r w:rsidR="00437398" w:rsidRPr="00944995">
        <w:rPr>
          <w:vertAlign w:val="subscript"/>
        </w:rPr>
        <w:t>Oxidation</w:t>
      </w:r>
      <w:bookmarkEnd w:id="70"/>
    </w:p>
    <w:p w14:paraId="74FF8424" w14:textId="77777777" w:rsidR="00437398" w:rsidRDefault="00437398" w:rsidP="00013BFA"/>
    <w:p w14:paraId="097D613A" w14:textId="77777777" w:rsidR="00D7775C" w:rsidRDefault="00000000" w:rsidP="00013BFA">
      <w:pPr>
        <w:pStyle w:val="stdBlocksatz"/>
      </w:pPr>
      <m:oMath>
        <m:sSubSup>
          <m:sSubSupPr>
            <m:ctrlPr>
              <w:rPr>
                <w:rFonts w:ascii="Cambria Math" w:hAnsi="Cambria Math"/>
                <w:i/>
              </w:rPr>
            </m:ctrlPr>
          </m:sSubSupPr>
          <m:e>
            <m:r>
              <w:rPr>
                <w:rFonts w:ascii="Cambria Math" w:hAnsi="Cambria Math"/>
              </w:rPr>
              <m:t>E</m:t>
            </m:r>
          </m:e>
          <m:sub>
            <m:r>
              <w:rPr>
                <w:rFonts w:ascii="Cambria Math" w:hAnsi="Cambria Math"/>
              </w:rPr>
              <m:t>H</m:t>
            </m:r>
          </m:sub>
          <m:sup>
            <m:r>
              <w:rPr>
                <w:rFonts w:ascii="Cambria Math" w:hAnsi="Cambria Math"/>
              </w:rPr>
              <m:t>0</m:t>
            </m:r>
          </m:sup>
        </m:sSubSup>
      </m:oMath>
      <w:r w:rsidR="00D7775C">
        <w:t xml:space="preserve"> sind die </w:t>
      </w:r>
      <w:r w:rsidR="00D44116">
        <w:t>Standart-Reduktions-Potentiale (=Standard-Redox-Potentiale) der Halbreaktionen oder Halbzellen, also die Spannungen, die die entsprechenden Halbzellen gegenüber der Standard-Wasserstoff-Elektrode ergeben:</w:t>
      </w:r>
    </w:p>
    <w:p w14:paraId="2A07A332" w14:textId="77777777" w:rsidR="00D7775C" w:rsidRDefault="00D7775C" w:rsidP="00013BFA"/>
    <w:tbl>
      <w:tblPr>
        <w:tblW w:w="0" w:type="auto"/>
        <w:tblInd w:w="534" w:type="dxa"/>
        <w:tblLook w:val="04A0" w:firstRow="1" w:lastRow="0" w:firstColumn="1" w:lastColumn="0" w:noHBand="0" w:noVBand="1"/>
      </w:tblPr>
      <w:tblGrid>
        <w:gridCol w:w="1684"/>
        <w:gridCol w:w="6852"/>
      </w:tblGrid>
      <w:tr w:rsidR="00D7775C" w14:paraId="76738BDA" w14:textId="77777777" w:rsidTr="00D7775C">
        <w:tc>
          <w:tcPr>
            <w:tcW w:w="1701" w:type="dxa"/>
          </w:tcPr>
          <w:p w14:paraId="020C86B1" w14:textId="77777777" w:rsidR="00D7775C" w:rsidRDefault="00000000" w:rsidP="00013BFA">
            <m:oMathPara>
              <m:oMath>
                <m:sSubSup>
                  <m:sSubSupPr>
                    <m:ctrlPr>
                      <w:rPr>
                        <w:rFonts w:ascii="Cambria Math" w:hAnsi="Cambria Math"/>
                      </w:rPr>
                    </m:ctrlPr>
                  </m:sSubSupPr>
                  <m:e>
                    <m:r>
                      <w:rPr>
                        <w:rFonts w:ascii="Cambria Math" w:hAnsi="Cambria Math"/>
                      </w:rPr>
                      <m:t>E</m:t>
                    </m:r>
                  </m:e>
                  <m:sub>
                    <m:r>
                      <w:rPr>
                        <w:rFonts w:ascii="Cambria Math" w:hAnsi="Cambria Math"/>
                      </w:rPr>
                      <m:t>H</m:t>
                    </m:r>
                    <m:r>
                      <m:rPr>
                        <m:sty m:val="p"/>
                      </m:rPr>
                      <w:rPr>
                        <w:rFonts w:ascii="Cambria Math" w:hAnsi="Cambria Math"/>
                      </w:rPr>
                      <m:t xml:space="preserve">, </m:t>
                    </m:r>
                    <m:r>
                      <w:rPr>
                        <w:rFonts w:ascii="Cambria Math" w:hAnsi="Cambria Math"/>
                      </w:rPr>
                      <m:t>Reduktion</m:t>
                    </m:r>
                  </m:sub>
                  <m:sup>
                    <m:r>
                      <m:rPr>
                        <m:sty m:val="p"/>
                      </m:rPr>
                      <w:rPr>
                        <w:rFonts w:ascii="Cambria Math" w:hAnsi="Cambria Math"/>
                      </w:rPr>
                      <m:t>0</m:t>
                    </m:r>
                  </m:sup>
                </m:sSubSup>
              </m:oMath>
            </m:oMathPara>
          </w:p>
        </w:tc>
        <w:tc>
          <w:tcPr>
            <w:tcW w:w="7051" w:type="dxa"/>
          </w:tcPr>
          <w:p w14:paraId="3597D964" w14:textId="77777777" w:rsidR="00A0537E" w:rsidRPr="00A51EF9" w:rsidRDefault="00D7775C" w:rsidP="00013BFA">
            <w:pPr>
              <w:rPr>
                <w:rFonts w:cstheme="minorHAnsi"/>
              </w:rPr>
            </w:pPr>
            <w:r w:rsidRPr="00A51EF9">
              <w:rPr>
                <w:rFonts w:cstheme="minorHAnsi"/>
              </w:rPr>
              <w:t>Standard-Reduktions-Po</w:t>
            </w:r>
            <w:r w:rsidR="00024979" w:rsidRPr="00A51EF9">
              <w:rPr>
                <w:rFonts w:cstheme="minorHAnsi"/>
              </w:rPr>
              <w:t xml:space="preserve">tential, bei dem die </w:t>
            </w:r>
            <w:r w:rsidR="00A0537E" w:rsidRPr="00A51EF9">
              <w:rPr>
                <w:rFonts w:cstheme="minorHAnsi"/>
              </w:rPr>
              <w:t xml:space="preserve">verschobenen Elektronen am Schluss vorliegen, </w:t>
            </w:r>
            <w:r w:rsidR="00024979" w:rsidRPr="00A51EF9">
              <w:rPr>
                <w:rFonts w:cstheme="minorHAnsi"/>
              </w:rPr>
              <w:t xml:space="preserve">(indem sie von der entsprechenden Halbzelle bzw. Redox-Paar aufgenommen werden) </w:t>
            </w:r>
            <w:r w:rsidR="00A0537E" w:rsidRPr="00A51EF9">
              <w:rPr>
                <w:rFonts w:cstheme="minorHAnsi"/>
              </w:rPr>
              <w:t>also</w:t>
            </w:r>
          </w:p>
          <w:p w14:paraId="1D7BA7CD" w14:textId="77777777" w:rsidR="00A0537E" w:rsidRPr="00A51EF9" w:rsidRDefault="00000000">
            <w:pPr>
              <w:pStyle w:val="Listenabsatz"/>
              <w:numPr>
                <w:ilvl w:val="0"/>
                <w:numId w:val="1"/>
              </w:numPr>
              <w:rPr>
                <w:rFonts w:asciiTheme="minorHAnsi" w:hAnsiTheme="minorHAnsi" w:cstheme="minorHAnsi"/>
              </w:rPr>
            </w:pPr>
            <m:oMath>
              <m:sSubSup>
                <m:sSubSupPr>
                  <m:ctrlPr>
                    <w:rPr>
                      <w:rFonts w:ascii="Cambria Math" w:hAnsi="Cambria Math" w:cstheme="minorHAnsi"/>
                      <w:i/>
                    </w:rPr>
                  </m:ctrlPr>
                </m:sSubSupPr>
                <m:e>
                  <m:r>
                    <w:rPr>
                      <w:rFonts w:ascii="Cambria Math" w:hAnsi="Cambria Math" w:cstheme="minorHAnsi"/>
                    </w:rPr>
                    <m:t>E</m:t>
                  </m:r>
                </m:e>
                <m:sub>
                  <m:r>
                    <w:rPr>
                      <w:rFonts w:ascii="Cambria Math" w:hAnsi="Cambria Math" w:cstheme="minorHAnsi"/>
                    </w:rPr>
                    <m:t>H</m:t>
                  </m:r>
                </m:sub>
                <m:sup>
                  <m:r>
                    <w:rPr>
                      <w:rFonts w:ascii="Cambria Math" w:hAnsi="Cambria Math" w:cstheme="minorHAnsi"/>
                    </w:rPr>
                    <m:t>0</m:t>
                  </m:r>
                </m:sup>
              </m:sSubSup>
            </m:oMath>
            <w:r w:rsidR="00A0537E" w:rsidRPr="00A51EF9">
              <w:rPr>
                <w:rFonts w:asciiTheme="minorHAnsi" w:hAnsiTheme="minorHAnsi" w:cstheme="minorHAnsi"/>
              </w:rPr>
              <w:t xml:space="preserve"> der</w:t>
            </w:r>
            <w:r w:rsidR="00D7775C" w:rsidRPr="00A51EF9">
              <w:rPr>
                <w:rFonts w:asciiTheme="minorHAnsi" w:hAnsiTheme="minorHAnsi" w:cstheme="minorHAnsi"/>
              </w:rPr>
              <w:t xml:space="preserve"> Reduktions-Halbreaktion</w:t>
            </w:r>
          </w:p>
          <w:p w14:paraId="2BE11F1E" w14:textId="77777777" w:rsidR="00A0537E" w:rsidRPr="00A51EF9" w:rsidRDefault="00000000">
            <w:pPr>
              <w:pStyle w:val="Listenabsatz"/>
              <w:numPr>
                <w:ilvl w:val="0"/>
                <w:numId w:val="1"/>
              </w:numPr>
              <w:rPr>
                <w:rFonts w:asciiTheme="minorHAnsi" w:hAnsiTheme="minorHAnsi" w:cstheme="minorHAnsi"/>
              </w:rPr>
            </w:pPr>
            <m:oMath>
              <m:sSubSup>
                <m:sSubSupPr>
                  <m:ctrlPr>
                    <w:rPr>
                      <w:rFonts w:ascii="Cambria Math" w:hAnsi="Cambria Math" w:cstheme="minorHAnsi"/>
                    </w:rPr>
                  </m:ctrlPr>
                </m:sSubSupPr>
                <m:e>
                  <m:r>
                    <w:rPr>
                      <w:rFonts w:ascii="Cambria Math" w:hAnsi="Cambria Math" w:cstheme="minorHAnsi"/>
                    </w:rPr>
                    <m:t>E</m:t>
                  </m:r>
                </m:e>
                <m:sub>
                  <m:r>
                    <w:rPr>
                      <w:rFonts w:ascii="Cambria Math" w:hAnsi="Cambria Math" w:cstheme="minorHAnsi"/>
                    </w:rPr>
                    <m:t>H</m:t>
                  </m:r>
                </m:sub>
                <m:sup>
                  <m:r>
                    <m:rPr>
                      <m:sty m:val="p"/>
                    </m:rPr>
                    <w:rPr>
                      <w:rFonts w:ascii="Cambria Math" w:hAnsi="Cambria Math" w:cstheme="minorHAnsi"/>
                    </w:rPr>
                    <m:t>0</m:t>
                  </m:r>
                </m:sup>
              </m:sSubSup>
            </m:oMath>
            <w:r w:rsidR="00A0537E" w:rsidRPr="00A51EF9">
              <w:rPr>
                <w:rFonts w:asciiTheme="minorHAnsi" w:hAnsiTheme="minorHAnsi" w:cstheme="minorHAnsi"/>
              </w:rPr>
              <w:t xml:space="preserve"> </w:t>
            </w:r>
            <w:r w:rsidR="00D7775C" w:rsidRPr="00A51EF9">
              <w:rPr>
                <w:rFonts w:asciiTheme="minorHAnsi" w:hAnsiTheme="minorHAnsi" w:cstheme="minorHAnsi"/>
              </w:rPr>
              <w:t>des Redox-Paares des Oxidationsmittels der Hinreaktion</w:t>
            </w:r>
          </w:p>
        </w:tc>
      </w:tr>
      <w:tr w:rsidR="00D7775C" w14:paraId="5621274B" w14:textId="77777777" w:rsidTr="00D7775C">
        <w:tc>
          <w:tcPr>
            <w:tcW w:w="1701" w:type="dxa"/>
          </w:tcPr>
          <w:p w14:paraId="49C90EC0" w14:textId="77777777" w:rsidR="00D7775C" w:rsidRDefault="00000000" w:rsidP="00013BFA">
            <m:oMathPara>
              <m:oMath>
                <m:sSubSup>
                  <m:sSubSupPr>
                    <m:ctrlPr>
                      <w:rPr>
                        <w:rFonts w:ascii="Cambria Math" w:hAnsi="Cambria Math"/>
                      </w:rPr>
                    </m:ctrlPr>
                  </m:sSubSupPr>
                  <m:e>
                    <m:r>
                      <w:rPr>
                        <w:rFonts w:ascii="Cambria Math" w:hAnsi="Cambria Math"/>
                      </w:rPr>
                      <m:t>E</m:t>
                    </m:r>
                  </m:e>
                  <m:sub>
                    <m:r>
                      <w:rPr>
                        <w:rFonts w:ascii="Cambria Math" w:hAnsi="Cambria Math"/>
                      </w:rPr>
                      <m:t>H</m:t>
                    </m:r>
                    <m:r>
                      <m:rPr>
                        <m:sty m:val="p"/>
                      </m:rPr>
                      <w:rPr>
                        <w:rFonts w:ascii="Cambria Math" w:hAnsi="Cambria Math"/>
                      </w:rPr>
                      <m:t xml:space="preserve">, </m:t>
                    </m:r>
                    <m:r>
                      <w:rPr>
                        <w:rFonts w:ascii="Cambria Math" w:hAnsi="Cambria Math"/>
                      </w:rPr>
                      <m:t>Oxidation</m:t>
                    </m:r>
                  </m:sub>
                  <m:sup>
                    <m:r>
                      <m:rPr>
                        <m:sty m:val="p"/>
                      </m:rPr>
                      <w:rPr>
                        <w:rFonts w:ascii="Cambria Math" w:hAnsi="Cambria Math"/>
                      </w:rPr>
                      <m:t>0</m:t>
                    </m:r>
                  </m:sup>
                </m:sSubSup>
              </m:oMath>
            </m:oMathPara>
          </w:p>
        </w:tc>
        <w:tc>
          <w:tcPr>
            <w:tcW w:w="7051" w:type="dxa"/>
          </w:tcPr>
          <w:p w14:paraId="4147AC99" w14:textId="77777777" w:rsidR="00A0537E" w:rsidRPr="00A51EF9" w:rsidRDefault="00A0537E" w:rsidP="00013BFA">
            <w:pPr>
              <w:rPr>
                <w:rFonts w:cstheme="minorHAnsi"/>
              </w:rPr>
            </w:pPr>
            <w:r w:rsidRPr="00A51EF9">
              <w:rPr>
                <w:rFonts w:cstheme="minorHAnsi"/>
              </w:rPr>
              <w:t>Standard-Reduktions-Potential</w:t>
            </w:r>
            <w:r w:rsidR="00024979" w:rsidRPr="00A51EF9">
              <w:rPr>
                <w:rFonts w:cstheme="minorHAnsi"/>
              </w:rPr>
              <w:t xml:space="preserve">, bei dem </w:t>
            </w:r>
            <w:r w:rsidRPr="00A51EF9">
              <w:rPr>
                <w:rFonts w:cstheme="minorHAnsi"/>
              </w:rPr>
              <w:t>die verschobenen Elektronen zu Beginn vorliegen, also</w:t>
            </w:r>
          </w:p>
          <w:p w14:paraId="75B5430B" w14:textId="77777777" w:rsidR="00A0537E" w:rsidRPr="00A51EF9" w:rsidRDefault="00000000">
            <w:pPr>
              <w:pStyle w:val="Listenabsatz"/>
              <w:numPr>
                <w:ilvl w:val="0"/>
                <w:numId w:val="1"/>
              </w:numPr>
              <w:rPr>
                <w:rFonts w:asciiTheme="minorHAnsi" w:hAnsiTheme="minorHAnsi" w:cstheme="minorHAnsi"/>
              </w:rPr>
            </w:pPr>
            <m:oMath>
              <m:sSubSup>
                <m:sSubSupPr>
                  <m:ctrlPr>
                    <w:rPr>
                      <w:rFonts w:ascii="Cambria Math" w:hAnsi="Cambria Math" w:cstheme="minorHAnsi"/>
                      <w:i/>
                    </w:rPr>
                  </m:ctrlPr>
                </m:sSubSupPr>
                <m:e>
                  <m:r>
                    <w:rPr>
                      <w:rFonts w:ascii="Cambria Math" w:hAnsi="Cambria Math" w:cstheme="minorHAnsi"/>
                    </w:rPr>
                    <m:t>E</m:t>
                  </m:r>
                </m:e>
                <m:sub>
                  <m:r>
                    <w:rPr>
                      <w:rFonts w:ascii="Cambria Math" w:hAnsi="Cambria Math" w:cstheme="minorHAnsi"/>
                    </w:rPr>
                    <m:t>H</m:t>
                  </m:r>
                </m:sub>
                <m:sup>
                  <m:r>
                    <w:rPr>
                      <w:rFonts w:ascii="Cambria Math" w:hAnsi="Cambria Math" w:cstheme="minorHAnsi"/>
                    </w:rPr>
                    <m:t>0</m:t>
                  </m:r>
                </m:sup>
              </m:sSubSup>
            </m:oMath>
            <w:r w:rsidR="00A0537E" w:rsidRPr="00A51EF9">
              <w:rPr>
                <w:rFonts w:asciiTheme="minorHAnsi" w:hAnsiTheme="minorHAnsi" w:cstheme="minorHAnsi"/>
              </w:rPr>
              <w:t xml:space="preserve"> </w:t>
            </w:r>
            <w:r w:rsidR="00D7775C" w:rsidRPr="00A51EF9">
              <w:rPr>
                <w:rFonts w:asciiTheme="minorHAnsi" w:hAnsiTheme="minorHAnsi" w:cstheme="minorHAnsi"/>
              </w:rPr>
              <w:t>der Oxidations-Halbreaktion</w:t>
            </w:r>
          </w:p>
          <w:p w14:paraId="45D9F88E" w14:textId="77777777" w:rsidR="00D7775C" w:rsidRPr="00A51EF9" w:rsidRDefault="00000000">
            <w:pPr>
              <w:pStyle w:val="Listenabsatz"/>
              <w:numPr>
                <w:ilvl w:val="0"/>
                <w:numId w:val="1"/>
              </w:numPr>
              <w:rPr>
                <w:rFonts w:asciiTheme="minorHAnsi" w:hAnsiTheme="minorHAnsi" w:cstheme="minorHAnsi"/>
              </w:rPr>
            </w:pPr>
            <m:oMath>
              <m:sSubSup>
                <m:sSubSupPr>
                  <m:ctrlPr>
                    <w:rPr>
                      <w:rFonts w:ascii="Cambria Math" w:hAnsi="Cambria Math" w:cstheme="minorHAnsi"/>
                    </w:rPr>
                  </m:ctrlPr>
                </m:sSubSupPr>
                <m:e>
                  <m:r>
                    <w:rPr>
                      <w:rFonts w:ascii="Cambria Math" w:hAnsi="Cambria Math" w:cstheme="minorHAnsi"/>
                    </w:rPr>
                    <m:t>E</m:t>
                  </m:r>
                </m:e>
                <m:sub>
                  <m:r>
                    <w:rPr>
                      <w:rFonts w:ascii="Cambria Math" w:hAnsi="Cambria Math" w:cstheme="minorHAnsi"/>
                    </w:rPr>
                    <m:t>H</m:t>
                  </m:r>
                </m:sub>
                <m:sup>
                  <m:r>
                    <m:rPr>
                      <m:sty m:val="p"/>
                    </m:rPr>
                    <w:rPr>
                      <w:rFonts w:ascii="Cambria Math" w:hAnsi="Cambria Math" w:cstheme="minorHAnsi"/>
                    </w:rPr>
                    <m:t>0</m:t>
                  </m:r>
                </m:sup>
              </m:sSubSup>
            </m:oMath>
            <w:r w:rsidR="00A0537E" w:rsidRPr="00A51EF9">
              <w:rPr>
                <w:rFonts w:asciiTheme="minorHAnsi" w:hAnsiTheme="minorHAnsi" w:cstheme="minorHAnsi"/>
              </w:rPr>
              <w:t xml:space="preserve"> </w:t>
            </w:r>
            <w:r w:rsidR="00D7775C" w:rsidRPr="00A51EF9">
              <w:rPr>
                <w:rFonts w:asciiTheme="minorHAnsi" w:hAnsiTheme="minorHAnsi" w:cstheme="minorHAnsi"/>
              </w:rPr>
              <w:t>des Redox-Paares des Reduktionsmittels der Hinreaktion</w:t>
            </w:r>
          </w:p>
        </w:tc>
      </w:tr>
    </w:tbl>
    <w:p w14:paraId="50ED3B91" w14:textId="77777777" w:rsidR="00D7775C" w:rsidRDefault="00D7775C" w:rsidP="00013BFA"/>
    <w:p w14:paraId="381302EB" w14:textId="77777777" w:rsidR="00F85B4F" w:rsidRDefault="00F85B4F" w:rsidP="003431E6">
      <w:r>
        <w:t xml:space="preserve">Ein gutes Oxidationsmittel in einer Halbzelle ergibt gegenüber der Standard-Wasserstoff-Zelle ein stark positives Potential (es entfernt ja Elektronen und ergibt so positive Ladung), sein Standard-Redox-Potential ist also stark positiv. </w:t>
      </w:r>
    </w:p>
    <w:p w14:paraId="4C63B1A9" w14:textId="77777777" w:rsidR="00F85B4F" w:rsidRDefault="00F85B4F" w:rsidP="003431E6">
      <w:r>
        <w:t>Je positiver das Standard-Redox-Potential einer Halbzelle ist, desto höher ist der Drang des Oxidationsmittels, andere Teilchen zu oxidieren und dabei selbst reduziert zu werden. Deshalb nennt man das Potential auch Standard-</w:t>
      </w:r>
      <w:r w:rsidRPr="00F85B4F">
        <w:rPr>
          <w:i/>
        </w:rPr>
        <w:t>Reduktions</w:t>
      </w:r>
      <w:r>
        <w:t xml:space="preserve">-Potential. </w:t>
      </w:r>
    </w:p>
    <w:p w14:paraId="27A37464" w14:textId="77777777" w:rsidR="00D7775C" w:rsidRDefault="00A0537E" w:rsidP="003431E6">
      <w:r>
        <w:t xml:space="preserve">Reaktionen mit einem </w:t>
      </w:r>
      <w:r w:rsidR="00F85B4F">
        <w:t xml:space="preserve">positiven </w:t>
      </w:r>
      <m:oMath>
        <m:r>
          <w:rPr>
            <w:rFonts w:ascii="Cambria Math" w:hAnsi="Cambria Math"/>
          </w:rPr>
          <m:t>Δ</m:t>
        </m:r>
        <m:sSubSup>
          <m:sSubSupPr>
            <m:ctrlPr>
              <w:rPr>
                <w:rFonts w:ascii="Cambria Math" w:hAnsi="Cambria Math"/>
                <w:i/>
              </w:rPr>
            </m:ctrlPr>
          </m:sSubSupPr>
          <m:e>
            <m:r>
              <w:rPr>
                <w:rFonts w:ascii="Cambria Math" w:hAnsi="Cambria Math"/>
              </w:rPr>
              <m:t>E</m:t>
            </m:r>
          </m:e>
          <m:sub>
            <m:r>
              <w:rPr>
                <w:rFonts w:ascii="Cambria Math" w:hAnsi="Cambria Math"/>
              </w:rPr>
              <m:t>R</m:t>
            </m:r>
          </m:sub>
          <m:sup>
            <m:r>
              <w:rPr>
                <w:rFonts w:ascii="Cambria Math" w:hAnsi="Cambria Math"/>
              </w:rPr>
              <m:t>0</m:t>
            </m:r>
          </m:sup>
        </m:sSubSup>
      </m:oMath>
      <w:r w:rsidR="00F85B4F">
        <w:t xml:space="preserve"> </w:t>
      </w:r>
      <w:r>
        <w:t xml:space="preserve">sind bei Normbedingungen energetisch günstig und laufen spontan ab, denn die Elektronen </w:t>
      </w:r>
      <w:r w:rsidR="00F85B4F">
        <w:t xml:space="preserve">fliessen von einem negativen Potential hin zu einem positiven Potential </w:t>
      </w:r>
      <w:r w:rsidR="00F85B4F" w:rsidRPr="00F85B4F">
        <w:t>(</w:t>
      </w:r>
      <w:r w:rsidR="00F85B4F" w:rsidRPr="00F85B4F">
        <w:rPr>
          <w:rFonts w:ascii="Cambria Math" w:hAnsi="Cambria Math"/>
        </w:rPr>
        <w:t>≙</w:t>
      </w:r>
      <w:r w:rsidR="00024979">
        <w:rPr>
          <w:rFonts w:ascii="Cambria Math" w:hAnsi="Cambria Math"/>
        </w:rPr>
        <w:t xml:space="preserve"> </w:t>
      </w:r>
      <w:r w:rsidR="00024979">
        <w:t>von einem negativ geladenen Bereich hin zu einem positiv geladenen</w:t>
      </w:r>
      <w:r>
        <w:t xml:space="preserve">).  </w:t>
      </w:r>
      <w:r w:rsidR="00F85B4F">
        <w:rPr>
          <w:b/>
          <w:i/>
        </w:rPr>
        <w:t xml:space="preserve"> </w:t>
      </w:r>
      <w:r w:rsidR="00F85B4F">
        <w:t xml:space="preserve">   </w:t>
      </w:r>
    </w:p>
    <w:p w14:paraId="44B4EB8E" w14:textId="77777777" w:rsidR="00437398" w:rsidRDefault="00437398" w:rsidP="00013BFA">
      <w:pPr>
        <w:pStyle w:val="Absatzlinie"/>
      </w:pPr>
      <w:r>
        <w:tab/>
      </w:r>
    </w:p>
    <w:p w14:paraId="6BBD8E82" w14:textId="77777777" w:rsidR="00F444C3" w:rsidRDefault="00F444C3" w:rsidP="00013BFA">
      <w:r>
        <w:br w:type="page"/>
      </w:r>
    </w:p>
    <w:p w14:paraId="62110EF4" w14:textId="77777777" w:rsidR="00437398" w:rsidRDefault="00437398" w:rsidP="00013BFA">
      <w:pPr>
        <w:pStyle w:val="Absatzlinie"/>
      </w:pPr>
      <w:r>
        <w:lastRenderedPageBreak/>
        <w:tab/>
      </w:r>
    </w:p>
    <w:p w14:paraId="43779F0D" w14:textId="77777777" w:rsidR="00437398" w:rsidRPr="007461A5" w:rsidRDefault="00437398" w:rsidP="00E64F10">
      <w:pPr>
        <w:pStyle w:val="berschrift3"/>
      </w:pPr>
      <w:bookmarkStart w:id="71" w:name="_Toc497587459"/>
      <w:r w:rsidRPr="007461A5">
        <w:t>Nernst-Gleichung</w:t>
      </w:r>
      <w:bookmarkEnd w:id="71"/>
    </w:p>
    <w:p w14:paraId="5F1D8B97" w14:textId="77777777" w:rsidR="00024979" w:rsidRDefault="00024979" w:rsidP="00013BFA">
      <w:pPr>
        <w:pStyle w:val="stdBlocksatz"/>
      </w:pPr>
      <w:r>
        <w:t xml:space="preserve">Die Nernst-Gleichung ergibt den Zusammenhang zwischen dem Standard-Redox-Potential </w:t>
      </w:r>
      <m:oMath>
        <m:r>
          <w:rPr>
            <w:rFonts w:ascii="Cambria Math" w:hAnsi="Cambria Math"/>
          </w:rPr>
          <m:t>Δ</m:t>
        </m:r>
        <m:sSubSup>
          <m:sSubSupPr>
            <m:ctrlPr>
              <w:rPr>
                <w:rFonts w:ascii="Cambria Math" w:hAnsi="Cambria Math"/>
                <w:i/>
              </w:rPr>
            </m:ctrlPr>
          </m:sSubSupPr>
          <m:e>
            <m:r>
              <w:rPr>
                <w:rFonts w:ascii="Cambria Math" w:hAnsi="Cambria Math"/>
              </w:rPr>
              <m:t>E</m:t>
            </m:r>
          </m:e>
          <m:sub>
            <m:r>
              <w:rPr>
                <w:rFonts w:ascii="Cambria Math" w:hAnsi="Cambria Math"/>
              </w:rPr>
              <m:t>R</m:t>
            </m:r>
          </m:sub>
          <m:sup>
            <m:r>
              <w:rPr>
                <w:rFonts w:ascii="Cambria Math" w:hAnsi="Cambria Math"/>
              </w:rPr>
              <m:t>0</m:t>
            </m:r>
          </m:sup>
        </m:sSubSup>
      </m:oMath>
      <w:r>
        <w:t xml:space="preserve">, das sich aus Tabellenwerten berechnen lässt, dem tatsächlich gemessenen Potential </w:t>
      </w:r>
      <m:oMath>
        <m:r>
          <w:rPr>
            <w:rFonts w:ascii="Cambria Math" w:hAnsi="Cambria Math"/>
          </w:rPr>
          <m:t>Δ</m:t>
        </m:r>
        <m:sSub>
          <m:sSubPr>
            <m:ctrlPr>
              <w:rPr>
                <w:rFonts w:ascii="Cambria Math" w:hAnsi="Cambria Math"/>
                <w:i/>
              </w:rPr>
            </m:ctrlPr>
          </m:sSubPr>
          <m:e>
            <m:r>
              <w:rPr>
                <w:rFonts w:ascii="Cambria Math" w:hAnsi="Cambria Math"/>
              </w:rPr>
              <m:t>E</m:t>
            </m:r>
          </m:e>
          <m:sub>
            <m:r>
              <w:rPr>
                <w:rFonts w:ascii="Cambria Math" w:hAnsi="Cambria Math"/>
              </w:rPr>
              <m:t>R</m:t>
            </m:r>
          </m:sub>
        </m:sSub>
      </m:oMath>
      <w:r>
        <w:t xml:space="preserve"> und dem Reaktionsquotienten aus Edukt- und Produkt-Konzentrationen</w:t>
      </w:r>
    </w:p>
    <w:p w14:paraId="0B80FFD8" w14:textId="77777777" w:rsidR="00024979" w:rsidRDefault="00024979" w:rsidP="00013BFA">
      <w:pPr>
        <w:pStyle w:val="stdBlocksatz"/>
      </w:pPr>
      <w:r>
        <w:t>Die Nernst-Gleichung lautet</w:t>
      </w:r>
      <w:r w:rsidR="00CA5341">
        <w:t xml:space="preserve"> für </w:t>
      </w:r>
      <w:r w:rsidR="00785F9D">
        <w:t>eine Redox-Reaktion, bei der z</w:t>
      </w:r>
      <w:r w:rsidR="00785F9D">
        <w:rPr>
          <w:vertAlign w:val="subscript"/>
        </w:rPr>
        <w:t>e</w:t>
      </w:r>
      <w:r w:rsidR="00785F9D">
        <w:t xml:space="preserve"> Elektronen umgesetzt werden</w:t>
      </w:r>
      <w:r>
        <w:t xml:space="preserve">: </w:t>
      </w:r>
    </w:p>
    <w:p w14:paraId="6EE3A8BB" w14:textId="77777777" w:rsidR="00024979" w:rsidRPr="00024979" w:rsidRDefault="00024979" w:rsidP="00013BFA"/>
    <w:p w14:paraId="2ECCEEAB" w14:textId="77777777" w:rsidR="00024979" w:rsidRPr="00AC6271" w:rsidRDefault="00024979" w:rsidP="00013BFA">
      <w:pPr>
        <w:pStyle w:val="berschrift4"/>
        <w:rPr>
          <w:lang w:val="nl-NL"/>
        </w:rPr>
      </w:pPr>
      <w:r w:rsidRPr="00024979">
        <w:rPr>
          <w:lang w:val="de-CH"/>
        </w:rPr>
        <w:tab/>
      </w:r>
      <w:r w:rsidRPr="00AC6271">
        <w:rPr>
          <w:lang w:val="nl-NL"/>
        </w:rPr>
        <w:t>a A   +  b B  +  c C  +  ...</w:t>
      </w:r>
      <w:r w:rsidRPr="00AC6271">
        <w:rPr>
          <w:rFonts w:ascii="Cambria Math" w:hAnsi="Cambria Math"/>
          <w:lang w:val="nl-NL"/>
        </w:rPr>
        <w:t xml:space="preserve"> </w:t>
      </w:r>
      <w:r w:rsidRPr="00AC6271">
        <w:rPr>
          <w:rFonts w:ascii="Cambria Math" w:hAnsi="Cambria Math"/>
          <w:lang w:val="nl-NL"/>
        </w:rPr>
        <w:tab/>
        <w:t>⇄</w:t>
      </w:r>
      <w:r w:rsidRPr="00AC6271">
        <w:rPr>
          <w:rFonts w:ascii="Cambria Math" w:hAnsi="Cambria Math"/>
          <w:lang w:val="nl-NL"/>
        </w:rPr>
        <w:tab/>
      </w:r>
      <w:r w:rsidRPr="00AC6271">
        <w:rPr>
          <w:lang w:val="nl-NL"/>
        </w:rPr>
        <w:t>u U  +  v V  +  w W  +  ...</w:t>
      </w:r>
    </w:p>
    <w:p w14:paraId="06ECDCC8" w14:textId="77777777" w:rsidR="00024979" w:rsidRPr="00AC6271" w:rsidRDefault="00024979" w:rsidP="00013BFA">
      <w:pPr>
        <w:rPr>
          <w:lang w:val="nl-NL"/>
        </w:rPr>
      </w:pPr>
      <w:r w:rsidRPr="00AC6271">
        <w:rPr>
          <w:lang w:val="nl-NL"/>
        </w:rPr>
        <w:tab/>
      </w:r>
    </w:p>
    <w:p w14:paraId="47DEA325" w14:textId="77777777" w:rsidR="00437398" w:rsidRPr="00AC6271" w:rsidRDefault="00437398" w:rsidP="00013BFA">
      <w:pPr>
        <w:rPr>
          <w:sz w:val="12"/>
          <w:lang w:val="nl-NL"/>
        </w:rPr>
      </w:pPr>
    </w:p>
    <w:p w14:paraId="4325AF03" w14:textId="77777777" w:rsidR="00437398" w:rsidRPr="00AC6271" w:rsidRDefault="008B16D4" w:rsidP="00013BFA">
      <w:pPr>
        <w:rPr>
          <w:lang w:val="nl-NL"/>
        </w:rPr>
      </w:pPr>
      <w:r>
        <w:rPr>
          <w:noProof/>
          <w:lang w:val="de-CH" w:eastAsia="de-CH"/>
        </w:rPr>
        <mc:AlternateContent>
          <mc:Choice Requires="wps">
            <w:drawing>
              <wp:anchor distT="0" distB="0" distL="114300" distR="114300" simplePos="0" relativeHeight="251562496" behindDoc="0" locked="0" layoutInCell="0" allowOverlap="1" wp14:anchorId="49FC734B" wp14:editId="063A1AE9">
                <wp:simplePos x="0" y="0"/>
                <wp:positionH relativeFrom="column">
                  <wp:posOffset>-64135</wp:posOffset>
                </wp:positionH>
                <wp:positionV relativeFrom="paragraph">
                  <wp:posOffset>71755</wp:posOffset>
                </wp:positionV>
                <wp:extent cx="6096000" cy="554355"/>
                <wp:effectExtent l="7620" t="7620" r="11430" b="9525"/>
                <wp:wrapNone/>
                <wp:docPr id="241" name="Rectangle 1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00" cy="55435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88EA67" id="Rectangle 1165" o:spid="_x0000_s1026" style="position:absolute;margin-left:-5.05pt;margin-top:5.65pt;width:480pt;height:43.65pt;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" o:allowincell="f" filled="f" strokeweight=".5pt"/>
            </w:pict>
          </mc:Fallback>
        </mc:AlternateContent>
      </w:r>
    </w:p>
    <w:p w14:paraId="17B7E780" w14:textId="77777777" w:rsidR="00437398" w:rsidRPr="00AC6271" w:rsidRDefault="00000000" w:rsidP="00A51EF9">
      <w:pPr>
        <w:ind w:left="284"/>
        <w:rPr>
          <w:rFonts w:cs="Arial"/>
          <w:lang w:val="nl-NL"/>
        </w:rPr>
      </w:pPr>
      <m:oMath>
        <m:sSub>
          <m:sSubPr>
            <m:ctrlPr>
              <w:rPr>
                <w:rFonts w:ascii="Cambria Math" w:hAnsi="Cambria Math"/>
              </w:rPr>
            </m:ctrlPr>
          </m:sSubPr>
          <m:e>
            <m:r>
              <m:rPr>
                <m:sty m:val="b"/>
              </m:rPr>
              <w:rPr>
                <w:rFonts w:ascii="Cambria Math" w:hAnsi="Cambria Math"/>
              </w:rPr>
              <m:t>ΔE</m:t>
            </m:r>
          </m:e>
          <m:sub>
            <m:r>
              <m:rPr>
                <m:sty m:val="b"/>
              </m:rPr>
              <w:rPr>
                <w:rFonts w:ascii="Cambria Math" w:hAnsi="Cambria Math"/>
              </w:rPr>
              <m:t>R</m:t>
            </m:r>
          </m:sub>
        </m:sSub>
        <m:r>
          <m:rPr>
            <m:sty m:val="p"/>
          </m:rPr>
          <w:rPr>
            <w:rFonts w:ascii="Cambria Math" w:hAnsi="Cambria Math"/>
            <w:lang w:val="nl-NL"/>
          </w:rPr>
          <m:t>=</m:t>
        </m:r>
        <m:r>
          <m:rPr>
            <m:sty m:val="b"/>
          </m:rPr>
          <w:rPr>
            <w:rFonts w:ascii="Cambria Math" w:hAnsi="Cambria Math"/>
          </w:rPr>
          <m:t>Δ</m:t>
        </m:r>
        <m:sSubSup>
          <m:sSubSupPr>
            <m:ctrlPr>
              <w:rPr>
                <w:rFonts w:ascii="Cambria Math" w:hAnsi="Cambria Math"/>
                <w:i/>
              </w:rPr>
            </m:ctrlPr>
          </m:sSubSupPr>
          <m:e>
            <m:r>
              <m:rPr>
                <m:sty m:val="b"/>
              </m:rPr>
              <w:rPr>
                <w:rFonts w:ascii="Cambria Math" w:hAnsi="Cambria Math"/>
              </w:rPr>
              <m:t>E</m:t>
            </m:r>
            <m:ctrlPr>
              <w:rPr>
                <w:rFonts w:ascii="Cambria Math" w:hAnsi="Cambria Math"/>
              </w:rPr>
            </m:ctrlPr>
          </m:e>
          <m:sub>
            <m:r>
              <m:rPr>
                <m:sty m:val="bi"/>
              </m:rPr>
              <w:rPr>
                <w:rFonts w:ascii="Cambria Math" w:hAnsi="Cambria Math"/>
              </w:rPr>
              <m:t>R</m:t>
            </m:r>
          </m:sub>
          <m:sup>
            <m:r>
              <m:rPr>
                <m:sty m:val="bi"/>
              </m:rPr>
              <w:rPr>
                <w:rFonts w:ascii="Cambria Math" w:hAnsi="Cambria Math"/>
              </w:rPr>
              <m:t>0</m:t>
            </m:r>
          </m:sup>
        </m:sSubSup>
        <m:r>
          <m:rPr>
            <m:sty m:val="p"/>
          </m:rPr>
          <w:rPr>
            <w:rFonts w:ascii="Cambria Math" w:hAnsi="Cambria Math"/>
            <w:lang w:val="nl-NL"/>
          </w:rPr>
          <m:t>-</m:t>
        </m:r>
        <m:f>
          <m:fPr>
            <m:ctrlPr>
              <w:rPr>
                <w:rFonts w:ascii="Cambria Math" w:hAnsi="Cambria Math"/>
              </w:rPr>
            </m:ctrlPr>
          </m:fPr>
          <m:num>
            <m:r>
              <m:rPr>
                <m:sty m:val="b"/>
              </m:rPr>
              <w:rPr>
                <w:rFonts w:ascii="Cambria Math" w:hAnsi="Cambria Math"/>
              </w:rPr>
              <m:t>R</m:t>
            </m:r>
            <m:r>
              <m:rPr>
                <m:sty m:val="p"/>
              </m:rPr>
              <w:rPr>
                <w:rFonts w:ascii="Cambria Math" w:hAnsi="Cambria Math"/>
                <w:lang w:val="nl-NL"/>
              </w:rPr>
              <m:t>·</m:t>
            </m:r>
            <m:r>
              <m:rPr>
                <m:sty m:val="b"/>
              </m:rPr>
              <w:rPr>
                <w:rFonts w:ascii="Cambria Math" w:hAnsi="Cambria Math"/>
              </w:rPr>
              <m:t>T</m:t>
            </m:r>
          </m:num>
          <m:den>
            <m:sSub>
              <m:sSubPr>
                <m:ctrlPr>
                  <w:rPr>
                    <w:rFonts w:ascii="Cambria Math" w:hAnsi="Cambria Math"/>
                  </w:rPr>
                </m:ctrlPr>
              </m:sSubPr>
              <m:e>
                <m:r>
                  <m:rPr>
                    <m:sty m:val="b"/>
                  </m:rPr>
                  <w:rPr>
                    <w:rFonts w:ascii="Cambria Math" w:hAnsi="Cambria Math"/>
                  </w:rPr>
                  <m:t>z</m:t>
                </m:r>
              </m:e>
              <m:sub>
                <m:r>
                  <m:rPr>
                    <m:sty m:val="b"/>
                  </m:rPr>
                  <w:rPr>
                    <w:rFonts w:ascii="Cambria Math" w:hAnsi="Cambria Math"/>
                  </w:rPr>
                  <m:t>e</m:t>
                </m:r>
              </m:sub>
            </m:sSub>
            <m:r>
              <m:rPr>
                <m:sty m:val="p"/>
              </m:rPr>
              <w:rPr>
                <w:rFonts w:ascii="Cambria Math" w:hAnsi="Cambria Math"/>
                <w:lang w:val="nl-NL"/>
              </w:rPr>
              <m:t>·</m:t>
            </m:r>
            <m:r>
              <m:rPr>
                <m:sty m:val="b"/>
              </m:rPr>
              <w:rPr>
                <w:rFonts w:ascii="Cambria Math" w:hAnsi="Cambria Math"/>
              </w:rPr>
              <m:t>F</m:t>
            </m:r>
          </m:den>
        </m:f>
        <m:r>
          <m:rPr>
            <m:sty m:val="p"/>
          </m:rPr>
          <w:rPr>
            <w:rFonts w:ascii="Cambria Math" w:hAnsi="Cambria Math"/>
            <w:lang w:val="nl-NL"/>
          </w:rPr>
          <m:t xml:space="preserve"> ·</m:t>
        </m:r>
        <m:func>
          <m:funcPr>
            <m:ctrlPr>
              <w:rPr>
                <w:rFonts w:ascii="Cambria Math" w:hAnsi="Cambria Math"/>
              </w:rPr>
            </m:ctrlPr>
          </m:funcPr>
          <m:fName>
            <m:r>
              <m:rPr>
                <m:sty m:val="p"/>
              </m:rPr>
              <w:rPr>
                <w:rFonts w:ascii="Cambria Math" w:hAnsi="Cambria Math"/>
                <w:lang w:val="nl-NL"/>
              </w:rPr>
              <m:t xml:space="preserve"> </m:t>
            </m:r>
            <m:r>
              <m:rPr>
                <m:sty m:val="b"/>
              </m:rPr>
              <w:rPr>
                <w:rFonts w:ascii="Cambria Math" w:hAnsi="Cambria Math"/>
              </w:rPr>
              <m:t>ln</m:t>
            </m:r>
          </m:fName>
          <m:e>
            <m:r>
              <m:rPr>
                <m:sty m:val="p"/>
              </m:rPr>
              <w:rPr>
                <w:rFonts w:ascii="Cambria Math" w:hAnsi="Cambria Math"/>
                <w:lang w:val="nl-NL"/>
              </w:rPr>
              <m:t xml:space="preserve">( </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r>
                          <m:rPr>
                            <m:sty m:val="b"/>
                          </m:rPr>
                          <w:rPr>
                            <w:rFonts w:ascii="Cambria Math" w:hAnsi="Cambria Math"/>
                          </w:rPr>
                          <m:t>U</m:t>
                        </m:r>
                      </m:e>
                    </m:d>
                  </m:e>
                  <m:sup>
                    <m:r>
                      <m:rPr>
                        <m:sty m:val="b"/>
                      </m:rPr>
                      <w:rPr>
                        <w:rFonts w:ascii="Cambria Math" w:hAnsi="Cambria Math"/>
                      </w:rPr>
                      <m:t>u</m:t>
                    </m:r>
                  </m:sup>
                </m:sSup>
                <m:r>
                  <m:rPr>
                    <m:sty m:val="p"/>
                  </m:rPr>
                  <w:rPr>
                    <w:rFonts w:ascii="Cambria Math" w:hAnsi="Cambria Math"/>
                    <w:lang w:val="nl-NL"/>
                  </w:rPr>
                  <m:t>·</m:t>
                </m:r>
                <m:sSup>
                  <m:sSupPr>
                    <m:ctrlPr>
                      <w:rPr>
                        <w:rFonts w:ascii="Cambria Math" w:hAnsi="Cambria Math"/>
                      </w:rPr>
                    </m:ctrlPr>
                  </m:sSupPr>
                  <m:e>
                    <m:d>
                      <m:dPr>
                        <m:begChr m:val="{"/>
                        <m:endChr m:val="}"/>
                        <m:ctrlPr>
                          <w:rPr>
                            <w:rFonts w:ascii="Cambria Math" w:hAnsi="Cambria Math"/>
                          </w:rPr>
                        </m:ctrlPr>
                      </m:dPr>
                      <m:e>
                        <m:r>
                          <m:rPr>
                            <m:sty m:val="b"/>
                          </m:rPr>
                          <w:rPr>
                            <w:rFonts w:ascii="Cambria Math" w:hAnsi="Cambria Math"/>
                          </w:rPr>
                          <m:t>V</m:t>
                        </m:r>
                      </m:e>
                    </m:d>
                  </m:e>
                  <m:sup>
                    <m:r>
                      <m:rPr>
                        <m:sty m:val="b"/>
                      </m:rPr>
                      <w:rPr>
                        <w:rFonts w:ascii="Cambria Math" w:hAnsi="Cambria Math"/>
                      </w:rPr>
                      <m:t>v</m:t>
                    </m:r>
                  </m:sup>
                </m:sSup>
                <m:r>
                  <m:rPr>
                    <m:sty m:val="p"/>
                  </m:rPr>
                  <w:rPr>
                    <w:rFonts w:ascii="Cambria Math" w:hAnsi="Cambria Math"/>
                    <w:lang w:val="nl-NL"/>
                  </w:rPr>
                  <m:t>·</m:t>
                </m:r>
                <m:sSup>
                  <m:sSupPr>
                    <m:ctrlPr>
                      <w:rPr>
                        <w:rFonts w:ascii="Cambria Math" w:hAnsi="Cambria Math"/>
                      </w:rPr>
                    </m:ctrlPr>
                  </m:sSupPr>
                  <m:e>
                    <m:d>
                      <m:dPr>
                        <m:begChr m:val="{"/>
                        <m:endChr m:val="}"/>
                        <m:ctrlPr>
                          <w:rPr>
                            <w:rFonts w:ascii="Cambria Math" w:hAnsi="Cambria Math"/>
                          </w:rPr>
                        </m:ctrlPr>
                      </m:dPr>
                      <m:e>
                        <m:r>
                          <m:rPr>
                            <m:sty m:val="b"/>
                          </m:rPr>
                          <w:rPr>
                            <w:rFonts w:ascii="Cambria Math" w:hAnsi="Cambria Math"/>
                          </w:rPr>
                          <m:t>W</m:t>
                        </m:r>
                      </m:e>
                    </m:d>
                  </m:e>
                  <m:sup>
                    <m:r>
                      <m:rPr>
                        <m:sty m:val="b"/>
                      </m:rPr>
                      <w:rPr>
                        <w:rFonts w:ascii="Cambria Math" w:hAnsi="Cambria Math"/>
                      </w:rPr>
                      <m:t>w</m:t>
                    </m:r>
                  </m:sup>
                </m:sSup>
                <m:r>
                  <m:rPr>
                    <m:sty m:val="p"/>
                  </m:rPr>
                  <w:rPr>
                    <w:rFonts w:ascii="Cambria Math" w:hAnsi="Cambria Math"/>
                    <w:lang w:val="nl-NL"/>
                  </w:rPr>
                  <m:t>·…</m:t>
                </m:r>
              </m:num>
              <m:den>
                <m:sSup>
                  <m:sSupPr>
                    <m:ctrlPr>
                      <w:rPr>
                        <w:rFonts w:ascii="Cambria Math" w:hAnsi="Cambria Math"/>
                      </w:rPr>
                    </m:ctrlPr>
                  </m:sSupPr>
                  <m:e>
                    <m:d>
                      <m:dPr>
                        <m:begChr m:val="{"/>
                        <m:endChr m:val="}"/>
                        <m:ctrlPr>
                          <w:rPr>
                            <w:rFonts w:ascii="Cambria Math" w:hAnsi="Cambria Math"/>
                          </w:rPr>
                        </m:ctrlPr>
                      </m:dPr>
                      <m:e>
                        <m:r>
                          <m:rPr>
                            <m:sty m:val="b"/>
                          </m:rPr>
                          <w:rPr>
                            <w:rFonts w:ascii="Cambria Math" w:hAnsi="Cambria Math"/>
                          </w:rPr>
                          <m:t>A</m:t>
                        </m:r>
                      </m:e>
                    </m:d>
                  </m:e>
                  <m:sup>
                    <m:r>
                      <m:rPr>
                        <m:sty m:val="b"/>
                      </m:rPr>
                      <w:rPr>
                        <w:rFonts w:ascii="Cambria Math" w:hAnsi="Cambria Math"/>
                      </w:rPr>
                      <m:t>a</m:t>
                    </m:r>
                  </m:sup>
                </m:sSup>
                <m:r>
                  <m:rPr>
                    <m:sty m:val="p"/>
                  </m:rPr>
                  <w:rPr>
                    <w:rFonts w:ascii="Cambria Math" w:hAnsi="Cambria Math"/>
                    <w:lang w:val="nl-NL"/>
                  </w:rPr>
                  <m:t>·</m:t>
                </m:r>
                <m:sSup>
                  <m:sSupPr>
                    <m:ctrlPr>
                      <w:rPr>
                        <w:rFonts w:ascii="Cambria Math" w:hAnsi="Cambria Math"/>
                      </w:rPr>
                    </m:ctrlPr>
                  </m:sSupPr>
                  <m:e>
                    <m:d>
                      <m:dPr>
                        <m:begChr m:val="{"/>
                        <m:endChr m:val="}"/>
                        <m:ctrlPr>
                          <w:rPr>
                            <w:rFonts w:ascii="Cambria Math" w:hAnsi="Cambria Math"/>
                          </w:rPr>
                        </m:ctrlPr>
                      </m:dPr>
                      <m:e>
                        <m:r>
                          <m:rPr>
                            <m:sty m:val="b"/>
                          </m:rPr>
                          <w:rPr>
                            <w:rFonts w:ascii="Cambria Math" w:hAnsi="Cambria Math"/>
                          </w:rPr>
                          <m:t>B</m:t>
                        </m:r>
                      </m:e>
                    </m:d>
                  </m:e>
                  <m:sup>
                    <m:r>
                      <m:rPr>
                        <m:sty m:val="b"/>
                      </m:rPr>
                      <w:rPr>
                        <w:rFonts w:ascii="Cambria Math" w:hAnsi="Cambria Math"/>
                      </w:rPr>
                      <m:t>b</m:t>
                    </m:r>
                  </m:sup>
                </m:sSup>
                <m:r>
                  <m:rPr>
                    <m:sty m:val="p"/>
                  </m:rPr>
                  <w:rPr>
                    <w:rFonts w:ascii="Cambria Math" w:hAnsi="Cambria Math"/>
                    <w:lang w:val="nl-NL"/>
                  </w:rPr>
                  <m:t>·</m:t>
                </m:r>
                <m:sSup>
                  <m:sSupPr>
                    <m:ctrlPr>
                      <w:rPr>
                        <w:rFonts w:ascii="Cambria Math" w:hAnsi="Cambria Math"/>
                      </w:rPr>
                    </m:ctrlPr>
                  </m:sSupPr>
                  <m:e>
                    <m:d>
                      <m:dPr>
                        <m:begChr m:val="{"/>
                        <m:endChr m:val="}"/>
                        <m:ctrlPr>
                          <w:rPr>
                            <w:rFonts w:ascii="Cambria Math" w:hAnsi="Cambria Math"/>
                          </w:rPr>
                        </m:ctrlPr>
                      </m:dPr>
                      <m:e>
                        <m:r>
                          <m:rPr>
                            <m:sty m:val="b"/>
                          </m:rPr>
                          <w:rPr>
                            <w:rFonts w:ascii="Cambria Math" w:hAnsi="Cambria Math"/>
                          </w:rPr>
                          <m:t>C</m:t>
                        </m:r>
                      </m:e>
                    </m:d>
                  </m:e>
                  <m:sup>
                    <m:r>
                      <m:rPr>
                        <m:sty m:val="b"/>
                      </m:rPr>
                      <w:rPr>
                        <w:rFonts w:ascii="Cambria Math" w:hAnsi="Cambria Math"/>
                      </w:rPr>
                      <m:t>c</m:t>
                    </m:r>
                  </m:sup>
                </m:sSup>
                <m:r>
                  <m:rPr>
                    <m:sty m:val="p"/>
                  </m:rPr>
                  <w:rPr>
                    <w:rFonts w:ascii="Cambria Math" w:hAnsi="Cambria Math"/>
                    <w:lang w:val="nl-NL"/>
                  </w:rPr>
                  <m:t>·…</m:t>
                </m:r>
              </m:den>
            </m:f>
          </m:e>
        </m:func>
        <m:r>
          <m:rPr>
            <m:sty m:val="p"/>
          </m:rPr>
          <w:rPr>
            <w:rFonts w:ascii="Cambria Math" w:hAnsi="Cambria Math"/>
            <w:lang w:val="nl-NL"/>
          </w:rPr>
          <m:t xml:space="preserve"> ) </m:t>
        </m:r>
      </m:oMath>
      <w:r w:rsidR="00437398" w:rsidRPr="00AC6271">
        <w:rPr>
          <w:rFonts w:cs="Arial"/>
          <w:lang w:val="nl-NL"/>
        </w:rPr>
        <w:t xml:space="preserve"> </w:t>
      </w:r>
      <m:oMath>
        <m:r>
          <m:rPr>
            <m:sty m:val="p"/>
          </m:rPr>
          <w:rPr>
            <w:rFonts w:ascii="Cambria Math" w:hAnsi="Cambria Math"/>
            <w:lang w:val="nl-NL"/>
          </w:rPr>
          <m:t>=</m:t>
        </m:r>
        <m:r>
          <m:rPr>
            <m:sty m:val="b"/>
          </m:rPr>
          <w:rPr>
            <w:rFonts w:ascii="Cambria Math" w:hAnsi="Cambria Math"/>
          </w:rPr>
          <m:t>Δ</m:t>
        </m:r>
        <m:sSubSup>
          <m:sSubSupPr>
            <m:ctrlPr>
              <w:rPr>
                <w:rFonts w:ascii="Cambria Math" w:hAnsi="Cambria Math"/>
                <w:i/>
              </w:rPr>
            </m:ctrlPr>
          </m:sSubSupPr>
          <m:e>
            <m:r>
              <m:rPr>
                <m:sty m:val="b"/>
              </m:rPr>
              <w:rPr>
                <w:rFonts w:ascii="Cambria Math" w:hAnsi="Cambria Math"/>
              </w:rPr>
              <m:t>E</m:t>
            </m:r>
            <m:ctrlPr>
              <w:rPr>
                <w:rFonts w:ascii="Cambria Math" w:hAnsi="Cambria Math"/>
              </w:rPr>
            </m:ctrlPr>
          </m:e>
          <m:sub>
            <m:r>
              <m:rPr>
                <m:sty m:val="bi"/>
              </m:rPr>
              <w:rPr>
                <w:rFonts w:ascii="Cambria Math" w:hAnsi="Cambria Math"/>
              </w:rPr>
              <m:t>R</m:t>
            </m:r>
          </m:sub>
          <m:sup>
            <m:r>
              <m:rPr>
                <m:sty m:val="bi"/>
              </m:rPr>
              <w:rPr>
                <w:rFonts w:ascii="Cambria Math" w:hAnsi="Cambria Math"/>
              </w:rPr>
              <m:t>0</m:t>
            </m:r>
          </m:sup>
        </m:sSubSup>
        <m:r>
          <m:rPr>
            <m:sty m:val="p"/>
          </m:rPr>
          <w:rPr>
            <w:rFonts w:ascii="Cambria Math" w:hAnsi="Cambria Math"/>
            <w:lang w:val="nl-NL"/>
          </w:rPr>
          <m:t>-</m:t>
        </m:r>
        <m:f>
          <m:fPr>
            <m:ctrlPr>
              <w:rPr>
                <w:rFonts w:ascii="Cambria Math" w:hAnsi="Cambria Math"/>
              </w:rPr>
            </m:ctrlPr>
          </m:fPr>
          <m:num>
            <m:r>
              <m:rPr>
                <m:sty m:val="b"/>
              </m:rPr>
              <w:rPr>
                <w:rFonts w:ascii="Cambria Math" w:hAnsi="Cambria Math"/>
              </w:rPr>
              <m:t>R</m:t>
            </m:r>
            <m:r>
              <m:rPr>
                <m:sty m:val="p"/>
              </m:rPr>
              <w:rPr>
                <w:rFonts w:ascii="Cambria Math" w:hAnsi="Cambria Math"/>
                <w:lang w:val="nl-NL"/>
              </w:rPr>
              <m:t>·</m:t>
            </m:r>
            <m:r>
              <m:rPr>
                <m:sty m:val="b"/>
              </m:rPr>
              <w:rPr>
                <w:rFonts w:ascii="Cambria Math" w:hAnsi="Cambria Math"/>
              </w:rPr>
              <m:t>T</m:t>
            </m:r>
          </m:num>
          <m:den>
            <m:sSub>
              <m:sSubPr>
                <m:ctrlPr>
                  <w:rPr>
                    <w:rFonts w:ascii="Cambria Math" w:hAnsi="Cambria Math"/>
                  </w:rPr>
                </m:ctrlPr>
              </m:sSubPr>
              <m:e>
                <m:r>
                  <m:rPr>
                    <m:sty m:val="b"/>
                  </m:rPr>
                  <w:rPr>
                    <w:rFonts w:ascii="Cambria Math" w:hAnsi="Cambria Math"/>
                  </w:rPr>
                  <m:t>z</m:t>
                </m:r>
              </m:e>
              <m:sub>
                <m:r>
                  <m:rPr>
                    <m:sty m:val="b"/>
                  </m:rPr>
                  <w:rPr>
                    <w:rFonts w:ascii="Cambria Math" w:hAnsi="Cambria Math"/>
                  </w:rPr>
                  <m:t>e</m:t>
                </m:r>
              </m:sub>
            </m:sSub>
            <m:r>
              <m:rPr>
                <m:sty m:val="p"/>
              </m:rPr>
              <w:rPr>
                <w:rFonts w:ascii="Cambria Math" w:hAnsi="Cambria Math"/>
                <w:lang w:val="nl-NL"/>
              </w:rPr>
              <m:t>·</m:t>
            </m:r>
            <m:r>
              <m:rPr>
                <m:sty m:val="b"/>
              </m:rPr>
              <w:rPr>
                <w:rFonts w:ascii="Cambria Math" w:hAnsi="Cambria Math"/>
              </w:rPr>
              <m:t>F</m:t>
            </m:r>
          </m:den>
        </m:f>
        <m:r>
          <m:rPr>
            <m:sty m:val="p"/>
          </m:rPr>
          <w:rPr>
            <w:rFonts w:ascii="Cambria Math" w:hAnsi="Cambria Math"/>
            <w:lang w:val="nl-NL"/>
          </w:rPr>
          <m:t xml:space="preserve"> ·</m:t>
        </m:r>
        <m:func>
          <m:funcPr>
            <m:ctrlPr>
              <w:rPr>
                <w:rFonts w:ascii="Cambria Math" w:hAnsi="Cambria Math"/>
              </w:rPr>
            </m:ctrlPr>
          </m:funcPr>
          <m:fName>
            <m:r>
              <m:rPr>
                <m:sty m:val="p"/>
              </m:rPr>
              <w:rPr>
                <w:rFonts w:ascii="Cambria Math" w:hAnsi="Cambria Math"/>
                <w:lang w:val="nl-NL"/>
              </w:rPr>
              <m:t xml:space="preserve"> </m:t>
            </m:r>
            <m:r>
              <m:rPr>
                <m:sty m:val="b"/>
              </m:rPr>
              <w:rPr>
                <w:rFonts w:ascii="Cambria Math" w:hAnsi="Cambria Math"/>
              </w:rPr>
              <m:t>ln</m:t>
            </m:r>
          </m:fName>
          <m:e>
            <m:r>
              <m:rPr>
                <m:sty m:val="p"/>
              </m:rPr>
              <w:rPr>
                <w:rFonts w:ascii="Cambria Math" w:hAnsi="Cambria Math"/>
                <w:lang w:val="nl-NL"/>
              </w:rPr>
              <m:t>(</m:t>
            </m:r>
            <m:r>
              <m:rPr>
                <m:sty m:val="b"/>
              </m:rPr>
              <w:rPr>
                <w:rFonts w:ascii="Cambria Math" w:hAnsi="Cambria Math"/>
              </w:rPr>
              <m:t>Q</m:t>
            </m:r>
            <m:r>
              <m:rPr>
                <m:sty m:val="p"/>
              </m:rPr>
              <w:rPr>
                <w:rFonts w:ascii="Cambria Math" w:hAnsi="Cambria Math"/>
                <w:lang w:val="nl-NL"/>
              </w:rPr>
              <m:t>)</m:t>
            </m:r>
          </m:e>
        </m:func>
      </m:oMath>
    </w:p>
    <w:p w14:paraId="0538D213" w14:textId="77777777" w:rsidR="00437398" w:rsidRPr="00AC6271" w:rsidRDefault="00437398" w:rsidP="00013BFA">
      <w:pPr>
        <w:rPr>
          <w:lang w:val="nl-NL"/>
        </w:rPr>
      </w:pPr>
    </w:p>
    <w:p w14:paraId="6FDFDBB2" w14:textId="77777777" w:rsidR="00437398" w:rsidRPr="00AC6271" w:rsidRDefault="00437398" w:rsidP="00013BFA">
      <w:pPr>
        <w:rPr>
          <w:lang w:val="nl-NL"/>
        </w:rPr>
      </w:pPr>
    </w:p>
    <w:p w14:paraId="79FC2FBA" w14:textId="77777777" w:rsidR="00437398" w:rsidRDefault="00437398" w:rsidP="00013BFA">
      <w:r>
        <w:t>a, b, c (u, v, w)</w:t>
      </w:r>
      <w:r>
        <w:tab/>
        <w:t>:</w:t>
      </w:r>
      <w:r>
        <w:tab/>
        <w:t>Stöchiometrische Koeffizienten der Edukte (bzw. Produkte)</w:t>
      </w:r>
    </w:p>
    <w:p w14:paraId="5ABFDA58" w14:textId="77777777" w:rsidR="00437398" w:rsidRDefault="00785F9D" w:rsidP="00013BFA">
      <w:r>
        <w:t>A, B, C (U, V, W)</w:t>
      </w:r>
      <w:r>
        <w:tab/>
        <w:t xml:space="preserve">: </w:t>
      </w:r>
      <w:r>
        <w:tab/>
        <w:t>Formeleinheiten</w:t>
      </w:r>
      <w:r w:rsidR="00437398">
        <w:t xml:space="preserve"> der Edukte (bzw. Produkte)</w:t>
      </w:r>
    </w:p>
    <w:p w14:paraId="0D2851D7" w14:textId="77777777" w:rsidR="00437398" w:rsidRDefault="00437398" w:rsidP="00013BFA">
      <w:pPr>
        <w:rPr>
          <w:vertAlign w:val="superscript"/>
        </w:rPr>
      </w:pPr>
      <w:r>
        <w:t>z</w:t>
      </w:r>
      <w:r w:rsidR="00785F9D" w:rsidRPr="00785F9D">
        <w:rPr>
          <w:vertAlign w:val="subscript"/>
        </w:rPr>
        <w:t>e</w:t>
      </w:r>
      <w:r>
        <w:rPr>
          <w:rFonts w:ascii="Symbol" w:hAnsi="Symbol"/>
        </w:rPr>
        <w:tab/>
      </w:r>
      <w:r>
        <w:rPr>
          <w:rFonts w:ascii="Symbol" w:hAnsi="Symbol"/>
        </w:rPr>
        <w:t></w:t>
      </w:r>
      <w:r>
        <w:rPr>
          <w:rFonts w:ascii="Symbol" w:hAnsi="Symbol"/>
        </w:rPr>
        <w:tab/>
      </w:r>
      <w:r>
        <w:t>Molare Menge übertragener Elektronen (bzw. neg. Ladung) pro molarem Formelumsatz</w:t>
      </w:r>
    </w:p>
    <w:p w14:paraId="5ED85FD9" w14:textId="77777777" w:rsidR="00437398" w:rsidRDefault="00785F9D" w:rsidP="00013BFA">
      <w:r>
        <w:t xml:space="preserve">Δ </w:t>
      </w:r>
      <w:r w:rsidR="00437398">
        <w:t>E</w:t>
      </w:r>
      <w:r w:rsidR="00437398" w:rsidRPr="007744AA">
        <w:rPr>
          <w:vertAlign w:val="subscript"/>
        </w:rPr>
        <w:t>R</w:t>
      </w:r>
      <w:r w:rsidR="00437398">
        <w:tab/>
        <w:t xml:space="preserve">: </w:t>
      </w:r>
      <w:r w:rsidR="00437398">
        <w:tab/>
        <w:t xml:space="preserve">Aktuelles </w:t>
      </w:r>
      <w:r w:rsidR="006F7107">
        <w:t>Redox-</w:t>
      </w:r>
      <w:r w:rsidR="00437398">
        <w:t>Potential der Reaktion (messbare Spannung zwischen Halbzellen)</w:t>
      </w:r>
    </w:p>
    <w:p w14:paraId="2DE1F142" w14:textId="77777777" w:rsidR="00437398" w:rsidRDefault="00785F9D" w:rsidP="00013BFA">
      <w:r>
        <w:t xml:space="preserve">Δ </w:t>
      </w:r>
      <w:r w:rsidR="00437398">
        <w:t>E</w:t>
      </w:r>
      <w:r w:rsidR="00437398">
        <w:rPr>
          <w:vertAlign w:val="superscript"/>
        </w:rPr>
        <w:t>0</w:t>
      </w:r>
      <w:r w:rsidR="00437398">
        <w:rPr>
          <w:vertAlign w:val="subscript"/>
        </w:rPr>
        <w:t>R</w:t>
      </w:r>
      <w:r w:rsidR="00437398">
        <w:tab/>
        <w:t>:</w:t>
      </w:r>
      <w:r w:rsidR="00437398">
        <w:tab/>
        <w:t>Normalpotential gemäss Redox-Reihe in V (bei Standardkonzentrationen)</w:t>
      </w:r>
    </w:p>
    <w:p w14:paraId="4FF13A41" w14:textId="77777777" w:rsidR="00437398" w:rsidRDefault="00437398" w:rsidP="00013BFA">
      <w:r>
        <w:t>R</w:t>
      </w:r>
      <w:r>
        <w:tab/>
        <w:t>:</w:t>
      </w:r>
      <w:r>
        <w:tab/>
        <w:t>Universelle Gaskonstante (8.314 J · mo</w:t>
      </w:r>
      <w:r>
        <w:rPr>
          <w:rFonts w:ascii="Trebuchet MS" w:hAnsi="Trebuchet MS"/>
        </w:rPr>
        <w:t>l</w:t>
      </w:r>
      <w:r>
        <w:rPr>
          <w:vertAlign w:val="superscript"/>
        </w:rPr>
        <w:t>-1</w:t>
      </w:r>
      <w:r>
        <w:t xml:space="preserve"> · K</w:t>
      </w:r>
      <w:r>
        <w:rPr>
          <w:vertAlign w:val="superscript"/>
        </w:rPr>
        <w:t>-1</w:t>
      </w:r>
      <w:r>
        <w:t>)</w:t>
      </w:r>
    </w:p>
    <w:p w14:paraId="7454C22D" w14:textId="77777777" w:rsidR="00437398" w:rsidRDefault="00437398" w:rsidP="00013BFA">
      <w:r>
        <w:t>T</w:t>
      </w:r>
      <w:r>
        <w:tab/>
        <w:t>:</w:t>
      </w:r>
      <w:r>
        <w:tab/>
        <w:t>Absolute Temperatur in K (Kelvin)</w:t>
      </w:r>
    </w:p>
    <w:p w14:paraId="72AA2E22" w14:textId="77777777" w:rsidR="00437398" w:rsidRPr="000A1AF4" w:rsidRDefault="00437398" w:rsidP="00013BFA">
      <w:pPr>
        <w:rPr>
          <w:lang w:val="de-CH"/>
        </w:rPr>
      </w:pPr>
      <w:r w:rsidRPr="000A1AF4">
        <w:rPr>
          <w:lang w:val="de-CH"/>
        </w:rPr>
        <w:t>F</w:t>
      </w:r>
      <w:r w:rsidRPr="000A1AF4">
        <w:rPr>
          <w:lang w:val="de-CH"/>
        </w:rPr>
        <w:tab/>
        <w:t>:</w:t>
      </w:r>
      <w:r w:rsidRPr="000A1AF4">
        <w:rPr>
          <w:lang w:val="de-CH"/>
        </w:rPr>
        <w:tab/>
        <w:t>Faraday-Konstante (96´487 J · V</w:t>
      </w:r>
      <w:r w:rsidRPr="000A1AF4">
        <w:rPr>
          <w:vertAlign w:val="superscript"/>
          <w:lang w:val="de-CH"/>
        </w:rPr>
        <w:t>-1</w:t>
      </w:r>
      <w:r w:rsidRPr="000A1AF4">
        <w:rPr>
          <w:lang w:val="de-CH"/>
        </w:rPr>
        <w:t xml:space="preserve"> · mo</w:t>
      </w:r>
      <w:r w:rsidRPr="000A1AF4">
        <w:rPr>
          <w:rFonts w:ascii="Trebuchet MS" w:hAnsi="Trebuchet MS"/>
          <w:lang w:val="de-CH"/>
        </w:rPr>
        <w:t>l</w:t>
      </w:r>
      <w:r w:rsidRPr="000A1AF4">
        <w:rPr>
          <w:vertAlign w:val="superscript"/>
          <w:lang w:val="de-CH"/>
        </w:rPr>
        <w:t>-1</w:t>
      </w:r>
      <w:r w:rsidRPr="000A1AF4">
        <w:rPr>
          <w:lang w:val="de-CH"/>
        </w:rPr>
        <w:t>)</w:t>
      </w:r>
    </w:p>
    <w:p w14:paraId="05B8BCE0" w14:textId="77777777" w:rsidR="00437398" w:rsidRDefault="006F7107" w:rsidP="00013BFA">
      <w:r>
        <w:t>{i}</w:t>
      </w:r>
      <w:r>
        <w:tab/>
        <w:t>:</w:t>
      </w:r>
      <w:r>
        <w:tab/>
        <w:t xml:space="preserve">Aktivität des Reaktanden i </w:t>
      </w:r>
    </w:p>
    <w:p w14:paraId="1B328DDB" w14:textId="77777777" w:rsidR="00437398" w:rsidRDefault="00437398" w:rsidP="00013BFA"/>
    <w:p w14:paraId="7D78D209" w14:textId="77777777" w:rsidR="00437398" w:rsidRDefault="008B16D4" w:rsidP="00013BFA">
      <w:r>
        <w:rPr>
          <w:noProof/>
          <w:lang w:val="de-CH" w:eastAsia="de-CH"/>
        </w:rPr>
        <mc:AlternateContent>
          <mc:Choice Requires="wps">
            <w:drawing>
              <wp:anchor distT="0" distB="0" distL="114300" distR="114300" simplePos="0" relativeHeight="251564544" behindDoc="0" locked="0" layoutInCell="0" allowOverlap="1" wp14:anchorId="4C65F782" wp14:editId="3A0179B0">
                <wp:simplePos x="0" y="0"/>
                <wp:positionH relativeFrom="column">
                  <wp:posOffset>-26035</wp:posOffset>
                </wp:positionH>
                <wp:positionV relativeFrom="paragraph">
                  <wp:posOffset>182880</wp:posOffset>
                </wp:positionV>
                <wp:extent cx="5948680" cy="554355"/>
                <wp:effectExtent l="7620" t="12700" r="6350" b="13970"/>
                <wp:wrapNone/>
                <wp:docPr id="240" name="Rectangle 1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8680" cy="55435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B3AE8E" id="Rectangle 1226" o:spid="_x0000_s1026" style="position:absolute;margin-left:-2.05pt;margin-top:14.4pt;width:468.4pt;height:43.65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" o:allowincell="f" filled="f" strokeweight=".5pt"/>
            </w:pict>
          </mc:Fallback>
        </mc:AlternateContent>
      </w:r>
      <w:r w:rsidR="00437398">
        <w:t>Bei 25°C lässt sich der Ausdruck vereinfachen zu:</w:t>
      </w:r>
    </w:p>
    <w:p w14:paraId="1F1EAE6A" w14:textId="77777777" w:rsidR="00437398" w:rsidRDefault="00437398" w:rsidP="00013BFA"/>
    <w:p w14:paraId="7715D7D2" w14:textId="77777777" w:rsidR="008E74D4" w:rsidRDefault="00000000" w:rsidP="00013BFA">
      <m:oMathPara>
        <m:oMath>
          <m:sSub>
            <m:sSubPr>
              <m:ctrlPr>
                <w:rPr>
                  <w:rFonts w:ascii="Cambria Math" w:hAnsi="Cambria Math"/>
                </w:rPr>
              </m:ctrlPr>
            </m:sSubPr>
            <m:e>
              <m:r>
                <m:rPr>
                  <m:sty m:val="b"/>
                </m:rPr>
                <w:rPr>
                  <w:rFonts w:ascii="Cambria Math" w:hAnsi="Cambria Math"/>
                </w:rPr>
                <m:t>ΔE</m:t>
              </m:r>
            </m:e>
            <m:sub>
              <m:r>
                <m:rPr>
                  <m:sty m:val="b"/>
                </m:rPr>
                <w:rPr>
                  <w:rFonts w:ascii="Cambria Math" w:hAnsi="Cambria Math"/>
                </w:rPr>
                <m:t>R</m:t>
              </m:r>
            </m:sub>
          </m:sSub>
          <m:r>
            <m:rPr>
              <m:sty m:val="p"/>
            </m:rPr>
            <w:rPr>
              <w:rFonts w:ascii="Cambria Math" w:hAnsi="Cambria Math"/>
            </w:rPr>
            <m:t>=</m:t>
          </m:r>
          <m:r>
            <m:rPr>
              <m:sty m:val="b"/>
            </m:rPr>
            <w:rPr>
              <w:rFonts w:ascii="Cambria Math" w:hAnsi="Cambria Math"/>
            </w:rPr>
            <m:t>ΔE</m:t>
          </m:r>
          <m:r>
            <m:rPr>
              <m:sty m:val="p"/>
            </m:rPr>
            <w:rPr>
              <w:rFonts w:ascii="Cambria Math" w:hAnsi="Cambria Math"/>
            </w:rPr>
            <m:t>°-</m:t>
          </m:r>
          <m:f>
            <m:fPr>
              <m:ctrlPr>
                <w:rPr>
                  <w:rFonts w:ascii="Cambria Math" w:hAnsi="Cambria Math"/>
                </w:rPr>
              </m:ctrlPr>
            </m:fPr>
            <m:num>
              <m:r>
                <m:rPr>
                  <m:sty m:val="b"/>
                </m:rPr>
                <w:rPr>
                  <w:rFonts w:ascii="Cambria Math" w:hAnsi="Cambria Math"/>
                </w:rPr>
                <m:t>0</m:t>
              </m:r>
              <m:r>
                <m:rPr>
                  <m:sty m:val="p"/>
                </m:rPr>
                <w:rPr>
                  <w:rFonts w:ascii="Cambria Math" w:hAnsi="Cambria Math"/>
                </w:rPr>
                <m:t>.</m:t>
              </m:r>
              <m:r>
                <m:rPr>
                  <m:sty m:val="b"/>
                </m:rPr>
                <w:rPr>
                  <w:rFonts w:ascii="Cambria Math" w:hAnsi="Cambria Math"/>
                </w:rPr>
                <m:t>0592</m:t>
              </m:r>
            </m:num>
            <m:den>
              <m:r>
                <m:rPr>
                  <m:sty m:val="b"/>
                </m:rPr>
                <w:rPr>
                  <w:rFonts w:ascii="Cambria Math" w:hAnsi="Cambria Math"/>
                </w:rPr>
                <m:t>z</m:t>
              </m:r>
            </m:den>
          </m:f>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 xml:space="preserve"> </m:t>
              </m:r>
              <m:r>
                <m:rPr>
                  <m:sty m:val="b"/>
                </m:rPr>
                <w:rPr>
                  <w:rFonts w:ascii="Cambria Math" w:hAnsi="Cambria Math"/>
                </w:rPr>
                <m:t>lo</m:t>
              </m:r>
              <m:sSub>
                <m:sSubPr>
                  <m:ctrlPr>
                    <w:rPr>
                      <w:rFonts w:ascii="Cambria Math" w:hAnsi="Cambria Math"/>
                    </w:rPr>
                  </m:ctrlPr>
                </m:sSubPr>
                <m:e>
                  <m:r>
                    <m:rPr>
                      <m:sty m:val="b"/>
                    </m:rPr>
                    <w:rPr>
                      <w:rFonts w:ascii="Cambria Math" w:hAnsi="Cambria Math"/>
                    </w:rPr>
                    <m:t>g</m:t>
                  </m:r>
                </m:e>
                <m:sub>
                  <m:r>
                    <m:rPr>
                      <m:sty m:val="b"/>
                    </m:rPr>
                    <w:rPr>
                      <w:rFonts w:ascii="Cambria Math" w:hAnsi="Cambria Math"/>
                    </w:rPr>
                    <m:t>10</m:t>
                  </m:r>
                </m:sub>
              </m:sSub>
            </m:fName>
            <m:e>
              <m:r>
                <m:rPr>
                  <m:sty m:val="p"/>
                </m:rPr>
                <w:rPr>
                  <w:rFonts w:ascii="Cambria Math" w:hAnsi="Cambria Math"/>
                </w:rPr>
                <m:t xml:space="preserve"> ( </m:t>
              </m:r>
              <m:r>
                <m:rPr>
                  <m:sty m:val="b"/>
                </m:rPr>
                <w:rPr>
                  <w:rFonts w:ascii="Cambria Math" w:hAnsi="Cambria Math"/>
                </w:rPr>
                <m:t>Q</m:t>
              </m:r>
            </m:e>
          </m:func>
          <m:r>
            <m:rPr>
              <m:sty m:val="p"/>
            </m:rPr>
            <w:rPr>
              <w:rFonts w:ascii="Cambria Math" w:hAnsi="Cambria Math"/>
            </w:rPr>
            <m:t xml:space="preserve"> )</m:t>
          </m:r>
        </m:oMath>
      </m:oMathPara>
    </w:p>
    <w:p w14:paraId="1C057FCA" w14:textId="77777777" w:rsidR="00CA5341" w:rsidRDefault="00CA5341" w:rsidP="00013BFA"/>
    <w:p w14:paraId="1A041C76" w14:textId="77777777" w:rsidR="00CA5341" w:rsidRDefault="00CA5341" w:rsidP="00013BFA">
      <w:r>
        <w:t>Herrscht in einem Reaktionsansatz ein Gleichgewicht, so gilt</w:t>
      </w:r>
    </w:p>
    <w:p w14:paraId="2AC49790" w14:textId="77777777" w:rsidR="00CA5341" w:rsidRDefault="008B16D4" w:rsidP="00A51EF9">
      <w:pPr>
        <w:ind w:left="142"/>
        <w:rPr>
          <w:lang w:val="de-CH"/>
        </w:rPr>
      </w:pPr>
      <w:r>
        <w:rPr>
          <w:noProof/>
          <w:lang w:val="de-CH" w:eastAsia="de-CH"/>
        </w:rPr>
        <mc:AlternateContent>
          <mc:Choice Requires="wps">
            <w:drawing>
              <wp:anchor distT="0" distB="0" distL="114300" distR="114300" simplePos="0" relativeHeight="251578880" behindDoc="0" locked="0" layoutInCell="0" allowOverlap="1" wp14:anchorId="4E353517" wp14:editId="74805B16">
                <wp:simplePos x="0" y="0"/>
                <wp:positionH relativeFrom="column">
                  <wp:posOffset>-26035</wp:posOffset>
                </wp:positionH>
                <wp:positionV relativeFrom="paragraph">
                  <wp:posOffset>64135</wp:posOffset>
                </wp:positionV>
                <wp:extent cx="5948680" cy="554355"/>
                <wp:effectExtent l="7620" t="7620" r="6350" b="9525"/>
                <wp:wrapNone/>
                <wp:docPr id="239" name="Rectangle 1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8680" cy="55435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BDE193" id="Rectangle 159" o:spid="_x0000_s1026" style="position:absolute;margin-left:-2.05pt;margin-top:5.05pt;width:468.4pt;height:43.65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" o:allowincell="f" filled="f" strokeweight=".5pt"/>
            </w:pict>
          </mc:Fallback>
        </mc:AlternateContent>
      </w:r>
      <w:r w:rsidR="00CA5341">
        <w:br/>
      </w:r>
      <w:r w:rsidR="00CA5341" w:rsidRPr="00CA5341">
        <w:rPr>
          <w:rStyle w:val="formelgrossZchn"/>
        </w:rPr>
        <w:t>Δ</w:t>
      </w:r>
      <w:r w:rsidR="00CA5341" w:rsidRPr="00944995">
        <w:rPr>
          <w:rStyle w:val="formelgrossZchn"/>
          <w:lang w:val="de-CH"/>
        </w:rPr>
        <w:t>E</w:t>
      </w:r>
      <w:r w:rsidR="00CA5341" w:rsidRPr="00944995">
        <w:rPr>
          <w:rStyle w:val="formelgrossZchn"/>
          <w:vertAlign w:val="subscript"/>
          <w:lang w:val="de-CH"/>
        </w:rPr>
        <w:t>R</w:t>
      </w:r>
      <w:r w:rsidR="00CA5341" w:rsidRPr="00944995">
        <w:rPr>
          <w:rStyle w:val="formelgrossZchn"/>
          <w:lang w:val="de-CH"/>
        </w:rPr>
        <w:t xml:space="preserve"> = 0 </w:t>
      </w:r>
      <w:r w:rsidR="00CA5341" w:rsidRPr="00944995">
        <w:rPr>
          <w:rStyle w:val="formelgrossZchn"/>
          <w:lang w:val="de-CH"/>
        </w:rPr>
        <w:tab/>
      </w:r>
      <w:r w:rsidR="00CA5341" w:rsidRPr="00944995">
        <w:rPr>
          <w:rStyle w:val="formelgrossZchn"/>
          <w:rFonts w:ascii="Cambria Math" w:hAnsi="Cambria Math"/>
          <w:lang w:val="de-CH"/>
        </w:rPr>
        <w:t xml:space="preserve">⇨ </w:t>
      </w:r>
      <w:r w:rsidR="00CA5341" w:rsidRPr="00944995">
        <w:rPr>
          <w:rStyle w:val="formelgrossZchn"/>
          <w:rFonts w:ascii="Cambria Math" w:hAnsi="Cambria Math"/>
          <w:lang w:val="de-CH"/>
        </w:rPr>
        <w:tab/>
      </w:r>
      <w:r w:rsidR="00CA5341" w:rsidRPr="00944995">
        <w:rPr>
          <w:rStyle w:val="formelgrossZchn"/>
          <w:lang w:val="de-CH"/>
        </w:rPr>
        <w:t xml:space="preserve"> </w:t>
      </w:r>
      <m:oMath>
        <m:sSub>
          <m:sSubPr>
            <m:ctrlPr>
              <w:rPr>
                <w:rStyle w:val="formelgrossZchn"/>
                <w:rFonts w:ascii="Cambria Math" w:hAnsi="Cambria Math"/>
                <w:b w:val="0"/>
                <w:lang w:val="de-CH"/>
              </w:rPr>
            </m:ctrlPr>
          </m:sSubPr>
          <m:e>
            <m:r>
              <m:rPr>
                <m:sty m:val="p"/>
              </m:rPr>
              <w:rPr>
                <w:rStyle w:val="formelgrossZchn"/>
                <w:rFonts w:ascii="Cambria Math" w:hAnsi="Cambria Math"/>
                <w:lang w:val="de-CH"/>
              </w:rPr>
              <m:t>Q</m:t>
            </m:r>
          </m:e>
          <m:sub>
            <m:r>
              <m:rPr>
                <m:sty m:val="p"/>
              </m:rPr>
              <w:rPr>
                <w:rStyle w:val="formelgrossZchn"/>
                <w:rFonts w:ascii="Cambria Math" w:hAnsi="Cambria Math"/>
                <w:lang w:val="de-CH"/>
              </w:rPr>
              <m:t>Glgw</m:t>
            </m:r>
          </m:sub>
        </m:sSub>
        <m:r>
          <m:rPr>
            <m:sty m:val="p"/>
          </m:rPr>
          <w:rPr>
            <w:rStyle w:val="formelgrossZchn"/>
            <w:rFonts w:ascii="Cambria Math" w:hAnsi="Cambria Math"/>
            <w:lang w:val="de-CH"/>
          </w:rPr>
          <m:t xml:space="preserve"> = K =</m:t>
        </m:r>
        <m:sSup>
          <m:sSupPr>
            <m:ctrlPr>
              <w:rPr>
                <w:rStyle w:val="formelgrossZchn"/>
                <w:rFonts w:ascii="Cambria Math" w:hAnsi="Cambria Math"/>
                <w:b w:val="0"/>
                <w:lang w:val="de-CH"/>
              </w:rPr>
            </m:ctrlPr>
          </m:sSupPr>
          <m:e>
            <m:r>
              <m:rPr>
                <m:sty m:val="p"/>
              </m:rPr>
              <w:rPr>
                <w:rStyle w:val="formelgrossZchn"/>
                <w:rFonts w:ascii="Cambria Math" w:hAnsi="Cambria Math"/>
                <w:lang w:val="de-CH"/>
              </w:rPr>
              <m:t>e</m:t>
            </m:r>
          </m:e>
          <m:sup>
            <m:f>
              <m:fPr>
                <m:ctrlPr>
                  <w:rPr>
                    <w:rStyle w:val="formelgrossZchn"/>
                    <w:rFonts w:ascii="Cambria Math" w:hAnsi="Cambria Math"/>
                    <w:b w:val="0"/>
                    <w:lang w:val="de-CH"/>
                  </w:rPr>
                </m:ctrlPr>
              </m:fPr>
              <m:num>
                <m:sSub>
                  <m:sSubPr>
                    <m:ctrlPr>
                      <w:rPr>
                        <w:rStyle w:val="formelgrossZchn"/>
                        <w:rFonts w:ascii="Cambria Math" w:hAnsi="Cambria Math"/>
                        <w:b w:val="0"/>
                        <w:lang w:val="de-CH"/>
                      </w:rPr>
                    </m:ctrlPr>
                  </m:sSubPr>
                  <m:e>
                    <m:r>
                      <w:rPr>
                        <w:rStyle w:val="formelgrossZchn"/>
                        <w:rFonts w:ascii="Cambria Math" w:hAnsi="Cambria Math"/>
                      </w:rPr>
                      <m:t>z</m:t>
                    </m:r>
                  </m:e>
                  <m:sub>
                    <m:r>
                      <w:rPr>
                        <w:rStyle w:val="formelgrossZchn"/>
                        <w:rFonts w:ascii="Cambria Math" w:hAnsi="Cambria Math"/>
                      </w:rPr>
                      <m:t>e</m:t>
                    </m:r>
                  </m:sub>
                </m:sSub>
                <m:r>
                  <m:rPr>
                    <m:sty m:val="p"/>
                  </m:rPr>
                  <w:rPr>
                    <w:rStyle w:val="formelgrossZchn"/>
                    <w:rFonts w:ascii="Cambria Math" w:hAnsi="Cambria Math"/>
                    <w:lang w:val="de-CH"/>
                  </w:rPr>
                  <m:t xml:space="preserve">∙ </m:t>
                </m:r>
                <m:sSub>
                  <m:sSubPr>
                    <m:ctrlPr>
                      <w:rPr>
                        <w:rStyle w:val="formelgrossZchn"/>
                        <w:rFonts w:ascii="Cambria Math" w:hAnsi="Cambria Math"/>
                        <w:b w:val="0"/>
                      </w:rPr>
                    </m:ctrlPr>
                  </m:sSubPr>
                  <m:e>
                    <m:r>
                      <w:rPr>
                        <w:rStyle w:val="formelgrossZchn"/>
                        <w:rFonts w:ascii="Cambria Math" w:hAnsi="Cambria Math"/>
                      </w:rPr>
                      <m:t>F</m:t>
                    </m:r>
                    <m:r>
                      <w:rPr>
                        <w:rStyle w:val="formelgrossZchn"/>
                        <w:rFonts w:ascii="Cambria Math" w:hAnsi="Cambria Math"/>
                        <w:lang w:val="de-CH"/>
                      </w:rPr>
                      <m:t>·</m:t>
                    </m:r>
                    <m:r>
                      <w:rPr>
                        <w:rStyle w:val="formelgrossZchn"/>
                        <w:rFonts w:ascii="Cambria Math" w:hAnsi="Cambria Math"/>
                      </w:rPr>
                      <m:t>ΔE</m:t>
                    </m:r>
                  </m:e>
                  <m:sub>
                    <m:r>
                      <w:rPr>
                        <w:rStyle w:val="formelgrossZchn"/>
                        <w:rFonts w:ascii="Cambria Math" w:hAnsi="Cambria Math"/>
                      </w:rPr>
                      <m:t>R</m:t>
                    </m:r>
                  </m:sub>
                </m:sSub>
                <m:r>
                  <w:rPr>
                    <w:rStyle w:val="formelgrossZchn"/>
                    <w:rFonts w:ascii="Cambria Math" w:hAnsi="Cambria Math"/>
                    <w:lang w:val="de-CH"/>
                  </w:rPr>
                  <m:t>°</m:t>
                </m:r>
              </m:num>
              <m:den>
                <m:r>
                  <w:rPr>
                    <w:rStyle w:val="formelgrossZchn"/>
                    <w:rFonts w:ascii="Cambria Math" w:hAnsi="Cambria Math"/>
                  </w:rPr>
                  <m:t>RT</m:t>
                </m:r>
              </m:den>
            </m:f>
          </m:sup>
        </m:sSup>
        <m:r>
          <m:rPr>
            <m:sty m:val="p"/>
          </m:rPr>
          <w:rPr>
            <w:rFonts w:ascii="Cambria Math" w:hAnsi="Cambria Math"/>
            <w:lang w:val="de-CH"/>
          </w:rPr>
          <m:t xml:space="preserve"> </m:t>
        </m:r>
      </m:oMath>
    </w:p>
    <w:p w14:paraId="52F727BC" w14:textId="77777777" w:rsidR="008E74D4" w:rsidRPr="00CA5341" w:rsidRDefault="008E74D4" w:rsidP="00013BFA">
      <w:pPr>
        <w:rPr>
          <w:lang w:val="de-CH"/>
        </w:rPr>
      </w:pPr>
    </w:p>
    <w:p w14:paraId="6EBC2884" w14:textId="77777777" w:rsidR="00785F9D" w:rsidRPr="007461A5" w:rsidRDefault="00785F9D" w:rsidP="00E64F10">
      <w:pPr>
        <w:pStyle w:val="berschrift3"/>
      </w:pPr>
      <w:bookmarkStart w:id="72" w:name="_Toc497587460"/>
      <w:r w:rsidRPr="007461A5">
        <w:t>Spezi</w:t>
      </w:r>
      <w:r w:rsidR="00A51EF9" w:rsidRPr="007461A5">
        <w:t>elle Fälle</w:t>
      </w:r>
      <w:bookmarkEnd w:id="72"/>
    </w:p>
    <w:p w14:paraId="436B4C42" w14:textId="77777777" w:rsidR="00CA5341" w:rsidRDefault="00785F9D" w:rsidP="00013BFA">
      <w:pPr>
        <w:rPr>
          <w:lang w:val="de-CH"/>
        </w:rPr>
      </w:pPr>
      <w:r>
        <w:rPr>
          <w:lang w:val="de-CH"/>
        </w:rPr>
        <w:t>Für die Nernst-Gleichung einer</w:t>
      </w:r>
      <w:r w:rsidR="00CA5341" w:rsidRPr="00FA4A37">
        <w:rPr>
          <w:lang w:val="de-CH"/>
        </w:rPr>
        <w:t xml:space="preserve"> </w:t>
      </w:r>
      <w:r w:rsidR="00CA5341">
        <w:rPr>
          <w:lang w:val="de-CH"/>
        </w:rPr>
        <w:t>Reduktion</w:t>
      </w:r>
      <w:r>
        <w:rPr>
          <w:lang w:val="de-CH"/>
        </w:rPr>
        <w:t xml:space="preserve">, bei der </w:t>
      </w:r>
      <w:r w:rsidRPr="00785F9D">
        <w:rPr>
          <w:b/>
          <w:lang w:val="de-CH"/>
        </w:rPr>
        <w:t>n H+</w:t>
      </w:r>
      <w:r>
        <w:rPr>
          <w:lang w:val="de-CH"/>
        </w:rPr>
        <w:t xml:space="preserve"> abgegeben werden, die also folgende allgemeine Form aufweist</w:t>
      </w:r>
      <w:r w:rsidR="00CA5341" w:rsidRPr="00FA4A37">
        <w:rPr>
          <w:lang w:val="de-CH"/>
        </w:rPr>
        <w:t xml:space="preserve">: </w:t>
      </w:r>
      <w:r w:rsidR="00CA5341">
        <w:rPr>
          <w:lang w:val="de-CH"/>
        </w:rPr>
        <w:t xml:space="preserve"> </w:t>
      </w:r>
    </w:p>
    <w:p w14:paraId="06596702" w14:textId="77777777" w:rsidR="00CA5341" w:rsidRPr="00335BDD" w:rsidRDefault="00CA5341" w:rsidP="00013BFA">
      <w:pPr>
        <w:rPr>
          <w:lang w:val="it-IT"/>
        </w:rPr>
      </w:pPr>
      <w:r>
        <w:rPr>
          <w:lang w:val="de-CH"/>
        </w:rPr>
        <w:tab/>
      </w:r>
      <w:r>
        <w:rPr>
          <w:lang w:val="de-CH"/>
        </w:rPr>
        <w:tab/>
      </w:r>
      <w:r w:rsidRPr="00335BDD">
        <w:rPr>
          <w:lang w:val="it-IT"/>
        </w:rPr>
        <w:t>m A</w:t>
      </w:r>
      <w:r w:rsidRPr="00335BDD">
        <w:rPr>
          <w:vertAlign w:val="subscript"/>
          <w:lang w:val="it-IT"/>
        </w:rPr>
        <w:t>ox</w:t>
      </w:r>
      <w:r w:rsidR="00785F9D" w:rsidRPr="00335BDD">
        <w:rPr>
          <w:vertAlign w:val="subscript"/>
          <w:lang w:val="it-IT"/>
        </w:rPr>
        <w:tab/>
      </w:r>
      <w:r w:rsidRPr="00335BDD">
        <w:rPr>
          <w:lang w:val="it-IT"/>
        </w:rPr>
        <w:t xml:space="preserve">+ </w:t>
      </w:r>
      <w:r w:rsidRPr="00335BDD">
        <w:rPr>
          <w:b/>
          <w:lang w:val="it-IT"/>
        </w:rPr>
        <w:t xml:space="preserve">n </w:t>
      </w:r>
      <w:r w:rsidRPr="00335BDD">
        <w:rPr>
          <w:lang w:val="it-IT"/>
        </w:rPr>
        <w:t>H</w:t>
      </w:r>
      <w:r w:rsidRPr="00335BDD">
        <w:rPr>
          <w:vertAlign w:val="superscript"/>
          <w:lang w:val="it-IT"/>
        </w:rPr>
        <w:t>+</w:t>
      </w:r>
      <w:r w:rsidRPr="00335BDD">
        <w:rPr>
          <w:lang w:val="it-IT"/>
        </w:rPr>
        <w:t xml:space="preserve"> </w:t>
      </w:r>
      <w:r w:rsidR="00785F9D" w:rsidRPr="00335BDD">
        <w:rPr>
          <w:lang w:val="it-IT"/>
        </w:rPr>
        <w:tab/>
      </w:r>
      <w:r w:rsidRPr="00335BDD">
        <w:rPr>
          <w:lang w:val="it-IT"/>
        </w:rPr>
        <w:t>+ z</w:t>
      </w:r>
      <w:r w:rsidRPr="00335BDD">
        <w:rPr>
          <w:vertAlign w:val="subscript"/>
          <w:lang w:val="it-IT"/>
        </w:rPr>
        <w:t>e</w:t>
      </w:r>
      <w:r w:rsidRPr="00335BDD">
        <w:rPr>
          <w:lang w:val="it-IT"/>
        </w:rPr>
        <w:t>·e</w:t>
      </w:r>
      <w:r w:rsidRPr="00335BDD">
        <w:rPr>
          <w:vertAlign w:val="superscript"/>
          <w:lang w:val="it-IT"/>
        </w:rPr>
        <w:t xml:space="preserve">- </w:t>
      </w:r>
      <w:r w:rsidRPr="00335BDD">
        <w:rPr>
          <w:vertAlign w:val="superscript"/>
          <w:lang w:val="it-IT"/>
        </w:rPr>
        <w:tab/>
      </w:r>
      <w:r w:rsidRPr="00335BDD">
        <w:rPr>
          <w:rFonts w:ascii="Arial" w:hAnsi="Arial" w:cs="Arial"/>
          <w:lang w:val="it-IT"/>
        </w:rPr>
        <w:t xml:space="preserve">→ </w:t>
      </w:r>
      <w:r w:rsidR="00785F9D" w:rsidRPr="00335BDD">
        <w:rPr>
          <w:rFonts w:ascii="Arial" w:hAnsi="Arial" w:cs="Arial"/>
          <w:lang w:val="it-IT"/>
        </w:rPr>
        <w:tab/>
      </w:r>
      <w:r w:rsidRPr="00335BDD">
        <w:rPr>
          <w:lang w:val="it-IT"/>
        </w:rPr>
        <w:t>p A</w:t>
      </w:r>
      <w:r w:rsidRPr="00335BDD">
        <w:rPr>
          <w:vertAlign w:val="subscript"/>
          <w:lang w:val="it-IT"/>
        </w:rPr>
        <w:t>red</w:t>
      </w:r>
      <w:r w:rsidRPr="00335BDD">
        <w:rPr>
          <w:lang w:val="it-IT"/>
        </w:rPr>
        <w:t xml:space="preserve"> </w:t>
      </w:r>
      <w:r w:rsidR="00785F9D" w:rsidRPr="00335BDD">
        <w:rPr>
          <w:lang w:val="it-IT"/>
        </w:rPr>
        <w:tab/>
      </w:r>
      <w:r w:rsidRPr="00335BDD">
        <w:rPr>
          <w:lang w:val="it-IT"/>
        </w:rPr>
        <w:t>+ q H</w:t>
      </w:r>
      <w:r w:rsidRPr="00335BDD">
        <w:rPr>
          <w:vertAlign w:val="subscript"/>
          <w:lang w:val="it-IT"/>
        </w:rPr>
        <w:t>2</w:t>
      </w:r>
      <w:r w:rsidRPr="00335BDD">
        <w:rPr>
          <w:lang w:val="it-IT"/>
        </w:rPr>
        <w:t>O (l)</w:t>
      </w:r>
    </w:p>
    <w:p w14:paraId="2ED161D6" w14:textId="77777777" w:rsidR="00CA5341" w:rsidRPr="00335BDD" w:rsidRDefault="00CA5341" w:rsidP="00013BFA">
      <w:pPr>
        <w:rPr>
          <w:lang w:val="it-IT"/>
        </w:rPr>
      </w:pPr>
      <w:r w:rsidRPr="00335BDD">
        <w:rPr>
          <w:lang w:val="it-IT"/>
        </w:rPr>
        <w:tab/>
        <w:t xml:space="preserve">bzw. </w:t>
      </w:r>
      <w:r w:rsidRPr="00335BDD">
        <w:rPr>
          <w:lang w:val="it-IT"/>
        </w:rPr>
        <w:tab/>
        <w:t>m A</w:t>
      </w:r>
      <w:r w:rsidRPr="00335BDD">
        <w:rPr>
          <w:vertAlign w:val="subscript"/>
          <w:lang w:val="it-IT"/>
        </w:rPr>
        <w:t>ox</w:t>
      </w:r>
      <w:r w:rsidRPr="00335BDD">
        <w:rPr>
          <w:lang w:val="it-IT"/>
        </w:rPr>
        <w:t xml:space="preserve"> </w:t>
      </w:r>
      <w:r w:rsidR="00785F9D" w:rsidRPr="00335BDD">
        <w:rPr>
          <w:lang w:val="it-IT"/>
        </w:rPr>
        <w:tab/>
      </w:r>
      <w:r w:rsidRPr="00335BDD">
        <w:rPr>
          <w:lang w:val="it-IT"/>
        </w:rPr>
        <w:t>+ r H</w:t>
      </w:r>
      <w:r w:rsidRPr="00335BDD">
        <w:rPr>
          <w:vertAlign w:val="subscript"/>
          <w:lang w:val="it-IT"/>
        </w:rPr>
        <w:t>2</w:t>
      </w:r>
      <w:r w:rsidRPr="00335BDD">
        <w:rPr>
          <w:lang w:val="it-IT"/>
        </w:rPr>
        <w:t xml:space="preserve">O (l) </w:t>
      </w:r>
      <w:r w:rsidR="00785F9D" w:rsidRPr="00335BDD">
        <w:rPr>
          <w:lang w:val="it-IT"/>
        </w:rPr>
        <w:tab/>
      </w:r>
      <w:r w:rsidRPr="00335BDD">
        <w:rPr>
          <w:lang w:val="it-IT"/>
        </w:rPr>
        <w:t>+ z</w:t>
      </w:r>
      <w:r w:rsidRPr="00335BDD">
        <w:rPr>
          <w:vertAlign w:val="subscript"/>
          <w:lang w:val="it-IT"/>
        </w:rPr>
        <w:t>e</w:t>
      </w:r>
      <w:r w:rsidRPr="00335BDD">
        <w:rPr>
          <w:lang w:val="it-IT"/>
        </w:rPr>
        <w:t>·e</w:t>
      </w:r>
      <w:r w:rsidRPr="00335BDD">
        <w:rPr>
          <w:vertAlign w:val="superscript"/>
          <w:lang w:val="it-IT"/>
        </w:rPr>
        <w:t>-</w:t>
      </w:r>
      <w:r w:rsidRPr="00335BDD">
        <w:rPr>
          <w:vertAlign w:val="superscript"/>
          <w:lang w:val="it-IT"/>
        </w:rPr>
        <w:tab/>
      </w:r>
      <w:r w:rsidRPr="00335BDD">
        <w:rPr>
          <w:rFonts w:ascii="Arial" w:hAnsi="Arial" w:cs="Arial"/>
          <w:lang w:val="it-IT"/>
        </w:rPr>
        <w:t>→</w:t>
      </w:r>
      <w:r w:rsidR="00785F9D" w:rsidRPr="00335BDD">
        <w:rPr>
          <w:rFonts w:ascii="Arial" w:hAnsi="Arial" w:cs="Arial"/>
          <w:lang w:val="it-IT"/>
        </w:rPr>
        <w:tab/>
      </w:r>
      <w:r w:rsidRPr="00335BDD">
        <w:rPr>
          <w:lang w:val="it-IT"/>
        </w:rPr>
        <w:t>p A</w:t>
      </w:r>
      <w:r w:rsidRPr="00335BDD">
        <w:rPr>
          <w:vertAlign w:val="subscript"/>
          <w:lang w:val="it-IT"/>
        </w:rPr>
        <w:t>red</w:t>
      </w:r>
      <w:r w:rsidRPr="00335BDD">
        <w:rPr>
          <w:lang w:val="it-IT"/>
        </w:rPr>
        <w:t xml:space="preserve"> </w:t>
      </w:r>
      <w:r w:rsidR="00785F9D" w:rsidRPr="00335BDD">
        <w:rPr>
          <w:lang w:val="it-IT"/>
        </w:rPr>
        <w:tab/>
      </w:r>
      <w:r w:rsidRPr="00335BDD">
        <w:rPr>
          <w:lang w:val="it-IT"/>
        </w:rPr>
        <w:t xml:space="preserve">+ </w:t>
      </w:r>
      <w:r w:rsidRPr="00335BDD">
        <w:rPr>
          <w:b/>
          <w:lang w:val="it-IT"/>
        </w:rPr>
        <w:t>n</w:t>
      </w:r>
      <w:r w:rsidRPr="00335BDD">
        <w:rPr>
          <w:lang w:val="it-IT"/>
        </w:rPr>
        <w:t xml:space="preserve"> OH</w:t>
      </w:r>
      <w:r w:rsidRPr="00335BDD">
        <w:rPr>
          <w:vertAlign w:val="superscript"/>
          <w:lang w:val="it-IT"/>
        </w:rPr>
        <w:t>-</w:t>
      </w:r>
    </w:p>
    <w:p w14:paraId="31A32BBB" w14:textId="77777777" w:rsidR="00785F9D" w:rsidRPr="00335BDD" w:rsidRDefault="00785F9D" w:rsidP="00013BFA">
      <w:pPr>
        <w:rPr>
          <w:lang w:val="it-IT"/>
        </w:rPr>
      </w:pPr>
    </w:p>
    <w:p w14:paraId="5BD1685E" w14:textId="77777777" w:rsidR="00CA5341" w:rsidRDefault="00CA5341" w:rsidP="00013BFA">
      <w:pPr>
        <w:rPr>
          <w:lang w:val="de-CH"/>
        </w:rPr>
      </w:pPr>
      <w:r>
        <w:rPr>
          <w:lang w:val="de-CH"/>
        </w:rPr>
        <w:t xml:space="preserve">ergibt sich bei 25°C für einen </w:t>
      </w:r>
      <w:r w:rsidRPr="00785F9D">
        <w:rPr>
          <w:b/>
          <w:lang w:val="de-CH"/>
        </w:rPr>
        <w:t>bestimmten pH</w:t>
      </w:r>
      <w:r>
        <w:rPr>
          <w:lang w:val="de-CH"/>
        </w:rPr>
        <w:t xml:space="preserve">: </w:t>
      </w:r>
    </w:p>
    <w:p w14:paraId="0B9DCA46" w14:textId="77777777" w:rsidR="00CA5341" w:rsidRDefault="00000000" w:rsidP="00013BFA">
      <w:pPr>
        <w:rPr>
          <w:lang w:val="de-CH"/>
        </w:rPr>
      </w:pPr>
      <m:oMathPara>
        <m:oMath>
          <m:sSub>
            <m:sSubPr>
              <m:ctrlPr>
                <w:rPr>
                  <w:rFonts w:ascii="Cambria Math" w:hAnsi="Cambria Math"/>
                  <w:lang w:val="de-CH"/>
                </w:rPr>
              </m:ctrlPr>
            </m:sSubPr>
            <m:e>
              <m:r>
                <w:rPr>
                  <w:rFonts w:ascii="Cambria Math" w:hAnsi="Cambria Math"/>
                </w:rPr>
                <m:t>E</m:t>
              </m:r>
              <m:ctrlPr>
                <w:rPr>
                  <w:rFonts w:ascii="Cambria Math" w:hAnsi="Cambria Math"/>
                </w:rPr>
              </m:ctrlPr>
            </m:e>
            <m:sub>
              <m:r>
                <w:rPr>
                  <w:rFonts w:ascii="Cambria Math" w:hAnsi="Cambria Math"/>
                </w:rPr>
                <m:t>H</m:t>
              </m:r>
              <m:ctrlPr>
                <w:rPr>
                  <w:rFonts w:ascii="Cambria Math" w:hAnsi="Cambria Math"/>
                </w:rPr>
              </m:ctrlPr>
            </m:sub>
          </m:sSub>
          <m:r>
            <m:rPr>
              <m:sty m:val="p"/>
            </m:rPr>
            <w:rPr>
              <w:rFonts w:ascii="Cambria Math" w:hAnsi="Cambria Math"/>
              <w:lang w:val="de-CH"/>
            </w:rPr>
            <m:t>=</m:t>
          </m:r>
          <m:sSubSup>
            <m:sSubSupPr>
              <m:ctrlPr>
                <w:rPr>
                  <w:rFonts w:ascii="Cambria Math" w:hAnsi="Cambria Math"/>
                  <w:lang w:val="de-CH"/>
                </w:rPr>
              </m:ctrlPr>
            </m:sSubSupPr>
            <m:e>
              <m:r>
                <w:rPr>
                  <w:rFonts w:ascii="Cambria Math" w:hAnsi="Cambria Math"/>
                </w:rPr>
                <m:t>E</m:t>
              </m:r>
              <m:ctrlPr>
                <w:rPr>
                  <w:rFonts w:ascii="Cambria Math" w:hAnsi="Cambria Math"/>
                </w:rPr>
              </m:ctrlPr>
            </m:e>
            <m:sub>
              <m:r>
                <w:rPr>
                  <w:rFonts w:ascii="Cambria Math" w:hAnsi="Cambria Math"/>
                </w:rPr>
                <m:t>H</m:t>
              </m:r>
            </m:sub>
            <m:sup>
              <m:r>
                <m:rPr>
                  <m:sty m:val="p"/>
                </m:rPr>
                <w:rPr>
                  <w:rFonts w:ascii="Cambria Math" w:hAnsi="Cambria Math"/>
                  <w:lang w:val="de-CH"/>
                </w:rPr>
                <m:t>0</m:t>
              </m:r>
            </m:sup>
          </m:sSubSup>
          <m:r>
            <m:rPr>
              <m:sty m:val="p"/>
            </m:rPr>
            <w:rPr>
              <w:rFonts w:ascii="Cambria Math" w:hAnsi="Cambria Math"/>
              <w:lang w:val="de-CH"/>
            </w:rPr>
            <m:t>-</m:t>
          </m:r>
          <m:f>
            <m:fPr>
              <m:ctrlPr>
                <w:rPr>
                  <w:rFonts w:ascii="Cambria Math" w:hAnsi="Cambria Math"/>
                  <w:lang w:val="de-CH"/>
                </w:rPr>
              </m:ctrlPr>
            </m:fPr>
            <m:num>
              <m:r>
                <m:rPr>
                  <m:sty m:val="p"/>
                </m:rPr>
                <w:rPr>
                  <w:rFonts w:ascii="Cambria Math" w:hAnsi="Cambria Math"/>
                  <w:lang w:val="de-CH"/>
                </w:rPr>
                <m:t>0.059</m:t>
              </m:r>
            </m:num>
            <m:den>
              <m:sSub>
                <m:sSubPr>
                  <m:ctrlPr>
                    <w:rPr>
                      <w:rFonts w:ascii="Cambria Math" w:hAnsi="Cambria Math"/>
                    </w:rPr>
                  </m:ctrlPr>
                </m:sSubPr>
                <m:e>
                  <m:r>
                    <w:rPr>
                      <w:rFonts w:ascii="Cambria Math" w:hAnsi="Cambria Math"/>
                    </w:rPr>
                    <m:t>z</m:t>
                  </m:r>
                </m:e>
                <m:sub>
                  <m:r>
                    <w:rPr>
                      <w:rFonts w:ascii="Cambria Math" w:hAnsi="Cambria Math"/>
                    </w:rPr>
                    <m:t>e</m:t>
                  </m:r>
                </m:sub>
              </m:sSub>
              <m:r>
                <m:rPr>
                  <m:sty m:val="p"/>
                </m:rPr>
                <w:rPr>
                  <w:rFonts w:ascii="Cambria Math" w:hAnsi="Cambria Math"/>
                  <w:lang w:val="de-CH"/>
                </w:rPr>
                <m:t xml:space="preserve"> </m:t>
              </m:r>
            </m:den>
          </m:f>
          <m:func>
            <m:funcPr>
              <m:ctrlPr>
                <w:rPr>
                  <w:rFonts w:ascii="Cambria Math" w:hAnsi="Cambria Math"/>
                  <w:lang w:val="de-CH"/>
                </w:rPr>
              </m:ctrlPr>
            </m:funcPr>
            <m:fName>
              <m:sSub>
                <m:sSubPr>
                  <m:ctrlPr>
                    <w:rPr>
                      <w:rFonts w:ascii="Cambria Math" w:hAnsi="Cambria Math"/>
                      <w:lang w:val="de-CH"/>
                    </w:rPr>
                  </m:ctrlPr>
                </m:sSubPr>
                <m:e>
                  <m:r>
                    <m:rPr>
                      <m:sty m:val="p"/>
                    </m:rPr>
                    <w:rPr>
                      <w:rFonts w:ascii="Cambria Math" w:hAnsi="Cambria Math"/>
                      <w:lang w:val="de-CH"/>
                    </w:rPr>
                    <m:t>log</m:t>
                  </m:r>
                </m:e>
                <m:sub>
                  <m:r>
                    <m:rPr>
                      <m:sty m:val="p"/>
                    </m:rPr>
                    <w:rPr>
                      <w:rFonts w:ascii="Cambria Math" w:hAnsi="Cambria Math"/>
                      <w:lang w:val="de-CH"/>
                    </w:rPr>
                    <m:t>10</m:t>
                  </m:r>
                </m:sub>
              </m:sSub>
            </m:fName>
            <m:e>
              <m:d>
                <m:dPr>
                  <m:ctrlPr>
                    <w:rPr>
                      <w:rFonts w:ascii="Cambria Math" w:hAnsi="Cambria Math"/>
                      <w:lang w:val="de-CH"/>
                    </w:rPr>
                  </m:ctrlPr>
                </m:dPr>
                <m:e>
                  <m:f>
                    <m:fPr>
                      <m:ctrlPr>
                        <w:rPr>
                          <w:rFonts w:ascii="Cambria Math" w:hAnsi="Cambria Math"/>
                          <w:lang w:val="de-CH"/>
                        </w:rPr>
                      </m:ctrlPr>
                    </m:fPr>
                    <m:num>
                      <m:sSup>
                        <m:sSupPr>
                          <m:ctrlPr>
                            <w:rPr>
                              <w:rFonts w:ascii="Cambria Math" w:hAnsi="Cambria Math"/>
                              <w:lang w:val="de-CH"/>
                            </w:rPr>
                          </m:ctrlPr>
                        </m:sSupPr>
                        <m:e>
                          <m:d>
                            <m:dPr>
                              <m:begChr m:val="["/>
                              <m:endChr m:val="]"/>
                              <m:ctrlPr>
                                <w:rPr>
                                  <w:rFonts w:ascii="Cambria Math" w:hAnsi="Cambria Math"/>
                                  <w:lang w:val="de-CH"/>
                                </w:rPr>
                              </m:ctrlPr>
                            </m:dPr>
                            <m:e>
                              <m:sSub>
                                <m:sSubPr>
                                  <m:ctrlPr>
                                    <w:rPr>
                                      <w:rFonts w:ascii="Cambria Math" w:hAnsi="Cambria Math"/>
                                      <w:lang w:val="de-CH"/>
                                    </w:rPr>
                                  </m:ctrlPr>
                                </m:sSubPr>
                                <m:e>
                                  <m:r>
                                    <w:rPr>
                                      <w:rFonts w:ascii="Cambria Math" w:hAnsi="Cambria Math"/>
                                    </w:rPr>
                                    <m:t>A</m:t>
                                  </m:r>
                                  <m:ctrlPr>
                                    <w:rPr>
                                      <w:rFonts w:ascii="Cambria Math" w:hAnsi="Cambria Math"/>
                                    </w:rPr>
                                  </m:ctrlPr>
                                </m:e>
                                <m:sub>
                                  <m:r>
                                    <w:rPr>
                                      <w:rFonts w:ascii="Cambria Math" w:hAnsi="Cambria Math"/>
                                    </w:rPr>
                                    <m:t>red</m:t>
                                  </m:r>
                                  <m:ctrlPr>
                                    <w:rPr>
                                      <w:rFonts w:ascii="Cambria Math" w:hAnsi="Cambria Math"/>
                                    </w:rPr>
                                  </m:ctrlPr>
                                </m:sub>
                              </m:sSub>
                            </m:e>
                          </m:d>
                          <m:ctrlPr>
                            <w:rPr>
                              <w:rFonts w:ascii="Cambria Math" w:hAnsi="Cambria Math"/>
                            </w:rPr>
                          </m:ctrlPr>
                        </m:e>
                        <m:sup>
                          <m:r>
                            <w:rPr>
                              <w:rFonts w:ascii="Cambria Math" w:hAnsi="Cambria Math"/>
                            </w:rPr>
                            <m:t>m</m:t>
                          </m:r>
                          <m:ctrlPr>
                            <w:rPr>
                              <w:rFonts w:ascii="Cambria Math" w:hAnsi="Cambria Math"/>
                            </w:rPr>
                          </m:ctrlPr>
                        </m:sup>
                      </m:sSup>
                      <m:ctrlPr>
                        <w:rPr>
                          <w:rFonts w:ascii="Cambria Math" w:hAnsi="Cambria Math"/>
                        </w:rPr>
                      </m:ctrlPr>
                    </m:num>
                    <m:den>
                      <m:sSup>
                        <m:sSupPr>
                          <m:ctrlPr>
                            <w:rPr>
                              <w:rFonts w:ascii="Cambria Math" w:hAnsi="Cambria Math"/>
                              <w:lang w:val="de-CH"/>
                            </w:rPr>
                          </m:ctrlPr>
                        </m:sSupPr>
                        <m:e>
                          <m:d>
                            <m:dPr>
                              <m:begChr m:val="["/>
                              <m:endChr m:val="]"/>
                              <m:ctrlPr>
                                <w:rPr>
                                  <w:rFonts w:ascii="Cambria Math" w:hAnsi="Cambria Math"/>
                                  <w:lang w:val="de-CH"/>
                                </w:rPr>
                              </m:ctrlPr>
                            </m:dPr>
                            <m:e>
                              <m:sSub>
                                <m:sSubPr>
                                  <m:ctrlPr>
                                    <w:rPr>
                                      <w:rFonts w:ascii="Cambria Math" w:hAnsi="Cambria Math"/>
                                      <w:lang w:val="de-CH"/>
                                    </w:rPr>
                                  </m:ctrlPr>
                                </m:sSubPr>
                                <m:e>
                                  <m:r>
                                    <w:rPr>
                                      <w:rFonts w:ascii="Cambria Math" w:hAnsi="Cambria Math"/>
                                    </w:rPr>
                                    <m:t>A</m:t>
                                  </m:r>
                                  <m:ctrlPr>
                                    <w:rPr>
                                      <w:rFonts w:ascii="Cambria Math" w:hAnsi="Cambria Math"/>
                                    </w:rPr>
                                  </m:ctrlPr>
                                </m:e>
                                <m:sub>
                                  <m:r>
                                    <w:rPr>
                                      <w:rFonts w:ascii="Cambria Math" w:hAnsi="Cambria Math"/>
                                    </w:rPr>
                                    <m:t>ox</m:t>
                                  </m:r>
                                  <m:ctrlPr>
                                    <w:rPr>
                                      <w:rFonts w:ascii="Cambria Math" w:hAnsi="Cambria Math"/>
                                    </w:rPr>
                                  </m:ctrlPr>
                                </m:sub>
                              </m:sSub>
                            </m:e>
                          </m:d>
                          <m:ctrlPr>
                            <w:rPr>
                              <w:rFonts w:ascii="Cambria Math" w:hAnsi="Cambria Math"/>
                            </w:rPr>
                          </m:ctrlPr>
                        </m:e>
                        <m:sup>
                          <m:r>
                            <w:rPr>
                              <w:rFonts w:ascii="Cambria Math" w:hAnsi="Cambria Math"/>
                            </w:rPr>
                            <m:t>p</m:t>
                          </m:r>
                          <m:ctrlPr>
                            <w:rPr>
                              <w:rFonts w:ascii="Cambria Math" w:hAnsi="Cambria Math"/>
                            </w:rPr>
                          </m:ctrlPr>
                        </m:sup>
                      </m:sSup>
                    </m:den>
                  </m:f>
                </m:e>
              </m:d>
            </m:e>
          </m:func>
          <m:r>
            <m:rPr>
              <m:sty m:val="p"/>
            </m:rPr>
            <w:rPr>
              <w:rFonts w:ascii="Cambria Math" w:hAnsi="Cambria Math"/>
              <w:lang w:val="de-CH"/>
            </w:rPr>
            <m:t xml:space="preserve">-0.059 </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z</m:t>
                  </m:r>
                </m:e>
                <m:sub>
                  <m:r>
                    <w:rPr>
                      <w:rFonts w:ascii="Cambria Math" w:hAnsi="Cambria Math"/>
                    </w:rPr>
                    <m:t>e</m:t>
                  </m:r>
                </m:sub>
              </m:sSub>
              <m:r>
                <m:rPr>
                  <m:sty m:val="p"/>
                </m:rPr>
                <w:rPr>
                  <w:rFonts w:ascii="Cambria Math" w:hAnsi="Cambria Math"/>
                  <w:lang w:val="de-CH"/>
                </w:rPr>
                <m:t xml:space="preserve"> </m:t>
              </m:r>
            </m:den>
          </m:f>
          <m:r>
            <m:rPr>
              <m:sty m:val="p"/>
            </m:rPr>
            <w:rPr>
              <w:rFonts w:ascii="Cambria Math" w:hAnsi="Cambria Math"/>
              <w:lang w:val="de-CH"/>
            </w:rPr>
            <m:t>·(</m:t>
          </m:r>
          <m:r>
            <w:rPr>
              <w:rFonts w:ascii="Cambria Math" w:hAnsi="Cambria Math"/>
            </w:rPr>
            <m:t>pH</m:t>
          </m:r>
          <m:r>
            <m:rPr>
              <m:sty m:val="p"/>
            </m:rPr>
            <w:rPr>
              <w:rFonts w:ascii="Cambria Math" w:hAnsi="Cambria Math"/>
            </w:rPr>
            <m:t>-</m:t>
          </m:r>
          <m:r>
            <w:rPr>
              <w:rFonts w:ascii="Cambria Math" w:hAnsi="Cambria Math"/>
            </w:rPr>
            <m:t>p</m:t>
          </m:r>
          <m:sSub>
            <m:sSubPr>
              <m:ctrlPr>
                <w:rPr>
                  <w:rFonts w:ascii="Cambria Math" w:hAnsi="Cambria Math"/>
                </w:rPr>
              </m:ctrlPr>
            </m:sSubPr>
            <m:e>
              <m:r>
                <w:rPr>
                  <w:rFonts w:ascii="Cambria Math" w:hAnsi="Cambria Math"/>
                </w:rPr>
                <m:t>H</m:t>
              </m:r>
            </m:e>
            <m:sub>
              <m:r>
                <w:rPr>
                  <w:rFonts w:ascii="Cambria Math" w:hAnsi="Cambria Math"/>
                </w:rPr>
                <m:t>Norm</m:t>
              </m:r>
            </m:sub>
          </m:sSub>
          <m:r>
            <m:rPr>
              <m:sty m:val="p"/>
            </m:rPr>
            <w:rPr>
              <w:rFonts w:ascii="Cambria Math" w:hAnsi="Cambria Math"/>
            </w:rPr>
            <m:t>)</m:t>
          </m:r>
        </m:oMath>
      </m:oMathPara>
    </w:p>
    <w:p w14:paraId="3F659707" w14:textId="77777777" w:rsidR="00CA5341" w:rsidRPr="009D0C3A" w:rsidRDefault="00CA5341" w:rsidP="00013BFA">
      <w:pPr>
        <w:rPr>
          <w:lang w:val="de-CH"/>
        </w:rPr>
      </w:pPr>
    </w:p>
    <w:p w14:paraId="375FB8D7" w14:textId="77777777" w:rsidR="00CA5341" w:rsidRDefault="00CA5341" w:rsidP="00013BFA">
      <w:pPr>
        <w:rPr>
          <w:lang w:val="de-CH"/>
        </w:rPr>
      </w:pPr>
      <w:r>
        <w:rPr>
          <w:lang w:val="de-CH"/>
        </w:rPr>
        <w:t xml:space="preserve">Korrektur bei </w:t>
      </w:r>
      <w:r w:rsidRPr="004C5346">
        <w:rPr>
          <w:u w:val="single"/>
          <w:lang w:val="de-CH"/>
        </w:rPr>
        <w:t>weitgehend ablaufenden</w:t>
      </w:r>
      <w:r>
        <w:rPr>
          <w:lang w:val="de-CH"/>
        </w:rPr>
        <w:t xml:space="preserve"> </w:t>
      </w:r>
      <w:r w:rsidRPr="003E554A">
        <w:rPr>
          <w:lang w:val="de-CH"/>
        </w:rPr>
        <w:t>angekoppelten Gleichgewichten</w:t>
      </w:r>
      <w:r>
        <w:rPr>
          <w:lang w:val="de-CH"/>
        </w:rPr>
        <w:t xml:space="preserve"> (z.B. Fällung:  </w:t>
      </w:r>
      <m:oMath>
        <m:r>
          <w:rPr>
            <w:rFonts w:ascii="Cambria Math" w:hAnsi="Cambria Math"/>
            <w:u w:val="single"/>
            <w:lang w:val="de-CH"/>
          </w:rPr>
          <m:t>K=</m:t>
        </m:r>
        <m:r>
          <m:rPr>
            <m:sty m:val="bi"/>
          </m:rPr>
          <w:rPr>
            <w:rFonts w:ascii="Cambria Math" w:hAnsi="Cambria Math"/>
            <w:u w:val="single"/>
            <w:lang w:val="de-CH"/>
          </w:rPr>
          <m:t>1</m:t>
        </m:r>
        <m:r>
          <w:rPr>
            <w:rFonts w:ascii="Cambria Math" w:hAnsi="Cambria Math"/>
            <w:u w:val="single"/>
            <w:lang w:val="de-CH"/>
          </w:rPr>
          <m:t>/</m:t>
        </m:r>
        <m:sSub>
          <m:sSubPr>
            <m:ctrlPr>
              <w:rPr>
                <w:rFonts w:ascii="Cambria Math" w:hAnsi="Cambria Math"/>
                <w:i/>
                <w:u w:val="single"/>
                <w:lang w:val="de-CH"/>
              </w:rPr>
            </m:ctrlPr>
          </m:sSubPr>
          <m:e>
            <m:r>
              <m:rPr>
                <m:sty m:val="bi"/>
              </m:rPr>
              <w:rPr>
                <w:rFonts w:ascii="Cambria Math" w:hAnsi="Cambria Math"/>
                <w:u w:val="single"/>
                <w:lang w:val="de-CH"/>
              </w:rPr>
              <m:t>K</m:t>
            </m:r>
          </m:e>
          <m:sub>
            <m:r>
              <m:rPr>
                <m:sty m:val="bi"/>
              </m:rPr>
              <w:rPr>
                <w:rFonts w:ascii="Cambria Math" w:hAnsi="Cambria Math"/>
                <w:u w:val="single"/>
                <w:lang w:val="de-CH"/>
              </w:rPr>
              <m:t>L</m:t>
            </m:r>
          </m:sub>
        </m:sSub>
      </m:oMath>
      <w:r w:rsidRPr="007B2072">
        <w:rPr>
          <w:u w:val="single"/>
          <w:lang w:val="de-CH"/>
        </w:rPr>
        <w:t>):</w:t>
      </w:r>
    </w:p>
    <w:p w14:paraId="6E42ED04" w14:textId="77777777" w:rsidR="00CA5341" w:rsidRDefault="00CA5341" w:rsidP="00013BFA">
      <w:pPr>
        <w:rPr>
          <w:lang w:val="de-CH"/>
        </w:rPr>
      </w:pPr>
      <w:r>
        <w:rPr>
          <w:lang w:val="de-CH"/>
        </w:rPr>
        <w:t>m A</w:t>
      </w:r>
      <w:r>
        <w:rPr>
          <w:vertAlign w:val="subscript"/>
          <w:lang w:val="de-CH"/>
        </w:rPr>
        <w:t xml:space="preserve">ox </w:t>
      </w:r>
      <w:r>
        <w:rPr>
          <w:rFonts w:ascii="Cambria Math" w:hAnsi="Cambria Math" w:cs="Cambria Math"/>
          <w:lang w:val="de-CH"/>
        </w:rPr>
        <w:t>⇄</w:t>
      </w:r>
      <w:r>
        <w:rPr>
          <w:lang w:val="de-CH"/>
        </w:rPr>
        <w:t xml:space="preserve"> p A</w:t>
      </w:r>
      <w:r>
        <w:rPr>
          <w:vertAlign w:val="subscript"/>
          <w:lang w:val="de-CH"/>
        </w:rPr>
        <w:t>red</w:t>
      </w:r>
      <w:r>
        <w:rPr>
          <w:lang w:val="de-CH"/>
        </w:rPr>
        <w:t xml:space="preserve"> </w:t>
      </w:r>
      <w:r w:rsidRPr="00772495">
        <w:rPr>
          <w:lang w:val="de-CH"/>
        </w:rPr>
        <w:t xml:space="preserve">  </w:t>
      </w:r>
      <w:r w:rsidRPr="00772495">
        <w:rPr>
          <w:lang w:val="de-CH"/>
        </w:rPr>
        <w:tab/>
      </w:r>
      <w:r w:rsidRPr="00772495">
        <w:rPr>
          <w:lang w:val="de-CH"/>
        </w:rPr>
        <w:tab/>
        <w:t>s A</w:t>
      </w:r>
      <w:r w:rsidRPr="00772495">
        <w:rPr>
          <w:vertAlign w:val="subscript"/>
          <w:lang w:val="de-CH"/>
        </w:rPr>
        <w:t>ox</w:t>
      </w:r>
      <w:r w:rsidRPr="00772495">
        <w:rPr>
          <w:lang w:val="de-CH"/>
        </w:rPr>
        <w:t xml:space="preserve"> + w W </w:t>
      </w:r>
      <w:r w:rsidRPr="00772495">
        <w:rPr>
          <w:rFonts w:ascii="Cambria Math" w:hAnsi="Cambria Math" w:cs="Cambria Math"/>
          <w:lang w:val="de-CH"/>
        </w:rPr>
        <w:t>⇄</w:t>
      </w:r>
      <w:r w:rsidRPr="00772495">
        <w:rPr>
          <w:lang w:val="de-CH"/>
        </w:rPr>
        <w:t xml:space="preserve"> x X mit K</w:t>
      </w:r>
      <w:r w:rsidRPr="00772495">
        <w:rPr>
          <w:vertAlign w:val="subscript"/>
          <w:lang w:val="de-CH"/>
        </w:rPr>
        <w:t>1</w:t>
      </w:r>
      <w:r w:rsidRPr="00772495">
        <w:rPr>
          <w:lang w:val="de-CH"/>
        </w:rPr>
        <w:tab/>
      </w:r>
      <w:r w:rsidRPr="00772495">
        <w:rPr>
          <w:lang w:val="de-CH"/>
        </w:rPr>
        <w:tab/>
        <w:t>t A</w:t>
      </w:r>
      <w:r w:rsidRPr="00772495">
        <w:rPr>
          <w:vertAlign w:val="subscript"/>
          <w:lang w:val="de-CH"/>
        </w:rPr>
        <w:t>red</w:t>
      </w:r>
      <w:r w:rsidRPr="00772495">
        <w:rPr>
          <w:lang w:val="de-CH"/>
        </w:rPr>
        <w:t xml:space="preserve"> + y Y </w:t>
      </w:r>
      <w:r w:rsidRPr="00772495">
        <w:rPr>
          <w:rFonts w:ascii="Cambria Math" w:hAnsi="Cambria Math" w:cs="Cambria Math"/>
          <w:lang w:val="de-CH"/>
        </w:rPr>
        <w:t>⇄</w:t>
      </w:r>
      <w:r w:rsidRPr="00772495">
        <w:rPr>
          <w:lang w:val="de-CH"/>
        </w:rPr>
        <w:t xml:space="preserve"> z Z mit K</w:t>
      </w:r>
      <w:r w:rsidRPr="00772495">
        <w:rPr>
          <w:vertAlign w:val="subscript"/>
          <w:lang w:val="de-CH"/>
        </w:rPr>
        <w:t>2</w:t>
      </w:r>
      <w:r w:rsidRPr="00772495">
        <w:rPr>
          <w:lang w:val="de-CH"/>
        </w:rPr>
        <w:tab/>
      </w:r>
    </w:p>
    <w:p w14:paraId="188B9549" w14:textId="77777777" w:rsidR="00CA5341" w:rsidRPr="00772495" w:rsidRDefault="00CA5341" w:rsidP="00013BFA">
      <w:pPr>
        <w:rPr>
          <w:lang w:val="de-CH"/>
        </w:rPr>
      </w:pPr>
    </w:p>
    <w:p w14:paraId="3DEADB79" w14:textId="77777777" w:rsidR="00CA5341" w:rsidRDefault="00000000" w:rsidP="00013BFA">
      <w:pPr>
        <w:rPr>
          <w:lang w:val="de-CH"/>
        </w:rPr>
      </w:pPr>
      <m:oMathPara>
        <m:oMath>
          <m:sSub>
            <m:sSubPr>
              <m:ctrlPr>
                <w:rPr>
                  <w:rFonts w:ascii="Cambria Math" w:hAnsi="Cambria Math"/>
                  <w:lang w:val="de-CH"/>
                </w:rPr>
              </m:ctrlPr>
            </m:sSubPr>
            <m:e>
              <m:r>
                <w:rPr>
                  <w:rFonts w:ascii="Cambria Math" w:hAnsi="Cambria Math"/>
                </w:rPr>
                <m:t>E</m:t>
              </m:r>
              <m:ctrlPr>
                <w:rPr>
                  <w:rFonts w:ascii="Cambria Math" w:hAnsi="Cambria Math"/>
                </w:rPr>
              </m:ctrlPr>
            </m:e>
            <m:sub>
              <m:r>
                <w:rPr>
                  <w:rFonts w:ascii="Cambria Math" w:hAnsi="Cambria Math"/>
                </w:rPr>
                <m:t>H</m:t>
              </m:r>
              <m:r>
                <m:rPr>
                  <m:sty m:val="p"/>
                </m:rPr>
                <w:rPr>
                  <w:rFonts w:ascii="Cambria Math" w:hAnsi="Cambria Math"/>
                </w:rPr>
                <m:t>(</m:t>
              </m:r>
              <m:r>
                <w:rPr>
                  <w:rFonts w:ascii="Cambria Math" w:hAnsi="Cambria Math"/>
                </w:rPr>
                <m:t>mit</m:t>
              </m:r>
              <m:r>
                <m:rPr>
                  <m:sty m:val="p"/>
                </m:rPr>
                <w:rPr>
                  <w:rFonts w:ascii="Cambria Math" w:hAnsi="Cambria Math"/>
                </w:rPr>
                <m:t xml:space="preserve"> </m:t>
              </m:r>
              <m:r>
                <w:rPr>
                  <w:rFonts w:ascii="Cambria Math" w:hAnsi="Cambria Math"/>
                </w:rPr>
                <m:t>Kopplung</m:t>
              </m:r>
              <m:r>
                <m:rPr>
                  <m:sty m:val="p"/>
                </m:rPr>
                <w:rPr>
                  <w:rFonts w:ascii="Cambria Math" w:hAnsi="Cambria Math"/>
                </w:rPr>
                <m:t>)</m:t>
              </m:r>
              <m:ctrlPr>
                <w:rPr>
                  <w:rFonts w:ascii="Cambria Math" w:hAnsi="Cambria Math"/>
                </w:rPr>
              </m:ctrlPr>
            </m:sub>
          </m:sSub>
          <m:r>
            <m:rPr>
              <m:sty m:val="p"/>
            </m:rPr>
            <w:rPr>
              <w:rFonts w:ascii="Cambria Math" w:hAnsi="Cambria Math"/>
              <w:lang w:val="de-CH"/>
            </w:rPr>
            <m:t>=</m:t>
          </m:r>
          <m:sSub>
            <m:sSubPr>
              <m:ctrlPr>
                <w:rPr>
                  <w:rFonts w:ascii="Cambria Math" w:hAnsi="Cambria Math"/>
                  <w:lang w:val="de-CH"/>
                </w:rPr>
              </m:ctrlPr>
            </m:sSubPr>
            <m:e>
              <m:r>
                <w:rPr>
                  <w:rFonts w:ascii="Cambria Math" w:hAnsi="Cambria Math"/>
                  <w:lang w:val="de-CH"/>
                </w:rPr>
                <m:t>E</m:t>
              </m:r>
            </m:e>
            <m:sub>
              <m:r>
                <w:rPr>
                  <w:rFonts w:ascii="Cambria Math" w:hAnsi="Cambria Math"/>
                  <w:lang w:val="de-CH"/>
                </w:rPr>
                <m:t>H</m:t>
              </m:r>
              <m:r>
                <m:rPr>
                  <m:sty m:val="p"/>
                </m:rPr>
                <w:rPr>
                  <w:rFonts w:ascii="Cambria Math" w:hAnsi="Cambria Math"/>
                  <w:lang w:val="de-CH"/>
                </w:rPr>
                <m:t>(</m:t>
              </m:r>
              <m:r>
                <w:rPr>
                  <w:rFonts w:ascii="Cambria Math" w:hAnsi="Cambria Math"/>
                  <w:lang w:val="de-CH"/>
                </w:rPr>
                <m:t>ohne</m:t>
              </m:r>
              <m:r>
                <m:rPr>
                  <m:sty m:val="p"/>
                </m:rPr>
                <w:rPr>
                  <w:rFonts w:ascii="Cambria Math" w:hAnsi="Cambria Math"/>
                  <w:lang w:val="de-CH"/>
                </w:rPr>
                <m:t xml:space="preserve"> </m:t>
              </m:r>
              <m:r>
                <w:rPr>
                  <w:rFonts w:ascii="Cambria Math" w:hAnsi="Cambria Math"/>
                  <w:lang w:val="de-CH"/>
                </w:rPr>
                <m:t>Kopplung</m:t>
              </m:r>
              <m:r>
                <m:rPr>
                  <m:sty m:val="p"/>
                </m:rPr>
                <w:rPr>
                  <w:rFonts w:ascii="Cambria Math" w:hAnsi="Cambria Math"/>
                  <w:lang w:val="de-CH"/>
                </w:rPr>
                <m:t>)</m:t>
              </m:r>
            </m:sub>
          </m:sSub>
          <m:r>
            <m:rPr>
              <m:sty m:val="p"/>
            </m:rPr>
            <w:rPr>
              <w:rFonts w:ascii="Cambria Math" w:hAnsi="Cambria Math"/>
              <w:lang w:val="de-CH"/>
            </w:rPr>
            <m:t>-</m:t>
          </m:r>
          <m:f>
            <m:fPr>
              <m:ctrlPr>
                <w:rPr>
                  <w:rFonts w:ascii="Cambria Math" w:hAnsi="Cambria Math"/>
                  <w:lang w:val="de-CH"/>
                </w:rPr>
              </m:ctrlPr>
            </m:fPr>
            <m:num>
              <m:r>
                <m:rPr>
                  <m:sty m:val="p"/>
                </m:rPr>
                <w:rPr>
                  <w:rFonts w:ascii="Cambria Math" w:hAnsi="Cambria Math"/>
                  <w:lang w:val="de-CH"/>
                </w:rPr>
                <m:t>0.059</m:t>
              </m:r>
            </m:num>
            <m:den>
              <m:sSub>
                <m:sSubPr>
                  <m:ctrlPr>
                    <w:rPr>
                      <w:rFonts w:ascii="Cambria Math" w:hAnsi="Cambria Math"/>
                      <w:lang w:val="de-CH"/>
                    </w:rPr>
                  </m:ctrlPr>
                </m:sSubPr>
                <m:e>
                  <m:r>
                    <w:rPr>
                      <w:rFonts w:ascii="Cambria Math" w:hAnsi="Cambria Math"/>
                      <w:lang w:val="de-CH"/>
                    </w:rPr>
                    <m:t>z</m:t>
                  </m:r>
                </m:e>
                <m:sub>
                  <m:r>
                    <w:rPr>
                      <w:rFonts w:ascii="Cambria Math" w:hAnsi="Cambria Math"/>
                      <w:lang w:val="de-CH"/>
                    </w:rPr>
                    <m:t>e</m:t>
                  </m:r>
                </m:sub>
              </m:sSub>
            </m:den>
          </m:f>
          <m:r>
            <m:rPr>
              <m:sty m:val="p"/>
            </m:rPr>
            <w:rPr>
              <w:rFonts w:ascii="Cambria Math" w:hAnsi="Cambria Math"/>
              <w:lang w:val="de-CH"/>
            </w:rPr>
            <m:t>·</m:t>
          </m:r>
          <m:f>
            <m:fPr>
              <m:ctrlPr>
                <w:rPr>
                  <w:rFonts w:ascii="Cambria Math" w:hAnsi="Cambria Math"/>
                  <w:lang w:val="de-CH"/>
                </w:rPr>
              </m:ctrlPr>
            </m:fPr>
            <m:num>
              <m:r>
                <w:rPr>
                  <w:rFonts w:ascii="Cambria Math" w:hAnsi="Cambria Math"/>
                  <w:lang w:val="de-CH"/>
                </w:rPr>
                <m:t>m</m:t>
              </m:r>
            </m:num>
            <m:den>
              <m:r>
                <w:rPr>
                  <w:rFonts w:ascii="Cambria Math" w:hAnsi="Cambria Math"/>
                  <w:lang w:val="de-CH"/>
                </w:rPr>
                <m:t>s</m:t>
              </m:r>
            </m:den>
          </m:f>
          <m:r>
            <m:rPr>
              <m:sty m:val="p"/>
            </m:rPr>
            <w:rPr>
              <w:rFonts w:ascii="Cambria Math" w:hAnsi="Cambria Math"/>
              <w:lang w:val="de-CH"/>
            </w:rPr>
            <m:t>·</m:t>
          </m:r>
          <m:func>
            <m:funcPr>
              <m:ctrlPr>
                <w:rPr>
                  <w:rFonts w:ascii="Cambria Math" w:hAnsi="Cambria Math"/>
                  <w:lang w:val="de-CH"/>
                </w:rPr>
              </m:ctrlPr>
            </m:funcPr>
            <m:fName>
              <m:sSub>
                <m:sSubPr>
                  <m:ctrlPr>
                    <w:rPr>
                      <w:rFonts w:ascii="Cambria Math" w:hAnsi="Cambria Math"/>
                      <w:lang w:val="de-CH"/>
                    </w:rPr>
                  </m:ctrlPr>
                </m:sSubPr>
                <m:e>
                  <m:r>
                    <m:rPr>
                      <m:sty m:val="p"/>
                    </m:rPr>
                    <w:rPr>
                      <w:rFonts w:ascii="Cambria Math" w:hAnsi="Cambria Math"/>
                      <w:lang w:val="de-CH"/>
                    </w:rPr>
                    <m:t>log</m:t>
                  </m:r>
                </m:e>
                <m:sub>
                  <m:r>
                    <m:rPr>
                      <m:sty m:val="p"/>
                    </m:rPr>
                    <w:rPr>
                      <w:rFonts w:ascii="Cambria Math" w:hAnsi="Cambria Math"/>
                      <w:lang w:val="de-CH"/>
                    </w:rPr>
                    <m:t>10</m:t>
                  </m:r>
                </m:sub>
              </m:sSub>
            </m:fName>
            <m:e>
              <m:d>
                <m:dPr>
                  <m:ctrlPr>
                    <w:rPr>
                      <w:rFonts w:ascii="Cambria Math" w:hAnsi="Cambria Math"/>
                      <w:lang w:val="de-CH"/>
                    </w:rPr>
                  </m:ctrlPr>
                </m:dPr>
                <m:e>
                  <m:sSub>
                    <m:sSubPr>
                      <m:ctrlPr>
                        <w:rPr>
                          <w:rFonts w:ascii="Cambria Math" w:hAnsi="Cambria Math"/>
                          <w:lang w:val="de-CH"/>
                        </w:rPr>
                      </m:ctrlPr>
                    </m:sSubPr>
                    <m:e>
                      <m:r>
                        <w:rPr>
                          <w:rFonts w:ascii="Cambria Math" w:hAnsi="Cambria Math"/>
                          <w:lang w:val="de-CH"/>
                        </w:rPr>
                        <m:t>K</m:t>
                      </m:r>
                    </m:e>
                    <m:sub>
                      <m:r>
                        <m:rPr>
                          <m:sty m:val="p"/>
                        </m:rPr>
                        <w:rPr>
                          <w:rFonts w:ascii="Cambria Math" w:hAnsi="Cambria Math"/>
                          <w:lang w:val="de-CH"/>
                        </w:rPr>
                        <m:t>1</m:t>
                      </m:r>
                    </m:sub>
                  </m:sSub>
                </m:e>
              </m:d>
            </m:e>
          </m:func>
          <m:r>
            <m:rPr>
              <m:sty m:val="p"/>
            </m:rPr>
            <w:rPr>
              <w:rFonts w:ascii="Cambria Math" w:hAnsi="Cambria Math"/>
              <w:lang w:val="de-CH"/>
            </w:rPr>
            <m:t>+</m:t>
          </m:r>
          <m:f>
            <m:fPr>
              <m:ctrlPr>
                <w:rPr>
                  <w:rFonts w:ascii="Cambria Math" w:hAnsi="Cambria Math"/>
                  <w:lang w:val="de-CH"/>
                </w:rPr>
              </m:ctrlPr>
            </m:fPr>
            <m:num>
              <m:r>
                <m:rPr>
                  <m:sty m:val="p"/>
                </m:rPr>
                <w:rPr>
                  <w:rFonts w:ascii="Cambria Math" w:hAnsi="Cambria Math"/>
                  <w:lang w:val="de-CH"/>
                </w:rPr>
                <m:t>0.059</m:t>
              </m:r>
            </m:num>
            <m:den>
              <m:sSub>
                <m:sSubPr>
                  <m:ctrlPr>
                    <w:rPr>
                      <w:rFonts w:ascii="Cambria Math" w:hAnsi="Cambria Math"/>
                      <w:lang w:val="de-CH"/>
                    </w:rPr>
                  </m:ctrlPr>
                </m:sSubPr>
                <m:e>
                  <m:r>
                    <w:rPr>
                      <w:rFonts w:ascii="Cambria Math" w:hAnsi="Cambria Math"/>
                      <w:lang w:val="de-CH"/>
                    </w:rPr>
                    <m:t>z</m:t>
                  </m:r>
                </m:e>
                <m:sub>
                  <m:r>
                    <w:rPr>
                      <w:rFonts w:ascii="Cambria Math" w:hAnsi="Cambria Math"/>
                      <w:lang w:val="de-CH"/>
                    </w:rPr>
                    <m:t>e</m:t>
                  </m:r>
                </m:sub>
              </m:sSub>
            </m:den>
          </m:f>
          <m:r>
            <m:rPr>
              <m:sty m:val="p"/>
            </m:rPr>
            <w:rPr>
              <w:rFonts w:ascii="Cambria Math" w:hAnsi="Cambria Math"/>
              <w:lang w:val="de-CH"/>
            </w:rPr>
            <m:t>·</m:t>
          </m:r>
          <m:f>
            <m:fPr>
              <m:ctrlPr>
                <w:rPr>
                  <w:rFonts w:ascii="Cambria Math" w:hAnsi="Cambria Math"/>
                  <w:lang w:val="de-CH"/>
                </w:rPr>
              </m:ctrlPr>
            </m:fPr>
            <m:num>
              <m:r>
                <w:rPr>
                  <w:rFonts w:ascii="Cambria Math" w:hAnsi="Cambria Math"/>
                  <w:lang w:val="de-CH"/>
                </w:rPr>
                <m:t>p</m:t>
              </m:r>
            </m:num>
            <m:den>
              <m:r>
                <w:rPr>
                  <w:rFonts w:ascii="Cambria Math" w:hAnsi="Cambria Math"/>
                  <w:lang w:val="de-CH"/>
                </w:rPr>
                <m:t>t</m:t>
              </m:r>
            </m:den>
          </m:f>
          <m:r>
            <m:rPr>
              <m:sty m:val="p"/>
            </m:rPr>
            <w:rPr>
              <w:rFonts w:ascii="Cambria Math" w:hAnsi="Cambria Math"/>
              <w:lang w:val="de-CH"/>
            </w:rPr>
            <m:t>·</m:t>
          </m:r>
          <m:func>
            <m:funcPr>
              <m:ctrlPr>
                <w:rPr>
                  <w:rFonts w:ascii="Cambria Math" w:hAnsi="Cambria Math"/>
                  <w:lang w:val="de-CH"/>
                </w:rPr>
              </m:ctrlPr>
            </m:funcPr>
            <m:fName>
              <m:sSub>
                <m:sSubPr>
                  <m:ctrlPr>
                    <w:rPr>
                      <w:rFonts w:ascii="Cambria Math" w:hAnsi="Cambria Math"/>
                      <w:lang w:val="de-CH"/>
                    </w:rPr>
                  </m:ctrlPr>
                </m:sSubPr>
                <m:e>
                  <m:r>
                    <m:rPr>
                      <m:sty m:val="p"/>
                    </m:rPr>
                    <w:rPr>
                      <w:rFonts w:ascii="Cambria Math" w:hAnsi="Cambria Math"/>
                      <w:lang w:val="de-CH"/>
                    </w:rPr>
                    <m:t>log</m:t>
                  </m:r>
                </m:e>
                <m:sub>
                  <m:r>
                    <m:rPr>
                      <m:sty m:val="p"/>
                    </m:rPr>
                    <w:rPr>
                      <w:rFonts w:ascii="Cambria Math" w:hAnsi="Cambria Math"/>
                      <w:lang w:val="de-CH"/>
                    </w:rPr>
                    <m:t>10</m:t>
                  </m:r>
                </m:sub>
              </m:sSub>
            </m:fName>
            <m:e>
              <m:d>
                <m:dPr>
                  <m:ctrlPr>
                    <w:rPr>
                      <w:rFonts w:ascii="Cambria Math" w:hAnsi="Cambria Math"/>
                      <w:lang w:val="de-CH"/>
                    </w:rPr>
                  </m:ctrlPr>
                </m:dPr>
                <m:e>
                  <m:sSub>
                    <m:sSubPr>
                      <m:ctrlPr>
                        <w:rPr>
                          <w:rFonts w:ascii="Cambria Math" w:hAnsi="Cambria Math"/>
                          <w:lang w:val="de-CH"/>
                        </w:rPr>
                      </m:ctrlPr>
                    </m:sSubPr>
                    <m:e>
                      <m:r>
                        <w:rPr>
                          <w:rFonts w:ascii="Cambria Math" w:hAnsi="Cambria Math"/>
                          <w:lang w:val="de-CH"/>
                        </w:rPr>
                        <m:t>K</m:t>
                      </m:r>
                    </m:e>
                    <m:sub>
                      <m:r>
                        <m:rPr>
                          <m:sty m:val="p"/>
                        </m:rPr>
                        <w:rPr>
                          <w:rFonts w:ascii="Cambria Math" w:hAnsi="Cambria Math"/>
                          <w:lang w:val="de-CH"/>
                        </w:rPr>
                        <m:t>2</m:t>
                      </m:r>
                    </m:sub>
                  </m:sSub>
                </m:e>
              </m:d>
            </m:e>
          </m:func>
        </m:oMath>
      </m:oMathPara>
    </w:p>
    <w:p w14:paraId="75F29582" w14:textId="77777777" w:rsidR="00A51EF9" w:rsidRDefault="00A51EF9" w:rsidP="00013BFA"/>
    <w:p w14:paraId="2545497D" w14:textId="44D3A172" w:rsidR="00532A76" w:rsidRDefault="00532A76">
      <w:pPr>
        <w:rPr>
          <w:sz w:val="16"/>
          <w:szCs w:val="16"/>
        </w:rPr>
      </w:pPr>
      <w:r>
        <w:br w:type="page"/>
      </w:r>
    </w:p>
    <w:p w14:paraId="05E55C39" w14:textId="77777777" w:rsidR="004A4D79" w:rsidRDefault="004A4D79" w:rsidP="004A4D79">
      <w:pPr>
        <w:pStyle w:val="Absatzlinie"/>
      </w:pPr>
    </w:p>
    <w:p w14:paraId="6E20FE86" w14:textId="77777777" w:rsidR="004A4D79" w:rsidRPr="004A4D79" w:rsidRDefault="004A4D79" w:rsidP="007461A5">
      <w:pPr>
        <w:pStyle w:val="berschrift2"/>
      </w:pPr>
      <w:r>
        <w:rPr>
          <w:rFonts w:ascii="Arial" w:hAnsi="Arial" w:cs="Arial"/>
        </w:rPr>
        <w:t>▌</w:t>
      </w:r>
      <w:r>
        <w:t xml:space="preserve"> Säure/Base-Chemie</w:t>
      </w:r>
    </w:p>
    <w:p w14:paraId="02D14AC7" w14:textId="77777777" w:rsidR="004A4D79" w:rsidRDefault="004A4D79" w:rsidP="004A4D79">
      <w:pPr>
        <w:pStyle w:val="Absatzlinie"/>
      </w:pPr>
      <w:r>
        <w:tab/>
      </w:r>
    </w:p>
    <w:p w14:paraId="322E5D94" w14:textId="77777777" w:rsidR="00F444C3" w:rsidRPr="007461A5" w:rsidRDefault="00F444C3" w:rsidP="00E64F10">
      <w:pPr>
        <w:pStyle w:val="berschrift3"/>
      </w:pPr>
      <w:bookmarkStart w:id="73" w:name="_Toc497587462"/>
      <w:r w:rsidRPr="007461A5">
        <w:t>Autoprotolyse</w:t>
      </w:r>
      <w:bookmarkEnd w:id="73"/>
    </w:p>
    <w:p w14:paraId="37C8D3D4" w14:textId="77777777" w:rsidR="0026172A" w:rsidRPr="0026172A" w:rsidRDefault="008B16D4" w:rsidP="00013BFA">
      <w:r>
        <w:rPr>
          <w:noProof/>
          <w:lang w:val="de-CH" w:eastAsia="de-CH"/>
        </w:rPr>
        <mc:AlternateContent>
          <mc:Choice Requires="wps">
            <w:drawing>
              <wp:anchor distT="0" distB="0" distL="114300" distR="114300" simplePos="0" relativeHeight="251614720" behindDoc="0" locked="0" layoutInCell="0" allowOverlap="1" wp14:anchorId="163B0852" wp14:editId="014BC389">
                <wp:simplePos x="0" y="0"/>
                <wp:positionH relativeFrom="column">
                  <wp:posOffset>-57785</wp:posOffset>
                </wp:positionH>
                <wp:positionV relativeFrom="paragraph">
                  <wp:posOffset>125095</wp:posOffset>
                </wp:positionV>
                <wp:extent cx="5948680" cy="554355"/>
                <wp:effectExtent l="13970" t="9525" r="9525" b="7620"/>
                <wp:wrapNone/>
                <wp:docPr id="238" name="Rectangle 8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8680" cy="55435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5CB536" id="Rectangle 816" o:spid="_x0000_s1026" style="position:absolute;margin-left:-4.55pt;margin-top:9.85pt;width:468.4pt;height:43.6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" o:allowincell="f" filled="f" strokeweight=".5pt"/>
            </w:pict>
          </mc:Fallback>
        </mc:AlternateContent>
      </w:r>
    </w:p>
    <w:p w14:paraId="2E734D6C" w14:textId="77777777" w:rsidR="0026172A" w:rsidRPr="007461A5" w:rsidRDefault="0026172A" w:rsidP="00E64F10">
      <w:pPr>
        <w:pStyle w:val="formelgross"/>
        <w:rPr>
          <w:vertAlign w:val="superscript"/>
        </w:rPr>
      </w:pPr>
      <w:bookmarkStart w:id="74" w:name="_Toc497587463"/>
      <w:r w:rsidRPr="007461A5">
        <w:t xml:space="preserve">Reaktionsgleichung: </w:t>
      </w:r>
      <w:r w:rsidRPr="007461A5">
        <w:tab/>
        <w:t>2 H</w:t>
      </w:r>
      <w:r w:rsidRPr="007461A5">
        <w:rPr>
          <w:vertAlign w:val="subscript"/>
        </w:rPr>
        <w:t>2</w:t>
      </w:r>
      <w:r w:rsidRPr="007461A5">
        <w:t xml:space="preserve">O </w:t>
      </w:r>
      <w:r w:rsidRPr="007461A5">
        <w:rPr>
          <w:rFonts w:ascii="Cambria Math" w:hAnsi="Cambria Math" w:cs="Cambria Math"/>
        </w:rPr>
        <w:t>⇄</w:t>
      </w:r>
      <w:r w:rsidRPr="007461A5">
        <w:t xml:space="preserve"> H</w:t>
      </w:r>
      <w:r w:rsidRPr="007461A5">
        <w:rPr>
          <w:vertAlign w:val="subscript"/>
        </w:rPr>
        <w:t>3</w:t>
      </w:r>
      <w:r w:rsidRPr="007461A5">
        <w:t>O</w:t>
      </w:r>
      <w:r w:rsidRPr="007461A5">
        <w:rPr>
          <w:vertAlign w:val="superscript"/>
        </w:rPr>
        <w:t>+</w:t>
      </w:r>
      <w:r w:rsidRPr="007461A5">
        <w:t xml:space="preserve"> + OH</w:t>
      </w:r>
      <w:r w:rsidRPr="007461A5">
        <w:rPr>
          <w:vertAlign w:val="superscript"/>
        </w:rPr>
        <w:t>-</w:t>
      </w:r>
      <w:bookmarkEnd w:id="74"/>
    </w:p>
    <w:p w14:paraId="186E072C" w14:textId="77777777" w:rsidR="00A27855" w:rsidRDefault="00A27855" w:rsidP="00013BFA"/>
    <w:p w14:paraId="5015DBC8" w14:textId="77777777" w:rsidR="0026172A" w:rsidRPr="0026172A" w:rsidRDefault="0026172A" w:rsidP="00013BFA">
      <w:r>
        <w:t>Gleichgewichts-Bedingung (Ionenprodukt des Wassers):</w:t>
      </w:r>
    </w:p>
    <w:bookmarkStart w:id="75" w:name="_Toc497587464"/>
    <w:bookmarkStart w:id="76" w:name="_Toc497587792"/>
    <w:p w14:paraId="719D555B" w14:textId="77777777" w:rsidR="00175207" w:rsidRDefault="008B16D4" w:rsidP="002F2BEB">
      <w:pPr>
        <w:pStyle w:val="berschrift2"/>
        <w:ind w:left="-709"/>
      </w:pPr>
      <w:r>
        <w:rPr>
          <w:lang w:eastAsia="de-CH"/>
        </w:rPr>
        <mc:AlternateContent>
          <mc:Choice Requires="wpc">
            <w:drawing>
              <wp:inline distT="0" distB="0" distL="0" distR="0" wp14:anchorId="2D304E64" wp14:editId="6F1147CB">
                <wp:extent cx="6743065" cy="2843530"/>
                <wp:effectExtent l="0" t="0" r="19685" b="13970"/>
                <wp:docPr id="195" name="Zeichenbereich 19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6350" cap="flat" cmpd="sng" algn="ctr">
                          <a:solidFill>
                            <a:srgbClr val="000000"/>
                          </a:solidFill>
                          <a:prstDash val="solid"/>
                          <a:miter lim="800000"/>
                          <a:headEnd type="none" w="med" len="med"/>
                          <a:tailEnd type="none" w="med" len="med"/>
                        </a:ln>
                      </wpc:whole>
                      <wps:wsp>
                        <wps:cNvPr id="225" name="Text Box 197"/>
                        <wps:cNvSpPr txBox="1">
                          <a:spLocks noChangeArrowheads="1"/>
                        </wps:cNvSpPr>
                        <wps:spPr bwMode="auto">
                          <a:xfrm>
                            <a:off x="1723096" y="106045"/>
                            <a:ext cx="914400" cy="514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E2442C" w14:textId="77777777" w:rsidR="004748F2" w:rsidRPr="009A41AF" w:rsidRDefault="004748F2" w:rsidP="00013BFA">
                              <w:r w:rsidRPr="009A41AF">
                                <w:t>[H</w:t>
                              </w:r>
                              <w:r w:rsidRPr="009A41AF">
                                <w:rPr>
                                  <w:vertAlign w:val="subscript"/>
                                </w:rPr>
                                <w:t>3</w:t>
                              </w:r>
                              <w:r w:rsidRPr="009A41AF">
                                <w:t>O</w:t>
                              </w:r>
                              <w:r>
                                <w:rPr>
                                  <w:vertAlign w:val="superscript"/>
                                </w:rPr>
                                <w:t>+</w:t>
                              </w:r>
                              <w:r w:rsidRPr="009A41AF">
                                <w:t>]</w:t>
                              </w:r>
                            </w:p>
                          </w:txbxContent>
                        </wps:txbx>
                        <wps:bodyPr rot="0" vert="horz" wrap="square" lIns="91440" tIns="45720" rIns="91440" bIns="45720" anchor="t" anchorCtr="0" upright="1">
                          <a:noAutofit/>
                        </wps:bodyPr>
                      </wps:wsp>
                      <wps:wsp>
                        <wps:cNvPr id="226" name="Text Box 198"/>
                        <wps:cNvSpPr txBox="1">
                          <a:spLocks noChangeArrowheads="1"/>
                        </wps:cNvSpPr>
                        <wps:spPr bwMode="auto">
                          <a:xfrm>
                            <a:off x="1869781" y="1741170"/>
                            <a:ext cx="914400" cy="514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A15887" w14:textId="77777777" w:rsidR="004748F2" w:rsidRPr="009A41AF" w:rsidRDefault="004748F2" w:rsidP="00013BFA">
                              <w:r w:rsidRPr="009A41AF">
                                <w:t>[OH</w:t>
                              </w:r>
                              <w:r>
                                <w:rPr>
                                  <w:vertAlign w:val="superscript"/>
                                </w:rPr>
                                <w:t>-</w:t>
                              </w:r>
                              <w:r w:rsidRPr="009A41AF">
                                <w:t>]</w:t>
                              </w:r>
                            </w:p>
                          </w:txbxContent>
                        </wps:txbx>
                        <wps:bodyPr rot="0" vert="horz" wrap="square" lIns="91440" tIns="45720" rIns="91440" bIns="45720" anchor="t" anchorCtr="0" upright="1">
                          <a:noAutofit/>
                        </wps:bodyPr>
                      </wps:wsp>
                      <wps:wsp>
                        <wps:cNvPr id="227" name="Text Box 199"/>
                        <wps:cNvSpPr txBox="1">
                          <a:spLocks noChangeArrowheads="1"/>
                        </wps:cNvSpPr>
                        <wps:spPr bwMode="auto">
                          <a:xfrm>
                            <a:off x="4472646" y="106045"/>
                            <a:ext cx="914400" cy="514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F1E95" w14:textId="77777777" w:rsidR="004748F2" w:rsidRPr="009A41AF" w:rsidRDefault="004748F2" w:rsidP="00013BFA">
                              <w:r w:rsidRPr="009A41AF">
                                <w:t>pH</w:t>
                              </w:r>
                            </w:p>
                          </w:txbxContent>
                        </wps:txbx>
                        <wps:bodyPr rot="0" vert="horz" wrap="square" lIns="91440" tIns="45720" rIns="91440" bIns="45720" anchor="t" anchorCtr="0" upright="1">
                          <a:noAutofit/>
                        </wps:bodyPr>
                      </wps:wsp>
                      <wps:wsp>
                        <wps:cNvPr id="228" name="Text Box 200"/>
                        <wps:cNvSpPr txBox="1">
                          <a:spLocks noChangeArrowheads="1"/>
                        </wps:cNvSpPr>
                        <wps:spPr bwMode="auto">
                          <a:xfrm>
                            <a:off x="4472646" y="1670685"/>
                            <a:ext cx="914400" cy="514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261CE0" w14:textId="77777777" w:rsidR="004748F2" w:rsidRPr="009A41AF" w:rsidRDefault="004748F2" w:rsidP="00013BFA">
                              <w:r w:rsidRPr="009A41AF">
                                <w:t>p</w:t>
                              </w:r>
                              <w:r>
                                <w:t>O</w:t>
                              </w:r>
                              <w:r w:rsidRPr="009A41AF">
                                <w:t>H</w:t>
                              </w:r>
                            </w:p>
                          </w:txbxContent>
                        </wps:txbx>
                        <wps:bodyPr rot="0" vert="horz" wrap="square" lIns="91440" tIns="45720" rIns="91440" bIns="45720" anchor="t" anchorCtr="0" upright="1">
                          <a:noAutofit/>
                        </wps:bodyPr>
                      </wps:wsp>
                      <wps:wsp>
                        <wps:cNvPr id="229" name="Text Box 201"/>
                        <wps:cNvSpPr txBox="1">
                          <a:spLocks noChangeArrowheads="1"/>
                        </wps:cNvSpPr>
                        <wps:spPr bwMode="auto">
                          <a:xfrm>
                            <a:off x="2356485" y="50165"/>
                            <a:ext cx="1981200" cy="1138555"/>
                          </a:xfrm>
                          <a:prstGeom prst="rect">
                            <a:avLst/>
                          </a:prstGeom>
                          <a:solidFill>
                            <a:srgbClr val="EAEAE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A02ADB" w14:textId="77777777" w:rsidR="004748F2" w:rsidRPr="00A27855" w:rsidRDefault="004748F2" w:rsidP="00013BFA">
                              <w:pPr>
                                <w:rPr>
                                  <w:i/>
                                  <w:lang w:val="it-IT"/>
                                </w:rPr>
                              </w:pPr>
                              <w:r w:rsidRPr="00A27855">
                                <w:rPr>
                                  <w:i/>
                                  <w:lang w:val="it-IT"/>
                                </w:rPr>
                                <w:t>Definition:</w:t>
                              </w:r>
                            </w:p>
                            <w:p w14:paraId="6698E348" w14:textId="77777777" w:rsidR="004748F2" w:rsidRPr="008479A1" w:rsidRDefault="004748F2" w:rsidP="00013BFA">
                              <w:pPr>
                                <w:rPr>
                                  <w:lang w:val="it-IT"/>
                                </w:rPr>
                              </w:pPr>
                            </w:p>
                            <w:p w14:paraId="12542530" w14:textId="77777777" w:rsidR="004748F2" w:rsidRPr="00A27855" w:rsidRDefault="004748F2" w:rsidP="00013BFA">
                              <w:pPr>
                                <w:rPr>
                                  <w:sz w:val="28"/>
                                  <w:szCs w:val="28"/>
                                  <w:lang w:val="it-IT"/>
                                </w:rPr>
                              </w:pPr>
                              <w:r w:rsidRPr="00A27855">
                                <w:rPr>
                                  <w:sz w:val="28"/>
                                  <w:szCs w:val="28"/>
                                  <w:lang w:val="it-IT"/>
                                </w:rPr>
                                <w:t>[H</w:t>
                              </w:r>
                              <w:r w:rsidRPr="00A27855">
                                <w:rPr>
                                  <w:sz w:val="28"/>
                                  <w:szCs w:val="28"/>
                                  <w:vertAlign w:val="subscript"/>
                                  <w:lang w:val="it-IT"/>
                                </w:rPr>
                                <w:t>3</w:t>
                              </w:r>
                              <w:r w:rsidRPr="00A27855">
                                <w:rPr>
                                  <w:sz w:val="28"/>
                                  <w:szCs w:val="28"/>
                                  <w:lang w:val="it-IT"/>
                                </w:rPr>
                                <w:t>O</w:t>
                              </w:r>
                              <w:r w:rsidRPr="00A27855">
                                <w:rPr>
                                  <w:sz w:val="28"/>
                                  <w:szCs w:val="28"/>
                                  <w:vertAlign w:val="superscript"/>
                                  <w:lang w:val="it-IT"/>
                                </w:rPr>
                                <w:t>+</w:t>
                              </w:r>
                              <w:r w:rsidRPr="00A27855">
                                <w:rPr>
                                  <w:sz w:val="28"/>
                                  <w:szCs w:val="28"/>
                                  <w:lang w:val="it-IT"/>
                                </w:rPr>
                                <w:t>] = 10</w:t>
                              </w:r>
                              <w:r w:rsidRPr="00A27855">
                                <w:rPr>
                                  <w:sz w:val="28"/>
                                  <w:szCs w:val="28"/>
                                  <w:vertAlign w:val="superscript"/>
                                  <w:lang w:val="it-IT"/>
                                </w:rPr>
                                <w:t>-pH</w:t>
                              </w:r>
                            </w:p>
                            <w:p w14:paraId="412368B8" w14:textId="77777777" w:rsidR="004748F2" w:rsidRPr="00A27855" w:rsidRDefault="004748F2" w:rsidP="00013BFA">
                              <w:pPr>
                                <w:rPr>
                                  <w:lang w:val="it-IT"/>
                                </w:rPr>
                              </w:pPr>
                              <w:r w:rsidRPr="00A27855">
                                <w:rPr>
                                  <w:lang w:val="it-IT"/>
                                </w:rPr>
                                <w:t xml:space="preserve">bzw. </w:t>
                              </w:r>
                            </w:p>
                            <w:p w14:paraId="06754339" w14:textId="77777777" w:rsidR="004748F2" w:rsidRPr="008479A1" w:rsidRDefault="004748F2" w:rsidP="00013BFA">
                              <w:pPr>
                                <w:rPr>
                                  <w:lang w:val="it-IT"/>
                                </w:rPr>
                              </w:pPr>
                              <w:r w:rsidRPr="00A27855">
                                <w:rPr>
                                  <w:sz w:val="28"/>
                                  <w:szCs w:val="28"/>
                                  <w:lang w:val="it-IT"/>
                                </w:rPr>
                                <w:t>pH = -log</w:t>
                              </w:r>
                              <w:r w:rsidRPr="00A27855">
                                <w:rPr>
                                  <w:sz w:val="28"/>
                                  <w:szCs w:val="28"/>
                                  <w:vertAlign w:val="subscript"/>
                                  <w:lang w:val="it-IT"/>
                                </w:rPr>
                                <w:t>10</w:t>
                              </w:r>
                              <w:r w:rsidRPr="00A27855">
                                <w:rPr>
                                  <w:sz w:val="28"/>
                                  <w:szCs w:val="28"/>
                                  <w:lang w:val="it-IT"/>
                                </w:rPr>
                                <w:t>([H</w:t>
                              </w:r>
                              <w:r w:rsidRPr="00A27855">
                                <w:rPr>
                                  <w:sz w:val="28"/>
                                  <w:szCs w:val="28"/>
                                  <w:vertAlign w:val="subscript"/>
                                  <w:lang w:val="it-IT"/>
                                </w:rPr>
                                <w:t>3</w:t>
                              </w:r>
                              <w:r w:rsidRPr="00A27855">
                                <w:rPr>
                                  <w:sz w:val="28"/>
                                  <w:szCs w:val="28"/>
                                  <w:lang w:val="it-IT"/>
                                </w:rPr>
                                <w:t>O</w:t>
                              </w:r>
                              <w:r w:rsidRPr="00A27855">
                                <w:rPr>
                                  <w:sz w:val="28"/>
                                  <w:szCs w:val="28"/>
                                  <w:vertAlign w:val="superscript"/>
                                  <w:lang w:val="it-IT"/>
                                </w:rPr>
                                <w:t>+</w:t>
                              </w:r>
                              <w:r w:rsidRPr="00A27855">
                                <w:rPr>
                                  <w:sz w:val="28"/>
                                  <w:szCs w:val="28"/>
                                  <w:lang w:val="it-IT"/>
                                </w:rPr>
                                <w:t>])</w:t>
                              </w:r>
                            </w:p>
                          </w:txbxContent>
                        </wps:txbx>
                        <wps:bodyPr rot="0" vert="horz" wrap="square" lIns="91440" tIns="45720" rIns="91440" bIns="45720" anchor="t" anchorCtr="0" upright="1">
                          <a:noAutofit/>
                        </wps:bodyPr>
                      </wps:wsp>
                      <wps:wsp>
                        <wps:cNvPr id="230" name="Text Box 202"/>
                        <wps:cNvSpPr txBox="1">
                          <a:spLocks noChangeArrowheads="1"/>
                        </wps:cNvSpPr>
                        <wps:spPr bwMode="auto">
                          <a:xfrm>
                            <a:off x="2480651" y="1535430"/>
                            <a:ext cx="1752600" cy="1272540"/>
                          </a:xfrm>
                          <a:prstGeom prst="rect">
                            <a:avLst/>
                          </a:prstGeom>
                          <a:solidFill>
                            <a:srgbClr val="EAEAE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AD5C11" w14:textId="77777777" w:rsidR="004748F2" w:rsidRPr="00A27855" w:rsidRDefault="004748F2" w:rsidP="00013BFA">
                              <w:pPr>
                                <w:rPr>
                                  <w:i/>
                                </w:rPr>
                              </w:pPr>
                              <w:r w:rsidRPr="00A27855">
                                <w:rPr>
                                  <w:i/>
                                </w:rPr>
                                <w:t>Definition:</w:t>
                              </w:r>
                            </w:p>
                            <w:p w14:paraId="27B1C25B" w14:textId="77777777" w:rsidR="004748F2" w:rsidRPr="008479A1" w:rsidRDefault="004748F2" w:rsidP="00013BFA"/>
                            <w:p w14:paraId="6979F027" w14:textId="77777777" w:rsidR="004748F2" w:rsidRPr="008479A1" w:rsidRDefault="004748F2" w:rsidP="00013BFA">
                              <w:r w:rsidRPr="008479A1">
                                <w:t>[OH</w:t>
                              </w:r>
                              <w:r w:rsidRPr="008479A1">
                                <w:rPr>
                                  <w:vertAlign w:val="superscript"/>
                                </w:rPr>
                                <w:t>-</w:t>
                              </w:r>
                              <w:r w:rsidRPr="008479A1">
                                <w:t>] = 10</w:t>
                              </w:r>
                              <w:r w:rsidRPr="008479A1">
                                <w:rPr>
                                  <w:vertAlign w:val="superscript"/>
                                </w:rPr>
                                <w:t>-pOH</w:t>
                              </w:r>
                            </w:p>
                            <w:p w14:paraId="05FEF2DF" w14:textId="77777777" w:rsidR="004748F2" w:rsidRPr="008479A1" w:rsidRDefault="004748F2" w:rsidP="00013BFA">
                              <w:r w:rsidRPr="008479A1">
                                <w:t>bzw.</w:t>
                              </w:r>
                            </w:p>
                            <w:p w14:paraId="20B7FB4D" w14:textId="77777777" w:rsidR="004748F2" w:rsidRPr="008479A1" w:rsidRDefault="004748F2" w:rsidP="00013BFA">
                              <w:r w:rsidRPr="008479A1">
                                <w:t>pOH = -log</w:t>
                              </w:r>
                              <w:r w:rsidRPr="008479A1">
                                <w:rPr>
                                  <w:vertAlign w:val="subscript"/>
                                </w:rPr>
                                <w:t>10</w:t>
                              </w:r>
                              <w:r w:rsidRPr="008479A1">
                                <w:t>([OH</w:t>
                              </w:r>
                              <w:r w:rsidRPr="008479A1">
                                <w:rPr>
                                  <w:vertAlign w:val="superscript"/>
                                </w:rPr>
                                <w:t>-</w:t>
                              </w:r>
                              <w:r w:rsidRPr="008479A1">
                                <w:t>])</w:t>
                              </w:r>
                            </w:p>
                          </w:txbxContent>
                        </wps:txbx>
                        <wps:bodyPr rot="0" vert="horz" wrap="square" lIns="91440" tIns="45720" rIns="91440" bIns="45720" anchor="t" anchorCtr="0" upright="1">
                          <a:noAutofit/>
                        </wps:bodyPr>
                      </wps:wsp>
                      <wps:wsp>
                        <wps:cNvPr id="231" name="Line 203"/>
                        <wps:cNvCnPr>
                          <a:cxnSpLocks noChangeShapeType="1"/>
                        </wps:cNvCnPr>
                        <wps:spPr bwMode="auto">
                          <a:xfrm>
                            <a:off x="2240621" y="277495"/>
                            <a:ext cx="223202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32" name="Text Box 204"/>
                        <wps:cNvSpPr txBox="1">
                          <a:spLocks noChangeArrowheads="1"/>
                        </wps:cNvSpPr>
                        <wps:spPr bwMode="auto">
                          <a:xfrm>
                            <a:off x="4679021" y="391795"/>
                            <a:ext cx="1982470" cy="1195705"/>
                          </a:xfrm>
                          <a:prstGeom prst="rect">
                            <a:avLst/>
                          </a:prstGeom>
                          <a:solidFill>
                            <a:srgbClr val="EAEAE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71B343" w14:textId="77777777" w:rsidR="004748F2" w:rsidRPr="008479A1" w:rsidRDefault="004748F2" w:rsidP="00013BFA">
                              <w:r>
                                <w:t xml:space="preserve">Glgw-Bedingung </w:t>
                              </w:r>
                              <w:r w:rsidRPr="008479A1">
                                <w:t>Autoprotolyse</w:t>
                              </w:r>
                            </w:p>
                            <w:p w14:paraId="56F6EA5B" w14:textId="77777777" w:rsidR="004748F2" w:rsidRPr="008479A1" w:rsidRDefault="004748F2" w:rsidP="00013BFA">
                              <w:r>
                                <w:t>l</w:t>
                              </w:r>
                              <w:r w:rsidRPr="008479A1">
                                <w:t>ogarithmiert [1]:</w:t>
                              </w:r>
                            </w:p>
                            <w:p w14:paraId="598976CE" w14:textId="77777777" w:rsidR="004748F2" w:rsidRDefault="004748F2" w:rsidP="00013BFA"/>
                            <w:p w14:paraId="099F9D33" w14:textId="77777777" w:rsidR="004748F2" w:rsidRPr="008479A1" w:rsidRDefault="004748F2" w:rsidP="00013BFA">
                              <w:r w:rsidRPr="008479A1">
                                <w:t>pK</w:t>
                              </w:r>
                              <w:r w:rsidRPr="008479A1">
                                <w:rPr>
                                  <w:vertAlign w:val="subscript"/>
                                </w:rPr>
                                <w:t>W</w:t>
                              </w:r>
                              <w:r w:rsidRPr="008479A1">
                                <w:t xml:space="preserve"> = 14 = pH + pOH</w:t>
                              </w:r>
                            </w:p>
                          </w:txbxContent>
                        </wps:txbx>
                        <wps:bodyPr rot="0" vert="horz" wrap="square" lIns="91440" tIns="45720" rIns="91440" bIns="45720" anchor="t" anchorCtr="0" upright="1">
                          <a:noAutofit/>
                        </wps:bodyPr>
                      </wps:wsp>
                      <wps:wsp>
                        <wps:cNvPr id="233" name="Text Box 205"/>
                        <wps:cNvSpPr txBox="1">
                          <a:spLocks noChangeArrowheads="1"/>
                        </wps:cNvSpPr>
                        <wps:spPr bwMode="auto">
                          <a:xfrm>
                            <a:off x="35901" y="391795"/>
                            <a:ext cx="1991360" cy="1379855"/>
                          </a:xfrm>
                          <a:prstGeom prst="rect">
                            <a:avLst/>
                          </a:prstGeom>
                          <a:solidFill>
                            <a:srgbClr val="EAEAE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609031" w14:textId="77777777" w:rsidR="004748F2" w:rsidRDefault="004748F2" w:rsidP="00013BFA">
                              <w:r w:rsidRPr="008479A1">
                                <w:t xml:space="preserve">Glgw-Bedingung Autoprotolyse </w:t>
                              </w:r>
                            </w:p>
                            <w:p w14:paraId="1F88969F" w14:textId="77777777" w:rsidR="004748F2" w:rsidRPr="008479A1" w:rsidRDefault="004748F2" w:rsidP="00013BFA">
                              <w:r w:rsidRPr="008479A1">
                                <w:t>[1]:</w:t>
                              </w:r>
                            </w:p>
                            <w:p w14:paraId="56071E1D" w14:textId="77777777" w:rsidR="004748F2" w:rsidRPr="00A27855" w:rsidRDefault="004748F2" w:rsidP="00A27855">
                              <w:pPr>
                                <w:tabs>
                                  <w:tab w:val="left" w:pos="567"/>
                                </w:tabs>
                                <w:rPr>
                                  <w:sz w:val="28"/>
                                  <w:szCs w:val="28"/>
                                  <w:lang w:val="de-CH"/>
                                </w:rPr>
                              </w:pPr>
                              <w:r w:rsidRPr="00A27855">
                                <w:rPr>
                                  <w:sz w:val="28"/>
                                  <w:szCs w:val="28"/>
                                  <w:lang w:val="de-CH"/>
                                </w:rPr>
                                <w:t>K</w:t>
                              </w:r>
                              <w:r w:rsidRPr="00A27855">
                                <w:rPr>
                                  <w:sz w:val="28"/>
                                  <w:szCs w:val="28"/>
                                  <w:vertAlign w:val="subscript"/>
                                  <w:lang w:val="de-CH"/>
                                </w:rPr>
                                <w:t>W</w:t>
                              </w:r>
                              <w:r w:rsidRPr="00A27855">
                                <w:rPr>
                                  <w:sz w:val="28"/>
                                  <w:szCs w:val="28"/>
                                  <w:lang w:val="de-CH"/>
                                </w:rPr>
                                <w:t xml:space="preserve"> </w:t>
                              </w:r>
                              <w:r w:rsidRPr="00A27855">
                                <w:rPr>
                                  <w:sz w:val="28"/>
                                  <w:szCs w:val="28"/>
                                  <w:lang w:val="de-CH"/>
                                </w:rPr>
                                <w:tab/>
                                <w:t>= [OH</w:t>
                              </w:r>
                              <w:r w:rsidRPr="00A27855">
                                <w:rPr>
                                  <w:sz w:val="28"/>
                                  <w:szCs w:val="28"/>
                                  <w:vertAlign w:val="superscript"/>
                                  <w:lang w:val="de-CH"/>
                                </w:rPr>
                                <w:t>-</w:t>
                              </w:r>
                              <w:r w:rsidRPr="00A27855">
                                <w:rPr>
                                  <w:sz w:val="28"/>
                                  <w:szCs w:val="28"/>
                                  <w:lang w:val="de-CH"/>
                                </w:rPr>
                                <w:t xml:space="preserve"> ]·[H</w:t>
                              </w:r>
                              <w:r w:rsidRPr="00A27855">
                                <w:rPr>
                                  <w:sz w:val="28"/>
                                  <w:szCs w:val="28"/>
                                  <w:vertAlign w:val="subscript"/>
                                  <w:lang w:val="de-CH"/>
                                </w:rPr>
                                <w:t>3</w:t>
                              </w:r>
                              <w:r w:rsidRPr="00A27855">
                                <w:rPr>
                                  <w:sz w:val="28"/>
                                  <w:szCs w:val="28"/>
                                  <w:lang w:val="de-CH"/>
                                </w:rPr>
                                <w:t>O</w:t>
                              </w:r>
                              <w:r w:rsidRPr="00A27855">
                                <w:rPr>
                                  <w:sz w:val="28"/>
                                  <w:szCs w:val="28"/>
                                  <w:vertAlign w:val="superscript"/>
                                  <w:lang w:val="de-CH"/>
                                </w:rPr>
                                <w:t>+</w:t>
                              </w:r>
                              <w:r w:rsidRPr="00A27855">
                                <w:rPr>
                                  <w:sz w:val="28"/>
                                  <w:szCs w:val="28"/>
                                  <w:lang w:val="de-CH"/>
                                </w:rPr>
                                <w:t xml:space="preserve"> ]</w:t>
                              </w:r>
                            </w:p>
                            <w:p w14:paraId="6A1B1BE5" w14:textId="77777777" w:rsidR="004748F2" w:rsidRPr="00A27855" w:rsidRDefault="004748F2" w:rsidP="00A27855">
                              <w:pPr>
                                <w:tabs>
                                  <w:tab w:val="left" w:pos="567"/>
                                </w:tabs>
                                <w:rPr>
                                  <w:lang w:val="de-CH"/>
                                </w:rPr>
                              </w:pPr>
                              <w:r w:rsidRPr="00A27855">
                                <w:rPr>
                                  <w:lang w:val="de-CH"/>
                                </w:rPr>
                                <w:t>K</w:t>
                              </w:r>
                              <w:r w:rsidRPr="00A27855">
                                <w:rPr>
                                  <w:vertAlign w:val="subscript"/>
                                  <w:lang w:val="de-CH"/>
                                </w:rPr>
                                <w:t>W</w:t>
                              </w:r>
                              <w:r>
                                <w:rPr>
                                  <w:vertAlign w:val="subscript"/>
                                  <w:lang w:val="de-CH"/>
                                </w:rPr>
                                <w:tab/>
                              </w:r>
                              <w:r w:rsidRPr="00A27855">
                                <w:rPr>
                                  <w:lang w:val="de-CH"/>
                                </w:rPr>
                                <w:t xml:space="preserve"> = 1.0·10</w:t>
                              </w:r>
                              <w:r w:rsidRPr="00A27855">
                                <w:rPr>
                                  <w:vertAlign w:val="superscript"/>
                                  <w:lang w:val="de-CH"/>
                                </w:rPr>
                                <w:t>-14</w:t>
                              </w:r>
                              <w:r w:rsidRPr="00A27855">
                                <w:rPr>
                                  <w:lang w:val="de-CH"/>
                                </w:rPr>
                                <w:t xml:space="preserve"> mol</w:t>
                              </w:r>
                              <w:r w:rsidRPr="00A27855">
                                <w:rPr>
                                  <w:vertAlign w:val="superscript"/>
                                  <w:lang w:val="de-CH"/>
                                </w:rPr>
                                <w:t>2</w:t>
                              </w:r>
                              <w:r w:rsidRPr="00A27855">
                                <w:rPr>
                                  <w:lang w:val="de-CH"/>
                                </w:rPr>
                                <w:t>/L</w:t>
                              </w:r>
                              <w:r w:rsidRPr="00A27855">
                                <w:rPr>
                                  <w:vertAlign w:val="superscript"/>
                                  <w:lang w:val="de-CH"/>
                                </w:rPr>
                                <w:t>2</w:t>
                              </w:r>
                            </w:p>
                          </w:txbxContent>
                        </wps:txbx>
                        <wps:bodyPr rot="0" vert="horz" wrap="square" lIns="91440" tIns="45720" rIns="91440" bIns="45720" anchor="t" anchorCtr="0" upright="1">
                          <a:noAutofit/>
                        </wps:bodyPr>
                      </wps:wsp>
                      <wps:wsp>
                        <wps:cNvPr id="235" name="Line 206"/>
                        <wps:cNvCnPr>
                          <a:cxnSpLocks noChangeShapeType="1"/>
                        </wps:cNvCnPr>
                        <wps:spPr bwMode="auto">
                          <a:xfrm>
                            <a:off x="4592661" y="391795"/>
                            <a:ext cx="635" cy="127889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36" name="Line 207"/>
                        <wps:cNvCnPr>
                          <a:cxnSpLocks noChangeShapeType="1"/>
                        </wps:cNvCnPr>
                        <wps:spPr bwMode="auto">
                          <a:xfrm>
                            <a:off x="2372066" y="1877060"/>
                            <a:ext cx="198120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37" name="Line 208"/>
                        <wps:cNvCnPr>
                          <a:cxnSpLocks noChangeShapeType="1"/>
                        </wps:cNvCnPr>
                        <wps:spPr bwMode="auto">
                          <a:xfrm>
                            <a:off x="2102826" y="391795"/>
                            <a:ext cx="635" cy="136398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2D304E64" id="Zeichenbereich 195" o:spid="_x0000_s1028" editas="canvas" style="width:530.95pt;height:223.9pt;mso-position-horizontal-relative:char;mso-position-vertical-relative:line" coordsize="67430,284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">
                <v:shape id="_x0000_s1029" type="#_x0000_t75" style="position:absolute;width:67430;height:28435;visibility:visible;mso-wrap-style:square" stroked="t" strokeweight=".5pt">
                  <v:fill o:detectmouseclick="t"/>
                  <v:path o:connecttype="none"/>
                </v:shape>
                <v:shape id="Text Box 197" o:spid="_x0000_s1030" type="#_x0000_t202" style="position:absolute;left:17230;top:1060;width:9144;height:5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" filled="f" stroked="f">
                  <v:textbox>
                    <w:txbxContent>
                      <w:p w14:paraId="2EE2442C" w14:textId="77777777" w:rsidR="004748F2" w:rsidRPr="009A41AF" w:rsidRDefault="004748F2" w:rsidP="00013BFA">
                        <w:r w:rsidRPr="009A41AF">
                          <w:t>[H</w:t>
                        </w:r>
                        <w:r w:rsidRPr="009A41AF">
                          <w:rPr>
                            <w:vertAlign w:val="subscript"/>
                          </w:rPr>
                          <w:t>3</w:t>
                        </w:r>
                        <w:r w:rsidRPr="009A41AF">
                          <w:t>O</w:t>
                        </w:r>
                        <w:r>
                          <w:rPr>
                            <w:vertAlign w:val="superscript"/>
                          </w:rPr>
                          <w:t>+</w:t>
                        </w:r>
                        <w:r w:rsidRPr="009A41AF">
                          <w:t>]</w:t>
                        </w:r>
                      </w:p>
                    </w:txbxContent>
                  </v:textbox>
                </v:shape>
                <v:shape id="Text Box 198" o:spid="_x0000_s1031" type="#_x0000_t202" style="position:absolute;left:18697;top:17411;width:9144;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" filled="f" stroked="f">
                  <v:textbox>
                    <w:txbxContent>
                      <w:p w14:paraId="6CA15887" w14:textId="77777777" w:rsidR="004748F2" w:rsidRPr="009A41AF" w:rsidRDefault="004748F2" w:rsidP="00013BFA">
                        <w:r w:rsidRPr="009A41AF">
                          <w:t>[OH</w:t>
                        </w:r>
                        <w:r>
                          <w:rPr>
                            <w:vertAlign w:val="superscript"/>
                          </w:rPr>
                          <w:t>-</w:t>
                        </w:r>
                        <w:r w:rsidRPr="009A41AF">
                          <w:t>]</w:t>
                        </w:r>
                      </w:p>
                    </w:txbxContent>
                  </v:textbox>
                </v:shape>
                <v:shape id="Text Box 199" o:spid="_x0000_s1032" type="#_x0000_t202" style="position:absolute;left:44726;top:1060;width:9144;height:5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" filled="f" stroked="f">
                  <v:textbox>
                    <w:txbxContent>
                      <w:p w14:paraId="73BF1E95" w14:textId="77777777" w:rsidR="004748F2" w:rsidRPr="009A41AF" w:rsidRDefault="004748F2" w:rsidP="00013BFA">
                        <w:r w:rsidRPr="009A41AF">
                          <w:t>pH</w:t>
                        </w:r>
                      </w:p>
                    </w:txbxContent>
                  </v:textbox>
                </v:shape>
                <v:shape id="Text Box 200" o:spid="_x0000_s1033" type="#_x0000_t202" style="position:absolute;left:44726;top:16706;width:9144;height:5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" filled="f" stroked="f">
                  <v:textbox>
                    <w:txbxContent>
                      <w:p w14:paraId="0F261CE0" w14:textId="77777777" w:rsidR="004748F2" w:rsidRPr="009A41AF" w:rsidRDefault="004748F2" w:rsidP="00013BFA">
                        <w:r w:rsidRPr="009A41AF">
                          <w:t>p</w:t>
                        </w:r>
                        <w:r>
                          <w:t>O</w:t>
                        </w:r>
                        <w:r w:rsidRPr="009A41AF">
                          <w:t>H</w:t>
                        </w:r>
                      </w:p>
                    </w:txbxContent>
                  </v:textbox>
                </v:shape>
                <v:shape id="Text Box 201" o:spid="_x0000_s1034" type="#_x0000_t202" style="position:absolute;left:23564;top:501;width:19812;height:11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" fillcolor="#eaeaea" stroked="f">
                  <v:textbox>
                    <w:txbxContent>
                      <w:p w14:paraId="47A02ADB" w14:textId="77777777" w:rsidR="004748F2" w:rsidRPr="00A27855" w:rsidRDefault="004748F2" w:rsidP="00013BFA">
                        <w:pPr>
                          <w:rPr>
                            <w:i/>
                            <w:lang w:val="it-IT"/>
                          </w:rPr>
                        </w:pPr>
                        <w:r w:rsidRPr="00A27855">
                          <w:rPr>
                            <w:i/>
                            <w:lang w:val="it-IT"/>
                          </w:rPr>
                          <w:t>Definition:</w:t>
                        </w:r>
                      </w:p>
                      <w:p w14:paraId="6698E348" w14:textId="77777777" w:rsidR="004748F2" w:rsidRPr="008479A1" w:rsidRDefault="004748F2" w:rsidP="00013BFA">
                        <w:pPr>
                          <w:rPr>
                            <w:lang w:val="it-IT"/>
                          </w:rPr>
                        </w:pPr>
                      </w:p>
                      <w:p w14:paraId="12542530" w14:textId="77777777" w:rsidR="004748F2" w:rsidRPr="00A27855" w:rsidRDefault="004748F2" w:rsidP="00013BFA">
                        <w:pPr>
                          <w:rPr>
                            <w:sz w:val="28"/>
                            <w:szCs w:val="28"/>
                            <w:lang w:val="it-IT"/>
                          </w:rPr>
                        </w:pPr>
                        <w:r w:rsidRPr="00A27855">
                          <w:rPr>
                            <w:sz w:val="28"/>
                            <w:szCs w:val="28"/>
                            <w:lang w:val="it-IT"/>
                          </w:rPr>
                          <w:t>[H</w:t>
                        </w:r>
                        <w:r w:rsidRPr="00A27855">
                          <w:rPr>
                            <w:sz w:val="28"/>
                            <w:szCs w:val="28"/>
                            <w:vertAlign w:val="subscript"/>
                            <w:lang w:val="it-IT"/>
                          </w:rPr>
                          <w:t>3</w:t>
                        </w:r>
                        <w:r w:rsidRPr="00A27855">
                          <w:rPr>
                            <w:sz w:val="28"/>
                            <w:szCs w:val="28"/>
                            <w:lang w:val="it-IT"/>
                          </w:rPr>
                          <w:t>O</w:t>
                        </w:r>
                        <w:r w:rsidRPr="00A27855">
                          <w:rPr>
                            <w:sz w:val="28"/>
                            <w:szCs w:val="28"/>
                            <w:vertAlign w:val="superscript"/>
                            <w:lang w:val="it-IT"/>
                          </w:rPr>
                          <w:t>+</w:t>
                        </w:r>
                        <w:r w:rsidRPr="00A27855">
                          <w:rPr>
                            <w:sz w:val="28"/>
                            <w:szCs w:val="28"/>
                            <w:lang w:val="it-IT"/>
                          </w:rPr>
                          <w:t>] = 10</w:t>
                        </w:r>
                        <w:r w:rsidRPr="00A27855">
                          <w:rPr>
                            <w:sz w:val="28"/>
                            <w:szCs w:val="28"/>
                            <w:vertAlign w:val="superscript"/>
                            <w:lang w:val="it-IT"/>
                          </w:rPr>
                          <w:t>-pH</w:t>
                        </w:r>
                      </w:p>
                      <w:p w14:paraId="412368B8" w14:textId="77777777" w:rsidR="004748F2" w:rsidRPr="00A27855" w:rsidRDefault="004748F2" w:rsidP="00013BFA">
                        <w:pPr>
                          <w:rPr>
                            <w:lang w:val="it-IT"/>
                          </w:rPr>
                        </w:pPr>
                        <w:r w:rsidRPr="00A27855">
                          <w:rPr>
                            <w:lang w:val="it-IT"/>
                          </w:rPr>
                          <w:t xml:space="preserve">bzw. </w:t>
                        </w:r>
                      </w:p>
                      <w:p w14:paraId="06754339" w14:textId="77777777" w:rsidR="004748F2" w:rsidRPr="008479A1" w:rsidRDefault="004748F2" w:rsidP="00013BFA">
                        <w:pPr>
                          <w:rPr>
                            <w:lang w:val="it-IT"/>
                          </w:rPr>
                        </w:pPr>
                        <w:r w:rsidRPr="00A27855">
                          <w:rPr>
                            <w:sz w:val="28"/>
                            <w:szCs w:val="28"/>
                            <w:lang w:val="it-IT"/>
                          </w:rPr>
                          <w:t>pH = -log</w:t>
                        </w:r>
                        <w:r w:rsidRPr="00A27855">
                          <w:rPr>
                            <w:sz w:val="28"/>
                            <w:szCs w:val="28"/>
                            <w:vertAlign w:val="subscript"/>
                            <w:lang w:val="it-IT"/>
                          </w:rPr>
                          <w:t>10</w:t>
                        </w:r>
                        <w:r w:rsidRPr="00A27855">
                          <w:rPr>
                            <w:sz w:val="28"/>
                            <w:szCs w:val="28"/>
                            <w:lang w:val="it-IT"/>
                          </w:rPr>
                          <w:t>([H</w:t>
                        </w:r>
                        <w:r w:rsidRPr="00A27855">
                          <w:rPr>
                            <w:sz w:val="28"/>
                            <w:szCs w:val="28"/>
                            <w:vertAlign w:val="subscript"/>
                            <w:lang w:val="it-IT"/>
                          </w:rPr>
                          <w:t>3</w:t>
                        </w:r>
                        <w:r w:rsidRPr="00A27855">
                          <w:rPr>
                            <w:sz w:val="28"/>
                            <w:szCs w:val="28"/>
                            <w:lang w:val="it-IT"/>
                          </w:rPr>
                          <w:t>O</w:t>
                        </w:r>
                        <w:r w:rsidRPr="00A27855">
                          <w:rPr>
                            <w:sz w:val="28"/>
                            <w:szCs w:val="28"/>
                            <w:vertAlign w:val="superscript"/>
                            <w:lang w:val="it-IT"/>
                          </w:rPr>
                          <w:t>+</w:t>
                        </w:r>
                        <w:r w:rsidRPr="00A27855">
                          <w:rPr>
                            <w:sz w:val="28"/>
                            <w:szCs w:val="28"/>
                            <w:lang w:val="it-IT"/>
                          </w:rPr>
                          <w:t>])</w:t>
                        </w:r>
                      </w:p>
                    </w:txbxContent>
                  </v:textbox>
                </v:shape>
                <v:shape id="Text Box 202" o:spid="_x0000_s1035" type="#_x0000_t202" style="position:absolute;left:24806;top:15354;width:17526;height:12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" fillcolor="#eaeaea" stroked="f">
                  <v:textbox>
                    <w:txbxContent>
                      <w:p w14:paraId="3AAD5C11" w14:textId="77777777" w:rsidR="004748F2" w:rsidRPr="00A27855" w:rsidRDefault="004748F2" w:rsidP="00013BFA">
                        <w:pPr>
                          <w:rPr>
                            <w:i/>
                          </w:rPr>
                        </w:pPr>
                        <w:r w:rsidRPr="00A27855">
                          <w:rPr>
                            <w:i/>
                          </w:rPr>
                          <w:t>Definition:</w:t>
                        </w:r>
                      </w:p>
                      <w:p w14:paraId="27B1C25B" w14:textId="77777777" w:rsidR="004748F2" w:rsidRPr="008479A1" w:rsidRDefault="004748F2" w:rsidP="00013BFA"/>
                      <w:p w14:paraId="6979F027" w14:textId="77777777" w:rsidR="004748F2" w:rsidRPr="008479A1" w:rsidRDefault="004748F2" w:rsidP="00013BFA">
                        <w:r w:rsidRPr="008479A1">
                          <w:t>[OH</w:t>
                        </w:r>
                        <w:r w:rsidRPr="008479A1">
                          <w:rPr>
                            <w:vertAlign w:val="superscript"/>
                          </w:rPr>
                          <w:t>-</w:t>
                        </w:r>
                        <w:r w:rsidRPr="008479A1">
                          <w:t>] = 10</w:t>
                        </w:r>
                        <w:r w:rsidRPr="008479A1">
                          <w:rPr>
                            <w:vertAlign w:val="superscript"/>
                          </w:rPr>
                          <w:t>-pOH</w:t>
                        </w:r>
                      </w:p>
                      <w:p w14:paraId="05FEF2DF" w14:textId="77777777" w:rsidR="004748F2" w:rsidRPr="008479A1" w:rsidRDefault="004748F2" w:rsidP="00013BFA">
                        <w:r w:rsidRPr="008479A1">
                          <w:t>bzw.</w:t>
                        </w:r>
                      </w:p>
                      <w:p w14:paraId="20B7FB4D" w14:textId="77777777" w:rsidR="004748F2" w:rsidRPr="008479A1" w:rsidRDefault="004748F2" w:rsidP="00013BFA">
                        <w:r w:rsidRPr="008479A1">
                          <w:t>pOH = -log</w:t>
                        </w:r>
                        <w:r w:rsidRPr="008479A1">
                          <w:rPr>
                            <w:vertAlign w:val="subscript"/>
                          </w:rPr>
                          <w:t>10</w:t>
                        </w:r>
                        <w:r w:rsidRPr="008479A1">
                          <w:t>([OH</w:t>
                        </w:r>
                        <w:r w:rsidRPr="008479A1">
                          <w:rPr>
                            <w:vertAlign w:val="superscript"/>
                          </w:rPr>
                          <w:t>-</w:t>
                        </w:r>
                        <w:r w:rsidRPr="008479A1">
                          <w:t>])</w:t>
                        </w:r>
                      </w:p>
                    </w:txbxContent>
                  </v:textbox>
                </v:shape>
                <v:line id="Line 203" o:spid="_x0000_s1036" style="position:absolute;visibility:visible;mso-wrap-style:square" from="22406,2774" to="44726,2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">
                  <v:stroke startarrow="block" endarrow="block"/>
                </v:line>
                <v:shape id="Text Box 204" o:spid="_x0000_s1037" type="#_x0000_t202" style="position:absolute;left:46790;top:3917;width:19824;height:11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" fillcolor="#eaeaea" stroked="f">
                  <v:textbox>
                    <w:txbxContent>
                      <w:p w14:paraId="5A71B343" w14:textId="77777777" w:rsidR="004748F2" w:rsidRPr="008479A1" w:rsidRDefault="004748F2" w:rsidP="00013BFA">
                        <w:r>
                          <w:t xml:space="preserve">Glgw-Bedingung </w:t>
                        </w:r>
                        <w:r w:rsidRPr="008479A1">
                          <w:t>Autoprotolyse</w:t>
                        </w:r>
                      </w:p>
                      <w:p w14:paraId="56F6EA5B" w14:textId="77777777" w:rsidR="004748F2" w:rsidRPr="008479A1" w:rsidRDefault="004748F2" w:rsidP="00013BFA">
                        <w:r>
                          <w:t>l</w:t>
                        </w:r>
                        <w:r w:rsidRPr="008479A1">
                          <w:t>ogarithmiert [1]:</w:t>
                        </w:r>
                      </w:p>
                      <w:p w14:paraId="598976CE" w14:textId="77777777" w:rsidR="004748F2" w:rsidRDefault="004748F2" w:rsidP="00013BFA"/>
                      <w:p w14:paraId="099F9D33" w14:textId="77777777" w:rsidR="004748F2" w:rsidRPr="008479A1" w:rsidRDefault="004748F2" w:rsidP="00013BFA">
                        <w:r w:rsidRPr="008479A1">
                          <w:t>pK</w:t>
                        </w:r>
                        <w:r w:rsidRPr="008479A1">
                          <w:rPr>
                            <w:vertAlign w:val="subscript"/>
                          </w:rPr>
                          <w:t>W</w:t>
                        </w:r>
                        <w:r w:rsidRPr="008479A1">
                          <w:t xml:space="preserve"> = 14 = pH + pOH</w:t>
                        </w:r>
                      </w:p>
                    </w:txbxContent>
                  </v:textbox>
                </v:shape>
                <v:shape id="Text Box 205" o:spid="_x0000_s1038" type="#_x0000_t202" style="position:absolute;left:359;top:3917;width:19913;height:13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" fillcolor="#eaeaea" stroked="f">
                  <v:textbox>
                    <w:txbxContent>
                      <w:p w14:paraId="7C609031" w14:textId="77777777" w:rsidR="004748F2" w:rsidRDefault="004748F2" w:rsidP="00013BFA">
                        <w:r w:rsidRPr="008479A1">
                          <w:t xml:space="preserve">Glgw-Bedingung Autoprotolyse </w:t>
                        </w:r>
                      </w:p>
                      <w:p w14:paraId="1F88969F" w14:textId="77777777" w:rsidR="004748F2" w:rsidRPr="008479A1" w:rsidRDefault="004748F2" w:rsidP="00013BFA">
                        <w:r w:rsidRPr="008479A1">
                          <w:t>[1]:</w:t>
                        </w:r>
                      </w:p>
                      <w:p w14:paraId="56071E1D" w14:textId="77777777" w:rsidR="004748F2" w:rsidRPr="00A27855" w:rsidRDefault="004748F2" w:rsidP="00A27855">
                        <w:pPr>
                          <w:tabs>
                            <w:tab w:val="left" w:pos="567"/>
                          </w:tabs>
                          <w:rPr>
                            <w:sz w:val="28"/>
                            <w:szCs w:val="28"/>
                            <w:lang w:val="de-CH"/>
                          </w:rPr>
                        </w:pPr>
                        <w:r w:rsidRPr="00A27855">
                          <w:rPr>
                            <w:sz w:val="28"/>
                            <w:szCs w:val="28"/>
                            <w:lang w:val="de-CH"/>
                          </w:rPr>
                          <w:t>K</w:t>
                        </w:r>
                        <w:r w:rsidRPr="00A27855">
                          <w:rPr>
                            <w:sz w:val="28"/>
                            <w:szCs w:val="28"/>
                            <w:vertAlign w:val="subscript"/>
                            <w:lang w:val="de-CH"/>
                          </w:rPr>
                          <w:t>W</w:t>
                        </w:r>
                        <w:r w:rsidRPr="00A27855">
                          <w:rPr>
                            <w:sz w:val="28"/>
                            <w:szCs w:val="28"/>
                            <w:lang w:val="de-CH"/>
                          </w:rPr>
                          <w:t xml:space="preserve"> </w:t>
                        </w:r>
                        <w:r w:rsidRPr="00A27855">
                          <w:rPr>
                            <w:sz w:val="28"/>
                            <w:szCs w:val="28"/>
                            <w:lang w:val="de-CH"/>
                          </w:rPr>
                          <w:tab/>
                          <w:t>= [OH</w:t>
                        </w:r>
                        <w:r w:rsidRPr="00A27855">
                          <w:rPr>
                            <w:sz w:val="28"/>
                            <w:szCs w:val="28"/>
                            <w:vertAlign w:val="superscript"/>
                            <w:lang w:val="de-CH"/>
                          </w:rPr>
                          <w:t>-</w:t>
                        </w:r>
                        <w:r w:rsidRPr="00A27855">
                          <w:rPr>
                            <w:sz w:val="28"/>
                            <w:szCs w:val="28"/>
                            <w:lang w:val="de-CH"/>
                          </w:rPr>
                          <w:t xml:space="preserve"> ]·[H</w:t>
                        </w:r>
                        <w:r w:rsidRPr="00A27855">
                          <w:rPr>
                            <w:sz w:val="28"/>
                            <w:szCs w:val="28"/>
                            <w:vertAlign w:val="subscript"/>
                            <w:lang w:val="de-CH"/>
                          </w:rPr>
                          <w:t>3</w:t>
                        </w:r>
                        <w:r w:rsidRPr="00A27855">
                          <w:rPr>
                            <w:sz w:val="28"/>
                            <w:szCs w:val="28"/>
                            <w:lang w:val="de-CH"/>
                          </w:rPr>
                          <w:t>O</w:t>
                        </w:r>
                        <w:r w:rsidRPr="00A27855">
                          <w:rPr>
                            <w:sz w:val="28"/>
                            <w:szCs w:val="28"/>
                            <w:vertAlign w:val="superscript"/>
                            <w:lang w:val="de-CH"/>
                          </w:rPr>
                          <w:t>+</w:t>
                        </w:r>
                        <w:r w:rsidRPr="00A27855">
                          <w:rPr>
                            <w:sz w:val="28"/>
                            <w:szCs w:val="28"/>
                            <w:lang w:val="de-CH"/>
                          </w:rPr>
                          <w:t xml:space="preserve"> ]</w:t>
                        </w:r>
                      </w:p>
                      <w:p w14:paraId="6A1B1BE5" w14:textId="77777777" w:rsidR="004748F2" w:rsidRPr="00A27855" w:rsidRDefault="004748F2" w:rsidP="00A27855">
                        <w:pPr>
                          <w:tabs>
                            <w:tab w:val="left" w:pos="567"/>
                          </w:tabs>
                          <w:rPr>
                            <w:lang w:val="de-CH"/>
                          </w:rPr>
                        </w:pPr>
                        <w:r w:rsidRPr="00A27855">
                          <w:rPr>
                            <w:lang w:val="de-CH"/>
                          </w:rPr>
                          <w:t>K</w:t>
                        </w:r>
                        <w:r w:rsidRPr="00A27855">
                          <w:rPr>
                            <w:vertAlign w:val="subscript"/>
                            <w:lang w:val="de-CH"/>
                          </w:rPr>
                          <w:t>W</w:t>
                        </w:r>
                        <w:r>
                          <w:rPr>
                            <w:vertAlign w:val="subscript"/>
                            <w:lang w:val="de-CH"/>
                          </w:rPr>
                          <w:tab/>
                        </w:r>
                        <w:r w:rsidRPr="00A27855">
                          <w:rPr>
                            <w:lang w:val="de-CH"/>
                          </w:rPr>
                          <w:t xml:space="preserve"> = 1.0·10</w:t>
                        </w:r>
                        <w:r w:rsidRPr="00A27855">
                          <w:rPr>
                            <w:vertAlign w:val="superscript"/>
                            <w:lang w:val="de-CH"/>
                          </w:rPr>
                          <w:t>-14</w:t>
                        </w:r>
                        <w:r w:rsidRPr="00A27855">
                          <w:rPr>
                            <w:lang w:val="de-CH"/>
                          </w:rPr>
                          <w:t xml:space="preserve"> mol</w:t>
                        </w:r>
                        <w:r w:rsidRPr="00A27855">
                          <w:rPr>
                            <w:vertAlign w:val="superscript"/>
                            <w:lang w:val="de-CH"/>
                          </w:rPr>
                          <w:t>2</w:t>
                        </w:r>
                        <w:r w:rsidRPr="00A27855">
                          <w:rPr>
                            <w:lang w:val="de-CH"/>
                          </w:rPr>
                          <w:t>/L</w:t>
                        </w:r>
                        <w:r w:rsidRPr="00A27855">
                          <w:rPr>
                            <w:vertAlign w:val="superscript"/>
                            <w:lang w:val="de-CH"/>
                          </w:rPr>
                          <w:t>2</w:t>
                        </w:r>
                      </w:p>
                    </w:txbxContent>
                  </v:textbox>
                </v:shape>
                <v:line id="Line 206" o:spid="_x0000_s1039" style="position:absolute;visibility:visible;mso-wrap-style:square" from="45926,3917" to="45932,16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">
                  <v:stroke startarrow="block" endarrow="block"/>
                </v:line>
                <v:line id="Line 207" o:spid="_x0000_s1040" style="position:absolute;visibility:visible;mso-wrap-style:square" from="23720,18770" to="43532,18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">
                  <v:stroke startarrow="block" endarrow="block"/>
                </v:line>
                <v:line id="Line 208" o:spid="_x0000_s1041" style="position:absolute;visibility:visible;mso-wrap-style:square" from="21028,3917" to="21034,175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">
                  <v:stroke startarrow="block" endarrow="block"/>
                </v:line>
                <w10:anchorlock/>
              </v:group>
            </w:pict>
          </mc:Fallback>
        </mc:AlternateContent>
      </w:r>
      <w:bookmarkEnd w:id="75"/>
      <w:bookmarkEnd w:id="76"/>
    </w:p>
    <w:p w14:paraId="3BE06BC3" w14:textId="77777777" w:rsidR="0036775A" w:rsidRDefault="0036775A" w:rsidP="00013BFA"/>
    <w:p w14:paraId="2B92DA4E" w14:textId="77777777" w:rsidR="0054507F" w:rsidRDefault="0054507F" w:rsidP="00013BFA">
      <w:r>
        <w:tab/>
      </w:r>
    </w:p>
    <w:p w14:paraId="3BCD9A3C" w14:textId="77777777" w:rsidR="0054507F" w:rsidRPr="007461A5" w:rsidRDefault="0054507F" w:rsidP="00E64F10">
      <w:pPr>
        <w:pStyle w:val="berschrift50"/>
      </w:pPr>
      <w:bookmarkStart w:id="77" w:name="_Toc497587465"/>
      <w:bookmarkStart w:id="78" w:name="_Toc497587793"/>
      <w:r w:rsidRPr="007461A5">
        <w:t>pH der wässrigen Lösungen starker Säuren und Basen</w:t>
      </w:r>
      <w:bookmarkEnd w:id="77"/>
      <w:bookmarkEnd w:id="78"/>
    </w:p>
    <w:p w14:paraId="59A2B69A" w14:textId="77777777" w:rsidR="0054507F" w:rsidRPr="007461A5" w:rsidRDefault="0054507F" w:rsidP="00E64F10">
      <w:pPr>
        <w:pStyle w:val="berschrift6"/>
      </w:pPr>
      <w:bookmarkStart w:id="79" w:name="_Toc497587466"/>
      <w:r w:rsidRPr="007461A5">
        <w:t>pH der wässrigen Lösung einer starken Säure</w:t>
      </w:r>
      <w:bookmarkEnd w:id="79"/>
      <w:r w:rsidRPr="007461A5">
        <w:t xml:space="preserve"> </w:t>
      </w:r>
    </w:p>
    <w:p w14:paraId="524424BC" w14:textId="77777777" w:rsidR="0054507F" w:rsidRPr="00A27855" w:rsidRDefault="0054507F" w:rsidP="00A27855">
      <w:pPr>
        <w:tabs>
          <w:tab w:val="left" w:pos="1701"/>
          <w:tab w:val="left" w:pos="2694"/>
          <w:tab w:val="left" w:pos="6946"/>
        </w:tabs>
        <w:rPr>
          <w:rFonts w:cstheme="minorHAnsi"/>
          <w:lang w:val="it-IT"/>
        </w:rPr>
      </w:pPr>
      <w:r w:rsidRPr="00A27855">
        <w:rPr>
          <w:rFonts w:cstheme="minorHAnsi"/>
          <w:b/>
          <w:lang w:val="it-IT"/>
        </w:rPr>
        <w:t>Bilanz:</w:t>
      </w:r>
      <w:r w:rsidRPr="00A27855">
        <w:rPr>
          <w:rFonts w:cstheme="minorHAnsi"/>
          <w:lang w:val="it-IT"/>
        </w:rPr>
        <w:t xml:space="preserve"> </w:t>
      </w:r>
      <w:r w:rsidRPr="00A27855">
        <w:rPr>
          <w:rFonts w:cstheme="minorHAnsi"/>
          <w:lang w:val="it-IT"/>
        </w:rPr>
        <w:tab/>
        <w:t>HA + H</w:t>
      </w:r>
      <w:r w:rsidRPr="00A27855">
        <w:rPr>
          <w:rFonts w:cstheme="minorHAnsi"/>
          <w:vertAlign w:val="subscript"/>
          <w:lang w:val="it-IT"/>
        </w:rPr>
        <w:t>2</w:t>
      </w:r>
      <w:r w:rsidRPr="00A27855">
        <w:rPr>
          <w:rFonts w:cstheme="minorHAnsi"/>
          <w:lang w:val="it-IT"/>
        </w:rPr>
        <w:t xml:space="preserve">O </w:t>
      </w:r>
      <w:r w:rsidR="00A27855">
        <w:rPr>
          <w:rFonts w:cstheme="minorHAnsi"/>
          <w:lang w:val="it-IT"/>
        </w:rPr>
        <w:tab/>
      </w:r>
      <w:r w:rsidRPr="00A27855">
        <w:rPr>
          <w:rFonts w:ascii="Cambria Math" w:hAnsi="Cambria Math" w:cs="Cambria Math"/>
          <w:lang w:val="it-IT"/>
        </w:rPr>
        <w:t>⇄</w:t>
      </w:r>
      <w:r w:rsidRPr="00A27855">
        <w:rPr>
          <w:rFonts w:cstheme="minorHAnsi"/>
          <w:lang w:val="it-IT"/>
        </w:rPr>
        <w:t xml:space="preserve"> A</w:t>
      </w:r>
      <w:r w:rsidRPr="00A27855">
        <w:rPr>
          <w:rFonts w:cstheme="minorHAnsi"/>
          <w:vertAlign w:val="superscript"/>
          <w:lang w:val="it-IT"/>
        </w:rPr>
        <w:t>-</w:t>
      </w:r>
      <w:r w:rsidRPr="00A27855">
        <w:rPr>
          <w:rFonts w:cstheme="minorHAnsi"/>
          <w:lang w:val="it-IT"/>
        </w:rPr>
        <w:t xml:space="preserve"> + H</w:t>
      </w:r>
      <w:r w:rsidRPr="00A27855">
        <w:rPr>
          <w:rFonts w:cstheme="minorHAnsi"/>
          <w:vertAlign w:val="subscript"/>
          <w:lang w:val="it-IT"/>
        </w:rPr>
        <w:t>3</w:t>
      </w:r>
      <w:r w:rsidRPr="00A27855">
        <w:rPr>
          <w:rFonts w:cstheme="minorHAnsi"/>
          <w:lang w:val="it-IT"/>
        </w:rPr>
        <w:t>O</w:t>
      </w:r>
      <w:r w:rsidRPr="00A27855">
        <w:rPr>
          <w:rFonts w:cstheme="minorHAnsi"/>
          <w:vertAlign w:val="superscript"/>
          <w:lang w:val="it-IT"/>
        </w:rPr>
        <w:t>+</w:t>
      </w:r>
      <w:r w:rsidRPr="00A27855">
        <w:rPr>
          <w:rFonts w:cstheme="minorHAnsi"/>
          <w:lang w:val="it-IT"/>
        </w:rPr>
        <w:t xml:space="preserve"> </w:t>
      </w:r>
      <w:r w:rsidRPr="00A27855">
        <w:rPr>
          <w:rFonts w:cstheme="minorHAnsi"/>
          <w:lang w:val="it-IT"/>
        </w:rPr>
        <w:tab/>
      </w:r>
    </w:p>
    <w:p w14:paraId="1B4224A1" w14:textId="77777777" w:rsidR="0054507F" w:rsidRPr="00A27855" w:rsidRDefault="0054507F" w:rsidP="00A27855">
      <w:pPr>
        <w:tabs>
          <w:tab w:val="left" w:pos="1701"/>
          <w:tab w:val="left" w:pos="2410"/>
          <w:tab w:val="left" w:pos="2694"/>
          <w:tab w:val="left" w:pos="6946"/>
        </w:tabs>
        <w:rPr>
          <w:rFonts w:cstheme="minorHAnsi"/>
        </w:rPr>
      </w:pPr>
      <w:r w:rsidRPr="00A27855">
        <w:rPr>
          <w:rFonts w:cstheme="minorHAnsi"/>
          <w:b/>
        </w:rPr>
        <w:t xml:space="preserve">Gleichgewicht: </w:t>
      </w:r>
      <w:r w:rsidRPr="00A27855">
        <w:rPr>
          <w:rFonts w:cstheme="minorHAnsi"/>
          <w:b/>
        </w:rPr>
        <w:tab/>
      </w:r>
      <w:r w:rsidRPr="00A27855">
        <w:rPr>
          <w:rFonts w:cstheme="minorHAnsi"/>
        </w:rPr>
        <w:t>[HA]</w:t>
      </w:r>
      <w:r w:rsidRPr="00A27855">
        <w:rPr>
          <w:rFonts w:cstheme="minorHAnsi"/>
          <w:vertAlign w:val="subscript"/>
        </w:rPr>
        <w:t>0</w:t>
      </w:r>
      <w:r w:rsidRPr="00A27855">
        <w:rPr>
          <w:rFonts w:cstheme="minorHAnsi"/>
        </w:rPr>
        <w:t xml:space="preserve"> </w:t>
      </w:r>
      <w:r w:rsidR="00A27855">
        <w:rPr>
          <w:rFonts w:cstheme="minorHAnsi"/>
        </w:rPr>
        <w:tab/>
      </w:r>
      <w:r w:rsidRPr="00A27855">
        <w:rPr>
          <w:rFonts w:cstheme="minorHAnsi"/>
        </w:rPr>
        <w:t>= c</w:t>
      </w:r>
      <w:r w:rsidRPr="00A27855">
        <w:rPr>
          <w:rFonts w:cstheme="minorHAnsi"/>
          <w:vertAlign w:val="subscript"/>
        </w:rPr>
        <w:t>0</w:t>
      </w:r>
      <w:r w:rsidRPr="00A27855">
        <w:rPr>
          <w:rFonts w:cstheme="minorHAnsi"/>
        </w:rPr>
        <w:t xml:space="preserve"> = [H</w:t>
      </w:r>
      <w:r w:rsidRPr="00A27855">
        <w:rPr>
          <w:rFonts w:cstheme="minorHAnsi"/>
          <w:vertAlign w:val="subscript"/>
        </w:rPr>
        <w:t>3</w:t>
      </w:r>
      <w:r w:rsidRPr="00A27855">
        <w:rPr>
          <w:rFonts w:cstheme="minorHAnsi"/>
        </w:rPr>
        <w:t>O</w:t>
      </w:r>
      <w:r w:rsidRPr="00A27855">
        <w:rPr>
          <w:rFonts w:cstheme="minorHAnsi"/>
          <w:vertAlign w:val="superscript"/>
          <w:lang w:val="de-CH"/>
        </w:rPr>
        <w:t>+</w:t>
      </w:r>
      <w:r w:rsidRPr="00A27855">
        <w:rPr>
          <w:rFonts w:cstheme="minorHAnsi"/>
        </w:rPr>
        <w:t>]</w:t>
      </w:r>
      <w:r w:rsidRPr="00A27855">
        <w:rPr>
          <w:rFonts w:cstheme="minorHAnsi"/>
          <w:vertAlign w:val="subscript"/>
        </w:rPr>
        <w:t>Glgw</w:t>
      </w:r>
      <w:r w:rsidRPr="00A27855">
        <w:rPr>
          <w:rFonts w:cstheme="minorHAnsi"/>
        </w:rPr>
        <w:t xml:space="preserve">, </w:t>
      </w:r>
      <w:r w:rsidRPr="00A27855">
        <w:rPr>
          <w:rFonts w:cstheme="minorHAnsi"/>
        </w:rPr>
        <w:tab/>
        <w:t>[1],[2],[3]</w:t>
      </w:r>
    </w:p>
    <w:p w14:paraId="5383F048" w14:textId="77777777" w:rsidR="0054507F" w:rsidRPr="00A27855" w:rsidRDefault="00C5599C" w:rsidP="00A27855">
      <w:pPr>
        <w:tabs>
          <w:tab w:val="left" w:pos="1701"/>
          <w:tab w:val="left" w:pos="2410"/>
          <w:tab w:val="left" w:pos="2694"/>
          <w:tab w:val="left" w:pos="6946"/>
        </w:tabs>
        <w:rPr>
          <w:rFonts w:cstheme="minorHAnsi"/>
        </w:rPr>
      </w:pPr>
      <w:r w:rsidRPr="00A27855">
        <w:rPr>
          <w:rFonts w:cstheme="minorHAnsi"/>
        </w:rPr>
        <w:tab/>
        <w:t xml:space="preserve">pOH </w:t>
      </w:r>
      <w:r w:rsidR="00A27855">
        <w:rPr>
          <w:rFonts w:cstheme="minorHAnsi"/>
        </w:rPr>
        <w:tab/>
      </w:r>
      <w:r w:rsidRPr="00A27855">
        <w:rPr>
          <w:rFonts w:cstheme="minorHAnsi"/>
        </w:rPr>
        <w:t>= 14-pH</w:t>
      </w:r>
      <w:r w:rsidRPr="00A27855">
        <w:rPr>
          <w:rFonts w:cstheme="minorHAnsi"/>
        </w:rPr>
        <w:tab/>
      </w:r>
      <w:r w:rsidR="0054507F" w:rsidRPr="00A27855">
        <w:rPr>
          <w:rFonts w:cstheme="minorHAnsi"/>
        </w:rPr>
        <w:t xml:space="preserve">[1] </w:t>
      </w:r>
    </w:p>
    <w:p w14:paraId="07A5D20D" w14:textId="77777777" w:rsidR="00C5599C" w:rsidRDefault="00C5599C" w:rsidP="00A27855">
      <w:pPr>
        <w:pStyle w:val="Titel2"/>
        <w:tabs>
          <w:tab w:val="left" w:pos="2694"/>
          <w:tab w:val="left" w:pos="6946"/>
        </w:tabs>
      </w:pPr>
    </w:p>
    <w:p w14:paraId="7F77F2AB" w14:textId="77777777" w:rsidR="00DA3CE7" w:rsidRPr="00944995" w:rsidRDefault="00DA3CE7" w:rsidP="00DA3CE7">
      <w:pPr>
        <w:pStyle w:val="Absatzlinie"/>
        <w:rPr>
          <w:lang w:val="de-CH"/>
        </w:rPr>
      </w:pPr>
      <w:r w:rsidRPr="00944995">
        <w:rPr>
          <w:lang w:val="de-CH"/>
        </w:rPr>
        <w:tab/>
      </w:r>
    </w:p>
    <w:p w14:paraId="37A581EF" w14:textId="77777777" w:rsidR="00C5599C" w:rsidRDefault="00C5599C" w:rsidP="00A27855">
      <w:pPr>
        <w:pStyle w:val="Titel2"/>
        <w:tabs>
          <w:tab w:val="left" w:pos="2694"/>
          <w:tab w:val="left" w:pos="6946"/>
        </w:tabs>
      </w:pPr>
    </w:p>
    <w:p w14:paraId="63767262" w14:textId="77777777" w:rsidR="0054507F" w:rsidRPr="007461A5" w:rsidRDefault="0054507F" w:rsidP="00E64F10">
      <w:pPr>
        <w:pStyle w:val="berschrift6"/>
      </w:pPr>
      <w:bookmarkStart w:id="80" w:name="_Toc497587467"/>
      <w:r w:rsidRPr="007461A5">
        <w:t>pH der wässrigen Lösung einer starken Base</w:t>
      </w:r>
      <w:bookmarkEnd w:id="80"/>
      <w:r w:rsidRPr="007461A5">
        <w:t xml:space="preserve"> </w:t>
      </w:r>
    </w:p>
    <w:p w14:paraId="520EFB28" w14:textId="77777777" w:rsidR="0054507F" w:rsidRPr="00A27855" w:rsidRDefault="0054507F" w:rsidP="00A27855">
      <w:pPr>
        <w:tabs>
          <w:tab w:val="left" w:pos="1701"/>
          <w:tab w:val="left" w:pos="2694"/>
          <w:tab w:val="left" w:pos="6946"/>
        </w:tabs>
        <w:rPr>
          <w:rFonts w:cstheme="minorHAnsi"/>
        </w:rPr>
      </w:pPr>
      <w:r w:rsidRPr="00A27855">
        <w:rPr>
          <w:rFonts w:cstheme="minorHAnsi"/>
          <w:b/>
        </w:rPr>
        <w:t>Bilanz:</w:t>
      </w:r>
      <w:r w:rsidRPr="00A27855">
        <w:rPr>
          <w:rFonts w:cstheme="minorHAnsi"/>
        </w:rPr>
        <w:t xml:space="preserve"> </w:t>
      </w:r>
      <w:r w:rsidRPr="00A27855">
        <w:rPr>
          <w:rFonts w:cstheme="minorHAnsi"/>
        </w:rPr>
        <w:tab/>
        <w:t>B + H</w:t>
      </w:r>
      <w:r w:rsidRPr="00A27855">
        <w:rPr>
          <w:rFonts w:cstheme="minorHAnsi"/>
          <w:vertAlign w:val="subscript"/>
        </w:rPr>
        <w:t>2</w:t>
      </w:r>
      <w:r w:rsidRPr="00A27855">
        <w:rPr>
          <w:rFonts w:cstheme="minorHAnsi"/>
        </w:rPr>
        <w:t xml:space="preserve">O  </w:t>
      </w:r>
      <w:r w:rsidR="00A27855">
        <w:rPr>
          <w:rFonts w:cstheme="minorHAnsi"/>
        </w:rPr>
        <w:tab/>
      </w:r>
      <w:r w:rsidRPr="00A27855">
        <w:rPr>
          <w:rFonts w:ascii="Cambria Math" w:hAnsi="Cambria Math" w:cs="Cambria Math"/>
        </w:rPr>
        <w:t>⇄</w:t>
      </w:r>
      <w:r w:rsidRPr="00A27855">
        <w:rPr>
          <w:rFonts w:cstheme="minorHAnsi"/>
        </w:rPr>
        <w:t xml:space="preserve"> HB</w:t>
      </w:r>
      <w:r w:rsidRPr="00A27855">
        <w:rPr>
          <w:rFonts w:cstheme="minorHAnsi"/>
          <w:vertAlign w:val="superscript"/>
          <w:lang w:val="de-CH"/>
        </w:rPr>
        <w:t>+</w:t>
      </w:r>
      <w:r w:rsidRPr="00A27855">
        <w:rPr>
          <w:rFonts w:cstheme="minorHAnsi"/>
        </w:rPr>
        <w:t xml:space="preserve"> + OH</w:t>
      </w:r>
      <w:r w:rsidRPr="00A27855">
        <w:rPr>
          <w:rFonts w:cstheme="minorHAnsi"/>
          <w:vertAlign w:val="superscript"/>
          <w:lang w:val="de-CH"/>
        </w:rPr>
        <w:t>-</w:t>
      </w:r>
      <w:r w:rsidRPr="00A27855">
        <w:rPr>
          <w:rFonts w:cstheme="minorHAnsi"/>
        </w:rPr>
        <w:t xml:space="preserve">  </w:t>
      </w:r>
      <w:r w:rsidRPr="00A27855">
        <w:rPr>
          <w:rFonts w:cstheme="minorHAnsi"/>
        </w:rPr>
        <w:tab/>
      </w:r>
    </w:p>
    <w:p w14:paraId="23C61A67" w14:textId="77777777" w:rsidR="0054507F" w:rsidRPr="00A27855" w:rsidRDefault="0054507F" w:rsidP="00A27855">
      <w:pPr>
        <w:tabs>
          <w:tab w:val="left" w:pos="1701"/>
          <w:tab w:val="left" w:pos="2410"/>
          <w:tab w:val="left" w:pos="2694"/>
          <w:tab w:val="left" w:pos="6946"/>
        </w:tabs>
        <w:rPr>
          <w:rFonts w:cstheme="minorHAnsi"/>
        </w:rPr>
      </w:pPr>
      <w:r w:rsidRPr="00A27855">
        <w:rPr>
          <w:rFonts w:cstheme="minorHAnsi"/>
          <w:b/>
        </w:rPr>
        <w:t xml:space="preserve">Gleichgewicht: </w:t>
      </w:r>
      <w:r w:rsidRPr="00A27855">
        <w:rPr>
          <w:rFonts w:cstheme="minorHAnsi"/>
          <w:b/>
        </w:rPr>
        <w:tab/>
      </w:r>
      <w:r w:rsidRPr="00A27855">
        <w:rPr>
          <w:rFonts w:cstheme="minorHAnsi"/>
        </w:rPr>
        <w:t>[B]</w:t>
      </w:r>
      <w:r w:rsidRPr="00A27855">
        <w:rPr>
          <w:rFonts w:cstheme="minorHAnsi"/>
          <w:vertAlign w:val="subscript"/>
        </w:rPr>
        <w:t>0</w:t>
      </w:r>
      <w:r w:rsidRPr="00A27855">
        <w:rPr>
          <w:rFonts w:cstheme="minorHAnsi"/>
        </w:rPr>
        <w:t xml:space="preserve"> </w:t>
      </w:r>
      <w:r w:rsidR="00A27855">
        <w:rPr>
          <w:rFonts w:cstheme="minorHAnsi"/>
        </w:rPr>
        <w:tab/>
      </w:r>
      <w:r w:rsidRPr="00A27855">
        <w:rPr>
          <w:rFonts w:cstheme="minorHAnsi"/>
        </w:rPr>
        <w:t>= c</w:t>
      </w:r>
      <w:r w:rsidRPr="00A27855">
        <w:rPr>
          <w:rFonts w:cstheme="minorHAnsi"/>
          <w:vertAlign w:val="subscript"/>
        </w:rPr>
        <w:t>0</w:t>
      </w:r>
      <w:r w:rsidRPr="00A27855">
        <w:rPr>
          <w:rFonts w:cstheme="minorHAnsi"/>
        </w:rPr>
        <w:t xml:space="preserve"> = [OH</w:t>
      </w:r>
      <w:r w:rsidRPr="00A27855">
        <w:rPr>
          <w:rFonts w:cstheme="minorHAnsi"/>
          <w:vertAlign w:val="superscript"/>
        </w:rPr>
        <w:t>-</w:t>
      </w:r>
      <w:r w:rsidRPr="00A27855">
        <w:rPr>
          <w:rFonts w:cstheme="minorHAnsi"/>
        </w:rPr>
        <w:t>]</w:t>
      </w:r>
      <w:r w:rsidRPr="00A27855">
        <w:rPr>
          <w:rFonts w:cstheme="minorHAnsi"/>
          <w:vertAlign w:val="subscript"/>
        </w:rPr>
        <w:t>Glgw</w:t>
      </w:r>
      <w:r w:rsidRPr="00A27855">
        <w:rPr>
          <w:rFonts w:cstheme="minorHAnsi"/>
        </w:rPr>
        <w:t xml:space="preserve">, </w:t>
      </w:r>
      <w:r w:rsidRPr="00A27855">
        <w:rPr>
          <w:rFonts w:cstheme="minorHAnsi"/>
        </w:rPr>
        <w:tab/>
        <w:t>[1],[2],[3]</w:t>
      </w:r>
    </w:p>
    <w:p w14:paraId="01EFB857" w14:textId="77777777" w:rsidR="0054507F" w:rsidRPr="00A27855" w:rsidRDefault="00C5599C" w:rsidP="00A27855">
      <w:pPr>
        <w:tabs>
          <w:tab w:val="left" w:pos="1701"/>
          <w:tab w:val="left" w:pos="2410"/>
          <w:tab w:val="left" w:pos="2694"/>
          <w:tab w:val="left" w:pos="6946"/>
        </w:tabs>
        <w:rPr>
          <w:rFonts w:cstheme="minorHAnsi"/>
        </w:rPr>
      </w:pPr>
      <w:r w:rsidRPr="00A27855">
        <w:rPr>
          <w:rFonts w:cstheme="minorHAnsi"/>
        </w:rPr>
        <w:tab/>
        <w:t xml:space="preserve">pH </w:t>
      </w:r>
      <w:r w:rsidR="00A27855">
        <w:rPr>
          <w:rFonts w:cstheme="minorHAnsi"/>
        </w:rPr>
        <w:tab/>
      </w:r>
      <w:r w:rsidRPr="00A27855">
        <w:rPr>
          <w:rFonts w:cstheme="minorHAnsi"/>
        </w:rPr>
        <w:t>= 14-pOH</w:t>
      </w:r>
      <w:r w:rsidRPr="00A27855">
        <w:rPr>
          <w:rFonts w:cstheme="minorHAnsi"/>
        </w:rPr>
        <w:tab/>
      </w:r>
      <w:r w:rsidR="0054507F" w:rsidRPr="00A27855">
        <w:rPr>
          <w:rFonts w:cstheme="minorHAnsi"/>
        </w:rPr>
        <w:t xml:space="preserve">[1] </w:t>
      </w:r>
    </w:p>
    <w:p w14:paraId="647F89B1" w14:textId="77777777" w:rsidR="00C5599C" w:rsidRDefault="00C5599C" w:rsidP="00013BFA"/>
    <w:p w14:paraId="0BD22BF7" w14:textId="77777777" w:rsidR="00C5599C" w:rsidRDefault="00C5599C" w:rsidP="00013BFA">
      <w:r>
        <w:tab/>
      </w:r>
    </w:p>
    <w:p w14:paraId="18ED52FD" w14:textId="77777777" w:rsidR="0036775A" w:rsidRPr="00C5599C" w:rsidRDefault="0036775A" w:rsidP="00013BFA">
      <w:r w:rsidRPr="00C5599C">
        <w:br w:type="page"/>
      </w:r>
    </w:p>
    <w:p w14:paraId="6395667C" w14:textId="77777777" w:rsidR="0026172A" w:rsidRPr="007461A5" w:rsidRDefault="0026172A" w:rsidP="00E64F10">
      <w:pPr>
        <w:pStyle w:val="berschrift3"/>
      </w:pPr>
      <w:bookmarkStart w:id="81" w:name="_Toc497587468"/>
      <w:bookmarkStart w:id="82" w:name="_Toc497587794"/>
      <w:r w:rsidRPr="007461A5">
        <w:lastRenderedPageBreak/>
        <w:t>Schwache Säuren und Basen in wässriger Lösung</w:t>
      </w:r>
      <w:bookmarkEnd w:id="81"/>
      <w:bookmarkEnd w:id="82"/>
    </w:p>
    <w:p w14:paraId="75899430" w14:textId="77777777" w:rsidR="0026172A" w:rsidRPr="007461A5" w:rsidRDefault="0026172A" w:rsidP="00E64F10">
      <w:pPr>
        <w:pStyle w:val="berschrift6"/>
      </w:pPr>
      <w:bookmarkStart w:id="83" w:name="_Toc497587469"/>
      <w:r w:rsidRPr="007461A5">
        <w:t>Schwache Säuren in wässriger Lösung: Säurekonstante</w:t>
      </w:r>
      <w:r w:rsidR="0036775A" w:rsidRPr="007461A5">
        <w:t xml:space="preserve"> K</w:t>
      </w:r>
      <w:r w:rsidR="0036775A" w:rsidRPr="007461A5">
        <w:rPr>
          <w:vertAlign w:val="subscript"/>
        </w:rPr>
        <w:t>S</w:t>
      </w:r>
      <w:bookmarkEnd w:id="83"/>
    </w:p>
    <w:p w14:paraId="3A06D9EB" w14:textId="77777777" w:rsidR="0036775A" w:rsidRDefault="0036775A" w:rsidP="00013BFA">
      <w:pPr>
        <w:rPr>
          <w:lang w:val="de-CH"/>
        </w:rPr>
      </w:pPr>
    </w:p>
    <w:p w14:paraId="33E2D62D" w14:textId="77777777" w:rsidR="0026172A" w:rsidRPr="008479A1" w:rsidRDefault="0036775A" w:rsidP="00013BFA">
      <w:pPr>
        <w:rPr>
          <w:lang w:val="de-CH"/>
        </w:rPr>
      </w:pPr>
      <w:r w:rsidRPr="008479A1">
        <w:rPr>
          <w:b/>
          <w:lang w:val="de-CH"/>
        </w:rPr>
        <w:t>Rektionsgleichung</w:t>
      </w:r>
      <w:r w:rsidR="0026172A" w:rsidRPr="008479A1">
        <w:rPr>
          <w:b/>
          <w:lang w:val="de-CH"/>
        </w:rPr>
        <w:t>:</w:t>
      </w:r>
      <w:r w:rsidR="0026172A" w:rsidRPr="008479A1">
        <w:rPr>
          <w:lang w:val="de-CH"/>
        </w:rPr>
        <w:t xml:space="preserve"> </w:t>
      </w:r>
      <w:r w:rsidR="0026172A" w:rsidRPr="008479A1">
        <w:rPr>
          <w:lang w:val="de-CH"/>
        </w:rPr>
        <w:tab/>
      </w:r>
      <w:r w:rsidRPr="008479A1">
        <w:rPr>
          <w:lang w:val="de-CH"/>
        </w:rPr>
        <w:tab/>
      </w:r>
      <w:r w:rsidRPr="008479A1">
        <w:rPr>
          <w:lang w:val="de-CH"/>
        </w:rPr>
        <w:tab/>
      </w:r>
      <w:r w:rsidR="0026172A" w:rsidRPr="008479A1">
        <w:rPr>
          <w:lang w:val="de-CH"/>
        </w:rPr>
        <w:t>HA + H</w:t>
      </w:r>
      <w:r w:rsidR="0026172A" w:rsidRPr="008479A1">
        <w:rPr>
          <w:vertAlign w:val="subscript"/>
          <w:lang w:val="de-CH"/>
        </w:rPr>
        <w:t>2</w:t>
      </w:r>
      <w:r w:rsidR="0026172A" w:rsidRPr="008479A1">
        <w:rPr>
          <w:lang w:val="de-CH"/>
        </w:rPr>
        <w:t xml:space="preserve">O  </w:t>
      </w:r>
      <w:r w:rsidR="0026172A" w:rsidRPr="008479A1">
        <w:rPr>
          <w:rFonts w:ascii="Cambria Math" w:hAnsi="Cambria Math"/>
          <w:lang w:val="de-CH"/>
        </w:rPr>
        <w:t>⇄</w:t>
      </w:r>
      <w:r w:rsidR="0026172A" w:rsidRPr="008479A1">
        <w:rPr>
          <w:lang w:val="de-CH"/>
        </w:rPr>
        <w:t xml:space="preserve"> A</w:t>
      </w:r>
      <w:r w:rsidR="0026172A" w:rsidRPr="008479A1">
        <w:rPr>
          <w:vertAlign w:val="superscript"/>
          <w:lang w:val="de-CH"/>
        </w:rPr>
        <w:t>-</w:t>
      </w:r>
      <w:r w:rsidR="0026172A" w:rsidRPr="008479A1">
        <w:rPr>
          <w:lang w:val="de-CH"/>
        </w:rPr>
        <w:t xml:space="preserve"> + H</w:t>
      </w:r>
      <w:r w:rsidR="0026172A" w:rsidRPr="008479A1">
        <w:rPr>
          <w:vertAlign w:val="subscript"/>
          <w:lang w:val="de-CH"/>
        </w:rPr>
        <w:t>3</w:t>
      </w:r>
      <w:r w:rsidR="0026172A" w:rsidRPr="008479A1">
        <w:rPr>
          <w:lang w:val="de-CH"/>
        </w:rPr>
        <w:t>O</w:t>
      </w:r>
      <w:r w:rsidR="0026172A" w:rsidRPr="008479A1">
        <w:rPr>
          <w:vertAlign w:val="superscript"/>
          <w:lang w:val="de-CH"/>
        </w:rPr>
        <w:t>+</w:t>
      </w:r>
      <w:r w:rsidR="0026172A" w:rsidRPr="008479A1">
        <w:rPr>
          <w:lang w:val="de-CH"/>
        </w:rPr>
        <w:t xml:space="preserve"> </w:t>
      </w:r>
    </w:p>
    <w:p w14:paraId="203F52F8" w14:textId="77777777" w:rsidR="0026172A" w:rsidRPr="008479A1" w:rsidRDefault="0026172A" w:rsidP="00013BFA">
      <w:r w:rsidRPr="008479A1">
        <w:rPr>
          <w:b/>
        </w:rPr>
        <w:t xml:space="preserve">Gleichgewichts-Bedingung [1]: </w:t>
      </w:r>
      <w:r w:rsidRPr="008479A1">
        <w:rPr>
          <w:b/>
        </w:rPr>
        <w:tab/>
      </w:r>
      <w:r w:rsidRPr="008479A1">
        <w:t>Def: K</w:t>
      </w:r>
      <w:r w:rsidRPr="008479A1">
        <w:rPr>
          <w:vertAlign w:val="subscript"/>
        </w:rPr>
        <w:t>S</w:t>
      </w:r>
      <w:r w:rsidRPr="008479A1">
        <w:t xml:space="preserve"> = 10</w:t>
      </w:r>
      <w:r w:rsidRPr="008479A1">
        <w:rPr>
          <w:vertAlign w:val="superscript"/>
        </w:rPr>
        <w:t>-pKs</w:t>
      </w:r>
      <w:r w:rsidRPr="008479A1">
        <w:t xml:space="preserve">; </w:t>
      </w:r>
      <w:r w:rsidRPr="008479A1">
        <w:tab/>
        <w:t>pK</w:t>
      </w:r>
      <w:r w:rsidRPr="008479A1">
        <w:rPr>
          <w:vertAlign w:val="subscript"/>
        </w:rPr>
        <w:t>S</w:t>
      </w:r>
      <w:r w:rsidRPr="008479A1">
        <w:t xml:space="preserve"> = -log</w:t>
      </w:r>
      <w:r w:rsidRPr="008479A1">
        <w:rPr>
          <w:vertAlign w:val="subscript"/>
        </w:rPr>
        <w:t>10</w:t>
      </w:r>
      <w:r w:rsidRPr="008479A1">
        <w:t>(K</w:t>
      </w:r>
      <w:r w:rsidRPr="008479A1">
        <w:rPr>
          <w:vertAlign w:val="subscript"/>
        </w:rPr>
        <w:t>S</w:t>
      </w:r>
      <w:r w:rsidRPr="008479A1">
        <w:t>)</w:t>
      </w:r>
    </w:p>
    <w:p w14:paraId="385EA6AC" w14:textId="279DB4FE" w:rsidR="0026172A" w:rsidRPr="0026172A" w:rsidRDefault="0026172A" w:rsidP="00013BFA"/>
    <w:p w14:paraId="222CDF44" w14:textId="3341AEB3" w:rsidR="0026172A" w:rsidRPr="008479A1" w:rsidRDefault="0026172A" w:rsidP="00013BFA">
      <w:r w:rsidRPr="008479A1">
        <w:t>M</w:t>
      </w:r>
      <w:r w:rsidR="0036775A" w:rsidRPr="008479A1">
        <w:t>assenwirkungsgesetz</w:t>
      </w:r>
      <w:r w:rsidRPr="008479A1">
        <w:t xml:space="preserve">: </w:t>
      </w:r>
      <w:r w:rsidRPr="008479A1">
        <w:tab/>
      </w:r>
      <w:r w:rsidR="004649CC">
        <w:tab/>
      </w:r>
      <w:r w:rsidRPr="008479A1">
        <w:t xml:space="preserve">Logarithmierte </w:t>
      </w:r>
      <w:r w:rsidR="0036775A" w:rsidRPr="008479A1">
        <w:t>Form (</w:t>
      </w:r>
      <w:r w:rsidRPr="008479A1">
        <w:t>Hendersson-Hasselbalch):</w:t>
      </w:r>
    </w:p>
    <w:p w14:paraId="33F29A79" w14:textId="68354186" w:rsidR="004649CC" w:rsidRDefault="004649CC" w:rsidP="00013BFA">
      <w:pPr>
        <w:rPr>
          <w:sz w:val="24"/>
          <w:szCs w:val="24"/>
        </w:rPr>
      </w:pPr>
      <w:r>
        <w:rPr>
          <w:noProof/>
          <w:lang w:val="de-CH" w:eastAsia="de-CH"/>
        </w:rPr>
        <mc:AlternateContent>
          <mc:Choice Requires="wps">
            <w:drawing>
              <wp:anchor distT="0" distB="0" distL="114300" distR="114300" simplePos="0" relativeHeight="251586048" behindDoc="0" locked="0" layoutInCell="0" allowOverlap="1" wp14:anchorId="683E6FEB" wp14:editId="69A0B7A8">
                <wp:simplePos x="0" y="0"/>
                <wp:positionH relativeFrom="column">
                  <wp:posOffset>-111405</wp:posOffset>
                </wp:positionH>
                <wp:positionV relativeFrom="paragraph">
                  <wp:posOffset>48840</wp:posOffset>
                </wp:positionV>
                <wp:extent cx="5948680" cy="554355"/>
                <wp:effectExtent l="10795" t="9525" r="12700" b="7620"/>
                <wp:wrapNone/>
                <wp:docPr id="224" name="Rectangle 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8680" cy="55435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FCBC70" id="Rectangle 222" o:spid="_x0000_s1026" style="position:absolute;margin-left:-8.75pt;margin-top:3.85pt;width:468.4pt;height:43.65pt;z-index:25158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" o:allowincell="f" filled="f" strokeweight=".5pt"/>
            </w:pict>
          </mc:Fallback>
        </mc:AlternateContent>
      </w:r>
    </w:p>
    <w:p w14:paraId="688AE9C0" w14:textId="3C7DACF7" w:rsidR="004649CC" w:rsidRDefault="00000000" w:rsidP="004649CC">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m:t>
                    </m:r>
                  </m:sup>
                </m:sSup>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3</m:t>
                    </m:r>
                  </m:sub>
                </m:sSub>
                <m:sSup>
                  <m:sSupPr>
                    <m:ctrlPr>
                      <w:rPr>
                        <w:rFonts w:ascii="Cambria Math" w:hAnsi="Cambria Math"/>
                        <w:i/>
                      </w:rPr>
                    </m:ctrlPr>
                  </m:sSupPr>
                  <m:e>
                    <m:r>
                      <w:rPr>
                        <w:rFonts w:ascii="Cambria Math" w:hAnsi="Cambria Math"/>
                      </w:rPr>
                      <m:t>O</m:t>
                    </m:r>
                  </m:e>
                  <m:sup>
                    <m:r>
                      <w:rPr>
                        <w:rFonts w:ascii="Cambria Math" w:hAnsi="Cambria Math"/>
                      </w:rPr>
                      <m:t>+</m:t>
                    </m:r>
                  </m:sup>
                </m:sSup>
              </m:e>
            </m:d>
          </m:num>
          <m:den>
            <m:d>
              <m:dPr>
                <m:begChr m:val="["/>
                <m:endChr m:val="]"/>
                <m:ctrlPr>
                  <w:rPr>
                    <w:rFonts w:ascii="Cambria Math" w:hAnsi="Cambria Math"/>
                    <w:i/>
                  </w:rPr>
                </m:ctrlPr>
              </m:dPr>
              <m:e>
                <m:r>
                  <w:rPr>
                    <w:rFonts w:ascii="Cambria Math" w:hAnsi="Cambria Math"/>
                  </w:rPr>
                  <m:t>HA</m:t>
                </m:r>
              </m:e>
            </m:d>
          </m:den>
        </m:f>
      </m:oMath>
      <w:r w:rsidR="004649CC">
        <w:t xml:space="preserve">  </w:t>
      </w:r>
      <w:r w:rsidR="004649CC">
        <w:tab/>
      </w:r>
      <w:r w:rsidR="004649CC">
        <w:tab/>
      </w:r>
      <w:r w:rsidR="004649CC">
        <w:tab/>
      </w:r>
      <m:oMath>
        <m:r>
          <w:rPr>
            <w:rFonts w:ascii="Cambria Math" w:hAnsi="Cambria Math"/>
          </w:rPr>
          <m:t>pH=p</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d>
              <m:dPr>
                <m:ctrlPr>
                  <w:rPr>
                    <w:rFonts w:ascii="Cambria Math" w:hAnsi="Cambria Math"/>
                    <w:i/>
                  </w:rPr>
                </m:ctrlPr>
              </m:dPr>
              <m:e>
                <m:f>
                  <m:fPr>
                    <m:ctrlPr>
                      <w:rPr>
                        <w:rFonts w:ascii="Cambria Math" w:hAnsi="Cambria Math"/>
                        <w:i/>
                      </w:rPr>
                    </m:ctrlPr>
                  </m:fPr>
                  <m:num>
                    <m:d>
                      <m:dPr>
                        <m:begChr m:val="["/>
                        <m:endChr m:val="]"/>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m:t>
                            </m:r>
                          </m:sup>
                        </m:sSup>
                      </m:e>
                    </m:d>
                  </m:num>
                  <m:den>
                    <m:d>
                      <m:dPr>
                        <m:begChr m:val="["/>
                        <m:endChr m:val="]"/>
                        <m:ctrlPr>
                          <w:rPr>
                            <w:rFonts w:ascii="Cambria Math" w:hAnsi="Cambria Math"/>
                            <w:i/>
                          </w:rPr>
                        </m:ctrlPr>
                      </m:dPr>
                      <m:e>
                        <m:r>
                          <w:rPr>
                            <w:rFonts w:ascii="Cambria Math" w:hAnsi="Cambria Math"/>
                          </w:rPr>
                          <m:t>HA</m:t>
                        </m:r>
                      </m:e>
                    </m:d>
                  </m:den>
                </m:f>
              </m:e>
            </m:d>
          </m:e>
        </m:func>
      </m:oMath>
    </w:p>
    <w:p w14:paraId="5699E249" w14:textId="77777777" w:rsidR="004649CC" w:rsidRPr="0026172A" w:rsidRDefault="004649CC" w:rsidP="00013BFA">
      <w:pPr>
        <w:rPr>
          <w:sz w:val="24"/>
          <w:szCs w:val="24"/>
        </w:rPr>
      </w:pPr>
    </w:p>
    <w:p w14:paraId="1527A59C" w14:textId="77777777" w:rsidR="008262B4" w:rsidRDefault="008262B4" w:rsidP="00013BFA"/>
    <w:p w14:paraId="605624E5" w14:textId="6D0E0578" w:rsidR="004649CC" w:rsidRDefault="004649CC" w:rsidP="00013BFA">
      <w:r>
        <w:t xml:space="preserve">Relative Anteile der Base </w:t>
      </w:r>
      <w:r w:rsidR="008262B4">
        <w:t>(f</w:t>
      </w:r>
      <w:r w:rsidR="008262B4" w:rsidRPr="008262B4">
        <w:rPr>
          <w:vertAlign w:val="subscript"/>
        </w:rPr>
        <w:t>A-</w:t>
      </w:r>
      <w:r w:rsidR="008262B4">
        <w:t xml:space="preserve">) </w:t>
      </w:r>
      <w:r>
        <w:t>und der Säure</w:t>
      </w:r>
      <w:r w:rsidR="008262B4">
        <w:t xml:space="preserve"> (f</w:t>
      </w:r>
      <w:r w:rsidR="008262B4" w:rsidRPr="008262B4">
        <w:rPr>
          <w:vertAlign w:val="subscript"/>
        </w:rPr>
        <w:t>HA</w:t>
      </w:r>
      <w:r w:rsidR="008262B4">
        <w:t>)</w:t>
      </w:r>
      <w:r>
        <w:t>:</w:t>
      </w:r>
    </w:p>
    <w:p w14:paraId="5279E810" w14:textId="77777777" w:rsidR="008262B4" w:rsidRPr="007033E6" w:rsidRDefault="00000000" w:rsidP="008262B4">
      <w:pPr>
        <w:pStyle w:val="Listenabsatz"/>
        <w:spacing w:after="120" w:line="259" w:lineRule="auto"/>
        <w:ind w:left="0"/>
        <w:jc w:val="both"/>
        <w:rPr>
          <w:rFonts w:asciiTheme="minorHAnsi" w:eastAsiaTheme="minorEastAsia" w:hAnsiTheme="minorHAnsi" w:cstheme="minorBidi"/>
          <w:bCs/>
          <w:iCs/>
        </w:rPr>
      </w:pPr>
      <m:oMath>
        <m:sSub>
          <m:sSubPr>
            <m:ctrlPr>
              <w:rPr>
                <w:rFonts w:ascii="Cambria Math" w:hAnsi="Cambria Math"/>
                <w:i/>
              </w:rPr>
            </m:ctrlPr>
          </m:sSubPr>
          <m:e>
            <m:r>
              <w:rPr>
                <w:rFonts w:ascii="Cambria Math" w:hAnsi="Cambria Math"/>
              </w:rPr>
              <m:t>f</m:t>
            </m:r>
          </m:e>
          <m:sub>
            <m:sSup>
              <m:sSupPr>
                <m:ctrlPr>
                  <w:rPr>
                    <w:rFonts w:ascii="Cambria Math" w:hAnsi="Cambria Math"/>
                    <w:i/>
                  </w:rPr>
                </m:ctrlPr>
              </m:sSupPr>
              <m:e>
                <m:r>
                  <w:rPr>
                    <w:rFonts w:ascii="Cambria Math" w:hAnsi="Cambria Math"/>
                  </w:rPr>
                  <m:t>A</m:t>
                </m:r>
              </m:e>
              <m:sup>
                <m:r>
                  <w:rPr>
                    <w:rFonts w:ascii="Cambria Math" w:hAnsi="Cambria Math"/>
                  </w:rPr>
                  <m:t>-</m:t>
                </m:r>
              </m:sup>
            </m:sSup>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S</m:t>
                </m:r>
              </m:sub>
            </m:sSub>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3</m:t>
                    </m:r>
                  </m:sub>
                </m:sSub>
                <m:sSup>
                  <m:sSupPr>
                    <m:ctrlPr>
                      <w:rPr>
                        <w:rFonts w:ascii="Cambria Math" w:hAnsi="Cambria Math"/>
                        <w:i/>
                      </w:rPr>
                    </m:ctrlPr>
                  </m:sSupPr>
                  <m:e>
                    <m:r>
                      <w:rPr>
                        <w:rFonts w:ascii="Cambria Math" w:hAnsi="Cambria Math"/>
                      </w:rPr>
                      <m:t>O</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den>
        </m:f>
      </m:oMath>
      <w:r w:rsidR="004649CC">
        <w:t xml:space="preserve">   </w:t>
      </w:r>
      <w:r w:rsidR="004649CC">
        <w:tab/>
      </w:r>
      <w:r w:rsidR="004649CC">
        <w:tab/>
      </w:r>
      <w:r w:rsidR="004649CC">
        <w:tab/>
      </w:r>
      <m:oMath>
        <m:sSub>
          <m:sSubPr>
            <m:ctrlPr>
              <w:rPr>
                <w:rFonts w:ascii="Cambria Math" w:hAnsi="Cambria Math"/>
                <w:i/>
              </w:rPr>
            </m:ctrlPr>
          </m:sSubPr>
          <m:e>
            <m:r>
              <w:rPr>
                <w:rFonts w:ascii="Cambria Math" w:hAnsi="Cambria Math"/>
              </w:rPr>
              <m:t>f</m:t>
            </m:r>
          </m:e>
          <m:sub>
            <m:sSup>
              <m:sSupPr>
                <m:ctrlPr>
                  <w:rPr>
                    <w:rFonts w:ascii="Cambria Math" w:hAnsi="Cambria Math"/>
                    <w:i/>
                  </w:rPr>
                </m:ctrlPr>
              </m:sSupPr>
              <m:e>
                <m:r>
                  <w:rPr>
                    <w:rFonts w:ascii="Cambria Math" w:hAnsi="Cambria Math"/>
                  </w:rPr>
                  <m:t>A</m:t>
                </m:r>
              </m:e>
              <m:sup>
                <m:r>
                  <w:rPr>
                    <w:rFonts w:ascii="Cambria Math" w:hAnsi="Cambria Math"/>
                  </w:rPr>
                  <m:t>-</m:t>
                </m:r>
              </m:sup>
            </m:sSup>
          </m:sub>
        </m:sSub>
        <m:r>
          <w:rPr>
            <w:rFonts w:ascii="Cambria Math" w:hAnsi="Cambria Math"/>
          </w:rPr>
          <m:t xml:space="preserve">= </m:t>
        </m:r>
        <m:f>
          <m:fPr>
            <m:ctrlPr>
              <w:rPr>
                <w:rFonts w:ascii="Cambria Math" w:hAnsi="Cambria Math"/>
                <w:bCs/>
                <w:i/>
                <w:iCs/>
              </w:rPr>
            </m:ctrlPr>
          </m:fPr>
          <m:num>
            <m:sSup>
              <m:sSupPr>
                <m:ctrlPr>
                  <w:rPr>
                    <w:rFonts w:ascii="Cambria Math" w:hAnsi="Cambria Math"/>
                    <w:bCs/>
                    <w:i/>
                    <w:iCs/>
                  </w:rPr>
                </m:ctrlPr>
              </m:sSupPr>
              <m:e>
                <m:r>
                  <w:rPr>
                    <w:rFonts w:ascii="Cambria Math" w:hAnsi="Cambria Math"/>
                  </w:rPr>
                  <m:t>10</m:t>
                </m:r>
              </m:e>
              <m:sup>
                <m:r>
                  <w:rPr>
                    <w:rFonts w:ascii="Cambria Math" w:hAnsi="Cambria Math"/>
                  </w:rPr>
                  <m:t>pH-p</m:t>
                </m:r>
                <m:sSub>
                  <m:sSubPr>
                    <m:ctrlPr>
                      <w:rPr>
                        <w:rFonts w:ascii="Cambria Math" w:hAnsi="Cambria Math"/>
                        <w:bCs/>
                        <w:i/>
                        <w:iCs/>
                      </w:rPr>
                    </m:ctrlPr>
                  </m:sSubPr>
                  <m:e>
                    <m:r>
                      <w:rPr>
                        <w:rFonts w:ascii="Cambria Math" w:hAnsi="Cambria Math"/>
                      </w:rPr>
                      <m:t>K</m:t>
                    </m:r>
                  </m:e>
                  <m:sub>
                    <m:r>
                      <w:rPr>
                        <w:rFonts w:ascii="Cambria Math" w:hAnsi="Cambria Math"/>
                      </w:rPr>
                      <m:t>S</m:t>
                    </m:r>
                  </m:sub>
                </m:sSub>
              </m:sup>
            </m:sSup>
          </m:num>
          <m:den>
            <m:r>
              <w:rPr>
                <w:rFonts w:ascii="Cambria Math" w:hAnsi="Cambria Math"/>
              </w:rPr>
              <m:t>1+</m:t>
            </m:r>
            <m:sSup>
              <m:sSupPr>
                <m:ctrlPr>
                  <w:rPr>
                    <w:rFonts w:ascii="Cambria Math" w:hAnsi="Cambria Math"/>
                    <w:bCs/>
                    <w:i/>
                    <w:iCs/>
                  </w:rPr>
                </m:ctrlPr>
              </m:sSupPr>
              <m:e>
                <m:r>
                  <w:rPr>
                    <w:rFonts w:ascii="Cambria Math" w:hAnsi="Cambria Math"/>
                  </w:rPr>
                  <m:t>10</m:t>
                </m:r>
              </m:e>
              <m:sup>
                <m:r>
                  <w:rPr>
                    <w:rFonts w:ascii="Cambria Math" w:hAnsi="Cambria Math"/>
                  </w:rPr>
                  <m:t>pH-p</m:t>
                </m:r>
                <m:sSub>
                  <m:sSubPr>
                    <m:ctrlPr>
                      <w:rPr>
                        <w:rFonts w:ascii="Cambria Math" w:hAnsi="Cambria Math"/>
                        <w:bCs/>
                        <w:i/>
                        <w:iCs/>
                      </w:rPr>
                    </m:ctrlPr>
                  </m:sSubPr>
                  <m:e>
                    <m:r>
                      <w:rPr>
                        <w:rFonts w:ascii="Cambria Math" w:hAnsi="Cambria Math"/>
                      </w:rPr>
                      <m:t>K</m:t>
                    </m:r>
                  </m:e>
                  <m:sub>
                    <m:r>
                      <w:rPr>
                        <w:rFonts w:ascii="Cambria Math" w:hAnsi="Cambria Math"/>
                      </w:rPr>
                      <m:t>S</m:t>
                    </m:r>
                  </m:sub>
                </m:sSub>
              </m:sup>
            </m:sSup>
          </m:den>
        </m:f>
      </m:oMath>
      <w:r w:rsidR="008262B4">
        <w:rPr>
          <w:bCs/>
          <w:iCs/>
        </w:rPr>
        <w:tab/>
      </w:r>
      <w:r w:rsidR="008262B4">
        <w:rPr>
          <w:bCs/>
          <w:iCs/>
        </w:rPr>
        <w:tab/>
      </w:r>
      <m:oMath>
        <m:sSub>
          <m:sSubPr>
            <m:ctrlPr>
              <w:rPr>
                <w:rFonts w:ascii="Cambria Math" w:hAnsi="Cambria Math"/>
                <w:bCs/>
                <w:i/>
                <w:iCs/>
              </w:rPr>
            </m:ctrlPr>
          </m:sSubPr>
          <m:e>
            <m:r>
              <w:rPr>
                <w:rFonts w:ascii="Cambria Math" w:hAnsi="Cambria Math"/>
              </w:rPr>
              <m:t>f</m:t>
            </m:r>
          </m:e>
          <m:sub>
            <m:r>
              <w:rPr>
                <w:rFonts w:ascii="Cambria Math" w:hAnsi="Cambria Math"/>
              </w:rPr>
              <m:t>HA</m:t>
            </m:r>
          </m:sub>
        </m:sSub>
        <m:r>
          <w:rPr>
            <w:rFonts w:ascii="Cambria Math" w:hAnsi="Cambria Math"/>
          </w:rPr>
          <m:t>=1-</m:t>
        </m:r>
        <m:sSub>
          <m:sSubPr>
            <m:ctrlPr>
              <w:rPr>
                <w:rFonts w:ascii="Cambria Math" w:hAnsi="Cambria Math"/>
                <w:bCs/>
                <w:i/>
                <w:iCs/>
              </w:rPr>
            </m:ctrlPr>
          </m:sSubPr>
          <m:e>
            <m:r>
              <w:rPr>
                <w:rFonts w:ascii="Cambria Math" w:hAnsi="Cambria Math"/>
              </w:rPr>
              <m:t>f</m:t>
            </m:r>
          </m:e>
          <m:sub>
            <m:sSup>
              <m:sSupPr>
                <m:ctrlPr>
                  <w:rPr>
                    <w:rFonts w:ascii="Cambria Math" w:hAnsi="Cambria Math"/>
                    <w:bCs/>
                    <w:i/>
                    <w:iCs/>
                  </w:rPr>
                </m:ctrlPr>
              </m:sSupPr>
              <m:e>
                <m:r>
                  <w:rPr>
                    <w:rFonts w:ascii="Cambria Math" w:hAnsi="Cambria Math"/>
                  </w:rPr>
                  <m:t>A</m:t>
                </m:r>
              </m:e>
              <m:sup>
                <m:r>
                  <w:rPr>
                    <w:rFonts w:ascii="Cambria Math" w:hAnsi="Cambria Math"/>
                  </w:rPr>
                  <m:t>-</m:t>
                </m:r>
              </m:sup>
            </m:sSup>
          </m:sub>
        </m:sSub>
      </m:oMath>
      <w:r w:rsidR="008262B4">
        <w:rPr>
          <w:rFonts w:asciiTheme="minorHAnsi" w:eastAsiaTheme="minorEastAsia" w:hAnsiTheme="minorHAnsi" w:cstheme="minorBidi"/>
          <w:bCs/>
          <w:iCs/>
        </w:rPr>
        <w:t xml:space="preserve">  </w:t>
      </w:r>
    </w:p>
    <w:p w14:paraId="30B2CF05" w14:textId="63D25BBA" w:rsidR="0026172A" w:rsidRPr="0026172A" w:rsidRDefault="004649CC" w:rsidP="00013BFA">
      <w:r>
        <w:tab/>
      </w:r>
      <w:r>
        <w:tab/>
      </w:r>
    </w:p>
    <w:p w14:paraId="227D2C4B" w14:textId="77777777" w:rsidR="0026172A" w:rsidRPr="008479A1" w:rsidRDefault="0026172A" w:rsidP="00013BFA">
      <w:pPr>
        <w:rPr>
          <w:lang w:val="de-CH"/>
        </w:rPr>
      </w:pPr>
      <w:r w:rsidRPr="008479A1">
        <w:t xml:space="preserve">Dissoziationsgrad </w:t>
      </w:r>
      <w:r w:rsidR="0036775A" w:rsidRPr="008479A1">
        <w:rPr>
          <w:rFonts w:ascii="MS Gothic" w:eastAsia="Malgun Gothic" w:hAnsi="MS Gothic" w:cs="MS Gothic" w:hint="eastAsia"/>
          <w:lang w:eastAsia="ko-KR"/>
        </w:rPr>
        <w:t>α</w:t>
      </w:r>
      <w:r w:rsidR="0036775A" w:rsidRPr="008479A1">
        <w:rPr>
          <w:rFonts w:ascii="MS Gothic" w:eastAsia="Malgun Gothic" w:hAnsi="MS Gothic" w:cs="MS Gothic" w:hint="eastAsia"/>
          <w:lang w:eastAsia="ko-KR"/>
        </w:rPr>
        <w:t xml:space="preserve"> </w:t>
      </w:r>
      <w:r w:rsidRPr="008479A1">
        <w:t xml:space="preserve">= relativer Anteil der </w:t>
      </w:r>
      <w:r w:rsidR="0036775A" w:rsidRPr="008479A1">
        <w:t>deprotonierten Spezies an der Gesamtmenge:</w:t>
      </w:r>
    </w:p>
    <w:p w14:paraId="371903A7" w14:textId="77777777" w:rsidR="0026172A" w:rsidRPr="0036775A" w:rsidRDefault="0036775A" w:rsidP="00013BFA">
      <w:pPr>
        <w:rPr>
          <w:lang w:val="de-CH"/>
        </w:rPr>
      </w:pPr>
      <m:oMathPara>
        <m:oMath>
          <m:r>
            <w:rPr>
              <w:rFonts w:ascii="Cambria Math" w:hAnsi="Cambria Math"/>
              <w:lang w:val="de-CH"/>
            </w:rPr>
            <m:t>α</m:t>
          </m:r>
          <m:r>
            <m:rPr>
              <m:sty m:val="p"/>
            </m:rPr>
            <w:rPr>
              <w:rFonts w:ascii="Cambria Math" w:hAnsi="Cambria Math"/>
              <w:lang w:val="de-CH"/>
            </w:rPr>
            <m:t>=</m:t>
          </m:r>
          <m:f>
            <m:fPr>
              <m:ctrlPr>
                <w:rPr>
                  <w:rFonts w:ascii="Cambria Math" w:hAnsi="Cambria Math"/>
                  <w:lang w:val="de-CH"/>
                </w:rPr>
              </m:ctrlPr>
            </m:fPr>
            <m:num>
              <m:sSub>
                <m:sSubPr>
                  <m:ctrlPr>
                    <w:rPr>
                      <w:rFonts w:ascii="Cambria Math" w:hAnsi="Cambria Math"/>
                      <w:lang w:val="de-CH"/>
                    </w:rPr>
                  </m:ctrlPr>
                </m:sSubPr>
                <m:e>
                  <m:d>
                    <m:dPr>
                      <m:begChr m:val="["/>
                      <m:endChr m:val="]"/>
                      <m:ctrlPr>
                        <w:rPr>
                          <w:rFonts w:ascii="Cambria Math" w:hAnsi="Cambria Math"/>
                          <w:lang w:val="de-CH"/>
                        </w:rPr>
                      </m:ctrlPr>
                    </m:dPr>
                    <m:e>
                      <m:sSup>
                        <m:sSupPr>
                          <m:ctrlPr>
                            <w:rPr>
                              <w:rFonts w:ascii="Cambria Math" w:hAnsi="Cambria Math"/>
                              <w:lang w:val="de-CH"/>
                            </w:rPr>
                          </m:ctrlPr>
                        </m:sSupPr>
                        <m:e>
                          <m:r>
                            <w:rPr>
                              <w:rFonts w:ascii="Cambria Math" w:hAnsi="Cambria Math"/>
                              <w:lang w:val="de-CH"/>
                            </w:rPr>
                            <m:t>A</m:t>
                          </m:r>
                        </m:e>
                        <m:sup>
                          <m:r>
                            <m:rPr>
                              <m:sty m:val="p"/>
                            </m:rPr>
                            <w:rPr>
                              <w:rFonts w:ascii="Cambria Math" w:hAnsi="Cambria Math"/>
                              <w:lang w:val="de-CH"/>
                            </w:rPr>
                            <m:t>-</m:t>
                          </m:r>
                        </m:sup>
                      </m:sSup>
                    </m:e>
                  </m:d>
                </m:e>
                <m:sub>
                  <m:r>
                    <w:rPr>
                      <w:rFonts w:ascii="Cambria Math" w:hAnsi="Cambria Math"/>
                      <w:lang w:val="de-CH"/>
                    </w:rPr>
                    <m:t>Glgw</m:t>
                  </m:r>
                </m:sub>
              </m:sSub>
            </m:num>
            <m:den>
              <m:sSub>
                <m:sSubPr>
                  <m:ctrlPr>
                    <w:rPr>
                      <w:rFonts w:ascii="Cambria Math" w:hAnsi="Cambria Math"/>
                      <w:lang w:val="de-CH"/>
                    </w:rPr>
                  </m:ctrlPr>
                </m:sSubPr>
                <m:e>
                  <m:d>
                    <m:dPr>
                      <m:begChr m:val="["/>
                      <m:endChr m:val="]"/>
                      <m:ctrlPr>
                        <w:rPr>
                          <w:rFonts w:ascii="Cambria Math" w:hAnsi="Cambria Math"/>
                          <w:lang w:val="de-CH"/>
                        </w:rPr>
                      </m:ctrlPr>
                    </m:dPr>
                    <m:e>
                      <m:r>
                        <w:rPr>
                          <w:rFonts w:ascii="Cambria Math" w:hAnsi="Cambria Math"/>
                          <w:lang w:val="de-CH"/>
                        </w:rPr>
                        <m:t>HA</m:t>
                      </m:r>
                    </m:e>
                  </m:d>
                </m:e>
                <m:sub>
                  <m:r>
                    <m:rPr>
                      <m:sty m:val="p"/>
                    </m:rPr>
                    <w:rPr>
                      <w:rFonts w:ascii="Cambria Math" w:hAnsi="Cambria Math"/>
                      <w:lang w:val="de-CH"/>
                    </w:rPr>
                    <m:t>0</m:t>
                  </m:r>
                </m:sub>
              </m:sSub>
            </m:den>
          </m:f>
          <m:r>
            <m:rPr>
              <m:sty m:val="p"/>
            </m:rPr>
            <w:rPr>
              <w:rFonts w:ascii="Cambria Math" w:hAnsi="Cambria Math"/>
              <w:lang w:val="de-CH"/>
            </w:rPr>
            <m:t>=</m:t>
          </m:r>
          <m:f>
            <m:fPr>
              <m:ctrlPr>
                <w:rPr>
                  <w:rFonts w:ascii="Cambria Math" w:hAnsi="Cambria Math"/>
                  <w:lang w:val="de-CH"/>
                </w:rPr>
              </m:ctrlPr>
            </m:fPr>
            <m:num>
              <m:sSub>
                <m:sSubPr>
                  <m:ctrlPr>
                    <w:rPr>
                      <w:rFonts w:ascii="Cambria Math" w:hAnsi="Cambria Math"/>
                      <w:lang w:val="de-CH"/>
                    </w:rPr>
                  </m:ctrlPr>
                </m:sSubPr>
                <m:e>
                  <m:d>
                    <m:dPr>
                      <m:begChr m:val="["/>
                      <m:endChr m:val="]"/>
                      <m:ctrlPr>
                        <w:rPr>
                          <w:rFonts w:ascii="Cambria Math" w:hAnsi="Cambria Math"/>
                          <w:lang w:val="de-CH"/>
                        </w:rPr>
                      </m:ctrlPr>
                    </m:dPr>
                    <m:e>
                      <m:sSup>
                        <m:sSupPr>
                          <m:ctrlPr>
                            <w:rPr>
                              <w:rFonts w:ascii="Cambria Math" w:hAnsi="Cambria Math"/>
                              <w:lang w:val="de-CH"/>
                            </w:rPr>
                          </m:ctrlPr>
                        </m:sSupPr>
                        <m:e>
                          <m:r>
                            <w:rPr>
                              <w:rFonts w:ascii="Cambria Math" w:hAnsi="Cambria Math"/>
                              <w:lang w:val="de-CH"/>
                            </w:rPr>
                            <m:t>A</m:t>
                          </m:r>
                        </m:e>
                        <m:sup>
                          <m:r>
                            <m:rPr>
                              <m:sty m:val="p"/>
                            </m:rPr>
                            <w:rPr>
                              <w:rFonts w:ascii="Cambria Math" w:hAnsi="Cambria Math"/>
                              <w:lang w:val="de-CH"/>
                            </w:rPr>
                            <m:t>-</m:t>
                          </m:r>
                        </m:sup>
                      </m:sSup>
                    </m:e>
                  </m:d>
                </m:e>
                <m:sub>
                  <m:r>
                    <w:rPr>
                      <w:rFonts w:ascii="Cambria Math" w:hAnsi="Cambria Math"/>
                      <w:lang w:val="de-CH"/>
                    </w:rPr>
                    <m:t>Glgw</m:t>
                  </m:r>
                </m:sub>
              </m:sSub>
            </m:num>
            <m:den>
              <m:sSub>
                <m:sSubPr>
                  <m:ctrlPr>
                    <w:rPr>
                      <w:rFonts w:ascii="Cambria Math" w:hAnsi="Cambria Math"/>
                      <w:lang w:val="de-CH"/>
                    </w:rPr>
                  </m:ctrlPr>
                </m:sSubPr>
                <m:e>
                  <m:r>
                    <w:rPr>
                      <w:rFonts w:ascii="Cambria Math" w:hAnsi="Cambria Math"/>
                      <w:lang w:val="de-CH"/>
                    </w:rPr>
                    <m:t>c</m:t>
                  </m:r>
                </m:e>
                <m:sub>
                  <m:r>
                    <m:rPr>
                      <m:sty m:val="p"/>
                    </m:rPr>
                    <w:rPr>
                      <w:rFonts w:ascii="Cambria Math" w:hAnsi="Cambria Math"/>
                      <w:lang w:val="de-CH"/>
                    </w:rPr>
                    <m:t>0</m:t>
                  </m:r>
                </m:sub>
              </m:sSub>
            </m:den>
          </m:f>
          <m:r>
            <m:rPr>
              <m:sty m:val="p"/>
            </m:rPr>
            <w:rPr>
              <w:rFonts w:ascii="Cambria Math" w:hAnsi="Cambria Math"/>
              <w:lang w:val="de-CH"/>
            </w:rPr>
            <m:t xml:space="preserve"> </m:t>
          </m:r>
        </m:oMath>
      </m:oMathPara>
    </w:p>
    <w:p w14:paraId="55ADDF4E" w14:textId="77777777" w:rsidR="00DA3CE7" w:rsidRDefault="00DA3CE7" w:rsidP="00DA3CE7">
      <w:pPr>
        <w:pStyle w:val="Absatzlinie"/>
        <w:rPr>
          <w:lang w:val="de-CH"/>
        </w:rPr>
      </w:pPr>
      <w:r w:rsidRPr="00944995">
        <w:rPr>
          <w:lang w:val="de-CH"/>
        </w:rPr>
        <w:tab/>
      </w:r>
    </w:p>
    <w:p w14:paraId="0A5C91AD" w14:textId="77777777" w:rsidR="00DA3CE7" w:rsidRPr="00944995" w:rsidRDefault="00DA3CE7" w:rsidP="00DA3CE7">
      <w:pPr>
        <w:pStyle w:val="Absatzlinie"/>
        <w:rPr>
          <w:lang w:val="de-CH"/>
        </w:rPr>
      </w:pPr>
    </w:p>
    <w:p w14:paraId="1C4D4143" w14:textId="77777777" w:rsidR="0036775A" w:rsidRPr="007461A5" w:rsidRDefault="0036775A" w:rsidP="00E64F10">
      <w:pPr>
        <w:pStyle w:val="berschrift6"/>
      </w:pPr>
      <w:bookmarkStart w:id="84" w:name="_Toc497587470"/>
      <w:r w:rsidRPr="007461A5">
        <w:t>Schwache Basen in wässriger Lösung: Basenkonstante K</w:t>
      </w:r>
      <w:r w:rsidRPr="007461A5">
        <w:rPr>
          <w:vertAlign w:val="subscript"/>
        </w:rPr>
        <w:t>B</w:t>
      </w:r>
      <w:bookmarkEnd w:id="84"/>
    </w:p>
    <w:p w14:paraId="5ACD6FA5" w14:textId="77777777" w:rsidR="0036775A" w:rsidRPr="0036775A" w:rsidRDefault="0036775A" w:rsidP="00013BFA"/>
    <w:p w14:paraId="1640F1A6" w14:textId="77777777" w:rsidR="0036775A" w:rsidRPr="0036775A" w:rsidRDefault="0036775A" w:rsidP="00013BFA">
      <w:r w:rsidRPr="0036775A">
        <w:rPr>
          <w:b/>
          <w:lang w:val="de-CH"/>
        </w:rPr>
        <w:t>Rektionsgleichung</w:t>
      </w:r>
      <w:r w:rsidRPr="0036775A">
        <w:rPr>
          <w:b/>
        </w:rPr>
        <w:t>:</w:t>
      </w:r>
      <w:r w:rsidRPr="0036775A">
        <w:t xml:space="preserve"> </w:t>
      </w:r>
      <w:r w:rsidRPr="0036775A">
        <w:tab/>
      </w:r>
      <w:r>
        <w:tab/>
      </w:r>
      <w:r>
        <w:tab/>
      </w:r>
      <w:r w:rsidRPr="0036775A">
        <w:t>B + H</w:t>
      </w:r>
      <w:r w:rsidRPr="0036775A">
        <w:rPr>
          <w:vertAlign w:val="subscript"/>
        </w:rPr>
        <w:t>2</w:t>
      </w:r>
      <w:r w:rsidRPr="0036775A">
        <w:t xml:space="preserve">O  </w:t>
      </w:r>
      <w:r w:rsidRPr="0036775A">
        <w:rPr>
          <w:rFonts w:ascii="Cambria Math" w:hAnsi="Cambria Math"/>
        </w:rPr>
        <w:t>⇄</w:t>
      </w:r>
      <w:r w:rsidRPr="0036775A">
        <w:t xml:space="preserve"> HB</w:t>
      </w:r>
      <w:r w:rsidRPr="0036775A">
        <w:rPr>
          <w:vertAlign w:val="superscript"/>
          <w:lang w:val="de-CH"/>
        </w:rPr>
        <w:t>+</w:t>
      </w:r>
      <w:r w:rsidRPr="0036775A">
        <w:t xml:space="preserve">  + OH</w:t>
      </w:r>
      <w:r w:rsidRPr="0036775A">
        <w:rPr>
          <w:vertAlign w:val="superscript"/>
          <w:lang w:val="de-CH"/>
        </w:rPr>
        <w:t>-</w:t>
      </w:r>
    </w:p>
    <w:p w14:paraId="54832593" w14:textId="77777777" w:rsidR="0036775A" w:rsidRPr="0036775A" w:rsidRDefault="0036775A" w:rsidP="00013BFA">
      <w:r w:rsidRPr="0036775A">
        <w:rPr>
          <w:b/>
        </w:rPr>
        <w:t xml:space="preserve">Gleichgewichts-Bedingung [1]: </w:t>
      </w:r>
      <w:r w:rsidRPr="0036775A">
        <w:rPr>
          <w:b/>
        </w:rPr>
        <w:tab/>
      </w:r>
      <w:r w:rsidRPr="0036775A">
        <w:t>Def: K</w:t>
      </w:r>
      <w:r w:rsidRPr="0036775A">
        <w:rPr>
          <w:vertAlign w:val="subscript"/>
        </w:rPr>
        <w:t>B</w:t>
      </w:r>
      <w:r w:rsidRPr="0036775A">
        <w:t xml:space="preserve"> = 10</w:t>
      </w:r>
      <w:r w:rsidRPr="0036775A">
        <w:rPr>
          <w:vertAlign w:val="superscript"/>
        </w:rPr>
        <w:t>-pKB</w:t>
      </w:r>
      <w:r w:rsidRPr="0036775A">
        <w:t xml:space="preserve">; </w:t>
      </w:r>
      <w:r w:rsidRPr="0036775A">
        <w:tab/>
        <w:t>pK</w:t>
      </w:r>
      <w:r w:rsidRPr="0036775A">
        <w:rPr>
          <w:vertAlign w:val="subscript"/>
        </w:rPr>
        <w:t>B</w:t>
      </w:r>
      <w:r w:rsidRPr="0036775A">
        <w:t xml:space="preserve"> = -log</w:t>
      </w:r>
      <w:r w:rsidRPr="0036775A">
        <w:rPr>
          <w:vertAlign w:val="subscript"/>
        </w:rPr>
        <w:t>10</w:t>
      </w:r>
      <w:r w:rsidRPr="0036775A">
        <w:t>(K</w:t>
      </w:r>
      <w:r w:rsidRPr="0036775A">
        <w:rPr>
          <w:vertAlign w:val="subscript"/>
        </w:rPr>
        <w:t>B</w:t>
      </w:r>
      <w:r w:rsidRPr="0036775A">
        <w:t>)</w:t>
      </w:r>
    </w:p>
    <w:p w14:paraId="4645620D" w14:textId="77777777" w:rsidR="0036775A" w:rsidRPr="0036775A" w:rsidRDefault="0036775A" w:rsidP="00013BFA">
      <w:r w:rsidRPr="0036775A">
        <w:tab/>
      </w:r>
    </w:p>
    <w:p w14:paraId="6ECF6AE8" w14:textId="77777777" w:rsidR="0036775A" w:rsidRPr="0026172A" w:rsidRDefault="0036775A" w:rsidP="00013BFA">
      <w:r w:rsidRPr="0026172A">
        <w:t>M</w:t>
      </w:r>
      <w:r>
        <w:t xml:space="preserve">assenwirkungsgesetz: </w:t>
      </w:r>
      <w:r>
        <w:tab/>
        <w:t>Logarithmierte Form</w:t>
      </w:r>
      <w:r w:rsidRPr="0026172A">
        <w:t>:</w:t>
      </w:r>
    </w:p>
    <w:p w14:paraId="26452C7C" w14:textId="2D2C4740" w:rsidR="0036775A" w:rsidRPr="0036775A" w:rsidRDefault="00532A76" w:rsidP="00013BFA">
      <w:r>
        <w:rPr>
          <w:noProof/>
          <w:lang w:eastAsia="de-CH"/>
        </w:rPr>
        <mc:AlternateContent>
          <mc:Choice Requires="wps">
            <w:drawing>
              <wp:anchor distT="0" distB="0" distL="114300" distR="114300" simplePos="0" relativeHeight="251587072" behindDoc="0" locked="0" layoutInCell="0" allowOverlap="1" wp14:anchorId="2F00D697" wp14:editId="55B290B4">
                <wp:simplePos x="0" y="0"/>
                <wp:positionH relativeFrom="column">
                  <wp:posOffset>-51435</wp:posOffset>
                </wp:positionH>
                <wp:positionV relativeFrom="paragraph">
                  <wp:posOffset>458470</wp:posOffset>
                </wp:positionV>
                <wp:extent cx="5948680" cy="467360"/>
                <wp:effectExtent l="0" t="0" r="13970" b="27940"/>
                <wp:wrapNone/>
                <wp:docPr id="927" name="Rectangle 2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8680" cy="46736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BDA611" id="Rectangle 223" o:spid="_x0000_s1026" style="position:absolute;margin-left:-4.05pt;margin-top:36.1pt;width:468.4pt;height:36.8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" o:allowincell="f" filled="f" strokeweight=".5pt"/>
            </w:pict>
          </mc:Fallback>
        </mc:AlternateContent>
      </w:r>
      <w:r w:rsidR="008D00C1" w:rsidRPr="0036775A">
        <w:rPr>
          <w:noProof/>
        </w:rPr>
        <w:object w:dxaOrig="1860" w:dyaOrig="700" w14:anchorId="5046997B">
          <v:shape id="_x0000_i1156" type="#_x0000_t75" alt="" style="width:92.05pt;height:34.95pt;mso-width-percent:0;mso-height-percent:0;mso-width-percent:0;mso-height-percent:0" o:ole="">
            <v:imagedata r:id="rId19" o:title=""/>
          </v:shape>
          <o:OLEObject Type="Embed" ProgID="Equation.3" ShapeID="_x0000_i1156" DrawAspect="Content" ObjectID="_1835503120" r:id="rId20"/>
        </w:object>
      </w:r>
      <w:r w:rsidR="0036775A" w:rsidRPr="0036775A">
        <w:tab/>
      </w:r>
      <w:r w:rsidR="008D00C1" w:rsidRPr="0036775A">
        <w:rPr>
          <w:noProof/>
        </w:rPr>
        <w:object w:dxaOrig="2640" w:dyaOrig="660" w14:anchorId="0D494952">
          <v:shape id="_x0000_i1155" type="#_x0000_t75" alt="" style="width:133.45pt;height:29.65pt;mso-width-percent:0;mso-height-percent:0;mso-width-percent:0;mso-height-percent:0" o:ole="">
            <v:imagedata r:id="rId21" o:title=""/>
          </v:shape>
          <o:OLEObject Type="Embed" ProgID="Equation.3" ShapeID="_x0000_i1155" DrawAspect="Content" ObjectID="_1835503121" r:id="rId22"/>
        </w:object>
      </w:r>
    </w:p>
    <w:p w14:paraId="46C86198" w14:textId="12F71D50" w:rsidR="0036775A" w:rsidRPr="007461A5" w:rsidRDefault="0036775A" w:rsidP="00E64F10">
      <w:pPr>
        <w:pStyle w:val="formelgross"/>
      </w:pPr>
      <w:bookmarkStart w:id="85" w:name="_Toc497587471"/>
      <w:r w:rsidRPr="007461A5">
        <w:t>Basenkonstante und Säurekonstante: pK</w:t>
      </w:r>
      <w:r w:rsidRPr="007461A5">
        <w:rPr>
          <w:vertAlign w:val="subscript"/>
        </w:rPr>
        <w:t>B</w:t>
      </w:r>
      <w:r w:rsidRPr="007461A5">
        <w:t xml:space="preserve"> + pK</w:t>
      </w:r>
      <w:r w:rsidRPr="007461A5">
        <w:rPr>
          <w:vertAlign w:val="subscript"/>
        </w:rPr>
        <w:t>S</w:t>
      </w:r>
      <w:r w:rsidRPr="007461A5">
        <w:t xml:space="preserve"> = 14</w:t>
      </w:r>
      <w:bookmarkEnd w:id="85"/>
    </w:p>
    <w:p w14:paraId="1054E82D" w14:textId="77777777" w:rsidR="0036775A" w:rsidRDefault="0036775A" w:rsidP="00013BFA">
      <w:pPr>
        <w:rPr>
          <w:lang w:val="de-CH"/>
        </w:rPr>
      </w:pPr>
    </w:p>
    <w:p w14:paraId="245BC5AA" w14:textId="77777777" w:rsidR="0054507F" w:rsidRDefault="0054507F" w:rsidP="00013BFA">
      <w:pPr>
        <w:pStyle w:val="Absatzlinie"/>
      </w:pPr>
    </w:p>
    <w:p w14:paraId="6FBAD0E3" w14:textId="77777777" w:rsidR="00F12587" w:rsidRDefault="00F12587" w:rsidP="00013BFA">
      <w:pPr>
        <w:pStyle w:val="Absatzlinie"/>
      </w:pPr>
    </w:p>
    <w:p w14:paraId="6CEC9544" w14:textId="77777777" w:rsidR="0036775A" w:rsidRDefault="0036775A" w:rsidP="00013BFA">
      <w:pPr>
        <w:rPr>
          <w:lang w:val="de-CH"/>
        </w:rPr>
      </w:pPr>
    </w:p>
    <w:p w14:paraId="4B2734D5" w14:textId="77777777" w:rsidR="0036775A" w:rsidRPr="007461A5" w:rsidRDefault="0036775A" w:rsidP="00E64F10">
      <w:pPr>
        <w:pStyle w:val="berschrift6"/>
      </w:pPr>
      <w:bookmarkStart w:id="86" w:name="_Toc497587472"/>
      <w:r w:rsidRPr="007461A5">
        <w:t>Gleichgewichtskonstanten beliebiger Säure/Base-Reaktionen [1]</w:t>
      </w:r>
      <w:bookmarkEnd w:id="86"/>
    </w:p>
    <w:p w14:paraId="3A22B535" w14:textId="77777777" w:rsidR="0036775A" w:rsidRDefault="00C5599C" w:rsidP="00013BFA">
      <w:r>
        <w:t>Reaktionsgleichung</w:t>
      </w:r>
      <w:r w:rsidR="0036775A" w:rsidRPr="0036775A">
        <w:t xml:space="preserve">: </w:t>
      </w:r>
      <w:r>
        <w:tab/>
      </w:r>
      <w:r w:rsidR="0036775A" w:rsidRPr="0036775A">
        <w:t>HA + B</w:t>
      </w:r>
      <w:r w:rsidR="0036775A" w:rsidRPr="0036775A">
        <w:rPr>
          <w:vertAlign w:val="superscript"/>
        </w:rPr>
        <w:t>-</w:t>
      </w:r>
      <w:r w:rsidR="0036775A" w:rsidRPr="0036775A">
        <w:t xml:space="preserve"> </w:t>
      </w:r>
      <w:r w:rsidR="0036775A" w:rsidRPr="0036775A">
        <w:rPr>
          <w:rFonts w:ascii="Cambria Math" w:hAnsi="Cambria Math"/>
        </w:rPr>
        <w:t>⇄</w:t>
      </w:r>
      <w:r w:rsidR="0036775A" w:rsidRPr="0036775A">
        <w:t xml:space="preserve"> A</w:t>
      </w:r>
      <w:r w:rsidR="0036775A" w:rsidRPr="0036775A">
        <w:rPr>
          <w:vertAlign w:val="superscript"/>
          <w:lang w:val="de-CH"/>
        </w:rPr>
        <w:t>-</w:t>
      </w:r>
      <w:r w:rsidR="0036775A" w:rsidRPr="0036775A">
        <w:t xml:space="preserve"> + HB</w:t>
      </w:r>
    </w:p>
    <w:p w14:paraId="608E8652" w14:textId="77777777" w:rsidR="0054507F" w:rsidRPr="0036775A" w:rsidRDefault="0054507F" w:rsidP="00013BFA"/>
    <w:p w14:paraId="56C3F059" w14:textId="77777777" w:rsidR="0036775A" w:rsidRPr="00944995" w:rsidRDefault="0036775A" w:rsidP="00013BFA">
      <w:pPr>
        <w:rPr>
          <w:rStyle w:val="formelgrossZchn"/>
          <w:sz w:val="32"/>
          <w:szCs w:val="32"/>
          <w:lang w:val="de-CH"/>
        </w:rPr>
      </w:pPr>
      <w:r w:rsidRPr="0036775A">
        <w:rPr>
          <w:b/>
          <w:sz w:val="24"/>
          <w:szCs w:val="24"/>
        </w:rPr>
        <w:t>Gleichgewichtsbedingung:</w:t>
      </w:r>
      <w:r w:rsidRPr="0036775A">
        <w:rPr>
          <w:sz w:val="24"/>
          <w:szCs w:val="24"/>
        </w:rPr>
        <w:t xml:space="preserve"> </w:t>
      </w:r>
      <m:oMath>
        <m:r>
          <w:rPr>
            <w:rStyle w:val="formelgrossZchn"/>
            <w:rFonts w:ascii="Cambria Math" w:hAnsi="Cambria Math"/>
            <w:sz w:val="32"/>
            <w:szCs w:val="32"/>
          </w:rPr>
          <m:t>K</m:t>
        </m:r>
        <m:r>
          <w:rPr>
            <w:rStyle w:val="formelgrossZchn"/>
            <w:rFonts w:ascii="Cambria Math" w:hAnsi="Cambria Math"/>
            <w:sz w:val="32"/>
            <w:szCs w:val="32"/>
            <w:lang w:val="de-CH"/>
          </w:rPr>
          <m:t>=</m:t>
        </m:r>
        <m:f>
          <m:fPr>
            <m:ctrlPr>
              <w:rPr>
                <w:rStyle w:val="formelgrossZchn"/>
                <w:rFonts w:ascii="Cambria Math" w:hAnsi="Cambria Math"/>
                <w:b w:val="0"/>
                <w:i/>
                <w:sz w:val="32"/>
                <w:szCs w:val="32"/>
              </w:rPr>
            </m:ctrlPr>
          </m:fPr>
          <m:num>
            <m:d>
              <m:dPr>
                <m:begChr m:val="["/>
                <m:endChr m:val="]"/>
                <m:ctrlPr>
                  <w:rPr>
                    <w:rStyle w:val="formelgrossZchn"/>
                    <w:rFonts w:ascii="Cambria Math" w:hAnsi="Cambria Math"/>
                    <w:b w:val="0"/>
                    <w:i/>
                    <w:sz w:val="32"/>
                    <w:szCs w:val="32"/>
                  </w:rPr>
                </m:ctrlPr>
              </m:dPr>
              <m:e>
                <m:sSup>
                  <m:sSupPr>
                    <m:ctrlPr>
                      <w:rPr>
                        <w:rStyle w:val="formelgrossZchn"/>
                        <w:rFonts w:ascii="Cambria Math" w:hAnsi="Cambria Math"/>
                        <w:b w:val="0"/>
                        <w:i/>
                        <w:sz w:val="32"/>
                        <w:szCs w:val="32"/>
                      </w:rPr>
                    </m:ctrlPr>
                  </m:sSupPr>
                  <m:e>
                    <m:r>
                      <w:rPr>
                        <w:rStyle w:val="formelgrossZchn"/>
                        <w:rFonts w:ascii="Cambria Math" w:hAnsi="Cambria Math"/>
                        <w:sz w:val="32"/>
                        <w:szCs w:val="32"/>
                      </w:rPr>
                      <m:t>A</m:t>
                    </m:r>
                  </m:e>
                  <m:sup>
                    <m:r>
                      <w:rPr>
                        <w:rStyle w:val="formelgrossZchn"/>
                        <w:rFonts w:ascii="Cambria Math" w:hAnsi="Cambria Math"/>
                        <w:sz w:val="32"/>
                        <w:szCs w:val="32"/>
                        <w:lang w:val="de-CH"/>
                      </w:rPr>
                      <m:t>-</m:t>
                    </m:r>
                  </m:sup>
                </m:sSup>
              </m:e>
            </m:d>
            <m:r>
              <w:rPr>
                <w:rStyle w:val="formelgrossZchn"/>
                <w:rFonts w:ascii="Cambria Math" w:hAnsi="Cambria Math"/>
                <w:sz w:val="32"/>
                <w:szCs w:val="32"/>
                <w:lang w:val="de-CH"/>
              </w:rPr>
              <m:t>·</m:t>
            </m:r>
            <m:d>
              <m:dPr>
                <m:begChr m:val="["/>
                <m:endChr m:val="]"/>
                <m:ctrlPr>
                  <w:rPr>
                    <w:rStyle w:val="formelgrossZchn"/>
                    <w:rFonts w:ascii="Cambria Math" w:hAnsi="Cambria Math"/>
                    <w:b w:val="0"/>
                    <w:i/>
                    <w:sz w:val="32"/>
                    <w:szCs w:val="32"/>
                  </w:rPr>
                </m:ctrlPr>
              </m:dPr>
              <m:e>
                <m:r>
                  <w:rPr>
                    <w:rStyle w:val="formelgrossZchn"/>
                    <w:rFonts w:ascii="Cambria Math" w:hAnsi="Cambria Math"/>
                    <w:sz w:val="32"/>
                    <w:szCs w:val="32"/>
                  </w:rPr>
                  <m:t>HB</m:t>
                </m:r>
              </m:e>
            </m:d>
          </m:num>
          <m:den>
            <m:d>
              <m:dPr>
                <m:begChr m:val="["/>
                <m:endChr m:val="]"/>
                <m:ctrlPr>
                  <w:rPr>
                    <w:rStyle w:val="formelgrossZchn"/>
                    <w:rFonts w:ascii="Cambria Math" w:hAnsi="Cambria Math"/>
                    <w:b w:val="0"/>
                    <w:i/>
                    <w:sz w:val="32"/>
                    <w:szCs w:val="32"/>
                  </w:rPr>
                </m:ctrlPr>
              </m:dPr>
              <m:e>
                <m:r>
                  <w:rPr>
                    <w:rStyle w:val="formelgrossZchn"/>
                    <w:rFonts w:ascii="Cambria Math" w:hAnsi="Cambria Math"/>
                    <w:sz w:val="32"/>
                    <w:szCs w:val="32"/>
                  </w:rPr>
                  <m:t>HA</m:t>
                </m:r>
              </m:e>
            </m:d>
            <m:r>
              <w:rPr>
                <w:rStyle w:val="formelgrossZchn"/>
                <w:rFonts w:ascii="Cambria Math" w:hAnsi="Cambria Math"/>
                <w:sz w:val="32"/>
                <w:szCs w:val="32"/>
                <w:lang w:val="de-CH"/>
              </w:rPr>
              <m:t>·[</m:t>
            </m:r>
            <m:sSup>
              <m:sSupPr>
                <m:ctrlPr>
                  <w:rPr>
                    <w:rStyle w:val="formelgrossZchn"/>
                    <w:rFonts w:ascii="Cambria Math" w:hAnsi="Cambria Math"/>
                    <w:b w:val="0"/>
                    <w:i/>
                    <w:sz w:val="32"/>
                    <w:szCs w:val="32"/>
                  </w:rPr>
                </m:ctrlPr>
              </m:sSupPr>
              <m:e>
                <m:r>
                  <w:rPr>
                    <w:rStyle w:val="formelgrossZchn"/>
                    <w:rFonts w:ascii="Cambria Math" w:hAnsi="Cambria Math"/>
                    <w:sz w:val="32"/>
                    <w:szCs w:val="32"/>
                  </w:rPr>
                  <m:t>B</m:t>
                </m:r>
              </m:e>
              <m:sup>
                <m:r>
                  <w:rPr>
                    <w:rStyle w:val="formelgrossZchn"/>
                    <w:rFonts w:ascii="Cambria Math" w:hAnsi="Cambria Math"/>
                    <w:sz w:val="32"/>
                    <w:szCs w:val="32"/>
                    <w:lang w:val="de-CH"/>
                  </w:rPr>
                  <m:t>-</m:t>
                </m:r>
              </m:sup>
            </m:sSup>
            <m:r>
              <w:rPr>
                <w:rStyle w:val="formelgrossZchn"/>
                <w:rFonts w:ascii="Cambria Math" w:hAnsi="Cambria Math"/>
                <w:sz w:val="32"/>
                <w:szCs w:val="32"/>
                <w:lang w:val="de-CH"/>
              </w:rPr>
              <m:t>]</m:t>
            </m:r>
          </m:den>
        </m:f>
        <m:r>
          <w:rPr>
            <w:rStyle w:val="formelgrossZchn"/>
            <w:rFonts w:ascii="Cambria Math" w:hAnsi="Cambria Math"/>
            <w:sz w:val="32"/>
            <w:szCs w:val="32"/>
            <w:lang w:val="de-CH"/>
          </w:rPr>
          <m:t xml:space="preserve">= </m:t>
        </m:r>
        <m:f>
          <m:fPr>
            <m:ctrlPr>
              <w:rPr>
                <w:rStyle w:val="formelgrossZchn"/>
                <w:rFonts w:ascii="Cambria Math" w:hAnsi="Cambria Math"/>
                <w:b w:val="0"/>
                <w:i/>
                <w:sz w:val="32"/>
                <w:szCs w:val="32"/>
              </w:rPr>
            </m:ctrlPr>
          </m:fPr>
          <m:num>
            <m:d>
              <m:dPr>
                <m:begChr m:val="["/>
                <m:endChr m:val="]"/>
                <m:ctrlPr>
                  <w:rPr>
                    <w:rStyle w:val="formelgrossZchn"/>
                    <w:rFonts w:ascii="Cambria Math" w:hAnsi="Cambria Math"/>
                    <w:b w:val="0"/>
                    <w:i/>
                    <w:sz w:val="32"/>
                    <w:szCs w:val="32"/>
                  </w:rPr>
                </m:ctrlPr>
              </m:dPr>
              <m:e>
                <m:sSup>
                  <m:sSupPr>
                    <m:ctrlPr>
                      <w:rPr>
                        <w:rStyle w:val="formelgrossZchn"/>
                        <w:rFonts w:ascii="Cambria Math" w:hAnsi="Cambria Math"/>
                        <w:b w:val="0"/>
                        <w:i/>
                        <w:sz w:val="32"/>
                        <w:szCs w:val="32"/>
                      </w:rPr>
                    </m:ctrlPr>
                  </m:sSupPr>
                  <m:e>
                    <m:r>
                      <w:rPr>
                        <w:rStyle w:val="formelgrossZchn"/>
                        <w:rFonts w:ascii="Cambria Math" w:hAnsi="Cambria Math"/>
                        <w:sz w:val="32"/>
                        <w:szCs w:val="32"/>
                      </w:rPr>
                      <m:t>A</m:t>
                    </m:r>
                  </m:e>
                  <m:sup>
                    <m:r>
                      <w:rPr>
                        <w:rStyle w:val="formelgrossZchn"/>
                        <w:rFonts w:ascii="Cambria Math" w:hAnsi="Cambria Math"/>
                        <w:sz w:val="32"/>
                        <w:szCs w:val="32"/>
                        <w:lang w:val="de-CH"/>
                      </w:rPr>
                      <m:t>-</m:t>
                    </m:r>
                  </m:sup>
                </m:sSup>
              </m:e>
            </m:d>
            <m:r>
              <w:rPr>
                <w:rStyle w:val="formelgrossZchn"/>
                <w:rFonts w:ascii="Cambria Math" w:hAnsi="Cambria Math"/>
                <w:sz w:val="32"/>
                <w:szCs w:val="32"/>
                <w:lang w:val="de-CH"/>
              </w:rPr>
              <m:t>·</m:t>
            </m:r>
            <m:d>
              <m:dPr>
                <m:begChr m:val="["/>
                <m:endChr m:val="]"/>
                <m:ctrlPr>
                  <w:rPr>
                    <w:rStyle w:val="formelgrossZchn"/>
                    <w:rFonts w:ascii="Cambria Math" w:hAnsi="Cambria Math"/>
                    <w:b w:val="0"/>
                    <w:i/>
                    <w:sz w:val="32"/>
                    <w:szCs w:val="32"/>
                  </w:rPr>
                </m:ctrlPr>
              </m:dPr>
              <m:e>
                <m:sSub>
                  <m:sSubPr>
                    <m:ctrlPr>
                      <w:rPr>
                        <w:rStyle w:val="formelgrossZchn"/>
                        <w:rFonts w:ascii="Cambria Math" w:hAnsi="Cambria Math"/>
                        <w:b w:val="0"/>
                        <w:i/>
                        <w:sz w:val="32"/>
                        <w:szCs w:val="32"/>
                      </w:rPr>
                    </m:ctrlPr>
                  </m:sSubPr>
                  <m:e>
                    <m:r>
                      <w:rPr>
                        <w:rStyle w:val="formelgrossZchn"/>
                        <w:rFonts w:ascii="Cambria Math" w:hAnsi="Cambria Math"/>
                        <w:sz w:val="32"/>
                        <w:szCs w:val="32"/>
                      </w:rPr>
                      <m:t>H</m:t>
                    </m:r>
                  </m:e>
                  <m:sub>
                    <m:r>
                      <w:rPr>
                        <w:rStyle w:val="formelgrossZchn"/>
                        <w:rFonts w:ascii="Cambria Math" w:hAnsi="Cambria Math"/>
                        <w:sz w:val="32"/>
                        <w:szCs w:val="32"/>
                        <w:lang w:val="de-CH"/>
                      </w:rPr>
                      <m:t>3</m:t>
                    </m:r>
                  </m:sub>
                </m:sSub>
                <m:sSup>
                  <m:sSupPr>
                    <m:ctrlPr>
                      <w:rPr>
                        <w:rStyle w:val="formelgrossZchn"/>
                        <w:rFonts w:ascii="Cambria Math" w:hAnsi="Cambria Math"/>
                        <w:b w:val="0"/>
                        <w:i/>
                        <w:sz w:val="32"/>
                        <w:szCs w:val="32"/>
                      </w:rPr>
                    </m:ctrlPr>
                  </m:sSupPr>
                  <m:e>
                    <m:r>
                      <w:rPr>
                        <w:rStyle w:val="formelgrossZchn"/>
                        <w:rFonts w:ascii="Cambria Math" w:hAnsi="Cambria Math"/>
                        <w:sz w:val="32"/>
                        <w:szCs w:val="32"/>
                      </w:rPr>
                      <m:t>O</m:t>
                    </m:r>
                  </m:e>
                  <m:sup>
                    <m:r>
                      <w:rPr>
                        <w:rStyle w:val="formelgrossZchn"/>
                        <w:rFonts w:ascii="Cambria Math" w:hAnsi="Cambria Math"/>
                        <w:sz w:val="32"/>
                        <w:szCs w:val="32"/>
                        <w:lang w:val="de-CH"/>
                      </w:rPr>
                      <m:t>+</m:t>
                    </m:r>
                  </m:sup>
                </m:sSup>
              </m:e>
            </m:d>
            <m:r>
              <w:rPr>
                <w:rStyle w:val="formelgrossZchn"/>
                <w:rFonts w:ascii="Cambria Math" w:hAnsi="Cambria Math"/>
                <w:sz w:val="32"/>
                <w:szCs w:val="32"/>
                <w:lang w:val="de-CH"/>
              </w:rPr>
              <m:t>·</m:t>
            </m:r>
            <m:d>
              <m:dPr>
                <m:begChr m:val="["/>
                <m:endChr m:val="]"/>
                <m:ctrlPr>
                  <w:rPr>
                    <w:rStyle w:val="formelgrossZchn"/>
                    <w:rFonts w:ascii="Cambria Math" w:hAnsi="Cambria Math"/>
                    <w:b w:val="0"/>
                    <w:i/>
                    <w:sz w:val="32"/>
                    <w:szCs w:val="32"/>
                  </w:rPr>
                </m:ctrlPr>
              </m:dPr>
              <m:e>
                <m:r>
                  <w:rPr>
                    <w:rStyle w:val="formelgrossZchn"/>
                    <w:rFonts w:ascii="Cambria Math" w:hAnsi="Cambria Math"/>
                    <w:sz w:val="32"/>
                    <w:szCs w:val="32"/>
                  </w:rPr>
                  <m:t>HB</m:t>
                </m:r>
              </m:e>
            </m:d>
          </m:num>
          <m:den>
            <m:d>
              <m:dPr>
                <m:begChr m:val="["/>
                <m:endChr m:val="]"/>
                <m:ctrlPr>
                  <w:rPr>
                    <w:rStyle w:val="formelgrossZchn"/>
                    <w:rFonts w:ascii="Cambria Math" w:hAnsi="Cambria Math"/>
                    <w:b w:val="0"/>
                    <w:i/>
                    <w:sz w:val="32"/>
                    <w:szCs w:val="32"/>
                  </w:rPr>
                </m:ctrlPr>
              </m:dPr>
              <m:e>
                <m:r>
                  <w:rPr>
                    <w:rStyle w:val="formelgrossZchn"/>
                    <w:rFonts w:ascii="Cambria Math" w:hAnsi="Cambria Math"/>
                    <w:sz w:val="32"/>
                    <w:szCs w:val="32"/>
                  </w:rPr>
                  <m:t>HA</m:t>
                </m:r>
              </m:e>
            </m:d>
            <m:r>
              <w:rPr>
                <w:rStyle w:val="formelgrossZchn"/>
                <w:rFonts w:ascii="Cambria Math" w:hAnsi="Cambria Math"/>
                <w:sz w:val="32"/>
                <w:szCs w:val="32"/>
                <w:lang w:val="de-CH"/>
              </w:rPr>
              <m:t>·</m:t>
            </m:r>
            <m:d>
              <m:dPr>
                <m:begChr m:val="["/>
                <m:endChr m:val="]"/>
                <m:ctrlPr>
                  <w:rPr>
                    <w:rStyle w:val="formelgrossZchn"/>
                    <w:rFonts w:ascii="Cambria Math" w:hAnsi="Cambria Math"/>
                    <w:b w:val="0"/>
                    <w:i/>
                    <w:sz w:val="32"/>
                    <w:szCs w:val="32"/>
                  </w:rPr>
                </m:ctrlPr>
              </m:dPr>
              <m:e>
                <m:sSub>
                  <m:sSubPr>
                    <m:ctrlPr>
                      <w:rPr>
                        <w:rStyle w:val="formelgrossZchn"/>
                        <w:rFonts w:ascii="Cambria Math" w:hAnsi="Cambria Math"/>
                        <w:b w:val="0"/>
                        <w:i/>
                        <w:sz w:val="32"/>
                        <w:szCs w:val="32"/>
                      </w:rPr>
                    </m:ctrlPr>
                  </m:sSubPr>
                  <m:e>
                    <m:r>
                      <w:rPr>
                        <w:rStyle w:val="formelgrossZchn"/>
                        <w:rFonts w:ascii="Cambria Math" w:hAnsi="Cambria Math"/>
                        <w:sz w:val="32"/>
                        <w:szCs w:val="32"/>
                      </w:rPr>
                      <m:t>H</m:t>
                    </m:r>
                  </m:e>
                  <m:sub>
                    <m:r>
                      <w:rPr>
                        <w:rStyle w:val="formelgrossZchn"/>
                        <w:rFonts w:ascii="Cambria Math" w:hAnsi="Cambria Math"/>
                        <w:sz w:val="32"/>
                        <w:szCs w:val="32"/>
                        <w:lang w:val="de-CH"/>
                      </w:rPr>
                      <m:t>3</m:t>
                    </m:r>
                  </m:sub>
                </m:sSub>
                <m:sSup>
                  <m:sSupPr>
                    <m:ctrlPr>
                      <w:rPr>
                        <w:rStyle w:val="formelgrossZchn"/>
                        <w:rFonts w:ascii="Cambria Math" w:hAnsi="Cambria Math"/>
                        <w:b w:val="0"/>
                        <w:i/>
                        <w:sz w:val="32"/>
                        <w:szCs w:val="32"/>
                      </w:rPr>
                    </m:ctrlPr>
                  </m:sSupPr>
                  <m:e>
                    <m:r>
                      <w:rPr>
                        <w:rStyle w:val="formelgrossZchn"/>
                        <w:rFonts w:ascii="Cambria Math" w:hAnsi="Cambria Math"/>
                        <w:sz w:val="32"/>
                        <w:szCs w:val="32"/>
                      </w:rPr>
                      <m:t>O</m:t>
                    </m:r>
                  </m:e>
                  <m:sup>
                    <m:r>
                      <w:rPr>
                        <w:rStyle w:val="formelgrossZchn"/>
                        <w:rFonts w:ascii="Cambria Math" w:hAnsi="Cambria Math"/>
                        <w:sz w:val="32"/>
                        <w:szCs w:val="32"/>
                        <w:lang w:val="de-CH"/>
                      </w:rPr>
                      <m:t>+</m:t>
                    </m:r>
                  </m:sup>
                </m:sSup>
              </m:e>
            </m:d>
            <m:r>
              <w:rPr>
                <w:rStyle w:val="formelgrossZchn"/>
                <w:rFonts w:ascii="Cambria Math" w:hAnsi="Cambria Math"/>
                <w:sz w:val="32"/>
                <w:szCs w:val="32"/>
                <w:lang w:val="de-CH"/>
              </w:rPr>
              <m:t>·[</m:t>
            </m:r>
            <m:sSup>
              <m:sSupPr>
                <m:ctrlPr>
                  <w:rPr>
                    <w:rStyle w:val="formelgrossZchn"/>
                    <w:rFonts w:ascii="Cambria Math" w:hAnsi="Cambria Math"/>
                    <w:b w:val="0"/>
                    <w:i/>
                    <w:sz w:val="32"/>
                    <w:szCs w:val="32"/>
                  </w:rPr>
                </m:ctrlPr>
              </m:sSupPr>
              <m:e>
                <m:r>
                  <w:rPr>
                    <w:rStyle w:val="formelgrossZchn"/>
                    <w:rFonts w:ascii="Cambria Math" w:hAnsi="Cambria Math"/>
                    <w:sz w:val="32"/>
                    <w:szCs w:val="32"/>
                  </w:rPr>
                  <m:t>B</m:t>
                </m:r>
              </m:e>
              <m:sup>
                <m:r>
                  <w:rPr>
                    <w:rStyle w:val="formelgrossZchn"/>
                    <w:rFonts w:ascii="Cambria Math" w:hAnsi="Cambria Math"/>
                    <w:sz w:val="32"/>
                    <w:szCs w:val="32"/>
                    <w:lang w:val="de-CH"/>
                  </w:rPr>
                  <m:t>-</m:t>
                </m:r>
              </m:sup>
            </m:sSup>
            <m:r>
              <w:rPr>
                <w:rStyle w:val="formelgrossZchn"/>
                <w:rFonts w:ascii="Cambria Math" w:hAnsi="Cambria Math"/>
                <w:sz w:val="32"/>
                <w:szCs w:val="32"/>
                <w:lang w:val="de-CH"/>
              </w:rPr>
              <m:t>]</m:t>
            </m:r>
          </m:den>
        </m:f>
        <m:r>
          <w:rPr>
            <w:rStyle w:val="formelgrossZchn"/>
            <w:rFonts w:ascii="Cambria Math" w:hAnsi="Cambria Math"/>
            <w:sz w:val="32"/>
            <w:szCs w:val="32"/>
            <w:lang w:val="de-CH"/>
          </w:rPr>
          <m:t xml:space="preserve"> =</m:t>
        </m:r>
        <m:f>
          <m:fPr>
            <m:ctrlPr>
              <w:rPr>
                <w:rStyle w:val="formelgrossZchn"/>
                <w:rFonts w:ascii="Cambria Math" w:hAnsi="Cambria Math"/>
                <w:b w:val="0"/>
                <w:i/>
                <w:sz w:val="32"/>
                <w:szCs w:val="32"/>
              </w:rPr>
            </m:ctrlPr>
          </m:fPr>
          <m:num>
            <m:sSub>
              <m:sSubPr>
                <m:ctrlPr>
                  <w:rPr>
                    <w:rStyle w:val="formelgrossZchn"/>
                    <w:rFonts w:ascii="Cambria Math" w:hAnsi="Cambria Math"/>
                    <w:b w:val="0"/>
                    <w:i/>
                    <w:sz w:val="32"/>
                    <w:szCs w:val="32"/>
                  </w:rPr>
                </m:ctrlPr>
              </m:sSubPr>
              <m:e>
                <m:r>
                  <w:rPr>
                    <w:rStyle w:val="formelgrossZchn"/>
                    <w:rFonts w:ascii="Cambria Math" w:hAnsi="Cambria Math"/>
                    <w:sz w:val="32"/>
                    <w:szCs w:val="32"/>
                  </w:rPr>
                  <m:t>K</m:t>
                </m:r>
              </m:e>
              <m:sub>
                <m:r>
                  <w:rPr>
                    <w:rStyle w:val="formelgrossZchn"/>
                    <w:rFonts w:ascii="Cambria Math" w:hAnsi="Cambria Math"/>
                    <w:sz w:val="32"/>
                    <w:szCs w:val="32"/>
                  </w:rPr>
                  <m:t>S</m:t>
                </m:r>
                <m:r>
                  <w:rPr>
                    <w:rStyle w:val="formelgrossZchn"/>
                    <w:rFonts w:ascii="Cambria Math" w:hAnsi="Cambria Math"/>
                    <w:sz w:val="32"/>
                    <w:szCs w:val="32"/>
                    <w:lang w:val="de-CH"/>
                  </w:rPr>
                  <m:t>,</m:t>
                </m:r>
                <m:r>
                  <w:rPr>
                    <w:rStyle w:val="formelgrossZchn"/>
                    <w:rFonts w:ascii="Cambria Math" w:hAnsi="Cambria Math"/>
                    <w:sz w:val="32"/>
                    <w:szCs w:val="32"/>
                  </w:rPr>
                  <m:t>HA</m:t>
                </m:r>
                <m:r>
                  <w:rPr>
                    <w:rStyle w:val="formelgrossZchn"/>
                    <w:rFonts w:ascii="Cambria Math" w:hAnsi="Cambria Math"/>
                    <w:sz w:val="32"/>
                    <w:szCs w:val="32"/>
                    <w:lang w:val="de-CH"/>
                  </w:rPr>
                  <m:t xml:space="preserve"> </m:t>
                </m:r>
              </m:sub>
            </m:sSub>
          </m:num>
          <m:den>
            <m:sSub>
              <m:sSubPr>
                <m:ctrlPr>
                  <w:rPr>
                    <w:rStyle w:val="formelgrossZchn"/>
                    <w:rFonts w:ascii="Cambria Math" w:hAnsi="Cambria Math"/>
                    <w:b w:val="0"/>
                    <w:i/>
                    <w:sz w:val="32"/>
                    <w:szCs w:val="32"/>
                  </w:rPr>
                </m:ctrlPr>
              </m:sSubPr>
              <m:e>
                <m:r>
                  <w:rPr>
                    <w:rStyle w:val="formelgrossZchn"/>
                    <w:rFonts w:ascii="Cambria Math" w:hAnsi="Cambria Math"/>
                    <w:sz w:val="32"/>
                    <w:szCs w:val="32"/>
                  </w:rPr>
                  <m:t>K</m:t>
                </m:r>
              </m:e>
              <m:sub>
                <m:r>
                  <w:rPr>
                    <w:rStyle w:val="formelgrossZchn"/>
                    <w:rFonts w:ascii="Cambria Math" w:hAnsi="Cambria Math"/>
                    <w:sz w:val="32"/>
                    <w:szCs w:val="32"/>
                  </w:rPr>
                  <m:t>S</m:t>
                </m:r>
                <m:r>
                  <w:rPr>
                    <w:rStyle w:val="formelgrossZchn"/>
                    <w:rFonts w:ascii="Cambria Math" w:hAnsi="Cambria Math"/>
                    <w:sz w:val="32"/>
                    <w:szCs w:val="32"/>
                    <w:lang w:val="de-CH"/>
                  </w:rPr>
                  <m:t>,</m:t>
                </m:r>
                <m:r>
                  <w:rPr>
                    <w:rStyle w:val="formelgrossZchn"/>
                    <w:rFonts w:ascii="Cambria Math" w:hAnsi="Cambria Math"/>
                    <w:sz w:val="32"/>
                    <w:szCs w:val="32"/>
                  </w:rPr>
                  <m:t>HB</m:t>
                </m:r>
                <m:r>
                  <w:rPr>
                    <w:rStyle w:val="formelgrossZchn"/>
                    <w:rFonts w:ascii="Cambria Math" w:hAnsi="Cambria Math"/>
                    <w:sz w:val="32"/>
                    <w:szCs w:val="32"/>
                    <w:lang w:val="de-CH"/>
                  </w:rPr>
                  <m:t xml:space="preserve"> </m:t>
                </m:r>
              </m:sub>
            </m:sSub>
          </m:den>
        </m:f>
      </m:oMath>
      <w:r w:rsidR="0054507F" w:rsidRPr="00944995">
        <w:rPr>
          <w:rStyle w:val="formelgrossZchn"/>
          <w:sz w:val="32"/>
          <w:szCs w:val="32"/>
          <w:lang w:val="de-CH"/>
        </w:rPr>
        <w:t xml:space="preserve"> </w:t>
      </w:r>
    </w:p>
    <w:p w14:paraId="35E86A23" w14:textId="77777777" w:rsidR="0054507F" w:rsidRDefault="008B16D4" w:rsidP="00013BFA">
      <w:r>
        <w:rPr>
          <w:noProof/>
          <w:lang w:val="de-CH" w:eastAsia="de-CH"/>
        </w:rPr>
        <mc:AlternateContent>
          <mc:Choice Requires="wps">
            <w:drawing>
              <wp:anchor distT="0" distB="0" distL="114300" distR="114300" simplePos="0" relativeHeight="251588096" behindDoc="0" locked="0" layoutInCell="0" allowOverlap="1" wp14:anchorId="6796BB52" wp14:editId="3E664014">
                <wp:simplePos x="0" y="0"/>
                <wp:positionH relativeFrom="column">
                  <wp:posOffset>-111760</wp:posOffset>
                </wp:positionH>
                <wp:positionV relativeFrom="paragraph">
                  <wp:posOffset>125730</wp:posOffset>
                </wp:positionV>
                <wp:extent cx="5948680" cy="554355"/>
                <wp:effectExtent l="7620" t="10160" r="6350" b="6985"/>
                <wp:wrapNone/>
                <wp:docPr id="926" name="Rectangle 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8680" cy="55435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488AFD" id="Rectangle 224" o:spid="_x0000_s1026" style="position:absolute;margin-left:-8.8pt;margin-top:9.9pt;width:468.4pt;height:43.65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" o:allowincell="f" filled="f" strokeweight=".5pt"/>
            </w:pict>
          </mc:Fallback>
        </mc:AlternateContent>
      </w:r>
    </w:p>
    <w:p w14:paraId="303C9875" w14:textId="77777777" w:rsidR="0036775A" w:rsidRPr="0036775A" w:rsidRDefault="008D00C1" w:rsidP="00013BFA">
      <w:pPr>
        <w:rPr>
          <w:b/>
        </w:rPr>
      </w:pPr>
      <w:r w:rsidRPr="0036775A">
        <w:rPr>
          <w:noProof/>
          <w:position w:val="-32"/>
        </w:rPr>
        <w:object w:dxaOrig="1120" w:dyaOrig="740" w14:anchorId="764E7792">
          <v:shape id="_x0000_i1154" type="#_x0000_t75" alt="" style="width:58.25pt;height:38.1pt;mso-width-percent:0;mso-height-percent:0;mso-width-percent:0;mso-height-percent:0" o:ole="">
            <v:imagedata r:id="rId23" o:title=""/>
          </v:shape>
          <o:OLEObject Type="Embed" ProgID="Equation.3" ShapeID="_x0000_i1154" DrawAspect="Content" ObjectID="_1835503122" r:id="rId24"/>
        </w:object>
      </w:r>
      <w:r w:rsidR="0036775A" w:rsidRPr="0036775A">
        <w:tab/>
      </w:r>
      <w:r w:rsidR="0036775A" w:rsidRPr="0036775A">
        <w:sym w:font="Wingdings" w:char="F0F0"/>
      </w:r>
      <w:r w:rsidR="0036775A" w:rsidRPr="0036775A">
        <w:t xml:space="preserve"> Logarithmiert: pK = pK</w:t>
      </w:r>
      <w:r w:rsidR="0036775A" w:rsidRPr="0036775A">
        <w:rPr>
          <w:vertAlign w:val="subscript"/>
        </w:rPr>
        <w:t>S,HA</w:t>
      </w:r>
      <w:r w:rsidR="0036775A" w:rsidRPr="0036775A">
        <w:t xml:space="preserve"> – pK</w:t>
      </w:r>
      <w:r w:rsidR="0036775A" w:rsidRPr="0036775A">
        <w:rPr>
          <w:vertAlign w:val="subscript"/>
        </w:rPr>
        <w:t xml:space="preserve">S,HB </w:t>
      </w:r>
      <w:r w:rsidR="0036775A" w:rsidRPr="0036775A">
        <w:rPr>
          <w:vertAlign w:val="subscript"/>
        </w:rPr>
        <w:tab/>
      </w:r>
      <w:r w:rsidR="0036775A" w:rsidRPr="0036775A">
        <w:t xml:space="preserve"> K = 10</w:t>
      </w:r>
      <w:r w:rsidR="0036775A" w:rsidRPr="0036775A">
        <w:rPr>
          <w:vertAlign w:val="superscript"/>
        </w:rPr>
        <w:t>-pK</w:t>
      </w:r>
    </w:p>
    <w:p w14:paraId="1FB18EE2" w14:textId="77777777" w:rsidR="0054507F" w:rsidRDefault="0054507F" w:rsidP="00013BFA"/>
    <w:p w14:paraId="79C3276D" w14:textId="77777777" w:rsidR="0036775A" w:rsidRPr="0036775A" w:rsidRDefault="0036775A" w:rsidP="00013BFA">
      <w:pPr>
        <w:pStyle w:val="stdBlocksatz"/>
      </w:pPr>
      <w:r w:rsidRPr="0036775A">
        <w:t>Hinweis: um mit OH</w:t>
      </w:r>
      <w:r w:rsidRPr="0036775A">
        <w:rPr>
          <w:vertAlign w:val="superscript"/>
        </w:rPr>
        <w:t>-</w:t>
      </w:r>
      <w:r w:rsidRPr="0036775A">
        <w:t xml:space="preserve"> und H</w:t>
      </w:r>
      <w:r w:rsidRPr="0036775A">
        <w:rPr>
          <w:vertAlign w:val="subscript"/>
        </w:rPr>
        <w:t>3</w:t>
      </w:r>
      <w:r w:rsidRPr="0036775A">
        <w:t>O</w:t>
      </w:r>
      <w:r w:rsidRPr="0036775A">
        <w:rPr>
          <w:vertAlign w:val="superscript"/>
        </w:rPr>
        <w:t>+</w:t>
      </w:r>
      <w:r w:rsidRPr="0036775A">
        <w:t xml:space="preserve"> auf die richtigen Resultate zu kommen, muss angenommen werden: </w:t>
      </w:r>
    </w:p>
    <w:p w14:paraId="4ECC6AB2" w14:textId="77777777" w:rsidR="0036775A" w:rsidRPr="0036775A" w:rsidRDefault="0036775A">
      <w:pPr>
        <w:pStyle w:val="stdBlocksatz"/>
        <w:numPr>
          <w:ilvl w:val="0"/>
          <w:numId w:val="3"/>
        </w:numPr>
      </w:pPr>
      <w:r w:rsidRPr="0036775A">
        <w:t>pK</w:t>
      </w:r>
      <w:r w:rsidRPr="0036775A">
        <w:rPr>
          <w:vertAlign w:val="subscript"/>
        </w:rPr>
        <w:t>S</w:t>
      </w:r>
      <w:r w:rsidRPr="0036775A">
        <w:t xml:space="preserve"> (H</w:t>
      </w:r>
      <w:r w:rsidRPr="0036775A">
        <w:rPr>
          <w:vertAlign w:val="subscript"/>
        </w:rPr>
        <w:t>3</w:t>
      </w:r>
      <w:r w:rsidRPr="0036775A">
        <w:t>O</w:t>
      </w:r>
      <w:r w:rsidRPr="0036775A">
        <w:rPr>
          <w:vertAlign w:val="superscript"/>
        </w:rPr>
        <w:t>+</w:t>
      </w:r>
      <w:r w:rsidRPr="0036775A">
        <w:t xml:space="preserve">) = 0 (und nicht -1.74 wie in manchen Tabellen) </w:t>
      </w:r>
      <w:r w:rsidRPr="0036775A">
        <w:rPr>
          <w:b/>
          <w:i/>
        </w:rPr>
        <w:t>und</w:t>
      </w:r>
      <w:r w:rsidRPr="0036775A">
        <w:t xml:space="preserve"> pK</w:t>
      </w:r>
      <w:r w:rsidRPr="0036775A">
        <w:rPr>
          <w:vertAlign w:val="subscript"/>
        </w:rPr>
        <w:t>S</w:t>
      </w:r>
      <w:r w:rsidRPr="0036775A">
        <w:t xml:space="preserve"> (H</w:t>
      </w:r>
      <w:r w:rsidRPr="0036775A">
        <w:rPr>
          <w:vertAlign w:val="subscript"/>
        </w:rPr>
        <w:t>2</w:t>
      </w:r>
      <w:r w:rsidR="007D1EFD">
        <w:t xml:space="preserve">O) = 14 </w:t>
      </w:r>
    </w:p>
    <w:p w14:paraId="1326104C" w14:textId="77777777" w:rsidR="0036775A" w:rsidRPr="0036775A" w:rsidRDefault="007D1EFD">
      <w:pPr>
        <w:pStyle w:val="stdBlocksatz"/>
        <w:numPr>
          <w:ilvl w:val="0"/>
          <w:numId w:val="3"/>
        </w:numPr>
      </w:pPr>
      <w:r>
        <w:t xml:space="preserve">Die Aktivität von Wasser wird </w:t>
      </w:r>
      <w:r w:rsidRPr="007D1EFD">
        <w:rPr>
          <w:b/>
        </w:rPr>
        <w:t>immer 1</w:t>
      </w:r>
      <w:r>
        <w:t xml:space="preserve"> gesetzt: </w:t>
      </w:r>
      <w:r w:rsidR="0036775A" w:rsidRPr="0036775A">
        <w:t xml:space="preserve"> </w:t>
      </w:r>
      <w:r>
        <w:rPr>
          <w:b/>
        </w:rPr>
        <w:t>{</w:t>
      </w:r>
      <w:r w:rsidR="0036775A" w:rsidRPr="0036775A">
        <w:rPr>
          <w:b/>
        </w:rPr>
        <w:t>H</w:t>
      </w:r>
      <w:r w:rsidR="0036775A" w:rsidRPr="0036775A">
        <w:rPr>
          <w:b/>
          <w:vertAlign w:val="subscript"/>
        </w:rPr>
        <w:t>2</w:t>
      </w:r>
      <w:r w:rsidR="0036775A" w:rsidRPr="0036775A">
        <w:rPr>
          <w:b/>
        </w:rPr>
        <w:t>O</w:t>
      </w:r>
      <w:r>
        <w:rPr>
          <w:b/>
        </w:rPr>
        <w:t>}</w:t>
      </w:r>
      <w:r w:rsidR="0036775A" w:rsidRPr="0036775A">
        <w:t xml:space="preserve"> </w:t>
      </w:r>
      <w:r>
        <w:t xml:space="preserve"> = </w:t>
      </w:r>
      <w:r w:rsidR="0036775A" w:rsidRPr="0036775A">
        <w:rPr>
          <w:b/>
        </w:rPr>
        <w:t>1</w:t>
      </w:r>
      <w:r w:rsidR="0036775A" w:rsidRPr="0036775A">
        <w:t>.</w:t>
      </w:r>
      <w:r w:rsidR="0054507F">
        <w:t xml:space="preserve"> </w:t>
      </w:r>
    </w:p>
    <w:p w14:paraId="364C0116" w14:textId="77777777" w:rsidR="00A27855" w:rsidRDefault="00A27855" w:rsidP="00013BFA">
      <w:pPr>
        <w:pStyle w:val="Absatzlinie"/>
      </w:pPr>
    </w:p>
    <w:p w14:paraId="1CD27BCA" w14:textId="77777777" w:rsidR="0054507F" w:rsidRPr="0054507F" w:rsidRDefault="0054507F" w:rsidP="00013BFA">
      <w:pPr>
        <w:pStyle w:val="Absatzlinie"/>
      </w:pPr>
      <w:r w:rsidRPr="0054507F">
        <w:tab/>
      </w:r>
    </w:p>
    <w:p w14:paraId="51E3C335" w14:textId="77777777" w:rsidR="00175207" w:rsidRPr="0036775A" w:rsidRDefault="00175207" w:rsidP="00013BFA">
      <w:pPr>
        <w:rPr>
          <w:lang w:val="de-CH"/>
        </w:rPr>
      </w:pPr>
      <w:r w:rsidRPr="0036775A">
        <w:rPr>
          <w:lang w:val="de-CH"/>
        </w:rPr>
        <w:br w:type="page"/>
      </w:r>
    </w:p>
    <w:p w14:paraId="29C4A564" w14:textId="77777777" w:rsidR="00C5599C" w:rsidRDefault="00C5599C" w:rsidP="00013BFA">
      <w:pPr>
        <w:pStyle w:val="Absatzlinie"/>
      </w:pPr>
      <w:r>
        <w:lastRenderedPageBreak/>
        <w:tab/>
      </w:r>
    </w:p>
    <w:p w14:paraId="7809BEB2" w14:textId="77777777" w:rsidR="00C5599C" w:rsidRPr="007461A5" w:rsidRDefault="00C5599C" w:rsidP="00E64F10">
      <w:pPr>
        <w:pStyle w:val="berschrift3"/>
      </w:pPr>
      <w:bookmarkStart w:id="87" w:name="_Toc497587473"/>
      <w:r w:rsidRPr="007461A5">
        <w:t>pH-Werte der wässrigen Lösungen schwacher Säuren und Basen</w:t>
      </w:r>
      <w:bookmarkEnd w:id="87"/>
      <w:r w:rsidRPr="007461A5">
        <w:t xml:space="preserve"> </w:t>
      </w:r>
    </w:p>
    <w:p w14:paraId="28E5BCE9" w14:textId="77777777" w:rsidR="00C5599C" w:rsidRPr="00C5599C" w:rsidRDefault="00C5599C" w:rsidP="00013BFA">
      <w:pPr>
        <w:pStyle w:val="Titel2"/>
      </w:pPr>
    </w:p>
    <w:p w14:paraId="108CEF12" w14:textId="77777777" w:rsidR="00ED12E2" w:rsidRPr="007461A5" w:rsidRDefault="00ED12E2" w:rsidP="00E64F10">
      <w:pPr>
        <w:pStyle w:val="berschrift6"/>
      </w:pPr>
      <w:bookmarkStart w:id="88" w:name="_Toc497587474"/>
      <w:r w:rsidRPr="007461A5">
        <w:t>Für pH &lt; 6 oder pH &gt; 8:</w:t>
      </w:r>
      <w:bookmarkEnd w:id="88"/>
    </w:p>
    <w:p w14:paraId="09BC3067" w14:textId="77777777" w:rsidR="00ED12E2" w:rsidRPr="00A570DA" w:rsidRDefault="00ED12E2" w:rsidP="00013BFA">
      <w:pPr>
        <w:pStyle w:val="stdBlocksatz"/>
      </w:pPr>
      <w:r w:rsidRPr="00A570DA">
        <w:t>D</w:t>
      </w:r>
      <w:r w:rsidR="00A570DA" w:rsidRPr="00A570DA">
        <w:t>ie</w:t>
      </w:r>
      <w:r w:rsidRPr="00A570DA">
        <w:t xml:space="preserve"> höher konzentrierte Ion</w:t>
      </w:r>
      <w:r w:rsidR="00A570DA" w:rsidRPr="00A570DA">
        <w:t>ensorte</w:t>
      </w:r>
      <w:r w:rsidRPr="00A570DA">
        <w:t xml:space="preserve"> (H3O+  oder OH- ) stammt nur zu einem vernachlässigbar kleinen Teil aus der Autoprotolyse. Seine Konzentration wird daher unter Vernachlässigung der Autoprotolyse berechnet. Die Konzentration des anderen, tiefer konzentrierten Ions ergibt sich dann aus der Autoprotolyse.</w:t>
      </w:r>
    </w:p>
    <w:p w14:paraId="13998F00" w14:textId="77777777" w:rsidR="00ED12E2" w:rsidRPr="00ED12E2" w:rsidRDefault="00ED12E2" w:rsidP="00013BFA">
      <w:pPr>
        <w:pStyle w:val="Titel2"/>
      </w:pPr>
    </w:p>
    <w:p w14:paraId="050FB398" w14:textId="77777777" w:rsidR="00C5599C" w:rsidRPr="00ED12E2" w:rsidRDefault="00C5599C" w:rsidP="00013BFA">
      <w:pPr>
        <w:pStyle w:val="Titel2"/>
      </w:pPr>
      <w:r w:rsidRPr="00ED12E2">
        <w:t>pH der wässrigen Lösung einer schwachen Säure: Allgemeiner Fall</w:t>
      </w:r>
    </w:p>
    <w:p w14:paraId="4669715C" w14:textId="77777777" w:rsidR="00C5599C" w:rsidRPr="00C5599C" w:rsidRDefault="00C5599C" w:rsidP="00013BFA">
      <w:pPr>
        <w:rPr>
          <w:b/>
          <w:i/>
          <w:lang w:val="it-IT"/>
        </w:rPr>
      </w:pPr>
      <w:r w:rsidRPr="00ED12E2">
        <w:rPr>
          <w:lang w:val="de-CH"/>
        </w:rPr>
        <w:tab/>
      </w:r>
      <w:r w:rsidRPr="00C5599C">
        <w:rPr>
          <w:lang w:val="it-IT"/>
        </w:rPr>
        <w:t xml:space="preserve">HA </w:t>
      </w:r>
      <w:r w:rsidRPr="00C5599C">
        <w:rPr>
          <w:lang w:val="it-IT"/>
        </w:rPr>
        <w:tab/>
        <w:t>+ H</w:t>
      </w:r>
      <w:r w:rsidRPr="00C5599C">
        <w:rPr>
          <w:vertAlign w:val="subscript"/>
          <w:lang w:val="it-IT"/>
        </w:rPr>
        <w:t>2</w:t>
      </w:r>
      <w:r w:rsidRPr="00C5599C">
        <w:rPr>
          <w:lang w:val="it-IT"/>
        </w:rPr>
        <w:t>O</w:t>
      </w:r>
      <w:r w:rsidRPr="00C5599C">
        <w:rPr>
          <w:lang w:val="it-IT"/>
        </w:rPr>
        <w:tab/>
      </w:r>
      <w:r w:rsidRPr="00C5599C">
        <w:rPr>
          <w:rFonts w:ascii="Cambria Math" w:hAnsi="Cambria Math"/>
          <w:lang w:val="it-IT"/>
        </w:rPr>
        <w:t>⇄</w:t>
      </w:r>
      <w:r w:rsidRPr="00C5599C">
        <w:rPr>
          <w:lang w:val="it-IT"/>
        </w:rPr>
        <w:tab/>
        <w:t>A</w:t>
      </w:r>
      <w:r w:rsidRPr="00C5599C">
        <w:rPr>
          <w:vertAlign w:val="superscript"/>
          <w:lang w:val="it-IT"/>
        </w:rPr>
        <w:t>-</w:t>
      </w:r>
      <w:r w:rsidRPr="00C5599C">
        <w:rPr>
          <w:lang w:val="it-IT"/>
        </w:rPr>
        <w:t xml:space="preserve"> </w:t>
      </w:r>
      <w:r w:rsidRPr="00C5599C">
        <w:rPr>
          <w:lang w:val="it-IT"/>
        </w:rPr>
        <w:tab/>
        <w:t>+ H</w:t>
      </w:r>
      <w:r w:rsidRPr="00C5599C">
        <w:rPr>
          <w:vertAlign w:val="subscript"/>
          <w:lang w:val="it-IT"/>
        </w:rPr>
        <w:t>3</w:t>
      </w:r>
      <w:r w:rsidRPr="00C5599C">
        <w:rPr>
          <w:lang w:val="it-IT"/>
        </w:rPr>
        <w:t>O</w:t>
      </w:r>
      <w:r w:rsidRPr="00C5599C">
        <w:rPr>
          <w:vertAlign w:val="superscript"/>
          <w:lang w:val="it-IT"/>
        </w:rPr>
        <w:t>+</w:t>
      </w:r>
    </w:p>
    <w:p w14:paraId="562EB787" w14:textId="77777777" w:rsidR="00C5599C" w:rsidRPr="00950CCD" w:rsidRDefault="00C5599C" w:rsidP="00013BFA">
      <w:pPr>
        <w:rPr>
          <w:lang w:val="it-IT"/>
        </w:rPr>
      </w:pPr>
      <w:r w:rsidRPr="00950CCD">
        <w:rPr>
          <w:lang w:val="it-IT"/>
        </w:rPr>
        <w:t>Glgw</w:t>
      </w:r>
      <w:r w:rsidRPr="00950CCD">
        <w:rPr>
          <w:lang w:val="it-IT"/>
        </w:rPr>
        <w:tab/>
        <w:t>c</w:t>
      </w:r>
      <w:r w:rsidRPr="00950CCD">
        <w:rPr>
          <w:vertAlign w:val="subscript"/>
          <w:lang w:val="it-IT"/>
        </w:rPr>
        <w:t>0</w:t>
      </w:r>
      <w:r w:rsidRPr="00950CCD">
        <w:rPr>
          <w:lang w:val="it-IT"/>
        </w:rPr>
        <w:t>-x</w:t>
      </w:r>
      <w:r w:rsidRPr="00950CCD">
        <w:rPr>
          <w:lang w:val="it-IT"/>
        </w:rPr>
        <w:tab/>
      </w:r>
      <w:r w:rsidRPr="00950CCD">
        <w:rPr>
          <w:lang w:val="it-IT"/>
        </w:rPr>
        <w:tab/>
      </w:r>
      <w:r w:rsidRPr="00950CCD">
        <w:rPr>
          <w:lang w:val="it-IT"/>
        </w:rPr>
        <w:tab/>
        <w:t>x</w:t>
      </w:r>
      <w:r w:rsidRPr="00950CCD">
        <w:rPr>
          <w:lang w:val="it-IT"/>
        </w:rPr>
        <w:tab/>
        <w:t>x</w:t>
      </w:r>
      <w:r w:rsidRPr="00950CCD">
        <w:rPr>
          <w:lang w:val="it-IT"/>
        </w:rPr>
        <w:tab/>
      </w:r>
    </w:p>
    <w:p w14:paraId="59439F77" w14:textId="77777777" w:rsidR="00C5599C" w:rsidRPr="00950CCD" w:rsidRDefault="00C5599C" w:rsidP="00013BFA">
      <w:pPr>
        <w:rPr>
          <w:lang w:val="it-IT"/>
        </w:rPr>
      </w:pPr>
    </w:p>
    <w:p w14:paraId="124987E0" w14:textId="77777777" w:rsidR="00C5599C" w:rsidRDefault="00C5599C" w:rsidP="00013BFA">
      <w:r w:rsidRPr="00C5599C">
        <w:t>Gleichgewichts-Bedingung:</w:t>
      </w:r>
    </w:p>
    <w:p w14:paraId="29EE6894" w14:textId="77777777" w:rsidR="00C5599C" w:rsidRPr="00C5599C" w:rsidRDefault="008B16D4" w:rsidP="00013BFA">
      <w:pPr>
        <w:rPr>
          <w:sz w:val="24"/>
          <w:szCs w:val="24"/>
        </w:rPr>
      </w:pPr>
      <w:r>
        <w:rPr>
          <w:noProof/>
          <w:lang w:val="de-CH" w:eastAsia="de-CH"/>
        </w:rPr>
        <mc:AlternateContent>
          <mc:Choice Requires="wps">
            <w:drawing>
              <wp:anchor distT="0" distB="0" distL="114300" distR="114300" simplePos="0" relativeHeight="251591168" behindDoc="0" locked="0" layoutInCell="0" allowOverlap="1" wp14:anchorId="1B269A7D" wp14:editId="1D17A1F8">
                <wp:simplePos x="0" y="0"/>
                <wp:positionH relativeFrom="column">
                  <wp:posOffset>-90170</wp:posOffset>
                </wp:positionH>
                <wp:positionV relativeFrom="paragraph">
                  <wp:posOffset>157480</wp:posOffset>
                </wp:positionV>
                <wp:extent cx="1666875" cy="554355"/>
                <wp:effectExtent l="10160" t="12065" r="8890" b="5080"/>
                <wp:wrapNone/>
                <wp:docPr id="925" name="Rectangle 2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6875" cy="55435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25AA18" id="Rectangle 229" o:spid="_x0000_s1026" style="position:absolute;margin-left:-7.1pt;margin-top:12.4pt;width:131.25pt;height:43.65pt;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" o:allowincell="f" filled="f" strokeweight=".5pt"/>
            </w:pict>
          </mc:Fallback>
        </mc:AlternateContent>
      </w:r>
    </w:p>
    <w:p w14:paraId="3A2EC531" w14:textId="77777777" w:rsidR="00C5599C" w:rsidRPr="00C5599C" w:rsidRDefault="008B16D4" w:rsidP="00013BFA">
      <w:pPr>
        <w:rPr>
          <w:lang w:val="de-CH"/>
        </w:rPr>
      </w:pPr>
      <w:r>
        <w:rPr>
          <w:noProof/>
          <w:lang w:val="de-CH" w:eastAsia="de-CH"/>
        </w:rPr>
        <mc:AlternateContent>
          <mc:Choice Requires="wps">
            <w:drawing>
              <wp:anchor distT="0" distB="0" distL="114300" distR="114300" simplePos="0" relativeHeight="251589120" behindDoc="0" locked="0" layoutInCell="1" allowOverlap="1" wp14:anchorId="58618574" wp14:editId="73B50E50">
                <wp:simplePos x="0" y="0"/>
                <wp:positionH relativeFrom="column">
                  <wp:posOffset>2891790</wp:posOffset>
                </wp:positionH>
                <wp:positionV relativeFrom="paragraph">
                  <wp:posOffset>150495</wp:posOffset>
                </wp:positionV>
                <wp:extent cx="3480435" cy="257175"/>
                <wp:effectExtent l="10795" t="10160" r="13970" b="8890"/>
                <wp:wrapNone/>
                <wp:docPr id="924" name="Text Box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0435" cy="257175"/>
                        </a:xfrm>
                        <a:prstGeom prst="rect">
                          <a:avLst/>
                        </a:prstGeom>
                        <a:solidFill>
                          <a:srgbClr val="FFFFFF"/>
                        </a:solidFill>
                        <a:ln w="6350">
                          <a:solidFill>
                            <a:srgbClr val="000000"/>
                          </a:solidFill>
                          <a:miter lim="800000"/>
                          <a:headEnd/>
                          <a:tailEnd/>
                        </a:ln>
                      </wps:spPr>
                      <wps:txbx>
                        <w:txbxContent>
                          <w:p w14:paraId="74A7011B" w14:textId="77777777" w:rsidR="004748F2" w:rsidRDefault="004748F2" w:rsidP="00013BFA">
                            <w:r>
                              <w:t xml:space="preserve">Analog für </w:t>
                            </w:r>
                            <w:r w:rsidRPr="00DD569E">
                              <w:rPr>
                                <w:b/>
                                <w:i/>
                              </w:rPr>
                              <w:t>schwache Base</w:t>
                            </w:r>
                            <w:r>
                              <w:t>: K</w:t>
                            </w:r>
                            <w:r w:rsidRPr="00DD569E">
                              <w:rPr>
                                <w:vertAlign w:val="subscript"/>
                              </w:rPr>
                              <w:t>S</w:t>
                            </w:r>
                            <w:r>
                              <w:t xml:space="preserve"> </w:t>
                            </w:r>
                            <w:r>
                              <w:sym w:font="Wingdings" w:char="F0F3"/>
                            </w:r>
                            <w:r>
                              <w:t xml:space="preserve"> K</w:t>
                            </w:r>
                            <w:r w:rsidRPr="00DD569E">
                              <w:rPr>
                                <w:vertAlign w:val="subscript"/>
                              </w:rPr>
                              <w:t>B</w:t>
                            </w:r>
                            <w:r>
                              <w:t xml:space="preserve"> und H</w:t>
                            </w:r>
                            <w:r w:rsidRPr="00DD569E">
                              <w:rPr>
                                <w:vertAlign w:val="subscript"/>
                              </w:rPr>
                              <w:t>3</w:t>
                            </w:r>
                            <w:r>
                              <w:t>O</w:t>
                            </w:r>
                            <w:r>
                              <w:rPr>
                                <w:vertAlign w:val="superscript"/>
                              </w:rPr>
                              <w:t>+</w:t>
                            </w:r>
                            <w:r>
                              <w:t xml:space="preserve"> </w:t>
                            </w:r>
                            <w:r>
                              <w:sym w:font="Wingdings" w:char="F0F3"/>
                            </w:r>
                            <w:r>
                              <w:t xml:space="preserve"> OH</w:t>
                            </w:r>
                            <w:r>
                              <w:rPr>
                                <w:vertAlign w:val="superscript"/>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618574" id="Text Box 227" o:spid="_x0000_s1042" type="#_x0000_t202" style="position:absolute;margin-left:227.7pt;margin-top:11.85pt;width:274.05pt;height:20.25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" strokeweight=".5pt">
                <v:textbox>
                  <w:txbxContent>
                    <w:p w14:paraId="74A7011B" w14:textId="77777777" w:rsidR="004748F2" w:rsidRDefault="004748F2" w:rsidP="00013BFA">
                      <w:r>
                        <w:t xml:space="preserve">Analog für </w:t>
                      </w:r>
                      <w:r w:rsidRPr="00DD569E">
                        <w:rPr>
                          <w:b/>
                          <w:i/>
                        </w:rPr>
                        <w:t>schwache Base</w:t>
                      </w:r>
                      <w:r>
                        <w:t>: K</w:t>
                      </w:r>
                      <w:r w:rsidRPr="00DD569E">
                        <w:rPr>
                          <w:vertAlign w:val="subscript"/>
                        </w:rPr>
                        <w:t>S</w:t>
                      </w:r>
                      <w:r>
                        <w:t xml:space="preserve"> </w:t>
                      </w:r>
                      <w:r>
                        <w:sym w:font="Wingdings" w:char="F0F3"/>
                      </w:r>
                      <w:r>
                        <w:t xml:space="preserve"> K</w:t>
                      </w:r>
                      <w:r w:rsidRPr="00DD569E">
                        <w:rPr>
                          <w:vertAlign w:val="subscript"/>
                        </w:rPr>
                        <w:t>B</w:t>
                      </w:r>
                      <w:r>
                        <w:t xml:space="preserve"> und H</w:t>
                      </w:r>
                      <w:r w:rsidRPr="00DD569E">
                        <w:rPr>
                          <w:vertAlign w:val="subscript"/>
                        </w:rPr>
                        <w:t>3</w:t>
                      </w:r>
                      <w:r>
                        <w:t>O</w:t>
                      </w:r>
                      <w:r>
                        <w:rPr>
                          <w:vertAlign w:val="superscript"/>
                        </w:rPr>
                        <w:t>+</w:t>
                      </w:r>
                      <w:r>
                        <w:t xml:space="preserve"> </w:t>
                      </w:r>
                      <w:r>
                        <w:sym w:font="Wingdings" w:char="F0F3"/>
                      </w:r>
                      <w:r>
                        <w:t xml:space="preserve"> OH</w:t>
                      </w:r>
                      <w:r>
                        <w:rPr>
                          <w:vertAlign w:val="superscript"/>
                        </w:rPr>
                        <w:t>-</w:t>
                      </w:r>
                    </w:p>
                  </w:txbxContent>
                </v:textbox>
              </v:shape>
            </w:pict>
          </mc:Fallback>
        </mc:AlternateContent>
      </w:r>
      <w:r w:rsidR="008D00C1" w:rsidRPr="00C5599C">
        <w:rPr>
          <w:noProof/>
        </w:rPr>
        <w:object w:dxaOrig="1300" w:dyaOrig="720" w14:anchorId="22A2B4ED">
          <v:shape id="_x0000_i1153" type="#_x0000_t75" alt="" style="width:68.75pt;height:38.1pt;mso-width-percent:0;mso-height-percent:0;mso-width-percent:0;mso-height-percent:0" o:ole="">
            <v:imagedata r:id="rId25" o:title=""/>
          </v:shape>
          <o:OLEObject Type="Embed" ProgID="Equation.3" ShapeID="_x0000_i1153" DrawAspect="Content" ObjectID="_1835503123" r:id="rId26"/>
        </w:object>
      </w:r>
      <w:r w:rsidR="00C5599C" w:rsidRPr="00C5599C">
        <w:rPr>
          <w:lang w:val="de-CH"/>
        </w:rPr>
        <w:t xml:space="preserve"> </w:t>
      </w:r>
    </w:p>
    <w:p w14:paraId="2F4FB0F5" w14:textId="77777777" w:rsidR="00C5599C" w:rsidRPr="00C5599C" w:rsidRDefault="00C5599C" w:rsidP="00013BFA"/>
    <w:p w14:paraId="1F447DC6" w14:textId="77777777" w:rsidR="00C5599C" w:rsidRDefault="00C5599C" w:rsidP="00013BFA">
      <w:pPr>
        <w:pStyle w:val="Titel2"/>
      </w:pPr>
    </w:p>
    <w:p w14:paraId="2199D572" w14:textId="77777777" w:rsidR="00C5599C" w:rsidRPr="00C5599C" w:rsidRDefault="008B16D4" w:rsidP="00013BFA">
      <w:pPr>
        <w:pStyle w:val="Titel2"/>
      </w:pPr>
      <w:r>
        <w:rPr>
          <w:noProof/>
          <w:sz w:val="36"/>
          <w:lang w:eastAsia="de-CH"/>
        </w:rPr>
        <mc:AlternateContent>
          <mc:Choice Requires="wps">
            <w:drawing>
              <wp:anchor distT="0" distB="0" distL="114300" distR="114300" simplePos="0" relativeHeight="251592192" behindDoc="0" locked="0" layoutInCell="0" allowOverlap="1" wp14:anchorId="7F5C439E" wp14:editId="2EAD73AC">
                <wp:simplePos x="0" y="0"/>
                <wp:positionH relativeFrom="column">
                  <wp:posOffset>-90170</wp:posOffset>
                </wp:positionH>
                <wp:positionV relativeFrom="paragraph">
                  <wp:posOffset>205105</wp:posOffset>
                </wp:positionV>
                <wp:extent cx="1666875" cy="554355"/>
                <wp:effectExtent l="10160" t="13970" r="8890" b="12700"/>
                <wp:wrapNone/>
                <wp:docPr id="923" name="Rectangle 2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6875" cy="55435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117B9A" id="Rectangle 230" o:spid="_x0000_s1026" style="position:absolute;margin-left:-7.1pt;margin-top:16.15pt;width:131.25pt;height:43.65pt;z-index:2515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" o:allowincell="f" filled="f" strokeweight=".5pt"/>
            </w:pict>
          </mc:Fallback>
        </mc:AlternateContent>
      </w:r>
      <w:r w:rsidR="00C5599C" w:rsidRPr="00C5599C">
        <w:t xml:space="preserve">pH der wässrigen Lösung einer schwachen Säure: </w:t>
      </w:r>
      <w:r w:rsidR="00C5599C">
        <w:t xml:space="preserve">Formel für </w:t>
      </w:r>
      <w:r w:rsidR="00C5599C" w:rsidRPr="00C5599C">
        <w:t xml:space="preserve">Abschätzung </w:t>
      </w:r>
      <w:r w:rsidR="00C5599C">
        <w:t>[</w:t>
      </w:r>
      <w:r w:rsidR="00C5599C" w:rsidRPr="00C5599C">
        <w:t>4]</w:t>
      </w:r>
    </w:p>
    <w:p w14:paraId="259E38F4" w14:textId="77777777" w:rsidR="00C5599C" w:rsidRPr="00C5599C" w:rsidRDefault="008B16D4" w:rsidP="00013BFA">
      <w:pPr>
        <w:pStyle w:val="Titel2"/>
      </w:pPr>
      <w:r>
        <w:rPr>
          <w:iCs/>
          <w:noProof/>
          <w:lang w:eastAsia="de-CH"/>
        </w:rPr>
        <mc:AlternateContent>
          <mc:Choice Requires="wps">
            <w:drawing>
              <wp:anchor distT="0" distB="0" distL="114300" distR="114300" simplePos="0" relativeHeight="251590144" behindDoc="0" locked="0" layoutInCell="1" allowOverlap="1" wp14:anchorId="0511C26B" wp14:editId="03F3051B">
                <wp:simplePos x="0" y="0"/>
                <wp:positionH relativeFrom="column">
                  <wp:posOffset>2957830</wp:posOffset>
                </wp:positionH>
                <wp:positionV relativeFrom="paragraph">
                  <wp:posOffset>161925</wp:posOffset>
                </wp:positionV>
                <wp:extent cx="3414395" cy="257175"/>
                <wp:effectExtent l="10160" t="12700" r="13970" b="6350"/>
                <wp:wrapNone/>
                <wp:docPr id="922"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4395" cy="257175"/>
                        </a:xfrm>
                        <a:prstGeom prst="rect">
                          <a:avLst/>
                        </a:prstGeom>
                        <a:solidFill>
                          <a:srgbClr val="FFFFFF"/>
                        </a:solidFill>
                        <a:ln w="6350">
                          <a:solidFill>
                            <a:srgbClr val="000000"/>
                          </a:solidFill>
                          <a:miter lim="800000"/>
                          <a:headEnd/>
                          <a:tailEnd/>
                        </a:ln>
                      </wps:spPr>
                      <wps:txbx>
                        <w:txbxContent>
                          <w:p w14:paraId="1AC95F7E" w14:textId="77777777" w:rsidR="004748F2" w:rsidRDefault="004748F2" w:rsidP="00013BFA">
                            <w:r>
                              <w:t xml:space="preserve">Analog für </w:t>
                            </w:r>
                            <w:r w:rsidRPr="00DD569E">
                              <w:rPr>
                                <w:b/>
                                <w:i/>
                              </w:rPr>
                              <w:t>schwache Base</w:t>
                            </w:r>
                            <w:r>
                              <w:t>: pK</w:t>
                            </w:r>
                            <w:r w:rsidRPr="00DD569E">
                              <w:rPr>
                                <w:vertAlign w:val="subscript"/>
                              </w:rPr>
                              <w:t>S</w:t>
                            </w:r>
                            <w:r>
                              <w:t xml:space="preserve"> </w:t>
                            </w:r>
                            <w:r>
                              <w:sym w:font="Wingdings" w:char="F0F3"/>
                            </w:r>
                            <w:r>
                              <w:t xml:space="preserve"> pK</w:t>
                            </w:r>
                            <w:r w:rsidRPr="00DD569E">
                              <w:rPr>
                                <w:vertAlign w:val="subscript"/>
                              </w:rPr>
                              <w:t>B</w:t>
                            </w:r>
                            <w:r>
                              <w:t xml:space="preserve"> und pH </w:t>
                            </w:r>
                            <w:r>
                              <w:sym w:font="Wingdings" w:char="F0F3"/>
                            </w:r>
                            <w:r>
                              <w:t xml:space="preserve"> pOH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11C26B" id="Text Box 228" o:spid="_x0000_s1043" type="#_x0000_t202" style="position:absolute;margin-left:232.9pt;margin-top:12.75pt;width:268.85pt;height:20.25pt;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" strokeweight=".5pt">
                <v:textbox>
                  <w:txbxContent>
                    <w:p w14:paraId="1AC95F7E" w14:textId="77777777" w:rsidR="004748F2" w:rsidRDefault="004748F2" w:rsidP="00013BFA">
                      <w:r>
                        <w:t xml:space="preserve">Analog für </w:t>
                      </w:r>
                      <w:r w:rsidRPr="00DD569E">
                        <w:rPr>
                          <w:b/>
                          <w:i/>
                        </w:rPr>
                        <w:t>schwache Base</w:t>
                      </w:r>
                      <w:r>
                        <w:t>: pK</w:t>
                      </w:r>
                      <w:r w:rsidRPr="00DD569E">
                        <w:rPr>
                          <w:vertAlign w:val="subscript"/>
                        </w:rPr>
                        <w:t>S</w:t>
                      </w:r>
                      <w:r>
                        <w:t xml:space="preserve"> </w:t>
                      </w:r>
                      <w:r>
                        <w:sym w:font="Wingdings" w:char="F0F3"/>
                      </w:r>
                      <w:r>
                        <w:t xml:space="preserve"> pK</w:t>
                      </w:r>
                      <w:r w:rsidRPr="00DD569E">
                        <w:rPr>
                          <w:vertAlign w:val="subscript"/>
                        </w:rPr>
                        <w:t>B</w:t>
                      </w:r>
                      <w:r>
                        <w:t xml:space="preserve"> und pH </w:t>
                      </w:r>
                      <w:r>
                        <w:sym w:font="Wingdings" w:char="F0F3"/>
                      </w:r>
                      <w:r>
                        <w:t xml:space="preserve"> pOH</w:t>
                      </w:r>
                    </w:p>
                  </w:txbxContent>
                </v:textbox>
              </v:shape>
            </w:pict>
          </mc:Fallback>
        </mc:AlternateContent>
      </w:r>
    </w:p>
    <w:p w14:paraId="41FBA781" w14:textId="77777777" w:rsidR="00C5599C" w:rsidRPr="00C5599C" w:rsidRDefault="00C5599C" w:rsidP="00013BFA">
      <w:pPr>
        <w:pStyle w:val="Titel2"/>
      </w:pPr>
      <m:oMath>
        <m:r>
          <m:rPr>
            <m:sty m:val="bi"/>
          </m:rPr>
          <w:rPr>
            <w:rFonts w:ascii="Cambria Math" w:hAnsi="Cambria Math"/>
          </w:rPr>
          <m:t>pH=</m:t>
        </m:r>
        <m:f>
          <m:fPr>
            <m:ctrlPr>
              <w:rPr>
                <w:rFonts w:ascii="Cambria Math" w:hAnsi="Cambria Math"/>
              </w:rPr>
            </m:ctrlPr>
          </m:fPr>
          <m:num>
            <m:r>
              <m:rPr>
                <m:sty m:val="bi"/>
              </m:rPr>
              <w:rPr>
                <w:rFonts w:ascii="Cambria Math" w:hAnsi="Cambria Math"/>
              </w:rPr>
              <m:t>p</m:t>
            </m:r>
            <m:sSub>
              <m:sSubPr>
                <m:ctrlPr>
                  <w:rPr>
                    <w:rFonts w:ascii="Cambria Math" w:hAnsi="Cambria Math"/>
                  </w:rPr>
                </m:ctrlPr>
              </m:sSubPr>
              <m:e>
                <m:r>
                  <m:rPr>
                    <m:sty m:val="bi"/>
                  </m:rPr>
                  <w:rPr>
                    <w:rFonts w:ascii="Cambria Math" w:hAnsi="Cambria Math"/>
                  </w:rPr>
                  <m:t>K</m:t>
                </m:r>
                <m:ctrlPr>
                  <w:rPr>
                    <w:rFonts w:ascii="Cambria Math" w:hAnsi="Cambria Math"/>
                    <w:iCs/>
                  </w:rPr>
                </m:ctrlPr>
              </m:e>
              <m:sub>
                <m:r>
                  <m:rPr>
                    <m:sty m:val="bi"/>
                  </m:rPr>
                  <w:rPr>
                    <w:rFonts w:ascii="Cambria Math" w:hAnsi="Cambria Math"/>
                  </w:rPr>
                  <m:t>S</m:t>
                </m:r>
                <m:ctrlPr>
                  <w:rPr>
                    <w:rFonts w:ascii="Cambria Math" w:hAnsi="Cambria Math"/>
                    <w:iCs/>
                  </w:rPr>
                </m:ctrlPr>
              </m:sub>
            </m:sSub>
            <m:r>
              <m:rPr>
                <m:sty m:val="bi"/>
              </m:rPr>
              <w:rPr>
                <w:rFonts w:ascii="Cambria Math" w:hAnsi="Cambria Math"/>
              </w:rPr>
              <m:t>-</m:t>
            </m:r>
            <m:func>
              <m:funcPr>
                <m:ctrlPr>
                  <w:rPr>
                    <w:rFonts w:ascii="Cambria Math" w:hAnsi="Cambria Math"/>
                  </w:rPr>
                </m:ctrlPr>
              </m:funcPr>
              <m:fName>
                <m:r>
                  <m:rPr>
                    <m:sty m:val="bi"/>
                  </m:rPr>
                  <w:rPr>
                    <w:rFonts w:ascii="Cambria Math" w:hAnsi="Cambria Math"/>
                  </w:rPr>
                  <m:t>log</m:t>
                </m:r>
              </m:fName>
              <m:e>
                <m:d>
                  <m:dPr>
                    <m:ctrlPr>
                      <w:rPr>
                        <w:rFonts w:ascii="Cambria Math" w:hAnsi="Cambria Math"/>
                      </w:rPr>
                    </m:ctrlPr>
                  </m:dPr>
                  <m:e>
                    <m:sSub>
                      <m:sSubPr>
                        <m:ctrlPr>
                          <w:rPr>
                            <w:rFonts w:ascii="Cambria Math" w:hAnsi="Cambria Math"/>
                          </w:rPr>
                        </m:ctrlPr>
                      </m:sSubPr>
                      <m:e>
                        <m:r>
                          <m:rPr>
                            <m:sty m:val="bi"/>
                          </m:rPr>
                          <w:rPr>
                            <w:rFonts w:ascii="Cambria Math" w:hAnsi="Cambria Math"/>
                          </w:rPr>
                          <m:t>c</m:t>
                        </m:r>
                        <m:ctrlPr>
                          <w:rPr>
                            <w:rFonts w:ascii="Cambria Math" w:hAnsi="Cambria Math"/>
                            <w:iCs/>
                          </w:rPr>
                        </m:ctrlPr>
                      </m:e>
                      <m:sub>
                        <m:r>
                          <m:rPr>
                            <m:sty m:val="bi"/>
                          </m:rPr>
                          <w:rPr>
                            <w:rFonts w:ascii="Cambria Math" w:hAnsi="Cambria Math"/>
                          </w:rPr>
                          <m:t>0</m:t>
                        </m:r>
                      </m:sub>
                    </m:sSub>
                  </m:e>
                </m:d>
                <m:ctrlPr>
                  <w:rPr>
                    <w:rFonts w:ascii="Cambria Math" w:hAnsi="Cambria Math"/>
                    <w:color w:val="000000" w:themeColor="text1"/>
                    <w:position w:val="-24"/>
                  </w:rPr>
                </m:ctrlPr>
              </m:e>
            </m:func>
          </m:num>
          <m:den>
            <m:r>
              <m:rPr>
                <m:sty m:val="bi"/>
              </m:rPr>
              <w:rPr>
                <w:rFonts w:ascii="Cambria Math" w:hAnsi="Cambria Math"/>
              </w:rPr>
              <m:t>2</m:t>
            </m:r>
          </m:den>
        </m:f>
      </m:oMath>
      <w:r w:rsidRPr="00C5599C">
        <w:tab/>
      </w:r>
      <w:r w:rsidRPr="00C5599C">
        <w:tab/>
        <w:t>[1],[2],[4]</w:t>
      </w:r>
    </w:p>
    <w:p w14:paraId="6E55E8E9" w14:textId="77777777" w:rsidR="00C5599C" w:rsidRPr="00C5599C" w:rsidRDefault="00C5599C" w:rsidP="00013BFA">
      <w:pPr>
        <w:rPr>
          <w:lang w:val="de-CH"/>
        </w:rPr>
      </w:pPr>
    </w:p>
    <w:p w14:paraId="70D525CF" w14:textId="77777777" w:rsidR="005C7951" w:rsidRDefault="005C7951" w:rsidP="005C7951">
      <w:pPr>
        <w:pStyle w:val="Absatzlinie"/>
        <w:rPr>
          <w:lang w:val="de-CH"/>
        </w:rPr>
      </w:pPr>
    </w:p>
    <w:p w14:paraId="3C185715" w14:textId="77777777" w:rsidR="005C7951" w:rsidRDefault="005C7951" w:rsidP="005C7951">
      <w:pPr>
        <w:pStyle w:val="Absatzlinie"/>
        <w:rPr>
          <w:lang w:val="de-CH"/>
        </w:rPr>
      </w:pPr>
    </w:p>
    <w:p w14:paraId="0CD1953A" w14:textId="77777777" w:rsidR="00C5599C" w:rsidRPr="007461A5" w:rsidRDefault="00ED12E2" w:rsidP="00E64F10">
      <w:pPr>
        <w:pStyle w:val="berschrift6"/>
      </w:pPr>
      <w:bookmarkStart w:id="89" w:name="_Toc497587475"/>
      <w:r w:rsidRPr="007461A5">
        <w:t>Spezielle Fälle</w:t>
      </w:r>
      <w:bookmarkEnd w:id="89"/>
    </w:p>
    <w:p w14:paraId="5F568851" w14:textId="77777777" w:rsidR="00ED12E2" w:rsidRPr="00ED12E2" w:rsidRDefault="00ED12E2" w:rsidP="00013BFA">
      <w:pPr>
        <w:pStyle w:val="Titel2"/>
      </w:pPr>
      <w:r w:rsidRPr="00ED12E2">
        <w:t>Wässrige Lösung einer mehrprotonigen schwachen Säure H</w:t>
      </w:r>
      <w:r w:rsidRPr="00ED12E2">
        <w:rPr>
          <w:vertAlign w:val="subscript"/>
        </w:rPr>
        <w:t>2</w:t>
      </w:r>
      <w:r w:rsidRPr="00ED12E2">
        <w:t>A</w:t>
      </w:r>
    </w:p>
    <w:p w14:paraId="15B878C0" w14:textId="77777777" w:rsidR="00ED12E2" w:rsidRPr="00ED12E2" w:rsidRDefault="00ED12E2" w:rsidP="00013BFA">
      <w:pPr>
        <w:pStyle w:val="stdBlocksatz"/>
      </w:pPr>
      <w:r w:rsidRPr="00ED12E2">
        <w:t>Wird H</w:t>
      </w:r>
      <w:r w:rsidRPr="00ED12E2">
        <w:rPr>
          <w:vertAlign w:val="subscript"/>
        </w:rPr>
        <w:t>2</w:t>
      </w:r>
      <w:r w:rsidRPr="00ED12E2">
        <w:t>A in genug hoher Konzentration gelöst, so sinkt der pH durch die Dissoziation des ersten H</w:t>
      </w:r>
      <w:r w:rsidRPr="00ED12E2">
        <w:rPr>
          <w:vertAlign w:val="superscript"/>
        </w:rPr>
        <w:t>+</w:t>
      </w:r>
      <w:r w:rsidRPr="00ED12E2">
        <w:t xml:space="preserve"> so tief, dass man für die Berechnung des pH die Abspaltung weiterer H</w:t>
      </w:r>
      <w:r w:rsidRPr="00ED12E2">
        <w:rPr>
          <w:vertAlign w:val="superscript"/>
        </w:rPr>
        <w:t>+</w:t>
      </w:r>
      <w:r w:rsidRPr="00ED12E2">
        <w:t xml:space="preserve"> vernachlässigen darf (als einprotonige schwache Säure behandeln).</w:t>
      </w:r>
    </w:p>
    <w:p w14:paraId="60FD11C0" w14:textId="77777777" w:rsidR="00ED12E2" w:rsidRPr="00ED12E2" w:rsidRDefault="00ED12E2" w:rsidP="00013BFA">
      <w:pPr>
        <w:pStyle w:val="stdBlocksatz"/>
      </w:pPr>
      <w:r w:rsidRPr="00ED12E2">
        <w:t>Da näherungsweise alle H</w:t>
      </w:r>
      <w:r w:rsidRPr="00ED12E2">
        <w:rPr>
          <w:vertAlign w:val="subscript"/>
        </w:rPr>
        <w:t>3</w:t>
      </w:r>
      <w:r w:rsidRPr="00ED12E2">
        <w:t>O</w:t>
      </w:r>
      <w:r w:rsidRPr="00ED12E2">
        <w:rPr>
          <w:vertAlign w:val="superscript"/>
        </w:rPr>
        <w:t>+</w:t>
      </w:r>
      <w:r w:rsidRPr="00ED12E2">
        <w:t xml:space="preserve"> in der Lösung aus dieser Reaktion stammen, sind die Konzentrationen von H</w:t>
      </w:r>
      <w:r w:rsidRPr="00ED12E2">
        <w:rPr>
          <w:vertAlign w:val="subscript"/>
        </w:rPr>
        <w:t>3</w:t>
      </w:r>
      <w:r w:rsidRPr="00ED12E2">
        <w:t>O</w:t>
      </w:r>
      <w:r w:rsidRPr="00ED12E2">
        <w:rPr>
          <w:vertAlign w:val="superscript"/>
        </w:rPr>
        <w:t>+</w:t>
      </w:r>
      <w:r w:rsidRPr="00ED12E2">
        <w:t xml:space="preserve"> und HA</w:t>
      </w:r>
      <w:r w:rsidRPr="00ED12E2">
        <w:rPr>
          <w:vertAlign w:val="superscript"/>
        </w:rPr>
        <w:t>-</w:t>
      </w:r>
      <w:r w:rsidRPr="00ED12E2">
        <w:t xml:space="preserve"> gleich gross, so dass sich für die Konzentration des zweifach deprotonierten Anions ergibt: [A</w:t>
      </w:r>
      <w:r w:rsidRPr="00ED12E2">
        <w:rPr>
          <w:vertAlign w:val="superscript"/>
        </w:rPr>
        <w:t>-</w:t>
      </w:r>
      <w:r w:rsidRPr="00ED12E2">
        <w:t>] ≈ K</w:t>
      </w:r>
      <w:r w:rsidRPr="00ED12E2">
        <w:rPr>
          <w:vertAlign w:val="subscript"/>
        </w:rPr>
        <w:t>S2</w:t>
      </w:r>
      <w:r w:rsidRPr="00ED12E2">
        <w:t>. [1],[2],[4]</w:t>
      </w:r>
    </w:p>
    <w:p w14:paraId="679ECED6" w14:textId="77777777" w:rsidR="00ED12E2" w:rsidRPr="00ED12E2" w:rsidRDefault="00ED12E2" w:rsidP="00013BFA">
      <w:pPr>
        <w:pStyle w:val="Titel2"/>
      </w:pPr>
    </w:p>
    <w:p w14:paraId="5271CAA6" w14:textId="77777777" w:rsidR="00ED12E2" w:rsidRPr="00ED12E2" w:rsidRDefault="00ED12E2" w:rsidP="00013BFA">
      <w:pPr>
        <w:pStyle w:val="Titel2"/>
      </w:pPr>
      <w:r w:rsidRPr="00ED12E2">
        <w:t xml:space="preserve">pH-Wert der Lösung eines Ampholyten in Wasser: </w:t>
      </w:r>
      <w:r>
        <w:t xml:space="preserve"> </w:t>
      </w:r>
      <w:r w:rsidRPr="00ED12E2">
        <w:t xml:space="preserve">Abschätzung bei </w:t>
      </w:r>
      <w:r>
        <w:t>genug grosser Konz.</w:t>
      </w:r>
    </w:p>
    <w:p w14:paraId="72781326" w14:textId="77777777" w:rsidR="00ED12E2" w:rsidRPr="00ED12E2" w:rsidRDefault="00ED12E2" w:rsidP="00013BFA">
      <w:pPr>
        <w:pStyle w:val="stdBlocksatz"/>
      </w:pPr>
      <w:r w:rsidRPr="00ED12E2">
        <w:t xml:space="preserve">Der Ampholyt HA reagiert mit sich selber (2 HA </w:t>
      </w:r>
      <w:r w:rsidRPr="00ED12E2">
        <w:rPr>
          <w:rFonts w:ascii="Cambria Math" w:hAnsi="Cambria Math"/>
        </w:rPr>
        <w:t>⇄</w:t>
      </w:r>
      <w:r w:rsidRPr="00ED12E2">
        <w:t xml:space="preserve"> H</w:t>
      </w:r>
      <w:r w:rsidRPr="00ED12E2">
        <w:rPr>
          <w:vertAlign w:val="subscript"/>
        </w:rPr>
        <w:t>2</w:t>
      </w:r>
      <w:r w:rsidRPr="00ED12E2">
        <w:t>A</w:t>
      </w:r>
      <w:r w:rsidRPr="00ED12E2">
        <w:rPr>
          <w:vertAlign w:val="superscript"/>
        </w:rPr>
        <w:t>+</w:t>
      </w:r>
      <w:r w:rsidRPr="00ED12E2">
        <w:t xml:space="preserve"> + A</w:t>
      </w:r>
      <w:r w:rsidRPr="00ED12E2">
        <w:rPr>
          <w:vertAlign w:val="superscript"/>
        </w:rPr>
        <w:t>-</w:t>
      </w:r>
      <w:r w:rsidRPr="00ED12E2">
        <w:t>). Dabei entstehen gleich viele A</w:t>
      </w:r>
      <w:r w:rsidRPr="00ED12E2">
        <w:rPr>
          <w:vertAlign w:val="superscript"/>
        </w:rPr>
        <w:t>-</w:t>
      </w:r>
      <w:r w:rsidRPr="00ED12E2">
        <w:t xml:space="preserve"> wie H</w:t>
      </w:r>
      <w:r w:rsidRPr="00ED12E2">
        <w:rPr>
          <w:vertAlign w:val="subscript"/>
        </w:rPr>
        <w:t>2</w:t>
      </w:r>
      <w:r w:rsidRPr="00ED12E2">
        <w:t>A</w:t>
      </w:r>
      <w:r w:rsidRPr="00ED12E2">
        <w:rPr>
          <w:vertAlign w:val="superscript"/>
        </w:rPr>
        <w:t>+</w:t>
      </w:r>
      <w:r w:rsidRPr="00ED12E2">
        <w:t>-Teilchen. Der pH-Wert muss daher gleich weit weg von beiden pK</w:t>
      </w:r>
      <w:r w:rsidRPr="00ED12E2">
        <w:rPr>
          <w:vertAlign w:val="subscript"/>
        </w:rPr>
        <w:t>S</w:t>
      </w:r>
      <w:r w:rsidRPr="00ED12E2">
        <w:t>-Werten liegen, also im arithmetischen Mittel:</w:t>
      </w:r>
    </w:p>
    <w:p w14:paraId="038398A3" w14:textId="77777777" w:rsidR="00ED12E2" w:rsidRPr="00ED12E2" w:rsidRDefault="008D00C1" w:rsidP="00013BFA">
      <w:pPr>
        <w:rPr>
          <w:lang w:val="it-IT"/>
        </w:rPr>
      </w:pPr>
      <w:r w:rsidRPr="00ED12E2">
        <w:rPr>
          <w:noProof/>
          <w:position w:val="-24"/>
        </w:rPr>
        <w:object w:dxaOrig="2000" w:dyaOrig="639" w14:anchorId="19E9BF96">
          <v:shape id="_x0000_i1152" type="#_x0000_t75" alt="" style="width:98.5pt;height:29.65pt;mso-width-percent:0;mso-height-percent:0;mso-width-percent:0;mso-height-percent:0" o:ole="">
            <v:imagedata r:id="rId27" o:title=""/>
          </v:shape>
          <o:OLEObject Type="Embed" ProgID="Equation.3" ShapeID="_x0000_i1152" DrawAspect="Content" ObjectID="_1835503124" r:id="rId28"/>
        </w:object>
      </w:r>
      <w:r w:rsidR="00ED12E2" w:rsidRPr="00ED12E2">
        <w:rPr>
          <w:lang w:val="it-IT"/>
        </w:rPr>
        <w:tab/>
        <w:t xml:space="preserve">wobei </w:t>
      </w:r>
      <w:r w:rsidR="00ED12E2" w:rsidRPr="00ED12E2">
        <w:rPr>
          <w:lang w:val="it-IT"/>
        </w:rPr>
        <w:tab/>
        <w:t>pK</w:t>
      </w:r>
      <w:r w:rsidR="00ED12E2" w:rsidRPr="00ED12E2">
        <w:rPr>
          <w:vertAlign w:val="subscript"/>
          <w:lang w:val="it-IT"/>
        </w:rPr>
        <w:t>S1</w:t>
      </w:r>
      <w:r w:rsidR="00ED12E2" w:rsidRPr="00ED12E2">
        <w:rPr>
          <w:lang w:val="it-IT"/>
        </w:rPr>
        <w:t xml:space="preserve"> = pK</w:t>
      </w:r>
      <w:r w:rsidR="00ED12E2" w:rsidRPr="00ED12E2">
        <w:rPr>
          <w:vertAlign w:val="subscript"/>
          <w:lang w:val="it-IT"/>
        </w:rPr>
        <w:t>S</w:t>
      </w:r>
      <w:r w:rsidR="00ED12E2" w:rsidRPr="00ED12E2">
        <w:rPr>
          <w:lang w:val="it-IT"/>
        </w:rPr>
        <w:t xml:space="preserve"> (H</w:t>
      </w:r>
      <w:r w:rsidR="00ED12E2" w:rsidRPr="00ED12E2">
        <w:rPr>
          <w:vertAlign w:val="subscript"/>
          <w:lang w:val="it-IT"/>
        </w:rPr>
        <w:t>2</w:t>
      </w:r>
      <w:r w:rsidR="00ED12E2" w:rsidRPr="00ED12E2">
        <w:rPr>
          <w:lang w:val="it-IT"/>
        </w:rPr>
        <w:t>A</w:t>
      </w:r>
      <w:r w:rsidR="00ED12E2" w:rsidRPr="00ED12E2">
        <w:rPr>
          <w:vertAlign w:val="superscript"/>
          <w:lang w:val="it-IT"/>
        </w:rPr>
        <w:t>+</w:t>
      </w:r>
      <w:r w:rsidR="00ED12E2" w:rsidRPr="00ED12E2">
        <w:rPr>
          <w:lang w:val="it-IT"/>
        </w:rPr>
        <w:t xml:space="preserve">/HA) </w:t>
      </w:r>
      <w:r w:rsidR="00ED12E2" w:rsidRPr="00ED12E2">
        <w:rPr>
          <w:lang w:val="it-IT"/>
        </w:rPr>
        <w:tab/>
        <w:t xml:space="preserve">und </w:t>
      </w:r>
      <w:r w:rsidR="00ED12E2" w:rsidRPr="00ED12E2">
        <w:rPr>
          <w:lang w:val="it-IT"/>
        </w:rPr>
        <w:tab/>
        <w:t>pK</w:t>
      </w:r>
      <w:r w:rsidR="00ED12E2" w:rsidRPr="00ED12E2">
        <w:rPr>
          <w:vertAlign w:val="subscript"/>
          <w:lang w:val="it-IT"/>
        </w:rPr>
        <w:t>S2</w:t>
      </w:r>
      <w:r w:rsidR="00ED12E2" w:rsidRPr="00ED12E2">
        <w:rPr>
          <w:lang w:val="it-IT"/>
        </w:rPr>
        <w:t xml:space="preserve"> = pK</w:t>
      </w:r>
      <w:r w:rsidR="00ED12E2" w:rsidRPr="00ED12E2">
        <w:rPr>
          <w:vertAlign w:val="subscript"/>
          <w:lang w:val="it-IT"/>
        </w:rPr>
        <w:t>S</w:t>
      </w:r>
      <w:r w:rsidR="00ED12E2" w:rsidRPr="00ED12E2">
        <w:rPr>
          <w:lang w:val="it-IT"/>
        </w:rPr>
        <w:t xml:space="preserve"> (HA/A</w:t>
      </w:r>
      <w:r w:rsidR="00ED12E2" w:rsidRPr="00ED12E2">
        <w:rPr>
          <w:vertAlign w:val="superscript"/>
          <w:lang w:val="it-IT"/>
        </w:rPr>
        <w:t>-</w:t>
      </w:r>
      <w:r w:rsidR="00ED12E2" w:rsidRPr="00ED12E2">
        <w:rPr>
          <w:lang w:val="it-IT"/>
        </w:rPr>
        <w:t>)</w:t>
      </w:r>
    </w:p>
    <w:p w14:paraId="6A835431" w14:textId="77777777" w:rsidR="00ED12E2" w:rsidRDefault="00ED12E2" w:rsidP="00013BFA">
      <w:pPr>
        <w:pStyle w:val="Titel2"/>
      </w:pPr>
      <w:r w:rsidRPr="00ED12E2">
        <w:t xml:space="preserve">pH-Wert einer Pufferlösung: </w:t>
      </w:r>
      <w:r>
        <w:t xml:space="preserve">Abschätzung für </w:t>
      </w:r>
      <w:r w:rsidRPr="00ED12E2">
        <w:t>nicht zu kleine Konzentrationen</w:t>
      </w:r>
    </w:p>
    <w:p w14:paraId="4B41D7BB" w14:textId="77777777" w:rsidR="00ED12E2" w:rsidRPr="00950CCD" w:rsidRDefault="00ED12E2" w:rsidP="00013BFA">
      <w:pPr>
        <w:pStyle w:val="stdBlocksatz"/>
      </w:pPr>
      <w:r w:rsidRPr="00950CCD">
        <w:t>Wenn in wässriger Lösung sowohl eine schwache Säure HA als auch ihre konjugierte Base A- gelöst werden, so kann man näherungsweise annehmen, Säure und Base reagierten nur zu einem sehr kleinen Teil, so dass ihre Konzentrationen näherungsweise unverändert bleiben. Man setzt also folgende Gleichgewichtskonzentrationen in die Hendersson Hasselbalch-Gleichung ein:</w:t>
      </w:r>
    </w:p>
    <w:p w14:paraId="37FE0B68" w14:textId="77777777" w:rsidR="00ED12E2" w:rsidRPr="00601DDC" w:rsidRDefault="00ED12E2" w:rsidP="00013BFA">
      <w:pPr>
        <w:pStyle w:val="stdBlocksatz"/>
        <w:rPr>
          <w:lang w:val="it-IT"/>
        </w:rPr>
      </w:pPr>
      <w:r w:rsidRPr="00601DDC">
        <w:rPr>
          <w:lang w:val="it-IT"/>
        </w:rPr>
        <w:t xml:space="preserve">[HA]Glgw = [HA]0 </w:t>
      </w:r>
      <w:r w:rsidRPr="00601DDC">
        <w:rPr>
          <w:lang w:val="it-IT"/>
        </w:rPr>
        <w:tab/>
        <w:t xml:space="preserve">und </w:t>
      </w:r>
      <w:r w:rsidRPr="00601DDC">
        <w:rPr>
          <w:lang w:val="it-IT"/>
        </w:rPr>
        <w:tab/>
        <w:t>[A-]Glgw = [A-]0</w:t>
      </w:r>
      <w:r w:rsidRPr="00601DDC">
        <w:rPr>
          <w:lang w:val="it-IT"/>
        </w:rPr>
        <w:tab/>
        <w:t>[1],[2],[4]</w:t>
      </w:r>
    </w:p>
    <w:p w14:paraId="280872E5" w14:textId="77777777" w:rsidR="00ED12E2" w:rsidRPr="00ED12E2" w:rsidRDefault="00ED12E2" w:rsidP="00013BFA">
      <w:pPr>
        <w:pStyle w:val="Absatzlinie"/>
        <w:rPr>
          <w:lang w:val="it-IT"/>
        </w:rPr>
      </w:pPr>
      <w:r w:rsidRPr="00ED12E2">
        <w:rPr>
          <w:lang w:val="it-IT"/>
        </w:rPr>
        <w:tab/>
      </w:r>
    </w:p>
    <w:p w14:paraId="672C740F" w14:textId="77777777" w:rsidR="00A570DA" w:rsidRDefault="00A570DA" w:rsidP="00013BFA">
      <w:pPr>
        <w:rPr>
          <w:lang w:val="it-IT"/>
        </w:rPr>
      </w:pPr>
      <w:r>
        <w:rPr>
          <w:lang w:val="it-IT"/>
        </w:rPr>
        <w:br w:type="page"/>
      </w:r>
    </w:p>
    <w:p w14:paraId="2F6D5E7C" w14:textId="77777777" w:rsidR="00ED12E2" w:rsidRPr="00950CCD" w:rsidRDefault="00ED12E2" w:rsidP="00013BFA">
      <w:pPr>
        <w:pStyle w:val="Absatzlinie"/>
        <w:rPr>
          <w:lang w:val="it-IT"/>
        </w:rPr>
      </w:pPr>
      <w:r w:rsidRPr="00950CCD">
        <w:rPr>
          <w:lang w:val="it-IT"/>
        </w:rPr>
        <w:lastRenderedPageBreak/>
        <w:tab/>
      </w:r>
    </w:p>
    <w:p w14:paraId="11CE7844" w14:textId="77777777" w:rsidR="00ED12E2" w:rsidRPr="007461A5" w:rsidRDefault="00ED12E2" w:rsidP="00E64F10">
      <w:pPr>
        <w:pStyle w:val="berschrift3"/>
      </w:pPr>
      <w:bookmarkStart w:id="90" w:name="_Toc497587476"/>
      <w:bookmarkStart w:id="91" w:name="_Toc497587795"/>
      <w:r w:rsidRPr="007461A5">
        <w:t>Titration</w:t>
      </w:r>
      <w:bookmarkEnd w:id="90"/>
      <w:bookmarkEnd w:id="91"/>
    </w:p>
    <w:p w14:paraId="38E88B8A" w14:textId="77777777" w:rsidR="00ED12E2" w:rsidRPr="007461A5" w:rsidRDefault="00F12587" w:rsidP="00E64F10">
      <w:pPr>
        <w:pStyle w:val="berschrift6"/>
      </w:pPr>
      <w:bookmarkStart w:id="92" w:name="_Toc497587477"/>
      <w:r w:rsidRPr="007461A5">
        <w:t xml:space="preserve">Berechnung der </w:t>
      </w:r>
      <w:r w:rsidR="00ED12E2" w:rsidRPr="007461A5">
        <w:t>Probekonzentration aus dem Titransvolumen</w:t>
      </w:r>
      <w:bookmarkEnd w:id="92"/>
    </w:p>
    <w:p w14:paraId="4C3E07DF" w14:textId="77777777" w:rsidR="00ED12E2" w:rsidRDefault="00ED12E2" w:rsidP="00013BFA">
      <w:pPr>
        <w:pStyle w:val="stdBlocksatz"/>
      </w:pPr>
      <w:r>
        <w:t>c</w:t>
      </w:r>
      <w:r w:rsidRPr="00B6737F">
        <w:rPr>
          <w:vertAlign w:val="subscript"/>
        </w:rPr>
        <w:t>P</w:t>
      </w:r>
      <w:r>
        <w:t xml:space="preserve"> = Probekonzentration, c</w:t>
      </w:r>
      <w:r w:rsidRPr="00B6737F">
        <w:rPr>
          <w:vertAlign w:val="subscript"/>
        </w:rPr>
        <w:t>T</w:t>
      </w:r>
      <w:r>
        <w:t xml:space="preserve"> = Titranskonzentration, V</w:t>
      </w:r>
      <w:r w:rsidRPr="00B6737F">
        <w:rPr>
          <w:vertAlign w:val="subscript"/>
        </w:rPr>
        <w:t>P</w:t>
      </w:r>
      <w:r>
        <w:t xml:space="preserve"> = Probevolumen, V</w:t>
      </w:r>
      <w:r w:rsidRPr="00B6737F">
        <w:rPr>
          <w:vertAlign w:val="subscript"/>
        </w:rPr>
        <w:t>T</w:t>
      </w:r>
      <w:r>
        <w:t xml:space="preserve"> = Titransvolumen beim Äquivalenzpunkt</w:t>
      </w:r>
      <w:r w:rsidR="00F12587">
        <w:t xml:space="preserve"> (ÄP)</w:t>
      </w:r>
      <w:r>
        <w:t>. Vorsicht: bei mehrprotonigen Säuren und Basen beziehen sich die Konzentrationen auf die freigesetzten oder aufgenommenen H</w:t>
      </w:r>
      <w:r>
        <w:rPr>
          <w:vertAlign w:val="superscript"/>
        </w:rPr>
        <w:t>+</w:t>
      </w:r>
      <w:r>
        <w:t>!</w:t>
      </w:r>
    </w:p>
    <w:p w14:paraId="02C0CE95" w14:textId="77777777" w:rsidR="00ED12E2" w:rsidRDefault="00ED12E2" w:rsidP="00013BFA">
      <w:pPr>
        <w:pStyle w:val="stdBlocksatz"/>
      </w:pPr>
      <w:r>
        <w:t>Bis zum Äquivalenpunkt werden gleich viele mol Titrans zugegeben, wie ursprünglich mol Säure in der Probe war: n(Titrans) = n(Probe). Daraus lassen sich folgende Formeln ableiten:</w:t>
      </w:r>
    </w:p>
    <w:p w14:paraId="39C1D211" w14:textId="77777777" w:rsidR="00ED12E2" w:rsidRDefault="00ED12E2" w:rsidP="00013BFA">
      <w:r>
        <w:t>c</w:t>
      </w:r>
      <w:r w:rsidRPr="007267F7">
        <w:rPr>
          <w:vertAlign w:val="subscript"/>
        </w:rPr>
        <w:t>P</w:t>
      </w:r>
      <w:r>
        <w:rPr>
          <w:rFonts w:ascii="Arial" w:hAnsi="Arial" w:cs="Arial"/>
        </w:rPr>
        <w:t>·</w:t>
      </w:r>
      <w:r>
        <w:t>V</w:t>
      </w:r>
      <w:r w:rsidRPr="007267F7">
        <w:rPr>
          <w:vertAlign w:val="subscript"/>
        </w:rPr>
        <w:t>P</w:t>
      </w:r>
      <w:r>
        <w:t xml:space="preserve"> = c</w:t>
      </w:r>
      <w:r w:rsidRPr="007267F7">
        <w:rPr>
          <w:vertAlign w:val="subscript"/>
        </w:rPr>
        <w:t>T</w:t>
      </w:r>
      <w:r>
        <w:t xml:space="preserve"> </w:t>
      </w:r>
      <w:r>
        <w:rPr>
          <w:rFonts w:ascii="Arial" w:hAnsi="Arial" w:cs="Arial"/>
        </w:rPr>
        <w:t>·</w:t>
      </w:r>
      <w:r>
        <w:t xml:space="preserve"> V</w:t>
      </w:r>
      <w:r w:rsidRPr="007267F7">
        <w:rPr>
          <w:vertAlign w:val="subscript"/>
        </w:rPr>
        <w:t>T</w:t>
      </w:r>
      <w:r>
        <w:t xml:space="preserve"> </w:t>
      </w:r>
      <w:r>
        <w:tab/>
        <w:t xml:space="preserve">und </w:t>
      </w:r>
      <w:r>
        <w:tab/>
      </w:r>
      <w:r w:rsidR="008D00C1" w:rsidRPr="007267F7">
        <w:rPr>
          <w:noProof/>
          <w:position w:val="-30"/>
        </w:rPr>
        <w:object w:dxaOrig="1240" w:dyaOrig="700" w14:anchorId="3EFAB326">
          <v:shape id="_x0000_i1151" type="#_x0000_t75" alt="" style="width:61.4pt;height:34.95pt;mso-width-percent:0;mso-height-percent:0;mso-width-percent:0;mso-height-percent:0" o:ole="">
            <v:imagedata r:id="rId29" o:title=""/>
          </v:shape>
          <o:OLEObject Type="Embed" ProgID="Equation.3" ShapeID="_x0000_i1151" DrawAspect="Content" ObjectID="_1835503125" r:id="rId30"/>
        </w:object>
      </w:r>
    </w:p>
    <w:p w14:paraId="5BA4A8E6" w14:textId="77777777" w:rsidR="00ED12E2" w:rsidRDefault="00A74837" w:rsidP="00013BFA">
      <w:pPr>
        <w:pStyle w:val="Titel2"/>
      </w:pPr>
      <w:r>
        <w:t xml:space="preserve">Näherung für </w:t>
      </w:r>
      <w:r w:rsidR="00ED12E2">
        <w:t>pH-Werte während der Titration einer starken Säure</w:t>
      </w:r>
    </w:p>
    <w:p w14:paraId="56F05E6A" w14:textId="77777777" w:rsidR="00ED12E2" w:rsidRDefault="00ED12E2" w:rsidP="00013BFA">
      <w:pPr>
        <w:pStyle w:val="stdBlocksatz"/>
      </w:pPr>
      <w:r>
        <w:t xml:space="preserve">Näherung: Neutralisation zwischen Säure und Base läuft vollständig ab (Vernachlässigung der Autoprotolyse). </w:t>
      </w:r>
    </w:p>
    <w:p w14:paraId="5E62E0B2" w14:textId="77777777" w:rsidR="00ED12E2" w:rsidRDefault="00ED12E2" w:rsidP="00013BFA">
      <w:r w:rsidRPr="007267F7">
        <w:t>n</w:t>
      </w:r>
      <w:r>
        <w:t>(</w:t>
      </w:r>
      <w:r w:rsidRPr="007267F7">
        <w:t>H</w:t>
      </w:r>
      <w:r w:rsidRPr="007267F7">
        <w:rPr>
          <w:vertAlign w:val="subscript"/>
        </w:rPr>
        <w:t>3</w:t>
      </w:r>
      <w:r w:rsidR="00A74837">
        <w:t>O</w:t>
      </w:r>
      <w:r w:rsidR="00A74837" w:rsidRPr="00A74837">
        <w:rPr>
          <w:vertAlign w:val="superscript"/>
        </w:rPr>
        <w:t>+</w:t>
      </w:r>
      <w:r>
        <w:t>)</w:t>
      </w:r>
      <w:r w:rsidRPr="007267F7">
        <w:t xml:space="preserve"> = c</w:t>
      </w:r>
      <w:r w:rsidRPr="007267F7">
        <w:rPr>
          <w:vertAlign w:val="subscript"/>
        </w:rPr>
        <w:t>P</w:t>
      </w:r>
      <w:r w:rsidRPr="007267F7">
        <w:rPr>
          <w:rFonts w:ascii="Arial" w:hAnsi="Arial" w:cs="Arial"/>
        </w:rPr>
        <w:t>·</w:t>
      </w:r>
      <w:r w:rsidRPr="007267F7">
        <w:t>V</w:t>
      </w:r>
      <w:r w:rsidRPr="007267F7">
        <w:rPr>
          <w:vertAlign w:val="subscript"/>
        </w:rPr>
        <w:t>P</w:t>
      </w:r>
      <w:r w:rsidRPr="007267F7">
        <w:tab/>
      </w:r>
      <w:r w:rsidRPr="007267F7">
        <w:tab/>
        <w:t>n(OH</w:t>
      </w:r>
      <w:r w:rsidR="00A74837">
        <w:rPr>
          <w:vertAlign w:val="superscript"/>
        </w:rPr>
        <w:t>-</w:t>
      </w:r>
      <w:r w:rsidRPr="007267F7">
        <w:t>) = c</w:t>
      </w:r>
      <w:r w:rsidRPr="007267F7">
        <w:rPr>
          <w:vertAlign w:val="subscript"/>
        </w:rPr>
        <w:t>T</w:t>
      </w:r>
      <w:r w:rsidRPr="007267F7">
        <w:t xml:space="preserve"> </w:t>
      </w:r>
      <w:r w:rsidRPr="007267F7">
        <w:rPr>
          <w:rFonts w:ascii="Arial" w:hAnsi="Arial" w:cs="Arial"/>
        </w:rPr>
        <w:t>·</w:t>
      </w:r>
      <w:r w:rsidRPr="007267F7">
        <w:t xml:space="preserve"> V</w:t>
      </w:r>
      <w:r w:rsidRPr="007267F7">
        <w:rPr>
          <w:vertAlign w:val="subscript"/>
        </w:rPr>
        <w:t>T</w:t>
      </w:r>
      <w:r>
        <w:rPr>
          <w:vertAlign w:val="subscript"/>
        </w:rPr>
        <w:tab/>
      </w:r>
      <w:r>
        <w:tab/>
        <w:t>V</w:t>
      </w:r>
      <w:r w:rsidRPr="00392A08">
        <w:rPr>
          <w:vertAlign w:val="subscript"/>
        </w:rPr>
        <w:t>Total</w:t>
      </w:r>
      <w:r>
        <w:t xml:space="preserve"> = V</w:t>
      </w:r>
      <w:r w:rsidRPr="007267F7">
        <w:rPr>
          <w:vertAlign w:val="subscript"/>
        </w:rPr>
        <w:t>P</w:t>
      </w:r>
      <w:r>
        <w:t>+V</w:t>
      </w:r>
      <w:r w:rsidRPr="007267F7">
        <w:rPr>
          <w:vertAlign w:val="subscript"/>
        </w:rPr>
        <w:t>T</w:t>
      </w:r>
    </w:p>
    <w:p w14:paraId="125304DA" w14:textId="77777777" w:rsidR="00A74837" w:rsidRDefault="00ED12E2" w:rsidP="00013BFA">
      <w:r>
        <w:t xml:space="preserve">Vor dem Äquivalenzpunkt ist </w:t>
      </w:r>
      <w:r w:rsidRPr="007267F7">
        <w:t>n</w:t>
      </w:r>
      <w:r>
        <w:t>(</w:t>
      </w:r>
      <w:r w:rsidRPr="007267F7">
        <w:t>H</w:t>
      </w:r>
      <w:r w:rsidRPr="007267F7">
        <w:rPr>
          <w:vertAlign w:val="subscript"/>
        </w:rPr>
        <w:t>3</w:t>
      </w:r>
      <w:r w:rsidRPr="007267F7">
        <w:t>O</w:t>
      </w:r>
      <w:r w:rsidR="00A74837" w:rsidRPr="00A74837">
        <w:rPr>
          <w:vertAlign w:val="superscript"/>
        </w:rPr>
        <w:t>+</w:t>
      </w:r>
      <w:r>
        <w:t>) &gt;</w:t>
      </w:r>
      <w:r w:rsidRPr="007267F7">
        <w:t xml:space="preserve"> n(OH</w:t>
      </w:r>
      <w:r w:rsidR="00A74837">
        <w:rPr>
          <w:vertAlign w:val="superscript"/>
        </w:rPr>
        <w:t>-</w:t>
      </w:r>
      <w:r w:rsidRPr="007267F7">
        <w:t>)</w:t>
      </w:r>
      <w:r w:rsidR="00A74837">
        <w:t>, danach</w:t>
      </w:r>
      <w:r w:rsidR="00A74837" w:rsidRPr="00A74837">
        <w:t xml:space="preserve"> </w:t>
      </w:r>
      <w:r w:rsidR="00A74837" w:rsidRPr="007267F7">
        <w:t>n</w:t>
      </w:r>
      <w:r w:rsidR="00A74837">
        <w:t>(OH</w:t>
      </w:r>
      <w:r w:rsidR="00A74837">
        <w:rPr>
          <w:vertAlign w:val="superscript"/>
        </w:rPr>
        <w:t>-</w:t>
      </w:r>
      <w:r w:rsidR="00A74837">
        <w:t>) &gt;</w:t>
      </w:r>
      <w:r w:rsidR="00A74837" w:rsidRPr="007267F7">
        <w:t xml:space="preserve"> n(</w:t>
      </w:r>
      <w:r w:rsidR="00A74837">
        <w:t>H</w:t>
      </w:r>
      <w:r w:rsidR="00A74837" w:rsidRPr="007267F7">
        <w:rPr>
          <w:vertAlign w:val="subscript"/>
        </w:rPr>
        <w:t>3</w:t>
      </w:r>
      <w:r w:rsidR="00A74837">
        <w:t>O</w:t>
      </w:r>
      <w:r w:rsidR="00A74837" w:rsidRPr="00A74837">
        <w:rPr>
          <w:vertAlign w:val="superscript"/>
        </w:rPr>
        <w:t>+</w:t>
      </w:r>
      <w:r w:rsidR="00A74837" w:rsidRPr="007267F7">
        <w:t>)</w:t>
      </w:r>
      <w:r w:rsidR="00A74837">
        <w:t xml:space="preserve">  </w:t>
      </w:r>
      <m:oMath>
        <m:r>
          <w:rPr>
            <w:rFonts w:ascii="Cambria Math" w:hAnsi="Cambria Math"/>
          </w:rPr>
          <m:t xml:space="preserve"> </m:t>
        </m:r>
      </m:oMath>
      <w:r w:rsidR="00A74837">
        <w:tab/>
      </w:r>
    </w:p>
    <w:p w14:paraId="15EDE029" w14:textId="77777777" w:rsidR="00A74837" w:rsidRDefault="008B16D4" w:rsidP="00013BFA">
      <w:r>
        <w:rPr>
          <w:noProof/>
          <w:lang w:val="de-CH" w:eastAsia="de-CH"/>
        </w:rPr>
        <mc:AlternateContent>
          <mc:Choice Requires="wps">
            <w:drawing>
              <wp:anchor distT="0" distB="0" distL="114300" distR="114300" simplePos="0" relativeHeight="251595264" behindDoc="0" locked="0" layoutInCell="0" allowOverlap="1" wp14:anchorId="2A74321B" wp14:editId="7D850460">
                <wp:simplePos x="0" y="0"/>
                <wp:positionH relativeFrom="column">
                  <wp:posOffset>-163830</wp:posOffset>
                </wp:positionH>
                <wp:positionV relativeFrom="paragraph">
                  <wp:posOffset>71120</wp:posOffset>
                </wp:positionV>
                <wp:extent cx="6149340" cy="554355"/>
                <wp:effectExtent l="12700" t="9525" r="10160" b="7620"/>
                <wp:wrapNone/>
                <wp:docPr id="921" name="Rectangle 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49340" cy="55435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A7B914" id="Rectangle 257" o:spid="_x0000_s1026" style="position:absolute;margin-left:-12.9pt;margin-top:5.6pt;width:484.2pt;height:43.65pt;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" o:allowincell="f" filled="f" strokeweight=".5pt"/>
            </w:pict>
          </mc:Fallback>
        </mc:AlternateContent>
      </w:r>
    </w:p>
    <w:p w14:paraId="61BD4AE0" w14:textId="77777777" w:rsidR="00A74837" w:rsidRDefault="008610E5" w:rsidP="00013BFA">
      <m:oMath>
        <m:r>
          <w:rPr>
            <w:rFonts w:ascii="Cambria Math" w:hAnsi="Cambria Math"/>
            <w:sz w:val="32"/>
            <w:szCs w:val="32"/>
          </w:rPr>
          <m:t xml:space="preserve">c= </m:t>
        </m:r>
        <m:f>
          <m:fPr>
            <m:ctrlPr>
              <w:rPr>
                <w:rFonts w:ascii="Cambria Math" w:hAnsi="Cambria Math"/>
                <w:i/>
                <w:sz w:val="32"/>
                <w:szCs w:val="32"/>
              </w:rPr>
            </m:ctrlPr>
          </m:fPr>
          <m:num>
            <m:sSub>
              <m:sSubPr>
                <m:ctrlPr>
                  <w:rPr>
                    <w:rFonts w:ascii="Cambria Math" w:hAnsi="Cambria Math"/>
                    <w:i/>
                    <w:sz w:val="32"/>
                    <w:szCs w:val="32"/>
                  </w:rPr>
                </m:ctrlPr>
              </m:sSubPr>
              <m:e>
                <m:r>
                  <w:rPr>
                    <w:rFonts w:ascii="Cambria Math" w:hAnsi="Cambria Math"/>
                    <w:sz w:val="32"/>
                    <w:szCs w:val="32"/>
                  </w:rPr>
                  <m:t>c</m:t>
                </m:r>
              </m:e>
              <m:sub>
                <m:r>
                  <w:rPr>
                    <w:rFonts w:ascii="Cambria Math" w:hAnsi="Cambria Math"/>
                    <w:sz w:val="32"/>
                    <w:szCs w:val="32"/>
                  </w:rPr>
                  <m:t>p</m:t>
                </m:r>
              </m:sub>
            </m:sSub>
            <m:r>
              <w:rPr>
                <w:rFonts w:ascii="Cambria Math" w:hAnsi="Cambria Math"/>
                <w:sz w:val="32"/>
                <w:szCs w:val="32"/>
              </w:rPr>
              <m:t>·</m:t>
            </m:r>
            <m:sSub>
              <m:sSubPr>
                <m:ctrlPr>
                  <w:rPr>
                    <w:rFonts w:ascii="Cambria Math" w:hAnsi="Cambria Math"/>
                    <w:i/>
                    <w:sz w:val="32"/>
                    <w:szCs w:val="32"/>
                  </w:rPr>
                </m:ctrlPr>
              </m:sSubPr>
              <m:e>
                <m:r>
                  <w:rPr>
                    <w:rFonts w:ascii="Cambria Math" w:hAnsi="Cambria Math"/>
                    <w:sz w:val="32"/>
                    <w:szCs w:val="32"/>
                  </w:rPr>
                  <m:t>V</m:t>
                </m:r>
              </m:e>
              <m:sub>
                <m:r>
                  <w:rPr>
                    <w:rFonts w:ascii="Cambria Math" w:hAnsi="Cambria Math"/>
                    <w:sz w:val="32"/>
                    <w:szCs w:val="32"/>
                  </w:rPr>
                  <m:t>P</m:t>
                </m:r>
              </m:sub>
            </m:sSub>
            <m:r>
              <w:rPr>
                <w:rFonts w:ascii="Cambria Math" w:hAnsi="Cambria Math"/>
                <w:sz w:val="32"/>
                <w:szCs w:val="32"/>
              </w:rPr>
              <m:t>-</m:t>
            </m:r>
            <m:sSub>
              <m:sSubPr>
                <m:ctrlPr>
                  <w:rPr>
                    <w:rFonts w:ascii="Cambria Math" w:hAnsi="Cambria Math"/>
                    <w:i/>
                    <w:sz w:val="32"/>
                    <w:szCs w:val="32"/>
                  </w:rPr>
                </m:ctrlPr>
              </m:sSubPr>
              <m:e>
                <m:r>
                  <w:rPr>
                    <w:rFonts w:ascii="Cambria Math" w:hAnsi="Cambria Math"/>
                    <w:sz w:val="32"/>
                    <w:szCs w:val="32"/>
                  </w:rPr>
                  <m:t>c</m:t>
                </m:r>
              </m:e>
              <m:sub>
                <m:r>
                  <w:rPr>
                    <w:rFonts w:ascii="Cambria Math" w:hAnsi="Cambria Math"/>
                    <w:sz w:val="32"/>
                    <w:szCs w:val="32"/>
                  </w:rPr>
                  <m:t>T</m:t>
                </m:r>
              </m:sub>
            </m:sSub>
            <m:r>
              <w:rPr>
                <w:rFonts w:ascii="Cambria Math" w:hAnsi="Cambria Math"/>
                <w:sz w:val="32"/>
                <w:szCs w:val="32"/>
              </w:rPr>
              <m:t>·</m:t>
            </m:r>
            <m:sSub>
              <m:sSubPr>
                <m:ctrlPr>
                  <w:rPr>
                    <w:rFonts w:ascii="Cambria Math" w:hAnsi="Cambria Math"/>
                    <w:i/>
                    <w:sz w:val="32"/>
                    <w:szCs w:val="32"/>
                  </w:rPr>
                </m:ctrlPr>
              </m:sSubPr>
              <m:e>
                <m:r>
                  <w:rPr>
                    <w:rFonts w:ascii="Cambria Math" w:hAnsi="Cambria Math"/>
                    <w:sz w:val="32"/>
                    <w:szCs w:val="32"/>
                  </w:rPr>
                  <m:t>V</m:t>
                </m:r>
              </m:e>
              <m:sub>
                <m:r>
                  <w:rPr>
                    <w:rFonts w:ascii="Cambria Math" w:hAnsi="Cambria Math"/>
                    <w:sz w:val="32"/>
                    <w:szCs w:val="32"/>
                  </w:rPr>
                  <m:t>T</m:t>
                </m:r>
              </m:sub>
            </m:sSub>
          </m:num>
          <m:den>
            <m:sSub>
              <m:sSubPr>
                <m:ctrlPr>
                  <w:rPr>
                    <w:rFonts w:ascii="Cambria Math" w:hAnsi="Cambria Math"/>
                    <w:i/>
                    <w:sz w:val="32"/>
                    <w:szCs w:val="32"/>
                  </w:rPr>
                </m:ctrlPr>
              </m:sSubPr>
              <m:e>
                <m:r>
                  <w:rPr>
                    <w:rFonts w:ascii="Cambria Math" w:hAnsi="Cambria Math"/>
                    <w:sz w:val="32"/>
                    <w:szCs w:val="32"/>
                  </w:rPr>
                  <m:t>V</m:t>
                </m:r>
              </m:e>
              <m:sub>
                <m:r>
                  <w:rPr>
                    <w:rFonts w:ascii="Cambria Math" w:hAnsi="Cambria Math"/>
                    <w:sz w:val="32"/>
                    <w:szCs w:val="32"/>
                  </w:rPr>
                  <m:t>p</m:t>
                </m:r>
              </m:sub>
            </m:sSub>
            <m:r>
              <w:rPr>
                <w:rFonts w:ascii="Cambria Math" w:hAnsi="Cambria Math"/>
                <w:sz w:val="32"/>
                <w:szCs w:val="32"/>
              </w:rPr>
              <m:t xml:space="preserve">+ </m:t>
            </m:r>
            <m:sSub>
              <m:sSubPr>
                <m:ctrlPr>
                  <w:rPr>
                    <w:rFonts w:ascii="Cambria Math" w:hAnsi="Cambria Math"/>
                    <w:i/>
                    <w:sz w:val="32"/>
                    <w:szCs w:val="32"/>
                  </w:rPr>
                </m:ctrlPr>
              </m:sSubPr>
              <m:e>
                <m:r>
                  <w:rPr>
                    <w:rFonts w:ascii="Cambria Math" w:hAnsi="Cambria Math"/>
                    <w:sz w:val="32"/>
                    <w:szCs w:val="32"/>
                  </w:rPr>
                  <m:t>V</m:t>
                </m:r>
              </m:e>
              <m:sub>
                <m:r>
                  <w:rPr>
                    <w:rFonts w:ascii="Cambria Math" w:hAnsi="Cambria Math"/>
                    <w:sz w:val="32"/>
                    <w:szCs w:val="32"/>
                  </w:rPr>
                  <m:t>T</m:t>
                </m:r>
              </m:sub>
            </m:sSub>
          </m:den>
        </m:f>
      </m:oMath>
      <w:r w:rsidR="00A74837" w:rsidRPr="00A74837">
        <w:rPr>
          <w:sz w:val="32"/>
          <w:szCs w:val="32"/>
        </w:rPr>
        <w:t xml:space="preserve"> </w:t>
      </w:r>
      <w:r w:rsidR="00A74837">
        <w:t xml:space="preserve">  </w:t>
      </w:r>
      <w:r w:rsidR="00A74837">
        <w:tab/>
        <w:t xml:space="preserve"> Falls </w:t>
      </w:r>
      <w:r>
        <w:t>c</w:t>
      </w:r>
      <w:r w:rsidR="00A27783">
        <w:t xml:space="preserve"> </w:t>
      </w:r>
      <w:r w:rsidR="00A74837">
        <w:t>&gt;</w:t>
      </w:r>
      <w:r w:rsidR="00A27783">
        <w:t xml:space="preserve"> </w:t>
      </w:r>
      <w:r w:rsidR="00A74837">
        <w:t xml:space="preserve">0: </w:t>
      </w:r>
      <w:r>
        <w:t xml:space="preserve">c </w:t>
      </w:r>
      <w:r w:rsidR="00A74837" w:rsidRPr="00A27783">
        <w:rPr>
          <w:b/>
        </w:rPr>
        <w:t>= [H</w:t>
      </w:r>
      <w:r w:rsidR="00A74837" w:rsidRPr="00A27783">
        <w:rPr>
          <w:b/>
          <w:vertAlign w:val="subscript"/>
        </w:rPr>
        <w:t>3</w:t>
      </w:r>
      <w:r w:rsidR="00A74837" w:rsidRPr="00A27783">
        <w:rPr>
          <w:b/>
        </w:rPr>
        <w:t>O</w:t>
      </w:r>
      <w:r w:rsidR="00A74837" w:rsidRPr="00A27783">
        <w:rPr>
          <w:b/>
          <w:vertAlign w:val="superscript"/>
        </w:rPr>
        <w:t>+</w:t>
      </w:r>
      <w:r w:rsidR="00A74837" w:rsidRPr="00A27783">
        <w:rPr>
          <w:b/>
        </w:rPr>
        <w:t xml:space="preserve">] </w:t>
      </w:r>
      <w:r w:rsidR="00A27783">
        <w:tab/>
      </w:r>
      <w:r w:rsidR="00A74837">
        <w:t xml:space="preserve">Falls </w:t>
      </w:r>
      <w:r>
        <w:t>c</w:t>
      </w:r>
      <w:r w:rsidR="00A74837">
        <w:t xml:space="preserve"> &lt; 0: </w:t>
      </w:r>
      <w:r>
        <w:t>c</w:t>
      </w:r>
      <w:r w:rsidR="00A74837" w:rsidRPr="00A27783">
        <w:rPr>
          <w:b/>
        </w:rPr>
        <w:t xml:space="preserve"> = [OH</w:t>
      </w:r>
      <w:r w:rsidR="00A74837" w:rsidRPr="00A27783">
        <w:rPr>
          <w:b/>
          <w:vertAlign w:val="superscript"/>
        </w:rPr>
        <w:t>-</w:t>
      </w:r>
      <w:r w:rsidR="00A74837" w:rsidRPr="00A27783">
        <w:rPr>
          <w:b/>
        </w:rPr>
        <w:t>]</w:t>
      </w:r>
    </w:p>
    <w:p w14:paraId="35EE663E" w14:textId="77777777" w:rsidR="00A74837" w:rsidRDefault="00A74837" w:rsidP="00013BFA"/>
    <w:p w14:paraId="15D51D76" w14:textId="77777777" w:rsidR="00ED12E2" w:rsidRDefault="00ED12E2" w:rsidP="00013BFA">
      <w:pPr>
        <w:pStyle w:val="stdBlocksatz"/>
      </w:pPr>
      <w:r>
        <w:t xml:space="preserve">Gibt man </w:t>
      </w:r>
      <w:r w:rsidR="00F12587">
        <w:t xml:space="preserve">also </w:t>
      </w:r>
      <w:r>
        <w:t xml:space="preserve">zu einer starken Säure </w:t>
      </w:r>
      <w:r w:rsidRPr="005E1E68">
        <w:rPr>
          <w:b/>
        </w:rPr>
        <w:t xml:space="preserve">90% </w:t>
      </w:r>
      <w:r>
        <w:t>der zur Neutralisation notwendigen Base</w:t>
      </w:r>
      <w:r w:rsidR="00F12587">
        <w:t xml:space="preserve"> V</w:t>
      </w:r>
      <w:r w:rsidR="00F12587" w:rsidRPr="00F12587">
        <w:rPr>
          <w:vertAlign w:val="subscript"/>
        </w:rPr>
        <w:t>T</w:t>
      </w:r>
      <w:r>
        <w:t xml:space="preserve">, </w:t>
      </w:r>
      <w:r w:rsidRPr="005E1E68">
        <w:rPr>
          <w:b/>
        </w:rPr>
        <w:t xml:space="preserve">so </w:t>
      </w:r>
      <w:r>
        <w:rPr>
          <w:b/>
        </w:rPr>
        <w:t>sinkt die H</w:t>
      </w:r>
      <w:r w:rsidRPr="005E1E68">
        <w:rPr>
          <w:b/>
          <w:vertAlign w:val="subscript"/>
        </w:rPr>
        <w:t>3</w:t>
      </w:r>
      <w:r>
        <w:rPr>
          <w:b/>
        </w:rPr>
        <w:t>O</w:t>
      </w:r>
      <w:r w:rsidR="00A74837" w:rsidRPr="00A74837">
        <w:rPr>
          <w:vertAlign w:val="superscript"/>
        </w:rPr>
        <w:t>+</w:t>
      </w:r>
      <w:r>
        <w:rPr>
          <w:b/>
        </w:rPr>
        <w:t xml:space="preserve">-Konzentration </w:t>
      </w:r>
      <w:r w:rsidR="00F12587">
        <w:rPr>
          <w:b/>
        </w:rPr>
        <w:t xml:space="preserve">näherungsweise </w:t>
      </w:r>
      <w:r>
        <w:rPr>
          <w:b/>
        </w:rPr>
        <w:t xml:space="preserve">auf 10% und </w:t>
      </w:r>
      <w:r w:rsidRPr="005E1E68">
        <w:rPr>
          <w:b/>
        </w:rPr>
        <w:t xml:space="preserve">der pH </w:t>
      </w:r>
      <w:r>
        <w:rPr>
          <w:b/>
        </w:rPr>
        <w:t xml:space="preserve">erhöht sich </w:t>
      </w:r>
      <w:r w:rsidRPr="005E1E68">
        <w:rPr>
          <w:b/>
        </w:rPr>
        <w:t>um 1 Einheit</w:t>
      </w:r>
      <w:r>
        <w:t xml:space="preserve">, gibt man </w:t>
      </w:r>
      <w:r w:rsidRPr="005E1E68">
        <w:rPr>
          <w:b/>
        </w:rPr>
        <w:t xml:space="preserve">99% </w:t>
      </w:r>
      <w:r w:rsidR="00F12587">
        <w:rPr>
          <w:b/>
        </w:rPr>
        <w:t xml:space="preserve">von </w:t>
      </w:r>
      <w:r w:rsidR="00F12587">
        <w:t>V</w:t>
      </w:r>
      <w:r w:rsidR="00F12587" w:rsidRPr="00F12587">
        <w:rPr>
          <w:vertAlign w:val="subscript"/>
        </w:rPr>
        <w:t>T</w:t>
      </w:r>
      <w:r w:rsidR="00F12587">
        <w:t xml:space="preserve"> </w:t>
      </w:r>
      <w:r>
        <w:t xml:space="preserve">zu, so sinkt die </w:t>
      </w:r>
      <w:r>
        <w:rPr>
          <w:b/>
        </w:rPr>
        <w:t>H</w:t>
      </w:r>
      <w:r w:rsidRPr="005E1E68">
        <w:rPr>
          <w:b/>
          <w:vertAlign w:val="subscript"/>
        </w:rPr>
        <w:t>3</w:t>
      </w:r>
      <w:r>
        <w:rPr>
          <w:b/>
        </w:rPr>
        <w:t>O</w:t>
      </w:r>
      <w:r>
        <w:rPr>
          <w:b/>
          <w:vertAlign w:val="superscript"/>
        </w:rPr>
        <w:t>+</w:t>
      </w:r>
      <w:r>
        <w:rPr>
          <w:b/>
        </w:rPr>
        <w:t xml:space="preserve">-Konzentration auf 1% und </w:t>
      </w:r>
      <w:r w:rsidRPr="005E1E68">
        <w:rPr>
          <w:b/>
        </w:rPr>
        <w:t xml:space="preserve">der pH </w:t>
      </w:r>
      <w:r>
        <w:rPr>
          <w:b/>
        </w:rPr>
        <w:t>erhöht sich um 2</w:t>
      </w:r>
      <w:r w:rsidRPr="005E1E68">
        <w:rPr>
          <w:b/>
        </w:rPr>
        <w:t xml:space="preserve"> Einheit</w:t>
      </w:r>
      <w:r>
        <w:rPr>
          <w:b/>
        </w:rPr>
        <w:t>en</w:t>
      </w:r>
      <w:r>
        <w:t xml:space="preserve">, etc. </w:t>
      </w:r>
    </w:p>
    <w:p w14:paraId="2BD7EF8A" w14:textId="77777777" w:rsidR="00ED12E2" w:rsidRPr="007461A5" w:rsidRDefault="00ED12E2" w:rsidP="00E64F10">
      <w:pPr>
        <w:pStyle w:val="berschrift6"/>
      </w:pPr>
      <w:bookmarkStart w:id="93" w:name="_Toc497587478"/>
      <w:r w:rsidRPr="007461A5">
        <w:t>Titration</w:t>
      </w:r>
      <w:r w:rsidR="00161EFD" w:rsidRPr="007461A5">
        <w:t>skurve</w:t>
      </w:r>
      <w:r w:rsidRPr="007461A5">
        <w:t xml:space="preserve"> einer schwachen Säure: </w:t>
      </w:r>
      <w:r w:rsidR="00F12587" w:rsidRPr="007461A5">
        <w:t>Pufferkurven-</w:t>
      </w:r>
      <w:r w:rsidRPr="007461A5">
        <w:t>Näherung</w:t>
      </w:r>
      <w:bookmarkEnd w:id="93"/>
      <w:r w:rsidR="00A27783" w:rsidRPr="007461A5">
        <w:t xml:space="preserve"> </w:t>
      </w:r>
    </w:p>
    <w:p w14:paraId="160D5967" w14:textId="77777777" w:rsidR="00ED12E2" w:rsidRDefault="00ED12E2" w:rsidP="00013BFA">
      <w:pPr>
        <w:pStyle w:val="stdBlocksatz"/>
      </w:pPr>
      <w:r>
        <w:t xml:space="preserve">Bei der Titration einer schwachen Säure kann die Pufferkurve vor dem Äquivalenzpunkt näherungsweise als Pufferkurve betrachtet werden (100% Säureform beim Start, 50% Base- und Säureform bei Halbtitration und 100% Basenform beim Äquivalenzpunkt). Einzelne Punkte werden mit Hilfe der Hendersson/Hasselbalch-Gleichung berechnet. Diese Nährung stimmt gut bei der  </w:t>
      </w:r>
      <w:r w:rsidR="00A27783">
        <w:t>Halbtitration und wird nahe bei</w:t>
      </w:r>
      <w:r>
        <w:t xml:space="preserve"> Start und Äquivalenzpunkt </w:t>
      </w:r>
      <w:r w:rsidR="00A27783">
        <w:t>sehr ungenau</w:t>
      </w:r>
      <w:r>
        <w:t xml:space="preserve">. </w:t>
      </w:r>
    </w:p>
    <w:p w14:paraId="192B76D9" w14:textId="77777777" w:rsidR="00A27783" w:rsidRDefault="00A27783" w:rsidP="00013BFA"/>
    <w:p w14:paraId="337B1FAD" w14:textId="77777777" w:rsidR="00ED12E2" w:rsidRDefault="00ED12E2" w:rsidP="00013BFA">
      <w:r>
        <w:t>Bei</w:t>
      </w:r>
      <w:r w:rsidR="00A27783">
        <w:t>m</w:t>
      </w:r>
      <w:r>
        <w:t xml:space="preserve"> </w:t>
      </w:r>
      <w:r w:rsidR="00A27783">
        <w:rPr>
          <w:b/>
        </w:rPr>
        <w:t>Halbäquivalenzpunkt HÄP</w:t>
      </w:r>
      <w:r w:rsidRPr="00A27783">
        <w:rPr>
          <w:b/>
        </w:rPr>
        <w:t xml:space="preserve"> </w:t>
      </w:r>
      <w:r>
        <w:t>liegen gleich viel HA wie A</w:t>
      </w:r>
      <w:r>
        <w:rPr>
          <w:vertAlign w:val="superscript"/>
        </w:rPr>
        <w:t>-</w:t>
      </w:r>
      <w:r>
        <w:t xml:space="preserve"> vor: [HA]=[A</w:t>
      </w:r>
      <w:r>
        <w:rPr>
          <w:vertAlign w:val="superscript"/>
        </w:rPr>
        <w:t>-</w:t>
      </w:r>
      <w:r w:rsidR="00A27783">
        <w:t>] = x:</w:t>
      </w:r>
      <w:r>
        <w:t xml:space="preserve"> </w:t>
      </w:r>
    </w:p>
    <w:p w14:paraId="157AF635" w14:textId="77777777" w:rsidR="00F12587" w:rsidRDefault="00F12587" w:rsidP="00013BFA"/>
    <w:p w14:paraId="2944183C" w14:textId="77777777" w:rsidR="00ED12E2" w:rsidRDefault="00000000" w:rsidP="00013BFA">
      <m:oMathPara>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rPr>
                      </m:ctrlPr>
                    </m:sSupPr>
                    <m:e>
                      <m:r>
                        <w:rPr>
                          <w:rFonts w:ascii="Cambria Math" w:hAnsi="Cambria Math"/>
                        </w:rPr>
                        <m:t>A</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m:rPr>
                          <m:sty m:val="p"/>
                        </m:rPr>
                        <w:rPr>
                          <w:rFonts w:ascii="Cambria Math" w:hAnsi="Cambria Math"/>
                        </w:rPr>
                        <m:t>3</m:t>
                      </m:r>
                    </m:sub>
                  </m:sSub>
                  <m:sSup>
                    <m:sSupPr>
                      <m:ctrlPr>
                        <w:rPr>
                          <w:rFonts w:ascii="Cambria Math" w:hAnsi="Cambria Math"/>
                        </w:rPr>
                      </m:ctrlPr>
                    </m:sSupPr>
                    <m:e>
                      <m:r>
                        <w:rPr>
                          <w:rFonts w:ascii="Cambria Math" w:hAnsi="Cambria Math"/>
                        </w:rPr>
                        <m:t>O</m:t>
                      </m:r>
                    </m:e>
                    <m:sup>
                      <m:r>
                        <m:rPr>
                          <m:sty m:val="p"/>
                        </m:rPr>
                        <w:rPr>
                          <w:rFonts w:ascii="Cambria Math" w:hAnsi="Cambria Math"/>
                        </w:rPr>
                        <m:t>+</m:t>
                      </m:r>
                    </m:sup>
                  </m:sSup>
                </m:e>
              </m:d>
            </m:num>
            <m:den>
              <m:d>
                <m:dPr>
                  <m:begChr m:val="["/>
                  <m:endChr m:val="]"/>
                  <m:ctrlPr>
                    <w:rPr>
                      <w:rFonts w:ascii="Cambria Math" w:hAnsi="Cambria Math"/>
                    </w:rPr>
                  </m:ctrlPr>
                </m:dPr>
                <m:e>
                  <m:r>
                    <w:rPr>
                      <w:rFonts w:ascii="Cambria Math" w:hAnsi="Cambria Math"/>
                    </w:rPr>
                    <m:t>HA</m:t>
                  </m:r>
                </m:e>
              </m:d>
            </m:den>
          </m:f>
          <m:r>
            <m:rPr>
              <m:sty m:val="p"/>
            </m:rPr>
            <w:rPr>
              <w:rFonts w:ascii="Cambria Math" w:hAnsi="Cambria Math"/>
            </w:rPr>
            <m:t>=</m:t>
          </m:r>
          <m:f>
            <m:fPr>
              <m:ctrlPr>
                <w:rPr>
                  <w:rFonts w:ascii="Cambria Math" w:hAnsi="Cambria Math"/>
                </w:rPr>
              </m:ctrlPr>
            </m:fPr>
            <m:num>
              <m:r>
                <w:rPr>
                  <w:rFonts w:ascii="Cambria Math" w:hAnsi="Cambria Math"/>
                </w:rPr>
                <m:t>x</m:t>
              </m:r>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m:rPr>
                          <m:sty m:val="p"/>
                        </m:rPr>
                        <w:rPr>
                          <w:rFonts w:ascii="Cambria Math" w:hAnsi="Cambria Math"/>
                        </w:rPr>
                        <m:t>3</m:t>
                      </m:r>
                    </m:sub>
                  </m:sSub>
                  <m:sSup>
                    <m:sSupPr>
                      <m:ctrlPr>
                        <w:rPr>
                          <w:rFonts w:ascii="Cambria Math" w:hAnsi="Cambria Math"/>
                        </w:rPr>
                      </m:ctrlPr>
                    </m:sSupPr>
                    <m:e>
                      <m:r>
                        <w:rPr>
                          <w:rFonts w:ascii="Cambria Math" w:hAnsi="Cambria Math"/>
                        </w:rPr>
                        <m:t>O</m:t>
                      </m:r>
                    </m:e>
                    <m:sup>
                      <m:r>
                        <m:rPr>
                          <m:sty m:val="p"/>
                        </m:rPr>
                        <w:rPr>
                          <w:rFonts w:ascii="Cambria Math" w:hAnsi="Cambria Math"/>
                        </w:rPr>
                        <m:t>+</m:t>
                      </m:r>
                    </m:sup>
                  </m:sSup>
                </m:e>
              </m:d>
            </m:num>
            <m:den>
              <m:r>
                <w:rPr>
                  <w:rFonts w:ascii="Cambria Math" w:hAnsi="Cambria Math"/>
                </w:rPr>
                <m:t>x</m:t>
              </m:r>
            </m:den>
          </m:f>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m:rPr>
                      <m:sty m:val="p"/>
                    </m:rPr>
                    <w:rPr>
                      <w:rFonts w:ascii="Cambria Math" w:hAnsi="Cambria Math"/>
                    </w:rPr>
                    <m:t>3</m:t>
                  </m:r>
                </m:sub>
              </m:sSub>
              <m:sSup>
                <m:sSupPr>
                  <m:ctrlPr>
                    <w:rPr>
                      <w:rFonts w:ascii="Cambria Math" w:hAnsi="Cambria Math"/>
                    </w:rPr>
                  </m:ctrlPr>
                </m:sSupPr>
                <m:e>
                  <m:r>
                    <w:rPr>
                      <w:rFonts w:ascii="Cambria Math" w:hAnsi="Cambria Math"/>
                    </w:rPr>
                    <m:t>O</m:t>
                  </m:r>
                </m:e>
                <m:sup>
                  <m:r>
                    <m:rPr>
                      <m:sty m:val="p"/>
                    </m:rPr>
                    <w:rPr>
                      <w:rFonts w:ascii="Cambria Math" w:hAnsi="Cambria Math"/>
                    </w:rPr>
                    <m:t>+</m:t>
                  </m:r>
                </m:sup>
              </m:sSup>
            </m:e>
          </m:d>
        </m:oMath>
      </m:oMathPara>
    </w:p>
    <w:p w14:paraId="34628C7D" w14:textId="77777777" w:rsidR="00ED12E2" w:rsidRDefault="00ED12E2" w:rsidP="00013BFA"/>
    <w:p w14:paraId="43B47752" w14:textId="77777777" w:rsidR="00ED12E2" w:rsidRDefault="00ED12E2" w:rsidP="00013BFA">
      <m:oMathPara>
        <m:oMath>
          <m:r>
            <w:rPr>
              <w:rFonts w:ascii="Cambria Math" w:hAnsi="Cambria Math"/>
            </w:rPr>
            <m:t>p</m:t>
          </m:r>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r>
            <w:rPr>
              <w:rFonts w:ascii="Cambria Math" w:hAnsi="Cambria Math"/>
            </w:rPr>
            <m:t>pH</m:t>
          </m:r>
        </m:oMath>
      </m:oMathPara>
    </w:p>
    <w:bookmarkStart w:id="94" w:name="_Toc497587479"/>
    <w:p w14:paraId="7D524B71" w14:textId="77777777" w:rsidR="00ED12E2" w:rsidRPr="007461A5" w:rsidRDefault="008B16D4" w:rsidP="00E64F10">
      <w:pPr>
        <w:pStyle w:val="berschrift3"/>
      </w:pPr>
      <w:r>
        <w:rPr>
          <w:lang w:eastAsia="de-CH"/>
        </w:rPr>
        <mc:AlternateContent>
          <mc:Choice Requires="wpc">
            <w:drawing>
              <wp:anchor distT="0" distB="0" distL="114300" distR="114300" simplePos="0" relativeHeight="251593216" behindDoc="0" locked="0" layoutInCell="1" allowOverlap="1" wp14:anchorId="5B2D6A5A" wp14:editId="4F3B5963">
                <wp:simplePos x="0" y="0"/>
                <wp:positionH relativeFrom="column">
                  <wp:posOffset>-280670</wp:posOffset>
                </wp:positionH>
                <wp:positionV relativeFrom="paragraph">
                  <wp:posOffset>398780</wp:posOffset>
                </wp:positionV>
                <wp:extent cx="6529070" cy="2469515"/>
                <wp:effectExtent l="635" t="0" r="4445" b="635"/>
                <wp:wrapNone/>
                <wp:docPr id="234" name="Zeichenbereich 23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905" name="Picture 236"/>
                          <pic:cNvPicPr>
                            <a:picLocks noChangeAspect="1" noChangeArrowheads="1"/>
                          </pic:cNvPicPr>
                        </pic:nvPicPr>
                        <pic:blipFill>
                          <a:blip r:embed="rId31">
                            <a:extLst>
                              <a:ext uri="{28A0092B-C50C-407E-A947-70E740481C1C}">
                                <a14:useLocalDpi xmlns:a14="http://schemas.microsoft.com/office/drawing/2010/main" val="0"/>
                              </a:ext>
                            </a:extLst>
                          </a:blip>
                          <a:srcRect l="4561" b="9903"/>
                          <a:stretch>
                            <a:fillRect/>
                          </a:stretch>
                        </pic:blipFill>
                        <pic:spPr bwMode="auto">
                          <a:xfrm>
                            <a:off x="1766570" y="28575"/>
                            <a:ext cx="3900170" cy="2163445"/>
                          </a:xfrm>
                          <a:prstGeom prst="rect">
                            <a:avLst/>
                          </a:prstGeom>
                          <a:noFill/>
                          <a:extLst>
                            <a:ext uri="{909E8E84-426E-40DD-AFC4-6F175D3DCCD1}">
                              <a14:hiddenFill xmlns:a14="http://schemas.microsoft.com/office/drawing/2010/main">
                                <a:solidFill>
                                  <a:srgbClr val="FFFFFF"/>
                                </a:solidFill>
                              </a14:hiddenFill>
                            </a:ext>
                          </a:extLst>
                        </pic:spPr>
                      </pic:pic>
                      <wps:wsp>
                        <wps:cNvPr id="906" name="Text Box 237"/>
                        <wps:cNvSpPr txBox="1">
                          <a:spLocks noChangeArrowheads="1"/>
                        </wps:cNvSpPr>
                        <wps:spPr bwMode="auto">
                          <a:xfrm>
                            <a:off x="4686300" y="1116965"/>
                            <a:ext cx="176276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3C1AC5" w14:textId="77777777" w:rsidR="004748F2" w:rsidRDefault="004748F2" w:rsidP="00013BFA">
                              <w:r>
                                <w:t>Äquivalenzpunkt starke Säure:</w:t>
                              </w:r>
                            </w:p>
                            <w:p w14:paraId="45DBDCDF" w14:textId="77777777" w:rsidR="004748F2" w:rsidRDefault="004748F2" w:rsidP="00013BFA">
                              <w:r>
                                <w:t>pH=7</w:t>
                              </w:r>
                            </w:p>
                          </w:txbxContent>
                        </wps:txbx>
                        <wps:bodyPr rot="0" vert="horz" wrap="square" lIns="91440" tIns="45720" rIns="91440" bIns="45720" anchor="t" anchorCtr="0" upright="1">
                          <a:noAutofit/>
                        </wps:bodyPr>
                      </wps:wsp>
                      <wps:wsp>
                        <wps:cNvPr id="907" name="AutoShape 238"/>
                        <wps:cNvCnPr>
                          <a:cxnSpLocks noChangeShapeType="1"/>
                        </wps:cNvCnPr>
                        <wps:spPr bwMode="auto">
                          <a:xfrm flipH="1" flipV="1">
                            <a:off x="4429125" y="1069975"/>
                            <a:ext cx="257175" cy="946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8" name="Text Box 239"/>
                        <wps:cNvSpPr txBox="1">
                          <a:spLocks noChangeArrowheads="1"/>
                        </wps:cNvSpPr>
                        <wps:spPr bwMode="auto">
                          <a:xfrm>
                            <a:off x="4733925" y="412115"/>
                            <a:ext cx="1762760" cy="476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308CE" w14:textId="77777777" w:rsidR="004748F2" w:rsidRDefault="004748F2" w:rsidP="00013BFA">
                              <w:r>
                                <w:t xml:space="preserve">Äquivalenzpunkt schwache Säure: </w:t>
                              </w:r>
                              <w:r>
                                <w:tab/>
                                <w:t>pH &gt; 7</w:t>
                              </w:r>
                            </w:p>
                          </w:txbxContent>
                        </wps:txbx>
                        <wps:bodyPr rot="0" vert="horz" wrap="square" lIns="91440" tIns="45720" rIns="91440" bIns="45720" anchor="t" anchorCtr="0" upright="1">
                          <a:noAutofit/>
                        </wps:bodyPr>
                      </wps:wsp>
                      <wps:wsp>
                        <wps:cNvPr id="909" name="AutoShape 240"/>
                        <wps:cNvCnPr>
                          <a:cxnSpLocks noChangeShapeType="1"/>
                        </wps:cNvCnPr>
                        <wps:spPr bwMode="auto">
                          <a:xfrm flipH="1">
                            <a:off x="4429125" y="699135"/>
                            <a:ext cx="257175" cy="946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10" name="Text Box 241"/>
                        <wps:cNvSpPr txBox="1">
                          <a:spLocks noChangeArrowheads="1"/>
                        </wps:cNvSpPr>
                        <wps:spPr bwMode="auto">
                          <a:xfrm>
                            <a:off x="116840" y="353060"/>
                            <a:ext cx="1600200" cy="763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2BD410" w14:textId="77777777" w:rsidR="004748F2" w:rsidRDefault="004748F2" w:rsidP="00013BFA">
                              <w:r>
                                <w:t xml:space="preserve">Schwache Säure (dicke Kurve) und starke Säure (dünne Kurve) gleicher Konzentration. </w:t>
                              </w:r>
                            </w:p>
                          </w:txbxContent>
                        </wps:txbx>
                        <wps:bodyPr rot="0" vert="horz" wrap="square" lIns="91440" tIns="45720" rIns="91440" bIns="45720" anchor="t" anchorCtr="0" upright="1">
                          <a:noAutofit/>
                        </wps:bodyPr>
                      </wps:wsp>
                      <wps:wsp>
                        <wps:cNvPr id="911" name="AutoShape 242"/>
                        <wps:cNvSpPr>
                          <a:spLocks/>
                        </wps:cNvSpPr>
                        <wps:spPr bwMode="auto">
                          <a:xfrm rot="5400000">
                            <a:off x="2489200" y="1605280"/>
                            <a:ext cx="90805" cy="1178560"/>
                          </a:xfrm>
                          <a:prstGeom prst="rightBrace">
                            <a:avLst>
                              <a:gd name="adj1" fmla="val 10815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2" name="AutoShape 243"/>
                        <wps:cNvSpPr>
                          <a:spLocks/>
                        </wps:cNvSpPr>
                        <wps:spPr bwMode="auto">
                          <a:xfrm rot="5400000">
                            <a:off x="3705860" y="1605280"/>
                            <a:ext cx="90805" cy="1178560"/>
                          </a:xfrm>
                          <a:prstGeom prst="rightBrace">
                            <a:avLst>
                              <a:gd name="adj1" fmla="val 10815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3" name="Text Box 244"/>
                        <wps:cNvSpPr txBox="1">
                          <a:spLocks noChangeArrowheads="1"/>
                        </wps:cNvSpPr>
                        <wps:spPr bwMode="auto">
                          <a:xfrm>
                            <a:off x="2076450" y="2148840"/>
                            <a:ext cx="9525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DDD308" w14:textId="77777777" w:rsidR="004748F2" w:rsidRDefault="004748F2" w:rsidP="00013BFA">
                              <w:r>
                                <w:t>½ V</w:t>
                              </w:r>
                              <w:r w:rsidRPr="004054A6">
                                <w:rPr>
                                  <w:vertAlign w:val="subscript"/>
                                </w:rPr>
                                <w:t>Titrans</w:t>
                              </w:r>
                              <w:r>
                                <w:t xml:space="preserve"> </w:t>
                              </w:r>
                            </w:p>
                          </w:txbxContent>
                        </wps:txbx>
                        <wps:bodyPr rot="0" vert="horz" wrap="square" lIns="91440" tIns="45720" rIns="91440" bIns="45720" anchor="t" anchorCtr="0" upright="1">
                          <a:noAutofit/>
                        </wps:bodyPr>
                      </wps:wsp>
                      <wps:wsp>
                        <wps:cNvPr id="914" name="Text Box 245"/>
                        <wps:cNvSpPr txBox="1">
                          <a:spLocks noChangeArrowheads="1"/>
                        </wps:cNvSpPr>
                        <wps:spPr bwMode="auto">
                          <a:xfrm>
                            <a:off x="3381375" y="2192020"/>
                            <a:ext cx="9525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C4DA4" w14:textId="77777777" w:rsidR="004748F2" w:rsidRDefault="004748F2" w:rsidP="00013BFA">
                              <w:r>
                                <w:t>½ V</w:t>
                              </w:r>
                              <w:r w:rsidRPr="004054A6">
                                <w:rPr>
                                  <w:vertAlign w:val="subscript"/>
                                </w:rPr>
                                <w:t>Titrans</w:t>
                              </w:r>
                              <w:r>
                                <w:t xml:space="preserve"> </w:t>
                              </w:r>
                            </w:p>
                          </w:txbxContent>
                        </wps:txbx>
                        <wps:bodyPr rot="0" vert="horz" wrap="square" lIns="91440" tIns="45720" rIns="91440" bIns="45720" anchor="t" anchorCtr="0" upright="1">
                          <a:noAutofit/>
                        </wps:bodyPr>
                      </wps:wsp>
                      <wps:wsp>
                        <wps:cNvPr id="915" name="Text Box 246"/>
                        <wps:cNvSpPr txBox="1">
                          <a:spLocks noChangeArrowheads="1"/>
                        </wps:cNvSpPr>
                        <wps:spPr bwMode="auto">
                          <a:xfrm>
                            <a:off x="5079365" y="2148840"/>
                            <a:ext cx="9525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AB8D6" w14:textId="77777777" w:rsidR="004748F2" w:rsidRDefault="004748F2" w:rsidP="00013BFA">
                              <w:r>
                                <w:t xml:space="preserve">mL Titrans </w:t>
                              </w:r>
                            </w:p>
                          </w:txbxContent>
                        </wps:txbx>
                        <wps:bodyPr rot="0" vert="horz" wrap="square" lIns="91440" tIns="45720" rIns="91440" bIns="45720" anchor="t" anchorCtr="0" upright="1">
                          <a:noAutofit/>
                        </wps:bodyPr>
                      </wps:wsp>
                      <wps:wsp>
                        <wps:cNvPr id="916" name="Text Box 247"/>
                        <wps:cNvSpPr txBox="1">
                          <a:spLocks noChangeArrowheads="1"/>
                        </wps:cNvSpPr>
                        <wps:spPr bwMode="auto">
                          <a:xfrm>
                            <a:off x="1485900" y="134620"/>
                            <a:ext cx="9525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AB5A25" w14:textId="77777777" w:rsidR="004748F2" w:rsidRDefault="004748F2" w:rsidP="00013BFA">
                              <w:r>
                                <w:t xml:space="preserve">pH </w:t>
                              </w:r>
                            </w:p>
                          </w:txbxContent>
                        </wps:txbx>
                        <wps:bodyPr rot="0" vert="horz" wrap="square" lIns="91440" tIns="45720" rIns="91440" bIns="45720" anchor="t" anchorCtr="0" upright="1">
                          <a:noAutofit/>
                        </wps:bodyPr>
                      </wps:wsp>
                      <wps:wsp>
                        <wps:cNvPr id="917" name="AutoShape 248"/>
                        <wps:cNvCnPr>
                          <a:cxnSpLocks noChangeShapeType="1"/>
                        </wps:cNvCnPr>
                        <wps:spPr bwMode="auto">
                          <a:xfrm flipV="1">
                            <a:off x="3133725" y="1517015"/>
                            <a:ext cx="635" cy="4762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8" name="AutoShape 249"/>
                        <wps:cNvCnPr>
                          <a:cxnSpLocks noChangeShapeType="1"/>
                        </wps:cNvCnPr>
                        <wps:spPr bwMode="auto">
                          <a:xfrm flipH="1">
                            <a:off x="1868170" y="1517015"/>
                            <a:ext cx="1256030" cy="19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19" name="Text Box 250"/>
                        <wps:cNvSpPr txBox="1">
                          <a:spLocks noChangeArrowheads="1"/>
                        </wps:cNvSpPr>
                        <wps:spPr bwMode="auto">
                          <a:xfrm>
                            <a:off x="2755265" y="1069975"/>
                            <a:ext cx="1054735" cy="447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256BDA" w14:textId="77777777" w:rsidR="004748F2" w:rsidRDefault="004748F2" w:rsidP="00013BFA">
                              <w:r>
                                <w:t xml:space="preserve">Halbäquivalenz-punkt HÄP </w:t>
                              </w:r>
                            </w:p>
                          </w:txbxContent>
                        </wps:txbx>
                        <wps:bodyPr rot="0" vert="horz" wrap="square" lIns="91440" tIns="45720" rIns="91440" bIns="45720" anchor="t" anchorCtr="0" upright="1">
                          <a:noAutofit/>
                        </wps:bodyPr>
                      </wps:wsp>
                      <wps:wsp>
                        <wps:cNvPr id="920" name="Text Box 251"/>
                        <wps:cNvSpPr txBox="1">
                          <a:spLocks noChangeArrowheads="1"/>
                        </wps:cNvSpPr>
                        <wps:spPr bwMode="auto">
                          <a:xfrm>
                            <a:off x="764540" y="1391920"/>
                            <a:ext cx="952500"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38860" w14:textId="77777777" w:rsidR="004748F2" w:rsidRDefault="004748F2" w:rsidP="00013BFA">
                              <w:r>
                                <w:t>pH = pK</w:t>
                              </w:r>
                              <w:r>
                                <w:rPr>
                                  <w:vertAlign w:val="subscript"/>
                                </w:rPr>
                                <w:t>S</w:t>
                              </w:r>
                              <w:r>
                                <w:t xml:space="preserve"> </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B2D6A5A" id="Zeichenbereich 234" o:spid="_x0000_s1044" editas="canvas" style="position:absolute;left:0;text-align:left;margin-left:-22.1pt;margin-top:31.4pt;width:514.1pt;height:194.45pt;z-index:251593216;mso-position-horizontal-relative:text;mso-position-vertical-relative:text" coordsize="65290,246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">
                <v:shape id="_x0000_s1045" type="#_x0000_t75" style="position:absolute;width:65290;height:24695;visibility:visible;mso-wrap-style:square">
                  <v:fill o:detectmouseclick="t"/>
                  <v:path o:connecttype="none"/>
                </v:shape>
                <v:shape id="Picture 236" o:spid="_x0000_s1046" type="#_x0000_t75" style="position:absolute;left:17665;top:285;width:39002;height:21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">
                  <v:imagedata r:id="rId32" o:title="" cropbottom="6490f" cropleft="2989f"/>
                </v:shape>
                <v:shape id="Text Box 237" o:spid="_x0000_s1047" type="#_x0000_t202" style="position:absolute;left:46863;top:11169;width:17627;height:6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" filled="f" stroked="f">
                  <v:textbox>
                    <w:txbxContent>
                      <w:p w14:paraId="3D3C1AC5" w14:textId="77777777" w:rsidR="004748F2" w:rsidRDefault="004748F2" w:rsidP="00013BFA">
                        <w:r>
                          <w:t>Äquivalenzpunkt starke Säure:</w:t>
                        </w:r>
                      </w:p>
                      <w:p w14:paraId="45DBDCDF" w14:textId="77777777" w:rsidR="004748F2" w:rsidRDefault="004748F2" w:rsidP="00013BFA">
                        <w:r>
                          <w:t>pH=7</w:t>
                        </w:r>
                      </w:p>
                    </w:txbxContent>
                  </v:textbox>
                </v:shape>
                <v:shapetype id="_x0000_t32" coordsize="21600,21600" o:spt="32" o:oned="t" path="m,l21600,21600e" filled="f">
                  <v:path arrowok="t" fillok="f" o:connecttype="none"/>
                  <o:lock v:ext="edit" shapetype="t"/>
                </v:shapetype>
                <v:shape id="AutoShape 238" o:spid="_x0000_s1048" type="#_x0000_t32" style="position:absolute;left:44291;top:10699;width:2572;height:94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">
                  <v:stroke endarrow="block"/>
                </v:shape>
                <v:shape id="Text Box 239" o:spid="_x0000_s1049" type="#_x0000_t202" style="position:absolute;left:47339;top:4121;width:17627;height:4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" filled="f" stroked="f">
                  <v:textbox>
                    <w:txbxContent>
                      <w:p w14:paraId="25B308CE" w14:textId="77777777" w:rsidR="004748F2" w:rsidRDefault="004748F2" w:rsidP="00013BFA">
                        <w:r>
                          <w:t xml:space="preserve">Äquivalenzpunkt schwache Säure: </w:t>
                        </w:r>
                        <w:r>
                          <w:tab/>
                          <w:t>pH &gt; 7</w:t>
                        </w:r>
                      </w:p>
                    </w:txbxContent>
                  </v:textbox>
                </v:shape>
                <v:shape id="AutoShape 240" o:spid="_x0000_s1050" type="#_x0000_t32" style="position:absolute;left:44291;top:6991;width:2572;height:9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">
                  <v:stroke endarrow="block"/>
                </v:shape>
                <v:shape id="Text Box 241" o:spid="_x0000_s1051" type="#_x0000_t202" style="position:absolute;left:1168;top:3530;width:16002;height:7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" filled="f" stroked="f">
                  <v:textbox>
                    <w:txbxContent>
                      <w:p w14:paraId="312BD410" w14:textId="77777777" w:rsidR="004748F2" w:rsidRDefault="004748F2" w:rsidP="00013BFA">
                        <w:r>
                          <w:t xml:space="preserve">Schwache Säure (dicke Kurve) und starke Säure (dünne Kurve) gleicher Konzentration. </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42" o:spid="_x0000_s1052" type="#_x0000_t88" style="position:absolute;left:24892;top:16052;width:908;height:1178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"/>
                <v:shape id="AutoShape 243" o:spid="_x0000_s1053" type="#_x0000_t88" style="position:absolute;left:37058;top:16052;width:908;height:1178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"/>
                <v:shape id="Text Box 244" o:spid="_x0000_s1054" type="#_x0000_t202" style="position:absolute;left:20764;top:21488;width:9525;height:2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" filled="f" stroked="f">
                  <v:textbox>
                    <w:txbxContent>
                      <w:p w14:paraId="52DDD308" w14:textId="77777777" w:rsidR="004748F2" w:rsidRDefault="004748F2" w:rsidP="00013BFA">
                        <w:r>
                          <w:t>½ V</w:t>
                        </w:r>
                        <w:r w:rsidRPr="004054A6">
                          <w:rPr>
                            <w:vertAlign w:val="subscript"/>
                          </w:rPr>
                          <w:t>Titrans</w:t>
                        </w:r>
                        <w:r>
                          <w:t xml:space="preserve"> </w:t>
                        </w:r>
                      </w:p>
                    </w:txbxContent>
                  </v:textbox>
                </v:shape>
                <v:shape id="Text Box 245" o:spid="_x0000_s1055" type="#_x0000_t202" style="position:absolute;left:33813;top:21920;width:9525;height:2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" filled="f" stroked="f">
                  <v:textbox>
                    <w:txbxContent>
                      <w:p w14:paraId="4AAC4DA4" w14:textId="77777777" w:rsidR="004748F2" w:rsidRDefault="004748F2" w:rsidP="00013BFA">
                        <w:r>
                          <w:t>½ V</w:t>
                        </w:r>
                        <w:r w:rsidRPr="004054A6">
                          <w:rPr>
                            <w:vertAlign w:val="subscript"/>
                          </w:rPr>
                          <w:t>Titrans</w:t>
                        </w:r>
                        <w:r>
                          <w:t xml:space="preserve"> </w:t>
                        </w:r>
                      </w:p>
                    </w:txbxContent>
                  </v:textbox>
                </v:shape>
                <v:shape id="Text Box 246" o:spid="_x0000_s1056" type="#_x0000_t202" style="position:absolute;left:50793;top:21488;width:9525;height:2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" filled="f" stroked="f">
                  <v:textbox>
                    <w:txbxContent>
                      <w:p w14:paraId="4D9AB8D6" w14:textId="77777777" w:rsidR="004748F2" w:rsidRDefault="004748F2" w:rsidP="00013BFA">
                        <w:r>
                          <w:t xml:space="preserve">mL Titrans </w:t>
                        </w:r>
                      </w:p>
                    </w:txbxContent>
                  </v:textbox>
                </v:shape>
                <v:shape id="Text Box 247" o:spid="_x0000_s1057" type="#_x0000_t202" style="position:absolute;left:14859;top:1346;width:9525;height:2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" filled="f" stroked="f">
                  <v:textbox>
                    <w:txbxContent>
                      <w:p w14:paraId="18AB5A25" w14:textId="77777777" w:rsidR="004748F2" w:rsidRDefault="004748F2" w:rsidP="00013BFA">
                        <w:r>
                          <w:t xml:space="preserve">pH </w:t>
                        </w:r>
                      </w:p>
                    </w:txbxContent>
                  </v:textbox>
                </v:shape>
                <v:shape id="AutoShape 248" o:spid="_x0000_s1058" type="#_x0000_t32" style="position:absolute;left:31337;top:15170;width:6;height:476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"/>
                <v:shape id="AutoShape 249" o:spid="_x0000_s1059" type="#_x0000_t32" style="position:absolute;left:18681;top:15170;width:12561;height:1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">
                  <v:stroke endarrow="block"/>
                </v:shape>
                <v:shape id="Text Box 250" o:spid="_x0000_s1060" type="#_x0000_t202" style="position:absolute;left:27552;top:10699;width:10548;height:4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" filled="f" stroked="f">
                  <v:textbox>
                    <w:txbxContent>
                      <w:p w14:paraId="2D256BDA" w14:textId="77777777" w:rsidR="004748F2" w:rsidRDefault="004748F2" w:rsidP="00013BFA">
                        <w:r>
                          <w:t xml:space="preserve">Halbäquivalenz-punkt HÄP </w:t>
                        </w:r>
                      </w:p>
                    </w:txbxContent>
                  </v:textbox>
                </v:shape>
                <v:shape id="Text Box 251" o:spid="_x0000_s1061" type="#_x0000_t202" style="position:absolute;left:7645;top:13919;width:9525;height:2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" filled="f" stroked="f">
                  <v:textbox>
                    <w:txbxContent>
                      <w:p w14:paraId="23E38860" w14:textId="77777777" w:rsidR="004748F2" w:rsidRDefault="004748F2" w:rsidP="00013BFA">
                        <w:r>
                          <w:t>pH = pK</w:t>
                        </w:r>
                        <w:r>
                          <w:rPr>
                            <w:vertAlign w:val="subscript"/>
                          </w:rPr>
                          <w:t>S</w:t>
                        </w:r>
                        <w:r>
                          <w:t xml:space="preserve"> </w:t>
                        </w:r>
                      </w:p>
                    </w:txbxContent>
                  </v:textbox>
                </v:shape>
              </v:group>
            </w:pict>
          </mc:Fallback>
        </mc:AlternateContent>
      </w:r>
      <w:r w:rsidR="00A27783" w:rsidRPr="007461A5">
        <w:t>Titrationskurve</w:t>
      </w:r>
      <w:bookmarkEnd w:id="94"/>
    </w:p>
    <w:p w14:paraId="59253944" w14:textId="77777777" w:rsidR="00ED12E2" w:rsidRDefault="00ED12E2" w:rsidP="00013BFA"/>
    <w:p w14:paraId="0412D26E" w14:textId="77777777" w:rsidR="00A27783" w:rsidRDefault="00ED12E2" w:rsidP="007461A5">
      <w:pPr>
        <w:pStyle w:val="berschrift2"/>
      </w:pPr>
      <w:r>
        <w:br w:type="page"/>
      </w:r>
    </w:p>
    <w:p w14:paraId="611F6893" w14:textId="77777777" w:rsidR="00A27783" w:rsidRPr="00ED12E2" w:rsidRDefault="00A27783" w:rsidP="00013BFA">
      <w:pPr>
        <w:pStyle w:val="Absatzlinie"/>
        <w:rPr>
          <w:lang w:val="de-CH"/>
        </w:rPr>
      </w:pPr>
      <w:r w:rsidRPr="00ED12E2">
        <w:rPr>
          <w:lang w:val="de-CH"/>
        </w:rPr>
        <w:lastRenderedPageBreak/>
        <w:tab/>
      </w:r>
    </w:p>
    <w:p w14:paraId="0CFBCC76" w14:textId="77777777" w:rsidR="00ED12E2" w:rsidRPr="007461A5" w:rsidRDefault="00ED12E2" w:rsidP="00E64F10">
      <w:pPr>
        <w:pStyle w:val="berschrift3"/>
      </w:pPr>
      <w:bookmarkStart w:id="95" w:name="_Toc497587480"/>
      <w:r w:rsidRPr="007461A5">
        <w:t>pH-Werte bei Titrationen: Berechnung mit gekoppelten Glgw [1]</w:t>
      </w:r>
      <w:bookmarkEnd w:id="95"/>
    </w:p>
    <w:p w14:paraId="32DF846A" w14:textId="77777777" w:rsidR="00A27783" w:rsidRDefault="00A27783" w:rsidP="00013BFA"/>
    <w:p w14:paraId="43E79D2A" w14:textId="77777777" w:rsidR="00ED12E2" w:rsidRDefault="00ED12E2" w:rsidP="00013BFA">
      <w:pPr>
        <w:pStyle w:val="stdBlocksatz"/>
      </w:pPr>
      <w:r>
        <w:t>Gedanklich lässt man die Gleichgewichte der Autoprotolyse, die Dissoziation und die Laugezugabe sich gleichzeitig einstellen. Man startet also jeweils ohne Produkte.</w:t>
      </w:r>
    </w:p>
    <w:p w14:paraId="2785391D" w14:textId="77777777" w:rsidR="00ED12E2" w:rsidRDefault="00ED12E2" w:rsidP="00013BFA">
      <w:pPr>
        <w:pStyle w:val="stdBlocksatz"/>
      </w:pPr>
      <w:r>
        <w:t>Hiweis: Stürzt der TI ab bzw. hört nicht mehr auf zu rechnen, so kann ein Reset mit der Tastenkombination (</w:t>
      </w:r>
      <w:r w:rsidRPr="00177CB1">
        <w:rPr>
          <w:rStyle w:val="postbody"/>
          <w:iCs/>
        </w:rPr>
        <w:t>[2nd]+[6]</w:t>
      </w:r>
      <w:r w:rsidRPr="00177CB1">
        <w:rPr>
          <w:rStyle w:val="postbody"/>
        </w:rPr>
        <w:t xml:space="preserve">, </w:t>
      </w:r>
      <w:r w:rsidRPr="00177CB1">
        <w:rPr>
          <w:rStyle w:val="postbody"/>
          <w:iCs/>
        </w:rPr>
        <w:t>[F1]</w:t>
      </w:r>
      <w:r>
        <w:rPr>
          <w:rStyle w:val="postbody"/>
          <w:iCs/>
        </w:rPr>
        <w:t xml:space="preserve">), </w:t>
      </w:r>
      <w:r>
        <w:rPr>
          <w:rStyle w:val="postbody"/>
        </w:rPr>
        <w:t xml:space="preserve">[2nd]+[Hand]+[ON] oder </w:t>
      </w:r>
      <w:r>
        <w:t>[2nd]+[Lock]+[ON] helfen.</w:t>
      </w:r>
    </w:p>
    <w:p w14:paraId="3CECD3BE" w14:textId="77777777" w:rsidR="00ED12E2" w:rsidRDefault="00ED12E2" w:rsidP="00013BFA">
      <w:r>
        <w:t xml:space="preserve"> </w:t>
      </w:r>
    </w:p>
    <w:p w14:paraId="6484016E" w14:textId="77777777" w:rsidR="00ED12E2" w:rsidRPr="00CC0B04" w:rsidRDefault="00ED12E2" w:rsidP="00013BFA"/>
    <w:p w14:paraId="3737B7E5" w14:textId="77777777" w:rsidR="00ED12E2" w:rsidRPr="00950CCD" w:rsidRDefault="00ED12E2" w:rsidP="00013BFA">
      <w:pPr>
        <w:rPr>
          <w:lang w:val="it-IT"/>
        </w:rPr>
      </w:pPr>
      <w:r w:rsidRPr="00950CCD">
        <w:rPr>
          <w:lang w:val="it-IT"/>
        </w:rPr>
        <w:t xml:space="preserve">(1) Autoprotolyse </w:t>
      </w:r>
    </w:p>
    <w:p w14:paraId="6F96AB59" w14:textId="77777777" w:rsidR="00ED12E2" w:rsidRPr="00950CCD" w:rsidRDefault="00ED12E2" w:rsidP="00013BFA">
      <w:pPr>
        <w:rPr>
          <w:lang w:val="it-IT"/>
        </w:rPr>
      </w:pPr>
      <w:r w:rsidRPr="00950CCD">
        <w:rPr>
          <w:lang w:val="it-IT"/>
        </w:rPr>
        <w:t>H</w:t>
      </w:r>
      <w:r w:rsidRPr="00950CCD">
        <w:rPr>
          <w:vertAlign w:val="subscript"/>
          <w:lang w:val="it-IT"/>
        </w:rPr>
        <w:t>2</w:t>
      </w:r>
      <w:r w:rsidRPr="00950CCD">
        <w:rPr>
          <w:lang w:val="it-IT"/>
        </w:rPr>
        <w:t xml:space="preserve">O </w:t>
      </w:r>
      <w:r w:rsidRPr="00950CCD">
        <w:rPr>
          <w:lang w:val="it-IT"/>
        </w:rPr>
        <w:tab/>
        <w:t>+ H</w:t>
      </w:r>
      <w:r w:rsidRPr="00950CCD">
        <w:rPr>
          <w:vertAlign w:val="subscript"/>
          <w:lang w:val="it-IT"/>
        </w:rPr>
        <w:t>2</w:t>
      </w:r>
      <w:r w:rsidRPr="00950CCD">
        <w:rPr>
          <w:lang w:val="it-IT"/>
        </w:rPr>
        <w:t xml:space="preserve">O </w:t>
      </w:r>
      <w:r w:rsidRPr="00950CCD">
        <w:rPr>
          <w:rFonts w:ascii="Cambria Math" w:hAnsi="Cambria Math"/>
          <w:lang w:val="it-IT"/>
        </w:rPr>
        <w:t>⇄</w:t>
      </w:r>
      <w:r w:rsidRPr="00950CCD">
        <w:rPr>
          <w:lang w:val="it-IT"/>
        </w:rPr>
        <w:t xml:space="preserve"> </w:t>
      </w:r>
      <w:r w:rsidRPr="00950CCD">
        <w:rPr>
          <w:lang w:val="it-IT"/>
        </w:rPr>
        <w:tab/>
        <w:t>OH</w:t>
      </w:r>
      <w:r w:rsidRPr="00950CCD">
        <w:rPr>
          <w:vertAlign w:val="superscript"/>
          <w:lang w:val="it-IT"/>
        </w:rPr>
        <w:t>-</w:t>
      </w:r>
      <w:r w:rsidRPr="00950CCD">
        <w:rPr>
          <w:lang w:val="it-IT"/>
        </w:rPr>
        <w:t xml:space="preserve"> + </w:t>
      </w:r>
      <w:r w:rsidRPr="00950CCD">
        <w:rPr>
          <w:lang w:val="it-IT"/>
        </w:rPr>
        <w:tab/>
        <w:t>H</w:t>
      </w:r>
      <w:r w:rsidRPr="00950CCD">
        <w:rPr>
          <w:vertAlign w:val="subscript"/>
          <w:lang w:val="it-IT"/>
        </w:rPr>
        <w:t>3</w:t>
      </w:r>
      <w:r w:rsidRPr="00950CCD">
        <w:rPr>
          <w:lang w:val="it-IT"/>
        </w:rPr>
        <w:t>O</w:t>
      </w:r>
      <w:r w:rsidRPr="00950CCD">
        <w:rPr>
          <w:vertAlign w:val="superscript"/>
          <w:lang w:val="it-IT"/>
        </w:rPr>
        <w:t>+</w:t>
      </w:r>
    </w:p>
    <w:p w14:paraId="02386966" w14:textId="77777777" w:rsidR="00ED12E2" w:rsidRDefault="00ED12E2" w:rsidP="00013BFA">
      <w:r>
        <w:t xml:space="preserve">Vor der Reaktion </w:t>
      </w:r>
      <w:r>
        <w:tab/>
      </w:r>
      <w:r>
        <w:tab/>
        <w:t>konst</w:t>
      </w:r>
      <w:r>
        <w:tab/>
        <w:t>konst</w:t>
      </w:r>
      <w:r>
        <w:tab/>
      </w:r>
      <w:r>
        <w:tab/>
        <w:t xml:space="preserve">0 </w:t>
      </w:r>
      <w:r>
        <w:tab/>
        <w:t>0</w:t>
      </w:r>
    </w:p>
    <w:p w14:paraId="49302F78" w14:textId="77777777" w:rsidR="00ED12E2" w:rsidRDefault="00ED12E2" w:rsidP="00013BFA">
      <w:r>
        <w:t>In dieser Reaktion umgesetzt</w:t>
      </w:r>
      <w:r>
        <w:tab/>
      </w:r>
      <w:r>
        <w:tab/>
      </w:r>
      <w:r>
        <w:tab/>
      </w:r>
      <w:r>
        <w:tab/>
        <w:t>+ x</w:t>
      </w:r>
      <w:r>
        <w:tab/>
        <w:t>+x</w:t>
      </w:r>
    </w:p>
    <w:p w14:paraId="5899D806" w14:textId="77777777" w:rsidR="00ED12E2" w:rsidRDefault="00ED12E2" w:rsidP="00013BFA">
      <w:r>
        <w:t>Gleichgewichts-Konzentration</w:t>
      </w:r>
      <w:r>
        <w:tab/>
        <w:t>x+z</w:t>
      </w:r>
      <w:r>
        <w:tab/>
        <w:t>x+y</w:t>
      </w:r>
      <w:r>
        <w:tab/>
        <w:t>K</w:t>
      </w:r>
      <w:r w:rsidRPr="006D7E05">
        <w:rPr>
          <w:vertAlign w:val="subscript"/>
        </w:rPr>
        <w:t>W</w:t>
      </w:r>
      <w:r>
        <w:t xml:space="preserve"> = [OH</w:t>
      </w:r>
      <w:r w:rsidRPr="00ED12E2">
        <w:rPr>
          <w:vertAlign w:val="superscript"/>
        </w:rPr>
        <w:t>-</w:t>
      </w:r>
      <w:r>
        <w:t xml:space="preserve"> ]</w:t>
      </w:r>
      <w:r>
        <w:rPr>
          <w:rFonts w:ascii="Arial" w:hAnsi="Arial" w:cs="Arial"/>
        </w:rPr>
        <w:t>·</w:t>
      </w:r>
      <w:r>
        <w:t>[H</w:t>
      </w:r>
      <w:r w:rsidRPr="006D7E05">
        <w:rPr>
          <w:vertAlign w:val="subscript"/>
        </w:rPr>
        <w:t>3</w:t>
      </w:r>
      <w:r>
        <w:t>O</w:t>
      </w:r>
      <w:r w:rsidRPr="00ED12E2">
        <w:rPr>
          <w:vertAlign w:val="superscript"/>
        </w:rPr>
        <w:t>+</w:t>
      </w:r>
      <w:r>
        <w:t xml:space="preserve">] </w:t>
      </w:r>
    </w:p>
    <w:p w14:paraId="21014F53" w14:textId="77777777" w:rsidR="00ED12E2" w:rsidRDefault="00ED12E2" w:rsidP="00013BFA"/>
    <w:p w14:paraId="4A4CE145" w14:textId="77777777" w:rsidR="00ED12E2" w:rsidRDefault="00ED12E2" w:rsidP="00013BFA"/>
    <w:p w14:paraId="026ADDCD" w14:textId="77777777" w:rsidR="00ED12E2" w:rsidRPr="00ED12E2" w:rsidRDefault="00ED12E2" w:rsidP="00013BFA">
      <w:pPr>
        <w:rPr>
          <w:lang w:val="it-IT"/>
        </w:rPr>
      </w:pPr>
      <w:r w:rsidRPr="00ED12E2">
        <w:rPr>
          <w:lang w:val="it-IT"/>
        </w:rPr>
        <w:t xml:space="preserve">(2) Dissoziation der Säure </w:t>
      </w:r>
    </w:p>
    <w:p w14:paraId="58CBAAC2" w14:textId="77777777" w:rsidR="00ED12E2" w:rsidRPr="00ED12E2" w:rsidRDefault="00ED12E2" w:rsidP="00013BFA">
      <w:pPr>
        <w:rPr>
          <w:lang w:val="it-IT"/>
        </w:rPr>
      </w:pPr>
      <w:r w:rsidRPr="00ED12E2">
        <w:rPr>
          <w:lang w:val="it-IT"/>
        </w:rPr>
        <w:t xml:space="preserve">HA </w:t>
      </w:r>
      <w:r w:rsidRPr="00ED12E2">
        <w:rPr>
          <w:lang w:val="it-IT"/>
        </w:rPr>
        <w:tab/>
        <w:t>+ H</w:t>
      </w:r>
      <w:r w:rsidRPr="00ED12E2">
        <w:rPr>
          <w:vertAlign w:val="subscript"/>
          <w:lang w:val="it-IT"/>
        </w:rPr>
        <w:t>2</w:t>
      </w:r>
      <w:r w:rsidRPr="00ED12E2">
        <w:rPr>
          <w:lang w:val="it-IT"/>
        </w:rPr>
        <w:t xml:space="preserve">O </w:t>
      </w:r>
      <w:r w:rsidRPr="00ED12E2">
        <w:rPr>
          <w:rFonts w:ascii="Cambria Math" w:hAnsi="Cambria Math"/>
          <w:lang w:val="it-IT"/>
        </w:rPr>
        <w:t>⇄</w:t>
      </w:r>
      <w:r w:rsidRPr="00ED12E2">
        <w:rPr>
          <w:lang w:val="it-IT"/>
        </w:rPr>
        <w:t xml:space="preserve"> </w:t>
      </w:r>
      <w:r w:rsidRPr="00ED12E2">
        <w:rPr>
          <w:lang w:val="it-IT"/>
        </w:rPr>
        <w:tab/>
        <w:t>A</w:t>
      </w:r>
      <w:r w:rsidRPr="00ED12E2">
        <w:rPr>
          <w:vertAlign w:val="superscript"/>
          <w:lang w:val="it-IT"/>
        </w:rPr>
        <w:t>-</w:t>
      </w:r>
      <w:r w:rsidRPr="00ED12E2">
        <w:rPr>
          <w:lang w:val="it-IT"/>
        </w:rPr>
        <w:t xml:space="preserve"> + </w:t>
      </w:r>
      <w:r w:rsidRPr="00ED12E2">
        <w:rPr>
          <w:lang w:val="it-IT"/>
        </w:rPr>
        <w:tab/>
        <w:t>H</w:t>
      </w:r>
      <w:r w:rsidRPr="00ED12E2">
        <w:rPr>
          <w:vertAlign w:val="subscript"/>
          <w:lang w:val="it-IT"/>
        </w:rPr>
        <w:t>3</w:t>
      </w:r>
      <w:r w:rsidRPr="00ED12E2">
        <w:rPr>
          <w:lang w:val="it-IT"/>
        </w:rPr>
        <w:t>O</w:t>
      </w:r>
      <w:r w:rsidRPr="00ED12E2">
        <w:rPr>
          <w:vertAlign w:val="superscript"/>
          <w:lang w:val="it-IT"/>
        </w:rPr>
        <w:t>+</w:t>
      </w:r>
    </w:p>
    <w:p w14:paraId="1862B18B" w14:textId="77777777" w:rsidR="00ED12E2" w:rsidRDefault="008B16D4" w:rsidP="00013BFA">
      <w:r>
        <w:rPr>
          <w:noProof/>
          <w:lang w:val="de-CH" w:eastAsia="de-CH"/>
        </w:rPr>
        <mc:AlternateContent>
          <mc:Choice Requires="wps">
            <w:drawing>
              <wp:anchor distT="0" distB="0" distL="114300" distR="114300" simplePos="0" relativeHeight="251594240" behindDoc="0" locked="0" layoutInCell="1" allowOverlap="1" wp14:anchorId="1091AF3F" wp14:editId="32E104E1">
                <wp:simplePos x="0" y="0"/>
                <wp:positionH relativeFrom="column">
                  <wp:posOffset>4023360</wp:posOffset>
                </wp:positionH>
                <wp:positionV relativeFrom="paragraph">
                  <wp:posOffset>101600</wp:posOffset>
                </wp:positionV>
                <wp:extent cx="1764665" cy="638175"/>
                <wp:effectExtent l="0" t="0" r="0" b="4445"/>
                <wp:wrapNone/>
                <wp:docPr id="904" name="Text 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4665" cy="638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01B93D" w14:textId="77777777" w:rsidR="004748F2" w:rsidRDefault="00000000" w:rsidP="00013BFA">
                            <m:oMathPara>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rPr>
                                            </m:ctrlPr>
                                          </m:sSupPr>
                                          <m:e>
                                            <m:r>
                                              <w:rPr>
                                                <w:rFonts w:ascii="Cambria Math" w:hAnsi="Cambria Math"/>
                                              </w:rPr>
                                              <m:t>A</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m:rPr>
                                                <m:sty m:val="p"/>
                                              </m:rPr>
                                              <w:rPr>
                                                <w:rFonts w:ascii="Cambria Math" w:hAnsi="Cambria Math"/>
                                              </w:rPr>
                                              <m:t>3</m:t>
                                            </m:r>
                                          </m:sub>
                                        </m:sSub>
                                        <m:sSup>
                                          <m:sSupPr>
                                            <m:ctrlPr>
                                              <w:rPr>
                                                <w:rFonts w:ascii="Cambria Math" w:hAnsi="Cambria Math"/>
                                              </w:rPr>
                                            </m:ctrlPr>
                                          </m:sSupPr>
                                          <m:e>
                                            <m:r>
                                              <w:rPr>
                                                <w:rFonts w:ascii="Cambria Math" w:hAnsi="Cambria Math"/>
                                              </w:rPr>
                                              <m:t>O</m:t>
                                            </m:r>
                                          </m:e>
                                          <m:sup>
                                            <m:r>
                                              <m:rPr>
                                                <m:sty m:val="p"/>
                                              </m:rPr>
                                              <w:rPr>
                                                <w:rFonts w:ascii="Cambria Math" w:hAnsi="Cambria Math"/>
                                              </w:rPr>
                                              <m:t>+</m:t>
                                            </m:r>
                                          </m:sup>
                                        </m:sSup>
                                      </m:e>
                                    </m:d>
                                  </m:num>
                                  <m:den>
                                    <m:d>
                                      <m:dPr>
                                        <m:begChr m:val="["/>
                                        <m:endChr m:val="]"/>
                                        <m:ctrlPr>
                                          <w:rPr>
                                            <w:rFonts w:ascii="Cambria Math" w:hAnsi="Cambria Math"/>
                                          </w:rPr>
                                        </m:ctrlPr>
                                      </m:dPr>
                                      <m:e>
                                        <m:r>
                                          <w:rPr>
                                            <w:rFonts w:ascii="Cambria Math" w:hAnsi="Cambria Math"/>
                                          </w:rPr>
                                          <m:t>HA</m:t>
                                        </m:r>
                                      </m:e>
                                    </m:d>
                                  </m:den>
                                </m:f>
                              </m:oMath>
                            </m:oMathPara>
                          </w:p>
                          <w:p w14:paraId="432C261D" w14:textId="77777777" w:rsidR="004748F2" w:rsidRDefault="004748F2" w:rsidP="00013BF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91AF3F" id="Text Box 256" o:spid="_x0000_s1062" type="#_x0000_t202" style="position:absolute;margin-left:316.8pt;margin-top:8pt;width:138.95pt;height:50.25pt;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" stroked="f">
                <v:textbox>
                  <w:txbxContent>
                    <w:p w14:paraId="1E01B93D" w14:textId="77777777" w:rsidR="004748F2" w:rsidRDefault="00000000" w:rsidP="00013BFA">
                      <m:oMathPara>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rPr>
                                      </m:ctrlPr>
                                    </m:sSupPr>
                                    <m:e>
                                      <m:r>
                                        <w:rPr>
                                          <w:rFonts w:ascii="Cambria Math" w:hAnsi="Cambria Math"/>
                                        </w:rPr>
                                        <m:t>A</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m:rPr>
                                          <m:sty m:val="p"/>
                                        </m:rPr>
                                        <w:rPr>
                                          <w:rFonts w:ascii="Cambria Math" w:hAnsi="Cambria Math"/>
                                        </w:rPr>
                                        <m:t>3</m:t>
                                      </m:r>
                                    </m:sub>
                                  </m:sSub>
                                  <m:sSup>
                                    <m:sSupPr>
                                      <m:ctrlPr>
                                        <w:rPr>
                                          <w:rFonts w:ascii="Cambria Math" w:hAnsi="Cambria Math"/>
                                        </w:rPr>
                                      </m:ctrlPr>
                                    </m:sSupPr>
                                    <m:e>
                                      <m:r>
                                        <w:rPr>
                                          <w:rFonts w:ascii="Cambria Math" w:hAnsi="Cambria Math"/>
                                        </w:rPr>
                                        <m:t>O</m:t>
                                      </m:r>
                                    </m:e>
                                    <m:sup>
                                      <m:r>
                                        <m:rPr>
                                          <m:sty m:val="p"/>
                                        </m:rPr>
                                        <w:rPr>
                                          <w:rFonts w:ascii="Cambria Math" w:hAnsi="Cambria Math"/>
                                        </w:rPr>
                                        <m:t>+</m:t>
                                      </m:r>
                                    </m:sup>
                                  </m:sSup>
                                </m:e>
                              </m:d>
                            </m:num>
                            <m:den>
                              <m:d>
                                <m:dPr>
                                  <m:begChr m:val="["/>
                                  <m:endChr m:val="]"/>
                                  <m:ctrlPr>
                                    <w:rPr>
                                      <w:rFonts w:ascii="Cambria Math" w:hAnsi="Cambria Math"/>
                                    </w:rPr>
                                  </m:ctrlPr>
                                </m:dPr>
                                <m:e>
                                  <m:r>
                                    <w:rPr>
                                      <w:rFonts w:ascii="Cambria Math" w:hAnsi="Cambria Math"/>
                                    </w:rPr>
                                    <m:t>HA</m:t>
                                  </m:r>
                                </m:e>
                              </m:d>
                            </m:den>
                          </m:f>
                        </m:oMath>
                      </m:oMathPara>
                    </w:p>
                    <w:p w14:paraId="432C261D" w14:textId="77777777" w:rsidR="004748F2" w:rsidRDefault="004748F2" w:rsidP="00013BFA"/>
                  </w:txbxContent>
                </v:textbox>
              </v:shape>
            </w:pict>
          </mc:Fallback>
        </mc:AlternateContent>
      </w:r>
      <w:r w:rsidR="00ED12E2">
        <w:t xml:space="preserve">Vor der Reaktion </w:t>
      </w:r>
      <w:r w:rsidR="00ED12E2">
        <w:tab/>
      </w:r>
      <w:r w:rsidR="00ED12E2">
        <w:tab/>
        <w:t>c</w:t>
      </w:r>
      <w:r w:rsidR="00ED12E2" w:rsidRPr="000F0BA9">
        <w:rPr>
          <w:vertAlign w:val="subscript"/>
        </w:rPr>
        <w:t>0</w:t>
      </w:r>
      <w:r w:rsidR="00ED12E2">
        <w:tab/>
        <w:t>konst</w:t>
      </w:r>
      <w:r w:rsidR="00ED12E2">
        <w:tab/>
      </w:r>
      <w:r w:rsidR="00ED12E2">
        <w:tab/>
        <w:t xml:space="preserve">0 </w:t>
      </w:r>
      <w:r w:rsidR="00ED12E2">
        <w:tab/>
        <w:t>0</w:t>
      </w:r>
    </w:p>
    <w:p w14:paraId="1D41DC8B" w14:textId="77777777" w:rsidR="00ED12E2" w:rsidRDefault="00ED12E2" w:rsidP="00013BFA">
      <w:r>
        <w:t>In dieser Reaktion umgesetzt</w:t>
      </w:r>
      <w:r>
        <w:tab/>
        <w:t>-y</w:t>
      </w:r>
      <w:r>
        <w:tab/>
      </w:r>
      <w:r>
        <w:tab/>
      </w:r>
      <w:r>
        <w:tab/>
        <w:t>+y</w:t>
      </w:r>
      <w:r>
        <w:tab/>
        <w:t>+y</w:t>
      </w:r>
      <w:r>
        <w:tab/>
      </w:r>
    </w:p>
    <w:p w14:paraId="02B67912" w14:textId="77777777" w:rsidR="00ED12E2" w:rsidRDefault="00ED12E2" w:rsidP="00013BFA">
      <w:r>
        <w:t>Gleichgewichts-Konzentration</w:t>
      </w:r>
      <w:r>
        <w:tab/>
        <w:t>c</w:t>
      </w:r>
      <w:r w:rsidRPr="006D7E05">
        <w:rPr>
          <w:vertAlign w:val="subscript"/>
        </w:rPr>
        <w:t>0</w:t>
      </w:r>
      <w:r>
        <w:t>-y</w:t>
      </w:r>
      <w:r>
        <w:tab/>
        <w:t>y</w:t>
      </w:r>
      <w:r>
        <w:tab/>
        <w:t>x+y</w:t>
      </w:r>
      <w:r>
        <w:tab/>
      </w:r>
    </w:p>
    <w:p w14:paraId="2D4F6056" w14:textId="77777777" w:rsidR="00ED12E2" w:rsidRDefault="00ED12E2" w:rsidP="00013BFA"/>
    <w:p w14:paraId="592F90F2" w14:textId="77777777" w:rsidR="00ED12E2" w:rsidRPr="0075122E" w:rsidRDefault="00ED12E2" w:rsidP="00013BFA"/>
    <w:p w14:paraId="10D86C42" w14:textId="77777777" w:rsidR="00ED12E2" w:rsidRPr="0075122E" w:rsidRDefault="00ED12E2" w:rsidP="00013BFA">
      <w:r w:rsidRPr="0075122E">
        <w:t xml:space="preserve">(3) Zugabe der Lauge </w:t>
      </w:r>
      <w:r w:rsidR="00F12587">
        <w:t>bzw. OH</w:t>
      </w:r>
      <w:r w:rsidR="00F12587" w:rsidRPr="00F12587">
        <w:rPr>
          <w:vertAlign w:val="superscript"/>
        </w:rPr>
        <w:t>-</w:t>
      </w:r>
    </w:p>
    <w:p w14:paraId="59BDD95F" w14:textId="77777777" w:rsidR="00ED12E2" w:rsidRPr="00603A67" w:rsidRDefault="00ED12E2" w:rsidP="00013BFA">
      <w:r w:rsidRPr="00603A67">
        <w:t xml:space="preserve">Insgesamt zugegebene Menge: </w:t>
      </w:r>
      <w:r w:rsidRPr="00603A67">
        <w:tab/>
      </w:r>
      <w:r>
        <w:t xml:space="preserve">+z </w:t>
      </w:r>
      <w:r>
        <w:tab/>
      </w:r>
    </w:p>
    <w:p w14:paraId="6348F098" w14:textId="77777777" w:rsidR="00ED12E2" w:rsidRDefault="00ED12E2" w:rsidP="00013BFA">
      <w:r>
        <w:t>Gleichgewichts-Konzentration</w:t>
      </w:r>
      <w:r>
        <w:tab/>
        <w:t>x+z</w:t>
      </w:r>
    </w:p>
    <w:p w14:paraId="0042E452" w14:textId="77777777" w:rsidR="00ED12E2" w:rsidRDefault="00ED12E2" w:rsidP="00013BFA"/>
    <w:p w14:paraId="213DBCE3" w14:textId="77777777" w:rsidR="00ED12E2" w:rsidRDefault="00ED12E2" w:rsidP="00013BFA">
      <w:r>
        <w:t>Dabei ist z = mol zugetropfte OH</w:t>
      </w:r>
      <w:r>
        <w:rPr>
          <w:vertAlign w:val="superscript"/>
        </w:rPr>
        <w:t>-</w:t>
      </w:r>
      <w:r>
        <w:t xml:space="preserve"> pro </w:t>
      </w:r>
      <w:r w:rsidRPr="003D25A0">
        <w:rPr>
          <w:b/>
        </w:rPr>
        <w:t>Probe</w:t>
      </w:r>
      <w:r>
        <w:t xml:space="preserve">volumen. </w:t>
      </w:r>
    </w:p>
    <w:p w14:paraId="5884128D" w14:textId="77777777" w:rsidR="00ED12E2" w:rsidRDefault="008D00C1" w:rsidP="00013BFA">
      <w:r w:rsidRPr="005E53CD">
        <w:rPr>
          <w:noProof/>
        </w:rPr>
        <w:object w:dxaOrig="3540" w:dyaOrig="720" w14:anchorId="189712D9">
          <v:shape id="_x0000_i1150" type="#_x0000_t75" alt="" style="width:177.9pt;height:38.1pt;mso-width-percent:0;mso-height-percent:0;mso-width-percent:0;mso-height-percent:0" o:ole="">
            <v:imagedata r:id="rId33" o:title=""/>
          </v:shape>
          <o:OLEObject Type="Embed" ProgID="Equation.3" ShapeID="_x0000_i1150" DrawAspect="Content" ObjectID="_1835503126" r:id="rId34"/>
        </w:object>
      </w:r>
    </w:p>
    <w:p w14:paraId="5DC89B64" w14:textId="77777777" w:rsidR="00ED12E2" w:rsidRDefault="00ED12E2" w:rsidP="00013BFA"/>
    <w:p w14:paraId="73FE21F1" w14:textId="77777777" w:rsidR="006646D3" w:rsidRDefault="006646D3" w:rsidP="00E64F10">
      <w:pPr>
        <w:pStyle w:val="berschrift3"/>
      </w:pPr>
    </w:p>
    <w:p w14:paraId="776919DA" w14:textId="77777777" w:rsidR="00ED12E2" w:rsidRPr="007461A5" w:rsidRDefault="00ED12E2" w:rsidP="00E64F10">
      <w:pPr>
        <w:pStyle w:val="berschrift6"/>
      </w:pPr>
      <w:bookmarkStart w:id="96" w:name="_Toc497587481"/>
      <w:r w:rsidRPr="007461A5">
        <w:t>Varianten:</w:t>
      </w:r>
      <w:bookmarkEnd w:id="96"/>
    </w:p>
    <w:p w14:paraId="1611B16A" w14:textId="77777777" w:rsidR="00ED12E2" w:rsidRDefault="00ED12E2" w:rsidP="00013BFA">
      <w:r>
        <w:t>a) Berechnung für eine Lösung einer schwachen Säure ohne Titrans-Zugabe z=0.</w:t>
      </w:r>
    </w:p>
    <w:p w14:paraId="3FCFF4AB" w14:textId="77777777" w:rsidR="00ED12E2" w:rsidRDefault="00ED12E2" w:rsidP="00013BFA">
      <w:r>
        <w:t>b) Äquivalenzpunkt einer Titration: z = c</w:t>
      </w:r>
      <w:r w:rsidRPr="00801ECC">
        <w:rPr>
          <w:vertAlign w:val="subscript"/>
        </w:rPr>
        <w:t>0</w:t>
      </w:r>
    </w:p>
    <w:p w14:paraId="27EA10B3" w14:textId="77777777" w:rsidR="00ED12E2" w:rsidRDefault="00ED12E2" w:rsidP="00013BFA">
      <w:r>
        <w:t>c) Abschätzung einer Titrationskurve: Die Volumenänderung durch die Titranszugabe wird vernachlässigt. Dadurch wird V</w:t>
      </w:r>
      <w:r w:rsidRPr="00B6737F">
        <w:rPr>
          <w:vertAlign w:val="subscript"/>
        </w:rPr>
        <w:t>Total</w:t>
      </w:r>
      <w:r>
        <w:t xml:space="preserve"> </w:t>
      </w:r>
      <w:r w:rsidRPr="004D17C7">
        <w:t>≈</w:t>
      </w:r>
      <w:r>
        <w:t xml:space="preserve"> V</w:t>
      </w:r>
      <w:r w:rsidRPr="00B6737F">
        <w:rPr>
          <w:vertAlign w:val="subscript"/>
        </w:rPr>
        <w:t>Probe</w:t>
      </w:r>
      <w:r>
        <w:t xml:space="preserve"> Statt V</w:t>
      </w:r>
      <w:r w:rsidRPr="00B6737F">
        <w:rPr>
          <w:vertAlign w:val="subscript"/>
        </w:rPr>
        <w:t>Probe</w:t>
      </w:r>
      <w:r>
        <w:t xml:space="preserve"> + V</w:t>
      </w:r>
      <w:r w:rsidRPr="00B6737F">
        <w:rPr>
          <w:vertAlign w:val="subscript"/>
        </w:rPr>
        <w:t>Titrans</w:t>
      </w:r>
      <w:r>
        <w:t>.</w:t>
      </w:r>
    </w:p>
    <w:p w14:paraId="598F6EEE" w14:textId="77777777" w:rsidR="00ED12E2" w:rsidRPr="007461A5" w:rsidRDefault="00ED12E2" w:rsidP="00E64F10">
      <w:pPr>
        <w:pStyle w:val="berschrift3"/>
      </w:pPr>
    </w:p>
    <w:p w14:paraId="6E9F7A5F" w14:textId="77777777" w:rsidR="00ED12E2" w:rsidRPr="007461A5" w:rsidRDefault="00ED12E2" w:rsidP="00E64F10">
      <w:pPr>
        <w:pStyle w:val="berschrift3"/>
      </w:pPr>
      <w:bookmarkStart w:id="97" w:name="_Toc497587482"/>
      <w:r w:rsidRPr="007461A5">
        <w:t>Getroffene Näherungen bei den Formeln zu Säure/Base-Reaktionen:</w:t>
      </w:r>
      <w:bookmarkEnd w:id="97"/>
    </w:p>
    <w:p w14:paraId="77268D83" w14:textId="77777777" w:rsidR="00ED12E2" w:rsidRDefault="00ED12E2" w:rsidP="00013BFA">
      <w:r>
        <w:t xml:space="preserve">[1] </w:t>
      </w:r>
      <w:r>
        <w:tab/>
        <w:t xml:space="preserve">Das Massenwirkungsgesetz ist gültig, die Konzentration des Lösungsmittels Wasser bleibt unverändert, seine Aktivität (=reaktionswirksame Konzentration) wird daher 1 gesetzt. </w:t>
      </w:r>
    </w:p>
    <w:p w14:paraId="1D0FD64D" w14:textId="77777777" w:rsidR="00ED12E2" w:rsidRDefault="00ED12E2" w:rsidP="00013BFA">
      <w:r>
        <w:t xml:space="preserve">[2] </w:t>
      </w:r>
      <w:r>
        <w:tab/>
        <w:t>Die Autoprotolyse kann vernachlässigt werden.</w:t>
      </w:r>
    </w:p>
    <w:p w14:paraId="039CF742" w14:textId="77777777" w:rsidR="00ED12E2" w:rsidRDefault="00ED12E2" w:rsidP="00013BFA">
      <w:r>
        <w:t>[3]</w:t>
      </w:r>
      <w:r>
        <w:tab/>
        <w:t>Die Reaktion der starken Säure oder Base mit Wasser läuft näherungsweise vollständig ab.</w:t>
      </w:r>
    </w:p>
    <w:p w14:paraId="37C643B1" w14:textId="77777777" w:rsidR="00ED12E2" w:rsidRDefault="00ED12E2" w:rsidP="00013BFA">
      <w:r>
        <w:t xml:space="preserve">[4] </w:t>
      </w:r>
      <w:r>
        <w:tab/>
        <w:t>Die Konzentration der gelösten schwachen Säure(n) oder Base(n)  nimmt bei der Gleichgewichtseinstellung nur vernachlässigbar wenig ab.</w:t>
      </w:r>
    </w:p>
    <w:p w14:paraId="4C1FB74A" w14:textId="77777777" w:rsidR="00ED12E2" w:rsidRDefault="00ED12E2" w:rsidP="00013BFA"/>
    <w:p w14:paraId="77C7717D" w14:textId="77777777" w:rsidR="00A27783" w:rsidRPr="006F7107" w:rsidRDefault="00A27783" w:rsidP="00013BFA">
      <w:pPr>
        <w:pStyle w:val="Absatzlinie"/>
      </w:pPr>
      <w:r w:rsidRPr="006F7107">
        <w:tab/>
      </w:r>
    </w:p>
    <w:p w14:paraId="3959BFEC" w14:textId="77777777" w:rsidR="00ED12E2" w:rsidRPr="00ED12E2" w:rsidRDefault="00ED12E2" w:rsidP="00013BFA">
      <w:pPr>
        <w:rPr>
          <w:lang w:val="de-CH"/>
        </w:rPr>
      </w:pPr>
      <w:r w:rsidRPr="00ED12E2">
        <w:rPr>
          <w:lang w:val="de-CH"/>
        </w:rPr>
        <w:br w:type="page"/>
      </w:r>
    </w:p>
    <w:p w14:paraId="43248FC9" w14:textId="77777777" w:rsidR="00A76221" w:rsidRPr="00ED12E2" w:rsidRDefault="00A76221" w:rsidP="00013BFA">
      <w:pPr>
        <w:pStyle w:val="Absatzlinie"/>
        <w:rPr>
          <w:lang w:val="de-CH"/>
        </w:rPr>
      </w:pPr>
    </w:p>
    <w:p w14:paraId="6CACDDB2" w14:textId="77777777" w:rsidR="00A76221" w:rsidRDefault="0076573A" w:rsidP="007461A5">
      <w:pPr>
        <w:pStyle w:val="berschrift2"/>
      </w:pPr>
      <w:bookmarkStart w:id="98" w:name="_Toc497587483"/>
      <w:bookmarkStart w:id="99" w:name="_Toc497587796"/>
      <w:r>
        <w:rPr>
          <w:rFonts w:ascii="Arial" w:hAnsi="Arial" w:cs="Arial"/>
        </w:rPr>
        <w:t>▌</w:t>
      </w:r>
      <w:r>
        <w:t xml:space="preserve"> </w:t>
      </w:r>
      <w:r w:rsidR="00A76221">
        <w:t>Quantenchemie</w:t>
      </w:r>
      <w:bookmarkEnd w:id="98"/>
      <w:bookmarkEnd w:id="99"/>
    </w:p>
    <w:p w14:paraId="3EC1E109" w14:textId="77777777" w:rsidR="00A76221" w:rsidRDefault="00A76221" w:rsidP="00013BFA">
      <w:pPr>
        <w:pStyle w:val="Absatzlinie"/>
      </w:pPr>
      <w:r>
        <w:tab/>
      </w:r>
    </w:p>
    <w:p w14:paraId="2EE2FB59" w14:textId="77777777" w:rsidR="00B84349" w:rsidRPr="007461A5" w:rsidRDefault="00B84349" w:rsidP="00E64F10">
      <w:pPr>
        <w:pStyle w:val="berschrift3"/>
      </w:pPr>
      <w:bookmarkStart w:id="100" w:name="_Toc497587484"/>
      <w:r w:rsidRPr="007461A5">
        <w:t>Grundlagen</w:t>
      </w:r>
      <w:bookmarkEnd w:id="100"/>
    </w:p>
    <w:p w14:paraId="54D16072" w14:textId="77777777" w:rsidR="00B84349" w:rsidRPr="00B84349" w:rsidRDefault="00B84349" w:rsidP="00013BFA"/>
    <w:p w14:paraId="7F6DCA74" w14:textId="77777777" w:rsidR="00B84349" w:rsidRDefault="00AD53F0" w:rsidP="00F12587">
      <w:pPr>
        <w:tabs>
          <w:tab w:val="left" w:pos="284"/>
          <w:tab w:val="left" w:pos="2552"/>
          <w:tab w:val="left" w:pos="3261"/>
          <w:tab w:val="left" w:pos="4395"/>
        </w:tabs>
        <w:rPr>
          <w:lang w:val="de-CH"/>
        </w:rPr>
      </w:pPr>
      <w:r>
        <w:rPr>
          <w:lang w:val="de-CH"/>
        </w:rPr>
        <w:tab/>
      </w:r>
      <w:r w:rsidR="00B84349" w:rsidRPr="00E24C76">
        <w:rPr>
          <w:lang w:val="de-CH"/>
        </w:rPr>
        <w:t xml:space="preserve">Impuls </w:t>
      </w:r>
      <w:r>
        <w:rPr>
          <w:lang w:val="de-CH"/>
        </w:rPr>
        <w:tab/>
      </w:r>
      <w:r w:rsidR="00B84349" w:rsidRPr="00E24C76">
        <w:rPr>
          <w:lang w:val="de-CH"/>
        </w:rPr>
        <w:t>p</w:t>
      </w:r>
      <w:r w:rsidR="00B84349" w:rsidRPr="00CB6068">
        <w:rPr>
          <w:lang w:val="de-CH"/>
        </w:rPr>
        <w:t xml:space="preserve"> </w:t>
      </w:r>
      <w:r>
        <w:rPr>
          <w:lang w:val="de-CH"/>
        </w:rPr>
        <w:tab/>
      </w:r>
      <w:r w:rsidR="00B84349" w:rsidRPr="00CB6068">
        <w:rPr>
          <w:lang w:val="de-CH"/>
        </w:rPr>
        <w:t>= m·v</w:t>
      </w:r>
      <w:r w:rsidR="00B84349">
        <w:rPr>
          <w:lang w:val="de-CH"/>
        </w:rPr>
        <w:tab/>
      </w:r>
    </w:p>
    <w:p w14:paraId="31FCCA90" w14:textId="77777777" w:rsidR="00B84349" w:rsidRDefault="00AD53F0" w:rsidP="00F12587">
      <w:pPr>
        <w:tabs>
          <w:tab w:val="left" w:pos="284"/>
          <w:tab w:val="left" w:pos="2552"/>
          <w:tab w:val="left" w:pos="3261"/>
          <w:tab w:val="left" w:pos="4395"/>
        </w:tabs>
        <w:rPr>
          <w:lang w:val="de-CH"/>
        </w:rPr>
      </w:pPr>
      <w:r>
        <w:rPr>
          <w:lang w:val="de-CH"/>
        </w:rPr>
        <w:tab/>
      </w:r>
      <w:r w:rsidR="00B84349" w:rsidRPr="00E24C76">
        <w:rPr>
          <w:lang w:val="de-CH"/>
        </w:rPr>
        <w:t xml:space="preserve">Kinetische Energie </w:t>
      </w:r>
      <w:r>
        <w:rPr>
          <w:lang w:val="de-CH"/>
        </w:rPr>
        <w:tab/>
      </w:r>
      <w:r w:rsidR="00B84349" w:rsidRPr="00E24C76">
        <w:rPr>
          <w:lang w:val="de-CH"/>
        </w:rPr>
        <w:t>E</w:t>
      </w:r>
      <w:r w:rsidR="00B84349" w:rsidRPr="00E24C76">
        <w:rPr>
          <w:vertAlign w:val="subscript"/>
          <w:lang w:val="de-CH"/>
        </w:rPr>
        <w:t>kin</w:t>
      </w:r>
      <w:r w:rsidR="00B84349" w:rsidRPr="00CB6068">
        <w:rPr>
          <w:lang w:val="de-CH"/>
        </w:rPr>
        <w:t xml:space="preserve"> </w:t>
      </w:r>
      <w:r>
        <w:rPr>
          <w:lang w:val="de-CH"/>
        </w:rPr>
        <w:tab/>
      </w:r>
      <w:r w:rsidR="00B84349" w:rsidRPr="00AD53F0">
        <w:rPr>
          <w:lang w:val="de-CH"/>
        </w:rPr>
        <w:t xml:space="preserve">= </w:t>
      </w:r>
      <m:oMath>
        <m:f>
          <m:fPr>
            <m:ctrlPr>
              <w:rPr>
                <w:rFonts w:ascii="Cambria Math" w:hAnsi="Cambria Math"/>
                <w:i/>
                <w:lang w:val="de-CH"/>
              </w:rPr>
            </m:ctrlPr>
          </m:fPr>
          <m:num>
            <m:r>
              <w:rPr>
                <w:rFonts w:ascii="Cambria Math" w:hAnsi="Cambria Math"/>
                <w:lang w:val="de-CH"/>
              </w:rPr>
              <m:t>m·</m:t>
            </m:r>
            <m:sSup>
              <m:sSupPr>
                <m:ctrlPr>
                  <w:rPr>
                    <w:rFonts w:ascii="Cambria Math" w:hAnsi="Cambria Math"/>
                    <w:i/>
                    <w:lang w:val="de-CH"/>
                  </w:rPr>
                </m:ctrlPr>
              </m:sSupPr>
              <m:e>
                <m:r>
                  <w:rPr>
                    <w:rFonts w:ascii="Cambria Math" w:hAnsi="Cambria Math"/>
                    <w:lang w:val="de-CH"/>
                  </w:rPr>
                  <m:t>v</m:t>
                </m:r>
              </m:e>
              <m:sup>
                <m:r>
                  <w:rPr>
                    <w:rFonts w:ascii="Cambria Math" w:hAnsi="Cambria Math"/>
                    <w:lang w:val="de-CH"/>
                  </w:rPr>
                  <m:t>2</m:t>
                </m:r>
              </m:sup>
            </m:sSup>
          </m:num>
          <m:den>
            <m:r>
              <w:rPr>
                <w:rFonts w:ascii="Cambria Math" w:hAnsi="Cambria Math"/>
                <w:lang w:val="de-CH"/>
              </w:rPr>
              <m:t>2</m:t>
            </m:r>
          </m:den>
        </m:f>
      </m:oMath>
      <w:r w:rsidRPr="00AD53F0">
        <w:rPr>
          <w:vertAlign w:val="superscript"/>
          <w:lang w:val="de-CH"/>
        </w:rPr>
        <w:t xml:space="preserve"> </w:t>
      </w:r>
      <w:r w:rsidRPr="00AD53F0">
        <w:rPr>
          <w:lang w:val="de-CH"/>
        </w:rPr>
        <w:t xml:space="preserve"> </w:t>
      </w:r>
      <w:r w:rsidR="00B84349" w:rsidRPr="00AD53F0">
        <w:rPr>
          <w:lang w:val="de-CH"/>
        </w:rPr>
        <w:t>=</w:t>
      </w:r>
      <w:r w:rsidRPr="00AD53F0">
        <w:rPr>
          <w:lang w:val="de-CH"/>
        </w:rPr>
        <w:tab/>
      </w:r>
      <w:r w:rsidR="00B84349" w:rsidRPr="00AD53F0">
        <w:rPr>
          <w:lang w:val="de-CH"/>
        </w:rPr>
        <w:t xml:space="preserve"> </w:t>
      </w:r>
      <m:oMath>
        <m:r>
          <w:rPr>
            <w:rFonts w:ascii="Cambria Math" w:hAnsi="Cambria Math"/>
            <w:lang w:val="de-CH"/>
          </w:rPr>
          <m:t>=</m:t>
        </m:r>
        <m:f>
          <m:fPr>
            <m:ctrlPr>
              <w:rPr>
                <w:rFonts w:ascii="Cambria Math" w:hAnsi="Cambria Math"/>
                <w:i/>
                <w:lang w:val="de-CH"/>
              </w:rPr>
            </m:ctrlPr>
          </m:fPr>
          <m:num>
            <m:sSup>
              <m:sSupPr>
                <m:ctrlPr>
                  <w:rPr>
                    <w:rFonts w:ascii="Cambria Math" w:hAnsi="Cambria Math"/>
                    <w:i/>
                    <w:lang w:val="de-CH"/>
                  </w:rPr>
                </m:ctrlPr>
              </m:sSupPr>
              <m:e>
                <m:r>
                  <w:rPr>
                    <w:rFonts w:ascii="Cambria Math" w:hAnsi="Cambria Math"/>
                    <w:lang w:val="de-CH"/>
                  </w:rPr>
                  <m:t>p</m:t>
                </m:r>
              </m:e>
              <m:sup>
                <m:r>
                  <w:rPr>
                    <w:rFonts w:ascii="Cambria Math" w:hAnsi="Cambria Math"/>
                    <w:lang w:val="de-CH"/>
                  </w:rPr>
                  <m:t>2</m:t>
                </m:r>
              </m:sup>
            </m:sSup>
          </m:num>
          <m:den>
            <m:r>
              <w:rPr>
                <w:rFonts w:ascii="Cambria Math" w:hAnsi="Cambria Math"/>
                <w:lang w:val="de-CH"/>
              </w:rPr>
              <m:t>2·m</m:t>
            </m:r>
          </m:den>
        </m:f>
      </m:oMath>
    </w:p>
    <w:p w14:paraId="49F3CB0E" w14:textId="77777777" w:rsidR="00AD53F0" w:rsidRDefault="00AD53F0" w:rsidP="00F12587">
      <w:pPr>
        <w:tabs>
          <w:tab w:val="left" w:pos="284"/>
          <w:tab w:val="left" w:pos="2552"/>
          <w:tab w:val="left" w:pos="3261"/>
          <w:tab w:val="left" w:pos="4395"/>
        </w:tabs>
        <w:rPr>
          <w:rFonts w:cs="Arial"/>
          <w:lang w:val="de-CH"/>
        </w:rPr>
      </w:pPr>
      <w:r>
        <w:rPr>
          <w:lang w:val="de-CH"/>
        </w:rPr>
        <w:tab/>
        <w:t xml:space="preserve">Wellenlänge </w:t>
      </w:r>
      <w:r>
        <w:rPr>
          <w:lang w:val="de-CH"/>
        </w:rPr>
        <w:tab/>
      </w:r>
      <w:r w:rsidRPr="00CB6068">
        <w:rPr>
          <w:rFonts w:cs="Arial"/>
          <w:lang w:val="de-CH"/>
        </w:rPr>
        <w:t>λ</w:t>
      </w:r>
    </w:p>
    <w:p w14:paraId="28C1C2A3" w14:textId="77777777" w:rsidR="00AD53F0" w:rsidRDefault="00AD53F0" w:rsidP="00F12587">
      <w:pPr>
        <w:tabs>
          <w:tab w:val="left" w:pos="284"/>
          <w:tab w:val="left" w:pos="2552"/>
          <w:tab w:val="left" w:pos="3261"/>
          <w:tab w:val="left" w:pos="4395"/>
        </w:tabs>
        <w:rPr>
          <w:lang w:val="de-CH"/>
        </w:rPr>
      </w:pPr>
      <w:r>
        <w:rPr>
          <w:lang w:val="de-CH"/>
        </w:rPr>
        <w:tab/>
        <w:t>Periode</w:t>
      </w:r>
      <w:r>
        <w:rPr>
          <w:lang w:val="de-CH"/>
        </w:rPr>
        <w:tab/>
        <w:t>T</w:t>
      </w:r>
    </w:p>
    <w:p w14:paraId="2C54A5EE" w14:textId="77777777" w:rsidR="00AD53F0" w:rsidRPr="00E24C76" w:rsidRDefault="00AD53F0" w:rsidP="00F12587">
      <w:pPr>
        <w:tabs>
          <w:tab w:val="left" w:pos="284"/>
          <w:tab w:val="left" w:pos="2552"/>
          <w:tab w:val="left" w:pos="3261"/>
          <w:tab w:val="left" w:pos="4395"/>
        </w:tabs>
        <w:rPr>
          <w:lang w:val="de-CH"/>
        </w:rPr>
      </w:pPr>
      <w:r>
        <w:rPr>
          <w:lang w:val="de-CH"/>
        </w:rPr>
        <w:tab/>
        <w:t>Frequenz</w:t>
      </w:r>
      <w:r>
        <w:rPr>
          <w:lang w:val="de-CH"/>
        </w:rPr>
        <w:tab/>
        <w:t>f</w:t>
      </w:r>
      <w:r>
        <w:rPr>
          <w:lang w:val="de-CH"/>
        </w:rPr>
        <w:tab/>
      </w:r>
      <w:r w:rsidRPr="00AD53F0">
        <w:rPr>
          <w:sz w:val="28"/>
          <w:szCs w:val="28"/>
          <w:lang w:val="de-CH"/>
        </w:rPr>
        <w:t xml:space="preserve">= </w:t>
      </w:r>
      <m:oMath>
        <m:f>
          <m:fPr>
            <m:ctrlPr>
              <w:rPr>
                <w:rFonts w:ascii="Cambria Math" w:hAnsi="Cambria Math"/>
                <w:i/>
                <w:sz w:val="28"/>
                <w:szCs w:val="28"/>
                <w:lang w:val="de-CH"/>
              </w:rPr>
            </m:ctrlPr>
          </m:fPr>
          <m:num>
            <m:r>
              <w:rPr>
                <w:rFonts w:ascii="Cambria Math" w:hAnsi="Cambria Math"/>
                <w:sz w:val="28"/>
                <w:szCs w:val="28"/>
                <w:lang w:val="de-CH"/>
              </w:rPr>
              <m:t>1</m:t>
            </m:r>
          </m:num>
          <m:den>
            <m:r>
              <w:rPr>
                <w:rFonts w:ascii="Cambria Math" w:hAnsi="Cambria Math"/>
                <w:sz w:val="28"/>
                <w:szCs w:val="28"/>
                <w:lang w:val="de-CH"/>
              </w:rPr>
              <m:t>T</m:t>
            </m:r>
          </m:den>
        </m:f>
      </m:oMath>
    </w:p>
    <w:p w14:paraId="466E7693" w14:textId="77777777" w:rsidR="00B84349" w:rsidRPr="00CB6068" w:rsidRDefault="00AD53F0" w:rsidP="00F12587">
      <w:pPr>
        <w:tabs>
          <w:tab w:val="left" w:pos="284"/>
          <w:tab w:val="left" w:pos="2552"/>
          <w:tab w:val="left" w:pos="3261"/>
          <w:tab w:val="left" w:pos="4395"/>
        </w:tabs>
        <w:rPr>
          <w:lang w:val="de-CH"/>
        </w:rPr>
      </w:pPr>
      <w:r>
        <w:rPr>
          <w:lang w:val="de-CH"/>
        </w:rPr>
        <w:tab/>
        <w:t>Phasengeschwindigkeit</w:t>
      </w:r>
      <w:r>
        <w:rPr>
          <w:lang w:val="de-CH"/>
        </w:rPr>
        <w:tab/>
        <w:t>c</w:t>
      </w:r>
      <w:r>
        <w:rPr>
          <w:lang w:val="de-CH"/>
        </w:rPr>
        <w:tab/>
        <w:t xml:space="preserve">= </w:t>
      </w:r>
      <w:r w:rsidR="00B84349" w:rsidRPr="00CB6068">
        <w:rPr>
          <w:rFonts w:cs="Arial"/>
          <w:lang w:val="de-CH"/>
        </w:rPr>
        <w:t>λ</w:t>
      </w:r>
      <w:r w:rsidR="00B84349" w:rsidRPr="00CB6068">
        <w:rPr>
          <w:lang w:val="de-CH"/>
        </w:rPr>
        <w:t>·</w:t>
      </w:r>
      <w:r w:rsidR="00B84349" w:rsidRPr="00CB6068">
        <w:rPr>
          <w:rFonts w:cs="Arial"/>
          <w:lang w:val="de-CH"/>
        </w:rPr>
        <w:t>f</w:t>
      </w:r>
      <w:r w:rsidR="00B84349" w:rsidRPr="00CB6068">
        <w:rPr>
          <w:lang w:val="de-CH"/>
        </w:rPr>
        <w:t xml:space="preserve"> = </w:t>
      </w:r>
      <m:oMath>
        <m:f>
          <m:fPr>
            <m:ctrlPr>
              <w:rPr>
                <w:rFonts w:ascii="Cambria Math" w:hAnsi="Cambria Math"/>
                <w:i/>
                <w:sz w:val="28"/>
                <w:szCs w:val="28"/>
                <w:lang w:val="de-CH"/>
              </w:rPr>
            </m:ctrlPr>
          </m:fPr>
          <m:num>
            <m:r>
              <w:rPr>
                <w:rFonts w:ascii="Cambria Math" w:hAnsi="Cambria Math"/>
                <w:sz w:val="28"/>
                <w:szCs w:val="28"/>
                <w:lang w:val="de-CH"/>
              </w:rPr>
              <m:t>λ</m:t>
            </m:r>
            <m:ctrlPr>
              <w:rPr>
                <w:rFonts w:ascii="Cambria Math" w:hAnsi="Cambria Math" w:cs="Arial"/>
                <w:i/>
                <w:sz w:val="28"/>
                <w:szCs w:val="28"/>
                <w:lang w:val="de-CH"/>
              </w:rPr>
            </m:ctrlPr>
          </m:num>
          <m:den>
            <m:r>
              <w:rPr>
                <w:rFonts w:ascii="Cambria Math" w:hAnsi="Cambria Math" w:cs="Arial"/>
                <w:sz w:val="28"/>
                <w:szCs w:val="28"/>
                <w:lang w:val="de-CH"/>
              </w:rPr>
              <m:t>T</m:t>
            </m:r>
          </m:den>
        </m:f>
      </m:oMath>
      <w:r>
        <w:rPr>
          <w:lang w:val="de-CH"/>
        </w:rPr>
        <w:t xml:space="preserve"> </w:t>
      </w:r>
      <w:r w:rsidR="00B84349">
        <w:rPr>
          <w:lang w:val="de-CH"/>
        </w:rPr>
        <w:t xml:space="preserve">  </w:t>
      </w:r>
      <w:r w:rsidR="00B84349">
        <w:rPr>
          <w:lang w:val="de-CH"/>
        </w:rPr>
        <w:tab/>
      </w:r>
      <w:r>
        <w:rPr>
          <w:lang w:val="de-CH"/>
        </w:rPr>
        <w:t>Geschwindigkeit von Wellenbergen</w:t>
      </w:r>
    </w:p>
    <w:p w14:paraId="16C7BA73" w14:textId="77777777" w:rsidR="00AD53F0" w:rsidRDefault="00AD53F0" w:rsidP="00013BFA">
      <w:pPr>
        <w:rPr>
          <w:lang w:val="de-CH"/>
        </w:rPr>
      </w:pPr>
    </w:p>
    <w:p w14:paraId="0748877A" w14:textId="77777777" w:rsidR="00B84349" w:rsidRPr="00CB6068" w:rsidRDefault="00B84349" w:rsidP="00013BFA">
      <w:pPr>
        <w:rPr>
          <w:lang w:val="de-CH"/>
        </w:rPr>
      </w:pPr>
      <w:r>
        <w:rPr>
          <w:lang w:val="de-CH"/>
        </w:rPr>
        <w:t xml:space="preserve">Im Allgemeinen haben Wellenpakete eine andere Geschwindigkeit </w:t>
      </w:r>
      <w:r w:rsidR="00AD53F0">
        <w:rPr>
          <w:lang w:val="de-CH"/>
        </w:rPr>
        <w:t xml:space="preserve">(Gruppengeschwindigkeit) </w:t>
      </w:r>
      <w:r>
        <w:rPr>
          <w:lang w:val="de-CH"/>
        </w:rPr>
        <w:t>als Wellenberge</w:t>
      </w:r>
      <w:r w:rsidR="00AD53F0">
        <w:rPr>
          <w:lang w:val="de-CH"/>
        </w:rPr>
        <w:t xml:space="preserve"> (Phasengeschwindigkeit)</w:t>
      </w:r>
      <w:r>
        <w:rPr>
          <w:lang w:val="de-CH"/>
        </w:rPr>
        <w:t>, b</w:t>
      </w:r>
      <w:r w:rsidRPr="00CB6068">
        <w:rPr>
          <w:lang w:val="de-CH"/>
        </w:rPr>
        <w:t>ei elektromagnet</w:t>
      </w:r>
      <w:r>
        <w:rPr>
          <w:lang w:val="de-CH"/>
        </w:rPr>
        <w:t>ischen</w:t>
      </w:r>
      <w:r w:rsidRPr="00CB6068">
        <w:rPr>
          <w:lang w:val="de-CH"/>
        </w:rPr>
        <w:t xml:space="preserve"> Wellen sind Wellenberge und ganze Pakete </w:t>
      </w:r>
      <w:r>
        <w:rPr>
          <w:lang w:val="de-CH"/>
        </w:rPr>
        <w:t xml:space="preserve">allerdings </w:t>
      </w:r>
      <w:r w:rsidRPr="00CB6068">
        <w:rPr>
          <w:lang w:val="de-CH"/>
        </w:rPr>
        <w:t xml:space="preserve">gleich schnell. </w:t>
      </w:r>
    </w:p>
    <w:p w14:paraId="0482018E" w14:textId="77777777" w:rsidR="00B84349" w:rsidRDefault="00B84349" w:rsidP="00F12587">
      <w:pPr>
        <w:rPr>
          <w:lang w:val="de-CH"/>
        </w:rPr>
      </w:pPr>
    </w:p>
    <w:p w14:paraId="0A825AD6" w14:textId="77777777" w:rsidR="009E65CE" w:rsidRDefault="009E65CE" w:rsidP="00013BFA">
      <w:pPr>
        <w:pStyle w:val="Absatzlinie"/>
      </w:pPr>
      <w:r>
        <w:tab/>
      </w:r>
    </w:p>
    <w:p w14:paraId="45E38AB3" w14:textId="77777777" w:rsidR="00B84349" w:rsidRPr="007461A5" w:rsidRDefault="00B84349" w:rsidP="00E64F10">
      <w:pPr>
        <w:pStyle w:val="berschrift3"/>
      </w:pPr>
      <w:bookmarkStart w:id="101" w:name="_Toc497587485"/>
      <w:r w:rsidRPr="007461A5">
        <w:t>Bohr-Modell und Wasserstoff-Atomorbitale:</w:t>
      </w:r>
      <w:bookmarkEnd w:id="101"/>
      <w:r w:rsidRPr="007461A5">
        <w:t xml:space="preserve"> </w:t>
      </w:r>
    </w:p>
    <w:p w14:paraId="454CCF64" w14:textId="77777777" w:rsidR="00B84349" w:rsidRDefault="00B84349" w:rsidP="00013BFA">
      <w:pPr>
        <w:rPr>
          <w:lang w:val="de-CH"/>
        </w:rPr>
      </w:pPr>
      <w:r w:rsidRPr="00CB6068">
        <w:rPr>
          <w:lang w:val="de-CH"/>
        </w:rPr>
        <w:t>Energie einer Bahn bzw. eines Wasserstoff-Atomorbitals:</w:t>
      </w:r>
    </w:p>
    <w:p w14:paraId="2EBD0B6B" w14:textId="77777777" w:rsidR="00AD53F0" w:rsidRPr="00CB6068" w:rsidRDefault="00AD53F0" w:rsidP="00013BFA">
      <w:pPr>
        <w:rPr>
          <w:lang w:val="de-CH"/>
        </w:rPr>
      </w:pPr>
    </w:p>
    <w:p w14:paraId="256BC46A" w14:textId="77777777" w:rsidR="00B84349" w:rsidRPr="003B109C" w:rsidRDefault="00B84349" w:rsidP="00013BFA">
      <w:pPr>
        <w:rPr>
          <w:b/>
        </w:rPr>
      </w:pPr>
      <m:oMathPara>
        <m:oMath>
          <m:r>
            <w:rPr>
              <w:rFonts w:ascii="Cambria Math" w:hAnsi="Cambria Math"/>
            </w:rPr>
            <m:t>E</m:t>
          </m:r>
          <m:r>
            <m:rPr>
              <m:sty m:val="p"/>
            </m:rPr>
            <w:rPr>
              <w:rFonts w:ascii="Cambria Math" w:hAnsi="Cambria Math"/>
            </w:rPr>
            <m:t xml:space="preserve"> =- </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w:rPr>
                      <w:rFonts w:ascii="Cambria Math" w:hAnsi="Cambria Math"/>
                    </w:rPr>
                    <m:t>n</m:t>
                  </m:r>
                </m:e>
                <m:sup>
                  <m:r>
                    <m:rPr>
                      <m:sty m:val="p"/>
                    </m:rPr>
                    <w:rPr>
                      <w:rFonts w:ascii="Cambria Math" w:hAnsi="Cambria Math"/>
                    </w:rPr>
                    <m:t>2</m:t>
                  </m:r>
                </m:sup>
              </m:sSup>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m</m:t>
                  </m:r>
                </m:e>
                <m:sub>
                  <m:r>
                    <w:rPr>
                      <w:rFonts w:ascii="Cambria Math" w:hAnsi="Cambria Math"/>
                    </w:rPr>
                    <m:t>e</m:t>
                  </m:r>
                </m:sub>
              </m:sSub>
              <m:sSup>
                <m:sSupPr>
                  <m:ctrlPr>
                    <w:rPr>
                      <w:rFonts w:ascii="Cambria Math" w:hAnsi="Cambria Math"/>
                    </w:rPr>
                  </m:ctrlPr>
                </m:sSupPr>
                <m:e>
                  <m:r>
                    <m:rPr>
                      <m:sty m:val="p"/>
                    </m:rPr>
                    <w:rPr>
                      <w:rFonts w:ascii="Cambria Math" w:hAnsi="Cambria Math"/>
                    </w:rPr>
                    <m:t>·</m:t>
                  </m:r>
                  <m:r>
                    <w:rPr>
                      <w:rFonts w:ascii="Cambria Math" w:hAnsi="Cambria Math"/>
                    </w:rPr>
                    <m:t>e</m:t>
                  </m:r>
                </m:e>
                <m:sup>
                  <m:r>
                    <m:rPr>
                      <m:sty m:val="p"/>
                    </m:rPr>
                    <w:rPr>
                      <w:rFonts w:ascii="Cambria Math" w:hAnsi="Cambria Math"/>
                    </w:rPr>
                    <m:t>4</m:t>
                  </m:r>
                </m:sup>
              </m:sSup>
              <m:r>
                <m:rPr>
                  <m:sty m:val="p"/>
                </m:rPr>
                <w:rPr>
                  <w:rFonts w:ascii="Cambria Math" w:hAnsi="Cambria Math"/>
                </w:rPr>
                <m:t xml:space="preserve"> </m:t>
              </m:r>
            </m:num>
            <m:den>
              <m:r>
                <m:rPr>
                  <m:sty m:val="p"/>
                </m:rPr>
                <w:rPr>
                  <w:rFonts w:ascii="Cambria Math" w:hAnsi="Cambria Math"/>
                </w:rPr>
                <m:t xml:space="preserve">8 </m:t>
              </m:r>
              <m:sSubSup>
                <m:sSubSupPr>
                  <m:ctrlPr>
                    <w:rPr>
                      <w:rFonts w:ascii="Cambria Math" w:hAnsi="Cambria Math"/>
                    </w:rPr>
                  </m:ctrlPr>
                </m:sSubSupPr>
                <m:e>
                  <m:r>
                    <m:rPr>
                      <m:sty m:val="p"/>
                    </m:rPr>
                    <w:rPr>
                      <w:rFonts w:ascii="Cambria Math" w:hAnsi="Cambria Math"/>
                    </w:rPr>
                    <m:t>·</m:t>
                  </m:r>
                  <m:r>
                    <w:rPr>
                      <w:rFonts w:ascii="Cambria Math" w:hAnsi="Cambria Math"/>
                    </w:rPr>
                    <m:t>ε</m:t>
                  </m:r>
                </m:e>
                <m:sub>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den>
          </m:f>
          <m:r>
            <m:rPr>
              <m:sty m:val="p"/>
            </m:rPr>
            <w:rPr>
              <w:rFonts w:ascii="Cambria Math" w:hAnsi="Cambria Math"/>
            </w:rPr>
            <m:t xml:space="preserve">,  </m:t>
          </m:r>
          <m:r>
            <w:rPr>
              <w:rFonts w:ascii="Cambria Math" w:hAnsi="Cambria Math"/>
            </w:rPr>
            <m:t>wobei</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m</m:t>
                  </m:r>
                </m:e>
                <m:sub>
                  <m:r>
                    <w:rPr>
                      <w:rFonts w:ascii="Cambria Math" w:hAnsi="Cambria Math"/>
                    </w:rPr>
                    <m:t>e</m:t>
                  </m:r>
                </m:sub>
              </m:sSub>
              <m:sSup>
                <m:sSupPr>
                  <m:ctrlPr>
                    <w:rPr>
                      <w:rFonts w:ascii="Cambria Math" w:hAnsi="Cambria Math"/>
                    </w:rPr>
                  </m:ctrlPr>
                </m:sSupPr>
                <m:e>
                  <m:r>
                    <m:rPr>
                      <m:sty m:val="p"/>
                    </m:rPr>
                    <w:rPr>
                      <w:rFonts w:ascii="Cambria Math" w:hAnsi="Cambria Math"/>
                    </w:rPr>
                    <m:t>·</m:t>
                  </m:r>
                  <m:r>
                    <w:rPr>
                      <w:rFonts w:ascii="Cambria Math" w:hAnsi="Cambria Math"/>
                    </w:rPr>
                    <m:t>e</m:t>
                  </m:r>
                </m:e>
                <m:sup>
                  <m:r>
                    <m:rPr>
                      <m:sty m:val="p"/>
                    </m:rPr>
                    <w:rPr>
                      <w:rFonts w:ascii="Cambria Math" w:hAnsi="Cambria Math"/>
                    </w:rPr>
                    <m:t>4</m:t>
                  </m:r>
                </m:sup>
              </m:sSup>
              <m:r>
                <m:rPr>
                  <m:sty m:val="p"/>
                </m:rPr>
                <w:rPr>
                  <w:rFonts w:ascii="Cambria Math" w:hAnsi="Cambria Math"/>
                </w:rPr>
                <m:t xml:space="preserve"> </m:t>
              </m:r>
            </m:num>
            <m:den>
              <m:r>
                <m:rPr>
                  <m:sty m:val="p"/>
                </m:rPr>
                <w:rPr>
                  <w:rFonts w:ascii="Cambria Math" w:hAnsi="Cambria Math"/>
                </w:rPr>
                <m:t xml:space="preserve">8 </m:t>
              </m:r>
              <m:sSubSup>
                <m:sSubSupPr>
                  <m:ctrlPr>
                    <w:rPr>
                      <w:rFonts w:ascii="Cambria Math" w:hAnsi="Cambria Math"/>
                    </w:rPr>
                  </m:ctrlPr>
                </m:sSubSupPr>
                <m:e>
                  <m:r>
                    <m:rPr>
                      <m:sty m:val="p"/>
                    </m:rPr>
                    <w:rPr>
                      <w:rFonts w:ascii="Cambria Math" w:hAnsi="Cambria Math"/>
                    </w:rPr>
                    <m:t>·</m:t>
                  </m:r>
                  <m:r>
                    <w:rPr>
                      <w:rFonts w:ascii="Cambria Math" w:hAnsi="Cambria Math"/>
                    </w:rPr>
                    <m:t>ε</m:t>
                  </m:r>
                </m:e>
                <m:sub>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den>
          </m:f>
          <m:r>
            <m:rPr>
              <m:sty m:val="p"/>
            </m:rPr>
            <w:rPr>
              <w:rFonts w:ascii="Cambria Math" w:hAnsi="Cambria Math"/>
            </w:rPr>
            <m:t>=2.179·</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-18</m:t>
              </m:r>
            </m:sup>
          </m:sSup>
          <m:r>
            <w:rPr>
              <w:rFonts w:ascii="Cambria Math" w:hAnsi="Cambria Math"/>
            </w:rPr>
            <m:t>J</m:t>
          </m:r>
          <m:r>
            <m:rPr>
              <m:sty m:val="p"/>
            </m:rPr>
            <w:rPr>
              <w:rFonts w:ascii="Cambria Math" w:hAnsi="Cambria Math"/>
            </w:rPr>
            <m:t xml:space="preserve">=13.6 </m:t>
          </m:r>
          <m:r>
            <w:rPr>
              <w:rFonts w:ascii="Cambria Math" w:hAnsi="Cambria Math"/>
            </w:rPr>
            <m:t>eV</m:t>
          </m:r>
        </m:oMath>
      </m:oMathPara>
    </w:p>
    <w:p w14:paraId="325AE75B" w14:textId="77777777" w:rsidR="00AD53F0" w:rsidRDefault="00AD53F0" w:rsidP="00013BFA">
      <w:pPr>
        <w:rPr>
          <w:lang w:val="de-CH"/>
        </w:rPr>
      </w:pPr>
    </w:p>
    <w:p w14:paraId="646A6785" w14:textId="77777777" w:rsidR="00AD53F0" w:rsidRDefault="00B84349" w:rsidP="00013BFA">
      <w:pPr>
        <w:rPr>
          <w:lang w:val="de-CH"/>
        </w:rPr>
      </w:pPr>
      <w:r w:rsidRPr="00CB6068">
        <w:rPr>
          <w:lang w:val="de-CH"/>
        </w:rPr>
        <w:t>Bei einem Sprung von Bahn mit n</w:t>
      </w:r>
      <w:r w:rsidRPr="00CB6068">
        <w:rPr>
          <w:vertAlign w:val="subscript"/>
          <w:lang w:val="de-CH"/>
        </w:rPr>
        <w:t>1</w:t>
      </w:r>
      <w:r w:rsidRPr="00CB6068">
        <w:rPr>
          <w:lang w:val="de-CH"/>
        </w:rPr>
        <w:t xml:space="preserve"> auf Bahn n</w:t>
      </w:r>
      <w:r w:rsidRPr="00CB6068">
        <w:rPr>
          <w:vertAlign w:val="subscript"/>
          <w:lang w:val="de-CH"/>
        </w:rPr>
        <w:t>2</w:t>
      </w:r>
      <w:r w:rsidR="00AD53F0">
        <w:rPr>
          <w:lang w:val="de-CH"/>
        </w:rPr>
        <w:t xml:space="preserve"> umgesetzte Energie (</w:t>
      </w:r>
      <w:r w:rsidRPr="00CB6068">
        <w:rPr>
          <w:lang w:val="de-CH"/>
        </w:rPr>
        <w:t>Positive Energie bedeutet Anregung, negative Energie Emission von Energie</w:t>
      </w:r>
      <w:r w:rsidR="00AD53F0">
        <w:rPr>
          <w:lang w:val="de-CH"/>
        </w:rPr>
        <w:t>):</w:t>
      </w:r>
    </w:p>
    <w:p w14:paraId="611254DF" w14:textId="77777777" w:rsidR="00B84349" w:rsidRPr="00CB6068" w:rsidRDefault="00B84349" w:rsidP="00013BFA">
      <w:pPr>
        <w:rPr>
          <w:lang w:val="de-CH"/>
        </w:rPr>
      </w:pPr>
      <w:r w:rsidRPr="00CB6068">
        <w:rPr>
          <w:lang w:val="de-CH"/>
        </w:rPr>
        <w:t xml:space="preserve"> </w:t>
      </w:r>
    </w:p>
    <w:p w14:paraId="174EDD02" w14:textId="77777777" w:rsidR="00B84349" w:rsidRPr="003B109C" w:rsidRDefault="00B84349" w:rsidP="00013BFA">
      <w:pPr>
        <w:rPr>
          <w:b/>
        </w:rPr>
      </w:pPr>
      <m:oMathPara>
        <m:oMath>
          <m:r>
            <w:rPr>
              <w:rFonts w:ascii="Cambria Math" w:hAnsi="Cambria Math"/>
            </w:rPr>
            <m:t>ΔE</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m</m:t>
                  </m:r>
                </m:e>
                <m:sub>
                  <m:r>
                    <w:rPr>
                      <w:rFonts w:ascii="Cambria Math" w:hAnsi="Cambria Math"/>
                    </w:rPr>
                    <m:t>e</m:t>
                  </m:r>
                </m:sub>
              </m:sSub>
              <m:sSup>
                <m:sSupPr>
                  <m:ctrlPr>
                    <w:rPr>
                      <w:rFonts w:ascii="Cambria Math" w:hAnsi="Cambria Math"/>
                    </w:rPr>
                  </m:ctrlPr>
                </m:sSupPr>
                <m:e>
                  <m:r>
                    <m:rPr>
                      <m:sty m:val="p"/>
                    </m:rPr>
                    <w:rPr>
                      <w:rFonts w:ascii="Cambria Math" w:hAnsi="Cambria Math"/>
                    </w:rPr>
                    <m:t>·</m:t>
                  </m:r>
                  <m:r>
                    <w:rPr>
                      <w:rFonts w:ascii="Cambria Math" w:hAnsi="Cambria Math"/>
                    </w:rPr>
                    <m:t>e</m:t>
                  </m:r>
                </m:e>
                <m:sup>
                  <m:r>
                    <m:rPr>
                      <m:sty m:val="p"/>
                    </m:rPr>
                    <w:rPr>
                      <w:rFonts w:ascii="Cambria Math" w:hAnsi="Cambria Math"/>
                    </w:rPr>
                    <m:t>4</m:t>
                  </m:r>
                </m:sup>
              </m:sSup>
              <m:r>
                <m:rPr>
                  <m:sty m:val="p"/>
                </m:rPr>
                <w:rPr>
                  <w:rFonts w:ascii="Cambria Math" w:hAnsi="Cambria Math"/>
                </w:rPr>
                <m:t xml:space="preserve"> </m:t>
              </m:r>
            </m:num>
            <m:den>
              <m:r>
                <m:rPr>
                  <m:sty m:val="p"/>
                </m:rPr>
                <w:rPr>
                  <w:rFonts w:ascii="Cambria Math" w:hAnsi="Cambria Math"/>
                </w:rPr>
                <m:t xml:space="preserve">8 </m:t>
              </m:r>
              <m:sSubSup>
                <m:sSubSupPr>
                  <m:ctrlPr>
                    <w:rPr>
                      <w:rFonts w:ascii="Cambria Math" w:hAnsi="Cambria Math"/>
                    </w:rPr>
                  </m:ctrlPr>
                </m:sSubSupPr>
                <m:e>
                  <m:r>
                    <m:rPr>
                      <m:sty m:val="p"/>
                    </m:rPr>
                    <w:rPr>
                      <w:rFonts w:ascii="Cambria Math" w:hAnsi="Cambria Math"/>
                    </w:rPr>
                    <m:t>·</m:t>
                  </m:r>
                  <m:r>
                    <w:rPr>
                      <w:rFonts w:ascii="Cambria Math" w:hAnsi="Cambria Math"/>
                    </w:rPr>
                    <m:t>ε</m:t>
                  </m:r>
                </m:e>
                <m:sub>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den>
          </m:f>
          <m:r>
            <m:rPr>
              <m:sty m:val="p"/>
            </m:rPr>
            <w:rPr>
              <w:rFonts w:ascii="Cambria Math" w:hAnsi="Cambria Math"/>
            </w:rPr>
            <m:t>·</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sSubSup>
                    <m:sSubSupPr>
                      <m:ctrlPr>
                        <w:rPr>
                          <w:rFonts w:ascii="Cambria Math" w:hAnsi="Cambria Math"/>
                        </w:rPr>
                      </m:ctrlPr>
                    </m:sSubSupPr>
                    <m:e>
                      <m:r>
                        <w:rPr>
                          <w:rFonts w:ascii="Cambria Math" w:hAnsi="Cambria Math"/>
                        </w:rPr>
                        <m:t>n</m:t>
                      </m:r>
                    </m:e>
                    <m:sub>
                      <m:r>
                        <m:rPr>
                          <m:sty m:val="p"/>
                        </m:rPr>
                        <w:rPr>
                          <w:rFonts w:ascii="Cambria Math" w:hAnsi="Cambria Math"/>
                        </w:rPr>
                        <m:t>1</m:t>
                      </m:r>
                    </m:sub>
                    <m:sup>
                      <m:r>
                        <m:rPr>
                          <m:sty m:val="p"/>
                        </m:rPr>
                        <w:rPr>
                          <w:rFonts w:ascii="Cambria Math" w:hAnsi="Cambria Math"/>
                        </w:rPr>
                        <m:t>2</m:t>
                      </m:r>
                    </m:sup>
                  </m:sSub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Sup>
                    <m:sSubSupPr>
                      <m:ctrlPr>
                        <w:rPr>
                          <w:rFonts w:ascii="Cambria Math" w:hAnsi="Cambria Math"/>
                        </w:rPr>
                      </m:ctrlPr>
                    </m:sSubSupPr>
                    <m:e>
                      <m:r>
                        <w:rPr>
                          <w:rFonts w:ascii="Cambria Math" w:hAnsi="Cambria Math"/>
                        </w:rPr>
                        <m:t>n</m:t>
                      </m:r>
                    </m:e>
                    <m:sub>
                      <m:r>
                        <m:rPr>
                          <m:sty m:val="p"/>
                        </m:rPr>
                        <w:rPr>
                          <w:rFonts w:ascii="Cambria Math" w:hAnsi="Cambria Math"/>
                        </w:rPr>
                        <m:t>2</m:t>
                      </m:r>
                    </m:sub>
                    <m:sup>
                      <m:r>
                        <m:rPr>
                          <m:sty m:val="p"/>
                        </m:rPr>
                        <w:rPr>
                          <w:rFonts w:ascii="Cambria Math" w:hAnsi="Cambria Math"/>
                        </w:rPr>
                        <m:t>2</m:t>
                      </m:r>
                    </m:sup>
                  </m:sSubSup>
                </m:den>
              </m:f>
            </m:e>
          </m:d>
          <m:r>
            <m:rPr>
              <m:sty m:val="p"/>
            </m:rPr>
            <w:rPr>
              <w:rFonts w:ascii="Cambria Math" w:hAnsi="Cambria Math"/>
            </w:rPr>
            <m:t xml:space="preserve">,  </m:t>
          </m:r>
          <m:r>
            <w:rPr>
              <w:rFonts w:ascii="Cambria Math" w:hAnsi="Cambria Math"/>
            </w:rPr>
            <m:t>wobei</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m</m:t>
                  </m:r>
                </m:e>
                <m:sub>
                  <m:r>
                    <w:rPr>
                      <w:rFonts w:ascii="Cambria Math" w:hAnsi="Cambria Math"/>
                    </w:rPr>
                    <m:t>e</m:t>
                  </m:r>
                </m:sub>
              </m:sSub>
              <m:sSup>
                <m:sSupPr>
                  <m:ctrlPr>
                    <w:rPr>
                      <w:rFonts w:ascii="Cambria Math" w:hAnsi="Cambria Math"/>
                    </w:rPr>
                  </m:ctrlPr>
                </m:sSupPr>
                <m:e>
                  <m:r>
                    <m:rPr>
                      <m:sty m:val="p"/>
                    </m:rPr>
                    <w:rPr>
                      <w:rFonts w:ascii="Cambria Math" w:hAnsi="Cambria Math"/>
                    </w:rPr>
                    <m:t>·</m:t>
                  </m:r>
                  <m:r>
                    <w:rPr>
                      <w:rFonts w:ascii="Cambria Math" w:hAnsi="Cambria Math"/>
                    </w:rPr>
                    <m:t>e</m:t>
                  </m:r>
                </m:e>
                <m:sup>
                  <m:r>
                    <m:rPr>
                      <m:sty m:val="p"/>
                    </m:rPr>
                    <w:rPr>
                      <w:rFonts w:ascii="Cambria Math" w:hAnsi="Cambria Math"/>
                    </w:rPr>
                    <m:t>4</m:t>
                  </m:r>
                </m:sup>
              </m:sSup>
              <m:r>
                <m:rPr>
                  <m:sty m:val="p"/>
                </m:rPr>
                <w:rPr>
                  <w:rFonts w:ascii="Cambria Math" w:hAnsi="Cambria Math"/>
                </w:rPr>
                <m:t xml:space="preserve"> </m:t>
              </m:r>
            </m:num>
            <m:den>
              <m:r>
                <m:rPr>
                  <m:sty m:val="p"/>
                </m:rPr>
                <w:rPr>
                  <w:rFonts w:ascii="Cambria Math" w:hAnsi="Cambria Math"/>
                </w:rPr>
                <m:t xml:space="preserve">8 </m:t>
              </m:r>
              <m:sSubSup>
                <m:sSubSupPr>
                  <m:ctrlPr>
                    <w:rPr>
                      <w:rFonts w:ascii="Cambria Math" w:hAnsi="Cambria Math"/>
                    </w:rPr>
                  </m:ctrlPr>
                </m:sSubSupPr>
                <m:e>
                  <m:r>
                    <m:rPr>
                      <m:sty m:val="p"/>
                    </m:rPr>
                    <w:rPr>
                      <w:rFonts w:ascii="Cambria Math" w:hAnsi="Cambria Math"/>
                    </w:rPr>
                    <m:t>·</m:t>
                  </m:r>
                  <m:r>
                    <w:rPr>
                      <w:rFonts w:ascii="Cambria Math" w:hAnsi="Cambria Math"/>
                    </w:rPr>
                    <m:t>ε</m:t>
                  </m:r>
                </m:e>
                <m:sub>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den>
          </m:f>
          <m:r>
            <m:rPr>
              <m:sty m:val="p"/>
            </m:rPr>
            <w:rPr>
              <w:rFonts w:ascii="Cambria Math" w:hAnsi="Cambria Math"/>
            </w:rPr>
            <m:t>=2.179·</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-18</m:t>
              </m:r>
            </m:sup>
          </m:sSup>
          <m:r>
            <w:rPr>
              <w:rFonts w:ascii="Cambria Math" w:hAnsi="Cambria Math"/>
            </w:rPr>
            <m:t>J</m:t>
          </m:r>
          <m:r>
            <m:rPr>
              <m:sty m:val="p"/>
            </m:rPr>
            <w:rPr>
              <w:rFonts w:ascii="Cambria Math" w:hAnsi="Cambria Math"/>
            </w:rPr>
            <m:t xml:space="preserve">=13.6 </m:t>
          </m:r>
          <m:r>
            <w:rPr>
              <w:rFonts w:ascii="Cambria Math" w:hAnsi="Cambria Math"/>
            </w:rPr>
            <m:t>eV</m:t>
          </m:r>
        </m:oMath>
      </m:oMathPara>
    </w:p>
    <w:p w14:paraId="47816214" w14:textId="77777777" w:rsidR="00B84349" w:rsidRDefault="00B84349" w:rsidP="00F12587">
      <w:pPr>
        <w:rPr>
          <w:lang w:val="de-CH"/>
        </w:rPr>
      </w:pPr>
    </w:p>
    <w:p w14:paraId="499C76A0" w14:textId="77777777" w:rsidR="009E65CE" w:rsidRDefault="009E65CE" w:rsidP="00013BFA">
      <w:pPr>
        <w:pStyle w:val="Absatzlinie"/>
      </w:pPr>
      <w:r>
        <w:tab/>
      </w:r>
    </w:p>
    <w:p w14:paraId="127FBE68" w14:textId="77777777" w:rsidR="00B84349" w:rsidRPr="007461A5" w:rsidRDefault="00B84349" w:rsidP="00E64F10">
      <w:pPr>
        <w:pStyle w:val="berschrift3"/>
      </w:pPr>
      <w:bookmarkStart w:id="102" w:name="_Toc497587486"/>
      <w:r w:rsidRPr="007461A5">
        <w:t>De Broglie-Gleichungen:</w:t>
      </w:r>
      <w:bookmarkEnd w:id="102"/>
    </w:p>
    <w:p w14:paraId="49B84CEF" w14:textId="7E2A13E3" w:rsidR="00AD53F0" w:rsidRPr="00AD53F0" w:rsidRDefault="002F2BEB" w:rsidP="00013BFA">
      <w:r>
        <w:rPr>
          <w:noProof/>
          <w:lang w:eastAsia="de-CH"/>
        </w:rPr>
        <mc:AlternateContent>
          <mc:Choice Requires="wps">
            <w:drawing>
              <wp:anchor distT="0" distB="0" distL="114300" distR="114300" simplePos="0" relativeHeight="251579904" behindDoc="0" locked="0" layoutInCell="0" allowOverlap="1" wp14:anchorId="751DECB5" wp14:editId="7B33590E">
                <wp:simplePos x="0" y="0"/>
                <wp:positionH relativeFrom="column">
                  <wp:posOffset>42545</wp:posOffset>
                </wp:positionH>
                <wp:positionV relativeFrom="paragraph">
                  <wp:posOffset>90805</wp:posOffset>
                </wp:positionV>
                <wp:extent cx="5948680" cy="622300"/>
                <wp:effectExtent l="0" t="0" r="13970" b="25400"/>
                <wp:wrapNone/>
                <wp:docPr id="903" name="Rectangl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8680" cy="62230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9946A3" id="Rectangle 165" o:spid="_x0000_s1026" style="position:absolute;margin-left:3.35pt;margin-top:7.15pt;width:468.4pt;height:49pt;z-index:25157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" o:allowincell="f" filled="f" strokeweight=".5pt"/>
            </w:pict>
          </mc:Fallback>
        </mc:AlternateContent>
      </w:r>
    </w:p>
    <w:p w14:paraId="3E6C4CA8" w14:textId="05E6B13D" w:rsidR="00B84349" w:rsidRPr="007461A5" w:rsidRDefault="00B84349" w:rsidP="002F2BEB">
      <w:pPr>
        <w:pStyle w:val="merksatz"/>
      </w:pPr>
      <w:bookmarkStart w:id="103" w:name="_Toc497587487"/>
      <w:r w:rsidRPr="007461A5">
        <w:tab/>
        <w:t xml:space="preserve">p </w:t>
      </w:r>
      <w:r w:rsidRPr="007461A5">
        <w:tab/>
        <w:t>= h/λ</w:t>
      </w:r>
      <w:r w:rsidR="00AD53F0" w:rsidRPr="007461A5">
        <w:t xml:space="preserve"> </w:t>
      </w:r>
      <w:r w:rsidR="00AD53F0" w:rsidRPr="007461A5">
        <w:tab/>
      </w:r>
      <w:r w:rsidR="00AD53F0" w:rsidRPr="007461A5">
        <w:tab/>
      </w:r>
      <w:r w:rsidRPr="007461A5">
        <w:t>Erste de Broglie-Gleichung</w:t>
      </w:r>
      <w:bookmarkEnd w:id="103"/>
    </w:p>
    <w:p w14:paraId="5BC5AF15" w14:textId="77777777" w:rsidR="00B84349" w:rsidRPr="007461A5" w:rsidRDefault="00B84349" w:rsidP="002F2BEB">
      <w:pPr>
        <w:tabs>
          <w:tab w:val="left" w:pos="851"/>
          <w:tab w:val="left" w:pos="1985"/>
          <w:tab w:val="left" w:pos="3119"/>
          <w:tab w:val="left" w:pos="4395"/>
        </w:tabs>
        <w:rPr>
          <w:b/>
          <w:bCs/>
          <w:sz w:val="32"/>
          <w:szCs w:val="32"/>
          <w:lang w:val="de-CH"/>
        </w:rPr>
      </w:pPr>
      <w:r w:rsidRPr="007461A5">
        <w:rPr>
          <w:b/>
          <w:bCs/>
          <w:sz w:val="32"/>
          <w:szCs w:val="32"/>
          <w:lang w:val="de-CH"/>
        </w:rPr>
        <w:tab/>
      </w:r>
      <w:bookmarkStart w:id="104" w:name="_Toc497587488"/>
      <w:r w:rsidRPr="007461A5">
        <w:rPr>
          <w:b/>
          <w:bCs/>
          <w:sz w:val="32"/>
          <w:szCs w:val="32"/>
          <w:lang w:val="de-CH"/>
        </w:rPr>
        <w:t>E</w:t>
      </w:r>
      <w:r w:rsidRPr="007461A5">
        <w:rPr>
          <w:b/>
          <w:bCs/>
          <w:sz w:val="32"/>
          <w:szCs w:val="32"/>
          <w:vertAlign w:val="subscript"/>
          <w:lang w:val="de-CH"/>
        </w:rPr>
        <w:t>total</w:t>
      </w:r>
      <w:r w:rsidR="00AD53F0" w:rsidRPr="007461A5">
        <w:rPr>
          <w:b/>
          <w:bCs/>
          <w:sz w:val="32"/>
          <w:szCs w:val="32"/>
          <w:lang w:val="de-CH"/>
        </w:rPr>
        <w:t xml:space="preserve"> </w:t>
      </w:r>
      <w:r w:rsidR="00AD53F0" w:rsidRPr="007461A5">
        <w:rPr>
          <w:b/>
          <w:bCs/>
          <w:sz w:val="32"/>
          <w:szCs w:val="32"/>
          <w:lang w:val="de-CH"/>
        </w:rPr>
        <w:tab/>
        <w:t xml:space="preserve">= h/T </w:t>
      </w:r>
      <w:r w:rsidR="00AD53F0" w:rsidRPr="007461A5">
        <w:rPr>
          <w:b/>
          <w:bCs/>
          <w:sz w:val="32"/>
          <w:szCs w:val="32"/>
          <w:lang w:val="de-CH"/>
        </w:rPr>
        <w:tab/>
      </w:r>
      <w:r w:rsidRPr="007461A5">
        <w:rPr>
          <w:b/>
          <w:bCs/>
          <w:sz w:val="32"/>
          <w:szCs w:val="32"/>
          <w:lang w:val="de-CH"/>
        </w:rPr>
        <w:t>= h·</w:t>
      </w:r>
      <w:r w:rsidR="006E0505" w:rsidRPr="007461A5">
        <w:rPr>
          <w:b/>
          <w:bCs/>
          <w:sz w:val="32"/>
          <w:szCs w:val="32"/>
          <w:lang w:val="de-CH"/>
        </w:rPr>
        <w:t>f</w:t>
      </w:r>
      <w:r w:rsidR="006E0505" w:rsidRPr="007461A5">
        <w:rPr>
          <w:b/>
          <w:bCs/>
          <w:sz w:val="32"/>
          <w:szCs w:val="32"/>
          <w:lang w:val="de-CH"/>
        </w:rPr>
        <w:tab/>
      </w:r>
      <w:r w:rsidRPr="007461A5">
        <w:rPr>
          <w:b/>
          <w:bCs/>
          <w:sz w:val="32"/>
          <w:szCs w:val="32"/>
          <w:lang w:val="de-CH"/>
        </w:rPr>
        <w:t>Zweite de Broglie-Gleichung</w:t>
      </w:r>
      <w:bookmarkEnd w:id="104"/>
    </w:p>
    <w:p w14:paraId="49DAA19A" w14:textId="77777777" w:rsidR="00B84349" w:rsidRDefault="00B84349" w:rsidP="00013BFA">
      <w:pPr>
        <w:rPr>
          <w:lang w:val="de-CH"/>
        </w:rPr>
      </w:pPr>
    </w:p>
    <w:p w14:paraId="63767D24" w14:textId="77777777" w:rsidR="00B84349" w:rsidRPr="009E65CE" w:rsidRDefault="00B84349" w:rsidP="00013BFA">
      <w:r w:rsidRPr="009E65CE">
        <w:t>Daraus folgt für elektromagnetische Strahlung (Licht)</w:t>
      </w:r>
      <w:r w:rsidR="00161EFD">
        <w:t xml:space="preserve"> mit c = Lichtgeschwindigkeit</w:t>
      </w:r>
      <w:r w:rsidRPr="009E65CE">
        <w:t>:</w:t>
      </w:r>
    </w:p>
    <w:p w14:paraId="53ABB301" w14:textId="77777777" w:rsidR="00161EFD" w:rsidRPr="007461A5" w:rsidRDefault="00B84349" w:rsidP="00E64F10">
      <w:pPr>
        <w:pStyle w:val="formelgross"/>
      </w:pPr>
      <w:r w:rsidRPr="007461A5">
        <w:tab/>
      </w:r>
      <w:bookmarkStart w:id="105" w:name="_Toc497587489"/>
      <w:r w:rsidRPr="007461A5">
        <w:t>E</w:t>
      </w:r>
      <w:r w:rsidR="00161EFD" w:rsidRPr="007461A5">
        <w:rPr>
          <w:vertAlign w:val="subscript"/>
        </w:rPr>
        <w:t xml:space="preserve">[J, pro Teilchen] </w:t>
      </w:r>
      <w:r w:rsidRPr="007461A5">
        <w:t>=</w:t>
      </w:r>
      <w:r w:rsidR="003676FE" w:rsidRPr="007461A5">
        <w:t xml:space="preserve"> </w:t>
      </w:r>
      <w:r w:rsidRPr="007461A5">
        <w:t xml:space="preserve">h·f = </w:t>
      </w:r>
      <m:oMath>
        <m:f>
          <m:fPr>
            <m:ctrlPr>
              <w:rPr>
                <w:rFonts w:ascii="Cambria Math" w:hAnsi="Cambria Math"/>
              </w:rPr>
            </m:ctrlPr>
          </m:fPr>
          <m:num>
            <m:r>
              <m:rPr>
                <m:sty m:val="bi"/>
              </m:rPr>
              <w:rPr>
                <w:rFonts w:ascii="Cambria Math" w:hAnsi="Cambria Math"/>
              </w:rPr>
              <m:t>h</m:t>
            </m:r>
            <m:r>
              <m:rPr>
                <m:sty m:val="b"/>
              </m:rPr>
              <w:rPr>
                <w:rFonts w:ascii="Cambria Math" w:hAnsi="Cambria Math"/>
              </w:rPr>
              <m:t>·</m:t>
            </m:r>
            <m:r>
              <m:rPr>
                <m:sty m:val="bi"/>
              </m:rPr>
              <w:rPr>
                <w:rFonts w:ascii="Cambria Math" w:hAnsi="Cambria Math"/>
              </w:rPr>
              <m:t>c</m:t>
            </m:r>
          </m:num>
          <m:den>
            <m:r>
              <m:rPr>
                <m:sty m:val="bi"/>
              </m:rPr>
              <w:rPr>
                <w:rFonts w:ascii="Cambria Math" w:hAnsi="Cambria Math"/>
              </w:rPr>
              <m:t>λ</m:t>
            </m:r>
          </m:den>
        </m:f>
      </m:oMath>
      <w:r w:rsidRPr="007461A5">
        <w:tab/>
      </w:r>
      <w:r w:rsidR="00161EFD" w:rsidRPr="007461A5">
        <w:t>E</w:t>
      </w:r>
      <w:r w:rsidR="00161EFD" w:rsidRPr="007461A5">
        <w:rPr>
          <w:vertAlign w:val="subscript"/>
        </w:rPr>
        <w:t>[J mol-1]</w:t>
      </w:r>
      <w:r w:rsidRPr="007461A5">
        <w:t>=</w:t>
      </w:r>
      <w:r w:rsidR="003676FE" w:rsidRPr="007461A5">
        <w:t xml:space="preserve"> </w:t>
      </w:r>
      <w:r w:rsidRPr="007461A5">
        <w:t>h·f·N</w:t>
      </w:r>
      <w:r w:rsidRPr="007461A5">
        <w:rPr>
          <w:vertAlign w:val="subscript"/>
        </w:rPr>
        <w:t>A</w:t>
      </w:r>
      <w:r w:rsidRPr="007461A5">
        <w:t xml:space="preserve"> = </w:t>
      </w:r>
      <m:oMath>
        <m:f>
          <m:fPr>
            <m:ctrlPr>
              <w:rPr>
                <w:rFonts w:ascii="Cambria Math" w:hAnsi="Cambria Math"/>
              </w:rPr>
            </m:ctrlPr>
          </m:fPr>
          <m:num>
            <m:r>
              <m:rPr>
                <m:sty m:val="bi"/>
              </m:rPr>
              <w:rPr>
                <w:rFonts w:ascii="Cambria Math" w:hAnsi="Cambria Math"/>
              </w:rPr>
              <m:t>h</m:t>
            </m:r>
            <m:r>
              <m:rPr>
                <m:sty m:val="b"/>
              </m:rPr>
              <w:rPr>
                <w:rFonts w:ascii="Cambria Math" w:hAnsi="Cambria Math"/>
              </w:rPr>
              <m:t>·</m:t>
            </m:r>
            <m:r>
              <m:rPr>
                <m:sty m:val="bi"/>
              </m:rPr>
              <w:rPr>
                <w:rFonts w:ascii="Cambria Math" w:hAnsi="Cambria Math"/>
              </w:rPr>
              <m:t>c</m:t>
            </m:r>
            <m:r>
              <m:rPr>
                <m:sty m:val="b"/>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A</m:t>
                </m:r>
              </m:sub>
            </m:sSub>
          </m:num>
          <m:den>
            <m:r>
              <m:rPr>
                <m:sty m:val="bi"/>
              </m:rPr>
              <w:rPr>
                <w:rFonts w:ascii="Cambria Math" w:hAnsi="Cambria Math"/>
              </w:rPr>
              <m:t>λ</m:t>
            </m:r>
          </m:den>
        </m:f>
      </m:oMath>
      <w:bookmarkEnd w:id="105"/>
      <w:r w:rsidRPr="007461A5">
        <w:tab/>
      </w:r>
    </w:p>
    <w:p w14:paraId="7CFF20E6" w14:textId="3448E657" w:rsidR="00B84349" w:rsidRPr="00AC6271" w:rsidRDefault="00161EFD" w:rsidP="00E64F10">
      <w:pPr>
        <w:pStyle w:val="formelgross"/>
        <w:rPr>
          <w:lang w:val="it-IT"/>
        </w:rPr>
      </w:pPr>
      <w:bookmarkStart w:id="106" w:name="_Toc497587490"/>
      <w:r w:rsidRPr="00AC6271">
        <w:rPr>
          <w:lang w:val="it-IT"/>
        </w:rPr>
        <w:t>E</w:t>
      </w:r>
      <w:r w:rsidRPr="00AC6271">
        <w:rPr>
          <w:vertAlign w:val="subscript"/>
          <w:lang w:val="it-IT"/>
        </w:rPr>
        <w:t>[eV]</w:t>
      </w:r>
      <w:r w:rsidRPr="00AC6271">
        <w:rPr>
          <w:lang w:val="it-IT"/>
        </w:rPr>
        <w:t xml:space="preserve"> </w:t>
      </w:r>
      <w:r w:rsidR="00B84349" w:rsidRPr="00AC6271">
        <w:rPr>
          <w:lang w:val="it-IT"/>
        </w:rPr>
        <w:t xml:space="preserve">= </w:t>
      </w:r>
      <m:oMath>
        <m:f>
          <m:fPr>
            <m:ctrlPr>
              <w:rPr>
                <w:rFonts w:ascii="Cambria Math" w:hAnsi="Cambria Math"/>
              </w:rPr>
            </m:ctrlPr>
          </m:fPr>
          <m:num>
            <m:r>
              <m:rPr>
                <m:sty m:val="bi"/>
              </m:rPr>
              <w:rPr>
                <w:rFonts w:ascii="Cambria Math" w:hAnsi="Cambria Math"/>
              </w:rPr>
              <m:t>h</m:t>
            </m:r>
            <m:r>
              <m:rPr>
                <m:sty m:val="b"/>
              </m:rPr>
              <w:rPr>
                <w:rFonts w:ascii="Cambria Math" w:hAnsi="Cambria Math"/>
                <w:lang w:val="it-IT"/>
              </w:rPr>
              <m:t>·</m:t>
            </m:r>
            <m:r>
              <m:rPr>
                <m:sty m:val="bi"/>
              </m:rPr>
              <w:rPr>
                <w:rFonts w:ascii="Cambria Math" w:hAnsi="Cambria Math"/>
              </w:rPr>
              <m:t>f</m:t>
            </m:r>
          </m:num>
          <m:den>
            <m:sSub>
              <m:sSubPr>
                <m:ctrlPr>
                  <w:rPr>
                    <w:rFonts w:ascii="Cambria Math" w:hAnsi="Cambria Math"/>
                    <w:i/>
                    <w:iCs/>
                  </w:rPr>
                </m:ctrlPr>
              </m:sSubPr>
              <m:e>
                <m:r>
                  <m:rPr>
                    <m:sty m:val="bi"/>
                  </m:rPr>
                  <w:rPr>
                    <w:rFonts w:ascii="Cambria Math" w:hAnsi="Cambria Math"/>
                  </w:rPr>
                  <m:t>e</m:t>
                </m:r>
              </m:e>
              <m:sub>
                <m:r>
                  <m:rPr>
                    <m:sty m:val="bi"/>
                  </m:rPr>
                  <w:rPr>
                    <w:rFonts w:ascii="Cambria Math" w:hAnsi="Cambria Math"/>
                  </w:rPr>
                  <m:t>rel</m:t>
                </m:r>
              </m:sub>
            </m:sSub>
          </m:den>
        </m:f>
        <m:r>
          <m:rPr>
            <m:sty m:val="b"/>
          </m:rPr>
          <w:rPr>
            <w:rFonts w:ascii="Cambria Math" w:hAnsi="Cambria Math"/>
            <w:lang w:val="it-IT"/>
          </w:rPr>
          <m:t>·</m:t>
        </m:r>
        <m:r>
          <m:rPr>
            <m:sty m:val="b"/>
          </m:rPr>
          <w:rPr>
            <w:rFonts w:ascii="Cambria Math" w:hAnsi="Cambria Math"/>
          </w:rPr>
          <m:t>c</m:t>
        </m:r>
        <m:r>
          <m:rPr>
            <m:sty m:val="b"/>
          </m:rPr>
          <w:rPr>
            <w:rFonts w:ascii="Cambria Math" w:hAnsi="Cambria Math"/>
            <w:lang w:val="it-IT"/>
          </w:rPr>
          <m:t xml:space="preserve">= </m:t>
        </m:r>
        <m:f>
          <m:fPr>
            <m:ctrlPr>
              <w:rPr>
                <w:rFonts w:ascii="Cambria Math" w:hAnsi="Cambria Math"/>
              </w:rPr>
            </m:ctrlPr>
          </m:fPr>
          <m:num>
            <m:r>
              <m:rPr>
                <m:sty m:val="bi"/>
              </m:rPr>
              <w:rPr>
                <w:rFonts w:ascii="Cambria Math" w:hAnsi="Cambria Math"/>
              </w:rPr>
              <m:t>h</m:t>
            </m:r>
            <m:r>
              <m:rPr>
                <m:sty m:val="b"/>
              </m:rPr>
              <w:rPr>
                <w:rFonts w:ascii="Cambria Math" w:hAnsi="Cambria Math"/>
                <w:lang w:val="it-IT"/>
              </w:rPr>
              <m:t>·</m:t>
            </m:r>
            <m:r>
              <m:rPr>
                <m:sty m:val="bi"/>
              </m:rPr>
              <w:rPr>
                <w:rFonts w:ascii="Cambria Math" w:hAnsi="Cambria Math"/>
              </w:rPr>
              <m:t>c</m:t>
            </m:r>
            <m:r>
              <m:rPr>
                <m:sty m:val="bi"/>
              </m:rPr>
              <w:rPr>
                <w:rFonts w:ascii="Cambria Math" w:hAnsi="Cambria Math"/>
                <w:lang w:val="it-IT"/>
              </w:rPr>
              <m:t xml:space="preserve"> </m:t>
            </m:r>
          </m:num>
          <m:den>
            <m:r>
              <m:rPr>
                <m:sty m:val="bi"/>
              </m:rPr>
              <w:rPr>
                <w:rFonts w:ascii="Cambria Math" w:hAnsi="Cambria Math"/>
              </w:rPr>
              <m:t>λ</m:t>
            </m:r>
            <m:r>
              <m:rPr>
                <m:sty m:val="bi"/>
              </m:rPr>
              <w:rPr>
                <w:rFonts w:ascii="Cambria Math" w:hAnsi="Cambria Math"/>
                <w:lang w:val="it-IT"/>
              </w:rPr>
              <m:t xml:space="preserve"> </m:t>
            </m:r>
            <m:sSub>
              <m:sSubPr>
                <m:ctrlPr>
                  <w:rPr>
                    <w:rFonts w:ascii="Cambria Math" w:hAnsi="Cambria Math"/>
                    <w:i/>
                    <w:iCs/>
                  </w:rPr>
                </m:ctrlPr>
              </m:sSubPr>
              <m:e>
                <m:r>
                  <m:rPr>
                    <m:sty m:val="bi"/>
                  </m:rPr>
                  <w:rPr>
                    <w:rFonts w:ascii="Cambria Math" w:hAnsi="Cambria Math"/>
                  </w:rPr>
                  <m:t>e</m:t>
                </m:r>
              </m:e>
              <m:sub>
                <m:r>
                  <m:rPr>
                    <m:sty m:val="bi"/>
                  </m:rPr>
                  <w:rPr>
                    <w:rFonts w:ascii="Cambria Math" w:hAnsi="Cambria Math"/>
                  </w:rPr>
                  <m:t>rel</m:t>
                </m:r>
              </m:sub>
            </m:sSub>
          </m:den>
        </m:f>
      </m:oMath>
      <w:r w:rsidR="00C27E83" w:rsidRPr="00AC6271">
        <w:rPr>
          <w:lang w:val="it-IT"/>
        </w:rPr>
        <w:tab/>
      </w:r>
      <w:bookmarkStart w:id="107" w:name="_Hlk485911153"/>
      <w:r w:rsidR="00C27E83" w:rsidRPr="00AC6271">
        <w:rPr>
          <w:sz w:val="20"/>
          <w:szCs w:val="20"/>
          <w:lang w:val="it-IT"/>
        </w:rPr>
        <w:t>e</w:t>
      </w:r>
      <w:r w:rsidR="00C27E83" w:rsidRPr="00AC6271">
        <w:rPr>
          <w:sz w:val="20"/>
          <w:szCs w:val="20"/>
          <w:vertAlign w:val="subscript"/>
          <w:lang w:val="it-IT"/>
        </w:rPr>
        <w:t>rel</w:t>
      </w:r>
      <w:r w:rsidR="00C27E83" w:rsidRPr="00AC6271">
        <w:rPr>
          <w:sz w:val="20"/>
          <w:szCs w:val="20"/>
          <w:lang w:val="it-IT"/>
        </w:rPr>
        <w:t xml:space="preserve"> = e / 1C = 1.602 ·10</w:t>
      </w:r>
      <w:r w:rsidR="00C27E83" w:rsidRPr="00AC6271">
        <w:rPr>
          <w:sz w:val="20"/>
          <w:szCs w:val="20"/>
          <w:vertAlign w:val="superscript"/>
          <w:lang w:val="it-IT"/>
        </w:rPr>
        <w:t>-19</w:t>
      </w:r>
      <w:bookmarkEnd w:id="106"/>
      <w:bookmarkEnd w:id="107"/>
    </w:p>
    <w:p w14:paraId="629E1B34" w14:textId="77777777" w:rsidR="004B5344" w:rsidRPr="00C27E83" w:rsidRDefault="004B5344" w:rsidP="00013BFA">
      <w:pPr>
        <w:pStyle w:val="Absatzlinie"/>
        <w:rPr>
          <w:lang w:val="it-IT"/>
        </w:rPr>
      </w:pPr>
      <w:r w:rsidRPr="00C27E83">
        <w:rPr>
          <w:lang w:val="it-IT"/>
        </w:rPr>
        <w:tab/>
      </w:r>
    </w:p>
    <w:p w14:paraId="66867946" w14:textId="77777777" w:rsidR="00F12587" w:rsidRDefault="009E65CE" w:rsidP="00B21F0F">
      <w:pPr>
        <w:pStyle w:val="Absatzlinie"/>
        <w:rPr>
          <w:lang w:val="it-IT"/>
        </w:rPr>
      </w:pPr>
      <w:r w:rsidRPr="00C27E83">
        <w:rPr>
          <w:lang w:val="it-IT"/>
        </w:rPr>
        <w:tab/>
      </w:r>
    </w:p>
    <w:p w14:paraId="4FE75509" w14:textId="77777777" w:rsidR="00B21F0F" w:rsidRDefault="00B21F0F" w:rsidP="00B21F0F">
      <w:pPr>
        <w:pStyle w:val="Absatzlinie"/>
        <w:rPr>
          <w:lang w:val="it-IT"/>
        </w:rPr>
      </w:pPr>
    </w:p>
    <w:p w14:paraId="78B6159B" w14:textId="77777777" w:rsidR="00B21F0F" w:rsidRPr="00B21F0F" w:rsidRDefault="00B21F0F" w:rsidP="00B21F0F">
      <w:pPr>
        <w:pStyle w:val="Absatzlinie"/>
        <w:rPr>
          <w:lang w:val="it-IT"/>
        </w:rPr>
      </w:pPr>
    </w:p>
    <w:p w14:paraId="7C67C541" w14:textId="77777777" w:rsidR="00B21F0F" w:rsidRDefault="00B21F0F">
      <w:pPr>
        <w:rPr>
          <w:sz w:val="16"/>
          <w:szCs w:val="16"/>
          <w:lang w:val="it-IT"/>
        </w:rPr>
      </w:pPr>
      <w:r>
        <w:rPr>
          <w:lang w:val="it-IT"/>
        </w:rPr>
        <w:br w:type="page"/>
      </w:r>
    </w:p>
    <w:p w14:paraId="340748D3" w14:textId="77777777" w:rsidR="00F12587" w:rsidRPr="00D96025" w:rsidRDefault="00F12587" w:rsidP="00F12587">
      <w:pPr>
        <w:pStyle w:val="Absatzlinie"/>
        <w:rPr>
          <w:lang w:val="it-IT"/>
        </w:rPr>
      </w:pPr>
    </w:p>
    <w:p w14:paraId="16818405" w14:textId="77777777" w:rsidR="00B84349" w:rsidRPr="007461A5" w:rsidRDefault="00B84349" w:rsidP="00E64F10">
      <w:pPr>
        <w:pStyle w:val="berschrift3"/>
      </w:pPr>
      <w:bookmarkStart w:id="108" w:name="_Toc497587491"/>
      <w:r w:rsidRPr="007461A5">
        <w:t>Heisenbergsche Unschärferelation</w:t>
      </w:r>
      <w:bookmarkEnd w:id="108"/>
    </w:p>
    <w:p w14:paraId="01B28498" w14:textId="44473C97" w:rsidR="00AD53F0" w:rsidRPr="00AD53F0" w:rsidRDefault="00532A76" w:rsidP="00013BFA">
      <w:r>
        <w:rPr>
          <w:noProof/>
          <w:lang w:eastAsia="de-CH"/>
        </w:rPr>
        <mc:AlternateContent>
          <mc:Choice Requires="wps">
            <w:drawing>
              <wp:anchor distT="0" distB="0" distL="114300" distR="114300" simplePos="0" relativeHeight="251580928" behindDoc="0" locked="0" layoutInCell="0" allowOverlap="1" wp14:anchorId="0A53179F" wp14:editId="7BEC72A1">
                <wp:simplePos x="0" y="0"/>
                <wp:positionH relativeFrom="column">
                  <wp:posOffset>93980</wp:posOffset>
                </wp:positionH>
                <wp:positionV relativeFrom="paragraph">
                  <wp:posOffset>120650</wp:posOffset>
                </wp:positionV>
                <wp:extent cx="1518285" cy="518795"/>
                <wp:effectExtent l="12065" t="8255" r="12700" b="6350"/>
                <wp:wrapNone/>
                <wp:docPr id="902" name="Rectangl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8285" cy="51879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BB486A" id="Rectangle 166" o:spid="_x0000_s1026" style="position:absolute;margin-left:7.4pt;margin-top:9.5pt;width:119.55pt;height:40.85pt;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" o:allowincell="f" filled="f" strokeweight=".5pt"/>
            </w:pict>
          </mc:Fallback>
        </mc:AlternateContent>
      </w:r>
    </w:p>
    <w:p w14:paraId="3895675A" w14:textId="7D626EF2" w:rsidR="00B84349" w:rsidRPr="007461A5" w:rsidRDefault="00B84349" w:rsidP="00E64F10">
      <w:pPr>
        <w:pStyle w:val="formelgross"/>
      </w:pPr>
      <w:bookmarkStart w:id="109" w:name="_Toc497587492"/>
      <w:r w:rsidRPr="003B109C">
        <w:rPr>
          <w:rFonts w:ascii="Calibri" w:hAnsi="Calibri"/>
        </w:rPr>
        <w:t>Δ</w:t>
      </w:r>
      <w:r w:rsidRPr="007461A5">
        <w:t>x</w:t>
      </w:r>
      <w:r w:rsidRPr="007461A5">
        <w:rPr>
          <w:rFonts w:ascii="Times New Roman" w:hAnsi="Times New Roman"/>
        </w:rPr>
        <w:t>·</w:t>
      </w:r>
      <w:r w:rsidRPr="003B109C">
        <w:rPr>
          <w:rFonts w:ascii="Calibri" w:hAnsi="Calibri"/>
        </w:rPr>
        <w:t>Δ</w:t>
      </w:r>
      <w:r w:rsidRPr="007461A5">
        <w:t>p</w:t>
      </w:r>
      <w:r w:rsidR="00AD53F0" w:rsidRPr="007461A5">
        <w:t xml:space="preserve"> </w:t>
      </w:r>
      <w:r w:rsidRPr="007461A5">
        <w:rPr>
          <w:rFonts w:ascii="Calibri" w:hAnsi="Calibri"/>
        </w:rPr>
        <w:t>≥</w:t>
      </w:r>
      <w:r w:rsidRPr="007461A5">
        <w:t xml:space="preserve"> h</w:t>
      </w:r>
      <w:bookmarkEnd w:id="109"/>
    </w:p>
    <w:p w14:paraId="56AAC103" w14:textId="77777777" w:rsidR="00B84349" w:rsidRDefault="00B84349" w:rsidP="007461A5">
      <w:pPr>
        <w:pStyle w:val="berschrift2"/>
      </w:pPr>
    </w:p>
    <w:p w14:paraId="6FBB6E59" w14:textId="77777777" w:rsidR="009E65CE" w:rsidRDefault="009E65CE" w:rsidP="00013BFA">
      <w:pPr>
        <w:pStyle w:val="Absatzlinie"/>
      </w:pPr>
      <w:r>
        <w:tab/>
      </w:r>
    </w:p>
    <w:p w14:paraId="04853982" w14:textId="77777777" w:rsidR="00AD53F0" w:rsidRPr="007461A5" w:rsidRDefault="00B84349" w:rsidP="00E64F10">
      <w:pPr>
        <w:pStyle w:val="berschrift3"/>
      </w:pPr>
      <w:bookmarkStart w:id="110" w:name="_Toc497587493"/>
      <w:r w:rsidRPr="007461A5">
        <w:t>Line</w:t>
      </w:r>
      <w:r w:rsidR="00AD53F0" w:rsidRPr="007461A5">
        <w:t>arer Potentialtopf</w:t>
      </w:r>
      <w:bookmarkEnd w:id="110"/>
    </w:p>
    <w:p w14:paraId="05FBD65E" w14:textId="77777777" w:rsidR="00B84349" w:rsidRPr="007461A5" w:rsidRDefault="00B84349" w:rsidP="00E64F10">
      <w:pPr>
        <w:pStyle w:val="formelgross"/>
      </w:pPr>
      <w:bookmarkStart w:id="111" w:name="_Toc497587494"/>
      <w:r w:rsidRPr="007461A5">
        <w:t xml:space="preserve">Hauptquantenzahlen n=1,2,3,... = Anzahl Maxima bei </w:t>
      </w:r>
      <w:r w:rsidRPr="007461A5">
        <w:rPr>
          <w:i/>
        </w:rPr>
        <w:t>│</w:t>
      </w:r>
      <w:r w:rsidRPr="00CB6068">
        <w:rPr>
          <w:i/>
        </w:rPr>
        <w:t>ψ</w:t>
      </w:r>
      <w:r w:rsidRPr="007461A5">
        <w:rPr>
          <w:i/>
        </w:rPr>
        <w:t>│</w:t>
      </w:r>
      <w:r w:rsidRPr="007461A5">
        <w:rPr>
          <w:i/>
          <w:vertAlign w:val="superscript"/>
        </w:rPr>
        <w:t>2</w:t>
      </w:r>
      <w:bookmarkEnd w:id="111"/>
    </w:p>
    <w:p w14:paraId="295B9916" w14:textId="77777777" w:rsidR="009E65CE" w:rsidRDefault="009E65CE" w:rsidP="00013BFA"/>
    <w:p w14:paraId="3A0C98AA" w14:textId="77777777" w:rsidR="00B84349" w:rsidRPr="00CB6068" w:rsidRDefault="00B84349" w:rsidP="00013BFA">
      <w:r w:rsidRPr="00CB6068">
        <w:t>Unendlich tiefer Potentialtopf:</w:t>
      </w:r>
    </w:p>
    <w:p w14:paraId="10498A07" w14:textId="77777777" w:rsidR="00B84349" w:rsidRPr="008479A1" w:rsidRDefault="00B84349" w:rsidP="00013BFA">
      <w:r w:rsidRPr="008479A1">
        <w:t xml:space="preserve">Wellenlängen λ = 2L/n </w:t>
      </w:r>
      <w:r w:rsidRPr="008479A1">
        <w:tab/>
        <w:t>n = 1,2,3…</w:t>
      </w:r>
    </w:p>
    <w:p w14:paraId="7040E0F8" w14:textId="77777777" w:rsidR="009E65CE" w:rsidRPr="008479A1" w:rsidRDefault="009E65CE" w:rsidP="00013BFA">
      <w:r w:rsidRPr="008479A1">
        <w:t>Der Impuls und die kinetische Energie der Quanten im linearen Potentialtopf ergeben sich aus der ersten de Broglie-Gleichung:</w:t>
      </w:r>
    </w:p>
    <w:p w14:paraId="04036D4E" w14:textId="347FA15E" w:rsidR="009E65CE" w:rsidRDefault="00532A76" w:rsidP="00013BFA">
      <w:r>
        <w:rPr>
          <w:noProof/>
          <w:sz w:val="36"/>
          <w:lang w:eastAsia="de-CH"/>
        </w:rPr>
        <mc:AlternateContent>
          <mc:Choice Requires="wps">
            <w:drawing>
              <wp:anchor distT="0" distB="0" distL="114300" distR="114300" simplePos="0" relativeHeight="251581952" behindDoc="0" locked="0" layoutInCell="0" allowOverlap="1" wp14:anchorId="029C8D4E" wp14:editId="38F69721">
                <wp:simplePos x="0" y="0"/>
                <wp:positionH relativeFrom="column">
                  <wp:posOffset>90805</wp:posOffset>
                </wp:positionH>
                <wp:positionV relativeFrom="paragraph">
                  <wp:posOffset>48895</wp:posOffset>
                </wp:positionV>
                <wp:extent cx="5690235" cy="1137920"/>
                <wp:effectExtent l="10160" t="8255" r="5080" b="6350"/>
                <wp:wrapNone/>
                <wp:docPr id="901" name="Rectangle 1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90235" cy="113792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95BAF5" id="Rectangle 172" o:spid="_x0000_s1026" style="position:absolute;margin-left:7.15pt;margin-top:3.85pt;width:448.05pt;height:89.6pt;z-index:2515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" o:allowincell="f" filled="f" strokeweight=".5pt"/>
            </w:pict>
          </mc:Fallback>
        </mc:AlternateContent>
      </w:r>
    </w:p>
    <w:p w14:paraId="1284E955" w14:textId="43BFE9F8" w:rsidR="009E65CE" w:rsidRPr="007461A5" w:rsidRDefault="00B84349" w:rsidP="00E64F10">
      <w:pPr>
        <w:pStyle w:val="formelgross"/>
        <w:rPr>
          <w:lang w:val="fr-CH"/>
        </w:rPr>
      </w:pPr>
      <w:bookmarkStart w:id="112" w:name="_Toc497587495"/>
      <w:r w:rsidRPr="007461A5">
        <w:rPr>
          <w:lang w:val="fr-CH"/>
        </w:rPr>
        <w:t xml:space="preserve">Impuls: </w:t>
      </w:r>
      <w:r w:rsidR="009E65CE" w:rsidRPr="007461A5">
        <w:rPr>
          <w:lang w:val="fr-CH"/>
        </w:rPr>
        <w:tab/>
      </w:r>
      <w:r w:rsidRPr="007461A5">
        <w:rPr>
          <w:lang w:val="fr-CH"/>
        </w:rPr>
        <w:t xml:space="preserve">p = </w:t>
      </w:r>
      <m:oMath>
        <m:f>
          <m:fPr>
            <m:ctrlPr>
              <w:rPr>
                <w:rFonts w:ascii="Cambria Math" w:hAnsi="Cambria Math"/>
              </w:rPr>
            </m:ctrlPr>
          </m:fPr>
          <m:num>
            <m:r>
              <m:rPr>
                <m:sty m:val="bi"/>
              </m:rPr>
              <w:rPr>
                <w:rFonts w:ascii="Cambria Math" w:hAnsi="Cambria Math"/>
              </w:rPr>
              <m:t>h</m:t>
            </m:r>
          </m:num>
          <m:den>
            <m:r>
              <m:rPr>
                <m:sty m:val="bi"/>
              </m:rPr>
              <w:rPr>
                <w:rFonts w:ascii="Cambria Math" w:hAnsi="Cambria Math"/>
              </w:rPr>
              <m:t>λ</m:t>
            </m:r>
          </m:den>
        </m:f>
        <m:r>
          <m:rPr>
            <m:sty m:val="b"/>
          </m:rPr>
          <w:rPr>
            <w:rFonts w:ascii="Cambria Math" w:hAnsi="Cambria Math"/>
            <w:lang w:val="fr-CH"/>
          </w:rPr>
          <m:t>=</m:t>
        </m:r>
        <m:f>
          <m:fPr>
            <m:ctrlPr>
              <w:rPr>
                <w:rFonts w:ascii="Cambria Math" w:hAnsi="Cambria Math"/>
              </w:rPr>
            </m:ctrlPr>
          </m:fPr>
          <m:num>
            <m:r>
              <m:rPr>
                <m:sty m:val="bi"/>
              </m:rPr>
              <w:rPr>
                <w:rFonts w:ascii="Cambria Math" w:hAnsi="Cambria Math"/>
              </w:rPr>
              <m:t>n</m:t>
            </m:r>
            <m:r>
              <m:rPr>
                <m:sty m:val="b"/>
              </m:rPr>
              <w:rPr>
                <w:rFonts w:ascii="Cambria Math" w:hAnsi="Cambria Math"/>
                <w:lang w:val="fr-CH"/>
              </w:rPr>
              <m:t>·</m:t>
            </m:r>
            <m:r>
              <m:rPr>
                <m:sty m:val="bi"/>
              </m:rPr>
              <w:rPr>
                <w:rFonts w:ascii="Cambria Math" w:hAnsi="Cambria Math"/>
              </w:rPr>
              <m:t>h</m:t>
            </m:r>
          </m:num>
          <m:den>
            <m:r>
              <m:rPr>
                <m:sty m:val="b"/>
              </m:rPr>
              <w:rPr>
                <w:rFonts w:ascii="Cambria Math" w:hAnsi="Cambria Math"/>
              </w:rPr>
              <m:t>2</m:t>
            </m:r>
            <m:r>
              <m:rPr>
                <m:sty m:val="b"/>
              </m:rPr>
              <w:rPr>
                <w:rFonts w:ascii="Cambria Math" w:hAnsi="Cambria Math"/>
                <w:lang w:val="fr-CH"/>
              </w:rPr>
              <m:t>·</m:t>
            </m:r>
            <m:r>
              <m:rPr>
                <m:sty m:val="bi"/>
              </m:rPr>
              <w:rPr>
                <w:rFonts w:ascii="Cambria Math" w:hAnsi="Cambria Math"/>
              </w:rPr>
              <m:t>L</m:t>
            </m:r>
          </m:den>
        </m:f>
      </m:oMath>
      <w:bookmarkEnd w:id="112"/>
      <w:r w:rsidRPr="007461A5">
        <w:rPr>
          <w:lang w:val="fr-CH"/>
        </w:rPr>
        <w:tab/>
      </w:r>
      <w:r w:rsidRPr="007461A5">
        <w:rPr>
          <w:lang w:val="fr-CH"/>
        </w:rPr>
        <w:tab/>
      </w:r>
    </w:p>
    <w:p w14:paraId="0FF82ADD" w14:textId="77777777" w:rsidR="00B84349" w:rsidRPr="006E0505" w:rsidRDefault="00B84349" w:rsidP="00E64F10">
      <w:pPr>
        <w:pStyle w:val="formelgross"/>
      </w:pPr>
      <w:bookmarkStart w:id="113" w:name="_Toc497587496"/>
      <w:r w:rsidRPr="006E0505">
        <w:t xml:space="preserve">Kinetische Energie: </w:t>
      </w:r>
      <w:r w:rsidR="009E65CE" w:rsidRPr="006E0505">
        <w:tab/>
      </w:r>
      <w:r w:rsidRPr="006E0505">
        <w:t>E</w:t>
      </w:r>
      <w:r w:rsidRPr="006E0505">
        <w:rPr>
          <w:vertAlign w:val="subscript"/>
        </w:rPr>
        <w:t>kin</w:t>
      </w:r>
      <w:r w:rsidRPr="006E0505">
        <w:t xml:space="preserve"> = </w:t>
      </w:r>
      <m:oMath>
        <m:f>
          <m:fPr>
            <m:ctrlPr>
              <w:rPr>
                <w:rFonts w:ascii="Cambria Math" w:hAnsi="Cambria Math"/>
              </w:rPr>
            </m:ctrlPr>
          </m:fPr>
          <m:num>
            <m:sSup>
              <m:sSupPr>
                <m:ctrlPr>
                  <w:rPr>
                    <w:rFonts w:ascii="Cambria Math" w:hAnsi="Cambria Math"/>
                  </w:rPr>
                </m:ctrlPr>
              </m:sSupPr>
              <m:e>
                <m:r>
                  <m:rPr>
                    <m:sty m:val="bi"/>
                  </m:rPr>
                  <w:rPr>
                    <w:rFonts w:ascii="Cambria Math" w:hAnsi="Cambria Math"/>
                  </w:rPr>
                  <m:t>p</m:t>
                </m:r>
              </m:e>
              <m:sup>
                <m:r>
                  <m:rPr>
                    <m:sty m:val="b"/>
                  </m:rPr>
                  <w:rPr>
                    <w:rFonts w:ascii="Cambria Math" w:hAnsi="Cambria Math"/>
                  </w:rPr>
                  <m:t>2</m:t>
                </m:r>
              </m:sup>
            </m:sSup>
          </m:num>
          <m:den>
            <m:r>
              <m:rPr>
                <m:sty m:val="b"/>
              </m:rPr>
              <w:rPr>
                <w:rFonts w:ascii="Cambria Math" w:hAnsi="Cambria Math"/>
              </w:rPr>
              <m:t>2·</m:t>
            </m:r>
            <m:r>
              <m:rPr>
                <m:sty m:val="bi"/>
              </m:rPr>
              <w:rPr>
                <w:rFonts w:ascii="Cambria Math" w:hAnsi="Cambria Math"/>
              </w:rPr>
              <m:t>m</m:t>
            </m:r>
          </m:den>
        </m:f>
        <m:r>
          <m:rPr>
            <m:sty m:val="b"/>
          </m:rPr>
          <w:rPr>
            <w:rFonts w:ascii="Cambria Math" w:hAnsi="Cambria Math"/>
          </w:rPr>
          <m:t>=</m:t>
        </m:r>
        <m:f>
          <m:fPr>
            <m:ctrlPr>
              <w:rPr>
                <w:rFonts w:ascii="Cambria Math" w:hAnsi="Cambria Math"/>
              </w:rPr>
            </m:ctrlPr>
          </m:fPr>
          <m:num>
            <m:sSup>
              <m:sSupPr>
                <m:ctrlPr>
                  <w:rPr>
                    <w:rFonts w:ascii="Cambria Math" w:hAnsi="Cambria Math"/>
                  </w:rPr>
                </m:ctrlPr>
              </m:sSupPr>
              <m:e>
                <m:r>
                  <m:rPr>
                    <m:sty m:val="bi"/>
                  </m:rPr>
                  <w:rPr>
                    <w:rFonts w:ascii="Cambria Math" w:hAnsi="Cambria Math"/>
                  </w:rPr>
                  <m:t>n</m:t>
                </m:r>
              </m:e>
              <m:sup>
                <m:r>
                  <m:rPr>
                    <m:sty m:val="b"/>
                  </m:rPr>
                  <w:rPr>
                    <w:rFonts w:ascii="Cambria Math" w:hAnsi="Cambria Math"/>
                  </w:rPr>
                  <m:t>2</m:t>
                </m:r>
              </m:sup>
            </m:sSup>
            <m:r>
              <m:rPr>
                <m:sty m:val="b"/>
              </m:rPr>
              <w:rPr>
                <w:rFonts w:ascii="Cambria Math" w:hAnsi="Cambria Math"/>
              </w:rPr>
              <m:t>·</m:t>
            </m:r>
            <m:sSup>
              <m:sSupPr>
                <m:ctrlPr>
                  <w:rPr>
                    <w:rFonts w:ascii="Cambria Math" w:hAnsi="Cambria Math"/>
                  </w:rPr>
                </m:ctrlPr>
              </m:sSupPr>
              <m:e>
                <m:r>
                  <m:rPr>
                    <m:sty m:val="bi"/>
                  </m:rPr>
                  <w:rPr>
                    <w:rFonts w:ascii="Cambria Math" w:hAnsi="Cambria Math"/>
                  </w:rPr>
                  <m:t>h</m:t>
                </m:r>
              </m:e>
              <m:sup>
                <m:r>
                  <m:rPr>
                    <m:sty m:val="b"/>
                  </m:rPr>
                  <w:rPr>
                    <w:rFonts w:ascii="Cambria Math" w:hAnsi="Cambria Math"/>
                  </w:rPr>
                  <m:t>2</m:t>
                </m:r>
              </m:sup>
            </m:sSup>
          </m:num>
          <m:den>
            <m:r>
              <m:rPr>
                <m:sty m:val="b"/>
              </m:rPr>
              <w:rPr>
                <w:rFonts w:ascii="Cambria Math" w:hAnsi="Cambria Math"/>
              </w:rPr>
              <m:t xml:space="preserve">8 </m:t>
            </m:r>
            <m:sSup>
              <m:sSupPr>
                <m:ctrlPr>
                  <w:rPr>
                    <w:rFonts w:ascii="Cambria Math" w:hAnsi="Cambria Math"/>
                  </w:rPr>
                </m:ctrlPr>
              </m:sSupPr>
              <m:e>
                <m:r>
                  <m:rPr>
                    <m:sty m:val="bi"/>
                  </m:rPr>
                  <w:rPr>
                    <w:rFonts w:ascii="Cambria Math" w:hAnsi="Cambria Math"/>
                  </w:rPr>
                  <m:t>L</m:t>
                </m:r>
              </m:e>
              <m:sup>
                <m:r>
                  <m:rPr>
                    <m:sty m:val="b"/>
                  </m:rPr>
                  <w:rPr>
                    <w:rFonts w:ascii="Cambria Math" w:hAnsi="Cambria Math"/>
                  </w:rPr>
                  <m:t>2</m:t>
                </m:r>
              </m:sup>
            </m:sSup>
            <m:r>
              <m:rPr>
                <m:sty m:val="b"/>
              </m:rPr>
              <w:rPr>
                <w:rFonts w:ascii="Cambria Math" w:hAnsi="Cambria Math"/>
              </w:rPr>
              <m:t>·</m:t>
            </m:r>
            <m:r>
              <m:rPr>
                <m:sty m:val="bi"/>
              </m:rPr>
              <w:rPr>
                <w:rFonts w:ascii="Cambria Math" w:hAnsi="Cambria Math"/>
              </w:rPr>
              <m:t>m</m:t>
            </m:r>
          </m:den>
        </m:f>
      </m:oMath>
      <w:bookmarkEnd w:id="113"/>
      <w:r w:rsidRPr="006E0505">
        <w:t xml:space="preserve"> </w:t>
      </w:r>
      <w:r w:rsidRPr="006E0505">
        <w:tab/>
        <w:t xml:space="preserve"> </w:t>
      </w:r>
    </w:p>
    <w:p w14:paraId="3E91109D" w14:textId="77777777" w:rsidR="009E65CE" w:rsidRDefault="009E65CE" w:rsidP="00013BFA"/>
    <w:p w14:paraId="5E3736F1" w14:textId="77777777" w:rsidR="009E65CE" w:rsidRDefault="009E65CE" w:rsidP="00013BFA"/>
    <w:p w14:paraId="0743A893" w14:textId="77777777" w:rsidR="009E65CE" w:rsidRDefault="009E65CE" w:rsidP="00013BFA">
      <w:pPr>
        <w:pStyle w:val="Absatzlinie"/>
      </w:pPr>
      <w:r>
        <w:tab/>
      </w:r>
    </w:p>
    <w:p w14:paraId="49A6CDE4" w14:textId="77777777" w:rsidR="00B84349" w:rsidRPr="007461A5" w:rsidRDefault="00B84349" w:rsidP="00E64F10">
      <w:pPr>
        <w:pStyle w:val="berschrift3"/>
      </w:pPr>
      <w:bookmarkStart w:id="114" w:name="_Toc497587497"/>
      <w:r w:rsidRPr="007461A5">
        <w:t>Schrödinger-Gleichung</w:t>
      </w:r>
      <w:bookmarkEnd w:id="114"/>
    </w:p>
    <w:p w14:paraId="1F359067" w14:textId="77777777" w:rsidR="009E65CE" w:rsidRPr="009E65CE" w:rsidRDefault="009E65CE" w:rsidP="00013BFA"/>
    <w:p w14:paraId="64F17A76" w14:textId="77777777" w:rsidR="00B84349" w:rsidRDefault="000246B9" w:rsidP="00013BFA">
      <w:r>
        <w:t>Die Wellenfunktion (</w:t>
      </w:r>
      <w:r w:rsidR="00B84349" w:rsidRPr="00606FBA">
        <w:t>Zustandsfunktion</w:t>
      </w:r>
      <w:r>
        <w:t>)</w:t>
      </w:r>
      <w:r w:rsidR="00B84349" w:rsidRPr="00606FBA">
        <w:t xml:space="preserve"> φ</w:t>
      </w:r>
      <m:oMath>
        <m:r>
          <w:rPr>
            <w:rFonts w:ascii="Cambria Math"/>
          </w:rPr>
          <m:t>(</m:t>
        </m:r>
        <m:acc>
          <m:accPr>
            <m:chr m:val="⃗"/>
            <m:ctrlPr>
              <w:rPr>
                <w:rFonts w:ascii="Cambria Math" w:hAnsi="Cambria Math"/>
                <w:i/>
              </w:rPr>
            </m:ctrlPr>
          </m:accPr>
          <m:e>
            <m:r>
              <w:rPr>
                <w:rFonts w:ascii="Cambria Math" w:hAnsi="Cambria Math"/>
              </w:rPr>
              <m:t>r</m:t>
            </m:r>
          </m:e>
        </m:acc>
        <m:r>
          <w:rPr>
            <w:rFonts w:ascii="Cambria Math"/>
          </w:rPr>
          <m:t>,</m:t>
        </m:r>
        <m:r>
          <w:rPr>
            <w:rFonts w:ascii="Cambria Math" w:hAnsi="Cambria Math"/>
          </w:rPr>
          <m:t>t</m:t>
        </m:r>
        <m:r>
          <w:rPr>
            <w:rFonts w:ascii="Cambria Math"/>
          </w:rPr>
          <m:t>)</m:t>
        </m:r>
      </m:oMath>
      <w:r w:rsidR="00B84349" w:rsidRPr="00606FBA">
        <w:t xml:space="preserve"> eines Quants an der Stelle </w:t>
      </w:r>
      <m:oMath>
        <m:acc>
          <m:accPr>
            <m:chr m:val="⃗"/>
            <m:ctrlPr>
              <w:rPr>
                <w:rFonts w:ascii="Cambria Math" w:hAnsi="Cambria Math"/>
                <w:i/>
              </w:rPr>
            </m:ctrlPr>
          </m:accPr>
          <m:e>
            <m:r>
              <w:rPr>
                <w:rFonts w:ascii="Cambria Math" w:hAnsi="Cambria Math"/>
              </w:rPr>
              <m:t>r</m:t>
            </m:r>
          </m:e>
        </m:acc>
      </m:oMath>
      <w:r w:rsidR="00B84349" w:rsidRPr="00606FBA">
        <w:t xml:space="preserve"> (x,y,z) zur Zeit t </w:t>
      </w:r>
      <w:r>
        <w:t>beträgt</w:t>
      </w:r>
      <w:r w:rsidR="00B84349" w:rsidRPr="00606FBA">
        <w:t xml:space="preserve">: </w:t>
      </w:r>
    </w:p>
    <w:p w14:paraId="1EF3DFCE" w14:textId="77777777" w:rsidR="009E65CE" w:rsidRPr="00606FBA" w:rsidRDefault="009E65CE" w:rsidP="00013BFA"/>
    <w:p w14:paraId="0CDD9AA3" w14:textId="77777777" w:rsidR="00B84349" w:rsidRPr="00606FBA" w:rsidRDefault="00B84349" w:rsidP="00013BFA">
      <m:oMathPara>
        <m:oMath>
          <m:r>
            <w:rPr>
              <w:rFonts w:ascii="Cambria Math" w:hAnsi="Cambria Math"/>
            </w:rPr>
            <m:t>i</m:t>
          </m:r>
          <m:r>
            <m:rPr>
              <m:sty m:val="p"/>
            </m:rPr>
            <w:rPr>
              <w:rFonts w:ascii="Cambria Math" w:hAnsi="Cambria Math"/>
            </w:rPr>
            <m:t>ћ</m:t>
          </m:r>
          <m:f>
            <m:fPr>
              <m:ctrlPr>
                <w:rPr>
                  <w:rFonts w:ascii="Cambria Math" w:hAnsi="Cambria Math"/>
                </w:rPr>
              </m:ctrlPr>
            </m:fPr>
            <m:num>
              <m:r>
                <w:rPr>
                  <w:rFonts w:ascii="Cambria Math" w:hAnsi="Cambria Math"/>
                </w:rPr>
                <m:t>∂</m:t>
              </m:r>
              <m:r>
                <m:rPr>
                  <m:sty m:val="p"/>
                </m:rPr>
                <w:rPr>
                  <w:rFonts w:ascii="Cambria Math" w:hAnsi="Cambria Math"/>
                </w:rPr>
                <m:t xml:space="preserve"> </m:t>
              </m:r>
              <m:r>
                <w:rPr>
                  <w:rFonts w:ascii="Cambria Math" w:hAnsi="Cambria Math"/>
                </w:rPr>
                <m:t>φ</m:t>
              </m:r>
              <m:d>
                <m:dPr>
                  <m:ctrlPr>
                    <w:rPr>
                      <w:rFonts w:ascii="Cambria Math" w:hAnsi="Cambria Math"/>
                    </w:rPr>
                  </m:ctrlPr>
                </m:dPr>
                <m:e>
                  <m:acc>
                    <m:accPr>
                      <m:chr m:val="⃗"/>
                      <m:ctrlPr>
                        <w:rPr>
                          <w:rFonts w:ascii="Cambria Math" w:hAnsi="Cambria Math"/>
                        </w:rPr>
                      </m:ctrlPr>
                    </m:accPr>
                    <m:e>
                      <m:r>
                        <w:rPr>
                          <w:rFonts w:ascii="Cambria Math" w:hAnsi="Cambria Math"/>
                        </w:rPr>
                        <m:t>r</m:t>
                      </m:r>
                    </m:e>
                  </m:acc>
                  <m:r>
                    <m:rPr>
                      <m:sty m:val="p"/>
                    </m:rPr>
                    <w:rPr>
                      <w:rFonts w:ascii="Cambria Math" w:hAnsi="Cambria Math"/>
                    </w:rPr>
                    <m:t>,</m:t>
                  </m:r>
                  <m:r>
                    <w:rPr>
                      <w:rFonts w:ascii="Cambria Math" w:hAnsi="Cambria Math"/>
                    </w:rPr>
                    <m:t>t</m:t>
                  </m:r>
                </m:e>
              </m:d>
            </m:num>
            <m:den>
              <m:r>
                <w:rPr>
                  <w:rFonts w:ascii="Cambria Math" w:hAnsi="Cambria Math"/>
                </w:rPr>
                <m:t>∂t</m:t>
              </m:r>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ћ</m:t>
                  </m:r>
                </m:e>
                <m:sup>
                  <m:r>
                    <m:rPr>
                      <m:sty m:val="p"/>
                    </m:rPr>
                    <w:rPr>
                      <w:rFonts w:ascii="Cambria Math" w:hAnsi="Cambria Math"/>
                    </w:rPr>
                    <m:t>2</m:t>
                  </m:r>
                </m:sup>
              </m:sSup>
            </m:num>
            <m:den>
              <m:r>
                <m:rPr>
                  <m:sty m:val="p"/>
                </m:rPr>
                <w:rPr>
                  <w:rFonts w:ascii="Cambria Math" w:hAnsi="Cambria Math"/>
                </w:rPr>
                <m:t>2</m:t>
              </m:r>
              <m:r>
                <w:rPr>
                  <w:rFonts w:ascii="Cambria Math" w:hAnsi="Cambria Math"/>
                </w:rPr>
                <m:t>m</m:t>
              </m:r>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m:t>
                  </m:r>
                </m:e>
                <m:sup>
                  <m:r>
                    <m:rPr>
                      <m:sty m:val="p"/>
                    </m:rPr>
                    <w:rPr>
                      <w:rFonts w:ascii="Cambria Math" w:hAnsi="Cambria Math"/>
                    </w:rPr>
                    <m:t>2</m:t>
                  </m:r>
                </m:sup>
              </m:sSup>
              <m:r>
                <w:rPr>
                  <w:rFonts w:ascii="Cambria Math" w:hAnsi="Cambria Math"/>
                </w:rPr>
                <m:t>φ</m:t>
              </m:r>
              <m:r>
                <m:rPr>
                  <m:sty m:val="p"/>
                </m:rPr>
                <w:rPr>
                  <w:rFonts w:ascii="Cambria Math" w:hAnsi="Cambria Math"/>
                </w:rPr>
                <m:t>(</m:t>
              </m:r>
              <m:acc>
                <m:accPr>
                  <m:chr m:val="⃗"/>
                  <m:ctrlPr>
                    <w:rPr>
                      <w:rFonts w:ascii="Cambria Math" w:hAnsi="Cambria Math"/>
                    </w:rPr>
                  </m:ctrlPr>
                </m:accPr>
                <m:e>
                  <m:r>
                    <w:rPr>
                      <w:rFonts w:ascii="Cambria Math" w:hAnsi="Cambria Math"/>
                    </w:rPr>
                    <m:t>r</m:t>
                  </m:r>
                </m:e>
              </m:acc>
              <m:r>
                <m:rPr>
                  <m:sty m:val="p"/>
                </m:rPr>
                <w:rPr>
                  <w:rFonts w:ascii="Cambria Math" w:hAnsi="Cambria Math"/>
                </w:rPr>
                <m:t>,</m:t>
              </m:r>
              <m:r>
                <w:rPr>
                  <w:rFonts w:ascii="Cambria Math" w:hAnsi="Cambria Math"/>
                </w:rPr>
                <m:t>t</m:t>
              </m:r>
              <m:r>
                <m:rPr>
                  <m:sty m:val="p"/>
                </m:rPr>
                <w:rPr>
                  <w:rFonts w:ascii="Cambria Math" w:hAnsi="Cambria Math"/>
                </w:rPr>
                <m:t>)</m:t>
              </m:r>
            </m:num>
            <m:den>
              <m:r>
                <w:rPr>
                  <w:rFonts w:ascii="Cambria Math" w:hAnsi="Cambria Math"/>
                </w:rPr>
                <m:t>∂</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m:t>
                  </m:r>
                </m:e>
                <m:sup>
                  <m:r>
                    <m:rPr>
                      <m:sty m:val="p"/>
                    </m:rPr>
                    <w:rPr>
                      <w:rFonts w:ascii="Cambria Math" w:hAnsi="Cambria Math"/>
                    </w:rPr>
                    <m:t>2</m:t>
                  </m:r>
                </m:sup>
              </m:sSup>
              <m:r>
                <w:rPr>
                  <w:rFonts w:ascii="Cambria Math" w:hAnsi="Cambria Math"/>
                </w:rPr>
                <m:t>φ</m:t>
              </m:r>
              <m:r>
                <m:rPr>
                  <m:sty m:val="p"/>
                </m:rPr>
                <w:rPr>
                  <w:rFonts w:ascii="Cambria Math" w:hAnsi="Cambria Math"/>
                </w:rPr>
                <m:t>(</m:t>
              </m:r>
              <m:acc>
                <m:accPr>
                  <m:chr m:val="⃗"/>
                  <m:ctrlPr>
                    <w:rPr>
                      <w:rFonts w:ascii="Cambria Math" w:hAnsi="Cambria Math"/>
                    </w:rPr>
                  </m:ctrlPr>
                </m:accPr>
                <m:e>
                  <m:r>
                    <w:rPr>
                      <w:rFonts w:ascii="Cambria Math" w:hAnsi="Cambria Math"/>
                    </w:rPr>
                    <m:t>r</m:t>
                  </m:r>
                </m:e>
              </m:acc>
              <m:r>
                <m:rPr>
                  <m:sty m:val="p"/>
                </m:rPr>
                <w:rPr>
                  <w:rFonts w:ascii="Cambria Math" w:hAnsi="Cambria Math"/>
                </w:rPr>
                <m:t>,</m:t>
              </m:r>
              <m:r>
                <w:rPr>
                  <w:rFonts w:ascii="Cambria Math" w:hAnsi="Cambria Math"/>
                </w:rPr>
                <m:t>t</m:t>
              </m:r>
              <m:r>
                <m:rPr>
                  <m:sty m:val="p"/>
                </m:rPr>
                <w:rPr>
                  <w:rFonts w:ascii="Cambria Math" w:hAnsi="Cambria Math"/>
                </w:rPr>
                <m:t>)</m:t>
              </m:r>
            </m:num>
            <m:den>
              <m:r>
                <w:rPr>
                  <w:rFonts w:ascii="Cambria Math" w:hAnsi="Cambria Math"/>
                </w:rPr>
                <m:t>∂</m:t>
              </m:r>
              <m:sSup>
                <m:sSupPr>
                  <m:ctrlPr>
                    <w:rPr>
                      <w:rFonts w:ascii="Cambria Math" w:hAnsi="Cambria Math"/>
                    </w:rPr>
                  </m:ctrlPr>
                </m:sSupPr>
                <m:e>
                  <m:r>
                    <w:rPr>
                      <w:rFonts w:ascii="Cambria Math" w:hAnsi="Cambria Math"/>
                    </w:rPr>
                    <m:t>y</m:t>
                  </m:r>
                </m:e>
                <m:sup>
                  <m:r>
                    <m:rPr>
                      <m:sty m:val="p"/>
                    </m:rPr>
                    <w:rPr>
                      <w:rFonts w:ascii="Cambria Math" w:hAnsi="Cambria Math"/>
                    </w:rPr>
                    <m:t>2</m:t>
                  </m:r>
                </m:sup>
              </m:sSup>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m:t>
                  </m:r>
                </m:e>
                <m:sup>
                  <m:r>
                    <m:rPr>
                      <m:sty m:val="p"/>
                    </m:rPr>
                    <w:rPr>
                      <w:rFonts w:ascii="Cambria Math" w:hAnsi="Cambria Math"/>
                    </w:rPr>
                    <m:t>2</m:t>
                  </m:r>
                </m:sup>
              </m:sSup>
              <m:r>
                <w:rPr>
                  <w:rFonts w:ascii="Cambria Math" w:hAnsi="Cambria Math"/>
                </w:rPr>
                <m:t>φ</m:t>
              </m:r>
              <m:r>
                <m:rPr>
                  <m:sty m:val="p"/>
                </m:rPr>
                <w:rPr>
                  <w:rFonts w:ascii="Cambria Math" w:hAnsi="Cambria Math"/>
                </w:rPr>
                <m:t>(</m:t>
              </m:r>
              <m:acc>
                <m:accPr>
                  <m:chr m:val="⃗"/>
                  <m:ctrlPr>
                    <w:rPr>
                      <w:rFonts w:ascii="Cambria Math" w:hAnsi="Cambria Math"/>
                    </w:rPr>
                  </m:ctrlPr>
                </m:accPr>
                <m:e>
                  <m:r>
                    <w:rPr>
                      <w:rFonts w:ascii="Cambria Math" w:hAnsi="Cambria Math"/>
                    </w:rPr>
                    <m:t>r</m:t>
                  </m:r>
                </m:e>
              </m:acc>
              <m:r>
                <m:rPr>
                  <m:sty m:val="p"/>
                </m:rPr>
                <w:rPr>
                  <w:rFonts w:ascii="Cambria Math" w:hAnsi="Cambria Math"/>
                </w:rPr>
                <m:t>,</m:t>
              </m:r>
              <m:r>
                <w:rPr>
                  <w:rFonts w:ascii="Cambria Math" w:hAnsi="Cambria Math"/>
                </w:rPr>
                <m:t>t</m:t>
              </m:r>
              <m:r>
                <m:rPr>
                  <m:sty m:val="p"/>
                </m:rPr>
                <w:rPr>
                  <w:rFonts w:ascii="Cambria Math" w:hAnsi="Cambria Math"/>
                </w:rPr>
                <m:t>)</m:t>
              </m:r>
            </m:num>
            <m:den>
              <m:r>
                <w:rPr>
                  <w:rFonts w:ascii="Cambria Math" w:hAnsi="Cambria Math"/>
                </w:rPr>
                <m:t>∂</m:t>
              </m:r>
              <m:sSup>
                <m:sSupPr>
                  <m:ctrlPr>
                    <w:rPr>
                      <w:rFonts w:ascii="Cambria Math" w:hAnsi="Cambria Math"/>
                    </w:rPr>
                  </m:ctrlPr>
                </m:sSupPr>
                <m:e>
                  <m:r>
                    <w:rPr>
                      <w:rFonts w:ascii="Cambria Math" w:hAnsi="Cambria Math"/>
                    </w:rPr>
                    <m:t>z</m:t>
                  </m:r>
                </m:e>
                <m:sup>
                  <m:r>
                    <m:rPr>
                      <m:sty m:val="p"/>
                    </m:rPr>
                    <w:rPr>
                      <w:rFonts w:ascii="Cambria Math" w:hAnsi="Cambria Math"/>
                    </w:rPr>
                    <m:t>2</m:t>
                  </m:r>
                </m:sup>
              </m:sSup>
            </m:den>
          </m:f>
          <m:r>
            <m:rPr>
              <m:sty m:val="p"/>
            </m:rPr>
            <w:rPr>
              <w:rFonts w:ascii="Cambria Math" w:hAnsi="Cambria Math"/>
            </w:rPr>
            <m:t xml:space="preserve">)+ </m:t>
          </m:r>
          <m:r>
            <w:rPr>
              <w:rFonts w:ascii="Cambria Math" w:hAnsi="Cambria Math"/>
            </w:rPr>
            <m:t>V</m:t>
          </m:r>
          <m:r>
            <m:rPr>
              <m:sty m:val="p"/>
            </m:rPr>
            <w:rPr>
              <w:rFonts w:ascii="Cambria Math" w:hAnsi="Cambria Math"/>
            </w:rPr>
            <m:t>(</m:t>
          </m:r>
          <m:acc>
            <m:accPr>
              <m:chr m:val="⃗"/>
              <m:ctrlPr>
                <w:rPr>
                  <w:rFonts w:ascii="Cambria Math" w:hAnsi="Cambria Math"/>
                </w:rPr>
              </m:ctrlPr>
            </m:accPr>
            <m:e>
              <m:r>
                <w:rPr>
                  <w:rFonts w:ascii="Cambria Math" w:hAnsi="Cambria Math"/>
                </w:rPr>
                <m:t>r</m:t>
              </m:r>
            </m:e>
          </m:acc>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φ</m:t>
          </m:r>
          <m:r>
            <m:rPr>
              <m:sty m:val="p"/>
            </m:rPr>
            <w:rPr>
              <w:rFonts w:ascii="Cambria Math" w:hAnsi="Cambria Math"/>
            </w:rPr>
            <m:t>(</m:t>
          </m:r>
          <m:acc>
            <m:accPr>
              <m:chr m:val="⃗"/>
              <m:ctrlPr>
                <w:rPr>
                  <w:rFonts w:ascii="Cambria Math" w:hAnsi="Cambria Math"/>
                </w:rPr>
              </m:ctrlPr>
            </m:accPr>
            <m:e>
              <m:r>
                <w:rPr>
                  <w:rFonts w:ascii="Cambria Math" w:hAnsi="Cambria Math"/>
                </w:rPr>
                <m:t>r</m:t>
              </m:r>
            </m:e>
          </m:acc>
          <m:r>
            <m:rPr>
              <m:sty m:val="p"/>
            </m:rPr>
            <w:rPr>
              <w:rFonts w:ascii="Cambria Math" w:hAnsi="Cambria Math"/>
            </w:rPr>
            <m:t>,</m:t>
          </m:r>
          <m:r>
            <w:rPr>
              <w:rFonts w:ascii="Cambria Math" w:hAnsi="Cambria Math"/>
            </w:rPr>
            <m:t>t</m:t>
          </m:r>
          <m:r>
            <m:rPr>
              <m:sty m:val="p"/>
            </m:rPr>
            <w:rPr>
              <w:rFonts w:ascii="Cambria Math" w:hAnsi="Cambria Math"/>
            </w:rPr>
            <m:t>)</m:t>
          </m:r>
        </m:oMath>
      </m:oMathPara>
    </w:p>
    <w:p w14:paraId="2C82068E" w14:textId="77777777" w:rsidR="009E65CE" w:rsidRDefault="009E65CE" w:rsidP="00013BFA">
      <w:pPr>
        <w:rPr>
          <w:lang w:val="fr-CH"/>
        </w:rPr>
      </w:pPr>
    </w:p>
    <w:p w14:paraId="134236ED" w14:textId="77777777" w:rsidR="009E65CE" w:rsidRPr="009E65CE" w:rsidRDefault="00B84349" w:rsidP="00013BFA">
      <w:pPr>
        <w:rPr>
          <w:lang w:val="de-CH"/>
        </w:rPr>
      </w:pPr>
      <w:r w:rsidRPr="009E65CE">
        <w:rPr>
          <w:lang w:val="de-CH"/>
        </w:rPr>
        <w:t>i</w:t>
      </w:r>
      <w:r w:rsidRPr="009E65CE">
        <w:rPr>
          <w:vertAlign w:val="superscript"/>
          <w:lang w:val="de-CH"/>
        </w:rPr>
        <w:t xml:space="preserve">2 </w:t>
      </w:r>
      <w:r w:rsidR="009E65CE">
        <w:rPr>
          <w:vertAlign w:val="superscript"/>
          <w:lang w:val="de-CH"/>
        </w:rPr>
        <w:tab/>
      </w:r>
      <w:r w:rsidR="009E65CE" w:rsidRPr="009E65CE">
        <w:rPr>
          <w:lang w:val="de-CH"/>
        </w:rPr>
        <w:t>= -1</w:t>
      </w:r>
      <w:r w:rsidRPr="009E65CE">
        <w:rPr>
          <w:lang w:val="de-CH"/>
        </w:rPr>
        <w:t xml:space="preserve"> </w:t>
      </w:r>
    </w:p>
    <w:p w14:paraId="6E41E48E" w14:textId="77777777" w:rsidR="009E65CE" w:rsidRPr="009E65CE" w:rsidRDefault="00B84349" w:rsidP="00013BFA">
      <w:pPr>
        <w:rPr>
          <w:lang w:val="de-CH"/>
        </w:rPr>
      </w:pPr>
      <w:r w:rsidRPr="00606FBA">
        <w:t>ћ</w:t>
      </w:r>
      <w:r w:rsidRPr="009E65CE">
        <w:rPr>
          <w:lang w:val="de-CH"/>
        </w:rPr>
        <w:t xml:space="preserve"> </w:t>
      </w:r>
      <w:r w:rsidR="009E65CE">
        <w:rPr>
          <w:lang w:val="de-CH"/>
        </w:rPr>
        <w:tab/>
      </w:r>
      <w:r w:rsidRPr="009E65CE">
        <w:rPr>
          <w:lang w:val="de-CH"/>
        </w:rPr>
        <w:t>= h/2</w:t>
      </w:r>
      <w:r w:rsidRPr="00606FBA">
        <w:t>π</w:t>
      </w:r>
      <w:r w:rsidR="009E65CE" w:rsidRPr="009E65CE">
        <w:rPr>
          <w:lang w:val="de-CH"/>
        </w:rPr>
        <w:t xml:space="preserve"> = Planck’sche Konstante</w:t>
      </w:r>
    </w:p>
    <w:p w14:paraId="70EA2035" w14:textId="77777777" w:rsidR="009E65CE" w:rsidRPr="005F1585" w:rsidRDefault="009E65CE" w:rsidP="00013BFA">
      <w:pPr>
        <w:rPr>
          <w:lang w:val="fr-CH"/>
        </w:rPr>
      </w:pPr>
      <w:r w:rsidRPr="005F1585">
        <w:rPr>
          <w:lang w:val="fr-CH"/>
        </w:rPr>
        <w:t xml:space="preserve">m </w:t>
      </w:r>
      <w:r w:rsidRPr="005F1585">
        <w:rPr>
          <w:lang w:val="fr-CH"/>
        </w:rPr>
        <w:tab/>
        <w:t>= Masse des Quants</w:t>
      </w:r>
    </w:p>
    <w:p w14:paraId="60E27E93" w14:textId="77777777" w:rsidR="009E65CE" w:rsidRPr="005F1585" w:rsidRDefault="00B84349" w:rsidP="00013BFA">
      <w:pPr>
        <w:rPr>
          <w:lang w:val="fr-CH"/>
        </w:rPr>
      </w:pPr>
      <w:r w:rsidRPr="005F1585">
        <w:rPr>
          <w:lang w:val="fr-CH"/>
        </w:rPr>
        <w:t xml:space="preserve">V </w:t>
      </w:r>
      <w:r w:rsidR="009E65CE" w:rsidRPr="005F1585">
        <w:rPr>
          <w:lang w:val="fr-CH"/>
        </w:rPr>
        <w:tab/>
      </w:r>
      <w:r w:rsidRPr="005F1585">
        <w:rPr>
          <w:lang w:val="fr-CH"/>
        </w:rPr>
        <w:t>= pot</w:t>
      </w:r>
      <w:r w:rsidR="009E65CE" w:rsidRPr="005F1585">
        <w:rPr>
          <w:lang w:val="fr-CH"/>
        </w:rPr>
        <w:t>entielle</w:t>
      </w:r>
      <w:r w:rsidRPr="005F1585">
        <w:rPr>
          <w:lang w:val="fr-CH"/>
        </w:rPr>
        <w:t xml:space="preserve"> </w:t>
      </w:r>
      <w:r w:rsidR="009E65CE" w:rsidRPr="005F1585">
        <w:rPr>
          <w:lang w:val="fr-CH"/>
        </w:rPr>
        <w:t>Energie</w:t>
      </w:r>
    </w:p>
    <w:p w14:paraId="6C1EA7D7" w14:textId="77777777" w:rsidR="00B84349" w:rsidRDefault="009E65CE" w:rsidP="00013BFA">
      <w:r>
        <w:t xml:space="preserve">E </w:t>
      </w:r>
      <w:r>
        <w:tab/>
        <w:t>= Gesamtenergie</w:t>
      </w:r>
    </w:p>
    <w:p w14:paraId="6F19C628" w14:textId="77777777" w:rsidR="009E65CE" w:rsidRPr="00606FBA" w:rsidRDefault="009E65CE" w:rsidP="00013BFA"/>
    <w:p w14:paraId="4AD3F1D4" w14:textId="77777777" w:rsidR="009E65CE" w:rsidRDefault="00B84349" w:rsidP="00013BFA">
      <w:r w:rsidRPr="00606FBA">
        <w:t>Für stehende Wellen („</w:t>
      </w:r>
      <w:r w:rsidRPr="00013BFA">
        <w:t>stationäre</w:t>
      </w:r>
      <w:r w:rsidRPr="00606FBA">
        <w:t xml:space="preserve"> Zustände“) gilt die zeitu</w:t>
      </w:r>
      <w:r>
        <w:t xml:space="preserve">nabhängige Schrödingergleichung. </w:t>
      </w:r>
    </w:p>
    <w:p w14:paraId="3FF13140" w14:textId="77777777" w:rsidR="009E65CE" w:rsidRPr="000246B9" w:rsidRDefault="00B84349">
      <w:pPr>
        <w:pStyle w:val="Listenabsatz"/>
        <w:numPr>
          <w:ilvl w:val="0"/>
          <w:numId w:val="1"/>
        </w:numPr>
        <w:rPr>
          <w:rFonts w:asciiTheme="minorHAnsi" w:hAnsiTheme="minorHAnsi" w:cstheme="minorHAnsi"/>
        </w:rPr>
      </w:pPr>
      <w:r w:rsidRPr="000246B9">
        <w:rPr>
          <w:rFonts w:asciiTheme="minorHAnsi" w:hAnsiTheme="minorHAnsi" w:cstheme="minorHAnsi"/>
        </w:rPr>
        <w:t xml:space="preserve">Term I ist ein Mass für die Gesamt-Energie, </w:t>
      </w:r>
    </w:p>
    <w:p w14:paraId="22FB38EC" w14:textId="77777777" w:rsidR="009E65CE" w:rsidRPr="000246B9" w:rsidRDefault="00B84349">
      <w:pPr>
        <w:pStyle w:val="Listenabsatz"/>
        <w:numPr>
          <w:ilvl w:val="0"/>
          <w:numId w:val="1"/>
        </w:numPr>
        <w:rPr>
          <w:rFonts w:asciiTheme="minorHAnsi" w:hAnsiTheme="minorHAnsi" w:cstheme="minorHAnsi"/>
        </w:rPr>
      </w:pPr>
      <w:r w:rsidRPr="000246B9">
        <w:rPr>
          <w:rFonts w:asciiTheme="minorHAnsi" w:hAnsiTheme="minorHAnsi" w:cstheme="minorHAnsi"/>
        </w:rPr>
        <w:t xml:space="preserve">Term II </w:t>
      </w:r>
      <w:r w:rsidR="009E65CE" w:rsidRPr="000246B9">
        <w:rPr>
          <w:rFonts w:asciiTheme="minorHAnsi" w:hAnsiTheme="minorHAnsi" w:cstheme="minorHAnsi"/>
        </w:rPr>
        <w:t xml:space="preserve">ist ein Mass </w:t>
      </w:r>
      <w:r w:rsidRPr="000246B9">
        <w:rPr>
          <w:rFonts w:asciiTheme="minorHAnsi" w:hAnsiTheme="minorHAnsi" w:cstheme="minorHAnsi"/>
        </w:rPr>
        <w:t xml:space="preserve">für die kinetische und </w:t>
      </w:r>
    </w:p>
    <w:p w14:paraId="1AC372F4" w14:textId="77777777" w:rsidR="00B84349" w:rsidRPr="000246B9" w:rsidRDefault="00B84349">
      <w:pPr>
        <w:pStyle w:val="Listenabsatz"/>
        <w:numPr>
          <w:ilvl w:val="0"/>
          <w:numId w:val="1"/>
        </w:numPr>
        <w:rPr>
          <w:rFonts w:asciiTheme="minorHAnsi" w:hAnsiTheme="minorHAnsi" w:cstheme="minorHAnsi"/>
        </w:rPr>
      </w:pPr>
      <w:r w:rsidRPr="000246B9">
        <w:rPr>
          <w:rFonts w:asciiTheme="minorHAnsi" w:hAnsiTheme="minorHAnsi" w:cstheme="minorHAnsi"/>
        </w:rPr>
        <w:t>Term III für die potentielle</w:t>
      </w:r>
      <w:r w:rsidR="009E65CE" w:rsidRPr="000246B9">
        <w:rPr>
          <w:rFonts w:asciiTheme="minorHAnsi" w:hAnsiTheme="minorHAnsi" w:cstheme="minorHAnsi"/>
        </w:rPr>
        <w:t xml:space="preserve"> Energie. Term II ist zudem ein</w:t>
      </w:r>
      <w:r w:rsidRPr="000246B9">
        <w:rPr>
          <w:rFonts w:asciiTheme="minorHAnsi" w:hAnsiTheme="minorHAnsi" w:cstheme="minorHAnsi"/>
        </w:rPr>
        <w:t xml:space="preserve"> </w:t>
      </w:r>
      <w:r w:rsidR="009E65CE" w:rsidRPr="000246B9">
        <w:rPr>
          <w:rFonts w:asciiTheme="minorHAnsi" w:hAnsiTheme="minorHAnsi" w:cstheme="minorHAnsi"/>
        </w:rPr>
        <w:t>(verzerrtes) Mass</w:t>
      </w:r>
      <w:r w:rsidRPr="000246B9">
        <w:rPr>
          <w:rFonts w:asciiTheme="minorHAnsi" w:hAnsiTheme="minorHAnsi" w:cstheme="minorHAnsi"/>
        </w:rPr>
        <w:t xml:space="preserve"> für die Krümmung (verschwindet bei Krümmung = 0 und nimmt mit der Krümmung zu)</w:t>
      </w:r>
    </w:p>
    <w:p w14:paraId="571DBD7A" w14:textId="77777777" w:rsidR="009E65CE" w:rsidRPr="00606FBA" w:rsidRDefault="009E65CE" w:rsidP="00013BFA"/>
    <w:p w14:paraId="2AFACC0F" w14:textId="77777777" w:rsidR="00B84349" w:rsidRDefault="008B16D4" w:rsidP="00013BFA">
      <w:r>
        <w:rPr>
          <w:noProof/>
          <w:lang w:val="de-CH" w:eastAsia="de-CH"/>
        </w:rPr>
        <mc:AlternateContent>
          <mc:Choice Requires="wps">
            <w:drawing>
              <wp:anchor distT="0" distB="0" distL="114300" distR="114300" simplePos="0" relativeHeight="251615744" behindDoc="0" locked="0" layoutInCell="1" allowOverlap="1" wp14:anchorId="6780F4EE" wp14:editId="529906C8">
                <wp:simplePos x="0" y="0"/>
                <wp:positionH relativeFrom="column">
                  <wp:posOffset>90805</wp:posOffset>
                </wp:positionH>
                <wp:positionV relativeFrom="paragraph">
                  <wp:posOffset>37465</wp:posOffset>
                </wp:positionV>
                <wp:extent cx="5495925" cy="807085"/>
                <wp:effectExtent l="10160" t="13970" r="8890" b="7620"/>
                <wp:wrapNone/>
                <wp:docPr id="900" name="Text 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5925" cy="807085"/>
                        </a:xfrm>
                        <a:prstGeom prst="rect">
                          <a:avLst/>
                        </a:prstGeom>
                        <a:solidFill>
                          <a:srgbClr val="FFFFFF"/>
                        </a:solidFill>
                        <a:ln w="6350">
                          <a:solidFill>
                            <a:srgbClr val="000000"/>
                          </a:solidFill>
                          <a:miter lim="800000"/>
                          <a:headEnd/>
                          <a:tailEnd/>
                        </a:ln>
                      </wps:spPr>
                      <wps:txbx>
                        <w:txbxContent>
                          <w:p w14:paraId="2AE072AE" w14:textId="77777777" w:rsidR="004748F2" w:rsidRPr="00F12587" w:rsidRDefault="004748F2" w:rsidP="00F12587">
                            <w:pPr>
                              <w:tabs>
                                <w:tab w:val="left" w:pos="1701"/>
                                <w:tab w:val="left" w:pos="3828"/>
                                <w:tab w:val="left" w:pos="6096"/>
                              </w:tabs>
                            </w:pPr>
                            <m:oMathPara>
                              <m:oMath>
                                <m:r>
                                  <w:rPr>
                                    <w:rFonts w:ascii="Cambria Math" w:hAnsi="Cambria Math"/>
                                  </w:rPr>
                                  <m:t>Eφ</m:t>
                                </m:r>
                                <m:r>
                                  <m:rPr>
                                    <m:sty m:val="p"/>
                                  </m:rPr>
                                  <w:rPr>
                                    <w:rFonts w:ascii="Cambria Math" w:hAnsi="Cambria Math"/>
                                  </w:rPr>
                                  <m:t>(</m:t>
                                </m:r>
                                <m:acc>
                                  <m:accPr>
                                    <m:chr m:val="⃗"/>
                                    <m:ctrlPr>
                                      <w:rPr>
                                        <w:rFonts w:ascii="Cambria Math" w:hAnsi="Cambria Math"/>
                                      </w:rPr>
                                    </m:ctrlPr>
                                  </m:accPr>
                                  <m:e>
                                    <m:r>
                                      <w:rPr>
                                        <w:rFonts w:ascii="Cambria Math" w:hAnsi="Cambria Math"/>
                                      </w:rPr>
                                      <m:t>r</m:t>
                                    </m:r>
                                  </m:e>
                                </m:acc>
                                <m:r>
                                  <m:rPr>
                                    <m:sty m:val="p"/>
                                  </m:rPr>
                                  <w:rPr>
                                    <w:rFonts w:ascii="Cambria Math" w:hAnsi="Cambria Math"/>
                                  </w:rPr>
                                  <m:t>) =-</m:t>
                                </m:r>
                                <m:f>
                                  <m:fPr>
                                    <m:ctrlPr>
                                      <w:rPr>
                                        <w:rFonts w:ascii="Cambria Math" w:hAnsi="Cambria Math"/>
                                      </w:rPr>
                                    </m:ctrlPr>
                                  </m:fPr>
                                  <m:num>
                                    <m:sSup>
                                      <m:sSupPr>
                                        <m:ctrlPr>
                                          <w:rPr>
                                            <w:rFonts w:ascii="Cambria Math" w:hAnsi="Cambria Math"/>
                                          </w:rPr>
                                        </m:ctrlPr>
                                      </m:sSupPr>
                                      <m:e>
                                        <m:r>
                                          <m:rPr>
                                            <m:sty m:val="p"/>
                                          </m:rPr>
                                          <w:rPr>
                                            <w:rFonts w:ascii="Cambria Math" w:hAnsi="Cambria Math"/>
                                          </w:rPr>
                                          <m:t>ћ</m:t>
                                        </m:r>
                                      </m:e>
                                      <m:sup>
                                        <m:r>
                                          <m:rPr>
                                            <m:sty m:val="p"/>
                                          </m:rPr>
                                          <w:rPr>
                                            <w:rFonts w:ascii="Cambria Math" w:hAnsi="Cambria Math"/>
                                          </w:rPr>
                                          <m:t>2</m:t>
                                        </m:r>
                                      </m:sup>
                                    </m:sSup>
                                  </m:num>
                                  <m:den>
                                    <m:r>
                                      <m:rPr>
                                        <m:sty m:val="p"/>
                                      </m:rPr>
                                      <w:rPr>
                                        <w:rFonts w:ascii="Cambria Math" w:hAnsi="Cambria Math"/>
                                      </w:rPr>
                                      <m:t>2</m:t>
                                    </m:r>
                                    <m:r>
                                      <w:rPr>
                                        <w:rFonts w:ascii="Cambria Math" w:hAnsi="Cambria Math"/>
                                      </w:rPr>
                                      <m:t>m</m:t>
                                    </m:r>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m:t>
                                        </m:r>
                                      </m:e>
                                      <m:sup>
                                        <m:r>
                                          <m:rPr>
                                            <m:sty m:val="p"/>
                                          </m:rPr>
                                          <w:rPr>
                                            <w:rFonts w:ascii="Cambria Math" w:hAnsi="Cambria Math"/>
                                          </w:rPr>
                                          <m:t>2</m:t>
                                        </m:r>
                                      </m:sup>
                                    </m:sSup>
                                    <m:r>
                                      <w:rPr>
                                        <w:rFonts w:ascii="Cambria Math" w:hAnsi="Cambria Math"/>
                                      </w:rPr>
                                      <m:t>φ</m:t>
                                    </m:r>
                                    <m:r>
                                      <m:rPr>
                                        <m:sty m:val="p"/>
                                      </m:rPr>
                                      <w:rPr>
                                        <w:rFonts w:ascii="Cambria Math" w:hAnsi="Cambria Math"/>
                                      </w:rPr>
                                      <m:t>(</m:t>
                                    </m:r>
                                    <m:acc>
                                      <m:accPr>
                                        <m:chr m:val="⃗"/>
                                        <m:ctrlPr>
                                          <w:rPr>
                                            <w:rFonts w:ascii="Cambria Math" w:hAnsi="Cambria Math"/>
                                          </w:rPr>
                                        </m:ctrlPr>
                                      </m:accPr>
                                      <m:e>
                                        <m:r>
                                          <w:rPr>
                                            <w:rFonts w:ascii="Cambria Math" w:hAnsi="Cambria Math"/>
                                          </w:rPr>
                                          <m:t>r</m:t>
                                        </m:r>
                                      </m:e>
                                    </m:acc>
                                    <m:r>
                                      <m:rPr>
                                        <m:sty m:val="p"/>
                                      </m:rPr>
                                      <w:rPr>
                                        <w:rFonts w:ascii="Cambria Math" w:hAnsi="Cambria Math"/>
                                      </w:rPr>
                                      <m:t>)</m:t>
                                    </m:r>
                                  </m:num>
                                  <m:den>
                                    <m:r>
                                      <w:rPr>
                                        <w:rFonts w:ascii="Cambria Math" w:hAnsi="Cambria Math"/>
                                      </w:rPr>
                                      <m:t>∂</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m:t>
                                        </m:r>
                                      </m:e>
                                      <m:sup>
                                        <m:r>
                                          <m:rPr>
                                            <m:sty m:val="p"/>
                                          </m:rPr>
                                          <w:rPr>
                                            <w:rFonts w:ascii="Cambria Math" w:hAnsi="Cambria Math"/>
                                          </w:rPr>
                                          <m:t>2</m:t>
                                        </m:r>
                                      </m:sup>
                                    </m:sSup>
                                    <m:r>
                                      <w:rPr>
                                        <w:rFonts w:ascii="Cambria Math" w:hAnsi="Cambria Math"/>
                                      </w:rPr>
                                      <m:t>φ</m:t>
                                    </m:r>
                                    <m:r>
                                      <m:rPr>
                                        <m:sty m:val="p"/>
                                      </m:rPr>
                                      <w:rPr>
                                        <w:rFonts w:ascii="Cambria Math" w:hAnsi="Cambria Math"/>
                                      </w:rPr>
                                      <m:t>(</m:t>
                                    </m:r>
                                    <m:acc>
                                      <m:accPr>
                                        <m:chr m:val="⃗"/>
                                        <m:ctrlPr>
                                          <w:rPr>
                                            <w:rFonts w:ascii="Cambria Math" w:hAnsi="Cambria Math"/>
                                          </w:rPr>
                                        </m:ctrlPr>
                                      </m:accPr>
                                      <m:e>
                                        <m:r>
                                          <w:rPr>
                                            <w:rFonts w:ascii="Cambria Math" w:hAnsi="Cambria Math"/>
                                          </w:rPr>
                                          <m:t>r</m:t>
                                        </m:r>
                                      </m:e>
                                    </m:acc>
                                    <m:r>
                                      <m:rPr>
                                        <m:sty m:val="p"/>
                                      </m:rPr>
                                      <w:rPr>
                                        <w:rFonts w:ascii="Cambria Math" w:hAnsi="Cambria Math"/>
                                      </w:rPr>
                                      <m:t>)</m:t>
                                    </m:r>
                                  </m:num>
                                  <m:den>
                                    <m:r>
                                      <w:rPr>
                                        <w:rFonts w:ascii="Cambria Math" w:hAnsi="Cambria Math"/>
                                      </w:rPr>
                                      <m:t>∂</m:t>
                                    </m:r>
                                    <m:sSup>
                                      <m:sSupPr>
                                        <m:ctrlPr>
                                          <w:rPr>
                                            <w:rFonts w:ascii="Cambria Math" w:hAnsi="Cambria Math"/>
                                          </w:rPr>
                                        </m:ctrlPr>
                                      </m:sSupPr>
                                      <m:e>
                                        <m:r>
                                          <w:rPr>
                                            <w:rFonts w:ascii="Cambria Math" w:hAnsi="Cambria Math"/>
                                          </w:rPr>
                                          <m:t>y</m:t>
                                        </m:r>
                                      </m:e>
                                      <m:sup>
                                        <m:r>
                                          <m:rPr>
                                            <m:sty m:val="p"/>
                                          </m:rPr>
                                          <w:rPr>
                                            <w:rFonts w:ascii="Cambria Math" w:hAnsi="Cambria Math"/>
                                          </w:rPr>
                                          <m:t>2</m:t>
                                        </m:r>
                                      </m:sup>
                                    </m:sSup>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m:t>
                                        </m:r>
                                      </m:e>
                                      <m:sup>
                                        <m:r>
                                          <m:rPr>
                                            <m:sty m:val="p"/>
                                          </m:rPr>
                                          <w:rPr>
                                            <w:rFonts w:ascii="Cambria Math" w:hAnsi="Cambria Math"/>
                                          </w:rPr>
                                          <m:t>2</m:t>
                                        </m:r>
                                      </m:sup>
                                    </m:sSup>
                                    <m:r>
                                      <w:rPr>
                                        <w:rFonts w:ascii="Cambria Math" w:hAnsi="Cambria Math"/>
                                      </w:rPr>
                                      <m:t>φ</m:t>
                                    </m:r>
                                    <m:r>
                                      <m:rPr>
                                        <m:sty m:val="p"/>
                                      </m:rPr>
                                      <w:rPr>
                                        <w:rFonts w:ascii="Cambria Math" w:hAnsi="Cambria Math"/>
                                      </w:rPr>
                                      <m:t>(</m:t>
                                    </m:r>
                                    <m:acc>
                                      <m:accPr>
                                        <m:chr m:val="⃗"/>
                                        <m:ctrlPr>
                                          <w:rPr>
                                            <w:rFonts w:ascii="Cambria Math" w:hAnsi="Cambria Math"/>
                                          </w:rPr>
                                        </m:ctrlPr>
                                      </m:accPr>
                                      <m:e>
                                        <m:r>
                                          <w:rPr>
                                            <w:rFonts w:ascii="Cambria Math" w:hAnsi="Cambria Math"/>
                                          </w:rPr>
                                          <m:t>r</m:t>
                                        </m:r>
                                      </m:e>
                                    </m:acc>
                                    <m:r>
                                      <m:rPr>
                                        <m:sty m:val="p"/>
                                      </m:rPr>
                                      <w:rPr>
                                        <w:rFonts w:ascii="Cambria Math" w:hAnsi="Cambria Math"/>
                                      </w:rPr>
                                      <m:t>)</m:t>
                                    </m:r>
                                  </m:num>
                                  <m:den>
                                    <m:r>
                                      <w:rPr>
                                        <w:rFonts w:ascii="Cambria Math" w:hAnsi="Cambria Math"/>
                                      </w:rPr>
                                      <m:t>∂</m:t>
                                    </m:r>
                                    <m:sSup>
                                      <m:sSupPr>
                                        <m:ctrlPr>
                                          <w:rPr>
                                            <w:rFonts w:ascii="Cambria Math" w:hAnsi="Cambria Math"/>
                                          </w:rPr>
                                        </m:ctrlPr>
                                      </m:sSupPr>
                                      <m:e>
                                        <m:r>
                                          <w:rPr>
                                            <w:rFonts w:ascii="Cambria Math" w:hAnsi="Cambria Math"/>
                                          </w:rPr>
                                          <m:t>z</m:t>
                                        </m:r>
                                      </m:e>
                                      <m:sup>
                                        <m:r>
                                          <m:rPr>
                                            <m:sty m:val="p"/>
                                          </m:rPr>
                                          <w:rPr>
                                            <w:rFonts w:ascii="Cambria Math" w:hAnsi="Cambria Math"/>
                                          </w:rPr>
                                          <m:t>2</m:t>
                                        </m:r>
                                      </m:sup>
                                    </m:sSup>
                                  </m:den>
                                </m:f>
                                <m:r>
                                  <m:rPr>
                                    <m:sty m:val="p"/>
                                  </m:rPr>
                                  <w:rPr>
                                    <w:rFonts w:ascii="Cambria Math" w:hAnsi="Cambria Math"/>
                                  </w:rPr>
                                  <m:t xml:space="preserve">)+ </m:t>
                                </m:r>
                                <m:r>
                                  <w:rPr>
                                    <w:rFonts w:ascii="Cambria Math" w:hAnsi="Cambria Math"/>
                                  </w:rPr>
                                  <m:t>V</m:t>
                                </m:r>
                                <m:r>
                                  <m:rPr>
                                    <m:sty m:val="p"/>
                                  </m:rPr>
                                  <w:rPr>
                                    <w:rFonts w:ascii="Cambria Math" w:hAnsi="Cambria Math"/>
                                  </w:rPr>
                                  <m:t>(</m:t>
                                </m:r>
                                <m:acc>
                                  <m:accPr>
                                    <m:chr m:val="⃗"/>
                                    <m:ctrlPr>
                                      <w:rPr>
                                        <w:rFonts w:ascii="Cambria Math" w:hAnsi="Cambria Math"/>
                                      </w:rPr>
                                    </m:ctrlPr>
                                  </m:accPr>
                                  <m:e>
                                    <m:r>
                                      <w:rPr>
                                        <w:rFonts w:ascii="Cambria Math" w:hAnsi="Cambria Math"/>
                                      </w:rPr>
                                      <m:t>r</m:t>
                                    </m:r>
                                  </m:e>
                                </m:acc>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φ</m:t>
                                </m:r>
                                <m:r>
                                  <m:rPr>
                                    <m:sty m:val="p"/>
                                  </m:rPr>
                                  <w:rPr>
                                    <w:rFonts w:ascii="Cambria Math" w:hAnsi="Cambria Math"/>
                                  </w:rPr>
                                  <m:t>(</m:t>
                                </m:r>
                                <m:acc>
                                  <m:accPr>
                                    <m:chr m:val="⃗"/>
                                    <m:ctrlPr>
                                      <w:rPr>
                                        <w:rFonts w:ascii="Cambria Math" w:hAnsi="Cambria Math"/>
                                      </w:rPr>
                                    </m:ctrlPr>
                                  </m:accPr>
                                  <m:e>
                                    <m:r>
                                      <w:rPr>
                                        <w:rFonts w:ascii="Cambria Math" w:hAnsi="Cambria Math"/>
                                      </w:rPr>
                                      <m:t>r</m:t>
                                    </m:r>
                                  </m:e>
                                </m:acc>
                                <m:r>
                                  <m:rPr>
                                    <m:sty m:val="p"/>
                                  </m:rPr>
                                  <w:rPr>
                                    <w:rFonts w:ascii="Cambria Math" w:hAnsi="Cambria Math"/>
                                  </w:rPr>
                                  <m:t>)</m:t>
                                </m:r>
                              </m:oMath>
                            </m:oMathPara>
                          </w:p>
                          <w:p w14:paraId="7F9C57B9" w14:textId="77777777" w:rsidR="004748F2" w:rsidRDefault="004748F2" w:rsidP="00F12587">
                            <w:pPr>
                              <w:tabs>
                                <w:tab w:val="left" w:pos="1701"/>
                                <w:tab w:val="left" w:pos="3828"/>
                                <w:tab w:val="left" w:pos="6096"/>
                              </w:tabs>
                            </w:pPr>
                          </w:p>
                          <w:p w14:paraId="2BDE3E3B" w14:textId="77777777" w:rsidR="004748F2" w:rsidRPr="00B6061F" w:rsidRDefault="004748F2" w:rsidP="00B258D3">
                            <w:pPr>
                              <w:tabs>
                                <w:tab w:val="left" w:pos="1560"/>
                                <w:tab w:val="left" w:pos="3828"/>
                                <w:tab w:val="left" w:pos="6096"/>
                              </w:tabs>
                            </w:pPr>
                            <w:r w:rsidRPr="00B6061F">
                              <w:tab/>
                              <w:t>I</w:t>
                            </w:r>
                            <w:r w:rsidRPr="00B6061F">
                              <w:tab/>
                              <w:t>II</w:t>
                            </w:r>
                            <w:r w:rsidRPr="00B6061F">
                              <w:tab/>
                              <w:t>III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80F4EE" id="Text Box 161" o:spid="_x0000_s1063" type="#_x0000_t202" style="position:absolute;margin-left:7.15pt;margin-top:2.95pt;width:432.75pt;height:63.55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" strokeweight=".5pt">
                <v:textbox>
                  <w:txbxContent>
                    <w:p w14:paraId="2AE072AE" w14:textId="77777777" w:rsidR="004748F2" w:rsidRPr="00F12587" w:rsidRDefault="004748F2" w:rsidP="00F12587">
                      <w:pPr>
                        <w:tabs>
                          <w:tab w:val="left" w:pos="1701"/>
                          <w:tab w:val="left" w:pos="3828"/>
                          <w:tab w:val="left" w:pos="6096"/>
                        </w:tabs>
                      </w:pPr>
                      <m:oMathPara>
                        <m:oMath>
                          <m:r>
                            <w:rPr>
                              <w:rFonts w:ascii="Cambria Math" w:hAnsi="Cambria Math"/>
                            </w:rPr>
                            <m:t>Eφ</m:t>
                          </m:r>
                          <m:r>
                            <m:rPr>
                              <m:sty m:val="p"/>
                            </m:rPr>
                            <w:rPr>
                              <w:rFonts w:ascii="Cambria Math" w:hAnsi="Cambria Math"/>
                            </w:rPr>
                            <m:t>(</m:t>
                          </m:r>
                          <m:acc>
                            <m:accPr>
                              <m:chr m:val="⃗"/>
                              <m:ctrlPr>
                                <w:rPr>
                                  <w:rFonts w:ascii="Cambria Math" w:hAnsi="Cambria Math"/>
                                </w:rPr>
                              </m:ctrlPr>
                            </m:accPr>
                            <m:e>
                              <m:r>
                                <w:rPr>
                                  <w:rFonts w:ascii="Cambria Math" w:hAnsi="Cambria Math"/>
                                </w:rPr>
                                <m:t>r</m:t>
                              </m:r>
                            </m:e>
                          </m:acc>
                          <m:r>
                            <m:rPr>
                              <m:sty m:val="p"/>
                            </m:rPr>
                            <w:rPr>
                              <w:rFonts w:ascii="Cambria Math" w:hAnsi="Cambria Math"/>
                            </w:rPr>
                            <m:t>) =-</m:t>
                          </m:r>
                          <m:f>
                            <m:fPr>
                              <m:ctrlPr>
                                <w:rPr>
                                  <w:rFonts w:ascii="Cambria Math" w:hAnsi="Cambria Math"/>
                                </w:rPr>
                              </m:ctrlPr>
                            </m:fPr>
                            <m:num>
                              <m:sSup>
                                <m:sSupPr>
                                  <m:ctrlPr>
                                    <w:rPr>
                                      <w:rFonts w:ascii="Cambria Math" w:hAnsi="Cambria Math"/>
                                    </w:rPr>
                                  </m:ctrlPr>
                                </m:sSupPr>
                                <m:e>
                                  <m:r>
                                    <m:rPr>
                                      <m:sty m:val="p"/>
                                    </m:rPr>
                                    <w:rPr>
                                      <w:rFonts w:ascii="Cambria Math" w:hAnsi="Cambria Math"/>
                                    </w:rPr>
                                    <m:t>ћ</m:t>
                                  </m:r>
                                </m:e>
                                <m:sup>
                                  <m:r>
                                    <m:rPr>
                                      <m:sty m:val="p"/>
                                    </m:rPr>
                                    <w:rPr>
                                      <w:rFonts w:ascii="Cambria Math" w:hAnsi="Cambria Math"/>
                                    </w:rPr>
                                    <m:t>2</m:t>
                                  </m:r>
                                </m:sup>
                              </m:sSup>
                            </m:num>
                            <m:den>
                              <m:r>
                                <m:rPr>
                                  <m:sty m:val="p"/>
                                </m:rPr>
                                <w:rPr>
                                  <w:rFonts w:ascii="Cambria Math" w:hAnsi="Cambria Math"/>
                                </w:rPr>
                                <m:t>2</m:t>
                              </m:r>
                              <m:r>
                                <w:rPr>
                                  <w:rFonts w:ascii="Cambria Math" w:hAnsi="Cambria Math"/>
                                </w:rPr>
                                <m:t>m</m:t>
                              </m:r>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m:t>
                                  </m:r>
                                </m:e>
                                <m:sup>
                                  <m:r>
                                    <m:rPr>
                                      <m:sty m:val="p"/>
                                    </m:rPr>
                                    <w:rPr>
                                      <w:rFonts w:ascii="Cambria Math" w:hAnsi="Cambria Math"/>
                                    </w:rPr>
                                    <m:t>2</m:t>
                                  </m:r>
                                </m:sup>
                              </m:sSup>
                              <m:r>
                                <w:rPr>
                                  <w:rFonts w:ascii="Cambria Math" w:hAnsi="Cambria Math"/>
                                </w:rPr>
                                <m:t>φ</m:t>
                              </m:r>
                              <m:r>
                                <m:rPr>
                                  <m:sty m:val="p"/>
                                </m:rPr>
                                <w:rPr>
                                  <w:rFonts w:ascii="Cambria Math" w:hAnsi="Cambria Math"/>
                                </w:rPr>
                                <m:t>(</m:t>
                              </m:r>
                              <m:acc>
                                <m:accPr>
                                  <m:chr m:val="⃗"/>
                                  <m:ctrlPr>
                                    <w:rPr>
                                      <w:rFonts w:ascii="Cambria Math" w:hAnsi="Cambria Math"/>
                                    </w:rPr>
                                  </m:ctrlPr>
                                </m:accPr>
                                <m:e>
                                  <m:r>
                                    <w:rPr>
                                      <w:rFonts w:ascii="Cambria Math" w:hAnsi="Cambria Math"/>
                                    </w:rPr>
                                    <m:t>r</m:t>
                                  </m:r>
                                </m:e>
                              </m:acc>
                              <m:r>
                                <m:rPr>
                                  <m:sty m:val="p"/>
                                </m:rPr>
                                <w:rPr>
                                  <w:rFonts w:ascii="Cambria Math" w:hAnsi="Cambria Math"/>
                                </w:rPr>
                                <m:t>)</m:t>
                              </m:r>
                            </m:num>
                            <m:den>
                              <m:r>
                                <w:rPr>
                                  <w:rFonts w:ascii="Cambria Math" w:hAnsi="Cambria Math"/>
                                </w:rPr>
                                <m:t>∂</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m:t>
                                  </m:r>
                                </m:e>
                                <m:sup>
                                  <m:r>
                                    <m:rPr>
                                      <m:sty m:val="p"/>
                                    </m:rPr>
                                    <w:rPr>
                                      <w:rFonts w:ascii="Cambria Math" w:hAnsi="Cambria Math"/>
                                    </w:rPr>
                                    <m:t>2</m:t>
                                  </m:r>
                                </m:sup>
                              </m:sSup>
                              <m:r>
                                <w:rPr>
                                  <w:rFonts w:ascii="Cambria Math" w:hAnsi="Cambria Math"/>
                                </w:rPr>
                                <m:t>φ</m:t>
                              </m:r>
                              <m:r>
                                <m:rPr>
                                  <m:sty m:val="p"/>
                                </m:rPr>
                                <w:rPr>
                                  <w:rFonts w:ascii="Cambria Math" w:hAnsi="Cambria Math"/>
                                </w:rPr>
                                <m:t>(</m:t>
                              </m:r>
                              <m:acc>
                                <m:accPr>
                                  <m:chr m:val="⃗"/>
                                  <m:ctrlPr>
                                    <w:rPr>
                                      <w:rFonts w:ascii="Cambria Math" w:hAnsi="Cambria Math"/>
                                    </w:rPr>
                                  </m:ctrlPr>
                                </m:accPr>
                                <m:e>
                                  <m:r>
                                    <w:rPr>
                                      <w:rFonts w:ascii="Cambria Math" w:hAnsi="Cambria Math"/>
                                    </w:rPr>
                                    <m:t>r</m:t>
                                  </m:r>
                                </m:e>
                              </m:acc>
                              <m:r>
                                <m:rPr>
                                  <m:sty m:val="p"/>
                                </m:rPr>
                                <w:rPr>
                                  <w:rFonts w:ascii="Cambria Math" w:hAnsi="Cambria Math"/>
                                </w:rPr>
                                <m:t>)</m:t>
                              </m:r>
                            </m:num>
                            <m:den>
                              <m:r>
                                <w:rPr>
                                  <w:rFonts w:ascii="Cambria Math" w:hAnsi="Cambria Math"/>
                                </w:rPr>
                                <m:t>∂</m:t>
                              </m:r>
                              <m:sSup>
                                <m:sSupPr>
                                  <m:ctrlPr>
                                    <w:rPr>
                                      <w:rFonts w:ascii="Cambria Math" w:hAnsi="Cambria Math"/>
                                    </w:rPr>
                                  </m:ctrlPr>
                                </m:sSupPr>
                                <m:e>
                                  <m:r>
                                    <w:rPr>
                                      <w:rFonts w:ascii="Cambria Math" w:hAnsi="Cambria Math"/>
                                    </w:rPr>
                                    <m:t>y</m:t>
                                  </m:r>
                                </m:e>
                                <m:sup>
                                  <m:r>
                                    <m:rPr>
                                      <m:sty m:val="p"/>
                                    </m:rPr>
                                    <w:rPr>
                                      <w:rFonts w:ascii="Cambria Math" w:hAnsi="Cambria Math"/>
                                    </w:rPr>
                                    <m:t>2</m:t>
                                  </m:r>
                                </m:sup>
                              </m:sSup>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r>
                                    <w:rPr>
                                      <w:rFonts w:ascii="Cambria Math" w:hAnsi="Cambria Math"/>
                                    </w:rPr>
                                    <m:t>∂</m:t>
                                  </m:r>
                                </m:e>
                                <m:sup>
                                  <m:r>
                                    <m:rPr>
                                      <m:sty m:val="p"/>
                                    </m:rPr>
                                    <w:rPr>
                                      <w:rFonts w:ascii="Cambria Math" w:hAnsi="Cambria Math"/>
                                    </w:rPr>
                                    <m:t>2</m:t>
                                  </m:r>
                                </m:sup>
                              </m:sSup>
                              <m:r>
                                <w:rPr>
                                  <w:rFonts w:ascii="Cambria Math" w:hAnsi="Cambria Math"/>
                                </w:rPr>
                                <m:t>φ</m:t>
                              </m:r>
                              <m:r>
                                <m:rPr>
                                  <m:sty m:val="p"/>
                                </m:rPr>
                                <w:rPr>
                                  <w:rFonts w:ascii="Cambria Math" w:hAnsi="Cambria Math"/>
                                </w:rPr>
                                <m:t>(</m:t>
                              </m:r>
                              <m:acc>
                                <m:accPr>
                                  <m:chr m:val="⃗"/>
                                  <m:ctrlPr>
                                    <w:rPr>
                                      <w:rFonts w:ascii="Cambria Math" w:hAnsi="Cambria Math"/>
                                    </w:rPr>
                                  </m:ctrlPr>
                                </m:accPr>
                                <m:e>
                                  <m:r>
                                    <w:rPr>
                                      <w:rFonts w:ascii="Cambria Math" w:hAnsi="Cambria Math"/>
                                    </w:rPr>
                                    <m:t>r</m:t>
                                  </m:r>
                                </m:e>
                              </m:acc>
                              <m:r>
                                <m:rPr>
                                  <m:sty m:val="p"/>
                                </m:rPr>
                                <w:rPr>
                                  <w:rFonts w:ascii="Cambria Math" w:hAnsi="Cambria Math"/>
                                </w:rPr>
                                <m:t>)</m:t>
                              </m:r>
                            </m:num>
                            <m:den>
                              <m:r>
                                <w:rPr>
                                  <w:rFonts w:ascii="Cambria Math" w:hAnsi="Cambria Math"/>
                                </w:rPr>
                                <m:t>∂</m:t>
                              </m:r>
                              <m:sSup>
                                <m:sSupPr>
                                  <m:ctrlPr>
                                    <w:rPr>
                                      <w:rFonts w:ascii="Cambria Math" w:hAnsi="Cambria Math"/>
                                    </w:rPr>
                                  </m:ctrlPr>
                                </m:sSupPr>
                                <m:e>
                                  <m:r>
                                    <w:rPr>
                                      <w:rFonts w:ascii="Cambria Math" w:hAnsi="Cambria Math"/>
                                    </w:rPr>
                                    <m:t>z</m:t>
                                  </m:r>
                                </m:e>
                                <m:sup>
                                  <m:r>
                                    <m:rPr>
                                      <m:sty m:val="p"/>
                                    </m:rPr>
                                    <w:rPr>
                                      <w:rFonts w:ascii="Cambria Math" w:hAnsi="Cambria Math"/>
                                    </w:rPr>
                                    <m:t>2</m:t>
                                  </m:r>
                                </m:sup>
                              </m:sSup>
                            </m:den>
                          </m:f>
                          <m:r>
                            <m:rPr>
                              <m:sty m:val="p"/>
                            </m:rPr>
                            <w:rPr>
                              <w:rFonts w:ascii="Cambria Math" w:hAnsi="Cambria Math"/>
                            </w:rPr>
                            <m:t xml:space="preserve">)+ </m:t>
                          </m:r>
                          <m:r>
                            <w:rPr>
                              <w:rFonts w:ascii="Cambria Math" w:hAnsi="Cambria Math"/>
                            </w:rPr>
                            <m:t>V</m:t>
                          </m:r>
                          <m:r>
                            <m:rPr>
                              <m:sty m:val="p"/>
                            </m:rPr>
                            <w:rPr>
                              <w:rFonts w:ascii="Cambria Math" w:hAnsi="Cambria Math"/>
                            </w:rPr>
                            <m:t>(</m:t>
                          </m:r>
                          <m:acc>
                            <m:accPr>
                              <m:chr m:val="⃗"/>
                              <m:ctrlPr>
                                <w:rPr>
                                  <w:rFonts w:ascii="Cambria Math" w:hAnsi="Cambria Math"/>
                                </w:rPr>
                              </m:ctrlPr>
                            </m:accPr>
                            <m:e>
                              <m:r>
                                <w:rPr>
                                  <w:rFonts w:ascii="Cambria Math" w:hAnsi="Cambria Math"/>
                                </w:rPr>
                                <m:t>r</m:t>
                              </m:r>
                            </m:e>
                          </m:acc>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φ</m:t>
                          </m:r>
                          <m:r>
                            <m:rPr>
                              <m:sty m:val="p"/>
                            </m:rPr>
                            <w:rPr>
                              <w:rFonts w:ascii="Cambria Math" w:hAnsi="Cambria Math"/>
                            </w:rPr>
                            <m:t>(</m:t>
                          </m:r>
                          <m:acc>
                            <m:accPr>
                              <m:chr m:val="⃗"/>
                              <m:ctrlPr>
                                <w:rPr>
                                  <w:rFonts w:ascii="Cambria Math" w:hAnsi="Cambria Math"/>
                                </w:rPr>
                              </m:ctrlPr>
                            </m:accPr>
                            <m:e>
                              <m:r>
                                <w:rPr>
                                  <w:rFonts w:ascii="Cambria Math" w:hAnsi="Cambria Math"/>
                                </w:rPr>
                                <m:t>r</m:t>
                              </m:r>
                            </m:e>
                          </m:acc>
                          <m:r>
                            <m:rPr>
                              <m:sty m:val="p"/>
                            </m:rPr>
                            <w:rPr>
                              <w:rFonts w:ascii="Cambria Math" w:hAnsi="Cambria Math"/>
                            </w:rPr>
                            <m:t>)</m:t>
                          </m:r>
                        </m:oMath>
                      </m:oMathPara>
                    </w:p>
                    <w:p w14:paraId="7F9C57B9" w14:textId="77777777" w:rsidR="004748F2" w:rsidRDefault="004748F2" w:rsidP="00F12587">
                      <w:pPr>
                        <w:tabs>
                          <w:tab w:val="left" w:pos="1701"/>
                          <w:tab w:val="left" w:pos="3828"/>
                          <w:tab w:val="left" w:pos="6096"/>
                        </w:tabs>
                      </w:pPr>
                    </w:p>
                    <w:p w14:paraId="2BDE3E3B" w14:textId="77777777" w:rsidR="004748F2" w:rsidRPr="00B6061F" w:rsidRDefault="004748F2" w:rsidP="00B258D3">
                      <w:pPr>
                        <w:tabs>
                          <w:tab w:val="left" w:pos="1560"/>
                          <w:tab w:val="left" w:pos="3828"/>
                          <w:tab w:val="left" w:pos="6096"/>
                        </w:tabs>
                      </w:pPr>
                      <w:r w:rsidRPr="00B6061F">
                        <w:tab/>
                        <w:t>I</w:t>
                      </w:r>
                      <w:r w:rsidRPr="00B6061F">
                        <w:tab/>
                        <w:t>II</w:t>
                      </w:r>
                      <w:r w:rsidRPr="00B6061F">
                        <w:tab/>
                        <w:t>III</w:t>
                      </w:r>
                    </w:p>
                  </w:txbxContent>
                </v:textbox>
              </v:shape>
            </w:pict>
          </mc:Fallback>
        </mc:AlternateContent>
      </w:r>
    </w:p>
    <w:p w14:paraId="72733403" w14:textId="77777777" w:rsidR="00B84349" w:rsidRPr="00606FBA" w:rsidRDefault="00B84349" w:rsidP="00013BFA"/>
    <w:p w14:paraId="489F4BC1" w14:textId="77777777" w:rsidR="00B84349" w:rsidRDefault="008B16D4" w:rsidP="00013BFA">
      <w:r>
        <w:rPr>
          <w:noProof/>
          <w:lang w:val="de-CH" w:eastAsia="de-CH"/>
        </w:rPr>
        <mc:AlternateContent>
          <mc:Choice Requires="wps">
            <w:drawing>
              <wp:anchor distT="0" distB="0" distL="114300" distR="114300" simplePos="0" relativeHeight="251616768" behindDoc="0" locked="0" layoutInCell="1" allowOverlap="1" wp14:anchorId="37DB73CB" wp14:editId="53A60059">
                <wp:simplePos x="0" y="0"/>
                <wp:positionH relativeFrom="column">
                  <wp:posOffset>1134110</wp:posOffset>
                </wp:positionH>
                <wp:positionV relativeFrom="paragraph">
                  <wp:posOffset>-40640</wp:posOffset>
                </wp:positionV>
                <wp:extent cx="93980" cy="361950"/>
                <wp:effectExtent l="5080" t="10795" r="13970" b="9525"/>
                <wp:wrapNone/>
                <wp:docPr id="899" name="AutoShape 1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93980" cy="361950"/>
                        </a:xfrm>
                        <a:prstGeom prst="rightBrace">
                          <a:avLst>
                            <a:gd name="adj1" fmla="val 32095"/>
                            <a:gd name="adj2" fmla="val 50000"/>
                          </a:avLst>
                        </a:pr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A5C102" id="AutoShape 162" o:spid="_x0000_s1026" type="#_x0000_t88" style="position:absolute;margin-left:89.3pt;margin-top:-3.2pt;width:7.4pt;height:28.5pt;rotation:90;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" strokeweight=".5pt"/>
            </w:pict>
          </mc:Fallback>
        </mc:AlternateContent>
      </w:r>
      <w:r>
        <w:rPr>
          <w:noProof/>
          <w:lang w:val="de-CH" w:eastAsia="de-CH"/>
        </w:rPr>
        <mc:AlternateContent>
          <mc:Choice Requires="wps">
            <w:drawing>
              <wp:anchor distT="0" distB="0" distL="114300" distR="114300" simplePos="0" relativeHeight="251617792" behindDoc="0" locked="0" layoutInCell="1" allowOverlap="1" wp14:anchorId="13B21821" wp14:editId="22682589">
                <wp:simplePos x="0" y="0"/>
                <wp:positionH relativeFrom="column">
                  <wp:posOffset>2586355</wp:posOffset>
                </wp:positionH>
                <wp:positionV relativeFrom="paragraph">
                  <wp:posOffset>-842010</wp:posOffset>
                </wp:positionV>
                <wp:extent cx="93980" cy="1964055"/>
                <wp:effectExtent l="8255" t="10795" r="8890" b="9525"/>
                <wp:wrapNone/>
                <wp:docPr id="898" name="AutoShape 1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93980" cy="1964055"/>
                        </a:xfrm>
                        <a:prstGeom prst="rightBrace">
                          <a:avLst>
                            <a:gd name="adj1" fmla="val 174155"/>
                            <a:gd name="adj2" fmla="val 50000"/>
                          </a:avLst>
                        </a:pr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6CC79E" id="AutoShape 163" o:spid="_x0000_s1026" type="#_x0000_t88" style="position:absolute;margin-left:203.65pt;margin-top:-66.3pt;width:7.4pt;height:154.65pt;rotation:90;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" strokeweight=".5pt"/>
            </w:pict>
          </mc:Fallback>
        </mc:AlternateContent>
      </w:r>
      <w:r>
        <w:rPr>
          <w:noProof/>
          <w:lang w:val="de-CH" w:eastAsia="de-CH"/>
        </w:rPr>
        <mc:AlternateContent>
          <mc:Choice Requires="wps">
            <w:drawing>
              <wp:anchor distT="0" distB="0" distL="114300" distR="114300" simplePos="0" relativeHeight="251618816" behindDoc="0" locked="0" layoutInCell="1" allowOverlap="1" wp14:anchorId="6D6F4369" wp14:editId="1074AC06">
                <wp:simplePos x="0" y="0"/>
                <wp:positionH relativeFrom="column">
                  <wp:posOffset>4068445</wp:posOffset>
                </wp:positionH>
                <wp:positionV relativeFrom="paragraph">
                  <wp:posOffset>-207645</wp:posOffset>
                </wp:positionV>
                <wp:extent cx="93980" cy="695325"/>
                <wp:effectExtent l="10160" t="10795" r="8890" b="9525"/>
                <wp:wrapNone/>
                <wp:docPr id="897"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93980" cy="695325"/>
                        </a:xfrm>
                        <a:prstGeom prst="rightBrace">
                          <a:avLst>
                            <a:gd name="adj1" fmla="val 61655"/>
                            <a:gd name="adj2" fmla="val 50000"/>
                          </a:avLst>
                        </a:pr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062808" id="AutoShape 164" o:spid="_x0000_s1026" type="#_x0000_t88" style="position:absolute;margin-left:320.35pt;margin-top:-16.35pt;width:7.4pt;height:54.75pt;rotation:90;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" strokeweight=".5pt"/>
            </w:pict>
          </mc:Fallback>
        </mc:AlternateContent>
      </w:r>
    </w:p>
    <w:p w14:paraId="2229FDE9" w14:textId="77777777" w:rsidR="009E65CE" w:rsidRDefault="009E65CE" w:rsidP="00013BFA"/>
    <w:p w14:paraId="3FFEA278" w14:textId="77777777" w:rsidR="00031A49" w:rsidRDefault="00031A49" w:rsidP="00013BFA">
      <w:r>
        <w:br w:type="page"/>
      </w:r>
    </w:p>
    <w:p w14:paraId="26ABB2BB" w14:textId="77777777" w:rsidR="009E65CE" w:rsidRDefault="009E65CE" w:rsidP="00013BFA">
      <w:pPr>
        <w:pStyle w:val="Absatzlinie"/>
      </w:pPr>
      <w:r>
        <w:lastRenderedPageBreak/>
        <w:tab/>
      </w:r>
    </w:p>
    <w:p w14:paraId="23F4814F" w14:textId="77777777" w:rsidR="00437398" w:rsidRDefault="0076573A" w:rsidP="007461A5">
      <w:pPr>
        <w:pStyle w:val="berschrift2"/>
      </w:pPr>
      <w:bookmarkStart w:id="115" w:name="_Toc497587498"/>
      <w:bookmarkStart w:id="116" w:name="_Toc497587797"/>
      <w:r>
        <w:rPr>
          <w:rFonts w:ascii="Arial" w:hAnsi="Arial" w:cs="Arial"/>
        </w:rPr>
        <w:t>▌</w:t>
      </w:r>
      <w:r w:rsidR="00437398">
        <w:t>Mathematik und Geometrie</w:t>
      </w:r>
      <w:bookmarkEnd w:id="115"/>
      <w:bookmarkEnd w:id="116"/>
    </w:p>
    <w:p w14:paraId="76117136" w14:textId="77777777" w:rsidR="00437398" w:rsidRDefault="00437398" w:rsidP="00013BFA">
      <w:pPr>
        <w:pStyle w:val="Absatzlinie"/>
      </w:pPr>
      <w:r>
        <w:tab/>
      </w:r>
    </w:p>
    <w:p w14:paraId="163129B1" w14:textId="77777777" w:rsidR="00437398" w:rsidRPr="007461A5" w:rsidRDefault="00437398" w:rsidP="00E64F10">
      <w:pPr>
        <w:pStyle w:val="berschrift3"/>
      </w:pPr>
      <w:bookmarkStart w:id="117" w:name="_Toc497587499"/>
      <w:r w:rsidRPr="007461A5">
        <w:t>Kreis und Kugel</w:t>
      </w:r>
      <w:bookmarkEnd w:id="117"/>
    </w:p>
    <w:p w14:paraId="7719358D" w14:textId="77777777" w:rsidR="00437398" w:rsidRDefault="00BE50AB" w:rsidP="00BE50AB">
      <w:pPr>
        <w:tabs>
          <w:tab w:val="left" w:pos="2410"/>
        </w:tabs>
      </w:pPr>
      <w:r>
        <w:t>Kreisumfang</w:t>
      </w:r>
      <w:r>
        <w:tab/>
      </w:r>
      <w:r w:rsidR="00437398">
        <w:t>U = 2</w:t>
      </w:r>
      <w:r w:rsidR="00437398">
        <w:rPr>
          <w:rFonts w:ascii="Times New Roman" w:hAnsi="Times New Roman"/>
        </w:rPr>
        <w:t>·</w:t>
      </w:r>
      <w:r w:rsidR="00437398">
        <w:rPr>
          <w:rFonts w:cs="Helvetica"/>
        </w:rPr>
        <w:t>π</w:t>
      </w:r>
      <w:r w:rsidR="00437398">
        <w:rPr>
          <w:rFonts w:ascii="Times New Roman" w:hAnsi="Times New Roman"/>
        </w:rPr>
        <w:t>·</w:t>
      </w:r>
      <w:r w:rsidR="00437398">
        <w:t>r</w:t>
      </w:r>
    </w:p>
    <w:p w14:paraId="1D2862A7" w14:textId="77777777" w:rsidR="00437398" w:rsidRPr="00D25CF7" w:rsidRDefault="00437398" w:rsidP="00BE50AB">
      <w:pPr>
        <w:tabs>
          <w:tab w:val="left" w:pos="2410"/>
        </w:tabs>
        <w:rPr>
          <w:vertAlign w:val="superscript"/>
        </w:rPr>
      </w:pPr>
      <w:r>
        <w:t>Kreisfläche</w:t>
      </w:r>
      <w:r>
        <w:tab/>
        <w:t xml:space="preserve">A = </w:t>
      </w:r>
      <w:r>
        <w:rPr>
          <w:rFonts w:cs="Helvetica"/>
        </w:rPr>
        <w:t>π</w:t>
      </w:r>
      <w:r>
        <w:rPr>
          <w:rFonts w:ascii="Times New Roman" w:hAnsi="Times New Roman"/>
        </w:rPr>
        <w:t>·</w:t>
      </w:r>
      <w:r>
        <w:t>r</w:t>
      </w:r>
      <w:r>
        <w:rPr>
          <w:vertAlign w:val="superscript"/>
        </w:rPr>
        <w:t>2</w:t>
      </w:r>
    </w:p>
    <w:p w14:paraId="315D6108" w14:textId="77777777" w:rsidR="00437398" w:rsidRDefault="00437398" w:rsidP="00BE50AB">
      <w:pPr>
        <w:tabs>
          <w:tab w:val="left" w:pos="2410"/>
        </w:tabs>
      </w:pPr>
      <w:r>
        <w:t>Kugeloberfläche</w:t>
      </w:r>
      <w:r>
        <w:tab/>
        <w:t>S = 4</w:t>
      </w:r>
      <w:r>
        <w:rPr>
          <w:rFonts w:ascii="Times New Roman" w:hAnsi="Times New Roman"/>
        </w:rPr>
        <w:t>·</w:t>
      </w:r>
      <w:r>
        <w:rPr>
          <w:rFonts w:cs="Helvetica"/>
        </w:rPr>
        <w:t>π</w:t>
      </w:r>
      <w:r>
        <w:rPr>
          <w:rFonts w:ascii="Times New Roman" w:hAnsi="Times New Roman"/>
        </w:rPr>
        <w:t>·</w:t>
      </w:r>
      <w:r>
        <w:t>r</w:t>
      </w:r>
      <w:r>
        <w:rPr>
          <w:vertAlign w:val="superscript"/>
        </w:rPr>
        <w:t>2</w:t>
      </w:r>
    </w:p>
    <w:p w14:paraId="66604ADE" w14:textId="77777777" w:rsidR="00437398" w:rsidRDefault="00437398" w:rsidP="00BE50AB">
      <w:pPr>
        <w:tabs>
          <w:tab w:val="left" w:pos="2410"/>
        </w:tabs>
      </w:pPr>
      <w:r>
        <w:t>Kugelvolumen</w:t>
      </w:r>
      <w:r>
        <w:tab/>
        <w:t xml:space="preserve">V = </w:t>
      </w:r>
      <w:r w:rsidRPr="00975F6D">
        <w:rPr>
          <w:vertAlign w:val="superscript"/>
        </w:rPr>
        <w:t>4</w:t>
      </w:r>
      <w:r>
        <w:t>/</w:t>
      </w:r>
      <w:r w:rsidRPr="00975F6D">
        <w:rPr>
          <w:vertAlign w:val="subscript"/>
        </w:rPr>
        <w:t>3</w:t>
      </w:r>
      <w:r>
        <w:t xml:space="preserve">  </w:t>
      </w:r>
      <w:r>
        <w:rPr>
          <w:rFonts w:cs="Arial"/>
        </w:rPr>
        <w:t>π</w:t>
      </w:r>
      <w:r>
        <w:t xml:space="preserve"> r</w:t>
      </w:r>
      <w:r w:rsidRPr="00975F6D">
        <w:rPr>
          <w:vertAlign w:val="superscript"/>
        </w:rPr>
        <w:t>3</w:t>
      </w:r>
    </w:p>
    <w:p w14:paraId="1725141F" w14:textId="77777777" w:rsidR="00437398" w:rsidRDefault="00437398" w:rsidP="00BE50AB">
      <w:pPr>
        <w:tabs>
          <w:tab w:val="left" w:pos="2410"/>
        </w:tabs>
      </w:pPr>
    </w:p>
    <w:p w14:paraId="0481AB34" w14:textId="77777777" w:rsidR="00437398" w:rsidRDefault="00437398" w:rsidP="00BE50AB">
      <w:pPr>
        <w:tabs>
          <w:tab w:val="left" w:pos="2410"/>
        </w:tabs>
      </w:pPr>
      <w:r>
        <w:rPr>
          <w:rFonts w:cs="Helvetica"/>
        </w:rPr>
        <w:t>π</w:t>
      </w:r>
      <w:r>
        <w:t xml:space="preserve"> = 3.14159265...</w:t>
      </w:r>
    </w:p>
    <w:p w14:paraId="7D91975E" w14:textId="77777777" w:rsidR="00437398" w:rsidRDefault="00437398" w:rsidP="00013BFA"/>
    <w:p w14:paraId="5568FB2A" w14:textId="77777777" w:rsidR="00437398" w:rsidRDefault="00437398" w:rsidP="00013BFA"/>
    <w:p w14:paraId="37786A93" w14:textId="77777777" w:rsidR="00437398" w:rsidRDefault="00437398" w:rsidP="00013BFA">
      <w:pPr>
        <w:pStyle w:val="Absatzlinie"/>
      </w:pPr>
      <w:r>
        <w:tab/>
      </w:r>
    </w:p>
    <w:p w14:paraId="219D6DF5" w14:textId="77777777" w:rsidR="00437398" w:rsidRPr="007461A5" w:rsidRDefault="00437398" w:rsidP="00E64F10">
      <w:pPr>
        <w:pStyle w:val="berschrift3"/>
      </w:pPr>
      <w:bookmarkStart w:id="118" w:name="_Toc497587500"/>
      <w:r w:rsidRPr="007461A5">
        <w:t>Dichteste Kugelpackung und Gitterlücken</w:t>
      </w:r>
      <w:bookmarkEnd w:id="118"/>
    </w:p>
    <w:p w14:paraId="2F9020B4" w14:textId="77777777" w:rsidR="00437398" w:rsidRDefault="00437398" w:rsidP="00013BFA"/>
    <w:p w14:paraId="474364EB" w14:textId="77777777" w:rsidR="00437398" w:rsidRDefault="00437398" w:rsidP="00013BFA">
      <w:r>
        <w:t xml:space="preserve">Der Raumfüllungsgrad einer dichtesten Kugelpackung beträgt </w:t>
      </w:r>
      <m:oMath>
        <m:f>
          <m:fPr>
            <m:ctrlPr>
              <w:rPr>
                <w:rFonts w:ascii="Cambria Math" w:hAnsi="Cambria Math"/>
                <w:i/>
              </w:rPr>
            </m:ctrlPr>
          </m:fPr>
          <m:num>
            <m:r>
              <w:rPr>
                <w:rFonts w:ascii="Cambria Math" w:hAnsi="Cambria Math"/>
              </w:rPr>
              <m:t>π</m:t>
            </m:r>
          </m:num>
          <m:den>
            <m:r>
              <w:rPr>
                <w:rFonts w:ascii="Cambria Math" w:hAnsi="Cambria Math"/>
              </w:rPr>
              <m:t>3·</m:t>
            </m:r>
            <m:rad>
              <m:radPr>
                <m:degHide m:val="1"/>
                <m:ctrlPr>
                  <w:rPr>
                    <w:rFonts w:ascii="Cambria Math" w:hAnsi="Cambria Math"/>
                    <w:i/>
                  </w:rPr>
                </m:ctrlPr>
              </m:radPr>
              <m:deg/>
              <m:e>
                <m:r>
                  <w:rPr>
                    <w:rFonts w:ascii="Cambria Math" w:hAnsi="Cambria Math"/>
                  </w:rPr>
                  <m:t>2</m:t>
                </m:r>
              </m:e>
            </m:rad>
          </m:den>
        </m:f>
        <m:r>
          <w:rPr>
            <w:rFonts w:ascii="Cambria Math" w:hAnsi="Cambria Math"/>
          </w:rPr>
          <m:t>≈0.74048 ≈74 %</m:t>
        </m:r>
      </m:oMath>
      <w:r>
        <w:t>.</w:t>
      </w:r>
    </w:p>
    <w:p w14:paraId="7F8368CE" w14:textId="77777777" w:rsidR="00437398" w:rsidRDefault="00437398" w:rsidP="00013BFA">
      <w:r>
        <w:t>Packt man Kugeln also so eng wie irgend möglich zusammen, füllen sie den Raum zu rund 74%.</w:t>
      </w:r>
    </w:p>
    <w:p w14:paraId="6F589414" w14:textId="77777777" w:rsidR="00437398" w:rsidRDefault="008B16D4" w:rsidP="00013BFA">
      <w:r>
        <w:rPr>
          <w:noProof/>
          <w:lang w:val="de-CH" w:eastAsia="de-CH"/>
        </w:rPr>
        <mc:AlternateContent>
          <mc:Choice Requires="wpc">
            <w:drawing>
              <wp:anchor distT="0" distB="0" distL="114300" distR="114300" simplePos="0" relativeHeight="251569664" behindDoc="0" locked="0" layoutInCell="1" allowOverlap="1" wp14:anchorId="4678CCC0" wp14:editId="1EB7CC66">
                <wp:simplePos x="0" y="0"/>
                <wp:positionH relativeFrom="column">
                  <wp:posOffset>2656840</wp:posOffset>
                </wp:positionH>
                <wp:positionV relativeFrom="paragraph">
                  <wp:posOffset>104775</wp:posOffset>
                </wp:positionV>
                <wp:extent cx="3397250" cy="1022350"/>
                <wp:effectExtent l="13970" t="4445" r="0" b="1905"/>
                <wp:wrapSquare wrapText="bothSides"/>
                <wp:docPr id="896" name="Zeichenbereich 14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5" name="Oval 1429"/>
                        <wps:cNvSpPr>
                          <a:spLocks noChangeArrowheads="1"/>
                        </wps:cNvSpPr>
                        <wps:spPr bwMode="auto">
                          <a:xfrm>
                            <a:off x="135802" y="568928"/>
                            <a:ext cx="262304" cy="262913"/>
                          </a:xfrm>
                          <a:prstGeom prst="ellipse">
                            <a:avLst/>
                          </a:prstGeom>
                          <a:solidFill>
                            <a:schemeClr val="bg1">
                              <a:lumMod val="85000"/>
                              <a:lumOff val="0"/>
                            </a:schemeClr>
                          </a:solidFill>
                          <a:ln w="9525">
                            <a:solidFill>
                              <a:srgbClr val="000000"/>
                            </a:solidFill>
                            <a:round/>
                            <a:headEnd/>
                            <a:tailEnd/>
                          </a:ln>
                        </wps:spPr>
                        <wps:bodyPr rot="0" vert="horz" wrap="square" lIns="91440" tIns="45720" rIns="91440" bIns="45720" anchor="t" anchorCtr="0" upright="1">
                          <a:noAutofit/>
                        </wps:bodyPr>
                      </wps:wsp>
                      <wps:wsp>
                        <wps:cNvPr id="346" name="Oval 1430"/>
                        <wps:cNvSpPr>
                          <a:spLocks noChangeArrowheads="1"/>
                        </wps:cNvSpPr>
                        <wps:spPr bwMode="auto">
                          <a:xfrm>
                            <a:off x="398106" y="568928"/>
                            <a:ext cx="262304" cy="262913"/>
                          </a:xfrm>
                          <a:prstGeom prst="ellipse">
                            <a:avLst/>
                          </a:prstGeom>
                          <a:solidFill>
                            <a:schemeClr val="bg1">
                              <a:lumMod val="85000"/>
                              <a:lumOff val="0"/>
                            </a:schemeClr>
                          </a:solidFill>
                          <a:ln w="9525">
                            <a:solidFill>
                              <a:srgbClr val="000000"/>
                            </a:solidFill>
                            <a:round/>
                            <a:headEnd/>
                            <a:tailEnd/>
                          </a:ln>
                        </wps:spPr>
                        <wps:bodyPr rot="0" vert="horz" wrap="square" lIns="91440" tIns="45720" rIns="91440" bIns="45720" anchor="t" anchorCtr="0" upright="1">
                          <a:noAutofit/>
                        </wps:bodyPr>
                      </wps:wsp>
                      <wps:wsp>
                        <wps:cNvPr id="347" name="Oval 1431"/>
                        <wps:cNvSpPr>
                          <a:spLocks noChangeArrowheads="1"/>
                        </wps:cNvSpPr>
                        <wps:spPr bwMode="auto">
                          <a:xfrm>
                            <a:off x="659110" y="573428"/>
                            <a:ext cx="262204" cy="262813"/>
                          </a:xfrm>
                          <a:prstGeom prst="ellipse">
                            <a:avLst/>
                          </a:prstGeom>
                          <a:solidFill>
                            <a:schemeClr val="bg1">
                              <a:lumMod val="85000"/>
                              <a:lumOff val="0"/>
                            </a:schemeClr>
                          </a:solidFill>
                          <a:ln w="9525">
                            <a:solidFill>
                              <a:srgbClr val="000000"/>
                            </a:solidFill>
                            <a:round/>
                            <a:headEnd/>
                            <a:tailEnd/>
                          </a:ln>
                        </wps:spPr>
                        <wps:bodyPr rot="0" vert="horz" wrap="square" lIns="91440" tIns="45720" rIns="91440" bIns="45720" anchor="t" anchorCtr="0" upright="1">
                          <a:noAutofit/>
                        </wps:bodyPr>
                      </wps:wsp>
                      <wps:wsp>
                        <wps:cNvPr id="348" name="Oval 1432"/>
                        <wps:cNvSpPr>
                          <a:spLocks noChangeArrowheads="1"/>
                        </wps:cNvSpPr>
                        <wps:spPr bwMode="auto">
                          <a:xfrm>
                            <a:off x="921314" y="573428"/>
                            <a:ext cx="262304" cy="262813"/>
                          </a:xfrm>
                          <a:prstGeom prst="ellipse">
                            <a:avLst/>
                          </a:prstGeom>
                          <a:solidFill>
                            <a:schemeClr val="bg1">
                              <a:lumMod val="85000"/>
                              <a:lumOff val="0"/>
                            </a:schemeClr>
                          </a:solidFill>
                          <a:ln w="9525">
                            <a:solidFill>
                              <a:srgbClr val="000000"/>
                            </a:solidFill>
                            <a:round/>
                            <a:headEnd/>
                            <a:tailEnd/>
                          </a:ln>
                        </wps:spPr>
                        <wps:bodyPr rot="0" vert="horz" wrap="square" lIns="91440" tIns="45720" rIns="91440" bIns="45720" anchor="t" anchorCtr="0" upright="1">
                          <a:noAutofit/>
                        </wps:bodyPr>
                      </wps:wsp>
                      <wps:wsp>
                        <wps:cNvPr id="349" name="Oval 1433"/>
                        <wps:cNvSpPr>
                          <a:spLocks noChangeArrowheads="1"/>
                        </wps:cNvSpPr>
                        <wps:spPr bwMode="auto">
                          <a:xfrm>
                            <a:off x="271704" y="341617"/>
                            <a:ext cx="262304" cy="262913"/>
                          </a:xfrm>
                          <a:prstGeom prst="ellipse">
                            <a:avLst/>
                          </a:prstGeom>
                          <a:solidFill>
                            <a:schemeClr val="bg1">
                              <a:lumMod val="85000"/>
                              <a:lumOff val="0"/>
                            </a:schemeClr>
                          </a:solidFill>
                          <a:ln w="9525">
                            <a:solidFill>
                              <a:srgbClr val="000000"/>
                            </a:solidFill>
                            <a:round/>
                            <a:headEnd/>
                            <a:tailEnd/>
                          </a:ln>
                        </wps:spPr>
                        <wps:bodyPr rot="0" vert="horz" wrap="square" lIns="91440" tIns="45720" rIns="91440" bIns="45720" anchor="t" anchorCtr="0" upright="1">
                          <a:noAutofit/>
                        </wps:bodyPr>
                      </wps:wsp>
                      <wps:wsp>
                        <wps:cNvPr id="350" name="Oval 1434"/>
                        <wps:cNvSpPr>
                          <a:spLocks noChangeArrowheads="1"/>
                        </wps:cNvSpPr>
                        <wps:spPr bwMode="auto">
                          <a:xfrm>
                            <a:off x="534008" y="341617"/>
                            <a:ext cx="262204" cy="262913"/>
                          </a:xfrm>
                          <a:prstGeom prst="ellipse">
                            <a:avLst/>
                          </a:prstGeom>
                          <a:solidFill>
                            <a:schemeClr val="bg1">
                              <a:lumMod val="85000"/>
                              <a:lumOff val="0"/>
                            </a:schemeClr>
                          </a:solidFill>
                          <a:ln w="9525">
                            <a:solidFill>
                              <a:srgbClr val="000000"/>
                            </a:solidFill>
                            <a:round/>
                            <a:headEnd/>
                            <a:tailEnd/>
                          </a:ln>
                        </wps:spPr>
                        <wps:bodyPr rot="0" vert="horz" wrap="square" lIns="91440" tIns="45720" rIns="91440" bIns="45720" anchor="t" anchorCtr="0" upright="1">
                          <a:noAutofit/>
                        </wps:bodyPr>
                      </wps:wsp>
                      <wps:wsp>
                        <wps:cNvPr id="351" name="Oval 1435"/>
                        <wps:cNvSpPr>
                          <a:spLocks noChangeArrowheads="1"/>
                        </wps:cNvSpPr>
                        <wps:spPr bwMode="auto">
                          <a:xfrm>
                            <a:off x="795012" y="346017"/>
                            <a:ext cx="262204" cy="262913"/>
                          </a:xfrm>
                          <a:prstGeom prst="ellipse">
                            <a:avLst/>
                          </a:prstGeom>
                          <a:solidFill>
                            <a:schemeClr val="bg1">
                              <a:lumMod val="85000"/>
                              <a:lumOff val="0"/>
                            </a:schemeClr>
                          </a:solidFill>
                          <a:ln w="9525">
                            <a:solidFill>
                              <a:srgbClr val="000000"/>
                            </a:solidFill>
                            <a:round/>
                            <a:headEnd/>
                            <a:tailEnd/>
                          </a:ln>
                        </wps:spPr>
                        <wps:bodyPr rot="0" vert="horz" wrap="square" lIns="91440" tIns="45720" rIns="91440" bIns="45720" anchor="t" anchorCtr="0" upright="1">
                          <a:noAutofit/>
                        </wps:bodyPr>
                      </wps:wsp>
                      <wps:wsp>
                        <wps:cNvPr id="864" name="Oval 1436"/>
                        <wps:cNvSpPr>
                          <a:spLocks noChangeArrowheads="1"/>
                        </wps:cNvSpPr>
                        <wps:spPr bwMode="auto">
                          <a:xfrm>
                            <a:off x="1057216" y="346017"/>
                            <a:ext cx="262304" cy="262913"/>
                          </a:xfrm>
                          <a:prstGeom prst="ellipse">
                            <a:avLst/>
                          </a:prstGeom>
                          <a:solidFill>
                            <a:schemeClr val="bg1">
                              <a:lumMod val="85000"/>
                              <a:lumOff val="0"/>
                            </a:schemeClr>
                          </a:solidFill>
                          <a:ln w="9525">
                            <a:solidFill>
                              <a:srgbClr val="000000"/>
                            </a:solidFill>
                            <a:round/>
                            <a:headEnd/>
                            <a:tailEnd/>
                          </a:ln>
                        </wps:spPr>
                        <wps:bodyPr rot="0" vert="horz" wrap="square" lIns="91440" tIns="45720" rIns="91440" bIns="45720" anchor="t" anchorCtr="0" upright="1">
                          <a:noAutofit/>
                        </wps:bodyPr>
                      </wps:wsp>
                      <wps:wsp>
                        <wps:cNvPr id="865" name="Oval 1437"/>
                        <wps:cNvSpPr>
                          <a:spLocks noChangeArrowheads="1"/>
                        </wps:cNvSpPr>
                        <wps:spPr bwMode="auto">
                          <a:xfrm>
                            <a:off x="134602" y="104705"/>
                            <a:ext cx="262204" cy="262913"/>
                          </a:xfrm>
                          <a:prstGeom prst="ellipse">
                            <a:avLst/>
                          </a:prstGeom>
                          <a:solidFill>
                            <a:schemeClr val="bg1">
                              <a:lumMod val="85000"/>
                              <a:lumOff val="0"/>
                            </a:schemeClr>
                          </a:solidFill>
                          <a:ln w="9525">
                            <a:solidFill>
                              <a:srgbClr val="000000"/>
                            </a:solidFill>
                            <a:round/>
                            <a:headEnd/>
                            <a:tailEnd/>
                          </a:ln>
                        </wps:spPr>
                        <wps:bodyPr rot="0" vert="horz" wrap="square" lIns="91440" tIns="45720" rIns="91440" bIns="45720" anchor="t" anchorCtr="0" upright="1">
                          <a:noAutofit/>
                        </wps:bodyPr>
                      </wps:wsp>
                      <wps:wsp>
                        <wps:cNvPr id="866" name="Oval 1438"/>
                        <wps:cNvSpPr>
                          <a:spLocks noChangeArrowheads="1"/>
                        </wps:cNvSpPr>
                        <wps:spPr bwMode="auto">
                          <a:xfrm>
                            <a:off x="396806" y="104705"/>
                            <a:ext cx="262304" cy="262913"/>
                          </a:xfrm>
                          <a:prstGeom prst="ellipse">
                            <a:avLst/>
                          </a:prstGeom>
                          <a:solidFill>
                            <a:schemeClr val="bg1">
                              <a:lumMod val="85000"/>
                              <a:lumOff val="0"/>
                            </a:schemeClr>
                          </a:solidFill>
                          <a:ln w="9525">
                            <a:solidFill>
                              <a:srgbClr val="000000"/>
                            </a:solidFill>
                            <a:round/>
                            <a:headEnd/>
                            <a:tailEnd/>
                          </a:ln>
                        </wps:spPr>
                        <wps:bodyPr rot="0" vert="horz" wrap="square" lIns="91440" tIns="45720" rIns="91440" bIns="45720" anchor="t" anchorCtr="0" upright="1">
                          <a:noAutofit/>
                        </wps:bodyPr>
                      </wps:wsp>
                      <wps:wsp>
                        <wps:cNvPr id="867" name="Oval 1439"/>
                        <wps:cNvSpPr>
                          <a:spLocks noChangeArrowheads="1"/>
                        </wps:cNvSpPr>
                        <wps:spPr bwMode="auto">
                          <a:xfrm>
                            <a:off x="657810" y="109205"/>
                            <a:ext cx="262304" cy="262913"/>
                          </a:xfrm>
                          <a:prstGeom prst="ellipse">
                            <a:avLst/>
                          </a:prstGeom>
                          <a:solidFill>
                            <a:schemeClr val="bg1">
                              <a:lumMod val="85000"/>
                              <a:lumOff val="0"/>
                            </a:schemeClr>
                          </a:solidFill>
                          <a:ln w="9525">
                            <a:solidFill>
                              <a:srgbClr val="000000"/>
                            </a:solidFill>
                            <a:round/>
                            <a:headEnd/>
                            <a:tailEnd/>
                          </a:ln>
                        </wps:spPr>
                        <wps:bodyPr rot="0" vert="horz" wrap="square" lIns="91440" tIns="45720" rIns="91440" bIns="45720" anchor="t" anchorCtr="0" upright="1">
                          <a:noAutofit/>
                        </wps:bodyPr>
                      </wps:wsp>
                      <wps:wsp>
                        <wps:cNvPr id="868" name="Oval 1440"/>
                        <wps:cNvSpPr>
                          <a:spLocks noChangeArrowheads="1"/>
                        </wps:cNvSpPr>
                        <wps:spPr bwMode="auto">
                          <a:xfrm>
                            <a:off x="920114" y="109205"/>
                            <a:ext cx="262204" cy="262913"/>
                          </a:xfrm>
                          <a:prstGeom prst="ellipse">
                            <a:avLst/>
                          </a:prstGeom>
                          <a:solidFill>
                            <a:schemeClr val="bg1">
                              <a:lumMod val="85000"/>
                              <a:lumOff val="0"/>
                            </a:schemeClr>
                          </a:solidFill>
                          <a:ln w="9525">
                            <a:solidFill>
                              <a:srgbClr val="000000"/>
                            </a:solidFill>
                            <a:round/>
                            <a:headEnd/>
                            <a:tailEnd/>
                          </a:ln>
                        </wps:spPr>
                        <wps:bodyPr rot="0" vert="horz" wrap="square" lIns="91440" tIns="45720" rIns="91440" bIns="45720" anchor="t" anchorCtr="0" upright="1">
                          <a:noAutofit/>
                        </wps:bodyPr>
                      </wps:wsp>
                      <wps:wsp>
                        <wps:cNvPr id="869" name="Oval 1441"/>
                        <wps:cNvSpPr>
                          <a:spLocks noChangeArrowheads="1"/>
                        </wps:cNvSpPr>
                        <wps:spPr bwMode="auto">
                          <a:xfrm>
                            <a:off x="0" y="341617"/>
                            <a:ext cx="262204" cy="262913"/>
                          </a:xfrm>
                          <a:prstGeom prst="ellipse">
                            <a:avLst/>
                          </a:prstGeom>
                          <a:solidFill>
                            <a:schemeClr val="bg1">
                              <a:lumMod val="85000"/>
                              <a:lumOff val="0"/>
                            </a:schemeClr>
                          </a:solidFill>
                          <a:ln w="9525">
                            <a:solidFill>
                              <a:srgbClr val="000000"/>
                            </a:solidFill>
                            <a:round/>
                            <a:headEnd/>
                            <a:tailEnd/>
                          </a:ln>
                        </wps:spPr>
                        <wps:bodyPr rot="0" vert="horz" wrap="square" lIns="91440" tIns="45720" rIns="91440" bIns="45720" anchor="t" anchorCtr="0" upright="1">
                          <a:noAutofit/>
                        </wps:bodyPr>
                      </wps:wsp>
                      <wps:wsp>
                        <wps:cNvPr id="870" name="Oval 1442"/>
                        <wps:cNvSpPr>
                          <a:spLocks noChangeArrowheads="1"/>
                        </wps:cNvSpPr>
                        <wps:spPr bwMode="auto">
                          <a:xfrm>
                            <a:off x="1187417" y="574028"/>
                            <a:ext cx="262304" cy="262913"/>
                          </a:xfrm>
                          <a:prstGeom prst="ellipse">
                            <a:avLst/>
                          </a:prstGeom>
                          <a:solidFill>
                            <a:schemeClr val="bg1">
                              <a:lumMod val="85000"/>
                              <a:lumOff val="0"/>
                            </a:schemeClr>
                          </a:solidFill>
                          <a:ln w="9525">
                            <a:solidFill>
                              <a:srgbClr val="000000"/>
                            </a:solidFill>
                            <a:round/>
                            <a:headEnd/>
                            <a:tailEnd/>
                          </a:ln>
                        </wps:spPr>
                        <wps:bodyPr rot="0" vert="horz" wrap="square" lIns="91440" tIns="45720" rIns="91440" bIns="45720" anchor="t" anchorCtr="0" upright="1">
                          <a:noAutofit/>
                        </wps:bodyPr>
                      </wps:wsp>
                      <wps:wsp>
                        <wps:cNvPr id="871" name="Oval 1443"/>
                        <wps:cNvSpPr>
                          <a:spLocks noChangeArrowheads="1"/>
                        </wps:cNvSpPr>
                        <wps:spPr bwMode="auto">
                          <a:xfrm>
                            <a:off x="1323319" y="346717"/>
                            <a:ext cx="262204" cy="262913"/>
                          </a:xfrm>
                          <a:prstGeom prst="ellipse">
                            <a:avLst/>
                          </a:prstGeom>
                          <a:solidFill>
                            <a:schemeClr val="bg1">
                              <a:lumMod val="85000"/>
                              <a:lumOff val="0"/>
                            </a:schemeClr>
                          </a:solidFill>
                          <a:ln w="9525">
                            <a:solidFill>
                              <a:srgbClr val="000000"/>
                            </a:solidFill>
                            <a:round/>
                            <a:headEnd/>
                            <a:tailEnd/>
                          </a:ln>
                        </wps:spPr>
                        <wps:bodyPr rot="0" vert="horz" wrap="square" lIns="91440" tIns="45720" rIns="91440" bIns="45720" anchor="t" anchorCtr="0" upright="1">
                          <a:noAutofit/>
                        </wps:bodyPr>
                      </wps:wsp>
                      <wps:wsp>
                        <wps:cNvPr id="872" name="Oval 1444"/>
                        <wps:cNvSpPr>
                          <a:spLocks noChangeArrowheads="1"/>
                        </wps:cNvSpPr>
                        <wps:spPr bwMode="auto">
                          <a:xfrm>
                            <a:off x="1186117" y="109805"/>
                            <a:ext cx="262304" cy="262913"/>
                          </a:xfrm>
                          <a:prstGeom prst="ellipse">
                            <a:avLst/>
                          </a:prstGeom>
                          <a:solidFill>
                            <a:schemeClr val="bg1">
                              <a:lumMod val="85000"/>
                              <a:lumOff val="0"/>
                            </a:schemeClr>
                          </a:solidFill>
                          <a:ln w="9525">
                            <a:solidFill>
                              <a:srgbClr val="000000"/>
                            </a:solidFill>
                            <a:round/>
                            <a:headEnd/>
                            <a:tailEnd/>
                          </a:ln>
                        </wps:spPr>
                        <wps:bodyPr rot="0" vert="horz" wrap="square" lIns="91440" tIns="45720" rIns="91440" bIns="45720" anchor="t" anchorCtr="0" upright="1">
                          <a:noAutofit/>
                        </wps:bodyPr>
                      </wps:wsp>
                      <wps:wsp>
                        <wps:cNvPr id="873" name="Oval 1452"/>
                        <wps:cNvSpPr>
                          <a:spLocks noChangeArrowheads="1"/>
                        </wps:cNvSpPr>
                        <wps:spPr bwMode="auto">
                          <a:xfrm>
                            <a:off x="374606" y="296515"/>
                            <a:ext cx="45101" cy="45102"/>
                          </a:xfrm>
                          <a:prstGeom prst="ellipse">
                            <a:avLst/>
                          </a:prstGeom>
                          <a:solidFill>
                            <a:srgbClr val="352BFD"/>
                          </a:solidFill>
                          <a:ln w="9525">
                            <a:solidFill>
                              <a:srgbClr val="000000"/>
                            </a:solidFill>
                            <a:round/>
                            <a:headEnd/>
                            <a:tailEnd/>
                          </a:ln>
                        </wps:spPr>
                        <wps:bodyPr rot="0" vert="horz" wrap="square" lIns="91440" tIns="45720" rIns="91440" bIns="45720" anchor="t" anchorCtr="0" upright="1">
                          <a:noAutofit/>
                        </wps:bodyPr>
                      </wps:wsp>
                      <wps:wsp>
                        <wps:cNvPr id="874" name="Oval 1453"/>
                        <wps:cNvSpPr>
                          <a:spLocks noChangeArrowheads="1"/>
                        </wps:cNvSpPr>
                        <wps:spPr bwMode="auto">
                          <a:xfrm>
                            <a:off x="636209" y="296515"/>
                            <a:ext cx="45101" cy="45102"/>
                          </a:xfrm>
                          <a:prstGeom prst="ellipse">
                            <a:avLst/>
                          </a:prstGeom>
                          <a:solidFill>
                            <a:srgbClr val="352BFD"/>
                          </a:solidFill>
                          <a:ln w="9525">
                            <a:solidFill>
                              <a:srgbClr val="000000"/>
                            </a:solidFill>
                            <a:round/>
                            <a:headEnd/>
                            <a:tailEnd/>
                          </a:ln>
                        </wps:spPr>
                        <wps:bodyPr rot="0" vert="horz" wrap="square" lIns="91440" tIns="45720" rIns="91440" bIns="45720" anchor="t" anchorCtr="0" upright="1">
                          <a:noAutofit/>
                        </wps:bodyPr>
                      </wps:wsp>
                      <wps:wsp>
                        <wps:cNvPr id="875" name="Oval 1454"/>
                        <wps:cNvSpPr>
                          <a:spLocks noChangeArrowheads="1"/>
                        </wps:cNvSpPr>
                        <wps:spPr bwMode="auto">
                          <a:xfrm>
                            <a:off x="898513" y="296515"/>
                            <a:ext cx="45101" cy="45102"/>
                          </a:xfrm>
                          <a:prstGeom prst="ellipse">
                            <a:avLst/>
                          </a:prstGeom>
                          <a:solidFill>
                            <a:srgbClr val="352BFD"/>
                          </a:solidFill>
                          <a:ln w="9525">
                            <a:solidFill>
                              <a:srgbClr val="000000"/>
                            </a:solidFill>
                            <a:round/>
                            <a:headEnd/>
                            <a:tailEnd/>
                          </a:ln>
                        </wps:spPr>
                        <wps:bodyPr rot="0" vert="horz" wrap="square" lIns="91440" tIns="45720" rIns="91440" bIns="45720" anchor="t" anchorCtr="0" upright="1">
                          <a:noAutofit/>
                        </wps:bodyPr>
                      </wps:wsp>
                      <wps:wsp>
                        <wps:cNvPr id="876" name="Oval 1456"/>
                        <wps:cNvSpPr>
                          <a:spLocks noChangeArrowheads="1"/>
                        </wps:cNvSpPr>
                        <wps:spPr bwMode="auto">
                          <a:xfrm>
                            <a:off x="247004" y="523226"/>
                            <a:ext cx="45101" cy="45102"/>
                          </a:xfrm>
                          <a:prstGeom prst="ellipse">
                            <a:avLst/>
                          </a:prstGeom>
                          <a:solidFill>
                            <a:srgbClr val="352BFD"/>
                          </a:solidFill>
                          <a:ln w="9525">
                            <a:solidFill>
                              <a:srgbClr val="000000"/>
                            </a:solidFill>
                            <a:round/>
                            <a:headEnd/>
                            <a:tailEnd/>
                          </a:ln>
                        </wps:spPr>
                        <wps:bodyPr rot="0" vert="horz" wrap="square" lIns="91440" tIns="45720" rIns="91440" bIns="45720" anchor="t" anchorCtr="0" upright="1">
                          <a:noAutofit/>
                        </wps:bodyPr>
                      </wps:wsp>
                      <wps:wsp>
                        <wps:cNvPr id="877" name="Oval 1457"/>
                        <wps:cNvSpPr>
                          <a:spLocks noChangeArrowheads="1"/>
                        </wps:cNvSpPr>
                        <wps:spPr bwMode="auto">
                          <a:xfrm>
                            <a:off x="508607" y="523226"/>
                            <a:ext cx="45101" cy="45102"/>
                          </a:xfrm>
                          <a:prstGeom prst="ellipse">
                            <a:avLst/>
                          </a:prstGeom>
                          <a:solidFill>
                            <a:srgbClr val="352BFD"/>
                          </a:solidFill>
                          <a:ln w="9525">
                            <a:solidFill>
                              <a:srgbClr val="000000"/>
                            </a:solidFill>
                            <a:round/>
                            <a:headEnd/>
                            <a:tailEnd/>
                          </a:ln>
                        </wps:spPr>
                        <wps:bodyPr rot="0" vert="horz" wrap="square" lIns="91440" tIns="45720" rIns="91440" bIns="45720" anchor="t" anchorCtr="0" upright="1">
                          <a:noAutofit/>
                        </wps:bodyPr>
                      </wps:wsp>
                      <wps:wsp>
                        <wps:cNvPr id="878" name="Oval 1458"/>
                        <wps:cNvSpPr>
                          <a:spLocks noChangeArrowheads="1"/>
                        </wps:cNvSpPr>
                        <wps:spPr bwMode="auto">
                          <a:xfrm>
                            <a:off x="770811" y="523226"/>
                            <a:ext cx="45101" cy="45102"/>
                          </a:xfrm>
                          <a:prstGeom prst="ellipse">
                            <a:avLst/>
                          </a:prstGeom>
                          <a:solidFill>
                            <a:srgbClr val="352BFD"/>
                          </a:solidFill>
                          <a:ln w="9525">
                            <a:solidFill>
                              <a:srgbClr val="000000"/>
                            </a:solidFill>
                            <a:round/>
                            <a:headEnd/>
                            <a:tailEnd/>
                          </a:ln>
                        </wps:spPr>
                        <wps:bodyPr rot="0" vert="horz" wrap="square" lIns="91440" tIns="45720" rIns="91440" bIns="45720" anchor="t" anchorCtr="0" upright="1">
                          <a:noAutofit/>
                        </wps:bodyPr>
                      </wps:wsp>
                      <wps:wsp>
                        <wps:cNvPr id="879" name="Oval 1459"/>
                        <wps:cNvSpPr>
                          <a:spLocks noChangeArrowheads="1"/>
                        </wps:cNvSpPr>
                        <wps:spPr bwMode="auto">
                          <a:xfrm>
                            <a:off x="1034415" y="523226"/>
                            <a:ext cx="45101" cy="45102"/>
                          </a:xfrm>
                          <a:prstGeom prst="ellipse">
                            <a:avLst/>
                          </a:prstGeom>
                          <a:solidFill>
                            <a:srgbClr val="352BFD"/>
                          </a:solidFill>
                          <a:ln w="9525">
                            <a:solidFill>
                              <a:srgbClr val="000000"/>
                            </a:solidFill>
                            <a:round/>
                            <a:headEnd/>
                            <a:tailEnd/>
                          </a:ln>
                        </wps:spPr>
                        <wps:bodyPr rot="0" vert="horz" wrap="square" lIns="91440" tIns="45720" rIns="91440" bIns="45720" anchor="t" anchorCtr="0" upright="1">
                          <a:noAutofit/>
                        </wps:bodyPr>
                      </wps:wsp>
                      <wps:wsp>
                        <wps:cNvPr id="880" name="AutoShape 1461"/>
                        <wps:cNvSpPr>
                          <a:spLocks noChangeArrowheads="1"/>
                        </wps:cNvSpPr>
                        <wps:spPr bwMode="auto">
                          <a:xfrm flipV="1">
                            <a:off x="503507" y="367618"/>
                            <a:ext cx="55901" cy="48302"/>
                          </a:xfrm>
                          <a:prstGeom prst="triangle">
                            <a:avLst>
                              <a:gd name="adj" fmla="val 50000"/>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wps:wsp>
                        <wps:cNvPr id="881" name="AutoShape 1462"/>
                        <wps:cNvSpPr>
                          <a:spLocks noChangeArrowheads="1"/>
                        </wps:cNvSpPr>
                        <wps:spPr bwMode="auto">
                          <a:xfrm flipV="1">
                            <a:off x="770811" y="367618"/>
                            <a:ext cx="55901" cy="48302"/>
                          </a:xfrm>
                          <a:prstGeom prst="triangle">
                            <a:avLst>
                              <a:gd name="adj" fmla="val 50000"/>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wps:wsp>
                        <wps:cNvPr id="882" name="AutoShape 1463"/>
                        <wps:cNvSpPr>
                          <a:spLocks noChangeArrowheads="1"/>
                        </wps:cNvSpPr>
                        <wps:spPr bwMode="auto">
                          <a:xfrm flipV="1">
                            <a:off x="1034415" y="367618"/>
                            <a:ext cx="55801" cy="48302"/>
                          </a:xfrm>
                          <a:prstGeom prst="triangle">
                            <a:avLst>
                              <a:gd name="adj" fmla="val 50000"/>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wps:wsp>
                        <wps:cNvPr id="883" name="AutoShape 1464"/>
                        <wps:cNvSpPr>
                          <a:spLocks noChangeArrowheads="1"/>
                        </wps:cNvSpPr>
                        <wps:spPr bwMode="auto">
                          <a:xfrm flipV="1">
                            <a:off x="236203" y="379019"/>
                            <a:ext cx="55901" cy="48302"/>
                          </a:xfrm>
                          <a:prstGeom prst="triangle">
                            <a:avLst>
                              <a:gd name="adj" fmla="val 50000"/>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wps:wsp>
                        <wps:cNvPr id="884" name="AutoShape 1465"/>
                        <wps:cNvSpPr>
                          <a:spLocks noChangeArrowheads="1"/>
                        </wps:cNvSpPr>
                        <wps:spPr bwMode="auto">
                          <a:xfrm flipV="1">
                            <a:off x="630509" y="604530"/>
                            <a:ext cx="55901" cy="48202"/>
                          </a:xfrm>
                          <a:prstGeom prst="triangle">
                            <a:avLst>
                              <a:gd name="adj" fmla="val 50000"/>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wps:wsp>
                        <wps:cNvPr id="885" name="AutoShape 1466"/>
                        <wps:cNvSpPr>
                          <a:spLocks noChangeArrowheads="1"/>
                        </wps:cNvSpPr>
                        <wps:spPr bwMode="auto">
                          <a:xfrm flipV="1">
                            <a:off x="897813" y="604530"/>
                            <a:ext cx="55901" cy="48202"/>
                          </a:xfrm>
                          <a:prstGeom prst="triangle">
                            <a:avLst>
                              <a:gd name="adj" fmla="val 50000"/>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wps:wsp>
                        <wps:cNvPr id="886" name="AutoShape 1467"/>
                        <wps:cNvSpPr>
                          <a:spLocks noChangeArrowheads="1"/>
                        </wps:cNvSpPr>
                        <wps:spPr bwMode="auto">
                          <a:xfrm flipV="1">
                            <a:off x="363205" y="615930"/>
                            <a:ext cx="55901" cy="48302"/>
                          </a:xfrm>
                          <a:prstGeom prst="triangle">
                            <a:avLst>
                              <a:gd name="adj" fmla="val 50000"/>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wps:wsp>
                        <wps:cNvPr id="887" name="Oval 1445"/>
                        <wps:cNvSpPr>
                          <a:spLocks noChangeArrowheads="1"/>
                        </wps:cNvSpPr>
                        <wps:spPr bwMode="auto">
                          <a:xfrm>
                            <a:off x="132002" y="422921"/>
                            <a:ext cx="262304" cy="262913"/>
                          </a:xfrm>
                          <a:prstGeom prst="ellipse">
                            <a:avLst/>
                          </a:prstGeom>
                          <a:solidFill>
                            <a:srgbClr val="FFFFFF">
                              <a:alpha val="74901"/>
                            </a:srgbClr>
                          </a:solidFill>
                          <a:ln w="9525">
                            <a:solidFill>
                              <a:srgbClr val="000000"/>
                            </a:solidFill>
                            <a:round/>
                            <a:headEnd/>
                            <a:tailEnd/>
                          </a:ln>
                        </wps:spPr>
                        <wps:bodyPr rot="0" vert="horz" wrap="square" lIns="91440" tIns="45720" rIns="91440" bIns="45720" anchor="t" anchorCtr="0" upright="1">
                          <a:noAutofit/>
                        </wps:bodyPr>
                      </wps:wsp>
                      <wps:wsp>
                        <wps:cNvPr id="888" name="Oval 1446"/>
                        <wps:cNvSpPr>
                          <a:spLocks noChangeArrowheads="1"/>
                        </wps:cNvSpPr>
                        <wps:spPr bwMode="auto">
                          <a:xfrm>
                            <a:off x="399406" y="427921"/>
                            <a:ext cx="262204" cy="262913"/>
                          </a:xfrm>
                          <a:prstGeom prst="ellipse">
                            <a:avLst/>
                          </a:prstGeom>
                          <a:solidFill>
                            <a:srgbClr val="FFFFFF">
                              <a:alpha val="74901"/>
                            </a:srgbClr>
                          </a:solidFill>
                          <a:ln w="9525">
                            <a:solidFill>
                              <a:srgbClr val="000000"/>
                            </a:solidFill>
                            <a:round/>
                            <a:headEnd/>
                            <a:tailEnd/>
                          </a:ln>
                        </wps:spPr>
                        <wps:bodyPr rot="0" vert="horz" wrap="square" lIns="91440" tIns="45720" rIns="91440" bIns="45720" anchor="t" anchorCtr="0" upright="1">
                          <a:noAutofit/>
                        </wps:bodyPr>
                      </wps:wsp>
                      <wps:wsp>
                        <wps:cNvPr id="889" name="Oval 1447"/>
                        <wps:cNvSpPr>
                          <a:spLocks noChangeArrowheads="1"/>
                        </wps:cNvSpPr>
                        <wps:spPr bwMode="auto">
                          <a:xfrm>
                            <a:off x="269204" y="199310"/>
                            <a:ext cx="262204" cy="262913"/>
                          </a:xfrm>
                          <a:prstGeom prst="ellipse">
                            <a:avLst/>
                          </a:prstGeom>
                          <a:solidFill>
                            <a:srgbClr val="FFFFFF">
                              <a:alpha val="74901"/>
                            </a:srgbClr>
                          </a:solidFill>
                          <a:ln w="9525">
                            <a:solidFill>
                              <a:srgbClr val="000000"/>
                            </a:solidFill>
                            <a:round/>
                            <a:headEnd/>
                            <a:tailEnd/>
                          </a:ln>
                        </wps:spPr>
                        <wps:bodyPr rot="0" vert="horz" wrap="square" lIns="91440" tIns="45720" rIns="91440" bIns="45720" anchor="t" anchorCtr="0" upright="1">
                          <a:noAutofit/>
                        </wps:bodyPr>
                      </wps:wsp>
                      <wps:wsp>
                        <wps:cNvPr id="890" name="Oval 1448"/>
                        <wps:cNvSpPr>
                          <a:spLocks noChangeArrowheads="1"/>
                        </wps:cNvSpPr>
                        <wps:spPr bwMode="auto">
                          <a:xfrm>
                            <a:off x="656510" y="418420"/>
                            <a:ext cx="262304" cy="262913"/>
                          </a:xfrm>
                          <a:prstGeom prst="ellipse">
                            <a:avLst/>
                          </a:prstGeom>
                          <a:solidFill>
                            <a:srgbClr val="FFFFFF">
                              <a:alpha val="74901"/>
                            </a:srgbClr>
                          </a:solidFill>
                          <a:ln w="9525">
                            <a:solidFill>
                              <a:srgbClr val="000000"/>
                            </a:solidFill>
                            <a:round/>
                            <a:headEnd/>
                            <a:tailEnd/>
                          </a:ln>
                        </wps:spPr>
                        <wps:bodyPr rot="0" vert="horz" wrap="square" lIns="91440" tIns="45720" rIns="91440" bIns="45720" anchor="t" anchorCtr="0" upright="1">
                          <a:noAutofit/>
                        </wps:bodyPr>
                      </wps:wsp>
                      <wps:wsp>
                        <wps:cNvPr id="891" name="Oval 1449"/>
                        <wps:cNvSpPr>
                          <a:spLocks noChangeArrowheads="1"/>
                        </wps:cNvSpPr>
                        <wps:spPr bwMode="auto">
                          <a:xfrm>
                            <a:off x="526408" y="189809"/>
                            <a:ext cx="262204" cy="262913"/>
                          </a:xfrm>
                          <a:prstGeom prst="ellipse">
                            <a:avLst/>
                          </a:prstGeom>
                          <a:solidFill>
                            <a:srgbClr val="FFFFFF">
                              <a:alpha val="74901"/>
                            </a:srgbClr>
                          </a:solidFill>
                          <a:ln w="9525">
                            <a:solidFill>
                              <a:srgbClr val="000000"/>
                            </a:solidFill>
                            <a:round/>
                            <a:headEnd/>
                            <a:tailEnd/>
                          </a:ln>
                        </wps:spPr>
                        <wps:bodyPr rot="0" vert="horz" wrap="square" lIns="91440" tIns="45720" rIns="91440" bIns="45720" anchor="t" anchorCtr="0" upright="1">
                          <a:noAutofit/>
                        </wps:bodyPr>
                      </wps:wsp>
                      <wps:wsp>
                        <wps:cNvPr id="892" name="Oval 1468"/>
                        <wps:cNvSpPr>
                          <a:spLocks noChangeArrowheads="1"/>
                        </wps:cNvSpPr>
                        <wps:spPr bwMode="auto">
                          <a:xfrm>
                            <a:off x="1889728" y="184709"/>
                            <a:ext cx="45101" cy="45102"/>
                          </a:xfrm>
                          <a:prstGeom prst="ellipse">
                            <a:avLst/>
                          </a:prstGeom>
                          <a:solidFill>
                            <a:srgbClr val="352BFD"/>
                          </a:solidFill>
                          <a:ln w="9525">
                            <a:solidFill>
                              <a:srgbClr val="000000"/>
                            </a:solidFill>
                            <a:round/>
                            <a:headEnd/>
                            <a:tailEnd/>
                          </a:ln>
                        </wps:spPr>
                        <wps:bodyPr rot="0" vert="horz" wrap="square" lIns="91440" tIns="45720" rIns="91440" bIns="45720" anchor="t" anchorCtr="0" upright="1">
                          <a:noAutofit/>
                        </wps:bodyPr>
                      </wps:wsp>
                      <wps:wsp>
                        <wps:cNvPr id="893" name="AutoShape 1469"/>
                        <wps:cNvSpPr>
                          <a:spLocks noChangeArrowheads="1"/>
                        </wps:cNvSpPr>
                        <wps:spPr bwMode="auto">
                          <a:xfrm flipV="1">
                            <a:off x="1878328" y="474923"/>
                            <a:ext cx="55901" cy="48302"/>
                          </a:xfrm>
                          <a:prstGeom prst="triangle">
                            <a:avLst>
                              <a:gd name="adj" fmla="val 50000"/>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wps:wsp>
                        <wps:cNvPr id="894" name="Text Box 1470"/>
                        <wps:cNvSpPr txBox="1">
                          <a:spLocks noChangeArrowheads="1"/>
                        </wps:cNvSpPr>
                        <wps:spPr bwMode="auto">
                          <a:xfrm>
                            <a:off x="2026930" y="86904"/>
                            <a:ext cx="1045815" cy="273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5C88C" w14:textId="77777777" w:rsidR="004748F2" w:rsidRPr="009F129F" w:rsidRDefault="004748F2" w:rsidP="00013BFA">
                              <w:pPr>
                                <w:rPr>
                                  <w:lang w:val="de-CH"/>
                                </w:rPr>
                              </w:pPr>
                              <w:r w:rsidRPr="009F129F">
                                <w:rPr>
                                  <w:lang w:val="de-CH"/>
                                </w:rPr>
                                <w:t>Tetraederlücke</w:t>
                              </w:r>
                            </w:p>
                          </w:txbxContent>
                        </wps:txbx>
                        <wps:bodyPr rot="0" vert="horz" wrap="square" lIns="91440" tIns="45720" rIns="91440" bIns="45720" anchor="t" anchorCtr="0" upright="1">
                          <a:noAutofit/>
                        </wps:bodyPr>
                      </wps:wsp>
                      <wps:wsp>
                        <wps:cNvPr id="895" name="Text Box 1471"/>
                        <wps:cNvSpPr txBox="1">
                          <a:spLocks noChangeArrowheads="1"/>
                        </wps:cNvSpPr>
                        <wps:spPr bwMode="auto">
                          <a:xfrm>
                            <a:off x="2030030" y="377118"/>
                            <a:ext cx="1090316" cy="273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0C279" w14:textId="77777777" w:rsidR="004748F2" w:rsidRPr="009F129F" w:rsidRDefault="004748F2" w:rsidP="00013BFA">
                              <w:pPr>
                                <w:rPr>
                                  <w:lang w:val="de-CH"/>
                                </w:rPr>
                              </w:pPr>
                              <w:r>
                                <w:rPr>
                                  <w:lang w:val="de-CH"/>
                                </w:rPr>
                                <w:t>Oktaederlücke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4678CCC0" id="Zeichenbereich 1417" o:spid="_x0000_s1064" editas="canvas" style="position:absolute;margin-left:209.2pt;margin-top:8.25pt;width:267.5pt;height:80.5pt;z-index:251569664;mso-position-horizontal-relative:text;mso-position-vertical-relative:text" coordsize="33972,102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">
                <v:shape id="_x0000_s1065" type="#_x0000_t75" style="position:absolute;width:33972;height:10223;visibility:visible;mso-wrap-style:square">
                  <v:fill o:detectmouseclick="t"/>
                  <v:path o:connecttype="none"/>
                </v:shape>
                <v:oval id="Oval 1429" o:spid="_x0000_s1066" style="position:absolute;left:1358;top:5689;width:2623;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" fillcolor="#d8d8d8 [2732]"/>
                <v:oval id="Oval 1430" o:spid="_x0000_s1067" style="position:absolute;left:3981;top:5689;width:2623;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" fillcolor="#d8d8d8 [2732]"/>
                <v:oval id="Oval 1431" o:spid="_x0000_s1068" style="position:absolute;left:6591;top:5734;width:2622;height:26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" fillcolor="#d8d8d8 [2732]"/>
                <v:oval id="Oval 1432" o:spid="_x0000_s1069" style="position:absolute;left:9213;top:5734;width:2623;height:26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" fillcolor="#d8d8d8 [2732]"/>
                <v:oval id="Oval 1433" o:spid="_x0000_s1070" style="position:absolute;left:2717;top:3416;width:2623;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" fillcolor="#d8d8d8 [2732]"/>
                <v:oval id="Oval 1434" o:spid="_x0000_s1071" style="position:absolute;left:5340;top:3416;width:262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" fillcolor="#d8d8d8 [2732]"/>
                <v:oval id="Oval 1435" o:spid="_x0000_s1072" style="position:absolute;left:7950;top:3460;width:262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" fillcolor="#d8d8d8 [2732]"/>
                <v:oval id="Oval 1436" o:spid="_x0000_s1073" style="position:absolute;left:10572;top:3460;width:2623;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" fillcolor="#d8d8d8 [2732]"/>
                <v:oval id="Oval 1437" o:spid="_x0000_s1074" style="position:absolute;left:1346;top:1047;width:262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" fillcolor="#d8d8d8 [2732]"/>
                <v:oval id="Oval 1438" o:spid="_x0000_s1075" style="position:absolute;left:3968;top:1047;width:2623;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" fillcolor="#d8d8d8 [2732]"/>
                <v:oval id="Oval 1439" o:spid="_x0000_s1076" style="position:absolute;left:6578;top:1092;width:2623;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" fillcolor="#d8d8d8 [2732]"/>
                <v:oval id="Oval 1440" o:spid="_x0000_s1077" style="position:absolute;left:9201;top:1092;width:262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" fillcolor="#d8d8d8 [2732]"/>
                <v:oval id="Oval 1441" o:spid="_x0000_s1078" style="position:absolute;top:3416;width:262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" fillcolor="#d8d8d8 [2732]"/>
                <v:oval id="Oval 1442" o:spid="_x0000_s1079" style="position:absolute;left:11874;top:5740;width:2623;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" fillcolor="#d8d8d8 [2732]"/>
                <v:oval id="Oval 1443" o:spid="_x0000_s1080" style="position:absolute;left:13233;top:3467;width:262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" fillcolor="#d8d8d8 [2732]"/>
                <v:oval id="Oval 1444" o:spid="_x0000_s1081" style="position:absolute;left:11861;top:1098;width:2623;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" fillcolor="#d8d8d8 [2732]"/>
                <v:oval id="Oval 1452" o:spid="_x0000_s1082" style="position:absolute;left:3746;top:2965;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" fillcolor="#352bfd"/>
                <v:oval id="Oval 1453" o:spid="_x0000_s1083" style="position:absolute;left:6362;top:2965;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" fillcolor="#352bfd"/>
                <v:oval id="Oval 1454" o:spid="_x0000_s1084" style="position:absolute;left:8985;top:2965;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" fillcolor="#352bfd"/>
                <v:oval id="Oval 1456" o:spid="_x0000_s1085" style="position:absolute;left:2470;top:5232;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" fillcolor="#352bfd"/>
                <v:oval id="Oval 1457" o:spid="_x0000_s1086" style="position:absolute;left:5086;top:5232;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" fillcolor="#352bfd"/>
                <v:oval id="Oval 1458" o:spid="_x0000_s1087" style="position:absolute;left:7708;top:5232;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" fillcolor="#352bfd"/>
                <v:oval id="Oval 1459" o:spid="_x0000_s1088" style="position:absolute;left:10344;top:5232;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" fillcolor="#352bfd"/>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61" o:spid="_x0000_s1089" type="#_x0000_t5" style="position:absolute;left:5035;top:3676;width:559;height:483;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" fillcolor="red"/>
                <v:shape id="AutoShape 1462" o:spid="_x0000_s1090" type="#_x0000_t5" style="position:absolute;left:7708;top:3676;width:559;height:483;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" fillcolor="red"/>
                <v:shape id="AutoShape 1463" o:spid="_x0000_s1091" type="#_x0000_t5" style="position:absolute;left:10344;top:3676;width:558;height:483;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" fillcolor="red"/>
                <v:shape id="AutoShape 1464" o:spid="_x0000_s1092" type="#_x0000_t5" style="position:absolute;left:2362;top:3790;width:559;height:483;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" fillcolor="red"/>
                <v:shape id="AutoShape 1465" o:spid="_x0000_s1093" type="#_x0000_t5" style="position:absolute;left:6305;top:6045;width:559;height:482;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" fillcolor="red"/>
                <v:shape id="AutoShape 1466" o:spid="_x0000_s1094" type="#_x0000_t5" style="position:absolute;left:8978;top:6045;width:559;height:482;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" fillcolor="red"/>
                <v:shape id="AutoShape 1467" o:spid="_x0000_s1095" type="#_x0000_t5" style="position:absolute;left:3632;top:6159;width:559;height:483;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" fillcolor="red"/>
                <v:oval id="Oval 1445" o:spid="_x0000_s1096" style="position:absolute;left:1320;top:4229;width:2623;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">
                  <v:fill opacity="49087f"/>
                </v:oval>
                <v:oval id="Oval 1446" o:spid="_x0000_s1097" style="position:absolute;left:3994;top:4279;width:262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">
                  <v:fill opacity="49087f"/>
                </v:oval>
                <v:oval id="Oval 1447" o:spid="_x0000_s1098" style="position:absolute;left:2692;top:1993;width:262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">
                  <v:fill opacity="49087f"/>
                </v:oval>
                <v:oval id="Oval 1448" o:spid="_x0000_s1099" style="position:absolute;left:6565;top:4184;width:2623;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">
                  <v:fill opacity="49087f"/>
                </v:oval>
                <v:oval id="Oval 1449" o:spid="_x0000_s1100" style="position:absolute;left:5264;top:1898;width:2622;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">
                  <v:fill opacity="49087f"/>
                </v:oval>
                <v:oval id="Oval 1468" o:spid="_x0000_s1101" style="position:absolute;left:18897;top:1847;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" fillcolor="#352bfd"/>
                <v:shape id="AutoShape 1469" o:spid="_x0000_s1102" type="#_x0000_t5" style="position:absolute;left:18783;top:4749;width:559;height:483;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" fillcolor="red"/>
                <v:shape id="Text Box 1470" o:spid="_x0000_s1103" type="#_x0000_t202" style="position:absolute;left:20269;top:869;width:10458;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" filled="f" stroked="f">
                  <v:textbox>
                    <w:txbxContent>
                      <w:p w14:paraId="71A5C88C" w14:textId="77777777" w:rsidR="004748F2" w:rsidRPr="009F129F" w:rsidRDefault="004748F2" w:rsidP="00013BFA">
                        <w:pPr>
                          <w:rPr>
                            <w:lang w:val="de-CH"/>
                          </w:rPr>
                        </w:pPr>
                        <w:r w:rsidRPr="009F129F">
                          <w:rPr>
                            <w:lang w:val="de-CH"/>
                          </w:rPr>
                          <w:t>Tetraederlücke</w:t>
                        </w:r>
                      </w:p>
                    </w:txbxContent>
                  </v:textbox>
                </v:shape>
                <v:shape id="Text Box 1471" o:spid="_x0000_s1104" type="#_x0000_t202" style="position:absolute;left:20300;top:3771;width:10903;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" filled="f" stroked="f">
                  <v:textbox>
                    <w:txbxContent>
                      <w:p w14:paraId="57C0C279" w14:textId="77777777" w:rsidR="004748F2" w:rsidRPr="009F129F" w:rsidRDefault="004748F2" w:rsidP="00013BFA">
                        <w:pPr>
                          <w:rPr>
                            <w:lang w:val="de-CH"/>
                          </w:rPr>
                        </w:pPr>
                        <w:r>
                          <w:rPr>
                            <w:lang w:val="de-CH"/>
                          </w:rPr>
                          <w:t>Oktaederlücke</w:t>
                        </w:r>
                      </w:p>
                    </w:txbxContent>
                  </v:textbox>
                </v:shape>
                <w10:wrap type="square"/>
              </v:group>
            </w:pict>
          </mc:Fallback>
        </mc:AlternateContent>
      </w:r>
    </w:p>
    <w:p w14:paraId="3435BD2D" w14:textId="77777777" w:rsidR="00437398" w:rsidRDefault="00437398" w:rsidP="00BE50AB">
      <w:pPr>
        <w:jc w:val="both"/>
      </w:pPr>
      <w:r>
        <w:t xml:space="preserve">In einer dichtesten Kugelpackung treten verschiedene Arten von Lücken auf: Jede Kugel selber besetzt eine Kuboktaeder-Lücke (wenn die erste und dritte Schicht zueinander versetzt sind), und zwischen den Kugeln zweier Schichten treten jeweils Tetraeder- und Oktaederlücken auf. </w:t>
      </w:r>
    </w:p>
    <w:p w14:paraId="0CA72F35" w14:textId="77777777" w:rsidR="00437398" w:rsidRDefault="00437398" w:rsidP="00013BFA">
      <w:r>
        <w:t>Die Koordinationszahl KZ gibt an, wie viele unmittelbare Nachbarn eine Kugel in einer Lücke hat. Das Radienverhältnis gibt an, welchen maximalen Radius eine Kugel in einer Lücke aufweisen kann, wenn die umgebenden Kugeln den Radius 1 aufweisen (Bzw. Verhältnis der Radien der Lücken-Kugeln und der Umgebungs-Kugeln).</w:t>
      </w:r>
    </w:p>
    <w:p w14:paraId="04CABF27" w14:textId="77777777" w:rsidR="00437398" w:rsidRDefault="00437398" w:rsidP="00013BFA">
      <w:r>
        <w:t xml:space="preserve"> </w:t>
      </w:r>
    </w:p>
    <w:tbl>
      <w:tblPr>
        <w:tblW w:w="9781" w:type="dxa"/>
        <w:tblInd w:w="-34" w:type="dxa"/>
        <w:tblLook w:val="04A0" w:firstRow="1" w:lastRow="0" w:firstColumn="1" w:lastColumn="0" w:noHBand="0" w:noVBand="1"/>
      </w:tblPr>
      <w:tblGrid>
        <w:gridCol w:w="2101"/>
        <w:gridCol w:w="5331"/>
        <w:gridCol w:w="508"/>
        <w:gridCol w:w="1841"/>
      </w:tblGrid>
      <w:tr w:rsidR="00437398" w14:paraId="079B40DE" w14:textId="77777777" w:rsidTr="00437398">
        <w:tc>
          <w:tcPr>
            <w:tcW w:w="2101" w:type="dxa"/>
          </w:tcPr>
          <w:p w14:paraId="7113E5CD" w14:textId="77777777" w:rsidR="00437398" w:rsidRPr="00D07CD3" w:rsidRDefault="00437398" w:rsidP="00013BFA">
            <w:r w:rsidRPr="00D07CD3">
              <w:t>Lücke</w:t>
            </w:r>
          </w:p>
        </w:tc>
        <w:tc>
          <w:tcPr>
            <w:tcW w:w="5331" w:type="dxa"/>
          </w:tcPr>
          <w:p w14:paraId="2363D0E0" w14:textId="77777777" w:rsidR="00437398" w:rsidRPr="00D07CD3" w:rsidRDefault="00437398" w:rsidP="00013BFA"/>
        </w:tc>
        <w:tc>
          <w:tcPr>
            <w:tcW w:w="508" w:type="dxa"/>
          </w:tcPr>
          <w:p w14:paraId="4750EE54" w14:textId="77777777" w:rsidR="00437398" w:rsidRPr="00D07CD3" w:rsidRDefault="00437398" w:rsidP="00013BFA">
            <w:r w:rsidRPr="00D07CD3">
              <w:t>KZ</w:t>
            </w:r>
          </w:p>
        </w:tc>
        <w:tc>
          <w:tcPr>
            <w:tcW w:w="1841" w:type="dxa"/>
          </w:tcPr>
          <w:p w14:paraId="06D3D4E6" w14:textId="77777777" w:rsidR="00437398" w:rsidRPr="00D07CD3" w:rsidRDefault="00437398" w:rsidP="00013BFA">
            <w:r w:rsidRPr="00D07CD3">
              <w:t>Radien</w:t>
            </w:r>
            <w:r>
              <w:t>v</w:t>
            </w:r>
            <w:r w:rsidRPr="00D07CD3">
              <w:t>erhältnis</w:t>
            </w:r>
          </w:p>
        </w:tc>
      </w:tr>
      <w:tr w:rsidR="00437398" w14:paraId="2D129338" w14:textId="77777777" w:rsidTr="00437398">
        <w:tc>
          <w:tcPr>
            <w:tcW w:w="2101" w:type="dxa"/>
          </w:tcPr>
          <w:p w14:paraId="6A1438CC" w14:textId="77777777" w:rsidR="00437398" w:rsidRDefault="00437398" w:rsidP="00013BFA">
            <w:r>
              <w:t>Tetraederlücke</w:t>
            </w:r>
          </w:p>
        </w:tc>
        <w:tc>
          <w:tcPr>
            <w:tcW w:w="5331" w:type="dxa"/>
          </w:tcPr>
          <w:p w14:paraId="24D3D423" w14:textId="77777777" w:rsidR="00437398" w:rsidRDefault="008B16D4" w:rsidP="00013BFA">
            <w:r>
              <w:rPr>
                <w:noProof/>
                <w:lang w:val="de-CH" w:eastAsia="de-CH"/>
              </w:rPr>
              <mc:AlternateContent>
                <mc:Choice Requires="wpc">
                  <w:drawing>
                    <wp:inline distT="0" distB="0" distL="0" distR="0" wp14:anchorId="5FAC31E1" wp14:editId="6C025E33">
                      <wp:extent cx="514985" cy="617220"/>
                      <wp:effectExtent l="3175" t="3810" r="5715" b="0"/>
                      <wp:docPr id="344" name="Zeichenbereich 132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39" name="Oval 1333"/>
                              <wps:cNvSpPr>
                                <a:spLocks noChangeArrowheads="1"/>
                              </wps:cNvSpPr>
                              <wps:spPr bwMode="auto">
                                <a:xfrm>
                                  <a:off x="25904" y="136004"/>
                                  <a:ext cx="245040" cy="24500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40" name="Oval 1335"/>
                              <wps:cNvSpPr>
                                <a:spLocks noChangeArrowheads="1"/>
                              </wps:cNvSpPr>
                              <wps:spPr bwMode="auto">
                                <a:xfrm>
                                  <a:off x="272045" y="280309"/>
                                  <a:ext cx="55509" cy="55502"/>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wps:wsp>
                              <wps:cNvPr id="341" name="Oval 1351"/>
                              <wps:cNvSpPr>
                                <a:spLocks noChangeArrowheads="1"/>
                              </wps:cNvSpPr>
                              <wps:spPr bwMode="auto">
                                <a:xfrm>
                                  <a:off x="246541" y="300010"/>
                                  <a:ext cx="264344" cy="26470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42" name="Oval 1350"/>
                              <wps:cNvSpPr>
                                <a:spLocks noChangeArrowheads="1"/>
                              </wps:cNvSpPr>
                              <wps:spPr bwMode="auto">
                                <a:xfrm>
                                  <a:off x="246541" y="46702"/>
                                  <a:ext cx="264344" cy="26470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43" name="Oval 1337"/>
                              <wps:cNvSpPr>
                                <a:spLocks noChangeArrowheads="1"/>
                              </wps:cNvSpPr>
                              <wps:spPr bwMode="auto">
                                <a:xfrm>
                                  <a:off x="4101" y="165505"/>
                                  <a:ext cx="295949" cy="29701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c:wpc>
                        </a:graphicData>
                      </a:graphic>
                    </wp:inline>
                  </w:drawing>
                </mc:Choice>
                <mc:Fallback>
                  <w:pict>
                    <v:group w14:anchorId="6A10FA91" id="Zeichenbereich 1329" o:spid="_x0000_s1026" editas="canvas" style="width:40.55pt;height:48.6pt;mso-position-horizontal-relative:char;mso-position-vertical-relative:line" coordsize="5149,6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">
                      <v:shape id="_x0000_s1027" type="#_x0000_t75" style="position:absolute;width:5149;height:6172;visibility:visible;mso-wrap-style:square">
                        <v:fill o:detectmouseclick="t"/>
                        <v:path o:connecttype="none"/>
                      </v:shape>
                      <v:oval id="Oval 1333" o:spid="_x0000_s1028" style="position:absolute;left:259;top:1360;width:2450;height:2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"/>
                      <v:oval id="Oval 1335" o:spid="_x0000_s1029" style="position:absolute;left:2720;top:2803;width:555;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" fillcolor="black [3213]"/>
                      <v:oval id="Oval 1351" o:spid="_x0000_s1030" style="position:absolute;left:2465;top:3000;width:2643;height:2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"/>
                      <v:oval id="Oval 1350" o:spid="_x0000_s1031" style="position:absolute;left:2465;top:467;width:2643;height:2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"/>
                      <v:oval id="Oval 1337" o:spid="_x0000_s1032" style="position:absolute;left:41;top:1655;width:2959;height:2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"/>
                      <w10:anchorlock/>
                    </v:group>
                  </w:pict>
                </mc:Fallback>
              </mc:AlternateContent>
            </w:r>
          </w:p>
        </w:tc>
        <w:tc>
          <w:tcPr>
            <w:tcW w:w="508" w:type="dxa"/>
          </w:tcPr>
          <w:p w14:paraId="6D7DF703" w14:textId="77777777" w:rsidR="00437398" w:rsidRDefault="00437398" w:rsidP="00013BFA">
            <w:r>
              <w:t>4</w:t>
            </w:r>
          </w:p>
        </w:tc>
        <w:tc>
          <w:tcPr>
            <w:tcW w:w="1841" w:type="dxa"/>
          </w:tcPr>
          <w:p w14:paraId="147A260E" w14:textId="77777777" w:rsidR="00437398" w:rsidRDefault="00437398" w:rsidP="00013BFA">
            <w:r>
              <w:t>0.225</w:t>
            </w:r>
          </w:p>
        </w:tc>
      </w:tr>
      <w:tr w:rsidR="00437398" w14:paraId="1F17912C" w14:textId="77777777" w:rsidTr="00437398">
        <w:tc>
          <w:tcPr>
            <w:tcW w:w="2101" w:type="dxa"/>
          </w:tcPr>
          <w:p w14:paraId="3CA6A4A9" w14:textId="77777777" w:rsidR="00437398" w:rsidRDefault="00437398" w:rsidP="00013BFA">
            <w:r>
              <w:t>Okateder-Lücke (quadratisch planar)</w:t>
            </w:r>
          </w:p>
        </w:tc>
        <w:tc>
          <w:tcPr>
            <w:tcW w:w="5331" w:type="dxa"/>
          </w:tcPr>
          <w:p w14:paraId="6007AEA6" w14:textId="77777777" w:rsidR="00437398" w:rsidRDefault="008B16D4" w:rsidP="00013BFA">
            <w:r>
              <w:rPr>
                <w:noProof/>
                <w:lang w:val="de-CH" w:eastAsia="de-CH"/>
              </w:rPr>
              <mc:AlternateContent>
                <mc:Choice Requires="wpc">
                  <w:drawing>
                    <wp:inline distT="0" distB="0" distL="0" distR="0" wp14:anchorId="31E4C616" wp14:editId="309001B3">
                      <wp:extent cx="3034665" cy="756920"/>
                      <wp:effectExtent l="3175" t="635" r="635" b="4445"/>
                      <wp:docPr id="338" name="Zeichenbereich 130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62" name="Oval 1310"/>
                              <wps:cNvSpPr>
                                <a:spLocks noChangeArrowheads="1"/>
                              </wps:cNvSpPr>
                              <wps:spPr bwMode="auto">
                                <a:xfrm>
                                  <a:off x="2770659" y="164904"/>
                                  <a:ext cx="259306" cy="25980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63" name="Oval 1311"/>
                              <wps:cNvSpPr>
                                <a:spLocks noChangeArrowheads="1"/>
                              </wps:cNvSpPr>
                              <wps:spPr bwMode="auto">
                                <a:xfrm>
                                  <a:off x="1133424" y="228906"/>
                                  <a:ext cx="259306" cy="25980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20" name="Oval 1312"/>
                              <wps:cNvSpPr>
                                <a:spLocks noChangeArrowheads="1"/>
                              </wps:cNvSpPr>
                              <wps:spPr bwMode="auto">
                                <a:xfrm>
                                  <a:off x="808217" y="86602"/>
                                  <a:ext cx="280106" cy="27990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21" name="Oval 1313"/>
                              <wps:cNvSpPr>
                                <a:spLocks noChangeArrowheads="1"/>
                              </wps:cNvSpPr>
                              <wps:spPr bwMode="auto">
                                <a:xfrm>
                                  <a:off x="802817" y="366510"/>
                                  <a:ext cx="260506" cy="26160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22" name="Oval 1314"/>
                              <wps:cNvSpPr>
                                <a:spLocks noChangeArrowheads="1"/>
                              </wps:cNvSpPr>
                              <wps:spPr bwMode="auto">
                                <a:xfrm>
                                  <a:off x="993921" y="304908"/>
                                  <a:ext cx="124603" cy="124503"/>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wps:wsp>
                              <wps:cNvPr id="323" name="Oval 1315"/>
                              <wps:cNvSpPr>
                                <a:spLocks noChangeArrowheads="1"/>
                              </wps:cNvSpPr>
                              <wps:spPr bwMode="auto">
                                <a:xfrm>
                                  <a:off x="761316" y="228906"/>
                                  <a:ext cx="302006" cy="30260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24" name="Oval 1316"/>
                              <wps:cNvSpPr>
                                <a:spLocks noChangeArrowheads="1"/>
                              </wps:cNvSpPr>
                              <wps:spPr bwMode="auto">
                                <a:xfrm>
                                  <a:off x="1033122" y="79402"/>
                                  <a:ext cx="301406" cy="30260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25" name="Oval 1317"/>
                              <wps:cNvSpPr>
                                <a:spLocks noChangeArrowheads="1"/>
                              </wps:cNvSpPr>
                              <wps:spPr bwMode="auto">
                                <a:xfrm>
                                  <a:off x="1031922" y="382010"/>
                                  <a:ext cx="302006" cy="30250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27" name="Freeform 1318"/>
                              <wps:cNvSpPr>
                                <a:spLocks/>
                              </wps:cNvSpPr>
                              <wps:spPr bwMode="auto">
                                <a:xfrm>
                                  <a:off x="18900" y="78802"/>
                                  <a:ext cx="407109" cy="342909"/>
                                </a:xfrm>
                                <a:custGeom>
                                  <a:avLst/>
                                  <a:gdLst>
                                    <a:gd name="T0" fmla="*/ 175374368 w 686"/>
                                    <a:gd name="T1" fmla="*/ 0 h 578"/>
                                    <a:gd name="T2" fmla="*/ 0 w 686"/>
                                    <a:gd name="T3" fmla="*/ 203412670 h 578"/>
                                    <a:gd name="T4" fmla="*/ 241580024 w 686"/>
                                    <a:gd name="T5" fmla="*/ 203412670 h 578"/>
                                    <a:gd name="T6" fmla="*/ 175374368 w 686"/>
                                    <a:gd name="T7" fmla="*/ 0 h 57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686" h="578">
                                      <a:moveTo>
                                        <a:pt x="498" y="0"/>
                                      </a:moveTo>
                                      <a:lnTo>
                                        <a:pt x="0" y="578"/>
                                      </a:lnTo>
                                      <a:lnTo>
                                        <a:pt x="686" y="578"/>
                                      </a:lnTo>
                                      <a:lnTo>
                                        <a:pt x="498"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28" name="Freeform 1319"/>
                              <wps:cNvSpPr>
                                <a:spLocks/>
                              </wps:cNvSpPr>
                              <wps:spPr bwMode="auto">
                                <a:xfrm>
                                  <a:off x="314507" y="78802"/>
                                  <a:ext cx="247405" cy="343509"/>
                                </a:xfrm>
                                <a:custGeom>
                                  <a:avLst/>
                                  <a:gdLst>
                                    <a:gd name="T0" fmla="*/ 0 w 417"/>
                                    <a:gd name="T1" fmla="*/ 0 h 579"/>
                                    <a:gd name="T2" fmla="*/ 146810839 w 417"/>
                                    <a:gd name="T3" fmla="*/ 101708328 h 579"/>
                                    <a:gd name="T4" fmla="*/ 66188254 w 417"/>
                                    <a:gd name="T5" fmla="*/ 203768471 h 579"/>
                                    <a:gd name="T6" fmla="*/ 0 w 417"/>
                                    <a:gd name="T7" fmla="*/ 0 h 57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17" h="579">
                                      <a:moveTo>
                                        <a:pt x="0" y="0"/>
                                      </a:moveTo>
                                      <a:lnTo>
                                        <a:pt x="417" y="289"/>
                                      </a:lnTo>
                                      <a:lnTo>
                                        <a:pt x="188" y="579"/>
                                      </a:lnTo>
                                      <a:lnTo>
                                        <a:pt x="0" y="0"/>
                                      </a:lnTo>
                                      <a:close/>
                                    </a:path>
                                  </a:pathLst>
                                </a:custGeom>
                                <a:solidFill>
                                  <a:schemeClr val="bg1">
                                    <a:lumMod val="85000"/>
                                    <a:lumOff val="0"/>
                                  </a:schemeClr>
                                </a:solidFill>
                                <a:ln w="9525">
                                  <a:solidFill>
                                    <a:srgbClr val="000000"/>
                                  </a:solidFill>
                                  <a:round/>
                                  <a:headEnd/>
                                  <a:tailEnd/>
                                </a:ln>
                              </wps:spPr>
                              <wps:bodyPr rot="0" vert="horz" wrap="square" lIns="91440" tIns="45720" rIns="91440" bIns="45720" anchor="t" anchorCtr="0" upright="1">
                                <a:noAutofit/>
                              </wps:bodyPr>
                            </wps:wsp>
                            <wps:wsp>
                              <wps:cNvPr id="329" name="Freeform 1320"/>
                              <wps:cNvSpPr>
                                <a:spLocks/>
                              </wps:cNvSpPr>
                              <wps:spPr bwMode="auto">
                                <a:xfrm>
                                  <a:off x="18900" y="421711"/>
                                  <a:ext cx="407109" cy="199905"/>
                                </a:xfrm>
                                <a:custGeom>
                                  <a:avLst/>
                                  <a:gdLst>
                                    <a:gd name="T0" fmla="*/ 0 w 686"/>
                                    <a:gd name="T1" fmla="*/ 0 h 337"/>
                                    <a:gd name="T2" fmla="*/ 175374368 w 686"/>
                                    <a:gd name="T3" fmla="*/ 118583409 h 337"/>
                                    <a:gd name="T4" fmla="*/ 241580024 w 686"/>
                                    <a:gd name="T5" fmla="*/ 0 h 337"/>
                                    <a:gd name="T6" fmla="*/ 0 w 686"/>
                                    <a:gd name="T7" fmla="*/ 0 h 33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686" h="337">
                                      <a:moveTo>
                                        <a:pt x="0" y="0"/>
                                      </a:moveTo>
                                      <a:lnTo>
                                        <a:pt x="498" y="337"/>
                                      </a:lnTo>
                                      <a:lnTo>
                                        <a:pt x="686" y="0"/>
                                      </a:lnTo>
                                      <a:lnTo>
                                        <a:pt x="0" y="0"/>
                                      </a:lnTo>
                                      <a:close/>
                                    </a:path>
                                  </a:pathLst>
                                </a:custGeom>
                                <a:solidFill>
                                  <a:schemeClr val="bg1">
                                    <a:lumMod val="75000"/>
                                    <a:lumOff val="0"/>
                                  </a:schemeClr>
                                </a:solidFill>
                                <a:ln w="9525">
                                  <a:solidFill>
                                    <a:srgbClr val="000000"/>
                                  </a:solidFill>
                                  <a:round/>
                                  <a:headEnd/>
                                  <a:tailEnd/>
                                </a:ln>
                              </wps:spPr>
                              <wps:bodyPr rot="0" vert="horz" wrap="square" lIns="91440" tIns="45720" rIns="91440" bIns="45720" anchor="t" anchorCtr="0" upright="1">
                                <a:noAutofit/>
                              </wps:bodyPr>
                            </wps:wsp>
                            <wps:wsp>
                              <wps:cNvPr id="330" name="Freeform 1321"/>
                              <wps:cNvSpPr>
                                <a:spLocks/>
                              </wps:cNvSpPr>
                              <wps:spPr bwMode="auto">
                                <a:xfrm>
                                  <a:off x="318607" y="250907"/>
                                  <a:ext cx="243305" cy="375510"/>
                                </a:xfrm>
                                <a:custGeom>
                                  <a:avLst/>
                                  <a:gdLst>
                                    <a:gd name="T0" fmla="*/ 144377780 w 410"/>
                                    <a:gd name="T1" fmla="*/ 0 h 633"/>
                                    <a:gd name="T2" fmla="*/ 0 w 410"/>
                                    <a:gd name="T3" fmla="*/ 222751583 h 633"/>
                                    <a:gd name="T4" fmla="*/ 63737602 w 410"/>
                                    <a:gd name="T5" fmla="*/ 100994987 h 633"/>
                                    <a:gd name="T6" fmla="*/ 144377780 w 410"/>
                                    <a:gd name="T7" fmla="*/ 0 h 63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10" h="633">
                                      <a:moveTo>
                                        <a:pt x="410" y="0"/>
                                      </a:moveTo>
                                      <a:lnTo>
                                        <a:pt x="0" y="633"/>
                                      </a:lnTo>
                                      <a:lnTo>
                                        <a:pt x="181" y="287"/>
                                      </a:lnTo>
                                      <a:lnTo>
                                        <a:pt x="410" y="0"/>
                                      </a:lnTo>
                                      <a:close/>
                                    </a:path>
                                  </a:pathLst>
                                </a:custGeom>
                                <a:solidFill>
                                  <a:schemeClr val="bg1">
                                    <a:lumMod val="50000"/>
                                    <a:lumOff val="0"/>
                                  </a:schemeClr>
                                </a:solidFill>
                                <a:ln w="9525">
                                  <a:solidFill>
                                    <a:srgbClr val="000000"/>
                                  </a:solidFill>
                                  <a:round/>
                                  <a:headEnd/>
                                  <a:tailEnd/>
                                </a:ln>
                              </wps:spPr>
                              <wps:bodyPr rot="0" vert="horz" wrap="square" lIns="91440" tIns="45720" rIns="91440" bIns="45720" anchor="t" anchorCtr="0" upright="1">
                                <a:noAutofit/>
                              </wps:bodyPr>
                            </wps:wsp>
                            <wps:wsp>
                              <wps:cNvPr id="331" name="Oval 1322"/>
                              <wps:cNvSpPr>
                                <a:spLocks noChangeArrowheads="1"/>
                              </wps:cNvSpPr>
                              <wps:spPr bwMode="auto">
                                <a:xfrm>
                                  <a:off x="2094745" y="75902"/>
                                  <a:ext cx="280106" cy="28000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32" name="Oval 1323"/>
                              <wps:cNvSpPr>
                                <a:spLocks noChangeArrowheads="1"/>
                              </wps:cNvSpPr>
                              <wps:spPr bwMode="auto">
                                <a:xfrm>
                                  <a:off x="2089345" y="355309"/>
                                  <a:ext cx="260506" cy="26160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33" name="Oval 1324"/>
                              <wps:cNvSpPr>
                                <a:spLocks noChangeArrowheads="1"/>
                              </wps:cNvSpPr>
                              <wps:spPr bwMode="auto">
                                <a:xfrm>
                                  <a:off x="2280449" y="293608"/>
                                  <a:ext cx="124603" cy="124603"/>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wps:wsp>
                              <wps:cNvPr id="334" name="Oval 1325"/>
                              <wps:cNvSpPr>
                                <a:spLocks noChangeArrowheads="1"/>
                              </wps:cNvSpPr>
                              <wps:spPr bwMode="auto">
                                <a:xfrm>
                                  <a:off x="2318450" y="370710"/>
                                  <a:ext cx="302006" cy="30250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35" name="AutoShape 1326"/>
                              <wps:cNvCnPr>
                                <a:cxnSpLocks noChangeShapeType="1"/>
                              </wps:cNvCnPr>
                              <wps:spPr bwMode="auto">
                                <a:xfrm flipV="1">
                                  <a:off x="1858540" y="300108"/>
                                  <a:ext cx="977321" cy="107403"/>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36" name="Oval 1327"/>
                              <wps:cNvSpPr>
                                <a:spLocks noChangeArrowheads="1"/>
                              </wps:cNvSpPr>
                              <wps:spPr bwMode="auto">
                                <a:xfrm>
                                  <a:off x="1684636" y="249707"/>
                                  <a:ext cx="302106" cy="30250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37" name="Oval 1328"/>
                              <wps:cNvSpPr>
                                <a:spLocks noChangeArrowheads="1"/>
                              </wps:cNvSpPr>
                              <wps:spPr bwMode="auto">
                                <a:xfrm>
                                  <a:off x="2327350" y="75902"/>
                                  <a:ext cx="301406" cy="30250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c:wpc>
                        </a:graphicData>
                      </a:graphic>
                    </wp:inline>
                  </w:drawing>
                </mc:Choice>
                <mc:Fallback>
                  <w:pict>
                    <v:group w14:anchorId="6DD41FFD" id="Zeichenbereich 1308" o:spid="_x0000_s1026" editas="canvas" style="width:238.95pt;height:59.6pt;mso-position-horizontal-relative:char;mso-position-vertical-relative:line" coordsize="30346,75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">
                      <v:shape id="_x0000_s1027" type="#_x0000_t75" style="position:absolute;width:30346;height:7569;visibility:visible;mso-wrap-style:square">
                        <v:fill o:detectmouseclick="t"/>
                        <v:path o:connecttype="none"/>
                      </v:shape>
                      <v:oval id="Oval 1310" o:spid="_x0000_s1028" style="position:absolute;left:27706;top:1649;width:2593;height:2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"/>
                      <v:oval id="Oval 1311" o:spid="_x0000_s1029" style="position:absolute;left:11334;top:2289;width:2593;height:2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"/>
                      <v:oval id="Oval 1312" o:spid="_x0000_s1030" style="position:absolute;left:8082;top:866;width:2801;height:27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"/>
                      <v:oval id="Oval 1313" o:spid="_x0000_s1031" style="position:absolute;left:8028;top:3665;width:2605;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"/>
                      <v:oval id="Oval 1314" o:spid="_x0000_s1032" style="position:absolute;left:9939;top:3049;width:1246;height:1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" fillcolor="black [3213]"/>
                      <v:oval id="Oval 1315" o:spid="_x0000_s1033" style="position:absolute;left:7613;top:2289;width:3020;height:3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"/>
                      <v:oval id="Oval 1316" o:spid="_x0000_s1034" style="position:absolute;left:10331;top:794;width:3014;height:3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"/>
                      <v:oval id="Oval 1317" o:spid="_x0000_s1035" style="position:absolute;left:10319;top:3820;width:3020;height:3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"/>
                      <v:shape id="Freeform 1318" o:spid="_x0000_s1036" style="position:absolute;left:189;top:788;width:4071;height:3429;visibility:visible;mso-wrap-style:square;v-text-anchor:top" coordsize="686,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" path="m498,l,578r686,l498,xe">
                        <v:path arrowok="t" o:connecttype="custom" o:connectlocs="2147483646,0;0,2147483646;2147483646,2147483646;2147483646,0" o:connectangles="0,0,0,0"/>
                      </v:shape>
                      <v:shape id="Freeform 1319" o:spid="_x0000_s1037" style="position:absolute;left:3145;top:788;width:2474;height:3435;visibility:visible;mso-wrap-style:square;v-text-anchor:top" coordsize="417,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" path="m,l417,289,188,579,,xe" fillcolor="#d8d8d8 [2732]">
                        <v:path arrowok="t" o:connecttype="custom" o:connectlocs="0,0;2147483646,2147483646;2147483646,2147483646;0,0" o:connectangles="0,0,0,0"/>
                      </v:shape>
                      <v:shape id="Freeform 1320" o:spid="_x0000_s1038" style="position:absolute;left:189;top:4217;width:4071;height:1999;visibility:visible;mso-wrap-style:square;v-text-anchor:top" coordsize="686,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" path="m,l498,337,686,,,xe" fillcolor="#bfbfbf [2412]">
                        <v:path arrowok="t" o:connecttype="custom" o:connectlocs="0,0;2147483646,2147483646;2147483646,0;0,0" o:connectangles="0,0,0,0"/>
                      </v:shape>
                      <v:shape id="Freeform 1321" o:spid="_x0000_s1039" style="position:absolute;left:3186;top:2509;width:2433;height:3755;visibility:visible;mso-wrap-style:square;v-text-anchor:top" coordsize="410,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" path="m410,l,633,181,287,410,xe" fillcolor="#7f7f7f [1612]">
                        <v:path arrowok="t" o:connecttype="custom" o:connectlocs="2147483646,0;0,2147483646;2147483646,2147483646;2147483646,0" o:connectangles="0,0,0,0"/>
                      </v:shape>
                      <v:oval id="Oval 1322" o:spid="_x0000_s1040" style="position:absolute;left:20947;top:759;width:2801;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"/>
                      <v:oval id="Oval 1323" o:spid="_x0000_s1041" style="position:absolute;left:20893;top:3553;width:2605;height:2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"/>
                      <v:oval id="Oval 1324" o:spid="_x0000_s1042" style="position:absolute;left:22804;top:2936;width:1246;height:1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" fillcolor="black [3213]"/>
                      <v:oval id="Oval 1325" o:spid="_x0000_s1043" style="position:absolute;left:23184;top:3707;width:3020;height:3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"/>
                      <v:shape id="AutoShape 1326" o:spid="_x0000_s1044" type="#_x0000_t32" style="position:absolute;left:18585;top:3001;width:9773;height:10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">
                        <v:stroke dashstyle="1 1"/>
                      </v:shape>
                      <v:oval id="Oval 1327" o:spid="_x0000_s1045" style="position:absolute;left:16846;top:2497;width:3021;height:3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"/>
                      <v:oval id="Oval 1328" o:spid="_x0000_s1046" style="position:absolute;left:23273;top:759;width:3014;height:3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"/>
                      <w10:anchorlock/>
                    </v:group>
                  </w:pict>
                </mc:Fallback>
              </mc:AlternateContent>
            </w:r>
          </w:p>
        </w:tc>
        <w:tc>
          <w:tcPr>
            <w:tcW w:w="508" w:type="dxa"/>
          </w:tcPr>
          <w:p w14:paraId="21C40C8B" w14:textId="77777777" w:rsidR="00437398" w:rsidRDefault="00437398" w:rsidP="00013BFA">
            <w:r>
              <w:t>6</w:t>
            </w:r>
          </w:p>
          <w:p w14:paraId="7921FC18" w14:textId="77777777" w:rsidR="00437398" w:rsidRDefault="00437398" w:rsidP="00013BFA">
            <w:r>
              <w:t>(4)</w:t>
            </w:r>
          </w:p>
        </w:tc>
        <w:tc>
          <w:tcPr>
            <w:tcW w:w="1841" w:type="dxa"/>
          </w:tcPr>
          <w:p w14:paraId="27D12F7D" w14:textId="77777777" w:rsidR="00437398" w:rsidRDefault="00437398" w:rsidP="00013BFA">
            <w:r>
              <w:t>0.414</w:t>
            </w:r>
          </w:p>
        </w:tc>
      </w:tr>
      <w:tr w:rsidR="00437398" w14:paraId="06493913" w14:textId="77777777" w:rsidTr="00437398">
        <w:tc>
          <w:tcPr>
            <w:tcW w:w="2101" w:type="dxa"/>
          </w:tcPr>
          <w:p w14:paraId="662918C1" w14:textId="77777777" w:rsidR="00437398" w:rsidRDefault="00437398" w:rsidP="00013BFA">
            <w:r>
              <w:t>Würfel-Lücke</w:t>
            </w:r>
          </w:p>
        </w:tc>
        <w:tc>
          <w:tcPr>
            <w:tcW w:w="5331" w:type="dxa"/>
          </w:tcPr>
          <w:p w14:paraId="51A780CC" w14:textId="77777777" w:rsidR="00437398" w:rsidRDefault="008B16D4" w:rsidP="00013BFA">
            <w:r>
              <w:rPr>
                <w:noProof/>
                <w:lang w:val="de-CH" w:eastAsia="de-CH"/>
              </w:rPr>
              <mc:AlternateContent>
                <mc:Choice Requires="wpc">
                  <w:drawing>
                    <wp:inline distT="0" distB="0" distL="0" distR="0" wp14:anchorId="1F9E035A" wp14:editId="0BF34693">
                      <wp:extent cx="879475" cy="751205"/>
                      <wp:effectExtent l="3175" t="1905" r="3175" b="0"/>
                      <wp:docPr id="861" name="Zeichenbereich 135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52" name="Oval 1382"/>
                              <wps:cNvSpPr>
                                <a:spLocks noChangeArrowheads="1"/>
                              </wps:cNvSpPr>
                              <wps:spPr bwMode="auto">
                                <a:xfrm>
                                  <a:off x="146412" y="314502"/>
                                  <a:ext cx="276224" cy="27670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53" name="Oval 1383"/>
                              <wps:cNvSpPr>
                                <a:spLocks noChangeArrowheads="1"/>
                              </wps:cNvSpPr>
                              <wps:spPr bwMode="auto">
                                <a:xfrm>
                                  <a:off x="147013" y="37900"/>
                                  <a:ext cx="275624" cy="27660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54" name="Oval 1384"/>
                              <wps:cNvSpPr>
                                <a:spLocks noChangeArrowheads="1"/>
                              </wps:cNvSpPr>
                              <wps:spPr bwMode="auto">
                                <a:xfrm>
                                  <a:off x="422636" y="37400"/>
                                  <a:ext cx="276224" cy="27660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55" name="Oval 1385"/>
                              <wps:cNvSpPr>
                                <a:spLocks noChangeArrowheads="1"/>
                              </wps:cNvSpPr>
                              <wps:spPr bwMode="auto">
                                <a:xfrm>
                                  <a:off x="420436" y="314502"/>
                                  <a:ext cx="276224" cy="27670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56" name="Oval 1358"/>
                              <wps:cNvSpPr>
                                <a:spLocks noChangeArrowheads="1"/>
                              </wps:cNvSpPr>
                              <wps:spPr bwMode="auto">
                                <a:xfrm>
                                  <a:off x="386833" y="267302"/>
                                  <a:ext cx="172015" cy="172001"/>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wps:wsp>
                              <wps:cNvPr id="857" name="Oval 1376"/>
                              <wps:cNvSpPr>
                                <a:spLocks noChangeArrowheads="1"/>
                              </wps:cNvSpPr>
                              <wps:spPr bwMode="auto">
                                <a:xfrm>
                                  <a:off x="199117" y="361702"/>
                                  <a:ext cx="276124" cy="27660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58" name="Oval 1375"/>
                              <wps:cNvSpPr>
                                <a:spLocks noChangeArrowheads="1"/>
                              </wps:cNvSpPr>
                              <wps:spPr bwMode="auto">
                                <a:xfrm>
                                  <a:off x="199617" y="85101"/>
                                  <a:ext cx="275624" cy="27660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59" name="Oval 1380"/>
                              <wps:cNvSpPr>
                                <a:spLocks noChangeArrowheads="1"/>
                              </wps:cNvSpPr>
                              <wps:spPr bwMode="auto">
                                <a:xfrm>
                                  <a:off x="475241" y="84601"/>
                                  <a:ext cx="276224" cy="27660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60" name="Oval 1381"/>
                              <wps:cNvSpPr>
                                <a:spLocks noChangeArrowheads="1"/>
                              </wps:cNvSpPr>
                              <wps:spPr bwMode="auto">
                                <a:xfrm>
                                  <a:off x="473140" y="361702"/>
                                  <a:ext cx="276124" cy="27660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c:wpc>
                        </a:graphicData>
                      </a:graphic>
                    </wp:inline>
                  </w:drawing>
                </mc:Choice>
                <mc:Fallback>
                  <w:pict>
                    <v:group w14:anchorId="477A5896" id="Zeichenbereich 1352" o:spid="_x0000_s1026" editas="canvas" style="width:69.25pt;height:59.15pt;mso-position-horizontal-relative:char;mso-position-vertical-relative:line" coordsize="8794,75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">
                      <v:shape id="_x0000_s1027" type="#_x0000_t75" style="position:absolute;width:8794;height:7512;visibility:visible;mso-wrap-style:square">
                        <v:fill o:detectmouseclick="t"/>
                        <v:path o:connecttype="none"/>
                      </v:shape>
                      <v:oval id="Oval 1382" o:spid="_x0000_s1028" style="position:absolute;left:1464;top:3145;width:2762;height:2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"/>
                      <v:oval id="Oval 1383" o:spid="_x0000_s1029" style="position:absolute;left:1470;top:379;width:2756;height:2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"/>
                      <v:oval id="Oval 1384" o:spid="_x0000_s1030" style="position:absolute;left:4226;top:374;width:2762;height:2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"/>
                      <v:oval id="Oval 1385" o:spid="_x0000_s1031" style="position:absolute;left:4204;top:3145;width:2762;height:2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"/>
                      <v:oval id="Oval 1358" o:spid="_x0000_s1032" style="position:absolute;left:3868;top:2673;width:1720;height:1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" fillcolor="black [3213]"/>
                      <v:oval id="Oval 1376" o:spid="_x0000_s1033" style="position:absolute;left:1991;top:3617;width:2761;height:2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"/>
                      <v:oval id="Oval 1375" o:spid="_x0000_s1034" style="position:absolute;left:1996;top:851;width:2756;height:2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"/>
                      <v:oval id="Oval 1380" o:spid="_x0000_s1035" style="position:absolute;left:4752;top:846;width:2762;height:2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"/>
                      <v:oval id="Oval 1381" o:spid="_x0000_s1036" style="position:absolute;left:4731;top:3617;width:2761;height:2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"/>
                      <w10:anchorlock/>
                    </v:group>
                  </w:pict>
                </mc:Fallback>
              </mc:AlternateContent>
            </w:r>
          </w:p>
        </w:tc>
        <w:tc>
          <w:tcPr>
            <w:tcW w:w="508" w:type="dxa"/>
          </w:tcPr>
          <w:p w14:paraId="22050666" w14:textId="77777777" w:rsidR="00437398" w:rsidRDefault="00437398" w:rsidP="00013BFA">
            <w:r>
              <w:t>8</w:t>
            </w:r>
          </w:p>
        </w:tc>
        <w:tc>
          <w:tcPr>
            <w:tcW w:w="1841" w:type="dxa"/>
          </w:tcPr>
          <w:p w14:paraId="35D34D4C" w14:textId="77777777" w:rsidR="00437398" w:rsidRDefault="00437398" w:rsidP="00013BFA">
            <w:r>
              <w:t>0.732</w:t>
            </w:r>
          </w:p>
        </w:tc>
      </w:tr>
      <w:tr w:rsidR="00437398" w14:paraId="0E44F733" w14:textId="77777777" w:rsidTr="00437398">
        <w:tc>
          <w:tcPr>
            <w:tcW w:w="2101" w:type="dxa"/>
          </w:tcPr>
          <w:p w14:paraId="421F46EC" w14:textId="77777777" w:rsidR="00437398" w:rsidRDefault="00437398" w:rsidP="00013BFA">
            <w:r>
              <w:t>Kuboktaeder-Lücke</w:t>
            </w:r>
          </w:p>
        </w:tc>
        <w:tc>
          <w:tcPr>
            <w:tcW w:w="5331" w:type="dxa"/>
          </w:tcPr>
          <w:p w14:paraId="44F0AE57" w14:textId="77777777" w:rsidR="00437398" w:rsidRDefault="008B16D4" w:rsidP="00013BFA">
            <w:r>
              <w:rPr>
                <w:noProof/>
                <w:lang w:val="de-CH" w:eastAsia="de-CH"/>
              </w:rPr>
              <mc:AlternateContent>
                <mc:Choice Requires="wpc">
                  <w:drawing>
                    <wp:anchor distT="0" distB="0" distL="114300" distR="114300" simplePos="0" relativeHeight="251570688" behindDoc="0" locked="0" layoutInCell="1" allowOverlap="1" wp14:anchorId="0EE735B2" wp14:editId="0C2921C0">
                      <wp:simplePos x="0" y="0"/>
                      <wp:positionH relativeFrom="column">
                        <wp:posOffset>61595</wp:posOffset>
                      </wp:positionH>
                      <wp:positionV relativeFrom="paragraph">
                        <wp:posOffset>50165</wp:posOffset>
                      </wp:positionV>
                      <wp:extent cx="636905" cy="541655"/>
                      <wp:effectExtent l="0" t="0" r="0" b="0"/>
                      <wp:wrapNone/>
                      <wp:docPr id="851" name="Zeichenbereich 14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47" name="Freeform 1483"/>
                              <wps:cNvSpPr>
                                <a:spLocks/>
                              </wps:cNvSpPr>
                              <wps:spPr bwMode="auto">
                                <a:xfrm>
                                  <a:off x="11430" y="12065"/>
                                  <a:ext cx="614045" cy="509905"/>
                                </a:xfrm>
                                <a:custGeom>
                                  <a:avLst/>
                                  <a:gdLst>
                                    <a:gd name="T0" fmla="*/ 247 w 967"/>
                                    <a:gd name="T1" fmla="*/ 0 h 803"/>
                                    <a:gd name="T2" fmla="*/ 731 w 967"/>
                                    <a:gd name="T3" fmla="*/ 0 h 803"/>
                                    <a:gd name="T4" fmla="*/ 967 w 967"/>
                                    <a:gd name="T5" fmla="*/ 420 h 803"/>
                                    <a:gd name="T6" fmla="*/ 735 w 967"/>
                                    <a:gd name="T7" fmla="*/ 803 h 803"/>
                                    <a:gd name="T8" fmla="*/ 247 w 967"/>
                                    <a:gd name="T9" fmla="*/ 803 h 803"/>
                                    <a:gd name="T10" fmla="*/ 0 w 967"/>
                                    <a:gd name="T11" fmla="*/ 427 h 803"/>
                                    <a:gd name="T12" fmla="*/ 247 w 967"/>
                                    <a:gd name="T13" fmla="*/ 0 h 803"/>
                                  </a:gdLst>
                                  <a:ahLst/>
                                  <a:cxnLst>
                                    <a:cxn ang="0">
                                      <a:pos x="T0" y="T1"/>
                                    </a:cxn>
                                    <a:cxn ang="0">
                                      <a:pos x="T2" y="T3"/>
                                    </a:cxn>
                                    <a:cxn ang="0">
                                      <a:pos x="T4" y="T5"/>
                                    </a:cxn>
                                    <a:cxn ang="0">
                                      <a:pos x="T6" y="T7"/>
                                    </a:cxn>
                                    <a:cxn ang="0">
                                      <a:pos x="T8" y="T9"/>
                                    </a:cxn>
                                    <a:cxn ang="0">
                                      <a:pos x="T10" y="T11"/>
                                    </a:cxn>
                                    <a:cxn ang="0">
                                      <a:pos x="T12" y="T13"/>
                                    </a:cxn>
                                  </a:cxnLst>
                                  <a:rect l="0" t="0" r="r" b="b"/>
                                  <a:pathLst>
                                    <a:path w="967" h="803">
                                      <a:moveTo>
                                        <a:pt x="247" y="0"/>
                                      </a:moveTo>
                                      <a:lnTo>
                                        <a:pt x="731" y="0"/>
                                      </a:lnTo>
                                      <a:lnTo>
                                        <a:pt x="967" y="420"/>
                                      </a:lnTo>
                                      <a:lnTo>
                                        <a:pt x="735" y="803"/>
                                      </a:lnTo>
                                      <a:lnTo>
                                        <a:pt x="247" y="803"/>
                                      </a:lnTo>
                                      <a:lnTo>
                                        <a:pt x="0" y="427"/>
                                      </a:lnTo>
                                      <a:lnTo>
                                        <a:pt x="247" y="0"/>
                                      </a:lnTo>
                                      <a:close/>
                                    </a:path>
                                  </a:pathLst>
                                </a:custGeom>
                                <a:solidFill>
                                  <a:srgbClr val="00FFFF"/>
                                </a:solidFill>
                                <a:ln w="9525">
                                  <a:solidFill>
                                    <a:srgbClr val="000000"/>
                                  </a:solidFill>
                                  <a:round/>
                                  <a:headEnd/>
                                  <a:tailEnd/>
                                </a:ln>
                              </wps:spPr>
                              <wps:bodyPr rot="0" vert="horz" wrap="square" lIns="91440" tIns="45720" rIns="91440" bIns="45720" anchor="t" anchorCtr="0" upright="1">
                                <a:noAutofit/>
                              </wps:bodyPr>
                            </wps:wsp>
                            <wps:wsp>
                              <wps:cNvPr id="848" name="Freeform 1480"/>
                              <wps:cNvSpPr>
                                <a:spLocks/>
                              </wps:cNvSpPr>
                              <wps:spPr bwMode="auto">
                                <a:xfrm>
                                  <a:off x="297180" y="12065"/>
                                  <a:ext cx="328295" cy="357505"/>
                                </a:xfrm>
                                <a:custGeom>
                                  <a:avLst/>
                                  <a:gdLst>
                                    <a:gd name="T0" fmla="*/ 0 w 517"/>
                                    <a:gd name="T1" fmla="*/ 143 h 563"/>
                                    <a:gd name="T2" fmla="*/ 232 w 517"/>
                                    <a:gd name="T3" fmla="*/ 563 h 563"/>
                                    <a:gd name="T4" fmla="*/ 517 w 517"/>
                                    <a:gd name="T5" fmla="*/ 405 h 563"/>
                                    <a:gd name="T6" fmla="*/ 277 w 517"/>
                                    <a:gd name="T7" fmla="*/ 0 h 563"/>
                                    <a:gd name="T8" fmla="*/ 0 w 517"/>
                                    <a:gd name="T9" fmla="*/ 143 h 563"/>
                                  </a:gdLst>
                                  <a:ahLst/>
                                  <a:cxnLst>
                                    <a:cxn ang="0">
                                      <a:pos x="T0" y="T1"/>
                                    </a:cxn>
                                    <a:cxn ang="0">
                                      <a:pos x="T2" y="T3"/>
                                    </a:cxn>
                                    <a:cxn ang="0">
                                      <a:pos x="T4" y="T5"/>
                                    </a:cxn>
                                    <a:cxn ang="0">
                                      <a:pos x="T6" y="T7"/>
                                    </a:cxn>
                                    <a:cxn ang="0">
                                      <a:pos x="T8" y="T9"/>
                                    </a:cxn>
                                  </a:cxnLst>
                                  <a:rect l="0" t="0" r="r" b="b"/>
                                  <a:pathLst>
                                    <a:path w="517" h="563">
                                      <a:moveTo>
                                        <a:pt x="0" y="143"/>
                                      </a:moveTo>
                                      <a:lnTo>
                                        <a:pt x="232" y="563"/>
                                      </a:lnTo>
                                      <a:lnTo>
                                        <a:pt x="517" y="405"/>
                                      </a:lnTo>
                                      <a:lnTo>
                                        <a:pt x="277" y="0"/>
                                      </a:lnTo>
                                      <a:lnTo>
                                        <a:pt x="0" y="143"/>
                                      </a:lnTo>
                                      <a:close/>
                                    </a:path>
                                  </a:pathLst>
                                </a:custGeom>
                                <a:solidFill>
                                  <a:srgbClr val="33CC33"/>
                                </a:solidFill>
                                <a:ln w="9525">
                                  <a:solidFill>
                                    <a:srgbClr val="000000"/>
                                  </a:solidFill>
                                  <a:round/>
                                  <a:headEnd/>
                                  <a:tailEnd/>
                                </a:ln>
                              </wps:spPr>
                              <wps:bodyPr rot="0" vert="horz" wrap="square" lIns="91440" tIns="45720" rIns="91440" bIns="45720" anchor="t" anchorCtr="0" upright="1">
                                <a:noAutofit/>
                              </wps:bodyPr>
                            </wps:wsp>
                            <wps:wsp>
                              <wps:cNvPr id="849" name="Freeform 1481"/>
                              <wps:cNvSpPr>
                                <a:spLocks/>
                              </wps:cNvSpPr>
                              <wps:spPr bwMode="auto">
                                <a:xfrm>
                                  <a:off x="142240" y="369570"/>
                                  <a:ext cx="333375" cy="161925"/>
                                </a:xfrm>
                                <a:custGeom>
                                  <a:avLst/>
                                  <a:gdLst>
                                    <a:gd name="T0" fmla="*/ 0 w 525"/>
                                    <a:gd name="T1" fmla="*/ 0 h 255"/>
                                    <a:gd name="T2" fmla="*/ 480 w 525"/>
                                    <a:gd name="T3" fmla="*/ 0 h 255"/>
                                    <a:gd name="T4" fmla="*/ 525 w 525"/>
                                    <a:gd name="T5" fmla="*/ 254 h 255"/>
                                    <a:gd name="T6" fmla="*/ 49 w 525"/>
                                    <a:gd name="T7" fmla="*/ 255 h 255"/>
                                    <a:gd name="T8" fmla="*/ 0 w 525"/>
                                    <a:gd name="T9" fmla="*/ 0 h 255"/>
                                  </a:gdLst>
                                  <a:ahLst/>
                                  <a:cxnLst>
                                    <a:cxn ang="0">
                                      <a:pos x="T0" y="T1"/>
                                    </a:cxn>
                                    <a:cxn ang="0">
                                      <a:pos x="T2" y="T3"/>
                                    </a:cxn>
                                    <a:cxn ang="0">
                                      <a:pos x="T4" y="T5"/>
                                    </a:cxn>
                                    <a:cxn ang="0">
                                      <a:pos x="T6" y="T7"/>
                                    </a:cxn>
                                    <a:cxn ang="0">
                                      <a:pos x="T8" y="T9"/>
                                    </a:cxn>
                                  </a:cxnLst>
                                  <a:rect l="0" t="0" r="r" b="b"/>
                                  <a:pathLst>
                                    <a:path w="525" h="255">
                                      <a:moveTo>
                                        <a:pt x="0" y="0"/>
                                      </a:moveTo>
                                      <a:lnTo>
                                        <a:pt x="480" y="0"/>
                                      </a:lnTo>
                                      <a:lnTo>
                                        <a:pt x="525" y="254"/>
                                      </a:lnTo>
                                      <a:lnTo>
                                        <a:pt x="49" y="255"/>
                                      </a:lnTo>
                                      <a:lnTo>
                                        <a:pt x="0" y="0"/>
                                      </a:lnTo>
                                      <a:close/>
                                    </a:path>
                                  </a:pathLst>
                                </a:custGeom>
                                <a:solidFill>
                                  <a:srgbClr val="33CC33"/>
                                </a:solidFill>
                                <a:ln w="9525">
                                  <a:solidFill>
                                    <a:srgbClr val="000000"/>
                                  </a:solidFill>
                                  <a:round/>
                                  <a:headEnd/>
                                  <a:tailEnd/>
                                </a:ln>
                              </wps:spPr>
                              <wps:bodyPr rot="0" vert="horz" wrap="square" lIns="91440" tIns="45720" rIns="91440" bIns="45720" anchor="t" anchorCtr="0" upright="1">
                                <a:noAutofit/>
                              </wps:bodyPr>
                            </wps:wsp>
                            <wps:wsp>
                              <wps:cNvPr id="850" name="Freeform 1482"/>
                              <wps:cNvSpPr>
                                <a:spLocks/>
                              </wps:cNvSpPr>
                              <wps:spPr bwMode="auto">
                                <a:xfrm>
                                  <a:off x="11430" y="12065"/>
                                  <a:ext cx="285750" cy="357505"/>
                                </a:xfrm>
                                <a:custGeom>
                                  <a:avLst/>
                                  <a:gdLst>
                                    <a:gd name="T0" fmla="*/ 247 w 450"/>
                                    <a:gd name="T1" fmla="*/ 0 h 563"/>
                                    <a:gd name="T2" fmla="*/ 450 w 450"/>
                                    <a:gd name="T3" fmla="*/ 150 h 563"/>
                                    <a:gd name="T4" fmla="*/ 206 w 450"/>
                                    <a:gd name="T5" fmla="*/ 563 h 563"/>
                                    <a:gd name="T6" fmla="*/ 0 w 450"/>
                                    <a:gd name="T7" fmla="*/ 413 h 563"/>
                                    <a:gd name="T8" fmla="*/ 247 w 450"/>
                                    <a:gd name="T9" fmla="*/ 0 h 563"/>
                                  </a:gdLst>
                                  <a:ahLst/>
                                  <a:cxnLst>
                                    <a:cxn ang="0">
                                      <a:pos x="T0" y="T1"/>
                                    </a:cxn>
                                    <a:cxn ang="0">
                                      <a:pos x="T2" y="T3"/>
                                    </a:cxn>
                                    <a:cxn ang="0">
                                      <a:pos x="T4" y="T5"/>
                                    </a:cxn>
                                    <a:cxn ang="0">
                                      <a:pos x="T6" y="T7"/>
                                    </a:cxn>
                                    <a:cxn ang="0">
                                      <a:pos x="T8" y="T9"/>
                                    </a:cxn>
                                  </a:cxnLst>
                                  <a:rect l="0" t="0" r="r" b="b"/>
                                  <a:pathLst>
                                    <a:path w="450" h="563">
                                      <a:moveTo>
                                        <a:pt x="247" y="0"/>
                                      </a:moveTo>
                                      <a:lnTo>
                                        <a:pt x="450" y="150"/>
                                      </a:lnTo>
                                      <a:lnTo>
                                        <a:pt x="206" y="563"/>
                                      </a:lnTo>
                                      <a:lnTo>
                                        <a:pt x="0" y="413"/>
                                      </a:lnTo>
                                      <a:lnTo>
                                        <a:pt x="247" y="0"/>
                                      </a:lnTo>
                                      <a:close/>
                                    </a:path>
                                  </a:pathLst>
                                </a:custGeom>
                                <a:solidFill>
                                  <a:srgbClr val="33CC33"/>
                                </a:solidFill>
                                <a:ln w="9525">
                                  <a:solidFill>
                                    <a:srgbClr val="000000"/>
                                  </a:solidFill>
                                  <a:round/>
                                  <a:headEnd/>
                                  <a:tailEnd/>
                                </a:ln>
                              </wps:spPr>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F90EB29" id="Zeichenbereich 1478" o:spid="_x0000_s1026" editas="canvas" style="position:absolute;margin-left:4.85pt;margin-top:3.95pt;width:50.15pt;height:42.65pt;z-index:251570688" coordsize="6369,54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">
                      <v:shape id="_x0000_s1027" type="#_x0000_t75" style="position:absolute;width:6369;height:5416;visibility:visible;mso-wrap-style:square">
                        <v:fill o:detectmouseclick="t"/>
                        <v:path o:connecttype="none"/>
                      </v:shape>
                      <v:shape id="Freeform 1483" o:spid="_x0000_s1028" style="position:absolute;left:114;top:120;width:6140;height:5099;visibility:visible;mso-wrap-style:square;v-text-anchor:top" coordsize="967,8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" path="m247,l731,,967,420,735,803r-488,l,427,247,xe" fillcolor="aqua">
                        <v:path arrowok="t" o:connecttype="custom" o:connectlocs="156845,0;464185,0;614045,266700;466725,509905;156845,509905;0,271145;156845,0" o:connectangles="0,0,0,0,0,0,0"/>
                      </v:shape>
                      <v:shape id="Freeform 1480" o:spid="_x0000_s1029" style="position:absolute;left:2971;top:120;width:3283;height:3575;visibility:visible;mso-wrap-style:square;v-text-anchor:top" coordsize="517,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" path="m,143l232,563,517,405,277,,,143xe" fillcolor="#3c3">
                        <v:path arrowok="t" o:connecttype="custom" o:connectlocs="0,90805;147320,357505;328295,257175;175895,0;0,90805" o:connectangles="0,0,0,0,0"/>
                      </v:shape>
                      <v:shape id="Freeform 1481" o:spid="_x0000_s1030" style="position:absolute;left:1422;top:3695;width:3334;height:1619;visibility:visible;mso-wrap-style:square;v-text-anchor:top" coordsize="525,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" path="m,l480,r45,254l49,255,,xe" fillcolor="#3c3">
                        <v:path arrowok="t" o:connecttype="custom" o:connectlocs="0,0;304800,0;333375,161290;31115,161925;0,0" o:connectangles="0,0,0,0,0"/>
                      </v:shape>
                      <v:shape id="Freeform 1482" o:spid="_x0000_s1031" style="position:absolute;left:114;top:120;width:2857;height:3575;visibility:visible;mso-wrap-style:square;v-text-anchor:top" coordsize="450,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" path="m247,l450,150,206,563,,413,247,xe" fillcolor="#3c3">
                        <v:path arrowok="t" o:connecttype="custom" o:connectlocs="156845,0;285750,95250;130810,357505;0,262255;156845,0" o:connectangles="0,0,0,0,0"/>
                      </v:shape>
                    </v:group>
                  </w:pict>
                </mc:Fallback>
              </mc:AlternateContent>
            </w:r>
            <w:r w:rsidR="00437398">
              <w:tab/>
            </w:r>
            <w:r w:rsidR="004E7A45">
              <w:tab/>
            </w:r>
            <w:r>
              <w:rPr>
                <w:noProof/>
                <w:lang w:val="de-CH" w:eastAsia="de-CH"/>
              </w:rPr>
              <mc:AlternateContent>
                <mc:Choice Requires="wpc">
                  <w:drawing>
                    <wp:inline distT="0" distB="0" distL="0" distR="0" wp14:anchorId="40697DD6" wp14:editId="2A0D62AB">
                      <wp:extent cx="686435" cy="710565"/>
                      <wp:effectExtent l="5715" t="0" r="3175" b="0"/>
                      <wp:docPr id="846" name="Zeichenbereich 138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36" name="Oval 1396"/>
                              <wps:cNvSpPr>
                                <a:spLocks noChangeArrowheads="1"/>
                              </wps:cNvSpPr>
                              <wps:spPr bwMode="auto">
                                <a:xfrm>
                                  <a:off x="230612" y="249823"/>
                                  <a:ext cx="226212" cy="226821"/>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wps:wsp>
                              <wps:cNvPr id="837" name="Oval 1395"/>
                              <wps:cNvSpPr>
                                <a:spLocks noChangeArrowheads="1"/>
                              </wps:cNvSpPr>
                              <wps:spPr bwMode="auto">
                                <a:xfrm>
                                  <a:off x="4300" y="249823"/>
                                  <a:ext cx="226312" cy="226821"/>
                                </a:xfrm>
                                <a:prstGeom prst="ellipse">
                                  <a:avLst/>
                                </a:prstGeom>
                                <a:solidFill>
                                  <a:schemeClr val="bg1">
                                    <a:lumMod val="85000"/>
                                    <a:lumOff val="0"/>
                                  </a:schemeClr>
                                </a:solidFill>
                                <a:ln w="9525">
                                  <a:solidFill>
                                    <a:srgbClr val="000000"/>
                                  </a:solidFill>
                                  <a:round/>
                                  <a:headEnd/>
                                  <a:tailEnd/>
                                </a:ln>
                              </wps:spPr>
                              <wps:bodyPr rot="0" vert="horz" wrap="square" lIns="91440" tIns="45720" rIns="91440" bIns="45720" anchor="t" anchorCtr="0" upright="1">
                                <a:noAutofit/>
                              </wps:bodyPr>
                            </wps:wsp>
                            <wps:wsp>
                              <wps:cNvPr id="838" name="Oval 1397"/>
                              <wps:cNvSpPr>
                                <a:spLocks noChangeArrowheads="1"/>
                              </wps:cNvSpPr>
                              <wps:spPr bwMode="auto">
                                <a:xfrm>
                                  <a:off x="116606" y="50405"/>
                                  <a:ext cx="226312" cy="226821"/>
                                </a:xfrm>
                                <a:prstGeom prst="ellipse">
                                  <a:avLst/>
                                </a:prstGeom>
                                <a:solidFill>
                                  <a:schemeClr val="bg1">
                                    <a:lumMod val="85000"/>
                                    <a:lumOff val="0"/>
                                  </a:schemeClr>
                                </a:solidFill>
                                <a:ln w="9525">
                                  <a:solidFill>
                                    <a:srgbClr val="000000"/>
                                  </a:solidFill>
                                  <a:round/>
                                  <a:headEnd/>
                                  <a:tailEnd/>
                                </a:ln>
                              </wps:spPr>
                              <wps:bodyPr rot="0" vert="horz" wrap="square" lIns="91440" tIns="45720" rIns="91440" bIns="45720" anchor="t" anchorCtr="0" upright="1">
                                <a:noAutofit/>
                              </wps:bodyPr>
                            </wps:wsp>
                            <wps:wsp>
                              <wps:cNvPr id="839" name="Oval 1398"/>
                              <wps:cNvSpPr>
                                <a:spLocks noChangeArrowheads="1"/>
                              </wps:cNvSpPr>
                              <wps:spPr bwMode="auto">
                                <a:xfrm>
                                  <a:off x="342917" y="50405"/>
                                  <a:ext cx="226212" cy="226821"/>
                                </a:xfrm>
                                <a:prstGeom prst="ellipse">
                                  <a:avLst/>
                                </a:prstGeom>
                                <a:solidFill>
                                  <a:schemeClr val="bg1">
                                    <a:lumMod val="85000"/>
                                    <a:lumOff val="0"/>
                                  </a:schemeClr>
                                </a:solidFill>
                                <a:ln w="9525">
                                  <a:solidFill>
                                    <a:srgbClr val="000000"/>
                                  </a:solidFill>
                                  <a:round/>
                                  <a:headEnd/>
                                  <a:tailEnd/>
                                </a:ln>
                              </wps:spPr>
                              <wps:bodyPr rot="0" vert="horz" wrap="square" lIns="91440" tIns="45720" rIns="91440" bIns="45720" anchor="t" anchorCtr="0" upright="1">
                                <a:noAutofit/>
                              </wps:bodyPr>
                            </wps:wsp>
                            <wps:wsp>
                              <wps:cNvPr id="840" name="Oval 1399"/>
                              <wps:cNvSpPr>
                                <a:spLocks noChangeArrowheads="1"/>
                              </wps:cNvSpPr>
                              <wps:spPr bwMode="auto">
                                <a:xfrm>
                                  <a:off x="455723" y="246523"/>
                                  <a:ext cx="226312" cy="226821"/>
                                </a:xfrm>
                                <a:prstGeom prst="ellipse">
                                  <a:avLst/>
                                </a:prstGeom>
                                <a:solidFill>
                                  <a:schemeClr val="bg1">
                                    <a:lumMod val="85000"/>
                                    <a:lumOff val="0"/>
                                  </a:schemeClr>
                                </a:solidFill>
                                <a:ln w="9525">
                                  <a:solidFill>
                                    <a:srgbClr val="000000"/>
                                  </a:solidFill>
                                  <a:round/>
                                  <a:headEnd/>
                                  <a:tailEnd/>
                                </a:ln>
                              </wps:spPr>
                              <wps:bodyPr rot="0" vert="horz" wrap="square" lIns="91440" tIns="45720" rIns="91440" bIns="45720" anchor="t" anchorCtr="0" upright="1">
                                <a:noAutofit/>
                              </wps:bodyPr>
                            </wps:wsp>
                            <wps:wsp>
                              <wps:cNvPr id="841" name="Oval 1400"/>
                              <wps:cNvSpPr>
                                <a:spLocks noChangeArrowheads="1"/>
                              </wps:cNvSpPr>
                              <wps:spPr bwMode="auto">
                                <a:xfrm>
                                  <a:off x="116606" y="450841"/>
                                  <a:ext cx="226312" cy="226821"/>
                                </a:xfrm>
                                <a:prstGeom prst="ellipse">
                                  <a:avLst/>
                                </a:prstGeom>
                                <a:solidFill>
                                  <a:schemeClr val="bg1">
                                    <a:lumMod val="85000"/>
                                    <a:lumOff val="0"/>
                                  </a:schemeClr>
                                </a:solidFill>
                                <a:ln w="9525">
                                  <a:solidFill>
                                    <a:srgbClr val="000000"/>
                                  </a:solidFill>
                                  <a:round/>
                                  <a:headEnd/>
                                  <a:tailEnd/>
                                </a:ln>
                              </wps:spPr>
                              <wps:bodyPr rot="0" vert="horz" wrap="square" lIns="91440" tIns="45720" rIns="91440" bIns="45720" anchor="t" anchorCtr="0" upright="1">
                                <a:noAutofit/>
                              </wps:bodyPr>
                            </wps:wsp>
                            <wps:wsp>
                              <wps:cNvPr id="842" name="Oval 1401"/>
                              <wps:cNvSpPr>
                                <a:spLocks noChangeArrowheads="1"/>
                              </wps:cNvSpPr>
                              <wps:spPr bwMode="auto">
                                <a:xfrm>
                                  <a:off x="342917" y="450841"/>
                                  <a:ext cx="226212" cy="226821"/>
                                </a:xfrm>
                                <a:prstGeom prst="ellipse">
                                  <a:avLst/>
                                </a:prstGeom>
                                <a:solidFill>
                                  <a:schemeClr val="bg1">
                                    <a:lumMod val="85000"/>
                                    <a:lumOff val="0"/>
                                  </a:schemeClr>
                                </a:solidFill>
                                <a:ln w="9525">
                                  <a:solidFill>
                                    <a:srgbClr val="000000"/>
                                  </a:solidFill>
                                  <a:round/>
                                  <a:headEnd/>
                                  <a:tailEnd/>
                                </a:ln>
                              </wps:spPr>
                              <wps:bodyPr rot="0" vert="horz" wrap="square" lIns="91440" tIns="45720" rIns="91440" bIns="45720" anchor="t" anchorCtr="0" upright="1">
                                <a:noAutofit/>
                              </wps:bodyPr>
                            </wps:wsp>
                            <wps:wsp>
                              <wps:cNvPr id="843" name="Oval 1402"/>
                              <wps:cNvSpPr>
                                <a:spLocks noChangeArrowheads="1"/>
                              </wps:cNvSpPr>
                              <wps:spPr bwMode="auto">
                                <a:xfrm>
                                  <a:off x="116606" y="338031"/>
                                  <a:ext cx="226312" cy="226821"/>
                                </a:xfrm>
                                <a:prstGeom prst="ellipse">
                                  <a:avLst/>
                                </a:prstGeom>
                                <a:solidFill>
                                  <a:srgbClr val="FFFFFF">
                                    <a:alpha val="74901"/>
                                  </a:srgbClr>
                                </a:solidFill>
                                <a:ln w="9525">
                                  <a:solidFill>
                                    <a:srgbClr val="000000"/>
                                  </a:solidFill>
                                  <a:round/>
                                  <a:headEnd/>
                                  <a:tailEnd/>
                                </a:ln>
                              </wps:spPr>
                              <wps:bodyPr rot="0" vert="horz" wrap="square" lIns="91440" tIns="45720" rIns="91440" bIns="45720" anchor="t" anchorCtr="0" upright="1">
                                <a:noAutofit/>
                              </wps:bodyPr>
                            </wps:wsp>
                            <wps:wsp>
                              <wps:cNvPr id="844" name="Oval 1403"/>
                              <wps:cNvSpPr>
                                <a:spLocks noChangeArrowheads="1"/>
                              </wps:cNvSpPr>
                              <wps:spPr bwMode="auto">
                                <a:xfrm>
                                  <a:off x="342917" y="338031"/>
                                  <a:ext cx="226212" cy="226821"/>
                                </a:xfrm>
                                <a:prstGeom prst="ellipse">
                                  <a:avLst/>
                                </a:prstGeom>
                                <a:solidFill>
                                  <a:srgbClr val="FFFFFF">
                                    <a:alpha val="74901"/>
                                  </a:srgbClr>
                                </a:solidFill>
                                <a:ln w="9525">
                                  <a:solidFill>
                                    <a:srgbClr val="000000"/>
                                  </a:solidFill>
                                  <a:round/>
                                  <a:headEnd/>
                                  <a:tailEnd/>
                                </a:ln>
                              </wps:spPr>
                              <wps:bodyPr rot="0" vert="horz" wrap="square" lIns="91440" tIns="45720" rIns="91440" bIns="45720" anchor="t" anchorCtr="0" upright="1">
                                <a:noAutofit/>
                              </wps:bodyPr>
                            </wps:wsp>
                            <wps:wsp>
                              <wps:cNvPr id="845" name="Oval 1404"/>
                              <wps:cNvSpPr>
                                <a:spLocks noChangeArrowheads="1"/>
                              </wps:cNvSpPr>
                              <wps:spPr bwMode="auto">
                                <a:xfrm>
                                  <a:off x="230612" y="145113"/>
                                  <a:ext cx="226212" cy="226821"/>
                                </a:xfrm>
                                <a:prstGeom prst="ellipse">
                                  <a:avLst/>
                                </a:prstGeom>
                                <a:solidFill>
                                  <a:srgbClr val="FFFFFF">
                                    <a:alpha val="74901"/>
                                  </a:srgbClr>
                                </a:solidFill>
                                <a:ln w="9525">
                                  <a:solidFill>
                                    <a:srgbClr val="000000"/>
                                  </a:solidFill>
                                  <a:round/>
                                  <a:headEnd/>
                                  <a:tailEnd/>
                                </a:ln>
                              </wps:spPr>
                              <wps:bodyPr rot="0" vert="horz" wrap="square" lIns="91440" tIns="45720" rIns="91440" bIns="45720" anchor="t" anchorCtr="0" upright="1">
                                <a:noAutofit/>
                              </wps:bodyPr>
                            </wps:wsp>
                          </wpc:wpc>
                        </a:graphicData>
                      </a:graphic>
                    </wp:inline>
                  </w:drawing>
                </mc:Choice>
                <mc:Fallback>
                  <w:pict>
                    <v:group w14:anchorId="3F1F5909" id="Zeichenbereich 1386" o:spid="_x0000_s1026" editas="canvas" style="width:54.05pt;height:55.95pt;mso-position-horizontal-relative:char;mso-position-vertical-relative:line" coordsize="6864,71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">
                      <v:shape id="_x0000_s1027" type="#_x0000_t75" style="position:absolute;width:6864;height:7105;visibility:visible;mso-wrap-style:square">
                        <v:fill o:detectmouseclick="t"/>
                        <v:path o:connecttype="none"/>
                      </v:shape>
                      <v:oval id="Oval 1396" o:spid="_x0000_s1028" style="position:absolute;left:2306;top:2498;width:2262;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" fillcolor="black [3213]"/>
                      <v:oval id="Oval 1395" o:spid="_x0000_s1029" style="position:absolute;left:43;top:2498;width:2263;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" fillcolor="#d8d8d8 [2732]"/>
                      <v:oval id="Oval 1397" o:spid="_x0000_s1030" style="position:absolute;left:1166;top:504;width:2263;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" fillcolor="#d8d8d8 [2732]"/>
                      <v:oval id="Oval 1398" o:spid="_x0000_s1031" style="position:absolute;left:3429;top:504;width:2262;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" fillcolor="#d8d8d8 [2732]"/>
                      <v:oval id="Oval 1399" o:spid="_x0000_s1032" style="position:absolute;left:4557;top:2465;width:2263;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" fillcolor="#d8d8d8 [2732]"/>
                      <v:oval id="Oval 1400" o:spid="_x0000_s1033" style="position:absolute;left:1166;top:4508;width:2263;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" fillcolor="#d8d8d8 [2732]"/>
                      <v:oval id="Oval 1401" o:spid="_x0000_s1034" style="position:absolute;left:3429;top:4508;width:2262;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" fillcolor="#d8d8d8 [2732]"/>
                      <v:oval id="Oval 1402" o:spid="_x0000_s1035" style="position:absolute;left:1166;top:3380;width:2263;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">
                        <v:fill opacity="49087f"/>
                      </v:oval>
                      <v:oval id="Oval 1403" o:spid="_x0000_s1036" style="position:absolute;left:3429;top:3380;width:2262;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">
                        <v:fill opacity="49087f"/>
                      </v:oval>
                      <v:oval id="Oval 1404" o:spid="_x0000_s1037" style="position:absolute;left:2306;top:1451;width:2262;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">
                        <v:fill opacity="49087f"/>
                      </v:oval>
                      <w10:anchorlock/>
                    </v:group>
                  </w:pict>
                </mc:Fallback>
              </mc:AlternateContent>
            </w:r>
          </w:p>
        </w:tc>
        <w:tc>
          <w:tcPr>
            <w:tcW w:w="508" w:type="dxa"/>
          </w:tcPr>
          <w:p w14:paraId="605D1AF1" w14:textId="77777777" w:rsidR="00437398" w:rsidRDefault="00437398" w:rsidP="00013BFA">
            <w:r>
              <w:t>12</w:t>
            </w:r>
          </w:p>
        </w:tc>
        <w:tc>
          <w:tcPr>
            <w:tcW w:w="1841" w:type="dxa"/>
          </w:tcPr>
          <w:p w14:paraId="6EDF797F" w14:textId="77777777" w:rsidR="00437398" w:rsidRDefault="00437398" w:rsidP="00013BFA">
            <w:r>
              <w:t>1.000</w:t>
            </w:r>
          </w:p>
        </w:tc>
      </w:tr>
    </w:tbl>
    <w:p w14:paraId="06CC0EF6" w14:textId="77777777" w:rsidR="00437398" w:rsidRDefault="00437398" w:rsidP="00013BFA">
      <w:pPr>
        <w:pStyle w:val="Absatzlinie"/>
      </w:pPr>
      <w:r>
        <w:tab/>
      </w:r>
    </w:p>
    <w:p w14:paraId="5D66A604" w14:textId="77777777" w:rsidR="00BE50AB" w:rsidRDefault="00BE50AB" w:rsidP="00013BFA">
      <w:pPr>
        <w:pStyle w:val="Absatzlinie"/>
      </w:pPr>
    </w:p>
    <w:p w14:paraId="45FBDF90" w14:textId="77777777" w:rsidR="00437233" w:rsidRDefault="00437233" w:rsidP="00013BFA">
      <w:r>
        <w:br w:type="page"/>
      </w:r>
    </w:p>
    <w:p w14:paraId="6ABC77AB" w14:textId="77777777" w:rsidR="004265FC" w:rsidRPr="002E6F4D" w:rsidRDefault="004265FC" w:rsidP="00013BFA">
      <w:pPr>
        <w:pStyle w:val="berschrift1"/>
      </w:pPr>
      <w:bookmarkStart w:id="119" w:name="_Toc497587501"/>
      <w:bookmarkStart w:id="120" w:name="_Toc497587798"/>
      <w:r w:rsidRPr="002E6F4D">
        <w:lastRenderedPageBreak/>
        <w:t>Atomare Dimensionen</w:t>
      </w:r>
      <w:bookmarkEnd w:id="119"/>
      <w:bookmarkEnd w:id="120"/>
    </w:p>
    <w:p w14:paraId="5B47CB96" w14:textId="77777777" w:rsidR="004265FC" w:rsidRDefault="004265FC" w:rsidP="007461A5">
      <w:pPr>
        <w:pStyle w:val="berschrift2"/>
      </w:pPr>
      <w:bookmarkStart w:id="121" w:name="_Toc497587502"/>
      <w:bookmarkStart w:id="122" w:name="_Toc497587799"/>
      <w:r>
        <w:t xml:space="preserve">Typische Ausdehnungen in </w:t>
      </w:r>
      <w:r w:rsidRPr="004265FC">
        <w:t>Meter</w:t>
      </w:r>
      <w:bookmarkEnd w:id="121"/>
      <w:bookmarkEnd w:id="122"/>
    </w:p>
    <w:p w14:paraId="6C5A2BFB" w14:textId="77777777" w:rsidR="004265FC" w:rsidRDefault="004265FC" w:rsidP="00013BFA"/>
    <w:p w14:paraId="5A562B00" w14:textId="77777777" w:rsidR="004265FC" w:rsidRDefault="008B16D4" w:rsidP="00F4186C">
      <w:pPr>
        <w:ind w:left="-567"/>
      </w:pPr>
      <w:r>
        <w:rPr>
          <w:noProof/>
          <w:lang w:val="de-CH" w:eastAsia="de-CH"/>
        </w:rPr>
        <mc:AlternateContent>
          <mc:Choice Requires="wpc">
            <w:drawing>
              <wp:inline distT="0" distB="0" distL="0" distR="0" wp14:anchorId="5E8F117C" wp14:editId="319EBA4F">
                <wp:extent cx="6169660" cy="2343150"/>
                <wp:effectExtent l="0" t="0" r="0" b="0"/>
                <wp:docPr id="326" name="Zeichenbereich 32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95" name="Group 328"/>
                        <wpg:cNvGrpSpPr>
                          <a:grpSpLocks/>
                        </wpg:cNvGrpSpPr>
                        <wpg:grpSpPr bwMode="auto">
                          <a:xfrm>
                            <a:off x="1214755" y="302260"/>
                            <a:ext cx="4706620" cy="100330"/>
                            <a:chOff x="1417" y="3369"/>
                            <a:chExt cx="9072" cy="194"/>
                          </a:xfrm>
                        </wpg:grpSpPr>
                        <wps:wsp>
                          <wps:cNvPr id="496" name="AutoShape 329"/>
                          <wps:cNvCnPr>
                            <a:cxnSpLocks noChangeShapeType="1"/>
                          </wps:cNvCnPr>
                          <wps:spPr bwMode="auto">
                            <a:xfrm>
                              <a:off x="1417" y="3563"/>
                              <a:ext cx="9072"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7" name="AutoShape 330"/>
                          <wps:cNvCnPr>
                            <a:cxnSpLocks noChangeShapeType="1"/>
                          </wps:cNvCnPr>
                          <wps:spPr bwMode="auto">
                            <a:xfrm>
                              <a:off x="9952" y="3369"/>
                              <a:ext cx="1"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8" name="AutoShape 331"/>
                          <wps:cNvCnPr>
                            <a:cxnSpLocks noChangeShapeType="1"/>
                          </wps:cNvCnPr>
                          <wps:spPr bwMode="auto">
                            <a:xfrm>
                              <a:off x="9442" y="3369"/>
                              <a:ext cx="1"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9" name="AutoShape 332"/>
                          <wps:cNvCnPr>
                            <a:cxnSpLocks noChangeShapeType="1"/>
                          </wps:cNvCnPr>
                          <wps:spPr bwMode="auto">
                            <a:xfrm>
                              <a:off x="8932" y="3369"/>
                              <a:ext cx="1"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0" name="AutoShape 333"/>
                          <wps:cNvCnPr>
                            <a:cxnSpLocks noChangeShapeType="1"/>
                          </wps:cNvCnPr>
                          <wps:spPr bwMode="auto">
                            <a:xfrm>
                              <a:off x="8422" y="3369"/>
                              <a:ext cx="1"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1" name="AutoShape 334"/>
                          <wps:cNvCnPr>
                            <a:cxnSpLocks noChangeShapeType="1"/>
                          </wps:cNvCnPr>
                          <wps:spPr bwMode="auto">
                            <a:xfrm>
                              <a:off x="7912" y="3369"/>
                              <a:ext cx="1"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 name="AutoShape 335"/>
                          <wps:cNvCnPr>
                            <a:cxnSpLocks noChangeShapeType="1"/>
                          </wps:cNvCnPr>
                          <wps:spPr bwMode="auto">
                            <a:xfrm>
                              <a:off x="7402" y="3369"/>
                              <a:ext cx="1"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3" name="AutoShape 336"/>
                          <wps:cNvCnPr>
                            <a:cxnSpLocks noChangeShapeType="1"/>
                          </wps:cNvCnPr>
                          <wps:spPr bwMode="auto">
                            <a:xfrm>
                              <a:off x="6892" y="3369"/>
                              <a:ext cx="1"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4" name="AutoShape 337"/>
                          <wps:cNvCnPr>
                            <a:cxnSpLocks noChangeShapeType="1"/>
                          </wps:cNvCnPr>
                          <wps:spPr bwMode="auto">
                            <a:xfrm>
                              <a:off x="6382" y="3369"/>
                              <a:ext cx="1"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5" name="AutoShape 338"/>
                          <wps:cNvCnPr>
                            <a:cxnSpLocks noChangeShapeType="1"/>
                          </wps:cNvCnPr>
                          <wps:spPr bwMode="auto">
                            <a:xfrm>
                              <a:off x="5872" y="3369"/>
                              <a:ext cx="1"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6" name="AutoShape 339"/>
                          <wps:cNvCnPr>
                            <a:cxnSpLocks noChangeShapeType="1"/>
                          </wps:cNvCnPr>
                          <wps:spPr bwMode="auto">
                            <a:xfrm>
                              <a:off x="5362" y="3369"/>
                              <a:ext cx="1"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7" name="AutoShape 340"/>
                          <wps:cNvCnPr>
                            <a:cxnSpLocks noChangeShapeType="1"/>
                          </wps:cNvCnPr>
                          <wps:spPr bwMode="auto">
                            <a:xfrm>
                              <a:off x="4852" y="3369"/>
                              <a:ext cx="1"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8" name="AutoShape 341"/>
                          <wps:cNvCnPr>
                            <a:cxnSpLocks noChangeShapeType="1"/>
                          </wps:cNvCnPr>
                          <wps:spPr bwMode="auto">
                            <a:xfrm>
                              <a:off x="4342" y="3369"/>
                              <a:ext cx="1"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9" name="AutoShape 342"/>
                          <wps:cNvCnPr>
                            <a:cxnSpLocks noChangeShapeType="1"/>
                          </wps:cNvCnPr>
                          <wps:spPr bwMode="auto">
                            <a:xfrm>
                              <a:off x="3832" y="3369"/>
                              <a:ext cx="1"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0" name="AutoShape 343"/>
                          <wps:cNvCnPr>
                            <a:cxnSpLocks noChangeShapeType="1"/>
                          </wps:cNvCnPr>
                          <wps:spPr bwMode="auto">
                            <a:xfrm>
                              <a:off x="3322" y="3369"/>
                              <a:ext cx="1"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1" name="AutoShape 344"/>
                          <wps:cNvCnPr>
                            <a:cxnSpLocks noChangeShapeType="1"/>
                          </wps:cNvCnPr>
                          <wps:spPr bwMode="auto">
                            <a:xfrm>
                              <a:off x="2812" y="3369"/>
                              <a:ext cx="1"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6" name="AutoShape 345"/>
                          <wps:cNvCnPr>
                            <a:cxnSpLocks noChangeShapeType="1"/>
                          </wps:cNvCnPr>
                          <wps:spPr bwMode="auto">
                            <a:xfrm>
                              <a:off x="2302" y="3369"/>
                              <a:ext cx="1"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7" name="AutoShape 346"/>
                          <wps:cNvCnPr>
                            <a:cxnSpLocks noChangeShapeType="1"/>
                          </wps:cNvCnPr>
                          <wps:spPr bwMode="auto">
                            <a:xfrm>
                              <a:off x="1792" y="3369"/>
                              <a:ext cx="1"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258" name="Text Box 347"/>
                        <wps:cNvSpPr txBox="1">
                          <a:spLocks noChangeArrowheads="1"/>
                        </wps:cNvSpPr>
                        <wps:spPr bwMode="auto">
                          <a:xfrm>
                            <a:off x="5769610" y="156210"/>
                            <a:ext cx="32702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A2338" w14:textId="77777777" w:rsidR="004748F2" w:rsidRPr="00F4186C" w:rsidRDefault="004748F2" w:rsidP="00013BFA">
                              <w:pPr>
                                <w:rPr>
                                  <w:sz w:val="16"/>
                                  <w:szCs w:val="16"/>
                                  <w:lang w:val="de-CH"/>
                                </w:rPr>
                              </w:pPr>
                              <w:r w:rsidRPr="00F4186C">
                                <w:rPr>
                                  <w:sz w:val="16"/>
                                  <w:szCs w:val="16"/>
                                  <w:lang w:val="de-CH"/>
                                </w:rPr>
                                <w:t>m</w:t>
                              </w:r>
                            </w:p>
                          </w:txbxContent>
                        </wps:txbx>
                        <wps:bodyPr rot="0" vert="horz" wrap="square" lIns="74981" tIns="37490" rIns="74981" bIns="37490" anchor="t" anchorCtr="0" upright="1">
                          <a:noAutofit/>
                        </wps:bodyPr>
                      </wps:wsp>
                      <wps:wsp>
                        <wps:cNvPr id="259" name="Text Box 348"/>
                        <wps:cNvSpPr txBox="1">
                          <a:spLocks noChangeArrowheads="1"/>
                        </wps:cNvSpPr>
                        <wps:spPr bwMode="auto">
                          <a:xfrm>
                            <a:off x="5539105" y="156210"/>
                            <a:ext cx="48768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ED8AB2" w14:textId="77777777" w:rsidR="004748F2" w:rsidRPr="00F4186C" w:rsidRDefault="004748F2" w:rsidP="00013BFA">
                              <w:pPr>
                                <w:rPr>
                                  <w:sz w:val="16"/>
                                  <w:szCs w:val="16"/>
                                  <w:lang w:val="de-CH"/>
                                </w:rPr>
                              </w:pPr>
                              <w:r w:rsidRPr="00F4186C">
                                <w:rPr>
                                  <w:sz w:val="16"/>
                                  <w:szCs w:val="16"/>
                                  <w:lang w:val="de-CH"/>
                                </w:rPr>
                                <w:t>1</w:t>
                              </w:r>
                            </w:p>
                          </w:txbxContent>
                        </wps:txbx>
                        <wps:bodyPr rot="0" vert="horz" wrap="square" lIns="74981" tIns="37490" rIns="74981" bIns="37490" anchor="t" anchorCtr="0" upright="1">
                          <a:noAutofit/>
                        </wps:bodyPr>
                      </wps:wsp>
                      <wps:wsp>
                        <wps:cNvPr id="260" name="Text Box 349"/>
                        <wps:cNvSpPr txBox="1">
                          <a:spLocks noChangeArrowheads="1"/>
                        </wps:cNvSpPr>
                        <wps:spPr bwMode="auto">
                          <a:xfrm>
                            <a:off x="5258435" y="156210"/>
                            <a:ext cx="48768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654E0" w14:textId="77777777" w:rsidR="004748F2" w:rsidRPr="00F4186C" w:rsidRDefault="004748F2" w:rsidP="00013BFA">
                              <w:pPr>
                                <w:rPr>
                                  <w:sz w:val="16"/>
                                  <w:szCs w:val="16"/>
                                  <w:lang w:val="de-CH"/>
                                </w:rPr>
                              </w:pPr>
                              <w:r w:rsidRPr="00F4186C">
                                <w:rPr>
                                  <w:sz w:val="16"/>
                                  <w:szCs w:val="16"/>
                                  <w:lang w:val="de-CH"/>
                                </w:rPr>
                                <w:t>0.1</w:t>
                              </w:r>
                            </w:p>
                          </w:txbxContent>
                        </wps:txbx>
                        <wps:bodyPr rot="0" vert="horz" wrap="square" lIns="74981" tIns="37490" rIns="74981" bIns="37490" anchor="t" anchorCtr="0" upright="1">
                          <a:noAutofit/>
                        </wps:bodyPr>
                      </wps:wsp>
                      <wps:wsp>
                        <wps:cNvPr id="261" name="Text Box 350"/>
                        <wps:cNvSpPr txBox="1">
                          <a:spLocks noChangeArrowheads="1"/>
                        </wps:cNvSpPr>
                        <wps:spPr bwMode="auto">
                          <a:xfrm>
                            <a:off x="4968240" y="156210"/>
                            <a:ext cx="48768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2F430" w14:textId="77777777" w:rsidR="004748F2" w:rsidRPr="00F4186C" w:rsidRDefault="004748F2" w:rsidP="00013BFA">
                              <w:pPr>
                                <w:rPr>
                                  <w:sz w:val="16"/>
                                  <w:szCs w:val="16"/>
                                  <w:lang w:val="de-CH"/>
                                </w:rPr>
                              </w:pPr>
                              <w:r w:rsidRPr="00F4186C">
                                <w:rPr>
                                  <w:sz w:val="16"/>
                                  <w:szCs w:val="16"/>
                                  <w:lang w:val="de-CH"/>
                                </w:rPr>
                                <w:t>0.01</w:t>
                              </w:r>
                            </w:p>
                          </w:txbxContent>
                        </wps:txbx>
                        <wps:bodyPr rot="0" vert="horz" wrap="square" lIns="74981" tIns="37490" rIns="74981" bIns="37490" anchor="t" anchorCtr="0" upright="1">
                          <a:noAutofit/>
                        </wps:bodyPr>
                      </wps:wsp>
                      <wps:wsp>
                        <wps:cNvPr id="262" name="Text Box 351"/>
                        <wps:cNvSpPr txBox="1">
                          <a:spLocks noChangeArrowheads="1"/>
                        </wps:cNvSpPr>
                        <wps:spPr bwMode="auto">
                          <a:xfrm>
                            <a:off x="4693920" y="156210"/>
                            <a:ext cx="48768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27E205"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-3</w:t>
                              </w:r>
                            </w:p>
                          </w:txbxContent>
                        </wps:txbx>
                        <wps:bodyPr rot="0" vert="horz" wrap="square" lIns="74981" tIns="37490" rIns="74981" bIns="37490" anchor="t" anchorCtr="0" upright="1">
                          <a:noAutofit/>
                        </wps:bodyPr>
                      </wps:wsp>
                      <wps:wsp>
                        <wps:cNvPr id="263" name="Text Box 352"/>
                        <wps:cNvSpPr txBox="1">
                          <a:spLocks noChangeArrowheads="1"/>
                        </wps:cNvSpPr>
                        <wps:spPr bwMode="auto">
                          <a:xfrm>
                            <a:off x="4429125" y="156210"/>
                            <a:ext cx="48768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BCF1E7"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-4</w:t>
                              </w:r>
                            </w:p>
                          </w:txbxContent>
                        </wps:txbx>
                        <wps:bodyPr rot="0" vert="horz" wrap="square" lIns="74981" tIns="37490" rIns="74981" bIns="37490" anchor="t" anchorCtr="0" upright="1">
                          <a:noAutofit/>
                        </wps:bodyPr>
                      </wps:wsp>
                      <wps:wsp>
                        <wps:cNvPr id="264" name="Text Box 353"/>
                        <wps:cNvSpPr txBox="1">
                          <a:spLocks noChangeArrowheads="1"/>
                        </wps:cNvSpPr>
                        <wps:spPr bwMode="auto">
                          <a:xfrm>
                            <a:off x="4164330" y="156210"/>
                            <a:ext cx="48768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763A5"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-5</w:t>
                              </w:r>
                            </w:p>
                          </w:txbxContent>
                        </wps:txbx>
                        <wps:bodyPr rot="0" vert="horz" wrap="square" lIns="74981" tIns="37490" rIns="74981" bIns="37490" anchor="t" anchorCtr="0" upright="1">
                          <a:noAutofit/>
                        </wps:bodyPr>
                      </wps:wsp>
                      <wps:wsp>
                        <wps:cNvPr id="265" name="Text Box 354"/>
                        <wps:cNvSpPr txBox="1">
                          <a:spLocks noChangeArrowheads="1"/>
                        </wps:cNvSpPr>
                        <wps:spPr bwMode="auto">
                          <a:xfrm>
                            <a:off x="3898900" y="156210"/>
                            <a:ext cx="48768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F15B8"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-6</w:t>
                              </w:r>
                            </w:p>
                          </w:txbxContent>
                        </wps:txbx>
                        <wps:bodyPr rot="0" vert="horz" wrap="square" lIns="74981" tIns="37490" rIns="74981" bIns="37490" anchor="t" anchorCtr="0" upright="1">
                          <a:noAutofit/>
                        </wps:bodyPr>
                      </wps:wsp>
                      <wps:wsp>
                        <wps:cNvPr id="266" name="Text Box 355"/>
                        <wps:cNvSpPr txBox="1">
                          <a:spLocks noChangeArrowheads="1"/>
                        </wps:cNvSpPr>
                        <wps:spPr bwMode="auto">
                          <a:xfrm>
                            <a:off x="3634739" y="156210"/>
                            <a:ext cx="486733"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03AEE"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-7</w:t>
                              </w:r>
                            </w:p>
                          </w:txbxContent>
                        </wps:txbx>
                        <wps:bodyPr rot="0" vert="horz" wrap="square" lIns="74981" tIns="37490" rIns="74981" bIns="37490" anchor="t" anchorCtr="0" upright="1">
                          <a:noAutofit/>
                        </wps:bodyPr>
                      </wps:wsp>
                      <wps:wsp>
                        <wps:cNvPr id="267" name="Text Box 356"/>
                        <wps:cNvSpPr txBox="1">
                          <a:spLocks noChangeArrowheads="1"/>
                        </wps:cNvSpPr>
                        <wps:spPr bwMode="auto">
                          <a:xfrm>
                            <a:off x="3369310" y="156210"/>
                            <a:ext cx="48768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DA817B"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-8</w:t>
                              </w:r>
                            </w:p>
                          </w:txbxContent>
                        </wps:txbx>
                        <wps:bodyPr rot="0" vert="horz" wrap="square" lIns="74981" tIns="37490" rIns="74981" bIns="37490" anchor="t" anchorCtr="0" upright="1">
                          <a:noAutofit/>
                        </wps:bodyPr>
                      </wps:wsp>
                      <wps:wsp>
                        <wps:cNvPr id="268" name="Text Box 357"/>
                        <wps:cNvSpPr txBox="1">
                          <a:spLocks noChangeArrowheads="1"/>
                        </wps:cNvSpPr>
                        <wps:spPr bwMode="auto">
                          <a:xfrm>
                            <a:off x="3104514" y="156210"/>
                            <a:ext cx="486733"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7D4A6"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-9</w:t>
                              </w:r>
                            </w:p>
                          </w:txbxContent>
                        </wps:txbx>
                        <wps:bodyPr rot="0" vert="horz" wrap="square" lIns="74981" tIns="37490" rIns="74981" bIns="37490" anchor="t" anchorCtr="0" upright="1">
                          <a:noAutofit/>
                        </wps:bodyPr>
                      </wps:wsp>
                      <wps:wsp>
                        <wps:cNvPr id="269" name="Text Box 358"/>
                        <wps:cNvSpPr txBox="1">
                          <a:spLocks noChangeArrowheads="1"/>
                        </wps:cNvSpPr>
                        <wps:spPr bwMode="auto">
                          <a:xfrm>
                            <a:off x="2839720" y="156210"/>
                            <a:ext cx="48768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2271B"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-10</w:t>
                              </w:r>
                            </w:p>
                          </w:txbxContent>
                        </wps:txbx>
                        <wps:bodyPr rot="0" vert="horz" wrap="square" lIns="74981" tIns="37490" rIns="74981" bIns="37490" anchor="t" anchorCtr="0" upright="1">
                          <a:noAutofit/>
                        </wps:bodyPr>
                      </wps:wsp>
                      <wps:wsp>
                        <wps:cNvPr id="270" name="Text Box 359"/>
                        <wps:cNvSpPr txBox="1">
                          <a:spLocks noChangeArrowheads="1"/>
                        </wps:cNvSpPr>
                        <wps:spPr bwMode="auto">
                          <a:xfrm>
                            <a:off x="2574290" y="156210"/>
                            <a:ext cx="48768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73869"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-11</w:t>
                              </w:r>
                            </w:p>
                          </w:txbxContent>
                        </wps:txbx>
                        <wps:bodyPr rot="0" vert="horz" wrap="square" lIns="74981" tIns="37490" rIns="74981" bIns="37490" anchor="t" anchorCtr="0" upright="1">
                          <a:noAutofit/>
                        </wps:bodyPr>
                      </wps:wsp>
                      <wps:wsp>
                        <wps:cNvPr id="272" name="Text Box 360"/>
                        <wps:cNvSpPr txBox="1">
                          <a:spLocks noChangeArrowheads="1"/>
                        </wps:cNvSpPr>
                        <wps:spPr bwMode="auto">
                          <a:xfrm>
                            <a:off x="2309495" y="156210"/>
                            <a:ext cx="48768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1F6DD9"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-12</w:t>
                              </w:r>
                            </w:p>
                          </w:txbxContent>
                        </wps:txbx>
                        <wps:bodyPr rot="0" vert="horz" wrap="square" lIns="74981" tIns="37490" rIns="74981" bIns="37490" anchor="t" anchorCtr="0" upright="1">
                          <a:noAutofit/>
                        </wps:bodyPr>
                      </wps:wsp>
                      <wps:wsp>
                        <wps:cNvPr id="273" name="Text Box 361"/>
                        <wps:cNvSpPr txBox="1">
                          <a:spLocks noChangeArrowheads="1"/>
                        </wps:cNvSpPr>
                        <wps:spPr bwMode="auto">
                          <a:xfrm>
                            <a:off x="2044700" y="156210"/>
                            <a:ext cx="48768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CF9DC3"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-13</w:t>
                              </w:r>
                            </w:p>
                          </w:txbxContent>
                        </wps:txbx>
                        <wps:bodyPr rot="0" vert="horz" wrap="square" lIns="74981" tIns="37490" rIns="74981" bIns="37490" anchor="t" anchorCtr="0" upright="1">
                          <a:noAutofit/>
                        </wps:bodyPr>
                      </wps:wsp>
                      <wps:wsp>
                        <wps:cNvPr id="274" name="Text Box 362"/>
                        <wps:cNvSpPr txBox="1">
                          <a:spLocks noChangeArrowheads="1"/>
                        </wps:cNvSpPr>
                        <wps:spPr bwMode="auto">
                          <a:xfrm>
                            <a:off x="1779904" y="156210"/>
                            <a:ext cx="486733"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DBC156"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-14</w:t>
                              </w:r>
                            </w:p>
                          </w:txbxContent>
                        </wps:txbx>
                        <wps:bodyPr rot="0" vert="horz" wrap="square" lIns="74981" tIns="37490" rIns="74981" bIns="37490" anchor="t" anchorCtr="0" upright="1">
                          <a:noAutofit/>
                        </wps:bodyPr>
                      </wps:wsp>
                      <wps:wsp>
                        <wps:cNvPr id="275" name="Text Box 363"/>
                        <wps:cNvSpPr txBox="1">
                          <a:spLocks noChangeArrowheads="1"/>
                        </wps:cNvSpPr>
                        <wps:spPr bwMode="auto">
                          <a:xfrm>
                            <a:off x="1514475" y="156210"/>
                            <a:ext cx="48768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AB20E9"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-15</w:t>
                              </w:r>
                            </w:p>
                          </w:txbxContent>
                        </wps:txbx>
                        <wps:bodyPr rot="0" vert="horz" wrap="square" lIns="74981" tIns="37490" rIns="74981" bIns="37490" anchor="t" anchorCtr="0" upright="1">
                          <a:noAutofit/>
                        </wps:bodyPr>
                      </wps:wsp>
                      <wps:wsp>
                        <wps:cNvPr id="276" name="Text Box 364"/>
                        <wps:cNvSpPr txBox="1">
                          <a:spLocks noChangeArrowheads="1"/>
                        </wps:cNvSpPr>
                        <wps:spPr bwMode="auto">
                          <a:xfrm>
                            <a:off x="1249679" y="156210"/>
                            <a:ext cx="486733"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962EE5"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-16</w:t>
                              </w:r>
                            </w:p>
                          </w:txbxContent>
                        </wps:txbx>
                        <wps:bodyPr rot="0" vert="horz" wrap="square" lIns="74981" tIns="37490" rIns="74981" bIns="37490" anchor="t" anchorCtr="0" upright="1">
                          <a:noAutofit/>
                        </wps:bodyPr>
                      </wps:wsp>
                      <wps:wsp>
                        <wps:cNvPr id="277" name="Text Box 365"/>
                        <wps:cNvSpPr txBox="1">
                          <a:spLocks noChangeArrowheads="1"/>
                        </wps:cNvSpPr>
                        <wps:spPr bwMode="auto">
                          <a:xfrm>
                            <a:off x="4665345" y="0"/>
                            <a:ext cx="38798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94EB8" w14:textId="77777777" w:rsidR="004748F2" w:rsidRPr="00F4186C" w:rsidRDefault="004748F2" w:rsidP="00013BFA">
                              <w:pPr>
                                <w:rPr>
                                  <w:sz w:val="16"/>
                                  <w:szCs w:val="16"/>
                                  <w:lang w:val="de-CH"/>
                                </w:rPr>
                              </w:pPr>
                              <w:r w:rsidRPr="00F4186C">
                                <w:rPr>
                                  <w:sz w:val="16"/>
                                  <w:szCs w:val="16"/>
                                  <w:lang w:val="de-CH"/>
                                </w:rPr>
                                <w:t>1 mm</w:t>
                              </w:r>
                            </w:p>
                          </w:txbxContent>
                        </wps:txbx>
                        <wps:bodyPr rot="0" vert="horz" wrap="square" lIns="74981" tIns="37490" rIns="74981" bIns="37490" anchor="t" anchorCtr="0" upright="1">
                          <a:noAutofit/>
                        </wps:bodyPr>
                      </wps:wsp>
                      <wps:wsp>
                        <wps:cNvPr id="278" name="Text Box 366"/>
                        <wps:cNvSpPr txBox="1">
                          <a:spLocks noChangeArrowheads="1"/>
                        </wps:cNvSpPr>
                        <wps:spPr bwMode="auto">
                          <a:xfrm>
                            <a:off x="3870325" y="0"/>
                            <a:ext cx="38798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BC259" w14:textId="77777777" w:rsidR="004748F2" w:rsidRPr="00F4186C" w:rsidRDefault="004748F2" w:rsidP="00013BFA">
                              <w:pPr>
                                <w:rPr>
                                  <w:sz w:val="16"/>
                                  <w:szCs w:val="16"/>
                                  <w:lang w:val="de-CH"/>
                                </w:rPr>
                              </w:pPr>
                              <w:r w:rsidRPr="00F4186C">
                                <w:rPr>
                                  <w:sz w:val="16"/>
                                  <w:szCs w:val="16"/>
                                  <w:lang w:val="de-CH"/>
                                </w:rPr>
                                <w:t xml:space="preserve">1 </w:t>
                              </w:r>
                              <w:r w:rsidRPr="00F4186C">
                                <w:rPr>
                                  <w:rFonts w:cs="Helvetica"/>
                                  <w:sz w:val="16"/>
                                  <w:szCs w:val="16"/>
                                  <w:lang w:val="de-CH"/>
                                </w:rPr>
                                <w:t>μ</w:t>
                              </w:r>
                              <w:r w:rsidRPr="00F4186C">
                                <w:rPr>
                                  <w:sz w:val="16"/>
                                  <w:szCs w:val="16"/>
                                  <w:lang w:val="de-CH"/>
                                </w:rPr>
                                <w:t>m</w:t>
                              </w:r>
                            </w:p>
                          </w:txbxContent>
                        </wps:txbx>
                        <wps:bodyPr rot="0" vert="horz" wrap="square" lIns="74981" tIns="37490" rIns="74981" bIns="37490" anchor="t" anchorCtr="0" upright="1">
                          <a:noAutofit/>
                        </wps:bodyPr>
                      </wps:wsp>
                      <wps:wsp>
                        <wps:cNvPr id="279" name="Text Box 367"/>
                        <wps:cNvSpPr txBox="1">
                          <a:spLocks noChangeArrowheads="1"/>
                        </wps:cNvSpPr>
                        <wps:spPr bwMode="auto">
                          <a:xfrm>
                            <a:off x="3082290" y="0"/>
                            <a:ext cx="38735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54366" w14:textId="77777777" w:rsidR="004748F2" w:rsidRPr="00F4186C" w:rsidRDefault="004748F2" w:rsidP="00013BFA">
                              <w:pPr>
                                <w:rPr>
                                  <w:sz w:val="16"/>
                                  <w:szCs w:val="16"/>
                                  <w:lang w:val="de-CH"/>
                                </w:rPr>
                              </w:pPr>
                              <w:r w:rsidRPr="00F4186C">
                                <w:rPr>
                                  <w:sz w:val="16"/>
                                  <w:szCs w:val="16"/>
                                  <w:lang w:val="de-CH"/>
                                </w:rPr>
                                <w:t>1 nm</w:t>
                              </w:r>
                            </w:p>
                          </w:txbxContent>
                        </wps:txbx>
                        <wps:bodyPr rot="0" vert="horz" wrap="square" lIns="74981" tIns="37490" rIns="74981" bIns="37490" anchor="t" anchorCtr="0" upright="1">
                          <a:noAutofit/>
                        </wps:bodyPr>
                      </wps:wsp>
                      <wps:wsp>
                        <wps:cNvPr id="280" name="Text Box 368"/>
                        <wps:cNvSpPr txBox="1">
                          <a:spLocks noChangeArrowheads="1"/>
                        </wps:cNvSpPr>
                        <wps:spPr bwMode="auto">
                          <a:xfrm>
                            <a:off x="2293620" y="0"/>
                            <a:ext cx="38735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82E711" w14:textId="77777777" w:rsidR="004748F2" w:rsidRPr="00F4186C" w:rsidRDefault="004748F2" w:rsidP="00013BFA">
                              <w:pPr>
                                <w:rPr>
                                  <w:sz w:val="16"/>
                                  <w:szCs w:val="16"/>
                                  <w:lang w:val="de-CH"/>
                                </w:rPr>
                              </w:pPr>
                              <w:r w:rsidRPr="00F4186C">
                                <w:rPr>
                                  <w:sz w:val="16"/>
                                  <w:szCs w:val="16"/>
                                  <w:lang w:val="de-CH"/>
                                </w:rPr>
                                <w:t>1 pm</w:t>
                              </w:r>
                            </w:p>
                          </w:txbxContent>
                        </wps:txbx>
                        <wps:bodyPr rot="0" vert="horz" wrap="square" lIns="74981" tIns="37490" rIns="74981" bIns="37490" anchor="t" anchorCtr="0" upright="1">
                          <a:noAutofit/>
                        </wps:bodyPr>
                      </wps:wsp>
                      <wps:wsp>
                        <wps:cNvPr id="281" name="Text Box 369"/>
                        <wps:cNvSpPr txBox="1">
                          <a:spLocks noChangeArrowheads="1"/>
                        </wps:cNvSpPr>
                        <wps:spPr bwMode="auto">
                          <a:xfrm>
                            <a:off x="1484630" y="0"/>
                            <a:ext cx="38735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3E2B11" w14:textId="77777777" w:rsidR="004748F2" w:rsidRPr="00F4186C" w:rsidRDefault="004748F2" w:rsidP="00013BFA">
                              <w:pPr>
                                <w:rPr>
                                  <w:sz w:val="16"/>
                                  <w:szCs w:val="16"/>
                                  <w:lang w:val="de-CH"/>
                                </w:rPr>
                              </w:pPr>
                              <w:r w:rsidRPr="00F4186C">
                                <w:rPr>
                                  <w:sz w:val="16"/>
                                  <w:szCs w:val="16"/>
                                  <w:lang w:val="de-CH"/>
                                </w:rPr>
                                <w:t>1 fm</w:t>
                              </w:r>
                            </w:p>
                          </w:txbxContent>
                        </wps:txbx>
                        <wps:bodyPr rot="0" vert="horz" wrap="square" lIns="74981" tIns="37490" rIns="74981" bIns="37490" anchor="t" anchorCtr="0" upright="1">
                          <a:noAutofit/>
                        </wps:bodyPr>
                      </wps:wsp>
                      <wps:wsp>
                        <wps:cNvPr id="282" name="Text Box 370"/>
                        <wps:cNvSpPr txBox="1">
                          <a:spLocks noChangeArrowheads="1"/>
                        </wps:cNvSpPr>
                        <wps:spPr bwMode="auto">
                          <a:xfrm>
                            <a:off x="125095" y="505460"/>
                            <a:ext cx="1610995" cy="172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49529" w14:textId="77777777" w:rsidR="004748F2" w:rsidRPr="00F4186C" w:rsidRDefault="004748F2" w:rsidP="00D74D58">
                              <w:pPr>
                                <w:spacing w:after="120"/>
                                <w:rPr>
                                  <w:sz w:val="16"/>
                                  <w:szCs w:val="16"/>
                                  <w:lang w:val="de-CH"/>
                                </w:rPr>
                              </w:pPr>
                              <w:r>
                                <w:rPr>
                                  <w:sz w:val="16"/>
                                  <w:szCs w:val="16"/>
                                  <w:lang w:val="de-CH"/>
                                </w:rPr>
                                <w:t>Nukleon</w:t>
                              </w:r>
                            </w:p>
                            <w:p w14:paraId="7BBB073B" w14:textId="77777777" w:rsidR="004748F2" w:rsidRPr="00F4186C" w:rsidRDefault="004748F2" w:rsidP="00D74D58">
                              <w:pPr>
                                <w:spacing w:after="120"/>
                                <w:rPr>
                                  <w:sz w:val="16"/>
                                  <w:szCs w:val="16"/>
                                  <w:lang w:val="de-CH"/>
                                </w:rPr>
                              </w:pPr>
                              <w:r>
                                <w:rPr>
                                  <w:sz w:val="16"/>
                                  <w:szCs w:val="16"/>
                                  <w:lang w:val="de-CH"/>
                                </w:rPr>
                                <w:t>Atomkern</w:t>
                              </w:r>
                            </w:p>
                            <w:p w14:paraId="51114B42" w14:textId="77777777" w:rsidR="004748F2" w:rsidRPr="00F4186C" w:rsidRDefault="004748F2" w:rsidP="00D74D58">
                              <w:pPr>
                                <w:spacing w:after="120"/>
                                <w:rPr>
                                  <w:sz w:val="16"/>
                                  <w:szCs w:val="16"/>
                                  <w:lang w:val="de-CH"/>
                                </w:rPr>
                              </w:pPr>
                              <w:r>
                                <w:rPr>
                                  <w:sz w:val="16"/>
                                  <w:szCs w:val="16"/>
                                  <w:lang w:val="de-CH"/>
                                </w:rPr>
                                <w:t>Atom, Elektronenpaarbindung</w:t>
                              </w:r>
                            </w:p>
                            <w:p w14:paraId="1F810150" w14:textId="77777777" w:rsidR="004748F2" w:rsidRPr="00F4186C" w:rsidRDefault="004748F2" w:rsidP="00D74D58">
                              <w:pPr>
                                <w:spacing w:after="120"/>
                                <w:rPr>
                                  <w:sz w:val="16"/>
                                  <w:szCs w:val="16"/>
                                  <w:lang w:val="de-CH"/>
                                </w:rPr>
                              </w:pPr>
                              <w:r>
                                <w:rPr>
                                  <w:sz w:val="16"/>
                                  <w:szCs w:val="16"/>
                                  <w:lang w:val="de-CH"/>
                                </w:rPr>
                                <w:t>Wellenlänge sichtbares Licht</w:t>
                              </w:r>
                            </w:p>
                            <w:p w14:paraId="331C27D7" w14:textId="77777777" w:rsidR="004748F2" w:rsidRPr="00F4186C" w:rsidRDefault="004748F2" w:rsidP="00D74D58">
                              <w:pPr>
                                <w:spacing w:after="120"/>
                                <w:rPr>
                                  <w:sz w:val="16"/>
                                  <w:szCs w:val="16"/>
                                  <w:lang w:val="de-CH"/>
                                </w:rPr>
                              </w:pPr>
                              <w:r>
                                <w:rPr>
                                  <w:sz w:val="16"/>
                                  <w:szCs w:val="16"/>
                                  <w:lang w:val="de-CH"/>
                                </w:rPr>
                                <w:t>Protein</w:t>
                              </w:r>
                            </w:p>
                            <w:p w14:paraId="5A312B69" w14:textId="77777777" w:rsidR="004748F2" w:rsidRPr="00F4186C" w:rsidRDefault="004748F2" w:rsidP="00D74D58">
                              <w:pPr>
                                <w:spacing w:after="120"/>
                                <w:rPr>
                                  <w:sz w:val="16"/>
                                  <w:szCs w:val="16"/>
                                  <w:lang w:val="de-CH"/>
                                </w:rPr>
                              </w:pPr>
                              <w:r>
                                <w:rPr>
                                  <w:sz w:val="16"/>
                                  <w:szCs w:val="16"/>
                                  <w:lang w:val="de-CH"/>
                                </w:rPr>
                                <w:t>Virus</w:t>
                              </w:r>
                            </w:p>
                            <w:p w14:paraId="2B5B3FDA" w14:textId="77777777" w:rsidR="004748F2" w:rsidRPr="00F4186C" w:rsidRDefault="004748F2" w:rsidP="00D74D58">
                              <w:pPr>
                                <w:spacing w:after="120"/>
                                <w:rPr>
                                  <w:sz w:val="16"/>
                                  <w:szCs w:val="16"/>
                                  <w:lang w:val="de-CH"/>
                                </w:rPr>
                              </w:pPr>
                              <w:r>
                                <w:rPr>
                                  <w:sz w:val="16"/>
                                  <w:szCs w:val="16"/>
                                  <w:lang w:val="de-CH"/>
                                </w:rPr>
                                <w:t>Bakterium</w:t>
                              </w:r>
                            </w:p>
                            <w:p w14:paraId="66AD4677" w14:textId="77777777" w:rsidR="004748F2" w:rsidRPr="00F4186C" w:rsidRDefault="004748F2" w:rsidP="00D74D58">
                              <w:pPr>
                                <w:spacing w:after="120"/>
                                <w:rPr>
                                  <w:sz w:val="16"/>
                                  <w:szCs w:val="16"/>
                                  <w:lang w:val="de-CH"/>
                                </w:rPr>
                              </w:pPr>
                              <w:r>
                                <w:rPr>
                                  <w:sz w:val="16"/>
                                  <w:szCs w:val="16"/>
                                  <w:lang w:val="de-CH"/>
                                </w:rPr>
                                <w:t>Eukaryotische Zelle</w:t>
                              </w:r>
                            </w:p>
                          </w:txbxContent>
                        </wps:txbx>
                        <wps:bodyPr rot="0" vert="horz" wrap="square" lIns="91440" tIns="45720" rIns="91440" bIns="45720" anchor="t" anchorCtr="0" upright="1">
                          <a:noAutofit/>
                        </wps:bodyPr>
                      </wps:wsp>
                      <wps:wsp>
                        <wps:cNvPr id="283" name="Rectangle 371"/>
                        <wps:cNvSpPr>
                          <a:spLocks noChangeArrowheads="1"/>
                        </wps:cNvSpPr>
                        <wps:spPr bwMode="auto">
                          <a:xfrm flipH="1">
                            <a:off x="1455420" y="546100"/>
                            <a:ext cx="45085" cy="102235"/>
                          </a:xfrm>
                          <a:prstGeom prst="rect">
                            <a:avLst/>
                          </a:prstGeom>
                          <a:solidFill>
                            <a:schemeClr val="bg1">
                              <a:lumMod val="7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284" name="Rectangle 372"/>
                        <wps:cNvSpPr>
                          <a:spLocks noChangeArrowheads="1"/>
                        </wps:cNvSpPr>
                        <wps:spPr bwMode="auto">
                          <a:xfrm flipH="1">
                            <a:off x="1455420" y="754380"/>
                            <a:ext cx="483235" cy="102235"/>
                          </a:xfrm>
                          <a:prstGeom prst="rect">
                            <a:avLst/>
                          </a:prstGeom>
                          <a:solidFill>
                            <a:schemeClr val="bg1">
                              <a:lumMod val="7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285" name="Rectangle 373"/>
                        <wps:cNvSpPr>
                          <a:spLocks noChangeArrowheads="1"/>
                        </wps:cNvSpPr>
                        <wps:spPr bwMode="auto">
                          <a:xfrm flipH="1">
                            <a:off x="3004185" y="960120"/>
                            <a:ext cx="107315" cy="102235"/>
                          </a:xfrm>
                          <a:prstGeom prst="rect">
                            <a:avLst/>
                          </a:prstGeom>
                          <a:solidFill>
                            <a:schemeClr val="bg1">
                              <a:lumMod val="7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286" name="Rectangle 374"/>
                        <wps:cNvSpPr>
                          <a:spLocks noChangeArrowheads="1"/>
                        </wps:cNvSpPr>
                        <wps:spPr bwMode="auto">
                          <a:xfrm flipH="1">
                            <a:off x="3905885" y="1156335"/>
                            <a:ext cx="83185" cy="102235"/>
                          </a:xfrm>
                          <a:prstGeom prst="rect">
                            <a:avLst/>
                          </a:prstGeom>
                          <a:solidFill>
                            <a:schemeClr val="bg1">
                              <a:lumMod val="7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287" name="Rectangle 375"/>
                        <wps:cNvSpPr>
                          <a:spLocks noChangeArrowheads="1"/>
                        </wps:cNvSpPr>
                        <wps:spPr bwMode="auto">
                          <a:xfrm flipH="1">
                            <a:off x="3905885" y="1764665"/>
                            <a:ext cx="352425" cy="102235"/>
                          </a:xfrm>
                          <a:prstGeom prst="rect">
                            <a:avLst/>
                          </a:prstGeom>
                          <a:solidFill>
                            <a:schemeClr val="bg1">
                              <a:lumMod val="7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832" name="Rectangle 376"/>
                        <wps:cNvSpPr>
                          <a:spLocks noChangeArrowheads="1"/>
                        </wps:cNvSpPr>
                        <wps:spPr bwMode="auto">
                          <a:xfrm flipH="1">
                            <a:off x="4225925" y="1981835"/>
                            <a:ext cx="530225" cy="102235"/>
                          </a:xfrm>
                          <a:prstGeom prst="rect">
                            <a:avLst/>
                          </a:prstGeom>
                          <a:solidFill>
                            <a:schemeClr val="bg1">
                              <a:lumMod val="7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833" name="Rectangle 377"/>
                        <wps:cNvSpPr>
                          <a:spLocks noChangeArrowheads="1"/>
                        </wps:cNvSpPr>
                        <wps:spPr bwMode="auto">
                          <a:xfrm flipH="1">
                            <a:off x="3598545" y="1569085"/>
                            <a:ext cx="307340" cy="102235"/>
                          </a:xfrm>
                          <a:prstGeom prst="rect">
                            <a:avLst/>
                          </a:prstGeom>
                          <a:solidFill>
                            <a:schemeClr val="bg1">
                              <a:lumMod val="7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834" name="Rectangle 378"/>
                        <wps:cNvSpPr>
                          <a:spLocks noChangeArrowheads="1"/>
                        </wps:cNvSpPr>
                        <wps:spPr bwMode="auto">
                          <a:xfrm flipH="1">
                            <a:off x="3261360" y="1372870"/>
                            <a:ext cx="265430" cy="102235"/>
                          </a:xfrm>
                          <a:prstGeom prst="rect">
                            <a:avLst/>
                          </a:prstGeom>
                          <a:solidFill>
                            <a:schemeClr val="bg1">
                              <a:lumMod val="7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835" name="AutoShape 379"/>
                        <wps:cNvCnPr>
                          <a:cxnSpLocks noChangeShapeType="1"/>
                        </wps:cNvCnPr>
                        <wps:spPr bwMode="auto">
                          <a:xfrm>
                            <a:off x="1273175" y="1518285"/>
                            <a:ext cx="4592955" cy="63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E8F117C" id="Zeichenbereich 326" o:spid="_x0000_s1105" editas="canvas" style="width:485.8pt;height:184.5pt;mso-position-horizontal-relative:char;mso-position-vertical-relative:line" coordsize="61696,234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">
                <v:shape id="_x0000_s1106" type="#_x0000_t75" style="position:absolute;width:61696;height:23431;visibility:visible;mso-wrap-style:square">
                  <v:fill o:detectmouseclick="t"/>
                  <v:path o:connecttype="none"/>
                </v:shape>
                <v:group id="Group 328" o:spid="_x0000_s1107" style="position:absolute;left:12147;top:3022;width:47066;height:1003" coordorigin="1417,3369" coordsize="9072,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shape id="AutoShape 329" o:spid="_x0000_s1108" type="#_x0000_t32" style="position:absolute;left:1417;top:3563;width:90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"/>
                  <v:shape id="AutoShape 330" o:spid="_x0000_s1109" type="#_x0000_t32" style="position:absolute;left:9952;top:3369;width:1;height:1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"/>
                  <v:shape id="AutoShape 331" o:spid="_x0000_s1110" type="#_x0000_t32" style="position:absolute;left:9442;top:3369;width:1;height:1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"/>
                  <v:shape id="AutoShape 332" o:spid="_x0000_s1111" type="#_x0000_t32" style="position:absolute;left:8932;top:3369;width:1;height:1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"/>
                  <v:shape id="AutoShape 333" o:spid="_x0000_s1112" type="#_x0000_t32" style="position:absolute;left:8422;top:3369;width:1;height:1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"/>
                  <v:shape id="AutoShape 334" o:spid="_x0000_s1113" type="#_x0000_t32" style="position:absolute;left:7912;top:3369;width:1;height:1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"/>
                  <v:shape id="AutoShape 335" o:spid="_x0000_s1114" type="#_x0000_t32" style="position:absolute;left:7402;top:3369;width:1;height:1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"/>
                  <v:shape id="AutoShape 336" o:spid="_x0000_s1115" type="#_x0000_t32" style="position:absolute;left:6892;top:3369;width:1;height:1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"/>
                  <v:shape id="AutoShape 337" o:spid="_x0000_s1116" type="#_x0000_t32" style="position:absolute;left:6382;top:3369;width:1;height:1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"/>
                  <v:shape id="AutoShape 338" o:spid="_x0000_s1117" type="#_x0000_t32" style="position:absolute;left:5872;top:3369;width:1;height:1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"/>
                  <v:shape id="AutoShape 339" o:spid="_x0000_s1118" type="#_x0000_t32" style="position:absolute;left:5362;top:3369;width:1;height:1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"/>
                  <v:shape id="AutoShape 340" o:spid="_x0000_s1119" type="#_x0000_t32" style="position:absolute;left:4852;top:3369;width:1;height:1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"/>
                  <v:shape id="AutoShape 341" o:spid="_x0000_s1120" type="#_x0000_t32" style="position:absolute;left:4342;top:3369;width:1;height:1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"/>
                  <v:shape id="AutoShape 342" o:spid="_x0000_s1121" type="#_x0000_t32" style="position:absolute;left:3832;top:3369;width:1;height:1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"/>
                  <v:shape id="AutoShape 343" o:spid="_x0000_s1122" type="#_x0000_t32" style="position:absolute;left:3322;top:3369;width:1;height:1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"/>
                  <v:shape id="AutoShape 344" o:spid="_x0000_s1123" type="#_x0000_t32" style="position:absolute;left:2812;top:3369;width:1;height:1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"/>
                  <v:shape id="AutoShape 345" o:spid="_x0000_s1124" type="#_x0000_t32" style="position:absolute;left:2302;top:3369;width:1;height:1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"/>
                  <v:shape id="AutoShape 346" o:spid="_x0000_s1125" type="#_x0000_t32" style="position:absolute;left:1792;top:3369;width:1;height:1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"/>
                </v:group>
                <v:shape id="Text Box 347" o:spid="_x0000_s1126" type="#_x0000_t202" style="position:absolute;left:57696;top:1562;width:3270;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" filled="f" stroked="f">
                  <v:textbox inset="2.08281mm,1.0414mm,2.08281mm,1.0414mm">
                    <w:txbxContent>
                      <w:p w14:paraId="065A2338" w14:textId="77777777" w:rsidR="004748F2" w:rsidRPr="00F4186C" w:rsidRDefault="004748F2" w:rsidP="00013BFA">
                        <w:pPr>
                          <w:rPr>
                            <w:sz w:val="16"/>
                            <w:szCs w:val="16"/>
                            <w:lang w:val="de-CH"/>
                          </w:rPr>
                        </w:pPr>
                        <w:r w:rsidRPr="00F4186C">
                          <w:rPr>
                            <w:sz w:val="16"/>
                            <w:szCs w:val="16"/>
                            <w:lang w:val="de-CH"/>
                          </w:rPr>
                          <w:t>m</w:t>
                        </w:r>
                      </w:p>
                    </w:txbxContent>
                  </v:textbox>
                </v:shape>
                <v:shape id="Text Box 348" o:spid="_x0000_s1127" type="#_x0000_t202" style="position:absolute;left:55391;top:1562;width:4876;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" filled="f" stroked="f">
                  <v:textbox inset="2.08281mm,1.0414mm,2.08281mm,1.0414mm">
                    <w:txbxContent>
                      <w:p w14:paraId="37ED8AB2" w14:textId="77777777" w:rsidR="004748F2" w:rsidRPr="00F4186C" w:rsidRDefault="004748F2" w:rsidP="00013BFA">
                        <w:pPr>
                          <w:rPr>
                            <w:sz w:val="16"/>
                            <w:szCs w:val="16"/>
                            <w:lang w:val="de-CH"/>
                          </w:rPr>
                        </w:pPr>
                        <w:r w:rsidRPr="00F4186C">
                          <w:rPr>
                            <w:sz w:val="16"/>
                            <w:szCs w:val="16"/>
                            <w:lang w:val="de-CH"/>
                          </w:rPr>
                          <w:t>1</w:t>
                        </w:r>
                      </w:p>
                    </w:txbxContent>
                  </v:textbox>
                </v:shape>
                <v:shape id="Text Box 349" o:spid="_x0000_s1128" type="#_x0000_t202" style="position:absolute;left:52584;top:1562;width:4877;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" filled="f" stroked="f">
                  <v:textbox inset="2.08281mm,1.0414mm,2.08281mm,1.0414mm">
                    <w:txbxContent>
                      <w:p w14:paraId="143654E0" w14:textId="77777777" w:rsidR="004748F2" w:rsidRPr="00F4186C" w:rsidRDefault="004748F2" w:rsidP="00013BFA">
                        <w:pPr>
                          <w:rPr>
                            <w:sz w:val="16"/>
                            <w:szCs w:val="16"/>
                            <w:lang w:val="de-CH"/>
                          </w:rPr>
                        </w:pPr>
                        <w:r w:rsidRPr="00F4186C">
                          <w:rPr>
                            <w:sz w:val="16"/>
                            <w:szCs w:val="16"/>
                            <w:lang w:val="de-CH"/>
                          </w:rPr>
                          <w:t>0.1</w:t>
                        </w:r>
                      </w:p>
                    </w:txbxContent>
                  </v:textbox>
                </v:shape>
                <v:shape id="Text Box 350" o:spid="_x0000_s1129" type="#_x0000_t202" style="position:absolute;left:49682;top:1562;width:4877;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" filled="f" stroked="f">
                  <v:textbox inset="2.08281mm,1.0414mm,2.08281mm,1.0414mm">
                    <w:txbxContent>
                      <w:p w14:paraId="0132F430" w14:textId="77777777" w:rsidR="004748F2" w:rsidRPr="00F4186C" w:rsidRDefault="004748F2" w:rsidP="00013BFA">
                        <w:pPr>
                          <w:rPr>
                            <w:sz w:val="16"/>
                            <w:szCs w:val="16"/>
                            <w:lang w:val="de-CH"/>
                          </w:rPr>
                        </w:pPr>
                        <w:r w:rsidRPr="00F4186C">
                          <w:rPr>
                            <w:sz w:val="16"/>
                            <w:szCs w:val="16"/>
                            <w:lang w:val="de-CH"/>
                          </w:rPr>
                          <w:t>0.01</w:t>
                        </w:r>
                      </w:p>
                    </w:txbxContent>
                  </v:textbox>
                </v:shape>
                <v:shape id="Text Box 351" o:spid="_x0000_s1130" type="#_x0000_t202" style="position:absolute;left:46939;top:1562;width:4877;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" filled="f" stroked="f">
                  <v:textbox inset="2.08281mm,1.0414mm,2.08281mm,1.0414mm">
                    <w:txbxContent>
                      <w:p w14:paraId="0127E205"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-3</w:t>
                        </w:r>
                      </w:p>
                    </w:txbxContent>
                  </v:textbox>
                </v:shape>
                <v:shape id="Text Box 352" o:spid="_x0000_s1131" type="#_x0000_t202" style="position:absolute;left:44291;top:1562;width:4877;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" filled="f" stroked="f">
                  <v:textbox inset="2.08281mm,1.0414mm,2.08281mm,1.0414mm">
                    <w:txbxContent>
                      <w:p w14:paraId="66BCF1E7"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-4</w:t>
                        </w:r>
                      </w:p>
                    </w:txbxContent>
                  </v:textbox>
                </v:shape>
                <v:shape id="Text Box 353" o:spid="_x0000_s1132" type="#_x0000_t202" style="position:absolute;left:41643;top:1562;width:4877;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" filled="f" stroked="f">
                  <v:textbox inset="2.08281mm,1.0414mm,2.08281mm,1.0414mm">
                    <w:txbxContent>
                      <w:p w14:paraId="02E763A5"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-5</w:t>
                        </w:r>
                      </w:p>
                    </w:txbxContent>
                  </v:textbox>
                </v:shape>
                <v:shape id="Text Box 354" o:spid="_x0000_s1133" type="#_x0000_t202" style="position:absolute;left:38989;top:1562;width:4876;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" filled="f" stroked="f">
                  <v:textbox inset="2.08281mm,1.0414mm,2.08281mm,1.0414mm">
                    <w:txbxContent>
                      <w:p w14:paraId="00CF15B8"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-6</w:t>
                        </w:r>
                      </w:p>
                    </w:txbxContent>
                  </v:textbox>
                </v:shape>
                <v:shape id="Text Box 355" o:spid="_x0000_s1134" type="#_x0000_t202" style="position:absolute;left:36347;top:1562;width:4867;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" filled="f" stroked="f">
                  <v:textbox inset="2.08281mm,1.0414mm,2.08281mm,1.0414mm">
                    <w:txbxContent>
                      <w:p w14:paraId="23003AEE"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-7</w:t>
                        </w:r>
                      </w:p>
                    </w:txbxContent>
                  </v:textbox>
                </v:shape>
                <v:shape id="Text Box 356" o:spid="_x0000_s1135" type="#_x0000_t202" style="position:absolute;left:33693;top:1562;width:4876;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" filled="f" stroked="f">
                  <v:textbox inset="2.08281mm,1.0414mm,2.08281mm,1.0414mm">
                    <w:txbxContent>
                      <w:p w14:paraId="17DA817B"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-8</w:t>
                        </w:r>
                      </w:p>
                    </w:txbxContent>
                  </v:textbox>
                </v:shape>
                <v:shape id="Text Box 357" o:spid="_x0000_s1136" type="#_x0000_t202" style="position:absolute;left:31045;top:1562;width:4867;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" filled="f" stroked="f">
                  <v:textbox inset="2.08281mm,1.0414mm,2.08281mm,1.0414mm">
                    <w:txbxContent>
                      <w:p w14:paraId="5FA7D4A6"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-9</w:t>
                        </w:r>
                      </w:p>
                    </w:txbxContent>
                  </v:textbox>
                </v:shape>
                <v:shape id="Text Box 358" o:spid="_x0000_s1137" type="#_x0000_t202" style="position:absolute;left:28397;top:1562;width:4877;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" filled="f" stroked="f">
                  <v:textbox inset="2.08281mm,1.0414mm,2.08281mm,1.0414mm">
                    <w:txbxContent>
                      <w:p w14:paraId="44E2271B"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-10</w:t>
                        </w:r>
                      </w:p>
                    </w:txbxContent>
                  </v:textbox>
                </v:shape>
                <v:shape id="Text Box 359" o:spid="_x0000_s1138" type="#_x0000_t202" style="position:absolute;left:25742;top:1562;width:4877;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" filled="f" stroked="f">
                  <v:textbox inset="2.08281mm,1.0414mm,2.08281mm,1.0414mm">
                    <w:txbxContent>
                      <w:p w14:paraId="18773869"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-11</w:t>
                        </w:r>
                      </w:p>
                    </w:txbxContent>
                  </v:textbox>
                </v:shape>
                <v:shape id="Text Box 360" o:spid="_x0000_s1139" type="#_x0000_t202" style="position:absolute;left:23094;top:1562;width:4877;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" filled="f" stroked="f">
                  <v:textbox inset="2.08281mm,1.0414mm,2.08281mm,1.0414mm">
                    <w:txbxContent>
                      <w:p w14:paraId="2F1F6DD9"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-12</w:t>
                        </w:r>
                      </w:p>
                    </w:txbxContent>
                  </v:textbox>
                </v:shape>
                <v:shape id="Text Box 361" o:spid="_x0000_s1140" type="#_x0000_t202" style="position:absolute;left:20447;top:1562;width:4876;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" filled="f" stroked="f">
                  <v:textbox inset="2.08281mm,1.0414mm,2.08281mm,1.0414mm">
                    <w:txbxContent>
                      <w:p w14:paraId="3BCF9DC3"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-13</w:t>
                        </w:r>
                      </w:p>
                    </w:txbxContent>
                  </v:textbox>
                </v:shape>
                <v:shape id="Text Box 362" o:spid="_x0000_s1141" type="#_x0000_t202" style="position:absolute;left:17799;top:1562;width:4867;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" filled="f" stroked="f">
                  <v:textbox inset="2.08281mm,1.0414mm,2.08281mm,1.0414mm">
                    <w:txbxContent>
                      <w:p w14:paraId="16DBC156"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-14</w:t>
                        </w:r>
                      </w:p>
                    </w:txbxContent>
                  </v:textbox>
                </v:shape>
                <v:shape id="Text Box 363" o:spid="_x0000_s1142" type="#_x0000_t202" style="position:absolute;left:15144;top:1562;width:4877;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" filled="f" stroked="f">
                  <v:textbox inset="2.08281mm,1.0414mm,2.08281mm,1.0414mm">
                    <w:txbxContent>
                      <w:p w14:paraId="6FAB20E9"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-15</w:t>
                        </w:r>
                      </w:p>
                    </w:txbxContent>
                  </v:textbox>
                </v:shape>
                <v:shape id="Text Box 364" o:spid="_x0000_s1143" type="#_x0000_t202" style="position:absolute;left:12496;top:1562;width:4868;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" filled="f" stroked="f">
                  <v:textbox inset="2.08281mm,1.0414mm,2.08281mm,1.0414mm">
                    <w:txbxContent>
                      <w:p w14:paraId="77962EE5"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-16</w:t>
                        </w:r>
                      </w:p>
                    </w:txbxContent>
                  </v:textbox>
                </v:shape>
                <v:shape id="Text Box 365" o:spid="_x0000_s1144" type="#_x0000_t202" style="position:absolute;left:46653;width:3880;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" filled="f" stroked="f">
                  <v:textbox inset="2.08281mm,1.0414mm,2.08281mm,1.0414mm">
                    <w:txbxContent>
                      <w:p w14:paraId="14194EB8" w14:textId="77777777" w:rsidR="004748F2" w:rsidRPr="00F4186C" w:rsidRDefault="004748F2" w:rsidP="00013BFA">
                        <w:pPr>
                          <w:rPr>
                            <w:sz w:val="16"/>
                            <w:szCs w:val="16"/>
                            <w:lang w:val="de-CH"/>
                          </w:rPr>
                        </w:pPr>
                        <w:r w:rsidRPr="00F4186C">
                          <w:rPr>
                            <w:sz w:val="16"/>
                            <w:szCs w:val="16"/>
                            <w:lang w:val="de-CH"/>
                          </w:rPr>
                          <w:t>1 mm</w:t>
                        </w:r>
                      </w:p>
                    </w:txbxContent>
                  </v:textbox>
                </v:shape>
                <v:shape id="Text Box 366" o:spid="_x0000_s1145" type="#_x0000_t202" style="position:absolute;left:38703;width:3880;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" filled="f" stroked="f">
                  <v:textbox inset="2.08281mm,1.0414mm,2.08281mm,1.0414mm">
                    <w:txbxContent>
                      <w:p w14:paraId="1ECBC259" w14:textId="77777777" w:rsidR="004748F2" w:rsidRPr="00F4186C" w:rsidRDefault="004748F2" w:rsidP="00013BFA">
                        <w:pPr>
                          <w:rPr>
                            <w:sz w:val="16"/>
                            <w:szCs w:val="16"/>
                            <w:lang w:val="de-CH"/>
                          </w:rPr>
                        </w:pPr>
                        <w:r w:rsidRPr="00F4186C">
                          <w:rPr>
                            <w:sz w:val="16"/>
                            <w:szCs w:val="16"/>
                            <w:lang w:val="de-CH"/>
                          </w:rPr>
                          <w:t xml:space="preserve">1 </w:t>
                        </w:r>
                        <w:r w:rsidRPr="00F4186C">
                          <w:rPr>
                            <w:rFonts w:cs="Helvetica"/>
                            <w:sz w:val="16"/>
                            <w:szCs w:val="16"/>
                            <w:lang w:val="de-CH"/>
                          </w:rPr>
                          <w:t>μ</w:t>
                        </w:r>
                        <w:r w:rsidRPr="00F4186C">
                          <w:rPr>
                            <w:sz w:val="16"/>
                            <w:szCs w:val="16"/>
                            <w:lang w:val="de-CH"/>
                          </w:rPr>
                          <w:t>m</w:t>
                        </w:r>
                      </w:p>
                    </w:txbxContent>
                  </v:textbox>
                </v:shape>
                <v:shape id="Text Box 367" o:spid="_x0000_s1146" type="#_x0000_t202" style="position:absolute;left:30822;width:3874;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" filled="f" stroked="f">
                  <v:textbox inset="2.08281mm,1.0414mm,2.08281mm,1.0414mm">
                    <w:txbxContent>
                      <w:p w14:paraId="2C154366" w14:textId="77777777" w:rsidR="004748F2" w:rsidRPr="00F4186C" w:rsidRDefault="004748F2" w:rsidP="00013BFA">
                        <w:pPr>
                          <w:rPr>
                            <w:sz w:val="16"/>
                            <w:szCs w:val="16"/>
                            <w:lang w:val="de-CH"/>
                          </w:rPr>
                        </w:pPr>
                        <w:r w:rsidRPr="00F4186C">
                          <w:rPr>
                            <w:sz w:val="16"/>
                            <w:szCs w:val="16"/>
                            <w:lang w:val="de-CH"/>
                          </w:rPr>
                          <w:t>1 nm</w:t>
                        </w:r>
                      </w:p>
                    </w:txbxContent>
                  </v:textbox>
                </v:shape>
                <v:shape id="Text Box 368" o:spid="_x0000_s1147" type="#_x0000_t202" style="position:absolute;left:22936;width:3873;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" filled="f" stroked="f">
                  <v:textbox inset="2.08281mm,1.0414mm,2.08281mm,1.0414mm">
                    <w:txbxContent>
                      <w:p w14:paraId="6982E711" w14:textId="77777777" w:rsidR="004748F2" w:rsidRPr="00F4186C" w:rsidRDefault="004748F2" w:rsidP="00013BFA">
                        <w:pPr>
                          <w:rPr>
                            <w:sz w:val="16"/>
                            <w:szCs w:val="16"/>
                            <w:lang w:val="de-CH"/>
                          </w:rPr>
                        </w:pPr>
                        <w:r w:rsidRPr="00F4186C">
                          <w:rPr>
                            <w:sz w:val="16"/>
                            <w:szCs w:val="16"/>
                            <w:lang w:val="de-CH"/>
                          </w:rPr>
                          <w:t>1 pm</w:t>
                        </w:r>
                      </w:p>
                    </w:txbxContent>
                  </v:textbox>
                </v:shape>
                <v:shape id="Text Box 369" o:spid="_x0000_s1148" type="#_x0000_t202" style="position:absolute;left:14846;width:3873;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" filled="f" stroked="f">
                  <v:textbox inset="2.08281mm,1.0414mm,2.08281mm,1.0414mm">
                    <w:txbxContent>
                      <w:p w14:paraId="0F3E2B11" w14:textId="77777777" w:rsidR="004748F2" w:rsidRPr="00F4186C" w:rsidRDefault="004748F2" w:rsidP="00013BFA">
                        <w:pPr>
                          <w:rPr>
                            <w:sz w:val="16"/>
                            <w:szCs w:val="16"/>
                            <w:lang w:val="de-CH"/>
                          </w:rPr>
                        </w:pPr>
                        <w:r w:rsidRPr="00F4186C">
                          <w:rPr>
                            <w:sz w:val="16"/>
                            <w:szCs w:val="16"/>
                            <w:lang w:val="de-CH"/>
                          </w:rPr>
                          <w:t>1 fm</w:t>
                        </w:r>
                      </w:p>
                    </w:txbxContent>
                  </v:textbox>
                </v:shape>
                <v:shape id="Text Box 370" o:spid="_x0000_s1149" type="#_x0000_t202" style="position:absolute;left:1250;top:5054;width:16110;height:17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" filled="f" stroked="f">
                  <v:textbox>
                    <w:txbxContent>
                      <w:p w14:paraId="26649529" w14:textId="77777777" w:rsidR="004748F2" w:rsidRPr="00F4186C" w:rsidRDefault="004748F2" w:rsidP="00D74D58">
                        <w:pPr>
                          <w:spacing w:after="120"/>
                          <w:rPr>
                            <w:sz w:val="16"/>
                            <w:szCs w:val="16"/>
                            <w:lang w:val="de-CH"/>
                          </w:rPr>
                        </w:pPr>
                        <w:r>
                          <w:rPr>
                            <w:sz w:val="16"/>
                            <w:szCs w:val="16"/>
                            <w:lang w:val="de-CH"/>
                          </w:rPr>
                          <w:t>Nukleon</w:t>
                        </w:r>
                      </w:p>
                      <w:p w14:paraId="7BBB073B" w14:textId="77777777" w:rsidR="004748F2" w:rsidRPr="00F4186C" w:rsidRDefault="004748F2" w:rsidP="00D74D58">
                        <w:pPr>
                          <w:spacing w:after="120"/>
                          <w:rPr>
                            <w:sz w:val="16"/>
                            <w:szCs w:val="16"/>
                            <w:lang w:val="de-CH"/>
                          </w:rPr>
                        </w:pPr>
                        <w:r>
                          <w:rPr>
                            <w:sz w:val="16"/>
                            <w:szCs w:val="16"/>
                            <w:lang w:val="de-CH"/>
                          </w:rPr>
                          <w:t>Atomkern</w:t>
                        </w:r>
                      </w:p>
                      <w:p w14:paraId="51114B42" w14:textId="77777777" w:rsidR="004748F2" w:rsidRPr="00F4186C" w:rsidRDefault="004748F2" w:rsidP="00D74D58">
                        <w:pPr>
                          <w:spacing w:after="120"/>
                          <w:rPr>
                            <w:sz w:val="16"/>
                            <w:szCs w:val="16"/>
                            <w:lang w:val="de-CH"/>
                          </w:rPr>
                        </w:pPr>
                        <w:r>
                          <w:rPr>
                            <w:sz w:val="16"/>
                            <w:szCs w:val="16"/>
                            <w:lang w:val="de-CH"/>
                          </w:rPr>
                          <w:t>Atom, Elektronenpaarbindung</w:t>
                        </w:r>
                      </w:p>
                      <w:p w14:paraId="1F810150" w14:textId="77777777" w:rsidR="004748F2" w:rsidRPr="00F4186C" w:rsidRDefault="004748F2" w:rsidP="00D74D58">
                        <w:pPr>
                          <w:spacing w:after="120"/>
                          <w:rPr>
                            <w:sz w:val="16"/>
                            <w:szCs w:val="16"/>
                            <w:lang w:val="de-CH"/>
                          </w:rPr>
                        </w:pPr>
                        <w:r>
                          <w:rPr>
                            <w:sz w:val="16"/>
                            <w:szCs w:val="16"/>
                            <w:lang w:val="de-CH"/>
                          </w:rPr>
                          <w:t>Wellenlänge sichtbares Licht</w:t>
                        </w:r>
                      </w:p>
                      <w:p w14:paraId="331C27D7" w14:textId="77777777" w:rsidR="004748F2" w:rsidRPr="00F4186C" w:rsidRDefault="004748F2" w:rsidP="00D74D58">
                        <w:pPr>
                          <w:spacing w:after="120"/>
                          <w:rPr>
                            <w:sz w:val="16"/>
                            <w:szCs w:val="16"/>
                            <w:lang w:val="de-CH"/>
                          </w:rPr>
                        </w:pPr>
                        <w:r>
                          <w:rPr>
                            <w:sz w:val="16"/>
                            <w:szCs w:val="16"/>
                            <w:lang w:val="de-CH"/>
                          </w:rPr>
                          <w:t>Protein</w:t>
                        </w:r>
                      </w:p>
                      <w:p w14:paraId="5A312B69" w14:textId="77777777" w:rsidR="004748F2" w:rsidRPr="00F4186C" w:rsidRDefault="004748F2" w:rsidP="00D74D58">
                        <w:pPr>
                          <w:spacing w:after="120"/>
                          <w:rPr>
                            <w:sz w:val="16"/>
                            <w:szCs w:val="16"/>
                            <w:lang w:val="de-CH"/>
                          </w:rPr>
                        </w:pPr>
                        <w:r>
                          <w:rPr>
                            <w:sz w:val="16"/>
                            <w:szCs w:val="16"/>
                            <w:lang w:val="de-CH"/>
                          </w:rPr>
                          <w:t>Virus</w:t>
                        </w:r>
                      </w:p>
                      <w:p w14:paraId="2B5B3FDA" w14:textId="77777777" w:rsidR="004748F2" w:rsidRPr="00F4186C" w:rsidRDefault="004748F2" w:rsidP="00D74D58">
                        <w:pPr>
                          <w:spacing w:after="120"/>
                          <w:rPr>
                            <w:sz w:val="16"/>
                            <w:szCs w:val="16"/>
                            <w:lang w:val="de-CH"/>
                          </w:rPr>
                        </w:pPr>
                        <w:r>
                          <w:rPr>
                            <w:sz w:val="16"/>
                            <w:szCs w:val="16"/>
                            <w:lang w:val="de-CH"/>
                          </w:rPr>
                          <w:t>Bakterium</w:t>
                        </w:r>
                      </w:p>
                      <w:p w14:paraId="66AD4677" w14:textId="77777777" w:rsidR="004748F2" w:rsidRPr="00F4186C" w:rsidRDefault="004748F2" w:rsidP="00D74D58">
                        <w:pPr>
                          <w:spacing w:after="120"/>
                          <w:rPr>
                            <w:sz w:val="16"/>
                            <w:szCs w:val="16"/>
                            <w:lang w:val="de-CH"/>
                          </w:rPr>
                        </w:pPr>
                        <w:r>
                          <w:rPr>
                            <w:sz w:val="16"/>
                            <w:szCs w:val="16"/>
                            <w:lang w:val="de-CH"/>
                          </w:rPr>
                          <w:t>Eukaryotische Zelle</w:t>
                        </w:r>
                      </w:p>
                    </w:txbxContent>
                  </v:textbox>
                </v:shape>
                <v:rect id="Rectangle 371" o:spid="_x0000_s1150" style="position:absolute;left:14554;top:5461;width:451;height:102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" fillcolor="#bfbfbf [2412]"/>
                <v:rect id="Rectangle 372" o:spid="_x0000_s1151" style="position:absolute;left:14554;top:7543;width:4832;height:102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" fillcolor="#bfbfbf [2412]"/>
                <v:rect id="Rectangle 373" o:spid="_x0000_s1152" style="position:absolute;left:30041;top:9601;width:1074;height:102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" fillcolor="#bfbfbf [2412]"/>
                <v:rect id="Rectangle 374" o:spid="_x0000_s1153" style="position:absolute;left:39058;top:11563;width:832;height:102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" fillcolor="#bfbfbf [2412]"/>
                <v:rect id="Rectangle 375" o:spid="_x0000_s1154" style="position:absolute;left:39058;top:17646;width:3525;height:102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" fillcolor="#bfbfbf [2412]"/>
                <v:rect id="Rectangle 376" o:spid="_x0000_s1155" style="position:absolute;left:42259;top:19818;width:5302;height:102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" fillcolor="#bfbfbf [2412]"/>
                <v:rect id="Rectangle 377" o:spid="_x0000_s1156" style="position:absolute;left:35985;top:15690;width:3073;height:102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" fillcolor="#bfbfbf [2412]"/>
                <v:rect id="Rectangle 378" o:spid="_x0000_s1157" style="position:absolute;left:32613;top:13728;width:2654;height:102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" fillcolor="#bfbfbf [2412]"/>
                <v:shape id="AutoShape 379" o:spid="_x0000_s1158" type="#_x0000_t32" style="position:absolute;left:12731;top:15182;width:45930;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" strokeweight=".5pt"/>
                <w10:anchorlock/>
              </v:group>
            </w:pict>
          </mc:Fallback>
        </mc:AlternateContent>
      </w:r>
    </w:p>
    <w:p w14:paraId="36BC91B7" w14:textId="77777777" w:rsidR="004265FC" w:rsidRDefault="004265FC" w:rsidP="00013BFA"/>
    <w:p w14:paraId="7B2EF6D6" w14:textId="77777777" w:rsidR="004265FC" w:rsidRDefault="004265FC" w:rsidP="00013BFA"/>
    <w:p w14:paraId="53C07C62" w14:textId="77777777" w:rsidR="004265FC" w:rsidRDefault="004265FC" w:rsidP="007461A5">
      <w:pPr>
        <w:pStyle w:val="berschrift2"/>
      </w:pPr>
      <w:bookmarkStart w:id="123" w:name="_Toc497587503"/>
      <w:bookmarkStart w:id="124" w:name="_Toc497587800"/>
      <w:r>
        <w:t xml:space="preserve">Typische Zeiten in </w:t>
      </w:r>
      <w:r w:rsidRPr="004265FC">
        <w:t>Sekunden</w:t>
      </w:r>
      <w:bookmarkEnd w:id="123"/>
      <w:bookmarkEnd w:id="124"/>
    </w:p>
    <w:p w14:paraId="1A709332" w14:textId="77777777" w:rsidR="004265FC" w:rsidRPr="003050E3" w:rsidRDefault="008B16D4" w:rsidP="00F4186C">
      <w:pPr>
        <w:ind w:left="-567"/>
      </w:pPr>
      <w:r>
        <w:rPr>
          <w:noProof/>
          <w:lang w:val="de-CH" w:eastAsia="de-CH"/>
        </w:rPr>
        <mc:AlternateContent>
          <mc:Choice Requires="wpc">
            <w:drawing>
              <wp:inline distT="0" distB="0" distL="0" distR="0" wp14:anchorId="315E30A2" wp14:editId="057C78B8">
                <wp:extent cx="6636385" cy="2232660"/>
                <wp:effectExtent l="0" t="0" r="0" b="0"/>
                <wp:docPr id="271" name="Zeichenbereich 27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24" name="AutoShape 273"/>
                        <wps:cNvCnPr>
                          <a:cxnSpLocks noChangeShapeType="1"/>
                        </wps:cNvCnPr>
                        <wps:spPr bwMode="auto">
                          <a:xfrm>
                            <a:off x="1214755" y="402590"/>
                            <a:ext cx="5175250" cy="25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5" name="AutoShape 274"/>
                        <wps:cNvCnPr>
                          <a:cxnSpLocks noChangeShapeType="1"/>
                        </wps:cNvCnPr>
                        <wps:spPr bwMode="auto">
                          <a:xfrm>
                            <a:off x="5642610" y="302260"/>
                            <a:ext cx="635" cy="93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6" name="AutoShape 275"/>
                        <wps:cNvCnPr>
                          <a:cxnSpLocks noChangeShapeType="1"/>
                        </wps:cNvCnPr>
                        <wps:spPr bwMode="auto">
                          <a:xfrm>
                            <a:off x="5378450" y="302260"/>
                            <a:ext cx="0" cy="93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7" name="AutoShape 276"/>
                        <wps:cNvCnPr>
                          <a:cxnSpLocks noChangeShapeType="1"/>
                        </wps:cNvCnPr>
                        <wps:spPr bwMode="auto">
                          <a:xfrm>
                            <a:off x="5113655" y="302260"/>
                            <a:ext cx="635" cy="93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8" name="AutoShape 277"/>
                        <wps:cNvCnPr>
                          <a:cxnSpLocks noChangeShapeType="1"/>
                        </wps:cNvCnPr>
                        <wps:spPr bwMode="auto">
                          <a:xfrm>
                            <a:off x="4848860" y="302260"/>
                            <a:ext cx="635" cy="93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9" name="AutoShape 278"/>
                        <wps:cNvCnPr>
                          <a:cxnSpLocks noChangeShapeType="1"/>
                        </wps:cNvCnPr>
                        <wps:spPr bwMode="auto">
                          <a:xfrm>
                            <a:off x="4584700" y="302260"/>
                            <a:ext cx="0" cy="93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0" name="AutoShape 279"/>
                        <wps:cNvCnPr>
                          <a:cxnSpLocks noChangeShapeType="1"/>
                        </wps:cNvCnPr>
                        <wps:spPr bwMode="auto">
                          <a:xfrm>
                            <a:off x="4319905" y="302260"/>
                            <a:ext cx="635" cy="93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1" name="AutoShape 280"/>
                        <wps:cNvCnPr>
                          <a:cxnSpLocks noChangeShapeType="1"/>
                        </wps:cNvCnPr>
                        <wps:spPr bwMode="auto">
                          <a:xfrm>
                            <a:off x="4055110" y="302260"/>
                            <a:ext cx="635" cy="93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2" name="AutoShape 281"/>
                        <wps:cNvCnPr>
                          <a:cxnSpLocks noChangeShapeType="1"/>
                        </wps:cNvCnPr>
                        <wps:spPr bwMode="auto">
                          <a:xfrm>
                            <a:off x="3790950" y="302260"/>
                            <a:ext cx="0" cy="93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3" name="AutoShape 282"/>
                        <wps:cNvCnPr>
                          <a:cxnSpLocks noChangeShapeType="1"/>
                        </wps:cNvCnPr>
                        <wps:spPr bwMode="auto">
                          <a:xfrm>
                            <a:off x="3526155" y="302260"/>
                            <a:ext cx="635" cy="93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4" name="AutoShape 283"/>
                        <wps:cNvCnPr>
                          <a:cxnSpLocks noChangeShapeType="1"/>
                        </wps:cNvCnPr>
                        <wps:spPr bwMode="auto">
                          <a:xfrm>
                            <a:off x="3261360" y="302260"/>
                            <a:ext cx="635" cy="93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5" name="AutoShape 284"/>
                        <wps:cNvCnPr>
                          <a:cxnSpLocks noChangeShapeType="1"/>
                        </wps:cNvCnPr>
                        <wps:spPr bwMode="auto">
                          <a:xfrm>
                            <a:off x="2996565" y="302260"/>
                            <a:ext cx="635" cy="93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6" name="AutoShape 285"/>
                        <wps:cNvCnPr>
                          <a:cxnSpLocks noChangeShapeType="1"/>
                        </wps:cNvCnPr>
                        <wps:spPr bwMode="auto">
                          <a:xfrm>
                            <a:off x="2732405" y="302260"/>
                            <a:ext cx="635" cy="93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7" name="AutoShape 286"/>
                        <wps:cNvCnPr>
                          <a:cxnSpLocks noChangeShapeType="1"/>
                        </wps:cNvCnPr>
                        <wps:spPr bwMode="auto">
                          <a:xfrm>
                            <a:off x="2467610" y="302260"/>
                            <a:ext cx="635" cy="93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8" name="AutoShape 287"/>
                        <wps:cNvCnPr>
                          <a:cxnSpLocks noChangeShapeType="1"/>
                        </wps:cNvCnPr>
                        <wps:spPr bwMode="auto">
                          <a:xfrm>
                            <a:off x="2202815" y="302260"/>
                            <a:ext cx="635" cy="93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9" name="AutoShape 288"/>
                        <wps:cNvCnPr>
                          <a:cxnSpLocks noChangeShapeType="1"/>
                        </wps:cNvCnPr>
                        <wps:spPr bwMode="auto">
                          <a:xfrm>
                            <a:off x="1938655" y="302260"/>
                            <a:ext cx="635" cy="93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0" name="AutoShape 289"/>
                        <wps:cNvCnPr>
                          <a:cxnSpLocks noChangeShapeType="1"/>
                        </wps:cNvCnPr>
                        <wps:spPr bwMode="auto">
                          <a:xfrm>
                            <a:off x="1673860" y="302260"/>
                            <a:ext cx="635" cy="93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1" name="AutoShape 290"/>
                        <wps:cNvCnPr>
                          <a:cxnSpLocks noChangeShapeType="1"/>
                        </wps:cNvCnPr>
                        <wps:spPr bwMode="auto">
                          <a:xfrm>
                            <a:off x="1409065" y="302260"/>
                            <a:ext cx="635" cy="93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2" name="Text Box 291"/>
                        <wps:cNvSpPr txBox="1">
                          <a:spLocks noChangeArrowheads="1"/>
                        </wps:cNvSpPr>
                        <wps:spPr bwMode="auto">
                          <a:xfrm>
                            <a:off x="6277610" y="149225"/>
                            <a:ext cx="32702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4791EC" w14:textId="77777777" w:rsidR="004748F2" w:rsidRPr="00F4186C" w:rsidRDefault="004748F2" w:rsidP="00013BFA">
                              <w:pPr>
                                <w:rPr>
                                  <w:sz w:val="16"/>
                                  <w:szCs w:val="16"/>
                                  <w:lang w:val="de-CH"/>
                                </w:rPr>
                              </w:pPr>
                              <w:r w:rsidRPr="00F4186C">
                                <w:rPr>
                                  <w:sz w:val="16"/>
                                  <w:szCs w:val="16"/>
                                  <w:lang w:val="de-CH"/>
                                </w:rPr>
                                <w:t>s</w:t>
                              </w:r>
                            </w:p>
                          </w:txbxContent>
                        </wps:txbx>
                        <wps:bodyPr rot="0" vert="horz" wrap="square" lIns="74981" tIns="37490" rIns="74981" bIns="37490" anchor="t" anchorCtr="0" upright="1">
                          <a:noAutofit/>
                        </wps:bodyPr>
                      </wps:wsp>
                      <wps:wsp>
                        <wps:cNvPr id="363" name="Text Box 292"/>
                        <wps:cNvSpPr txBox="1">
                          <a:spLocks noChangeArrowheads="1"/>
                        </wps:cNvSpPr>
                        <wps:spPr bwMode="auto">
                          <a:xfrm>
                            <a:off x="5539105" y="156210"/>
                            <a:ext cx="32702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E8F7BB" w14:textId="77777777" w:rsidR="004748F2" w:rsidRPr="00F4186C" w:rsidRDefault="004748F2" w:rsidP="00013BFA">
                              <w:pPr>
                                <w:rPr>
                                  <w:sz w:val="16"/>
                                  <w:szCs w:val="16"/>
                                  <w:lang w:val="de-CH"/>
                                </w:rPr>
                              </w:pPr>
                              <w:r w:rsidRPr="00F4186C">
                                <w:rPr>
                                  <w:sz w:val="16"/>
                                  <w:szCs w:val="16"/>
                                  <w:lang w:val="de-CH"/>
                                </w:rPr>
                                <w:t>1</w:t>
                              </w:r>
                            </w:p>
                          </w:txbxContent>
                        </wps:txbx>
                        <wps:bodyPr rot="0" vert="horz" wrap="square" lIns="74981" tIns="37490" rIns="74981" bIns="37490" anchor="t" anchorCtr="0" upright="1">
                          <a:noAutofit/>
                        </wps:bodyPr>
                      </wps:wsp>
                      <wps:wsp>
                        <wps:cNvPr id="364" name="Text Box 293"/>
                        <wps:cNvSpPr txBox="1">
                          <a:spLocks noChangeArrowheads="1"/>
                        </wps:cNvSpPr>
                        <wps:spPr bwMode="auto">
                          <a:xfrm>
                            <a:off x="5258435" y="156210"/>
                            <a:ext cx="32702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A63C13" w14:textId="77777777" w:rsidR="004748F2" w:rsidRPr="00F4186C" w:rsidRDefault="004748F2" w:rsidP="00013BFA">
                              <w:pPr>
                                <w:rPr>
                                  <w:sz w:val="16"/>
                                  <w:szCs w:val="16"/>
                                  <w:lang w:val="de-CH"/>
                                </w:rPr>
                              </w:pPr>
                              <w:r w:rsidRPr="00F4186C">
                                <w:rPr>
                                  <w:sz w:val="16"/>
                                  <w:szCs w:val="16"/>
                                  <w:lang w:val="de-CH"/>
                                </w:rPr>
                                <w:t>0.1</w:t>
                              </w:r>
                            </w:p>
                          </w:txbxContent>
                        </wps:txbx>
                        <wps:bodyPr rot="0" vert="horz" wrap="square" lIns="74981" tIns="37490" rIns="74981" bIns="37490" anchor="t" anchorCtr="0" upright="1">
                          <a:noAutofit/>
                        </wps:bodyPr>
                      </wps:wsp>
                      <wps:wsp>
                        <wps:cNvPr id="365" name="Text Box 294"/>
                        <wps:cNvSpPr txBox="1">
                          <a:spLocks noChangeArrowheads="1"/>
                        </wps:cNvSpPr>
                        <wps:spPr bwMode="auto">
                          <a:xfrm>
                            <a:off x="4968240" y="156210"/>
                            <a:ext cx="48768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C7897" w14:textId="77777777" w:rsidR="004748F2" w:rsidRPr="00F4186C" w:rsidRDefault="004748F2" w:rsidP="00013BFA">
                              <w:pPr>
                                <w:rPr>
                                  <w:sz w:val="16"/>
                                  <w:szCs w:val="16"/>
                                  <w:lang w:val="de-CH"/>
                                </w:rPr>
                              </w:pPr>
                              <w:r w:rsidRPr="00F4186C">
                                <w:rPr>
                                  <w:sz w:val="16"/>
                                  <w:szCs w:val="16"/>
                                  <w:lang w:val="de-CH"/>
                                </w:rPr>
                                <w:t>0.01</w:t>
                              </w:r>
                            </w:p>
                          </w:txbxContent>
                        </wps:txbx>
                        <wps:bodyPr rot="0" vert="horz" wrap="square" lIns="74981" tIns="37490" rIns="74981" bIns="37490" anchor="t" anchorCtr="0" upright="1">
                          <a:noAutofit/>
                        </wps:bodyPr>
                      </wps:wsp>
                      <wps:wsp>
                        <wps:cNvPr id="366" name="Text Box 295"/>
                        <wps:cNvSpPr txBox="1">
                          <a:spLocks noChangeArrowheads="1"/>
                        </wps:cNvSpPr>
                        <wps:spPr bwMode="auto">
                          <a:xfrm>
                            <a:off x="4693920" y="156210"/>
                            <a:ext cx="48768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CE414C"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-3</w:t>
                              </w:r>
                            </w:p>
                          </w:txbxContent>
                        </wps:txbx>
                        <wps:bodyPr rot="0" vert="horz" wrap="square" lIns="74981" tIns="37490" rIns="74981" bIns="37490" anchor="t" anchorCtr="0" upright="1">
                          <a:noAutofit/>
                        </wps:bodyPr>
                      </wps:wsp>
                      <wps:wsp>
                        <wps:cNvPr id="367" name="Text Box 296"/>
                        <wps:cNvSpPr txBox="1">
                          <a:spLocks noChangeArrowheads="1"/>
                        </wps:cNvSpPr>
                        <wps:spPr bwMode="auto">
                          <a:xfrm>
                            <a:off x="4429125" y="156210"/>
                            <a:ext cx="420394"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4D31F2"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-4</w:t>
                              </w:r>
                            </w:p>
                          </w:txbxContent>
                        </wps:txbx>
                        <wps:bodyPr rot="0" vert="horz" wrap="square" lIns="74981" tIns="37490" rIns="74981" bIns="37490" anchor="t" anchorCtr="0" upright="1">
                          <a:noAutofit/>
                        </wps:bodyPr>
                      </wps:wsp>
                      <wps:wsp>
                        <wps:cNvPr id="368" name="Text Box 297"/>
                        <wps:cNvSpPr txBox="1">
                          <a:spLocks noChangeArrowheads="1"/>
                        </wps:cNvSpPr>
                        <wps:spPr bwMode="auto">
                          <a:xfrm>
                            <a:off x="4164330" y="156210"/>
                            <a:ext cx="50101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5A8ADB"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-5</w:t>
                              </w:r>
                            </w:p>
                          </w:txbxContent>
                        </wps:txbx>
                        <wps:bodyPr rot="0" vert="horz" wrap="square" lIns="74981" tIns="37490" rIns="74981" bIns="37490" anchor="t" anchorCtr="0" upright="1">
                          <a:noAutofit/>
                        </wps:bodyPr>
                      </wps:wsp>
                      <wps:wsp>
                        <wps:cNvPr id="369" name="Text Box 298"/>
                        <wps:cNvSpPr txBox="1">
                          <a:spLocks noChangeArrowheads="1"/>
                        </wps:cNvSpPr>
                        <wps:spPr bwMode="auto">
                          <a:xfrm>
                            <a:off x="3898900" y="156210"/>
                            <a:ext cx="48768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142D04"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-6</w:t>
                              </w:r>
                            </w:p>
                          </w:txbxContent>
                        </wps:txbx>
                        <wps:bodyPr rot="0" vert="horz" wrap="square" lIns="74981" tIns="37490" rIns="74981" bIns="37490" anchor="t" anchorCtr="0" upright="1">
                          <a:noAutofit/>
                        </wps:bodyPr>
                      </wps:wsp>
                      <wps:wsp>
                        <wps:cNvPr id="370" name="Text Box 299"/>
                        <wps:cNvSpPr txBox="1">
                          <a:spLocks noChangeArrowheads="1"/>
                        </wps:cNvSpPr>
                        <wps:spPr bwMode="auto">
                          <a:xfrm>
                            <a:off x="3634740" y="156210"/>
                            <a:ext cx="62357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6D24EA"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-7</w:t>
                              </w:r>
                            </w:p>
                          </w:txbxContent>
                        </wps:txbx>
                        <wps:bodyPr rot="0" vert="horz" wrap="square" lIns="74981" tIns="37490" rIns="74981" bIns="37490" anchor="t" anchorCtr="0" upright="1">
                          <a:noAutofit/>
                        </wps:bodyPr>
                      </wps:wsp>
                      <wps:wsp>
                        <wps:cNvPr id="371" name="Text Box 300"/>
                        <wps:cNvSpPr txBox="1">
                          <a:spLocks noChangeArrowheads="1"/>
                        </wps:cNvSpPr>
                        <wps:spPr bwMode="auto">
                          <a:xfrm>
                            <a:off x="3369310" y="156210"/>
                            <a:ext cx="421842"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6510A9"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-8</w:t>
                              </w:r>
                            </w:p>
                          </w:txbxContent>
                        </wps:txbx>
                        <wps:bodyPr rot="0" vert="horz" wrap="square" lIns="74981" tIns="37490" rIns="74981" bIns="37490" anchor="t" anchorCtr="0" upright="1">
                          <a:noAutofit/>
                        </wps:bodyPr>
                      </wps:wsp>
                      <wps:wsp>
                        <wps:cNvPr id="372" name="Text Box 301"/>
                        <wps:cNvSpPr txBox="1">
                          <a:spLocks noChangeArrowheads="1"/>
                        </wps:cNvSpPr>
                        <wps:spPr bwMode="auto">
                          <a:xfrm>
                            <a:off x="3104514" y="156210"/>
                            <a:ext cx="59118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15F293"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-9</w:t>
                              </w:r>
                            </w:p>
                          </w:txbxContent>
                        </wps:txbx>
                        <wps:bodyPr rot="0" vert="horz" wrap="square" lIns="74981" tIns="37490" rIns="74981" bIns="37490" anchor="t" anchorCtr="0" upright="1">
                          <a:noAutofit/>
                        </wps:bodyPr>
                      </wps:wsp>
                      <wps:wsp>
                        <wps:cNvPr id="373" name="Text Box 302"/>
                        <wps:cNvSpPr txBox="1">
                          <a:spLocks noChangeArrowheads="1"/>
                        </wps:cNvSpPr>
                        <wps:spPr bwMode="auto">
                          <a:xfrm>
                            <a:off x="2839720" y="156210"/>
                            <a:ext cx="62992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0D92F"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-10</w:t>
                              </w:r>
                            </w:p>
                          </w:txbxContent>
                        </wps:txbx>
                        <wps:bodyPr rot="0" vert="horz" wrap="square" lIns="74981" tIns="37490" rIns="74981" bIns="37490" anchor="t" anchorCtr="0" upright="1">
                          <a:noAutofit/>
                        </wps:bodyPr>
                      </wps:wsp>
                      <wps:wsp>
                        <wps:cNvPr id="374" name="Text Box 303"/>
                        <wps:cNvSpPr txBox="1">
                          <a:spLocks noChangeArrowheads="1"/>
                        </wps:cNvSpPr>
                        <wps:spPr bwMode="auto">
                          <a:xfrm>
                            <a:off x="2574290" y="156210"/>
                            <a:ext cx="60706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9D0923"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-11</w:t>
                              </w:r>
                            </w:p>
                          </w:txbxContent>
                        </wps:txbx>
                        <wps:bodyPr rot="0" vert="horz" wrap="square" lIns="74981" tIns="37490" rIns="74981" bIns="37490" anchor="t" anchorCtr="0" upright="1">
                          <a:noAutofit/>
                        </wps:bodyPr>
                      </wps:wsp>
                      <wps:wsp>
                        <wps:cNvPr id="375" name="Text Box 304"/>
                        <wps:cNvSpPr txBox="1">
                          <a:spLocks noChangeArrowheads="1"/>
                        </wps:cNvSpPr>
                        <wps:spPr bwMode="auto">
                          <a:xfrm>
                            <a:off x="2309495" y="156210"/>
                            <a:ext cx="42354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0A41AB"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-12</w:t>
                              </w:r>
                            </w:p>
                          </w:txbxContent>
                        </wps:txbx>
                        <wps:bodyPr rot="0" vert="horz" wrap="square" lIns="74981" tIns="37490" rIns="74981" bIns="37490" anchor="t" anchorCtr="0" upright="1">
                          <a:noAutofit/>
                        </wps:bodyPr>
                      </wps:wsp>
                      <wps:wsp>
                        <wps:cNvPr id="376" name="Text Box 305"/>
                        <wps:cNvSpPr txBox="1">
                          <a:spLocks noChangeArrowheads="1"/>
                        </wps:cNvSpPr>
                        <wps:spPr bwMode="auto">
                          <a:xfrm>
                            <a:off x="2044700" y="156210"/>
                            <a:ext cx="41211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F279"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-13</w:t>
                              </w:r>
                            </w:p>
                          </w:txbxContent>
                        </wps:txbx>
                        <wps:bodyPr rot="0" vert="horz" wrap="square" lIns="74981" tIns="37490" rIns="74981" bIns="37490" anchor="t" anchorCtr="0" upright="1">
                          <a:noAutofit/>
                        </wps:bodyPr>
                      </wps:wsp>
                      <wps:wsp>
                        <wps:cNvPr id="377" name="Text Box 306"/>
                        <wps:cNvSpPr txBox="1">
                          <a:spLocks noChangeArrowheads="1"/>
                        </wps:cNvSpPr>
                        <wps:spPr bwMode="auto">
                          <a:xfrm>
                            <a:off x="1779904" y="156210"/>
                            <a:ext cx="423697"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F8B5E5"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-14</w:t>
                              </w:r>
                            </w:p>
                          </w:txbxContent>
                        </wps:txbx>
                        <wps:bodyPr rot="0" vert="horz" wrap="square" lIns="74981" tIns="37490" rIns="74981" bIns="37490" anchor="t" anchorCtr="0" upright="1">
                          <a:noAutofit/>
                        </wps:bodyPr>
                      </wps:wsp>
                      <wps:wsp>
                        <wps:cNvPr id="378" name="Text Box 307"/>
                        <wps:cNvSpPr txBox="1">
                          <a:spLocks noChangeArrowheads="1"/>
                        </wps:cNvSpPr>
                        <wps:spPr bwMode="auto">
                          <a:xfrm>
                            <a:off x="1514475" y="156210"/>
                            <a:ext cx="41211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8E4AD"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-15</w:t>
                              </w:r>
                            </w:p>
                          </w:txbxContent>
                        </wps:txbx>
                        <wps:bodyPr rot="0" vert="horz" wrap="square" lIns="74981" tIns="37490" rIns="74981" bIns="37490" anchor="t" anchorCtr="0" upright="1">
                          <a:noAutofit/>
                        </wps:bodyPr>
                      </wps:wsp>
                      <wps:wsp>
                        <wps:cNvPr id="379" name="Text Box 308"/>
                        <wps:cNvSpPr txBox="1">
                          <a:spLocks noChangeArrowheads="1"/>
                        </wps:cNvSpPr>
                        <wps:spPr bwMode="auto">
                          <a:xfrm>
                            <a:off x="1249679" y="156210"/>
                            <a:ext cx="41211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39AD2"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-16</w:t>
                              </w:r>
                            </w:p>
                          </w:txbxContent>
                        </wps:txbx>
                        <wps:bodyPr rot="0" vert="horz" wrap="square" lIns="74981" tIns="37490" rIns="74981" bIns="37490" anchor="t" anchorCtr="0" upright="1">
                          <a:noAutofit/>
                        </wps:bodyPr>
                      </wps:wsp>
                      <wps:wsp>
                        <wps:cNvPr id="381" name="Text Box 309"/>
                        <wps:cNvSpPr txBox="1">
                          <a:spLocks noChangeArrowheads="1"/>
                        </wps:cNvSpPr>
                        <wps:spPr bwMode="auto">
                          <a:xfrm>
                            <a:off x="4665345" y="0"/>
                            <a:ext cx="38798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41CE92" w14:textId="77777777" w:rsidR="004748F2" w:rsidRPr="00F4186C" w:rsidRDefault="004748F2" w:rsidP="00013BFA">
                              <w:pPr>
                                <w:rPr>
                                  <w:sz w:val="16"/>
                                  <w:szCs w:val="16"/>
                                  <w:lang w:val="de-CH"/>
                                </w:rPr>
                              </w:pPr>
                              <w:r w:rsidRPr="00F4186C">
                                <w:rPr>
                                  <w:sz w:val="16"/>
                                  <w:szCs w:val="16"/>
                                  <w:lang w:val="de-CH"/>
                                </w:rPr>
                                <w:t>1 ms</w:t>
                              </w:r>
                            </w:p>
                          </w:txbxContent>
                        </wps:txbx>
                        <wps:bodyPr rot="0" vert="horz" wrap="square" lIns="74981" tIns="37490" rIns="74981" bIns="37490" anchor="t" anchorCtr="0" upright="1">
                          <a:noAutofit/>
                        </wps:bodyPr>
                      </wps:wsp>
                      <wps:wsp>
                        <wps:cNvPr id="382" name="Text Box 310"/>
                        <wps:cNvSpPr txBox="1">
                          <a:spLocks noChangeArrowheads="1"/>
                        </wps:cNvSpPr>
                        <wps:spPr bwMode="auto">
                          <a:xfrm>
                            <a:off x="3870325" y="0"/>
                            <a:ext cx="38798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BCFFC" w14:textId="77777777" w:rsidR="004748F2" w:rsidRPr="00F4186C" w:rsidRDefault="004748F2" w:rsidP="00013BFA">
                              <w:pPr>
                                <w:rPr>
                                  <w:sz w:val="16"/>
                                  <w:szCs w:val="16"/>
                                  <w:lang w:val="de-CH"/>
                                </w:rPr>
                              </w:pPr>
                              <w:r w:rsidRPr="00F4186C">
                                <w:rPr>
                                  <w:sz w:val="16"/>
                                  <w:szCs w:val="16"/>
                                  <w:lang w:val="de-CH"/>
                                </w:rPr>
                                <w:t xml:space="preserve">1 </w:t>
                              </w:r>
                              <w:r w:rsidRPr="00F4186C">
                                <w:rPr>
                                  <w:rFonts w:cs="Helvetica"/>
                                  <w:sz w:val="16"/>
                                  <w:szCs w:val="16"/>
                                  <w:lang w:val="de-CH"/>
                                </w:rPr>
                                <w:t>μ</w:t>
                              </w:r>
                              <w:r w:rsidRPr="00F4186C">
                                <w:rPr>
                                  <w:sz w:val="16"/>
                                  <w:szCs w:val="16"/>
                                  <w:lang w:val="de-CH"/>
                                </w:rPr>
                                <w:t>s</w:t>
                              </w:r>
                            </w:p>
                          </w:txbxContent>
                        </wps:txbx>
                        <wps:bodyPr rot="0" vert="horz" wrap="square" lIns="74981" tIns="37490" rIns="74981" bIns="37490" anchor="t" anchorCtr="0" upright="1">
                          <a:noAutofit/>
                        </wps:bodyPr>
                      </wps:wsp>
                      <wps:wsp>
                        <wps:cNvPr id="383" name="Text Box 311"/>
                        <wps:cNvSpPr txBox="1">
                          <a:spLocks noChangeArrowheads="1"/>
                        </wps:cNvSpPr>
                        <wps:spPr bwMode="auto">
                          <a:xfrm>
                            <a:off x="3082290" y="0"/>
                            <a:ext cx="38735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CA26E" w14:textId="77777777" w:rsidR="004748F2" w:rsidRPr="00F4186C" w:rsidRDefault="004748F2" w:rsidP="00013BFA">
                              <w:pPr>
                                <w:rPr>
                                  <w:sz w:val="16"/>
                                  <w:szCs w:val="16"/>
                                  <w:lang w:val="de-CH"/>
                                </w:rPr>
                              </w:pPr>
                              <w:r w:rsidRPr="00F4186C">
                                <w:rPr>
                                  <w:sz w:val="16"/>
                                  <w:szCs w:val="16"/>
                                  <w:lang w:val="de-CH"/>
                                </w:rPr>
                                <w:t>1 ns</w:t>
                              </w:r>
                            </w:p>
                          </w:txbxContent>
                        </wps:txbx>
                        <wps:bodyPr rot="0" vert="horz" wrap="square" lIns="74981" tIns="37490" rIns="74981" bIns="37490" anchor="t" anchorCtr="0" upright="1">
                          <a:noAutofit/>
                        </wps:bodyPr>
                      </wps:wsp>
                      <wps:wsp>
                        <wps:cNvPr id="480" name="Text Box 312"/>
                        <wps:cNvSpPr txBox="1">
                          <a:spLocks noChangeArrowheads="1"/>
                        </wps:cNvSpPr>
                        <wps:spPr bwMode="auto">
                          <a:xfrm>
                            <a:off x="2293620" y="0"/>
                            <a:ext cx="38735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E906CA" w14:textId="77777777" w:rsidR="004748F2" w:rsidRPr="00F4186C" w:rsidRDefault="004748F2" w:rsidP="00013BFA">
                              <w:pPr>
                                <w:rPr>
                                  <w:sz w:val="16"/>
                                  <w:szCs w:val="16"/>
                                  <w:lang w:val="de-CH"/>
                                </w:rPr>
                              </w:pPr>
                              <w:r w:rsidRPr="00F4186C">
                                <w:rPr>
                                  <w:sz w:val="16"/>
                                  <w:szCs w:val="16"/>
                                  <w:lang w:val="de-CH"/>
                                </w:rPr>
                                <w:t>1 ps</w:t>
                              </w:r>
                            </w:p>
                          </w:txbxContent>
                        </wps:txbx>
                        <wps:bodyPr rot="0" vert="horz" wrap="square" lIns="74981" tIns="37490" rIns="74981" bIns="37490" anchor="t" anchorCtr="0" upright="1">
                          <a:noAutofit/>
                        </wps:bodyPr>
                      </wps:wsp>
                      <wps:wsp>
                        <wps:cNvPr id="481" name="Text Box 313"/>
                        <wps:cNvSpPr txBox="1">
                          <a:spLocks noChangeArrowheads="1"/>
                        </wps:cNvSpPr>
                        <wps:spPr bwMode="auto">
                          <a:xfrm>
                            <a:off x="1484630" y="0"/>
                            <a:ext cx="387350"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507151" w14:textId="77777777" w:rsidR="004748F2" w:rsidRPr="00F4186C" w:rsidRDefault="004748F2" w:rsidP="00013BFA">
                              <w:pPr>
                                <w:rPr>
                                  <w:sz w:val="16"/>
                                  <w:szCs w:val="16"/>
                                  <w:lang w:val="de-CH"/>
                                </w:rPr>
                              </w:pPr>
                              <w:r w:rsidRPr="00F4186C">
                                <w:rPr>
                                  <w:sz w:val="16"/>
                                  <w:szCs w:val="16"/>
                                  <w:lang w:val="de-CH"/>
                                </w:rPr>
                                <w:t>1 fs</w:t>
                              </w:r>
                            </w:p>
                          </w:txbxContent>
                        </wps:txbx>
                        <wps:bodyPr rot="0" vert="horz" wrap="square" lIns="74981" tIns="37490" rIns="74981" bIns="37490" anchor="t" anchorCtr="0" upright="1">
                          <a:noAutofit/>
                        </wps:bodyPr>
                      </wps:wsp>
                      <wps:wsp>
                        <wps:cNvPr id="482" name="Text Box 314"/>
                        <wps:cNvSpPr txBox="1">
                          <a:spLocks noChangeArrowheads="1"/>
                        </wps:cNvSpPr>
                        <wps:spPr bwMode="auto">
                          <a:xfrm>
                            <a:off x="88900" y="505459"/>
                            <a:ext cx="1801495" cy="1713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E59A8" w14:textId="77777777" w:rsidR="004748F2" w:rsidRPr="00F4186C" w:rsidRDefault="004748F2" w:rsidP="00D74D58">
                              <w:pPr>
                                <w:spacing w:after="100"/>
                                <w:rPr>
                                  <w:sz w:val="16"/>
                                  <w:szCs w:val="16"/>
                                  <w:lang w:val="de-CH"/>
                                </w:rPr>
                              </w:pPr>
                              <w:r>
                                <w:rPr>
                                  <w:sz w:val="16"/>
                                  <w:szCs w:val="16"/>
                                  <w:lang w:val="de-CH"/>
                                </w:rPr>
                                <w:t>Periodendauer sichtbares Licht</w:t>
                              </w:r>
                            </w:p>
                            <w:p w14:paraId="6BB27C50" w14:textId="77777777" w:rsidR="004748F2" w:rsidRPr="00F4186C" w:rsidRDefault="004748F2" w:rsidP="00D74D58">
                              <w:pPr>
                                <w:spacing w:after="100"/>
                                <w:rPr>
                                  <w:sz w:val="16"/>
                                  <w:szCs w:val="16"/>
                                  <w:lang w:val="de-CH"/>
                                </w:rPr>
                              </w:pPr>
                              <w:r w:rsidRPr="00F4186C">
                                <w:rPr>
                                  <w:sz w:val="16"/>
                                  <w:szCs w:val="16"/>
                                  <w:lang w:val="de-CH"/>
                                </w:rPr>
                                <w:t xml:space="preserve">Anregung </w:t>
                              </w:r>
                              <w:r>
                                <w:rPr>
                                  <w:sz w:val="16"/>
                                  <w:szCs w:val="16"/>
                                  <w:lang w:val="de-CH"/>
                                </w:rPr>
                                <w:t>von Elektronen durch Absorption</w:t>
                              </w:r>
                            </w:p>
                            <w:p w14:paraId="3957F3B0" w14:textId="77777777" w:rsidR="004748F2" w:rsidRPr="00F4186C" w:rsidRDefault="004748F2" w:rsidP="00D74D58">
                              <w:pPr>
                                <w:spacing w:after="100"/>
                                <w:rPr>
                                  <w:sz w:val="16"/>
                                  <w:szCs w:val="16"/>
                                  <w:lang w:val="de-CH"/>
                                </w:rPr>
                              </w:pPr>
                              <w:r w:rsidRPr="00F4186C">
                                <w:rPr>
                                  <w:sz w:val="16"/>
                                  <w:szCs w:val="16"/>
                                  <w:lang w:val="de-CH"/>
                                </w:rPr>
                                <w:t>Periodendauer Bindung</w:t>
                              </w:r>
                              <w:r>
                                <w:rPr>
                                  <w:sz w:val="16"/>
                                  <w:szCs w:val="16"/>
                                  <w:lang w:val="de-CH"/>
                                </w:rPr>
                                <w:t>sschwingung Dauer H+-Transfer</w:t>
                              </w:r>
                            </w:p>
                            <w:p w14:paraId="7E2C6CB1" w14:textId="77777777" w:rsidR="004748F2" w:rsidRPr="00F4186C" w:rsidRDefault="004748F2" w:rsidP="00D74D58">
                              <w:pPr>
                                <w:spacing w:after="100"/>
                                <w:rPr>
                                  <w:sz w:val="16"/>
                                  <w:szCs w:val="16"/>
                                  <w:lang w:val="de-CH"/>
                                </w:rPr>
                              </w:pPr>
                              <w:r>
                                <w:rPr>
                                  <w:sz w:val="16"/>
                                  <w:szCs w:val="16"/>
                                  <w:lang w:val="de-CH"/>
                                </w:rPr>
                                <w:t>Emission durch Fluoreszenz</w:t>
                              </w:r>
                            </w:p>
                            <w:p w14:paraId="0952C6A1" w14:textId="77777777" w:rsidR="004748F2" w:rsidRPr="00F4186C" w:rsidRDefault="004748F2" w:rsidP="00D74D58">
                              <w:pPr>
                                <w:spacing w:after="100"/>
                                <w:rPr>
                                  <w:sz w:val="16"/>
                                  <w:szCs w:val="16"/>
                                  <w:lang w:val="de-CH"/>
                                </w:rPr>
                              </w:pPr>
                              <w:r>
                                <w:rPr>
                                  <w:sz w:val="16"/>
                                  <w:szCs w:val="16"/>
                                  <w:lang w:val="de-CH"/>
                                </w:rPr>
                                <w:t>Emission durch Phosphoreszenz</w:t>
                              </w:r>
                            </w:p>
                            <w:p w14:paraId="479AB992" w14:textId="77777777" w:rsidR="004748F2" w:rsidRPr="00F4186C" w:rsidRDefault="004748F2" w:rsidP="00D74D58">
                              <w:pPr>
                                <w:spacing w:after="100"/>
                                <w:rPr>
                                  <w:sz w:val="16"/>
                                  <w:szCs w:val="16"/>
                                  <w:lang w:val="de-CH"/>
                                </w:rPr>
                              </w:pPr>
                              <w:r>
                                <w:rPr>
                                  <w:sz w:val="16"/>
                                  <w:szCs w:val="16"/>
                                  <w:lang w:val="de-CH"/>
                                </w:rPr>
                                <w:t>Elektronenspinumklappung</w:t>
                              </w:r>
                            </w:p>
                            <w:p w14:paraId="15CE00E4" w14:textId="77777777" w:rsidR="004748F2" w:rsidRPr="00F4186C" w:rsidRDefault="004748F2" w:rsidP="00D74D58">
                              <w:pPr>
                                <w:spacing w:after="100"/>
                                <w:rPr>
                                  <w:sz w:val="16"/>
                                  <w:szCs w:val="16"/>
                                  <w:lang w:val="de-CH"/>
                                </w:rPr>
                              </w:pPr>
                              <w:r>
                                <w:rPr>
                                  <w:sz w:val="16"/>
                                  <w:szCs w:val="16"/>
                                  <w:lang w:val="de-CH"/>
                                </w:rPr>
                                <w:t>Chemische Reaktionen</w:t>
                              </w:r>
                            </w:p>
                            <w:p w14:paraId="1B04DF0E" w14:textId="77777777" w:rsidR="004748F2" w:rsidRPr="00F4186C" w:rsidRDefault="004748F2" w:rsidP="00013BFA">
                              <w:pPr>
                                <w:rPr>
                                  <w:sz w:val="16"/>
                                  <w:szCs w:val="16"/>
                                  <w:lang w:val="de-CH"/>
                                </w:rPr>
                              </w:pPr>
                            </w:p>
                          </w:txbxContent>
                        </wps:txbx>
                        <wps:bodyPr rot="0" vert="horz" wrap="square" lIns="91440" tIns="45720" rIns="91440" bIns="45720" anchor="t" anchorCtr="0" upright="1">
                          <a:noAutofit/>
                        </wps:bodyPr>
                      </wps:wsp>
                      <wps:wsp>
                        <wps:cNvPr id="483" name="Rectangle 315"/>
                        <wps:cNvSpPr>
                          <a:spLocks noChangeArrowheads="1"/>
                        </wps:cNvSpPr>
                        <wps:spPr bwMode="auto">
                          <a:xfrm flipH="1">
                            <a:off x="1713865" y="546100"/>
                            <a:ext cx="66040" cy="102235"/>
                          </a:xfrm>
                          <a:prstGeom prst="rect">
                            <a:avLst/>
                          </a:prstGeom>
                          <a:solidFill>
                            <a:schemeClr val="bg1">
                              <a:lumMod val="7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484" name="Rectangle 316"/>
                        <wps:cNvSpPr>
                          <a:spLocks noChangeArrowheads="1"/>
                        </wps:cNvSpPr>
                        <wps:spPr bwMode="auto">
                          <a:xfrm flipH="1">
                            <a:off x="1926590" y="1136015"/>
                            <a:ext cx="530225" cy="100330"/>
                          </a:xfrm>
                          <a:prstGeom prst="rect">
                            <a:avLst/>
                          </a:prstGeom>
                          <a:solidFill>
                            <a:schemeClr val="bg1">
                              <a:lumMod val="7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485" name="Rectangle 317"/>
                        <wps:cNvSpPr>
                          <a:spLocks noChangeArrowheads="1"/>
                        </wps:cNvSpPr>
                        <wps:spPr bwMode="auto">
                          <a:xfrm flipH="1">
                            <a:off x="4873625" y="1570990"/>
                            <a:ext cx="1334135" cy="102235"/>
                          </a:xfrm>
                          <a:prstGeom prst="rect">
                            <a:avLst/>
                          </a:prstGeom>
                          <a:solidFill>
                            <a:schemeClr val="bg1">
                              <a:lumMod val="7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486" name="Rectangle 318"/>
                        <wps:cNvSpPr>
                          <a:spLocks noChangeArrowheads="1"/>
                        </wps:cNvSpPr>
                        <wps:spPr bwMode="auto">
                          <a:xfrm flipH="1">
                            <a:off x="2456815" y="1789430"/>
                            <a:ext cx="3453765" cy="102235"/>
                          </a:xfrm>
                          <a:prstGeom prst="rect">
                            <a:avLst/>
                          </a:prstGeom>
                          <a:solidFill>
                            <a:schemeClr val="bg1">
                              <a:lumMod val="7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487" name="Rectangle 319"/>
                        <wps:cNvSpPr>
                          <a:spLocks noChangeArrowheads="1"/>
                        </wps:cNvSpPr>
                        <wps:spPr bwMode="auto">
                          <a:xfrm flipH="1">
                            <a:off x="4055745" y="2007870"/>
                            <a:ext cx="2377440" cy="102235"/>
                          </a:xfrm>
                          <a:prstGeom prst="rect">
                            <a:avLst/>
                          </a:prstGeom>
                          <a:solidFill>
                            <a:schemeClr val="bg1">
                              <a:lumMod val="7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488" name="Rectangle 320"/>
                        <wps:cNvSpPr>
                          <a:spLocks noChangeArrowheads="1"/>
                        </wps:cNvSpPr>
                        <wps:spPr bwMode="auto">
                          <a:xfrm flipH="1">
                            <a:off x="3251200" y="1352550"/>
                            <a:ext cx="795020" cy="102235"/>
                          </a:xfrm>
                          <a:prstGeom prst="rect">
                            <a:avLst/>
                          </a:prstGeom>
                          <a:solidFill>
                            <a:schemeClr val="bg1">
                              <a:lumMod val="7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489" name="AutoShape 321"/>
                        <wps:cNvCnPr>
                          <a:cxnSpLocks noChangeShapeType="1"/>
                        </wps:cNvCnPr>
                        <wps:spPr bwMode="auto">
                          <a:xfrm>
                            <a:off x="6174740" y="304800"/>
                            <a:ext cx="635" cy="93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0" name="AutoShape 322"/>
                        <wps:cNvCnPr>
                          <a:cxnSpLocks noChangeShapeType="1"/>
                        </wps:cNvCnPr>
                        <wps:spPr bwMode="auto">
                          <a:xfrm>
                            <a:off x="5910580" y="304800"/>
                            <a:ext cx="635" cy="93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2" name="Text Box 323"/>
                        <wps:cNvSpPr txBox="1">
                          <a:spLocks noChangeArrowheads="1"/>
                        </wps:cNvSpPr>
                        <wps:spPr bwMode="auto">
                          <a:xfrm>
                            <a:off x="6026785" y="154940"/>
                            <a:ext cx="32702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B8D106" w14:textId="77777777" w:rsidR="004748F2" w:rsidRPr="00F4186C" w:rsidRDefault="004748F2" w:rsidP="00013BFA">
                              <w:pPr>
                                <w:rPr>
                                  <w:sz w:val="16"/>
                                  <w:szCs w:val="16"/>
                                  <w:lang w:val="de-CH"/>
                                </w:rPr>
                              </w:pPr>
                              <w:r w:rsidRPr="00F4186C">
                                <w:rPr>
                                  <w:sz w:val="16"/>
                                  <w:szCs w:val="16"/>
                                  <w:lang w:val="de-CH"/>
                                </w:rPr>
                                <w:t>100</w:t>
                              </w:r>
                            </w:p>
                          </w:txbxContent>
                        </wps:txbx>
                        <wps:bodyPr rot="0" vert="horz" wrap="square" lIns="74981" tIns="37490" rIns="74981" bIns="37490" anchor="t" anchorCtr="0" upright="1">
                          <a:noAutofit/>
                        </wps:bodyPr>
                      </wps:wsp>
                      <wps:wsp>
                        <wps:cNvPr id="493" name="Text Box 324"/>
                        <wps:cNvSpPr txBox="1">
                          <a:spLocks noChangeArrowheads="1"/>
                        </wps:cNvSpPr>
                        <wps:spPr bwMode="auto">
                          <a:xfrm>
                            <a:off x="5774055" y="154940"/>
                            <a:ext cx="32702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C79812" w14:textId="77777777" w:rsidR="004748F2" w:rsidRPr="00F4186C" w:rsidRDefault="004748F2" w:rsidP="00013BFA">
                              <w:pPr>
                                <w:rPr>
                                  <w:sz w:val="16"/>
                                  <w:szCs w:val="16"/>
                                  <w:lang w:val="de-CH"/>
                                </w:rPr>
                              </w:pPr>
                              <w:r w:rsidRPr="00F4186C">
                                <w:rPr>
                                  <w:sz w:val="16"/>
                                  <w:szCs w:val="16"/>
                                  <w:lang w:val="de-CH"/>
                                </w:rPr>
                                <w:t>10</w:t>
                              </w:r>
                            </w:p>
                          </w:txbxContent>
                        </wps:txbx>
                        <wps:bodyPr rot="0" vert="horz" wrap="square" lIns="74981" tIns="37490" rIns="74981" bIns="37490" anchor="t" anchorCtr="0" upright="1">
                          <a:noAutofit/>
                        </wps:bodyPr>
                      </wps:wsp>
                      <wps:wsp>
                        <wps:cNvPr id="494" name="Rectangle 325"/>
                        <wps:cNvSpPr>
                          <a:spLocks noChangeArrowheads="1"/>
                        </wps:cNvSpPr>
                        <wps:spPr bwMode="auto">
                          <a:xfrm flipH="1">
                            <a:off x="1661795" y="745490"/>
                            <a:ext cx="118110" cy="102235"/>
                          </a:xfrm>
                          <a:prstGeom prst="rect">
                            <a:avLst/>
                          </a:prstGeom>
                          <a:solidFill>
                            <a:schemeClr val="bg1">
                              <a:lumMod val="75000"/>
                              <a:lumOff val="0"/>
                            </a:schemeClr>
                          </a:solidFill>
                          <a:ln w="9525">
                            <a:solidFill>
                              <a:srgbClr val="000000"/>
                            </a:solidFill>
                            <a:miter lim="800000"/>
                            <a:headEnd/>
                            <a:tailEnd/>
                          </a:ln>
                        </wps:spPr>
                        <wps:bodyPr rot="0" vert="horz" wrap="square" lIns="91440" tIns="45720" rIns="91440" bIns="45720" anchor="t" anchorCtr="0" upright="1">
                          <a:noAutofit/>
                        </wps:bodyPr>
                      </wps:wsp>
                    </wpc:wpc>
                  </a:graphicData>
                </a:graphic>
              </wp:inline>
            </w:drawing>
          </mc:Choice>
          <mc:Fallback>
            <w:pict>
              <v:group w14:anchorId="315E30A2" id="Zeichenbereich 271" o:spid="_x0000_s1159" editas="canvas" style="width:522.55pt;height:175.8pt;mso-position-horizontal-relative:char;mso-position-vertical-relative:line" coordsize="66363,223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">
                <v:shape id="_x0000_s1160" type="#_x0000_t75" style="position:absolute;width:66363;height:22326;visibility:visible;mso-wrap-style:square">
                  <v:fill o:detectmouseclick="t"/>
                  <v:path o:connecttype="none"/>
                </v:shape>
                <v:shape id="AutoShape 273" o:spid="_x0000_s1161" type="#_x0000_t32" style="position:absolute;left:12147;top:4025;width:51753;height: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"/>
                <v:shape id="AutoShape 274" o:spid="_x0000_s1162" type="#_x0000_t32" style="position:absolute;left:56426;top:3022;width:6;height:9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"/>
                <v:shape id="AutoShape 275" o:spid="_x0000_s1163" type="#_x0000_t32" style="position:absolute;left:53784;top:3022;width:0;height:9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"/>
                <v:shape id="AutoShape 276" o:spid="_x0000_s1164" type="#_x0000_t32" style="position:absolute;left:51136;top:3022;width:6;height:9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"/>
                <v:shape id="AutoShape 277" o:spid="_x0000_s1165" type="#_x0000_t32" style="position:absolute;left:48488;top:3022;width:6;height:9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"/>
                <v:shape id="AutoShape 278" o:spid="_x0000_s1166" type="#_x0000_t32" style="position:absolute;left:45847;top:3022;width:0;height:9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"/>
                <v:shape id="AutoShape 279" o:spid="_x0000_s1167" type="#_x0000_t32" style="position:absolute;left:43199;top:3022;width:6;height:9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"/>
                <v:shape id="AutoShape 280" o:spid="_x0000_s1168" type="#_x0000_t32" style="position:absolute;left:40551;top:3022;width:6;height:9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"/>
                <v:shape id="AutoShape 281" o:spid="_x0000_s1169" type="#_x0000_t32" style="position:absolute;left:37909;top:3022;width:0;height:9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"/>
                <v:shape id="AutoShape 282" o:spid="_x0000_s1170" type="#_x0000_t32" style="position:absolute;left:35261;top:3022;width:6;height:9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"/>
                <v:shape id="AutoShape 283" o:spid="_x0000_s1171" type="#_x0000_t32" style="position:absolute;left:32613;top:3022;width:6;height:9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"/>
                <v:shape id="AutoShape 284" o:spid="_x0000_s1172" type="#_x0000_t32" style="position:absolute;left:29965;top:3022;width:7;height:9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"/>
                <v:shape id="AutoShape 285" o:spid="_x0000_s1173" type="#_x0000_t32" style="position:absolute;left:27324;top:3022;width:6;height:9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"/>
                <v:shape id="AutoShape 286" o:spid="_x0000_s1174" type="#_x0000_t32" style="position:absolute;left:24676;top:3022;width:6;height:9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"/>
                <v:shape id="AutoShape 287" o:spid="_x0000_s1175" type="#_x0000_t32" style="position:absolute;left:22028;top:3022;width:6;height:9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"/>
                <v:shape id="AutoShape 288" o:spid="_x0000_s1176" type="#_x0000_t32" style="position:absolute;left:19386;top:3022;width:6;height:9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"/>
                <v:shape id="AutoShape 289" o:spid="_x0000_s1177" type="#_x0000_t32" style="position:absolute;left:16738;top:3022;width:6;height:9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"/>
                <v:shape id="AutoShape 290" o:spid="_x0000_s1178" type="#_x0000_t32" style="position:absolute;left:14090;top:3022;width:7;height:9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"/>
                <v:shape id="Text Box 291" o:spid="_x0000_s1179" type="#_x0000_t202" style="position:absolute;left:62776;top:1492;width:3270;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" filled="f" stroked="f">
                  <v:textbox inset="2.08281mm,1.0414mm,2.08281mm,1.0414mm">
                    <w:txbxContent>
                      <w:p w14:paraId="4A4791EC" w14:textId="77777777" w:rsidR="004748F2" w:rsidRPr="00F4186C" w:rsidRDefault="004748F2" w:rsidP="00013BFA">
                        <w:pPr>
                          <w:rPr>
                            <w:sz w:val="16"/>
                            <w:szCs w:val="16"/>
                            <w:lang w:val="de-CH"/>
                          </w:rPr>
                        </w:pPr>
                        <w:r w:rsidRPr="00F4186C">
                          <w:rPr>
                            <w:sz w:val="16"/>
                            <w:szCs w:val="16"/>
                            <w:lang w:val="de-CH"/>
                          </w:rPr>
                          <w:t>s</w:t>
                        </w:r>
                      </w:p>
                    </w:txbxContent>
                  </v:textbox>
                </v:shape>
                <v:shape id="Text Box 292" o:spid="_x0000_s1180" type="#_x0000_t202" style="position:absolute;left:55391;top:1562;width:3270;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" filled="f" stroked="f">
                  <v:textbox inset="2.08281mm,1.0414mm,2.08281mm,1.0414mm">
                    <w:txbxContent>
                      <w:p w14:paraId="7CE8F7BB" w14:textId="77777777" w:rsidR="004748F2" w:rsidRPr="00F4186C" w:rsidRDefault="004748F2" w:rsidP="00013BFA">
                        <w:pPr>
                          <w:rPr>
                            <w:sz w:val="16"/>
                            <w:szCs w:val="16"/>
                            <w:lang w:val="de-CH"/>
                          </w:rPr>
                        </w:pPr>
                        <w:r w:rsidRPr="00F4186C">
                          <w:rPr>
                            <w:sz w:val="16"/>
                            <w:szCs w:val="16"/>
                            <w:lang w:val="de-CH"/>
                          </w:rPr>
                          <w:t>1</w:t>
                        </w:r>
                      </w:p>
                    </w:txbxContent>
                  </v:textbox>
                </v:shape>
                <v:shape id="Text Box 293" o:spid="_x0000_s1181" type="#_x0000_t202" style="position:absolute;left:52584;top:1562;width:3270;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" filled="f" stroked="f">
                  <v:textbox inset="2.08281mm,1.0414mm,2.08281mm,1.0414mm">
                    <w:txbxContent>
                      <w:p w14:paraId="6BA63C13" w14:textId="77777777" w:rsidR="004748F2" w:rsidRPr="00F4186C" w:rsidRDefault="004748F2" w:rsidP="00013BFA">
                        <w:pPr>
                          <w:rPr>
                            <w:sz w:val="16"/>
                            <w:szCs w:val="16"/>
                            <w:lang w:val="de-CH"/>
                          </w:rPr>
                        </w:pPr>
                        <w:r w:rsidRPr="00F4186C">
                          <w:rPr>
                            <w:sz w:val="16"/>
                            <w:szCs w:val="16"/>
                            <w:lang w:val="de-CH"/>
                          </w:rPr>
                          <w:t>0.1</w:t>
                        </w:r>
                      </w:p>
                    </w:txbxContent>
                  </v:textbox>
                </v:shape>
                <v:shape id="Text Box 294" o:spid="_x0000_s1182" type="#_x0000_t202" style="position:absolute;left:49682;top:1562;width:4877;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" filled="f" stroked="f">
                  <v:textbox inset="2.08281mm,1.0414mm,2.08281mm,1.0414mm">
                    <w:txbxContent>
                      <w:p w14:paraId="4CFC7897" w14:textId="77777777" w:rsidR="004748F2" w:rsidRPr="00F4186C" w:rsidRDefault="004748F2" w:rsidP="00013BFA">
                        <w:pPr>
                          <w:rPr>
                            <w:sz w:val="16"/>
                            <w:szCs w:val="16"/>
                            <w:lang w:val="de-CH"/>
                          </w:rPr>
                        </w:pPr>
                        <w:r w:rsidRPr="00F4186C">
                          <w:rPr>
                            <w:sz w:val="16"/>
                            <w:szCs w:val="16"/>
                            <w:lang w:val="de-CH"/>
                          </w:rPr>
                          <w:t>0.01</w:t>
                        </w:r>
                      </w:p>
                    </w:txbxContent>
                  </v:textbox>
                </v:shape>
                <v:shape id="Text Box 295" o:spid="_x0000_s1183" type="#_x0000_t202" style="position:absolute;left:46939;top:1562;width:4877;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" filled="f" stroked="f">
                  <v:textbox inset="2.08281mm,1.0414mm,2.08281mm,1.0414mm">
                    <w:txbxContent>
                      <w:p w14:paraId="17CE414C"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-3</w:t>
                        </w:r>
                      </w:p>
                    </w:txbxContent>
                  </v:textbox>
                </v:shape>
                <v:shape id="Text Box 296" o:spid="_x0000_s1184" type="#_x0000_t202" style="position:absolute;left:44291;top:1562;width:4204;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" filled="f" stroked="f">
                  <v:textbox inset="2.08281mm,1.0414mm,2.08281mm,1.0414mm">
                    <w:txbxContent>
                      <w:p w14:paraId="004D31F2"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-4</w:t>
                        </w:r>
                      </w:p>
                    </w:txbxContent>
                  </v:textbox>
                </v:shape>
                <v:shape id="Text Box 297" o:spid="_x0000_s1185" type="#_x0000_t202" style="position:absolute;left:41643;top:1562;width:5010;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" filled="f" stroked="f">
                  <v:textbox inset="2.08281mm,1.0414mm,2.08281mm,1.0414mm">
                    <w:txbxContent>
                      <w:p w14:paraId="0B5A8ADB"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-5</w:t>
                        </w:r>
                      </w:p>
                    </w:txbxContent>
                  </v:textbox>
                </v:shape>
                <v:shape id="Text Box 298" o:spid="_x0000_s1186" type="#_x0000_t202" style="position:absolute;left:38989;top:1562;width:4876;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" filled="f" stroked="f">
                  <v:textbox inset="2.08281mm,1.0414mm,2.08281mm,1.0414mm">
                    <w:txbxContent>
                      <w:p w14:paraId="75142D04"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-6</w:t>
                        </w:r>
                      </w:p>
                    </w:txbxContent>
                  </v:textbox>
                </v:shape>
                <v:shape id="Text Box 299" o:spid="_x0000_s1187" type="#_x0000_t202" style="position:absolute;left:36347;top:1562;width:6236;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" filled="f" stroked="f">
                  <v:textbox inset="2.08281mm,1.0414mm,2.08281mm,1.0414mm">
                    <w:txbxContent>
                      <w:p w14:paraId="566D24EA"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-7</w:t>
                        </w:r>
                      </w:p>
                    </w:txbxContent>
                  </v:textbox>
                </v:shape>
                <v:shape id="Text Box 300" o:spid="_x0000_s1188" type="#_x0000_t202" style="position:absolute;left:33693;top:1562;width:4218;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" filled="f" stroked="f">
                  <v:textbox inset="2.08281mm,1.0414mm,2.08281mm,1.0414mm">
                    <w:txbxContent>
                      <w:p w14:paraId="676510A9"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-8</w:t>
                        </w:r>
                      </w:p>
                    </w:txbxContent>
                  </v:textbox>
                </v:shape>
                <v:shape id="Text Box 301" o:spid="_x0000_s1189" type="#_x0000_t202" style="position:absolute;left:31045;top:1562;width:5911;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" filled="f" stroked="f">
                  <v:textbox inset="2.08281mm,1.0414mm,2.08281mm,1.0414mm">
                    <w:txbxContent>
                      <w:p w14:paraId="6115F293"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-9</w:t>
                        </w:r>
                      </w:p>
                    </w:txbxContent>
                  </v:textbox>
                </v:shape>
                <v:shape id="Text Box 302" o:spid="_x0000_s1190" type="#_x0000_t202" style="position:absolute;left:28397;top:1562;width:6299;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" filled="f" stroked="f">
                  <v:textbox inset="2.08281mm,1.0414mm,2.08281mm,1.0414mm">
                    <w:txbxContent>
                      <w:p w14:paraId="2300D92F"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-10</w:t>
                        </w:r>
                      </w:p>
                    </w:txbxContent>
                  </v:textbox>
                </v:shape>
                <v:shape id="Text Box 303" o:spid="_x0000_s1191" type="#_x0000_t202" style="position:absolute;left:25742;top:1562;width:6071;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" filled="f" stroked="f">
                  <v:textbox inset="2.08281mm,1.0414mm,2.08281mm,1.0414mm">
                    <w:txbxContent>
                      <w:p w14:paraId="669D0923"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-11</w:t>
                        </w:r>
                      </w:p>
                    </w:txbxContent>
                  </v:textbox>
                </v:shape>
                <v:shape id="Text Box 304" o:spid="_x0000_s1192" type="#_x0000_t202" style="position:absolute;left:23094;top:1562;width:4236;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" filled="f" stroked="f">
                  <v:textbox inset="2.08281mm,1.0414mm,2.08281mm,1.0414mm">
                    <w:txbxContent>
                      <w:p w14:paraId="5B0A41AB"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-12</w:t>
                        </w:r>
                      </w:p>
                    </w:txbxContent>
                  </v:textbox>
                </v:shape>
                <v:shape id="Text Box 305" o:spid="_x0000_s1193" type="#_x0000_t202" style="position:absolute;left:20447;top:1562;width:4121;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" filled="f" stroked="f">
                  <v:textbox inset="2.08281mm,1.0414mm,2.08281mm,1.0414mm">
                    <w:txbxContent>
                      <w:p w14:paraId="39B2F279"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-13</w:t>
                        </w:r>
                      </w:p>
                    </w:txbxContent>
                  </v:textbox>
                </v:shape>
                <v:shape id="Text Box 306" o:spid="_x0000_s1194" type="#_x0000_t202" style="position:absolute;left:17799;top:1562;width:4237;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" filled="f" stroked="f">
                  <v:textbox inset="2.08281mm,1.0414mm,2.08281mm,1.0414mm">
                    <w:txbxContent>
                      <w:p w14:paraId="03F8B5E5"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-14</w:t>
                        </w:r>
                      </w:p>
                    </w:txbxContent>
                  </v:textbox>
                </v:shape>
                <v:shape id="Text Box 307" o:spid="_x0000_s1195" type="#_x0000_t202" style="position:absolute;left:15144;top:1562;width:4121;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" filled="f" stroked="f">
                  <v:textbox inset="2.08281mm,1.0414mm,2.08281mm,1.0414mm">
                    <w:txbxContent>
                      <w:p w14:paraId="39C8E4AD"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-15</w:t>
                        </w:r>
                      </w:p>
                    </w:txbxContent>
                  </v:textbox>
                </v:shape>
                <v:shape id="Text Box 308" o:spid="_x0000_s1196" type="#_x0000_t202" style="position:absolute;left:12496;top:1562;width:4121;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" filled="f" stroked="f">
                  <v:textbox inset="2.08281mm,1.0414mm,2.08281mm,1.0414mm">
                    <w:txbxContent>
                      <w:p w14:paraId="05739AD2" w14:textId="77777777" w:rsidR="004748F2" w:rsidRPr="00F4186C" w:rsidRDefault="004748F2" w:rsidP="00013BFA">
                        <w:pPr>
                          <w:rPr>
                            <w:sz w:val="16"/>
                            <w:szCs w:val="16"/>
                            <w:lang w:val="de-CH"/>
                          </w:rPr>
                        </w:pPr>
                        <w:r w:rsidRPr="00F4186C">
                          <w:rPr>
                            <w:sz w:val="16"/>
                            <w:szCs w:val="16"/>
                            <w:lang w:val="de-CH"/>
                          </w:rPr>
                          <w:t>10</w:t>
                        </w:r>
                        <w:r w:rsidRPr="00F4186C">
                          <w:rPr>
                            <w:sz w:val="16"/>
                            <w:szCs w:val="16"/>
                            <w:vertAlign w:val="superscript"/>
                            <w:lang w:val="de-CH"/>
                          </w:rPr>
                          <w:t>-16</w:t>
                        </w:r>
                      </w:p>
                    </w:txbxContent>
                  </v:textbox>
                </v:shape>
                <v:shape id="Text Box 309" o:spid="_x0000_s1197" type="#_x0000_t202" style="position:absolute;left:46653;width:3880;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" filled="f" stroked="f">
                  <v:textbox inset="2.08281mm,1.0414mm,2.08281mm,1.0414mm">
                    <w:txbxContent>
                      <w:p w14:paraId="0D41CE92" w14:textId="77777777" w:rsidR="004748F2" w:rsidRPr="00F4186C" w:rsidRDefault="004748F2" w:rsidP="00013BFA">
                        <w:pPr>
                          <w:rPr>
                            <w:sz w:val="16"/>
                            <w:szCs w:val="16"/>
                            <w:lang w:val="de-CH"/>
                          </w:rPr>
                        </w:pPr>
                        <w:r w:rsidRPr="00F4186C">
                          <w:rPr>
                            <w:sz w:val="16"/>
                            <w:szCs w:val="16"/>
                            <w:lang w:val="de-CH"/>
                          </w:rPr>
                          <w:t>1 ms</w:t>
                        </w:r>
                      </w:p>
                    </w:txbxContent>
                  </v:textbox>
                </v:shape>
                <v:shape id="Text Box 310" o:spid="_x0000_s1198" type="#_x0000_t202" style="position:absolute;left:38703;width:3880;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" filled="f" stroked="f">
                  <v:textbox inset="2.08281mm,1.0414mm,2.08281mm,1.0414mm">
                    <w:txbxContent>
                      <w:p w14:paraId="496BCFFC" w14:textId="77777777" w:rsidR="004748F2" w:rsidRPr="00F4186C" w:rsidRDefault="004748F2" w:rsidP="00013BFA">
                        <w:pPr>
                          <w:rPr>
                            <w:sz w:val="16"/>
                            <w:szCs w:val="16"/>
                            <w:lang w:val="de-CH"/>
                          </w:rPr>
                        </w:pPr>
                        <w:r w:rsidRPr="00F4186C">
                          <w:rPr>
                            <w:sz w:val="16"/>
                            <w:szCs w:val="16"/>
                            <w:lang w:val="de-CH"/>
                          </w:rPr>
                          <w:t xml:space="preserve">1 </w:t>
                        </w:r>
                        <w:r w:rsidRPr="00F4186C">
                          <w:rPr>
                            <w:rFonts w:cs="Helvetica"/>
                            <w:sz w:val="16"/>
                            <w:szCs w:val="16"/>
                            <w:lang w:val="de-CH"/>
                          </w:rPr>
                          <w:t>μ</w:t>
                        </w:r>
                        <w:r w:rsidRPr="00F4186C">
                          <w:rPr>
                            <w:sz w:val="16"/>
                            <w:szCs w:val="16"/>
                            <w:lang w:val="de-CH"/>
                          </w:rPr>
                          <w:t>s</w:t>
                        </w:r>
                      </w:p>
                    </w:txbxContent>
                  </v:textbox>
                </v:shape>
                <v:shape id="Text Box 311" o:spid="_x0000_s1199" type="#_x0000_t202" style="position:absolute;left:30822;width:3874;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" filled="f" stroked="f">
                  <v:textbox inset="2.08281mm,1.0414mm,2.08281mm,1.0414mm">
                    <w:txbxContent>
                      <w:p w14:paraId="301CA26E" w14:textId="77777777" w:rsidR="004748F2" w:rsidRPr="00F4186C" w:rsidRDefault="004748F2" w:rsidP="00013BFA">
                        <w:pPr>
                          <w:rPr>
                            <w:sz w:val="16"/>
                            <w:szCs w:val="16"/>
                            <w:lang w:val="de-CH"/>
                          </w:rPr>
                        </w:pPr>
                        <w:r w:rsidRPr="00F4186C">
                          <w:rPr>
                            <w:sz w:val="16"/>
                            <w:szCs w:val="16"/>
                            <w:lang w:val="de-CH"/>
                          </w:rPr>
                          <w:t>1 ns</w:t>
                        </w:r>
                      </w:p>
                    </w:txbxContent>
                  </v:textbox>
                </v:shape>
                <v:shape id="Text Box 312" o:spid="_x0000_s1200" type="#_x0000_t202" style="position:absolute;left:22936;width:3873;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" filled="f" stroked="f">
                  <v:textbox inset="2.08281mm,1.0414mm,2.08281mm,1.0414mm">
                    <w:txbxContent>
                      <w:p w14:paraId="13E906CA" w14:textId="77777777" w:rsidR="004748F2" w:rsidRPr="00F4186C" w:rsidRDefault="004748F2" w:rsidP="00013BFA">
                        <w:pPr>
                          <w:rPr>
                            <w:sz w:val="16"/>
                            <w:szCs w:val="16"/>
                            <w:lang w:val="de-CH"/>
                          </w:rPr>
                        </w:pPr>
                        <w:r w:rsidRPr="00F4186C">
                          <w:rPr>
                            <w:sz w:val="16"/>
                            <w:szCs w:val="16"/>
                            <w:lang w:val="de-CH"/>
                          </w:rPr>
                          <w:t>1 ps</w:t>
                        </w:r>
                      </w:p>
                    </w:txbxContent>
                  </v:textbox>
                </v:shape>
                <v:shape id="Text Box 313" o:spid="_x0000_s1201" type="#_x0000_t202" style="position:absolute;left:14846;width:3873;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" filled="f" stroked="f">
                  <v:textbox inset="2.08281mm,1.0414mm,2.08281mm,1.0414mm">
                    <w:txbxContent>
                      <w:p w14:paraId="03507151" w14:textId="77777777" w:rsidR="004748F2" w:rsidRPr="00F4186C" w:rsidRDefault="004748F2" w:rsidP="00013BFA">
                        <w:pPr>
                          <w:rPr>
                            <w:sz w:val="16"/>
                            <w:szCs w:val="16"/>
                            <w:lang w:val="de-CH"/>
                          </w:rPr>
                        </w:pPr>
                        <w:r w:rsidRPr="00F4186C">
                          <w:rPr>
                            <w:sz w:val="16"/>
                            <w:szCs w:val="16"/>
                            <w:lang w:val="de-CH"/>
                          </w:rPr>
                          <w:t>1 fs</w:t>
                        </w:r>
                      </w:p>
                    </w:txbxContent>
                  </v:textbox>
                </v:shape>
                <v:shape id="Text Box 314" o:spid="_x0000_s1202" type="#_x0000_t202" style="position:absolute;left:889;top:5054;width:18014;height:17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" filled="f" stroked="f">
                  <v:textbox>
                    <w:txbxContent>
                      <w:p w14:paraId="70AE59A8" w14:textId="77777777" w:rsidR="004748F2" w:rsidRPr="00F4186C" w:rsidRDefault="004748F2" w:rsidP="00D74D58">
                        <w:pPr>
                          <w:spacing w:after="100"/>
                          <w:rPr>
                            <w:sz w:val="16"/>
                            <w:szCs w:val="16"/>
                            <w:lang w:val="de-CH"/>
                          </w:rPr>
                        </w:pPr>
                        <w:r>
                          <w:rPr>
                            <w:sz w:val="16"/>
                            <w:szCs w:val="16"/>
                            <w:lang w:val="de-CH"/>
                          </w:rPr>
                          <w:t>Periodendauer sichtbares Licht</w:t>
                        </w:r>
                      </w:p>
                      <w:p w14:paraId="6BB27C50" w14:textId="77777777" w:rsidR="004748F2" w:rsidRPr="00F4186C" w:rsidRDefault="004748F2" w:rsidP="00D74D58">
                        <w:pPr>
                          <w:spacing w:after="100"/>
                          <w:rPr>
                            <w:sz w:val="16"/>
                            <w:szCs w:val="16"/>
                            <w:lang w:val="de-CH"/>
                          </w:rPr>
                        </w:pPr>
                        <w:r w:rsidRPr="00F4186C">
                          <w:rPr>
                            <w:sz w:val="16"/>
                            <w:szCs w:val="16"/>
                            <w:lang w:val="de-CH"/>
                          </w:rPr>
                          <w:t xml:space="preserve">Anregung </w:t>
                        </w:r>
                        <w:r>
                          <w:rPr>
                            <w:sz w:val="16"/>
                            <w:szCs w:val="16"/>
                            <w:lang w:val="de-CH"/>
                          </w:rPr>
                          <w:t>von Elektronen durch Absorption</w:t>
                        </w:r>
                      </w:p>
                      <w:p w14:paraId="3957F3B0" w14:textId="77777777" w:rsidR="004748F2" w:rsidRPr="00F4186C" w:rsidRDefault="004748F2" w:rsidP="00D74D58">
                        <w:pPr>
                          <w:spacing w:after="100"/>
                          <w:rPr>
                            <w:sz w:val="16"/>
                            <w:szCs w:val="16"/>
                            <w:lang w:val="de-CH"/>
                          </w:rPr>
                        </w:pPr>
                        <w:r w:rsidRPr="00F4186C">
                          <w:rPr>
                            <w:sz w:val="16"/>
                            <w:szCs w:val="16"/>
                            <w:lang w:val="de-CH"/>
                          </w:rPr>
                          <w:t>Periodendauer Bindung</w:t>
                        </w:r>
                        <w:r>
                          <w:rPr>
                            <w:sz w:val="16"/>
                            <w:szCs w:val="16"/>
                            <w:lang w:val="de-CH"/>
                          </w:rPr>
                          <w:t>sschwingung Dauer H+-Transfer</w:t>
                        </w:r>
                      </w:p>
                      <w:p w14:paraId="7E2C6CB1" w14:textId="77777777" w:rsidR="004748F2" w:rsidRPr="00F4186C" w:rsidRDefault="004748F2" w:rsidP="00D74D58">
                        <w:pPr>
                          <w:spacing w:after="100"/>
                          <w:rPr>
                            <w:sz w:val="16"/>
                            <w:szCs w:val="16"/>
                            <w:lang w:val="de-CH"/>
                          </w:rPr>
                        </w:pPr>
                        <w:r>
                          <w:rPr>
                            <w:sz w:val="16"/>
                            <w:szCs w:val="16"/>
                            <w:lang w:val="de-CH"/>
                          </w:rPr>
                          <w:t>Emission durch Fluoreszenz</w:t>
                        </w:r>
                      </w:p>
                      <w:p w14:paraId="0952C6A1" w14:textId="77777777" w:rsidR="004748F2" w:rsidRPr="00F4186C" w:rsidRDefault="004748F2" w:rsidP="00D74D58">
                        <w:pPr>
                          <w:spacing w:after="100"/>
                          <w:rPr>
                            <w:sz w:val="16"/>
                            <w:szCs w:val="16"/>
                            <w:lang w:val="de-CH"/>
                          </w:rPr>
                        </w:pPr>
                        <w:r>
                          <w:rPr>
                            <w:sz w:val="16"/>
                            <w:szCs w:val="16"/>
                            <w:lang w:val="de-CH"/>
                          </w:rPr>
                          <w:t>Emission durch Phosphoreszenz</w:t>
                        </w:r>
                      </w:p>
                      <w:p w14:paraId="479AB992" w14:textId="77777777" w:rsidR="004748F2" w:rsidRPr="00F4186C" w:rsidRDefault="004748F2" w:rsidP="00D74D58">
                        <w:pPr>
                          <w:spacing w:after="100"/>
                          <w:rPr>
                            <w:sz w:val="16"/>
                            <w:szCs w:val="16"/>
                            <w:lang w:val="de-CH"/>
                          </w:rPr>
                        </w:pPr>
                        <w:r>
                          <w:rPr>
                            <w:sz w:val="16"/>
                            <w:szCs w:val="16"/>
                            <w:lang w:val="de-CH"/>
                          </w:rPr>
                          <w:t>Elektronenspinumklappung</w:t>
                        </w:r>
                      </w:p>
                      <w:p w14:paraId="15CE00E4" w14:textId="77777777" w:rsidR="004748F2" w:rsidRPr="00F4186C" w:rsidRDefault="004748F2" w:rsidP="00D74D58">
                        <w:pPr>
                          <w:spacing w:after="100"/>
                          <w:rPr>
                            <w:sz w:val="16"/>
                            <w:szCs w:val="16"/>
                            <w:lang w:val="de-CH"/>
                          </w:rPr>
                        </w:pPr>
                        <w:r>
                          <w:rPr>
                            <w:sz w:val="16"/>
                            <w:szCs w:val="16"/>
                            <w:lang w:val="de-CH"/>
                          </w:rPr>
                          <w:t>Chemische Reaktionen</w:t>
                        </w:r>
                      </w:p>
                      <w:p w14:paraId="1B04DF0E" w14:textId="77777777" w:rsidR="004748F2" w:rsidRPr="00F4186C" w:rsidRDefault="004748F2" w:rsidP="00013BFA">
                        <w:pPr>
                          <w:rPr>
                            <w:sz w:val="16"/>
                            <w:szCs w:val="16"/>
                            <w:lang w:val="de-CH"/>
                          </w:rPr>
                        </w:pPr>
                      </w:p>
                    </w:txbxContent>
                  </v:textbox>
                </v:shape>
                <v:rect id="Rectangle 315" o:spid="_x0000_s1203" style="position:absolute;left:17138;top:5461;width:661;height:102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" fillcolor="#bfbfbf [2412]"/>
                <v:rect id="Rectangle 316" o:spid="_x0000_s1204" style="position:absolute;left:19265;top:11360;width:5303;height:100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" fillcolor="#bfbfbf [2412]"/>
                <v:rect id="Rectangle 317" o:spid="_x0000_s1205" style="position:absolute;left:48736;top:15709;width:13341;height:102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" fillcolor="#bfbfbf [2412]"/>
                <v:rect id="Rectangle 318" o:spid="_x0000_s1206" style="position:absolute;left:24568;top:17894;width:34537;height:102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" fillcolor="#bfbfbf [2412]"/>
                <v:rect id="Rectangle 319" o:spid="_x0000_s1207" style="position:absolute;left:40557;top:20078;width:23774;height:102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" fillcolor="#bfbfbf [2412]"/>
                <v:rect id="Rectangle 320" o:spid="_x0000_s1208" style="position:absolute;left:32512;top:13525;width:7950;height:102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" fillcolor="#bfbfbf [2412]"/>
                <v:shape id="AutoShape 321" o:spid="_x0000_s1209" type="#_x0000_t32" style="position:absolute;left:61747;top:3048;width:6;height:9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"/>
                <v:shape id="AutoShape 322" o:spid="_x0000_s1210" type="#_x0000_t32" style="position:absolute;left:59105;top:3048;width:7;height:93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"/>
                <v:shape id="Text Box 323" o:spid="_x0000_s1211" type="#_x0000_t202" style="position:absolute;left:60267;top:1549;width:3271;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" filled="f" stroked="f">
                  <v:textbox inset="2.08281mm,1.0414mm,2.08281mm,1.0414mm">
                    <w:txbxContent>
                      <w:p w14:paraId="55B8D106" w14:textId="77777777" w:rsidR="004748F2" w:rsidRPr="00F4186C" w:rsidRDefault="004748F2" w:rsidP="00013BFA">
                        <w:pPr>
                          <w:rPr>
                            <w:sz w:val="16"/>
                            <w:szCs w:val="16"/>
                            <w:lang w:val="de-CH"/>
                          </w:rPr>
                        </w:pPr>
                        <w:r w:rsidRPr="00F4186C">
                          <w:rPr>
                            <w:sz w:val="16"/>
                            <w:szCs w:val="16"/>
                            <w:lang w:val="de-CH"/>
                          </w:rPr>
                          <w:t>100</w:t>
                        </w:r>
                      </w:p>
                    </w:txbxContent>
                  </v:textbox>
                </v:shape>
                <v:shape id="Text Box 324" o:spid="_x0000_s1212" type="#_x0000_t202" style="position:absolute;left:57740;top:1549;width:3270;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" filled="f" stroked="f">
                  <v:textbox inset="2.08281mm,1.0414mm,2.08281mm,1.0414mm">
                    <w:txbxContent>
                      <w:p w14:paraId="27C79812" w14:textId="77777777" w:rsidR="004748F2" w:rsidRPr="00F4186C" w:rsidRDefault="004748F2" w:rsidP="00013BFA">
                        <w:pPr>
                          <w:rPr>
                            <w:sz w:val="16"/>
                            <w:szCs w:val="16"/>
                            <w:lang w:val="de-CH"/>
                          </w:rPr>
                        </w:pPr>
                        <w:r w:rsidRPr="00F4186C">
                          <w:rPr>
                            <w:sz w:val="16"/>
                            <w:szCs w:val="16"/>
                            <w:lang w:val="de-CH"/>
                          </w:rPr>
                          <w:t>10</w:t>
                        </w:r>
                      </w:p>
                    </w:txbxContent>
                  </v:textbox>
                </v:shape>
                <v:rect id="Rectangle 325" o:spid="_x0000_s1213" style="position:absolute;left:16617;top:7454;width:1182;height:102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" fillcolor="#bfbfbf [2412]"/>
                <w10:anchorlock/>
              </v:group>
            </w:pict>
          </mc:Fallback>
        </mc:AlternateContent>
      </w:r>
    </w:p>
    <w:p w14:paraId="6BCBA59A" w14:textId="77777777" w:rsidR="004265FC" w:rsidRPr="003050E3" w:rsidRDefault="004265FC" w:rsidP="00013BFA"/>
    <w:p w14:paraId="7E9CE6E0" w14:textId="77777777" w:rsidR="004265FC" w:rsidRDefault="004265FC" w:rsidP="007461A5">
      <w:pPr>
        <w:pStyle w:val="berschrift2"/>
      </w:pPr>
      <w:bookmarkStart w:id="125" w:name="_Toc497587504"/>
      <w:bookmarkStart w:id="126" w:name="_Toc497587801"/>
      <w:r>
        <w:t xml:space="preserve">Typische </w:t>
      </w:r>
      <w:r w:rsidRPr="004265FC">
        <w:t>Energien</w:t>
      </w:r>
      <w:bookmarkEnd w:id="125"/>
      <w:bookmarkEnd w:id="126"/>
      <w:r>
        <w:t xml:space="preserve"> </w:t>
      </w:r>
    </w:p>
    <w:p w14:paraId="645208CC" w14:textId="77777777" w:rsidR="004265FC" w:rsidRPr="003050E3" w:rsidRDefault="004265FC" w:rsidP="00013BFA"/>
    <w:p w14:paraId="3A2869D4" w14:textId="77777777" w:rsidR="004265FC" w:rsidRDefault="004265FC" w:rsidP="00F4186C">
      <w:pPr>
        <w:tabs>
          <w:tab w:val="right" w:pos="5812"/>
          <w:tab w:val="left" w:pos="6096"/>
          <w:tab w:val="left" w:pos="6946"/>
          <w:tab w:val="left" w:pos="8364"/>
        </w:tabs>
      </w:pPr>
      <w:r>
        <w:t>Ruheenergie eines Nukleons:</w:t>
      </w:r>
      <w:r>
        <w:tab/>
        <w:t>940‘000‘000</w:t>
      </w:r>
      <w:r>
        <w:tab/>
        <w:t>eV</w:t>
      </w:r>
      <w:r>
        <w:tab/>
      </w:r>
      <w:r w:rsidR="00BE50AB">
        <w:t xml:space="preserve">= </w:t>
      </w:r>
      <w:r>
        <w:t>90.7</w:t>
      </w:r>
      <w:r>
        <w:rPr>
          <w:rFonts w:ascii="Arial" w:hAnsi="Arial" w:cs="Arial"/>
        </w:rPr>
        <w:t>·</w:t>
      </w:r>
      <w:r>
        <w:t>10</w:t>
      </w:r>
      <w:r>
        <w:rPr>
          <w:vertAlign w:val="superscript"/>
        </w:rPr>
        <w:t>9</w:t>
      </w:r>
      <w:r>
        <w:t xml:space="preserve"> </w:t>
      </w:r>
      <w:r w:rsidR="00BE50AB">
        <w:tab/>
      </w:r>
      <w:r>
        <w:t>kJ/mol</w:t>
      </w:r>
    </w:p>
    <w:p w14:paraId="3B70BD30" w14:textId="77777777" w:rsidR="004265FC" w:rsidRDefault="004265FC" w:rsidP="00F4186C">
      <w:pPr>
        <w:tabs>
          <w:tab w:val="right" w:pos="5812"/>
          <w:tab w:val="left" w:pos="6096"/>
          <w:tab w:val="left" w:pos="6946"/>
          <w:tab w:val="left" w:pos="8364"/>
        </w:tabs>
      </w:pPr>
      <w:r>
        <w:t>Ruheenergie eines Elektrons:</w:t>
      </w:r>
      <w:r>
        <w:tab/>
        <w:t>511‘000</w:t>
      </w:r>
      <w:r>
        <w:tab/>
        <w:t>eV</w:t>
      </w:r>
      <w:r>
        <w:tab/>
      </w:r>
      <w:r w:rsidR="00BE50AB">
        <w:t xml:space="preserve">= </w:t>
      </w:r>
      <w:r>
        <w:t>49.3</w:t>
      </w:r>
      <w:r>
        <w:rPr>
          <w:rFonts w:ascii="Arial" w:hAnsi="Arial" w:cs="Arial"/>
        </w:rPr>
        <w:t>·</w:t>
      </w:r>
      <w:r>
        <w:t>10</w:t>
      </w:r>
      <w:r>
        <w:rPr>
          <w:vertAlign w:val="superscript"/>
        </w:rPr>
        <w:t>6</w:t>
      </w:r>
      <w:r>
        <w:t xml:space="preserve"> </w:t>
      </w:r>
      <w:r w:rsidR="00BE50AB">
        <w:tab/>
      </w:r>
      <w:r>
        <w:t>kJ/mol</w:t>
      </w:r>
    </w:p>
    <w:p w14:paraId="6F16A5BD" w14:textId="77777777" w:rsidR="004265FC" w:rsidRDefault="004265FC" w:rsidP="00F4186C">
      <w:pPr>
        <w:tabs>
          <w:tab w:val="right" w:pos="5812"/>
          <w:tab w:val="left" w:pos="6096"/>
          <w:tab w:val="left" w:pos="6946"/>
          <w:tab w:val="left" w:pos="8364"/>
        </w:tabs>
      </w:pPr>
      <w:r>
        <w:t xml:space="preserve">Spaltung Kovalenzbindung: </w:t>
      </w:r>
      <w:r>
        <w:tab/>
        <w:t>3 - 4.5</w:t>
      </w:r>
      <w:r>
        <w:tab/>
        <w:t>eV</w:t>
      </w:r>
      <w:r>
        <w:tab/>
      </w:r>
      <w:r w:rsidR="00BE50AB">
        <w:t xml:space="preserve">= </w:t>
      </w:r>
      <w:r>
        <w:t xml:space="preserve">289 - 434 </w:t>
      </w:r>
      <w:r w:rsidR="00BE50AB">
        <w:tab/>
      </w:r>
      <w:r>
        <w:t>kJ/mol</w:t>
      </w:r>
    </w:p>
    <w:p w14:paraId="52E1328E" w14:textId="77777777" w:rsidR="004265FC" w:rsidRDefault="004265FC" w:rsidP="00F4186C">
      <w:pPr>
        <w:tabs>
          <w:tab w:val="right" w:pos="5812"/>
          <w:tab w:val="left" w:pos="6096"/>
          <w:tab w:val="left" w:pos="6946"/>
          <w:tab w:val="left" w:pos="8364"/>
        </w:tabs>
      </w:pPr>
      <w:r>
        <w:t>Photonen des sichtbaren Lichts:</w:t>
      </w:r>
      <w:r>
        <w:tab/>
        <w:t>1.7-3.1</w:t>
      </w:r>
      <w:r>
        <w:tab/>
        <w:t>eV</w:t>
      </w:r>
      <w:r>
        <w:tab/>
      </w:r>
      <w:r w:rsidR="00BE50AB">
        <w:t xml:space="preserve">= </w:t>
      </w:r>
      <w:r>
        <w:t xml:space="preserve">164 - 300 </w:t>
      </w:r>
      <w:r w:rsidR="00BE50AB">
        <w:tab/>
      </w:r>
      <w:r>
        <w:t>kJ/mol</w:t>
      </w:r>
    </w:p>
    <w:p w14:paraId="245D44D5" w14:textId="77777777" w:rsidR="004265FC" w:rsidRDefault="004265FC" w:rsidP="00F4186C">
      <w:pPr>
        <w:tabs>
          <w:tab w:val="right" w:pos="5812"/>
          <w:tab w:val="left" w:pos="6096"/>
          <w:tab w:val="left" w:pos="6946"/>
          <w:tab w:val="left" w:pos="8364"/>
        </w:tabs>
      </w:pPr>
      <w:r>
        <w:t>Hydrolyse von ATP zu ADP + Phosphat</w:t>
      </w:r>
      <w:r>
        <w:tab/>
        <w:t>0.52</w:t>
      </w:r>
      <w:r>
        <w:tab/>
        <w:t>eV</w:t>
      </w:r>
      <w:r>
        <w:tab/>
      </w:r>
      <w:r w:rsidR="00BE50AB">
        <w:t xml:space="preserve">= </w:t>
      </w:r>
      <w:r>
        <w:t xml:space="preserve">50 </w:t>
      </w:r>
      <w:r w:rsidR="00BE50AB">
        <w:tab/>
      </w:r>
      <w:r>
        <w:t>kJ/mol</w:t>
      </w:r>
    </w:p>
    <w:p w14:paraId="292671A7" w14:textId="77777777" w:rsidR="004265FC" w:rsidRPr="003050E3" w:rsidRDefault="004265FC" w:rsidP="00F4186C">
      <w:pPr>
        <w:tabs>
          <w:tab w:val="right" w:pos="5812"/>
          <w:tab w:val="left" w:pos="6096"/>
          <w:tab w:val="left" w:pos="6946"/>
          <w:tab w:val="left" w:pos="8364"/>
        </w:tabs>
      </w:pPr>
      <w:r>
        <w:t>Schwingungen von Bindungen:</w:t>
      </w:r>
      <w:r>
        <w:tab/>
        <w:t>0.1 – 0.4</w:t>
      </w:r>
      <w:r>
        <w:tab/>
        <w:t xml:space="preserve">eV </w:t>
      </w:r>
      <w:r>
        <w:tab/>
      </w:r>
      <w:r w:rsidR="00BE50AB">
        <w:t xml:space="preserve">= </w:t>
      </w:r>
      <w:r>
        <w:t xml:space="preserve">9.6 - 40 </w:t>
      </w:r>
      <w:r w:rsidR="00BE50AB">
        <w:tab/>
      </w:r>
      <w:r>
        <w:t>kJ/mol</w:t>
      </w:r>
    </w:p>
    <w:p w14:paraId="42E2D814" w14:textId="77777777" w:rsidR="004265FC" w:rsidRDefault="004265FC" w:rsidP="00F4186C">
      <w:pPr>
        <w:tabs>
          <w:tab w:val="right" w:pos="5812"/>
          <w:tab w:val="left" w:pos="6096"/>
          <w:tab w:val="left" w:pos="6946"/>
          <w:tab w:val="left" w:pos="8364"/>
        </w:tabs>
      </w:pPr>
      <w:r>
        <w:t>Spaltung Wasserstoffbrücke:</w:t>
      </w:r>
      <w:r>
        <w:tab/>
        <w:t xml:space="preserve">0.1 </w:t>
      </w:r>
      <w:r>
        <w:tab/>
        <w:t>eV</w:t>
      </w:r>
      <w:r>
        <w:tab/>
      </w:r>
      <w:r w:rsidR="00BE50AB">
        <w:t xml:space="preserve">= </w:t>
      </w:r>
      <w:r>
        <w:t xml:space="preserve">10 </w:t>
      </w:r>
      <w:r w:rsidR="00BE50AB">
        <w:tab/>
      </w:r>
      <w:r>
        <w:t>kJ/mol</w:t>
      </w:r>
    </w:p>
    <w:p w14:paraId="13884AE3" w14:textId="77777777" w:rsidR="004265FC" w:rsidRDefault="004265FC" w:rsidP="00BE50AB">
      <w:pPr>
        <w:tabs>
          <w:tab w:val="left" w:pos="6237"/>
          <w:tab w:val="left" w:pos="7088"/>
          <w:tab w:val="left" w:pos="7513"/>
          <w:tab w:val="left" w:pos="8364"/>
        </w:tabs>
      </w:pPr>
      <w:r>
        <w:t>Spaltung von Van der Waals -</w:t>
      </w:r>
      <w:r w:rsidRPr="00214394">
        <w:t xml:space="preserve"> </w:t>
      </w:r>
      <w:r>
        <w:t>Wechselwirkungen (kleine Moleküle):</w:t>
      </w:r>
      <w:r>
        <w:tab/>
        <w:t>0.01</w:t>
      </w:r>
      <w:r>
        <w:tab/>
        <w:t>eV</w:t>
      </w:r>
      <w:r>
        <w:tab/>
      </w:r>
      <w:r w:rsidR="00BE50AB">
        <w:t xml:space="preserve">= </w:t>
      </w:r>
      <w:r>
        <w:t xml:space="preserve">1 </w:t>
      </w:r>
      <w:r w:rsidR="00BE50AB">
        <w:t xml:space="preserve"> </w:t>
      </w:r>
      <w:r w:rsidR="00BE50AB">
        <w:tab/>
      </w:r>
      <w:r>
        <w:t>kJ/mol</w:t>
      </w:r>
    </w:p>
    <w:p w14:paraId="6EADB536" w14:textId="77777777" w:rsidR="004265FC" w:rsidRDefault="004265FC" w:rsidP="00BE50AB">
      <w:pPr>
        <w:tabs>
          <w:tab w:val="left" w:pos="6237"/>
          <w:tab w:val="left" w:pos="7088"/>
          <w:tab w:val="left" w:pos="7513"/>
          <w:tab w:val="left" w:pos="8364"/>
        </w:tabs>
      </w:pPr>
    </w:p>
    <w:p w14:paraId="190DD527" w14:textId="77777777" w:rsidR="004265FC" w:rsidRDefault="004265FC" w:rsidP="00BE50AB">
      <w:pPr>
        <w:tabs>
          <w:tab w:val="left" w:pos="6237"/>
          <w:tab w:val="left" w:pos="7088"/>
          <w:tab w:val="left" w:pos="7513"/>
          <w:tab w:val="left" w:pos="8364"/>
        </w:tabs>
      </w:pPr>
      <w:r>
        <w:t>Kinetische Energie eines Teilchens pro Freiheitsgrad bei 20 °C:</w:t>
      </w:r>
      <w:r>
        <w:tab/>
        <w:t>0.013</w:t>
      </w:r>
      <w:r>
        <w:tab/>
        <w:t>eV</w:t>
      </w:r>
      <w:r>
        <w:tab/>
      </w:r>
      <w:r w:rsidR="00BE50AB">
        <w:t xml:space="preserve">= </w:t>
      </w:r>
      <w:r>
        <w:t xml:space="preserve">1.3 </w:t>
      </w:r>
      <w:r w:rsidR="00BE50AB">
        <w:tab/>
      </w:r>
      <w:r>
        <w:t>kJ/mol</w:t>
      </w:r>
    </w:p>
    <w:p w14:paraId="42B6E873" w14:textId="77777777" w:rsidR="004265FC" w:rsidRDefault="004265FC" w:rsidP="00BE50AB">
      <w:pPr>
        <w:tabs>
          <w:tab w:val="left" w:pos="6237"/>
          <w:tab w:val="left" w:pos="7088"/>
          <w:tab w:val="left" w:pos="7513"/>
          <w:tab w:val="left" w:pos="8364"/>
        </w:tabs>
      </w:pPr>
      <w:r>
        <w:t>Kinetische Energie eines Teilchens pro Freiheitsgrad pro 100 K:</w:t>
      </w:r>
      <w:r>
        <w:tab/>
        <w:t>0.00431</w:t>
      </w:r>
      <w:r>
        <w:tab/>
        <w:t>eV</w:t>
      </w:r>
      <w:r>
        <w:tab/>
      </w:r>
      <w:r w:rsidR="00BE50AB">
        <w:t xml:space="preserve">= </w:t>
      </w:r>
      <w:r>
        <w:t xml:space="preserve">0.416 </w:t>
      </w:r>
      <w:r w:rsidR="00BE50AB">
        <w:tab/>
      </w:r>
      <w:r>
        <w:t>kJ/mol</w:t>
      </w:r>
    </w:p>
    <w:p w14:paraId="7E004EDA" w14:textId="77777777" w:rsidR="004265FC" w:rsidRDefault="004265FC" w:rsidP="00013BFA">
      <w:r>
        <w:tab/>
      </w:r>
      <w:r>
        <w:tab/>
      </w:r>
    </w:p>
    <w:p w14:paraId="6CDE018C" w14:textId="77777777" w:rsidR="004265FC" w:rsidRDefault="004265FC" w:rsidP="00013BFA">
      <w:r>
        <w:br w:type="page"/>
      </w:r>
    </w:p>
    <w:p w14:paraId="1BEE378C" w14:textId="77777777" w:rsidR="00437398" w:rsidRPr="002E6F4D" w:rsidRDefault="006E0505" w:rsidP="00013BFA">
      <w:pPr>
        <w:pStyle w:val="berschrift1"/>
      </w:pPr>
      <w:bookmarkStart w:id="127" w:name="_Toc497587505"/>
      <w:bookmarkStart w:id="128" w:name="_Toc497587802"/>
      <w:r>
        <w:lastRenderedPageBreak/>
        <w:t xml:space="preserve">Elektronenbahnen, </w:t>
      </w:r>
      <w:r w:rsidR="004265FC" w:rsidRPr="002E6F4D">
        <w:t>Orbitale</w:t>
      </w:r>
      <w:bookmarkEnd w:id="127"/>
      <w:bookmarkEnd w:id="128"/>
    </w:p>
    <w:bookmarkStart w:id="129" w:name="_Toc497587506"/>
    <w:p w14:paraId="1CD5A7B0" w14:textId="77777777" w:rsidR="004265FC" w:rsidRPr="007461A5" w:rsidRDefault="008B16D4" w:rsidP="00E64F10">
      <w:pPr>
        <w:pStyle w:val="berschrift3"/>
      </w:pPr>
      <w:r>
        <w:rPr>
          <w:lang w:eastAsia="de-CH"/>
        </w:rPr>
        <mc:AlternateContent>
          <mc:Choice Requires="wpc">
            <w:drawing>
              <wp:anchor distT="0" distB="0" distL="114300" distR="114300" simplePos="0" relativeHeight="251598336" behindDoc="0" locked="0" layoutInCell="1" allowOverlap="1" wp14:anchorId="132FD15C" wp14:editId="0A5EB411">
                <wp:simplePos x="0" y="0"/>
                <wp:positionH relativeFrom="column">
                  <wp:posOffset>4417695</wp:posOffset>
                </wp:positionH>
                <wp:positionV relativeFrom="paragraph">
                  <wp:posOffset>143510</wp:posOffset>
                </wp:positionV>
                <wp:extent cx="1870075" cy="5267960"/>
                <wp:effectExtent l="3175" t="0" r="3175" b="0"/>
                <wp:wrapNone/>
                <wp:docPr id="491" name="Zeichenbereich 49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810" name="Picture 49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976630" y="2682772"/>
                            <a:ext cx="215962" cy="28715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11" name="Picture 49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899844" y="2004480"/>
                            <a:ext cx="354338" cy="55351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12" name="Picture 49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775065" y="986243"/>
                            <a:ext cx="601495" cy="876660"/>
                          </a:xfrm>
                          <a:prstGeom prst="rect">
                            <a:avLst/>
                          </a:prstGeom>
                          <a:noFill/>
                          <a:extLst>
                            <a:ext uri="{909E8E84-426E-40DD-AFC4-6F175D3DCCD1}">
                              <a14:hiddenFill xmlns:a14="http://schemas.microsoft.com/office/drawing/2010/main">
                                <a:solidFill>
                                  <a:srgbClr val="FFFFFF"/>
                                </a:solidFill>
                              </a14:hiddenFill>
                            </a:ext>
                          </a:extLst>
                        </pic:spPr>
                      </pic:pic>
                      <wps:wsp>
                        <wps:cNvPr id="813" name="Text Box 495"/>
                        <wps:cNvSpPr txBox="1">
                          <a:spLocks noChangeArrowheads="1"/>
                        </wps:cNvSpPr>
                        <wps:spPr bwMode="auto">
                          <a:xfrm>
                            <a:off x="320744" y="2682772"/>
                            <a:ext cx="289550" cy="3559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419F68" w14:textId="77777777" w:rsidR="004748F2" w:rsidRPr="00CB5BA8" w:rsidRDefault="004748F2" w:rsidP="00013BFA">
                              <w:r w:rsidRPr="00CB5BA8">
                                <w:t>2p</w:t>
                              </w:r>
                            </w:p>
                          </w:txbxContent>
                        </wps:txbx>
                        <wps:bodyPr rot="0" vert="horz" wrap="square" lIns="61265" tIns="30632" rIns="61265" bIns="30632" anchor="t" anchorCtr="0" upright="1">
                          <a:noAutofit/>
                        </wps:bodyPr>
                      </wps:wsp>
                      <wps:wsp>
                        <wps:cNvPr id="814" name="Text Box 496"/>
                        <wps:cNvSpPr txBox="1">
                          <a:spLocks noChangeArrowheads="1"/>
                        </wps:cNvSpPr>
                        <wps:spPr bwMode="auto">
                          <a:xfrm>
                            <a:off x="320744" y="2095666"/>
                            <a:ext cx="289550" cy="403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6B5D75" w14:textId="77777777" w:rsidR="004748F2" w:rsidRPr="00CB5BA8" w:rsidRDefault="004748F2" w:rsidP="00013BFA">
                              <w:r w:rsidRPr="00CB5BA8">
                                <w:t>3p</w:t>
                              </w:r>
                            </w:p>
                          </w:txbxContent>
                        </wps:txbx>
                        <wps:bodyPr rot="0" vert="horz" wrap="square" lIns="61265" tIns="30632" rIns="61265" bIns="30632" anchor="t" anchorCtr="0" upright="1">
                          <a:noAutofit/>
                        </wps:bodyPr>
                      </wps:wsp>
                      <wps:wsp>
                        <wps:cNvPr id="815" name="Text Box 497"/>
                        <wps:cNvSpPr txBox="1">
                          <a:spLocks noChangeArrowheads="1"/>
                        </wps:cNvSpPr>
                        <wps:spPr bwMode="auto">
                          <a:xfrm>
                            <a:off x="320744" y="1342986"/>
                            <a:ext cx="291149" cy="3807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7FCE4" w14:textId="77777777" w:rsidR="004748F2" w:rsidRPr="00CB5BA8" w:rsidRDefault="004748F2" w:rsidP="00013BFA">
                              <w:r w:rsidRPr="00CB5BA8">
                                <w:t>4p</w:t>
                              </w:r>
                            </w:p>
                          </w:txbxContent>
                        </wps:txbx>
                        <wps:bodyPr rot="0" vert="horz" wrap="square" lIns="61265" tIns="30632" rIns="61265" bIns="30632" anchor="t" anchorCtr="0" upright="1">
                          <a:noAutofit/>
                        </wps:bodyPr>
                      </wps:wsp>
                      <pic:pic xmlns:pic="http://schemas.openxmlformats.org/drawingml/2006/picture">
                        <pic:nvPicPr>
                          <pic:cNvPr id="816" name="Picture 4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1167797" y="4991204"/>
                            <a:ext cx="119979" cy="12078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17" name="Picture 49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1081412" y="4644859"/>
                            <a:ext cx="284751" cy="2799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18" name="Picture 50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976630" y="4119343"/>
                            <a:ext cx="488715" cy="525516"/>
                          </a:xfrm>
                          <a:prstGeom prst="rect">
                            <a:avLst/>
                          </a:prstGeom>
                          <a:noFill/>
                          <a:extLst>
                            <a:ext uri="{909E8E84-426E-40DD-AFC4-6F175D3DCCD1}">
                              <a14:hiddenFill xmlns:a14="http://schemas.microsoft.com/office/drawing/2010/main">
                                <a:solidFill>
                                  <a:srgbClr val="FFFFFF"/>
                                </a:solidFill>
                              </a14:hiddenFill>
                            </a:ext>
                          </a:extLst>
                        </pic:spPr>
                      </pic:pic>
                      <wps:wsp>
                        <wps:cNvPr id="819" name="Text Box 501"/>
                        <wps:cNvSpPr txBox="1">
                          <a:spLocks noChangeArrowheads="1"/>
                        </wps:cNvSpPr>
                        <wps:spPr bwMode="auto">
                          <a:xfrm>
                            <a:off x="398331" y="4652058"/>
                            <a:ext cx="289550" cy="18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8EA32" w14:textId="77777777" w:rsidR="004748F2" w:rsidRPr="00CB5BA8" w:rsidRDefault="004748F2" w:rsidP="00013BFA">
                              <w:r w:rsidRPr="00CB5BA8">
                                <w:t>2s</w:t>
                              </w:r>
                            </w:p>
                          </w:txbxContent>
                        </wps:txbx>
                        <wps:bodyPr rot="0" vert="horz" wrap="square" lIns="61265" tIns="30632" rIns="61265" bIns="30632" anchor="t" anchorCtr="0" upright="1">
                          <a:noAutofit/>
                        </wps:bodyPr>
                      </wps:wsp>
                      <wps:wsp>
                        <wps:cNvPr id="820" name="Text Box 502"/>
                        <wps:cNvSpPr txBox="1">
                          <a:spLocks noChangeArrowheads="1"/>
                        </wps:cNvSpPr>
                        <wps:spPr bwMode="auto">
                          <a:xfrm>
                            <a:off x="398331" y="4923215"/>
                            <a:ext cx="289550" cy="18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749C4" w14:textId="77777777" w:rsidR="004748F2" w:rsidRPr="00CB5BA8" w:rsidRDefault="004748F2" w:rsidP="00013BFA">
                              <w:r w:rsidRPr="00CB5BA8">
                                <w:t>1s</w:t>
                              </w:r>
                            </w:p>
                          </w:txbxContent>
                        </wps:txbx>
                        <wps:bodyPr rot="0" vert="horz" wrap="square" lIns="61265" tIns="30632" rIns="61265" bIns="30632" anchor="t" anchorCtr="0" upright="1">
                          <a:noAutofit/>
                        </wps:bodyPr>
                      </wps:wsp>
                      <wps:wsp>
                        <wps:cNvPr id="821" name="Text Box 503"/>
                        <wps:cNvSpPr txBox="1">
                          <a:spLocks noChangeArrowheads="1"/>
                        </wps:cNvSpPr>
                        <wps:spPr bwMode="auto">
                          <a:xfrm>
                            <a:off x="398331" y="4250522"/>
                            <a:ext cx="289550" cy="18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B7A65" w14:textId="77777777" w:rsidR="004748F2" w:rsidRPr="00CB5BA8" w:rsidRDefault="004748F2" w:rsidP="00013BFA">
                              <w:r w:rsidRPr="00CB5BA8">
                                <w:t>3s</w:t>
                              </w:r>
                            </w:p>
                          </w:txbxContent>
                        </wps:txbx>
                        <wps:bodyPr rot="0" vert="horz" wrap="square" lIns="61265" tIns="30632" rIns="61265" bIns="30632" anchor="t" anchorCtr="0" upright="1">
                          <a:noAutofit/>
                        </wps:bodyPr>
                      </wps:wsp>
                      <wps:wsp>
                        <wps:cNvPr id="822" name="Text Box 504"/>
                        <wps:cNvSpPr txBox="1">
                          <a:spLocks noChangeArrowheads="1"/>
                        </wps:cNvSpPr>
                        <wps:spPr bwMode="auto">
                          <a:xfrm>
                            <a:off x="0" y="171173"/>
                            <a:ext cx="1824483" cy="825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56E86F" w14:textId="77777777" w:rsidR="004748F2" w:rsidRPr="00CB5BA8" w:rsidRDefault="004748F2" w:rsidP="00013BFA">
                              <w:r w:rsidRPr="00CB5BA8">
                                <w:t xml:space="preserve">Räumliche Darstellung </w:t>
                              </w:r>
                            </w:p>
                            <w:p w14:paraId="5A1FAF1B" w14:textId="77777777" w:rsidR="004748F2" w:rsidRPr="00CB5BA8" w:rsidRDefault="004748F2" w:rsidP="00013BFA">
                              <w:r w:rsidRPr="00CB5BA8">
                                <w:t xml:space="preserve">Der Ladungsverteilung von p-Orbitalen: Flächen gleicher Ladungsdichte </w:t>
                              </w:r>
                            </w:p>
                          </w:txbxContent>
                        </wps:txbx>
                        <wps:bodyPr rot="0" vert="horz" wrap="square" lIns="61265" tIns="30632" rIns="61265" bIns="30632" anchor="t" anchorCtr="0" upright="1">
                          <a:noAutofit/>
                        </wps:bodyPr>
                      </wps:wsp>
                      <wps:wsp>
                        <wps:cNvPr id="823" name="Text Box 505"/>
                        <wps:cNvSpPr txBox="1">
                          <a:spLocks noChangeArrowheads="1"/>
                        </wps:cNvSpPr>
                        <wps:spPr bwMode="auto">
                          <a:xfrm>
                            <a:off x="66388" y="3289076"/>
                            <a:ext cx="1696505" cy="7774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A45893" w14:textId="77777777" w:rsidR="004748F2" w:rsidRPr="00CB5BA8" w:rsidRDefault="004748F2" w:rsidP="00013BFA">
                              <w:r w:rsidRPr="00CB5BA8">
                                <w:t>Ladungsverteilung in s-Orbitalen:</w:t>
                              </w:r>
                            </w:p>
                            <w:p w14:paraId="71E6D771" w14:textId="77777777" w:rsidR="004748F2" w:rsidRPr="00CB5BA8" w:rsidRDefault="004748F2" w:rsidP="00013BFA">
                              <w:r w:rsidRPr="00CB5BA8">
                                <w:t>Ladungsdichte im Querschnitt</w:t>
                              </w:r>
                            </w:p>
                          </w:txbxContent>
                        </wps:txbx>
                        <wps:bodyPr rot="0" vert="horz" wrap="square" lIns="61265" tIns="30632" rIns="61265" bIns="30632"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32FD15C" id="Zeichenbereich 491" o:spid="_x0000_s1214" editas="canvas" style="position:absolute;left:0;text-align:left;margin-left:347.85pt;margin-top:11.3pt;width:147.25pt;height:414.8pt;z-index:251598336;mso-position-horizontal-relative:text;mso-position-vertical-relative:text" coordsize="18700,526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">
                <v:shape id="_x0000_s1215" type="#_x0000_t75" style="position:absolute;width:18700;height:52679;visibility:visible;mso-wrap-style:square">
                  <v:fill o:detectmouseclick="t"/>
                  <v:path o:connecttype="none"/>
                </v:shape>
                <v:shape id="Picture 492" o:spid="_x0000_s1216" type="#_x0000_t75" style="position:absolute;left:9766;top:26827;width:2159;height:28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">
                  <v:imagedata r:id="rId41" o:title=""/>
                </v:shape>
                <v:shape id="Picture 493" o:spid="_x0000_s1217" type="#_x0000_t75" style="position:absolute;left:8998;top:20044;width:3543;height:5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">
                  <v:imagedata r:id="rId42" o:title=""/>
                </v:shape>
                <v:shape id="Picture 494" o:spid="_x0000_s1218" type="#_x0000_t75" style="position:absolute;left:7750;top:9862;width:6015;height:87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">
                  <v:imagedata r:id="rId43" o:title=""/>
                </v:shape>
                <v:shape id="Text Box 495" o:spid="_x0000_s1219" type="#_x0000_t202" style="position:absolute;left:3207;top:26827;width:2895;height:3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" filled="f" stroked="f">
                  <v:textbox inset="1.70181mm,.85089mm,1.70181mm,.85089mm">
                    <w:txbxContent>
                      <w:p w14:paraId="39419F68" w14:textId="77777777" w:rsidR="004748F2" w:rsidRPr="00CB5BA8" w:rsidRDefault="004748F2" w:rsidP="00013BFA">
                        <w:r w:rsidRPr="00CB5BA8">
                          <w:t>2p</w:t>
                        </w:r>
                      </w:p>
                    </w:txbxContent>
                  </v:textbox>
                </v:shape>
                <v:shape id="Text Box 496" o:spid="_x0000_s1220" type="#_x0000_t202" style="position:absolute;left:3207;top:20956;width:2895;height:4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" filled="f" stroked="f">
                  <v:textbox inset="1.70181mm,.85089mm,1.70181mm,.85089mm">
                    <w:txbxContent>
                      <w:p w14:paraId="366B5D75" w14:textId="77777777" w:rsidR="004748F2" w:rsidRPr="00CB5BA8" w:rsidRDefault="004748F2" w:rsidP="00013BFA">
                        <w:r w:rsidRPr="00CB5BA8">
                          <w:t>3p</w:t>
                        </w:r>
                      </w:p>
                    </w:txbxContent>
                  </v:textbox>
                </v:shape>
                <v:shape id="Text Box 497" o:spid="_x0000_s1221" type="#_x0000_t202" style="position:absolute;left:3207;top:13429;width:2911;height:3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" filled="f" stroked="f">
                  <v:textbox inset="1.70181mm,.85089mm,1.70181mm,.85089mm">
                    <w:txbxContent>
                      <w:p w14:paraId="58F7FCE4" w14:textId="77777777" w:rsidR="004748F2" w:rsidRPr="00CB5BA8" w:rsidRDefault="004748F2" w:rsidP="00013BFA">
                        <w:r w:rsidRPr="00CB5BA8">
                          <w:t>4p</w:t>
                        </w:r>
                      </w:p>
                    </w:txbxContent>
                  </v:textbox>
                </v:shape>
                <v:shape id="Picture 498" o:spid="_x0000_s1222" type="#_x0000_t75" style="position:absolute;left:11677;top:49912;width:1200;height:1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">
                  <v:imagedata r:id="rId44" o:title=""/>
                </v:shape>
                <v:shape id="Picture 499" o:spid="_x0000_s1223" type="#_x0000_t75" style="position:absolute;left:10814;top:46448;width:2847;height:2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">
                  <v:imagedata r:id="rId45" o:title=""/>
                </v:shape>
                <v:shape id="Picture 500" o:spid="_x0000_s1224" type="#_x0000_t75" style="position:absolute;left:9766;top:41193;width:4887;height:52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">
                  <v:imagedata r:id="rId46" o:title=""/>
                </v:shape>
                <v:shape id="Text Box 501" o:spid="_x0000_s1225" type="#_x0000_t202" style="position:absolute;left:3983;top:46520;width:2895;height:1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" filled="f" stroked="f">
                  <v:textbox inset="1.70181mm,.85089mm,1.70181mm,.85089mm">
                    <w:txbxContent>
                      <w:p w14:paraId="68D8EA32" w14:textId="77777777" w:rsidR="004748F2" w:rsidRPr="00CB5BA8" w:rsidRDefault="004748F2" w:rsidP="00013BFA">
                        <w:r w:rsidRPr="00CB5BA8">
                          <w:t>2s</w:t>
                        </w:r>
                      </w:p>
                    </w:txbxContent>
                  </v:textbox>
                </v:shape>
                <v:shape id="Text Box 502" o:spid="_x0000_s1226" type="#_x0000_t202" style="position:absolute;left:3983;top:49232;width:2895;height:1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" filled="f" stroked="f">
                  <v:textbox inset="1.70181mm,.85089mm,1.70181mm,.85089mm">
                    <w:txbxContent>
                      <w:p w14:paraId="092749C4" w14:textId="77777777" w:rsidR="004748F2" w:rsidRPr="00CB5BA8" w:rsidRDefault="004748F2" w:rsidP="00013BFA">
                        <w:r w:rsidRPr="00CB5BA8">
                          <w:t>1s</w:t>
                        </w:r>
                      </w:p>
                    </w:txbxContent>
                  </v:textbox>
                </v:shape>
                <v:shape id="Text Box 503" o:spid="_x0000_s1227" type="#_x0000_t202" style="position:absolute;left:3983;top:42505;width:2895;height:1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" filled="f" stroked="f">
                  <v:textbox inset="1.70181mm,.85089mm,1.70181mm,.85089mm">
                    <w:txbxContent>
                      <w:p w14:paraId="5D8B7A65" w14:textId="77777777" w:rsidR="004748F2" w:rsidRPr="00CB5BA8" w:rsidRDefault="004748F2" w:rsidP="00013BFA">
                        <w:r w:rsidRPr="00CB5BA8">
                          <w:t>3s</w:t>
                        </w:r>
                      </w:p>
                    </w:txbxContent>
                  </v:textbox>
                </v:shape>
                <v:shape id="Text Box 504" o:spid="_x0000_s1228" type="#_x0000_t202" style="position:absolute;top:1711;width:18244;height:8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" filled="f" stroked="f">
                  <v:textbox inset="1.70181mm,.85089mm,1.70181mm,.85089mm">
                    <w:txbxContent>
                      <w:p w14:paraId="0D56E86F" w14:textId="77777777" w:rsidR="004748F2" w:rsidRPr="00CB5BA8" w:rsidRDefault="004748F2" w:rsidP="00013BFA">
                        <w:r w:rsidRPr="00CB5BA8">
                          <w:t xml:space="preserve">Räumliche Darstellung </w:t>
                        </w:r>
                      </w:p>
                      <w:p w14:paraId="5A1FAF1B" w14:textId="77777777" w:rsidR="004748F2" w:rsidRPr="00CB5BA8" w:rsidRDefault="004748F2" w:rsidP="00013BFA">
                        <w:r w:rsidRPr="00CB5BA8">
                          <w:t xml:space="preserve">Der Ladungsverteilung von p-Orbitalen: Flächen gleicher Ladungsdichte </w:t>
                        </w:r>
                      </w:p>
                    </w:txbxContent>
                  </v:textbox>
                </v:shape>
                <v:shape id="Text Box 505" o:spid="_x0000_s1229" type="#_x0000_t202" style="position:absolute;left:663;top:32890;width:16965;height:7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" filled="f" stroked="f">
                  <v:textbox inset="1.70181mm,.85089mm,1.70181mm,.85089mm">
                    <w:txbxContent>
                      <w:p w14:paraId="2EA45893" w14:textId="77777777" w:rsidR="004748F2" w:rsidRPr="00CB5BA8" w:rsidRDefault="004748F2" w:rsidP="00013BFA">
                        <w:r w:rsidRPr="00CB5BA8">
                          <w:t>Ladungsverteilung in s-Orbitalen:</w:t>
                        </w:r>
                      </w:p>
                      <w:p w14:paraId="71E6D771" w14:textId="77777777" w:rsidR="004748F2" w:rsidRPr="00CB5BA8" w:rsidRDefault="004748F2" w:rsidP="00013BFA">
                        <w:r w:rsidRPr="00CB5BA8">
                          <w:t>Ladungsdichte im Querschnitt</w:t>
                        </w:r>
                      </w:p>
                    </w:txbxContent>
                  </v:textbox>
                </v:shape>
              </v:group>
            </w:pict>
          </mc:Fallback>
        </mc:AlternateContent>
      </w:r>
      <w:r>
        <w:rPr>
          <w:lang w:eastAsia="de-CH"/>
        </w:rPr>
        <mc:AlternateContent>
          <mc:Choice Requires="wpc">
            <w:drawing>
              <wp:anchor distT="0" distB="0" distL="114300" distR="114300" simplePos="0" relativeHeight="251597312" behindDoc="0" locked="0" layoutInCell="1" allowOverlap="1" wp14:anchorId="3125162C" wp14:editId="416993FA">
                <wp:simplePos x="0" y="0"/>
                <wp:positionH relativeFrom="column">
                  <wp:posOffset>-127000</wp:posOffset>
                </wp:positionH>
                <wp:positionV relativeFrom="paragraph">
                  <wp:posOffset>363855</wp:posOffset>
                </wp:positionV>
                <wp:extent cx="4435475" cy="5962015"/>
                <wp:effectExtent l="0" t="0" r="0" b="19685"/>
                <wp:wrapNone/>
                <wp:docPr id="380" name="Zeichenbereich 38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516" name="Picture 38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73660" y="2928620"/>
                            <a:ext cx="317500" cy="3733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7" name="Picture 38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1276985" y="4507865"/>
                            <a:ext cx="354965" cy="3149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8" name="Picture 38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544195" y="4518025"/>
                            <a:ext cx="369570" cy="320040"/>
                          </a:xfrm>
                          <a:prstGeom prst="rect">
                            <a:avLst/>
                          </a:prstGeom>
                          <a:noFill/>
                          <a:extLst>
                            <a:ext uri="{909E8E84-426E-40DD-AFC4-6F175D3DCCD1}">
                              <a14:hiddenFill xmlns:a14="http://schemas.microsoft.com/office/drawing/2010/main">
                                <a:solidFill>
                                  <a:srgbClr val="FFFFFF"/>
                                </a:solidFill>
                              </a14:hiddenFill>
                            </a:ext>
                          </a:extLst>
                        </pic:spPr>
                      </pic:pic>
                      <wps:wsp>
                        <wps:cNvPr id="519" name="Text Box 385"/>
                        <wps:cNvSpPr txBox="1">
                          <a:spLocks noChangeArrowheads="1"/>
                        </wps:cNvSpPr>
                        <wps:spPr bwMode="auto">
                          <a:xfrm>
                            <a:off x="501015" y="3674110"/>
                            <a:ext cx="621030"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1FF754" w14:textId="77777777" w:rsidR="004748F2" w:rsidRPr="004265FC" w:rsidRDefault="004748F2" w:rsidP="00013BFA">
                              <w:r w:rsidRPr="004265FC">
                                <w:t>p-Orbitale</w:t>
                              </w:r>
                            </w:p>
                          </w:txbxContent>
                        </wps:txbx>
                        <wps:bodyPr rot="0" vert="horz" wrap="square" lIns="61265" tIns="30632" rIns="61265" bIns="30632" anchor="t" anchorCtr="0" upright="1">
                          <a:noAutofit/>
                        </wps:bodyPr>
                      </wps:wsp>
                      <wps:wsp>
                        <wps:cNvPr id="520" name="Text Box 386"/>
                        <wps:cNvSpPr txBox="1">
                          <a:spLocks noChangeArrowheads="1"/>
                        </wps:cNvSpPr>
                        <wps:spPr bwMode="auto">
                          <a:xfrm>
                            <a:off x="92075" y="4925060"/>
                            <a:ext cx="282575" cy="203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6C3F3D" w14:textId="77777777" w:rsidR="004748F2" w:rsidRPr="004265FC" w:rsidRDefault="004748F2" w:rsidP="00013BFA">
                              <w:r w:rsidRPr="004265FC">
                                <w:t>2p</w:t>
                              </w:r>
                              <w:r w:rsidRPr="004265FC">
                                <w:rPr>
                                  <w:vertAlign w:val="subscript"/>
                                </w:rPr>
                                <w:t>z</w:t>
                              </w:r>
                            </w:p>
                          </w:txbxContent>
                        </wps:txbx>
                        <wps:bodyPr rot="0" vert="horz" wrap="square" lIns="52443" tIns="26221" rIns="52443" bIns="26221" anchor="t" anchorCtr="0" upright="1">
                          <a:noAutofit/>
                        </wps:bodyPr>
                      </wps:wsp>
                      <wps:wsp>
                        <wps:cNvPr id="521" name="Text Box 387"/>
                        <wps:cNvSpPr txBox="1">
                          <a:spLocks noChangeArrowheads="1"/>
                        </wps:cNvSpPr>
                        <wps:spPr bwMode="auto">
                          <a:xfrm>
                            <a:off x="678815" y="4925060"/>
                            <a:ext cx="410845"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664A55" w14:textId="77777777" w:rsidR="004748F2" w:rsidRPr="004265FC" w:rsidRDefault="004748F2" w:rsidP="00013BFA">
                              <w:r w:rsidRPr="004265FC">
                                <w:t>2p</w:t>
                              </w:r>
                              <w:r w:rsidRPr="004265FC">
                                <w:rPr>
                                  <w:vertAlign w:val="subscript"/>
                                </w:rPr>
                                <w:t>x</w:t>
                              </w:r>
                            </w:p>
                          </w:txbxContent>
                        </wps:txbx>
                        <wps:bodyPr rot="0" vert="horz" wrap="square" lIns="52443" tIns="26221" rIns="52443" bIns="26221" anchor="t" anchorCtr="0" upright="1">
                          <a:noAutofit/>
                        </wps:bodyPr>
                      </wps:wsp>
                      <wps:wsp>
                        <wps:cNvPr id="522" name="Text Box 388"/>
                        <wps:cNvSpPr txBox="1">
                          <a:spLocks noChangeArrowheads="1"/>
                        </wps:cNvSpPr>
                        <wps:spPr bwMode="auto">
                          <a:xfrm>
                            <a:off x="1335405" y="4925060"/>
                            <a:ext cx="333375"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8A8974" w14:textId="77777777" w:rsidR="004748F2" w:rsidRPr="004265FC" w:rsidRDefault="004748F2" w:rsidP="00013BFA">
                              <w:r w:rsidRPr="004265FC">
                                <w:t>2p</w:t>
                              </w:r>
                              <w:r w:rsidRPr="004265FC">
                                <w:rPr>
                                  <w:vertAlign w:val="subscript"/>
                                </w:rPr>
                                <w:t>y</w:t>
                              </w:r>
                            </w:p>
                          </w:txbxContent>
                        </wps:txbx>
                        <wps:bodyPr rot="0" vert="horz" wrap="square" lIns="52443" tIns="26221" rIns="52443" bIns="26221" anchor="t" anchorCtr="0" upright="1">
                          <a:noAutofit/>
                        </wps:bodyPr>
                      </wps:wsp>
                      <pic:pic xmlns:pic="http://schemas.openxmlformats.org/drawingml/2006/picture">
                        <pic:nvPicPr>
                          <pic:cNvPr id="523" name="Picture 38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638175" y="3999230"/>
                            <a:ext cx="275590" cy="1739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24" name="Picture 3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1316990" y="3999230"/>
                            <a:ext cx="274955" cy="1739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25" name="Picture 39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138430" y="3879215"/>
                            <a:ext cx="141605" cy="32829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26" name="Picture 39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664210" y="264795"/>
                            <a:ext cx="249555" cy="4248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27" name="Picture 39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1748155" y="307975"/>
                            <a:ext cx="299085" cy="3098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28" name="Picture 3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3038475" y="375285"/>
                            <a:ext cx="346710" cy="1816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29" name="Picture 39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1233170" y="249555"/>
                            <a:ext cx="249555" cy="4248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30" name="Picture 39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2393315" y="307975"/>
                            <a:ext cx="299085" cy="3098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31" name="Picture 39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3683635" y="375285"/>
                            <a:ext cx="346710" cy="181610"/>
                          </a:xfrm>
                          <a:prstGeom prst="rect">
                            <a:avLst/>
                          </a:prstGeom>
                          <a:noFill/>
                          <a:extLst>
                            <a:ext uri="{909E8E84-426E-40DD-AFC4-6F175D3DCCD1}">
                              <a14:hiddenFill xmlns:a14="http://schemas.microsoft.com/office/drawing/2010/main">
                                <a:solidFill>
                                  <a:srgbClr val="FFFFFF"/>
                                </a:solidFill>
                              </a14:hiddenFill>
                            </a:ext>
                          </a:extLst>
                        </pic:spPr>
                      </pic:pic>
                      <wps:wsp>
                        <wps:cNvPr id="532" name="Text Box 398"/>
                        <wps:cNvSpPr txBox="1">
                          <a:spLocks noChangeArrowheads="1"/>
                        </wps:cNvSpPr>
                        <wps:spPr bwMode="auto">
                          <a:xfrm>
                            <a:off x="196850" y="1605915"/>
                            <a:ext cx="318770"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E19EC" w14:textId="77777777" w:rsidR="004748F2" w:rsidRPr="004265FC" w:rsidRDefault="004748F2" w:rsidP="00013BFA">
                              <w:r w:rsidRPr="004265FC">
                                <w:t>f</w:t>
                              </w:r>
                              <w:r w:rsidRPr="004265FC">
                                <w:rPr>
                                  <w:vertAlign w:val="subscript"/>
                                </w:rPr>
                                <w:t>z</w:t>
                              </w:r>
                              <w:r w:rsidRPr="004265FC">
                                <w:rPr>
                                  <w:vertAlign w:val="superscript"/>
                                </w:rPr>
                                <w:t>3</w:t>
                              </w:r>
                            </w:p>
                          </w:txbxContent>
                        </wps:txbx>
                        <wps:bodyPr rot="0" vert="horz" wrap="square" lIns="52443" tIns="26221" rIns="52443" bIns="26221" anchor="t" anchorCtr="0" upright="1">
                          <a:noAutofit/>
                        </wps:bodyPr>
                      </wps:wsp>
                      <wps:wsp>
                        <wps:cNvPr id="533" name="Text Box 399"/>
                        <wps:cNvSpPr txBox="1">
                          <a:spLocks noChangeArrowheads="1"/>
                        </wps:cNvSpPr>
                        <wps:spPr bwMode="auto">
                          <a:xfrm>
                            <a:off x="702310" y="1605915"/>
                            <a:ext cx="318770"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67B122" w14:textId="77777777" w:rsidR="004748F2" w:rsidRPr="004265FC" w:rsidRDefault="004748F2" w:rsidP="00013BFA">
                              <w:r w:rsidRPr="004265FC">
                                <w:t>f</w:t>
                              </w:r>
                              <w:r w:rsidRPr="004265FC">
                                <w:rPr>
                                  <w:vertAlign w:val="subscript"/>
                                </w:rPr>
                                <w:t>xz</w:t>
                              </w:r>
                              <w:r w:rsidRPr="004265FC">
                                <w:rPr>
                                  <w:vertAlign w:val="superscript"/>
                                </w:rPr>
                                <w:t>2</w:t>
                              </w:r>
                            </w:p>
                          </w:txbxContent>
                        </wps:txbx>
                        <wps:bodyPr rot="0" vert="horz" wrap="square" lIns="52443" tIns="26221" rIns="52443" bIns="26221" anchor="t" anchorCtr="0" upright="1">
                          <a:noAutofit/>
                        </wps:bodyPr>
                      </wps:wsp>
                      <wps:wsp>
                        <wps:cNvPr id="535" name="Text Box 400"/>
                        <wps:cNvSpPr txBox="1">
                          <a:spLocks noChangeArrowheads="1"/>
                        </wps:cNvSpPr>
                        <wps:spPr bwMode="auto">
                          <a:xfrm>
                            <a:off x="1154430" y="1605915"/>
                            <a:ext cx="318770"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139678" w14:textId="77777777" w:rsidR="004748F2" w:rsidRPr="004265FC" w:rsidRDefault="004748F2" w:rsidP="00013BFA">
                              <w:r w:rsidRPr="004265FC">
                                <w:t>f</w:t>
                              </w:r>
                              <w:r w:rsidRPr="004265FC">
                                <w:rPr>
                                  <w:vertAlign w:val="subscript"/>
                                </w:rPr>
                                <w:t>yz</w:t>
                              </w:r>
                              <w:r w:rsidRPr="004265FC">
                                <w:rPr>
                                  <w:vertAlign w:val="superscript"/>
                                </w:rPr>
                                <w:t>2</w:t>
                              </w:r>
                            </w:p>
                          </w:txbxContent>
                        </wps:txbx>
                        <wps:bodyPr rot="0" vert="horz" wrap="square" lIns="52443" tIns="26221" rIns="52443" bIns="26221" anchor="t" anchorCtr="0" upright="1">
                          <a:noAutofit/>
                        </wps:bodyPr>
                      </wps:wsp>
                      <wps:wsp>
                        <wps:cNvPr id="536" name="Text Box 401"/>
                        <wps:cNvSpPr txBox="1">
                          <a:spLocks noChangeArrowheads="1"/>
                        </wps:cNvSpPr>
                        <wps:spPr bwMode="auto">
                          <a:xfrm>
                            <a:off x="2292350" y="1605915"/>
                            <a:ext cx="318770"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3DF645" w14:textId="77777777" w:rsidR="004748F2" w:rsidRPr="004265FC" w:rsidRDefault="004748F2" w:rsidP="00013BFA">
                              <w:r w:rsidRPr="004265FC">
                                <w:t>f</w:t>
                              </w:r>
                              <w:r w:rsidRPr="004265FC">
                                <w:rPr>
                                  <w:vertAlign w:val="subscript"/>
                                </w:rPr>
                                <w:t>xyz</w:t>
                              </w:r>
                            </w:p>
                          </w:txbxContent>
                        </wps:txbx>
                        <wps:bodyPr rot="0" vert="horz" wrap="square" lIns="52443" tIns="26221" rIns="52443" bIns="26221" anchor="t" anchorCtr="0" upright="1">
                          <a:noAutofit/>
                        </wps:bodyPr>
                      </wps:wsp>
                      <wps:wsp>
                        <wps:cNvPr id="537" name="Text Box 402"/>
                        <wps:cNvSpPr txBox="1">
                          <a:spLocks noChangeArrowheads="1"/>
                        </wps:cNvSpPr>
                        <wps:spPr bwMode="auto">
                          <a:xfrm>
                            <a:off x="1706245" y="1605915"/>
                            <a:ext cx="586105"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038E5A" w14:textId="77777777" w:rsidR="004748F2" w:rsidRPr="004265FC" w:rsidRDefault="004748F2" w:rsidP="00013BFA">
                              <w:r w:rsidRPr="004265FC">
                                <w:t>f</w:t>
                              </w:r>
                              <w:r w:rsidRPr="004265FC">
                                <w:rPr>
                                  <w:vertAlign w:val="subscript"/>
                                </w:rPr>
                                <w:t>z(x</w:t>
                              </w:r>
                              <w:r w:rsidRPr="004265FC">
                                <w:rPr>
                                  <w:vertAlign w:val="superscript"/>
                                </w:rPr>
                                <w:t>2</w:t>
                              </w:r>
                              <w:r w:rsidRPr="004265FC">
                                <w:rPr>
                                  <w:vertAlign w:val="subscript"/>
                                </w:rPr>
                                <w:t>- y</w:t>
                              </w:r>
                              <w:r w:rsidRPr="004265FC">
                                <w:rPr>
                                  <w:vertAlign w:val="superscript"/>
                                </w:rPr>
                                <w:t>2</w:t>
                              </w:r>
                              <w:r w:rsidRPr="004265FC">
                                <w:rPr>
                                  <w:vertAlign w:val="subscript"/>
                                </w:rPr>
                                <w:t>)</w:t>
                              </w:r>
                            </w:p>
                          </w:txbxContent>
                        </wps:txbx>
                        <wps:bodyPr rot="0" vert="horz" wrap="square" lIns="52443" tIns="26221" rIns="52443" bIns="26221" anchor="t" anchorCtr="0" upright="1">
                          <a:noAutofit/>
                        </wps:bodyPr>
                      </wps:wsp>
                      <wps:wsp>
                        <wps:cNvPr id="538" name="Text Box 403"/>
                        <wps:cNvSpPr txBox="1">
                          <a:spLocks noChangeArrowheads="1"/>
                        </wps:cNvSpPr>
                        <wps:spPr bwMode="auto">
                          <a:xfrm>
                            <a:off x="2938780" y="1605915"/>
                            <a:ext cx="605790"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2F032" w14:textId="77777777" w:rsidR="004748F2" w:rsidRPr="004265FC" w:rsidRDefault="004748F2" w:rsidP="00013BFA">
                              <w:r w:rsidRPr="004265FC">
                                <w:t>f</w:t>
                              </w:r>
                              <w:r w:rsidRPr="004265FC">
                                <w:rPr>
                                  <w:vertAlign w:val="subscript"/>
                                </w:rPr>
                                <w:t>x(x</w:t>
                              </w:r>
                              <w:r w:rsidRPr="004265FC">
                                <w:rPr>
                                  <w:vertAlign w:val="superscript"/>
                                </w:rPr>
                                <w:t>2</w:t>
                              </w:r>
                              <w:r w:rsidRPr="004265FC">
                                <w:rPr>
                                  <w:vertAlign w:val="subscript"/>
                                </w:rPr>
                                <w:t>- 3y</w:t>
                              </w:r>
                              <w:r w:rsidRPr="004265FC">
                                <w:rPr>
                                  <w:vertAlign w:val="superscript"/>
                                </w:rPr>
                                <w:t>2</w:t>
                              </w:r>
                              <w:r w:rsidRPr="004265FC">
                                <w:rPr>
                                  <w:vertAlign w:val="subscript"/>
                                </w:rPr>
                                <w:t>)</w:t>
                              </w:r>
                            </w:p>
                          </w:txbxContent>
                        </wps:txbx>
                        <wps:bodyPr rot="0" vert="horz" wrap="square" lIns="52443" tIns="26221" rIns="52443" bIns="26221" anchor="t" anchorCtr="0" upright="1">
                          <a:noAutofit/>
                        </wps:bodyPr>
                      </wps:wsp>
                      <wps:wsp>
                        <wps:cNvPr id="539" name="Text Box 404"/>
                        <wps:cNvSpPr txBox="1">
                          <a:spLocks noChangeArrowheads="1"/>
                        </wps:cNvSpPr>
                        <wps:spPr bwMode="auto">
                          <a:xfrm>
                            <a:off x="3644900" y="1605915"/>
                            <a:ext cx="506730"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A1CAD" w14:textId="77777777" w:rsidR="004748F2" w:rsidRPr="004265FC" w:rsidRDefault="004748F2" w:rsidP="00013BFA">
                              <w:r w:rsidRPr="004265FC">
                                <w:t>f</w:t>
                              </w:r>
                              <w:r w:rsidRPr="004265FC">
                                <w:rPr>
                                  <w:vertAlign w:val="subscript"/>
                                </w:rPr>
                                <w:t>y(3x</w:t>
                              </w:r>
                              <w:r w:rsidRPr="004265FC">
                                <w:rPr>
                                  <w:vertAlign w:val="superscript"/>
                                </w:rPr>
                                <w:t>2</w:t>
                              </w:r>
                              <w:r w:rsidRPr="004265FC">
                                <w:rPr>
                                  <w:vertAlign w:val="subscript"/>
                                </w:rPr>
                                <w:t>- y</w:t>
                              </w:r>
                              <w:r w:rsidRPr="004265FC">
                                <w:rPr>
                                  <w:vertAlign w:val="superscript"/>
                                </w:rPr>
                                <w:t>2</w:t>
                              </w:r>
                              <w:r w:rsidRPr="004265FC">
                                <w:rPr>
                                  <w:vertAlign w:val="subscript"/>
                                </w:rPr>
                                <w:t>)</w:t>
                              </w:r>
                            </w:p>
                          </w:txbxContent>
                        </wps:txbx>
                        <wps:bodyPr rot="0" vert="horz" wrap="square" lIns="52443" tIns="26221" rIns="52443" bIns="26221" anchor="t" anchorCtr="0" upright="1">
                          <a:noAutofit/>
                        </wps:bodyPr>
                      </wps:wsp>
                      <wps:wsp>
                        <wps:cNvPr id="540" name="Rectangle 405"/>
                        <wps:cNvSpPr>
                          <a:spLocks noChangeArrowheads="1"/>
                        </wps:cNvSpPr>
                        <wps:spPr bwMode="auto">
                          <a:xfrm>
                            <a:off x="0" y="10795"/>
                            <a:ext cx="4236720" cy="1867535"/>
                          </a:xfrm>
                          <a:prstGeom prst="rect">
                            <a:avLst/>
                          </a:prstGeom>
                          <a:noFill/>
                          <a:ln w="9525">
                            <a:solidFill>
                              <a:srgbClr val="000000"/>
                            </a:solidFill>
                            <a:miter lim="800000"/>
                            <a:headEnd/>
                            <a:tailEnd/>
                          </a:ln>
                          <a:extLst>
                            <a:ext uri="{909E8E84-426E-40DD-AFC4-6F175D3DCCD1}">
                              <a14:hiddenFill xmlns:a14="http://schemas.microsoft.com/office/drawing/2010/main">
                                <a:solidFill>
                                  <a:schemeClr val="bg1">
                                    <a:lumMod val="100000"/>
                                    <a:lumOff val="0"/>
                                  </a:schemeClr>
                                </a:solidFill>
                              </a14:hiddenFill>
                            </a:ext>
                          </a:extLst>
                        </wps:spPr>
                        <wps:bodyPr rot="0" vert="horz" wrap="square" lIns="91440" tIns="45720" rIns="91440" bIns="45720" anchor="t" anchorCtr="0" upright="1">
                          <a:noAutofit/>
                        </wps:bodyPr>
                      </wps:wsp>
                      <wps:wsp>
                        <wps:cNvPr id="541" name="Text Box 406"/>
                        <wps:cNvSpPr txBox="1">
                          <a:spLocks noChangeArrowheads="1"/>
                        </wps:cNvSpPr>
                        <wps:spPr bwMode="auto">
                          <a:xfrm>
                            <a:off x="1250315" y="1929765"/>
                            <a:ext cx="621030"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CD0E5" w14:textId="77777777" w:rsidR="004748F2" w:rsidRPr="004265FC" w:rsidRDefault="004748F2" w:rsidP="00013BFA">
                              <w:r w:rsidRPr="004265FC">
                                <w:t>d-Orbitale</w:t>
                              </w:r>
                            </w:p>
                          </w:txbxContent>
                        </wps:txbx>
                        <wps:bodyPr rot="0" vert="horz" wrap="square" lIns="61265" tIns="30632" rIns="61265" bIns="30632" anchor="t" anchorCtr="0" upright="1">
                          <a:noAutofit/>
                        </wps:bodyPr>
                      </wps:wsp>
                      <wps:wsp>
                        <wps:cNvPr id="542" name="Text Box 407"/>
                        <wps:cNvSpPr txBox="1">
                          <a:spLocks noChangeArrowheads="1"/>
                        </wps:cNvSpPr>
                        <wps:spPr bwMode="auto">
                          <a:xfrm>
                            <a:off x="55880" y="3394710"/>
                            <a:ext cx="31877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FC6581" w14:textId="77777777" w:rsidR="004748F2" w:rsidRPr="004265FC" w:rsidRDefault="004748F2" w:rsidP="00013BFA">
                              <w:r w:rsidRPr="004265FC">
                                <w:t>d</w:t>
                              </w:r>
                              <w:r w:rsidRPr="004265FC">
                                <w:rPr>
                                  <w:vertAlign w:val="subscript"/>
                                </w:rPr>
                                <w:t>z</w:t>
                              </w:r>
                              <w:r w:rsidRPr="004265FC">
                                <w:rPr>
                                  <w:sz w:val="13"/>
                                </w:rPr>
                                <w:t>2</w:t>
                              </w:r>
                            </w:p>
                          </w:txbxContent>
                        </wps:txbx>
                        <wps:bodyPr rot="0" vert="horz" wrap="square" lIns="52443" tIns="26221" rIns="52443" bIns="26221" anchor="t" anchorCtr="0" upright="1">
                          <a:noAutofit/>
                        </wps:bodyPr>
                      </wps:wsp>
                      <wps:wsp>
                        <wps:cNvPr id="543" name="Text Box 408"/>
                        <wps:cNvSpPr txBox="1">
                          <a:spLocks noChangeArrowheads="1"/>
                        </wps:cNvSpPr>
                        <wps:spPr bwMode="auto">
                          <a:xfrm>
                            <a:off x="501015" y="3394710"/>
                            <a:ext cx="31877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84347D" w14:textId="77777777" w:rsidR="004748F2" w:rsidRPr="004265FC" w:rsidRDefault="004748F2" w:rsidP="00013BFA">
                              <w:r w:rsidRPr="004265FC">
                                <w:t>d</w:t>
                              </w:r>
                              <w:r w:rsidRPr="004265FC">
                                <w:rPr>
                                  <w:vertAlign w:val="subscript"/>
                                </w:rPr>
                                <w:t>xz</w:t>
                              </w:r>
                            </w:p>
                          </w:txbxContent>
                        </wps:txbx>
                        <wps:bodyPr rot="0" vert="horz" wrap="square" lIns="52443" tIns="26221" rIns="52443" bIns="26221" anchor="t" anchorCtr="0" upright="1">
                          <a:noAutofit/>
                        </wps:bodyPr>
                      </wps:wsp>
                      <wps:wsp>
                        <wps:cNvPr id="544" name="Text Box 409"/>
                        <wps:cNvSpPr txBox="1">
                          <a:spLocks noChangeArrowheads="1"/>
                        </wps:cNvSpPr>
                        <wps:spPr bwMode="auto">
                          <a:xfrm>
                            <a:off x="1048385" y="3394710"/>
                            <a:ext cx="31877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B291D3" w14:textId="77777777" w:rsidR="004748F2" w:rsidRPr="004265FC" w:rsidRDefault="004748F2" w:rsidP="00013BFA">
                              <w:r w:rsidRPr="004265FC">
                                <w:t>d</w:t>
                              </w:r>
                              <w:r w:rsidRPr="004265FC">
                                <w:rPr>
                                  <w:vertAlign w:val="subscript"/>
                                </w:rPr>
                                <w:t>yz</w:t>
                              </w:r>
                            </w:p>
                          </w:txbxContent>
                        </wps:txbx>
                        <wps:bodyPr rot="0" vert="horz" wrap="square" lIns="52443" tIns="26221" rIns="52443" bIns="26221" anchor="t" anchorCtr="0" upright="1">
                          <a:noAutofit/>
                        </wps:bodyPr>
                      </wps:wsp>
                      <wps:wsp>
                        <wps:cNvPr id="545" name="Text Box 410"/>
                        <wps:cNvSpPr txBox="1">
                          <a:spLocks noChangeArrowheads="1"/>
                        </wps:cNvSpPr>
                        <wps:spPr bwMode="auto">
                          <a:xfrm>
                            <a:off x="2391410" y="3394710"/>
                            <a:ext cx="414020"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66EFE" w14:textId="77777777" w:rsidR="004748F2" w:rsidRPr="004265FC" w:rsidRDefault="004748F2" w:rsidP="00013BFA">
                              <w:r w:rsidRPr="004265FC">
                                <w:t>d</w:t>
                              </w:r>
                              <w:r w:rsidRPr="004265FC">
                                <w:rPr>
                                  <w:vertAlign w:val="subscript"/>
                                </w:rPr>
                                <w:t>xy</w:t>
                              </w:r>
                            </w:p>
                          </w:txbxContent>
                        </wps:txbx>
                        <wps:bodyPr rot="0" vert="horz" wrap="square" lIns="52443" tIns="26221" rIns="52443" bIns="26221" anchor="t" anchorCtr="0" upright="1">
                          <a:noAutofit/>
                        </wps:bodyPr>
                      </wps:wsp>
                      <wps:wsp>
                        <wps:cNvPr id="546" name="Text Box 411"/>
                        <wps:cNvSpPr txBox="1">
                          <a:spLocks noChangeArrowheads="1"/>
                        </wps:cNvSpPr>
                        <wps:spPr bwMode="auto">
                          <a:xfrm>
                            <a:off x="1641475" y="3395345"/>
                            <a:ext cx="511810" cy="205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4545A" w14:textId="77777777" w:rsidR="004748F2" w:rsidRPr="004265FC" w:rsidRDefault="004748F2" w:rsidP="00013BFA">
                              <w:r w:rsidRPr="004265FC">
                                <w:t>d</w:t>
                              </w:r>
                              <w:r w:rsidRPr="004265FC">
                                <w:rPr>
                                  <w:vertAlign w:val="subscript"/>
                                </w:rPr>
                                <w:t>x</w:t>
                              </w:r>
                              <w:r w:rsidRPr="004265FC">
                                <w:rPr>
                                  <w:sz w:val="13"/>
                                </w:rPr>
                                <w:t>2</w:t>
                              </w:r>
                              <w:r w:rsidRPr="004265FC">
                                <w:rPr>
                                  <w:vertAlign w:val="subscript"/>
                                </w:rPr>
                                <w:t>-y</w:t>
                              </w:r>
                              <w:r w:rsidRPr="004265FC">
                                <w:rPr>
                                  <w:sz w:val="13"/>
                                </w:rPr>
                                <w:t>2</w:t>
                              </w:r>
                            </w:p>
                          </w:txbxContent>
                        </wps:txbx>
                        <wps:bodyPr rot="0" vert="horz" wrap="square" lIns="52443" tIns="26221" rIns="52443" bIns="26221" anchor="t" anchorCtr="0" upright="1">
                          <a:noAutofit/>
                        </wps:bodyPr>
                      </wps:wsp>
                      <pic:pic xmlns:pic="http://schemas.openxmlformats.org/drawingml/2006/picture">
                        <pic:nvPicPr>
                          <pic:cNvPr id="547" name="Picture 41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138430" y="2221865"/>
                            <a:ext cx="111760" cy="3600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8" name="Picture 41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515620" y="2278380"/>
                            <a:ext cx="212090" cy="26606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9" name="Picture 41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1089660" y="2278380"/>
                            <a:ext cx="212090" cy="26606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0" name="Picture 41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1701800" y="2348865"/>
                            <a:ext cx="272415" cy="1549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1" name="Picture 41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2391410" y="2348865"/>
                            <a:ext cx="272415" cy="154940"/>
                          </a:xfrm>
                          <a:prstGeom prst="rect">
                            <a:avLst/>
                          </a:prstGeom>
                          <a:noFill/>
                          <a:extLst>
                            <a:ext uri="{909E8E84-426E-40DD-AFC4-6F175D3DCCD1}">
                              <a14:hiddenFill xmlns:a14="http://schemas.microsoft.com/office/drawing/2010/main">
                                <a:solidFill>
                                  <a:srgbClr val="FFFFFF"/>
                                </a:solidFill>
                              </a14:hiddenFill>
                            </a:ext>
                          </a:extLst>
                        </pic:spPr>
                      </pic:pic>
                      <wps:wsp>
                        <wps:cNvPr id="552" name="Rectangle 417"/>
                        <wps:cNvSpPr>
                          <a:spLocks noChangeArrowheads="1"/>
                        </wps:cNvSpPr>
                        <wps:spPr bwMode="auto">
                          <a:xfrm>
                            <a:off x="0" y="1929765"/>
                            <a:ext cx="2830830" cy="1670685"/>
                          </a:xfrm>
                          <a:prstGeom prst="rect">
                            <a:avLst/>
                          </a:prstGeom>
                          <a:noFill/>
                          <a:ln w="9525">
                            <a:solidFill>
                              <a:srgbClr val="000000"/>
                            </a:solidFill>
                            <a:miter lim="800000"/>
                            <a:headEnd/>
                            <a:tailEnd/>
                          </a:ln>
                          <a:extLst>
                            <a:ext uri="{909E8E84-426E-40DD-AFC4-6F175D3DCCD1}">
                              <a14:hiddenFill xmlns:a14="http://schemas.microsoft.com/office/drawing/2010/main">
                                <a:solidFill>
                                  <a:schemeClr val="bg1">
                                    <a:lumMod val="100000"/>
                                    <a:lumOff val="0"/>
                                  </a:schemeClr>
                                </a:solidFill>
                              </a14:hiddenFill>
                            </a:ext>
                          </a:extLst>
                        </wps:spPr>
                        <wps:bodyPr rot="0" vert="horz" wrap="square" lIns="91440" tIns="45720" rIns="91440" bIns="45720" anchor="t" anchorCtr="0" upright="1">
                          <a:noAutofit/>
                        </wps:bodyPr>
                      </wps:wsp>
                      <wps:wsp>
                        <wps:cNvPr id="553" name="Rectangle 418"/>
                        <wps:cNvSpPr>
                          <a:spLocks noChangeArrowheads="1"/>
                        </wps:cNvSpPr>
                        <wps:spPr bwMode="auto">
                          <a:xfrm>
                            <a:off x="5715" y="3674110"/>
                            <a:ext cx="1865630" cy="1477010"/>
                          </a:xfrm>
                          <a:prstGeom prst="rect">
                            <a:avLst/>
                          </a:prstGeom>
                          <a:noFill/>
                          <a:ln w="9525">
                            <a:solidFill>
                              <a:srgbClr val="000000"/>
                            </a:solidFill>
                            <a:miter lim="800000"/>
                            <a:headEnd/>
                            <a:tailEnd/>
                          </a:ln>
                          <a:extLst>
                            <a:ext uri="{909E8E84-426E-40DD-AFC4-6F175D3DCCD1}">
                              <a14:hiddenFill xmlns:a14="http://schemas.microsoft.com/office/drawing/2010/main">
                                <a:solidFill>
                                  <a:schemeClr val="bg1">
                                    <a:lumMod val="100000"/>
                                    <a:lumOff val="0"/>
                                  </a:schemeClr>
                                </a:solidFill>
                              </a14:hiddenFill>
                            </a:ext>
                          </a:extLst>
                        </wps:spPr>
                        <wps:bodyPr rot="0" vert="horz" wrap="square" lIns="91440" tIns="45720" rIns="91440" bIns="45720" anchor="t" anchorCtr="0" upright="1">
                          <a:noAutofit/>
                        </wps:bodyPr>
                      </wps:wsp>
                      <wps:wsp>
                        <wps:cNvPr id="554" name="Text Box 427"/>
                        <wps:cNvSpPr txBox="1">
                          <a:spLocks noChangeArrowheads="1"/>
                        </wps:cNvSpPr>
                        <wps:spPr bwMode="auto">
                          <a:xfrm>
                            <a:off x="307975" y="5259705"/>
                            <a:ext cx="621030" cy="249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C3670" w14:textId="77777777" w:rsidR="004748F2" w:rsidRPr="004265FC" w:rsidRDefault="004748F2" w:rsidP="00013BFA">
                              <w:r w:rsidRPr="004265FC">
                                <w:t>s-Orbitale</w:t>
                              </w:r>
                            </w:p>
                          </w:txbxContent>
                        </wps:txbx>
                        <wps:bodyPr rot="0" vert="horz" wrap="square" lIns="61265" tIns="30632" rIns="61265" bIns="30632" anchor="t" anchorCtr="0" upright="1">
                          <a:noAutofit/>
                        </wps:bodyPr>
                      </wps:wsp>
                      <wps:wsp>
                        <wps:cNvPr id="555" name="Rectangle 428"/>
                        <wps:cNvSpPr>
                          <a:spLocks noChangeArrowheads="1"/>
                        </wps:cNvSpPr>
                        <wps:spPr bwMode="auto">
                          <a:xfrm>
                            <a:off x="0" y="5203825"/>
                            <a:ext cx="1250315" cy="758190"/>
                          </a:xfrm>
                          <a:prstGeom prst="rect">
                            <a:avLst/>
                          </a:prstGeom>
                          <a:noFill/>
                          <a:ln w="9525">
                            <a:solidFill>
                              <a:srgbClr val="000000"/>
                            </a:solidFill>
                            <a:miter lim="800000"/>
                            <a:headEnd/>
                            <a:tailEnd/>
                          </a:ln>
                          <a:extLst>
                            <a:ext uri="{909E8E84-426E-40DD-AFC4-6F175D3DCCD1}">
                              <a14:hiddenFill xmlns:a14="http://schemas.microsoft.com/office/drawing/2010/main">
                                <a:solidFill>
                                  <a:schemeClr val="bg1">
                                    <a:lumMod val="100000"/>
                                    <a:lumOff val="0"/>
                                  </a:schemeClr>
                                </a:solidFill>
                              </a14:hiddenFill>
                            </a:ext>
                          </a:extLst>
                        </wps:spPr>
                        <wps:bodyPr rot="0" vert="horz" wrap="square" lIns="91440" tIns="45720" rIns="91440" bIns="45720" anchor="t" anchorCtr="0" upright="1">
                          <a:noAutofit/>
                        </wps:bodyPr>
                      </wps:wsp>
                      <wps:wsp>
                        <wps:cNvPr id="556" name="Text Box 435"/>
                        <wps:cNvSpPr txBox="1">
                          <a:spLocks noChangeArrowheads="1"/>
                        </wps:cNvSpPr>
                        <wps:spPr bwMode="auto">
                          <a:xfrm>
                            <a:off x="2992120" y="0"/>
                            <a:ext cx="897255"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44E70B" w14:textId="77777777" w:rsidR="004748F2" w:rsidRPr="004265FC" w:rsidRDefault="004748F2" w:rsidP="00013BFA">
                              <w:r w:rsidRPr="004265FC">
                                <w:t xml:space="preserve">f-Orbitale </w:t>
                              </w:r>
                            </w:p>
                          </w:txbxContent>
                        </wps:txbx>
                        <wps:bodyPr rot="0" vert="horz" wrap="square" lIns="61265" tIns="30632" rIns="61265" bIns="30632" anchor="t" anchorCtr="0" upright="1">
                          <a:noAutofit/>
                        </wps:bodyPr>
                      </wps:wsp>
                      <pic:pic xmlns:pic="http://schemas.openxmlformats.org/drawingml/2006/picture">
                        <pic:nvPicPr>
                          <pic:cNvPr id="557" name="Picture 43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226695" y="202565"/>
                            <a:ext cx="147955" cy="563245"/>
                          </a:xfrm>
                          <a:prstGeom prst="rect">
                            <a:avLst/>
                          </a:prstGeom>
                          <a:noFill/>
                          <a:extLst>
                            <a:ext uri="{909E8E84-426E-40DD-AFC4-6F175D3DCCD1}">
                              <a14:hiddenFill xmlns:a14="http://schemas.microsoft.com/office/drawing/2010/main">
                                <a:solidFill>
                                  <a:srgbClr val="FFFFFF"/>
                                </a:solidFill>
                              </a14:hiddenFill>
                            </a:ext>
                          </a:extLst>
                        </pic:spPr>
                      </pic:pic>
                      <wps:wsp>
                        <wps:cNvPr id="558" name="Line 437"/>
                        <wps:cNvCnPr>
                          <a:cxnSpLocks noChangeShapeType="1"/>
                        </wps:cNvCnPr>
                        <wps:spPr bwMode="auto">
                          <a:xfrm>
                            <a:off x="1614170" y="4735195"/>
                            <a:ext cx="102235" cy="50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59" name="Line 438"/>
                        <wps:cNvCnPr>
                          <a:cxnSpLocks noChangeShapeType="1"/>
                        </wps:cNvCnPr>
                        <wps:spPr bwMode="auto">
                          <a:xfrm>
                            <a:off x="783590" y="4683760"/>
                            <a:ext cx="189865" cy="939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60" name="Line 439"/>
                        <wps:cNvCnPr>
                          <a:cxnSpLocks noChangeShapeType="1"/>
                        </wps:cNvCnPr>
                        <wps:spPr bwMode="auto">
                          <a:xfrm flipV="1">
                            <a:off x="762635" y="4366895"/>
                            <a:ext cx="635" cy="2590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61" name="Line 440"/>
                        <wps:cNvCnPr>
                          <a:cxnSpLocks noChangeShapeType="1"/>
                        </wps:cNvCnPr>
                        <wps:spPr bwMode="auto">
                          <a:xfrm flipV="1">
                            <a:off x="1439545" y="4366895"/>
                            <a:ext cx="635" cy="2590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64" name="Text Box 442"/>
                        <wps:cNvSpPr txBox="1">
                          <a:spLocks noChangeArrowheads="1"/>
                        </wps:cNvSpPr>
                        <wps:spPr bwMode="auto">
                          <a:xfrm>
                            <a:off x="927515" y="4699198"/>
                            <a:ext cx="20193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0AACA" w14:textId="77777777" w:rsidR="004748F2" w:rsidRPr="008D321C" w:rsidRDefault="004748F2" w:rsidP="00013BFA">
                              <w:pPr>
                                <w:rPr>
                                  <w:sz w:val="16"/>
                                  <w:szCs w:val="16"/>
                                </w:rPr>
                              </w:pPr>
                              <w:r w:rsidRPr="008D321C">
                                <w:rPr>
                                  <w:sz w:val="16"/>
                                  <w:szCs w:val="16"/>
                                </w:rPr>
                                <w:t>y</w:t>
                              </w:r>
                            </w:p>
                          </w:txbxContent>
                        </wps:txbx>
                        <wps:bodyPr rot="0" vert="horz" wrap="square" lIns="61265" tIns="30632" rIns="61265" bIns="30632" anchor="t" anchorCtr="0" upright="1">
                          <a:noAutofit/>
                        </wps:bodyPr>
                      </wps:wsp>
                      <wps:wsp>
                        <wps:cNvPr id="565" name="Text Box 443"/>
                        <wps:cNvSpPr txBox="1">
                          <a:spLocks noChangeArrowheads="1"/>
                        </wps:cNvSpPr>
                        <wps:spPr bwMode="auto">
                          <a:xfrm>
                            <a:off x="750753" y="4296831"/>
                            <a:ext cx="20193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1F72F" w14:textId="77777777" w:rsidR="004748F2" w:rsidRPr="008D321C" w:rsidRDefault="004748F2" w:rsidP="00013BFA">
                              <w:pPr>
                                <w:rPr>
                                  <w:sz w:val="16"/>
                                  <w:szCs w:val="16"/>
                                </w:rPr>
                              </w:pPr>
                              <w:r w:rsidRPr="008D321C">
                                <w:rPr>
                                  <w:sz w:val="16"/>
                                  <w:szCs w:val="16"/>
                                </w:rPr>
                                <w:t>z</w:t>
                              </w:r>
                            </w:p>
                          </w:txbxContent>
                        </wps:txbx>
                        <wps:bodyPr rot="0" vert="horz" wrap="square" lIns="61265" tIns="30632" rIns="61265" bIns="30632" anchor="t" anchorCtr="0" upright="1">
                          <a:noAutofit/>
                        </wps:bodyPr>
                      </wps:wsp>
                      <wps:wsp>
                        <wps:cNvPr id="568" name="Line 446"/>
                        <wps:cNvCnPr>
                          <a:cxnSpLocks noChangeShapeType="1"/>
                        </wps:cNvCnPr>
                        <wps:spPr bwMode="auto">
                          <a:xfrm flipH="1">
                            <a:off x="480060" y="4740910"/>
                            <a:ext cx="114935" cy="6223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0" name="Text Box 447"/>
                        <wps:cNvSpPr txBox="1">
                          <a:spLocks noChangeArrowheads="1"/>
                        </wps:cNvSpPr>
                        <wps:spPr bwMode="auto">
                          <a:xfrm>
                            <a:off x="393065" y="4756785"/>
                            <a:ext cx="201930"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167D29" w14:textId="77777777" w:rsidR="004748F2" w:rsidRPr="008D321C" w:rsidRDefault="004748F2" w:rsidP="00013BFA">
                              <w:pPr>
                                <w:rPr>
                                  <w:sz w:val="16"/>
                                  <w:szCs w:val="16"/>
                                </w:rPr>
                              </w:pPr>
                              <w:r w:rsidRPr="008D321C">
                                <w:rPr>
                                  <w:sz w:val="16"/>
                                  <w:szCs w:val="16"/>
                                </w:rPr>
                                <w:t>x</w:t>
                              </w:r>
                            </w:p>
                          </w:txbxContent>
                        </wps:txbx>
                        <wps:bodyPr rot="0" vert="horz" wrap="square" lIns="61265" tIns="30632" rIns="61265" bIns="30632" anchor="t" anchorCtr="0" upright="1">
                          <a:noAutofit/>
                        </wps:bodyPr>
                      </wps:wsp>
                      <wpg:wgp>
                        <wpg:cNvPr id="572" name="Group 449"/>
                        <wpg:cNvGrpSpPr>
                          <a:grpSpLocks/>
                        </wpg:cNvGrpSpPr>
                        <wpg:grpSpPr bwMode="auto">
                          <a:xfrm>
                            <a:off x="363855" y="2785988"/>
                            <a:ext cx="513768" cy="547810"/>
                            <a:chOff x="1986" y="8201"/>
                            <a:chExt cx="1205" cy="1283"/>
                          </a:xfrm>
                        </wpg:grpSpPr>
                        <pic:pic xmlns:pic="http://schemas.openxmlformats.org/drawingml/2006/picture">
                          <pic:nvPicPr>
                            <pic:cNvPr id="573" name="Picture 45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2188" y="8487"/>
                              <a:ext cx="904" cy="997"/>
                            </a:xfrm>
                            <a:prstGeom prst="rect">
                              <a:avLst/>
                            </a:prstGeom>
                            <a:noFill/>
                            <a:extLst>
                              <a:ext uri="{909E8E84-426E-40DD-AFC4-6F175D3DCCD1}">
                                <a14:hiddenFill xmlns:a14="http://schemas.microsoft.com/office/drawing/2010/main">
                                  <a:solidFill>
                                    <a:srgbClr val="FFFFFF"/>
                                  </a:solidFill>
                                </a14:hiddenFill>
                              </a:ext>
                            </a:extLst>
                          </pic:spPr>
                        </pic:pic>
                        <wps:wsp>
                          <wps:cNvPr id="574" name="Line 451"/>
                          <wps:cNvCnPr>
                            <a:cxnSpLocks noChangeShapeType="1"/>
                          </wps:cNvCnPr>
                          <wps:spPr bwMode="auto">
                            <a:xfrm>
                              <a:off x="2679" y="9012"/>
                              <a:ext cx="512" cy="25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5" name="Line 452"/>
                          <wps:cNvCnPr>
                            <a:cxnSpLocks noChangeShapeType="1"/>
                          </wps:cNvCnPr>
                          <wps:spPr bwMode="auto">
                            <a:xfrm flipV="1">
                              <a:off x="2651" y="8201"/>
                              <a:ext cx="1" cy="60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3" name="Line 456"/>
                          <wps:cNvCnPr>
                            <a:cxnSpLocks noChangeShapeType="1"/>
                          </wps:cNvCnPr>
                          <wps:spPr bwMode="auto">
                            <a:xfrm flipH="1">
                              <a:off x="1986" y="9063"/>
                              <a:ext cx="443" cy="18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wgp>
                        <wpg:cNvPr id="164" name="Group 457"/>
                        <wpg:cNvGrpSpPr>
                          <a:grpSpLocks/>
                        </wpg:cNvGrpSpPr>
                        <wpg:grpSpPr bwMode="auto">
                          <a:xfrm>
                            <a:off x="952684" y="2788153"/>
                            <a:ext cx="505290" cy="545595"/>
                            <a:chOff x="3282" y="8206"/>
                            <a:chExt cx="1184" cy="1278"/>
                          </a:xfrm>
                        </wpg:grpSpPr>
                        <pic:pic xmlns:pic="http://schemas.openxmlformats.org/drawingml/2006/picture">
                          <pic:nvPicPr>
                            <pic:cNvPr id="165" name="Picture 45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3312" y="8405"/>
                              <a:ext cx="984" cy="1079"/>
                            </a:xfrm>
                            <a:prstGeom prst="rect">
                              <a:avLst/>
                            </a:prstGeom>
                            <a:noFill/>
                            <a:extLst>
                              <a:ext uri="{909E8E84-426E-40DD-AFC4-6F175D3DCCD1}">
                                <a14:hiddenFill xmlns:a14="http://schemas.microsoft.com/office/drawing/2010/main">
                                  <a:solidFill>
                                    <a:srgbClr val="FFFFFF"/>
                                  </a:solidFill>
                                </a14:hiddenFill>
                              </a:ext>
                            </a:extLst>
                          </pic:spPr>
                        </pic:pic>
                        <wps:wsp>
                          <wps:cNvPr id="166" name="Line 459"/>
                          <wps:cNvCnPr>
                            <a:cxnSpLocks noChangeShapeType="1"/>
                          </wps:cNvCnPr>
                          <wps:spPr bwMode="auto">
                            <a:xfrm flipV="1">
                              <a:off x="3772" y="8206"/>
                              <a:ext cx="1" cy="52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 name="Line 460"/>
                          <wps:cNvCnPr>
                            <a:cxnSpLocks noChangeShapeType="1"/>
                          </wps:cNvCnPr>
                          <wps:spPr bwMode="auto">
                            <a:xfrm>
                              <a:off x="3954" y="9059"/>
                              <a:ext cx="512" cy="25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0" name="Line 463"/>
                          <wps:cNvCnPr>
                            <a:cxnSpLocks noChangeShapeType="1"/>
                          </wps:cNvCnPr>
                          <wps:spPr bwMode="auto">
                            <a:xfrm flipH="1">
                              <a:off x="3282" y="9019"/>
                              <a:ext cx="443" cy="18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wgp>
                        <wpg:cNvPr id="177" name="Group 465"/>
                        <wpg:cNvGrpSpPr>
                          <a:grpSpLocks/>
                        </wpg:cNvGrpSpPr>
                        <wpg:grpSpPr bwMode="auto">
                          <a:xfrm>
                            <a:off x="2183765" y="2815832"/>
                            <a:ext cx="629285" cy="509662"/>
                            <a:chOff x="6083" y="8271"/>
                            <a:chExt cx="1475" cy="1194"/>
                          </a:xfrm>
                        </wpg:grpSpPr>
                        <pic:pic xmlns:pic="http://schemas.openxmlformats.org/drawingml/2006/picture">
                          <pic:nvPicPr>
                            <pic:cNvPr id="178" name="Picture 46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6263" y="8644"/>
                              <a:ext cx="1092" cy="821"/>
                            </a:xfrm>
                            <a:prstGeom prst="rect">
                              <a:avLst/>
                            </a:prstGeom>
                            <a:noFill/>
                            <a:extLst>
                              <a:ext uri="{909E8E84-426E-40DD-AFC4-6F175D3DCCD1}">
                                <a14:hiddenFill xmlns:a14="http://schemas.microsoft.com/office/drawing/2010/main">
                                  <a:solidFill>
                                    <a:srgbClr val="FFFFFF"/>
                                  </a:solidFill>
                                </a14:hiddenFill>
                              </a:ext>
                            </a:extLst>
                          </pic:spPr>
                        </pic:pic>
                        <wps:wsp>
                          <wps:cNvPr id="179" name="Line 467"/>
                          <wps:cNvCnPr>
                            <a:cxnSpLocks noChangeShapeType="1"/>
                          </wps:cNvCnPr>
                          <wps:spPr bwMode="auto">
                            <a:xfrm flipV="1">
                              <a:off x="6825" y="8271"/>
                              <a:ext cx="1" cy="52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0" name="Line 468"/>
                          <wps:cNvCnPr>
                            <a:cxnSpLocks noChangeShapeType="1"/>
                          </wps:cNvCnPr>
                          <wps:spPr bwMode="auto">
                            <a:xfrm>
                              <a:off x="7046" y="9089"/>
                              <a:ext cx="512" cy="25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2" name="Line 470"/>
                          <wps:cNvCnPr>
                            <a:cxnSpLocks noChangeShapeType="1"/>
                          </wps:cNvCnPr>
                          <wps:spPr bwMode="auto">
                            <a:xfrm flipH="1">
                              <a:off x="6083" y="9136"/>
                              <a:ext cx="523" cy="22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s:wsp>
                        <wps:cNvPr id="183" name="Line 471"/>
                        <wps:cNvCnPr>
                          <a:cxnSpLocks noChangeShapeType="1"/>
                        </wps:cNvCnPr>
                        <wps:spPr bwMode="auto">
                          <a:xfrm flipH="1">
                            <a:off x="1235710" y="4677410"/>
                            <a:ext cx="187325" cy="793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84" name="Group 472"/>
                        <wpg:cNvGrpSpPr>
                          <a:grpSpLocks/>
                        </wpg:cNvGrpSpPr>
                        <wpg:grpSpPr bwMode="auto">
                          <a:xfrm>
                            <a:off x="1570117" y="2818775"/>
                            <a:ext cx="477373" cy="509355"/>
                            <a:chOff x="4674" y="8277"/>
                            <a:chExt cx="1118" cy="1194"/>
                          </a:xfrm>
                        </wpg:grpSpPr>
                        <pic:pic xmlns:pic="http://schemas.openxmlformats.org/drawingml/2006/picture">
                          <pic:nvPicPr>
                            <pic:cNvPr id="185" name="Picture 47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4725" y="8686"/>
                              <a:ext cx="994" cy="785"/>
                            </a:xfrm>
                            <a:prstGeom prst="rect">
                              <a:avLst/>
                            </a:prstGeom>
                            <a:noFill/>
                            <a:extLst>
                              <a:ext uri="{909E8E84-426E-40DD-AFC4-6F175D3DCCD1}">
                                <a14:hiddenFill xmlns:a14="http://schemas.microsoft.com/office/drawing/2010/main">
                                  <a:solidFill>
                                    <a:srgbClr val="FFFFFF"/>
                                  </a:solidFill>
                                </a14:hiddenFill>
                              </a:ext>
                            </a:extLst>
                          </pic:spPr>
                        </pic:pic>
                        <wps:wsp>
                          <wps:cNvPr id="186" name="Line 474"/>
                          <wps:cNvCnPr>
                            <a:cxnSpLocks noChangeShapeType="1"/>
                          </wps:cNvCnPr>
                          <wps:spPr bwMode="auto">
                            <a:xfrm flipH="1">
                              <a:off x="4674" y="9172"/>
                              <a:ext cx="244" cy="1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7" name="Line 475"/>
                          <wps:cNvCnPr>
                            <a:cxnSpLocks noChangeShapeType="1"/>
                          </wps:cNvCnPr>
                          <wps:spPr bwMode="auto">
                            <a:xfrm flipV="1">
                              <a:off x="5215" y="8277"/>
                              <a:ext cx="1" cy="7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00" name="Line 480"/>
                          <wps:cNvCnPr>
                            <a:cxnSpLocks noChangeShapeType="1"/>
                          </wps:cNvCnPr>
                          <wps:spPr bwMode="auto">
                            <a:xfrm>
                              <a:off x="5567" y="9185"/>
                              <a:ext cx="225" cy="16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pic:pic xmlns:pic="http://schemas.openxmlformats.org/drawingml/2006/picture">
                        <pic:nvPicPr>
                          <pic:cNvPr id="801" name="Picture 48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530225" y="968375"/>
                            <a:ext cx="532130" cy="5651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02" name="Picture 48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1104265" y="979170"/>
                            <a:ext cx="487680" cy="5429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03" name="Picture 48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2307590" y="989330"/>
                            <a:ext cx="528320" cy="5232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04" name="Picture 48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2962910" y="1089025"/>
                            <a:ext cx="478790" cy="3232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05" name="Picture 48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3597910" y="1084580"/>
                            <a:ext cx="521335" cy="3327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06" name="Picture 48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1676400" y="998855"/>
                            <a:ext cx="512445" cy="50419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07" name="Picture 48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73660" y="989330"/>
                            <a:ext cx="441960" cy="5429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08" name="Picture 48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363855" y="5485130"/>
                            <a:ext cx="439420" cy="4318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09" name="Picture 48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55880" y="4454525"/>
                            <a:ext cx="365125" cy="443865"/>
                          </a:xfrm>
                          <a:prstGeom prst="rect">
                            <a:avLst/>
                          </a:prstGeom>
                          <a:noFill/>
                          <a:extLst>
                            <a:ext uri="{909E8E84-426E-40DD-AFC4-6F175D3DCCD1}">
                              <a14:hiddenFill xmlns:a14="http://schemas.microsoft.com/office/drawing/2010/main">
                                <a:solidFill>
                                  <a:srgbClr val="FFFFFF"/>
                                </a:solidFill>
                              </a14:hiddenFill>
                            </a:ext>
                          </a:extLst>
                        </pic:spPr>
                      </pic:pic>
                      <wps:wsp>
                        <wps:cNvPr id="1053" name="Text Box 442"/>
                        <wps:cNvSpPr txBox="1">
                          <a:spLocks noChangeArrowheads="1"/>
                        </wps:cNvSpPr>
                        <wps:spPr bwMode="auto">
                          <a:xfrm>
                            <a:off x="819150" y="3192780"/>
                            <a:ext cx="20193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8005F" w14:textId="77777777" w:rsidR="004748F2" w:rsidRDefault="004748F2" w:rsidP="008D321C">
                              <w:pPr>
                                <w:rPr>
                                  <w:sz w:val="24"/>
                                  <w:szCs w:val="24"/>
                                </w:rPr>
                              </w:pPr>
                              <w:r>
                                <w:rPr>
                                  <w:rFonts w:ascii="Calibri" w:hAnsi="Calibri"/>
                                  <w:sz w:val="16"/>
                                  <w:szCs w:val="16"/>
                                </w:rPr>
                                <w:t>y</w:t>
                              </w:r>
                            </w:p>
                          </w:txbxContent>
                        </wps:txbx>
                        <wps:bodyPr rot="0" vert="horz" wrap="square" lIns="61265" tIns="30632" rIns="61265" bIns="30632" anchor="t" anchorCtr="0" upright="1">
                          <a:noAutofit/>
                        </wps:bodyPr>
                      </wps:wsp>
                      <wps:wsp>
                        <wps:cNvPr id="1054" name="Text Box 443"/>
                        <wps:cNvSpPr txBox="1">
                          <a:spLocks noChangeArrowheads="1"/>
                        </wps:cNvSpPr>
                        <wps:spPr bwMode="auto">
                          <a:xfrm>
                            <a:off x="650024" y="2705538"/>
                            <a:ext cx="20193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9E5B7" w14:textId="77777777" w:rsidR="004748F2" w:rsidRDefault="004748F2" w:rsidP="008D321C">
                              <w:pPr>
                                <w:rPr>
                                  <w:sz w:val="24"/>
                                  <w:szCs w:val="24"/>
                                </w:rPr>
                              </w:pPr>
                              <w:r>
                                <w:rPr>
                                  <w:rFonts w:ascii="Calibri" w:hAnsi="Calibri"/>
                                  <w:sz w:val="16"/>
                                  <w:szCs w:val="16"/>
                                </w:rPr>
                                <w:t>z</w:t>
                              </w:r>
                            </w:p>
                          </w:txbxContent>
                        </wps:txbx>
                        <wps:bodyPr rot="0" vert="horz" wrap="square" lIns="61265" tIns="30632" rIns="61265" bIns="30632" anchor="t" anchorCtr="0" upright="1">
                          <a:noAutofit/>
                        </wps:bodyPr>
                      </wps:wsp>
                      <wps:wsp>
                        <wps:cNvPr id="1055" name="Text Box 447"/>
                        <wps:cNvSpPr txBox="1">
                          <a:spLocks noChangeArrowheads="1"/>
                        </wps:cNvSpPr>
                        <wps:spPr bwMode="auto">
                          <a:xfrm>
                            <a:off x="295481" y="3205781"/>
                            <a:ext cx="201930" cy="153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43939E" w14:textId="77777777" w:rsidR="004748F2" w:rsidRDefault="004748F2" w:rsidP="008D321C">
                              <w:pPr>
                                <w:rPr>
                                  <w:sz w:val="24"/>
                                  <w:szCs w:val="24"/>
                                </w:rPr>
                              </w:pPr>
                              <w:r>
                                <w:rPr>
                                  <w:rFonts w:ascii="Calibri" w:hAnsi="Calibri"/>
                                  <w:sz w:val="16"/>
                                  <w:szCs w:val="16"/>
                                </w:rPr>
                                <w:t>x</w:t>
                              </w:r>
                            </w:p>
                          </w:txbxContent>
                        </wps:txbx>
                        <wps:bodyPr rot="0" vert="horz" wrap="square" lIns="61265" tIns="30632" rIns="61265" bIns="30632"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125162C" id="Zeichenbereich 380" o:spid="_x0000_s1230" editas="canvas" style="position:absolute;left:0;text-align:left;margin-left:-10pt;margin-top:28.65pt;width:349.25pt;height:469.45pt;z-index:251597312;mso-position-horizontal-relative:text;mso-position-vertical-relative:text" coordsize="44354,5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">
                <v:shape id="_x0000_s1231" type="#_x0000_t75" style="position:absolute;width:44354;height:59620;visibility:visible;mso-wrap-style:square">
                  <v:fill o:detectmouseclick="t"/>
                  <v:path o:connecttype="none"/>
                </v:shape>
                <v:shape id="Picture 382" o:spid="_x0000_s1232" type="#_x0000_t75" style="position:absolute;left:736;top:29286;width:3175;height:37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">
                  <v:imagedata r:id="rId72" o:title=""/>
                </v:shape>
                <v:shape id="Picture 383" o:spid="_x0000_s1233" type="#_x0000_t75" style="position:absolute;left:12769;top:45078;width:3550;height:31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">
                  <v:imagedata r:id="rId73" o:title=""/>
                </v:shape>
                <v:shape id="Picture 384" o:spid="_x0000_s1234" type="#_x0000_t75" style="position:absolute;left:5441;top:45180;width:3696;height:3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">
                  <v:imagedata r:id="rId74" o:title=""/>
                </v:shape>
                <v:shape id="Text Box 385" o:spid="_x0000_s1235" type="#_x0000_t202" style="position:absolute;left:5010;top:36741;width:6210;height:2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" filled="f" stroked="f">
                  <v:textbox inset="1.70181mm,.85089mm,1.70181mm,.85089mm">
                    <w:txbxContent>
                      <w:p w14:paraId="271FF754" w14:textId="77777777" w:rsidR="004748F2" w:rsidRPr="004265FC" w:rsidRDefault="004748F2" w:rsidP="00013BFA">
                        <w:r w:rsidRPr="004265FC">
                          <w:t>p-Orbitale</w:t>
                        </w:r>
                      </w:p>
                    </w:txbxContent>
                  </v:textbox>
                </v:shape>
                <v:shape id="Text Box 386" o:spid="_x0000_s1236" type="#_x0000_t202" style="position:absolute;left:920;top:49250;width:2826;height:2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" filled="f" stroked="f">
                  <v:textbox inset="1.45675mm,.72836mm,1.45675mm,.72836mm">
                    <w:txbxContent>
                      <w:p w14:paraId="536C3F3D" w14:textId="77777777" w:rsidR="004748F2" w:rsidRPr="004265FC" w:rsidRDefault="004748F2" w:rsidP="00013BFA">
                        <w:r w:rsidRPr="004265FC">
                          <w:t>2p</w:t>
                        </w:r>
                        <w:r w:rsidRPr="004265FC">
                          <w:rPr>
                            <w:vertAlign w:val="subscript"/>
                          </w:rPr>
                          <w:t>z</w:t>
                        </w:r>
                      </w:p>
                    </w:txbxContent>
                  </v:textbox>
                </v:shape>
                <v:shape id="Text Box 387" o:spid="_x0000_s1237" type="#_x0000_t202" style="position:absolute;left:6788;top:49250;width:4108;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" filled="f" stroked="f">
                  <v:textbox inset="1.45675mm,.72836mm,1.45675mm,.72836mm">
                    <w:txbxContent>
                      <w:p w14:paraId="24664A55" w14:textId="77777777" w:rsidR="004748F2" w:rsidRPr="004265FC" w:rsidRDefault="004748F2" w:rsidP="00013BFA">
                        <w:r w:rsidRPr="004265FC">
                          <w:t>2p</w:t>
                        </w:r>
                        <w:r w:rsidRPr="004265FC">
                          <w:rPr>
                            <w:vertAlign w:val="subscript"/>
                          </w:rPr>
                          <w:t>x</w:t>
                        </w:r>
                      </w:p>
                    </w:txbxContent>
                  </v:textbox>
                </v:shape>
                <v:shape id="Text Box 388" o:spid="_x0000_s1238" type="#_x0000_t202" style="position:absolute;left:13354;top:49250;width:3333;height:2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" filled="f" stroked="f">
                  <v:textbox inset="1.45675mm,.72836mm,1.45675mm,.72836mm">
                    <w:txbxContent>
                      <w:p w14:paraId="0D8A8974" w14:textId="77777777" w:rsidR="004748F2" w:rsidRPr="004265FC" w:rsidRDefault="004748F2" w:rsidP="00013BFA">
                        <w:r w:rsidRPr="004265FC">
                          <w:t>2p</w:t>
                        </w:r>
                        <w:r w:rsidRPr="004265FC">
                          <w:rPr>
                            <w:vertAlign w:val="subscript"/>
                          </w:rPr>
                          <w:t>y</w:t>
                        </w:r>
                      </w:p>
                    </w:txbxContent>
                  </v:textbox>
                </v:shape>
                <v:shape id="Picture 389" o:spid="_x0000_s1239" type="#_x0000_t75" style="position:absolute;left:6381;top:39992;width:2756;height:17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">
                  <v:imagedata r:id="rId75" o:title=""/>
                </v:shape>
                <v:shape id="Picture 390" o:spid="_x0000_s1240" type="#_x0000_t75" style="position:absolute;left:13169;top:39992;width:2750;height:17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">
                  <v:imagedata r:id="rId75" o:title=""/>
                </v:shape>
                <v:shape id="Picture 391" o:spid="_x0000_s1241" type="#_x0000_t75" style="position:absolute;left:1384;top:38792;width:1416;height:3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">
                  <v:imagedata r:id="rId76" o:title=""/>
                </v:shape>
                <v:shape id="Picture 392" o:spid="_x0000_s1242" type="#_x0000_t75" style="position:absolute;left:6642;top:2647;width:2495;height:42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">
                  <v:imagedata r:id="rId77" o:title=""/>
                </v:shape>
                <v:shape id="Picture 393" o:spid="_x0000_s1243" type="#_x0000_t75" style="position:absolute;left:17481;top:3079;width:2991;height:30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">
                  <v:imagedata r:id="rId78" o:title=""/>
                </v:shape>
                <v:shape id="Picture 394" o:spid="_x0000_s1244" type="#_x0000_t75" style="position:absolute;left:30384;top:3752;width:3467;height:18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">
                  <v:imagedata r:id="rId79" o:title=""/>
                </v:shape>
                <v:shape id="Picture 395" o:spid="_x0000_s1245" type="#_x0000_t75" style="position:absolute;left:12331;top:2495;width:2496;height:4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">
                  <v:imagedata r:id="rId77" o:title=""/>
                </v:shape>
                <v:shape id="Picture 396" o:spid="_x0000_s1246" type="#_x0000_t75" style="position:absolute;left:23933;top:3079;width:2991;height:30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">
                  <v:imagedata r:id="rId78" o:title=""/>
                </v:shape>
                <v:shape id="Picture 397" o:spid="_x0000_s1247" type="#_x0000_t75" style="position:absolute;left:36836;top:3752;width:3467;height:18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">
                  <v:imagedata r:id="rId79" o:title=""/>
                </v:shape>
                <v:shape id="Text Box 398" o:spid="_x0000_s1248" type="#_x0000_t202" style="position:absolute;left:1968;top:16059;width:3188;height:2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" filled="f" stroked="f">
                  <v:textbox inset="1.45675mm,.72836mm,1.45675mm,.72836mm">
                    <w:txbxContent>
                      <w:p w14:paraId="0A8E19EC" w14:textId="77777777" w:rsidR="004748F2" w:rsidRPr="004265FC" w:rsidRDefault="004748F2" w:rsidP="00013BFA">
                        <w:r w:rsidRPr="004265FC">
                          <w:t>f</w:t>
                        </w:r>
                        <w:r w:rsidRPr="004265FC">
                          <w:rPr>
                            <w:vertAlign w:val="subscript"/>
                          </w:rPr>
                          <w:t>z</w:t>
                        </w:r>
                        <w:r w:rsidRPr="004265FC">
                          <w:rPr>
                            <w:vertAlign w:val="superscript"/>
                          </w:rPr>
                          <w:t>3</w:t>
                        </w:r>
                      </w:p>
                    </w:txbxContent>
                  </v:textbox>
                </v:shape>
                <v:shape id="Text Box 399" o:spid="_x0000_s1249" type="#_x0000_t202" style="position:absolute;left:7023;top:16059;width:3187;height:2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" filled="f" stroked="f">
                  <v:textbox inset="1.45675mm,.72836mm,1.45675mm,.72836mm">
                    <w:txbxContent>
                      <w:p w14:paraId="7A67B122" w14:textId="77777777" w:rsidR="004748F2" w:rsidRPr="004265FC" w:rsidRDefault="004748F2" w:rsidP="00013BFA">
                        <w:r w:rsidRPr="004265FC">
                          <w:t>f</w:t>
                        </w:r>
                        <w:r w:rsidRPr="004265FC">
                          <w:rPr>
                            <w:vertAlign w:val="subscript"/>
                          </w:rPr>
                          <w:t>xz</w:t>
                        </w:r>
                        <w:r w:rsidRPr="004265FC">
                          <w:rPr>
                            <w:vertAlign w:val="superscript"/>
                          </w:rPr>
                          <w:t>2</w:t>
                        </w:r>
                      </w:p>
                    </w:txbxContent>
                  </v:textbox>
                </v:shape>
                <v:shape id="Text Box 400" o:spid="_x0000_s1250" type="#_x0000_t202" style="position:absolute;left:11544;top:16059;width:3188;height:2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" filled="f" stroked="f">
                  <v:textbox inset="1.45675mm,.72836mm,1.45675mm,.72836mm">
                    <w:txbxContent>
                      <w:p w14:paraId="5A139678" w14:textId="77777777" w:rsidR="004748F2" w:rsidRPr="004265FC" w:rsidRDefault="004748F2" w:rsidP="00013BFA">
                        <w:r w:rsidRPr="004265FC">
                          <w:t>f</w:t>
                        </w:r>
                        <w:r w:rsidRPr="004265FC">
                          <w:rPr>
                            <w:vertAlign w:val="subscript"/>
                          </w:rPr>
                          <w:t>yz</w:t>
                        </w:r>
                        <w:r w:rsidRPr="004265FC">
                          <w:rPr>
                            <w:vertAlign w:val="superscript"/>
                          </w:rPr>
                          <w:t>2</w:t>
                        </w:r>
                      </w:p>
                    </w:txbxContent>
                  </v:textbox>
                </v:shape>
                <v:shape id="Text Box 401" o:spid="_x0000_s1251" type="#_x0000_t202" style="position:absolute;left:22923;top:16059;width:3188;height:2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" filled="f" stroked="f">
                  <v:textbox inset="1.45675mm,.72836mm,1.45675mm,.72836mm">
                    <w:txbxContent>
                      <w:p w14:paraId="253DF645" w14:textId="77777777" w:rsidR="004748F2" w:rsidRPr="004265FC" w:rsidRDefault="004748F2" w:rsidP="00013BFA">
                        <w:r w:rsidRPr="004265FC">
                          <w:t>f</w:t>
                        </w:r>
                        <w:r w:rsidRPr="004265FC">
                          <w:rPr>
                            <w:vertAlign w:val="subscript"/>
                          </w:rPr>
                          <w:t>xyz</w:t>
                        </w:r>
                      </w:p>
                    </w:txbxContent>
                  </v:textbox>
                </v:shape>
                <v:shape id="Text Box 402" o:spid="_x0000_s1252" type="#_x0000_t202" style="position:absolute;left:17062;top:16059;width:5861;height:2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" filled="f" stroked="f">
                  <v:textbox inset="1.45675mm,.72836mm,1.45675mm,.72836mm">
                    <w:txbxContent>
                      <w:p w14:paraId="67038E5A" w14:textId="77777777" w:rsidR="004748F2" w:rsidRPr="004265FC" w:rsidRDefault="004748F2" w:rsidP="00013BFA">
                        <w:r w:rsidRPr="004265FC">
                          <w:t>f</w:t>
                        </w:r>
                        <w:r w:rsidRPr="004265FC">
                          <w:rPr>
                            <w:vertAlign w:val="subscript"/>
                          </w:rPr>
                          <w:t>z(x</w:t>
                        </w:r>
                        <w:r w:rsidRPr="004265FC">
                          <w:rPr>
                            <w:vertAlign w:val="superscript"/>
                          </w:rPr>
                          <w:t>2</w:t>
                        </w:r>
                        <w:r w:rsidRPr="004265FC">
                          <w:rPr>
                            <w:vertAlign w:val="subscript"/>
                          </w:rPr>
                          <w:t>- y</w:t>
                        </w:r>
                        <w:r w:rsidRPr="004265FC">
                          <w:rPr>
                            <w:vertAlign w:val="superscript"/>
                          </w:rPr>
                          <w:t>2</w:t>
                        </w:r>
                        <w:r w:rsidRPr="004265FC">
                          <w:rPr>
                            <w:vertAlign w:val="subscript"/>
                          </w:rPr>
                          <w:t>)</w:t>
                        </w:r>
                      </w:p>
                    </w:txbxContent>
                  </v:textbox>
                </v:shape>
                <v:shape id="Text Box 403" o:spid="_x0000_s1253" type="#_x0000_t202" style="position:absolute;left:29387;top:16059;width:6058;height:2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" filled="f" stroked="f">
                  <v:textbox inset="1.45675mm,.72836mm,1.45675mm,.72836mm">
                    <w:txbxContent>
                      <w:p w14:paraId="5352F032" w14:textId="77777777" w:rsidR="004748F2" w:rsidRPr="004265FC" w:rsidRDefault="004748F2" w:rsidP="00013BFA">
                        <w:r w:rsidRPr="004265FC">
                          <w:t>f</w:t>
                        </w:r>
                        <w:r w:rsidRPr="004265FC">
                          <w:rPr>
                            <w:vertAlign w:val="subscript"/>
                          </w:rPr>
                          <w:t>x(x</w:t>
                        </w:r>
                        <w:r w:rsidRPr="004265FC">
                          <w:rPr>
                            <w:vertAlign w:val="superscript"/>
                          </w:rPr>
                          <w:t>2</w:t>
                        </w:r>
                        <w:r w:rsidRPr="004265FC">
                          <w:rPr>
                            <w:vertAlign w:val="subscript"/>
                          </w:rPr>
                          <w:t>- 3y</w:t>
                        </w:r>
                        <w:r w:rsidRPr="004265FC">
                          <w:rPr>
                            <w:vertAlign w:val="superscript"/>
                          </w:rPr>
                          <w:t>2</w:t>
                        </w:r>
                        <w:r w:rsidRPr="004265FC">
                          <w:rPr>
                            <w:vertAlign w:val="subscript"/>
                          </w:rPr>
                          <w:t>)</w:t>
                        </w:r>
                      </w:p>
                    </w:txbxContent>
                  </v:textbox>
                </v:shape>
                <v:shape id="Text Box 404" o:spid="_x0000_s1254" type="#_x0000_t202" style="position:absolute;left:36449;top:16059;width:5067;height:2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" filled="f" stroked="f">
                  <v:textbox inset="1.45675mm,.72836mm,1.45675mm,.72836mm">
                    <w:txbxContent>
                      <w:p w14:paraId="2E1A1CAD" w14:textId="77777777" w:rsidR="004748F2" w:rsidRPr="004265FC" w:rsidRDefault="004748F2" w:rsidP="00013BFA">
                        <w:r w:rsidRPr="004265FC">
                          <w:t>f</w:t>
                        </w:r>
                        <w:r w:rsidRPr="004265FC">
                          <w:rPr>
                            <w:vertAlign w:val="subscript"/>
                          </w:rPr>
                          <w:t>y(3x</w:t>
                        </w:r>
                        <w:r w:rsidRPr="004265FC">
                          <w:rPr>
                            <w:vertAlign w:val="superscript"/>
                          </w:rPr>
                          <w:t>2</w:t>
                        </w:r>
                        <w:r w:rsidRPr="004265FC">
                          <w:rPr>
                            <w:vertAlign w:val="subscript"/>
                          </w:rPr>
                          <w:t>- y</w:t>
                        </w:r>
                        <w:r w:rsidRPr="004265FC">
                          <w:rPr>
                            <w:vertAlign w:val="superscript"/>
                          </w:rPr>
                          <w:t>2</w:t>
                        </w:r>
                        <w:r w:rsidRPr="004265FC">
                          <w:rPr>
                            <w:vertAlign w:val="subscript"/>
                          </w:rPr>
                          <w:t>)</w:t>
                        </w:r>
                      </w:p>
                    </w:txbxContent>
                  </v:textbox>
                </v:shape>
                <v:rect id="Rectangle 405" o:spid="_x0000_s1255" style="position:absolute;top:107;width:42367;height:18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" filled="f" fillcolor="white [3212]"/>
                <v:shape id="Text Box 406" o:spid="_x0000_s1256" type="#_x0000_t202" style="position:absolute;left:12503;top:19297;width:6210;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" filled="f" stroked="f">
                  <v:textbox inset="1.70181mm,.85089mm,1.70181mm,.85089mm">
                    <w:txbxContent>
                      <w:p w14:paraId="122CD0E5" w14:textId="77777777" w:rsidR="004748F2" w:rsidRPr="004265FC" w:rsidRDefault="004748F2" w:rsidP="00013BFA">
                        <w:r w:rsidRPr="004265FC">
                          <w:t>d-Orbitale</w:t>
                        </w:r>
                      </w:p>
                    </w:txbxContent>
                  </v:textbox>
                </v:shape>
                <v:shape id="Text Box 407" o:spid="_x0000_s1257" type="#_x0000_t202" style="position:absolute;left:558;top:33947;width:3188;height:2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" filled="f" stroked="f">
                  <v:textbox inset="1.45675mm,.72836mm,1.45675mm,.72836mm">
                    <w:txbxContent>
                      <w:p w14:paraId="01FC6581" w14:textId="77777777" w:rsidR="004748F2" w:rsidRPr="004265FC" w:rsidRDefault="004748F2" w:rsidP="00013BFA">
                        <w:r w:rsidRPr="004265FC">
                          <w:t>d</w:t>
                        </w:r>
                        <w:r w:rsidRPr="004265FC">
                          <w:rPr>
                            <w:vertAlign w:val="subscript"/>
                          </w:rPr>
                          <w:t>z</w:t>
                        </w:r>
                        <w:r w:rsidRPr="004265FC">
                          <w:rPr>
                            <w:sz w:val="13"/>
                          </w:rPr>
                          <w:t>2</w:t>
                        </w:r>
                      </w:p>
                    </w:txbxContent>
                  </v:textbox>
                </v:shape>
                <v:shape id="Text Box 408" o:spid="_x0000_s1258" type="#_x0000_t202" style="position:absolute;left:5010;top:33947;width:3187;height:2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" filled="f" stroked="f">
                  <v:textbox inset="1.45675mm,.72836mm,1.45675mm,.72836mm">
                    <w:txbxContent>
                      <w:p w14:paraId="7484347D" w14:textId="77777777" w:rsidR="004748F2" w:rsidRPr="004265FC" w:rsidRDefault="004748F2" w:rsidP="00013BFA">
                        <w:r w:rsidRPr="004265FC">
                          <w:t>d</w:t>
                        </w:r>
                        <w:r w:rsidRPr="004265FC">
                          <w:rPr>
                            <w:vertAlign w:val="subscript"/>
                          </w:rPr>
                          <w:t>xz</w:t>
                        </w:r>
                      </w:p>
                    </w:txbxContent>
                  </v:textbox>
                </v:shape>
                <v:shape id="Text Box 409" o:spid="_x0000_s1259" type="#_x0000_t202" style="position:absolute;left:10483;top:33947;width:3188;height:2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" filled="f" stroked="f">
                  <v:textbox inset="1.45675mm,.72836mm,1.45675mm,.72836mm">
                    <w:txbxContent>
                      <w:p w14:paraId="0BB291D3" w14:textId="77777777" w:rsidR="004748F2" w:rsidRPr="004265FC" w:rsidRDefault="004748F2" w:rsidP="00013BFA">
                        <w:r w:rsidRPr="004265FC">
                          <w:t>d</w:t>
                        </w:r>
                        <w:r w:rsidRPr="004265FC">
                          <w:rPr>
                            <w:vertAlign w:val="subscript"/>
                          </w:rPr>
                          <w:t>yz</w:t>
                        </w:r>
                      </w:p>
                    </w:txbxContent>
                  </v:textbox>
                </v:shape>
                <v:shape id="Text Box 410" o:spid="_x0000_s1260" type="#_x0000_t202" style="position:absolute;left:23914;top:33947;width:4140;height:2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" filled="f" stroked="f">
                  <v:textbox inset="1.45675mm,.72836mm,1.45675mm,.72836mm">
                    <w:txbxContent>
                      <w:p w14:paraId="43A66EFE" w14:textId="77777777" w:rsidR="004748F2" w:rsidRPr="004265FC" w:rsidRDefault="004748F2" w:rsidP="00013BFA">
                        <w:r w:rsidRPr="004265FC">
                          <w:t>d</w:t>
                        </w:r>
                        <w:r w:rsidRPr="004265FC">
                          <w:rPr>
                            <w:vertAlign w:val="subscript"/>
                          </w:rPr>
                          <w:t>xy</w:t>
                        </w:r>
                      </w:p>
                    </w:txbxContent>
                  </v:textbox>
                </v:shape>
                <v:shape id="Text Box 411" o:spid="_x0000_s1261" type="#_x0000_t202" style="position:absolute;left:16414;top:33953;width:5118;height:2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" filled="f" stroked="f">
                  <v:textbox inset="1.45675mm,.72836mm,1.45675mm,.72836mm">
                    <w:txbxContent>
                      <w:p w14:paraId="1C14545A" w14:textId="77777777" w:rsidR="004748F2" w:rsidRPr="004265FC" w:rsidRDefault="004748F2" w:rsidP="00013BFA">
                        <w:r w:rsidRPr="004265FC">
                          <w:t>d</w:t>
                        </w:r>
                        <w:r w:rsidRPr="004265FC">
                          <w:rPr>
                            <w:vertAlign w:val="subscript"/>
                          </w:rPr>
                          <w:t>x</w:t>
                        </w:r>
                        <w:r w:rsidRPr="004265FC">
                          <w:rPr>
                            <w:sz w:val="13"/>
                          </w:rPr>
                          <w:t>2</w:t>
                        </w:r>
                        <w:r w:rsidRPr="004265FC">
                          <w:rPr>
                            <w:vertAlign w:val="subscript"/>
                          </w:rPr>
                          <w:t>-y</w:t>
                        </w:r>
                        <w:r w:rsidRPr="004265FC">
                          <w:rPr>
                            <w:sz w:val="13"/>
                          </w:rPr>
                          <w:t>2</w:t>
                        </w:r>
                      </w:p>
                    </w:txbxContent>
                  </v:textbox>
                </v:shape>
                <v:shape id="Picture 412" o:spid="_x0000_s1262" type="#_x0000_t75" style="position:absolute;left:1384;top:22218;width:1117;height:36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">
                  <v:imagedata r:id="rId80" o:title=""/>
                </v:shape>
                <v:shape id="Picture 413" o:spid="_x0000_s1263" type="#_x0000_t75" style="position:absolute;left:5156;top:22783;width:2121;height:2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">
                  <v:imagedata r:id="rId81" o:title=""/>
                </v:shape>
                <v:shape id="Picture 414" o:spid="_x0000_s1264" type="#_x0000_t75" style="position:absolute;left:10896;top:22783;width:2121;height:2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">
                  <v:imagedata r:id="rId81" o:title=""/>
                </v:shape>
                <v:shape id="Picture 415" o:spid="_x0000_s1265" type="#_x0000_t75" style="position:absolute;left:17018;top:23488;width:2724;height:1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">
                  <v:imagedata r:id="rId82" o:title=""/>
                </v:shape>
                <v:shape id="Picture 416" o:spid="_x0000_s1266" type="#_x0000_t75" style="position:absolute;left:23914;top:23488;width:2724;height:1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">
                  <v:imagedata r:id="rId82" o:title=""/>
                </v:shape>
                <v:rect id="Rectangle 417" o:spid="_x0000_s1267" style="position:absolute;top:19297;width:28308;height:16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" filled="f" fillcolor="white [3212]"/>
                <v:rect id="Rectangle 418" o:spid="_x0000_s1268" style="position:absolute;left:57;top:36741;width:18656;height:14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" filled="f" fillcolor="white [3212]"/>
                <v:shape id="Text Box 427" o:spid="_x0000_s1269" type="#_x0000_t202" style="position:absolute;left:3079;top:52597;width:6211;height:2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" filled="f" stroked="f">
                  <v:textbox inset="1.70181mm,.85089mm,1.70181mm,.85089mm">
                    <w:txbxContent>
                      <w:p w14:paraId="157C3670" w14:textId="77777777" w:rsidR="004748F2" w:rsidRPr="004265FC" w:rsidRDefault="004748F2" w:rsidP="00013BFA">
                        <w:r w:rsidRPr="004265FC">
                          <w:t>s-Orbitale</w:t>
                        </w:r>
                      </w:p>
                    </w:txbxContent>
                  </v:textbox>
                </v:shape>
                <v:rect id="Rectangle 428" o:spid="_x0000_s1270" style="position:absolute;top:52038;width:12503;height:7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" filled="f" fillcolor="white [3212]"/>
                <v:shape id="Text Box 435" o:spid="_x0000_s1271" type="#_x0000_t202" style="position:absolute;left:29921;width:8972;height:2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" filled="f" stroked="f">
                  <v:textbox inset="1.70181mm,.85089mm,1.70181mm,.85089mm">
                    <w:txbxContent>
                      <w:p w14:paraId="3244E70B" w14:textId="77777777" w:rsidR="004748F2" w:rsidRPr="004265FC" w:rsidRDefault="004748F2" w:rsidP="00013BFA">
                        <w:r w:rsidRPr="004265FC">
                          <w:t xml:space="preserve">f-Orbitale </w:t>
                        </w:r>
                      </w:p>
                    </w:txbxContent>
                  </v:textbox>
                </v:shape>
                <v:shape id="Picture 436" o:spid="_x0000_s1272" type="#_x0000_t75" style="position:absolute;left:2266;top:2025;width:1480;height:5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">
                  <v:imagedata r:id="rId83" o:title=""/>
                </v:shape>
                <v:line id="Line 437" o:spid="_x0000_s1273" style="position:absolute;visibility:visible;mso-wrap-style:square" from="16141,47351" to="17164,47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">
                  <v:stroke endarrow="block"/>
                </v:line>
                <v:line id="Line 438" o:spid="_x0000_s1274" style="position:absolute;visibility:visible;mso-wrap-style:square" from="7835,46837" to="9734,47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">
                  <v:stroke endarrow="block"/>
                </v:line>
                <v:line id="Line 439" o:spid="_x0000_s1275" style="position:absolute;flip:y;visibility:visible;mso-wrap-style:square" from="7626,43668" to="7632,46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">
                  <v:stroke endarrow="block"/>
                </v:line>
                <v:line id="Line 440" o:spid="_x0000_s1276" style="position:absolute;flip:y;visibility:visible;mso-wrap-style:square" from="14395,43668" to="14401,46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">
                  <v:stroke endarrow="block"/>
                </v:line>
                <v:shape id="Text Box 442" o:spid="_x0000_s1277" type="#_x0000_t202" style="position:absolute;left:9275;top:46991;width:2019;height:2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" filled="f" stroked="f">
                  <v:textbox inset="1.70181mm,.85089mm,1.70181mm,.85089mm">
                    <w:txbxContent>
                      <w:p w14:paraId="42B0AACA" w14:textId="77777777" w:rsidR="004748F2" w:rsidRPr="008D321C" w:rsidRDefault="004748F2" w:rsidP="00013BFA">
                        <w:pPr>
                          <w:rPr>
                            <w:sz w:val="16"/>
                            <w:szCs w:val="16"/>
                          </w:rPr>
                        </w:pPr>
                        <w:r w:rsidRPr="008D321C">
                          <w:rPr>
                            <w:sz w:val="16"/>
                            <w:szCs w:val="16"/>
                          </w:rPr>
                          <w:t>y</w:t>
                        </w:r>
                      </w:p>
                    </w:txbxContent>
                  </v:textbox>
                </v:shape>
                <v:shape id="Text Box 443" o:spid="_x0000_s1278" type="#_x0000_t202" style="position:absolute;left:7507;top:42968;width:2019;height:2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" filled="f" stroked="f">
                  <v:textbox inset="1.70181mm,.85089mm,1.70181mm,.85089mm">
                    <w:txbxContent>
                      <w:p w14:paraId="00C1F72F" w14:textId="77777777" w:rsidR="004748F2" w:rsidRPr="008D321C" w:rsidRDefault="004748F2" w:rsidP="00013BFA">
                        <w:pPr>
                          <w:rPr>
                            <w:sz w:val="16"/>
                            <w:szCs w:val="16"/>
                          </w:rPr>
                        </w:pPr>
                        <w:r w:rsidRPr="008D321C">
                          <w:rPr>
                            <w:sz w:val="16"/>
                            <w:szCs w:val="16"/>
                          </w:rPr>
                          <w:t>z</w:t>
                        </w:r>
                      </w:p>
                    </w:txbxContent>
                  </v:textbox>
                </v:shape>
                <v:line id="Line 446" o:spid="_x0000_s1279" style="position:absolute;flip:x;visibility:visible;mso-wrap-style:square" from="4800,47409" to="5949,480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">
                  <v:stroke endarrow="block"/>
                </v:line>
                <v:shape id="Text Box 447" o:spid="_x0000_s1280" type="#_x0000_t202" style="position:absolute;left:3930;top:47567;width:2019;height:1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" filled="f" stroked="f">
                  <v:textbox inset="1.70181mm,.85089mm,1.70181mm,.85089mm">
                    <w:txbxContent>
                      <w:p w14:paraId="75167D29" w14:textId="77777777" w:rsidR="004748F2" w:rsidRPr="008D321C" w:rsidRDefault="004748F2" w:rsidP="00013BFA">
                        <w:pPr>
                          <w:rPr>
                            <w:sz w:val="16"/>
                            <w:szCs w:val="16"/>
                          </w:rPr>
                        </w:pPr>
                        <w:r w:rsidRPr="008D321C">
                          <w:rPr>
                            <w:sz w:val="16"/>
                            <w:szCs w:val="16"/>
                          </w:rPr>
                          <w:t>x</w:t>
                        </w:r>
                      </w:p>
                    </w:txbxContent>
                  </v:textbox>
                </v:shape>
                <v:group id="Group 449" o:spid="_x0000_s1281" style="position:absolute;left:3638;top:27859;width:5138;height:5478" coordorigin="1986,8201" coordsize="1205,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">
                  <v:shape id="Picture 450" o:spid="_x0000_s1282" type="#_x0000_t75" style="position:absolute;left:2188;top:8487;width:904;height: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">
                    <v:imagedata r:id="rId84" o:title=""/>
                  </v:shape>
                  <v:line id="Line 451" o:spid="_x0000_s1283" style="position:absolute;visibility:visible;mso-wrap-style:square" from="2679,9012" to="3191,92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">
                    <v:stroke endarrow="block"/>
                  </v:line>
                  <v:line id="Line 452" o:spid="_x0000_s1284" style="position:absolute;flip:y;visibility:visible;mso-wrap-style:square" from="2651,8201" to="2652,8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">
                    <v:stroke endarrow="block"/>
                  </v:line>
                  <v:line id="Line 456" o:spid="_x0000_s1285" style="position:absolute;flip:x;visibility:visible;mso-wrap-style:square" from="1986,9063" to="2429,92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">
                    <v:stroke endarrow="block"/>
                  </v:line>
                </v:group>
                <v:group id="Group 457" o:spid="_x0000_s1286" style="position:absolute;left:9526;top:27881;width:5053;height:5456" coordorigin="3282,8206" coordsize="1184,1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Picture 458" o:spid="_x0000_s1287" type="#_x0000_t75" style="position:absolute;left:3312;top:8405;width:984;height:1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">
                    <v:imagedata r:id="rId85" o:title=""/>
                  </v:shape>
                  <v:line id="Line 459" o:spid="_x0000_s1288" style="position:absolute;flip:y;visibility:visible;mso-wrap-style:square" from="3772,8206" to="3773,8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">
                    <v:stroke endarrow="block"/>
                  </v:line>
                  <v:line id="Line 460" o:spid="_x0000_s1289" style="position:absolute;visibility:visible;mso-wrap-style:square" from="3954,9059" to="4466,93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">
                    <v:stroke endarrow="block"/>
                  </v:line>
                  <v:line id="Line 463" o:spid="_x0000_s1290" style="position:absolute;flip:x;visibility:visible;mso-wrap-style:square" from="3282,9019" to="3725,9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">
                    <v:stroke endarrow="block"/>
                  </v:line>
                </v:group>
                <v:group id="Group 465" o:spid="_x0000_s1291" style="position:absolute;left:21837;top:28158;width:6293;height:5096" coordorigin="6083,8271" coordsize="1475,1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Picture 466" o:spid="_x0000_s1292" type="#_x0000_t75" style="position:absolute;left:6263;top:8644;width:1092;height:8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">
                    <v:imagedata r:id="rId86" o:title=""/>
                  </v:shape>
                  <v:line id="Line 467" o:spid="_x0000_s1293" style="position:absolute;flip:y;visibility:visible;mso-wrap-style:square" from="6825,8271" to="6826,8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">
                    <v:stroke endarrow="block"/>
                  </v:line>
                  <v:line id="Line 468" o:spid="_x0000_s1294" style="position:absolute;visibility:visible;mso-wrap-style:square" from="7046,9089" to="7558,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">
                    <v:stroke endarrow="block"/>
                  </v:line>
                  <v:line id="Line 470" o:spid="_x0000_s1295" style="position:absolute;flip:x;visibility:visible;mso-wrap-style:square" from="6083,9136" to="6606,93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">
                    <v:stroke endarrow="block"/>
                  </v:line>
                </v:group>
                <v:line id="Line 471" o:spid="_x0000_s1296" style="position:absolute;flip:x;visibility:visible;mso-wrap-style:square" from="12357,46774" to="14230,475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">
                  <v:stroke endarrow="block"/>
                </v:line>
                <v:group id="Group 472" o:spid="_x0000_s1297" style="position:absolute;left:15701;top:28187;width:4773;height:5094" coordorigin="4674,8277" coordsize="1118,1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shape id="Picture 473" o:spid="_x0000_s1298" type="#_x0000_t75" style="position:absolute;left:4725;top:8686;width:994;height: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">
                    <v:imagedata r:id="rId87" o:title=""/>
                  </v:shape>
                  <v:line id="Line 474" o:spid="_x0000_s1299" style="position:absolute;flip:x;visibility:visible;mso-wrap-style:square" from="4674,9172" to="4918,9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">
                    <v:stroke endarrow="block"/>
                  </v:line>
                  <v:line id="Line 475" o:spid="_x0000_s1300" style="position:absolute;flip:y;visibility:visible;mso-wrap-style:square" from="5215,8277" to="5216,90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">
                    <v:stroke endarrow="block"/>
                  </v:line>
                  <v:line id="Line 480" o:spid="_x0000_s1301" style="position:absolute;visibility:visible;mso-wrap-style:square" from="5567,9185" to="5792,9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">
                    <v:stroke endarrow="block"/>
                  </v:line>
                </v:group>
                <v:shape id="Picture 481" o:spid="_x0000_s1302" type="#_x0000_t75" style="position:absolute;left:5302;top:9683;width:5321;height:56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">
                  <v:imagedata r:id="rId88" o:title=""/>
                </v:shape>
                <v:shape id="Picture 482" o:spid="_x0000_s1303" type="#_x0000_t75" style="position:absolute;left:11042;top:9791;width:48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">
                  <v:imagedata r:id="rId89" o:title=""/>
                </v:shape>
                <v:shape id="Picture 483" o:spid="_x0000_s1304" type="#_x0000_t75" style="position:absolute;left:23075;top:9893;width:5284;height:5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">
                  <v:imagedata r:id="rId90" o:title=""/>
                </v:shape>
                <v:shape id="Picture 484" o:spid="_x0000_s1305" type="#_x0000_t75" style="position:absolute;left:29629;top:10890;width:4788;height:3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">
                  <v:imagedata r:id="rId91" o:title=""/>
                </v:shape>
                <v:shape id="Picture 485" o:spid="_x0000_s1306" type="#_x0000_t75" style="position:absolute;left:35979;top:10845;width:5213;height:33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">
                  <v:imagedata r:id="rId92" o:title=""/>
                </v:shape>
                <v:shape id="Picture 486" o:spid="_x0000_s1307" type="#_x0000_t75" style="position:absolute;left:16764;top:9988;width:5124;height:50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">
                  <v:imagedata r:id="rId93" o:title=""/>
                </v:shape>
                <v:shape id="Picture 487" o:spid="_x0000_s1308" type="#_x0000_t75" style="position:absolute;left:736;top:9893;width:4420;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">
                  <v:imagedata r:id="rId94" o:title=""/>
                </v:shape>
                <v:shape id="Picture 488" o:spid="_x0000_s1309" type="#_x0000_t75" style="position:absolute;left:3638;top:54851;width:4394;height:4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">
                  <v:imagedata r:id="rId95" o:title=""/>
                </v:shape>
                <v:shape id="Picture 489" o:spid="_x0000_s1310" type="#_x0000_t75" style="position:absolute;left:558;top:44545;width:3652;height:44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">
                  <v:imagedata r:id="rId96" o:title=""/>
                </v:shape>
                <v:shape id="Text Box 442" o:spid="_x0000_s1311" type="#_x0000_t202" style="position:absolute;left:8191;top:31927;width:2019;height:2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" filled="f" stroked="f">
                  <v:textbox inset="1.70181mm,.85089mm,1.70181mm,.85089mm">
                    <w:txbxContent>
                      <w:p w14:paraId="10D8005F" w14:textId="77777777" w:rsidR="004748F2" w:rsidRDefault="004748F2" w:rsidP="008D321C">
                        <w:pPr>
                          <w:rPr>
                            <w:sz w:val="24"/>
                            <w:szCs w:val="24"/>
                          </w:rPr>
                        </w:pPr>
                        <w:r>
                          <w:rPr>
                            <w:rFonts w:ascii="Calibri" w:hAnsi="Calibri"/>
                            <w:sz w:val="16"/>
                            <w:szCs w:val="16"/>
                          </w:rPr>
                          <w:t>y</w:t>
                        </w:r>
                      </w:p>
                    </w:txbxContent>
                  </v:textbox>
                </v:shape>
                <v:shape id="Text Box 443" o:spid="_x0000_s1312" type="#_x0000_t202" style="position:absolute;left:6500;top:27055;width:2019;height:2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" filled="f" stroked="f">
                  <v:textbox inset="1.70181mm,.85089mm,1.70181mm,.85089mm">
                    <w:txbxContent>
                      <w:p w14:paraId="2899E5B7" w14:textId="77777777" w:rsidR="004748F2" w:rsidRDefault="004748F2" w:rsidP="008D321C">
                        <w:pPr>
                          <w:rPr>
                            <w:sz w:val="24"/>
                            <w:szCs w:val="24"/>
                          </w:rPr>
                        </w:pPr>
                        <w:r>
                          <w:rPr>
                            <w:rFonts w:ascii="Calibri" w:hAnsi="Calibri"/>
                            <w:sz w:val="16"/>
                            <w:szCs w:val="16"/>
                          </w:rPr>
                          <w:t>z</w:t>
                        </w:r>
                      </w:p>
                    </w:txbxContent>
                  </v:textbox>
                </v:shape>
                <v:shape id="Text Box 447" o:spid="_x0000_s1313" type="#_x0000_t202" style="position:absolute;left:2954;top:32057;width:2020;height:1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" filled="f" stroked="f">
                  <v:textbox inset="1.70181mm,.85089mm,1.70181mm,.85089mm">
                    <w:txbxContent>
                      <w:p w14:paraId="4D43939E" w14:textId="77777777" w:rsidR="004748F2" w:rsidRDefault="004748F2" w:rsidP="008D321C">
                        <w:pPr>
                          <w:rPr>
                            <w:sz w:val="24"/>
                            <w:szCs w:val="24"/>
                          </w:rPr>
                        </w:pPr>
                        <w:r>
                          <w:rPr>
                            <w:rFonts w:ascii="Calibri" w:hAnsi="Calibri"/>
                            <w:sz w:val="16"/>
                            <w:szCs w:val="16"/>
                          </w:rPr>
                          <w:t>x</w:t>
                        </w:r>
                      </w:p>
                    </w:txbxContent>
                  </v:textbox>
                </v:shape>
              </v:group>
            </w:pict>
          </mc:Fallback>
        </mc:AlternateContent>
      </w:r>
      <w:r w:rsidR="004265FC" w:rsidRPr="007461A5">
        <w:t>Atom-Orbitale</w:t>
      </w:r>
      <w:bookmarkEnd w:id="129"/>
    </w:p>
    <w:p w14:paraId="4B8EDCC2" w14:textId="77777777" w:rsidR="002E6F4D" w:rsidRPr="002E6F4D" w:rsidRDefault="002E6F4D" w:rsidP="00013BFA"/>
    <w:bookmarkStart w:id="130" w:name="_Toc497587507"/>
    <w:bookmarkStart w:id="131" w:name="_Toc497587803"/>
    <w:p w14:paraId="42B7E5CE" w14:textId="77777777" w:rsidR="002E6F4D" w:rsidRPr="002E6F4D" w:rsidRDefault="008B16D4" w:rsidP="007461A5">
      <w:pPr>
        <w:pStyle w:val="berschrift2"/>
      </w:pPr>
      <w:r>
        <w:rPr>
          <w:lang w:eastAsia="de-CH"/>
        </w:rPr>
        <mc:AlternateContent>
          <mc:Choice Requires="wpc">
            <w:drawing>
              <wp:anchor distT="0" distB="0" distL="114300" distR="114300" simplePos="0" relativeHeight="251600384" behindDoc="0" locked="0" layoutInCell="1" allowOverlap="1" wp14:anchorId="356A42CF" wp14:editId="0EADAAD1">
                <wp:simplePos x="0" y="0"/>
                <wp:positionH relativeFrom="column">
                  <wp:posOffset>3401695</wp:posOffset>
                </wp:positionH>
                <wp:positionV relativeFrom="paragraph">
                  <wp:posOffset>5040630</wp:posOffset>
                </wp:positionV>
                <wp:extent cx="2886075" cy="772160"/>
                <wp:effectExtent l="15875" t="17780" r="12700" b="10160"/>
                <wp:wrapNone/>
                <wp:docPr id="562" name="Zeichenbereich 56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solidFill>
                            <a:schemeClr val="tx1">
                              <a:lumMod val="100000"/>
                              <a:lumOff val="0"/>
                            </a:schemeClr>
                          </a:solidFill>
                          <a:prstDash val="solid"/>
                          <a:miter lim="800000"/>
                          <a:headEnd type="none" w="med" len="med"/>
                          <a:tailEnd type="none" w="med" len="med"/>
                        </a:ln>
                      </wpc:whole>
                      <pic:pic xmlns:pic="http://schemas.openxmlformats.org/drawingml/2006/picture">
                        <pic:nvPicPr>
                          <pic:cNvPr id="512" name="Picture 56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1413495" y="76136"/>
                            <a:ext cx="560739" cy="6113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3" name="Picture 56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2348061" y="204546"/>
                            <a:ext cx="388029" cy="394887"/>
                          </a:xfrm>
                          <a:prstGeom prst="rect">
                            <a:avLst/>
                          </a:prstGeom>
                          <a:noFill/>
                          <a:extLst>
                            <a:ext uri="{909E8E84-426E-40DD-AFC4-6F175D3DCCD1}">
                              <a14:hiddenFill xmlns:a14="http://schemas.microsoft.com/office/drawing/2010/main">
                                <a:solidFill>
                                  <a:srgbClr val="FFFFFF"/>
                                </a:solidFill>
                              </a14:hiddenFill>
                            </a:ext>
                          </a:extLst>
                        </pic:spPr>
                      </pic:pic>
                      <wps:wsp>
                        <wps:cNvPr id="514" name="Text Box 566"/>
                        <wps:cNvSpPr txBox="1">
                          <a:spLocks noChangeArrowheads="1"/>
                        </wps:cNvSpPr>
                        <wps:spPr bwMode="auto">
                          <a:xfrm>
                            <a:off x="2024798" y="263068"/>
                            <a:ext cx="290880" cy="30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284AA" w14:textId="77777777" w:rsidR="004748F2" w:rsidRPr="00CB5BA8" w:rsidRDefault="004748F2" w:rsidP="00013BFA">
                              <w:r w:rsidRPr="00CB5BA8">
                                <w:rPr>
                                  <w:rFonts w:ascii="Cambria Math" w:hAnsi="Cambria Math" w:cs="Cambria Math"/>
                                </w:rPr>
                                <w:t>≙</w:t>
                              </w:r>
                            </w:p>
                          </w:txbxContent>
                        </wps:txbx>
                        <wps:bodyPr rot="0" vert="horz" wrap="square" lIns="81001" tIns="40500" rIns="81001" bIns="40500" anchor="t" anchorCtr="0" upright="1">
                          <a:noAutofit/>
                        </wps:bodyPr>
                      </wps:wsp>
                      <wps:wsp>
                        <wps:cNvPr id="515" name="Text Box 567"/>
                        <wps:cNvSpPr txBox="1">
                          <a:spLocks noChangeArrowheads="1"/>
                        </wps:cNvSpPr>
                        <wps:spPr bwMode="auto">
                          <a:xfrm>
                            <a:off x="15908" y="0"/>
                            <a:ext cx="1519734" cy="772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E663DC" w14:textId="77777777" w:rsidR="004748F2" w:rsidRPr="00CB5BA8" w:rsidRDefault="004748F2" w:rsidP="00013BFA">
                              <w:r w:rsidRPr="00CB5BA8">
                                <w:t>In vollen Unterschalen ist die Ladung kugelsymmetrisch</w:t>
                              </w:r>
                            </w:p>
                            <w:p w14:paraId="5291D2A7" w14:textId="77777777" w:rsidR="004748F2" w:rsidRPr="00CB5BA8" w:rsidRDefault="004748F2" w:rsidP="00013BFA">
                              <w:r w:rsidRPr="00CB5BA8">
                                <w:t>verteilt</w:t>
                              </w:r>
                            </w:p>
                          </w:txbxContent>
                        </wps:txbx>
                        <wps:bodyPr rot="0" vert="horz" wrap="square" lIns="81001" tIns="40500" rIns="81001" bIns="4050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56A42CF" id="Zeichenbereich 562" o:spid="_x0000_s1314" editas="canvas" style="position:absolute;left:0;text-align:left;margin-left:267.85pt;margin-top:396.9pt;width:227.25pt;height:60.8pt;z-index:251600384;mso-position-horizontal-relative:text;mso-position-vertical-relative:text" coordsize="28860,77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">
                <v:shape id="_x0000_s1315" type="#_x0000_t75" style="position:absolute;width:28860;height:7721;visibility:visible;mso-wrap-style:square" stroked="t" strokecolor="black [3213]">
                  <v:fill o:detectmouseclick="t"/>
                  <v:path o:connecttype="none"/>
                </v:shape>
                <v:shape id="Picture 564" o:spid="_x0000_s1316" type="#_x0000_t75" style="position:absolute;left:14134;top:761;width:5608;height:61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">
                  <v:imagedata r:id="rId99" o:title=""/>
                </v:shape>
                <v:shape id="Picture 565" o:spid="_x0000_s1317" type="#_x0000_t75" style="position:absolute;left:23480;top:2045;width:3880;height:39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">
                  <v:imagedata r:id="rId100" o:title=""/>
                </v:shape>
                <v:shape id="Text Box 566" o:spid="_x0000_s1318" type="#_x0000_t202" style="position:absolute;left:20247;top:2630;width:2909;height:3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" filled="f" stroked="f">
                  <v:textbox inset="2.25003mm,1.125mm,2.25003mm,1.125mm">
                    <w:txbxContent>
                      <w:p w14:paraId="1BD284AA" w14:textId="77777777" w:rsidR="004748F2" w:rsidRPr="00CB5BA8" w:rsidRDefault="004748F2" w:rsidP="00013BFA">
                        <w:r w:rsidRPr="00CB5BA8">
                          <w:rPr>
                            <w:rFonts w:ascii="Cambria Math" w:hAnsi="Cambria Math" w:cs="Cambria Math"/>
                          </w:rPr>
                          <w:t>≙</w:t>
                        </w:r>
                      </w:p>
                    </w:txbxContent>
                  </v:textbox>
                </v:shape>
                <v:shape id="Text Box 567" o:spid="_x0000_s1319" type="#_x0000_t202" style="position:absolute;left:159;width:15197;height:7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" filled="f" stroked="f">
                  <v:textbox inset="2.25003mm,1.125mm,2.25003mm,1.125mm">
                    <w:txbxContent>
                      <w:p w14:paraId="65E663DC" w14:textId="77777777" w:rsidR="004748F2" w:rsidRPr="00CB5BA8" w:rsidRDefault="004748F2" w:rsidP="00013BFA">
                        <w:r w:rsidRPr="00CB5BA8">
                          <w:t>In vollen Unterschalen ist die Ladung kugelsymmetrisch</w:t>
                        </w:r>
                      </w:p>
                      <w:p w14:paraId="5291D2A7" w14:textId="77777777" w:rsidR="004748F2" w:rsidRPr="00CB5BA8" w:rsidRDefault="004748F2" w:rsidP="00013BFA">
                        <w:r w:rsidRPr="00CB5BA8">
                          <w:t>verteilt</w:t>
                        </w:r>
                      </w:p>
                    </w:txbxContent>
                  </v:textbox>
                </v:shape>
              </v:group>
            </w:pict>
          </mc:Fallback>
        </mc:AlternateContent>
      </w:r>
      <w:r>
        <w:rPr>
          <w:lang w:eastAsia="de-CH"/>
        </w:rPr>
        <mc:AlternateContent>
          <mc:Choice Requires="wpc">
            <w:drawing>
              <wp:anchor distT="0" distB="0" distL="114300" distR="114300" simplePos="0" relativeHeight="251599360" behindDoc="0" locked="0" layoutInCell="1" allowOverlap="1" wp14:anchorId="1BBC4347" wp14:editId="6E2EA646">
                <wp:simplePos x="0" y="0"/>
                <wp:positionH relativeFrom="column">
                  <wp:posOffset>-340360</wp:posOffset>
                </wp:positionH>
                <wp:positionV relativeFrom="paragraph">
                  <wp:posOffset>5916930</wp:posOffset>
                </wp:positionV>
                <wp:extent cx="6628130" cy="2835275"/>
                <wp:effectExtent l="17145" t="17780" r="12700" b="13970"/>
                <wp:wrapNone/>
                <wp:docPr id="534" name="Zeichenbereich 53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solidFill>
                            <a:schemeClr val="tx1">
                              <a:lumMod val="100000"/>
                              <a:lumOff val="0"/>
                            </a:schemeClr>
                          </a:solidFill>
                          <a:prstDash val="solid"/>
                          <a:miter lim="800000"/>
                          <a:headEnd type="none" w="med" len="med"/>
                          <a:tailEnd type="none" w="med" len="med"/>
                        </a:ln>
                      </wpc:whole>
                      <pic:pic xmlns:pic="http://schemas.openxmlformats.org/drawingml/2006/picture">
                        <pic:nvPicPr>
                          <pic:cNvPr id="781" name="Picture 53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459740" y="2157095"/>
                            <a:ext cx="637540" cy="63436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2" name="Picture 53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459740" y="1510030"/>
                            <a:ext cx="637540" cy="63436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3" name="Picture 53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1115060" y="1510030"/>
                            <a:ext cx="638175" cy="63436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4" name="Picture 53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459740" y="862330"/>
                            <a:ext cx="637540" cy="63436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5" name="Picture 54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1115695" y="862330"/>
                            <a:ext cx="637540" cy="63436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6" name="Picture 54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1769110" y="862330"/>
                            <a:ext cx="637540" cy="63436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7" name="Picture 54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459740" y="215900"/>
                            <a:ext cx="637540" cy="6337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8" name="Picture 54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1115695" y="215900"/>
                            <a:ext cx="637540" cy="6337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9" name="Picture 54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1769110" y="215900"/>
                            <a:ext cx="637540" cy="6337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90" name="Picture 54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2423160" y="215900"/>
                            <a:ext cx="637540" cy="633730"/>
                          </a:xfrm>
                          <a:prstGeom prst="rect">
                            <a:avLst/>
                          </a:prstGeom>
                          <a:noFill/>
                          <a:extLst>
                            <a:ext uri="{909E8E84-426E-40DD-AFC4-6F175D3DCCD1}">
                              <a14:hiddenFill xmlns:a14="http://schemas.microsoft.com/office/drawing/2010/main">
                                <a:solidFill>
                                  <a:srgbClr val="FFFFFF"/>
                                </a:solidFill>
                              </a14:hiddenFill>
                            </a:ext>
                          </a:extLst>
                        </pic:spPr>
                      </pic:pic>
                      <wps:wsp>
                        <wps:cNvPr id="791" name="Text Box 552"/>
                        <wps:cNvSpPr txBox="1">
                          <a:spLocks noChangeArrowheads="1"/>
                        </wps:cNvSpPr>
                        <wps:spPr bwMode="auto">
                          <a:xfrm>
                            <a:off x="84455" y="400050"/>
                            <a:ext cx="33020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4EBE8C" w14:textId="77777777" w:rsidR="004748F2" w:rsidRPr="00CB5BA8" w:rsidRDefault="004748F2" w:rsidP="00013BFA">
                              <w:r w:rsidRPr="00CB5BA8">
                                <w:t>4 (N)</w:t>
                              </w:r>
                            </w:p>
                          </w:txbxContent>
                        </wps:txbx>
                        <wps:bodyPr rot="0" vert="horz" wrap="square" lIns="49331" tIns="24666" rIns="49331" bIns="24666" anchor="t" anchorCtr="0" upright="1">
                          <a:noAutofit/>
                        </wps:bodyPr>
                      </wps:wsp>
                      <wps:wsp>
                        <wps:cNvPr id="792" name="Text Box 553"/>
                        <wps:cNvSpPr txBox="1">
                          <a:spLocks noChangeArrowheads="1"/>
                        </wps:cNvSpPr>
                        <wps:spPr bwMode="auto">
                          <a:xfrm>
                            <a:off x="84455" y="1054735"/>
                            <a:ext cx="33020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EEB79A" w14:textId="77777777" w:rsidR="004748F2" w:rsidRPr="00CB5BA8" w:rsidRDefault="004748F2" w:rsidP="00013BFA">
                              <w:r w:rsidRPr="00CB5BA8">
                                <w:t>3 (M)</w:t>
                              </w:r>
                            </w:p>
                          </w:txbxContent>
                        </wps:txbx>
                        <wps:bodyPr rot="0" vert="horz" wrap="square" lIns="49331" tIns="24666" rIns="49331" bIns="24666" anchor="t" anchorCtr="0" upright="1">
                          <a:noAutofit/>
                        </wps:bodyPr>
                      </wps:wsp>
                      <wps:wsp>
                        <wps:cNvPr id="793" name="Text Box 554"/>
                        <wps:cNvSpPr txBox="1">
                          <a:spLocks noChangeArrowheads="1"/>
                        </wps:cNvSpPr>
                        <wps:spPr bwMode="auto">
                          <a:xfrm>
                            <a:off x="76200" y="1708785"/>
                            <a:ext cx="330835"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027AD" w14:textId="77777777" w:rsidR="004748F2" w:rsidRPr="00CB5BA8" w:rsidRDefault="004748F2" w:rsidP="00013BFA">
                              <w:r w:rsidRPr="00CB5BA8">
                                <w:t>2 (L)</w:t>
                              </w:r>
                            </w:p>
                          </w:txbxContent>
                        </wps:txbx>
                        <wps:bodyPr rot="0" vert="horz" wrap="square" lIns="49331" tIns="24666" rIns="49331" bIns="24666" anchor="t" anchorCtr="0" upright="1">
                          <a:noAutofit/>
                        </wps:bodyPr>
                      </wps:wsp>
                      <wps:wsp>
                        <wps:cNvPr id="794" name="Text Box 555"/>
                        <wps:cNvSpPr txBox="1">
                          <a:spLocks noChangeArrowheads="1"/>
                        </wps:cNvSpPr>
                        <wps:spPr bwMode="auto">
                          <a:xfrm>
                            <a:off x="76200" y="2362835"/>
                            <a:ext cx="330835"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D00C60" w14:textId="77777777" w:rsidR="004748F2" w:rsidRPr="00CB5BA8" w:rsidRDefault="004748F2" w:rsidP="00013BFA">
                              <w:r w:rsidRPr="00CB5BA8">
                                <w:t>1 (K)</w:t>
                              </w:r>
                            </w:p>
                          </w:txbxContent>
                        </wps:txbx>
                        <wps:bodyPr rot="0" vert="horz" wrap="square" lIns="49331" tIns="24666" rIns="49331" bIns="24666" anchor="t" anchorCtr="0" upright="1">
                          <a:noAutofit/>
                        </wps:bodyPr>
                      </wps:wsp>
                      <wps:wsp>
                        <wps:cNvPr id="795" name="Text Box 557"/>
                        <wps:cNvSpPr txBox="1">
                          <a:spLocks noChangeArrowheads="1"/>
                        </wps:cNvSpPr>
                        <wps:spPr bwMode="auto">
                          <a:xfrm>
                            <a:off x="711835" y="0"/>
                            <a:ext cx="33020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44807F" w14:textId="77777777" w:rsidR="004748F2" w:rsidRPr="00CB5BA8" w:rsidRDefault="004748F2" w:rsidP="00013BFA">
                              <w:r w:rsidRPr="00CB5BA8">
                                <w:t>s</w:t>
                              </w:r>
                            </w:p>
                          </w:txbxContent>
                        </wps:txbx>
                        <wps:bodyPr rot="0" vert="horz" wrap="square" lIns="49331" tIns="24666" rIns="49331" bIns="24666" anchor="t" anchorCtr="0" upright="1">
                          <a:noAutofit/>
                        </wps:bodyPr>
                      </wps:wsp>
                      <wps:wsp>
                        <wps:cNvPr id="796" name="Text Box 558"/>
                        <wps:cNvSpPr txBox="1">
                          <a:spLocks noChangeArrowheads="1"/>
                        </wps:cNvSpPr>
                        <wps:spPr bwMode="auto">
                          <a:xfrm>
                            <a:off x="1356995" y="0"/>
                            <a:ext cx="33020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CE1F06" w14:textId="77777777" w:rsidR="004748F2" w:rsidRPr="00CB5BA8" w:rsidRDefault="004748F2" w:rsidP="00013BFA">
                              <w:r w:rsidRPr="00CB5BA8">
                                <w:t>p</w:t>
                              </w:r>
                            </w:p>
                          </w:txbxContent>
                        </wps:txbx>
                        <wps:bodyPr rot="0" vert="horz" wrap="square" lIns="49331" tIns="24666" rIns="49331" bIns="24666" anchor="t" anchorCtr="0" upright="1">
                          <a:noAutofit/>
                        </wps:bodyPr>
                      </wps:wsp>
                      <wps:wsp>
                        <wps:cNvPr id="797" name="Text Box 559"/>
                        <wps:cNvSpPr txBox="1">
                          <a:spLocks noChangeArrowheads="1"/>
                        </wps:cNvSpPr>
                        <wps:spPr bwMode="auto">
                          <a:xfrm>
                            <a:off x="2002155" y="0"/>
                            <a:ext cx="330200"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EE3BCD" w14:textId="77777777" w:rsidR="004748F2" w:rsidRPr="00CB5BA8" w:rsidRDefault="004748F2" w:rsidP="00013BFA">
                              <w:r w:rsidRPr="00CB5BA8">
                                <w:t>d</w:t>
                              </w:r>
                            </w:p>
                          </w:txbxContent>
                        </wps:txbx>
                        <wps:bodyPr rot="0" vert="horz" wrap="square" lIns="49331" tIns="24666" rIns="49331" bIns="24666" anchor="t" anchorCtr="0" upright="1">
                          <a:noAutofit/>
                        </wps:bodyPr>
                      </wps:wsp>
                      <wps:wsp>
                        <wps:cNvPr id="798" name="Text Box 560"/>
                        <wps:cNvSpPr txBox="1">
                          <a:spLocks noChangeArrowheads="1"/>
                        </wps:cNvSpPr>
                        <wps:spPr bwMode="auto">
                          <a:xfrm>
                            <a:off x="2647315" y="0"/>
                            <a:ext cx="329565" cy="24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1AFAF0" w14:textId="77777777" w:rsidR="004748F2" w:rsidRPr="00CB5BA8" w:rsidRDefault="004748F2" w:rsidP="00013BFA">
                              <w:r w:rsidRPr="00CB5BA8">
                                <w:t>f</w:t>
                              </w:r>
                            </w:p>
                          </w:txbxContent>
                        </wps:txbx>
                        <wps:bodyPr rot="0" vert="horz" wrap="square" lIns="49331" tIns="24666" rIns="49331" bIns="24666" anchor="t" anchorCtr="0" upright="1">
                          <a:noAutofit/>
                        </wps:bodyPr>
                      </wps:wsp>
                      <wps:wsp>
                        <wps:cNvPr id="799" name="Text Box 568"/>
                        <wps:cNvSpPr txBox="1">
                          <a:spLocks noChangeArrowheads="1"/>
                        </wps:cNvSpPr>
                        <wps:spPr bwMode="auto">
                          <a:xfrm>
                            <a:off x="3587750" y="215900"/>
                            <a:ext cx="2840355" cy="20554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B26828" w14:textId="77777777" w:rsidR="004748F2" w:rsidRDefault="004748F2" w:rsidP="00013BFA">
                              <w:r w:rsidRPr="00CB5BA8">
                                <w:t>Elektronendichte-Verteilung (ψ</w:t>
                              </w:r>
                              <w:r w:rsidRPr="00CB5BA8">
                                <w:rPr>
                                  <w:vertAlign w:val="superscript"/>
                                </w:rPr>
                                <w:t>2</w:t>
                              </w:r>
                              <w:r w:rsidRPr="00CB5BA8">
                                <w:t xml:space="preserve">) in einzelnen einfachen Atom-Orbitalen. </w:t>
                              </w:r>
                            </w:p>
                            <w:p w14:paraId="6D527F53" w14:textId="77777777" w:rsidR="004748F2" w:rsidRPr="00CB5BA8" w:rsidRDefault="004748F2" w:rsidP="00013BFA"/>
                            <w:p w14:paraId="10EB8738" w14:textId="77777777" w:rsidR="004748F2" w:rsidRDefault="004748F2" w:rsidP="00013BFA">
                              <w:r w:rsidRPr="00CB5BA8">
                                <w:t>Bedeutung der Farbe: Elektronendichte von tief (dunkelblau) bis hoch (rot). Sortiert nach Hauptschale (Beschriftung rechts) und Unterschalen (Beschriftung oben).</w:t>
                              </w:r>
                            </w:p>
                            <w:p w14:paraId="36AF30C2" w14:textId="77777777" w:rsidR="004748F2" w:rsidRDefault="004748F2" w:rsidP="007461A5">
                              <w:pPr>
                                <w:pStyle w:val="berschrift2"/>
                              </w:pPr>
                              <w:hyperlink r:id="rId111" w:history="1">
                                <w:bookmarkStart w:id="132" w:name="_Toc497587508"/>
                                <w:bookmarkStart w:id="133" w:name="_Toc497587804"/>
                                <w:r w:rsidRPr="0010790C">
                                  <w:rPr>
                                    <w:rStyle w:val="Hyperlink"/>
                                    <w:rFonts w:ascii="Helvetica" w:hAnsi="Helvetica" w:cs="Helvetica"/>
                                    <w:sz w:val="20"/>
                                    <w:szCs w:val="20"/>
                                  </w:rPr>
                                  <w:t>http://www.hydrogenlab.de/</w:t>
                                </w:r>
                                <w:bookmarkEnd w:id="132"/>
                                <w:bookmarkEnd w:id="133"/>
                              </w:hyperlink>
                              <w:r w:rsidRPr="00CB5BA8">
                                <w:t xml:space="preserve"> </w:t>
                              </w:r>
                            </w:p>
                            <w:p w14:paraId="79EE4BE7" w14:textId="77777777" w:rsidR="004748F2" w:rsidRPr="00CB5BA8" w:rsidRDefault="004748F2" w:rsidP="00013BFA"/>
                            <w:p w14:paraId="45E2DD6C" w14:textId="77777777" w:rsidR="004748F2" w:rsidRPr="00CB5BA8" w:rsidRDefault="004748F2" w:rsidP="00013BFA"/>
                            <w:p w14:paraId="2B553F7E" w14:textId="77777777" w:rsidR="004748F2" w:rsidRPr="00CB5BA8" w:rsidRDefault="004748F2" w:rsidP="00013BFA"/>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BBC4347" id="Zeichenbereich 534" o:spid="_x0000_s1320" editas="canvas" style="position:absolute;left:0;text-align:left;margin-left:-26.8pt;margin-top:465.9pt;width:521.9pt;height:223.25pt;z-index:251599360;mso-position-horizontal-relative:text;mso-position-vertical-relative:text" coordsize="66281,283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">
                <v:shape id="_x0000_s1321" type="#_x0000_t75" style="position:absolute;width:66281;height:28352;visibility:visible;mso-wrap-style:square" stroked="t" strokecolor="black [3213]">
                  <v:fill o:detectmouseclick="t"/>
                  <v:path o:connecttype="none"/>
                </v:shape>
                <v:shape id="Picture 536" o:spid="_x0000_s1322" type="#_x0000_t75" style="position:absolute;left:4597;top:21570;width:6375;height:63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">
                  <v:imagedata r:id="rId112" o:title=""/>
                </v:shape>
                <v:shape id="Picture 537" o:spid="_x0000_s1323" type="#_x0000_t75" style="position:absolute;left:4597;top:15100;width:6375;height:6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">
                  <v:imagedata r:id="rId113" o:title=""/>
                </v:shape>
                <v:shape id="Picture 538" o:spid="_x0000_s1324" type="#_x0000_t75" style="position:absolute;left:11150;top:15100;width:6382;height:6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">
                  <v:imagedata r:id="rId114" o:title=""/>
                </v:shape>
                <v:shape id="Picture 539" o:spid="_x0000_s1325" type="#_x0000_t75" style="position:absolute;left:4597;top:8623;width:6375;height:6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">
                  <v:imagedata r:id="rId115" o:title=""/>
                </v:shape>
                <v:shape id="Picture 540" o:spid="_x0000_s1326" type="#_x0000_t75" style="position:absolute;left:11156;top:8623;width:6376;height:6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">
                  <v:imagedata r:id="rId116" o:title=""/>
                </v:shape>
                <v:shape id="Picture 541" o:spid="_x0000_s1327" type="#_x0000_t75" style="position:absolute;left:17691;top:8623;width:6375;height:6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">
                  <v:imagedata r:id="rId117" o:title=""/>
                </v:shape>
                <v:shape id="Picture 542" o:spid="_x0000_s1328" type="#_x0000_t75" style="position:absolute;left:4597;top:2159;width:6375;height:6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">
                  <v:imagedata r:id="rId118" o:title=""/>
                </v:shape>
                <v:shape id="Picture 543" o:spid="_x0000_s1329" type="#_x0000_t75" style="position:absolute;left:11156;top:2159;width:6376;height:6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">
                  <v:imagedata r:id="rId119" o:title=""/>
                </v:shape>
                <v:shape id="Picture 544" o:spid="_x0000_s1330" type="#_x0000_t75" style="position:absolute;left:17691;top:2159;width:6375;height:6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">
                  <v:imagedata r:id="rId120" o:title=""/>
                </v:shape>
                <v:shape id="Picture 545" o:spid="_x0000_s1331" type="#_x0000_t75" style="position:absolute;left:24231;top:2159;width:6376;height:6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">
                  <v:imagedata r:id="rId121" o:title=""/>
                </v:shape>
                <v:shape id="Text Box 552" o:spid="_x0000_s1332" type="#_x0000_t202" style="position:absolute;left:844;top:4000;width:3302;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" filled="f" stroked="f">
                  <v:textbox inset="1.3703mm,.68517mm,1.3703mm,.68517mm">
                    <w:txbxContent>
                      <w:p w14:paraId="404EBE8C" w14:textId="77777777" w:rsidR="004748F2" w:rsidRPr="00CB5BA8" w:rsidRDefault="004748F2" w:rsidP="00013BFA">
                        <w:r w:rsidRPr="00CB5BA8">
                          <w:t>4 (N)</w:t>
                        </w:r>
                      </w:p>
                    </w:txbxContent>
                  </v:textbox>
                </v:shape>
                <v:shape id="Text Box 553" o:spid="_x0000_s1333" type="#_x0000_t202" style="position:absolute;left:844;top:10547;width:3302;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" filled="f" stroked="f">
                  <v:textbox inset="1.3703mm,.68517mm,1.3703mm,.68517mm">
                    <w:txbxContent>
                      <w:p w14:paraId="5DEEB79A" w14:textId="77777777" w:rsidR="004748F2" w:rsidRPr="00CB5BA8" w:rsidRDefault="004748F2" w:rsidP="00013BFA">
                        <w:r w:rsidRPr="00CB5BA8">
                          <w:t>3 (M)</w:t>
                        </w:r>
                      </w:p>
                    </w:txbxContent>
                  </v:textbox>
                </v:shape>
                <v:shape id="Text Box 554" o:spid="_x0000_s1334" type="#_x0000_t202" style="position:absolute;left:762;top:17087;width:3308;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" filled="f" stroked="f">
                  <v:textbox inset="1.3703mm,.68517mm,1.3703mm,.68517mm">
                    <w:txbxContent>
                      <w:p w14:paraId="573027AD" w14:textId="77777777" w:rsidR="004748F2" w:rsidRPr="00CB5BA8" w:rsidRDefault="004748F2" w:rsidP="00013BFA">
                        <w:r w:rsidRPr="00CB5BA8">
                          <w:t>2 (L)</w:t>
                        </w:r>
                      </w:p>
                    </w:txbxContent>
                  </v:textbox>
                </v:shape>
                <v:shape id="Text Box 555" o:spid="_x0000_s1335" type="#_x0000_t202" style="position:absolute;left:762;top:23628;width:3308;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" filled="f" stroked="f">
                  <v:textbox inset="1.3703mm,.68517mm,1.3703mm,.68517mm">
                    <w:txbxContent>
                      <w:p w14:paraId="55D00C60" w14:textId="77777777" w:rsidR="004748F2" w:rsidRPr="00CB5BA8" w:rsidRDefault="004748F2" w:rsidP="00013BFA">
                        <w:r w:rsidRPr="00CB5BA8">
                          <w:t>1 (K)</w:t>
                        </w:r>
                      </w:p>
                    </w:txbxContent>
                  </v:textbox>
                </v:shape>
                <v:shape id="Text Box 557" o:spid="_x0000_s1336" type="#_x0000_t202" style="position:absolute;left:7118;width:3302;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" filled="f" stroked="f">
                  <v:textbox inset="1.3703mm,.68517mm,1.3703mm,.68517mm">
                    <w:txbxContent>
                      <w:p w14:paraId="6B44807F" w14:textId="77777777" w:rsidR="004748F2" w:rsidRPr="00CB5BA8" w:rsidRDefault="004748F2" w:rsidP="00013BFA">
                        <w:r w:rsidRPr="00CB5BA8">
                          <w:t>s</w:t>
                        </w:r>
                      </w:p>
                    </w:txbxContent>
                  </v:textbox>
                </v:shape>
                <v:shape id="Text Box 558" o:spid="_x0000_s1337" type="#_x0000_t202" style="position:absolute;left:13569;width:3302;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" filled="f" stroked="f">
                  <v:textbox inset="1.3703mm,.68517mm,1.3703mm,.68517mm">
                    <w:txbxContent>
                      <w:p w14:paraId="7FCE1F06" w14:textId="77777777" w:rsidR="004748F2" w:rsidRPr="00CB5BA8" w:rsidRDefault="004748F2" w:rsidP="00013BFA">
                        <w:r w:rsidRPr="00CB5BA8">
                          <w:t>p</w:t>
                        </w:r>
                      </w:p>
                    </w:txbxContent>
                  </v:textbox>
                </v:shape>
                <v:shape id="Text Box 559" o:spid="_x0000_s1338" type="#_x0000_t202" style="position:absolute;left:20021;width:3302;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" filled="f" stroked="f">
                  <v:textbox inset="1.3703mm,.68517mm,1.3703mm,.68517mm">
                    <w:txbxContent>
                      <w:p w14:paraId="26EE3BCD" w14:textId="77777777" w:rsidR="004748F2" w:rsidRPr="00CB5BA8" w:rsidRDefault="004748F2" w:rsidP="00013BFA">
                        <w:r w:rsidRPr="00CB5BA8">
                          <w:t>d</w:t>
                        </w:r>
                      </w:p>
                    </w:txbxContent>
                  </v:textbox>
                </v:shape>
                <v:shape id="Text Box 560" o:spid="_x0000_s1339" type="#_x0000_t202" style="position:absolute;left:26473;width:3295;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" filled="f" stroked="f">
                  <v:textbox inset="1.3703mm,.68517mm,1.3703mm,.68517mm">
                    <w:txbxContent>
                      <w:p w14:paraId="651AFAF0" w14:textId="77777777" w:rsidR="004748F2" w:rsidRPr="00CB5BA8" w:rsidRDefault="004748F2" w:rsidP="00013BFA">
                        <w:r w:rsidRPr="00CB5BA8">
                          <w:t>f</w:t>
                        </w:r>
                      </w:p>
                    </w:txbxContent>
                  </v:textbox>
                </v:shape>
                <v:shape id="Text Box 568" o:spid="_x0000_s1340" type="#_x0000_t202" style="position:absolute;left:35877;top:2159;width:28404;height:205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" stroked="f">
                  <v:textbox>
                    <w:txbxContent>
                      <w:p w14:paraId="0EB26828" w14:textId="77777777" w:rsidR="004748F2" w:rsidRDefault="004748F2" w:rsidP="00013BFA">
                        <w:r w:rsidRPr="00CB5BA8">
                          <w:t>Elektronendichte-Verteilung (ψ</w:t>
                        </w:r>
                        <w:r w:rsidRPr="00CB5BA8">
                          <w:rPr>
                            <w:vertAlign w:val="superscript"/>
                          </w:rPr>
                          <w:t>2</w:t>
                        </w:r>
                        <w:r w:rsidRPr="00CB5BA8">
                          <w:t xml:space="preserve">) in einzelnen einfachen Atom-Orbitalen. </w:t>
                        </w:r>
                      </w:p>
                      <w:p w14:paraId="6D527F53" w14:textId="77777777" w:rsidR="004748F2" w:rsidRPr="00CB5BA8" w:rsidRDefault="004748F2" w:rsidP="00013BFA"/>
                      <w:p w14:paraId="10EB8738" w14:textId="77777777" w:rsidR="004748F2" w:rsidRDefault="004748F2" w:rsidP="00013BFA">
                        <w:r w:rsidRPr="00CB5BA8">
                          <w:t>Bedeutung der Farbe: Elektronendichte von tief (dunkelblau) bis hoch (rot). Sortiert nach Hauptschale (Beschriftung rechts) und Unterschalen (Beschriftung oben).</w:t>
                        </w:r>
                      </w:p>
                      <w:p w14:paraId="36AF30C2" w14:textId="77777777" w:rsidR="004748F2" w:rsidRDefault="004748F2" w:rsidP="007461A5">
                        <w:pPr>
                          <w:pStyle w:val="berschrift2"/>
                        </w:pPr>
                        <w:hyperlink r:id="rId122" w:history="1">
                          <w:bookmarkStart w:id="134" w:name="_Toc497587508"/>
                          <w:bookmarkStart w:id="135" w:name="_Toc497587804"/>
                          <w:r w:rsidRPr="0010790C">
                            <w:rPr>
                              <w:rStyle w:val="Hyperlink"/>
                              <w:rFonts w:ascii="Helvetica" w:hAnsi="Helvetica" w:cs="Helvetica"/>
                              <w:sz w:val="20"/>
                              <w:szCs w:val="20"/>
                            </w:rPr>
                            <w:t>http://www.hydrogenlab.de/</w:t>
                          </w:r>
                          <w:bookmarkEnd w:id="134"/>
                          <w:bookmarkEnd w:id="135"/>
                        </w:hyperlink>
                        <w:r w:rsidRPr="00CB5BA8">
                          <w:t xml:space="preserve"> </w:t>
                        </w:r>
                      </w:p>
                      <w:p w14:paraId="79EE4BE7" w14:textId="77777777" w:rsidR="004748F2" w:rsidRPr="00CB5BA8" w:rsidRDefault="004748F2" w:rsidP="00013BFA"/>
                      <w:p w14:paraId="45E2DD6C" w14:textId="77777777" w:rsidR="004748F2" w:rsidRPr="00CB5BA8" w:rsidRDefault="004748F2" w:rsidP="00013BFA"/>
                      <w:p w14:paraId="2B553F7E" w14:textId="77777777" w:rsidR="004748F2" w:rsidRPr="00CB5BA8" w:rsidRDefault="004748F2" w:rsidP="00013BFA"/>
                    </w:txbxContent>
                  </v:textbox>
                </v:shape>
              </v:group>
            </w:pict>
          </mc:Fallback>
        </mc:AlternateContent>
      </w:r>
      <w:r w:rsidR="004265FC">
        <w:br w:type="page"/>
      </w:r>
      <w:r w:rsidR="002E6F4D" w:rsidRPr="002E6F4D">
        <w:lastRenderedPageBreak/>
        <w:t>Energieniveau-Schema</w:t>
      </w:r>
      <w:bookmarkEnd w:id="130"/>
      <w:bookmarkEnd w:id="131"/>
    </w:p>
    <w:p w14:paraId="23F7D5D2" w14:textId="77777777" w:rsidR="002E6F4D" w:rsidRDefault="002E6F4D" w:rsidP="00013BFA">
      <w:r w:rsidRPr="00F22E30">
        <w:t>Für Mehrelektronen-Atome</w:t>
      </w:r>
    </w:p>
    <w:p w14:paraId="75D2A5CA" w14:textId="77777777" w:rsidR="002E6F4D" w:rsidRDefault="008B16D4" w:rsidP="00013BFA">
      <w:r>
        <w:rPr>
          <w:noProof/>
          <w:lang w:val="de-CH" w:eastAsia="de-CH"/>
        </w:rPr>
        <mc:AlternateContent>
          <mc:Choice Requires="wpc">
            <w:drawing>
              <wp:anchor distT="0" distB="0" distL="114300" distR="114300" simplePos="0" relativeHeight="251601408" behindDoc="0" locked="0" layoutInCell="1" allowOverlap="1" wp14:anchorId="2B0E1B61" wp14:editId="377ED03E">
                <wp:simplePos x="0" y="0"/>
                <wp:positionH relativeFrom="column">
                  <wp:posOffset>635</wp:posOffset>
                </wp:positionH>
                <wp:positionV relativeFrom="paragraph">
                  <wp:posOffset>124460</wp:posOffset>
                </wp:positionV>
                <wp:extent cx="5050155" cy="6965315"/>
                <wp:effectExtent l="0" t="1270" r="1905" b="0"/>
                <wp:wrapNone/>
                <wp:docPr id="569" name="Zeichenbereich 56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58" name="Group 571"/>
                        <wpg:cNvGrpSpPr>
                          <a:grpSpLocks/>
                        </wpg:cNvGrpSpPr>
                        <wpg:grpSpPr bwMode="auto">
                          <a:xfrm>
                            <a:off x="1891828" y="2863573"/>
                            <a:ext cx="894577" cy="156205"/>
                            <a:chOff x="6310" y="8481"/>
                            <a:chExt cx="640" cy="128"/>
                          </a:xfrm>
                        </wpg:grpSpPr>
                        <wps:wsp>
                          <wps:cNvPr id="59" name="Rectangle 572"/>
                          <wps:cNvSpPr>
                            <a:spLocks noChangeArrowheads="1"/>
                          </wps:cNvSpPr>
                          <wps:spPr bwMode="auto">
                            <a:xfrm>
                              <a:off x="6566" y="8481"/>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60" name="Rectangle 573"/>
                          <wps:cNvSpPr>
                            <a:spLocks noChangeArrowheads="1"/>
                          </wps:cNvSpPr>
                          <wps:spPr bwMode="auto">
                            <a:xfrm>
                              <a:off x="6439" y="8481"/>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62" name="Rectangle 574"/>
                          <wps:cNvSpPr>
                            <a:spLocks noChangeArrowheads="1"/>
                          </wps:cNvSpPr>
                          <wps:spPr bwMode="auto">
                            <a:xfrm>
                              <a:off x="6310" y="8481"/>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63" name="Rectangle 575"/>
                          <wps:cNvSpPr>
                            <a:spLocks noChangeArrowheads="1"/>
                          </wps:cNvSpPr>
                          <wps:spPr bwMode="auto">
                            <a:xfrm>
                              <a:off x="6821" y="8481"/>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704" name="Rectangle 576"/>
                          <wps:cNvSpPr>
                            <a:spLocks noChangeArrowheads="1"/>
                          </wps:cNvSpPr>
                          <wps:spPr bwMode="auto">
                            <a:xfrm>
                              <a:off x="6695" y="8481"/>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wgp>
                      <wps:wsp>
                        <wps:cNvPr id="705" name="Rectangle 577"/>
                        <wps:cNvSpPr>
                          <a:spLocks noChangeArrowheads="1"/>
                        </wps:cNvSpPr>
                        <wps:spPr bwMode="auto">
                          <a:xfrm>
                            <a:off x="558155" y="5032963"/>
                            <a:ext cx="179134" cy="157297"/>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706" name="Rectangle 578"/>
                        <wps:cNvSpPr>
                          <a:spLocks noChangeArrowheads="1"/>
                        </wps:cNvSpPr>
                        <wps:spPr bwMode="auto">
                          <a:xfrm>
                            <a:off x="558155" y="3787148"/>
                            <a:ext cx="179680" cy="156751"/>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707" name="Rectangle 579"/>
                        <wps:cNvSpPr>
                          <a:spLocks noChangeArrowheads="1"/>
                        </wps:cNvSpPr>
                        <wps:spPr bwMode="auto">
                          <a:xfrm>
                            <a:off x="558155" y="3056917"/>
                            <a:ext cx="179680" cy="157843"/>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wgp>
                        <wpg:cNvPr id="709" name="Group 580"/>
                        <wpg:cNvGrpSpPr>
                          <a:grpSpLocks/>
                        </wpg:cNvGrpSpPr>
                        <wpg:grpSpPr bwMode="auto">
                          <a:xfrm>
                            <a:off x="1065519" y="2725938"/>
                            <a:ext cx="534671" cy="156751"/>
                            <a:chOff x="5243" y="8395"/>
                            <a:chExt cx="382" cy="128"/>
                          </a:xfrm>
                        </wpg:grpSpPr>
                        <wps:wsp>
                          <wps:cNvPr id="710" name="Rectangle 581"/>
                          <wps:cNvSpPr>
                            <a:spLocks noChangeArrowheads="1"/>
                          </wps:cNvSpPr>
                          <wps:spPr bwMode="auto">
                            <a:xfrm>
                              <a:off x="5496" y="8395"/>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712" name="Rectangle 582"/>
                          <wps:cNvSpPr>
                            <a:spLocks noChangeArrowheads="1"/>
                          </wps:cNvSpPr>
                          <wps:spPr bwMode="auto">
                            <a:xfrm>
                              <a:off x="5367" y="8395"/>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713" name="Rectangle 583"/>
                          <wps:cNvSpPr>
                            <a:spLocks noChangeArrowheads="1"/>
                          </wps:cNvSpPr>
                          <wps:spPr bwMode="auto">
                            <a:xfrm>
                              <a:off x="5243" y="8395"/>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wgp>
                      <wps:wsp>
                        <wps:cNvPr id="714" name="Text Box 584"/>
                        <wps:cNvSpPr txBox="1">
                          <a:spLocks noChangeArrowheads="1"/>
                        </wps:cNvSpPr>
                        <wps:spPr bwMode="auto">
                          <a:xfrm>
                            <a:off x="448381" y="5215930"/>
                            <a:ext cx="523748" cy="441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606FE9" w14:textId="77777777" w:rsidR="004748F2" w:rsidRPr="002E6F4D" w:rsidRDefault="004748F2" w:rsidP="00013BFA">
                              <w:r w:rsidRPr="002E6F4D">
                                <w:t>2s</w:t>
                              </w:r>
                            </w:p>
                          </w:txbxContent>
                        </wps:txbx>
                        <wps:bodyPr rot="0" vert="horz" wrap="square" lIns="84144" tIns="42070" rIns="84144" bIns="42070" anchor="t" anchorCtr="0" upright="1">
                          <a:noAutofit/>
                        </wps:bodyPr>
                      </wps:wsp>
                      <wps:wsp>
                        <wps:cNvPr id="715" name="Text Box 585"/>
                        <wps:cNvSpPr txBox="1">
                          <a:spLocks noChangeArrowheads="1"/>
                        </wps:cNvSpPr>
                        <wps:spPr bwMode="auto">
                          <a:xfrm>
                            <a:off x="448381" y="3939529"/>
                            <a:ext cx="524840" cy="50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15D32" w14:textId="77777777" w:rsidR="004748F2" w:rsidRPr="002E6F4D" w:rsidRDefault="004748F2" w:rsidP="00013BFA">
                              <w:r w:rsidRPr="002E6F4D">
                                <w:t>3s</w:t>
                              </w:r>
                            </w:p>
                          </w:txbxContent>
                        </wps:txbx>
                        <wps:bodyPr rot="0" vert="horz" wrap="square" lIns="84144" tIns="42070" rIns="84144" bIns="42070" anchor="t" anchorCtr="0" upright="1">
                          <a:noAutofit/>
                        </wps:bodyPr>
                      </wps:wsp>
                      <wps:wsp>
                        <wps:cNvPr id="716" name="Text Box 586"/>
                        <wps:cNvSpPr txBox="1">
                          <a:spLocks noChangeArrowheads="1"/>
                        </wps:cNvSpPr>
                        <wps:spPr bwMode="auto">
                          <a:xfrm>
                            <a:off x="448381" y="3242615"/>
                            <a:ext cx="410697" cy="5805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4D40C" w14:textId="77777777" w:rsidR="004748F2" w:rsidRPr="002E6F4D" w:rsidRDefault="004748F2" w:rsidP="00013BFA">
                              <w:r w:rsidRPr="002E6F4D">
                                <w:t>4s</w:t>
                              </w:r>
                            </w:p>
                          </w:txbxContent>
                        </wps:txbx>
                        <wps:bodyPr rot="0" vert="horz" wrap="square" lIns="84144" tIns="42070" rIns="84144" bIns="42070" anchor="t" anchorCtr="0" upright="1">
                          <a:noAutofit/>
                        </wps:bodyPr>
                      </wps:wsp>
                      <wps:wsp>
                        <wps:cNvPr id="717" name="Text Box 587"/>
                        <wps:cNvSpPr txBox="1">
                          <a:spLocks noChangeArrowheads="1"/>
                        </wps:cNvSpPr>
                        <wps:spPr bwMode="auto">
                          <a:xfrm>
                            <a:off x="1101018" y="4905159"/>
                            <a:ext cx="604031" cy="614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4249A" w14:textId="77777777" w:rsidR="004748F2" w:rsidRPr="002E6F4D" w:rsidRDefault="004748F2" w:rsidP="00013BFA">
                              <w:r w:rsidRPr="002E6F4D">
                                <w:t>2p</w:t>
                              </w:r>
                            </w:p>
                          </w:txbxContent>
                        </wps:txbx>
                        <wps:bodyPr rot="0" vert="horz" wrap="square" lIns="84144" tIns="42070" rIns="84144" bIns="42070" anchor="t" anchorCtr="0" upright="1">
                          <a:noAutofit/>
                        </wps:bodyPr>
                      </wps:wsp>
                      <wps:wsp>
                        <wps:cNvPr id="720" name="Text Box 588"/>
                        <wps:cNvSpPr txBox="1">
                          <a:spLocks noChangeArrowheads="1"/>
                        </wps:cNvSpPr>
                        <wps:spPr bwMode="auto">
                          <a:xfrm>
                            <a:off x="1174747" y="3605273"/>
                            <a:ext cx="530302" cy="4598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56780" w14:textId="77777777" w:rsidR="004748F2" w:rsidRPr="002E6F4D" w:rsidRDefault="004748F2" w:rsidP="00013BFA">
                              <w:r w:rsidRPr="002E6F4D">
                                <w:t>3p</w:t>
                              </w:r>
                            </w:p>
                          </w:txbxContent>
                        </wps:txbx>
                        <wps:bodyPr rot="0" vert="horz" wrap="square" lIns="84144" tIns="42070" rIns="84144" bIns="42070" anchor="t" anchorCtr="0" upright="1">
                          <a:noAutofit/>
                        </wps:bodyPr>
                      </wps:wsp>
                      <wps:wsp>
                        <wps:cNvPr id="721" name="Text Box 589"/>
                        <wps:cNvSpPr txBox="1">
                          <a:spLocks noChangeArrowheads="1"/>
                        </wps:cNvSpPr>
                        <wps:spPr bwMode="auto">
                          <a:xfrm>
                            <a:off x="1187308" y="2863573"/>
                            <a:ext cx="412882" cy="515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E41E3" w14:textId="77777777" w:rsidR="004748F2" w:rsidRPr="002E6F4D" w:rsidRDefault="004748F2" w:rsidP="00013BFA">
                              <w:r w:rsidRPr="002E6F4D">
                                <w:t>4p</w:t>
                              </w:r>
                            </w:p>
                          </w:txbxContent>
                        </wps:txbx>
                        <wps:bodyPr rot="0" vert="horz" wrap="square" lIns="84144" tIns="42070" rIns="84144" bIns="42070" anchor="t" anchorCtr="0" upright="1">
                          <a:noAutofit/>
                        </wps:bodyPr>
                      </wps:wsp>
                      <wps:wsp>
                        <wps:cNvPr id="722" name="Text Box 590"/>
                        <wps:cNvSpPr txBox="1">
                          <a:spLocks noChangeArrowheads="1"/>
                        </wps:cNvSpPr>
                        <wps:spPr bwMode="auto">
                          <a:xfrm>
                            <a:off x="2111923" y="2996292"/>
                            <a:ext cx="435273" cy="541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1564E9" w14:textId="77777777" w:rsidR="004748F2" w:rsidRPr="002E6F4D" w:rsidRDefault="004748F2" w:rsidP="00013BFA">
                              <w:r w:rsidRPr="002E6F4D">
                                <w:t>3d</w:t>
                              </w:r>
                            </w:p>
                          </w:txbxContent>
                        </wps:txbx>
                        <wps:bodyPr rot="0" vert="horz" wrap="square" lIns="84144" tIns="42070" rIns="84144" bIns="42070" anchor="t" anchorCtr="0" upright="1">
                          <a:noAutofit/>
                        </wps:bodyPr>
                      </wps:wsp>
                      <wps:wsp>
                        <wps:cNvPr id="723" name="Rectangle 591"/>
                        <wps:cNvSpPr>
                          <a:spLocks noChangeArrowheads="1"/>
                        </wps:cNvSpPr>
                        <wps:spPr bwMode="auto">
                          <a:xfrm>
                            <a:off x="558155" y="6335580"/>
                            <a:ext cx="181318" cy="157297"/>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724" name="Text Box 592"/>
                        <wps:cNvSpPr txBox="1">
                          <a:spLocks noChangeArrowheads="1"/>
                        </wps:cNvSpPr>
                        <wps:spPr bwMode="auto">
                          <a:xfrm>
                            <a:off x="448381" y="6556233"/>
                            <a:ext cx="426535" cy="4090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824923" w14:textId="77777777" w:rsidR="004748F2" w:rsidRPr="002E6F4D" w:rsidRDefault="004748F2" w:rsidP="00013BFA">
                              <w:r w:rsidRPr="002E6F4D">
                                <w:t>1s</w:t>
                              </w:r>
                            </w:p>
                          </w:txbxContent>
                        </wps:txbx>
                        <wps:bodyPr rot="0" vert="horz" wrap="square" lIns="84144" tIns="42070" rIns="84144" bIns="42070" anchor="t" anchorCtr="0" upright="1">
                          <a:noAutofit/>
                        </wps:bodyPr>
                      </wps:wsp>
                      <wpg:wgp>
                        <wpg:cNvPr id="725" name="Group 593"/>
                        <wpg:cNvGrpSpPr>
                          <a:grpSpLocks/>
                        </wpg:cNvGrpSpPr>
                        <wpg:grpSpPr bwMode="auto">
                          <a:xfrm>
                            <a:off x="1084634" y="3447976"/>
                            <a:ext cx="534671" cy="157297"/>
                            <a:chOff x="5243" y="8395"/>
                            <a:chExt cx="382" cy="128"/>
                          </a:xfrm>
                        </wpg:grpSpPr>
                        <wps:wsp>
                          <wps:cNvPr id="726" name="Rectangle 594"/>
                          <wps:cNvSpPr>
                            <a:spLocks noChangeArrowheads="1"/>
                          </wps:cNvSpPr>
                          <wps:spPr bwMode="auto">
                            <a:xfrm>
                              <a:off x="5496" y="8395"/>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727" name="Rectangle 595"/>
                          <wps:cNvSpPr>
                            <a:spLocks noChangeArrowheads="1"/>
                          </wps:cNvSpPr>
                          <wps:spPr bwMode="auto">
                            <a:xfrm>
                              <a:off x="5367" y="8395"/>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728" name="Rectangle 596"/>
                          <wps:cNvSpPr>
                            <a:spLocks noChangeArrowheads="1"/>
                          </wps:cNvSpPr>
                          <wps:spPr bwMode="auto">
                            <a:xfrm>
                              <a:off x="5243" y="8395"/>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wgp>
                      <wpg:wgp>
                        <wpg:cNvPr id="729" name="Group 597"/>
                        <wpg:cNvGrpSpPr>
                          <a:grpSpLocks/>
                        </wpg:cNvGrpSpPr>
                        <wpg:grpSpPr bwMode="auto">
                          <a:xfrm>
                            <a:off x="1096649" y="4670306"/>
                            <a:ext cx="534671" cy="156751"/>
                            <a:chOff x="5243" y="8395"/>
                            <a:chExt cx="382" cy="128"/>
                          </a:xfrm>
                        </wpg:grpSpPr>
                        <wps:wsp>
                          <wps:cNvPr id="730" name="Rectangle 598"/>
                          <wps:cNvSpPr>
                            <a:spLocks noChangeArrowheads="1"/>
                          </wps:cNvSpPr>
                          <wps:spPr bwMode="auto">
                            <a:xfrm>
                              <a:off x="5496" y="8395"/>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731" name="Rectangle 599"/>
                          <wps:cNvSpPr>
                            <a:spLocks noChangeArrowheads="1"/>
                          </wps:cNvSpPr>
                          <wps:spPr bwMode="auto">
                            <a:xfrm>
                              <a:off x="5367" y="8395"/>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732" name="Rectangle 600"/>
                          <wps:cNvSpPr>
                            <a:spLocks noChangeArrowheads="1"/>
                          </wps:cNvSpPr>
                          <wps:spPr bwMode="auto">
                            <a:xfrm>
                              <a:off x="5243" y="8395"/>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wgp>
                      <wpg:wgp>
                        <wpg:cNvPr id="733" name="Group 601"/>
                        <wpg:cNvGrpSpPr>
                          <a:grpSpLocks/>
                        </wpg:cNvGrpSpPr>
                        <wpg:grpSpPr bwMode="auto">
                          <a:xfrm>
                            <a:off x="1855237" y="2191237"/>
                            <a:ext cx="895123" cy="156751"/>
                            <a:chOff x="6310" y="8481"/>
                            <a:chExt cx="640" cy="128"/>
                          </a:xfrm>
                        </wpg:grpSpPr>
                        <wps:wsp>
                          <wps:cNvPr id="734" name="Rectangle 602"/>
                          <wps:cNvSpPr>
                            <a:spLocks noChangeArrowheads="1"/>
                          </wps:cNvSpPr>
                          <wps:spPr bwMode="auto">
                            <a:xfrm>
                              <a:off x="6566" y="8481"/>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735" name="Rectangle 603"/>
                          <wps:cNvSpPr>
                            <a:spLocks noChangeArrowheads="1"/>
                          </wps:cNvSpPr>
                          <wps:spPr bwMode="auto">
                            <a:xfrm>
                              <a:off x="6439" y="8481"/>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64" name="Rectangle 604"/>
                          <wps:cNvSpPr>
                            <a:spLocks noChangeArrowheads="1"/>
                          </wps:cNvSpPr>
                          <wps:spPr bwMode="auto">
                            <a:xfrm>
                              <a:off x="6310" y="8481"/>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65" name="Rectangle 605"/>
                          <wps:cNvSpPr>
                            <a:spLocks noChangeArrowheads="1"/>
                          </wps:cNvSpPr>
                          <wps:spPr bwMode="auto">
                            <a:xfrm>
                              <a:off x="6821" y="8481"/>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66" name="Rectangle 606"/>
                          <wps:cNvSpPr>
                            <a:spLocks noChangeArrowheads="1"/>
                          </wps:cNvSpPr>
                          <wps:spPr bwMode="auto">
                            <a:xfrm>
                              <a:off x="6695" y="8481"/>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wgp>
                      <wps:wsp>
                        <wps:cNvPr id="67" name="Text Box 607"/>
                        <wps:cNvSpPr txBox="1">
                          <a:spLocks noChangeArrowheads="1"/>
                        </wps:cNvSpPr>
                        <wps:spPr bwMode="auto">
                          <a:xfrm>
                            <a:off x="2111923" y="2351265"/>
                            <a:ext cx="435273" cy="541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C29342" w14:textId="77777777" w:rsidR="004748F2" w:rsidRPr="002E6F4D" w:rsidRDefault="004748F2" w:rsidP="00013BFA">
                              <w:r w:rsidRPr="002E6F4D">
                                <w:t>4d</w:t>
                              </w:r>
                            </w:p>
                          </w:txbxContent>
                        </wps:txbx>
                        <wps:bodyPr rot="0" vert="horz" wrap="square" lIns="84144" tIns="42070" rIns="84144" bIns="42070" anchor="t" anchorCtr="0" upright="1">
                          <a:noAutofit/>
                        </wps:bodyPr>
                      </wps:wsp>
                      <wps:wsp>
                        <wps:cNvPr id="68" name="Text Box 608"/>
                        <wps:cNvSpPr txBox="1">
                          <a:spLocks noChangeArrowheads="1"/>
                        </wps:cNvSpPr>
                        <wps:spPr bwMode="auto">
                          <a:xfrm>
                            <a:off x="0" y="199352"/>
                            <a:ext cx="995067" cy="4090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11A266" w14:textId="77777777" w:rsidR="004748F2" w:rsidRPr="002E6F4D" w:rsidRDefault="004748F2" w:rsidP="00013BFA">
                              <w:r w:rsidRPr="002E6F4D">
                                <w:t>Energie</w:t>
                              </w:r>
                            </w:p>
                          </w:txbxContent>
                        </wps:txbx>
                        <wps:bodyPr rot="0" vert="horz" wrap="square" lIns="84144" tIns="42070" rIns="84144" bIns="42070" anchor="t" anchorCtr="0" upright="1">
                          <a:noAutofit/>
                        </wps:bodyPr>
                      </wps:wsp>
                      <wps:wsp>
                        <wps:cNvPr id="69" name="Rectangle 609"/>
                        <wps:cNvSpPr>
                          <a:spLocks noChangeArrowheads="1"/>
                        </wps:cNvSpPr>
                        <wps:spPr bwMode="auto">
                          <a:xfrm>
                            <a:off x="558155" y="2387858"/>
                            <a:ext cx="179680" cy="157843"/>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wgp>
                        <wpg:cNvPr id="70" name="Group 610"/>
                        <wpg:cNvGrpSpPr>
                          <a:grpSpLocks/>
                        </wpg:cNvGrpSpPr>
                        <wpg:grpSpPr bwMode="auto">
                          <a:xfrm>
                            <a:off x="1045312" y="1980415"/>
                            <a:ext cx="534671" cy="156205"/>
                            <a:chOff x="5243" y="8395"/>
                            <a:chExt cx="382" cy="128"/>
                          </a:xfrm>
                        </wpg:grpSpPr>
                        <wps:wsp>
                          <wps:cNvPr id="71" name="Rectangle 611"/>
                          <wps:cNvSpPr>
                            <a:spLocks noChangeArrowheads="1"/>
                          </wps:cNvSpPr>
                          <wps:spPr bwMode="auto">
                            <a:xfrm>
                              <a:off x="5496" y="8395"/>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72" name="Rectangle 612"/>
                          <wps:cNvSpPr>
                            <a:spLocks noChangeArrowheads="1"/>
                          </wps:cNvSpPr>
                          <wps:spPr bwMode="auto">
                            <a:xfrm>
                              <a:off x="5367" y="8395"/>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73" name="Rectangle 613"/>
                          <wps:cNvSpPr>
                            <a:spLocks noChangeArrowheads="1"/>
                          </wps:cNvSpPr>
                          <wps:spPr bwMode="auto">
                            <a:xfrm>
                              <a:off x="5243" y="8395"/>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wgp>
                      <wps:wsp>
                        <wps:cNvPr id="74" name="Text Box 614"/>
                        <wps:cNvSpPr txBox="1">
                          <a:spLocks noChangeArrowheads="1"/>
                        </wps:cNvSpPr>
                        <wps:spPr bwMode="auto">
                          <a:xfrm>
                            <a:off x="448381" y="2540786"/>
                            <a:ext cx="410697" cy="3517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F78E6" w14:textId="77777777" w:rsidR="004748F2" w:rsidRPr="002E6F4D" w:rsidRDefault="004748F2" w:rsidP="00013BFA">
                              <w:r w:rsidRPr="002E6F4D">
                                <w:t>5s</w:t>
                              </w:r>
                            </w:p>
                          </w:txbxContent>
                        </wps:txbx>
                        <wps:bodyPr rot="0" vert="horz" wrap="square" lIns="84144" tIns="42070" rIns="84144" bIns="42070" anchor="t" anchorCtr="0" upright="1">
                          <a:noAutofit/>
                        </wps:bodyPr>
                      </wps:wsp>
                      <wps:wsp>
                        <wps:cNvPr id="75" name="Text Box 615"/>
                        <wps:cNvSpPr txBox="1">
                          <a:spLocks noChangeArrowheads="1"/>
                        </wps:cNvSpPr>
                        <wps:spPr bwMode="auto">
                          <a:xfrm>
                            <a:off x="1143071" y="2129520"/>
                            <a:ext cx="413428" cy="515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D422C" w14:textId="77777777" w:rsidR="004748F2" w:rsidRPr="002E6F4D" w:rsidRDefault="004748F2" w:rsidP="00013BFA">
                              <w:r w:rsidRPr="002E6F4D">
                                <w:t>5p</w:t>
                              </w:r>
                            </w:p>
                          </w:txbxContent>
                        </wps:txbx>
                        <wps:bodyPr rot="0" vert="horz" wrap="square" lIns="84144" tIns="42070" rIns="84144" bIns="42070" anchor="t" anchorCtr="0" upright="1">
                          <a:noAutofit/>
                        </wps:bodyPr>
                      </wps:wsp>
                      <wps:wsp>
                        <wps:cNvPr id="76" name="Rectangle 616"/>
                        <wps:cNvSpPr>
                          <a:spLocks noChangeArrowheads="1"/>
                        </wps:cNvSpPr>
                        <wps:spPr bwMode="auto">
                          <a:xfrm>
                            <a:off x="558155" y="1774509"/>
                            <a:ext cx="179680" cy="157843"/>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77" name="Text Box 617"/>
                        <wps:cNvSpPr txBox="1">
                          <a:spLocks noChangeArrowheads="1"/>
                        </wps:cNvSpPr>
                        <wps:spPr bwMode="auto">
                          <a:xfrm>
                            <a:off x="448381" y="1959660"/>
                            <a:ext cx="410697" cy="3468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34506A" w14:textId="77777777" w:rsidR="004748F2" w:rsidRPr="002E6F4D" w:rsidRDefault="004748F2" w:rsidP="00013BFA">
                              <w:r w:rsidRPr="002E6F4D">
                                <w:t>6s</w:t>
                              </w:r>
                            </w:p>
                          </w:txbxContent>
                        </wps:txbx>
                        <wps:bodyPr rot="0" vert="horz" wrap="square" lIns="84144" tIns="42070" rIns="84144" bIns="42070" anchor="t" anchorCtr="0" upright="1">
                          <a:noAutofit/>
                        </wps:bodyPr>
                      </wps:wsp>
                      <wps:wsp>
                        <wps:cNvPr id="80" name="Line 618"/>
                        <wps:cNvCnPr>
                          <a:cxnSpLocks noChangeShapeType="1"/>
                        </wps:cNvCnPr>
                        <wps:spPr bwMode="auto">
                          <a:xfrm flipV="1">
                            <a:off x="415066" y="489915"/>
                            <a:ext cx="546" cy="6284240"/>
                          </a:xfrm>
                          <a:prstGeom prst="line">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s:wsp>
                        <wps:cNvPr id="81" name="Text Box 619"/>
                        <wps:cNvSpPr txBox="1">
                          <a:spLocks noChangeArrowheads="1"/>
                        </wps:cNvSpPr>
                        <wps:spPr bwMode="auto">
                          <a:xfrm>
                            <a:off x="3229871" y="1712245"/>
                            <a:ext cx="435273" cy="541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640F2F" w14:textId="77777777" w:rsidR="004748F2" w:rsidRPr="002E6F4D" w:rsidRDefault="004748F2" w:rsidP="00013BFA">
                              <w:r w:rsidRPr="002E6F4D">
                                <w:t>4f</w:t>
                              </w:r>
                            </w:p>
                          </w:txbxContent>
                        </wps:txbx>
                        <wps:bodyPr rot="0" vert="horz" wrap="square" lIns="84144" tIns="42070" rIns="84144" bIns="42070" anchor="t" anchorCtr="0" upright="1">
                          <a:noAutofit/>
                        </wps:bodyPr>
                      </wps:wsp>
                      <wpg:wgp>
                        <wpg:cNvPr id="84" name="Group 620"/>
                        <wpg:cNvGrpSpPr>
                          <a:grpSpLocks/>
                        </wpg:cNvGrpSpPr>
                        <wpg:grpSpPr bwMode="auto">
                          <a:xfrm>
                            <a:off x="2973731" y="1563141"/>
                            <a:ext cx="1249568" cy="156205"/>
                            <a:chOff x="16742" y="2520"/>
                            <a:chExt cx="1711" cy="214"/>
                          </a:xfrm>
                        </wpg:grpSpPr>
                        <wps:wsp>
                          <wps:cNvPr id="85" name="Rectangle 621"/>
                          <wps:cNvSpPr>
                            <a:spLocks noChangeArrowheads="1"/>
                          </wps:cNvSpPr>
                          <wps:spPr bwMode="auto">
                            <a:xfrm>
                              <a:off x="17230" y="2520"/>
                              <a:ext cx="247" cy="214"/>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86" name="Rectangle 622"/>
                          <wps:cNvSpPr>
                            <a:spLocks noChangeArrowheads="1"/>
                          </wps:cNvSpPr>
                          <wps:spPr bwMode="auto">
                            <a:xfrm>
                              <a:off x="16986" y="2520"/>
                              <a:ext cx="247" cy="214"/>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87" name="Rectangle 623"/>
                          <wps:cNvSpPr>
                            <a:spLocks noChangeArrowheads="1"/>
                          </wps:cNvSpPr>
                          <wps:spPr bwMode="auto">
                            <a:xfrm>
                              <a:off x="16742" y="2520"/>
                              <a:ext cx="247" cy="214"/>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88" name="Rectangle 624"/>
                          <wps:cNvSpPr>
                            <a:spLocks noChangeArrowheads="1"/>
                          </wps:cNvSpPr>
                          <wps:spPr bwMode="auto">
                            <a:xfrm>
                              <a:off x="17718" y="2520"/>
                              <a:ext cx="247" cy="214"/>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89" name="Rectangle 625"/>
                          <wps:cNvSpPr>
                            <a:spLocks noChangeArrowheads="1"/>
                          </wps:cNvSpPr>
                          <wps:spPr bwMode="auto">
                            <a:xfrm>
                              <a:off x="17474" y="2520"/>
                              <a:ext cx="247" cy="214"/>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90" name="Rectangle 626"/>
                          <wps:cNvSpPr>
                            <a:spLocks noChangeArrowheads="1"/>
                          </wps:cNvSpPr>
                          <wps:spPr bwMode="auto">
                            <a:xfrm>
                              <a:off x="18206" y="2520"/>
                              <a:ext cx="247" cy="214"/>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91" name="Rectangle 627"/>
                          <wps:cNvSpPr>
                            <a:spLocks noChangeArrowheads="1"/>
                          </wps:cNvSpPr>
                          <wps:spPr bwMode="auto">
                            <a:xfrm>
                              <a:off x="17962" y="2520"/>
                              <a:ext cx="247" cy="214"/>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wgp>
                      <wpg:wgp>
                        <wpg:cNvPr id="92" name="Group 628"/>
                        <wpg:cNvGrpSpPr>
                          <a:grpSpLocks/>
                        </wpg:cNvGrpSpPr>
                        <wpg:grpSpPr bwMode="auto">
                          <a:xfrm>
                            <a:off x="1822469" y="1391643"/>
                            <a:ext cx="894577" cy="156205"/>
                            <a:chOff x="6310" y="8481"/>
                            <a:chExt cx="640" cy="128"/>
                          </a:xfrm>
                        </wpg:grpSpPr>
                        <wps:wsp>
                          <wps:cNvPr id="93" name="Rectangle 629"/>
                          <wps:cNvSpPr>
                            <a:spLocks noChangeArrowheads="1"/>
                          </wps:cNvSpPr>
                          <wps:spPr bwMode="auto">
                            <a:xfrm>
                              <a:off x="6566" y="8481"/>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94" name="Rectangle 630"/>
                          <wps:cNvSpPr>
                            <a:spLocks noChangeArrowheads="1"/>
                          </wps:cNvSpPr>
                          <wps:spPr bwMode="auto">
                            <a:xfrm>
                              <a:off x="6439" y="8481"/>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95" name="Rectangle 631"/>
                          <wps:cNvSpPr>
                            <a:spLocks noChangeArrowheads="1"/>
                          </wps:cNvSpPr>
                          <wps:spPr bwMode="auto">
                            <a:xfrm>
                              <a:off x="6310" y="8481"/>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96" name="Rectangle 632"/>
                          <wps:cNvSpPr>
                            <a:spLocks noChangeArrowheads="1"/>
                          </wps:cNvSpPr>
                          <wps:spPr bwMode="auto">
                            <a:xfrm>
                              <a:off x="6821" y="8481"/>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97" name="Rectangle 633"/>
                          <wps:cNvSpPr>
                            <a:spLocks noChangeArrowheads="1"/>
                          </wps:cNvSpPr>
                          <wps:spPr bwMode="auto">
                            <a:xfrm>
                              <a:off x="6695" y="8481"/>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wgp>
                      <wps:wsp>
                        <wps:cNvPr id="98" name="Text Box 634"/>
                        <wps:cNvSpPr txBox="1">
                          <a:spLocks noChangeArrowheads="1"/>
                        </wps:cNvSpPr>
                        <wps:spPr bwMode="auto">
                          <a:xfrm>
                            <a:off x="2079154" y="1551671"/>
                            <a:ext cx="435273" cy="541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131FD" w14:textId="77777777" w:rsidR="004748F2" w:rsidRPr="002E6F4D" w:rsidRDefault="004748F2" w:rsidP="00013BFA">
                              <w:r w:rsidRPr="002E6F4D">
                                <w:t>5d</w:t>
                              </w:r>
                            </w:p>
                          </w:txbxContent>
                        </wps:txbx>
                        <wps:bodyPr rot="0" vert="horz" wrap="square" lIns="84144" tIns="42070" rIns="84144" bIns="42070" anchor="t" anchorCtr="0" upright="1">
                          <a:noAutofit/>
                        </wps:bodyPr>
                      </wps:wsp>
                      <wpg:wgp>
                        <wpg:cNvPr id="99" name="Group 635"/>
                        <wpg:cNvGrpSpPr>
                          <a:grpSpLocks/>
                        </wpg:cNvGrpSpPr>
                        <wpg:grpSpPr bwMode="auto">
                          <a:xfrm>
                            <a:off x="1012543" y="1180275"/>
                            <a:ext cx="534671" cy="156751"/>
                            <a:chOff x="5243" y="8395"/>
                            <a:chExt cx="382" cy="128"/>
                          </a:xfrm>
                        </wpg:grpSpPr>
                        <wps:wsp>
                          <wps:cNvPr id="100" name="Rectangle 636"/>
                          <wps:cNvSpPr>
                            <a:spLocks noChangeArrowheads="1"/>
                          </wps:cNvSpPr>
                          <wps:spPr bwMode="auto">
                            <a:xfrm>
                              <a:off x="5496" y="8395"/>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101" name="Rectangle 637"/>
                          <wps:cNvSpPr>
                            <a:spLocks noChangeArrowheads="1"/>
                          </wps:cNvSpPr>
                          <wps:spPr bwMode="auto">
                            <a:xfrm>
                              <a:off x="5367" y="8395"/>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103" name="Rectangle 638"/>
                          <wps:cNvSpPr>
                            <a:spLocks noChangeArrowheads="1"/>
                          </wps:cNvSpPr>
                          <wps:spPr bwMode="auto">
                            <a:xfrm>
                              <a:off x="5243" y="8395"/>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wgp>
                      <wps:wsp>
                        <wps:cNvPr id="104" name="Text Box 639"/>
                        <wps:cNvSpPr txBox="1">
                          <a:spLocks noChangeArrowheads="1"/>
                        </wps:cNvSpPr>
                        <wps:spPr bwMode="auto">
                          <a:xfrm>
                            <a:off x="1110302" y="1329379"/>
                            <a:ext cx="413428" cy="515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347336" w14:textId="77777777" w:rsidR="004748F2" w:rsidRPr="002E6F4D" w:rsidRDefault="004748F2" w:rsidP="00013BFA">
                              <w:r w:rsidRPr="002E6F4D">
                                <w:t>6p</w:t>
                              </w:r>
                            </w:p>
                          </w:txbxContent>
                        </wps:txbx>
                        <wps:bodyPr rot="0" vert="horz" wrap="square" lIns="84144" tIns="42070" rIns="84144" bIns="42070" anchor="t" anchorCtr="0" upright="1">
                          <a:noAutofit/>
                        </wps:bodyPr>
                      </wps:wsp>
                      <wps:wsp>
                        <wps:cNvPr id="105" name="Rectangle 640"/>
                        <wps:cNvSpPr>
                          <a:spLocks noChangeArrowheads="1"/>
                        </wps:cNvSpPr>
                        <wps:spPr bwMode="auto">
                          <a:xfrm>
                            <a:off x="525387" y="974369"/>
                            <a:ext cx="179680" cy="157843"/>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106" name="Text Box 641"/>
                        <wps:cNvSpPr txBox="1">
                          <a:spLocks noChangeArrowheads="1"/>
                        </wps:cNvSpPr>
                        <wps:spPr bwMode="auto">
                          <a:xfrm>
                            <a:off x="415612" y="1160067"/>
                            <a:ext cx="410697" cy="363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A0A7BF" w14:textId="77777777" w:rsidR="004748F2" w:rsidRPr="002E6F4D" w:rsidRDefault="004748F2" w:rsidP="00013BFA">
                              <w:r w:rsidRPr="002E6F4D">
                                <w:t>7s</w:t>
                              </w:r>
                            </w:p>
                          </w:txbxContent>
                        </wps:txbx>
                        <wps:bodyPr rot="0" vert="horz" wrap="square" lIns="84144" tIns="42070" rIns="84144" bIns="42070" anchor="t" anchorCtr="0" upright="1">
                          <a:noAutofit/>
                        </wps:bodyPr>
                      </wps:wsp>
                      <wps:wsp>
                        <wps:cNvPr id="107" name="Text Box 642"/>
                        <wps:cNvSpPr txBox="1">
                          <a:spLocks noChangeArrowheads="1"/>
                        </wps:cNvSpPr>
                        <wps:spPr bwMode="auto">
                          <a:xfrm>
                            <a:off x="3197103" y="912105"/>
                            <a:ext cx="435273" cy="5418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F7CEF" w14:textId="77777777" w:rsidR="004748F2" w:rsidRPr="002E6F4D" w:rsidRDefault="004748F2" w:rsidP="00013BFA">
                              <w:r w:rsidRPr="002E6F4D">
                                <w:t>5f</w:t>
                              </w:r>
                            </w:p>
                          </w:txbxContent>
                        </wps:txbx>
                        <wps:bodyPr rot="0" vert="horz" wrap="square" lIns="84144" tIns="42070" rIns="84144" bIns="42070" anchor="t" anchorCtr="0" upright="1">
                          <a:noAutofit/>
                        </wps:bodyPr>
                      </wps:wsp>
                      <wpg:wgp>
                        <wpg:cNvPr id="108" name="Group 643"/>
                        <wpg:cNvGrpSpPr>
                          <a:grpSpLocks/>
                        </wpg:cNvGrpSpPr>
                        <wpg:grpSpPr bwMode="auto">
                          <a:xfrm>
                            <a:off x="2940963" y="763547"/>
                            <a:ext cx="1249568" cy="156205"/>
                            <a:chOff x="16742" y="2520"/>
                            <a:chExt cx="1711" cy="214"/>
                          </a:xfrm>
                        </wpg:grpSpPr>
                        <wps:wsp>
                          <wps:cNvPr id="109" name="Rectangle 644"/>
                          <wps:cNvSpPr>
                            <a:spLocks noChangeArrowheads="1"/>
                          </wps:cNvSpPr>
                          <wps:spPr bwMode="auto">
                            <a:xfrm>
                              <a:off x="17230" y="2520"/>
                              <a:ext cx="247" cy="214"/>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110" name="Rectangle 645"/>
                          <wps:cNvSpPr>
                            <a:spLocks noChangeArrowheads="1"/>
                          </wps:cNvSpPr>
                          <wps:spPr bwMode="auto">
                            <a:xfrm>
                              <a:off x="16986" y="2520"/>
                              <a:ext cx="247" cy="214"/>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111" name="Rectangle 646"/>
                          <wps:cNvSpPr>
                            <a:spLocks noChangeArrowheads="1"/>
                          </wps:cNvSpPr>
                          <wps:spPr bwMode="auto">
                            <a:xfrm>
                              <a:off x="16742" y="2520"/>
                              <a:ext cx="247" cy="214"/>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112" name="Rectangle 647"/>
                          <wps:cNvSpPr>
                            <a:spLocks noChangeArrowheads="1"/>
                          </wps:cNvSpPr>
                          <wps:spPr bwMode="auto">
                            <a:xfrm>
                              <a:off x="17718" y="2520"/>
                              <a:ext cx="247" cy="214"/>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113" name="Rectangle 648"/>
                          <wps:cNvSpPr>
                            <a:spLocks noChangeArrowheads="1"/>
                          </wps:cNvSpPr>
                          <wps:spPr bwMode="auto">
                            <a:xfrm>
                              <a:off x="17474" y="2520"/>
                              <a:ext cx="247" cy="214"/>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114" name="Rectangle 649"/>
                          <wps:cNvSpPr>
                            <a:spLocks noChangeArrowheads="1"/>
                          </wps:cNvSpPr>
                          <wps:spPr bwMode="auto">
                            <a:xfrm>
                              <a:off x="18206" y="2520"/>
                              <a:ext cx="247" cy="214"/>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115" name="Rectangle 650"/>
                          <wps:cNvSpPr>
                            <a:spLocks noChangeArrowheads="1"/>
                          </wps:cNvSpPr>
                          <wps:spPr bwMode="auto">
                            <a:xfrm>
                              <a:off x="17962" y="2520"/>
                              <a:ext cx="247" cy="214"/>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wgp>
                      <wpg:wgp>
                        <wpg:cNvPr id="116" name="Group 651"/>
                        <wpg:cNvGrpSpPr>
                          <a:grpSpLocks/>
                        </wpg:cNvGrpSpPr>
                        <wpg:grpSpPr bwMode="auto">
                          <a:xfrm>
                            <a:off x="1826292" y="545078"/>
                            <a:ext cx="894577" cy="156205"/>
                            <a:chOff x="6310" y="8481"/>
                            <a:chExt cx="640" cy="128"/>
                          </a:xfrm>
                        </wpg:grpSpPr>
                        <wps:wsp>
                          <wps:cNvPr id="117" name="Rectangle 652"/>
                          <wps:cNvSpPr>
                            <a:spLocks noChangeArrowheads="1"/>
                          </wps:cNvSpPr>
                          <wps:spPr bwMode="auto">
                            <a:xfrm>
                              <a:off x="6566" y="8481"/>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118" name="Rectangle 653"/>
                          <wps:cNvSpPr>
                            <a:spLocks noChangeArrowheads="1"/>
                          </wps:cNvSpPr>
                          <wps:spPr bwMode="auto">
                            <a:xfrm>
                              <a:off x="6439" y="8481"/>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119" name="Rectangle 654"/>
                          <wps:cNvSpPr>
                            <a:spLocks noChangeArrowheads="1"/>
                          </wps:cNvSpPr>
                          <wps:spPr bwMode="auto">
                            <a:xfrm>
                              <a:off x="6310" y="8481"/>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120" name="Rectangle 655"/>
                          <wps:cNvSpPr>
                            <a:spLocks noChangeArrowheads="1"/>
                          </wps:cNvSpPr>
                          <wps:spPr bwMode="auto">
                            <a:xfrm>
                              <a:off x="6821" y="8481"/>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121" name="Rectangle 656"/>
                          <wps:cNvSpPr>
                            <a:spLocks noChangeArrowheads="1"/>
                          </wps:cNvSpPr>
                          <wps:spPr bwMode="auto">
                            <a:xfrm>
                              <a:off x="6695" y="8481"/>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wgp>
                      <wps:wsp>
                        <wps:cNvPr id="122" name="Text Box 657"/>
                        <wps:cNvSpPr txBox="1">
                          <a:spLocks noChangeArrowheads="1"/>
                        </wps:cNvSpPr>
                        <wps:spPr bwMode="auto">
                          <a:xfrm>
                            <a:off x="2082431" y="705106"/>
                            <a:ext cx="435273" cy="541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194B5E" w14:textId="77777777" w:rsidR="004748F2" w:rsidRPr="002E6F4D" w:rsidRDefault="004748F2" w:rsidP="00013BFA">
                              <w:r w:rsidRPr="002E6F4D">
                                <w:t>6d</w:t>
                              </w:r>
                            </w:p>
                          </w:txbxContent>
                        </wps:txbx>
                        <wps:bodyPr rot="0" vert="horz" wrap="square" lIns="84144" tIns="42070" rIns="84144" bIns="42070" anchor="t" anchorCtr="0" upright="1">
                          <a:noAutofit/>
                        </wps:bodyPr>
                      </wps:wsp>
                      <wpg:wgp>
                        <wpg:cNvPr id="123" name="Group 658"/>
                        <wpg:cNvGrpSpPr>
                          <a:grpSpLocks/>
                        </wpg:cNvGrpSpPr>
                        <wpg:grpSpPr bwMode="auto">
                          <a:xfrm>
                            <a:off x="1016366" y="333710"/>
                            <a:ext cx="534671" cy="156205"/>
                            <a:chOff x="5243" y="8395"/>
                            <a:chExt cx="382" cy="128"/>
                          </a:xfrm>
                        </wpg:grpSpPr>
                        <wps:wsp>
                          <wps:cNvPr id="124" name="Rectangle 659"/>
                          <wps:cNvSpPr>
                            <a:spLocks noChangeArrowheads="1"/>
                          </wps:cNvSpPr>
                          <wps:spPr bwMode="auto">
                            <a:xfrm>
                              <a:off x="5496" y="8395"/>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125" name="Rectangle 660"/>
                          <wps:cNvSpPr>
                            <a:spLocks noChangeArrowheads="1"/>
                          </wps:cNvSpPr>
                          <wps:spPr bwMode="auto">
                            <a:xfrm>
                              <a:off x="5367" y="8395"/>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126" name="Rectangle 661"/>
                          <wps:cNvSpPr>
                            <a:spLocks noChangeArrowheads="1"/>
                          </wps:cNvSpPr>
                          <wps:spPr bwMode="auto">
                            <a:xfrm>
                              <a:off x="5243" y="8395"/>
                              <a:ext cx="129" cy="128"/>
                            </a:xfrm>
                            <a:prstGeom prst="rect">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g:wgp>
                      <wps:wsp>
                        <wps:cNvPr id="127" name="Text Box 662"/>
                        <wps:cNvSpPr txBox="1">
                          <a:spLocks noChangeArrowheads="1"/>
                        </wps:cNvSpPr>
                        <wps:spPr bwMode="auto">
                          <a:xfrm>
                            <a:off x="1114125" y="482815"/>
                            <a:ext cx="413428" cy="515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2E9E2" w14:textId="77777777" w:rsidR="004748F2" w:rsidRPr="002E6F4D" w:rsidRDefault="004748F2" w:rsidP="00013BFA">
                              <w:r w:rsidRPr="002E6F4D">
                                <w:t>7p</w:t>
                              </w:r>
                            </w:p>
                          </w:txbxContent>
                        </wps:txbx>
                        <wps:bodyPr rot="0" vert="horz" wrap="square" lIns="84144" tIns="42070" rIns="84144" bIns="42070" anchor="t" anchorCtr="0" upright="1">
                          <a:noAutofit/>
                        </wps:bodyPr>
                      </wps:wsp>
                      <wps:wsp>
                        <wps:cNvPr id="768" name="AutoShape 663"/>
                        <wps:cNvCnPr>
                          <a:cxnSpLocks noChangeShapeType="1"/>
                          <a:stCxn id="705" idx="3"/>
                          <a:endCxn id="732" idx="1"/>
                        </wps:cNvCnPr>
                        <wps:spPr bwMode="auto">
                          <a:xfrm flipV="1">
                            <a:off x="750942" y="4748954"/>
                            <a:ext cx="331507" cy="362657"/>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769" name="AutoShape 664"/>
                        <wps:cNvCnPr>
                          <a:cxnSpLocks noChangeShapeType="1"/>
                          <a:stCxn id="706" idx="3"/>
                          <a:endCxn id="728" idx="1"/>
                        </wps:cNvCnPr>
                        <wps:spPr bwMode="auto">
                          <a:xfrm flipV="1">
                            <a:off x="752035" y="3526624"/>
                            <a:ext cx="318400" cy="339172"/>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770" name="AutoShape 665"/>
                        <wps:cNvCnPr>
                          <a:cxnSpLocks noChangeShapeType="1"/>
                          <a:stCxn id="726" idx="3"/>
                          <a:endCxn id="62" idx="1"/>
                        </wps:cNvCnPr>
                        <wps:spPr bwMode="auto">
                          <a:xfrm flipV="1">
                            <a:off x="1632958" y="2942222"/>
                            <a:ext cx="244671" cy="584403"/>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771" name="AutoShape 666"/>
                        <wps:cNvCnPr>
                          <a:cxnSpLocks noChangeShapeType="1"/>
                          <a:stCxn id="707" idx="3"/>
                          <a:endCxn id="713" idx="1"/>
                        </wps:cNvCnPr>
                        <wps:spPr bwMode="auto">
                          <a:xfrm flipV="1">
                            <a:off x="752035" y="2804587"/>
                            <a:ext cx="299285" cy="331526"/>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772" name="AutoShape 667"/>
                        <wps:cNvCnPr>
                          <a:cxnSpLocks noChangeShapeType="1"/>
                          <a:stCxn id="710" idx="3"/>
                          <a:endCxn id="64" idx="1"/>
                        </wps:cNvCnPr>
                        <wps:spPr bwMode="auto">
                          <a:xfrm flipV="1">
                            <a:off x="1614389" y="2269885"/>
                            <a:ext cx="227194" cy="534701"/>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773" name="AutoShape 668"/>
                        <wps:cNvCnPr>
                          <a:cxnSpLocks noChangeShapeType="1"/>
                          <a:stCxn id="65" idx="3"/>
                          <a:endCxn id="87" idx="1"/>
                        </wps:cNvCnPr>
                        <wps:spPr bwMode="auto">
                          <a:xfrm flipV="1">
                            <a:off x="2764014" y="1641243"/>
                            <a:ext cx="195518" cy="628642"/>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774" name="AutoShape 669"/>
                        <wps:cNvCnPr>
                          <a:cxnSpLocks noChangeShapeType="1"/>
                          <a:stCxn id="69" idx="3"/>
                          <a:endCxn id="73" idx="1"/>
                        </wps:cNvCnPr>
                        <wps:spPr bwMode="auto">
                          <a:xfrm flipV="1">
                            <a:off x="752035" y="2058517"/>
                            <a:ext cx="279077" cy="408536"/>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775" name="AutoShape 670"/>
                        <wps:cNvCnPr>
                          <a:cxnSpLocks noChangeShapeType="1"/>
                          <a:stCxn id="71" idx="3"/>
                          <a:endCxn id="95" idx="1"/>
                        </wps:cNvCnPr>
                        <wps:spPr bwMode="auto">
                          <a:xfrm flipV="1">
                            <a:off x="1593636" y="1470292"/>
                            <a:ext cx="214633" cy="588226"/>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776" name="AutoShape 671"/>
                        <wps:cNvCnPr>
                          <a:cxnSpLocks noChangeShapeType="1"/>
                          <a:stCxn id="96" idx="3"/>
                          <a:endCxn id="111" idx="1"/>
                        </wps:cNvCnPr>
                        <wps:spPr bwMode="auto">
                          <a:xfrm flipV="1">
                            <a:off x="2731245" y="841103"/>
                            <a:ext cx="195518" cy="629189"/>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777" name="AutoShape 672"/>
                        <wps:cNvCnPr>
                          <a:cxnSpLocks noChangeShapeType="1"/>
                          <a:stCxn id="76" idx="3"/>
                          <a:endCxn id="103" idx="1"/>
                        </wps:cNvCnPr>
                        <wps:spPr bwMode="auto">
                          <a:xfrm flipV="1">
                            <a:off x="752035" y="1259470"/>
                            <a:ext cx="246855" cy="594234"/>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779" name="AutoShape 673"/>
                        <wps:cNvCnPr>
                          <a:cxnSpLocks noChangeShapeType="1"/>
                          <a:stCxn id="100" idx="3"/>
                          <a:endCxn id="119" idx="1"/>
                        </wps:cNvCnPr>
                        <wps:spPr bwMode="auto">
                          <a:xfrm flipV="1">
                            <a:off x="1561414" y="623181"/>
                            <a:ext cx="250678" cy="636289"/>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780" name="AutoShape 674"/>
                        <wps:cNvCnPr>
                          <a:cxnSpLocks noChangeShapeType="1"/>
                          <a:stCxn id="105" idx="3"/>
                          <a:endCxn id="68" idx="3"/>
                        </wps:cNvCnPr>
                        <wps:spPr bwMode="auto">
                          <a:xfrm flipV="1">
                            <a:off x="718720" y="403620"/>
                            <a:ext cx="276347" cy="649943"/>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2B0E1B61" id="Zeichenbereich 569" o:spid="_x0000_s1341" editas="canvas" style="position:absolute;margin-left:.05pt;margin-top:9.8pt;width:397.65pt;height:548.45pt;z-index:251601408;mso-position-horizontal-relative:text;mso-position-vertical-relative:text" coordsize="50501,69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">
                <v:shape id="_x0000_s1342" type="#_x0000_t75" style="position:absolute;width:50501;height:69653;visibility:visible;mso-wrap-style:square">
                  <v:fill o:detectmouseclick="t"/>
                  <v:path o:connecttype="none"/>
                </v:shape>
                <v:group id="Group 571" o:spid="_x0000_s1343" style="position:absolute;left:18918;top:28635;width:8946;height:1562" coordorigin="6310,8481" coordsize="640,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Rectangle 572" o:spid="_x0000_s1344" style="position:absolute;left:6566;top:8481;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" strokeweight="2.25pt"/>
                  <v:rect id="Rectangle 573" o:spid="_x0000_s1345" style="position:absolute;left:6439;top:8481;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" strokeweight="2.25pt"/>
                  <v:rect id="Rectangle 574" o:spid="_x0000_s1346" style="position:absolute;left:6310;top:8481;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" strokeweight="2.25pt"/>
                  <v:rect id="Rectangle 575" o:spid="_x0000_s1347" style="position:absolute;left:6821;top:8481;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" strokeweight="2.25pt"/>
                  <v:rect id="Rectangle 576" o:spid="_x0000_s1348" style="position:absolute;left:6695;top:8481;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" strokeweight="2.25pt"/>
                </v:group>
                <v:rect id="Rectangle 577" o:spid="_x0000_s1349" style="position:absolute;left:5581;top:50329;width:1791;height:1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" strokeweight="2.25pt"/>
                <v:rect id="Rectangle 578" o:spid="_x0000_s1350" style="position:absolute;left:5581;top:37871;width:1797;height:1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" strokeweight="2.25pt"/>
                <v:rect id="Rectangle 579" o:spid="_x0000_s1351" style="position:absolute;left:5581;top:30569;width:1797;height:1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" strokeweight="2.25pt"/>
                <v:group id="Group 580" o:spid="_x0000_s1352" style="position:absolute;left:10655;top:27259;width:5346;height:1567" coordorigin="5243,8395" coordsize="38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">
                  <v:rect id="Rectangle 581" o:spid="_x0000_s1353" style="position:absolute;left:5496;top:8395;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" strokeweight="2.25pt"/>
                  <v:rect id="Rectangle 582" o:spid="_x0000_s1354" style="position:absolute;left:5367;top:8395;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" strokeweight="2.25pt"/>
                  <v:rect id="Rectangle 583" o:spid="_x0000_s1355" style="position:absolute;left:5243;top:8395;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" strokeweight="2.25pt"/>
                </v:group>
                <v:shape id="Text Box 584" o:spid="_x0000_s1356" type="#_x0000_t202" style="position:absolute;left:4483;top:52159;width:5238;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" filled="f" stroked="f">
                  <v:textbox inset="2.33733mm,1.1686mm,2.33733mm,1.1686mm">
                    <w:txbxContent>
                      <w:p w14:paraId="20606FE9" w14:textId="77777777" w:rsidR="004748F2" w:rsidRPr="002E6F4D" w:rsidRDefault="004748F2" w:rsidP="00013BFA">
                        <w:r w:rsidRPr="002E6F4D">
                          <w:t>2s</w:t>
                        </w:r>
                      </w:p>
                    </w:txbxContent>
                  </v:textbox>
                </v:shape>
                <v:shape id="Text Box 585" o:spid="_x0000_s1357" type="#_x0000_t202" style="position:absolute;left:4483;top:39395;width:5249;height:5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" filled="f" stroked="f">
                  <v:textbox inset="2.33733mm,1.1686mm,2.33733mm,1.1686mm">
                    <w:txbxContent>
                      <w:p w14:paraId="7D115D32" w14:textId="77777777" w:rsidR="004748F2" w:rsidRPr="002E6F4D" w:rsidRDefault="004748F2" w:rsidP="00013BFA">
                        <w:r w:rsidRPr="002E6F4D">
                          <w:t>3s</w:t>
                        </w:r>
                      </w:p>
                    </w:txbxContent>
                  </v:textbox>
                </v:shape>
                <v:shape id="Text Box 586" o:spid="_x0000_s1358" type="#_x0000_t202" style="position:absolute;left:4483;top:32426;width:4107;height:5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" filled="f" stroked="f">
                  <v:textbox inset="2.33733mm,1.1686mm,2.33733mm,1.1686mm">
                    <w:txbxContent>
                      <w:p w14:paraId="64D4D40C" w14:textId="77777777" w:rsidR="004748F2" w:rsidRPr="002E6F4D" w:rsidRDefault="004748F2" w:rsidP="00013BFA">
                        <w:r w:rsidRPr="002E6F4D">
                          <w:t>4s</w:t>
                        </w:r>
                      </w:p>
                    </w:txbxContent>
                  </v:textbox>
                </v:shape>
                <v:shape id="Text Box 587" o:spid="_x0000_s1359" type="#_x0000_t202" style="position:absolute;left:11010;top:49051;width:6040;height:6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" filled="f" stroked="f">
                  <v:textbox inset="2.33733mm,1.1686mm,2.33733mm,1.1686mm">
                    <w:txbxContent>
                      <w:p w14:paraId="1824249A" w14:textId="77777777" w:rsidR="004748F2" w:rsidRPr="002E6F4D" w:rsidRDefault="004748F2" w:rsidP="00013BFA">
                        <w:r w:rsidRPr="002E6F4D">
                          <w:t>2p</w:t>
                        </w:r>
                      </w:p>
                    </w:txbxContent>
                  </v:textbox>
                </v:shape>
                <v:shape id="Text Box 588" o:spid="_x0000_s1360" type="#_x0000_t202" style="position:absolute;left:11747;top:36052;width:5303;height:45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" filled="f" stroked="f">
                  <v:textbox inset="2.33733mm,1.1686mm,2.33733mm,1.1686mm">
                    <w:txbxContent>
                      <w:p w14:paraId="46556780" w14:textId="77777777" w:rsidR="004748F2" w:rsidRPr="002E6F4D" w:rsidRDefault="004748F2" w:rsidP="00013BFA">
                        <w:r w:rsidRPr="002E6F4D">
                          <w:t>3p</w:t>
                        </w:r>
                      </w:p>
                    </w:txbxContent>
                  </v:textbox>
                </v:shape>
                <v:shape id="Text Box 589" o:spid="_x0000_s1361" type="#_x0000_t202" style="position:absolute;left:11873;top:28635;width:4128;height:5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" filled="f" stroked="f">
                  <v:textbox inset="2.33733mm,1.1686mm,2.33733mm,1.1686mm">
                    <w:txbxContent>
                      <w:p w14:paraId="560E41E3" w14:textId="77777777" w:rsidR="004748F2" w:rsidRPr="002E6F4D" w:rsidRDefault="004748F2" w:rsidP="00013BFA">
                        <w:r w:rsidRPr="002E6F4D">
                          <w:t>4p</w:t>
                        </w:r>
                      </w:p>
                    </w:txbxContent>
                  </v:textbox>
                </v:shape>
                <v:shape id="Text Box 590" o:spid="_x0000_s1362" type="#_x0000_t202" style="position:absolute;left:21119;top:29962;width:4352;height:5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" filled="f" stroked="f">
                  <v:textbox inset="2.33733mm,1.1686mm,2.33733mm,1.1686mm">
                    <w:txbxContent>
                      <w:p w14:paraId="0A1564E9" w14:textId="77777777" w:rsidR="004748F2" w:rsidRPr="002E6F4D" w:rsidRDefault="004748F2" w:rsidP="00013BFA">
                        <w:r w:rsidRPr="002E6F4D">
                          <w:t>3d</w:t>
                        </w:r>
                      </w:p>
                    </w:txbxContent>
                  </v:textbox>
                </v:shape>
                <v:rect id="Rectangle 591" o:spid="_x0000_s1363" style="position:absolute;left:5581;top:63355;width:1813;height:1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" strokeweight="2.25pt"/>
                <v:shape id="Text Box 592" o:spid="_x0000_s1364" type="#_x0000_t202" style="position:absolute;left:4483;top:65562;width:4266;height:40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" filled="f" stroked="f">
                  <v:textbox inset="2.33733mm,1.1686mm,2.33733mm,1.1686mm">
                    <w:txbxContent>
                      <w:p w14:paraId="60824923" w14:textId="77777777" w:rsidR="004748F2" w:rsidRPr="002E6F4D" w:rsidRDefault="004748F2" w:rsidP="00013BFA">
                        <w:r w:rsidRPr="002E6F4D">
                          <w:t>1s</w:t>
                        </w:r>
                      </w:p>
                    </w:txbxContent>
                  </v:textbox>
                </v:shape>
                <v:group id="Group 593" o:spid="_x0000_s1365" style="position:absolute;left:10846;top:34479;width:5347;height:1573" coordorigin="5243,8395" coordsize="38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">
                  <v:rect id="Rectangle 594" o:spid="_x0000_s1366" style="position:absolute;left:5496;top:8395;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" strokeweight="2.25pt"/>
                  <v:rect id="Rectangle 595" o:spid="_x0000_s1367" style="position:absolute;left:5367;top:8395;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" strokeweight="2.25pt"/>
                  <v:rect id="Rectangle 596" o:spid="_x0000_s1368" style="position:absolute;left:5243;top:8395;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" strokeweight="2.25pt"/>
                </v:group>
                <v:group id="Group 597" o:spid="_x0000_s1369" style="position:absolute;left:10966;top:46703;width:5347;height:1567" coordorigin="5243,8395" coordsize="38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rect id="Rectangle 598" o:spid="_x0000_s1370" style="position:absolute;left:5496;top:8395;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" strokeweight="2.25pt"/>
                  <v:rect id="Rectangle 599" o:spid="_x0000_s1371" style="position:absolute;left:5367;top:8395;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" strokeweight="2.25pt"/>
                  <v:rect id="Rectangle 600" o:spid="_x0000_s1372" style="position:absolute;left:5243;top:8395;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" strokeweight="2.25pt"/>
                </v:group>
                <v:group id="Group 601" o:spid="_x0000_s1373" style="position:absolute;left:18552;top:21912;width:8951;height:1567" coordorigin="6310,8481" coordsize="640,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">
                  <v:rect id="Rectangle 602" o:spid="_x0000_s1374" style="position:absolute;left:6566;top:8481;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" strokeweight="2.25pt"/>
                  <v:rect id="Rectangle 603" o:spid="_x0000_s1375" style="position:absolute;left:6439;top:8481;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" strokeweight="2.25pt"/>
                  <v:rect id="Rectangle 604" o:spid="_x0000_s1376" style="position:absolute;left:6310;top:8481;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" strokeweight="2.25pt"/>
                  <v:rect id="Rectangle 605" o:spid="_x0000_s1377" style="position:absolute;left:6821;top:8481;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" strokeweight="2.25pt"/>
                  <v:rect id="Rectangle 606" o:spid="_x0000_s1378" style="position:absolute;left:6695;top:8481;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" strokeweight="2.25pt"/>
                </v:group>
                <v:shape id="Text Box 607" o:spid="_x0000_s1379" type="#_x0000_t202" style="position:absolute;left:21119;top:23512;width:4352;height:5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" filled="f" stroked="f">
                  <v:textbox inset="2.33733mm,1.1686mm,2.33733mm,1.1686mm">
                    <w:txbxContent>
                      <w:p w14:paraId="0EC29342" w14:textId="77777777" w:rsidR="004748F2" w:rsidRPr="002E6F4D" w:rsidRDefault="004748F2" w:rsidP="00013BFA">
                        <w:r w:rsidRPr="002E6F4D">
                          <w:t>4d</w:t>
                        </w:r>
                      </w:p>
                    </w:txbxContent>
                  </v:textbox>
                </v:shape>
                <v:shape id="Text Box 608" o:spid="_x0000_s1380" type="#_x0000_t202" style="position:absolute;top:1993;width:9950;height:40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" filled="f" stroked="f">
                  <v:textbox inset="2.33733mm,1.1686mm,2.33733mm,1.1686mm">
                    <w:txbxContent>
                      <w:p w14:paraId="3A11A266" w14:textId="77777777" w:rsidR="004748F2" w:rsidRPr="002E6F4D" w:rsidRDefault="004748F2" w:rsidP="00013BFA">
                        <w:r w:rsidRPr="002E6F4D">
                          <w:t>Energie</w:t>
                        </w:r>
                      </w:p>
                    </w:txbxContent>
                  </v:textbox>
                </v:shape>
                <v:rect id="Rectangle 609" o:spid="_x0000_s1381" style="position:absolute;left:5581;top:23878;width:1797;height:1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" strokeweight="2.25pt"/>
                <v:group id="Group 610" o:spid="_x0000_s1382" style="position:absolute;left:10453;top:19804;width:5346;height:1562" coordorigin="5243,8395" coordsize="38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rect id="Rectangle 611" o:spid="_x0000_s1383" style="position:absolute;left:5496;top:8395;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" strokeweight="2.25pt"/>
                  <v:rect id="Rectangle 612" o:spid="_x0000_s1384" style="position:absolute;left:5367;top:8395;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" strokeweight="2.25pt"/>
                  <v:rect id="Rectangle 613" o:spid="_x0000_s1385" style="position:absolute;left:5243;top:8395;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" strokeweight="2.25pt"/>
                </v:group>
                <v:shape id="Text Box 614" o:spid="_x0000_s1386" type="#_x0000_t202" style="position:absolute;left:4483;top:25407;width:4107;height:3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" filled="f" stroked="f">
                  <v:textbox inset="2.33733mm,1.1686mm,2.33733mm,1.1686mm">
                    <w:txbxContent>
                      <w:p w14:paraId="183F78E6" w14:textId="77777777" w:rsidR="004748F2" w:rsidRPr="002E6F4D" w:rsidRDefault="004748F2" w:rsidP="00013BFA">
                        <w:r w:rsidRPr="002E6F4D">
                          <w:t>5s</w:t>
                        </w:r>
                      </w:p>
                    </w:txbxContent>
                  </v:textbox>
                </v:shape>
                <v:shape id="Text Box 615" o:spid="_x0000_s1387" type="#_x0000_t202" style="position:absolute;left:11430;top:21295;width:4134;height:5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" filled="f" stroked="f">
                  <v:textbox inset="2.33733mm,1.1686mm,2.33733mm,1.1686mm">
                    <w:txbxContent>
                      <w:p w14:paraId="686D422C" w14:textId="77777777" w:rsidR="004748F2" w:rsidRPr="002E6F4D" w:rsidRDefault="004748F2" w:rsidP="00013BFA">
                        <w:r w:rsidRPr="002E6F4D">
                          <w:t>5p</w:t>
                        </w:r>
                      </w:p>
                    </w:txbxContent>
                  </v:textbox>
                </v:shape>
                <v:rect id="Rectangle 616" o:spid="_x0000_s1388" style="position:absolute;left:5581;top:17745;width:1797;height:1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" strokeweight="2.25pt"/>
                <v:shape id="Text Box 617" o:spid="_x0000_s1389" type="#_x0000_t202" style="position:absolute;left:4483;top:19596;width:4107;height:3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" filled="f" stroked="f">
                  <v:textbox inset="2.33733mm,1.1686mm,2.33733mm,1.1686mm">
                    <w:txbxContent>
                      <w:p w14:paraId="3C34506A" w14:textId="77777777" w:rsidR="004748F2" w:rsidRPr="002E6F4D" w:rsidRDefault="004748F2" w:rsidP="00013BFA">
                        <w:r w:rsidRPr="002E6F4D">
                          <w:t>6s</w:t>
                        </w:r>
                      </w:p>
                    </w:txbxContent>
                  </v:textbox>
                </v:shape>
                <v:line id="Line 618" o:spid="_x0000_s1390" style="position:absolute;flip:y;visibility:visible;mso-wrap-style:square" from="4150,4899" to="4156,67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">
                  <v:stroke endarrow="block" endarrowwidth="narrow" endarrowlength="long"/>
                </v:line>
                <v:shape id="Text Box 619" o:spid="_x0000_s1391" type="#_x0000_t202" style="position:absolute;left:32298;top:17122;width:4353;height:5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" filled="f" stroked="f">
                  <v:textbox inset="2.33733mm,1.1686mm,2.33733mm,1.1686mm">
                    <w:txbxContent>
                      <w:p w14:paraId="4E640F2F" w14:textId="77777777" w:rsidR="004748F2" w:rsidRPr="002E6F4D" w:rsidRDefault="004748F2" w:rsidP="00013BFA">
                        <w:r w:rsidRPr="002E6F4D">
                          <w:t>4f</w:t>
                        </w:r>
                      </w:p>
                    </w:txbxContent>
                  </v:textbox>
                </v:shape>
                <v:group id="Group 620" o:spid="_x0000_s1392" style="position:absolute;left:29737;top:15631;width:12495;height:1562" coordorigin="16742,2520" coordsize="171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rect id="Rectangle 621" o:spid="_x0000_s1393" style="position:absolute;left:17230;top:2520;width:247;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" strokeweight="2.25pt"/>
                  <v:rect id="Rectangle 622" o:spid="_x0000_s1394" style="position:absolute;left:16986;top:2520;width:247;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" strokeweight="2.25pt"/>
                  <v:rect id="Rectangle 623" o:spid="_x0000_s1395" style="position:absolute;left:16742;top:2520;width:247;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" strokeweight="2.25pt"/>
                  <v:rect id="Rectangle 624" o:spid="_x0000_s1396" style="position:absolute;left:17718;top:2520;width:247;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" strokeweight="2.25pt"/>
                  <v:rect id="Rectangle 625" o:spid="_x0000_s1397" style="position:absolute;left:17474;top:2520;width:247;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" strokeweight="2.25pt"/>
                  <v:rect id="Rectangle 626" o:spid="_x0000_s1398" style="position:absolute;left:18206;top:2520;width:247;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" strokeweight="2.25pt"/>
                  <v:rect id="Rectangle 627" o:spid="_x0000_s1399" style="position:absolute;left:17962;top:2520;width:247;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" strokeweight="2.25pt"/>
                </v:group>
                <v:group id="Group 628" o:spid="_x0000_s1400" style="position:absolute;left:18224;top:13916;width:8946;height:1562" coordorigin="6310,8481" coordsize="640,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rect id="Rectangle 629" o:spid="_x0000_s1401" style="position:absolute;left:6566;top:8481;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" strokeweight="2.25pt"/>
                  <v:rect id="Rectangle 630" o:spid="_x0000_s1402" style="position:absolute;left:6439;top:8481;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" strokeweight="2.25pt"/>
                  <v:rect id="Rectangle 631" o:spid="_x0000_s1403" style="position:absolute;left:6310;top:8481;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" strokeweight="2.25pt"/>
                  <v:rect id="Rectangle 632" o:spid="_x0000_s1404" style="position:absolute;left:6821;top:8481;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" strokeweight="2.25pt"/>
                  <v:rect id="Rectangle 633" o:spid="_x0000_s1405" style="position:absolute;left:6695;top:8481;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" strokeweight="2.25pt"/>
                </v:group>
                <v:shape id="Text Box 634" o:spid="_x0000_s1406" type="#_x0000_t202" style="position:absolute;left:20791;top:15516;width:4353;height:5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" filled="f" stroked="f">
                  <v:textbox inset="2.33733mm,1.1686mm,2.33733mm,1.1686mm">
                    <w:txbxContent>
                      <w:p w14:paraId="002131FD" w14:textId="77777777" w:rsidR="004748F2" w:rsidRPr="002E6F4D" w:rsidRDefault="004748F2" w:rsidP="00013BFA">
                        <w:r w:rsidRPr="002E6F4D">
                          <w:t>5d</w:t>
                        </w:r>
                      </w:p>
                    </w:txbxContent>
                  </v:textbox>
                </v:shape>
                <v:group id="Group 635" o:spid="_x0000_s1407" style="position:absolute;left:10125;top:11802;width:5347;height:1568" coordorigin="5243,8395" coordsize="38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rect id="Rectangle 636" o:spid="_x0000_s1408" style="position:absolute;left:5496;top:8395;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" strokeweight="2.25pt"/>
                  <v:rect id="Rectangle 637" o:spid="_x0000_s1409" style="position:absolute;left:5367;top:8395;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" strokeweight="2.25pt"/>
                  <v:rect id="Rectangle 638" o:spid="_x0000_s1410" style="position:absolute;left:5243;top:8395;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" strokeweight="2.25pt"/>
                </v:group>
                <v:shape id="Text Box 639" o:spid="_x0000_s1411" type="#_x0000_t202" style="position:absolute;left:11103;top:13293;width:4134;height:5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" filled="f" stroked="f">
                  <v:textbox inset="2.33733mm,1.1686mm,2.33733mm,1.1686mm">
                    <w:txbxContent>
                      <w:p w14:paraId="29347336" w14:textId="77777777" w:rsidR="004748F2" w:rsidRPr="002E6F4D" w:rsidRDefault="004748F2" w:rsidP="00013BFA">
                        <w:r w:rsidRPr="002E6F4D">
                          <w:t>6p</w:t>
                        </w:r>
                      </w:p>
                    </w:txbxContent>
                  </v:textbox>
                </v:shape>
                <v:rect id="Rectangle 640" o:spid="_x0000_s1412" style="position:absolute;left:5253;top:9743;width:1797;height:15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" strokeweight="2.25pt"/>
                <v:shape id="Text Box 641" o:spid="_x0000_s1413" type="#_x0000_t202" style="position:absolute;left:4156;top:11600;width:4107;height:3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" filled="f" stroked="f">
                  <v:textbox inset="2.33733mm,1.1686mm,2.33733mm,1.1686mm">
                    <w:txbxContent>
                      <w:p w14:paraId="69A0A7BF" w14:textId="77777777" w:rsidR="004748F2" w:rsidRPr="002E6F4D" w:rsidRDefault="004748F2" w:rsidP="00013BFA">
                        <w:r w:rsidRPr="002E6F4D">
                          <w:t>7s</w:t>
                        </w:r>
                      </w:p>
                    </w:txbxContent>
                  </v:textbox>
                </v:shape>
                <v:shape id="Text Box 642" o:spid="_x0000_s1414" type="#_x0000_t202" style="position:absolute;left:31971;top:9121;width:4352;height:5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" filled="f" stroked="f">
                  <v:textbox inset="2.33733mm,1.1686mm,2.33733mm,1.1686mm">
                    <w:txbxContent>
                      <w:p w14:paraId="498F7CEF" w14:textId="77777777" w:rsidR="004748F2" w:rsidRPr="002E6F4D" w:rsidRDefault="004748F2" w:rsidP="00013BFA">
                        <w:r w:rsidRPr="002E6F4D">
                          <w:t>5f</w:t>
                        </w:r>
                      </w:p>
                    </w:txbxContent>
                  </v:textbox>
                </v:shape>
                <v:group id="Group 643" o:spid="_x0000_s1415" style="position:absolute;left:29409;top:7635;width:12496;height:1562" coordorigin="16742,2520" coordsize="171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rect id="Rectangle 644" o:spid="_x0000_s1416" style="position:absolute;left:17230;top:2520;width:247;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" strokeweight="2.25pt"/>
                  <v:rect id="Rectangle 645" o:spid="_x0000_s1417" style="position:absolute;left:16986;top:2520;width:247;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" strokeweight="2.25pt"/>
                  <v:rect id="Rectangle 646" o:spid="_x0000_s1418" style="position:absolute;left:16742;top:2520;width:247;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" strokeweight="2.25pt"/>
                  <v:rect id="Rectangle 647" o:spid="_x0000_s1419" style="position:absolute;left:17718;top:2520;width:247;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" strokeweight="2.25pt"/>
                  <v:rect id="Rectangle 648" o:spid="_x0000_s1420" style="position:absolute;left:17474;top:2520;width:247;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" strokeweight="2.25pt"/>
                  <v:rect id="Rectangle 649" o:spid="_x0000_s1421" style="position:absolute;left:18206;top:2520;width:247;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" strokeweight="2.25pt"/>
                  <v:rect id="Rectangle 650" o:spid="_x0000_s1422" style="position:absolute;left:17962;top:2520;width:247;height: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" strokeweight="2.25pt"/>
                </v:group>
                <v:group id="Group 651" o:spid="_x0000_s1423" style="position:absolute;left:18262;top:5450;width:8946;height:1562" coordorigin="6310,8481" coordsize="640,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rect id="Rectangle 652" o:spid="_x0000_s1424" style="position:absolute;left:6566;top:8481;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" strokeweight="2.25pt"/>
                  <v:rect id="Rectangle 653" o:spid="_x0000_s1425" style="position:absolute;left:6439;top:8481;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" strokeweight="2.25pt"/>
                  <v:rect id="Rectangle 654" o:spid="_x0000_s1426" style="position:absolute;left:6310;top:8481;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" strokeweight="2.25pt"/>
                  <v:rect id="Rectangle 655" o:spid="_x0000_s1427" style="position:absolute;left:6821;top:8481;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" strokeweight="2.25pt"/>
                  <v:rect id="Rectangle 656" o:spid="_x0000_s1428" style="position:absolute;left:6695;top:8481;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" strokeweight="2.25pt"/>
                </v:group>
                <v:shape id="Text Box 657" o:spid="_x0000_s1429" type="#_x0000_t202" style="position:absolute;left:20824;top:7051;width:4353;height:5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" filled="f" stroked="f">
                  <v:textbox inset="2.33733mm,1.1686mm,2.33733mm,1.1686mm">
                    <w:txbxContent>
                      <w:p w14:paraId="69194B5E" w14:textId="77777777" w:rsidR="004748F2" w:rsidRPr="002E6F4D" w:rsidRDefault="004748F2" w:rsidP="00013BFA">
                        <w:r w:rsidRPr="002E6F4D">
                          <w:t>6d</w:t>
                        </w:r>
                      </w:p>
                    </w:txbxContent>
                  </v:textbox>
                </v:shape>
                <v:group id="Group 658" o:spid="_x0000_s1430" style="position:absolute;left:10163;top:3337;width:5347;height:1562" coordorigin="5243,8395" coordsize="382,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ect id="Rectangle 659" o:spid="_x0000_s1431" style="position:absolute;left:5496;top:8395;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" strokeweight="2.25pt"/>
                  <v:rect id="Rectangle 660" o:spid="_x0000_s1432" style="position:absolute;left:5367;top:8395;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" strokeweight="2.25pt"/>
                  <v:rect id="Rectangle 661" o:spid="_x0000_s1433" style="position:absolute;left:5243;top:8395;width:129;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" strokeweight="2.25pt"/>
                </v:group>
                <v:shape id="Text Box 662" o:spid="_x0000_s1434" type="#_x0000_t202" style="position:absolute;left:11141;top:4828;width:4134;height:5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" filled="f" stroked="f">
                  <v:textbox inset="2.33733mm,1.1686mm,2.33733mm,1.1686mm">
                    <w:txbxContent>
                      <w:p w14:paraId="1D22E9E2" w14:textId="77777777" w:rsidR="004748F2" w:rsidRPr="002E6F4D" w:rsidRDefault="004748F2" w:rsidP="00013BFA">
                        <w:r w:rsidRPr="002E6F4D">
                          <w:t>7p</w:t>
                        </w:r>
                      </w:p>
                    </w:txbxContent>
                  </v:textbox>
                </v:shape>
                <v:shape id="AutoShape 663" o:spid="_x0000_s1435" type="#_x0000_t32" style="position:absolute;left:7509;top:47489;width:3315;height:362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" strokeweight=".5pt"/>
                <v:shape id="AutoShape 664" o:spid="_x0000_s1436" type="#_x0000_t32" style="position:absolute;left:7520;top:35266;width:3184;height:33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" strokeweight=".5pt"/>
                <v:shape id="AutoShape 665" o:spid="_x0000_s1437" type="#_x0000_t32" style="position:absolute;left:16329;top:29422;width:2447;height:58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" strokeweight=".5pt"/>
                <v:shape id="AutoShape 666" o:spid="_x0000_s1438" type="#_x0000_t32" style="position:absolute;left:7520;top:28045;width:2993;height:3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" strokeweight=".5pt"/>
                <v:shape id="AutoShape 667" o:spid="_x0000_s1439" type="#_x0000_t32" style="position:absolute;left:16143;top:22698;width:2272;height:534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" strokeweight=".5pt"/>
                <v:shape id="AutoShape 668" o:spid="_x0000_s1440" type="#_x0000_t32" style="position:absolute;left:27640;top:16412;width:1955;height:62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" strokeweight=".5pt"/>
                <v:shape id="AutoShape 669" o:spid="_x0000_s1441" type="#_x0000_t32" style="position:absolute;left:7520;top:20585;width:2791;height:40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" strokeweight=".5pt"/>
                <v:shape id="AutoShape 670" o:spid="_x0000_s1442" type="#_x0000_t32" style="position:absolute;left:15936;top:14702;width:2146;height:58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" strokeweight=".5pt"/>
                <v:shape id="AutoShape 671" o:spid="_x0000_s1443" type="#_x0000_t32" style="position:absolute;left:27312;top:8411;width:1955;height:62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" strokeweight=".5pt"/>
                <v:shape id="AutoShape 672" o:spid="_x0000_s1444" type="#_x0000_t32" style="position:absolute;left:7520;top:12594;width:2468;height:594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" strokeweight=".5pt"/>
                <v:shape id="AutoShape 673" o:spid="_x0000_s1445" type="#_x0000_t32" style="position:absolute;left:15614;top:6231;width:2506;height:63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" strokeweight=".5pt"/>
                <v:shape id="AutoShape 674" o:spid="_x0000_s1446" type="#_x0000_t32" style="position:absolute;left:7187;top:4036;width:2763;height:64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" strokeweight=".5pt"/>
              </v:group>
            </w:pict>
          </mc:Fallback>
        </mc:AlternateContent>
      </w:r>
    </w:p>
    <w:p w14:paraId="2D2F21AE" w14:textId="77777777" w:rsidR="002E6F4D" w:rsidRDefault="002E6F4D" w:rsidP="00013BFA"/>
    <w:p w14:paraId="042BEE40" w14:textId="77777777" w:rsidR="002E6F4D" w:rsidRDefault="002E6F4D" w:rsidP="00013BFA"/>
    <w:p w14:paraId="245FBF27" w14:textId="77777777" w:rsidR="002E6F4D" w:rsidRDefault="002E6F4D" w:rsidP="00013BFA"/>
    <w:p w14:paraId="083513F6" w14:textId="77777777" w:rsidR="002E6F4D" w:rsidRDefault="002E6F4D" w:rsidP="00013BFA"/>
    <w:p w14:paraId="774B8135" w14:textId="77777777" w:rsidR="002E6F4D" w:rsidRDefault="002E6F4D" w:rsidP="00013BFA"/>
    <w:p w14:paraId="26A8BAFA" w14:textId="77777777" w:rsidR="002E6F4D" w:rsidRDefault="002E6F4D" w:rsidP="00013BFA"/>
    <w:p w14:paraId="3219D1E0" w14:textId="77777777" w:rsidR="002E6F4D" w:rsidRDefault="002E6F4D" w:rsidP="00013BFA"/>
    <w:p w14:paraId="23955C0A" w14:textId="77777777" w:rsidR="002E6F4D" w:rsidRDefault="002E6F4D" w:rsidP="00013BFA"/>
    <w:p w14:paraId="33F8A10F" w14:textId="77777777" w:rsidR="002E6F4D" w:rsidRDefault="002E6F4D" w:rsidP="00013BFA"/>
    <w:p w14:paraId="6447837B" w14:textId="77777777" w:rsidR="002E6F4D" w:rsidRDefault="002E6F4D" w:rsidP="00013BFA"/>
    <w:p w14:paraId="268BE704" w14:textId="77777777" w:rsidR="002E6F4D" w:rsidRDefault="002E6F4D" w:rsidP="00013BFA"/>
    <w:p w14:paraId="602A5C6B" w14:textId="77777777" w:rsidR="002E6F4D" w:rsidRDefault="002E6F4D" w:rsidP="00013BFA"/>
    <w:p w14:paraId="54285826" w14:textId="77777777" w:rsidR="002E6F4D" w:rsidRDefault="002E6F4D" w:rsidP="00013BFA"/>
    <w:p w14:paraId="2ACA9D7F" w14:textId="77777777" w:rsidR="002E6F4D" w:rsidRDefault="002E6F4D" w:rsidP="00013BFA"/>
    <w:p w14:paraId="3A08D5FF" w14:textId="77777777" w:rsidR="002E6F4D" w:rsidRDefault="002E6F4D" w:rsidP="00013BFA"/>
    <w:p w14:paraId="00066EB5" w14:textId="77777777" w:rsidR="002E6F4D" w:rsidRDefault="002E6F4D" w:rsidP="00013BFA"/>
    <w:p w14:paraId="11D1CBC8" w14:textId="77777777" w:rsidR="006E0505" w:rsidRDefault="006E0505" w:rsidP="00013BFA"/>
    <w:p w14:paraId="388369B6" w14:textId="77777777" w:rsidR="006E0505" w:rsidRDefault="006E0505" w:rsidP="00013BFA"/>
    <w:p w14:paraId="247B3923" w14:textId="77777777" w:rsidR="006E0505" w:rsidRDefault="006E0505" w:rsidP="00013BFA"/>
    <w:p w14:paraId="264BC90F" w14:textId="77777777" w:rsidR="006E0505" w:rsidRDefault="006E0505" w:rsidP="00013BFA"/>
    <w:p w14:paraId="446D1A04" w14:textId="77777777" w:rsidR="006E0505" w:rsidRDefault="006E0505" w:rsidP="00013BFA"/>
    <w:p w14:paraId="288BF5EE" w14:textId="77777777" w:rsidR="006E0505" w:rsidRDefault="006E0505" w:rsidP="00013BFA"/>
    <w:p w14:paraId="1C666336" w14:textId="77777777" w:rsidR="006E0505" w:rsidRDefault="006E0505" w:rsidP="00013BFA"/>
    <w:p w14:paraId="1EF8C77D" w14:textId="77777777" w:rsidR="006E0505" w:rsidRDefault="006E0505" w:rsidP="00013BFA"/>
    <w:p w14:paraId="4909DB14" w14:textId="77777777" w:rsidR="006E0505" w:rsidRDefault="006E0505" w:rsidP="00013BFA"/>
    <w:p w14:paraId="1A2671D9" w14:textId="77777777" w:rsidR="006E0505" w:rsidRDefault="006E0505" w:rsidP="00013BFA"/>
    <w:p w14:paraId="4FEA54AB" w14:textId="77777777" w:rsidR="006E0505" w:rsidRDefault="006E0505" w:rsidP="00013BFA"/>
    <w:p w14:paraId="6BBEFEDB" w14:textId="77777777" w:rsidR="006E0505" w:rsidRDefault="006E0505" w:rsidP="00013BFA"/>
    <w:p w14:paraId="1944167D" w14:textId="77777777" w:rsidR="006E0505" w:rsidRDefault="006E0505" w:rsidP="00013BFA"/>
    <w:p w14:paraId="641F87DC" w14:textId="77777777" w:rsidR="006E0505" w:rsidRDefault="006E0505" w:rsidP="00013BFA"/>
    <w:p w14:paraId="28ABE395" w14:textId="77777777" w:rsidR="006E0505" w:rsidRDefault="006E0505" w:rsidP="00013BFA"/>
    <w:p w14:paraId="65468ABE" w14:textId="77777777" w:rsidR="006E0505" w:rsidRDefault="006E0505" w:rsidP="00013BFA"/>
    <w:p w14:paraId="5E457D07" w14:textId="77777777" w:rsidR="006E0505" w:rsidRDefault="006E0505" w:rsidP="00013BFA"/>
    <w:p w14:paraId="2ADA65DD" w14:textId="77777777" w:rsidR="006E0505" w:rsidRDefault="006E0505" w:rsidP="00013BFA"/>
    <w:p w14:paraId="17828D7A" w14:textId="77777777" w:rsidR="006E0505" w:rsidRDefault="006E0505" w:rsidP="00013BFA"/>
    <w:p w14:paraId="067A5206" w14:textId="77777777" w:rsidR="006E0505" w:rsidRDefault="006E0505" w:rsidP="00013BFA"/>
    <w:p w14:paraId="1DA95559" w14:textId="77777777" w:rsidR="006E0505" w:rsidRDefault="006E0505" w:rsidP="00013BFA"/>
    <w:p w14:paraId="043BEE69" w14:textId="77777777" w:rsidR="006E0505" w:rsidRDefault="006E0505" w:rsidP="00013BFA">
      <w:r>
        <w:br w:type="page"/>
      </w:r>
    </w:p>
    <w:p w14:paraId="0A35D2AB" w14:textId="77777777" w:rsidR="0085026C" w:rsidRDefault="006E0505" w:rsidP="00013BFA">
      <w:pPr>
        <w:pStyle w:val="berschrift1"/>
      </w:pPr>
      <w:bookmarkStart w:id="134" w:name="_Toc497587509"/>
      <w:bookmarkStart w:id="135" w:name="_Toc497587805"/>
      <w:r>
        <w:lastRenderedPageBreak/>
        <w:t>Hybrid-Orbitale</w:t>
      </w:r>
      <w:bookmarkEnd w:id="134"/>
      <w:bookmarkEnd w:id="135"/>
    </w:p>
    <w:p w14:paraId="15B69361" w14:textId="55E8AA73" w:rsidR="00850D15" w:rsidRDefault="0085026C" w:rsidP="00013BFA">
      <w:r>
        <w:t>Dargestellt sind nur Hybrid-Orbitale</w:t>
      </w:r>
      <w:r w:rsidR="00850D15">
        <w:t xml:space="preserve"> (HO)</w:t>
      </w:r>
      <w:r>
        <w:t xml:space="preserve"> aus s- und p-Atomorbitalen</w:t>
      </w:r>
      <w:r w:rsidR="00850D15">
        <w:t xml:space="preserve"> (AO)</w:t>
      </w:r>
      <w:r>
        <w:t xml:space="preserve">. </w:t>
      </w:r>
      <w:r w:rsidR="00850D15">
        <w:t>AO</w:t>
      </w:r>
      <w:r>
        <w:t xml:space="preserve"> können auf drei verschiedene Arten miteinander hybridisiert werden (zudem sind Zwischenformen möglich).</w:t>
      </w:r>
    </w:p>
    <w:tbl>
      <w:tblPr>
        <w:tblW w:w="10094" w:type="dxa"/>
        <w:tblInd w:w="-601" w:type="dxa"/>
        <w:tblBorders>
          <w:top w:val="single" w:sz="4" w:space="0" w:color="auto"/>
          <w:left w:val="single" w:sz="4" w:space="0" w:color="auto"/>
          <w:bottom w:val="single" w:sz="4" w:space="0" w:color="auto"/>
          <w:right w:val="single" w:sz="4" w:space="0" w:color="auto"/>
          <w:insideH w:val="single" w:sz="2" w:space="0" w:color="auto"/>
          <w:insideV w:val="single" w:sz="2" w:space="0" w:color="auto"/>
        </w:tblBorders>
        <w:tblCellMar>
          <w:top w:w="57" w:type="dxa"/>
          <w:bottom w:w="57" w:type="dxa"/>
        </w:tblCellMar>
        <w:tblLook w:val="04A0" w:firstRow="1" w:lastRow="0" w:firstColumn="1" w:lastColumn="0" w:noHBand="0" w:noVBand="1"/>
      </w:tblPr>
      <w:tblGrid>
        <w:gridCol w:w="1033"/>
        <w:gridCol w:w="912"/>
        <w:gridCol w:w="2195"/>
        <w:gridCol w:w="1559"/>
        <w:gridCol w:w="2694"/>
        <w:gridCol w:w="1701"/>
      </w:tblGrid>
      <w:tr w:rsidR="00A85229" w14:paraId="36A1C709" w14:textId="77777777" w:rsidTr="00980580">
        <w:trPr>
          <w:cantSplit/>
          <w:trHeight w:val="1216"/>
        </w:trPr>
        <w:tc>
          <w:tcPr>
            <w:tcW w:w="1033" w:type="dxa"/>
            <w:textDirection w:val="btLr"/>
          </w:tcPr>
          <w:p w14:paraId="1840AC69" w14:textId="77777777" w:rsidR="00E864A7" w:rsidRDefault="00E864A7" w:rsidP="00013BFA">
            <w:r>
              <w:t>p</w:t>
            </w:r>
            <w:r>
              <w:tab/>
              <w:t>- AO</w:t>
            </w:r>
          </w:p>
        </w:tc>
        <w:tc>
          <w:tcPr>
            <w:tcW w:w="912" w:type="dxa"/>
            <w:textDirection w:val="btLr"/>
          </w:tcPr>
          <w:p w14:paraId="0422E628" w14:textId="77777777" w:rsidR="00E864A7" w:rsidRDefault="00E864A7" w:rsidP="00013BFA"/>
        </w:tc>
        <w:tc>
          <w:tcPr>
            <w:tcW w:w="2195" w:type="dxa"/>
            <w:textDirection w:val="btLr"/>
          </w:tcPr>
          <w:p w14:paraId="49E42DE0" w14:textId="77777777" w:rsidR="00E864A7" w:rsidRDefault="00E864A7" w:rsidP="00013BFA"/>
        </w:tc>
        <w:tc>
          <w:tcPr>
            <w:tcW w:w="1559" w:type="dxa"/>
          </w:tcPr>
          <w:p w14:paraId="51C0BDB2" w14:textId="77777777" w:rsidR="00E864A7" w:rsidRDefault="00E864A7" w:rsidP="00013BFA">
            <w:r w:rsidRPr="00564759">
              <w:rPr>
                <w:noProof/>
                <w:lang w:val="de-CH" w:eastAsia="de-CH"/>
              </w:rPr>
              <w:drawing>
                <wp:anchor distT="0" distB="0" distL="114300" distR="114300" simplePos="0" relativeHeight="251525632" behindDoc="0" locked="0" layoutInCell="1" allowOverlap="1" wp14:anchorId="5D16B038" wp14:editId="4C1E79D1">
                  <wp:simplePos x="0" y="0"/>
                  <wp:positionH relativeFrom="column">
                    <wp:posOffset>1905</wp:posOffset>
                  </wp:positionH>
                  <wp:positionV relativeFrom="paragraph">
                    <wp:posOffset>245110</wp:posOffset>
                  </wp:positionV>
                  <wp:extent cx="803910" cy="520065"/>
                  <wp:effectExtent l="0" t="0" r="0" b="0"/>
                  <wp:wrapNone/>
                  <wp:docPr id="171" name="Grafik 171"/>
                  <wp:cNvGraphicFramePr/>
                  <a:graphic xmlns:a="http://schemas.openxmlformats.org/drawingml/2006/main">
                    <a:graphicData uri="http://schemas.openxmlformats.org/drawingml/2006/picture">
                      <pic:pic xmlns:pic="http://schemas.openxmlformats.org/drawingml/2006/picture">
                        <pic:nvPicPr>
                          <pic:cNvPr id="171" name="Grafik 171"/>
                          <pic:cNvPicPr/>
                        </pic:nvPicPr>
                        <pic:blipFill>
                          <a:blip r:embed="rId123"/>
                          <a:stretch>
                            <a:fillRect/>
                          </a:stretch>
                        </pic:blipFill>
                        <pic:spPr>
                          <a:xfrm>
                            <a:off x="0" y="0"/>
                            <a:ext cx="803910" cy="520065"/>
                          </a:xfrm>
                          <a:prstGeom prst="rect">
                            <a:avLst/>
                          </a:prstGeom>
                        </pic:spPr>
                      </pic:pic>
                    </a:graphicData>
                  </a:graphic>
                  <wp14:sizeRelH relativeFrom="margin">
                    <wp14:pctWidth>0</wp14:pctWidth>
                  </wp14:sizeRelH>
                  <wp14:sizeRelV relativeFrom="margin">
                    <wp14:pctHeight>0</wp14:pctHeight>
                  </wp14:sizeRelV>
                </wp:anchor>
              </w:drawing>
            </w:r>
            <w:r w:rsidR="008B16D4">
              <w:rPr>
                <w:noProof/>
                <w:lang w:val="de-CH" w:eastAsia="de-CH"/>
              </w:rPr>
              <mc:AlternateContent>
                <mc:Choice Requires="wps">
                  <w:drawing>
                    <wp:anchor distT="0" distB="0" distL="114300" distR="114300" simplePos="0" relativeHeight="251602432" behindDoc="0" locked="0" layoutInCell="1" allowOverlap="1" wp14:anchorId="4129C274" wp14:editId="1707BCD5">
                      <wp:simplePos x="0" y="0"/>
                      <wp:positionH relativeFrom="column">
                        <wp:posOffset>398780</wp:posOffset>
                      </wp:positionH>
                      <wp:positionV relativeFrom="paragraph">
                        <wp:posOffset>83185</wp:posOffset>
                      </wp:positionV>
                      <wp:extent cx="0" cy="7629525"/>
                      <wp:effectExtent l="13970" t="7620" r="5080" b="11430"/>
                      <wp:wrapNone/>
                      <wp:docPr id="57" name="AutoShape 6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29525"/>
                              </a:xfrm>
                              <a:prstGeom prst="straightConnector1">
                                <a:avLst/>
                              </a:prstGeom>
                              <a:noFill/>
                              <a:ln w="9525">
                                <a:solidFill>
                                  <a:schemeClr val="bg1">
                                    <a:lumMod val="50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C5BFE2" id="AutoShape 691" o:spid="_x0000_s1026" type="#_x0000_t32" style="position:absolute;margin-left:31.4pt;margin-top:6.55pt;width:0;height:600.75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" strokecolor="#7f7f7f [1612]">
                      <v:stroke dashstyle="dash"/>
                    </v:shape>
                  </w:pict>
                </mc:Fallback>
              </mc:AlternateContent>
            </w:r>
          </w:p>
        </w:tc>
        <w:tc>
          <w:tcPr>
            <w:tcW w:w="2694" w:type="dxa"/>
          </w:tcPr>
          <w:p w14:paraId="6A3A2EE7" w14:textId="77777777" w:rsidR="00E864A7" w:rsidRDefault="001B0817" w:rsidP="00013BFA">
            <w:r>
              <w:rPr>
                <w:noProof/>
                <w:lang w:val="de-CH"/>
              </w:rPr>
              <w:drawing>
                <wp:anchor distT="0" distB="0" distL="114300" distR="114300" simplePos="0" relativeHeight="252077568" behindDoc="0" locked="0" layoutInCell="1" allowOverlap="1" wp14:anchorId="2ACE5411" wp14:editId="78FEAD04">
                  <wp:simplePos x="0" y="0"/>
                  <wp:positionH relativeFrom="column">
                    <wp:posOffset>259398</wp:posOffset>
                  </wp:positionH>
                  <wp:positionV relativeFrom="paragraph">
                    <wp:posOffset>204787</wp:posOffset>
                  </wp:positionV>
                  <wp:extent cx="278386" cy="600492"/>
                  <wp:effectExtent l="0" t="8573" r="0" b="0"/>
                  <wp:wrapNone/>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rotWithShape="1">
                          <a:blip r:embed="rId124" cstate="print">
                            <a:extLst>
                              <a:ext uri="{28A0092B-C50C-407E-A947-70E740481C1C}">
                                <a14:useLocalDpi xmlns:a14="http://schemas.microsoft.com/office/drawing/2010/main" val="0"/>
                              </a:ext>
                            </a:extLst>
                          </a:blip>
                          <a:srcRect l="67578" t="34580" r="25681" b="35893"/>
                          <a:stretch/>
                        </pic:blipFill>
                        <pic:spPr bwMode="auto">
                          <a:xfrm rot="16200000">
                            <a:off x="0" y="0"/>
                            <a:ext cx="281362" cy="60691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701" w:type="dxa"/>
          </w:tcPr>
          <w:p w14:paraId="55263A92" w14:textId="77777777" w:rsidR="00E864A7" w:rsidRDefault="00E864A7" w:rsidP="00013BFA">
            <w:r>
              <w:rPr>
                <w:noProof/>
                <w:lang w:val="de-CH" w:eastAsia="de-CH"/>
              </w:rPr>
              <w:drawing>
                <wp:anchor distT="0" distB="0" distL="114300" distR="114300" simplePos="0" relativeHeight="251531776" behindDoc="0" locked="0" layoutInCell="1" allowOverlap="1" wp14:anchorId="5534E878" wp14:editId="3D7A7C4B">
                  <wp:simplePos x="0" y="0"/>
                  <wp:positionH relativeFrom="column">
                    <wp:posOffset>229870</wp:posOffset>
                  </wp:positionH>
                  <wp:positionV relativeFrom="paragraph">
                    <wp:posOffset>82550</wp:posOffset>
                  </wp:positionV>
                  <wp:extent cx="560705" cy="611505"/>
                  <wp:effectExtent l="19050" t="0" r="10795" b="0"/>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rot="16200000">
                            <a:off x="0" y="0"/>
                            <a:ext cx="560705" cy="611505"/>
                          </a:xfrm>
                          <a:prstGeom prst="rect">
                            <a:avLst/>
                          </a:prstGeom>
                          <a:noFill/>
                        </pic:spPr>
                      </pic:pic>
                    </a:graphicData>
                  </a:graphic>
                  <wp14:sizeRelH relativeFrom="page">
                    <wp14:pctWidth>0</wp14:pctWidth>
                  </wp14:sizeRelH>
                  <wp14:sizeRelV relativeFrom="page">
                    <wp14:pctHeight>0</wp14:pctHeight>
                  </wp14:sizeRelV>
                </wp:anchor>
              </w:drawing>
            </w:r>
          </w:p>
        </w:tc>
      </w:tr>
      <w:tr w:rsidR="00A85229" w:rsidRPr="00850D15" w14:paraId="0D98B9D1" w14:textId="77777777" w:rsidTr="00EE53F4">
        <w:trPr>
          <w:cantSplit/>
          <w:trHeight w:val="2948"/>
        </w:trPr>
        <w:tc>
          <w:tcPr>
            <w:tcW w:w="1033" w:type="dxa"/>
            <w:textDirection w:val="btLr"/>
          </w:tcPr>
          <w:p w14:paraId="775D6F7F" w14:textId="77777777" w:rsidR="00E864A7" w:rsidRPr="00850D15" w:rsidRDefault="00E864A7" w:rsidP="00013BFA">
            <w:pPr>
              <w:rPr>
                <w:lang w:val="it-IT"/>
              </w:rPr>
            </w:pPr>
            <w:r w:rsidRPr="00850D15">
              <w:rPr>
                <w:lang w:val="it-IT"/>
              </w:rPr>
              <w:t>sp</w:t>
            </w:r>
            <w:r w:rsidRPr="00850D15">
              <w:rPr>
                <w:vertAlign w:val="superscript"/>
                <w:lang w:val="it-IT"/>
              </w:rPr>
              <w:t>3</w:t>
            </w:r>
            <w:r w:rsidRPr="00850D15">
              <w:rPr>
                <w:vertAlign w:val="superscript"/>
                <w:lang w:val="it-IT"/>
              </w:rPr>
              <w:tab/>
            </w:r>
            <w:r w:rsidRPr="00850D15">
              <w:rPr>
                <w:lang w:val="it-IT"/>
              </w:rPr>
              <w:t>- HO</w:t>
            </w:r>
          </w:p>
        </w:tc>
        <w:tc>
          <w:tcPr>
            <w:tcW w:w="912" w:type="dxa"/>
            <w:textDirection w:val="btLr"/>
          </w:tcPr>
          <w:p w14:paraId="568B4310" w14:textId="77777777" w:rsidR="00E864A7" w:rsidRPr="00850D15" w:rsidRDefault="00E864A7" w:rsidP="00013BFA">
            <w:pPr>
              <w:rPr>
                <w:lang w:val="it-IT"/>
              </w:rPr>
            </w:pPr>
            <w:r>
              <w:rPr>
                <w:lang w:val="it-IT"/>
              </w:rPr>
              <w:t>Nur Einfachbindungen</w:t>
            </w:r>
          </w:p>
        </w:tc>
        <w:tc>
          <w:tcPr>
            <w:tcW w:w="2195" w:type="dxa"/>
            <w:textDirection w:val="btLr"/>
          </w:tcPr>
          <w:p w14:paraId="37989441" w14:textId="77777777" w:rsidR="00E33814" w:rsidRDefault="00E33814" w:rsidP="00E33814">
            <w:pPr>
              <w:rPr>
                <w:lang w:val="de-CH"/>
              </w:rPr>
            </w:pPr>
            <w:r w:rsidRPr="00850D15">
              <w:rPr>
                <w:lang w:val="de-CH"/>
              </w:rPr>
              <w:t>Tetraedrisch</w:t>
            </w:r>
          </w:p>
          <w:p w14:paraId="737C5A7A" w14:textId="77777777" w:rsidR="00E33814" w:rsidRDefault="00E864A7" w:rsidP="00013BFA">
            <w:pPr>
              <w:rPr>
                <w:lang w:val="de-CH"/>
              </w:rPr>
            </w:pPr>
            <w:r w:rsidRPr="00850D15">
              <w:rPr>
                <w:lang w:val="de-CH"/>
              </w:rPr>
              <w:t>109.5°</w:t>
            </w:r>
          </w:p>
          <w:p w14:paraId="04A7E47F" w14:textId="77777777" w:rsidR="00E864A7" w:rsidRPr="00850D15" w:rsidRDefault="00E864A7" w:rsidP="00013BFA">
            <w:pPr>
              <w:rPr>
                <w:b/>
                <w:lang w:val="de-CH"/>
              </w:rPr>
            </w:pPr>
            <w:r w:rsidRPr="00850D15">
              <w:rPr>
                <w:lang w:val="de-CH"/>
              </w:rPr>
              <w:br/>
            </w:r>
            <w:r>
              <w:rPr>
                <w:lang w:val="de-CH"/>
              </w:rPr>
              <w:t>(Falls nichtbindende Elektronenpaare auftreten auch trigonal pyramidal, gewinkelt oder linear)</w:t>
            </w:r>
          </w:p>
        </w:tc>
        <w:tc>
          <w:tcPr>
            <w:tcW w:w="1559" w:type="dxa"/>
          </w:tcPr>
          <w:p w14:paraId="37F59E73" w14:textId="77777777" w:rsidR="00E864A7" w:rsidRPr="00850D15" w:rsidRDefault="00E864A7" w:rsidP="00013BFA">
            <w:pPr>
              <w:rPr>
                <w:lang w:val="de-CH"/>
              </w:rPr>
            </w:pPr>
            <w:r w:rsidRPr="00564759">
              <w:rPr>
                <w:noProof/>
                <w:lang w:val="de-CH" w:eastAsia="de-CH"/>
              </w:rPr>
              <w:drawing>
                <wp:anchor distT="0" distB="0" distL="114300" distR="114300" simplePos="0" relativeHeight="251528704" behindDoc="0" locked="0" layoutInCell="1" allowOverlap="1" wp14:anchorId="177334FB" wp14:editId="3FAC8672">
                  <wp:simplePos x="0" y="0"/>
                  <wp:positionH relativeFrom="column">
                    <wp:posOffset>144780</wp:posOffset>
                  </wp:positionH>
                  <wp:positionV relativeFrom="paragraph">
                    <wp:posOffset>576580</wp:posOffset>
                  </wp:positionV>
                  <wp:extent cx="696595" cy="624205"/>
                  <wp:effectExtent l="0" t="0" r="0" b="0"/>
                  <wp:wrapNone/>
                  <wp:docPr id="174" name="Grafik 174"/>
                  <wp:cNvGraphicFramePr/>
                  <a:graphic xmlns:a="http://schemas.openxmlformats.org/drawingml/2006/main">
                    <a:graphicData uri="http://schemas.openxmlformats.org/drawingml/2006/picture">
                      <pic:pic xmlns:pic="http://schemas.openxmlformats.org/drawingml/2006/picture">
                        <pic:nvPicPr>
                          <pic:cNvPr id="174" name="Grafik 174"/>
                          <pic:cNvPicPr/>
                        </pic:nvPicPr>
                        <pic:blipFill>
                          <a:blip r:embed="rId125"/>
                          <a:stretch>
                            <a:fillRect/>
                          </a:stretch>
                        </pic:blipFill>
                        <pic:spPr>
                          <a:xfrm>
                            <a:off x="0" y="0"/>
                            <a:ext cx="696595" cy="624205"/>
                          </a:xfrm>
                          <a:prstGeom prst="rect">
                            <a:avLst/>
                          </a:prstGeom>
                        </pic:spPr>
                      </pic:pic>
                    </a:graphicData>
                  </a:graphic>
                  <wp14:sizeRelH relativeFrom="margin">
                    <wp14:pctWidth>0</wp14:pctWidth>
                  </wp14:sizeRelH>
                  <wp14:sizeRelV relativeFrom="margin">
                    <wp14:pctHeight>0</wp14:pctHeight>
                  </wp14:sizeRelV>
                </wp:anchor>
              </w:drawing>
            </w:r>
          </w:p>
        </w:tc>
        <w:tc>
          <w:tcPr>
            <w:tcW w:w="2694" w:type="dxa"/>
          </w:tcPr>
          <w:p w14:paraId="64CC7219" w14:textId="77777777" w:rsidR="00E864A7" w:rsidRPr="00850D15" w:rsidRDefault="00947A89" w:rsidP="00013BFA">
            <w:pPr>
              <w:rPr>
                <w:lang w:val="de-CH"/>
              </w:rPr>
            </w:pPr>
            <w:r>
              <w:rPr>
                <w:noProof/>
                <w:lang w:val="de-CH" w:eastAsia="de-CH"/>
              </w:rPr>
              <mc:AlternateContent>
                <mc:Choice Requires="wps">
                  <w:drawing>
                    <wp:anchor distT="0" distB="0" distL="114300" distR="114300" simplePos="0" relativeHeight="251607552" behindDoc="0" locked="0" layoutInCell="1" allowOverlap="1" wp14:anchorId="3907F357" wp14:editId="4792D054">
                      <wp:simplePos x="0" y="0"/>
                      <wp:positionH relativeFrom="column">
                        <wp:posOffset>640715</wp:posOffset>
                      </wp:positionH>
                      <wp:positionV relativeFrom="paragraph">
                        <wp:posOffset>87630</wp:posOffset>
                      </wp:positionV>
                      <wp:extent cx="155575" cy="1657350"/>
                      <wp:effectExtent l="0" t="0" r="15875" b="19050"/>
                      <wp:wrapNone/>
                      <wp:docPr id="51" name="AutoShape 7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5575" cy="1657350"/>
                              </a:xfrm>
                              <a:prstGeom prst="rightBrace">
                                <a:avLst>
                                  <a:gd name="adj1" fmla="val 9190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9EBD6D" id="AutoShape 716" o:spid="_x0000_s1026" type="#_x0000_t88" style="position:absolute;margin-left:50.45pt;margin-top:6.9pt;width:12.25pt;height:130.5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" adj="1863"/>
                  </w:pict>
                </mc:Fallback>
              </mc:AlternateContent>
            </w:r>
            <w:r>
              <w:rPr>
                <w:noProof/>
                <w:lang w:val="de-CH"/>
              </w:rPr>
              <w:drawing>
                <wp:anchor distT="0" distB="0" distL="114300" distR="114300" simplePos="0" relativeHeight="252075520" behindDoc="0" locked="0" layoutInCell="1" allowOverlap="1" wp14:anchorId="3D85ECF7" wp14:editId="5B4B761A">
                  <wp:simplePos x="0" y="0"/>
                  <wp:positionH relativeFrom="column">
                    <wp:posOffset>-508318</wp:posOffset>
                  </wp:positionH>
                  <wp:positionV relativeFrom="paragraph">
                    <wp:posOffset>682308</wp:posOffset>
                  </wp:positionV>
                  <wp:extent cx="1735698" cy="521019"/>
                  <wp:effectExtent l="0" t="2222" r="0" b="0"/>
                  <wp:wrapNone/>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25993" t="34580" r="25681" b="35893"/>
                          <a:stretch/>
                        </pic:blipFill>
                        <pic:spPr bwMode="auto">
                          <a:xfrm rot="16200000">
                            <a:off x="0" y="0"/>
                            <a:ext cx="1735698" cy="52101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zh-CN"/>
              </w:rPr>
              <w:drawing>
                <wp:anchor distT="0" distB="0" distL="114300" distR="114300" simplePos="0" relativeHeight="252070400" behindDoc="0" locked="0" layoutInCell="1" allowOverlap="1" wp14:anchorId="25A6C536" wp14:editId="400A65FE">
                  <wp:simplePos x="0" y="0"/>
                  <wp:positionH relativeFrom="column">
                    <wp:posOffset>291466</wp:posOffset>
                  </wp:positionH>
                  <wp:positionV relativeFrom="paragraph">
                    <wp:posOffset>598805</wp:posOffset>
                  </wp:positionV>
                  <wp:extent cx="1839987" cy="629895"/>
                  <wp:effectExtent l="0" t="4445" r="3810" b="3810"/>
                  <wp:wrapNone/>
                  <wp:docPr id="2401" name="Grafik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l="11167" t="35514" r="35761" b="39019"/>
                          <a:stretch/>
                        </pic:blipFill>
                        <pic:spPr bwMode="auto">
                          <a:xfrm rot="16200000">
                            <a:off x="0" y="0"/>
                            <a:ext cx="1839987" cy="6298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701" w:type="dxa"/>
          </w:tcPr>
          <w:p w14:paraId="12421E7F" w14:textId="77777777" w:rsidR="00E864A7" w:rsidRDefault="00581A14" w:rsidP="00013BFA">
            <w:pPr>
              <w:rPr>
                <w:noProof/>
                <w:lang w:eastAsia="de-CH"/>
              </w:rPr>
            </w:pPr>
            <w:r>
              <w:rPr>
                <w:noProof/>
                <w:lang w:eastAsia="zh-CN"/>
              </w:rPr>
              <w:drawing>
                <wp:anchor distT="0" distB="0" distL="114300" distR="114300" simplePos="0" relativeHeight="252072448" behindDoc="0" locked="0" layoutInCell="1" allowOverlap="1" wp14:anchorId="33276A9F" wp14:editId="58440515">
                  <wp:simplePos x="0" y="0"/>
                  <wp:positionH relativeFrom="column">
                    <wp:posOffset>203413</wp:posOffset>
                  </wp:positionH>
                  <wp:positionV relativeFrom="paragraph">
                    <wp:posOffset>570114</wp:posOffset>
                  </wp:positionV>
                  <wp:extent cx="624678" cy="826334"/>
                  <wp:effectExtent l="0" t="5715" r="0" b="0"/>
                  <wp:wrapNone/>
                  <wp:docPr id="1912" name="Grafik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l="72258" t="35514" r="14000" b="39019"/>
                          <a:stretch/>
                        </pic:blipFill>
                        <pic:spPr bwMode="auto">
                          <a:xfrm rot="16200000">
                            <a:off x="0" y="0"/>
                            <a:ext cx="624678" cy="82633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A85229" w:rsidRPr="00850D15" w14:paraId="24370C72" w14:textId="77777777" w:rsidTr="00EE53F4">
        <w:trPr>
          <w:cantSplit/>
          <w:trHeight w:val="2948"/>
        </w:trPr>
        <w:tc>
          <w:tcPr>
            <w:tcW w:w="1033" w:type="dxa"/>
            <w:textDirection w:val="btLr"/>
          </w:tcPr>
          <w:p w14:paraId="371D4BF0" w14:textId="77777777" w:rsidR="00E864A7" w:rsidRPr="00850D15" w:rsidRDefault="00E864A7" w:rsidP="00013BFA">
            <w:pPr>
              <w:rPr>
                <w:lang w:val="de-CH"/>
              </w:rPr>
            </w:pPr>
            <w:r>
              <w:rPr>
                <w:lang w:val="de-CH"/>
              </w:rPr>
              <w:t xml:space="preserve"> </w:t>
            </w:r>
            <w:r w:rsidRPr="00850D15">
              <w:rPr>
                <w:lang w:val="de-CH"/>
              </w:rPr>
              <w:t>sp</w:t>
            </w:r>
            <w:r w:rsidRPr="00850D15">
              <w:rPr>
                <w:vertAlign w:val="superscript"/>
                <w:lang w:val="de-CH"/>
              </w:rPr>
              <w:t>2</w:t>
            </w:r>
            <w:r w:rsidRPr="00850D15">
              <w:rPr>
                <w:vertAlign w:val="superscript"/>
                <w:lang w:val="de-CH"/>
              </w:rPr>
              <w:tab/>
            </w:r>
            <w:r w:rsidRPr="00850D15">
              <w:rPr>
                <w:lang w:val="de-CH"/>
              </w:rPr>
              <w:t>- HO</w:t>
            </w:r>
          </w:p>
        </w:tc>
        <w:tc>
          <w:tcPr>
            <w:tcW w:w="912" w:type="dxa"/>
            <w:textDirection w:val="btLr"/>
          </w:tcPr>
          <w:p w14:paraId="79F6F4D3" w14:textId="77777777" w:rsidR="00E864A7" w:rsidRPr="00850D15" w:rsidRDefault="00E864A7" w:rsidP="00013BFA">
            <w:pPr>
              <w:rPr>
                <w:lang w:val="de-CH"/>
              </w:rPr>
            </w:pPr>
            <w:r w:rsidRPr="00850D15">
              <w:rPr>
                <w:lang w:val="de-CH"/>
              </w:rPr>
              <w:t>Eine Doppelbindung oder Mesomerie</w:t>
            </w:r>
          </w:p>
        </w:tc>
        <w:tc>
          <w:tcPr>
            <w:tcW w:w="2195" w:type="dxa"/>
            <w:textDirection w:val="btLr"/>
          </w:tcPr>
          <w:p w14:paraId="121B3D2A" w14:textId="77777777" w:rsidR="00E33814" w:rsidRDefault="00E33814" w:rsidP="00E33814">
            <w:pPr>
              <w:rPr>
                <w:lang w:val="de-CH"/>
              </w:rPr>
            </w:pPr>
            <w:r w:rsidRPr="00850D15">
              <w:rPr>
                <w:lang w:val="de-CH"/>
              </w:rPr>
              <w:t>Trigonal planar</w:t>
            </w:r>
          </w:p>
          <w:p w14:paraId="3A062723" w14:textId="77777777" w:rsidR="00E33814" w:rsidRDefault="00E864A7" w:rsidP="00013BFA">
            <w:pPr>
              <w:rPr>
                <w:lang w:val="de-CH"/>
              </w:rPr>
            </w:pPr>
            <w:r>
              <w:rPr>
                <w:lang w:val="de-CH"/>
              </w:rPr>
              <w:t>120°</w:t>
            </w:r>
          </w:p>
          <w:p w14:paraId="19182A02" w14:textId="77777777" w:rsidR="00E864A7" w:rsidRDefault="00E864A7" w:rsidP="00013BFA">
            <w:pPr>
              <w:rPr>
                <w:lang w:val="de-CH"/>
              </w:rPr>
            </w:pPr>
          </w:p>
          <w:p w14:paraId="4F103C5B" w14:textId="77777777" w:rsidR="00E864A7" w:rsidRPr="00850D15" w:rsidRDefault="00E864A7" w:rsidP="00EE53F4">
            <w:pPr>
              <w:spacing w:after="120"/>
              <w:rPr>
                <w:lang w:val="de-CH"/>
              </w:rPr>
            </w:pPr>
            <w:r w:rsidRPr="00850D15">
              <w:rPr>
                <w:lang w:val="de-CH"/>
              </w:rPr>
              <w:t>(</w:t>
            </w:r>
            <w:r>
              <w:rPr>
                <w:lang w:val="de-CH"/>
              </w:rPr>
              <w:t>Falls nichtbindende Elektronenpaare auftreten auch gewinkelt oder linear)</w:t>
            </w:r>
          </w:p>
          <w:p w14:paraId="3CE860A7" w14:textId="77777777" w:rsidR="00E864A7" w:rsidRPr="00850D15" w:rsidRDefault="00E864A7" w:rsidP="00013BFA">
            <w:pPr>
              <w:rPr>
                <w:lang w:val="de-CH"/>
              </w:rPr>
            </w:pPr>
          </w:p>
        </w:tc>
        <w:tc>
          <w:tcPr>
            <w:tcW w:w="1559" w:type="dxa"/>
          </w:tcPr>
          <w:p w14:paraId="39D0A83B" w14:textId="77777777" w:rsidR="00E864A7" w:rsidRPr="00850D15" w:rsidRDefault="00E864A7" w:rsidP="00013BFA">
            <w:pPr>
              <w:rPr>
                <w:lang w:val="de-CH"/>
              </w:rPr>
            </w:pPr>
          </w:p>
        </w:tc>
        <w:tc>
          <w:tcPr>
            <w:tcW w:w="2694" w:type="dxa"/>
          </w:tcPr>
          <w:p w14:paraId="14D2B6CE" w14:textId="77777777" w:rsidR="00E864A7" w:rsidRPr="00850D15" w:rsidRDefault="00947A89" w:rsidP="00013BFA">
            <w:pPr>
              <w:rPr>
                <w:lang w:val="de-CH"/>
              </w:rPr>
            </w:pPr>
            <w:r>
              <w:rPr>
                <w:noProof/>
                <w:lang w:eastAsia="zh-CN"/>
              </w:rPr>
              <w:drawing>
                <wp:anchor distT="0" distB="0" distL="114300" distR="114300" simplePos="0" relativeHeight="252052992" behindDoc="0" locked="0" layoutInCell="1" allowOverlap="1" wp14:anchorId="43924A85" wp14:editId="444330DA">
                  <wp:simplePos x="0" y="0"/>
                  <wp:positionH relativeFrom="column">
                    <wp:posOffset>354874</wp:posOffset>
                  </wp:positionH>
                  <wp:positionV relativeFrom="paragraph">
                    <wp:posOffset>699045</wp:posOffset>
                  </wp:positionV>
                  <wp:extent cx="1771635" cy="590714"/>
                  <wp:effectExtent l="0" t="317" r="317" b="318"/>
                  <wp:wrapNone/>
                  <wp:docPr id="2410" name="Grafik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l="15683" t="38696" r="34823" b="35214"/>
                          <a:stretch/>
                        </pic:blipFill>
                        <pic:spPr bwMode="auto">
                          <a:xfrm rot="16200000">
                            <a:off x="0" y="0"/>
                            <a:ext cx="1774677" cy="59172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val="de-CH"/>
              </w:rPr>
              <w:drawing>
                <wp:anchor distT="0" distB="0" distL="114300" distR="114300" simplePos="0" relativeHeight="252079616" behindDoc="0" locked="0" layoutInCell="1" allowOverlap="1" wp14:anchorId="19C49FB6" wp14:editId="5D407008">
                  <wp:simplePos x="0" y="0"/>
                  <wp:positionH relativeFrom="column">
                    <wp:posOffset>-506413</wp:posOffset>
                  </wp:positionH>
                  <wp:positionV relativeFrom="paragraph">
                    <wp:posOffset>722948</wp:posOffset>
                  </wp:positionV>
                  <wp:extent cx="1735698" cy="521019"/>
                  <wp:effectExtent l="0" t="2222" r="0" b="0"/>
                  <wp:wrapNone/>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25993" t="34580" r="25681" b="35893"/>
                          <a:stretch/>
                        </pic:blipFill>
                        <pic:spPr bwMode="auto">
                          <a:xfrm rot="16200000">
                            <a:off x="0" y="0"/>
                            <a:ext cx="1735698" cy="52101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val="de-CH" w:eastAsia="de-CH"/>
              </w:rPr>
              <mc:AlternateContent>
                <mc:Choice Requires="wps">
                  <w:drawing>
                    <wp:anchor distT="0" distB="0" distL="114300" distR="114300" simplePos="0" relativeHeight="251606528" behindDoc="0" locked="0" layoutInCell="1" allowOverlap="1" wp14:anchorId="70FD9B60" wp14:editId="2A81908A">
                      <wp:simplePos x="0" y="0"/>
                      <wp:positionH relativeFrom="column">
                        <wp:posOffset>640715</wp:posOffset>
                      </wp:positionH>
                      <wp:positionV relativeFrom="paragraph">
                        <wp:posOffset>479425</wp:posOffset>
                      </wp:positionV>
                      <wp:extent cx="155575" cy="1362075"/>
                      <wp:effectExtent l="0" t="0" r="15875" b="28575"/>
                      <wp:wrapNone/>
                      <wp:docPr id="45" name="AutoShape 7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5575" cy="1362075"/>
                              </a:xfrm>
                              <a:prstGeom prst="rightBrace">
                                <a:avLst>
                                  <a:gd name="adj1" fmla="val 74728"/>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CD0F33" id="AutoShape 715" o:spid="_x0000_s1026" type="#_x0000_t88" style="position:absolute;margin-left:50.45pt;margin-top:37.75pt;width:12.25pt;height:107.25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" adj="1844"/>
                  </w:pict>
                </mc:Fallback>
              </mc:AlternateContent>
            </w:r>
          </w:p>
        </w:tc>
        <w:tc>
          <w:tcPr>
            <w:tcW w:w="1701" w:type="dxa"/>
          </w:tcPr>
          <w:p w14:paraId="72BBA85E" w14:textId="77777777" w:rsidR="00E864A7" w:rsidRDefault="00F57111" w:rsidP="00013BFA">
            <w:pPr>
              <w:rPr>
                <w:noProof/>
                <w:lang w:val="de-CH"/>
              </w:rPr>
            </w:pPr>
            <w:r>
              <w:rPr>
                <w:noProof/>
                <w:lang w:eastAsia="zh-CN"/>
              </w:rPr>
              <w:drawing>
                <wp:anchor distT="0" distB="0" distL="114300" distR="114300" simplePos="0" relativeHeight="252055040" behindDoc="0" locked="0" layoutInCell="1" allowOverlap="1" wp14:anchorId="196B3BCF" wp14:editId="30E4E578">
                  <wp:simplePos x="0" y="0"/>
                  <wp:positionH relativeFrom="column">
                    <wp:posOffset>189677</wp:posOffset>
                  </wp:positionH>
                  <wp:positionV relativeFrom="paragraph">
                    <wp:posOffset>547563</wp:posOffset>
                  </wp:positionV>
                  <wp:extent cx="712342" cy="856842"/>
                  <wp:effectExtent l="3810" t="0" r="0" b="0"/>
                  <wp:wrapNone/>
                  <wp:docPr id="1904" name="Grafik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l="69776" t="37125" r="14757" b="36785"/>
                          <a:stretch/>
                        </pic:blipFill>
                        <pic:spPr bwMode="auto">
                          <a:xfrm rot="16200000">
                            <a:off x="0" y="0"/>
                            <a:ext cx="712342" cy="85684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A85229" w:rsidRPr="00850D15" w14:paraId="2E61314F" w14:textId="77777777" w:rsidTr="00EE53F4">
        <w:trPr>
          <w:cantSplit/>
          <w:trHeight w:val="2948"/>
        </w:trPr>
        <w:tc>
          <w:tcPr>
            <w:tcW w:w="1033" w:type="dxa"/>
            <w:textDirection w:val="btLr"/>
          </w:tcPr>
          <w:p w14:paraId="6EE53346" w14:textId="77777777" w:rsidR="00E864A7" w:rsidRPr="00850D15" w:rsidRDefault="00E864A7" w:rsidP="00013BFA">
            <w:pPr>
              <w:rPr>
                <w:lang w:val="de-CH"/>
              </w:rPr>
            </w:pPr>
            <w:r w:rsidRPr="00850D15">
              <w:rPr>
                <w:lang w:val="de-CH"/>
              </w:rPr>
              <w:t>sp</w:t>
            </w:r>
            <w:r w:rsidRPr="00850D15">
              <w:rPr>
                <w:lang w:val="de-CH"/>
              </w:rPr>
              <w:tab/>
              <w:t>- HO</w:t>
            </w:r>
          </w:p>
        </w:tc>
        <w:tc>
          <w:tcPr>
            <w:tcW w:w="912" w:type="dxa"/>
            <w:textDirection w:val="btLr"/>
          </w:tcPr>
          <w:p w14:paraId="69ECF7AB" w14:textId="77777777" w:rsidR="00E864A7" w:rsidRPr="00850D15" w:rsidRDefault="00E864A7" w:rsidP="00013BFA">
            <w:pPr>
              <w:rPr>
                <w:lang w:val="de-CH"/>
              </w:rPr>
            </w:pPr>
            <w:r w:rsidRPr="00850D15">
              <w:rPr>
                <w:lang w:val="de-CH"/>
              </w:rPr>
              <w:t>Eine Dreifachbindung, zwei Doppelbindungen oder Mesom</w:t>
            </w:r>
            <w:r>
              <w:rPr>
                <w:lang w:val="de-CH"/>
              </w:rPr>
              <w:t>erie</w:t>
            </w:r>
          </w:p>
        </w:tc>
        <w:tc>
          <w:tcPr>
            <w:tcW w:w="2195" w:type="dxa"/>
            <w:textDirection w:val="btLr"/>
          </w:tcPr>
          <w:p w14:paraId="42E6430C" w14:textId="77777777" w:rsidR="00E33814" w:rsidRDefault="00E33814" w:rsidP="00013BFA">
            <w:pPr>
              <w:rPr>
                <w:lang w:val="de-CH"/>
              </w:rPr>
            </w:pPr>
            <w:r w:rsidRPr="00850D15">
              <w:rPr>
                <w:lang w:val="de-CH"/>
              </w:rPr>
              <w:t>Linear</w:t>
            </w:r>
            <w:r>
              <w:rPr>
                <w:lang w:val="de-CH"/>
              </w:rPr>
              <w:t xml:space="preserve"> </w:t>
            </w:r>
          </w:p>
          <w:p w14:paraId="16A6FABB" w14:textId="77777777" w:rsidR="00E864A7" w:rsidRDefault="00E864A7" w:rsidP="00013BFA">
            <w:pPr>
              <w:rPr>
                <w:lang w:val="de-CH"/>
              </w:rPr>
            </w:pPr>
            <w:r>
              <w:rPr>
                <w:lang w:val="de-CH"/>
              </w:rPr>
              <w:t>180°</w:t>
            </w:r>
          </w:p>
          <w:p w14:paraId="1EED8378" w14:textId="77777777" w:rsidR="00E864A7" w:rsidRPr="00850D15" w:rsidRDefault="00E864A7" w:rsidP="00013BFA">
            <w:pPr>
              <w:rPr>
                <w:lang w:val="de-CH"/>
              </w:rPr>
            </w:pPr>
          </w:p>
        </w:tc>
        <w:tc>
          <w:tcPr>
            <w:tcW w:w="1559" w:type="dxa"/>
          </w:tcPr>
          <w:p w14:paraId="18D95A87" w14:textId="77777777" w:rsidR="00E864A7" w:rsidRPr="00850D15" w:rsidRDefault="00E864A7" w:rsidP="00013BFA">
            <w:pPr>
              <w:rPr>
                <w:lang w:val="de-CH"/>
              </w:rPr>
            </w:pPr>
            <w:r w:rsidRPr="00564759">
              <w:rPr>
                <w:noProof/>
                <w:lang w:val="de-CH" w:eastAsia="de-CH"/>
              </w:rPr>
              <w:drawing>
                <wp:anchor distT="0" distB="0" distL="114300" distR="114300" simplePos="0" relativeHeight="251529728" behindDoc="0" locked="0" layoutInCell="1" allowOverlap="1" wp14:anchorId="1F23E679" wp14:editId="58AE9AEE">
                  <wp:simplePos x="0" y="0"/>
                  <wp:positionH relativeFrom="column">
                    <wp:posOffset>154305</wp:posOffset>
                  </wp:positionH>
                  <wp:positionV relativeFrom="paragraph">
                    <wp:posOffset>538480</wp:posOffset>
                  </wp:positionV>
                  <wp:extent cx="696595" cy="678815"/>
                  <wp:effectExtent l="0" t="0" r="0" b="0"/>
                  <wp:wrapNone/>
                  <wp:docPr id="175" name="Grafik 175"/>
                  <wp:cNvGraphicFramePr/>
                  <a:graphic xmlns:a="http://schemas.openxmlformats.org/drawingml/2006/main">
                    <a:graphicData uri="http://schemas.openxmlformats.org/drawingml/2006/picture">
                      <pic:pic xmlns:pic="http://schemas.openxmlformats.org/drawingml/2006/picture">
                        <pic:nvPicPr>
                          <pic:cNvPr id="175" name="Grafik 175"/>
                          <pic:cNvPicPr/>
                        </pic:nvPicPr>
                        <pic:blipFill>
                          <a:blip r:embed="rId131"/>
                          <a:stretch>
                            <a:fillRect/>
                          </a:stretch>
                        </pic:blipFill>
                        <pic:spPr>
                          <a:xfrm>
                            <a:off x="0" y="0"/>
                            <a:ext cx="696595" cy="678815"/>
                          </a:xfrm>
                          <a:prstGeom prst="rect">
                            <a:avLst/>
                          </a:prstGeom>
                        </pic:spPr>
                      </pic:pic>
                    </a:graphicData>
                  </a:graphic>
                  <wp14:sizeRelH relativeFrom="margin">
                    <wp14:pctWidth>0</wp14:pctWidth>
                  </wp14:sizeRelH>
                  <wp14:sizeRelV relativeFrom="margin">
                    <wp14:pctHeight>0</wp14:pctHeight>
                  </wp14:sizeRelV>
                </wp:anchor>
              </w:drawing>
            </w:r>
            <w:r w:rsidRPr="00564759">
              <w:rPr>
                <w:noProof/>
                <w:lang w:val="de-CH" w:eastAsia="de-CH"/>
              </w:rPr>
              <w:drawing>
                <wp:anchor distT="0" distB="0" distL="114300" distR="114300" simplePos="0" relativeHeight="251527680" behindDoc="0" locked="0" layoutInCell="1" allowOverlap="1" wp14:anchorId="1BF710EE" wp14:editId="10D46828">
                  <wp:simplePos x="0" y="0"/>
                  <wp:positionH relativeFrom="column">
                    <wp:posOffset>144780</wp:posOffset>
                  </wp:positionH>
                  <wp:positionV relativeFrom="paragraph">
                    <wp:posOffset>-1252855</wp:posOffset>
                  </wp:positionV>
                  <wp:extent cx="683895" cy="621665"/>
                  <wp:effectExtent l="0" t="0" r="0" b="0"/>
                  <wp:wrapNone/>
                  <wp:docPr id="173" name="Grafik 173"/>
                  <wp:cNvGraphicFramePr/>
                  <a:graphic xmlns:a="http://schemas.openxmlformats.org/drawingml/2006/main">
                    <a:graphicData uri="http://schemas.openxmlformats.org/drawingml/2006/picture">
                      <pic:pic xmlns:pic="http://schemas.openxmlformats.org/drawingml/2006/picture">
                        <pic:nvPicPr>
                          <pic:cNvPr id="173" name="Grafik 173"/>
                          <pic:cNvPicPr/>
                        </pic:nvPicPr>
                        <pic:blipFill>
                          <a:blip r:embed="rId132"/>
                          <a:stretch>
                            <a:fillRect/>
                          </a:stretch>
                        </pic:blipFill>
                        <pic:spPr>
                          <a:xfrm>
                            <a:off x="0" y="0"/>
                            <a:ext cx="683895" cy="621665"/>
                          </a:xfrm>
                          <a:prstGeom prst="rect">
                            <a:avLst/>
                          </a:prstGeom>
                        </pic:spPr>
                      </pic:pic>
                    </a:graphicData>
                  </a:graphic>
                  <wp14:sizeRelH relativeFrom="margin">
                    <wp14:pctWidth>0</wp14:pctWidth>
                  </wp14:sizeRelH>
                  <wp14:sizeRelV relativeFrom="margin">
                    <wp14:pctHeight>0</wp14:pctHeight>
                  </wp14:sizeRelV>
                </wp:anchor>
              </w:drawing>
            </w:r>
          </w:p>
        </w:tc>
        <w:tc>
          <w:tcPr>
            <w:tcW w:w="2694" w:type="dxa"/>
          </w:tcPr>
          <w:p w14:paraId="6572AEE7" w14:textId="77777777" w:rsidR="00E864A7" w:rsidRPr="00850D15" w:rsidRDefault="00947A89" w:rsidP="00013BFA">
            <w:pPr>
              <w:rPr>
                <w:lang w:val="de-CH"/>
              </w:rPr>
            </w:pPr>
            <w:r>
              <w:rPr>
                <w:noProof/>
                <w:lang w:val="de-CH"/>
              </w:rPr>
              <w:drawing>
                <wp:anchor distT="0" distB="0" distL="114300" distR="114300" simplePos="0" relativeHeight="252081664" behindDoc="0" locked="0" layoutInCell="1" allowOverlap="1" wp14:anchorId="79B48FCF" wp14:editId="0C16CD3C">
                  <wp:simplePos x="0" y="0"/>
                  <wp:positionH relativeFrom="column">
                    <wp:posOffset>-510858</wp:posOffset>
                  </wp:positionH>
                  <wp:positionV relativeFrom="paragraph">
                    <wp:posOffset>733743</wp:posOffset>
                  </wp:positionV>
                  <wp:extent cx="1735698" cy="521019"/>
                  <wp:effectExtent l="0" t="2222" r="0" b="0"/>
                  <wp:wrapNone/>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25993" t="34580" r="25681" b="35893"/>
                          <a:stretch/>
                        </pic:blipFill>
                        <pic:spPr bwMode="auto">
                          <a:xfrm rot="16200000">
                            <a:off x="0" y="0"/>
                            <a:ext cx="1735698" cy="52101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val="de-CH" w:eastAsia="de-CH"/>
              </w:rPr>
              <mc:AlternateContent>
                <mc:Choice Requires="wps">
                  <w:drawing>
                    <wp:anchor distT="0" distB="0" distL="114300" distR="114300" simplePos="0" relativeHeight="251605504" behindDoc="0" locked="0" layoutInCell="1" allowOverlap="1" wp14:anchorId="0CD6BFB5" wp14:editId="1EE3F6D8">
                      <wp:simplePos x="0" y="0"/>
                      <wp:positionH relativeFrom="column">
                        <wp:posOffset>643890</wp:posOffset>
                      </wp:positionH>
                      <wp:positionV relativeFrom="paragraph">
                        <wp:posOffset>970915</wp:posOffset>
                      </wp:positionV>
                      <wp:extent cx="155575" cy="793750"/>
                      <wp:effectExtent l="0" t="0" r="15875" b="25400"/>
                      <wp:wrapNone/>
                      <wp:docPr id="39" name="AutoShape 7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5575" cy="793750"/>
                              </a:xfrm>
                              <a:prstGeom prst="rightBrace">
                                <a:avLst>
                                  <a:gd name="adj1" fmla="val 48946"/>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FC69DC" id="AutoShape 712" o:spid="_x0000_s1026" type="#_x0000_t88" style="position:absolute;margin-left:50.7pt;margin-top:76.45pt;width:12.25pt;height:62.5pt;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" adj="2072"/>
                  </w:pict>
                </mc:Fallback>
              </mc:AlternateContent>
            </w:r>
            <w:r>
              <w:rPr>
                <w:noProof/>
                <w:lang w:eastAsia="zh-CN"/>
              </w:rPr>
              <w:drawing>
                <wp:anchor distT="0" distB="0" distL="114300" distR="114300" simplePos="0" relativeHeight="252046848" behindDoc="0" locked="0" layoutInCell="1" allowOverlap="1" wp14:anchorId="03899B15" wp14:editId="6E2A9E03">
                  <wp:simplePos x="0" y="0"/>
                  <wp:positionH relativeFrom="column">
                    <wp:posOffset>361701</wp:posOffset>
                  </wp:positionH>
                  <wp:positionV relativeFrom="paragraph">
                    <wp:posOffset>646679</wp:posOffset>
                  </wp:positionV>
                  <wp:extent cx="1796135" cy="617641"/>
                  <wp:effectExtent l="0" t="1270" r="0" b="0"/>
                  <wp:wrapNone/>
                  <wp:docPr id="2406" name="Grafik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l="8358" t="34784" r="29858" b="35444"/>
                          <a:stretch/>
                        </pic:blipFill>
                        <pic:spPr bwMode="auto">
                          <a:xfrm rot="16200000">
                            <a:off x="0" y="0"/>
                            <a:ext cx="1801102" cy="61934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701" w:type="dxa"/>
          </w:tcPr>
          <w:p w14:paraId="7BACC728" w14:textId="77777777" w:rsidR="00E864A7" w:rsidRDefault="00F57111" w:rsidP="00013BFA">
            <w:pPr>
              <w:rPr>
                <w:noProof/>
                <w:lang w:val="de-CH"/>
              </w:rPr>
            </w:pPr>
            <w:r>
              <w:rPr>
                <w:noProof/>
                <w:lang w:eastAsia="zh-CN"/>
              </w:rPr>
              <w:drawing>
                <wp:anchor distT="0" distB="0" distL="114300" distR="114300" simplePos="0" relativeHeight="252048896" behindDoc="0" locked="0" layoutInCell="1" allowOverlap="1" wp14:anchorId="4D7F859C" wp14:editId="73FCCCA1">
                  <wp:simplePos x="0" y="0"/>
                  <wp:positionH relativeFrom="column">
                    <wp:posOffset>168349</wp:posOffset>
                  </wp:positionH>
                  <wp:positionV relativeFrom="paragraph">
                    <wp:posOffset>539451</wp:posOffset>
                  </wp:positionV>
                  <wp:extent cx="685301" cy="698478"/>
                  <wp:effectExtent l="0" t="6350" r="0" b="0"/>
                  <wp:wrapNone/>
                  <wp:docPr id="1903" name="Grafik 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l="70384" t="34784" r="8771" b="35444"/>
                          <a:stretch/>
                        </pic:blipFill>
                        <pic:spPr bwMode="auto">
                          <a:xfrm rot="16200000">
                            <a:off x="0" y="0"/>
                            <a:ext cx="685301" cy="69847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A85229" w:rsidRPr="00850D15" w14:paraId="0CCAC90E" w14:textId="77777777" w:rsidTr="00EE53F4">
        <w:trPr>
          <w:cantSplit/>
          <w:trHeight w:val="1614"/>
        </w:trPr>
        <w:tc>
          <w:tcPr>
            <w:tcW w:w="1033" w:type="dxa"/>
            <w:textDirection w:val="btLr"/>
          </w:tcPr>
          <w:p w14:paraId="61AD6D34" w14:textId="77777777" w:rsidR="00E864A7" w:rsidRPr="00850D15" w:rsidRDefault="00E864A7" w:rsidP="00013BFA">
            <w:pPr>
              <w:rPr>
                <w:lang w:val="de-CH"/>
              </w:rPr>
            </w:pPr>
            <w:r w:rsidRPr="00850D15">
              <w:rPr>
                <w:lang w:val="de-CH"/>
              </w:rPr>
              <w:t>s</w:t>
            </w:r>
            <w:r w:rsidRPr="00850D15">
              <w:rPr>
                <w:lang w:val="de-CH"/>
              </w:rPr>
              <w:tab/>
              <w:t>- AO</w:t>
            </w:r>
          </w:p>
        </w:tc>
        <w:tc>
          <w:tcPr>
            <w:tcW w:w="912" w:type="dxa"/>
            <w:textDirection w:val="btLr"/>
          </w:tcPr>
          <w:p w14:paraId="554344FF" w14:textId="77777777" w:rsidR="00E864A7" w:rsidRPr="00850D15" w:rsidRDefault="00E864A7" w:rsidP="00013BFA">
            <w:pPr>
              <w:rPr>
                <w:lang w:val="de-CH"/>
              </w:rPr>
            </w:pPr>
          </w:p>
        </w:tc>
        <w:tc>
          <w:tcPr>
            <w:tcW w:w="2195" w:type="dxa"/>
            <w:textDirection w:val="btLr"/>
          </w:tcPr>
          <w:p w14:paraId="10BAD410" w14:textId="77777777" w:rsidR="00E864A7" w:rsidRPr="00850D15" w:rsidRDefault="00E864A7" w:rsidP="00013BFA">
            <w:pPr>
              <w:rPr>
                <w:lang w:val="de-CH"/>
              </w:rPr>
            </w:pPr>
          </w:p>
        </w:tc>
        <w:tc>
          <w:tcPr>
            <w:tcW w:w="1559" w:type="dxa"/>
          </w:tcPr>
          <w:p w14:paraId="6A663317" w14:textId="77777777" w:rsidR="00E864A7" w:rsidRPr="00850D15" w:rsidRDefault="00E864A7" w:rsidP="00013BFA">
            <w:pPr>
              <w:rPr>
                <w:lang w:val="de-CH"/>
              </w:rPr>
            </w:pPr>
            <w:r w:rsidRPr="00564759">
              <w:rPr>
                <w:noProof/>
                <w:lang w:val="de-CH" w:eastAsia="de-CH"/>
              </w:rPr>
              <w:drawing>
                <wp:anchor distT="0" distB="0" distL="114300" distR="114300" simplePos="0" relativeHeight="251526656" behindDoc="0" locked="0" layoutInCell="1" allowOverlap="1" wp14:anchorId="11C2CBEE" wp14:editId="48341347">
                  <wp:simplePos x="0" y="0"/>
                  <wp:positionH relativeFrom="column">
                    <wp:posOffset>49530</wp:posOffset>
                  </wp:positionH>
                  <wp:positionV relativeFrom="paragraph">
                    <wp:posOffset>203835</wp:posOffset>
                  </wp:positionV>
                  <wp:extent cx="715010" cy="733425"/>
                  <wp:effectExtent l="0" t="0" r="0" b="0"/>
                  <wp:wrapNone/>
                  <wp:docPr id="172" name="Grafik 172"/>
                  <wp:cNvGraphicFramePr/>
                  <a:graphic xmlns:a="http://schemas.openxmlformats.org/drawingml/2006/main">
                    <a:graphicData uri="http://schemas.openxmlformats.org/drawingml/2006/picture">
                      <pic:pic xmlns:pic="http://schemas.openxmlformats.org/drawingml/2006/picture">
                        <pic:nvPicPr>
                          <pic:cNvPr id="172" name="Grafik 172"/>
                          <pic:cNvPicPr/>
                        </pic:nvPicPr>
                        <pic:blipFill>
                          <a:blip r:embed="rId135"/>
                          <a:stretch>
                            <a:fillRect/>
                          </a:stretch>
                        </pic:blipFill>
                        <pic:spPr>
                          <a:xfrm>
                            <a:off x="0" y="0"/>
                            <a:ext cx="715010" cy="733425"/>
                          </a:xfrm>
                          <a:prstGeom prst="rect">
                            <a:avLst/>
                          </a:prstGeom>
                        </pic:spPr>
                      </pic:pic>
                    </a:graphicData>
                  </a:graphic>
                  <wp14:sizeRelH relativeFrom="margin">
                    <wp14:pctWidth>0</wp14:pctWidth>
                  </wp14:sizeRelH>
                  <wp14:sizeRelV relativeFrom="margin">
                    <wp14:pctHeight>0</wp14:pctHeight>
                  </wp14:sizeRelV>
                </wp:anchor>
              </w:drawing>
            </w:r>
          </w:p>
        </w:tc>
        <w:tc>
          <w:tcPr>
            <w:tcW w:w="2694" w:type="dxa"/>
          </w:tcPr>
          <w:p w14:paraId="6DC2EBEB" w14:textId="77777777" w:rsidR="00E864A7" w:rsidRPr="00850D15" w:rsidRDefault="001B0817" w:rsidP="00013BFA">
            <w:pPr>
              <w:rPr>
                <w:lang w:val="de-CH"/>
              </w:rPr>
            </w:pPr>
            <w:r>
              <w:rPr>
                <w:noProof/>
                <w:lang w:val="de-CH"/>
              </w:rPr>
              <w:drawing>
                <wp:anchor distT="0" distB="0" distL="114300" distR="114300" simplePos="0" relativeHeight="252083712" behindDoc="0" locked="0" layoutInCell="1" allowOverlap="1" wp14:anchorId="5ECBA718" wp14:editId="61CC209B">
                  <wp:simplePos x="0" y="0"/>
                  <wp:positionH relativeFrom="column">
                    <wp:posOffset>163512</wp:posOffset>
                  </wp:positionH>
                  <wp:positionV relativeFrom="paragraph">
                    <wp:posOffset>293053</wp:posOffset>
                  </wp:positionV>
                  <wp:extent cx="372745" cy="500713"/>
                  <wp:effectExtent l="0" t="6667" r="1587" b="1588"/>
                  <wp:wrapNone/>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25993" t="34580" r="63198" b="35893"/>
                          <a:stretch/>
                        </pic:blipFill>
                        <pic:spPr bwMode="auto">
                          <a:xfrm rot="16200000">
                            <a:off x="0" y="0"/>
                            <a:ext cx="373738" cy="50204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1701" w:type="dxa"/>
          </w:tcPr>
          <w:p w14:paraId="69E18C28" w14:textId="77777777" w:rsidR="00E864A7" w:rsidRDefault="00E864A7" w:rsidP="00013BFA">
            <w:pPr>
              <w:rPr>
                <w:noProof/>
                <w:lang w:eastAsia="de-CH"/>
              </w:rPr>
            </w:pPr>
            <w:r>
              <w:rPr>
                <w:noProof/>
                <w:lang w:val="de-CH" w:eastAsia="de-CH"/>
              </w:rPr>
              <w:drawing>
                <wp:anchor distT="0" distB="0" distL="114300" distR="114300" simplePos="0" relativeHeight="251532800" behindDoc="0" locked="0" layoutInCell="1" allowOverlap="1" wp14:anchorId="4301FF92" wp14:editId="1EFF2F4D">
                  <wp:simplePos x="0" y="0"/>
                  <wp:positionH relativeFrom="column">
                    <wp:posOffset>279790</wp:posOffset>
                  </wp:positionH>
                  <wp:positionV relativeFrom="paragraph">
                    <wp:posOffset>358456</wp:posOffset>
                  </wp:positionV>
                  <wp:extent cx="387985" cy="394970"/>
                  <wp:effectExtent l="0" t="0" r="0" b="0"/>
                  <wp:wrapNone/>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rot="5400000">
                            <a:off x="0" y="0"/>
                            <a:ext cx="387985" cy="394970"/>
                          </a:xfrm>
                          <a:prstGeom prst="rect">
                            <a:avLst/>
                          </a:prstGeom>
                          <a:noFill/>
                        </pic:spPr>
                      </pic:pic>
                    </a:graphicData>
                  </a:graphic>
                  <wp14:sizeRelH relativeFrom="page">
                    <wp14:pctWidth>0</wp14:pctWidth>
                  </wp14:sizeRelH>
                  <wp14:sizeRelV relativeFrom="page">
                    <wp14:pctHeight>0</wp14:pctHeight>
                  </wp14:sizeRelV>
                </wp:anchor>
              </w:drawing>
            </w:r>
          </w:p>
        </w:tc>
      </w:tr>
      <w:tr w:rsidR="00A85229" w:rsidRPr="00850D15" w14:paraId="7BE51C5E" w14:textId="77777777" w:rsidTr="00980580">
        <w:trPr>
          <w:cantSplit/>
          <w:trHeight w:val="1032"/>
        </w:trPr>
        <w:tc>
          <w:tcPr>
            <w:tcW w:w="1033" w:type="dxa"/>
            <w:textDirection w:val="btLr"/>
          </w:tcPr>
          <w:p w14:paraId="5A8FCE7D" w14:textId="77777777" w:rsidR="00E864A7" w:rsidRDefault="00E864A7" w:rsidP="00013BFA">
            <w:r>
              <w:t>Orbital</w:t>
            </w:r>
          </w:p>
        </w:tc>
        <w:tc>
          <w:tcPr>
            <w:tcW w:w="912" w:type="dxa"/>
            <w:textDirection w:val="btLr"/>
          </w:tcPr>
          <w:p w14:paraId="59F17849" w14:textId="77777777" w:rsidR="00E864A7" w:rsidRDefault="00E864A7" w:rsidP="00013BFA">
            <w:r>
              <w:t>Bindungs</w:t>
            </w:r>
            <w:r w:rsidR="00A85229">
              <w:t>-</w:t>
            </w:r>
            <w:r>
              <w:t>situation</w:t>
            </w:r>
          </w:p>
        </w:tc>
        <w:tc>
          <w:tcPr>
            <w:tcW w:w="2195" w:type="dxa"/>
            <w:textDirection w:val="btLr"/>
          </w:tcPr>
          <w:p w14:paraId="1FA0716C" w14:textId="77777777" w:rsidR="00E864A7" w:rsidRDefault="00E864A7" w:rsidP="00013BFA">
            <w:r>
              <w:t xml:space="preserve">Geometrie </w:t>
            </w:r>
          </w:p>
          <w:p w14:paraId="692BFB19" w14:textId="77777777" w:rsidR="00E33814" w:rsidRDefault="00E33814" w:rsidP="00013BFA">
            <w:r>
              <w:t>Bindungs-winkel</w:t>
            </w:r>
          </w:p>
        </w:tc>
        <w:tc>
          <w:tcPr>
            <w:tcW w:w="1559" w:type="dxa"/>
          </w:tcPr>
          <w:p w14:paraId="574CD721" w14:textId="77777777" w:rsidR="00E864A7" w:rsidRDefault="00E864A7" w:rsidP="00013BFA"/>
        </w:tc>
        <w:tc>
          <w:tcPr>
            <w:tcW w:w="2694" w:type="dxa"/>
          </w:tcPr>
          <w:p w14:paraId="39E60027" w14:textId="77777777" w:rsidR="00E864A7" w:rsidRDefault="00E864A7" w:rsidP="00013BFA"/>
        </w:tc>
        <w:tc>
          <w:tcPr>
            <w:tcW w:w="1701" w:type="dxa"/>
          </w:tcPr>
          <w:p w14:paraId="47A0B8FA" w14:textId="77777777" w:rsidR="00E864A7" w:rsidRDefault="00E864A7" w:rsidP="00013BFA"/>
        </w:tc>
      </w:tr>
    </w:tbl>
    <w:p w14:paraId="1F7E4247" w14:textId="77777777" w:rsidR="006E0505" w:rsidRPr="00850D15" w:rsidRDefault="002E6F4D" w:rsidP="0029685B">
      <w:pPr>
        <w:pStyle w:val="berschrift1"/>
        <w:rPr>
          <w:lang w:val="de-CH"/>
        </w:rPr>
      </w:pPr>
      <w:r w:rsidRPr="00850D15">
        <w:rPr>
          <w:lang w:val="de-CH"/>
        </w:rPr>
        <w:br w:type="page"/>
      </w:r>
      <w:bookmarkStart w:id="136" w:name="_Toc497587510"/>
      <w:bookmarkStart w:id="137" w:name="_Toc497587806"/>
      <w:r w:rsidR="0029685B">
        <w:rPr>
          <w:noProof/>
          <w:lang w:val="de-CH" w:eastAsia="de-CH"/>
        </w:rPr>
        <w:lastRenderedPageBreak/>
        <w:drawing>
          <wp:anchor distT="0" distB="0" distL="114300" distR="114300" simplePos="0" relativeHeight="251575808" behindDoc="0" locked="0" layoutInCell="1" allowOverlap="1" wp14:anchorId="722E7596" wp14:editId="4AFDB067">
            <wp:simplePos x="0" y="0"/>
            <wp:positionH relativeFrom="column">
              <wp:posOffset>-717550</wp:posOffset>
            </wp:positionH>
            <wp:positionV relativeFrom="paragraph">
              <wp:posOffset>389973</wp:posOffset>
            </wp:positionV>
            <wp:extent cx="7267575" cy="4112260"/>
            <wp:effectExtent l="0" t="0" r="0" b="0"/>
            <wp:wrapNone/>
            <wp:docPr id="1" name="Grafik 1" descr="C:\Users\Urs\AppData\Local\Microsoft\Windows\INetCache\Content.Word\Unbenannt-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rs\AppData\Local\Microsoft\Windows\INetCache\Content.Word\Unbenannt-5.png"/>
                    <pic:cNvPicPr>
                      <a:picLocks noChangeAspect="1" noChangeArrowheads="1"/>
                    </pic:cNvPicPr>
                  </pic:nvPicPr>
                  <pic:blipFill rotWithShape="1">
                    <a:blip r:embed="rId136">
                      <a:extLst>
                        <a:ext uri="{28A0092B-C50C-407E-A947-70E740481C1C}">
                          <a14:useLocalDpi xmlns:a14="http://schemas.microsoft.com/office/drawing/2010/main" val="0"/>
                        </a:ext>
                      </a:extLst>
                    </a:blip>
                    <a:srcRect r="3881"/>
                    <a:stretch/>
                  </pic:blipFill>
                  <pic:spPr bwMode="auto">
                    <a:xfrm>
                      <a:off x="0" y="0"/>
                      <a:ext cx="7267575" cy="41122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85229">
        <w:rPr>
          <w:lang w:val="de-CH"/>
        </w:rPr>
        <w:t>Nuklidkarte</w:t>
      </w:r>
      <w:bookmarkEnd w:id="136"/>
      <w:bookmarkEnd w:id="137"/>
    </w:p>
    <w:p w14:paraId="49C168A5" w14:textId="77777777" w:rsidR="006E0505" w:rsidRPr="00850D15" w:rsidRDefault="006E0505" w:rsidP="00013BFA">
      <w:pPr>
        <w:rPr>
          <w:lang w:val="de-CH"/>
        </w:rPr>
      </w:pPr>
    </w:p>
    <w:p w14:paraId="1BD86D64" w14:textId="77777777" w:rsidR="007952B8" w:rsidRDefault="007952B8" w:rsidP="0029685B">
      <w:pPr>
        <w:ind w:left="-1134"/>
        <w:rPr>
          <w:lang w:val="de-CH"/>
        </w:rPr>
      </w:pPr>
    </w:p>
    <w:p w14:paraId="58E95AEF" w14:textId="77777777" w:rsidR="007952B8" w:rsidRDefault="007952B8" w:rsidP="00013BFA">
      <w:pPr>
        <w:rPr>
          <w:lang w:val="de-CH"/>
        </w:rPr>
      </w:pPr>
    </w:p>
    <w:p w14:paraId="0B527937" w14:textId="77777777" w:rsidR="007952B8" w:rsidRDefault="007952B8" w:rsidP="00013BFA">
      <w:pPr>
        <w:rPr>
          <w:lang w:val="de-CH"/>
        </w:rPr>
      </w:pPr>
    </w:p>
    <w:p w14:paraId="7600E627" w14:textId="77777777" w:rsidR="007952B8" w:rsidRDefault="007952B8" w:rsidP="00013BFA">
      <w:pPr>
        <w:rPr>
          <w:lang w:val="de-CH"/>
        </w:rPr>
      </w:pPr>
    </w:p>
    <w:p w14:paraId="1B8A68B2" w14:textId="77777777" w:rsidR="007952B8" w:rsidRDefault="007952B8" w:rsidP="0029685B">
      <w:pPr>
        <w:ind w:left="-993"/>
        <w:rPr>
          <w:lang w:val="de-CH"/>
        </w:rPr>
      </w:pPr>
    </w:p>
    <w:p w14:paraId="27DF3853" w14:textId="77777777" w:rsidR="007952B8" w:rsidRDefault="007952B8" w:rsidP="00013BFA">
      <w:pPr>
        <w:rPr>
          <w:lang w:val="de-CH"/>
        </w:rPr>
      </w:pPr>
    </w:p>
    <w:p w14:paraId="3980A2D1" w14:textId="77777777" w:rsidR="007952B8" w:rsidRDefault="007952B8" w:rsidP="00013BFA">
      <w:pPr>
        <w:rPr>
          <w:lang w:val="de-CH"/>
        </w:rPr>
      </w:pPr>
    </w:p>
    <w:p w14:paraId="16F2FD87" w14:textId="77777777" w:rsidR="007952B8" w:rsidRDefault="007952B8" w:rsidP="00013BFA">
      <w:pPr>
        <w:rPr>
          <w:lang w:val="de-CH"/>
        </w:rPr>
      </w:pPr>
    </w:p>
    <w:p w14:paraId="02F4D01B" w14:textId="77777777" w:rsidR="007952B8" w:rsidRDefault="007952B8" w:rsidP="00013BFA">
      <w:pPr>
        <w:rPr>
          <w:lang w:val="de-CH"/>
        </w:rPr>
      </w:pPr>
    </w:p>
    <w:p w14:paraId="04E047CC" w14:textId="77777777" w:rsidR="007952B8" w:rsidRDefault="007952B8" w:rsidP="00013BFA">
      <w:pPr>
        <w:rPr>
          <w:lang w:val="de-CH"/>
        </w:rPr>
      </w:pPr>
    </w:p>
    <w:p w14:paraId="2B2F0221" w14:textId="77777777" w:rsidR="007952B8" w:rsidRDefault="007952B8" w:rsidP="00013BFA">
      <w:pPr>
        <w:rPr>
          <w:lang w:val="de-CH"/>
        </w:rPr>
      </w:pPr>
    </w:p>
    <w:p w14:paraId="45716C1E" w14:textId="77777777" w:rsidR="007952B8" w:rsidRDefault="007952B8" w:rsidP="00013BFA">
      <w:pPr>
        <w:rPr>
          <w:lang w:val="de-CH"/>
        </w:rPr>
      </w:pPr>
    </w:p>
    <w:p w14:paraId="2B4D9813" w14:textId="77777777" w:rsidR="007952B8" w:rsidRDefault="007952B8" w:rsidP="00013BFA">
      <w:pPr>
        <w:rPr>
          <w:lang w:val="de-CH"/>
        </w:rPr>
      </w:pPr>
    </w:p>
    <w:p w14:paraId="5ACFD28A" w14:textId="77777777" w:rsidR="007952B8" w:rsidRDefault="008B16D4" w:rsidP="00013BFA">
      <w:pPr>
        <w:rPr>
          <w:rFonts w:ascii="Comic Sans MS" w:hAnsi="Comic Sans MS"/>
          <w:sz w:val="32"/>
          <w:szCs w:val="32"/>
          <w:lang w:val="de-CH"/>
        </w:rPr>
      </w:pPr>
      <w:r>
        <w:rPr>
          <w:noProof/>
          <w:lang w:val="de-CH" w:eastAsia="de-CH"/>
        </w:rPr>
        <mc:AlternateContent>
          <mc:Choice Requires="wps">
            <w:drawing>
              <wp:anchor distT="0" distB="0" distL="114300" distR="114300" simplePos="0" relativeHeight="251619840" behindDoc="0" locked="0" layoutInCell="1" allowOverlap="1" wp14:anchorId="7472A1EA" wp14:editId="66F81EF2">
                <wp:simplePos x="0" y="0"/>
                <wp:positionH relativeFrom="column">
                  <wp:posOffset>2923540</wp:posOffset>
                </wp:positionH>
                <wp:positionV relativeFrom="paragraph">
                  <wp:posOffset>132715</wp:posOffset>
                </wp:positionV>
                <wp:extent cx="3576955" cy="2258060"/>
                <wp:effectExtent l="4445" t="4445" r="0" b="4445"/>
                <wp:wrapNone/>
                <wp:docPr id="38" name="Text Box 7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6955" cy="2258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FFCCA" w14:textId="77777777" w:rsidR="004748F2" w:rsidRPr="0029685B" w:rsidRDefault="004748F2" w:rsidP="00013BFA">
                            <w:pPr>
                              <w:rPr>
                                <w:rFonts w:cstheme="minorHAnsi"/>
                              </w:rPr>
                            </w:pPr>
                            <w:r w:rsidRPr="0029685B">
                              <w:rPr>
                                <w:rFonts w:cstheme="minorHAnsi"/>
                              </w:rPr>
                              <w:t>Zeitangaben: Halbwerts-Zeiten</w:t>
                            </w:r>
                          </w:p>
                          <w:p w14:paraId="1A61BC88" w14:textId="77777777" w:rsidR="004748F2" w:rsidRPr="0029685B" w:rsidRDefault="004748F2" w:rsidP="00013BFA">
                            <w:pPr>
                              <w:rPr>
                                <w:rFonts w:cstheme="minorHAnsi"/>
                              </w:rPr>
                            </w:pPr>
                            <w:r w:rsidRPr="0029685B">
                              <w:rPr>
                                <w:rFonts w:cstheme="minorHAnsi"/>
                              </w:rPr>
                              <w:t>Ganzes Feld Schwarz: Stabile Nuklide</w:t>
                            </w:r>
                          </w:p>
                          <w:p w14:paraId="328A7D81" w14:textId="77777777" w:rsidR="004748F2" w:rsidRPr="0029685B" w:rsidRDefault="004748F2" w:rsidP="00013BFA">
                            <w:pPr>
                              <w:pStyle w:val="Textkrper-Einzug3"/>
                              <w:rPr>
                                <w:rFonts w:asciiTheme="minorHAnsi" w:hAnsiTheme="minorHAnsi" w:cstheme="minorHAnsi"/>
                                <w:szCs w:val="22"/>
                              </w:rPr>
                            </w:pPr>
                            <w:r w:rsidRPr="0029685B">
                              <w:rPr>
                                <w:rFonts w:asciiTheme="minorHAnsi" w:hAnsiTheme="minorHAnsi" w:cstheme="minorHAnsi"/>
                                <w:szCs w:val="22"/>
                              </w:rPr>
                              <w:t xml:space="preserve">Halbes Feld Schwarz: Natürliche Nuklide mit sehr grossen Halbwertszeiten. </w:t>
                            </w:r>
                          </w:p>
                          <w:p w14:paraId="05FD9E60" w14:textId="77777777" w:rsidR="004748F2" w:rsidRPr="0029685B" w:rsidRDefault="004748F2" w:rsidP="00013BFA">
                            <w:pPr>
                              <w:rPr>
                                <w:rFonts w:cstheme="minorHAnsi"/>
                              </w:rPr>
                            </w:pPr>
                            <w:r w:rsidRPr="0029685B">
                              <w:rPr>
                                <w:rFonts w:cstheme="minorHAnsi"/>
                              </w:rPr>
                              <w:t xml:space="preserve">Blau: </w:t>
                            </w:r>
                            <w:r w:rsidRPr="0029685B">
                              <w:rPr>
                                <w:rFonts w:cstheme="minorHAnsi"/>
                              </w:rPr>
                              <w:tab/>
                              <w:t>β</w:t>
                            </w:r>
                            <w:r>
                              <w:rPr>
                                <w:rFonts w:cstheme="minorHAnsi"/>
                                <w:vertAlign w:val="superscript"/>
                              </w:rPr>
                              <w:t>-</w:t>
                            </w:r>
                            <w:r w:rsidRPr="0029685B">
                              <w:rPr>
                                <w:rFonts w:cstheme="minorHAnsi"/>
                              </w:rPr>
                              <w:t>-Zerfall</w:t>
                            </w:r>
                          </w:p>
                          <w:p w14:paraId="6DB17A8D" w14:textId="77777777" w:rsidR="004748F2" w:rsidRPr="0029685B" w:rsidRDefault="004748F2" w:rsidP="00013BFA">
                            <w:pPr>
                              <w:rPr>
                                <w:rFonts w:cstheme="minorHAnsi"/>
                              </w:rPr>
                            </w:pPr>
                            <w:r w:rsidRPr="0029685B">
                              <w:rPr>
                                <w:rFonts w:cstheme="minorHAnsi"/>
                              </w:rPr>
                              <w:t xml:space="preserve">Rot: </w:t>
                            </w:r>
                            <w:r w:rsidRPr="0029685B">
                              <w:rPr>
                                <w:rFonts w:cstheme="minorHAnsi"/>
                              </w:rPr>
                              <w:tab/>
                              <w:t>Elektronen-Einfang durch Kern (EC)</w:t>
                            </w:r>
                            <w:r>
                              <w:rPr>
                                <w:rFonts w:cstheme="minorHAnsi"/>
                              </w:rPr>
                              <w:t xml:space="preserve">, </w:t>
                            </w:r>
                            <w:r w:rsidRPr="0029685B">
                              <w:rPr>
                                <w:rFonts w:cstheme="minorHAnsi"/>
                              </w:rPr>
                              <w:t>β</w:t>
                            </w:r>
                            <w:r w:rsidRPr="0029685B">
                              <w:rPr>
                                <w:rFonts w:cstheme="minorHAnsi"/>
                                <w:vertAlign w:val="superscript"/>
                              </w:rPr>
                              <w:t>+</w:t>
                            </w:r>
                            <w:r w:rsidRPr="0029685B">
                              <w:rPr>
                                <w:rFonts w:cstheme="minorHAnsi"/>
                              </w:rPr>
                              <w:t>-Zerfall</w:t>
                            </w:r>
                          </w:p>
                          <w:p w14:paraId="4CB75D78" w14:textId="77777777" w:rsidR="004748F2" w:rsidRPr="0029685B" w:rsidRDefault="004748F2" w:rsidP="00013BFA">
                            <w:pPr>
                              <w:rPr>
                                <w:rFonts w:cstheme="minorHAnsi"/>
                              </w:rPr>
                            </w:pPr>
                            <w:r w:rsidRPr="0029685B">
                              <w:rPr>
                                <w:rFonts w:cstheme="minorHAnsi"/>
                              </w:rPr>
                              <w:t xml:space="preserve">Gelb: </w:t>
                            </w:r>
                            <w:r w:rsidRPr="0029685B">
                              <w:rPr>
                                <w:rFonts w:cstheme="minorHAnsi"/>
                              </w:rPr>
                              <w:tab/>
                              <w:t>α-Zerfall</w:t>
                            </w:r>
                          </w:p>
                          <w:p w14:paraId="3189B450" w14:textId="77777777" w:rsidR="004748F2" w:rsidRDefault="004748F2" w:rsidP="00AF063F">
                            <w:pPr>
                              <w:pStyle w:val="Textkrper-Zeileneinzug"/>
                              <w:spacing w:after="0"/>
                              <w:ind w:left="0" w:firstLine="0"/>
                              <w:contextualSpacing/>
                              <w:jc w:val="left"/>
                              <w:rPr>
                                <w:rFonts w:cstheme="minorHAnsi"/>
                                <w:lang w:val="de-CH"/>
                              </w:rPr>
                            </w:pPr>
                            <w:r w:rsidRPr="0029685B">
                              <w:rPr>
                                <w:rFonts w:cstheme="minorHAnsi"/>
                                <w:lang w:val="de-CH"/>
                              </w:rPr>
                              <w:t xml:space="preserve">Halbes Feld weiss: nur </w:t>
                            </w:r>
                            <w:r w:rsidRPr="0029685B">
                              <w:rPr>
                                <w:rFonts w:cstheme="minorHAnsi"/>
                              </w:rPr>
                              <w:t>γ</w:t>
                            </w:r>
                            <w:r w:rsidRPr="0029685B">
                              <w:rPr>
                                <w:rFonts w:cstheme="minorHAnsi"/>
                                <w:lang w:val="de-CH"/>
                              </w:rPr>
                              <w:t xml:space="preserve">-Zerfall </w:t>
                            </w:r>
                          </w:p>
                          <w:p w14:paraId="0AD7343D" w14:textId="77777777" w:rsidR="004748F2" w:rsidRPr="00AF063F" w:rsidRDefault="004748F2" w:rsidP="00AF063F">
                            <w:pPr>
                              <w:pStyle w:val="Textkrper-Zeileneinzug"/>
                              <w:spacing w:after="0"/>
                              <w:ind w:left="0" w:firstLine="0"/>
                              <w:contextualSpacing/>
                              <w:jc w:val="left"/>
                              <w:rPr>
                                <w:rFonts w:cstheme="minorHAnsi"/>
                                <w:lang w:val="de-CH"/>
                              </w:rPr>
                            </w:pPr>
                            <w:r w:rsidRPr="00AF063F">
                              <w:rPr>
                                <w:rFonts w:cstheme="minorHAnsi"/>
                                <w:lang w:val="de-CH"/>
                              </w:rPr>
                              <w:t xml:space="preserve">Grün: </w:t>
                            </w:r>
                            <w:r w:rsidRPr="00AF063F">
                              <w:rPr>
                                <w:rFonts w:cstheme="minorHAnsi"/>
                                <w:lang w:val="de-CH"/>
                              </w:rPr>
                              <w:tab/>
                              <w:t>Spontane Kernspaltung</w:t>
                            </w:r>
                          </w:p>
                          <w:p w14:paraId="7CFBAD19" w14:textId="77777777" w:rsidR="004748F2" w:rsidRPr="0029685B" w:rsidRDefault="004748F2" w:rsidP="00AF063F">
                            <w:pPr>
                              <w:pStyle w:val="Textkrper-Einzug2"/>
                              <w:ind w:left="0" w:firstLine="0"/>
                              <w:contextualSpacing/>
                              <w:rPr>
                                <w:rFonts w:asciiTheme="minorHAnsi" w:hAnsiTheme="minorHAnsi" w:cstheme="minorHAnsi"/>
                                <w:szCs w:val="22"/>
                              </w:rPr>
                            </w:pPr>
                            <w:r w:rsidRPr="0029685B">
                              <w:rPr>
                                <w:rFonts w:asciiTheme="minorHAnsi" w:hAnsiTheme="minorHAnsi" w:cstheme="minorHAnsi"/>
                                <w:szCs w:val="22"/>
                              </w:rPr>
                              <w:t xml:space="preserve">Grau: </w:t>
                            </w:r>
                            <w:r w:rsidRPr="0029685B">
                              <w:rPr>
                                <w:rFonts w:asciiTheme="minorHAnsi" w:hAnsiTheme="minorHAnsi" w:cstheme="minorHAnsi"/>
                                <w:szCs w:val="22"/>
                              </w:rPr>
                              <w:tab/>
                              <w:t>sonstiger Zerfall (z.B.</w:t>
                            </w:r>
                            <w:r>
                              <w:rPr>
                                <w:rFonts w:asciiTheme="minorHAnsi" w:hAnsiTheme="minorHAnsi" w:cstheme="minorHAnsi"/>
                                <w:szCs w:val="22"/>
                              </w:rPr>
                              <w:t xml:space="preserve"> Proton- oder </w:t>
                            </w:r>
                            <w:r w:rsidRPr="0029685B">
                              <w:rPr>
                                <w:rFonts w:asciiTheme="minorHAnsi" w:hAnsiTheme="minorHAnsi" w:cstheme="minorHAnsi"/>
                                <w:szCs w:val="22"/>
                              </w:rPr>
                              <w:t>Neutron-Emission) oder Zerfallsart unbekannt.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72A1EA" id="Text Box 756" o:spid="_x0000_s1447" type="#_x0000_t202" style="position:absolute;margin-left:230.2pt;margin-top:10.45pt;width:281.65pt;height:177.8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" filled="f" stroked="f">
                <v:textbox>
                  <w:txbxContent>
                    <w:p w14:paraId="620FFCCA" w14:textId="77777777" w:rsidR="004748F2" w:rsidRPr="0029685B" w:rsidRDefault="004748F2" w:rsidP="00013BFA">
                      <w:pPr>
                        <w:rPr>
                          <w:rFonts w:cstheme="minorHAnsi"/>
                        </w:rPr>
                      </w:pPr>
                      <w:r w:rsidRPr="0029685B">
                        <w:rPr>
                          <w:rFonts w:cstheme="minorHAnsi"/>
                        </w:rPr>
                        <w:t>Zeitangaben: Halbwerts-Zeiten</w:t>
                      </w:r>
                    </w:p>
                    <w:p w14:paraId="1A61BC88" w14:textId="77777777" w:rsidR="004748F2" w:rsidRPr="0029685B" w:rsidRDefault="004748F2" w:rsidP="00013BFA">
                      <w:pPr>
                        <w:rPr>
                          <w:rFonts w:cstheme="minorHAnsi"/>
                        </w:rPr>
                      </w:pPr>
                      <w:r w:rsidRPr="0029685B">
                        <w:rPr>
                          <w:rFonts w:cstheme="minorHAnsi"/>
                        </w:rPr>
                        <w:t>Ganzes Feld Schwarz: Stabile Nuklide</w:t>
                      </w:r>
                    </w:p>
                    <w:p w14:paraId="328A7D81" w14:textId="77777777" w:rsidR="004748F2" w:rsidRPr="0029685B" w:rsidRDefault="004748F2" w:rsidP="00013BFA">
                      <w:pPr>
                        <w:pStyle w:val="Textkrper-Einzug3"/>
                        <w:rPr>
                          <w:rFonts w:asciiTheme="minorHAnsi" w:hAnsiTheme="minorHAnsi" w:cstheme="minorHAnsi"/>
                          <w:szCs w:val="22"/>
                        </w:rPr>
                      </w:pPr>
                      <w:r w:rsidRPr="0029685B">
                        <w:rPr>
                          <w:rFonts w:asciiTheme="minorHAnsi" w:hAnsiTheme="minorHAnsi" w:cstheme="minorHAnsi"/>
                          <w:szCs w:val="22"/>
                        </w:rPr>
                        <w:t xml:space="preserve">Halbes Feld Schwarz: Natürliche Nuklide mit sehr grossen Halbwertszeiten. </w:t>
                      </w:r>
                    </w:p>
                    <w:p w14:paraId="05FD9E60" w14:textId="77777777" w:rsidR="004748F2" w:rsidRPr="0029685B" w:rsidRDefault="004748F2" w:rsidP="00013BFA">
                      <w:pPr>
                        <w:rPr>
                          <w:rFonts w:cstheme="minorHAnsi"/>
                        </w:rPr>
                      </w:pPr>
                      <w:r w:rsidRPr="0029685B">
                        <w:rPr>
                          <w:rFonts w:cstheme="minorHAnsi"/>
                        </w:rPr>
                        <w:t xml:space="preserve">Blau: </w:t>
                      </w:r>
                      <w:r w:rsidRPr="0029685B">
                        <w:rPr>
                          <w:rFonts w:cstheme="minorHAnsi"/>
                        </w:rPr>
                        <w:tab/>
                        <w:t>β</w:t>
                      </w:r>
                      <w:r>
                        <w:rPr>
                          <w:rFonts w:cstheme="minorHAnsi"/>
                          <w:vertAlign w:val="superscript"/>
                        </w:rPr>
                        <w:t>-</w:t>
                      </w:r>
                      <w:r w:rsidRPr="0029685B">
                        <w:rPr>
                          <w:rFonts w:cstheme="minorHAnsi"/>
                        </w:rPr>
                        <w:t>-Zerfall</w:t>
                      </w:r>
                    </w:p>
                    <w:p w14:paraId="6DB17A8D" w14:textId="77777777" w:rsidR="004748F2" w:rsidRPr="0029685B" w:rsidRDefault="004748F2" w:rsidP="00013BFA">
                      <w:pPr>
                        <w:rPr>
                          <w:rFonts w:cstheme="minorHAnsi"/>
                        </w:rPr>
                      </w:pPr>
                      <w:r w:rsidRPr="0029685B">
                        <w:rPr>
                          <w:rFonts w:cstheme="minorHAnsi"/>
                        </w:rPr>
                        <w:t xml:space="preserve">Rot: </w:t>
                      </w:r>
                      <w:r w:rsidRPr="0029685B">
                        <w:rPr>
                          <w:rFonts w:cstheme="minorHAnsi"/>
                        </w:rPr>
                        <w:tab/>
                        <w:t>Elektronen-Einfang durch Kern (EC)</w:t>
                      </w:r>
                      <w:r>
                        <w:rPr>
                          <w:rFonts w:cstheme="minorHAnsi"/>
                        </w:rPr>
                        <w:t xml:space="preserve">, </w:t>
                      </w:r>
                      <w:r w:rsidRPr="0029685B">
                        <w:rPr>
                          <w:rFonts w:cstheme="minorHAnsi"/>
                        </w:rPr>
                        <w:t>β</w:t>
                      </w:r>
                      <w:r w:rsidRPr="0029685B">
                        <w:rPr>
                          <w:rFonts w:cstheme="minorHAnsi"/>
                          <w:vertAlign w:val="superscript"/>
                        </w:rPr>
                        <w:t>+</w:t>
                      </w:r>
                      <w:r w:rsidRPr="0029685B">
                        <w:rPr>
                          <w:rFonts w:cstheme="minorHAnsi"/>
                        </w:rPr>
                        <w:t>-Zerfall</w:t>
                      </w:r>
                    </w:p>
                    <w:p w14:paraId="4CB75D78" w14:textId="77777777" w:rsidR="004748F2" w:rsidRPr="0029685B" w:rsidRDefault="004748F2" w:rsidP="00013BFA">
                      <w:pPr>
                        <w:rPr>
                          <w:rFonts w:cstheme="minorHAnsi"/>
                        </w:rPr>
                      </w:pPr>
                      <w:r w:rsidRPr="0029685B">
                        <w:rPr>
                          <w:rFonts w:cstheme="minorHAnsi"/>
                        </w:rPr>
                        <w:t xml:space="preserve">Gelb: </w:t>
                      </w:r>
                      <w:r w:rsidRPr="0029685B">
                        <w:rPr>
                          <w:rFonts w:cstheme="minorHAnsi"/>
                        </w:rPr>
                        <w:tab/>
                        <w:t>α-Zerfall</w:t>
                      </w:r>
                    </w:p>
                    <w:p w14:paraId="3189B450" w14:textId="77777777" w:rsidR="004748F2" w:rsidRDefault="004748F2" w:rsidP="00AF063F">
                      <w:pPr>
                        <w:pStyle w:val="Textkrper-Zeileneinzug"/>
                        <w:spacing w:after="0"/>
                        <w:ind w:left="0" w:firstLine="0"/>
                        <w:contextualSpacing/>
                        <w:jc w:val="left"/>
                        <w:rPr>
                          <w:rFonts w:cstheme="minorHAnsi"/>
                          <w:lang w:val="de-CH"/>
                        </w:rPr>
                      </w:pPr>
                      <w:r w:rsidRPr="0029685B">
                        <w:rPr>
                          <w:rFonts w:cstheme="minorHAnsi"/>
                          <w:lang w:val="de-CH"/>
                        </w:rPr>
                        <w:t xml:space="preserve">Halbes Feld weiss: nur </w:t>
                      </w:r>
                      <w:r w:rsidRPr="0029685B">
                        <w:rPr>
                          <w:rFonts w:cstheme="minorHAnsi"/>
                        </w:rPr>
                        <w:t>γ</w:t>
                      </w:r>
                      <w:r w:rsidRPr="0029685B">
                        <w:rPr>
                          <w:rFonts w:cstheme="minorHAnsi"/>
                          <w:lang w:val="de-CH"/>
                        </w:rPr>
                        <w:t xml:space="preserve">-Zerfall </w:t>
                      </w:r>
                    </w:p>
                    <w:p w14:paraId="0AD7343D" w14:textId="77777777" w:rsidR="004748F2" w:rsidRPr="00AF063F" w:rsidRDefault="004748F2" w:rsidP="00AF063F">
                      <w:pPr>
                        <w:pStyle w:val="Textkrper-Zeileneinzug"/>
                        <w:spacing w:after="0"/>
                        <w:ind w:left="0" w:firstLine="0"/>
                        <w:contextualSpacing/>
                        <w:jc w:val="left"/>
                        <w:rPr>
                          <w:rFonts w:cstheme="minorHAnsi"/>
                          <w:lang w:val="de-CH"/>
                        </w:rPr>
                      </w:pPr>
                      <w:r w:rsidRPr="00AF063F">
                        <w:rPr>
                          <w:rFonts w:cstheme="minorHAnsi"/>
                          <w:lang w:val="de-CH"/>
                        </w:rPr>
                        <w:t xml:space="preserve">Grün: </w:t>
                      </w:r>
                      <w:r w:rsidRPr="00AF063F">
                        <w:rPr>
                          <w:rFonts w:cstheme="minorHAnsi"/>
                          <w:lang w:val="de-CH"/>
                        </w:rPr>
                        <w:tab/>
                        <w:t>Spontane Kernspaltung</w:t>
                      </w:r>
                    </w:p>
                    <w:p w14:paraId="7CFBAD19" w14:textId="77777777" w:rsidR="004748F2" w:rsidRPr="0029685B" w:rsidRDefault="004748F2" w:rsidP="00AF063F">
                      <w:pPr>
                        <w:pStyle w:val="Textkrper-Einzug2"/>
                        <w:ind w:left="0" w:firstLine="0"/>
                        <w:contextualSpacing/>
                        <w:rPr>
                          <w:rFonts w:asciiTheme="minorHAnsi" w:hAnsiTheme="minorHAnsi" w:cstheme="minorHAnsi"/>
                          <w:szCs w:val="22"/>
                        </w:rPr>
                      </w:pPr>
                      <w:r w:rsidRPr="0029685B">
                        <w:rPr>
                          <w:rFonts w:asciiTheme="minorHAnsi" w:hAnsiTheme="minorHAnsi" w:cstheme="minorHAnsi"/>
                          <w:szCs w:val="22"/>
                        </w:rPr>
                        <w:t xml:space="preserve">Grau: </w:t>
                      </w:r>
                      <w:r w:rsidRPr="0029685B">
                        <w:rPr>
                          <w:rFonts w:asciiTheme="minorHAnsi" w:hAnsiTheme="minorHAnsi" w:cstheme="minorHAnsi"/>
                          <w:szCs w:val="22"/>
                        </w:rPr>
                        <w:tab/>
                        <w:t>sonstiger Zerfall (z.B.</w:t>
                      </w:r>
                      <w:r>
                        <w:rPr>
                          <w:rFonts w:asciiTheme="minorHAnsi" w:hAnsiTheme="minorHAnsi" w:cstheme="minorHAnsi"/>
                          <w:szCs w:val="22"/>
                        </w:rPr>
                        <w:t xml:space="preserve"> Proton- oder </w:t>
                      </w:r>
                      <w:r w:rsidRPr="0029685B">
                        <w:rPr>
                          <w:rFonts w:asciiTheme="minorHAnsi" w:hAnsiTheme="minorHAnsi" w:cstheme="minorHAnsi"/>
                          <w:szCs w:val="22"/>
                        </w:rPr>
                        <w:t>Neutron-Emission) oder Zerfallsart unbekannt.</w:t>
                      </w:r>
                    </w:p>
                  </w:txbxContent>
                </v:textbox>
              </v:shape>
            </w:pict>
          </mc:Fallback>
        </mc:AlternateContent>
      </w:r>
    </w:p>
    <w:p w14:paraId="71CCD677" w14:textId="77777777" w:rsidR="007952B8" w:rsidRDefault="007952B8" w:rsidP="00013BFA">
      <w:pPr>
        <w:rPr>
          <w:lang w:val="de-CH"/>
        </w:rPr>
      </w:pPr>
    </w:p>
    <w:p w14:paraId="5A4C875E" w14:textId="77777777" w:rsidR="007952B8" w:rsidRDefault="007952B8" w:rsidP="00013BFA">
      <w:pPr>
        <w:rPr>
          <w:lang w:val="de-CH"/>
        </w:rPr>
      </w:pPr>
    </w:p>
    <w:p w14:paraId="44F20FF8" w14:textId="77777777" w:rsidR="007952B8" w:rsidRDefault="007952B8" w:rsidP="00013BFA">
      <w:pPr>
        <w:rPr>
          <w:lang w:val="de-CH"/>
        </w:rPr>
      </w:pPr>
    </w:p>
    <w:p w14:paraId="155B6960" w14:textId="77777777" w:rsidR="007952B8" w:rsidRDefault="007952B8" w:rsidP="00013BFA">
      <w:pPr>
        <w:rPr>
          <w:lang w:val="de-CH"/>
        </w:rPr>
      </w:pPr>
    </w:p>
    <w:p w14:paraId="6EE637E7" w14:textId="77777777" w:rsidR="007952B8" w:rsidRDefault="007952B8" w:rsidP="00013BFA">
      <w:pPr>
        <w:rPr>
          <w:lang w:val="de-CH"/>
        </w:rPr>
      </w:pPr>
    </w:p>
    <w:p w14:paraId="10FB8352" w14:textId="77777777" w:rsidR="007952B8" w:rsidRDefault="007952B8" w:rsidP="00013BFA">
      <w:pPr>
        <w:rPr>
          <w:lang w:val="de-CH"/>
        </w:rPr>
      </w:pPr>
    </w:p>
    <w:p w14:paraId="1BE99192" w14:textId="77777777" w:rsidR="007952B8" w:rsidRDefault="007952B8" w:rsidP="00013BFA">
      <w:pPr>
        <w:rPr>
          <w:lang w:val="de-CH"/>
        </w:rPr>
      </w:pPr>
    </w:p>
    <w:p w14:paraId="6A824B07" w14:textId="77777777" w:rsidR="0029685B" w:rsidRDefault="0029685B" w:rsidP="00013BFA">
      <w:pPr>
        <w:rPr>
          <w:lang w:val="de-CH"/>
        </w:rPr>
      </w:pPr>
    </w:p>
    <w:p w14:paraId="23854634" w14:textId="77777777" w:rsidR="0029685B" w:rsidRDefault="0029685B" w:rsidP="00013BFA">
      <w:pPr>
        <w:rPr>
          <w:lang w:val="de-CH"/>
        </w:rPr>
      </w:pPr>
    </w:p>
    <w:p w14:paraId="4AE2F9A1" w14:textId="77777777" w:rsidR="0029685B" w:rsidRDefault="0029685B" w:rsidP="00013BFA">
      <w:pPr>
        <w:rPr>
          <w:lang w:val="de-CH"/>
        </w:rPr>
      </w:pPr>
    </w:p>
    <w:p w14:paraId="008F6CEF" w14:textId="77777777" w:rsidR="0029685B" w:rsidRDefault="0029685B" w:rsidP="00013BFA">
      <w:pPr>
        <w:rPr>
          <w:lang w:val="de-CH"/>
        </w:rPr>
      </w:pPr>
      <w:r>
        <w:rPr>
          <w:noProof/>
          <w:lang w:val="de-CH" w:eastAsia="de-CH"/>
        </w:rPr>
        <w:drawing>
          <wp:anchor distT="0" distB="0" distL="114300" distR="114300" simplePos="0" relativeHeight="251572736" behindDoc="0" locked="0" layoutInCell="1" allowOverlap="1" wp14:anchorId="4AB24D97" wp14:editId="2A821835">
            <wp:simplePos x="0" y="0"/>
            <wp:positionH relativeFrom="column">
              <wp:posOffset>-405130</wp:posOffset>
            </wp:positionH>
            <wp:positionV relativeFrom="paragraph">
              <wp:posOffset>240030</wp:posOffset>
            </wp:positionV>
            <wp:extent cx="6398895" cy="4667593"/>
            <wp:effectExtent l="0" t="0" r="1905" b="0"/>
            <wp:wrapNone/>
            <wp:docPr id="2" name="Grafik 2" descr="C:\Users\Urs\AppData\Local\Microsoft\Windows\INetCache\Content.Word\Unbenann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rs\AppData\Local\Microsoft\Windows\INetCache\Content.Word\Unbenannt-2.png"/>
                    <pic:cNvPicPr>
                      <a:picLocks noChangeAspect="1" noChangeArrowheads="1"/>
                    </pic:cNvPicPr>
                  </pic:nvPicPr>
                  <pic:blipFill rotWithShape="1">
                    <a:blip r:embed="rId137">
                      <a:clrChange>
                        <a:clrFrom>
                          <a:srgbClr val="FFFFFF"/>
                        </a:clrFrom>
                        <a:clrTo>
                          <a:srgbClr val="FFFFFF">
                            <a:alpha val="0"/>
                          </a:srgbClr>
                        </a:clrTo>
                      </a:clrChange>
                      <a:extLst>
                        <a:ext uri="{28A0092B-C50C-407E-A947-70E740481C1C}">
                          <a14:useLocalDpi xmlns:a14="http://schemas.microsoft.com/office/drawing/2010/main" val="0"/>
                        </a:ext>
                      </a:extLst>
                    </a:blip>
                    <a:srcRect l="-1" r="25425"/>
                    <a:stretch/>
                  </pic:blipFill>
                  <pic:spPr bwMode="auto">
                    <a:xfrm>
                      <a:off x="0" y="0"/>
                      <a:ext cx="6402549" cy="467025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952BF54" w14:textId="77777777" w:rsidR="0029685B" w:rsidRDefault="0029685B" w:rsidP="00013BFA">
      <w:pPr>
        <w:rPr>
          <w:lang w:val="de-CH"/>
        </w:rPr>
      </w:pPr>
    </w:p>
    <w:p w14:paraId="1682BD54" w14:textId="77777777" w:rsidR="0029685B" w:rsidRDefault="0029685B" w:rsidP="00013BFA">
      <w:pPr>
        <w:rPr>
          <w:lang w:val="de-CH"/>
        </w:rPr>
      </w:pPr>
    </w:p>
    <w:p w14:paraId="30A60D41" w14:textId="77777777" w:rsidR="0029685B" w:rsidRDefault="0029685B" w:rsidP="00013BFA">
      <w:pPr>
        <w:rPr>
          <w:lang w:val="de-CH"/>
        </w:rPr>
      </w:pPr>
    </w:p>
    <w:p w14:paraId="6D574E9D" w14:textId="77777777" w:rsidR="0029685B" w:rsidRDefault="0029685B" w:rsidP="00013BFA">
      <w:pPr>
        <w:rPr>
          <w:lang w:val="de-CH"/>
        </w:rPr>
      </w:pPr>
    </w:p>
    <w:p w14:paraId="496FD6FB" w14:textId="77777777" w:rsidR="0029685B" w:rsidRDefault="0029685B" w:rsidP="00013BFA">
      <w:pPr>
        <w:rPr>
          <w:lang w:val="de-CH"/>
        </w:rPr>
      </w:pPr>
    </w:p>
    <w:p w14:paraId="629739AB" w14:textId="77777777" w:rsidR="0029685B" w:rsidRDefault="0029685B" w:rsidP="00013BFA">
      <w:pPr>
        <w:rPr>
          <w:lang w:val="de-CH"/>
        </w:rPr>
      </w:pPr>
    </w:p>
    <w:p w14:paraId="5E8C30D5" w14:textId="77777777" w:rsidR="0029685B" w:rsidRDefault="0029685B" w:rsidP="00013BFA">
      <w:pPr>
        <w:rPr>
          <w:lang w:val="de-CH"/>
        </w:rPr>
      </w:pPr>
    </w:p>
    <w:p w14:paraId="433A41CE" w14:textId="77777777" w:rsidR="0029685B" w:rsidRDefault="0029685B" w:rsidP="00013BFA">
      <w:pPr>
        <w:rPr>
          <w:lang w:val="de-CH"/>
        </w:rPr>
      </w:pPr>
    </w:p>
    <w:p w14:paraId="2CFB614A" w14:textId="77777777" w:rsidR="0029685B" w:rsidRDefault="0029685B" w:rsidP="00013BFA">
      <w:pPr>
        <w:rPr>
          <w:lang w:val="de-CH"/>
        </w:rPr>
      </w:pPr>
    </w:p>
    <w:p w14:paraId="42D02B79" w14:textId="77777777" w:rsidR="0029685B" w:rsidRDefault="0029685B" w:rsidP="00013BFA">
      <w:pPr>
        <w:rPr>
          <w:lang w:val="de-CH"/>
        </w:rPr>
      </w:pPr>
    </w:p>
    <w:p w14:paraId="4720A7C2" w14:textId="77777777" w:rsidR="0029685B" w:rsidRDefault="0029685B" w:rsidP="00013BFA">
      <w:pPr>
        <w:rPr>
          <w:lang w:val="de-CH"/>
        </w:rPr>
      </w:pPr>
    </w:p>
    <w:p w14:paraId="4AD09F68" w14:textId="77777777" w:rsidR="0029685B" w:rsidRDefault="0029685B" w:rsidP="00013BFA">
      <w:pPr>
        <w:rPr>
          <w:lang w:val="de-CH"/>
        </w:rPr>
      </w:pPr>
    </w:p>
    <w:p w14:paraId="40804221" w14:textId="77777777" w:rsidR="0029685B" w:rsidRDefault="0029685B" w:rsidP="00013BFA">
      <w:pPr>
        <w:rPr>
          <w:lang w:val="de-CH"/>
        </w:rPr>
      </w:pPr>
    </w:p>
    <w:p w14:paraId="1375D4AB" w14:textId="77777777" w:rsidR="007952B8" w:rsidRDefault="007952B8" w:rsidP="00013BFA">
      <w:pPr>
        <w:rPr>
          <w:lang w:val="de-CH"/>
        </w:rPr>
      </w:pPr>
    </w:p>
    <w:p w14:paraId="2A6C4E15" w14:textId="77777777" w:rsidR="0029685B" w:rsidRDefault="0029685B">
      <w:pPr>
        <w:rPr>
          <w:lang w:val="de-CH"/>
        </w:rPr>
      </w:pPr>
      <w:r>
        <w:rPr>
          <w:noProof/>
          <w:lang w:val="de-CH" w:eastAsia="de-CH"/>
        </w:rPr>
        <w:drawing>
          <wp:anchor distT="0" distB="0" distL="114300" distR="114300" simplePos="0" relativeHeight="251596288" behindDoc="0" locked="0" layoutInCell="1" allowOverlap="1" wp14:anchorId="76ED061C" wp14:editId="7305D281">
            <wp:simplePos x="0" y="0"/>
            <wp:positionH relativeFrom="column">
              <wp:posOffset>4816199</wp:posOffset>
            </wp:positionH>
            <wp:positionV relativeFrom="paragraph">
              <wp:posOffset>1827530</wp:posOffset>
            </wp:positionV>
            <wp:extent cx="1179195" cy="407670"/>
            <wp:effectExtent l="0" t="0" r="0" b="0"/>
            <wp:wrapNone/>
            <wp:docPr id="3" name="Grafik 3" descr="C:\Users\Urs\AppData\Local\Microsoft\Windows\INetCache\Content.Word\Unbenannt-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rs\AppData\Local\Microsoft\Windows\INetCache\Content.Word\Unbenannt-4.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179195" cy="40767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CH"/>
        </w:rPr>
        <w:br w:type="page"/>
      </w:r>
    </w:p>
    <w:p w14:paraId="17FC4AAE" w14:textId="77777777" w:rsidR="00870F5A" w:rsidRDefault="00870F5A" w:rsidP="007461A5">
      <w:pPr>
        <w:pStyle w:val="berschrift2"/>
      </w:pPr>
      <w:bookmarkStart w:id="138" w:name="_Toc497587511"/>
      <w:bookmarkStart w:id="139" w:name="_Toc497587807"/>
      <w:r>
        <w:lastRenderedPageBreak/>
        <w:t xml:space="preserve">Relative Massen einiger Nuklide in </w:t>
      </w:r>
      <w:r w:rsidR="00AF063F">
        <w:t>g mol</w:t>
      </w:r>
      <w:r w:rsidR="00AF063F" w:rsidRPr="00AF063F">
        <w:rPr>
          <w:vertAlign w:val="superscript"/>
        </w:rPr>
        <w:t>-1</w:t>
      </w:r>
      <w:bookmarkEnd w:id="138"/>
      <w:bookmarkEnd w:id="139"/>
    </w:p>
    <w:p w14:paraId="44C9C0E3" w14:textId="77777777" w:rsidR="00870F5A" w:rsidRDefault="00870F5A" w:rsidP="00013BFA">
      <w:r>
        <w:t>Anordnung analog zur Isotopenkarte.</w:t>
      </w:r>
    </w:p>
    <w:p w14:paraId="0AF9AFD7" w14:textId="77777777" w:rsidR="00870F5A" w:rsidRDefault="00870F5A" w:rsidP="00013BFA"/>
    <w:p w14:paraId="27DB89BF" w14:textId="77777777" w:rsidR="00870F5A" w:rsidRPr="00295F72" w:rsidRDefault="00870F5A" w:rsidP="00013BFA">
      <w:r>
        <w:t xml:space="preserve">Angegeben ist die </w:t>
      </w:r>
      <w:r w:rsidRPr="008476B8">
        <w:rPr>
          <w:b/>
        </w:rPr>
        <w:t xml:space="preserve">Atommasse </w:t>
      </w:r>
      <w:r>
        <w:rPr>
          <w:b/>
        </w:rPr>
        <w:t xml:space="preserve">(Atome </w:t>
      </w:r>
      <w:r w:rsidRPr="008476B8">
        <w:rPr>
          <w:b/>
        </w:rPr>
        <w:t>incl. Elektronen</w:t>
      </w:r>
      <w:r>
        <w:rPr>
          <w:b/>
        </w:rPr>
        <w:t>)</w:t>
      </w:r>
      <w:r>
        <w:t xml:space="preserve"> relativ zu </w:t>
      </w:r>
      <w:r w:rsidRPr="008476B8">
        <w:rPr>
          <w:vertAlign w:val="superscript"/>
        </w:rPr>
        <w:t>12</w:t>
      </w:r>
      <w:r>
        <w:t xml:space="preserve">C. </w:t>
      </w:r>
    </w:p>
    <w:p w14:paraId="2C403888" w14:textId="77777777" w:rsidR="00870F5A" w:rsidRDefault="00870F5A" w:rsidP="00013BFA"/>
    <w:tbl>
      <w:tblPr>
        <w:tblW w:w="10362" w:type="dxa"/>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98"/>
        <w:gridCol w:w="364"/>
        <w:gridCol w:w="1200"/>
        <w:gridCol w:w="1200"/>
        <w:gridCol w:w="1200"/>
        <w:gridCol w:w="1200"/>
        <w:gridCol w:w="1200"/>
        <w:gridCol w:w="1200"/>
        <w:gridCol w:w="1200"/>
        <w:gridCol w:w="1200"/>
      </w:tblGrid>
      <w:tr w:rsidR="00417E3D" w14:paraId="37865EAF" w14:textId="77777777" w:rsidTr="00417E3D">
        <w:tc>
          <w:tcPr>
            <w:tcW w:w="398" w:type="dxa"/>
            <w:tcBorders>
              <w:top w:val="nil"/>
              <w:left w:val="nil"/>
            </w:tcBorders>
          </w:tcPr>
          <w:p w14:paraId="36C59292" w14:textId="77777777" w:rsidR="00417E3D" w:rsidRDefault="00417E3D" w:rsidP="00013BFA"/>
        </w:tc>
        <w:tc>
          <w:tcPr>
            <w:tcW w:w="364" w:type="dxa"/>
          </w:tcPr>
          <w:p w14:paraId="5494CAB9" w14:textId="77777777" w:rsidR="00417E3D" w:rsidRDefault="00417E3D" w:rsidP="00013BFA">
            <w:pPr>
              <w:rPr>
                <w:lang w:val="it-IT"/>
              </w:rPr>
            </w:pPr>
            <w:r>
              <w:rPr>
                <w:lang w:val="it-IT"/>
              </w:rPr>
              <w:t>p</w:t>
            </w:r>
            <w:r>
              <w:rPr>
                <w:rFonts w:ascii="Chemical" w:hAnsi="Chemical"/>
                <w:vertAlign w:val="superscript"/>
              </w:rPr>
              <w:t></w:t>
            </w:r>
          </w:p>
        </w:tc>
        <w:tc>
          <w:tcPr>
            <w:tcW w:w="1200" w:type="dxa"/>
            <w:tcBorders>
              <w:top w:val="nil"/>
              <w:bottom w:val="single" w:sz="4" w:space="0" w:color="auto"/>
              <w:right w:val="nil"/>
            </w:tcBorders>
          </w:tcPr>
          <w:p w14:paraId="6B31F352" w14:textId="77777777" w:rsidR="00417E3D" w:rsidRDefault="00417E3D" w:rsidP="00013BFA">
            <w:pPr>
              <w:rPr>
                <w:lang w:val="it-IT"/>
              </w:rPr>
            </w:pPr>
          </w:p>
        </w:tc>
        <w:tc>
          <w:tcPr>
            <w:tcW w:w="1200" w:type="dxa"/>
            <w:tcBorders>
              <w:top w:val="nil"/>
              <w:left w:val="nil"/>
              <w:bottom w:val="single" w:sz="4" w:space="0" w:color="auto"/>
              <w:right w:val="nil"/>
            </w:tcBorders>
          </w:tcPr>
          <w:p w14:paraId="76508201" w14:textId="77777777" w:rsidR="00417E3D" w:rsidRDefault="00417E3D" w:rsidP="00013BFA">
            <w:pPr>
              <w:rPr>
                <w:lang w:val="it-IT"/>
              </w:rPr>
            </w:pPr>
          </w:p>
        </w:tc>
        <w:tc>
          <w:tcPr>
            <w:tcW w:w="1200" w:type="dxa"/>
            <w:tcBorders>
              <w:top w:val="nil"/>
              <w:left w:val="nil"/>
              <w:bottom w:val="single" w:sz="4" w:space="0" w:color="auto"/>
              <w:right w:val="nil"/>
            </w:tcBorders>
          </w:tcPr>
          <w:p w14:paraId="09984BE4" w14:textId="77777777" w:rsidR="00417E3D" w:rsidRDefault="00417E3D" w:rsidP="00013BFA">
            <w:pPr>
              <w:rPr>
                <w:lang w:val="it-IT"/>
              </w:rPr>
            </w:pPr>
          </w:p>
        </w:tc>
        <w:tc>
          <w:tcPr>
            <w:tcW w:w="1200" w:type="dxa"/>
            <w:tcBorders>
              <w:top w:val="nil"/>
              <w:left w:val="nil"/>
              <w:bottom w:val="single" w:sz="4" w:space="0" w:color="auto"/>
              <w:right w:val="nil"/>
            </w:tcBorders>
          </w:tcPr>
          <w:p w14:paraId="32A4101E" w14:textId="77777777" w:rsidR="00417E3D" w:rsidRDefault="00417E3D" w:rsidP="00013BFA">
            <w:pPr>
              <w:rPr>
                <w:lang w:val="it-IT"/>
              </w:rPr>
            </w:pPr>
          </w:p>
        </w:tc>
        <w:tc>
          <w:tcPr>
            <w:tcW w:w="1200" w:type="dxa"/>
            <w:tcBorders>
              <w:top w:val="nil"/>
              <w:left w:val="nil"/>
              <w:bottom w:val="single" w:sz="4" w:space="0" w:color="auto"/>
              <w:right w:val="nil"/>
            </w:tcBorders>
          </w:tcPr>
          <w:p w14:paraId="5B0B21C5" w14:textId="77777777" w:rsidR="00417E3D" w:rsidRDefault="00417E3D" w:rsidP="00013BFA">
            <w:pPr>
              <w:rPr>
                <w:lang w:val="it-IT"/>
              </w:rPr>
            </w:pPr>
          </w:p>
        </w:tc>
        <w:tc>
          <w:tcPr>
            <w:tcW w:w="1200" w:type="dxa"/>
            <w:tcBorders>
              <w:top w:val="nil"/>
              <w:left w:val="nil"/>
              <w:bottom w:val="single" w:sz="4" w:space="0" w:color="auto"/>
              <w:right w:val="nil"/>
            </w:tcBorders>
          </w:tcPr>
          <w:p w14:paraId="551B585C" w14:textId="77777777" w:rsidR="00417E3D" w:rsidRDefault="00417E3D" w:rsidP="00013BFA">
            <w:pPr>
              <w:rPr>
                <w:lang w:val="it-IT"/>
              </w:rPr>
            </w:pPr>
          </w:p>
        </w:tc>
        <w:tc>
          <w:tcPr>
            <w:tcW w:w="1200" w:type="dxa"/>
            <w:tcBorders>
              <w:top w:val="nil"/>
              <w:left w:val="nil"/>
              <w:bottom w:val="single" w:sz="4" w:space="0" w:color="auto"/>
              <w:right w:val="nil"/>
            </w:tcBorders>
          </w:tcPr>
          <w:p w14:paraId="15199A71" w14:textId="77777777" w:rsidR="00417E3D" w:rsidRDefault="00417E3D" w:rsidP="00013BFA">
            <w:pPr>
              <w:rPr>
                <w:lang w:val="it-IT"/>
              </w:rPr>
            </w:pPr>
          </w:p>
        </w:tc>
        <w:tc>
          <w:tcPr>
            <w:tcW w:w="1200" w:type="dxa"/>
            <w:tcBorders>
              <w:top w:val="nil"/>
              <w:left w:val="nil"/>
              <w:bottom w:val="single" w:sz="4" w:space="0" w:color="auto"/>
              <w:right w:val="nil"/>
            </w:tcBorders>
          </w:tcPr>
          <w:p w14:paraId="12468C70" w14:textId="77777777" w:rsidR="00417E3D" w:rsidRDefault="00417E3D" w:rsidP="00013BFA">
            <w:pPr>
              <w:rPr>
                <w:lang w:val="it-IT"/>
              </w:rPr>
            </w:pPr>
          </w:p>
        </w:tc>
      </w:tr>
      <w:tr w:rsidR="00417E3D" w14:paraId="316E7207" w14:textId="77777777" w:rsidTr="00417E3D">
        <w:tc>
          <w:tcPr>
            <w:tcW w:w="398" w:type="dxa"/>
          </w:tcPr>
          <w:p w14:paraId="38EB29AE" w14:textId="77777777" w:rsidR="00417E3D" w:rsidRDefault="00417E3D" w:rsidP="00013BFA">
            <w:r>
              <w:t>Pu</w:t>
            </w:r>
          </w:p>
        </w:tc>
        <w:tc>
          <w:tcPr>
            <w:tcW w:w="364" w:type="dxa"/>
            <w:tcBorders>
              <w:right w:val="single" w:sz="12" w:space="0" w:color="auto"/>
            </w:tcBorders>
          </w:tcPr>
          <w:p w14:paraId="30AAC457" w14:textId="77777777" w:rsidR="00417E3D" w:rsidRDefault="00417E3D" w:rsidP="00013BFA">
            <w:pPr>
              <w:rPr>
                <w:lang w:val="it-IT"/>
              </w:rPr>
            </w:pPr>
            <w:r>
              <w:rPr>
                <w:lang w:val="it-IT"/>
              </w:rPr>
              <w:t>94</w:t>
            </w:r>
          </w:p>
        </w:tc>
        <w:tc>
          <w:tcPr>
            <w:tcW w:w="1200" w:type="dxa"/>
            <w:tcBorders>
              <w:left w:val="single" w:sz="12" w:space="0" w:color="auto"/>
            </w:tcBorders>
          </w:tcPr>
          <w:p w14:paraId="223B0610" w14:textId="77777777" w:rsidR="00417E3D" w:rsidRDefault="00417E3D" w:rsidP="00013BFA">
            <w:pPr>
              <w:rPr>
                <w:lang w:val="it-IT"/>
              </w:rPr>
            </w:pPr>
            <w:r>
              <w:rPr>
                <w:lang w:val="it-IT"/>
              </w:rPr>
              <w:t>234.043299</w:t>
            </w:r>
          </w:p>
        </w:tc>
        <w:tc>
          <w:tcPr>
            <w:tcW w:w="1200" w:type="dxa"/>
          </w:tcPr>
          <w:p w14:paraId="4D646017" w14:textId="77777777" w:rsidR="00417E3D" w:rsidRDefault="00417E3D" w:rsidP="00013BFA">
            <w:pPr>
              <w:rPr>
                <w:lang w:val="it-IT"/>
              </w:rPr>
            </w:pPr>
            <w:r>
              <w:rPr>
                <w:lang w:val="it-IT"/>
              </w:rPr>
              <w:t>235.045260</w:t>
            </w:r>
          </w:p>
        </w:tc>
        <w:tc>
          <w:tcPr>
            <w:tcW w:w="1200" w:type="dxa"/>
          </w:tcPr>
          <w:p w14:paraId="1EC728C0" w14:textId="77777777" w:rsidR="00417E3D" w:rsidRDefault="00417E3D" w:rsidP="00013BFA">
            <w:pPr>
              <w:rPr>
                <w:lang w:val="it-IT"/>
              </w:rPr>
            </w:pPr>
            <w:r>
              <w:rPr>
                <w:lang w:val="it-IT"/>
              </w:rPr>
              <w:t>236.046032</w:t>
            </w:r>
          </w:p>
        </w:tc>
        <w:tc>
          <w:tcPr>
            <w:tcW w:w="1200" w:type="dxa"/>
          </w:tcPr>
          <w:p w14:paraId="597311C9" w14:textId="77777777" w:rsidR="00417E3D" w:rsidRDefault="00417E3D" w:rsidP="00013BFA">
            <w:pPr>
              <w:rPr>
                <w:lang w:val="it-IT"/>
              </w:rPr>
            </w:pPr>
            <w:r>
              <w:rPr>
                <w:lang w:val="it-IT"/>
              </w:rPr>
              <w:t>237.048401</w:t>
            </w:r>
          </w:p>
        </w:tc>
        <w:tc>
          <w:tcPr>
            <w:tcW w:w="1200" w:type="dxa"/>
          </w:tcPr>
          <w:p w14:paraId="2E7E232A" w14:textId="77777777" w:rsidR="00417E3D" w:rsidRDefault="00417E3D" w:rsidP="00013BFA">
            <w:pPr>
              <w:rPr>
                <w:lang w:val="it-IT"/>
              </w:rPr>
            </w:pPr>
            <w:r>
              <w:rPr>
                <w:lang w:val="it-IT"/>
              </w:rPr>
              <w:t>238.049554</w:t>
            </w:r>
          </w:p>
        </w:tc>
        <w:tc>
          <w:tcPr>
            <w:tcW w:w="1200" w:type="dxa"/>
          </w:tcPr>
          <w:p w14:paraId="3817BF40" w14:textId="77777777" w:rsidR="00417E3D" w:rsidRDefault="00417E3D" w:rsidP="00013BFA">
            <w:pPr>
              <w:rPr>
                <w:lang w:val="it-IT"/>
              </w:rPr>
            </w:pPr>
            <w:r>
              <w:rPr>
                <w:lang w:val="it-IT"/>
              </w:rPr>
              <w:t>239.052157</w:t>
            </w:r>
          </w:p>
        </w:tc>
        <w:tc>
          <w:tcPr>
            <w:tcW w:w="1200" w:type="dxa"/>
          </w:tcPr>
          <w:p w14:paraId="0210CE8C" w14:textId="77777777" w:rsidR="00417E3D" w:rsidRDefault="00417E3D" w:rsidP="00013BFA">
            <w:pPr>
              <w:rPr>
                <w:lang w:val="it-IT"/>
              </w:rPr>
            </w:pPr>
            <w:r>
              <w:rPr>
                <w:lang w:val="it-IT"/>
              </w:rPr>
              <w:t>240.053808</w:t>
            </w:r>
          </w:p>
        </w:tc>
        <w:tc>
          <w:tcPr>
            <w:tcW w:w="1200" w:type="dxa"/>
          </w:tcPr>
          <w:p w14:paraId="59D09199" w14:textId="77777777" w:rsidR="00417E3D" w:rsidRDefault="00417E3D" w:rsidP="00013BFA">
            <w:pPr>
              <w:rPr>
                <w:lang w:val="it-IT"/>
              </w:rPr>
            </w:pPr>
            <w:r>
              <w:rPr>
                <w:lang w:val="it-IT"/>
              </w:rPr>
              <w:t>241.056845</w:t>
            </w:r>
          </w:p>
        </w:tc>
      </w:tr>
      <w:tr w:rsidR="00417E3D" w14:paraId="105840E9" w14:textId="77777777" w:rsidTr="00417E3D">
        <w:tc>
          <w:tcPr>
            <w:tcW w:w="398" w:type="dxa"/>
          </w:tcPr>
          <w:p w14:paraId="7519400B" w14:textId="77777777" w:rsidR="00417E3D" w:rsidRDefault="00417E3D" w:rsidP="00013BFA">
            <w:pPr>
              <w:rPr>
                <w:lang w:val="it-IT"/>
              </w:rPr>
            </w:pPr>
            <w:r>
              <w:rPr>
                <w:lang w:val="it-IT"/>
              </w:rPr>
              <w:t>Np</w:t>
            </w:r>
          </w:p>
        </w:tc>
        <w:tc>
          <w:tcPr>
            <w:tcW w:w="364" w:type="dxa"/>
            <w:tcBorders>
              <w:right w:val="single" w:sz="12" w:space="0" w:color="auto"/>
            </w:tcBorders>
          </w:tcPr>
          <w:p w14:paraId="64BAED77" w14:textId="77777777" w:rsidR="00417E3D" w:rsidRDefault="00417E3D" w:rsidP="00013BFA">
            <w:pPr>
              <w:rPr>
                <w:lang w:val="it-IT"/>
              </w:rPr>
            </w:pPr>
            <w:r>
              <w:rPr>
                <w:lang w:val="it-IT"/>
              </w:rPr>
              <w:t>93</w:t>
            </w:r>
          </w:p>
        </w:tc>
        <w:tc>
          <w:tcPr>
            <w:tcW w:w="1200" w:type="dxa"/>
            <w:tcBorders>
              <w:left w:val="single" w:sz="12" w:space="0" w:color="auto"/>
            </w:tcBorders>
          </w:tcPr>
          <w:p w14:paraId="7234D7A7" w14:textId="77777777" w:rsidR="00417E3D" w:rsidRDefault="00417E3D" w:rsidP="00013BFA">
            <w:pPr>
              <w:rPr>
                <w:lang w:val="it-IT"/>
              </w:rPr>
            </w:pPr>
            <w:r>
              <w:rPr>
                <w:lang w:val="it-IT"/>
              </w:rPr>
              <w:t>233.040800</w:t>
            </w:r>
          </w:p>
        </w:tc>
        <w:tc>
          <w:tcPr>
            <w:tcW w:w="1200" w:type="dxa"/>
          </w:tcPr>
          <w:p w14:paraId="7042114F" w14:textId="77777777" w:rsidR="00417E3D" w:rsidRDefault="00417E3D" w:rsidP="00013BFA">
            <w:pPr>
              <w:rPr>
                <w:lang w:val="it-IT"/>
              </w:rPr>
            </w:pPr>
            <w:r>
              <w:rPr>
                <w:lang w:val="it-IT"/>
              </w:rPr>
              <w:t>234.042888</w:t>
            </w:r>
          </w:p>
        </w:tc>
        <w:tc>
          <w:tcPr>
            <w:tcW w:w="1200" w:type="dxa"/>
          </w:tcPr>
          <w:p w14:paraId="319EF66A" w14:textId="77777777" w:rsidR="00417E3D" w:rsidRDefault="00417E3D" w:rsidP="00013BFA">
            <w:pPr>
              <w:rPr>
                <w:lang w:val="it-IT"/>
              </w:rPr>
            </w:pPr>
            <w:r>
              <w:rPr>
                <w:lang w:val="it-IT"/>
              </w:rPr>
              <w:t>235.044056</w:t>
            </w:r>
          </w:p>
        </w:tc>
        <w:tc>
          <w:tcPr>
            <w:tcW w:w="1200" w:type="dxa"/>
          </w:tcPr>
          <w:p w14:paraId="3A601DF2" w14:textId="77777777" w:rsidR="00417E3D" w:rsidRDefault="00417E3D" w:rsidP="00013BFA">
            <w:pPr>
              <w:rPr>
                <w:lang w:val="it-IT"/>
              </w:rPr>
            </w:pPr>
            <w:r>
              <w:rPr>
                <w:lang w:val="it-IT"/>
              </w:rPr>
              <w:t>236.046550</w:t>
            </w:r>
          </w:p>
        </w:tc>
        <w:tc>
          <w:tcPr>
            <w:tcW w:w="1200" w:type="dxa"/>
          </w:tcPr>
          <w:p w14:paraId="146993CD" w14:textId="77777777" w:rsidR="00417E3D" w:rsidRDefault="00417E3D" w:rsidP="00013BFA">
            <w:pPr>
              <w:rPr>
                <w:lang w:val="it-IT"/>
              </w:rPr>
            </w:pPr>
            <w:r>
              <w:rPr>
                <w:lang w:val="it-IT"/>
              </w:rPr>
              <w:t>237.048167</w:t>
            </w:r>
          </w:p>
        </w:tc>
        <w:tc>
          <w:tcPr>
            <w:tcW w:w="1200" w:type="dxa"/>
          </w:tcPr>
          <w:p w14:paraId="3157CC81" w14:textId="77777777" w:rsidR="00417E3D" w:rsidRDefault="00417E3D" w:rsidP="00013BFA">
            <w:pPr>
              <w:rPr>
                <w:lang w:val="it-IT"/>
              </w:rPr>
            </w:pPr>
            <w:r>
              <w:rPr>
                <w:lang w:val="it-IT"/>
              </w:rPr>
              <w:t>238.050941</w:t>
            </w:r>
          </w:p>
        </w:tc>
        <w:tc>
          <w:tcPr>
            <w:tcW w:w="1200" w:type="dxa"/>
          </w:tcPr>
          <w:p w14:paraId="104D5113" w14:textId="77777777" w:rsidR="00417E3D" w:rsidRDefault="00417E3D" w:rsidP="00013BFA">
            <w:pPr>
              <w:rPr>
                <w:lang w:val="it-IT"/>
              </w:rPr>
            </w:pPr>
            <w:r>
              <w:rPr>
                <w:lang w:val="it-IT"/>
              </w:rPr>
              <w:t>239.052933</w:t>
            </w:r>
          </w:p>
        </w:tc>
        <w:tc>
          <w:tcPr>
            <w:tcW w:w="1200" w:type="dxa"/>
          </w:tcPr>
          <w:p w14:paraId="012C0213" w14:textId="77777777" w:rsidR="00417E3D" w:rsidRDefault="00417E3D" w:rsidP="00013BFA">
            <w:pPr>
              <w:rPr>
                <w:lang w:val="it-IT"/>
              </w:rPr>
            </w:pPr>
            <w:r>
              <w:rPr>
                <w:lang w:val="it-IT"/>
              </w:rPr>
              <w:t>240.056050</w:t>
            </w:r>
          </w:p>
        </w:tc>
      </w:tr>
      <w:tr w:rsidR="00417E3D" w14:paraId="16B95DBE" w14:textId="77777777" w:rsidTr="00417E3D">
        <w:tc>
          <w:tcPr>
            <w:tcW w:w="398" w:type="dxa"/>
          </w:tcPr>
          <w:p w14:paraId="24BEF25B" w14:textId="77777777" w:rsidR="00417E3D" w:rsidRDefault="00417E3D" w:rsidP="00013BFA">
            <w:pPr>
              <w:rPr>
                <w:lang w:val="it-IT"/>
              </w:rPr>
            </w:pPr>
            <w:r>
              <w:rPr>
                <w:lang w:val="it-IT"/>
              </w:rPr>
              <w:t>U</w:t>
            </w:r>
          </w:p>
        </w:tc>
        <w:tc>
          <w:tcPr>
            <w:tcW w:w="364" w:type="dxa"/>
            <w:tcBorders>
              <w:right w:val="single" w:sz="12" w:space="0" w:color="auto"/>
            </w:tcBorders>
          </w:tcPr>
          <w:p w14:paraId="4C644584" w14:textId="77777777" w:rsidR="00417E3D" w:rsidRDefault="00417E3D" w:rsidP="00013BFA">
            <w:pPr>
              <w:rPr>
                <w:lang w:val="it-IT"/>
              </w:rPr>
            </w:pPr>
            <w:r>
              <w:rPr>
                <w:lang w:val="it-IT"/>
              </w:rPr>
              <w:t>92</w:t>
            </w:r>
          </w:p>
        </w:tc>
        <w:tc>
          <w:tcPr>
            <w:tcW w:w="1200" w:type="dxa"/>
            <w:tcBorders>
              <w:left w:val="single" w:sz="12" w:space="0" w:color="auto"/>
            </w:tcBorders>
          </w:tcPr>
          <w:p w14:paraId="3DCBC0D7" w14:textId="77777777" w:rsidR="00417E3D" w:rsidRDefault="00417E3D" w:rsidP="00013BFA">
            <w:pPr>
              <w:rPr>
                <w:lang w:val="it-IT"/>
              </w:rPr>
            </w:pPr>
            <w:r>
              <w:rPr>
                <w:lang w:val="it-IT"/>
              </w:rPr>
              <w:t>232.037130</w:t>
            </w:r>
          </w:p>
        </w:tc>
        <w:tc>
          <w:tcPr>
            <w:tcW w:w="1200" w:type="dxa"/>
          </w:tcPr>
          <w:p w14:paraId="4CB1DF35" w14:textId="77777777" w:rsidR="00417E3D" w:rsidRDefault="00417E3D" w:rsidP="00013BFA">
            <w:pPr>
              <w:rPr>
                <w:lang w:val="it-IT"/>
              </w:rPr>
            </w:pPr>
            <w:r>
              <w:rPr>
                <w:lang w:val="it-IT"/>
              </w:rPr>
              <w:t>233.039628</w:t>
            </w:r>
          </w:p>
        </w:tc>
        <w:tc>
          <w:tcPr>
            <w:tcW w:w="1200" w:type="dxa"/>
          </w:tcPr>
          <w:p w14:paraId="5ECCCBB2" w14:textId="77777777" w:rsidR="00417E3D" w:rsidRDefault="00417E3D" w:rsidP="00013BFA">
            <w:pPr>
              <w:rPr>
                <w:lang w:val="it-IT"/>
              </w:rPr>
            </w:pPr>
            <w:r>
              <w:rPr>
                <w:lang w:val="it-IT"/>
              </w:rPr>
              <w:t>234.040946</w:t>
            </w:r>
          </w:p>
        </w:tc>
        <w:tc>
          <w:tcPr>
            <w:tcW w:w="1200" w:type="dxa"/>
          </w:tcPr>
          <w:p w14:paraId="71AF4487" w14:textId="77777777" w:rsidR="00417E3D" w:rsidRDefault="00417E3D" w:rsidP="00013BFA">
            <w:pPr>
              <w:rPr>
                <w:lang w:val="it-IT"/>
              </w:rPr>
            </w:pPr>
            <w:r>
              <w:rPr>
                <w:lang w:val="it-IT"/>
              </w:rPr>
              <w:t>235.043924</w:t>
            </w:r>
          </w:p>
        </w:tc>
        <w:tc>
          <w:tcPr>
            <w:tcW w:w="1200" w:type="dxa"/>
          </w:tcPr>
          <w:p w14:paraId="6BE4D937" w14:textId="77777777" w:rsidR="00417E3D" w:rsidRDefault="00417E3D" w:rsidP="00013BFA">
            <w:pPr>
              <w:rPr>
                <w:lang w:val="it-IT"/>
              </w:rPr>
            </w:pPr>
            <w:r>
              <w:rPr>
                <w:lang w:val="it-IT"/>
              </w:rPr>
              <w:t>236.045562</w:t>
            </w:r>
          </w:p>
        </w:tc>
        <w:tc>
          <w:tcPr>
            <w:tcW w:w="1200" w:type="dxa"/>
          </w:tcPr>
          <w:p w14:paraId="456DFBA8" w14:textId="77777777" w:rsidR="00417E3D" w:rsidRDefault="00417E3D" w:rsidP="00013BFA">
            <w:pPr>
              <w:rPr>
                <w:lang w:val="it-IT"/>
              </w:rPr>
            </w:pPr>
            <w:r>
              <w:rPr>
                <w:lang w:val="it-IT"/>
              </w:rPr>
              <w:t>237.048724</w:t>
            </w:r>
          </w:p>
        </w:tc>
        <w:tc>
          <w:tcPr>
            <w:tcW w:w="1200" w:type="dxa"/>
          </w:tcPr>
          <w:p w14:paraId="275C2C6E" w14:textId="77777777" w:rsidR="00417E3D" w:rsidRDefault="00417E3D" w:rsidP="00013BFA">
            <w:pPr>
              <w:rPr>
                <w:lang w:val="it-IT"/>
              </w:rPr>
            </w:pPr>
            <w:r>
              <w:rPr>
                <w:lang w:val="it-IT"/>
              </w:rPr>
              <w:t>238.050784</w:t>
            </w:r>
          </w:p>
        </w:tc>
        <w:tc>
          <w:tcPr>
            <w:tcW w:w="1200" w:type="dxa"/>
          </w:tcPr>
          <w:p w14:paraId="16214DFB" w14:textId="77777777" w:rsidR="00417E3D" w:rsidRDefault="00417E3D" w:rsidP="00013BFA">
            <w:pPr>
              <w:rPr>
                <w:lang w:val="it-IT"/>
              </w:rPr>
            </w:pPr>
            <w:r>
              <w:rPr>
                <w:lang w:val="it-IT"/>
              </w:rPr>
              <w:t>239.054289</w:t>
            </w:r>
          </w:p>
        </w:tc>
      </w:tr>
      <w:tr w:rsidR="00417E3D" w14:paraId="399594CE" w14:textId="77777777" w:rsidTr="00417E3D">
        <w:tc>
          <w:tcPr>
            <w:tcW w:w="398" w:type="dxa"/>
          </w:tcPr>
          <w:p w14:paraId="604E0768" w14:textId="77777777" w:rsidR="00417E3D" w:rsidRDefault="00417E3D" w:rsidP="00013BFA">
            <w:pPr>
              <w:rPr>
                <w:lang w:val="it-IT"/>
              </w:rPr>
            </w:pPr>
            <w:r>
              <w:rPr>
                <w:lang w:val="it-IT"/>
              </w:rPr>
              <w:t>Pa</w:t>
            </w:r>
          </w:p>
        </w:tc>
        <w:tc>
          <w:tcPr>
            <w:tcW w:w="364" w:type="dxa"/>
            <w:tcBorders>
              <w:right w:val="single" w:sz="12" w:space="0" w:color="auto"/>
            </w:tcBorders>
          </w:tcPr>
          <w:p w14:paraId="2C7F0244" w14:textId="77777777" w:rsidR="00417E3D" w:rsidRDefault="00417E3D" w:rsidP="00013BFA">
            <w:pPr>
              <w:rPr>
                <w:lang w:val="it-IT"/>
              </w:rPr>
            </w:pPr>
            <w:r>
              <w:rPr>
                <w:lang w:val="it-IT"/>
              </w:rPr>
              <w:t>91</w:t>
            </w:r>
          </w:p>
        </w:tc>
        <w:tc>
          <w:tcPr>
            <w:tcW w:w="1200" w:type="dxa"/>
            <w:tcBorders>
              <w:left w:val="single" w:sz="12" w:space="0" w:color="auto"/>
            </w:tcBorders>
          </w:tcPr>
          <w:p w14:paraId="1F86AA3F" w14:textId="77777777" w:rsidR="00417E3D" w:rsidRDefault="00417E3D" w:rsidP="00013BFA">
            <w:pPr>
              <w:rPr>
                <w:lang w:val="it-IT"/>
              </w:rPr>
            </w:pPr>
            <w:r>
              <w:rPr>
                <w:lang w:val="it-IT"/>
              </w:rPr>
              <w:t>231.035880</w:t>
            </w:r>
          </w:p>
        </w:tc>
        <w:tc>
          <w:tcPr>
            <w:tcW w:w="1200" w:type="dxa"/>
          </w:tcPr>
          <w:p w14:paraId="0C3DE791" w14:textId="77777777" w:rsidR="00417E3D" w:rsidRDefault="00417E3D" w:rsidP="00013BFA">
            <w:pPr>
              <w:rPr>
                <w:lang w:val="it-IT"/>
              </w:rPr>
            </w:pPr>
            <w:r>
              <w:rPr>
                <w:lang w:val="it-IT"/>
              </w:rPr>
              <w:t>232.038565</w:t>
            </w:r>
          </w:p>
        </w:tc>
        <w:tc>
          <w:tcPr>
            <w:tcW w:w="1200" w:type="dxa"/>
          </w:tcPr>
          <w:p w14:paraId="3DE94D63" w14:textId="77777777" w:rsidR="00417E3D" w:rsidRDefault="00417E3D" w:rsidP="00013BFA">
            <w:pPr>
              <w:rPr>
                <w:lang w:val="it-IT"/>
              </w:rPr>
            </w:pPr>
            <w:r>
              <w:rPr>
                <w:lang w:val="it-IT"/>
              </w:rPr>
              <w:t>233.040242</w:t>
            </w:r>
          </w:p>
        </w:tc>
        <w:tc>
          <w:tcPr>
            <w:tcW w:w="1200" w:type="dxa"/>
          </w:tcPr>
          <w:p w14:paraId="3A4AB325" w14:textId="77777777" w:rsidR="00417E3D" w:rsidRDefault="00417E3D" w:rsidP="00013BFA">
            <w:pPr>
              <w:rPr>
                <w:lang w:val="it-IT"/>
              </w:rPr>
            </w:pPr>
            <w:r>
              <w:rPr>
                <w:lang w:val="it-IT"/>
              </w:rPr>
              <w:t>234.043303</w:t>
            </w:r>
          </w:p>
        </w:tc>
        <w:tc>
          <w:tcPr>
            <w:tcW w:w="1200" w:type="dxa"/>
          </w:tcPr>
          <w:p w14:paraId="5EC766A9" w14:textId="77777777" w:rsidR="00417E3D" w:rsidRDefault="00417E3D" w:rsidP="00013BFA">
            <w:pPr>
              <w:rPr>
                <w:lang w:val="it-IT"/>
              </w:rPr>
            </w:pPr>
            <w:r>
              <w:rPr>
                <w:lang w:val="it-IT"/>
              </w:rPr>
              <w:t>235.045430</w:t>
            </w:r>
          </w:p>
        </w:tc>
        <w:tc>
          <w:tcPr>
            <w:tcW w:w="1200" w:type="dxa"/>
          </w:tcPr>
          <w:p w14:paraId="22BA4188" w14:textId="77777777" w:rsidR="00417E3D" w:rsidRDefault="00417E3D" w:rsidP="00013BFA">
            <w:pPr>
              <w:rPr>
                <w:lang w:val="it-IT"/>
              </w:rPr>
            </w:pPr>
            <w:r>
              <w:rPr>
                <w:lang w:val="it-IT"/>
              </w:rPr>
              <w:t>236.048890</w:t>
            </w:r>
          </w:p>
        </w:tc>
        <w:tc>
          <w:tcPr>
            <w:tcW w:w="1200" w:type="dxa"/>
          </w:tcPr>
          <w:p w14:paraId="5E70B39B" w14:textId="77777777" w:rsidR="00417E3D" w:rsidRDefault="00417E3D" w:rsidP="00013BFA">
            <w:pPr>
              <w:rPr>
                <w:lang w:val="it-IT"/>
              </w:rPr>
            </w:pPr>
            <w:r>
              <w:rPr>
                <w:lang w:val="it-IT"/>
              </w:rPr>
              <w:t>237.051140</w:t>
            </w:r>
          </w:p>
        </w:tc>
        <w:tc>
          <w:tcPr>
            <w:tcW w:w="1200" w:type="dxa"/>
          </w:tcPr>
          <w:p w14:paraId="24A719CD" w14:textId="77777777" w:rsidR="00417E3D" w:rsidRDefault="00417E3D" w:rsidP="00013BFA">
            <w:pPr>
              <w:rPr>
                <w:lang w:val="it-IT"/>
              </w:rPr>
            </w:pPr>
            <w:r>
              <w:rPr>
                <w:lang w:val="it-IT"/>
              </w:rPr>
              <w:t>238.055040</w:t>
            </w:r>
          </w:p>
        </w:tc>
      </w:tr>
      <w:tr w:rsidR="00417E3D" w14:paraId="2EEABC8D" w14:textId="77777777" w:rsidTr="00417E3D">
        <w:tc>
          <w:tcPr>
            <w:tcW w:w="398" w:type="dxa"/>
          </w:tcPr>
          <w:p w14:paraId="3A7A79AE" w14:textId="77777777" w:rsidR="00417E3D" w:rsidRDefault="00417E3D" w:rsidP="00013BFA">
            <w:pPr>
              <w:rPr>
                <w:lang w:val="it-IT"/>
              </w:rPr>
            </w:pPr>
            <w:r>
              <w:rPr>
                <w:lang w:val="it-IT"/>
              </w:rPr>
              <w:t>Th</w:t>
            </w:r>
          </w:p>
        </w:tc>
        <w:tc>
          <w:tcPr>
            <w:tcW w:w="364" w:type="dxa"/>
            <w:tcBorders>
              <w:right w:val="single" w:sz="12" w:space="0" w:color="auto"/>
            </w:tcBorders>
          </w:tcPr>
          <w:p w14:paraId="079ACFB2" w14:textId="77777777" w:rsidR="00417E3D" w:rsidRDefault="00417E3D" w:rsidP="00013BFA">
            <w:pPr>
              <w:rPr>
                <w:lang w:val="it-IT"/>
              </w:rPr>
            </w:pPr>
            <w:r>
              <w:rPr>
                <w:lang w:val="it-IT"/>
              </w:rPr>
              <w:t>90</w:t>
            </w:r>
          </w:p>
        </w:tc>
        <w:tc>
          <w:tcPr>
            <w:tcW w:w="1200" w:type="dxa"/>
            <w:tcBorders>
              <w:left w:val="single" w:sz="12" w:space="0" w:color="auto"/>
            </w:tcBorders>
          </w:tcPr>
          <w:p w14:paraId="591E9E14" w14:textId="77777777" w:rsidR="00417E3D" w:rsidRDefault="00417E3D" w:rsidP="00013BFA">
            <w:pPr>
              <w:rPr>
                <w:lang w:val="it-IT"/>
              </w:rPr>
            </w:pPr>
            <w:r>
              <w:rPr>
                <w:lang w:val="it-IT"/>
              </w:rPr>
              <w:t>230.033127</w:t>
            </w:r>
          </w:p>
        </w:tc>
        <w:tc>
          <w:tcPr>
            <w:tcW w:w="1200" w:type="dxa"/>
          </w:tcPr>
          <w:p w14:paraId="06A34ADF" w14:textId="77777777" w:rsidR="00417E3D" w:rsidRDefault="00417E3D" w:rsidP="00013BFA">
            <w:pPr>
              <w:rPr>
                <w:lang w:val="it-IT"/>
              </w:rPr>
            </w:pPr>
            <w:r>
              <w:rPr>
                <w:lang w:val="it-IT"/>
              </w:rPr>
              <w:t>231.036298</w:t>
            </w:r>
          </w:p>
        </w:tc>
        <w:tc>
          <w:tcPr>
            <w:tcW w:w="1200" w:type="dxa"/>
          </w:tcPr>
          <w:p w14:paraId="417C0C2D" w14:textId="77777777" w:rsidR="00417E3D" w:rsidRDefault="00417E3D" w:rsidP="00013BFA">
            <w:pPr>
              <w:rPr>
                <w:lang w:val="it-IT"/>
              </w:rPr>
            </w:pPr>
            <w:r>
              <w:rPr>
                <w:lang w:val="it-IT"/>
              </w:rPr>
              <w:t>232.038054</w:t>
            </w:r>
          </w:p>
        </w:tc>
        <w:tc>
          <w:tcPr>
            <w:tcW w:w="1200" w:type="dxa"/>
          </w:tcPr>
          <w:p w14:paraId="4EEBF8E8" w14:textId="77777777" w:rsidR="00417E3D" w:rsidRDefault="00417E3D" w:rsidP="00013BFA">
            <w:pPr>
              <w:rPr>
                <w:lang w:val="it-IT"/>
              </w:rPr>
            </w:pPr>
            <w:r>
              <w:rPr>
                <w:lang w:val="it-IT"/>
              </w:rPr>
              <w:t>233.041577</w:t>
            </w:r>
          </w:p>
        </w:tc>
        <w:tc>
          <w:tcPr>
            <w:tcW w:w="1200" w:type="dxa"/>
          </w:tcPr>
          <w:p w14:paraId="4DB8BEF6" w14:textId="77777777" w:rsidR="00417E3D" w:rsidRDefault="00417E3D" w:rsidP="00013BFA">
            <w:pPr>
              <w:rPr>
                <w:lang w:val="it-IT"/>
              </w:rPr>
            </w:pPr>
            <w:r>
              <w:rPr>
                <w:lang w:val="it-IT"/>
              </w:rPr>
              <w:t>234.043593</w:t>
            </w:r>
          </w:p>
        </w:tc>
        <w:tc>
          <w:tcPr>
            <w:tcW w:w="1200" w:type="dxa"/>
          </w:tcPr>
          <w:p w14:paraId="4382C5AC" w14:textId="77777777" w:rsidR="00417E3D" w:rsidRDefault="00417E3D" w:rsidP="00013BFA">
            <w:pPr>
              <w:rPr>
                <w:lang w:val="it-IT"/>
              </w:rPr>
            </w:pPr>
            <w:r>
              <w:rPr>
                <w:lang w:val="it-IT"/>
              </w:rPr>
              <w:t>235.047510</w:t>
            </w:r>
          </w:p>
        </w:tc>
        <w:tc>
          <w:tcPr>
            <w:tcW w:w="1200" w:type="dxa"/>
          </w:tcPr>
          <w:p w14:paraId="0AE63D51" w14:textId="77777777" w:rsidR="00417E3D" w:rsidRDefault="00417E3D" w:rsidP="00013BFA">
            <w:pPr>
              <w:rPr>
                <w:lang w:val="it-IT"/>
              </w:rPr>
            </w:pPr>
          </w:p>
        </w:tc>
        <w:tc>
          <w:tcPr>
            <w:tcW w:w="1200" w:type="dxa"/>
          </w:tcPr>
          <w:p w14:paraId="3DCAFA22" w14:textId="77777777" w:rsidR="00417E3D" w:rsidRDefault="00417E3D" w:rsidP="00013BFA">
            <w:pPr>
              <w:rPr>
                <w:lang w:val="it-IT"/>
              </w:rPr>
            </w:pPr>
          </w:p>
        </w:tc>
      </w:tr>
      <w:tr w:rsidR="00417E3D" w14:paraId="584303C6" w14:textId="77777777" w:rsidTr="00417E3D">
        <w:tc>
          <w:tcPr>
            <w:tcW w:w="398" w:type="dxa"/>
          </w:tcPr>
          <w:p w14:paraId="7E502AA9" w14:textId="77777777" w:rsidR="00417E3D" w:rsidRDefault="00417E3D" w:rsidP="00013BFA">
            <w:pPr>
              <w:rPr>
                <w:lang w:val="it-IT"/>
              </w:rPr>
            </w:pPr>
          </w:p>
        </w:tc>
        <w:tc>
          <w:tcPr>
            <w:tcW w:w="364" w:type="dxa"/>
          </w:tcPr>
          <w:p w14:paraId="6481937F" w14:textId="77777777" w:rsidR="00417E3D" w:rsidRDefault="00417E3D" w:rsidP="00013BFA">
            <w:pPr>
              <w:rPr>
                <w:lang w:val="it-IT"/>
              </w:rPr>
            </w:pPr>
          </w:p>
        </w:tc>
        <w:tc>
          <w:tcPr>
            <w:tcW w:w="1200" w:type="dxa"/>
            <w:tcBorders>
              <w:top w:val="single" w:sz="12" w:space="0" w:color="auto"/>
            </w:tcBorders>
          </w:tcPr>
          <w:p w14:paraId="5A0463F3" w14:textId="77777777" w:rsidR="00417E3D" w:rsidRDefault="00417E3D" w:rsidP="00013BFA">
            <w:pPr>
              <w:rPr>
                <w:lang w:val="it-IT"/>
              </w:rPr>
            </w:pPr>
            <w:r>
              <w:rPr>
                <w:lang w:val="it-IT"/>
              </w:rPr>
              <w:t>140</w:t>
            </w:r>
          </w:p>
        </w:tc>
        <w:tc>
          <w:tcPr>
            <w:tcW w:w="1200" w:type="dxa"/>
            <w:tcBorders>
              <w:top w:val="single" w:sz="12" w:space="0" w:color="auto"/>
            </w:tcBorders>
          </w:tcPr>
          <w:p w14:paraId="757B41EF" w14:textId="77777777" w:rsidR="00417E3D" w:rsidRDefault="00417E3D" w:rsidP="00013BFA">
            <w:pPr>
              <w:rPr>
                <w:lang w:val="it-IT"/>
              </w:rPr>
            </w:pPr>
            <w:r>
              <w:rPr>
                <w:lang w:val="it-IT"/>
              </w:rPr>
              <w:t>141</w:t>
            </w:r>
          </w:p>
        </w:tc>
        <w:tc>
          <w:tcPr>
            <w:tcW w:w="1200" w:type="dxa"/>
            <w:tcBorders>
              <w:top w:val="single" w:sz="12" w:space="0" w:color="auto"/>
            </w:tcBorders>
          </w:tcPr>
          <w:p w14:paraId="149D53CE" w14:textId="77777777" w:rsidR="00417E3D" w:rsidRDefault="00417E3D" w:rsidP="00013BFA">
            <w:pPr>
              <w:rPr>
                <w:lang w:val="it-IT"/>
              </w:rPr>
            </w:pPr>
            <w:r>
              <w:rPr>
                <w:lang w:val="it-IT"/>
              </w:rPr>
              <w:t>142</w:t>
            </w:r>
          </w:p>
        </w:tc>
        <w:tc>
          <w:tcPr>
            <w:tcW w:w="1200" w:type="dxa"/>
            <w:tcBorders>
              <w:top w:val="single" w:sz="12" w:space="0" w:color="auto"/>
            </w:tcBorders>
          </w:tcPr>
          <w:p w14:paraId="72A4C18D" w14:textId="77777777" w:rsidR="00417E3D" w:rsidRDefault="00417E3D" w:rsidP="00013BFA">
            <w:pPr>
              <w:rPr>
                <w:lang w:val="it-IT"/>
              </w:rPr>
            </w:pPr>
            <w:r>
              <w:rPr>
                <w:lang w:val="it-IT"/>
              </w:rPr>
              <w:t>143</w:t>
            </w:r>
          </w:p>
        </w:tc>
        <w:tc>
          <w:tcPr>
            <w:tcW w:w="1200" w:type="dxa"/>
            <w:tcBorders>
              <w:top w:val="single" w:sz="12" w:space="0" w:color="auto"/>
            </w:tcBorders>
          </w:tcPr>
          <w:p w14:paraId="35A23582" w14:textId="77777777" w:rsidR="00417E3D" w:rsidRDefault="00417E3D" w:rsidP="00013BFA">
            <w:pPr>
              <w:rPr>
                <w:lang w:val="it-IT"/>
              </w:rPr>
            </w:pPr>
            <w:r>
              <w:rPr>
                <w:lang w:val="it-IT"/>
              </w:rPr>
              <w:t>144</w:t>
            </w:r>
          </w:p>
        </w:tc>
        <w:tc>
          <w:tcPr>
            <w:tcW w:w="1200" w:type="dxa"/>
            <w:tcBorders>
              <w:top w:val="single" w:sz="12" w:space="0" w:color="auto"/>
            </w:tcBorders>
          </w:tcPr>
          <w:p w14:paraId="2AEB9CA9" w14:textId="77777777" w:rsidR="00417E3D" w:rsidRDefault="00417E3D" w:rsidP="00013BFA">
            <w:pPr>
              <w:rPr>
                <w:lang w:val="it-IT"/>
              </w:rPr>
            </w:pPr>
            <w:r>
              <w:rPr>
                <w:lang w:val="it-IT"/>
              </w:rPr>
              <w:t>145</w:t>
            </w:r>
          </w:p>
        </w:tc>
        <w:tc>
          <w:tcPr>
            <w:tcW w:w="1200" w:type="dxa"/>
            <w:tcBorders>
              <w:top w:val="single" w:sz="12" w:space="0" w:color="auto"/>
            </w:tcBorders>
          </w:tcPr>
          <w:p w14:paraId="2BE5D078" w14:textId="77777777" w:rsidR="00417E3D" w:rsidRDefault="00417E3D" w:rsidP="00013BFA">
            <w:pPr>
              <w:rPr>
                <w:lang w:val="it-IT"/>
              </w:rPr>
            </w:pPr>
            <w:r>
              <w:rPr>
                <w:lang w:val="it-IT"/>
              </w:rPr>
              <w:t>146</w:t>
            </w:r>
          </w:p>
        </w:tc>
        <w:tc>
          <w:tcPr>
            <w:tcW w:w="1200" w:type="dxa"/>
            <w:tcBorders>
              <w:top w:val="single" w:sz="12" w:space="0" w:color="auto"/>
            </w:tcBorders>
          </w:tcPr>
          <w:p w14:paraId="2A7B539A" w14:textId="77777777" w:rsidR="00417E3D" w:rsidRDefault="00417E3D" w:rsidP="00013BFA">
            <w:pPr>
              <w:rPr>
                <w:lang w:val="it-IT"/>
              </w:rPr>
            </w:pPr>
            <w:r>
              <w:rPr>
                <w:lang w:val="it-IT"/>
              </w:rPr>
              <w:t>147</w:t>
            </w:r>
          </w:p>
        </w:tc>
      </w:tr>
    </w:tbl>
    <w:p w14:paraId="1DF4B20D" w14:textId="77777777" w:rsidR="00870F5A" w:rsidRDefault="00870F5A" w:rsidP="00013BFA">
      <w:pPr>
        <w:rPr>
          <w:lang w:val="it-IT"/>
        </w:rPr>
      </w:pPr>
    </w:p>
    <w:p w14:paraId="4F5F5E82" w14:textId="77777777" w:rsidR="00870F5A" w:rsidRDefault="00870F5A" w:rsidP="00013BFA">
      <w:pPr>
        <w:rPr>
          <w:lang w:val="it-IT"/>
        </w:rPr>
      </w:pPr>
    </w:p>
    <w:tbl>
      <w:tblPr>
        <w:tblW w:w="10998" w:type="dxa"/>
        <w:tblInd w:w="-993"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0"/>
        <w:gridCol w:w="311"/>
        <w:gridCol w:w="966"/>
        <w:gridCol w:w="1080"/>
        <w:gridCol w:w="1080"/>
        <w:gridCol w:w="1080"/>
        <w:gridCol w:w="1080"/>
        <w:gridCol w:w="1080"/>
        <w:gridCol w:w="1257"/>
        <w:gridCol w:w="1202"/>
        <w:gridCol w:w="1218"/>
        <w:gridCol w:w="224"/>
      </w:tblGrid>
      <w:tr w:rsidR="00870F5A" w14:paraId="0FF2F762" w14:textId="77777777" w:rsidTr="00870F5A">
        <w:trPr>
          <w:trHeight w:val="255"/>
        </w:trPr>
        <w:tc>
          <w:tcPr>
            <w:tcW w:w="420" w:type="dxa"/>
            <w:tcBorders>
              <w:top w:val="nil"/>
              <w:left w:val="nil"/>
              <w:bottom w:val="single" w:sz="6" w:space="0" w:color="auto"/>
            </w:tcBorders>
            <w:noWrap/>
            <w:vAlign w:val="center"/>
          </w:tcPr>
          <w:p w14:paraId="18B98D80" w14:textId="77777777" w:rsidR="00870F5A" w:rsidRDefault="00870F5A" w:rsidP="00013BFA">
            <w:pPr>
              <w:rPr>
                <w:lang w:val="it-IT"/>
              </w:rPr>
            </w:pPr>
          </w:p>
        </w:tc>
        <w:tc>
          <w:tcPr>
            <w:tcW w:w="311" w:type="dxa"/>
            <w:vAlign w:val="center"/>
          </w:tcPr>
          <w:p w14:paraId="21762D09" w14:textId="77777777" w:rsidR="00870F5A" w:rsidRDefault="00870F5A" w:rsidP="00013BFA">
            <w:pPr>
              <w:rPr>
                <w:rFonts w:eastAsia="Arial Unicode MS"/>
                <w:lang w:val="it-IT"/>
              </w:rPr>
            </w:pPr>
            <w:r>
              <w:rPr>
                <w:lang w:val="it-IT"/>
              </w:rPr>
              <w:t>p</w:t>
            </w:r>
            <w:r>
              <w:rPr>
                <w:rFonts w:ascii="Chemical" w:hAnsi="Chemical"/>
                <w:vertAlign w:val="superscript"/>
              </w:rPr>
              <w:t></w:t>
            </w:r>
          </w:p>
        </w:tc>
        <w:tc>
          <w:tcPr>
            <w:tcW w:w="966" w:type="dxa"/>
            <w:tcBorders>
              <w:top w:val="nil"/>
              <w:bottom w:val="single" w:sz="4" w:space="0" w:color="auto"/>
              <w:right w:val="nil"/>
            </w:tcBorders>
            <w:noWrap/>
            <w:vAlign w:val="center"/>
          </w:tcPr>
          <w:p w14:paraId="4DAA7B53" w14:textId="77777777" w:rsidR="00870F5A" w:rsidRDefault="00870F5A" w:rsidP="00013BFA">
            <w:pPr>
              <w:rPr>
                <w:lang w:val="it-IT"/>
              </w:rPr>
            </w:pPr>
          </w:p>
        </w:tc>
        <w:tc>
          <w:tcPr>
            <w:tcW w:w="1080" w:type="dxa"/>
            <w:tcBorders>
              <w:top w:val="nil"/>
              <w:left w:val="nil"/>
              <w:bottom w:val="single" w:sz="4" w:space="0" w:color="auto"/>
              <w:right w:val="nil"/>
            </w:tcBorders>
            <w:noWrap/>
            <w:vAlign w:val="center"/>
          </w:tcPr>
          <w:p w14:paraId="2049FCD1" w14:textId="77777777" w:rsidR="00870F5A" w:rsidRDefault="00870F5A" w:rsidP="00013BFA">
            <w:pPr>
              <w:rPr>
                <w:lang w:val="it-IT"/>
              </w:rPr>
            </w:pPr>
          </w:p>
        </w:tc>
        <w:tc>
          <w:tcPr>
            <w:tcW w:w="1080" w:type="dxa"/>
            <w:tcBorders>
              <w:top w:val="nil"/>
              <w:left w:val="nil"/>
              <w:bottom w:val="single" w:sz="4" w:space="0" w:color="auto"/>
              <w:right w:val="nil"/>
            </w:tcBorders>
            <w:noWrap/>
            <w:vAlign w:val="center"/>
          </w:tcPr>
          <w:p w14:paraId="51749359" w14:textId="77777777" w:rsidR="00870F5A" w:rsidRDefault="00870F5A" w:rsidP="00013BFA">
            <w:pPr>
              <w:rPr>
                <w:lang w:val="it-IT"/>
              </w:rPr>
            </w:pPr>
          </w:p>
        </w:tc>
        <w:tc>
          <w:tcPr>
            <w:tcW w:w="1080" w:type="dxa"/>
            <w:tcBorders>
              <w:top w:val="nil"/>
              <w:left w:val="nil"/>
              <w:bottom w:val="single" w:sz="4" w:space="0" w:color="auto"/>
              <w:right w:val="nil"/>
            </w:tcBorders>
            <w:noWrap/>
            <w:vAlign w:val="center"/>
          </w:tcPr>
          <w:p w14:paraId="0045AABB" w14:textId="77777777" w:rsidR="00870F5A" w:rsidRDefault="00870F5A" w:rsidP="00013BFA">
            <w:pPr>
              <w:rPr>
                <w:lang w:val="it-IT"/>
              </w:rPr>
            </w:pPr>
          </w:p>
        </w:tc>
        <w:tc>
          <w:tcPr>
            <w:tcW w:w="1080" w:type="dxa"/>
            <w:tcBorders>
              <w:top w:val="nil"/>
              <w:left w:val="nil"/>
              <w:bottom w:val="single" w:sz="4" w:space="0" w:color="auto"/>
              <w:right w:val="nil"/>
            </w:tcBorders>
            <w:noWrap/>
            <w:vAlign w:val="center"/>
          </w:tcPr>
          <w:p w14:paraId="0BB382E8" w14:textId="77777777" w:rsidR="00870F5A" w:rsidRDefault="00870F5A" w:rsidP="00013BFA">
            <w:pPr>
              <w:rPr>
                <w:lang w:val="it-IT"/>
              </w:rPr>
            </w:pPr>
          </w:p>
        </w:tc>
        <w:tc>
          <w:tcPr>
            <w:tcW w:w="1080" w:type="dxa"/>
            <w:tcBorders>
              <w:top w:val="nil"/>
              <w:left w:val="nil"/>
              <w:bottom w:val="single" w:sz="4" w:space="0" w:color="auto"/>
              <w:right w:val="nil"/>
            </w:tcBorders>
            <w:noWrap/>
            <w:vAlign w:val="center"/>
          </w:tcPr>
          <w:p w14:paraId="00B1AFE4" w14:textId="77777777" w:rsidR="00870F5A" w:rsidRDefault="00870F5A" w:rsidP="00013BFA">
            <w:pPr>
              <w:rPr>
                <w:lang w:val="it-IT"/>
              </w:rPr>
            </w:pPr>
          </w:p>
        </w:tc>
        <w:tc>
          <w:tcPr>
            <w:tcW w:w="1257" w:type="dxa"/>
            <w:tcBorders>
              <w:top w:val="nil"/>
              <w:left w:val="nil"/>
              <w:bottom w:val="single" w:sz="4" w:space="0" w:color="auto"/>
              <w:right w:val="nil"/>
            </w:tcBorders>
            <w:noWrap/>
            <w:vAlign w:val="center"/>
          </w:tcPr>
          <w:p w14:paraId="3BB562C2" w14:textId="77777777" w:rsidR="00870F5A" w:rsidRDefault="00870F5A" w:rsidP="00013BFA">
            <w:pPr>
              <w:rPr>
                <w:lang w:val="it-IT"/>
              </w:rPr>
            </w:pPr>
          </w:p>
        </w:tc>
        <w:tc>
          <w:tcPr>
            <w:tcW w:w="1202" w:type="dxa"/>
            <w:tcBorders>
              <w:top w:val="nil"/>
              <w:left w:val="nil"/>
              <w:bottom w:val="single" w:sz="4" w:space="0" w:color="auto"/>
              <w:right w:val="nil"/>
            </w:tcBorders>
            <w:noWrap/>
            <w:vAlign w:val="center"/>
          </w:tcPr>
          <w:p w14:paraId="389A8C1D" w14:textId="77777777" w:rsidR="00870F5A" w:rsidRDefault="00870F5A" w:rsidP="00013BFA">
            <w:pPr>
              <w:rPr>
                <w:lang w:val="it-IT"/>
              </w:rPr>
            </w:pPr>
          </w:p>
        </w:tc>
        <w:tc>
          <w:tcPr>
            <w:tcW w:w="1218" w:type="dxa"/>
            <w:tcBorders>
              <w:top w:val="nil"/>
              <w:left w:val="nil"/>
              <w:bottom w:val="single" w:sz="4" w:space="0" w:color="auto"/>
              <w:right w:val="nil"/>
            </w:tcBorders>
            <w:noWrap/>
            <w:vAlign w:val="center"/>
          </w:tcPr>
          <w:p w14:paraId="1BFE1891" w14:textId="77777777" w:rsidR="00870F5A" w:rsidRDefault="00870F5A" w:rsidP="00013BFA">
            <w:pPr>
              <w:rPr>
                <w:lang w:val="it-IT"/>
              </w:rPr>
            </w:pPr>
          </w:p>
        </w:tc>
        <w:tc>
          <w:tcPr>
            <w:tcW w:w="224" w:type="dxa"/>
            <w:tcBorders>
              <w:top w:val="nil"/>
              <w:left w:val="nil"/>
              <w:bottom w:val="nil"/>
              <w:right w:val="nil"/>
            </w:tcBorders>
          </w:tcPr>
          <w:p w14:paraId="7E0138F4" w14:textId="77777777" w:rsidR="00870F5A" w:rsidRDefault="00870F5A" w:rsidP="00013BFA">
            <w:pPr>
              <w:rPr>
                <w:lang w:val="it-IT"/>
              </w:rPr>
            </w:pPr>
          </w:p>
        </w:tc>
      </w:tr>
      <w:tr w:rsidR="00870F5A" w14:paraId="2AE2D3D1" w14:textId="77777777" w:rsidTr="00870F5A">
        <w:trPr>
          <w:trHeight w:val="255"/>
        </w:trPr>
        <w:tc>
          <w:tcPr>
            <w:tcW w:w="420" w:type="dxa"/>
            <w:noWrap/>
            <w:vAlign w:val="center"/>
          </w:tcPr>
          <w:p w14:paraId="77091F20" w14:textId="77777777" w:rsidR="00870F5A" w:rsidRDefault="00870F5A" w:rsidP="00013BFA">
            <w:pPr>
              <w:rPr>
                <w:rFonts w:eastAsia="Arial Unicode MS"/>
                <w:lang w:val="it-IT"/>
              </w:rPr>
            </w:pPr>
            <w:r>
              <w:rPr>
                <w:lang w:val="it-IT"/>
              </w:rPr>
              <w:t>Ne</w:t>
            </w:r>
          </w:p>
        </w:tc>
        <w:tc>
          <w:tcPr>
            <w:tcW w:w="311" w:type="dxa"/>
            <w:tcBorders>
              <w:right w:val="single" w:sz="12" w:space="0" w:color="auto"/>
            </w:tcBorders>
            <w:vAlign w:val="center"/>
          </w:tcPr>
          <w:p w14:paraId="33FBF521" w14:textId="77777777" w:rsidR="00870F5A" w:rsidRDefault="00870F5A" w:rsidP="00013BFA">
            <w:pPr>
              <w:rPr>
                <w:lang w:val="it-IT"/>
              </w:rPr>
            </w:pPr>
            <w:r>
              <w:rPr>
                <w:lang w:val="it-IT"/>
              </w:rPr>
              <w:t>10</w:t>
            </w:r>
          </w:p>
        </w:tc>
        <w:tc>
          <w:tcPr>
            <w:tcW w:w="966" w:type="dxa"/>
            <w:tcBorders>
              <w:top w:val="single" w:sz="4" w:space="0" w:color="auto"/>
              <w:left w:val="single" w:sz="12" w:space="0" w:color="auto"/>
              <w:bottom w:val="single" w:sz="4" w:space="0" w:color="auto"/>
              <w:right w:val="single" w:sz="4" w:space="0" w:color="auto"/>
            </w:tcBorders>
            <w:noWrap/>
            <w:vAlign w:val="center"/>
          </w:tcPr>
          <w:p w14:paraId="63F7B90B" w14:textId="77777777" w:rsidR="00870F5A" w:rsidRDefault="00870F5A" w:rsidP="00013BFA">
            <w:pPr>
              <w:rPr>
                <w:lang w:val="it-IT"/>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3182D4D5" w14:textId="77777777" w:rsidR="00870F5A" w:rsidRDefault="00870F5A" w:rsidP="00013BFA">
            <w:pPr>
              <w:rPr>
                <w:lang w:val="it-IT"/>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032BB032" w14:textId="77777777" w:rsidR="00870F5A" w:rsidRDefault="00870F5A" w:rsidP="00013BFA">
            <w:pPr>
              <w:rPr>
                <w:lang w:val="it-IT"/>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3E132636" w14:textId="77777777" w:rsidR="00870F5A" w:rsidRDefault="00870F5A" w:rsidP="00013BFA">
            <w:pPr>
              <w:rPr>
                <w:lang w:val="it-IT"/>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7FADBA5C" w14:textId="77777777" w:rsidR="00870F5A" w:rsidRDefault="00870F5A" w:rsidP="00013BFA">
            <w:pPr>
              <w:rPr>
                <w:lang w:val="it-IT"/>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46D35CF9" w14:textId="77777777" w:rsidR="00870F5A" w:rsidRDefault="00870F5A" w:rsidP="00013BFA">
            <w:pPr>
              <w:rPr>
                <w:lang w:val="it-IT"/>
              </w:rPr>
            </w:pPr>
          </w:p>
        </w:tc>
        <w:tc>
          <w:tcPr>
            <w:tcW w:w="1257" w:type="dxa"/>
            <w:tcBorders>
              <w:top w:val="single" w:sz="4" w:space="0" w:color="auto"/>
              <w:left w:val="single" w:sz="4" w:space="0" w:color="auto"/>
              <w:bottom w:val="single" w:sz="4" w:space="0" w:color="auto"/>
              <w:right w:val="single" w:sz="4" w:space="0" w:color="auto"/>
            </w:tcBorders>
            <w:noWrap/>
            <w:vAlign w:val="center"/>
          </w:tcPr>
          <w:p w14:paraId="35A2988B" w14:textId="77777777" w:rsidR="00870F5A" w:rsidRDefault="00870F5A" w:rsidP="00013BFA">
            <w:pPr>
              <w:rPr>
                <w:rFonts w:eastAsia="Arial Unicode MS"/>
                <w:lang w:val="it-IT"/>
              </w:rPr>
            </w:pPr>
            <w:r>
              <w:rPr>
                <w:lang w:val="it-IT"/>
              </w:rPr>
              <w:t>16.02575</w:t>
            </w:r>
          </w:p>
        </w:tc>
        <w:tc>
          <w:tcPr>
            <w:tcW w:w="1202" w:type="dxa"/>
            <w:tcBorders>
              <w:top w:val="single" w:sz="4" w:space="0" w:color="auto"/>
              <w:left w:val="single" w:sz="4" w:space="0" w:color="auto"/>
              <w:bottom w:val="single" w:sz="4" w:space="0" w:color="auto"/>
              <w:right w:val="single" w:sz="4" w:space="0" w:color="auto"/>
            </w:tcBorders>
            <w:noWrap/>
            <w:vAlign w:val="center"/>
          </w:tcPr>
          <w:p w14:paraId="39C2EF67" w14:textId="77777777" w:rsidR="00870F5A" w:rsidRDefault="00870F5A" w:rsidP="00013BFA">
            <w:pPr>
              <w:rPr>
                <w:rFonts w:eastAsia="Arial Unicode MS"/>
                <w:lang w:val="it-IT"/>
              </w:rPr>
            </w:pPr>
            <w:r>
              <w:rPr>
                <w:lang w:val="it-IT"/>
              </w:rPr>
              <w:t>17.0177</w:t>
            </w:r>
          </w:p>
        </w:tc>
        <w:tc>
          <w:tcPr>
            <w:tcW w:w="1218" w:type="dxa"/>
            <w:tcBorders>
              <w:top w:val="single" w:sz="4" w:space="0" w:color="auto"/>
              <w:left w:val="single" w:sz="4" w:space="0" w:color="auto"/>
              <w:bottom w:val="single" w:sz="4" w:space="0" w:color="auto"/>
              <w:right w:val="single" w:sz="4" w:space="0" w:color="auto"/>
            </w:tcBorders>
            <w:noWrap/>
            <w:vAlign w:val="center"/>
          </w:tcPr>
          <w:p w14:paraId="06671345" w14:textId="77777777" w:rsidR="00870F5A" w:rsidRDefault="00870F5A" w:rsidP="00013BFA">
            <w:pPr>
              <w:rPr>
                <w:rFonts w:eastAsia="Arial Unicode MS"/>
                <w:lang w:val="it-IT"/>
              </w:rPr>
            </w:pPr>
            <w:r>
              <w:rPr>
                <w:lang w:val="it-IT"/>
              </w:rPr>
              <w:t>18.00571</w:t>
            </w:r>
          </w:p>
        </w:tc>
        <w:tc>
          <w:tcPr>
            <w:tcW w:w="224" w:type="dxa"/>
            <w:tcBorders>
              <w:top w:val="nil"/>
              <w:left w:val="single" w:sz="4" w:space="0" w:color="auto"/>
              <w:bottom w:val="nil"/>
              <w:right w:val="nil"/>
            </w:tcBorders>
          </w:tcPr>
          <w:p w14:paraId="3B5AF12B" w14:textId="77777777" w:rsidR="00870F5A" w:rsidRDefault="00870F5A" w:rsidP="00013BFA">
            <w:pPr>
              <w:rPr>
                <w:lang w:val="it-IT"/>
              </w:rPr>
            </w:pPr>
          </w:p>
        </w:tc>
      </w:tr>
      <w:tr w:rsidR="00870F5A" w14:paraId="4D692470" w14:textId="77777777" w:rsidTr="00870F5A">
        <w:trPr>
          <w:trHeight w:val="255"/>
        </w:trPr>
        <w:tc>
          <w:tcPr>
            <w:tcW w:w="420" w:type="dxa"/>
            <w:noWrap/>
            <w:vAlign w:val="center"/>
          </w:tcPr>
          <w:p w14:paraId="5AE4C08E" w14:textId="77777777" w:rsidR="00870F5A" w:rsidRDefault="00870F5A" w:rsidP="00013BFA">
            <w:pPr>
              <w:rPr>
                <w:rFonts w:eastAsia="Arial Unicode MS"/>
                <w:lang w:val="it-IT"/>
              </w:rPr>
            </w:pPr>
            <w:r>
              <w:rPr>
                <w:lang w:val="it-IT"/>
              </w:rPr>
              <w:t>F</w:t>
            </w:r>
          </w:p>
        </w:tc>
        <w:tc>
          <w:tcPr>
            <w:tcW w:w="311" w:type="dxa"/>
            <w:tcBorders>
              <w:right w:val="single" w:sz="12" w:space="0" w:color="auto"/>
            </w:tcBorders>
            <w:vAlign w:val="center"/>
          </w:tcPr>
          <w:p w14:paraId="14BBFA4E" w14:textId="77777777" w:rsidR="00870F5A" w:rsidRDefault="00870F5A" w:rsidP="00013BFA">
            <w:pPr>
              <w:rPr>
                <w:lang w:val="it-IT"/>
              </w:rPr>
            </w:pPr>
            <w:r>
              <w:rPr>
                <w:lang w:val="it-IT"/>
              </w:rPr>
              <w:t>9</w:t>
            </w:r>
          </w:p>
        </w:tc>
        <w:tc>
          <w:tcPr>
            <w:tcW w:w="966" w:type="dxa"/>
            <w:tcBorders>
              <w:top w:val="single" w:sz="4" w:space="0" w:color="auto"/>
              <w:left w:val="single" w:sz="12" w:space="0" w:color="auto"/>
              <w:bottom w:val="single" w:sz="4" w:space="0" w:color="auto"/>
              <w:right w:val="single" w:sz="4" w:space="0" w:color="auto"/>
            </w:tcBorders>
            <w:noWrap/>
            <w:vAlign w:val="center"/>
          </w:tcPr>
          <w:p w14:paraId="0A7E3956" w14:textId="77777777" w:rsidR="00870F5A" w:rsidRDefault="00870F5A" w:rsidP="00013BFA">
            <w:pPr>
              <w:rPr>
                <w:lang w:val="it-IT"/>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276A5828" w14:textId="77777777" w:rsidR="00870F5A" w:rsidRDefault="00870F5A" w:rsidP="00013BFA">
            <w:pPr>
              <w:rPr>
                <w:lang w:val="it-IT"/>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35C4CE0C" w14:textId="77777777" w:rsidR="00870F5A" w:rsidRDefault="00870F5A" w:rsidP="00013BFA">
            <w:pPr>
              <w:rPr>
                <w:lang w:val="it-IT"/>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5A218231" w14:textId="77777777" w:rsidR="00870F5A" w:rsidRDefault="00870F5A" w:rsidP="00013BFA">
            <w:pPr>
              <w:rPr>
                <w:lang w:val="it-IT"/>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528C77DA" w14:textId="77777777" w:rsidR="00870F5A" w:rsidRDefault="00870F5A" w:rsidP="00013BFA">
            <w:pPr>
              <w:rPr>
                <w:lang w:val="it-IT"/>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71DECF2B" w14:textId="77777777" w:rsidR="00870F5A" w:rsidRDefault="00870F5A" w:rsidP="00013BFA">
            <w:pPr>
              <w:rPr>
                <w:lang w:val="it-IT"/>
              </w:rPr>
            </w:pPr>
          </w:p>
        </w:tc>
        <w:tc>
          <w:tcPr>
            <w:tcW w:w="1257" w:type="dxa"/>
            <w:tcBorders>
              <w:top w:val="single" w:sz="4" w:space="0" w:color="auto"/>
              <w:left w:val="single" w:sz="4" w:space="0" w:color="auto"/>
              <w:bottom w:val="single" w:sz="4" w:space="0" w:color="auto"/>
              <w:right w:val="single" w:sz="4" w:space="0" w:color="auto"/>
            </w:tcBorders>
            <w:noWrap/>
            <w:vAlign w:val="center"/>
          </w:tcPr>
          <w:p w14:paraId="0BBE90D2" w14:textId="77777777" w:rsidR="00870F5A" w:rsidRDefault="00870F5A" w:rsidP="00013BFA">
            <w:pPr>
              <w:rPr>
                <w:rFonts w:eastAsia="Arial Unicode MS"/>
                <w:lang w:val="it-IT"/>
              </w:rPr>
            </w:pPr>
            <w:r>
              <w:rPr>
                <w:lang w:val="it-IT"/>
              </w:rPr>
              <w:t>15.018</w:t>
            </w:r>
          </w:p>
        </w:tc>
        <w:tc>
          <w:tcPr>
            <w:tcW w:w="1202" w:type="dxa"/>
            <w:tcBorders>
              <w:top w:val="single" w:sz="4" w:space="0" w:color="auto"/>
              <w:left w:val="single" w:sz="4" w:space="0" w:color="auto"/>
              <w:bottom w:val="single" w:sz="4" w:space="0" w:color="auto"/>
              <w:right w:val="single" w:sz="4" w:space="0" w:color="auto"/>
            </w:tcBorders>
            <w:noWrap/>
            <w:vAlign w:val="center"/>
          </w:tcPr>
          <w:p w14:paraId="28C686DB" w14:textId="77777777" w:rsidR="00870F5A" w:rsidRDefault="00870F5A" w:rsidP="00013BFA">
            <w:pPr>
              <w:rPr>
                <w:rFonts w:eastAsia="Arial Unicode MS"/>
                <w:lang w:val="it-IT"/>
              </w:rPr>
            </w:pPr>
            <w:r>
              <w:rPr>
                <w:lang w:val="it-IT"/>
              </w:rPr>
              <w:t>16.01147</w:t>
            </w:r>
          </w:p>
        </w:tc>
        <w:tc>
          <w:tcPr>
            <w:tcW w:w="1218" w:type="dxa"/>
            <w:tcBorders>
              <w:top w:val="single" w:sz="4" w:space="0" w:color="auto"/>
              <w:left w:val="single" w:sz="4" w:space="0" w:color="auto"/>
              <w:bottom w:val="single" w:sz="4" w:space="0" w:color="auto"/>
              <w:right w:val="single" w:sz="4" w:space="0" w:color="auto"/>
            </w:tcBorders>
            <w:noWrap/>
            <w:vAlign w:val="center"/>
          </w:tcPr>
          <w:p w14:paraId="63304CBC" w14:textId="77777777" w:rsidR="00870F5A" w:rsidRDefault="00870F5A" w:rsidP="00013BFA">
            <w:pPr>
              <w:rPr>
                <w:rFonts w:eastAsia="Arial Unicode MS"/>
                <w:lang w:val="it-IT"/>
              </w:rPr>
            </w:pPr>
            <w:r>
              <w:rPr>
                <w:lang w:val="it-IT"/>
              </w:rPr>
              <w:t>17.0020952</w:t>
            </w:r>
          </w:p>
        </w:tc>
        <w:tc>
          <w:tcPr>
            <w:tcW w:w="224" w:type="dxa"/>
            <w:tcBorders>
              <w:top w:val="nil"/>
              <w:left w:val="single" w:sz="4" w:space="0" w:color="auto"/>
              <w:bottom w:val="nil"/>
              <w:right w:val="nil"/>
            </w:tcBorders>
          </w:tcPr>
          <w:p w14:paraId="4EFCA595" w14:textId="77777777" w:rsidR="00870F5A" w:rsidRDefault="00870F5A" w:rsidP="00013BFA">
            <w:pPr>
              <w:rPr>
                <w:lang w:val="it-IT"/>
              </w:rPr>
            </w:pPr>
          </w:p>
        </w:tc>
      </w:tr>
      <w:tr w:rsidR="00870F5A" w14:paraId="3B648CC4" w14:textId="77777777" w:rsidTr="00870F5A">
        <w:trPr>
          <w:trHeight w:val="255"/>
        </w:trPr>
        <w:tc>
          <w:tcPr>
            <w:tcW w:w="420" w:type="dxa"/>
            <w:noWrap/>
            <w:vAlign w:val="center"/>
          </w:tcPr>
          <w:p w14:paraId="55A7B853" w14:textId="77777777" w:rsidR="00870F5A" w:rsidRDefault="00870F5A" w:rsidP="00013BFA">
            <w:pPr>
              <w:rPr>
                <w:rFonts w:eastAsia="Arial Unicode MS"/>
                <w:lang w:val="it-IT"/>
              </w:rPr>
            </w:pPr>
            <w:r>
              <w:rPr>
                <w:lang w:val="it-IT"/>
              </w:rPr>
              <w:t>O</w:t>
            </w:r>
          </w:p>
        </w:tc>
        <w:tc>
          <w:tcPr>
            <w:tcW w:w="311" w:type="dxa"/>
            <w:tcBorders>
              <w:right w:val="single" w:sz="12" w:space="0" w:color="auto"/>
            </w:tcBorders>
            <w:vAlign w:val="center"/>
          </w:tcPr>
          <w:p w14:paraId="1E57279D" w14:textId="77777777" w:rsidR="00870F5A" w:rsidRDefault="00870F5A" w:rsidP="00013BFA">
            <w:pPr>
              <w:rPr>
                <w:lang w:val="it-IT"/>
              </w:rPr>
            </w:pPr>
            <w:r>
              <w:rPr>
                <w:lang w:val="it-IT"/>
              </w:rPr>
              <w:t>8</w:t>
            </w:r>
          </w:p>
        </w:tc>
        <w:tc>
          <w:tcPr>
            <w:tcW w:w="966" w:type="dxa"/>
            <w:tcBorders>
              <w:top w:val="single" w:sz="4" w:space="0" w:color="auto"/>
              <w:left w:val="single" w:sz="12" w:space="0" w:color="auto"/>
              <w:bottom w:val="single" w:sz="4" w:space="0" w:color="auto"/>
              <w:right w:val="single" w:sz="4" w:space="0" w:color="auto"/>
            </w:tcBorders>
            <w:noWrap/>
            <w:vAlign w:val="center"/>
          </w:tcPr>
          <w:p w14:paraId="10977540" w14:textId="77777777" w:rsidR="00870F5A" w:rsidRDefault="00870F5A" w:rsidP="00013BFA">
            <w:pPr>
              <w:rPr>
                <w:lang w:val="it-IT"/>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1D79C91B" w14:textId="77777777" w:rsidR="00870F5A" w:rsidRDefault="00870F5A" w:rsidP="00013BFA">
            <w:pPr>
              <w:rPr>
                <w:lang w:val="it-IT"/>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6424D4C4" w14:textId="77777777" w:rsidR="00870F5A" w:rsidRDefault="00870F5A" w:rsidP="00013BFA">
            <w:pPr>
              <w:rPr>
                <w:lang w:val="it-IT"/>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740359BD" w14:textId="77777777" w:rsidR="00870F5A" w:rsidRDefault="00870F5A" w:rsidP="00013BFA">
            <w:pPr>
              <w:rPr>
                <w:lang w:val="it-IT"/>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3F968F23" w14:textId="77777777" w:rsidR="00870F5A" w:rsidRDefault="00870F5A" w:rsidP="00013BFA">
            <w:pPr>
              <w:rPr>
                <w:rFonts w:eastAsia="Arial Unicode MS"/>
                <w:lang w:val="it-IT"/>
              </w:rPr>
            </w:pPr>
            <w:r>
              <w:rPr>
                <w:lang w:val="it-IT"/>
              </w:rPr>
              <w:t>12.03442</w:t>
            </w:r>
          </w:p>
        </w:tc>
        <w:tc>
          <w:tcPr>
            <w:tcW w:w="1080" w:type="dxa"/>
            <w:tcBorders>
              <w:top w:val="single" w:sz="4" w:space="0" w:color="auto"/>
              <w:left w:val="single" w:sz="4" w:space="0" w:color="auto"/>
              <w:bottom w:val="single" w:sz="4" w:space="0" w:color="auto"/>
              <w:right w:val="single" w:sz="4" w:space="0" w:color="auto"/>
            </w:tcBorders>
            <w:noWrap/>
            <w:vAlign w:val="center"/>
          </w:tcPr>
          <w:p w14:paraId="0DFE05B6" w14:textId="77777777" w:rsidR="00870F5A" w:rsidRDefault="00870F5A" w:rsidP="00013BFA">
            <w:pPr>
              <w:rPr>
                <w:rFonts w:eastAsia="Arial Unicode MS"/>
                <w:lang w:val="it-IT"/>
              </w:rPr>
            </w:pPr>
            <w:r>
              <w:rPr>
                <w:lang w:val="it-IT"/>
              </w:rPr>
              <w:t>13.02481</w:t>
            </w:r>
          </w:p>
        </w:tc>
        <w:tc>
          <w:tcPr>
            <w:tcW w:w="1257" w:type="dxa"/>
            <w:tcBorders>
              <w:top w:val="single" w:sz="4" w:space="0" w:color="auto"/>
              <w:left w:val="single" w:sz="4" w:space="0" w:color="auto"/>
              <w:bottom w:val="single" w:sz="4" w:space="0" w:color="auto"/>
              <w:right w:val="single" w:sz="4" w:space="0" w:color="auto"/>
            </w:tcBorders>
            <w:noWrap/>
            <w:vAlign w:val="center"/>
          </w:tcPr>
          <w:p w14:paraId="652DE258" w14:textId="77777777" w:rsidR="00870F5A" w:rsidRDefault="00870F5A" w:rsidP="00013BFA">
            <w:pPr>
              <w:rPr>
                <w:rFonts w:eastAsia="Arial Unicode MS"/>
                <w:lang w:val="it-IT"/>
              </w:rPr>
            </w:pPr>
            <w:r>
              <w:rPr>
                <w:lang w:val="it-IT"/>
              </w:rPr>
              <w:t>14.0085953</w:t>
            </w:r>
          </w:p>
        </w:tc>
        <w:tc>
          <w:tcPr>
            <w:tcW w:w="1202" w:type="dxa"/>
            <w:tcBorders>
              <w:top w:val="single" w:sz="4" w:space="0" w:color="auto"/>
              <w:left w:val="single" w:sz="4" w:space="0" w:color="auto"/>
              <w:bottom w:val="single" w:sz="4" w:space="0" w:color="auto"/>
              <w:right w:val="single" w:sz="4" w:space="0" w:color="auto"/>
            </w:tcBorders>
            <w:noWrap/>
            <w:vAlign w:val="center"/>
          </w:tcPr>
          <w:p w14:paraId="2C5131E5" w14:textId="77777777" w:rsidR="00870F5A" w:rsidRDefault="00870F5A" w:rsidP="00013BFA">
            <w:pPr>
              <w:rPr>
                <w:rFonts w:eastAsia="Arial Unicode MS"/>
                <w:lang w:val="it-IT"/>
              </w:rPr>
            </w:pPr>
            <w:r>
              <w:rPr>
                <w:lang w:val="it-IT"/>
              </w:rPr>
              <w:t>15.003065</w:t>
            </w:r>
          </w:p>
        </w:tc>
        <w:tc>
          <w:tcPr>
            <w:tcW w:w="1218" w:type="dxa"/>
            <w:tcBorders>
              <w:top w:val="single" w:sz="4" w:space="0" w:color="auto"/>
              <w:left w:val="single" w:sz="4" w:space="0" w:color="auto"/>
              <w:bottom w:val="single" w:sz="4" w:space="0" w:color="auto"/>
              <w:right w:val="single" w:sz="4" w:space="0" w:color="auto"/>
            </w:tcBorders>
            <w:noWrap/>
            <w:vAlign w:val="center"/>
          </w:tcPr>
          <w:p w14:paraId="41F3F58F" w14:textId="77777777" w:rsidR="00870F5A" w:rsidRDefault="00870F5A" w:rsidP="00013BFA">
            <w:pPr>
              <w:rPr>
                <w:rFonts w:eastAsia="Arial Unicode MS"/>
                <w:lang w:val="it-IT"/>
              </w:rPr>
            </w:pPr>
            <w:r>
              <w:rPr>
                <w:lang w:val="it-IT"/>
              </w:rPr>
              <w:t>15.9949146</w:t>
            </w:r>
          </w:p>
        </w:tc>
        <w:tc>
          <w:tcPr>
            <w:tcW w:w="224" w:type="dxa"/>
            <w:tcBorders>
              <w:top w:val="nil"/>
              <w:left w:val="single" w:sz="4" w:space="0" w:color="auto"/>
              <w:bottom w:val="nil"/>
              <w:right w:val="nil"/>
            </w:tcBorders>
          </w:tcPr>
          <w:p w14:paraId="472040D9" w14:textId="77777777" w:rsidR="00870F5A" w:rsidRDefault="00870F5A" w:rsidP="00013BFA">
            <w:pPr>
              <w:rPr>
                <w:lang w:val="it-IT"/>
              </w:rPr>
            </w:pPr>
          </w:p>
        </w:tc>
      </w:tr>
      <w:tr w:rsidR="00870F5A" w14:paraId="29C16752" w14:textId="77777777" w:rsidTr="00870F5A">
        <w:trPr>
          <w:trHeight w:val="255"/>
        </w:trPr>
        <w:tc>
          <w:tcPr>
            <w:tcW w:w="420" w:type="dxa"/>
            <w:noWrap/>
            <w:vAlign w:val="center"/>
          </w:tcPr>
          <w:p w14:paraId="1B78FD11" w14:textId="77777777" w:rsidR="00870F5A" w:rsidRDefault="00870F5A" w:rsidP="00013BFA">
            <w:pPr>
              <w:rPr>
                <w:rFonts w:eastAsia="Arial Unicode MS"/>
                <w:lang w:val="it-IT"/>
              </w:rPr>
            </w:pPr>
            <w:r>
              <w:rPr>
                <w:lang w:val="it-IT"/>
              </w:rPr>
              <w:t>N</w:t>
            </w:r>
          </w:p>
        </w:tc>
        <w:tc>
          <w:tcPr>
            <w:tcW w:w="311" w:type="dxa"/>
            <w:tcBorders>
              <w:right w:val="single" w:sz="12" w:space="0" w:color="auto"/>
            </w:tcBorders>
            <w:vAlign w:val="center"/>
          </w:tcPr>
          <w:p w14:paraId="0B91420E" w14:textId="77777777" w:rsidR="00870F5A" w:rsidRDefault="00870F5A" w:rsidP="00013BFA">
            <w:pPr>
              <w:rPr>
                <w:lang w:val="it-IT"/>
              </w:rPr>
            </w:pPr>
            <w:r>
              <w:rPr>
                <w:lang w:val="it-IT"/>
              </w:rPr>
              <w:t>7</w:t>
            </w:r>
          </w:p>
        </w:tc>
        <w:tc>
          <w:tcPr>
            <w:tcW w:w="966" w:type="dxa"/>
            <w:tcBorders>
              <w:top w:val="single" w:sz="4" w:space="0" w:color="auto"/>
              <w:left w:val="single" w:sz="12" w:space="0" w:color="auto"/>
              <w:bottom w:val="single" w:sz="4" w:space="0" w:color="auto"/>
              <w:right w:val="single" w:sz="4" w:space="0" w:color="auto"/>
            </w:tcBorders>
            <w:noWrap/>
            <w:vAlign w:val="center"/>
          </w:tcPr>
          <w:p w14:paraId="5E9FD47F" w14:textId="77777777" w:rsidR="00870F5A" w:rsidRDefault="00870F5A" w:rsidP="00013BFA">
            <w:pPr>
              <w:rPr>
                <w:lang w:val="it-IT"/>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34A7FBEE" w14:textId="77777777" w:rsidR="00870F5A" w:rsidRDefault="00870F5A" w:rsidP="00013BFA">
            <w:pPr>
              <w:rPr>
                <w:lang w:val="it-IT"/>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2B78B39A" w14:textId="77777777" w:rsidR="00870F5A" w:rsidRDefault="00870F5A" w:rsidP="00013BFA">
            <w:pPr>
              <w:rPr>
                <w:lang w:val="it-IT"/>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508EE220" w14:textId="77777777" w:rsidR="00870F5A" w:rsidRDefault="00870F5A" w:rsidP="00013BFA">
            <w:pPr>
              <w:rPr>
                <w:lang w:val="it-IT"/>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1485D4E6" w14:textId="77777777" w:rsidR="00870F5A" w:rsidRDefault="00870F5A" w:rsidP="00013BFA">
            <w:pPr>
              <w:rPr>
                <w:lang w:val="it-IT"/>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6D4524EA" w14:textId="77777777" w:rsidR="00870F5A" w:rsidRDefault="00870F5A" w:rsidP="00013BFA">
            <w:pPr>
              <w:rPr>
                <w:rFonts w:eastAsia="Arial Unicode MS"/>
                <w:lang w:val="it-IT"/>
              </w:rPr>
            </w:pPr>
            <w:r>
              <w:rPr>
                <w:lang w:val="it-IT"/>
              </w:rPr>
              <w:t>12.018613</w:t>
            </w:r>
          </w:p>
        </w:tc>
        <w:tc>
          <w:tcPr>
            <w:tcW w:w="1257" w:type="dxa"/>
            <w:tcBorders>
              <w:top w:val="single" w:sz="4" w:space="0" w:color="auto"/>
              <w:left w:val="single" w:sz="4" w:space="0" w:color="auto"/>
              <w:bottom w:val="single" w:sz="4" w:space="0" w:color="auto"/>
              <w:right w:val="single" w:sz="4" w:space="0" w:color="auto"/>
            </w:tcBorders>
            <w:noWrap/>
            <w:vAlign w:val="center"/>
          </w:tcPr>
          <w:p w14:paraId="10A6090A" w14:textId="77777777" w:rsidR="00870F5A" w:rsidRDefault="00870F5A" w:rsidP="00013BFA">
            <w:pPr>
              <w:rPr>
                <w:rFonts w:eastAsia="Arial Unicode MS"/>
                <w:lang w:val="it-IT"/>
              </w:rPr>
            </w:pPr>
            <w:r>
              <w:rPr>
                <w:lang w:val="it-IT"/>
              </w:rPr>
              <w:t>13.0057386</w:t>
            </w:r>
          </w:p>
        </w:tc>
        <w:tc>
          <w:tcPr>
            <w:tcW w:w="1202" w:type="dxa"/>
            <w:tcBorders>
              <w:top w:val="single" w:sz="4" w:space="0" w:color="auto"/>
              <w:left w:val="single" w:sz="4" w:space="0" w:color="auto"/>
              <w:bottom w:val="single" w:sz="4" w:space="0" w:color="auto"/>
              <w:right w:val="single" w:sz="4" w:space="0" w:color="auto"/>
            </w:tcBorders>
            <w:noWrap/>
            <w:vAlign w:val="center"/>
          </w:tcPr>
          <w:p w14:paraId="4CB58AFD" w14:textId="77777777" w:rsidR="00870F5A" w:rsidRDefault="00870F5A" w:rsidP="00013BFA">
            <w:pPr>
              <w:rPr>
                <w:rFonts w:eastAsia="Arial Unicode MS"/>
                <w:lang w:val="it-IT"/>
              </w:rPr>
            </w:pPr>
            <w:r>
              <w:rPr>
                <w:lang w:val="it-IT"/>
              </w:rPr>
              <w:t>14.003074</w:t>
            </w:r>
          </w:p>
        </w:tc>
        <w:tc>
          <w:tcPr>
            <w:tcW w:w="1218" w:type="dxa"/>
            <w:tcBorders>
              <w:top w:val="single" w:sz="4" w:space="0" w:color="auto"/>
              <w:left w:val="single" w:sz="4" w:space="0" w:color="auto"/>
              <w:bottom w:val="single" w:sz="4" w:space="0" w:color="auto"/>
              <w:right w:val="single" w:sz="4" w:space="0" w:color="auto"/>
            </w:tcBorders>
            <w:noWrap/>
            <w:vAlign w:val="center"/>
          </w:tcPr>
          <w:p w14:paraId="6BA1FB40" w14:textId="77777777" w:rsidR="00870F5A" w:rsidRDefault="00870F5A" w:rsidP="00013BFA">
            <w:pPr>
              <w:rPr>
                <w:rFonts w:eastAsia="Arial Unicode MS"/>
                <w:lang w:val="it-IT"/>
              </w:rPr>
            </w:pPr>
            <w:r>
              <w:rPr>
                <w:lang w:val="it-IT"/>
              </w:rPr>
              <w:t>15.000109</w:t>
            </w:r>
          </w:p>
        </w:tc>
        <w:tc>
          <w:tcPr>
            <w:tcW w:w="224" w:type="dxa"/>
            <w:tcBorders>
              <w:top w:val="nil"/>
              <w:left w:val="single" w:sz="4" w:space="0" w:color="auto"/>
              <w:bottom w:val="nil"/>
              <w:right w:val="nil"/>
            </w:tcBorders>
          </w:tcPr>
          <w:p w14:paraId="4030C34E" w14:textId="77777777" w:rsidR="00870F5A" w:rsidRDefault="00870F5A" w:rsidP="00013BFA">
            <w:pPr>
              <w:rPr>
                <w:lang w:val="it-IT"/>
              </w:rPr>
            </w:pPr>
          </w:p>
        </w:tc>
      </w:tr>
      <w:tr w:rsidR="00870F5A" w14:paraId="5525AAC9" w14:textId="77777777" w:rsidTr="00870F5A">
        <w:trPr>
          <w:trHeight w:val="255"/>
        </w:trPr>
        <w:tc>
          <w:tcPr>
            <w:tcW w:w="420" w:type="dxa"/>
            <w:noWrap/>
            <w:vAlign w:val="center"/>
          </w:tcPr>
          <w:p w14:paraId="7BA58269" w14:textId="77777777" w:rsidR="00870F5A" w:rsidRDefault="00870F5A" w:rsidP="00013BFA">
            <w:pPr>
              <w:rPr>
                <w:rFonts w:eastAsia="Arial Unicode MS"/>
                <w:lang w:val="it-IT"/>
              </w:rPr>
            </w:pPr>
            <w:r>
              <w:rPr>
                <w:lang w:val="it-IT"/>
              </w:rPr>
              <w:t>C</w:t>
            </w:r>
          </w:p>
        </w:tc>
        <w:tc>
          <w:tcPr>
            <w:tcW w:w="311" w:type="dxa"/>
            <w:tcBorders>
              <w:right w:val="single" w:sz="12" w:space="0" w:color="auto"/>
            </w:tcBorders>
            <w:vAlign w:val="center"/>
          </w:tcPr>
          <w:p w14:paraId="1788FD3E" w14:textId="77777777" w:rsidR="00870F5A" w:rsidRDefault="00870F5A" w:rsidP="00013BFA">
            <w:pPr>
              <w:rPr>
                <w:lang w:val="en-GB"/>
              </w:rPr>
            </w:pPr>
            <w:r>
              <w:rPr>
                <w:lang w:val="en-GB"/>
              </w:rPr>
              <w:t>6</w:t>
            </w:r>
          </w:p>
        </w:tc>
        <w:tc>
          <w:tcPr>
            <w:tcW w:w="966" w:type="dxa"/>
            <w:tcBorders>
              <w:top w:val="single" w:sz="4" w:space="0" w:color="auto"/>
              <w:left w:val="single" w:sz="12" w:space="0" w:color="auto"/>
              <w:bottom w:val="single" w:sz="4" w:space="0" w:color="auto"/>
              <w:right w:val="single" w:sz="4" w:space="0" w:color="auto"/>
            </w:tcBorders>
            <w:noWrap/>
            <w:vAlign w:val="center"/>
          </w:tcPr>
          <w:p w14:paraId="7D67FA2D" w14:textId="77777777" w:rsidR="00870F5A" w:rsidRDefault="00870F5A" w:rsidP="00013BFA">
            <w:pPr>
              <w:rPr>
                <w:lang w:val="en-GB"/>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18F59B91" w14:textId="77777777" w:rsidR="00870F5A" w:rsidRDefault="00870F5A" w:rsidP="00013BFA">
            <w:pPr>
              <w:rPr>
                <w:lang w:val="en-GB"/>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215DD009" w14:textId="77777777" w:rsidR="00870F5A" w:rsidRDefault="00870F5A" w:rsidP="00013BFA">
            <w:pPr>
              <w:rPr>
                <w:rFonts w:eastAsia="Arial Unicode MS"/>
                <w:lang w:val="en-GB"/>
              </w:rPr>
            </w:pPr>
            <w:r>
              <w:rPr>
                <w:lang w:val="en-GB"/>
              </w:rPr>
              <w:t>8.03768</w:t>
            </w:r>
          </w:p>
        </w:tc>
        <w:tc>
          <w:tcPr>
            <w:tcW w:w="1080" w:type="dxa"/>
            <w:tcBorders>
              <w:top w:val="single" w:sz="4" w:space="0" w:color="auto"/>
              <w:left w:val="single" w:sz="4" w:space="0" w:color="auto"/>
              <w:bottom w:val="single" w:sz="4" w:space="0" w:color="auto"/>
              <w:right w:val="single" w:sz="4" w:space="0" w:color="auto"/>
            </w:tcBorders>
            <w:noWrap/>
            <w:vAlign w:val="center"/>
          </w:tcPr>
          <w:p w14:paraId="2702B240" w14:textId="77777777" w:rsidR="00870F5A" w:rsidRDefault="00870F5A" w:rsidP="00013BFA">
            <w:pPr>
              <w:rPr>
                <w:rFonts w:eastAsia="Arial Unicode MS"/>
                <w:lang w:val="en-GB"/>
              </w:rPr>
            </w:pPr>
            <w:r>
              <w:rPr>
                <w:lang w:val="en-GB"/>
              </w:rPr>
              <w:t>9.03104</w:t>
            </w:r>
          </w:p>
        </w:tc>
        <w:tc>
          <w:tcPr>
            <w:tcW w:w="1080" w:type="dxa"/>
            <w:tcBorders>
              <w:top w:val="single" w:sz="4" w:space="0" w:color="auto"/>
              <w:left w:val="single" w:sz="4" w:space="0" w:color="auto"/>
              <w:bottom w:val="single" w:sz="4" w:space="0" w:color="auto"/>
              <w:right w:val="single" w:sz="4" w:space="0" w:color="auto"/>
            </w:tcBorders>
            <w:noWrap/>
            <w:vAlign w:val="center"/>
          </w:tcPr>
          <w:p w14:paraId="2D7D17F2" w14:textId="77777777" w:rsidR="00870F5A" w:rsidRDefault="00870F5A" w:rsidP="00013BFA">
            <w:pPr>
              <w:rPr>
                <w:rFonts w:eastAsia="Arial Unicode MS"/>
                <w:lang w:val="en-GB"/>
              </w:rPr>
            </w:pPr>
            <w:r>
              <w:rPr>
                <w:lang w:val="en-GB"/>
              </w:rPr>
              <w:t>10.016853</w:t>
            </w:r>
          </w:p>
        </w:tc>
        <w:tc>
          <w:tcPr>
            <w:tcW w:w="1080" w:type="dxa"/>
            <w:tcBorders>
              <w:top w:val="single" w:sz="4" w:space="0" w:color="auto"/>
              <w:left w:val="single" w:sz="4" w:space="0" w:color="auto"/>
              <w:bottom w:val="single" w:sz="4" w:space="0" w:color="auto"/>
              <w:right w:val="single" w:sz="4" w:space="0" w:color="auto"/>
            </w:tcBorders>
            <w:noWrap/>
            <w:vAlign w:val="center"/>
          </w:tcPr>
          <w:p w14:paraId="330C5876" w14:textId="77777777" w:rsidR="00870F5A" w:rsidRDefault="00870F5A" w:rsidP="00013BFA">
            <w:pPr>
              <w:rPr>
                <w:rFonts w:eastAsia="Arial Unicode MS"/>
                <w:lang w:val="en-GB"/>
              </w:rPr>
            </w:pPr>
            <w:r>
              <w:rPr>
                <w:lang w:val="en-GB"/>
              </w:rPr>
              <w:t>11.011433</w:t>
            </w:r>
          </w:p>
        </w:tc>
        <w:tc>
          <w:tcPr>
            <w:tcW w:w="1257" w:type="dxa"/>
            <w:tcBorders>
              <w:top w:val="single" w:sz="4" w:space="0" w:color="auto"/>
              <w:left w:val="single" w:sz="4" w:space="0" w:color="auto"/>
              <w:bottom w:val="single" w:sz="4" w:space="0" w:color="auto"/>
              <w:right w:val="single" w:sz="4" w:space="0" w:color="auto"/>
            </w:tcBorders>
            <w:noWrap/>
            <w:vAlign w:val="center"/>
          </w:tcPr>
          <w:p w14:paraId="7BAA6D85" w14:textId="77777777" w:rsidR="00870F5A" w:rsidRDefault="00870F5A" w:rsidP="00013BFA">
            <w:pPr>
              <w:rPr>
                <w:rFonts w:eastAsia="Arial Unicode MS"/>
                <w:lang w:val="en-GB"/>
              </w:rPr>
            </w:pPr>
            <w:r>
              <w:rPr>
                <w:lang w:val="en-GB"/>
              </w:rPr>
              <w:t>12</w:t>
            </w:r>
          </w:p>
        </w:tc>
        <w:tc>
          <w:tcPr>
            <w:tcW w:w="1202" w:type="dxa"/>
            <w:tcBorders>
              <w:top w:val="single" w:sz="4" w:space="0" w:color="auto"/>
              <w:left w:val="single" w:sz="4" w:space="0" w:color="auto"/>
              <w:bottom w:val="single" w:sz="4" w:space="0" w:color="auto"/>
              <w:right w:val="single" w:sz="4" w:space="0" w:color="auto"/>
            </w:tcBorders>
            <w:noWrap/>
            <w:vAlign w:val="center"/>
          </w:tcPr>
          <w:p w14:paraId="54389288" w14:textId="77777777" w:rsidR="00870F5A" w:rsidRDefault="00870F5A" w:rsidP="00013BFA">
            <w:pPr>
              <w:rPr>
                <w:rFonts w:eastAsia="Arial Unicode MS"/>
                <w:lang w:val="en-GB"/>
              </w:rPr>
            </w:pPr>
            <w:r>
              <w:rPr>
                <w:lang w:val="en-GB"/>
              </w:rPr>
              <w:t>13.0033548</w:t>
            </w:r>
          </w:p>
        </w:tc>
        <w:tc>
          <w:tcPr>
            <w:tcW w:w="1218" w:type="dxa"/>
            <w:tcBorders>
              <w:top w:val="single" w:sz="4" w:space="0" w:color="auto"/>
              <w:left w:val="single" w:sz="4" w:space="0" w:color="auto"/>
              <w:bottom w:val="single" w:sz="4" w:space="0" w:color="auto"/>
              <w:right w:val="single" w:sz="4" w:space="0" w:color="auto"/>
            </w:tcBorders>
            <w:noWrap/>
            <w:vAlign w:val="center"/>
          </w:tcPr>
          <w:p w14:paraId="195A5821" w14:textId="77777777" w:rsidR="00870F5A" w:rsidRDefault="00870F5A" w:rsidP="00013BFA">
            <w:pPr>
              <w:rPr>
                <w:rFonts w:eastAsia="Arial Unicode MS"/>
                <w:lang w:val="en-GB"/>
              </w:rPr>
            </w:pPr>
            <w:r>
              <w:rPr>
                <w:lang w:val="en-GB"/>
              </w:rPr>
              <w:t>14.003242</w:t>
            </w:r>
          </w:p>
        </w:tc>
        <w:tc>
          <w:tcPr>
            <w:tcW w:w="224" w:type="dxa"/>
            <w:tcBorders>
              <w:top w:val="nil"/>
              <w:left w:val="single" w:sz="4" w:space="0" w:color="auto"/>
              <w:bottom w:val="nil"/>
              <w:right w:val="nil"/>
            </w:tcBorders>
          </w:tcPr>
          <w:p w14:paraId="39F3B2F8" w14:textId="77777777" w:rsidR="00870F5A" w:rsidRDefault="00870F5A" w:rsidP="00013BFA">
            <w:pPr>
              <w:rPr>
                <w:lang w:val="en-GB"/>
              </w:rPr>
            </w:pPr>
          </w:p>
        </w:tc>
      </w:tr>
      <w:tr w:rsidR="00870F5A" w14:paraId="437A2E0F" w14:textId="77777777" w:rsidTr="00870F5A">
        <w:trPr>
          <w:trHeight w:val="255"/>
        </w:trPr>
        <w:tc>
          <w:tcPr>
            <w:tcW w:w="420" w:type="dxa"/>
            <w:noWrap/>
            <w:vAlign w:val="center"/>
          </w:tcPr>
          <w:p w14:paraId="2115C0EE" w14:textId="77777777" w:rsidR="00870F5A" w:rsidRDefault="00870F5A" w:rsidP="00013BFA">
            <w:pPr>
              <w:rPr>
                <w:rFonts w:eastAsia="Arial Unicode MS"/>
                <w:lang w:val="en-GB"/>
              </w:rPr>
            </w:pPr>
            <w:r>
              <w:rPr>
                <w:lang w:val="en-GB"/>
              </w:rPr>
              <w:t>B</w:t>
            </w:r>
          </w:p>
        </w:tc>
        <w:tc>
          <w:tcPr>
            <w:tcW w:w="311" w:type="dxa"/>
            <w:tcBorders>
              <w:right w:val="single" w:sz="12" w:space="0" w:color="auto"/>
            </w:tcBorders>
            <w:vAlign w:val="center"/>
          </w:tcPr>
          <w:p w14:paraId="5A97311E" w14:textId="77777777" w:rsidR="00870F5A" w:rsidRDefault="00870F5A" w:rsidP="00013BFA">
            <w:pPr>
              <w:rPr>
                <w:lang w:val="en-GB"/>
              </w:rPr>
            </w:pPr>
            <w:r>
              <w:rPr>
                <w:lang w:val="en-GB"/>
              </w:rPr>
              <w:t>5</w:t>
            </w:r>
          </w:p>
        </w:tc>
        <w:tc>
          <w:tcPr>
            <w:tcW w:w="966" w:type="dxa"/>
            <w:tcBorders>
              <w:top w:val="single" w:sz="4" w:space="0" w:color="auto"/>
              <w:left w:val="single" w:sz="12" w:space="0" w:color="auto"/>
              <w:bottom w:val="single" w:sz="4" w:space="0" w:color="auto"/>
              <w:right w:val="single" w:sz="4" w:space="0" w:color="auto"/>
            </w:tcBorders>
            <w:noWrap/>
            <w:vAlign w:val="center"/>
          </w:tcPr>
          <w:p w14:paraId="754430C0" w14:textId="77777777" w:rsidR="00870F5A" w:rsidRDefault="00870F5A" w:rsidP="00013BFA">
            <w:pPr>
              <w:rPr>
                <w:lang w:val="en-GB"/>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540F2252" w14:textId="77777777" w:rsidR="00870F5A" w:rsidRDefault="00870F5A" w:rsidP="00013BFA">
            <w:pPr>
              <w:rPr>
                <w:lang w:val="en-GB"/>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63A48545" w14:textId="77777777" w:rsidR="00870F5A" w:rsidRDefault="00870F5A" w:rsidP="00013BFA">
            <w:pPr>
              <w:rPr>
                <w:rFonts w:eastAsia="Arial Unicode MS"/>
                <w:lang w:val="en-GB"/>
              </w:rPr>
            </w:pPr>
            <w:r>
              <w:rPr>
                <w:lang w:val="en-GB"/>
              </w:rPr>
              <w:t>7.0299</w:t>
            </w:r>
          </w:p>
        </w:tc>
        <w:tc>
          <w:tcPr>
            <w:tcW w:w="1080" w:type="dxa"/>
            <w:tcBorders>
              <w:top w:val="single" w:sz="4" w:space="0" w:color="auto"/>
              <w:left w:val="single" w:sz="4" w:space="0" w:color="auto"/>
              <w:bottom w:val="single" w:sz="4" w:space="0" w:color="auto"/>
              <w:right w:val="single" w:sz="4" w:space="0" w:color="auto"/>
            </w:tcBorders>
            <w:noWrap/>
            <w:vAlign w:val="center"/>
          </w:tcPr>
          <w:p w14:paraId="39998DF8" w14:textId="77777777" w:rsidR="00870F5A" w:rsidRDefault="00870F5A" w:rsidP="00013BFA">
            <w:pPr>
              <w:rPr>
                <w:rFonts w:eastAsia="Arial Unicode MS"/>
                <w:lang w:val="en-GB"/>
              </w:rPr>
            </w:pPr>
            <w:r>
              <w:rPr>
                <w:lang w:val="en-GB"/>
              </w:rPr>
              <w:t>8.024607</w:t>
            </w:r>
          </w:p>
        </w:tc>
        <w:tc>
          <w:tcPr>
            <w:tcW w:w="1080" w:type="dxa"/>
            <w:tcBorders>
              <w:top w:val="single" w:sz="4" w:space="0" w:color="auto"/>
              <w:left w:val="single" w:sz="4" w:space="0" w:color="auto"/>
              <w:bottom w:val="single" w:sz="4" w:space="0" w:color="auto"/>
              <w:right w:val="single" w:sz="4" w:space="0" w:color="auto"/>
            </w:tcBorders>
            <w:noWrap/>
            <w:vAlign w:val="center"/>
          </w:tcPr>
          <w:p w14:paraId="52E83E21" w14:textId="77777777" w:rsidR="00870F5A" w:rsidRDefault="00870F5A" w:rsidP="00013BFA">
            <w:pPr>
              <w:rPr>
                <w:rFonts w:eastAsia="Arial Unicode MS"/>
                <w:lang w:val="en-GB"/>
              </w:rPr>
            </w:pPr>
            <w:r>
              <w:rPr>
                <w:lang w:val="en-GB"/>
              </w:rPr>
              <w:t>9.013329</w:t>
            </w:r>
          </w:p>
        </w:tc>
        <w:tc>
          <w:tcPr>
            <w:tcW w:w="1080" w:type="dxa"/>
            <w:tcBorders>
              <w:top w:val="single" w:sz="4" w:space="0" w:color="auto"/>
              <w:left w:val="single" w:sz="4" w:space="0" w:color="auto"/>
              <w:bottom w:val="single" w:sz="4" w:space="0" w:color="auto"/>
              <w:right w:val="single" w:sz="4" w:space="0" w:color="auto"/>
            </w:tcBorders>
            <w:noWrap/>
            <w:vAlign w:val="center"/>
          </w:tcPr>
          <w:p w14:paraId="32A46C6E" w14:textId="77777777" w:rsidR="00870F5A" w:rsidRDefault="00870F5A" w:rsidP="00013BFA">
            <w:pPr>
              <w:rPr>
                <w:rFonts w:eastAsia="Arial Unicode MS"/>
                <w:lang w:val="en-GB"/>
              </w:rPr>
            </w:pPr>
            <w:r>
              <w:rPr>
                <w:lang w:val="en-GB"/>
              </w:rPr>
              <w:t>10.012937</w:t>
            </w:r>
          </w:p>
        </w:tc>
        <w:tc>
          <w:tcPr>
            <w:tcW w:w="1257" w:type="dxa"/>
            <w:tcBorders>
              <w:top w:val="single" w:sz="4" w:space="0" w:color="auto"/>
              <w:left w:val="single" w:sz="4" w:space="0" w:color="auto"/>
              <w:bottom w:val="single" w:sz="4" w:space="0" w:color="auto"/>
              <w:right w:val="single" w:sz="4" w:space="0" w:color="auto"/>
            </w:tcBorders>
            <w:noWrap/>
            <w:vAlign w:val="center"/>
          </w:tcPr>
          <w:p w14:paraId="68E075C6" w14:textId="77777777" w:rsidR="00870F5A" w:rsidRDefault="00870F5A" w:rsidP="00013BFA">
            <w:pPr>
              <w:rPr>
                <w:rFonts w:eastAsia="Arial Unicode MS"/>
                <w:lang w:val="en-GB"/>
              </w:rPr>
            </w:pPr>
            <w:r>
              <w:rPr>
                <w:lang w:val="en-GB"/>
              </w:rPr>
              <w:t>11.009306</w:t>
            </w:r>
          </w:p>
        </w:tc>
        <w:tc>
          <w:tcPr>
            <w:tcW w:w="1202" w:type="dxa"/>
            <w:tcBorders>
              <w:top w:val="single" w:sz="4" w:space="0" w:color="auto"/>
              <w:left w:val="single" w:sz="4" w:space="0" w:color="auto"/>
              <w:bottom w:val="single" w:sz="4" w:space="0" w:color="auto"/>
              <w:right w:val="single" w:sz="4" w:space="0" w:color="auto"/>
            </w:tcBorders>
            <w:noWrap/>
            <w:vAlign w:val="center"/>
          </w:tcPr>
          <w:p w14:paraId="06132784" w14:textId="77777777" w:rsidR="00870F5A" w:rsidRDefault="00870F5A" w:rsidP="00013BFA">
            <w:pPr>
              <w:rPr>
                <w:rFonts w:eastAsia="Arial Unicode MS"/>
                <w:lang w:val="en-GB"/>
              </w:rPr>
            </w:pPr>
            <w:r>
              <w:rPr>
                <w:lang w:val="en-GB"/>
              </w:rPr>
              <w:t>12.014352</w:t>
            </w:r>
          </w:p>
        </w:tc>
        <w:tc>
          <w:tcPr>
            <w:tcW w:w="1218" w:type="dxa"/>
            <w:tcBorders>
              <w:top w:val="single" w:sz="4" w:space="0" w:color="auto"/>
              <w:left w:val="single" w:sz="4" w:space="0" w:color="auto"/>
              <w:bottom w:val="single" w:sz="4" w:space="0" w:color="auto"/>
              <w:right w:val="single" w:sz="4" w:space="0" w:color="auto"/>
            </w:tcBorders>
            <w:noWrap/>
            <w:vAlign w:val="center"/>
          </w:tcPr>
          <w:p w14:paraId="27DFACBA" w14:textId="77777777" w:rsidR="00870F5A" w:rsidRDefault="00870F5A" w:rsidP="00013BFA">
            <w:pPr>
              <w:rPr>
                <w:rFonts w:eastAsia="Arial Unicode MS"/>
                <w:lang w:val="en-GB"/>
              </w:rPr>
            </w:pPr>
            <w:r>
              <w:rPr>
                <w:lang w:val="en-GB"/>
              </w:rPr>
              <w:t>13.01778</w:t>
            </w:r>
          </w:p>
        </w:tc>
        <w:tc>
          <w:tcPr>
            <w:tcW w:w="224" w:type="dxa"/>
            <w:tcBorders>
              <w:top w:val="nil"/>
              <w:left w:val="single" w:sz="4" w:space="0" w:color="auto"/>
              <w:bottom w:val="nil"/>
              <w:right w:val="nil"/>
            </w:tcBorders>
          </w:tcPr>
          <w:p w14:paraId="4AF210C5" w14:textId="77777777" w:rsidR="00870F5A" w:rsidRDefault="00870F5A" w:rsidP="00013BFA">
            <w:pPr>
              <w:rPr>
                <w:lang w:val="en-GB"/>
              </w:rPr>
            </w:pPr>
          </w:p>
        </w:tc>
      </w:tr>
      <w:tr w:rsidR="00870F5A" w14:paraId="49920404" w14:textId="77777777" w:rsidTr="00870F5A">
        <w:trPr>
          <w:trHeight w:val="255"/>
        </w:trPr>
        <w:tc>
          <w:tcPr>
            <w:tcW w:w="420" w:type="dxa"/>
            <w:noWrap/>
            <w:vAlign w:val="center"/>
          </w:tcPr>
          <w:p w14:paraId="4145BCC8" w14:textId="77777777" w:rsidR="00870F5A" w:rsidRDefault="00870F5A" w:rsidP="00013BFA">
            <w:pPr>
              <w:rPr>
                <w:rFonts w:eastAsia="Arial Unicode MS"/>
                <w:lang w:val="en-GB"/>
              </w:rPr>
            </w:pPr>
            <w:r>
              <w:rPr>
                <w:lang w:val="en-GB"/>
              </w:rPr>
              <w:t>Be</w:t>
            </w:r>
          </w:p>
        </w:tc>
        <w:tc>
          <w:tcPr>
            <w:tcW w:w="311" w:type="dxa"/>
            <w:tcBorders>
              <w:right w:val="single" w:sz="12" w:space="0" w:color="auto"/>
            </w:tcBorders>
            <w:vAlign w:val="center"/>
          </w:tcPr>
          <w:p w14:paraId="2B681B80" w14:textId="77777777" w:rsidR="00870F5A" w:rsidRDefault="00870F5A" w:rsidP="00013BFA">
            <w:pPr>
              <w:rPr>
                <w:lang w:val="en-GB"/>
              </w:rPr>
            </w:pPr>
            <w:r>
              <w:rPr>
                <w:lang w:val="en-GB"/>
              </w:rPr>
              <w:t>4</w:t>
            </w:r>
          </w:p>
        </w:tc>
        <w:tc>
          <w:tcPr>
            <w:tcW w:w="966" w:type="dxa"/>
            <w:tcBorders>
              <w:top w:val="single" w:sz="4" w:space="0" w:color="auto"/>
              <w:left w:val="single" w:sz="12" w:space="0" w:color="auto"/>
              <w:bottom w:val="single" w:sz="4" w:space="0" w:color="auto"/>
              <w:right w:val="single" w:sz="4" w:space="0" w:color="auto"/>
            </w:tcBorders>
            <w:noWrap/>
            <w:vAlign w:val="center"/>
          </w:tcPr>
          <w:p w14:paraId="53F3C4FB" w14:textId="77777777" w:rsidR="00870F5A" w:rsidRDefault="00870F5A" w:rsidP="00013BFA">
            <w:pPr>
              <w:rPr>
                <w:lang w:val="en-GB"/>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49D8B5F6" w14:textId="77777777" w:rsidR="00870F5A" w:rsidRDefault="00870F5A" w:rsidP="00013BFA">
            <w:pPr>
              <w:rPr>
                <w:lang w:val="en-GB"/>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19C983F9" w14:textId="77777777" w:rsidR="00870F5A" w:rsidRDefault="00870F5A" w:rsidP="00013BFA">
            <w:pPr>
              <w:rPr>
                <w:rFonts w:eastAsia="Arial Unicode MS"/>
                <w:lang w:val="en-GB"/>
              </w:rPr>
            </w:pPr>
            <w:r>
              <w:rPr>
                <w:lang w:val="en-GB"/>
              </w:rPr>
              <w:t>6.01973</w:t>
            </w:r>
          </w:p>
        </w:tc>
        <w:tc>
          <w:tcPr>
            <w:tcW w:w="1080" w:type="dxa"/>
            <w:tcBorders>
              <w:top w:val="single" w:sz="4" w:space="0" w:color="auto"/>
              <w:left w:val="single" w:sz="4" w:space="0" w:color="auto"/>
              <w:bottom w:val="single" w:sz="4" w:space="0" w:color="auto"/>
              <w:right w:val="single" w:sz="4" w:space="0" w:color="auto"/>
            </w:tcBorders>
            <w:noWrap/>
            <w:vAlign w:val="center"/>
          </w:tcPr>
          <w:p w14:paraId="62D8A69F" w14:textId="77777777" w:rsidR="00870F5A" w:rsidRDefault="00870F5A" w:rsidP="00013BFA">
            <w:pPr>
              <w:rPr>
                <w:rFonts w:eastAsia="Arial Unicode MS"/>
                <w:lang w:val="en-GB"/>
              </w:rPr>
            </w:pPr>
            <w:r>
              <w:rPr>
                <w:lang w:val="en-GB"/>
              </w:rPr>
              <w:t>7.016929</w:t>
            </w:r>
          </w:p>
        </w:tc>
        <w:tc>
          <w:tcPr>
            <w:tcW w:w="1080" w:type="dxa"/>
            <w:tcBorders>
              <w:top w:val="single" w:sz="4" w:space="0" w:color="auto"/>
              <w:left w:val="single" w:sz="4" w:space="0" w:color="auto"/>
              <w:bottom w:val="single" w:sz="4" w:space="0" w:color="auto"/>
              <w:right w:val="single" w:sz="4" w:space="0" w:color="auto"/>
            </w:tcBorders>
            <w:noWrap/>
            <w:vAlign w:val="center"/>
          </w:tcPr>
          <w:p w14:paraId="2C7D0053" w14:textId="77777777" w:rsidR="00870F5A" w:rsidRDefault="00870F5A" w:rsidP="00013BFA">
            <w:pPr>
              <w:rPr>
                <w:rFonts w:eastAsia="Arial Unicode MS"/>
                <w:lang w:val="en-GB"/>
              </w:rPr>
            </w:pPr>
            <w:r>
              <w:rPr>
                <w:lang w:val="en-GB"/>
              </w:rPr>
              <w:t>8.0053051</w:t>
            </w:r>
          </w:p>
        </w:tc>
        <w:tc>
          <w:tcPr>
            <w:tcW w:w="1080" w:type="dxa"/>
            <w:tcBorders>
              <w:top w:val="single" w:sz="4" w:space="0" w:color="auto"/>
              <w:left w:val="single" w:sz="4" w:space="0" w:color="auto"/>
              <w:bottom w:val="single" w:sz="4" w:space="0" w:color="auto"/>
              <w:right w:val="single" w:sz="4" w:space="0" w:color="auto"/>
            </w:tcBorders>
            <w:noWrap/>
            <w:vAlign w:val="center"/>
          </w:tcPr>
          <w:p w14:paraId="52822C78" w14:textId="77777777" w:rsidR="00870F5A" w:rsidRDefault="00870F5A" w:rsidP="00013BFA">
            <w:pPr>
              <w:rPr>
                <w:rFonts w:eastAsia="Arial Unicode MS"/>
                <w:lang w:val="en-GB"/>
              </w:rPr>
            </w:pPr>
            <w:r>
              <w:rPr>
                <w:lang w:val="en-GB"/>
              </w:rPr>
              <w:t>9.012182</w:t>
            </w:r>
          </w:p>
        </w:tc>
        <w:tc>
          <w:tcPr>
            <w:tcW w:w="1257" w:type="dxa"/>
            <w:tcBorders>
              <w:top w:val="single" w:sz="4" w:space="0" w:color="auto"/>
              <w:left w:val="single" w:sz="4" w:space="0" w:color="auto"/>
              <w:bottom w:val="single" w:sz="4" w:space="0" w:color="auto"/>
              <w:right w:val="single" w:sz="4" w:space="0" w:color="auto"/>
            </w:tcBorders>
            <w:noWrap/>
            <w:vAlign w:val="center"/>
          </w:tcPr>
          <w:p w14:paraId="66F0D9E6" w14:textId="77777777" w:rsidR="00870F5A" w:rsidRDefault="00870F5A" w:rsidP="00013BFA">
            <w:pPr>
              <w:rPr>
                <w:rFonts w:eastAsia="Arial Unicode MS"/>
                <w:lang w:val="en-GB"/>
              </w:rPr>
            </w:pPr>
            <w:r>
              <w:rPr>
                <w:lang w:val="en-GB"/>
              </w:rPr>
              <w:t>10.013534</w:t>
            </w:r>
          </w:p>
        </w:tc>
        <w:tc>
          <w:tcPr>
            <w:tcW w:w="1202" w:type="dxa"/>
            <w:tcBorders>
              <w:top w:val="single" w:sz="4" w:space="0" w:color="auto"/>
              <w:left w:val="single" w:sz="4" w:space="0" w:color="auto"/>
              <w:bottom w:val="single" w:sz="4" w:space="0" w:color="auto"/>
              <w:right w:val="single" w:sz="4" w:space="0" w:color="auto"/>
            </w:tcBorders>
            <w:noWrap/>
            <w:vAlign w:val="center"/>
          </w:tcPr>
          <w:p w14:paraId="40E43262" w14:textId="77777777" w:rsidR="00870F5A" w:rsidRDefault="00870F5A" w:rsidP="00013BFA">
            <w:pPr>
              <w:rPr>
                <w:rFonts w:eastAsia="Arial Unicode MS"/>
                <w:lang w:val="en-GB"/>
              </w:rPr>
            </w:pPr>
            <w:r>
              <w:rPr>
                <w:lang w:val="en-GB"/>
              </w:rPr>
              <w:t>11.02166</w:t>
            </w:r>
          </w:p>
        </w:tc>
        <w:tc>
          <w:tcPr>
            <w:tcW w:w="1218" w:type="dxa"/>
            <w:tcBorders>
              <w:top w:val="single" w:sz="4" w:space="0" w:color="auto"/>
              <w:left w:val="single" w:sz="4" w:space="0" w:color="auto"/>
              <w:bottom w:val="single" w:sz="4" w:space="0" w:color="auto"/>
              <w:right w:val="single" w:sz="4" w:space="0" w:color="auto"/>
            </w:tcBorders>
            <w:noWrap/>
            <w:vAlign w:val="center"/>
          </w:tcPr>
          <w:p w14:paraId="0D6DADAD" w14:textId="77777777" w:rsidR="00870F5A" w:rsidRDefault="00870F5A" w:rsidP="00013BFA">
            <w:pPr>
              <w:rPr>
                <w:rFonts w:eastAsia="Arial Unicode MS"/>
                <w:lang w:val="en-GB"/>
              </w:rPr>
            </w:pPr>
            <w:r>
              <w:rPr>
                <w:lang w:val="en-GB"/>
              </w:rPr>
              <w:t>12.02692</w:t>
            </w:r>
          </w:p>
        </w:tc>
        <w:tc>
          <w:tcPr>
            <w:tcW w:w="224" w:type="dxa"/>
            <w:tcBorders>
              <w:top w:val="nil"/>
              <w:left w:val="single" w:sz="4" w:space="0" w:color="auto"/>
              <w:bottom w:val="nil"/>
              <w:right w:val="nil"/>
            </w:tcBorders>
          </w:tcPr>
          <w:p w14:paraId="43AC71AE" w14:textId="77777777" w:rsidR="00870F5A" w:rsidRDefault="00870F5A" w:rsidP="00013BFA">
            <w:pPr>
              <w:rPr>
                <w:lang w:val="en-GB"/>
              </w:rPr>
            </w:pPr>
          </w:p>
        </w:tc>
      </w:tr>
      <w:tr w:rsidR="00870F5A" w14:paraId="613C2779" w14:textId="77777777" w:rsidTr="00870F5A">
        <w:trPr>
          <w:trHeight w:val="255"/>
        </w:trPr>
        <w:tc>
          <w:tcPr>
            <w:tcW w:w="420" w:type="dxa"/>
            <w:noWrap/>
            <w:vAlign w:val="center"/>
          </w:tcPr>
          <w:p w14:paraId="01B0E533" w14:textId="77777777" w:rsidR="00870F5A" w:rsidRDefault="00870F5A" w:rsidP="00013BFA">
            <w:pPr>
              <w:rPr>
                <w:rFonts w:eastAsia="Arial Unicode MS"/>
                <w:lang w:val="en-GB"/>
              </w:rPr>
            </w:pPr>
            <w:r>
              <w:rPr>
                <w:lang w:val="en-GB"/>
              </w:rPr>
              <w:t>Li</w:t>
            </w:r>
          </w:p>
        </w:tc>
        <w:tc>
          <w:tcPr>
            <w:tcW w:w="311" w:type="dxa"/>
            <w:tcBorders>
              <w:right w:val="single" w:sz="12" w:space="0" w:color="auto"/>
            </w:tcBorders>
            <w:vAlign w:val="center"/>
          </w:tcPr>
          <w:p w14:paraId="7A557D89" w14:textId="77777777" w:rsidR="00870F5A" w:rsidRDefault="00870F5A" w:rsidP="00013BFA">
            <w:pPr>
              <w:rPr>
                <w:lang w:val="en-GB"/>
              </w:rPr>
            </w:pPr>
            <w:r>
              <w:rPr>
                <w:lang w:val="en-GB"/>
              </w:rPr>
              <w:t>3</w:t>
            </w:r>
          </w:p>
        </w:tc>
        <w:tc>
          <w:tcPr>
            <w:tcW w:w="966" w:type="dxa"/>
            <w:tcBorders>
              <w:top w:val="single" w:sz="4" w:space="0" w:color="auto"/>
              <w:left w:val="single" w:sz="12" w:space="0" w:color="auto"/>
              <w:bottom w:val="single" w:sz="4" w:space="0" w:color="auto"/>
              <w:right w:val="single" w:sz="4" w:space="0" w:color="auto"/>
            </w:tcBorders>
            <w:noWrap/>
            <w:vAlign w:val="center"/>
          </w:tcPr>
          <w:p w14:paraId="3CBDF0D3" w14:textId="77777777" w:rsidR="00870F5A" w:rsidRDefault="00870F5A" w:rsidP="00013BFA">
            <w:pPr>
              <w:rPr>
                <w:lang w:val="en-GB"/>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5DCCA964" w14:textId="77777777" w:rsidR="00870F5A" w:rsidRDefault="00870F5A" w:rsidP="00013BFA">
            <w:pPr>
              <w:rPr>
                <w:lang w:val="en-GB"/>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0F8B39E6" w14:textId="77777777" w:rsidR="00870F5A" w:rsidRDefault="00870F5A" w:rsidP="00013BFA">
            <w:pPr>
              <w:rPr>
                <w:rFonts w:eastAsia="Arial Unicode MS"/>
                <w:lang w:val="en-GB"/>
              </w:rPr>
            </w:pPr>
            <w:r>
              <w:rPr>
                <w:lang w:val="en-GB"/>
              </w:rPr>
              <w:t>5.01254</w:t>
            </w:r>
          </w:p>
        </w:tc>
        <w:tc>
          <w:tcPr>
            <w:tcW w:w="1080" w:type="dxa"/>
            <w:tcBorders>
              <w:top w:val="single" w:sz="4" w:space="0" w:color="auto"/>
              <w:left w:val="single" w:sz="4" w:space="0" w:color="auto"/>
              <w:bottom w:val="single" w:sz="4" w:space="0" w:color="auto"/>
              <w:right w:val="single" w:sz="4" w:space="0" w:color="auto"/>
            </w:tcBorders>
            <w:noWrap/>
            <w:vAlign w:val="center"/>
          </w:tcPr>
          <w:p w14:paraId="6B38D47D" w14:textId="77777777" w:rsidR="00870F5A" w:rsidRDefault="00870F5A" w:rsidP="00013BFA">
            <w:pPr>
              <w:rPr>
                <w:rFonts w:eastAsia="Arial Unicode MS"/>
                <w:lang w:val="en-GB"/>
              </w:rPr>
            </w:pPr>
            <w:r>
              <w:rPr>
                <w:lang w:val="en-GB"/>
              </w:rPr>
              <w:t>6.015122</w:t>
            </w:r>
          </w:p>
        </w:tc>
        <w:tc>
          <w:tcPr>
            <w:tcW w:w="1080" w:type="dxa"/>
            <w:tcBorders>
              <w:top w:val="single" w:sz="4" w:space="0" w:color="auto"/>
              <w:left w:val="single" w:sz="4" w:space="0" w:color="auto"/>
              <w:bottom w:val="single" w:sz="4" w:space="0" w:color="auto"/>
              <w:right w:val="single" w:sz="4" w:space="0" w:color="auto"/>
            </w:tcBorders>
            <w:noWrap/>
            <w:vAlign w:val="center"/>
          </w:tcPr>
          <w:p w14:paraId="7E3CB87E" w14:textId="77777777" w:rsidR="00870F5A" w:rsidRDefault="00870F5A" w:rsidP="00013BFA">
            <w:pPr>
              <w:rPr>
                <w:rFonts w:eastAsia="Arial Unicode MS"/>
                <w:lang w:val="en-GB"/>
              </w:rPr>
            </w:pPr>
            <w:r>
              <w:rPr>
                <w:lang w:val="en-GB"/>
              </w:rPr>
              <w:t>7.016004</w:t>
            </w:r>
          </w:p>
        </w:tc>
        <w:tc>
          <w:tcPr>
            <w:tcW w:w="1080" w:type="dxa"/>
            <w:tcBorders>
              <w:top w:val="single" w:sz="4" w:space="0" w:color="auto"/>
              <w:left w:val="single" w:sz="4" w:space="0" w:color="auto"/>
              <w:bottom w:val="single" w:sz="4" w:space="0" w:color="auto"/>
              <w:right w:val="single" w:sz="4" w:space="0" w:color="auto"/>
            </w:tcBorders>
            <w:noWrap/>
            <w:vAlign w:val="center"/>
          </w:tcPr>
          <w:p w14:paraId="7A7EA7FD" w14:textId="77777777" w:rsidR="00870F5A" w:rsidRDefault="00870F5A" w:rsidP="00013BFA">
            <w:pPr>
              <w:rPr>
                <w:rFonts w:eastAsia="Arial Unicode MS"/>
                <w:lang w:val="en-GB"/>
              </w:rPr>
            </w:pPr>
            <w:r>
              <w:rPr>
                <w:lang w:val="en-GB"/>
              </w:rPr>
              <w:t>8.022486</w:t>
            </w:r>
          </w:p>
        </w:tc>
        <w:tc>
          <w:tcPr>
            <w:tcW w:w="1257" w:type="dxa"/>
            <w:tcBorders>
              <w:top w:val="single" w:sz="4" w:space="0" w:color="auto"/>
              <w:left w:val="single" w:sz="4" w:space="0" w:color="auto"/>
              <w:bottom w:val="single" w:sz="4" w:space="0" w:color="auto"/>
              <w:right w:val="single" w:sz="4" w:space="0" w:color="auto"/>
            </w:tcBorders>
            <w:noWrap/>
            <w:vAlign w:val="center"/>
          </w:tcPr>
          <w:p w14:paraId="67FF9C9A" w14:textId="77777777" w:rsidR="00870F5A" w:rsidRDefault="00870F5A" w:rsidP="00013BFA">
            <w:pPr>
              <w:rPr>
                <w:rFonts w:eastAsia="Arial Unicode MS"/>
                <w:lang w:val="en-GB"/>
              </w:rPr>
            </w:pPr>
            <w:r>
              <w:rPr>
                <w:lang w:val="en-GB"/>
              </w:rPr>
              <w:t>9.026789</w:t>
            </w:r>
          </w:p>
        </w:tc>
        <w:tc>
          <w:tcPr>
            <w:tcW w:w="1202" w:type="dxa"/>
            <w:tcBorders>
              <w:top w:val="single" w:sz="4" w:space="0" w:color="auto"/>
              <w:left w:val="single" w:sz="4" w:space="0" w:color="auto"/>
              <w:bottom w:val="single" w:sz="4" w:space="0" w:color="auto"/>
              <w:right w:val="single" w:sz="4" w:space="0" w:color="auto"/>
            </w:tcBorders>
            <w:noWrap/>
            <w:vAlign w:val="center"/>
          </w:tcPr>
          <w:p w14:paraId="5427BE59" w14:textId="77777777" w:rsidR="00870F5A" w:rsidRDefault="00870F5A" w:rsidP="00013BFA">
            <w:pPr>
              <w:rPr>
                <w:rFonts w:eastAsia="Arial Unicode MS"/>
                <w:lang w:val="en-GB"/>
              </w:rPr>
            </w:pPr>
            <w:r>
              <w:rPr>
                <w:lang w:val="en-GB"/>
              </w:rPr>
              <w:t>10.0359</w:t>
            </w:r>
          </w:p>
        </w:tc>
        <w:tc>
          <w:tcPr>
            <w:tcW w:w="1218" w:type="dxa"/>
            <w:tcBorders>
              <w:top w:val="single" w:sz="4" w:space="0" w:color="auto"/>
              <w:left w:val="single" w:sz="4" w:space="0" w:color="auto"/>
              <w:bottom w:val="single" w:sz="4" w:space="0" w:color="auto"/>
              <w:right w:val="single" w:sz="4" w:space="0" w:color="auto"/>
            </w:tcBorders>
            <w:noWrap/>
            <w:vAlign w:val="center"/>
          </w:tcPr>
          <w:p w14:paraId="13BE4695" w14:textId="77777777" w:rsidR="00870F5A" w:rsidRDefault="00870F5A" w:rsidP="00013BFA">
            <w:pPr>
              <w:rPr>
                <w:rFonts w:eastAsia="Arial Unicode MS"/>
                <w:lang w:val="en-GB"/>
              </w:rPr>
            </w:pPr>
            <w:r>
              <w:rPr>
                <w:lang w:val="en-GB"/>
              </w:rPr>
              <w:t>11.04379</w:t>
            </w:r>
          </w:p>
        </w:tc>
        <w:tc>
          <w:tcPr>
            <w:tcW w:w="224" w:type="dxa"/>
            <w:tcBorders>
              <w:top w:val="nil"/>
              <w:left w:val="single" w:sz="4" w:space="0" w:color="auto"/>
              <w:bottom w:val="nil"/>
              <w:right w:val="nil"/>
            </w:tcBorders>
          </w:tcPr>
          <w:p w14:paraId="05A68B56" w14:textId="77777777" w:rsidR="00870F5A" w:rsidRDefault="00870F5A" w:rsidP="00013BFA">
            <w:pPr>
              <w:rPr>
                <w:lang w:val="en-GB"/>
              </w:rPr>
            </w:pPr>
          </w:p>
        </w:tc>
      </w:tr>
      <w:tr w:rsidR="00870F5A" w14:paraId="10E94398" w14:textId="77777777" w:rsidTr="00870F5A">
        <w:trPr>
          <w:trHeight w:val="255"/>
        </w:trPr>
        <w:tc>
          <w:tcPr>
            <w:tcW w:w="420" w:type="dxa"/>
            <w:noWrap/>
            <w:vAlign w:val="center"/>
          </w:tcPr>
          <w:p w14:paraId="5BC346DD" w14:textId="77777777" w:rsidR="00870F5A" w:rsidRDefault="00870F5A" w:rsidP="00013BFA">
            <w:pPr>
              <w:rPr>
                <w:rFonts w:eastAsia="Arial Unicode MS"/>
                <w:lang w:val="en-GB"/>
              </w:rPr>
            </w:pPr>
            <w:r>
              <w:rPr>
                <w:lang w:val="en-GB"/>
              </w:rPr>
              <w:t>He</w:t>
            </w:r>
          </w:p>
        </w:tc>
        <w:tc>
          <w:tcPr>
            <w:tcW w:w="311" w:type="dxa"/>
            <w:tcBorders>
              <w:right w:val="single" w:sz="12" w:space="0" w:color="auto"/>
            </w:tcBorders>
            <w:vAlign w:val="center"/>
          </w:tcPr>
          <w:p w14:paraId="6D827A6D" w14:textId="77777777" w:rsidR="00870F5A" w:rsidRDefault="00870F5A" w:rsidP="00013BFA">
            <w:pPr>
              <w:rPr>
                <w:lang w:val="en-GB"/>
              </w:rPr>
            </w:pPr>
            <w:r>
              <w:rPr>
                <w:lang w:val="en-GB"/>
              </w:rPr>
              <w:t>2</w:t>
            </w:r>
          </w:p>
        </w:tc>
        <w:tc>
          <w:tcPr>
            <w:tcW w:w="966" w:type="dxa"/>
            <w:tcBorders>
              <w:top w:val="single" w:sz="4" w:space="0" w:color="auto"/>
              <w:left w:val="single" w:sz="12" w:space="0" w:color="auto"/>
              <w:bottom w:val="single" w:sz="4" w:space="0" w:color="auto"/>
              <w:right w:val="single" w:sz="4" w:space="0" w:color="auto"/>
            </w:tcBorders>
            <w:noWrap/>
            <w:vAlign w:val="center"/>
          </w:tcPr>
          <w:p w14:paraId="419FA840" w14:textId="77777777" w:rsidR="00870F5A" w:rsidRDefault="00870F5A" w:rsidP="00013BFA">
            <w:pPr>
              <w:rPr>
                <w:lang w:val="en-GB"/>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25067472" w14:textId="77777777" w:rsidR="00870F5A" w:rsidRDefault="00870F5A" w:rsidP="00013BFA">
            <w:pPr>
              <w:rPr>
                <w:rFonts w:eastAsia="Arial Unicode MS"/>
                <w:lang w:val="en-GB"/>
              </w:rPr>
            </w:pPr>
            <w:r>
              <w:rPr>
                <w:lang w:val="en-GB"/>
              </w:rPr>
              <w:t>3.0160293</w:t>
            </w:r>
          </w:p>
        </w:tc>
        <w:tc>
          <w:tcPr>
            <w:tcW w:w="1080" w:type="dxa"/>
            <w:tcBorders>
              <w:top w:val="single" w:sz="4" w:space="0" w:color="auto"/>
              <w:left w:val="single" w:sz="4" w:space="0" w:color="auto"/>
              <w:bottom w:val="single" w:sz="4" w:space="0" w:color="auto"/>
              <w:right w:val="single" w:sz="4" w:space="0" w:color="auto"/>
            </w:tcBorders>
            <w:noWrap/>
            <w:vAlign w:val="center"/>
          </w:tcPr>
          <w:p w14:paraId="03AE010D" w14:textId="77777777" w:rsidR="00870F5A" w:rsidRDefault="00870F5A" w:rsidP="00013BFA">
            <w:pPr>
              <w:rPr>
                <w:rFonts w:eastAsia="Arial Unicode MS"/>
                <w:lang w:val="en-GB"/>
              </w:rPr>
            </w:pPr>
            <w:r>
              <w:rPr>
                <w:lang w:val="en-GB"/>
              </w:rPr>
              <w:t>4.0026033</w:t>
            </w:r>
          </w:p>
        </w:tc>
        <w:tc>
          <w:tcPr>
            <w:tcW w:w="1080" w:type="dxa"/>
            <w:tcBorders>
              <w:top w:val="single" w:sz="4" w:space="0" w:color="auto"/>
              <w:left w:val="single" w:sz="4" w:space="0" w:color="auto"/>
              <w:bottom w:val="single" w:sz="4" w:space="0" w:color="auto"/>
              <w:right w:val="single" w:sz="4" w:space="0" w:color="auto"/>
            </w:tcBorders>
            <w:noWrap/>
            <w:vAlign w:val="center"/>
          </w:tcPr>
          <w:p w14:paraId="456AF5B6" w14:textId="77777777" w:rsidR="00870F5A" w:rsidRDefault="00870F5A" w:rsidP="00013BFA">
            <w:pPr>
              <w:rPr>
                <w:rFonts w:eastAsia="Arial Unicode MS"/>
                <w:lang w:val="en-GB"/>
              </w:rPr>
            </w:pPr>
            <w:r>
              <w:rPr>
                <w:lang w:val="en-GB"/>
              </w:rPr>
              <w:t>5.01222</w:t>
            </w:r>
          </w:p>
        </w:tc>
        <w:tc>
          <w:tcPr>
            <w:tcW w:w="1080" w:type="dxa"/>
            <w:tcBorders>
              <w:top w:val="single" w:sz="4" w:space="0" w:color="auto"/>
              <w:left w:val="single" w:sz="4" w:space="0" w:color="auto"/>
              <w:bottom w:val="single" w:sz="4" w:space="0" w:color="auto"/>
              <w:right w:val="single" w:sz="4" w:space="0" w:color="auto"/>
            </w:tcBorders>
            <w:noWrap/>
            <w:vAlign w:val="center"/>
          </w:tcPr>
          <w:p w14:paraId="3361247B" w14:textId="77777777" w:rsidR="00870F5A" w:rsidRDefault="00870F5A" w:rsidP="00013BFA">
            <w:pPr>
              <w:rPr>
                <w:rFonts w:eastAsia="Arial Unicode MS"/>
                <w:lang w:val="en-GB"/>
              </w:rPr>
            </w:pPr>
            <w:r>
              <w:rPr>
                <w:lang w:val="en-GB"/>
              </w:rPr>
              <w:t>6.018888</w:t>
            </w:r>
          </w:p>
        </w:tc>
        <w:tc>
          <w:tcPr>
            <w:tcW w:w="1080" w:type="dxa"/>
            <w:tcBorders>
              <w:top w:val="single" w:sz="4" w:space="0" w:color="auto"/>
              <w:left w:val="single" w:sz="4" w:space="0" w:color="auto"/>
              <w:bottom w:val="single" w:sz="4" w:space="0" w:color="auto"/>
              <w:right w:val="single" w:sz="4" w:space="0" w:color="auto"/>
            </w:tcBorders>
            <w:noWrap/>
            <w:vAlign w:val="center"/>
          </w:tcPr>
          <w:p w14:paraId="30C14299" w14:textId="77777777" w:rsidR="00870F5A" w:rsidRDefault="00870F5A" w:rsidP="00013BFA">
            <w:pPr>
              <w:rPr>
                <w:rFonts w:eastAsia="Arial Unicode MS"/>
                <w:lang w:val="en-GB"/>
              </w:rPr>
            </w:pPr>
            <w:r>
              <w:rPr>
                <w:lang w:val="en-GB"/>
              </w:rPr>
              <w:t>7.02803</w:t>
            </w:r>
          </w:p>
        </w:tc>
        <w:tc>
          <w:tcPr>
            <w:tcW w:w="1257" w:type="dxa"/>
            <w:tcBorders>
              <w:top w:val="single" w:sz="4" w:space="0" w:color="auto"/>
              <w:left w:val="single" w:sz="4" w:space="0" w:color="auto"/>
              <w:bottom w:val="single" w:sz="4" w:space="0" w:color="auto"/>
              <w:right w:val="single" w:sz="4" w:space="0" w:color="auto"/>
            </w:tcBorders>
            <w:noWrap/>
            <w:vAlign w:val="center"/>
          </w:tcPr>
          <w:p w14:paraId="0124BF1A" w14:textId="77777777" w:rsidR="00870F5A" w:rsidRDefault="00870F5A" w:rsidP="00013BFA">
            <w:pPr>
              <w:rPr>
                <w:rFonts w:eastAsia="Arial Unicode MS"/>
                <w:lang w:val="en-GB"/>
              </w:rPr>
            </w:pPr>
            <w:r>
              <w:rPr>
                <w:lang w:val="en-GB"/>
              </w:rPr>
              <w:t>8.03392</w:t>
            </w:r>
          </w:p>
        </w:tc>
        <w:tc>
          <w:tcPr>
            <w:tcW w:w="1202" w:type="dxa"/>
            <w:tcBorders>
              <w:top w:val="single" w:sz="4" w:space="0" w:color="auto"/>
              <w:left w:val="single" w:sz="4" w:space="0" w:color="auto"/>
              <w:bottom w:val="single" w:sz="4" w:space="0" w:color="auto"/>
              <w:right w:val="single" w:sz="4" w:space="0" w:color="auto"/>
            </w:tcBorders>
            <w:noWrap/>
            <w:vAlign w:val="center"/>
          </w:tcPr>
          <w:p w14:paraId="79C401EA" w14:textId="77777777" w:rsidR="00870F5A" w:rsidRDefault="00870F5A" w:rsidP="00013BFA">
            <w:pPr>
              <w:rPr>
                <w:rFonts w:eastAsia="Arial Unicode MS"/>
                <w:lang w:val="en-GB"/>
              </w:rPr>
            </w:pPr>
            <w:r>
              <w:rPr>
                <w:lang w:val="en-GB"/>
              </w:rPr>
              <w:t>9.0438</w:t>
            </w:r>
          </w:p>
        </w:tc>
        <w:tc>
          <w:tcPr>
            <w:tcW w:w="1218" w:type="dxa"/>
            <w:tcBorders>
              <w:top w:val="single" w:sz="4" w:space="0" w:color="auto"/>
              <w:left w:val="single" w:sz="4" w:space="0" w:color="auto"/>
              <w:bottom w:val="single" w:sz="4" w:space="0" w:color="auto"/>
              <w:right w:val="single" w:sz="4" w:space="0" w:color="auto"/>
            </w:tcBorders>
            <w:noWrap/>
            <w:vAlign w:val="center"/>
          </w:tcPr>
          <w:p w14:paraId="6F8A540F" w14:textId="77777777" w:rsidR="00870F5A" w:rsidRDefault="00870F5A" w:rsidP="00013BFA">
            <w:pPr>
              <w:rPr>
                <w:lang w:val="en-GB"/>
              </w:rPr>
            </w:pPr>
          </w:p>
        </w:tc>
        <w:tc>
          <w:tcPr>
            <w:tcW w:w="224" w:type="dxa"/>
            <w:tcBorders>
              <w:top w:val="nil"/>
              <w:left w:val="single" w:sz="4" w:space="0" w:color="auto"/>
              <w:bottom w:val="nil"/>
              <w:right w:val="nil"/>
            </w:tcBorders>
          </w:tcPr>
          <w:p w14:paraId="28C7B7F7" w14:textId="77777777" w:rsidR="00870F5A" w:rsidRDefault="00870F5A" w:rsidP="00013BFA">
            <w:pPr>
              <w:rPr>
                <w:lang w:val="en-GB"/>
              </w:rPr>
            </w:pPr>
          </w:p>
        </w:tc>
      </w:tr>
      <w:tr w:rsidR="00870F5A" w14:paraId="6FC76351" w14:textId="77777777" w:rsidTr="00870F5A">
        <w:trPr>
          <w:trHeight w:val="255"/>
        </w:trPr>
        <w:tc>
          <w:tcPr>
            <w:tcW w:w="420" w:type="dxa"/>
            <w:noWrap/>
            <w:vAlign w:val="center"/>
          </w:tcPr>
          <w:p w14:paraId="5FD2CEEC" w14:textId="77777777" w:rsidR="00870F5A" w:rsidRDefault="00870F5A" w:rsidP="00013BFA">
            <w:pPr>
              <w:rPr>
                <w:rFonts w:eastAsia="Arial Unicode MS"/>
                <w:lang w:val="en-GB"/>
              </w:rPr>
            </w:pPr>
            <w:r>
              <w:rPr>
                <w:lang w:val="en-GB"/>
              </w:rPr>
              <w:t>H</w:t>
            </w:r>
          </w:p>
        </w:tc>
        <w:tc>
          <w:tcPr>
            <w:tcW w:w="311" w:type="dxa"/>
            <w:tcBorders>
              <w:right w:val="single" w:sz="12" w:space="0" w:color="auto"/>
            </w:tcBorders>
            <w:vAlign w:val="center"/>
          </w:tcPr>
          <w:p w14:paraId="3559101F" w14:textId="77777777" w:rsidR="00870F5A" w:rsidRDefault="00870F5A" w:rsidP="00013BFA">
            <w:pPr>
              <w:rPr>
                <w:lang w:val="en-GB"/>
              </w:rPr>
            </w:pPr>
            <w:r>
              <w:rPr>
                <w:lang w:val="en-GB"/>
              </w:rPr>
              <w:t>1</w:t>
            </w:r>
          </w:p>
        </w:tc>
        <w:tc>
          <w:tcPr>
            <w:tcW w:w="966" w:type="dxa"/>
            <w:tcBorders>
              <w:top w:val="single" w:sz="4" w:space="0" w:color="auto"/>
              <w:left w:val="single" w:sz="12" w:space="0" w:color="auto"/>
              <w:bottom w:val="single" w:sz="4" w:space="0" w:color="auto"/>
              <w:right w:val="single" w:sz="4" w:space="0" w:color="auto"/>
            </w:tcBorders>
            <w:noWrap/>
            <w:vAlign w:val="center"/>
          </w:tcPr>
          <w:p w14:paraId="34CC4DAE" w14:textId="77777777" w:rsidR="00870F5A" w:rsidRDefault="00870F5A" w:rsidP="00013BFA">
            <w:pPr>
              <w:rPr>
                <w:rFonts w:eastAsia="Arial Unicode MS"/>
                <w:lang w:val="en-GB"/>
              </w:rPr>
            </w:pPr>
            <w:r>
              <w:rPr>
                <w:lang w:val="en-GB"/>
              </w:rPr>
              <w:t>1.007825</w:t>
            </w:r>
          </w:p>
        </w:tc>
        <w:tc>
          <w:tcPr>
            <w:tcW w:w="1080" w:type="dxa"/>
            <w:tcBorders>
              <w:top w:val="single" w:sz="4" w:space="0" w:color="auto"/>
              <w:left w:val="single" w:sz="4" w:space="0" w:color="auto"/>
              <w:bottom w:val="single" w:sz="4" w:space="0" w:color="auto"/>
              <w:right w:val="single" w:sz="4" w:space="0" w:color="auto"/>
            </w:tcBorders>
            <w:noWrap/>
            <w:vAlign w:val="center"/>
          </w:tcPr>
          <w:p w14:paraId="1CCCCC94" w14:textId="77777777" w:rsidR="00870F5A" w:rsidRDefault="00870F5A" w:rsidP="00013BFA">
            <w:pPr>
              <w:rPr>
                <w:rFonts w:eastAsia="Arial Unicode MS"/>
                <w:lang w:val="en-GB"/>
              </w:rPr>
            </w:pPr>
            <w:r>
              <w:rPr>
                <w:lang w:val="en-GB"/>
              </w:rPr>
              <w:t>2.0141018</w:t>
            </w:r>
          </w:p>
        </w:tc>
        <w:tc>
          <w:tcPr>
            <w:tcW w:w="1080" w:type="dxa"/>
            <w:tcBorders>
              <w:top w:val="single" w:sz="4" w:space="0" w:color="auto"/>
              <w:left w:val="single" w:sz="4" w:space="0" w:color="auto"/>
              <w:bottom w:val="single" w:sz="4" w:space="0" w:color="auto"/>
              <w:right w:val="single" w:sz="4" w:space="0" w:color="auto"/>
            </w:tcBorders>
            <w:noWrap/>
            <w:vAlign w:val="center"/>
          </w:tcPr>
          <w:p w14:paraId="77D0FE5D" w14:textId="77777777" w:rsidR="00870F5A" w:rsidRDefault="00870F5A" w:rsidP="00013BFA">
            <w:pPr>
              <w:rPr>
                <w:rFonts w:eastAsia="Arial Unicode MS"/>
                <w:lang w:val="en-GB"/>
              </w:rPr>
            </w:pPr>
            <w:r>
              <w:rPr>
                <w:lang w:val="en-GB"/>
              </w:rPr>
              <w:t>3.0160493</w:t>
            </w:r>
          </w:p>
        </w:tc>
        <w:tc>
          <w:tcPr>
            <w:tcW w:w="1080" w:type="dxa"/>
            <w:tcBorders>
              <w:top w:val="single" w:sz="4" w:space="0" w:color="auto"/>
              <w:left w:val="single" w:sz="4" w:space="0" w:color="auto"/>
              <w:bottom w:val="single" w:sz="4" w:space="0" w:color="auto"/>
              <w:right w:val="single" w:sz="4" w:space="0" w:color="auto"/>
            </w:tcBorders>
            <w:noWrap/>
            <w:vAlign w:val="center"/>
          </w:tcPr>
          <w:p w14:paraId="27BB2342" w14:textId="77777777" w:rsidR="00870F5A" w:rsidRDefault="00870F5A" w:rsidP="00013BFA">
            <w:pPr>
              <w:rPr>
                <w:lang w:val="en-GB"/>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51445CFD" w14:textId="77777777" w:rsidR="00870F5A" w:rsidRDefault="00870F5A" w:rsidP="00013BFA">
            <w:pPr>
              <w:rPr>
                <w:lang w:val="en-GB"/>
              </w:rPr>
            </w:pPr>
          </w:p>
        </w:tc>
        <w:tc>
          <w:tcPr>
            <w:tcW w:w="1080" w:type="dxa"/>
            <w:tcBorders>
              <w:top w:val="single" w:sz="4" w:space="0" w:color="auto"/>
              <w:left w:val="single" w:sz="4" w:space="0" w:color="auto"/>
              <w:bottom w:val="single" w:sz="4" w:space="0" w:color="auto"/>
              <w:right w:val="single" w:sz="4" w:space="0" w:color="auto"/>
            </w:tcBorders>
            <w:noWrap/>
            <w:vAlign w:val="center"/>
          </w:tcPr>
          <w:p w14:paraId="46B030B9" w14:textId="77777777" w:rsidR="00870F5A" w:rsidRDefault="00870F5A" w:rsidP="00013BFA">
            <w:pPr>
              <w:rPr>
                <w:lang w:val="en-GB"/>
              </w:rPr>
            </w:pPr>
          </w:p>
        </w:tc>
        <w:tc>
          <w:tcPr>
            <w:tcW w:w="1257" w:type="dxa"/>
            <w:tcBorders>
              <w:top w:val="single" w:sz="4" w:space="0" w:color="auto"/>
              <w:left w:val="single" w:sz="4" w:space="0" w:color="auto"/>
              <w:bottom w:val="single" w:sz="4" w:space="0" w:color="auto"/>
              <w:right w:val="single" w:sz="4" w:space="0" w:color="auto"/>
            </w:tcBorders>
            <w:noWrap/>
            <w:vAlign w:val="center"/>
          </w:tcPr>
          <w:p w14:paraId="704A08BD" w14:textId="77777777" w:rsidR="00870F5A" w:rsidRDefault="00870F5A" w:rsidP="00013BFA">
            <w:pPr>
              <w:rPr>
                <w:lang w:val="en-GB"/>
              </w:rPr>
            </w:pPr>
          </w:p>
        </w:tc>
        <w:tc>
          <w:tcPr>
            <w:tcW w:w="1202" w:type="dxa"/>
            <w:tcBorders>
              <w:top w:val="single" w:sz="4" w:space="0" w:color="auto"/>
              <w:left w:val="single" w:sz="4" w:space="0" w:color="auto"/>
              <w:bottom w:val="single" w:sz="4" w:space="0" w:color="auto"/>
              <w:right w:val="single" w:sz="4" w:space="0" w:color="auto"/>
            </w:tcBorders>
            <w:noWrap/>
            <w:vAlign w:val="center"/>
          </w:tcPr>
          <w:p w14:paraId="633E2B33" w14:textId="77777777" w:rsidR="00870F5A" w:rsidRDefault="00870F5A" w:rsidP="00013BFA">
            <w:pPr>
              <w:rPr>
                <w:lang w:val="en-GB"/>
              </w:rPr>
            </w:pPr>
          </w:p>
        </w:tc>
        <w:tc>
          <w:tcPr>
            <w:tcW w:w="1218" w:type="dxa"/>
            <w:tcBorders>
              <w:top w:val="single" w:sz="4" w:space="0" w:color="auto"/>
              <w:left w:val="single" w:sz="4" w:space="0" w:color="auto"/>
              <w:bottom w:val="single" w:sz="4" w:space="0" w:color="auto"/>
              <w:right w:val="single" w:sz="4" w:space="0" w:color="auto"/>
            </w:tcBorders>
            <w:noWrap/>
            <w:vAlign w:val="center"/>
          </w:tcPr>
          <w:p w14:paraId="630C3D22" w14:textId="77777777" w:rsidR="00870F5A" w:rsidRDefault="00870F5A" w:rsidP="00013BFA">
            <w:pPr>
              <w:rPr>
                <w:lang w:val="en-GB"/>
              </w:rPr>
            </w:pPr>
          </w:p>
        </w:tc>
        <w:tc>
          <w:tcPr>
            <w:tcW w:w="224" w:type="dxa"/>
            <w:tcBorders>
              <w:top w:val="nil"/>
              <w:left w:val="single" w:sz="4" w:space="0" w:color="auto"/>
              <w:bottom w:val="nil"/>
              <w:right w:val="nil"/>
            </w:tcBorders>
          </w:tcPr>
          <w:p w14:paraId="679239FC" w14:textId="77777777" w:rsidR="00870F5A" w:rsidRDefault="00870F5A" w:rsidP="00013BFA">
            <w:pPr>
              <w:rPr>
                <w:lang w:val="en-GB"/>
              </w:rPr>
            </w:pPr>
          </w:p>
        </w:tc>
      </w:tr>
      <w:tr w:rsidR="00870F5A" w14:paraId="5D7D29F4" w14:textId="77777777" w:rsidTr="00870F5A">
        <w:trPr>
          <w:trHeight w:val="255"/>
        </w:trPr>
        <w:tc>
          <w:tcPr>
            <w:tcW w:w="420" w:type="dxa"/>
            <w:noWrap/>
            <w:vAlign w:val="center"/>
          </w:tcPr>
          <w:p w14:paraId="4F3A1469" w14:textId="77777777" w:rsidR="00870F5A" w:rsidRDefault="00870F5A" w:rsidP="00013BFA">
            <w:pPr>
              <w:rPr>
                <w:rFonts w:eastAsia="Arial Unicode MS"/>
                <w:lang w:val="en-GB"/>
              </w:rPr>
            </w:pPr>
            <w:r>
              <w:rPr>
                <w:lang w:val="en-GB"/>
              </w:rPr>
              <w:t>n</w:t>
            </w:r>
          </w:p>
        </w:tc>
        <w:tc>
          <w:tcPr>
            <w:tcW w:w="311" w:type="dxa"/>
            <w:tcBorders>
              <w:right w:val="single" w:sz="12" w:space="0" w:color="auto"/>
            </w:tcBorders>
            <w:vAlign w:val="center"/>
          </w:tcPr>
          <w:p w14:paraId="022DCEE6" w14:textId="77777777" w:rsidR="00870F5A" w:rsidRDefault="00870F5A" w:rsidP="00013BFA">
            <w:r>
              <w:t>0</w:t>
            </w:r>
          </w:p>
        </w:tc>
        <w:tc>
          <w:tcPr>
            <w:tcW w:w="966" w:type="dxa"/>
            <w:tcBorders>
              <w:top w:val="single" w:sz="4" w:space="0" w:color="auto"/>
              <w:left w:val="single" w:sz="12" w:space="0" w:color="auto"/>
              <w:bottom w:val="single" w:sz="12" w:space="0" w:color="auto"/>
              <w:right w:val="single" w:sz="4" w:space="0" w:color="auto"/>
            </w:tcBorders>
            <w:noWrap/>
            <w:vAlign w:val="center"/>
          </w:tcPr>
          <w:p w14:paraId="3266FD5C" w14:textId="77777777" w:rsidR="00870F5A" w:rsidRDefault="00870F5A" w:rsidP="00013BFA"/>
        </w:tc>
        <w:tc>
          <w:tcPr>
            <w:tcW w:w="1080" w:type="dxa"/>
            <w:tcBorders>
              <w:top w:val="single" w:sz="4" w:space="0" w:color="auto"/>
              <w:left w:val="single" w:sz="4" w:space="0" w:color="auto"/>
              <w:bottom w:val="single" w:sz="12" w:space="0" w:color="auto"/>
              <w:right w:val="single" w:sz="4" w:space="0" w:color="auto"/>
            </w:tcBorders>
            <w:noWrap/>
            <w:vAlign w:val="center"/>
          </w:tcPr>
          <w:p w14:paraId="341287EB" w14:textId="77777777" w:rsidR="00870F5A" w:rsidRDefault="00870F5A" w:rsidP="00013BFA">
            <w:pPr>
              <w:rPr>
                <w:rFonts w:eastAsia="Arial Unicode MS"/>
              </w:rPr>
            </w:pPr>
            <w:r>
              <w:t>1.0086649</w:t>
            </w:r>
          </w:p>
        </w:tc>
        <w:tc>
          <w:tcPr>
            <w:tcW w:w="1080" w:type="dxa"/>
            <w:tcBorders>
              <w:top w:val="single" w:sz="4" w:space="0" w:color="auto"/>
              <w:left w:val="single" w:sz="4" w:space="0" w:color="auto"/>
              <w:bottom w:val="single" w:sz="12" w:space="0" w:color="auto"/>
              <w:right w:val="single" w:sz="4" w:space="0" w:color="auto"/>
            </w:tcBorders>
            <w:noWrap/>
            <w:vAlign w:val="center"/>
          </w:tcPr>
          <w:p w14:paraId="45F51684" w14:textId="77777777" w:rsidR="00870F5A" w:rsidRDefault="00870F5A" w:rsidP="00013BFA"/>
        </w:tc>
        <w:tc>
          <w:tcPr>
            <w:tcW w:w="1080" w:type="dxa"/>
            <w:tcBorders>
              <w:top w:val="single" w:sz="4" w:space="0" w:color="auto"/>
              <w:left w:val="single" w:sz="4" w:space="0" w:color="auto"/>
              <w:bottom w:val="single" w:sz="12" w:space="0" w:color="auto"/>
              <w:right w:val="single" w:sz="4" w:space="0" w:color="auto"/>
            </w:tcBorders>
            <w:noWrap/>
            <w:vAlign w:val="center"/>
          </w:tcPr>
          <w:p w14:paraId="666D9F1E" w14:textId="77777777" w:rsidR="00870F5A" w:rsidRDefault="00870F5A" w:rsidP="00013BFA"/>
        </w:tc>
        <w:tc>
          <w:tcPr>
            <w:tcW w:w="1080" w:type="dxa"/>
            <w:tcBorders>
              <w:top w:val="single" w:sz="4" w:space="0" w:color="auto"/>
              <w:left w:val="single" w:sz="4" w:space="0" w:color="auto"/>
              <w:bottom w:val="single" w:sz="12" w:space="0" w:color="auto"/>
              <w:right w:val="single" w:sz="4" w:space="0" w:color="auto"/>
            </w:tcBorders>
            <w:noWrap/>
            <w:vAlign w:val="center"/>
          </w:tcPr>
          <w:p w14:paraId="167E2196" w14:textId="77777777" w:rsidR="00870F5A" w:rsidRDefault="00870F5A" w:rsidP="00013BFA"/>
        </w:tc>
        <w:tc>
          <w:tcPr>
            <w:tcW w:w="1080" w:type="dxa"/>
            <w:tcBorders>
              <w:top w:val="single" w:sz="4" w:space="0" w:color="auto"/>
              <w:left w:val="single" w:sz="4" w:space="0" w:color="auto"/>
              <w:bottom w:val="single" w:sz="12" w:space="0" w:color="auto"/>
              <w:right w:val="single" w:sz="4" w:space="0" w:color="auto"/>
            </w:tcBorders>
            <w:noWrap/>
            <w:vAlign w:val="center"/>
          </w:tcPr>
          <w:p w14:paraId="7FDB293E" w14:textId="77777777" w:rsidR="00870F5A" w:rsidRDefault="00870F5A" w:rsidP="00013BFA"/>
        </w:tc>
        <w:tc>
          <w:tcPr>
            <w:tcW w:w="1257" w:type="dxa"/>
            <w:tcBorders>
              <w:top w:val="single" w:sz="4" w:space="0" w:color="auto"/>
              <w:left w:val="single" w:sz="4" w:space="0" w:color="auto"/>
              <w:bottom w:val="single" w:sz="12" w:space="0" w:color="auto"/>
              <w:right w:val="single" w:sz="4" w:space="0" w:color="auto"/>
            </w:tcBorders>
            <w:noWrap/>
            <w:vAlign w:val="center"/>
          </w:tcPr>
          <w:p w14:paraId="15CA20BE" w14:textId="77777777" w:rsidR="00870F5A" w:rsidRDefault="00870F5A" w:rsidP="00013BFA"/>
        </w:tc>
        <w:tc>
          <w:tcPr>
            <w:tcW w:w="1202" w:type="dxa"/>
            <w:tcBorders>
              <w:top w:val="single" w:sz="4" w:space="0" w:color="auto"/>
              <w:left w:val="single" w:sz="4" w:space="0" w:color="auto"/>
              <w:bottom w:val="single" w:sz="12" w:space="0" w:color="auto"/>
              <w:right w:val="single" w:sz="4" w:space="0" w:color="auto"/>
            </w:tcBorders>
            <w:noWrap/>
            <w:vAlign w:val="center"/>
          </w:tcPr>
          <w:p w14:paraId="0656DE30" w14:textId="77777777" w:rsidR="00870F5A" w:rsidRDefault="00870F5A" w:rsidP="00013BFA"/>
        </w:tc>
        <w:tc>
          <w:tcPr>
            <w:tcW w:w="1218" w:type="dxa"/>
            <w:tcBorders>
              <w:top w:val="single" w:sz="4" w:space="0" w:color="auto"/>
              <w:left w:val="single" w:sz="4" w:space="0" w:color="auto"/>
              <w:bottom w:val="single" w:sz="12" w:space="0" w:color="auto"/>
              <w:right w:val="single" w:sz="4" w:space="0" w:color="auto"/>
            </w:tcBorders>
            <w:noWrap/>
            <w:vAlign w:val="center"/>
          </w:tcPr>
          <w:p w14:paraId="4D967DA7" w14:textId="77777777" w:rsidR="00870F5A" w:rsidRDefault="00870F5A" w:rsidP="00013BFA"/>
        </w:tc>
        <w:tc>
          <w:tcPr>
            <w:tcW w:w="224" w:type="dxa"/>
            <w:tcBorders>
              <w:top w:val="nil"/>
              <w:left w:val="single" w:sz="4" w:space="0" w:color="auto"/>
              <w:bottom w:val="single" w:sz="6" w:space="0" w:color="auto"/>
              <w:right w:val="nil"/>
            </w:tcBorders>
          </w:tcPr>
          <w:p w14:paraId="215F3B93" w14:textId="77777777" w:rsidR="00870F5A" w:rsidRDefault="00870F5A" w:rsidP="00013BFA"/>
        </w:tc>
      </w:tr>
      <w:tr w:rsidR="00870F5A" w14:paraId="462151DA" w14:textId="77777777" w:rsidTr="00870F5A">
        <w:trPr>
          <w:trHeight w:val="255"/>
        </w:trPr>
        <w:tc>
          <w:tcPr>
            <w:tcW w:w="420" w:type="dxa"/>
            <w:noWrap/>
            <w:vAlign w:val="center"/>
          </w:tcPr>
          <w:p w14:paraId="25BF4E48" w14:textId="77777777" w:rsidR="00870F5A" w:rsidRDefault="00870F5A" w:rsidP="00013BFA"/>
        </w:tc>
        <w:tc>
          <w:tcPr>
            <w:tcW w:w="311" w:type="dxa"/>
            <w:vAlign w:val="center"/>
          </w:tcPr>
          <w:p w14:paraId="372AF56D" w14:textId="77777777" w:rsidR="00870F5A" w:rsidRDefault="00870F5A" w:rsidP="00013BFA"/>
        </w:tc>
        <w:tc>
          <w:tcPr>
            <w:tcW w:w="966" w:type="dxa"/>
            <w:tcBorders>
              <w:top w:val="single" w:sz="12" w:space="0" w:color="auto"/>
            </w:tcBorders>
            <w:noWrap/>
            <w:vAlign w:val="center"/>
          </w:tcPr>
          <w:p w14:paraId="06162534" w14:textId="77777777" w:rsidR="00870F5A" w:rsidRDefault="00870F5A" w:rsidP="00013BFA">
            <w:r>
              <w:t>0</w:t>
            </w:r>
          </w:p>
        </w:tc>
        <w:tc>
          <w:tcPr>
            <w:tcW w:w="1080" w:type="dxa"/>
            <w:tcBorders>
              <w:top w:val="single" w:sz="12" w:space="0" w:color="auto"/>
            </w:tcBorders>
            <w:noWrap/>
            <w:vAlign w:val="center"/>
          </w:tcPr>
          <w:p w14:paraId="1A9DDDC3" w14:textId="77777777" w:rsidR="00870F5A" w:rsidRDefault="00870F5A" w:rsidP="00013BFA">
            <w:r>
              <w:t>1</w:t>
            </w:r>
          </w:p>
        </w:tc>
        <w:tc>
          <w:tcPr>
            <w:tcW w:w="1080" w:type="dxa"/>
            <w:tcBorders>
              <w:top w:val="single" w:sz="12" w:space="0" w:color="auto"/>
            </w:tcBorders>
            <w:noWrap/>
            <w:vAlign w:val="center"/>
          </w:tcPr>
          <w:p w14:paraId="35513936" w14:textId="77777777" w:rsidR="00870F5A" w:rsidRDefault="00870F5A" w:rsidP="00013BFA">
            <w:r>
              <w:t>2</w:t>
            </w:r>
          </w:p>
        </w:tc>
        <w:tc>
          <w:tcPr>
            <w:tcW w:w="1080" w:type="dxa"/>
            <w:tcBorders>
              <w:top w:val="single" w:sz="12" w:space="0" w:color="auto"/>
            </w:tcBorders>
            <w:noWrap/>
            <w:vAlign w:val="center"/>
          </w:tcPr>
          <w:p w14:paraId="080CAF60" w14:textId="77777777" w:rsidR="00870F5A" w:rsidRDefault="00870F5A" w:rsidP="00013BFA">
            <w:r>
              <w:t>3</w:t>
            </w:r>
          </w:p>
        </w:tc>
        <w:tc>
          <w:tcPr>
            <w:tcW w:w="1080" w:type="dxa"/>
            <w:tcBorders>
              <w:top w:val="single" w:sz="12" w:space="0" w:color="auto"/>
            </w:tcBorders>
            <w:noWrap/>
            <w:vAlign w:val="center"/>
          </w:tcPr>
          <w:p w14:paraId="69B0B8C9" w14:textId="77777777" w:rsidR="00870F5A" w:rsidRDefault="00870F5A" w:rsidP="00013BFA">
            <w:r>
              <w:t>4</w:t>
            </w:r>
          </w:p>
        </w:tc>
        <w:tc>
          <w:tcPr>
            <w:tcW w:w="1080" w:type="dxa"/>
            <w:tcBorders>
              <w:top w:val="single" w:sz="12" w:space="0" w:color="auto"/>
            </w:tcBorders>
            <w:noWrap/>
            <w:vAlign w:val="center"/>
          </w:tcPr>
          <w:p w14:paraId="3BADD8BA" w14:textId="77777777" w:rsidR="00870F5A" w:rsidRDefault="00870F5A" w:rsidP="00013BFA">
            <w:r>
              <w:t>5</w:t>
            </w:r>
          </w:p>
        </w:tc>
        <w:tc>
          <w:tcPr>
            <w:tcW w:w="1257" w:type="dxa"/>
            <w:tcBorders>
              <w:top w:val="single" w:sz="12" w:space="0" w:color="auto"/>
            </w:tcBorders>
            <w:noWrap/>
            <w:vAlign w:val="center"/>
          </w:tcPr>
          <w:p w14:paraId="17602C04" w14:textId="77777777" w:rsidR="00870F5A" w:rsidRDefault="00870F5A" w:rsidP="00013BFA">
            <w:r>
              <w:t>6</w:t>
            </w:r>
          </w:p>
        </w:tc>
        <w:tc>
          <w:tcPr>
            <w:tcW w:w="1202" w:type="dxa"/>
            <w:tcBorders>
              <w:top w:val="single" w:sz="12" w:space="0" w:color="auto"/>
            </w:tcBorders>
            <w:noWrap/>
            <w:vAlign w:val="center"/>
          </w:tcPr>
          <w:p w14:paraId="5F856420" w14:textId="77777777" w:rsidR="00870F5A" w:rsidRDefault="00870F5A" w:rsidP="00013BFA">
            <w:r>
              <w:t>7</w:t>
            </w:r>
          </w:p>
        </w:tc>
        <w:tc>
          <w:tcPr>
            <w:tcW w:w="1218" w:type="dxa"/>
            <w:tcBorders>
              <w:top w:val="single" w:sz="12" w:space="0" w:color="auto"/>
            </w:tcBorders>
            <w:noWrap/>
            <w:vAlign w:val="center"/>
          </w:tcPr>
          <w:p w14:paraId="1B5F1531" w14:textId="77777777" w:rsidR="00870F5A" w:rsidRDefault="00870F5A" w:rsidP="00013BFA">
            <w:r>
              <w:t>8</w:t>
            </w:r>
          </w:p>
        </w:tc>
        <w:tc>
          <w:tcPr>
            <w:tcW w:w="224" w:type="dxa"/>
            <w:tcBorders>
              <w:top w:val="single" w:sz="6" w:space="0" w:color="auto"/>
            </w:tcBorders>
          </w:tcPr>
          <w:p w14:paraId="29BCAC0E" w14:textId="77777777" w:rsidR="00870F5A" w:rsidRDefault="00870F5A" w:rsidP="00013BFA">
            <w:r>
              <w:t>n</w:t>
            </w:r>
          </w:p>
        </w:tc>
      </w:tr>
    </w:tbl>
    <w:p w14:paraId="074DFDF4" w14:textId="77777777" w:rsidR="00870F5A" w:rsidRDefault="00870F5A" w:rsidP="00013BFA"/>
    <w:p w14:paraId="56142061" w14:textId="77777777" w:rsidR="00870F5A" w:rsidRDefault="00870F5A" w:rsidP="00013BFA">
      <w:r>
        <w:t xml:space="preserve">Ruhemassen: </w:t>
      </w:r>
    </w:p>
    <w:p w14:paraId="5D2AFF8E" w14:textId="77777777" w:rsidR="00870F5A" w:rsidRDefault="00870F5A" w:rsidP="00013BFA">
      <w:r>
        <w:t xml:space="preserve">Proton: </w:t>
      </w:r>
      <w:r>
        <w:tab/>
        <w:t>1.00727646677(10) u</w:t>
      </w:r>
    </w:p>
    <w:p w14:paraId="559ACE04" w14:textId="77777777" w:rsidR="00870F5A" w:rsidRDefault="00870F5A" w:rsidP="00013BFA">
      <w:r>
        <w:t>Neutron:</w:t>
      </w:r>
      <w:r>
        <w:tab/>
        <w:t>1.00866491597(43) u</w:t>
      </w:r>
    </w:p>
    <w:p w14:paraId="2EDE4AB8" w14:textId="77777777" w:rsidR="00870F5A" w:rsidRDefault="00870F5A" w:rsidP="00013BFA">
      <w:r>
        <w:t>El</w:t>
      </w:r>
      <w:r w:rsidR="00DA3CE7">
        <w:t xml:space="preserve">ektron: </w:t>
      </w:r>
      <w:r w:rsidR="00DA3CE7">
        <w:tab/>
        <w:t>0.00054857990943(23) u</w:t>
      </w:r>
      <w:r>
        <w:t xml:space="preserve"> </w:t>
      </w:r>
    </w:p>
    <w:p w14:paraId="20E53177" w14:textId="77777777" w:rsidR="00870F5A" w:rsidRDefault="00870F5A" w:rsidP="00013BFA"/>
    <w:p w14:paraId="13A753B0" w14:textId="77777777" w:rsidR="00870F5A" w:rsidRDefault="00870F5A" w:rsidP="007461A5">
      <w:pPr>
        <w:pStyle w:val="berschrift2"/>
      </w:pPr>
      <w:r>
        <w:br w:type="page"/>
      </w:r>
    </w:p>
    <w:p w14:paraId="154235EC" w14:textId="77777777" w:rsidR="00870F5A" w:rsidRDefault="00870F5A" w:rsidP="00013BFA">
      <w:pPr>
        <w:pStyle w:val="berschrift1"/>
      </w:pPr>
      <w:bookmarkStart w:id="140" w:name="_Toc497587512"/>
      <w:bookmarkStart w:id="141" w:name="_Toc497587808"/>
      <w:r>
        <w:lastRenderedPageBreak/>
        <w:t>Elektromagnetische Strahlung</w:t>
      </w:r>
      <w:bookmarkEnd w:id="140"/>
      <w:bookmarkEnd w:id="141"/>
    </w:p>
    <w:p w14:paraId="281B4DF1" w14:textId="77777777" w:rsidR="00870F5A" w:rsidRDefault="00870F5A" w:rsidP="00013BFA"/>
    <w:p w14:paraId="3A89DAA9" w14:textId="77777777" w:rsidR="00870F5A" w:rsidRPr="007461A5" w:rsidRDefault="00870F5A" w:rsidP="00E64F10">
      <w:pPr>
        <w:pStyle w:val="formelgross"/>
      </w:pPr>
      <w:bookmarkStart w:id="142" w:name="_Toc497587513"/>
      <w:r w:rsidRPr="007461A5">
        <w:t xml:space="preserve">Wellenlängen </w:t>
      </w:r>
      <w:r w:rsidRPr="00DA3CE7">
        <w:t>λ</w:t>
      </w:r>
      <w:r w:rsidRPr="007461A5">
        <w:t xml:space="preserve">  und Energie E von Photonen</w:t>
      </w:r>
      <w:bookmarkEnd w:id="142"/>
      <w:r w:rsidRPr="007461A5">
        <w:t xml:space="preserve"> </w:t>
      </w:r>
    </w:p>
    <w:tbl>
      <w:tblPr>
        <w:tblW w:w="10802"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559"/>
        <w:gridCol w:w="2835"/>
        <w:gridCol w:w="1559"/>
        <w:gridCol w:w="1588"/>
        <w:gridCol w:w="2268"/>
      </w:tblGrid>
      <w:tr w:rsidR="00DA3CE7" w:rsidRPr="007B115E" w14:paraId="1D9AFC13" w14:textId="77777777" w:rsidTr="00D74D58">
        <w:tc>
          <w:tcPr>
            <w:tcW w:w="993" w:type="dxa"/>
            <w:tcBorders>
              <w:bottom w:val="single" w:sz="4" w:space="0" w:color="auto"/>
            </w:tcBorders>
          </w:tcPr>
          <w:p w14:paraId="55966381" w14:textId="77777777" w:rsidR="00DA3CE7" w:rsidRPr="00D74D58" w:rsidRDefault="00DA3CE7" w:rsidP="00DA3CE7">
            <w:pPr>
              <w:rPr>
                <w:sz w:val="20"/>
                <w:szCs w:val="20"/>
              </w:rPr>
            </w:pPr>
            <w:r w:rsidRPr="00D74D58">
              <w:rPr>
                <w:sz w:val="20"/>
                <w:szCs w:val="20"/>
              </w:rPr>
              <w:t>Frequenz</w:t>
            </w:r>
          </w:p>
          <w:p w14:paraId="05742B1A" w14:textId="77777777" w:rsidR="00DA3CE7" w:rsidRPr="00D74D58" w:rsidRDefault="00DA3CE7" w:rsidP="00DA3CE7">
            <w:pPr>
              <w:rPr>
                <w:sz w:val="20"/>
                <w:szCs w:val="20"/>
              </w:rPr>
            </w:pPr>
            <w:r w:rsidRPr="00D74D58">
              <w:rPr>
                <w:sz w:val="20"/>
                <w:szCs w:val="20"/>
              </w:rPr>
              <w:t>Hz = s</w:t>
            </w:r>
            <w:r w:rsidRPr="00D74D58">
              <w:rPr>
                <w:sz w:val="20"/>
                <w:szCs w:val="20"/>
                <w:vertAlign w:val="superscript"/>
              </w:rPr>
              <w:t>-1</w:t>
            </w:r>
          </w:p>
        </w:tc>
        <w:tc>
          <w:tcPr>
            <w:tcW w:w="1559" w:type="dxa"/>
            <w:tcBorders>
              <w:bottom w:val="single" w:sz="4" w:space="0" w:color="auto"/>
            </w:tcBorders>
          </w:tcPr>
          <w:p w14:paraId="54A632C0" w14:textId="77777777" w:rsidR="00DA3CE7" w:rsidRPr="00D74D58" w:rsidRDefault="00DA3CE7" w:rsidP="00DA3CE7">
            <w:pPr>
              <w:rPr>
                <w:sz w:val="20"/>
                <w:szCs w:val="20"/>
              </w:rPr>
            </w:pPr>
            <w:r w:rsidRPr="00D74D58">
              <w:rPr>
                <w:sz w:val="20"/>
                <w:szCs w:val="20"/>
              </w:rPr>
              <w:t>Energie</w:t>
            </w:r>
          </w:p>
          <w:p w14:paraId="06F5D355" w14:textId="77777777" w:rsidR="00DA3CE7" w:rsidRPr="00D74D58" w:rsidRDefault="00DA3CE7" w:rsidP="00DA3CE7">
            <w:pPr>
              <w:rPr>
                <w:sz w:val="20"/>
                <w:szCs w:val="20"/>
              </w:rPr>
            </w:pPr>
            <w:r w:rsidRPr="00D74D58">
              <w:rPr>
                <w:sz w:val="20"/>
                <w:szCs w:val="20"/>
              </w:rPr>
              <w:t>kJ/mol Quanten</w:t>
            </w:r>
          </w:p>
        </w:tc>
        <w:tc>
          <w:tcPr>
            <w:tcW w:w="2835" w:type="dxa"/>
            <w:tcBorders>
              <w:bottom w:val="single" w:sz="4" w:space="0" w:color="auto"/>
            </w:tcBorders>
          </w:tcPr>
          <w:p w14:paraId="1FB926B8" w14:textId="77777777" w:rsidR="00DA3CE7" w:rsidRPr="00D74D58" w:rsidRDefault="00DA3CE7" w:rsidP="00DA3CE7">
            <w:pPr>
              <w:rPr>
                <w:sz w:val="20"/>
                <w:szCs w:val="20"/>
              </w:rPr>
            </w:pPr>
            <w:r w:rsidRPr="00D74D58">
              <w:rPr>
                <w:sz w:val="20"/>
                <w:szCs w:val="20"/>
              </w:rPr>
              <w:t>Wellenlänge</w:t>
            </w:r>
          </w:p>
          <w:p w14:paraId="1D0F1539" w14:textId="77777777" w:rsidR="00DA3CE7" w:rsidRPr="00D74D58" w:rsidRDefault="00DA3CE7" w:rsidP="00D74D58">
            <w:pPr>
              <w:tabs>
                <w:tab w:val="left" w:pos="1624"/>
              </w:tabs>
              <w:rPr>
                <w:sz w:val="20"/>
                <w:szCs w:val="20"/>
              </w:rPr>
            </w:pPr>
            <w:r w:rsidRPr="00D74D58">
              <w:rPr>
                <w:sz w:val="20"/>
                <w:szCs w:val="20"/>
                <w:lang w:val="en-GB"/>
              </w:rPr>
              <w:t>λ</w:t>
            </w:r>
            <w:r w:rsidRPr="00D74D58">
              <w:rPr>
                <w:sz w:val="20"/>
                <w:szCs w:val="20"/>
              </w:rPr>
              <w:t xml:space="preserve"> in m</w:t>
            </w:r>
            <w:r w:rsidR="00D74D58" w:rsidRPr="00D74D58">
              <w:rPr>
                <w:sz w:val="20"/>
                <w:szCs w:val="20"/>
              </w:rPr>
              <w:tab/>
              <w:t>Radius von…</w:t>
            </w:r>
          </w:p>
        </w:tc>
        <w:tc>
          <w:tcPr>
            <w:tcW w:w="1559" w:type="dxa"/>
            <w:tcBorders>
              <w:bottom w:val="single" w:sz="4" w:space="0" w:color="auto"/>
              <w:right w:val="nil"/>
            </w:tcBorders>
          </w:tcPr>
          <w:p w14:paraId="66ADDDE8" w14:textId="77777777" w:rsidR="00DA3CE7" w:rsidRPr="00D74D58" w:rsidRDefault="00DA3CE7" w:rsidP="00DA3CE7">
            <w:pPr>
              <w:rPr>
                <w:sz w:val="20"/>
                <w:szCs w:val="20"/>
              </w:rPr>
            </w:pPr>
            <w:r w:rsidRPr="00D74D58">
              <w:rPr>
                <w:sz w:val="20"/>
                <w:szCs w:val="20"/>
              </w:rPr>
              <w:t>Wellenart</w:t>
            </w:r>
          </w:p>
        </w:tc>
        <w:tc>
          <w:tcPr>
            <w:tcW w:w="1588" w:type="dxa"/>
            <w:tcBorders>
              <w:left w:val="nil"/>
              <w:bottom w:val="single" w:sz="4" w:space="0" w:color="auto"/>
            </w:tcBorders>
          </w:tcPr>
          <w:p w14:paraId="372701F2" w14:textId="77777777" w:rsidR="00DA3CE7" w:rsidRPr="00D74D58" w:rsidRDefault="00DA3CE7" w:rsidP="00DA3CE7">
            <w:pPr>
              <w:rPr>
                <w:sz w:val="20"/>
                <w:szCs w:val="20"/>
              </w:rPr>
            </w:pPr>
          </w:p>
        </w:tc>
        <w:tc>
          <w:tcPr>
            <w:tcW w:w="2268" w:type="dxa"/>
            <w:tcBorders>
              <w:bottom w:val="single" w:sz="4" w:space="0" w:color="auto"/>
            </w:tcBorders>
          </w:tcPr>
          <w:p w14:paraId="6E8273A2" w14:textId="77777777" w:rsidR="00DA3CE7" w:rsidRPr="00D74D58" w:rsidRDefault="00DA3CE7" w:rsidP="00DA3CE7">
            <w:pPr>
              <w:rPr>
                <w:sz w:val="20"/>
                <w:szCs w:val="20"/>
              </w:rPr>
            </w:pPr>
          </w:p>
        </w:tc>
      </w:tr>
      <w:tr w:rsidR="00DA3CE7" w:rsidRPr="007B115E" w14:paraId="05AD995F" w14:textId="77777777" w:rsidTr="00D74D58">
        <w:tc>
          <w:tcPr>
            <w:tcW w:w="993" w:type="dxa"/>
            <w:tcBorders>
              <w:bottom w:val="nil"/>
            </w:tcBorders>
          </w:tcPr>
          <w:p w14:paraId="5DC51FDF" w14:textId="77777777" w:rsidR="00DA3CE7" w:rsidRPr="00D74D58" w:rsidRDefault="00DA3CE7" w:rsidP="00DA3CE7">
            <w:pPr>
              <w:rPr>
                <w:sz w:val="20"/>
                <w:szCs w:val="20"/>
              </w:rPr>
            </w:pPr>
            <w:r w:rsidRPr="00D74D58">
              <w:rPr>
                <w:sz w:val="20"/>
                <w:szCs w:val="20"/>
              </w:rPr>
              <w:t>10</w:t>
            </w:r>
            <w:r w:rsidRPr="00D74D58">
              <w:rPr>
                <w:sz w:val="20"/>
                <w:szCs w:val="20"/>
                <w:vertAlign w:val="superscript"/>
              </w:rPr>
              <w:t>1</w:t>
            </w:r>
            <w:r w:rsidRPr="00D74D58">
              <w:rPr>
                <w:sz w:val="20"/>
                <w:szCs w:val="20"/>
              </w:rPr>
              <w:t>=10</w:t>
            </w:r>
          </w:p>
        </w:tc>
        <w:tc>
          <w:tcPr>
            <w:tcW w:w="1559" w:type="dxa"/>
            <w:tcBorders>
              <w:bottom w:val="nil"/>
            </w:tcBorders>
          </w:tcPr>
          <w:p w14:paraId="6E6485FA" w14:textId="77777777" w:rsidR="00DA3CE7" w:rsidRPr="00D74D58" w:rsidRDefault="00DA3CE7" w:rsidP="00DA3CE7">
            <w:pPr>
              <w:rPr>
                <w:sz w:val="20"/>
                <w:szCs w:val="20"/>
              </w:rPr>
            </w:pPr>
            <w:r w:rsidRPr="00D74D58">
              <w:rPr>
                <w:sz w:val="20"/>
                <w:szCs w:val="20"/>
              </w:rPr>
              <w:t>4</w:t>
            </w:r>
            <w:r w:rsidRPr="00D74D58">
              <w:rPr>
                <w:rFonts w:cs="Arial"/>
                <w:sz w:val="20"/>
                <w:szCs w:val="20"/>
              </w:rPr>
              <w:t>·</w:t>
            </w:r>
            <w:r w:rsidRPr="00D74D58">
              <w:rPr>
                <w:sz w:val="20"/>
                <w:szCs w:val="20"/>
              </w:rPr>
              <w:t>10</w:t>
            </w:r>
            <w:r w:rsidRPr="00D74D58">
              <w:rPr>
                <w:sz w:val="20"/>
                <w:szCs w:val="20"/>
                <w:vertAlign w:val="superscript"/>
              </w:rPr>
              <w:t>-12</w:t>
            </w:r>
          </w:p>
        </w:tc>
        <w:tc>
          <w:tcPr>
            <w:tcW w:w="2835" w:type="dxa"/>
            <w:tcBorders>
              <w:bottom w:val="nil"/>
            </w:tcBorders>
          </w:tcPr>
          <w:p w14:paraId="2174AB1A" w14:textId="77777777" w:rsidR="00DA3CE7" w:rsidRPr="00D74D58" w:rsidRDefault="00DA3CE7" w:rsidP="00D74D58">
            <w:pPr>
              <w:rPr>
                <w:sz w:val="20"/>
                <w:szCs w:val="20"/>
              </w:rPr>
            </w:pPr>
            <w:r w:rsidRPr="00D74D58">
              <w:rPr>
                <w:sz w:val="20"/>
                <w:szCs w:val="20"/>
              </w:rPr>
              <w:t>3·10</w:t>
            </w:r>
            <w:r w:rsidRPr="00D74D58">
              <w:rPr>
                <w:sz w:val="20"/>
                <w:szCs w:val="20"/>
                <w:vertAlign w:val="superscript"/>
              </w:rPr>
              <w:t>7</w:t>
            </w:r>
          </w:p>
        </w:tc>
        <w:tc>
          <w:tcPr>
            <w:tcW w:w="1559" w:type="dxa"/>
            <w:tcBorders>
              <w:bottom w:val="nil"/>
              <w:right w:val="nil"/>
            </w:tcBorders>
          </w:tcPr>
          <w:p w14:paraId="13D4D1D9" w14:textId="77777777" w:rsidR="00DA3CE7" w:rsidRPr="00D74D58" w:rsidRDefault="00DA3CE7" w:rsidP="00DA3CE7">
            <w:pPr>
              <w:rPr>
                <w:sz w:val="20"/>
                <w:szCs w:val="20"/>
              </w:rPr>
            </w:pPr>
          </w:p>
        </w:tc>
        <w:tc>
          <w:tcPr>
            <w:tcW w:w="1588" w:type="dxa"/>
            <w:tcBorders>
              <w:left w:val="nil"/>
              <w:bottom w:val="nil"/>
            </w:tcBorders>
          </w:tcPr>
          <w:p w14:paraId="66833DA8" w14:textId="77777777" w:rsidR="00DA3CE7" w:rsidRPr="00D74D58" w:rsidRDefault="00DA3CE7" w:rsidP="00DA3CE7">
            <w:pPr>
              <w:rPr>
                <w:sz w:val="20"/>
                <w:szCs w:val="20"/>
              </w:rPr>
            </w:pPr>
          </w:p>
        </w:tc>
        <w:tc>
          <w:tcPr>
            <w:tcW w:w="2268" w:type="dxa"/>
            <w:tcBorders>
              <w:bottom w:val="nil"/>
            </w:tcBorders>
          </w:tcPr>
          <w:p w14:paraId="53E14F57" w14:textId="77777777" w:rsidR="00DA3CE7" w:rsidRPr="00D74D58" w:rsidRDefault="00DA3CE7" w:rsidP="00DA3CE7">
            <w:pPr>
              <w:rPr>
                <w:sz w:val="20"/>
                <w:szCs w:val="20"/>
              </w:rPr>
            </w:pPr>
            <w:r w:rsidRPr="00D74D58">
              <w:rPr>
                <w:sz w:val="20"/>
                <w:szCs w:val="20"/>
              </w:rPr>
              <w:t>Wechselstrom</w:t>
            </w:r>
          </w:p>
        </w:tc>
      </w:tr>
      <w:tr w:rsidR="00DA3CE7" w:rsidRPr="007B115E" w14:paraId="4CFE0AC2" w14:textId="77777777" w:rsidTr="00D74D58">
        <w:tc>
          <w:tcPr>
            <w:tcW w:w="993" w:type="dxa"/>
            <w:tcBorders>
              <w:top w:val="nil"/>
              <w:bottom w:val="nil"/>
            </w:tcBorders>
          </w:tcPr>
          <w:p w14:paraId="6FE1800A" w14:textId="77777777" w:rsidR="00DA3CE7" w:rsidRPr="00D74D58" w:rsidRDefault="00DA3CE7" w:rsidP="00DA3CE7">
            <w:pPr>
              <w:rPr>
                <w:sz w:val="20"/>
                <w:szCs w:val="20"/>
              </w:rPr>
            </w:pPr>
            <w:r w:rsidRPr="00D74D58">
              <w:rPr>
                <w:sz w:val="20"/>
                <w:szCs w:val="20"/>
              </w:rPr>
              <w:t>10</w:t>
            </w:r>
            <w:r w:rsidRPr="00D74D58">
              <w:rPr>
                <w:sz w:val="20"/>
                <w:szCs w:val="20"/>
                <w:vertAlign w:val="superscript"/>
              </w:rPr>
              <w:t>2</w:t>
            </w:r>
          </w:p>
        </w:tc>
        <w:tc>
          <w:tcPr>
            <w:tcW w:w="1559" w:type="dxa"/>
            <w:tcBorders>
              <w:top w:val="nil"/>
              <w:bottom w:val="nil"/>
            </w:tcBorders>
          </w:tcPr>
          <w:p w14:paraId="38F9F81E" w14:textId="77777777" w:rsidR="00DA3CE7" w:rsidRPr="00D74D58" w:rsidRDefault="00DA3CE7" w:rsidP="00DA3CE7">
            <w:pPr>
              <w:rPr>
                <w:sz w:val="20"/>
                <w:szCs w:val="20"/>
              </w:rPr>
            </w:pPr>
            <w:r w:rsidRPr="00D74D58">
              <w:rPr>
                <w:sz w:val="20"/>
                <w:szCs w:val="20"/>
              </w:rPr>
              <w:t>4</w:t>
            </w:r>
            <w:r w:rsidRPr="00D74D58">
              <w:rPr>
                <w:rFonts w:cs="Arial"/>
                <w:sz w:val="20"/>
                <w:szCs w:val="20"/>
              </w:rPr>
              <w:t>·</w:t>
            </w:r>
            <w:r w:rsidRPr="00D74D58">
              <w:rPr>
                <w:sz w:val="20"/>
                <w:szCs w:val="20"/>
              </w:rPr>
              <w:t>10</w:t>
            </w:r>
            <w:r w:rsidRPr="00D74D58">
              <w:rPr>
                <w:sz w:val="20"/>
                <w:szCs w:val="20"/>
                <w:vertAlign w:val="superscript"/>
              </w:rPr>
              <w:t>-11</w:t>
            </w:r>
          </w:p>
        </w:tc>
        <w:tc>
          <w:tcPr>
            <w:tcW w:w="2835" w:type="dxa"/>
            <w:tcBorders>
              <w:top w:val="nil"/>
              <w:bottom w:val="nil"/>
            </w:tcBorders>
          </w:tcPr>
          <w:p w14:paraId="68B073BC" w14:textId="77777777" w:rsidR="00DA3CE7" w:rsidRPr="00D74D58" w:rsidRDefault="00DA3CE7" w:rsidP="00D74D58">
            <w:pPr>
              <w:rPr>
                <w:sz w:val="20"/>
                <w:szCs w:val="20"/>
              </w:rPr>
            </w:pPr>
            <w:r w:rsidRPr="00D74D58">
              <w:rPr>
                <w:sz w:val="20"/>
                <w:szCs w:val="20"/>
              </w:rPr>
              <w:t>3·10</w:t>
            </w:r>
            <w:r w:rsidRPr="00D74D58">
              <w:rPr>
                <w:sz w:val="20"/>
                <w:szCs w:val="20"/>
                <w:vertAlign w:val="superscript"/>
              </w:rPr>
              <w:t>6</w:t>
            </w:r>
            <w:r w:rsidRPr="00D74D58">
              <w:rPr>
                <w:sz w:val="20"/>
                <w:szCs w:val="20"/>
              </w:rPr>
              <w:t xml:space="preserve"> </w:t>
            </w:r>
          </w:p>
        </w:tc>
        <w:tc>
          <w:tcPr>
            <w:tcW w:w="1559" w:type="dxa"/>
            <w:tcBorders>
              <w:top w:val="nil"/>
              <w:bottom w:val="nil"/>
              <w:right w:val="nil"/>
            </w:tcBorders>
          </w:tcPr>
          <w:p w14:paraId="5454CF28" w14:textId="77777777" w:rsidR="00DA3CE7" w:rsidRPr="00D74D58" w:rsidRDefault="00DA3CE7" w:rsidP="00DA3CE7">
            <w:pPr>
              <w:rPr>
                <w:sz w:val="20"/>
                <w:szCs w:val="20"/>
              </w:rPr>
            </w:pPr>
            <w:r w:rsidRPr="00D74D58">
              <w:rPr>
                <w:sz w:val="20"/>
                <w:szCs w:val="20"/>
              </w:rPr>
              <w:t>Niederfrequenz</w:t>
            </w:r>
          </w:p>
        </w:tc>
        <w:tc>
          <w:tcPr>
            <w:tcW w:w="1588" w:type="dxa"/>
            <w:tcBorders>
              <w:top w:val="nil"/>
              <w:left w:val="nil"/>
              <w:bottom w:val="nil"/>
            </w:tcBorders>
          </w:tcPr>
          <w:p w14:paraId="549C25E5" w14:textId="77777777" w:rsidR="00DA3CE7" w:rsidRPr="00D74D58" w:rsidRDefault="00DA3CE7" w:rsidP="00DA3CE7">
            <w:pPr>
              <w:rPr>
                <w:sz w:val="20"/>
                <w:szCs w:val="20"/>
              </w:rPr>
            </w:pPr>
            <w:r w:rsidRPr="00D74D58">
              <w:rPr>
                <w:sz w:val="20"/>
                <w:szCs w:val="20"/>
              </w:rPr>
              <w:t>Wechselstrom</w:t>
            </w:r>
          </w:p>
        </w:tc>
        <w:tc>
          <w:tcPr>
            <w:tcW w:w="2268" w:type="dxa"/>
            <w:tcBorders>
              <w:top w:val="nil"/>
              <w:bottom w:val="nil"/>
            </w:tcBorders>
          </w:tcPr>
          <w:p w14:paraId="05669F68" w14:textId="77777777" w:rsidR="00DA3CE7" w:rsidRPr="00D74D58" w:rsidRDefault="00DA3CE7" w:rsidP="00DA3CE7">
            <w:pPr>
              <w:rPr>
                <w:sz w:val="20"/>
                <w:szCs w:val="20"/>
              </w:rPr>
            </w:pPr>
          </w:p>
        </w:tc>
      </w:tr>
      <w:tr w:rsidR="00DA3CE7" w:rsidRPr="007B115E" w14:paraId="66560A5B" w14:textId="77777777" w:rsidTr="00D74D58">
        <w:tc>
          <w:tcPr>
            <w:tcW w:w="993" w:type="dxa"/>
            <w:tcBorders>
              <w:top w:val="nil"/>
              <w:bottom w:val="nil"/>
            </w:tcBorders>
          </w:tcPr>
          <w:p w14:paraId="48EF943C" w14:textId="77777777" w:rsidR="00DA3CE7" w:rsidRPr="00D74D58" w:rsidRDefault="00DA3CE7" w:rsidP="00DA3CE7">
            <w:pPr>
              <w:rPr>
                <w:sz w:val="20"/>
                <w:szCs w:val="20"/>
              </w:rPr>
            </w:pPr>
            <w:r w:rsidRPr="00D74D58">
              <w:rPr>
                <w:sz w:val="20"/>
                <w:szCs w:val="20"/>
              </w:rPr>
              <w:t>10</w:t>
            </w:r>
            <w:r w:rsidRPr="00D74D58">
              <w:rPr>
                <w:sz w:val="20"/>
                <w:szCs w:val="20"/>
                <w:vertAlign w:val="superscript"/>
              </w:rPr>
              <w:t>3</w:t>
            </w:r>
          </w:p>
        </w:tc>
        <w:tc>
          <w:tcPr>
            <w:tcW w:w="1559" w:type="dxa"/>
            <w:tcBorders>
              <w:top w:val="nil"/>
              <w:bottom w:val="nil"/>
            </w:tcBorders>
          </w:tcPr>
          <w:p w14:paraId="2A16A0E2" w14:textId="77777777" w:rsidR="00DA3CE7" w:rsidRPr="00D74D58" w:rsidRDefault="00DA3CE7" w:rsidP="00DA3CE7">
            <w:pPr>
              <w:rPr>
                <w:sz w:val="20"/>
                <w:szCs w:val="20"/>
              </w:rPr>
            </w:pPr>
            <w:r w:rsidRPr="00D74D58">
              <w:rPr>
                <w:sz w:val="20"/>
                <w:szCs w:val="20"/>
              </w:rPr>
              <w:t>4</w:t>
            </w:r>
            <w:r w:rsidRPr="00D74D58">
              <w:rPr>
                <w:rFonts w:cs="Arial"/>
                <w:sz w:val="20"/>
                <w:szCs w:val="20"/>
              </w:rPr>
              <w:t>·</w:t>
            </w:r>
            <w:r w:rsidRPr="00D74D58">
              <w:rPr>
                <w:sz w:val="20"/>
                <w:szCs w:val="20"/>
              </w:rPr>
              <w:t>10</w:t>
            </w:r>
            <w:r w:rsidRPr="00D74D58">
              <w:rPr>
                <w:sz w:val="20"/>
                <w:szCs w:val="20"/>
                <w:vertAlign w:val="superscript"/>
              </w:rPr>
              <w:t>-10</w:t>
            </w:r>
          </w:p>
        </w:tc>
        <w:tc>
          <w:tcPr>
            <w:tcW w:w="2835" w:type="dxa"/>
            <w:tcBorders>
              <w:top w:val="nil"/>
              <w:bottom w:val="nil"/>
            </w:tcBorders>
          </w:tcPr>
          <w:p w14:paraId="4126C4D6" w14:textId="77777777" w:rsidR="00DA3CE7" w:rsidRPr="00D74D58" w:rsidRDefault="00DA3CE7" w:rsidP="00D74D58">
            <w:pPr>
              <w:tabs>
                <w:tab w:val="left" w:pos="631"/>
                <w:tab w:val="left" w:pos="915"/>
                <w:tab w:val="left" w:pos="1624"/>
              </w:tabs>
              <w:rPr>
                <w:sz w:val="20"/>
                <w:szCs w:val="20"/>
              </w:rPr>
            </w:pPr>
            <w:r w:rsidRPr="00D74D58">
              <w:rPr>
                <w:sz w:val="20"/>
                <w:szCs w:val="20"/>
              </w:rPr>
              <w:t>3·10</w:t>
            </w:r>
            <w:r w:rsidRPr="00D74D58">
              <w:rPr>
                <w:sz w:val="20"/>
                <w:szCs w:val="20"/>
                <w:vertAlign w:val="superscript"/>
              </w:rPr>
              <w:t xml:space="preserve">5 </w:t>
            </w:r>
            <w:r w:rsidRPr="00D74D58">
              <w:rPr>
                <w:sz w:val="20"/>
                <w:szCs w:val="20"/>
                <w:vertAlign w:val="superscript"/>
              </w:rPr>
              <w:tab/>
            </w:r>
            <w:r w:rsidRPr="00D74D58">
              <w:rPr>
                <w:sz w:val="20"/>
                <w:szCs w:val="20"/>
              </w:rPr>
              <w:t xml:space="preserve">= </w:t>
            </w:r>
            <w:r w:rsidRPr="00D74D58">
              <w:rPr>
                <w:sz w:val="20"/>
                <w:szCs w:val="20"/>
              </w:rPr>
              <w:tab/>
              <w:t>300 km</w:t>
            </w:r>
          </w:p>
        </w:tc>
        <w:tc>
          <w:tcPr>
            <w:tcW w:w="1559" w:type="dxa"/>
            <w:tcBorders>
              <w:top w:val="nil"/>
              <w:bottom w:val="nil"/>
              <w:right w:val="nil"/>
            </w:tcBorders>
          </w:tcPr>
          <w:p w14:paraId="075A0B34" w14:textId="77777777" w:rsidR="00DA3CE7" w:rsidRPr="00D74D58" w:rsidRDefault="00DA3CE7" w:rsidP="00DA3CE7">
            <w:pPr>
              <w:rPr>
                <w:sz w:val="20"/>
                <w:szCs w:val="20"/>
              </w:rPr>
            </w:pPr>
          </w:p>
        </w:tc>
        <w:tc>
          <w:tcPr>
            <w:tcW w:w="1588" w:type="dxa"/>
            <w:tcBorders>
              <w:top w:val="nil"/>
              <w:left w:val="nil"/>
              <w:bottom w:val="nil"/>
            </w:tcBorders>
          </w:tcPr>
          <w:p w14:paraId="246C8BFB" w14:textId="77777777" w:rsidR="00DA3CE7" w:rsidRPr="00D74D58" w:rsidRDefault="00DA3CE7" w:rsidP="00DA3CE7">
            <w:pPr>
              <w:rPr>
                <w:sz w:val="20"/>
                <w:szCs w:val="20"/>
              </w:rPr>
            </w:pPr>
          </w:p>
        </w:tc>
        <w:tc>
          <w:tcPr>
            <w:tcW w:w="2268" w:type="dxa"/>
            <w:tcBorders>
              <w:top w:val="nil"/>
              <w:bottom w:val="nil"/>
            </w:tcBorders>
          </w:tcPr>
          <w:p w14:paraId="7342D799" w14:textId="77777777" w:rsidR="00DA3CE7" w:rsidRPr="00D74D58" w:rsidRDefault="00DA3CE7" w:rsidP="00DA3CE7">
            <w:pPr>
              <w:rPr>
                <w:sz w:val="20"/>
                <w:szCs w:val="20"/>
              </w:rPr>
            </w:pPr>
          </w:p>
        </w:tc>
      </w:tr>
      <w:tr w:rsidR="00DA3CE7" w:rsidRPr="007B115E" w14:paraId="097E1C48" w14:textId="77777777" w:rsidTr="00D74D58">
        <w:tc>
          <w:tcPr>
            <w:tcW w:w="993" w:type="dxa"/>
            <w:tcBorders>
              <w:top w:val="nil"/>
              <w:bottom w:val="single" w:sz="4" w:space="0" w:color="auto"/>
            </w:tcBorders>
          </w:tcPr>
          <w:p w14:paraId="0DD835FB" w14:textId="77777777" w:rsidR="00DA3CE7" w:rsidRPr="00D74D58" w:rsidRDefault="00DA3CE7" w:rsidP="00DA3CE7">
            <w:pPr>
              <w:rPr>
                <w:sz w:val="20"/>
                <w:szCs w:val="20"/>
              </w:rPr>
            </w:pPr>
            <w:r w:rsidRPr="00D74D58">
              <w:rPr>
                <w:sz w:val="20"/>
                <w:szCs w:val="20"/>
              </w:rPr>
              <w:t>10</w:t>
            </w:r>
            <w:r w:rsidRPr="00D74D58">
              <w:rPr>
                <w:sz w:val="20"/>
                <w:szCs w:val="20"/>
                <w:vertAlign w:val="superscript"/>
              </w:rPr>
              <w:t>4</w:t>
            </w:r>
          </w:p>
        </w:tc>
        <w:tc>
          <w:tcPr>
            <w:tcW w:w="1559" w:type="dxa"/>
            <w:tcBorders>
              <w:top w:val="nil"/>
              <w:bottom w:val="single" w:sz="4" w:space="0" w:color="auto"/>
            </w:tcBorders>
          </w:tcPr>
          <w:p w14:paraId="3A9B8765" w14:textId="77777777" w:rsidR="00DA3CE7" w:rsidRPr="00D74D58" w:rsidRDefault="00DA3CE7" w:rsidP="00DA3CE7">
            <w:pPr>
              <w:rPr>
                <w:sz w:val="20"/>
                <w:szCs w:val="20"/>
              </w:rPr>
            </w:pPr>
            <w:r w:rsidRPr="00D74D58">
              <w:rPr>
                <w:sz w:val="20"/>
                <w:szCs w:val="20"/>
              </w:rPr>
              <w:t>4</w:t>
            </w:r>
            <w:r w:rsidRPr="00D74D58">
              <w:rPr>
                <w:rFonts w:cs="Arial"/>
                <w:sz w:val="20"/>
                <w:szCs w:val="20"/>
              </w:rPr>
              <w:t>·</w:t>
            </w:r>
            <w:r w:rsidRPr="00D74D58">
              <w:rPr>
                <w:sz w:val="20"/>
                <w:szCs w:val="20"/>
              </w:rPr>
              <w:t>10</w:t>
            </w:r>
            <w:r w:rsidRPr="00D74D58">
              <w:rPr>
                <w:sz w:val="20"/>
                <w:szCs w:val="20"/>
                <w:vertAlign w:val="superscript"/>
              </w:rPr>
              <w:t>-9</w:t>
            </w:r>
          </w:p>
        </w:tc>
        <w:tc>
          <w:tcPr>
            <w:tcW w:w="2835" w:type="dxa"/>
            <w:tcBorders>
              <w:top w:val="nil"/>
              <w:bottom w:val="single" w:sz="4" w:space="0" w:color="auto"/>
            </w:tcBorders>
          </w:tcPr>
          <w:p w14:paraId="7BA603C8" w14:textId="77777777" w:rsidR="00DA3CE7" w:rsidRPr="00D74D58" w:rsidRDefault="00DA3CE7" w:rsidP="00D74D58">
            <w:pPr>
              <w:tabs>
                <w:tab w:val="left" w:pos="631"/>
                <w:tab w:val="left" w:pos="915"/>
                <w:tab w:val="left" w:pos="1624"/>
              </w:tabs>
              <w:rPr>
                <w:sz w:val="20"/>
                <w:szCs w:val="20"/>
              </w:rPr>
            </w:pPr>
            <w:r w:rsidRPr="00D74D58">
              <w:rPr>
                <w:sz w:val="20"/>
                <w:szCs w:val="20"/>
              </w:rPr>
              <w:t>3·10</w:t>
            </w:r>
            <w:r w:rsidRPr="00D74D58">
              <w:rPr>
                <w:sz w:val="20"/>
                <w:szCs w:val="20"/>
                <w:vertAlign w:val="superscript"/>
              </w:rPr>
              <w:t xml:space="preserve">4 </w:t>
            </w:r>
            <w:r w:rsidRPr="00D74D58">
              <w:rPr>
                <w:sz w:val="20"/>
                <w:szCs w:val="20"/>
                <w:vertAlign w:val="superscript"/>
              </w:rPr>
              <w:tab/>
            </w:r>
            <w:r w:rsidRPr="00D74D58">
              <w:rPr>
                <w:sz w:val="20"/>
                <w:szCs w:val="20"/>
              </w:rPr>
              <w:t xml:space="preserve">= </w:t>
            </w:r>
            <w:r w:rsidRPr="00D74D58">
              <w:rPr>
                <w:sz w:val="20"/>
                <w:szCs w:val="20"/>
              </w:rPr>
              <w:tab/>
              <w:t>30 km</w:t>
            </w:r>
          </w:p>
        </w:tc>
        <w:tc>
          <w:tcPr>
            <w:tcW w:w="1559" w:type="dxa"/>
            <w:tcBorders>
              <w:top w:val="nil"/>
              <w:bottom w:val="single" w:sz="4" w:space="0" w:color="auto"/>
              <w:right w:val="nil"/>
            </w:tcBorders>
          </w:tcPr>
          <w:p w14:paraId="2AEC048C" w14:textId="77777777" w:rsidR="00DA3CE7" w:rsidRPr="00D74D58" w:rsidRDefault="00DA3CE7" w:rsidP="00DA3CE7">
            <w:pPr>
              <w:rPr>
                <w:sz w:val="20"/>
                <w:szCs w:val="20"/>
              </w:rPr>
            </w:pPr>
          </w:p>
        </w:tc>
        <w:tc>
          <w:tcPr>
            <w:tcW w:w="1588" w:type="dxa"/>
            <w:tcBorders>
              <w:top w:val="nil"/>
              <w:left w:val="nil"/>
              <w:bottom w:val="single" w:sz="4" w:space="0" w:color="auto"/>
            </w:tcBorders>
          </w:tcPr>
          <w:p w14:paraId="3B77301F" w14:textId="77777777" w:rsidR="00DA3CE7" w:rsidRPr="00D74D58" w:rsidRDefault="00DA3CE7" w:rsidP="00DA3CE7">
            <w:pPr>
              <w:rPr>
                <w:sz w:val="20"/>
                <w:szCs w:val="20"/>
              </w:rPr>
            </w:pPr>
          </w:p>
        </w:tc>
        <w:tc>
          <w:tcPr>
            <w:tcW w:w="2268" w:type="dxa"/>
            <w:tcBorders>
              <w:top w:val="nil"/>
              <w:bottom w:val="single" w:sz="4" w:space="0" w:color="auto"/>
            </w:tcBorders>
          </w:tcPr>
          <w:p w14:paraId="667DF71E" w14:textId="77777777" w:rsidR="00DA3CE7" w:rsidRPr="00D74D58" w:rsidRDefault="00DA3CE7" w:rsidP="00DA3CE7">
            <w:pPr>
              <w:rPr>
                <w:sz w:val="20"/>
                <w:szCs w:val="20"/>
              </w:rPr>
            </w:pPr>
            <w:r w:rsidRPr="00D74D58">
              <w:rPr>
                <w:sz w:val="20"/>
                <w:szCs w:val="20"/>
              </w:rPr>
              <w:t>Ton-Ubertragung</w:t>
            </w:r>
          </w:p>
        </w:tc>
      </w:tr>
      <w:tr w:rsidR="00DA3CE7" w:rsidRPr="007B115E" w14:paraId="19DA2025" w14:textId="77777777" w:rsidTr="00D74D58">
        <w:tc>
          <w:tcPr>
            <w:tcW w:w="993" w:type="dxa"/>
            <w:tcBorders>
              <w:top w:val="single" w:sz="4" w:space="0" w:color="auto"/>
              <w:bottom w:val="nil"/>
            </w:tcBorders>
          </w:tcPr>
          <w:p w14:paraId="460FBC97" w14:textId="77777777" w:rsidR="00DA3CE7" w:rsidRPr="00D74D58" w:rsidRDefault="00DA3CE7" w:rsidP="00DA3CE7">
            <w:pPr>
              <w:rPr>
                <w:sz w:val="20"/>
                <w:szCs w:val="20"/>
              </w:rPr>
            </w:pPr>
            <w:r w:rsidRPr="00D74D58">
              <w:rPr>
                <w:sz w:val="20"/>
                <w:szCs w:val="20"/>
              </w:rPr>
              <w:t>10</w:t>
            </w:r>
            <w:r w:rsidRPr="00D74D58">
              <w:rPr>
                <w:sz w:val="20"/>
                <w:szCs w:val="20"/>
                <w:vertAlign w:val="superscript"/>
              </w:rPr>
              <w:t>5</w:t>
            </w:r>
          </w:p>
        </w:tc>
        <w:tc>
          <w:tcPr>
            <w:tcW w:w="1559" w:type="dxa"/>
            <w:tcBorders>
              <w:top w:val="single" w:sz="4" w:space="0" w:color="auto"/>
              <w:bottom w:val="nil"/>
            </w:tcBorders>
          </w:tcPr>
          <w:p w14:paraId="64C2BCCD" w14:textId="77777777" w:rsidR="00DA3CE7" w:rsidRPr="00D74D58" w:rsidRDefault="00DA3CE7" w:rsidP="00DA3CE7">
            <w:pPr>
              <w:rPr>
                <w:sz w:val="20"/>
                <w:szCs w:val="20"/>
              </w:rPr>
            </w:pPr>
            <w:r w:rsidRPr="00D74D58">
              <w:rPr>
                <w:sz w:val="20"/>
                <w:szCs w:val="20"/>
              </w:rPr>
              <w:t>4</w:t>
            </w:r>
            <w:r w:rsidRPr="00D74D58">
              <w:rPr>
                <w:rFonts w:cs="Arial"/>
                <w:sz w:val="20"/>
                <w:szCs w:val="20"/>
              </w:rPr>
              <w:t>·</w:t>
            </w:r>
            <w:r w:rsidRPr="00D74D58">
              <w:rPr>
                <w:sz w:val="20"/>
                <w:szCs w:val="20"/>
              </w:rPr>
              <w:t>10</w:t>
            </w:r>
            <w:r w:rsidRPr="00D74D58">
              <w:rPr>
                <w:sz w:val="20"/>
                <w:szCs w:val="20"/>
                <w:vertAlign w:val="superscript"/>
              </w:rPr>
              <w:t>-8</w:t>
            </w:r>
          </w:p>
        </w:tc>
        <w:tc>
          <w:tcPr>
            <w:tcW w:w="2835" w:type="dxa"/>
            <w:tcBorders>
              <w:top w:val="single" w:sz="4" w:space="0" w:color="auto"/>
              <w:bottom w:val="nil"/>
            </w:tcBorders>
          </w:tcPr>
          <w:p w14:paraId="1DD1FD69" w14:textId="77777777" w:rsidR="00DA3CE7" w:rsidRPr="00D74D58" w:rsidRDefault="00DA3CE7" w:rsidP="00D74D58">
            <w:pPr>
              <w:tabs>
                <w:tab w:val="left" w:pos="631"/>
                <w:tab w:val="left" w:pos="915"/>
                <w:tab w:val="left" w:pos="1624"/>
              </w:tabs>
              <w:rPr>
                <w:sz w:val="20"/>
                <w:szCs w:val="20"/>
              </w:rPr>
            </w:pPr>
            <w:r w:rsidRPr="00D74D58">
              <w:rPr>
                <w:sz w:val="20"/>
                <w:szCs w:val="20"/>
              </w:rPr>
              <w:t>3·10</w:t>
            </w:r>
            <w:r w:rsidRPr="00D74D58">
              <w:rPr>
                <w:sz w:val="20"/>
                <w:szCs w:val="20"/>
                <w:vertAlign w:val="superscript"/>
              </w:rPr>
              <w:t xml:space="preserve">3 </w:t>
            </w:r>
            <w:r w:rsidRPr="00D74D58">
              <w:rPr>
                <w:sz w:val="20"/>
                <w:szCs w:val="20"/>
                <w:vertAlign w:val="superscript"/>
              </w:rPr>
              <w:tab/>
            </w:r>
            <w:r w:rsidRPr="00D74D58">
              <w:rPr>
                <w:sz w:val="20"/>
                <w:szCs w:val="20"/>
              </w:rPr>
              <w:t xml:space="preserve">= </w:t>
            </w:r>
            <w:r w:rsidRPr="00D74D58">
              <w:rPr>
                <w:sz w:val="20"/>
                <w:szCs w:val="20"/>
              </w:rPr>
              <w:tab/>
              <w:t>3 km</w:t>
            </w:r>
          </w:p>
        </w:tc>
        <w:tc>
          <w:tcPr>
            <w:tcW w:w="1559" w:type="dxa"/>
            <w:tcBorders>
              <w:top w:val="single" w:sz="4" w:space="0" w:color="auto"/>
              <w:bottom w:val="nil"/>
              <w:right w:val="nil"/>
            </w:tcBorders>
          </w:tcPr>
          <w:p w14:paraId="1BF35F11" w14:textId="77777777" w:rsidR="00DA3CE7" w:rsidRPr="00D74D58" w:rsidRDefault="00DA3CE7" w:rsidP="00DA3CE7">
            <w:pPr>
              <w:rPr>
                <w:sz w:val="20"/>
                <w:szCs w:val="20"/>
              </w:rPr>
            </w:pPr>
          </w:p>
        </w:tc>
        <w:tc>
          <w:tcPr>
            <w:tcW w:w="1588" w:type="dxa"/>
            <w:tcBorders>
              <w:top w:val="single" w:sz="4" w:space="0" w:color="auto"/>
              <w:left w:val="nil"/>
              <w:bottom w:val="nil"/>
            </w:tcBorders>
          </w:tcPr>
          <w:p w14:paraId="6292D24F" w14:textId="77777777" w:rsidR="00DA3CE7" w:rsidRPr="00D74D58" w:rsidRDefault="00DA3CE7" w:rsidP="00DA3CE7">
            <w:pPr>
              <w:rPr>
                <w:sz w:val="20"/>
                <w:szCs w:val="20"/>
              </w:rPr>
            </w:pPr>
          </w:p>
        </w:tc>
        <w:tc>
          <w:tcPr>
            <w:tcW w:w="2268" w:type="dxa"/>
            <w:tcBorders>
              <w:top w:val="single" w:sz="4" w:space="0" w:color="auto"/>
              <w:bottom w:val="nil"/>
            </w:tcBorders>
          </w:tcPr>
          <w:p w14:paraId="359B1750" w14:textId="77777777" w:rsidR="00DA3CE7" w:rsidRPr="00D74D58" w:rsidRDefault="00DA3CE7" w:rsidP="00DA3CE7">
            <w:pPr>
              <w:rPr>
                <w:sz w:val="20"/>
                <w:szCs w:val="20"/>
              </w:rPr>
            </w:pPr>
          </w:p>
        </w:tc>
      </w:tr>
      <w:tr w:rsidR="00DA3CE7" w:rsidRPr="007B115E" w14:paraId="43397794" w14:textId="77777777" w:rsidTr="00D74D58">
        <w:tc>
          <w:tcPr>
            <w:tcW w:w="993" w:type="dxa"/>
            <w:tcBorders>
              <w:top w:val="nil"/>
              <w:bottom w:val="nil"/>
            </w:tcBorders>
          </w:tcPr>
          <w:p w14:paraId="600FFB3D" w14:textId="77777777" w:rsidR="00DA3CE7" w:rsidRPr="00D74D58" w:rsidRDefault="00DA3CE7" w:rsidP="00DA3CE7">
            <w:pPr>
              <w:rPr>
                <w:sz w:val="20"/>
                <w:szCs w:val="20"/>
              </w:rPr>
            </w:pPr>
            <w:r w:rsidRPr="00D74D58">
              <w:rPr>
                <w:sz w:val="20"/>
                <w:szCs w:val="20"/>
              </w:rPr>
              <w:t>10</w:t>
            </w:r>
            <w:r w:rsidRPr="00D74D58">
              <w:rPr>
                <w:sz w:val="20"/>
                <w:szCs w:val="20"/>
                <w:vertAlign w:val="superscript"/>
              </w:rPr>
              <w:t>6</w:t>
            </w:r>
            <w:r w:rsidRPr="00D74D58">
              <w:rPr>
                <w:sz w:val="20"/>
                <w:szCs w:val="20"/>
              </w:rPr>
              <w:t xml:space="preserve"> = 1 M</w:t>
            </w:r>
          </w:p>
        </w:tc>
        <w:tc>
          <w:tcPr>
            <w:tcW w:w="1559" w:type="dxa"/>
            <w:tcBorders>
              <w:top w:val="nil"/>
              <w:bottom w:val="nil"/>
            </w:tcBorders>
          </w:tcPr>
          <w:p w14:paraId="60263E28" w14:textId="77777777" w:rsidR="00DA3CE7" w:rsidRPr="00D74D58" w:rsidRDefault="00DA3CE7" w:rsidP="00DA3CE7">
            <w:pPr>
              <w:rPr>
                <w:sz w:val="20"/>
                <w:szCs w:val="20"/>
              </w:rPr>
            </w:pPr>
            <w:r w:rsidRPr="00D74D58">
              <w:rPr>
                <w:sz w:val="20"/>
                <w:szCs w:val="20"/>
              </w:rPr>
              <w:t>4</w:t>
            </w:r>
            <w:r w:rsidRPr="00D74D58">
              <w:rPr>
                <w:rFonts w:cs="Arial"/>
                <w:sz w:val="20"/>
                <w:szCs w:val="20"/>
              </w:rPr>
              <w:t>·</w:t>
            </w:r>
            <w:r w:rsidRPr="00D74D58">
              <w:rPr>
                <w:sz w:val="20"/>
                <w:szCs w:val="20"/>
              </w:rPr>
              <w:t>10</w:t>
            </w:r>
            <w:r w:rsidRPr="00D74D58">
              <w:rPr>
                <w:sz w:val="20"/>
                <w:szCs w:val="20"/>
                <w:vertAlign w:val="superscript"/>
              </w:rPr>
              <w:t>-7</w:t>
            </w:r>
          </w:p>
        </w:tc>
        <w:tc>
          <w:tcPr>
            <w:tcW w:w="2835" w:type="dxa"/>
            <w:tcBorders>
              <w:top w:val="nil"/>
              <w:bottom w:val="nil"/>
            </w:tcBorders>
          </w:tcPr>
          <w:p w14:paraId="362B6D0F" w14:textId="77777777" w:rsidR="00DA3CE7" w:rsidRPr="00D74D58" w:rsidRDefault="00DA3CE7" w:rsidP="00D74D58">
            <w:pPr>
              <w:tabs>
                <w:tab w:val="left" w:pos="631"/>
                <w:tab w:val="left" w:pos="915"/>
                <w:tab w:val="left" w:pos="1624"/>
              </w:tabs>
              <w:rPr>
                <w:sz w:val="20"/>
                <w:szCs w:val="20"/>
              </w:rPr>
            </w:pPr>
            <w:r w:rsidRPr="00D74D58">
              <w:rPr>
                <w:sz w:val="20"/>
                <w:szCs w:val="20"/>
              </w:rPr>
              <w:t>300</w:t>
            </w:r>
            <w:r w:rsidRPr="00D74D58">
              <w:rPr>
                <w:sz w:val="20"/>
                <w:szCs w:val="20"/>
                <w:vertAlign w:val="superscript"/>
              </w:rPr>
              <w:t xml:space="preserve"> </w:t>
            </w:r>
          </w:p>
        </w:tc>
        <w:tc>
          <w:tcPr>
            <w:tcW w:w="1559" w:type="dxa"/>
            <w:tcBorders>
              <w:top w:val="nil"/>
              <w:bottom w:val="nil"/>
              <w:right w:val="nil"/>
            </w:tcBorders>
          </w:tcPr>
          <w:p w14:paraId="3B039AD6" w14:textId="77777777" w:rsidR="00DA3CE7" w:rsidRPr="00D74D58" w:rsidRDefault="00DA3CE7" w:rsidP="00DA3CE7">
            <w:pPr>
              <w:rPr>
                <w:sz w:val="20"/>
                <w:szCs w:val="20"/>
              </w:rPr>
            </w:pPr>
            <w:r w:rsidRPr="00D74D58">
              <w:rPr>
                <w:sz w:val="20"/>
                <w:szCs w:val="20"/>
              </w:rPr>
              <w:t>Radiowellen</w:t>
            </w:r>
          </w:p>
        </w:tc>
        <w:tc>
          <w:tcPr>
            <w:tcW w:w="1588" w:type="dxa"/>
            <w:tcBorders>
              <w:top w:val="nil"/>
              <w:left w:val="nil"/>
              <w:bottom w:val="nil"/>
            </w:tcBorders>
          </w:tcPr>
          <w:p w14:paraId="1457DB09" w14:textId="77777777" w:rsidR="00DA3CE7" w:rsidRPr="00D74D58" w:rsidRDefault="00DA3CE7" w:rsidP="00DA3CE7">
            <w:pPr>
              <w:rPr>
                <w:sz w:val="20"/>
                <w:szCs w:val="20"/>
              </w:rPr>
            </w:pPr>
            <w:r w:rsidRPr="00D74D58">
              <w:rPr>
                <w:sz w:val="20"/>
                <w:szCs w:val="20"/>
              </w:rPr>
              <w:t>Langwellen</w:t>
            </w:r>
          </w:p>
        </w:tc>
        <w:tc>
          <w:tcPr>
            <w:tcW w:w="2268" w:type="dxa"/>
            <w:tcBorders>
              <w:top w:val="nil"/>
              <w:bottom w:val="nil"/>
            </w:tcBorders>
          </w:tcPr>
          <w:p w14:paraId="097AB334" w14:textId="77777777" w:rsidR="00DA3CE7" w:rsidRPr="00D74D58" w:rsidRDefault="00DA3CE7" w:rsidP="00DA3CE7">
            <w:pPr>
              <w:rPr>
                <w:sz w:val="20"/>
                <w:szCs w:val="20"/>
              </w:rPr>
            </w:pPr>
            <w:r w:rsidRPr="00D74D58">
              <w:rPr>
                <w:sz w:val="20"/>
                <w:szCs w:val="20"/>
              </w:rPr>
              <w:t xml:space="preserve">Radio und TV: </w:t>
            </w:r>
          </w:p>
        </w:tc>
      </w:tr>
      <w:tr w:rsidR="00DA3CE7" w:rsidRPr="007B115E" w14:paraId="678BD643" w14:textId="77777777" w:rsidTr="00D74D58">
        <w:tc>
          <w:tcPr>
            <w:tcW w:w="993" w:type="dxa"/>
            <w:tcBorders>
              <w:top w:val="nil"/>
              <w:bottom w:val="nil"/>
            </w:tcBorders>
          </w:tcPr>
          <w:p w14:paraId="0EAD509F" w14:textId="77777777" w:rsidR="00DA3CE7" w:rsidRPr="00D74D58" w:rsidRDefault="00DA3CE7" w:rsidP="00DA3CE7">
            <w:pPr>
              <w:rPr>
                <w:sz w:val="20"/>
                <w:szCs w:val="20"/>
              </w:rPr>
            </w:pPr>
            <w:r w:rsidRPr="00D74D58">
              <w:rPr>
                <w:sz w:val="20"/>
                <w:szCs w:val="20"/>
              </w:rPr>
              <w:t>10</w:t>
            </w:r>
            <w:r w:rsidRPr="00D74D58">
              <w:rPr>
                <w:sz w:val="20"/>
                <w:szCs w:val="20"/>
                <w:vertAlign w:val="superscript"/>
              </w:rPr>
              <w:t>7</w:t>
            </w:r>
          </w:p>
        </w:tc>
        <w:tc>
          <w:tcPr>
            <w:tcW w:w="1559" w:type="dxa"/>
            <w:tcBorders>
              <w:top w:val="nil"/>
              <w:bottom w:val="nil"/>
            </w:tcBorders>
          </w:tcPr>
          <w:p w14:paraId="29FA8DCC" w14:textId="77777777" w:rsidR="00DA3CE7" w:rsidRPr="00D74D58" w:rsidRDefault="00DA3CE7" w:rsidP="00DA3CE7">
            <w:pPr>
              <w:rPr>
                <w:sz w:val="20"/>
                <w:szCs w:val="20"/>
              </w:rPr>
            </w:pPr>
            <w:r w:rsidRPr="00D74D58">
              <w:rPr>
                <w:sz w:val="20"/>
                <w:szCs w:val="20"/>
              </w:rPr>
              <w:t>4</w:t>
            </w:r>
            <w:r w:rsidRPr="00D74D58">
              <w:rPr>
                <w:rFonts w:cs="Arial"/>
                <w:sz w:val="20"/>
                <w:szCs w:val="20"/>
              </w:rPr>
              <w:t>·</w:t>
            </w:r>
            <w:r w:rsidRPr="00D74D58">
              <w:rPr>
                <w:sz w:val="20"/>
                <w:szCs w:val="20"/>
              </w:rPr>
              <w:t>10</w:t>
            </w:r>
            <w:r w:rsidRPr="00D74D58">
              <w:rPr>
                <w:sz w:val="20"/>
                <w:szCs w:val="20"/>
                <w:vertAlign w:val="superscript"/>
              </w:rPr>
              <w:t>-6</w:t>
            </w:r>
          </w:p>
        </w:tc>
        <w:tc>
          <w:tcPr>
            <w:tcW w:w="2835" w:type="dxa"/>
            <w:tcBorders>
              <w:top w:val="nil"/>
              <w:bottom w:val="nil"/>
            </w:tcBorders>
          </w:tcPr>
          <w:p w14:paraId="0C1EA121" w14:textId="77777777" w:rsidR="00DA3CE7" w:rsidRPr="00D74D58" w:rsidRDefault="00DA3CE7" w:rsidP="00D74D58">
            <w:pPr>
              <w:tabs>
                <w:tab w:val="left" w:pos="631"/>
                <w:tab w:val="left" w:pos="915"/>
                <w:tab w:val="left" w:pos="1624"/>
              </w:tabs>
              <w:rPr>
                <w:sz w:val="20"/>
                <w:szCs w:val="20"/>
              </w:rPr>
            </w:pPr>
            <w:r w:rsidRPr="00D74D58">
              <w:rPr>
                <w:sz w:val="20"/>
                <w:szCs w:val="20"/>
              </w:rPr>
              <w:t>30</w:t>
            </w:r>
          </w:p>
        </w:tc>
        <w:tc>
          <w:tcPr>
            <w:tcW w:w="1559" w:type="dxa"/>
            <w:tcBorders>
              <w:top w:val="nil"/>
              <w:bottom w:val="nil"/>
              <w:right w:val="nil"/>
            </w:tcBorders>
          </w:tcPr>
          <w:p w14:paraId="0E18368C" w14:textId="77777777" w:rsidR="00DA3CE7" w:rsidRPr="00D74D58" w:rsidRDefault="00DA3CE7" w:rsidP="00DA3CE7">
            <w:pPr>
              <w:rPr>
                <w:sz w:val="20"/>
                <w:szCs w:val="20"/>
              </w:rPr>
            </w:pPr>
          </w:p>
        </w:tc>
        <w:tc>
          <w:tcPr>
            <w:tcW w:w="1588" w:type="dxa"/>
            <w:tcBorders>
              <w:top w:val="nil"/>
              <w:left w:val="nil"/>
              <w:bottom w:val="nil"/>
            </w:tcBorders>
          </w:tcPr>
          <w:p w14:paraId="51F15E3E" w14:textId="77777777" w:rsidR="00DA3CE7" w:rsidRPr="00D74D58" w:rsidRDefault="00DA3CE7" w:rsidP="00DA3CE7">
            <w:pPr>
              <w:rPr>
                <w:sz w:val="20"/>
                <w:szCs w:val="20"/>
              </w:rPr>
            </w:pPr>
            <w:r w:rsidRPr="00D74D58">
              <w:rPr>
                <w:sz w:val="20"/>
                <w:szCs w:val="20"/>
              </w:rPr>
              <w:t>Mittelwellen</w:t>
            </w:r>
          </w:p>
        </w:tc>
        <w:tc>
          <w:tcPr>
            <w:tcW w:w="2268" w:type="dxa"/>
            <w:tcBorders>
              <w:top w:val="nil"/>
              <w:bottom w:val="nil"/>
            </w:tcBorders>
          </w:tcPr>
          <w:p w14:paraId="33B95202" w14:textId="77777777" w:rsidR="00DA3CE7" w:rsidRPr="00D74D58" w:rsidRDefault="00DA3CE7" w:rsidP="00DA3CE7">
            <w:pPr>
              <w:rPr>
                <w:sz w:val="20"/>
                <w:szCs w:val="20"/>
              </w:rPr>
            </w:pPr>
            <w:r w:rsidRPr="00D74D58">
              <w:rPr>
                <w:rFonts w:cs="Arial"/>
                <w:sz w:val="20"/>
                <w:szCs w:val="20"/>
              </w:rPr>
              <w:t xml:space="preserve">   λ</w:t>
            </w:r>
            <w:r w:rsidRPr="00D74D58">
              <w:rPr>
                <w:sz w:val="20"/>
                <w:szCs w:val="20"/>
              </w:rPr>
              <w:t xml:space="preserve"> = 1m – 10 km</w:t>
            </w:r>
          </w:p>
        </w:tc>
      </w:tr>
      <w:tr w:rsidR="00DA3CE7" w:rsidRPr="007B115E" w14:paraId="2BEB3F08" w14:textId="77777777" w:rsidTr="00D74D58">
        <w:tc>
          <w:tcPr>
            <w:tcW w:w="993" w:type="dxa"/>
            <w:tcBorders>
              <w:top w:val="nil"/>
              <w:bottom w:val="single" w:sz="4" w:space="0" w:color="auto"/>
            </w:tcBorders>
          </w:tcPr>
          <w:p w14:paraId="7AA7C9BD" w14:textId="77777777" w:rsidR="00DA3CE7" w:rsidRPr="00D74D58" w:rsidRDefault="00DA3CE7" w:rsidP="00DA3CE7">
            <w:pPr>
              <w:rPr>
                <w:sz w:val="20"/>
                <w:szCs w:val="20"/>
              </w:rPr>
            </w:pPr>
            <w:r w:rsidRPr="00D74D58">
              <w:rPr>
                <w:sz w:val="20"/>
                <w:szCs w:val="20"/>
              </w:rPr>
              <w:t>10</w:t>
            </w:r>
            <w:r w:rsidRPr="00D74D58">
              <w:rPr>
                <w:sz w:val="20"/>
                <w:szCs w:val="20"/>
                <w:vertAlign w:val="superscript"/>
              </w:rPr>
              <w:t>8</w:t>
            </w:r>
          </w:p>
        </w:tc>
        <w:tc>
          <w:tcPr>
            <w:tcW w:w="1559" w:type="dxa"/>
            <w:tcBorders>
              <w:top w:val="nil"/>
              <w:bottom w:val="single" w:sz="4" w:space="0" w:color="auto"/>
            </w:tcBorders>
          </w:tcPr>
          <w:p w14:paraId="11F34C1A" w14:textId="77777777" w:rsidR="00DA3CE7" w:rsidRPr="00D74D58" w:rsidRDefault="00DA3CE7" w:rsidP="00DA3CE7">
            <w:pPr>
              <w:rPr>
                <w:sz w:val="20"/>
                <w:szCs w:val="20"/>
              </w:rPr>
            </w:pPr>
            <w:r w:rsidRPr="00D74D58">
              <w:rPr>
                <w:sz w:val="20"/>
                <w:szCs w:val="20"/>
              </w:rPr>
              <w:t>4</w:t>
            </w:r>
            <w:r w:rsidRPr="00D74D58">
              <w:rPr>
                <w:rFonts w:cs="Arial"/>
                <w:sz w:val="20"/>
                <w:szCs w:val="20"/>
              </w:rPr>
              <w:t>·</w:t>
            </w:r>
            <w:r w:rsidRPr="00D74D58">
              <w:rPr>
                <w:sz w:val="20"/>
                <w:szCs w:val="20"/>
              </w:rPr>
              <w:t>10</w:t>
            </w:r>
            <w:r w:rsidRPr="00D74D58">
              <w:rPr>
                <w:sz w:val="20"/>
                <w:szCs w:val="20"/>
                <w:vertAlign w:val="superscript"/>
              </w:rPr>
              <w:t>-5</w:t>
            </w:r>
          </w:p>
        </w:tc>
        <w:tc>
          <w:tcPr>
            <w:tcW w:w="2835" w:type="dxa"/>
            <w:tcBorders>
              <w:top w:val="nil"/>
              <w:bottom w:val="single" w:sz="4" w:space="0" w:color="auto"/>
            </w:tcBorders>
          </w:tcPr>
          <w:p w14:paraId="3DBB3F69" w14:textId="77777777" w:rsidR="00DA3CE7" w:rsidRPr="00D74D58" w:rsidRDefault="00DA3CE7" w:rsidP="00D74D58">
            <w:pPr>
              <w:tabs>
                <w:tab w:val="left" w:pos="631"/>
                <w:tab w:val="left" w:pos="915"/>
                <w:tab w:val="left" w:pos="1624"/>
              </w:tabs>
              <w:rPr>
                <w:sz w:val="20"/>
                <w:szCs w:val="20"/>
              </w:rPr>
            </w:pPr>
            <w:r w:rsidRPr="00D74D58">
              <w:rPr>
                <w:sz w:val="20"/>
                <w:szCs w:val="20"/>
              </w:rPr>
              <w:t>3</w:t>
            </w:r>
          </w:p>
        </w:tc>
        <w:tc>
          <w:tcPr>
            <w:tcW w:w="1559" w:type="dxa"/>
            <w:tcBorders>
              <w:top w:val="nil"/>
              <w:bottom w:val="single" w:sz="4" w:space="0" w:color="auto"/>
              <w:right w:val="nil"/>
            </w:tcBorders>
          </w:tcPr>
          <w:p w14:paraId="537C814D" w14:textId="77777777" w:rsidR="00DA3CE7" w:rsidRPr="00D74D58" w:rsidRDefault="00DA3CE7" w:rsidP="00DA3CE7">
            <w:pPr>
              <w:rPr>
                <w:sz w:val="20"/>
                <w:szCs w:val="20"/>
              </w:rPr>
            </w:pPr>
          </w:p>
        </w:tc>
        <w:tc>
          <w:tcPr>
            <w:tcW w:w="1588" w:type="dxa"/>
            <w:tcBorders>
              <w:top w:val="nil"/>
              <w:left w:val="nil"/>
              <w:bottom w:val="single" w:sz="4" w:space="0" w:color="auto"/>
            </w:tcBorders>
          </w:tcPr>
          <w:p w14:paraId="6A793EDC" w14:textId="77777777" w:rsidR="00DA3CE7" w:rsidRPr="00D74D58" w:rsidRDefault="00DA3CE7" w:rsidP="00DA3CE7">
            <w:pPr>
              <w:rPr>
                <w:sz w:val="20"/>
                <w:szCs w:val="20"/>
              </w:rPr>
            </w:pPr>
            <w:r w:rsidRPr="00D74D58">
              <w:rPr>
                <w:sz w:val="20"/>
                <w:szCs w:val="20"/>
              </w:rPr>
              <w:t>Kurzwellen</w:t>
            </w:r>
          </w:p>
        </w:tc>
        <w:tc>
          <w:tcPr>
            <w:tcW w:w="2268" w:type="dxa"/>
            <w:tcBorders>
              <w:top w:val="nil"/>
              <w:bottom w:val="single" w:sz="4" w:space="0" w:color="auto"/>
            </w:tcBorders>
          </w:tcPr>
          <w:p w14:paraId="486D8099" w14:textId="77777777" w:rsidR="00DA3CE7" w:rsidRPr="00D74D58" w:rsidRDefault="00DA3CE7" w:rsidP="00DA3CE7">
            <w:pPr>
              <w:rPr>
                <w:sz w:val="20"/>
                <w:szCs w:val="20"/>
              </w:rPr>
            </w:pPr>
          </w:p>
        </w:tc>
      </w:tr>
      <w:tr w:rsidR="00DA3CE7" w:rsidRPr="007B115E" w14:paraId="410CA43E" w14:textId="77777777" w:rsidTr="00D74D58">
        <w:tc>
          <w:tcPr>
            <w:tcW w:w="993" w:type="dxa"/>
            <w:tcBorders>
              <w:top w:val="single" w:sz="4" w:space="0" w:color="auto"/>
              <w:bottom w:val="nil"/>
            </w:tcBorders>
          </w:tcPr>
          <w:p w14:paraId="7ADDDA63" w14:textId="77777777" w:rsidR="00DA3CE7" w:rsidRPr="00D74D58" w:rsidRDefault="00DA3CE7" w:rsidP="00DA3CE7">
            <w:pPr>
              <w:rPr>
                <w:sz w:val="20"/>
                <w:szCs w:val="20"/>
              </w:rPr>
            </w:pPr>
            <w:r w:rsidRPr="00D74D58">
              <w:rPr>
                <w:sz w:val="20"/>
                <w:szCs w:val="20"/>
              </w:rPr>
              <w:t>10</w:t>
            </w:r>
            <w:r w:rsidRPr="00D74D58">
              <w:rPr>
                <w:sz w:val="20"/>
                <w:szCs w:val="20"/>
                <w:vertAlign w:val="superscript"/>
              </w:rPr>
              <w:t>9</w:t>
            </w:r>
            <w:r w:rsidRPr="00D74D58">
              <w:rPr>
                <w:sz w:val="20"/>
                <w:szCs w:val="20"/>
              </w:rPr>
              <w:t xml:space="preserve"> = 1 G</w:t>
            </w:r>
          </w:p>
        </w:tc>
        <w:tc>
          <w:tcPr>
            <w:tcW w:w="1559" w:type="dxa"/>
            <w:tcBorders>
              <w:top w:val="single" w:sz="4" w:space="0" w:color="auto"/>
              <w:bottom w:val="nil"/>
            </w:tcBorders>
          </w:tcPr>
          <w:p w14:paraId="2C1008EB" w14:textId="77777777" w:rsidR="00DA3CE7" w:rsidRPr="00D74D58" w:rsidRDefault="00DA3CE7" w:rsidP="00DA3CE7">
            <w:pPr>
              <w:rPr>
                <w:sz w:val="20"/>
                <w:szCs w:val="20"/>
              </w:rPr>
            </w:pPr>
            <w:r w:rsidRPr="00D74D58">
              <w:rPr>
                <w:sz w:val="20"/>
                <w:szCs w:val="20"/>
              </w:rPr>
              <w:t>4</w:t>
            </w:r>
            <w:r w:rsidRPr="00D74D58">
              <w:rPr>
                <w:rFonts w:cs="Arial"/>
                <w:sz w:val="20"/>
                <w:szCs w:val="20"/>
              </w:rPr>
              <w:t>·</w:t>
            </w:r>
            <w:r w:rsidRPr="00D74D58">
              <w:rPr>
                <w:sz w:val="20"/>
                <w:szCs w:val="20"/>
              </w:rPr>
              <w:t>10</w:t>
            </w:r>
            <w:r w:rsidRPr="00D74D58">
              <w:rPr>
                <w:sz w:val="20"/>
                <w:szCs w:val="20"/>
                <w:vertAlign w:val="superscript"/>
              </w:rPr>
              <w:t>-4</w:t>
            </w:r>
          </w:p>
        </w:tc>
        <w:tc>
          <w:tcPr>
            <w:tcW w:w="2835" w:type="dxa"/>
            <w:tcBorders>
              <w:top w:val="single" w:sz="4" w:space="0" w:color="auto"/>
              <w:bottom w:val="nil"/>
            </w:tcBorders>
          </w:tcPr>
          <w:p w14:paraId="7E32EA12" w14:textId="77777777" w:rsidR="00DA3CE7" w:rsidRPr="00D74D58" w:rsidRDefault="00DA3CE7" w:rsidP="00D74D58">
            <w:pPr>
              <w:tabs>
                <w:tab w:val="left" w:pos="631"/>
                <w:tab w:val="left" w:pos="915"/>
                <w:tab w:val="left" w:pos="1624"/>
              </w:tabs>
              <w:rPr>
                <w:sz w:val="20"/>
                <w:szCs w:val="20"/>
              </w:rPr>
            </w:pPr>
            <w:r w:rsidRPr="00D74D58">
              <w:rPr>
                <w:sz w:val="20"/>
                <w:szCs w:val="20"/>
              </w:rPr>
              <w:t>3·10</w:t>
            </w:r>
            <w:r w:rsidRPr="00D74D58">
              <w:rPr>
                <w:sz w:val="20"/>
                <w:szCs w:val="20"/>
                <w:vertAlign w:val="superscript"/>
              </w:rPr>
              <w:t>-1</w:t>
            </w:r>
            <w:r w:rsidRPr="00D74D58">
              <w:rPr>
                <w:sz w:val="20"/>
                <w:szCs w:val="20"/>
              </w:rPr>
              <w:t xml:space="preserve"> </w:t>
            </w:r>
            <w:r w:rsidRPr="00D74D58">
              <w:rPr>
                <w:sz w:val="20"/>
                <w:szCs w:val="20"/>
              </w:rPr>
              <w:tab/>
              <w:t xml:space="preserve">= </w:t>
            </w:r>
            <w:r w:rsidRPr="00D74D58">
              <w:rPr>
                <w:sz w:val="20"/>
                <w:szCs w:val="20"/>
              </w:rPr>
              <w:tab/>
              <w:t>30 cm</w:t>
            </w:r>
          </w:p>
        </w:tc>
        <w:tc>
          <w:tcPr>
            <w:tcW w:w="1559" w:type="dxa"/>
            <w:tcBorders>
              <w:top w:val="single" w:sz="4" w:space="0" w:color="auto"/>
              <w:bottom w:val="nil"/>
              <w:right w:val="nil"/>
            </w:tcBorders>
          </w:tcPr>
          <w:p w14:paraId="024AB86B" w14:textId="77777777" w:rsidR="00DA3CE7" w:rsidRPr="00D74D58" w:rsidRDefault="00DA3CE7" w:rsidP="00DA3CE7">
            <w:pPr>
              <w:rPr>
                <w:sz w:val="20"/>
                <w:szCs w:val="20"/>
              </w:rPr>
            </w:pPr>
          </w:p>
        </w:tc>
        <w:tc>
          <w:tcPr>
            <w:tcW w:w="1588" w:type="dxa"/>
            <w:tcBorders>
              <w:top w:val="single" w:sz="4" w:space="0" w:color="auto"/>
              <w:left w:val="nil"/>
              <w:bottom w:val="nil"/>
            </w:tcBorders>
          </w:tcPr>
          <w:p w14:paraId="0791885D" w14:textId="77777777" w:rsidR="00DA3CE7" w:rsidRPr="00D74D58" w:rsidRDefault="00DA3CE7" w:rsidP="00DA3CE7">
            <w:pPr>
              <w:rPr>
                <w:sz w:val="20"/>
                <w:szCs w:val="20"/>
              </w:rPr>
            </w:pPr>
            <w:r w:rsidRPr="00D74D58">
              <w:rPr>
                <w:sz w:val="20"/>
                <w:szCs w:val="20"/>
              </w:rPr>
              <w:t>Ultrakurzwellen</w:t>
            </w:r>
          </w:p>
        </w:tc>
        <w:tc>
          <w:tcPr>
            <w:tcW w:w="2268" w:type="dxa"/>
            <w:tcBorders>
              <w:top w:val="single" w:sz="4" w:space="0" w:color="auto"/>
              <w:bottom w:val="nil"/>
            </w:tcBorders>
          </w:tcPr>
          <w:p w14:paraId="752900B2" w14:textId="77777777" w:rsidR="00DA3CE7" w:rsidRPr="00D74D58" w:rsidRDefault="00DA3CE7" w:rsidP="00DA3CE7">
            <w:pPr>
              <w:rPr>
                <w:sz w:val="20"/>
                <w:szCs w:val="20"/>
              </w:rPr>
            </w:pPr>
            <w:r w:rsidRPr="00D74D58">
              <w:rPr>
                <w:sz w:val="20"/>
                <w:szCs w:val="20"/>
              </w:rPr>
              <w:t>Mobiltelefon</w:t>
            </w:r>
          </w:p>
        </w:tc>
      </w:tr>
      <w:tr w:rsidR="00DA3CE7" w:rsidRPr="007B115E" w14:paraId="7034425F" w14:textId="77777777" w:rsidTr="00D74D58">
        <w:tc>
          <w:tcPr>
            <w:tcW w:w="993" w:type="dxa"/>
            <w:tcBorders>
              <w:top w:val="nil"/>
              <w:bottom w:val="nil"/>
            </w:tcBorders>
          </w:tcPr>
          <w:p w14:paraId="1D05A555" w14:textId="77777777" w:rsidR="00DA3CE7" w:rsidRPr="00D74D58" w:rsidRDefault="00DA3CE7" w:rsidP="00DA3CE7">
            <w:pPr>
              <w:rPr>
                <w:sz w:val="20"/>
                <w:szCs w:val="20"/>
              </w:rPr>
            </w:pPr>
            <w:r w:rsidRPr="00D74D58">
              <w:rPr>
                <w:sz w:val="20"/>
                <w:szCs w:val="20"/>
              </w:rPr>
              <w:t>10</w:t>
            </w:r>
            <w:r w:rsidRPr="00D74D58">
              <w:rPr>
                <w:sz w:val="20"/>
                <w:szCs w:val="20"/>
                <w:vertAlign w:val="superscript"/>
              </w:rPr>
              <w:t>10</w:t>
            </w:r>
          </w:p>
        </w:tc>
        <w:tc>
          <w:tcPr>
            <w:tcW w:w="1559" w:type="dxa"/>
            <w:tcBorders>
              <w:top w:val="nil"/>
              <w:bottom w:val="nil"/>
            </w:tcBorders>
          </w:tcPr>
          <w:p w14:paraId="7CA47A4D" w14:textId="77777777" w:rsidR="00DA3CE7" w:rsidRPr="00D74D58" w:rsidRDefault="00DA3CE7" w:rsidP="00DA3CE7">
            <w:pPr>
              <w:rPr>
                <w:sz w:val="20"/>
                <w:szCs w:val="20"/>
              </w:rPr>
            </w:pPr>
            <w:r w:rsidRPr="00D74D58">
              <w:rPr>
                <w:sz w:val="20"/>
                <w:szCs w:val="20"/>
              </w:rPr>
              <w:t>4</w:t>
            </w:r>
            <w:r w:rsidRPr="00D74D58">
              <w:rPr>
                <w:rFonts w:cs="Arial"/>
                <w:sz w:val="20"/>
                <w:szCs w:val="20"/>
              </w:rPr>
              <w:t>·</w:t>
            </w:r>
            <w:r w:rsidRPr="00D74D58">
              <w:rPr>
                <w:sz w:val="20"/>
                <w:szCs w:val="20"/>
              </w:rPr>
              <w:t>10</w:t>
            </w:r>
            <w:r w:rsidRPr="00D74D58">
              <w:rPr>
                <w:sz w:val="20"/>
                <w:szCs w:val="20"/>
                <w:vertAlign w:val="superscript"/>
              </w:rPr>
              <w:t>-3</w:t>
            </w:r>
          </w:p>
        </w:tc>
        <w:tc>
          <w:tcPr>
            <w:tcW w:w="2835" w:type="dxa"/>
            <w:tcBorders>
              <w:top w:val="nil"/>
              <w:bottom w:val="nil"/>
            </w:tcBorders>
          </w:tcPr>
          <w:p w14:paraId="4CF4E6AA" w14:textId="77777777" w:rsidR="00DA3CE7" w:rsidRPr="00D74D58" w:rsidRDefault="00DA3CE7" w:rsidP="00D74D58">
            <w:pPr>
              <w:tabs>
                <w:tab w:val="left" w:pos="631"/>
                <w:tab w:val="left" w:pos="915"/>
                <w:tab w:val="left" w:pos="1624"/>
              </w:tabs>
              <w:rPr>
                <w:sz w:val="20"/>
                <w:szCs w:val="20"/>
              </w:rPr>
            </w:pPr>
            <w:r w:rsidRPr="00D74D58">
              <w:rPr>
                <w:sz w:val="20"/>
                <w:szCs w:val="20"/>
              </w:rPr>
              <w:t>3·10</w:t>
            </w:r>
            <w:r w:rsidRPr="00D74D58">
              <w:rPr>
                <w:sz w:val="20"/>
                <w:szCs w:val="20"/>
                <w:vertAlign w:val="superscript"/>
              </w:rPr>
              <w:t>-2</w:t>
            </w:r>
            <w:r w:rsidRPr="00D74D58">
              <w:rPr>
                <w:sz w:val="20"/>
                <w:szCs w:val="20"/>
              </w:rPr>
              <w:t xml:space="preserve"> </w:t>
            </w:r>
            <w:r w:rsidRPr="00D74D58">
              <w:rPr>
                <w:sz w:val="20"/>
                <w:szCs w:val="20"/>
              </w:rPr>
              <w:tab/>
              <w:t xml:space="preserve">= </w:t>
            </w:r>
            <w:r w:rsidRPr="00D74D58">
              <w:rPr>
                <w:sz w:val="20"/>
                <w:szCs w:val="20"/>
              </w:rPr>
              <w:tab/>
              <w:t>3 cm</w:t>
            </w:r>
          </w:p>
        </w:tc>
        <w:tc>
          <w:tcPr>
            <w:tcW w:w="1559" w:type="dxa"/>
            <w:tcBorders>
              <w:top w:val="nil"/>
              <w:bottom w:val="nil"/>
              <w:right w:val="nil"/>
            </w:tcBorders>
          </w:tcPr>
          <w:p w14:paraId="6A41E9FD" w14:textId="77777777" w:rsidR="00DA3CE7" w:rsidRPr="00D74D58" w:rsidRDefault="00DA3CE7" w:rsidP="00DA3CE7">
            <w:pPr>
              <w:rPr>
                <w:sz w:val="20"/>
                <w:szCs w:val="20"/>
              </w:rPr>
            </w:pPr>
            <w:r w:rsidRPr="00D74D58">
              <w:rPr>
                <w:sz w:val="20"/>
                <w:szCs w:val="20"/>
              </w:rPr>
              <w:t>Mikrowellen</w:t>
            </w:r>
          </w:p>
        </w:tc>
        <w:tc>
          <w:tcPr>
            <w:tcW w:w="1588" w:type="dxa"/>
            <w:tcBorders>
              <w:top w:val="nil"/>
              <w:left w:val="nil"/>
              <w:bottom w:val="nil"/>
            </w:tcBorders>
          </w:tcPr>
          <w:p w14:paraId="7DBA6DC4" w14:textId="77777777" w:rsidR="00DA3CE7" w:rsidRPr="00D74D58" w:rsidRDefault="00DA3CE7" w:rsidP="00DA3CE7">
            <w:pPr>
              <w:rPr>
                <w:sz w:val="20"/>
                <w:szCs w:val="20"/>
              </w:rPr>
            </w:pPr>
          </w:p>
        </w:tc>
        <w:tc>
          <w:tcPr>
            <w:tcW w:w="2268" w:type="dxa"/>
            <w:tcBorders>
              <w:top w:val="nil"/>
              <w:bottom w:val="nil"/>
            </w:tcBorders>
          </w:tcPr>
          <w:p w14:paraId="7411F6C1" w14:textId="77777777" w:rsidR="00DA3CE7" w:rsidRPr="00D74D58" w:rsidRDefault="00D74D58" w:rsidP="00DA3CE7">
            <w:pPr>
              <w:rPr>
                <w:sz w:val="20"/>
                <w:szCs w:val="20"/>
              </w:rPr>
            </w:pPr>
            <w:r w:rsidRPr="00D74D58">
              <w:rPr>
                <w:sz w:val="20"/>
                <w:szCs w:val="20"/>
              </w:rPr>
              <w:t>Radar, Mikrowellenherd</w:t>
            </w:r>
          </w:p>
        </w:tc>
      </w:tr>
      <w:tr w:rsidR="00DA3CE7" w:rsidRPr="007B115E" w14:paraId="6FED2F27" w14:textId="77777777" w:rsidTr="00D74D58">
        <w:tc>
          <w:tcPr>
            <w:tcW w:w="993" w:type="dxa"/>
            <w:tcBorders>
              <w:top w:val="nil"/>
              <w:bottom w:val="single" w:sz="4" w:space="0" w:color="auto"/>
            </w:tcBorders>
          </w:tcPr>
          <w:p w14:paraId="1FE324E2" w14:textId="77777777" w:rsidR="00DA3CE7" w:rsidRPr="00D74D58" w:rsidRDefault="00DA3CE7" w:rsidP="00DA3CE7">
            <w:pPr>
              <w:rPr>
                <w:sz w:val="20"/>
                <w:szCs w:val="20"/>
              </w:rPr>
            </w:pPr>
            <w:r w:rsidRPr="00D74D58">
              <w:rPr>
                <w:sz w:val="20"/>
                <w:szCs w:val="20"/>
              </w:rPr>
              <w:t>10</w:t>
            </w:r>
            <w:r w:rsidRPr="00D74D58">
              <w:rPr>
                <w:sz w:val="20"/>
                <w:szCs w:val="20"/>
                <w:vertAlign w:val="superscript"/>
              </w:rPr>
              <w:t>11</w:t>
            </w:r>
          </w:p>
        </w:tc>
        <w:tc>
          <w:tcPr>
            <w:tcW w:w="1559" w:type="dxa"/>
            <w:tcBorders>
              <w:top w:val="nil"/>
              <w:bottom w:val="single" w:sz="4" w:space="0" w:color="auto"/>
            </w:tcBorders>
          </w:tcPr>
          <w:p w14:paraId="680ABB01" w14:textId="77777777" w:rsidR="00DA3CE7" w:rsidRPr="00D74D58" w:rsidRDefault="00DA3CE7" w:rsidP="00DA3CE7">
            <w:pPr>
              <w:rPr>
                <w:sz w:val="20"/>
                <w:szCs w:val="20"/>
              </w:rPr>
            </w:pPr>
            <w:r w:rsidRPr="00D74D58">
              <w:rPr>
                <w:sz w:val="20"/>
                <w:szCs w:val="20"/>
              </w:rPr>
              <w:t>4</w:t>
            </w:r>
            <w:r w:rsidRPr="00D74D58">
              <w:rPr>
                <w:rFonts w:cs="Arial"/>
                <w:sz w:val="20"/>
                <w:szCs w:val="20"/>
              </w:rPr>
              <w:t>·</w:t>
            </w:r>
            <w:r w:rsidRPr="00D74D58">
              <w:rPr>
                <w:sz w:val="20"/>
                <w:szCs w:val="20"/>
              </w:rPr>
              <w:t>10</w:t>
            </w:r>
            <w:r w:rsidRPr="00D74D58">
              <w:rPr>
                <w:sz w:val="20"/>
                <w:szCs w:val="20"/>
                <w:vertAlign w:val="superscript"/>
              </w:rPr>
              <w:t>-2</w:t>
            </w:r>
          </w:p>
        </w:tc>
        <w:tc>
          <w:tcPr>
            <w:tcW w:w="2835" w:type="dxa"/>
            <w:tcBorders>
              <w:top w:val="nil"/>
              <w:bottom w:val="single" w:sz="4" w:space="0" w:color="auto"/>
            </w:tcBorders>
          </w:tcPr>
          <w:p w14:paraId="7EB50B72" w14:textId="77777777" w:rsidR="00DA3CE7" w:rsidRPr="00D74D58" w:rsidRDefault="00DA3CE7" w:rsidP="00D74D58">
            <w:pPr>
              <w:tabs>
                <w:tab w:val="left" w:pos="631"/>
                <w:tab w:val="left" w:pos="915"/>
                <w:tab w:val="left" w:pos="1624"/>
              </w:tabs>
              <w:rPr>
                <w:sz w:val="20"/>
                <w:szCs w:val="20"/>
              </w:rPr>
            </w:pPr>
            <w:r w:rsidRPr="00D74D58">
              <w:rPr>
                <w:sz w:val="20"/>
                <w:szCs w:val="20"/>
              </w:rPr>
              <w:t>3·10</w:t>
            </w:r>
            <w:r w:rsidRPr="00D74D58">
              <w:rPr>
                <w:sz w:val="20"/>
                <w:szCs w:val="20"/>
                <w:vertAlign w:val="superscript"/>
              </w:rPr>
              <w:t>-3</w:t>
            </w:r>
            <w:r w:rsidRPr="00D74D58">
              <w:rPr>
                <w:sz w:val="20"/>
                <w:szCs w:val="20"/>
              </w:rPr>
              <w:t xml:space="preserve"> </w:t>
            </w:r>
            <w:r w:rsidRPr="00D74D58">
              <w:rPr>
                <w:sz w:val="20"/>
                <w:szCs w:val="20"/>
              </w:rPr>
              <w:tab/>
              <w:t xml:space="preserve">= </w:t>
            </w:r>
            <w:r w:rsidRPr="00D74D58">
              <w:rPr>
                <w:sz w:val="20"/>
                <w:szCs w:val="20"/>
              </w:rPr>
              <w:tab/>
              <w:t>3 mm</w:t>
            </w:r>
          </w:p>
        </w:tc>
        <w:tc>
          <w:tcPr>
            <w:tcW w:w="1559" w:type="dxa"/>
            <w:tcBorders>
              <w:top w:val="nil"/>
              <w:bottom w:val="single" w:sz="4" w:space="0" w:color="auto"/>
              <w:right w:val="nil"/>
            </w:tcBorders>
          </w:tcPr>
          <w:p w14:paraId="02851ED0" w14:textId="77777777" w:rsidR="00DA3CE7" w:rsidRPr="00D74D58" w:rsidRDefault="00DA3CE7" w:rsidP="00DA3CE7">
            <w:pPr>
              <w:rPr>
                <w:sz w:val="20"/>
                <w:szCs w:val="20"/>
              </w:rPr>
            </w:pPr>
          </w:p>
        </w:tc>
        <w:tc>
          <w:tcPr>
            <w:tcW w:w="1588" w:type="dxa"/>
            <w:tcBorders>
              <w:top w:val="nil"/>
              <w:left w:val="nil"/>
              <w:bottom w:val="single" w:sz="4" w:space="0" w:color="auto"/>
            </w:tcBorders>
          </w:tcPr>
          <w:p w14:paraId="47FBB18F" w14:textId="77777777" w:rsidR="00DA3CE7" w:rsidRPr="00D74D58" w:rsidRDefault="00DA3CE7" w:rsidP="00DA3CE7">
            <w:pPr>
              <w:rPr>
                <w:sz w:val="20"/>
                <w:szCs w:val="20"/>
              </w:rPr>
            </w:pPr>
          </w:p>
        </w:tc>
        <w:tc>
          <w:tcPr>
            <w:tcW w:w="2268" w:type="dxa"/>
            <w:tcBorders>
              <w:top w:val="nil"/>
              <w:bottom w:val="single" w:sz="4" w:space="0" w:color="auto"/>
            </w:tcBorders>
          </w:tcPr>
          <w:p w14:paraId="1DD783EF" w14:textId="77777777" w:rsidR="00DA3CE7" w:rsidRPr="00D74D58" w:rsidRDefault="00DA3CE7" w:rsidP="00DA3CE7">
            <w:pPr>
              <w:rPr>
                <w:sz w:val="20"/>
                <w:szCs w:val="20"/>
              </w:rPr>
            </w:pPr>
            <w:r w:rsidRPr="00D74D58">
              <w:rPr>
                <w:rFonts w:cs="Arial"/>
                <w:sz w:val="20"/>
                <w:szCs w:val="20"/>
              </w:rPr>
              <w:t xml:space="preserve">   λ</w:t>
            </w:r>
            <w:r w:rsidRPr="00D74D58">
              <w:rPr>
                <w:sz w:val="20"/>
                <w:szCs w:val="20"/>
              </w:rPr>
              <w:t xml:space="preserve"> = 1mm – 1m</w:t>
            </w:r>
          </w:p>
        </w:tc>
      </w:tr>
      <w:tr w:rsidR="00DA3CE7" w:rsidRPr="007B115E" w14:paraId="3194287E" w14:textId="77777777" w:rsidTr="00D74D58">
        <w:tc>
          <w:tcPr>
            <w:tcW w:w="993" w:type="dxa"/>
            <w:tcBorders>
              <w:top w:val="single" w:sz="4" w:space="0" w:color="auto"/>
              <w:bottom w:val="nil"/>
            </w:tcBorders>
          </w:tcPr>
          <w:p w14:paraId="7936E85F" w14:textId="77777777" w:rsidR="00DA3CE7" w:rsidRPr="00D74D58" w:rsidRDefault="00DA3CE7" w:rsidP="00DA3CE7">
            <w:pPr>
              <w:rPr>
                <w:sz w:val="20"/>
                <w:szCs w:val="20"/>
              </w:rPr>
            </w:pPr>
            <w:r w:rsidRPr="00D74D58">
              <w:rPr>
                <w:sz w:val="20"/>
                <w:szCs w:val="20"/>
              </w:rPr>
              <w:t>10</w:t>
            </w:r>
            <w:r w:rsidRPr="00D74D58">
              <w:rPr>
                <w:sz w:val="20"/>
                <w:szCs w:val="20"/>
                <w:vertAlign w:val="superscript"/>
              </w:rPr>
              <w:t>12</w:t>
            </w:r>
          </w:p>
        </w:tc>
        <w:tc>
          <w:tcPr>
            <w:tcW w:w="1559" w:type="dxa"/>
            <w:tcBorders>
              <w:top w:val="single" w:sz="4" w:space="0" w:color="auto"/>
              <w:bottom w:val="nil"/>
            </w:tcBorders>
          </w:tcPr>
          <w:p w14:paraId="4A7D726E" w14:textId="77777777" w:rsidR="00DA3CE7" w:rsidRPr="00D74D58" w:rsidRDefault="00DA3CE7" w:rsidP="00DA3CE7">
            <w:pPr>
              <w:rPr>
                <w:sz w:val="20"/>
                <w:szCs w:val="20"/>
              </w:rPr>
            </w:pPr>
            <w:r w:rsidRPr="00D74D58">
              <w:rPr>
                <w:sz w:val="20"/>
                <w:szCs w:val="20"/>
              </w:rPr>
              <w:t>4</w:t>
            </w:r>
            <w:r w:rsidRPr="00D74D58">
              <w:rPr>
                <w:rFonts w:cs="Arial"/>
                <w:sz w:val="20"/>
                <w:szCs w:val="20"/>
              </w:rPr>
              <w:t>·</w:t>
            </w:r>
            <w:r w:rsidRPr="00D74D58">
              <w:rPr>
                <w:sz w:val="20"/>
                <w:szCs w:val="20"/>
              </w:rPr>
              <w:t>10</w:t>
            </w:r>
            <w:r w:rsidRPr="00D74D58">
              <w:rPr>
                <w:sz w:val="20"/>
                <w:szCs w:val="20"/>
                <w:vertAlign w:val="superscript"/>
              </w:rPr>
              <w:t>-1</w:t>
            </w:r>
          </w:p>
        </w:tc>
        <w:tc>
          <w:tcPr>
            <w:tcW w:w="2835" w:type="dxa"/>
            <w:tcBorders>
              <w:top w:val="single" w:sz="4" w:space="0" w:color="auto"/>
              <w:bottom w:val="nil"/>
            </w:tcBorders>
          </w:tcPr>
          <w:p w14:paraId="499BD1C8" w14:textId="77777777" w:rsidR="00DA3CE7" w:rsidRPr="00D74D58" w:rsidRDefault="00DA3CE7" w:rsidP="00D74D58">
            <w:pPr>
              <w:tabs>
                <w:tab w:val="left" w:pos="631"/>
                <w:tab w:val="left" w:pos="915"/>
                <w:tab w:val="left" w:pos="1624"/>
              </w:tabs>
              <w:rPr>
                <w:sz w:val="20"/>
                <w:szCs w:val="20"/>
              </w:rPr>
            </w:pPr>
            <w:r w:rsidRPr="00D74D58">
              <w:rPr>
                <w:sz w:val="20"/>
                <w:szCs w:val="20"/>
              </w:rPr>
              <w:t>3·10</w:t>
            </w:r>
            <w:r w:rsidRPr="00D74D58">
              <w:rPr>
                <w:sz w:val="20"/>
                <w:szCs w:val="20"/>
                <w:vertAlign w:val="superscript"/>
              </w:rPr>
              <w:t>-4</w:t>
            </w:r>
            <w:r w:rsidRPr="00D74D58">
              <w:rPr>
                <w:sz w:val="20"/>
                <w:szCs w:val="20"/>
              </w:rPr>
              <w:t xml:space="preserve"> </w:t>
            </w:r>
            <w:r w:rsidRPr="00D74D58">
              <w:rPr>
                <w:sz w:val="20"/>
                <w:szCs w:val="20"/>
              </w:rPr>
              <w:tab/>
              <w:t xml:space="preserve">= </w:t>
            </w:r>
            <w:r w:rsidRPr="00D74D58">
              <w:rPr>
                <w:sz w:val="20"/>
                <w:szCs w:val="20"/>
              </w:rPr>
              <w:tab/>
              <w:t>300 μm</w:t>
            </w:r>
          </w:p>
        </w:tc>
        <w:tc>
          <w:tcPr>
            <w:tcW w:w="1559" w:type="dxa"/>
            <w:tcBorders>
              <w:top w:val="single" w:sz="4" w:space="0" w:color="auto"/>
              <w:bottom w:val="nil"/>
              <w:right w:val="nil"/>
            </w:tcBorders>
          </w:tcPr>
          <w:p w14:paraId="79CBCE1A" w14:textId="77777777" w:rsidR="00DA3CE7" w:rsidRPr="00D74D58" w:rsidRDefault="00DA3CE7" w:rsidP="00DA3CE7">
            <w:pPr>
              <w:rPr>
                <w:sz w:val="20"/>
                <w:szCs w:val="20"/>
              </w:rPr>
            </w:pPr>
          </w:p>
        </w:tc>
        <w:tc>
          <w:tcPr>
            <w:tcW w:w="1588" w:type="dxa"/>
            <w:tcBorders>
              <w:top w:val="single" w:sz="4" w:space="0" w:color="auto"/>
              <w:left w:val="nil"/>
              <w:bottom w:val="nil"/>
            </w:tcBorders>
          </w:tcPr>
          <w:p w14:paraId="1AAEC398" w14:textId="77777777" w:rsidR="00DA3CE7" w:rsidRPr="00D74D58" w:rsidRDefault="00DA3CE7" w:rsidP="00DA3CE7">
            <w:pPr>
              <w:rPr>
                <w:sz w:val="20"/>
                <w:szCs w:val="20"/>
              </w:rPr>
            </w:pPr>
          </w:p>
        </w:tc>
        <w:tc>
          <w:tcPr>
            <w:tcW w:w="2268" w:type="dxa"/>
            <w:tcBorders>
              <w:top w:val="single" w:sz="4" w:space="0" w:color="auto"/>
              <w:bottom w:val="nil"/>
            </w:tcBorders>
          </w:tcPr>
          <w:p w14:paraId="3D925358" w14:textId="77777777" w:rsidR="00DA3CE7" w:rsidRPr="00D74D58" w:rsidRDefault="00DA3CE7" w:rsidP="00DA3CE7">
            <w:pPr>
              <w:rPr>
                <w:sz w:val="20"/>
                <w:szCs w:val="20"/>
              </w:rPr>
            </w:pPr>
          </w:p>
        </w:tc>
      </w:tr>
      <w:tr w:rsidR="00DA3CE7" w:rsidRPr="007B115E" w14:paraId="28DC1513" w14:textId="77777777" w:rsidTr="00D74D58">
        <w:tc>
          <w:tcPr>
            <w:tcW w:w="993" w:type="dxa"/>
            <w:tcBorders>
              <w:top w:val="nil"/>
              <w:bottom w:val="nil"/>
            </w:tcBorders>
          </w:tcPr>
          <w:p w14:paraId="1BE2353B" w14:textId="77777777" w:rsidR="00DA3CE7" w:rsidRPr="00D74D58" w:rsidRDefault="00DA3CE7" w:rsidP="00DA3CE7">
            <w:pPr>
              <w:rPr>
                <w:sz w:val="20"/>
                <w:szCs w:val="20"/>
              </w:rPr>
            </w:pPr>
            <w:r w:rsidRPr="00D74D58">
              <w:rPr>
                <w:sz w:val="20"/>
                <w:szCs w:val="20"/>
              </w:rPr>
              <w:t>10</w:t>
            </w:r>
            <w:r w:rsidRPr="00D74D58">
              <w:rPr>
                <w:sz w:val="20"/>
                <w:szCs w:val="20"/>
                <w:vertAlign w:val="superscript"/>
              </w:rPr>
              <w:t>13</w:t>
            </w:r>
          </w:p>
        </w:tc>
        <w:tc>
          <w:tcPr>
            <w:tcW w:w="1559" w:type="dxa"/>
            <w:tcBorders>
              <w:top w:val="nil"/>
              <w:bottom w:val="nil"/>
            </w:tcBorders>
          </w:tcPr>
          <w:p w14:paraId="5020C889" w14:textId="77777777" w:rsidR="00DA3CE7" w:rsidRPr="00D74D58" w:rsidRDefault="00DA3CE7" w:rsidP="00DA3CE7">
            <w:pPr>
              <w:rPr>
                <w:sz w:val="20"/>
                <w:szCs w:val="20"/>
              </w:rPr>
            </w:pPr>
            <w:r w:rsidRPr="00D74D58">
              <w:rPr>
                <w:sz w:val="20"/>
                <w:szCs w:val="20"/>
              </w:rPr>
              <w:t>4</w:t>
            </w:r>
            <w:r w:rsidRPr="00D74D58">
              <w:rPr>
                <w:sz w:val="20"/>
                <w:szCs w:val="20"/>
              </w:rPr>
              <w:tab/>
            </w:r>
          </w:p>
        </w:tc>
        <w:tc>
          <w:tcPr>
            <w:tcW w:w="2835" w:type="dxa"/>
            <w:tcBorders>
              <w:top w:val="nil"/>
              <w:bottom w:val="nil"/>
            </w:tcBorders>
          </w:tcPr>
          <w:p w14:paraId="14BA2124" w14:textId="77777777" w:rsidR="00DA3CE7" w:rsidRPr="00D74D58" w:rsidRDefault="00DA3CE7" w:rsidP="00D74D58">
            <w:pPr>
              <w:tabs>
                <w:tab w:val="left" w:pos="631"/>
                <w:tab w:val="left" w:pos="915"/>
                <w:tab w:val="left" w:pos="1624"/>
              </w:tabs>
              <w:rPr>
                <w:sz w:val="20"/>
                <w:szCs w:val="20"/>
              </w:rPr>
            </w:pPr>
            <w:r w:rsidRPr="00D74D58">
              <w:rPr>
                <w:sz w:val="20"/>
                <w:szCs w:val="20"/>
              </w:rPr>
              <w:t>3·10</w:t>
            </w:r>
            <w:r w:rsidRPr="00D74D58">
              <w:rPr>
                <w:sz w:val="20"/>
                <w:szCs w:val="20"/>
                <w:vertAlign w:val="superscript"/>
              </w:rPr>
              <w:t>-5</w:t>
            </w:r>
            <w:r w:rsidRPr="00D74D58">
              <w:rPr>
                <w:sz w:val="20"/>
                <w:szCs w:val="20"/>
              </w:rPr>
              <w:t xml:space="preserve"> </w:t>
            </w:r>
            <w:r w:rsidRPr="00D74D58">
              <w:rPr>
                <w:sz w:val="20"/>
                <w:szCs w:val="20"/>
              </w:rPr>
              <w:tab/>
              <w:t xml:space="preserve">= </w:t>
            </w:r>
            <w:r w:rsidRPr="00D74D58">
              <w:rPr>
                <w:sz w:val="20"/>
                <w:szCs w:val="20"/>
              </w:rPr>
              <w:tab/>
              <w:t>30 μm</w:t>
            </w:r>
          </w:p>
        </w:tc>
        <w:tc>
          <w:tcPr>
            <w:tcW w:w="1559" w:type="dxa"/>
            <w:tcBorders>
              <w:top w:val="nil"/>
              <w:bottom w:val="nil"/>
              <w:right w:val="nil"/>
            </w:tcBorders>
          </w:tcPr>
          <w:p w14:paraId="43960EBC" w14:textId="77777777" w:rsidR="00DA3CE7" w:rsidRPr="00D74D58" w:rsidRDefault="00DA3CE7" w:rsidP="00DA3CE7">
            <w:pPr>
              <w:rPr>
                <w:sz w:val="20"/>
                <w:szCs w:val="20"/>
              </w:rPr>
            </w:pPr>
            <w:r w:rsidRPr="00D74D58">
              <w:rPr>
                <w:sz w:val="20"/>
                <w:szCs w:val="20"/>
              </w:rPr>
              <w:t>Infrarot IR</w:t>
            </w:r>
          </w:p>
        </w:tc>
        <w:tc>
          <w:tcPr>
            <w:tcW w:w="1588" w:type="dxa"/>
            <w:tcBorders>
              <w:top w:val="nil"/>
              <w:left w:val="nil"/>
              <w:bottom w:val="nil"/>
            </w:tcBorders>
          </w:tcPr>
          <w:p w14:paraId="6EC02606" w14:textId="77777777" w:rsidR="00DA3CE7" w:rsidRPr="00D74D58" w:rsidRDefault="00DA3CE7" w:rsidP="00DA3CE7">
            <w:pPr>
              <w:rPr>
                <w:sz w:val="20"/>
                <w:szCs w:val="20"/>
              </w:rPr>
            </w:pPr>
            <w:r w:rsidRPr="00D74D58">
              <w:rPr>
                <w:sz w:val="20"/>
                <w:szCs w:val="20"/>
              </w:rPr>
              <w:t>Wärmestrahlung</w:t>
            </w:r>
          </w:p>
        </w:tc>
        <w:tc>
          <w:tcPr>
            <w:tcW w:w="2268" w:type="dxa"/>
            <w:tcBorders>
              <w:top w:val="nil"/>
              <w:bottom w:val="nil"/>
            </w:tcBorders>
          </w:tcPr>
          <w:p w14:paraId="5C7FAB50" w14:textId="77777777" w:rsidR="00DA3CE7" w:rsidRPr="00D74D58" w:rsidRDefault="00DA3CE7" w:rsidP="00DA3CE7">
            <w:pPr>
              <w:rPr>
                <w:sz w:val="20"/>
                <w:szCs w:val="20"/>
              </w:rPr>
            </w:pPr>
            <w:r w:rsidRPr="00D74D58">
              <w:rPr>
                <w:rFonts w:cs="Arial"/>
                <w:sz w:val="20"/>
                <w:szCs w:val="20"/>
              </w:rPr>
              <w:t>λ</w:t>
            </w:r>
            <w:r w:rsidRPr="00D74D58">
              <w:rPr>
                <w:sz w:val="20"/>
                <w:szCs w:val="20"/>
              </w:rPr>
              <w:t xml:space="preserve"> = 750 nm – 1mm</w:t>
            </w:r>
          </w:p>
        </w:tc>
      </w:tr>
      <w:tr w:rsidR="00DA3CE7" w:rsidRPr="007B115E" w14:paraId="00D6A25F" w14:textId="77777777" w:rsidTr="00D74D58">
        <w:trPr>
          <w:trHeight w:val="188"/>
        </w:trPr>
        <w:tc>
          <w:tcPr>
            <w:tcW w:w="993" w:type="dxa"/>
            <w:tcBorders>
              <w:top w:val="nil"/>
              <w:bottom w:val="single" w:sz="4" w:space="0" w:color="auto"/>
            </w:tcBorders>
          </w:tcPr>
          <w:p w14:paraId="1E213ACB" w14:textId="77777777" w:rsidR="00DA3CE7" w:rsidRPr="00D74D58" w:rsidRDefault="00DA3CE7" w:rsidP="00DA3CE7">
            <w:pPr>
              <w:rPr>
                <w:sz w:val="20"/>
                <w:szCs w:val="20"/>
              </w:rPr>
            </w:pPr>
            <w:r w:rsidRPr="00D74D58">
              <w:rPr>
                <w:sz w:val="20"/>
                <w:szCs w:val="20"/>
              </w:rPr>
              <w:t>10</w:t>
            </w:r>
            <w:r w:rsidRPr="00D74D58">
              <w:rPr>
                <w:sz w:val="20"/>
                <w:szCs w:val="20"/>
                <w:vertAlign w:val="superscript"/>
              </w:rPr>
              <w:t>14</w:t>
            </w:r>
          </w:p>
        </w:tc>
        <w:tc>
          <w:tcPr>
            <w:tcW w:w="1559" w:type="dxa"/>
            <w:tcBorders>
              <w:top w:val="nil"/>
              <w:bottom w:val="single" w:sz="4" w:space="0" w:color="auto"/>
            </w:tcBorders>
          </w:tcPr>
          <w:p w14:paraId="7BD93CC2" w14:textId="77777777" w:rsidR="00DA3CE7" w:rsidRPr="00D74D58" w:rsidRDefault="00DA3CE7" w:rsidP="00DA3CE7">
            <w:pPr>
              <w:rPr>
                <w:sz w:val="20"/>
                <w:szCs w:val="20"/>
              </w:rPr>
            </w:pPr>
            <w:r w:rsidRPr="00D74D58">
              <w:rPr>
                <w:sz w:val="20"/>
                <w:szCs w:val="20"/>
              </w:rPr>
              <w:t>4</w:t>
            </w:r>
            <w:r w:rsidRPr="00D74D58">
              <w:rPr>
                <w:rFonts w:cs="Arial"/>
                <w:sz w:val="20"/>
                <w:szCs w:val="20"/>
              </w:rPr>
              <w:t>·</w:t>
            </w:r>
            <w:r w:rsidRPr="00D74D58">
              <w:rPr>
                <w:sz w:val="20"/>
                <w:szCs w:val="20"/>
              </w:rPr>
              <w:t>10</w:t>
            </w:r>
            <w:r w:rsidRPr="00D74D58">
              <w:rPr>
                <w:sz w:val="20"/>
                <w:szCs w:val="20"/>
                <w:vertAlign w:val="superscript"/>
              </w:rPr>
              <w:t>1</w:t>
            </w:r>
            <w:r w:rsidRPr="00D74D58">
              <w:rPr>
                <w:sz w:val="20"/>
                <w:szCs w:val="20"/>
              </w:rPr>
              <w:tab/>
            </w:r>
          </w:p>
        </w:tc>
        <w:tc>
          <w:tcPr>
            <w:tcW w:w="2835" w:type="dxa"/>
            <w:tcBorders>
              <w:top w:val="nil"/>
              <w:bottom w:val="single" w:sz="4" w:space="0" w:color="auto"/>
            </w:tcBorders>
          </w:tcPr>
          <w:p w14:paraId="57FCD576" w14:textId="77777777" w:rsidR="00DA3CE7" w:rsidRPr="00D74D58" w:rsidRDefault="00DA3CE7" w:rsidP="00D74D58">
            <w:pPr>
              <w:tabs>
                <w:tab w:val="left" w:pos="631"/>
                <w:tab w:val="left" w:pos="915"/>
                <w:tab w:val="left" w:pos="1624"/>
              </w:tabs>
              <w:rPr>
                <w:sz w:val="20"/>
                <w:szCs w:val="20"/>
              </w:rPr>
            </w:pPr>
            <w:r w:rsidRPr="00D74D58">
              <w:rPr>
                <w:sz w:val="20"/>
                <w:szCs w:val="20"/>
              </w:rPr>
              <w:t>3·10</w:t>
            </w:r>
            <w:r w:rsidRPr="00D74D58">
              <w:rPr>
                <w:sz w:val="20"/>
                <w:szCs w:val="20"/>
                <w:vertAlign w:val="superscript"/>
              </w:rPr>
              <w:t>-6</w:t>
            </w:r>
            <w:r w:rsidRPr="00D74D58">
              <w:rPr>
                <w:sz w:val="20"/>
                <w:szCs w:val="20"/>
              </w:rPr>
              <w:t xml:space="preserve"> </w:t>
            </w:r>
            <w:r w:rsidRPr="00D74D58">
              <w:rPr>
                <w:sz w:val="20"/>
                <w:szCs w:val="20"/>
              </w:rPr>
              <w:tab/>
              <w:t xml:space="preserve">= </w:t>
            </w:r>
            <w:r w:rsidRPr="00D74D58">
              <w:rPr>
                <w:sz w:val="20"/>
                <w:szCs w:val="20"/>
              </w:rPr>
              <w:tab/>
              <w:t>3 μm</w:t>
            </w:r>
          </w:p>
        </w:tc>
        <w:tc>
          <w:tcPr>
            <w:tcW w:w="1559" w:type="dxa"/>
            <w:tcBorders>
              <w:top w:val="nil"/>
              <w:bottom w:val="single" w:sz="4" w:space="0" w:color="auto"/>
              <w:right w:val="nil"/>
            </w:tcBorders>
          </w:tcPr>
          <w:p w14:paraId="1995FACB" w14:textId="77777777" w:rsidR="00DA3CE7" w:rsidRPr="00D74D58" w:rsidRDefault="00DA3CE7" w:rsidP="00DA3CE7">
            <w:pPr>
              <w:rPr>
                <w:sz w:val="20"/>
                <w:szCs w:val="20"/>
              </w:rPr>
            </w:pPr>
          </w:p>
        </w:tc>
        <w:tc>
          <w:tcPr>
            <w:tcW w:w="1588" w:type="dxa"/>
            <w:tcBorders>
              <w:top w:val="nil"/>
              <w:left w:val="nil"/>
              <w:bottom w:val="single" w:sz="4" w:space="0" w:color="auto"/>
            </w:tcBorders>
          </w:tcPr>
          <w:p w14:paraId="29C2F8F1" w14:textId="77777777" w:rsidR="00DA3CE7" w:rsidRPr="00D74D58" w:rsidRDefault="00DA3CE7" w:rsidP="00DA3CE7">
            <w:pPr>
              <w:rPr>
                <w:sz w:val="20"/>
                <w:szCs w:val="20"/>
              </w:rPr>
            </w:pPr>
          </w:p>
        </w:tc>
        <w:tc>
          <w:tcPr>
            <w:tcW w:w="2268" w:type="dxa"/>
            <w:tcBorders>
              <w:top w:val="nil"/>
              <w:bottom w:val="single" w:sz="4" w:space="0" w:color="auto"/>
            </w:tcBorders>
          </w:tcPr>
          <w:p w14:paraId="37D4FC0F" w14:textId="77777777" w:rsidR="00DA3CE7" w:rsidRPr="00D74D58" w:rsidRDefault="00DA3CE7" w:rsidP="00DA3CE7">
            <w:pPr>
              <w:rPr>
                <w:sz w:val="20"/>
                <w:szCs w:val="20"/>
              </w:rPr>
            </w:pPr>
            <w:r w:rsidRPr="00D74D58">
              <w:rPr>
                <w:sz w:val="20"/>
                <w:szCs w:val="20"/>
              </w:rPr>
              <w:t xml:space="preserve">   </w:t>
            </w:r>
          </w:p>
        </w:tc>
      </w:tr>
      <w:tr w:rsidR="00DA3CE7" w:rsidRPr="007B115E" w14:paraId="34E39257" w14:textId="77777777" w:rsidTr="00D74D58">
        <w:tc>
          <w:tcPr>
            <w:tcW w:w="993" w:type="dxa"/>
            <w:tcBorders>
              <w:top w:val="single" w:sz="4" w:space="0" w:color="auto"/>
              <w:bottom w:val="single" w:sz="4" w:space="0" w:color="auto"/>
            </w:tcBorders>
          </w:tcPr>
          <w:p w14:paraId="451FBE99" w14:textId="77777777" w:rsidR="00DA3CE7" w:rsidRPr="00D74D58" w:rsidRDefault="00DA3CE7" w:rsidP="00DA3CE7">
            <w:pPr>
              <w:rPr>
                <w:sz w:val="20"/>
                <w:szCs w:val="20"/>
              </w:rPr>
            </w:pPr>
            <w:r w:rsidRPr="00D74D58">
              <w:rPr>
                <w:sz w:val="20"/>
                <w:szCs w:val="20"/>
              </w:rPr>
              <w:t>10</w:t>
            </w:r>
            <w:r w:rsidRPr="00D74D58">
              <w:rPr>
                <w:sz w:val="20"/>
                <w:szCs w:val="20"/>
                <w:vertAlign w:val="superscript"/>
              </w:rPr>
              <w:t>15</w:t>
            </w:r>
          </w:p>
        </w:tc>
        <w:tc>
          <w:tcPr>
            <w:tcW w:w="1559" w:type="dxa"/>
            <w:tcBorders>
              <w:top w:val="single" w:sz="4" w:space="0" w:color="auto"/>
              <w:bottom w:val="single" w:sz="4" w:space="0" w:color="auto"/>
            </w:tcBorders>
          </w:tcPr>
          <w:p w14:paraId="6DDFD43D" w14:textId="77777777" w:rsidR="00DA3CE7" w:rsidRPr="00D74D58" w:rsidRDefault="00DA3CE7" w:rsidP="00D74D58">
            <w:pPr>
              <w:tabs>
                <w:tab w:val="left" w:pos="586"/>
              </w:tabs>
              <w:rPr>
                <w:sz w:val="20"/>
                <w:szCs w:val="20"/>
              </w:rPr>
            </w:pPr>
            <w:r w:rsidRPr="00D74D58">
              <w:rPr>
                <w:sz w:val="20"/>
                <w:szCs w:val="20"/>
              </w:rPr>
              <w:t>4</w:t>
            </w:r>
            <w:r w:rsidRPr="00D74D58">
              <w:rPr>
                <w:rFonts w:cs="Arial"/>
                <w:sz w:val="20"/>
                <w:szCs w:val="20"/>
              </w:rPr>
              <w:t>·</w:t>
            </w:r>
            <w:r w:rsidRPr="00D74D58">
              <w:rPr>
                <w:sz w:val="20"/>
                <w:szCs w:val="20"/>
              </w:rPr>
              <w:t>10</w:t>
            </w:r>
            <w:r w:rsidRPr="00D74D58">
              <w:rPr>
                <w:sz w:val="20"/>
                <w:szCs w:val="20"/>
                <w:vertAlign w:val="superscript"/>
              </w:rPr>
              <w:t>2</w:t>
            </w:r>
            <w:r w:rsidR="00D74D58" w:rsidRPr="00D74D58">
              <w:rPr>
                <w:sz w:val="20"/>
                <w:szCs w:val="20"/>
              </w:rPr>
              <w:t xml:space="preserve"> </w:t>
            </w:r>
            <w:r w:rsidR="00D74D58" w:rsidRPr="00D74D58">
              <w:rPr>
                <w:sz w:val="20"/>
                <w:szCs w:val="20"/>
              </w:rPr>
              <w:tab/>
              <w:t xml:space="preserve">= </w:t>
            </w:r>
            <w:r w:rsidRPr="00D74D58">
              <w:rPr>
                <w:sz w:val="20"/>
                <w:szCs w:val="20"/>
              </w:rPr>
              <w:t>4.1 eV</w:t>
            </w:r>
          </w:p>
        </w:tc>
        <w:tc>
          <w:tcPr>
            <w:tcW w:w="2835" w:type="dxa"/>
            <w:tcBorders>
              <w:top w:val="single" w:sz="4" w:space="0" w:color="auto"/>
              <w:bottom w:val="single" w:sz="4" w:space="0" w:color="auto"/>
            </w:tcBorders>
          </w:tcPr>
          <w:p w14:paraId="3EDE199A" w14:textId="77777777" w:rsidR="00DA3CE7" w:rsidRPr="00D74D58" w:rsidRDefault="00DA3CE7" w:rsidP="00D74D58">
            <w:pPr>
              <w:tabs>
                <w:tab w:val="left" w:pos="631"/>
                <w:tab w:val="left" w:pos="915"/>
                <w:tab w:val="left" w:pos="1624"/>
              </w:tabs>
              <w:rPr>
                <w:sz w:val="20"/>
                <w:szCs w:val="20"/>
                <w:lang w:val="en-GB"/>
              </w:rPr>
            </w:pPr>
            <w:r w:rsidRPr="00D74D58">
              <w:rPr>
                <w:sz w:val="20"/>
                <w:szCs w:val="20"/>
              </w:rPr>
              <w:t>3·10</w:t>
            </w:r>
            <w:r w:rsidRPr="00D74D58">
              <w:rPr>
                <w:sz w:val="20"/>
                <w:szCs w:val="20"/>
                <w:vertAlign w:val="superscript"/>
              </w:rPr>
              <w:t>-7</w:t>
            </w:r>
            <w:r w:rsidRPr="00D74D58">
              <w:rPr>
                <w:sz w:val="20"/>
                <w:szCs w:val="20"/>
              </w:rPr>
              <w:t xml:space="preserve"> </w:t>
            </w:r>
            <w:r w:rsidRPr="00D74D58">
              <w:rPr>
                <w:sz w:val="20"/>
                <w:szCs w:val="20"/>
              </w:rPr>
              <w:tab/>
              <w:t xml:space="preserve">= </w:t>
            </w:r>
            <w:r w:rsidRPr="00D74D58">
              <w:rPr>
                <w:sz w:val="20"/>
                <w:szCs w:val="20"/>
              </w:rPr>
              <w:tab/>
            </w:r>
            <w:r w:rsidRPr="00D74D58">
              <w:rPr>
                <w:sz w:val="20"/>
                <w:szCs w:val="20"/>
                <w:lang w:val="en-GB"/>
              </w:rPr>
              <w:t>300 nm</w:t>
            </w:r>
          </w:p>
        </w:tc>
        <w:tc>
          <w:tcPr>
            <w:tcW w:w="1559" w:type="dxa"/>
            <w:tcBorders>
              <w:top w:val="single" w:sz="4" w:space="0" w:color="auto"/>
              <w:bottom w:val="single" w:sz="4" w:space="0" w:color="auto"/>
              <w:right w:val="nil"/>
            </w:tcBorders>
          </w:tcPr>
          <w:p w14:paraId="69890315" w14:textId="77777777" w:rsidR="00DA3CE7" w:rsidRPr="00D74D58" w:rsidRDefault="00DA3CE7" w:rsidP="00DA3CE7">
            <w:pPr>
              <w:rPr>
                <w:sz w:val="20"/>
                <w:szCs w:val="20"/>
                <w:lang w:val="en-GB"/>
              </w:rPr>
            </w:pPr>
            <w:r w:rsidRPr="00D74D58">
              <w:rPr>
                <w:sz w:val="20"/>
                <w:szCs w:val="20"/>
                <w:lang w:val="en-GB"/>
              </w:rPr>
              <w:t>Licht</w:t>
            </w:r>
          </w:p>
        </w:tc>
        <w:tc>
          <w:tcPr>
            <w:tcW w:w="1588" w:type="dxa"/>
            <w:tcBorders>
              <w:top w:val="single" w:sz="4" w:space="0" w:color="auto"/>
              <w:left w:val="nil"/>
              <w:bottom w:val="single" w:sz="4" w:space="0" w:color="auto"/>
            </w:tcBorders>
          </w:tcPr>
          <w:p w14:paraId="48482A2D" w14:textId="77777777" w:rsidR="00DA3CE7" w:rsidRPr="00D74D58" w:rsidRDefault="00DA3CE7" w:rsidP="00DA3CE7">
            <w:pPr>
              <w:rPr>
                <w:sz w:val="20"/>
                <w:szCs w:val="20"/>
                <w:lang w:val="en-GB"/>
              </w:rPr>
            </w:pPr>
            <w:r w:rsidRPr="00D74D58">
              <w:rPr>
                <w:sz w:val="20"/>
                <w:szCs w:val="20"/>
                <w:lang w:val="en-GB"/>
              </w:rPr>
              <w:t>Sichtbares Licht</w:t>
            </w:r>
          </w:p>
        </w:tc>
        <w:tc>
          <w:tcPr>
            <w:tcW w:w="2268" w:type="dxa"/>
            <w:tcBorders>
              <w:top w:val="single" w:sz="4" w:space="0" w:color="auto"/>
              <w:bottom w:val="single" w:sz="4" w:space="0" w:color="auto"/>
            </w:tcBorders>
          </w:tcPr>
          <w:p w14:paraId="1386C942" w14:textId="77777777" w:rsidR="00DA3CE7" w:rsidRPr="00D74D58" w:rsidRDefault="00DA3CE7" w:rsidP="00DA3CE7">
            <w:pPr>
              <w:rPr>
                <w:sz w:val="20"/>
                <w:szCs w:val="20"/>
                <w:lang w:val="en-GB"/>
              </w:rPr>
            </w:pPr>
            <w:r w:rsidRPr="00D74D58">
              <w:rPr>
                <w:rFonts w:cs="Arial"/>
                <w:sz w:val="20"/>
                <w:szCs w:val="20"/>
              </w:rPr>
              <w:t>λ</w:t>
            </w:r>
            <w:r w:rsidRPr="00D74D58">
              <w:rPr>
                <w:sz w:val="20"/>
                <w:szCs w:val="20"/>
                <w:lang w:val="en-GB"/>
              </w:rPr>
              <w:t xml:space="preserve"> = 350 – 750 nm</w:t>
            </w:r>
          </w:p>
        </w:tc>
      </w:tr>
      <w:tr w:rsidR="00DA3CE7" w:rsidRPr="007B115E" w14:paraId="269F9E4E" w14:textId="77777777" w:rsidTr="00D74D58">
        <w:tc>
          <w:tcPr>
            <w:tcW w:w="993" w:type="dxa"/>
            <w:tcBorders>
              <w:top w:val="single" w:sz="4" w:space="0" w:color="auto"/>
              <w:bottom w:val="nil"/>
            </w:tcBorders>
          </w:tcPr>
          <w:p w14:paraId="1971D146" w14:textId="77777777" w:rsidR="00DA3CE7" w:rsidRPr="00D74D58" w:rsidRDefault="00DA3CE7" w:rsidP="00DA3CE7">
            <w:pPr>
              <w:rPr>
                <w:sz w:val="20"/>
                <w:szCs w:val="20"/>
                <w:lang w:val="en-GB"/>
              </w:rPr>
            </w:pPr>
            <w:r w:rsidRPr="00D74D58">
              <w:rPr>
                <w:sz w:val="20"/>
                <w:szCs w:val="20"/>
                <w:lang w:val="en-GB"/>
              </w:rPr>
              <w:t>10</w:t>
            </w:r>
            <w:r w:rsidRPr="00D74D58">
              <w:rPr>
                <w:sz w:val="20"/>
                <w:szCs w:val="20"/>
                <w:vertAlign w:val="superscript"/>
                <w:lang w:val="en-GB"/>
              </w:rPr>
              <w:t>16</w:t>
            </w:r>
          </w:p>
        </w:tc>
        <w:tc>
          <w:tcPr>
            <w:tcW w:w="1559" w:type="dxa"/>
            <w:tcBorders>
              <w:top w:val="single" w:sz="4" w:space="0" w:color="auto"/>
              <w:bottom w:val="nil"/>
            </w:tcBorders>
          </w:tcPr>
          <w:p w14:paraId="3E7630B6" w14:textId="77777777" w:rsidR="00DA3CE7" w:rsidRPr="00D74D58" w:rsidRDefault="00DA3CE7" w:rsidP="00D74D58">
            <w:pPr>
              <w:tabs>
                <w:tab w:val="left" w:pos="586"/>
              </w:tabs>
              <w:rPr>
                <w:sz w:val="20"/>
                <w:szCs w:val="20"/>
                <w:lang w:val="en-GB"/>
              </w:rPr>
            </w:pPr>
            <w:r w:rsidRPr="00D74D58">
              <w:rPr>
                <w:sz w:val="20"/>
                <w:szCs w:val="20"/>
                <w:lang w:val="en-GB"/>
              </w:rPr>
              <w:t>4</w:t>
            </w:r>
            <w:r w:rsidRPr="00D74D58">
              <w:rPr>
                <w:rFonts w:cs="Arial"/>
                <w:sz w:val="20"/>
                <w:szCs w:val="20"/>
                <w:lang w:val="en-GB"/>
              </w:rPr>
              <w:t>·</w:t>
            </w:r>
            <w:r w:rsidRPr="00D74D58">
              <w:rPr>
                <w:sz w:val="20"/>
                <w:szCs w:val="20"/>
                <w:lang w:val="en-GB"/>
              </w:rPr>
              <w:t>10</w:t>
            </w:r>
            <w:r w:rsidRPr="00D74D58">
              <w:rPr>
                <w:sz w:val="20"/>
                <w:szCs w:val="20"/>
                <w:vertAlign w:val="superscript"/>
                <w:lang w:val="en-GB"/>
              </w:rPr>
              <w:t>3</w:t>
            </w:r>
            <w:r w:rsidRPr="00D74D58">
              <w:rPr>
                <w:sz w:val="20"/>
                <w:szCs w:val="20"/>
                <w:lang w:val="en-GB"/>
              </w:rPr>
              <w:tab/>
              <w:t>= 41 eV</w:t>
            </w:r>
          </w:p>
        </w:tc>
        <w:tc>
          <w:tcPr>
            <w:tcW w:w="2835" w:type="dxa"/>
            <w:tcBorders>
              <w:top w:val="single" w:sz="4" w:space="0" w:color="auto"/>
              <w:bottom w:val="nil"/>
            </w:tcBorders>
          </w:tcPr>
          <w:p w14:paraId="57379E7E" w14:textId="77777777" w:rsidR="00DA3CE7" w:rsidRPr="00D74D58" w:rsidRDefault="00DA3CE7" w:rsidP="00D74D58">
            <w:pPr>
              <w:tabs>
                <w:tab w:val="left" w:pos="631"/>
                <w:tab w:val="left" w:pos="915"/>
                <w:tab w:val="left" w:pos="1624"/>
              </w:tabs>
              <w:rPr>
                <w:sz w:val="20"/>
                <w:szCs w:val="20"/>
                <w:lang w:val="en-GB"/>
              </w:rPr>
            </w:pPr>
            <w:r w:rsidRPr="00D74D58">
              <w:rPr>
                <w:sz w:val="20"/>
                <w:szCs w:val="20"/>
                <w:lang w:val="en-GB"/>
              </w:rPr>
              <w:t>3·10</w:t>
            </w:r>
            <w:r w:rsidRPr="00D74D58">
              <w:rPr>
                <w:sz w:val="20"/>
                <w:szCs w:val="20"/>
                <w:vertAlign w:val="superscript"/>
                <w:lang w:val="en-GB"/>
              </w:rPr>
              <w:t>-8</w:t>
            </w:r>
            <w:r w:rsidRPr="00D74D58">
              <w:rPr>
                <w:sz w:val="20"/>
                <w:szCs w:val="20"/>
                <w:lang w:val="en-GB"/>
              </w:rPr>
              <w:t xml:space="preserve"> </w:t>
            </w:r>
            <w:r w:rsidRPr="00D74D58">
              <w:rPr>
                <w:sz w:val="20"/>
                <w:szCs w:val="20"/>
                <w:lang w:val="en-GB"/>
              </w:rPr>
              <w:tab/>
              <w:t xml:space="preserve">= </w:t>
            </w:r>
            <w:r w:rsidRPr="00D74D58">
              <w:rPr>
                <w:sz w:val="20"/>
                <w:szCs w:val="20"/>
                <w:lang w:val="en-GB"/>
              </w:rPr>
              <w:tab/>
              <w:t>30 nm</w:t>
            </w:r>
          </w:p>
        </w:tc>
        <w:tc>
          <w:tcPr>
            <w:tcW w:w="1559" w:type="dxa"/>
            <w:tcBorders>
              <w:top w:val="single" w:sz="4" w:space="0" w:color="auto"/>
              <w:bottom w:val="nil"/>
              <w:right w:val="nil"/>
            </w:tcBorders>
          </w:tcPr>
          <w:p w14:paraId="0BC82297" w14:textId="77777777" w:rsidR="00DA3CE7" w:rsidRPr="00D74D58" w:rsidRDefault="00DA3CE7" w:rsidP="00DA3CE7">
            <w:pPr>
              <w:rPr>
                <w:sz w:val="20"/>
                <w:szCs w:val="20"/>
                <w:lang w:val="en-GB"/>
              </w:rPr>
            </w:pPr>
            <w:r w:rsidRPr="00D74D58">
              <w:rPr>
                <w:sz w:val="20"/>
                <w:szCs w:val="20"/>
                <w:lang w:val="en-GB"/>
              </w:rPr>
              <w:t>Ultraviolett UV</w:t>
            </w:r>
          </w:p>
        </w:tc>
        <w:tc>
          <w:tcPr>
            <w:tcW w:w="1588" w:type="dxa"/>
            <w:tcBorders>
              <w:top w:val="single" w:sz="4" w:space="0" w:color="auto"/>
              <w:left w:val="nil"/>
              <w:bottom w:val="nil"/>
            </w:tcBorders>
          </w:tcPr>
          <w:p w14:paraId="17E3B407" w14:textId="77777777" w:rsidR="00DA3CE7" w:rsidRPr="00D74D58" w:rsidRDefault="00DA3CE7" w:rsidP="00DA3CE7">
            <w:pPr>
              <w:rPr>
                <w:sz w:val="20"/>
                <w:szCs w:val="20"/>
                <w:lang w:val="en-GB"/>
              </w:rPr>
            </w:pPr>
          </w:p>
        </w:tc>
        <w:tc>
          <w:tcPr>
            <w:tcW w:w="2268" w:type="dxa"/>
            <w:tcBorders>
              <w:top w:val="single" w:sz="4" w:space="0" w:color="auto"/>
              <w:bottom w:val="nil"/>
            </w:tcBorders>
          </w:tcPr>
          <w:p w14:paraId="157E3ABA" w14:textId="77777777" w:rsidR="00DA3CE7" w:rsidRPr="00D74D58" w:rsidRDefault="00DA3CE7" w:rsidP="00DA3CE7">
            <w:pPr>
              <w:rPr>
                <w:sz w:val="20"/>
                <w:szCs w:val="20"/>
                <w:lang w:val="en-GB"/>
              </w:rPr>
            </w:pPr>
            <w:r w:rsidRPr="00D74D58">
              <w:rPr>
                <w:sz w:val="20"/>
                <w:szCs w:val="20"/>
                <w:lang w:val="en-GB"/>
              </w:rPr>
              <w:t>Siehe Seite 2</w:t>
            </w:r>
          </w:p>
        </w:tc>
      </w:tr>
      <w:tr w:rsidR="00DA3CE7" w:rsidRPr="007B115E" w14:paraId="5774A04F" w14:textId="77777777" w:rsidTr="00D74D58">
        <w:tc>
          <w:tcPr>
            <w:tcW w:w="993" w:type="dxa"/>
            <w:tcBorders>
              <w:top w:val="nil"/>
              <w:bottom w:val="single" w:sz="4" w:space="0" w:color="auto"/>
            </w:tcBorders>
          </w:tcPr>
          <w:p w14:paraId="5488DAAB" w14:textId="77777777" w:rsidR="00DA3CE7" w:rsidRPr="00D74D58" w:rsidRDefault="00DA3CE7" w:rsidP="00DA3CE7">
            <w:pPr>
              <w:rPr>
                <w:sz w:val="20"/>
                <w:szCs w:val="20"/>
                <w:lang w:val="en-GB"/>
              </w:rPr>
            </w:pPr>
            <w:r w:rsidRPr="00D74D58">
              <w:rPr>
                <w:sz w:val="20"/>
                <w:szCs w:val="20"/>
                <w:lang w:val="en-GB"/>
              </w:rPr>
              <w:t>10</w:t>
            </w:r>
            <w:r w:rsidRPr="00D74D58">
              <w:rPr>
                <w:sz w:val="20"/>
                <w:szCs w:val="20"/>
                <w:vertAlign w:val="superscript"/>
                <w:lang w:val="en-GB"/>
              </w:rPr>
              <w:t>17</w:t>
            </w:r>
          </w:p>
        </w:tc>
        <w:tc>
          <w:tcPr>
            <w:tcW w:w="1559" w:type="dxa"/>
            <w:tcBorders>
              <w:top w:val="nil"/>
              <w:bottom w:val="single" w:sz="4" w:space="0" w:color="auto"/>
            </w:tcBorders>
          </w:tcPr>
          <w:p w14:paraId="2139C523" w14:textId="77777777" w:rsidR="00DA3CE7" w:rsidRPr="00D74D58" w:rsidRDefault="00DA3CE7" w:rsidP="00DA3CE7">
            <w:pPr>
              <w:rPr>
                <w:sz w:val="20"/>
                <w:szCs w:val="20"/>
                <w:lang w:val="en-GB"/>
              </w:rPr>
            </w:pPr>
            <w:r w:rsidRPr="00D74D58">
              <w:rPr>
                <w:sz w:val="20"/>
                <w:szCs w:val="20"/>
                <w:lang w:val="en-GB"/>
              </w:rPr>
              <w:t>4</w:t>
            </w:r>
            <w:r w:rsidRPr="00D74D58">
              <w:rPr>
                <w:rFonts w:cs="Arial"/>
                <w:sz w:val="20"/>
                <w:szCs w:val="20"/>
                <w:lang w:val="en-GB"/>
              </w:rPr>
              <w:t>·</w:t>
            </w:r>
            <w:r w:rsidRPr="00D74D58">
              <w:rPr>
                <w:sz w:val="20"/>
                <w:szCs w:val="20"/>
                <w:lang w:val="en-GB"/>
              </w:rPr>
              <w:t>10</w:t>
            </w:r>
            <w:r w:rsidRPr="00D74D58">
              <w:rPr>
                <w:sz w:val="20"/>
                <w:szCs w:val="20"/>
                <w:vertAlign w:val="superscript"/>
                <w:lang w:val="en-GB"/>
              </w:rPr>
              <w:t>4</w:t>
            </w:r>
          </w:p>
        </w:tc>
        <w:tc>
          <w:tcPr>
            <w:tcW w:w="2835" w:type="dxa"/>
            <w:tcBorders>
              <w:top w:val="nil"/>
              <w:bottom w:val="single" w:sz="4" w:space="0" w:color="auto"/>
            </w:tcBorders>
          </w:tcPr>
          <w:p w14:paraId="404CA296" w14:textId="77777777" w:rsidR="00DA3CE7" w:rsidRPr="00D74D58" w:rsidRDefault="00DA3CE7" w:rsidP="00D74D58">
            <w:pPr>
              <w:tabs>
                <w:tab w:val="left" w:pos="631"/>
                <w:tab w:val="left" w:pos="915"/>
                <w:tab w:val="left" w:pos="1624"/>
              </w:tabs>
              <w:rPr>
                <w:sz w:val="20"/>
                <w:szCs w:val="20"/>
                <w:lang w:val="en-GB"/>
              </w:rPr>
            </w:pPr>
            <w:r w:rsidRPr="00D74D58">
              <w:rPr>
                <w:sz w:val="20"/>
                <w:szCs w:val="20"/>
                <w:lang w:val="en-GB"/>
              </w:rPr>
              <w:t>3·10</w:t>
            </w:r>
            <w:r w:rsidRPr="00D74D58">
              <w:rPr>
                <w:sz w:val="20"/>
                <w:szCs w:val="20"/>
                <w:vertAlign w:val="superscript"/>
                <w:lang w:val="en-GB"/>
              </w:rPr>
              <w:t>-9</w:t>
            </w:r>
            <w:r w:rsidRPr="00D74D58">
              <w:rPr>
                <w:sz w:val="20"/>
                <w:szCs w:val="20"/>
                <w:lang w:val="en-GB"/>
              </w:rPr>
              <w:t xml:space="preserve"> </w:t>
            </w:r>
            <w:r w:rsidRPr="00D74D58">
              <w:rPr>
                <w:sz w:val="20"/>
                <w:szCs w:val="20"/>
                <w:lang w:val="en-GB"/>
              </w:rPr>
              <w:tab/>
              <w:t xml:space="preserve">= </w:t>
            </w:r>
            <w:r w:rsidRPr="00D74D58">
              <w:rPr>
                <w:sz w:val="20"/>
                <w:szCs w:val="20"/>
                <w:lang w:val="en-GB"/>
              </w:rPr>
              <w:tab/>
              <w:t>3 nm</w:t>
            </w:r>
          </w:p>
        </w:tc>
        <w:tc>
          <w:tcPr>
            <w:tcW w:w="1559" w:type="dxa"/>
            <w:tcBorders>
              <w:top w:val="nil"/>
              <w:bottom w:val="single" w:sz="4" w:space="0" w:color="auto"/>
              <w:right w:val="nil"/>
            </w:tcBorders>
          </w:tcPr>
          <w:p w14:paraId="57062A49" w14:textId="77777777" w:rsidR="00DA3CE7" w:rsidRPr="00D74D58" w:rsidRDefault="00DA3CE7" w:rsidP="00DA3CE7">
            <w:pPr>
              <w:rPr>
                <w:sz w:val="20"/>
                <w:szCs w:val="20"/>
                <w:lang w:val="en-GB"/>
              </w:rPr>
            </w:pPr>
            <w:r w:rsidRPr="00D74D58">
              <w:rPr>
                <w:sz w:val="20"/>
                <w:szCs w:val="20"/>
                <w:lang w:val="en-GB"/>
              </w:rPr>
              <w:t>Ultraviolett UV</w:t>
            </w:r>
          </w:p>
        </w:tc>
        <w:tc>
          <w:tcPr>
            <w:tcW w:w="1588" w:type="dxa"/>
            <w:tcBorders>
              <w:top w:val="nil"/>
              <w:left w:val="nil"/>
              <w:bottom w:val="single" w:sz="4" w:space="0" w:color="auto"/>
            </w:tcBorders>
          </w:tcPr>
          <w:p w14:paraId="22910B89" w14:textId="77777777" w:rsidR="00DA3CE7" w:rsidRPr="00D74D58" w:rsidRDefault="00DA3CE7" w:rsidP="00DA3CE7">
            <w:pPr>
              <w:rPr>
                <w:sz w:val="20"/>
                <w:szCs w:val="20"/>
                <w:lang w:val="en-GB"/>
              </w:rPr>
            </w:pPr>
          </w:p>
        </w:tc>
        <w:tc>
          <w:tcPr>
            <w:tcW w:w="2268" w:type="dxa"/>
            <w:tcBorders>
              <w:top w:val="nil"/>
              <w:bottom w:val="single" w:sz="4" w:space="0" w:color="auto"/>
            </w:tcBorders>
          </w:tcPr>
          <w:p w14:paraId="31745884" w14:textId="77777777" w:rsidR="00DA3CE7" w:rsidRPr="00D74D58" w:rsidRDefault="00DA3CE7" w:rsidP="00DA3CE7">
            <w:pPr>
              <w:rPr>
                <w:sz w:val="20"/>
                <w:szCs w:val="20"/>
                <w:lang w:val="en-GB"/>
              </w:rPr>
            </w:pPr>
          </w:p>
        </w:tc>
      </w:tr>
      <w:tr w:rsidR="00DA3CE7" w:rsidRPr="007B115E" w14:paraId="6CCA345E" w14:textId="77777777" w:rsidTr="00D74D58">
        <w:tc>
          <w:tcPr>
            <w:tcW w:w="993" w:type="dxa"/>
            <w:tcBorders>
              <w:top w:val="single" w:sz="4" w:space="0" w:color="auto"/>
              <w:bottom w:val="nil"/>
            </w:tcBorders>
          </w:tcPr>
          <w:p w14:paraId="3036E72B" w14:textId="77777777" w:rsidR="00DA3CE7" w:rsidRPr="00D74D58" w:rsidRDefault="00DA3CE7" w:rsidP="00DA3CE7">
            <w:pPr>
              <w:rPr>
                <w:sz w:val="20"/>
                <w:szCs w:val="20"/>
                <w:lang w:val="en-GB"/>
              </w:rPr>
            </w:pPr>
            <w:r w:rsidRPr="00D74D58">
              <w:rPr>
                <w:sz w:val="20"/>
                <w:szCs w:val="20"/>
                <w:lang w:val="en-GB"/>
              </w:rPr>
              <w:t>10</w:t>
            </w:r>
            <w:r w:rsidRPr="00D74D58">
              <w:rPr>
                <w:sz w:val="20"/>
                <w:szCs w:val="20"/>
                <w:vertAlign w:val="superscript"/>
                <w:lang w:val="en-GB"/>
              </w:rPr>
              <w:t>18</w:t>
            </w:r>
          </w:p>
        </w:tc>
        <w:tc>
          <w:tcPr>
            <w:tcW w:w="1559" w:type="dxa"/>
            <w:tcBorders>
              <w:top w:val="single" w:sz="4" w:space="0" w:color="auto"/>
              <w:bottom w:val="nil"/>
            </w:tcBorders>
          </w:tcPr>
          <w:p w14:paraId="454F28C0" w14:textId="77777777" w:rsidR="00DA3CE7" w:rsidRPr="00D74D58" w:rsidRDefault="00DA3CE7" w:rsidP="00DA3CE7">
            <w:pPr>
              <w:rPr>
                <w:sz w:val="20"/>
                <w:szCs w:val="20"/>
                <w:lang w:val="en-GB"/>
              </w:rPr>
            </w:pPr>
            <w:r w:rsidRPr="00D74D58">
              <w:rPr>
                <w:sz w:val="20"/>
                <w:szCs w:val="20"/>
                <w:lang w:val="en-GB"/>
              </w:rPr>
              <w:t>4</w:t>
            </w:r>
            <w:r w:rsidRPr="00D74D58">
              <w:rPr>
                <w:rFonts w:cs="Arial"/>
                <w:sz w:val="20"/>
                <w:szCs w:val="20"/>
                <w:lang w:val="en-GB"/>
              </w:rPr>
              <w:t>·</w:t>
            </w:r>
            <w:r w:rsidRPr="00D74D58">
              <w:rPr>
                <w:sz w:val="20"/>
                <w:szCs w:val="20"/>
                <w:lang w:val="en-GB"/>
              </w:rPr>
              <w:t>10</w:t>
            </w:r>
            <w:r w:rsidRPr="00D74D58">
              <w:rPr>
                <w:sz w:val="20"/>
                <w:szCs w:val="20"/>
                <w:vertAlign w:val="superscript"/>
                <w:lang w:val="en-GB"/>
              </w:rPr>
              <w:t>5</w:t>
            </w:r>
          </w:p>
        </w:tc>
        <w:tc>
          <w:tcPr>
            <w:tcW w:w="2835" w:type="dxa"/>
            <w:tcBorders>
              <w:top w:val="single" w:sz="4" w:space="0" w:color="auto"/>
              <w:bottom w:val="nil"/>
            </w:tcBorders>
          </w:tcPr>
          <w:p w14:paraId="08DB1636" w14:textId="77777777" w:rsidR="00DA3CE7" w:rsidRPr="00D74D58" w:rsidRDefault="00DA3CE7" w:rsidP="00D74D58">
            <w:pPr>
              <w:tabs>
                <w:tab w:val="left" w:pos="631"/>
                <w:tab w:val="left" w:pos="915"/>
                <w:tab w:val="left" w:pos="1765"/>
              </w:tabs>
              <w:rPr>
                <w:sz w:val="20"/>
                <w:szCs w:val="20"/>
                <w:lang w:val="en-GB"/>
              </w:rPr>
            </w:pPr>
            <w:r w:rsidRPr="00D74D58">
              <w:rPr>
                <w:sz w:val="20"/>
                <w:szCs w:val="20"/>
                <w:lang w:val="en-GB"/>
              </w:rPr>
              <w:t>3·10</w:t>
            </w:r>
            <w:r w:rsidRPr="00D74D58">
              <w:rPr>
                <w:sz w:val="20"/>
                <w:szCs w:val="20"/>
                <w:vertAlign w:val="superscript"/>
                <w:lang w:val="en-GB"/>
              </w:rPr>
              <w:t>-10</w:t>
            </w:r>
            <w:r w:rsidRPr="00D74D58">
              <w:rPr>
                <w:sz w:val="20"/>
                <w:szCs w:val="20"/>
                <w:vertAlign w:val="superscript"/>
                <w:lang w:val="en-GB"/>
              </w:rPr>
              <w:tab/>
            </w:r>
            <w:r w:rsidR="00D74D58" w:rsidRPr="00D74D58">
              <w:rPr>
                <w:sz w:val="20"/>
                <w:szCs w:val="20"/>
                <w:lang w:val="en-GB"/>
              </w:rPr>
              <w:t>=</w:t>
            </w:r>
            <w:r w:rsidR="00D74D58" w:rsidRPr="00D74D58">
              <w:rPr>
                <w:sz w:val="20"/>
                <w:szCs w:val="20"/>
                <w:lang w:val="en-GB"/>
              </w:rPr>
              <w:tab/>
              <w:t xml:space="preserve">300 pm </w:t>
            </w:r>
            <w:r w:rsidR="00D74D58" w:rsidRPr="00D74D58">
              <w:rPr>
                <w:sz w:val="20"/>
                <w:szCs w:val="20"/>
                <w:lang w:val="en-GB"/>
              </w:rPr>
              <w:tab/>
            </w:r>
            <w:r w:rsidRPr="00D74D58">
              <w:rPr>
                <w:sz w:val="20"/>
                <w:szCs w:val="20"/>
                <w:lang w:val="en-GB"/>
              </w:rPr>
              <w:t>Rb-Ato</w:t>
            </w:r>
            <w:r w:rsidRPr="00D74D58">
              <w:rPr>
                <w:sz w:val="20"/>
                <w:szCs w:val="20"/>
              </w:rPr>
              <w:t>m</w:t>
            </w:r>
          </w:p>
        </w:tc>
        <w:tc>
          <w:tcPr>
            <w:tcW w:w="1559" w:type="dxa"/>
            <w:tcBorders>
              <w:top w:val="single" w:sz="4" w:space="0" w:color="auto"/>
              <w:bottom w:val="nil"/>
              <w:right w:val="nil"/>
            </w:tcBorders>
          </w:tcPr>
          <w:p w14:paraId="57EFBB88" w14:textId="77777777" w:rsidR="00DA3CE7" w:rsidRPr="00D74D58" w:rsidRDefault="00D74D58" w:rsidP="00DA3CE7">
            <w:pPr>
              <w:rPr>
                <w:sz w:val="20"/>
                <w:szCs w:val="20"/>
                <w:lang w:val="en-GB"/>
              </w:rPr>
            </w:pPr>
            <w:r w:rsidRPr="00D74D58">
              <w:rPr>
                <w:sz w:val="20"/>
                <w:szCs w:val="20"/>
                <w:lang w:val="de-CH"/>
              </w:rPr>
              <w:t>Röntgen</w:t>
            </w:r>
            <w:r>
              <w:rPr>
                <w:sz w:val="20"/>
                <w:szCs w:val="20"/>
                <w:lang w:val="de-CH"/>
              </w:rPr>
              <w:t>-</w:t>
            </w:r>
          </w:p>
        </w:tc>
        <w:tc>
          <w:tcPr>
            <w:tcW w:w="1588" w:type="dxa"/>
            <w:tcBorders>
              <w:top w:val="single" w:sz="4" w:space="0" w:color="auto"/>
              <w:left w:val="nil"/>
              <w:bottom w:val="nil"/>
            </w:tcBorders>
          </w:tcPr>
          <w:p w14:paraId="22FA26CD" w14:textId="77777777" w:rsidR="00DA3CE7" w:rsidRPr="00D74D58" w:rsidRDefault="00DA3CE7" w:rsidP="00DA3CE7">
            <w:pPr>
              <w:rPr>
                <w:sz w:val="20"/>
                <w:szCs w:val="20"/>
                <w:lang w:val="en-GB"/>
              </w:rPr>
            </w:pPr>
            <w:r w:rsidRPr="00D74D58">
              <w:rPr>
                <w:sz w:val="20"/>
                <w:szCs w:val="20"/>
                <w:lang w:val="en-GB"/>
              </w:rPr>
              <w:t>Weiche Röntg.</w:t>
            </w:r>
          </w:p>
        </w:tc>
        <w:tc>
          <w:tcPr>
            <w:tcW w:w="2268" w:type="dxa"/>
            <w:tcBorders>
              <w:top w:val="single" w:sz="4" w:space="0" w:color="auto"/>
              <w:bottom w:val="nil"/>
            </w:tcBorders>
          </w:tcPr>
          <w:p w14:paraId="71AF4A81" w14:textId="77777777" w:rsidR="00DA3CE7" w:rsidRPr="00D74D58" w:rsidRDefault="00DA3CE7" w:rsidP="00DA3CE7">
            <w:pPr>
              <w:rPr>
                <w:sz w:val="20"/>
                <w:szCs w:val="20"/>
                <w:lang w:val="en-GB"/>
              </w:rPr>
            </w:pPr>
            <w:r w:rsidRPr="00D74D58">
              <w:rPr>
                <w:sz w:val="20"/>
                <w:szCs w:val="20"/>
                <w:lang w:val="en-GB"/>
              </w:rPr>
              <w:t>Röntgenbilder</w:t>
            </w:r>
          </w:p>
        </w:tc>
      </w:tr>
      <w:tr w:rsidR="00DA3CE7" w:rsidRPr="007B115E" w14:paraId="2AE44309" w14:textId="77777777" w:rsidTr="00D74D58">
        <w:tc>
          <w:tcPr>
            <w:tcW w:w="993" w:type="dxa"/>
            <w:tcBorders>
              <w:top w:val="nil"/>
              <w:bottom w:val="nil"/>
            </w:tcBorders>
          </w:tcPr>
          <w:p w14:paraId="2447DD95" w14:textId="77777777" w:rsidR="00DA3CE7" w:rsidRPr="00D74D58" w:rsidRDefault="00DA3CE7" w:rsidP="00DA3CE7">
            <w:pPr>
              <w:rPr>
                <w:sz w:val="20"/>
                <w:szCs w:val="20"/>
                <w:lang w:val="en-GB"/>
              </w:rPr>
            </w:pPr>
            <w:r w:rsidRPr="00D74D58">
              <w:rPr>
                <w:sz w:val="20"/>
                <w:szCs w:val="20"/>
                <w:lang w:val="en-GB"/>
              </w:rPr>
              <w:t>10</w:t>
            </w:r>
            <w:r w:rsidRPr="00D74D58">
              <w:rPr>
                <w:sz w:val="20"/>
                <w:szCs w:val="20"/>
                <w:vertAlign w:val="superscript"/>
                <w:lang w:val="en-GB"/>
              </w:rPr>
              <w:t>19</w:t>
            </w:r>
          </w:p>
        </w:tc>
        <w:tc>
          <w:tcPr>
            <w:tcW w:w="1559" w:type="dxa"/>
            <w:tcBorders>
              <w:top w:val="nil"/>
              <w:bottom w:val="nil"/>
            </w:tcBorders>
          </w:tcPr>
          <w:p w14:paraId="740C521A" w14:textId="77777777" w:rsidR="00DA3CE7" w:rsidRPr="00D74D58" w:rsidRDefault="00DA3CE7" w:rsidP="00DA3CE7">
            <w:pPr>
              <w:rPr>
                <w:sz w:val="20"/>
                <w:szCs w:val="20"/>
                <w:lang w:val="en-GB"/>
              </w:rPr>
            </w:pPr>
            <w:r w:rsidRPr="00D74D58">
              <w:rPr>
                <w:sz w:val="20"/>
                <w:szCs w:val="20"/>
                <w:lang w:val="en-GB"/>
              </w:rPr>
              <w:t>4</w:t>
            </w:r>
            <w:r w:rsidRPr="00D74D58">
              <w:rPr>
                <w:rFonts w:cs="Arial"/>
                <w:sz w:val="20"/>
                <w:szCs w:val="20"/>
                <w:lang w:val="en-GB"/>
              </w:rPr>
              <w:t>·</w:t>
            </w:r>
            <w:r w:rsidRPr="00D74D58">
              <w:rPr>
                <w:sz w:val="20"/>
                <w:szCs w:val="20"/>
                <w:lang w:val="en-GB"/>
              </w:rPr>
              <w:t>10</w:t>
            </w:r>
            <w:r w:rsidRPr="00D74D58">
              <w:rPr>
                <w:sz w:val="20"/>
                <w:szCs w:val="20"/>
                <w:vertAlign w:val="superscript"/>
                <w:lang w:val="en-GB"/>
              </w:rPr>
              <w:t>6</w:t>
            </w:r>
          </w:p>
        </w:tc>
        <w:tc>
          <w:tcPr>
            <w:tcW w:w="2835" w:type="dxa"/>
            <w:tcBorders>
              <w:top w:val="nil"/>
              <w:bottom w:val="nil"/>
            </w:tcBorders>
          </w:tcPr>
          <w:p w14:paraId="17B69966" w14:textId="77777777" w:rsidR="00DA3CE7" w:rsidRPr="00D74D58" w:rsidRDefault="00DA3CE7" w:rsidP="00D74D58">
            <w:pPr>
              <w:tabs>
                <w:tab w:val="left" w:pos="631"/>
                <w:tab w:val="left" w:pos="915"/>
                <w:tab w:val="left" w:pos="1765"/>
              </w:tabs>
              <w:rPr>
                <w:sz w:val="20"/>
                <w:szCs w:val="20"/>
                <w:lang w:val="de-CH"/>
              </w:rPr>
            </w:pPr>
            <w:r w:rsidRPr="00D74D58">
              <w:rPr>
                <w:sz w:val="20"/>
                <w:szCs w:val="20"/>
                <w:lang w:val="de-CH"/>
              </w:rPr>
              <w:t>3·10</w:t>
            </w:r>
            <w:r w:rsidRPr="00D74D58">
              <w:rPr>
                <w:sz w:val="20"/>
                <w:szCs w:val="20"/>
                <w:vertAlign w:val="superscript"/>
                <w:lang w:val="de-CH"/>
              </w:rPr>
              <w:t>-11</w:t>
            </w:r>
            <w:r w:rsidRPr="00D74D58">
              <w:rPr>
                <w:sz w:val="20"/>
                <w:szCs w:val="20"/>
                <w:vertAlign w:val="superscript"/>
                <w:lang w:val="de-CH"/>
              </w:rPr>
              <w:tab/>
            </w:r>
            <w:r w:rsidRPr="00D74D58">
              <w:rPr>
                <w:sz w:val="20"/>
                <w:szCs w:val="20"/>
                <w:lang w:val="de-CH"/>
              </w:rPr>
              <w:t>=</w:t>
            </w:r>
            <w:r w:rsidRPr="00D74D58">
              <w:rPr>
                <w:sz w:val="20"/>
                <w:szCs w:val="20"/>
                <w:lang w:val="de-CH"/>
              </w:rPr>
              <w:tab/>
              <w:t xml:space="preserve">30 pm </w:t>
            </w:r>
            <w:r w:rsidRPr="00D74D58">
              <w:rPr>
                <w:sz w:val="20"/>
                <w:szCs w:val="20"/>
                <w:lang w:val="de-CH"/>
              </w:rPr>
              <w:tab/>
            </w:r>
            <w:r w:rsidRPr="00D74D58">
              <w:rPr>
                <w:sz w:val="20"/>
                <w:szCs w:val="20"/>
              </w:rPr>
              <w:t>H-Atom</w:t>
            </w:r>
          </w:p>
        </w:tc>
        <w:tc>
          <w:tcPr>
            <w:tcW w:w="1559" w:type="dxa"/>
            <w:tcBorders>
              <w:top w:val="nil"/>
              <w:bottom w:val="nil"/>
              <w:right w:val="nil"/>
            </w:tcBorders>
          </w:tcPr>
          <w:p w14:paraId="53278B89" w14:textId="77777777" w:rsidR="00DA3CE7" w:rsidRPr="00D74D58" w:rsidRDefault="00DA3CE7" w:rsidP="00DA3CE7">
            <w:pPr>
              <w:rPr>
                <w:sz w:val="20"/>
                <w:szCs w:val="20"/>
                <w:lang w:val="de-CH"/>
              </w:rPr>
            </w:pPr>
            <w:r w:rsidRPr="00D74D58">
              <w:rPr>
                <w:sz w:val="20"/>
                <w:szCs w:val="20"/>
                <w:lang w:val="de-CH"/>
              </w:rPr>
              <w:t>strahlung:</w:t>
            </w:r>
          </w:p>
        </w:tc>
        <w:tc>
          <w:tcPr>
            <w:tcW w:w="1588" w:type="dxa"/>
            <w:tcBorders>
              <w:top w:val="nil"/>
              <w:left w:val="nil"/>
              <w:bottom w:val="nil"/>
            </w:tcBorders>
          </w:tcPr>
          <w:p w14:paraId="2F20EA6D" w14:textId="77777777" w:rsidR="00DA3CE7" w:rsidRPr="00D74D58" w:rsidRDefault="00DA3CE7" w:rsidP="00DA3CE7">
            <w:pPr>
              <w:rPr>
                <w:sz w:val="20"/>
                <w:szCs w:val="20"/>
                <w:lang w:val="de-CH"/>
              </w:rPr>
            </w:pPr>
          </w:p>
        </w:tc>
        <w:tc>
          <w:tcPr>
            <w:tcW w:w="2268" w:type="dxa"/>
            <w:tcBorders>
              <w:top w:val="nil"/>
              <w:bottom w:val="nil"/>
            </w:tcBorders>
          </w:tcPr>
          <w:p w14:paraId="1CCE2168" w14:textId="77777777" w:rsidR="00DA3CE7" w:rsidRPr="00D74D58" w:rsidRDefault="00DA3CE7" w:rsidP="00DA3CE7">
            <w:pPr>
              <w:rPr>
                <w:sz w:val="20"/>
                <w:szCs w:val="20"/>
                <w:lang w:val="de-CH"/>
              </w:rPr>
            </w:pPr>
            <w:r w:rsidRPr="00D74D58">
              <w:rPr>
                <w:rFonts w:cs="Arial"/>
                <w:sz w:val="20"/>
                <w:szCs w:val="20"/>
              </w:rPr>
              <w:t>λ</w:t>
            </w:r>
            <w:r w:rsidRPr="00D74D58">
              <w:rPr>
                <w:sz w:val="20"/>
                <w:szCs w:val="20"/>
              </w:rPr>
              <w:t xml:space="preserve"> = 10pm – 10 nm</w:t>
            </w:r>
          </w:p>
        </w:tc>
      </w:tr>
      <w:tr w:rsidR="00DA3CE7" w:rsidRPr="007B115E" w14:paraId="67B922FF" w14:textId="77777777" w:rsidTr="00D74D58">
        <w:tc>
          <w:tcPr>
            <w:tcW w:w="993" w:type="dxa"/>
            <w:tcBorders>
              <w:top w:val="nil"/>
              <w:bottom w:val="single" w:sz="4" w:space="0" w:color="auto"/>
            </w:tcBorders>
          </w:tcPr>
          <w:p w14:paraId="11EC8936" w14:textId="77777777" w:rsidR="00DA3CE7" w:rsidRPr="00D74D58" w:rsidRDefault="00DA3CE7" w:rsidP="00DA3CE7">
            <w:pPr>
              <w:rPr>
                <w:sz w:val="20"/>
                <w:szCs w:val="20"/>
                <w:lang w:val="de-CH"/>
              </w:rPr>
            </w:pPr>
            <w:r w:rsidRPr="00D74D58">
              <w:rPr>
                <w:sz w:val="20"/>
                <w:szCs w:val="20"/>
                <w:lang w:val="de-CH"/>
              </w:rPr>
              <w:t>10</w:t>
            </w:r>
            <w:r w:rsidRPr="00D74D58">
              <w:rPr>
                <w:sz w:val="20"/>
                <w:szCs w:val="20"/>
                <w:vertAlign w:val="superscript"/>
                <w:lang w:val="de-CH"/>
              </w:rPr>
              <w:t>20</w:t>
            </w:r>
          </w:p>
        </w:tc>
        <w:tc>
          <w:tcPr>
            <w:tcW w:w="1559" w:type="dxa"/>
            <w:tcBorders>
              <w:top w:val="nil"/>
              <w:bottom w:val="single" w:sz="4" w:space="0" w:color="auto"/>
            </w:tcBorders>
          </w:tcPr>
          <w:p w14:paraId="3A58A765" w14:textId="77777777" w:rsidR="00DA3CE7" w:rsidRPr="00D74D58" w:rsidRDefault="00DA3CE7" w:rsidP="00DA3CE7">
            <w:pPr>
              <w:rPr>
                <w:sz w:val="20"/>
                <w:szCs w:val="20"/>
                <w:lang w:val="de-CH"/>
              </w:rPr>
            </w:pPr>
            <w:r w:rsidRPr="00D74D58">
              <w:rPr>
                <w:sz w:val="20"/>
                <w:szCs w:val="20"/>
                <w:lang w:val="de-CH"/>
              </w:rPr>
              <w:t>4</w:t>
            </w:r>
            <w:r w:rsidRPr="00D74D58">
              <w:rPr>
                <w:rFonts w:cs="Arial"/>
                <w:sz w:val="20"/>
                <w:szCs w:val="20"/>
                <w:lang w:val="de-CH"/>
              </w:rPr>
              <w:t>·</w:t>
            </w:r>
            <w:r w:rsidRPr="00D74D58">
              <w:rPr>
                <w:sz w:val="20"/>
                <w:szCs w:val="20"/>
                <w:lang w:val="de-CH"/>
              </w:rPr>
              <w:t>10</w:t>
            </w:r>
            <w:r w:rsidRPr="00D74D58">
              <w:rPr>
                <w:sz w:val="20"/>
                <w:szCs w:val="20"/>
                <w:vertAlign w:val="superscript"/>
                <w:lang w:val="de-CH"/>
              </w:rPr>
              <w:t>7</w:t>
            </w:r>
          </w:p>
        </w:tc>
        <w:tc>
          <w:tcPr>
            <w:tcW w:w="2835" w:type="dxa"/>
            <w:tcBorders>
              <w:top w:val="nil"/>
              <w:bottom w:val="single" w:sz="4" w:space="0" w:color="auto"/>
            </w:tcBorders>
          </w:tcPr>
          <w:p w14:paraId="761AB22B" w14:textId="77777777" w:rsidR="00DA3CE7" w:rsidRPr="00D74D58" w:rsidRDefault="00DA3CE7" w:rsidP="00D74D58">
            <w:pPr>
              <w:tabs>
                <w:tab w:val="left" w:pos="631"/>
                <w:tab w:val="left" w:pos="915"/>
                <w:tab w:val="left" w:pos="1765"/>
              </w:tabs>
              <w:rPr>
                <w:sz w:val="20"/>
                <w:szCs w:val="20"/>
                <w:lang w:val="de-CH"/>
              </w:rPr>
            </w:pPr>
            <w:r w:rsidRPr="00D74D58">
              <w:rPr>
                <w:sz w:val="20"/>
                <w:szCs w:val="20"/>
                <w:lang w:val="de-CH"/>
              </w:rPr>
              <w:t>3·10</w:t>
            </w:r>
            <w:r w:rsidRPr="00D74D58">
              <w:rPr>
                <w:sz w:val="20"/>
                <w:szCs w:val="20"/>
                <w:vertAlign w:val="superscript"/>
                <w:lang w:val="de-CH"/>
              </w:rPr>
              <w:t>-12</w:t>
            </w:r>
            <w:r w:rsidRPr="00D74D58">
              <w:rPr>
                <w:sz w:val="20"/>
                <w:szCs w:val="20"/>
                <w:vertAlign w:val="superscript"/>
                <w:lang w:val="de-CH"/>
              </w:rPr>
              <w:tab/>
            </w:r>
            <w:r w:rsidRPr="00D74D58">
              <w:rPr>
                <w:sz w:val="20"/>
                <w:szCs w:val="20"/>
                <w:lang w:val="de-CH"/>
              </w:rPr>
              <w:t xml:space="preserve">= </w:t>
            </w:r>
            <w:r w:rsidRPr="00D74D58">
              <w:rPr>
                <w:sz w:val="20"/>
                <w:szCs w:val="20"/>
                <w:lang w:val="de-CH"/>
              </w:rPr>
              <w:tab/>
              <w:t>3 pm</w:t>
            </w:r>
          </w:p>
        </w:tc>
        <w:tc>
          <w:tcPr>
            <w:tcW w:w="1559" w:type="dxa"/>
            <w:tcBorders>
              <w:top w:val="nil"/>
              <w:bottom w:val="single" w:sz="4" w:space="0" w:color="auto"/>
              <w:right w:val="nil"/>
            </w:tcBorders>
          </w:tcPr>
          <w:p w14:paraId="79320BB6" w14:textId="77777777" w:rsidR="00DA3CE7" w:rsidRPr="00D74D58" w:rsidRDefault="00DA3CE7" w:rsidP="00DA3CE7">
            <w:pPr>
              <w:rPr>
                <w:sz w:val="20"/>
                <w:szCs w:val="20"/>
                <w:lang w:val="de-CH"/>
              </w:rPr>
            </w:pPr>
          </w:p>
        </w:tc>
        <w:tc>
          <w:tcPr>
            <w:tcW w:w="1588" w:type="dxa"/>
            <w:tcBorders>
              <w:top w:val="nil"/>
              <w:left w:val="nil"/>
              <w:bottom w:val="single" w:sz="4" w:space="0" w:color="auto"/>
            </w:tcBorders>
          </w:tcPr>
          <w:p w14:paraId="0FF83B22" w14:textId="77777777" w:rsidR="00DA3CE7" w:rsidRPr="00D74D58" w:rsidRDefault="00DA3CE7" w:rsidP="00DA3CE7">
            <w:pPr>
              <w:rPr>
                <w:sz w:val="20"/>
                <w:szCs w:val="20"/>
              </w:rPr>
            </w:pPr>
            <w:r w:rsidRPr="00D74D58">
              <w:rPr>
                <w:sz w:val="20"/>
                <w:szCs w:val="20"/>
              </w:rPr>
              <w:t xml:space="preserve">Harte Röntg. </w:t>
            </w:r>
          </w:p>
        </w:tc>
        <w:tc>
          <w:tcPr>
            <w:tcW w:w="2268" w:type="dxa"/>
            <w:tcBorders>
              <w:top w:val="nil"/>
              <w:bottom w:val="single" w:sz="4" w:space="0" w:color="auto"/>
            </w:tcBorders>
          </w:tcPr>
          <w:p w14:paraId="41013E20" w14:textId="77777777" w:rsidR="00DA3CE7" w:rsidRPr="00D74D58" w:rsidRDefault="00DA3CE7" w:rsidP="00DA3CE7">
            <w:pPr>
              <w:rPr>
                <w:sz w:val="20"/>
                <w:szCs w:val="20"/>
              </w:rPr>
            </w:pPr>
          </w:p>
        </w:tc>
      </w:tr>
      <w:tr w:rsidR="00DA3CE7" w:rsidRPr="007B115E" w14:paraId="05ABF6A4" w14:textId="77777777" w:rsidTr="00D74D58">
        <w:tc>
          <w:tcPr>
            <w:tcW w:w="993" w:type="dxa"/>
            <w:tcBorders>
              <w:top w:val="single" w:sz="4" w:space="0" w:color="auto"/>
              <w:bottom w:val="nil"/>
            </w:tcBorders>
          </w:tcPr>
          <w:p w14:paraId="44807484" w14:textId="77777777" w:rsidR="00DA3CE7" w:rsidRPr="00D74D58" w:rsidRDefault="00DA3CE7" w:rsidP="00DA3CE7">
            <w:pPr>
              <w:rPr>
                <w:sz w:val="20"/>
                <w:szCs w:val="20"/>
              </w:rPr>
            </w:pPr>
            <w:r w:rsidRPr="00D74D58">
              <w:rPr>
                <w:sz w:val="20"/>
                <w:szCs w:val="20"/>
              </w:rPr>
              <w:t>10</w:t>
            </w:r>
            <w:r w:rsidRPr="00D74D58">
              <w:rPr>
                <w:sz w:val="20"/>
                <w:szCs w:val="20"/>
                <w:vertAlign w:val="superscript"/>
              </w:rPr>
              <w:t>21</w:t>
            </w:r>
          </w:p>
        </w:tc>
        <w:tc>
          <w:tcPr>
            <w:tcW w:w="1559" w:type="dxa"/>
            <w:tcBorders>
              <w:top w:val="single" w:sz="4" w:space="0" w:color="auto"/>
              <w:bottom w:val="nil"/>
            </w:tcBorders>
          </w:tcPr>
          <w:p w14:paraId="0F02CAAA" w14:textId="77777777" w:rsidR="00DA3CE7" w:rsidRPr="00D74D58" w:rsidRDefault="00DA3CE7" w:rsidP="00DA3CE7">
            <w:pPr>
              <w:rPr>
                <w:sz w:val="20"/>
                <w:szCs w:val="20"/>
              </w:rPr>
            </w:pPr>
            <w:r w:rsidRPr="00D74D58">
              <w:rPr>
                <w:sz w:val="20"/>
                <w:szCs w:val="20"/>
              </w:rPr>
              <w:t>4</w:t>
            </w:r>
            <w:r w:rsidRPr="00D74D58">
              <w:rPr>
                <w:rFonts w:cs="Arial"/>
                <w:sz w:val="20"/>
                <w:szCs w:val="20"/>
              </w:rPr>
              <w:t>·</w:t>
            </w:r>
            <w:r w:rsidRPr="00D74D58">
              <w:rPr>
                <w:sz w:val="20"/>
                <w:szCs w:val="20"/>
              </w:rPr>
              <w:t>10</w:t>
            </w:r>
            <w:r w:rsidRPr="00D74D58">
              <w:rPr>
                <w:sz w:val="20"/>
                <w:szCs w:val="20"/>
                <w:vertAlign w:val="superscript"/>
              </w:rPr>
              <w:t>8</w:t>
            </w:r>
          </w:p>
        </w:tc>
        <w:tc>
          <w:tcPr>
            <w:tcW w:w="2835" w:type="dxa"/>
            <w:tcBorders>
              <w:top w:val="single" w:sz="4" w:space="0" w:color="auto"/>
              <w:bottom w:val="nil"/>
            </w:tcBorders>
          </w:tcPr>
          <w:p w14:paraId="7925A602" w14:textId="77777777" w:rsidR="00DA3CE7" w:rsidRPr="00D74D58" w:rsidRDefault="00DA3CE7" w:rsidP="00D74D58">
            <w:pPr>
              <w:tabs>
                <w:tab w:val="left" w:pos="631"/>
                <w:tab w:val="left" w:pos="915"/>
                <w:tab w:val="left" w:pos="1765"/>
              </w:tabs>
              <w:rPr>
                <w:sz w:val="20"/>
                <w:szCs w:val="20"/>
              </w:rPr>
            </w:pPr>
            <w:r w:rsidRPr="00D74D58">
              <w:rPr>
                <w:sz w:val="20"/>
                <w:szCs w:val="20"/>
              </w:rPr>
              <w:t>3·10</w:t>
            </w:r>
            <w:r w:rsidRPr="00D74D58">
              <w:rPr>
                <w:sz w:val="20"/>
                <w:szCs w:val="20"/>
                <w:vertAlign w:val="superscript"/>
              </w:rPr>
              <w:t>-13</w:t>
            </w:r>
            <w:r w:rsidRPr="00D74D58">
              <w:rPr>
                <w:sz w:val="20"/>
                <w:szCs w:val="20"/>
                <w:vertAlign w:val="superscript"/>
              </w:rPr>
              <w:tab/>
            </w:r>
            <w:r w:rsidRPr="00D74D58">
              <w:rPr>
                <w:sz w:val="20"/>
                <w:szCs w:val="20"/>
              </w:rPr>
              <w:t xml:space="preserve">= </w:t>
            </w:r>
            <w:r w:rsidRPr="00D74D58">
              <w:rPr>
                <w:sz w:val="20"/>
                <w:szCs w:val="20"/>
              </w:rPr>
              <w:tab/>
              <w:t>300 fm</w:t>
            </w:r>
          </w:p>
        </w:tc>
        <w:tc>
          <w:tcPr>
            <w:tcW w:w="1559" w:type="dxa"/>
            <w:tcBorders>
              <w:top w:val="single" w:sz="4" w:space="0" w:color="auto"/>
              <w:bottom w:val="nil"/>
              <w:right w:val="nil"/>
            </w:tcBorders>
          </w:tcPr>
          <w:p w14:paraId="345E9B28" w14:textId="77777777" w:rsidR="00DA3CE7" w:rsidRPr="00D74D58" w:rsidRDefault="00DA3CE7" w:rsidP="00DA3CE7">
            <w:pPr>
              <w:rPr>
                <w:sz w:val="20"/>
                <w:szCs w:val="20"/>
              </w:rPr>
            </w:pPr>
          </w:p>
        </w:tc>
        <w:tc>
          <w:tcPr>
            <w:tcW w:w="1588" w:type="dxa"/>
            <w:tcBorders>
              <w:top w:val="single" w:sz="4" w:space="0" w:color="auto"/>
              <w:left w:val="nil"/>
              <w:bottom w:val="nil"/>
            </w:tcBorders>
          </w:tcPr>
          <w:p w14:paraId="2C730DE5" w14:textId="77777777" w:rsidR="00DA3CE7" w:rsidRPr="00D74D58" w:rsidRDefault="00DA3CE7" w:rsidP="00DA3CE7">
            <w:pPr>
              <w:rPr>
                <w:sz w:val="20"/>
                <w:szCs w:val="20"/>
              </w:rPr>
            </w:pPr>
            <w:r w:rsidRPr="00D74D58">
              <w:rPr>
                <w:rFonts w:cs="Arial"/>
                <w:sz w:val="20"/>
                <w:szCs w:val="20"/>
              </w:rPr>
              <w:t>γ</w:t>
            </w:r>
            <w:r w:rsidRPr="00D74D58">
              <w:rPr>
                <w:sz w:val="20"/>
                <w:szCs w:val="20"/>
              </w:rPr>
              <w:t>-Strahlung</w:t>
            </w:r>
          </w:p>
        </w:tc>
        <w:tc>
          <w:tcPr>
            <w:tcW w:w="2268" w:type="dxa"/>
            <w:tcBorders>
              <w:top w:val="single" w:sz="4" w:space="0" w:color="auto"/>
              <w:bottom w:val="nil"/>
            </w:tcBorders>
          </w:tcPr>
          <w:p w14:paraId="54E8E527" w14:textId="77777777" w:rsidR="00DA3CE7" w:rsidRPr="00D74D58" w:rsidRDefault="00DA3CE7" w:rsidP="00DA3CE7">
            <w:pPr>
              <w:rPr>
                <w:sz w:val="20"/>
                <w:szCs w:val="20"/>
              </w:rPr>
            </w:pPr>
          </w:p>
        </w:tc>
      </w:tr>
      <w:tr w:rsidR="00DA3CE7" w:rsidRPr="007B115E" w14:paraId="07BB04D5" w14:textId="77777777" w:rsidTr="00D74D58">
        <w:tc>
          <w:tcPr>
            <w:tcW w:w="993" w:type="dxa"/>
            <w:tcBorders>
              <w:top w:val="nil"/>
              <w:bottom w:val="nil"/>
            </w:tcBorders>
          </w:tcPr>
          <w:p w14:paraId="3121B384" w14:textId="77777777" w:rsidR="00DA3CE7" w:rsidRPr="00D74D58" w:rsidRDefault="00DA3CE7" w:rsidP="00DA3CE7">
            <w:pPr>
              <w:rPr>
                <w:sz w:val="20"/>
                <w:szCs w:val="20"/>
              </w:rPr>
            </w:pPr>
            <w:r w:rsidRPr="00D74D58">
              <w:rPr>
                <w:sz w:val="20"/>
                <w:szCs w:val="20"/>
              </w:rPr>
              <w:t>10</w:t>
            </w:r>
            <w:r w:rsidRPr="00D74D58">
              <w:rPr>
                <w:sz w:val="20"/>
                <w:szCs w:val="20"/>
                <w:vertAlign w:val="superscript"/>
              </w:rPr>
              <w:t>22</w:t>
            </w:r>
          </w:p>
        </w:tc>
        <w:tc>
          <w:tcPr>
            <w:tcW w:w="1559" w:type="dxa"/>
            <w:tcBorders>
              <w:top w:val="nil"/>
              <w:bottom w:val="nil"/>
            </w:tcBorders>
          </w:tcPr>
          <w:p w14:paraId="74F0A2CC" w14:textId="77777777" w:rsidR="00DA3CE7" w:rsidRPr="00D74D58" w:rsidRDefault="00DA3CE7" w:rsidP="00DA3CE7">
            <w:pPr>
              <w:rPr>
                <w:sz w:val="20"/>
                <w:szCs w:val="20"/>
              </w:rPr>
            </w:pPr>
            <w:r w:rsidRPr="00D74D58">
              <w:rPr>
                <w:sz w:val="20"/>
                <w:szCs w:val="20"/>
              </w:rPr>
              <w:t>4</w:t>
            </w:r>
            <w:r w:rsidRPr="00D74D58">
              <w:rPr>
                <w:rFonts w:cs="Arial"/>
                <w:sz w:val="20"/>
                <w:szCs w:val="20"/>
              </w:rPr>
              <w:t>·</w:t>
            </w:r>
            <w:r w:rsidRPr="00D74D58">
              <w:rPr>
                <w:sz w:val="20"/>
                <w:szCs w:val="20"/>
              </w:rPr>
              <w:t>10</w:t>
            </w:r>
            <w:r w:rsidRPr="00D74D58">
              <w:rPr>
                <w:sz w:val="20"/>
                <w:szCs w:val="20"/>
                <w:vertAlign w:val="superscript"/>
              </w:rPr>
              <w:t>9</w:t>
            </w:r>
          </w:p>
        </w:tc>
        <w:tc>
          <w:tcPr>
            <w:tcW w:w="2835" w:type="dxa"/>
            <w:tcBorders>
              <w:top w:val="nil"/>
              <w:bottom w:val="nil"/>
            </w:tcBorders>
          </w:tcPr>
          <w:p w14:paraId="4EA24FC3" w14:textId="77777777" w:rsidR="00DA3CE7" w:rsidRPr="00D74D58" w:rsidRDefault="00DA3CE7" w:rsidP="00D74D58">
            <w:pPr>
              <w:tabs>
                <w:tab w:val="left" w:pos="631"/>
                <w:tab w:val="left" w:pos="915"/>
                <w:tab w:val="left" w:pos="1765"/>
              </w:tabs>
              <w:rPr>
                <w:sz w:val="20"/>
                <w:szCs w:val="20"/>
              </w:rPr>
            </w:pPr>
            <w:r w:rsidRPr="00D74D58">
              <w:rPr>
                <w:sz w:val="20"/>
                <w:szCs w:val="20"/>
              </w:rPr>
              <w:t>3·10</w:t>
            </w:r>
            <w:r w:rsidRPr="00D74D58">
              <w:rPr>
                <w:sz w:val="20"/>
                <w:szCs w:val="20"/>
                <w:vertAlign w:val="superscript"/>
              </w:rPr>
              <w:t>-14</w:t>
            </w:r>
            <w:r w:rsidRPr="00D74D58">
              <w:rPr>
                <w:sz w:val="20"/>
                <w:szCs w:val="20"/>
                <w:vertAlign w:val="superscript"/>
              </w:rPr>
              <w:tab/>
            </w:r>
            <w:r w:rsidRPr="00D74D58">
              <w:rPr>
                <w:sz w:val="20"/>
                <w:szCs w:val="20"/>
              </w:rPr>
              <w:t xml:space="preserve">= </w:t>
            </w:r>
            <w:r w:rsidRPr="00D74D58">
              <w:rPr>
                <w:sz w:val="20"/>
                <w:szCs w:val="20"/>
              </w:rPr>
              <w:tab/>
              <w:t xml:space="preserve">30 fm </w:t>
            </w:r>
            <w:r w:rsidRPr="00D74D58">
              <w:rPr>
                <w:sz w:val="20"/>
                <w:szCs w:val="20"/>
              </w:rPr>
              <w:tab/>
            </w:r>
          </w:p>
        </w:tc>
        <w:tc>
          <w:tcPr>
            <w:tcW w:w="1559" w:type="dxa"/>
            <w:tcBorders>
              <w:top w:val="nil"/>
              <w:bottom w:val="nil"/>
              <w:right w:val="nil"/>
            </w:tcBorders>
          </w:tcPr>
          <w:p w14:paraId="43DADC28" w14:textId="77777777" w:rsidR="00DA3CE7" w:rsidRPr="00D74D58" w:rsidRDefault="00DA3CE7" w:rsidP="00DA3CE7">
            <w:pPr>
              <w:rPr>
                <w:sz w:val="20"/>
                <w:szCs w:val="20"/>
              </w:rPr>
            </w:pPr>
            <w:r w:rsidRPr="00D74D58">
              <w:rPr>
                <w:rFonts w:cs="Arial"/>
                <w:sz w:val="20"/>
                <w:szCs w:val="20"/>
              </w:rPr>
              <w:t>γ</w:t>
            </w:r>
            <w:r w:rsidRPr="00D74D58">
              <w:rPr>
                <w:sz w:val="20"/>
                <w:szCs w:val="20"/>
              </w:rPr>
              <w:t>-Strahlung</w:t>
            </w:r>
          </w:p>
        </w:tc>
        <w:tc>
          <w:tcPr>
            <w:tcW w:w="1588" w:type="dxa"/>
            <w:tcBorders>
              <w:top w:val="nil"/>
              <w:left w:val="nil"/>
              <w:bottom w:val="nil"/>
            </w:tcBorders>
          </w:tcPr>
          <w:p w14:paraId="3E3CCF16" w14:textId="77777777" w:rsidR="00DA3CE7" w:rsidRPr="00D74D58" w:rsidRDefault="00DA3CE7" w:rsidP="00DA3CE7">
            <w:pPr>
              <w:rPr>
                <w:sz w:val="20"/>
                <w:szCs w:val="20"/>
              </w:rPr>
            </w:pPr>
          </w:p>
        </w:tc>
        <w:tc>
          <w:tcPr>
            <w:tcW w:w="2268" w:type="dxa"/>
            <w:tcBorders>
              <w:top w:val="nil"/>
              <w:bottom w:val="nil"/>
            </w:tcBorders>
          </w:tcPr>
          <w:p w14:paraId="3DE14FB1" w14:textId="77777777" w:rsidR="00DA3CE7" w:rsidRPr="00D74D58" w:rsidRDefault="00DA3CE7" w:rsidP="00DA3CE7">
            <w:pPr>
              <w:rPr>
                <w:sz w:val="20"/>
                <w:szCs w:val="20"/>
              </w:rPr>
            </w:pPr>
            <w:r w:rsidRPr="00D74D58">
              <w:rPr>
                <w:sz w:val="20"/>
                <w:szCs w:val="20"/>
              </w:rPr>
              <w:t>Radioaktiver Zerfall</w:t>
            </w:r>
          </w:p>
        </w:tc>
      </w:tr>
      <w:tr w:rsidR="00DA3CE7" w:rsidRPr="007B115E" w14:paraId="0C7ED70D" w14:textId="77777777" w:rsidTr="00D74D58">
        <w:tc>
          <w:tcPr>
            <w:tcW w:w="993" w:type="dxa"/>
            <w:tcBorders>
              <w:top w:val="nil"/>
              <w:bottom w:val="nil"/>
            </w:tcBorders>
          </w:tcPr>
          <w:p w14:paraId="2CB51674" w14:textId="77777777" w:rsidR="00DA3CE7" w:rsidRPr="00D74D58" w:rsidRDefault="00DA3CE7" w:rsidP="00DA3CE7">
            <w:pPr>
              <w:rPr>
                <w:sz w:val="20"/>
                <w:szCs w:val="20"/>
              </w:rPr>
            </w:pPr>
            <w:r w:rsidRPr="00D74D58">
              <w:rPr>
                <w:sz w:val="20"/>
                <w:szCs w:val="20"/>
              </w:rPr>
              <w:t>10</w:t>
            </w:r>
            <w:r w:rsidRPr="00D74D58">
              <w:rPr>
                <w:sz w:val="20"/>
                <w:szCs w:val="20"/>
                <w:vertAlign w:val="superscript"/>
              </w:rPr>
              <w:t>23</w:t>
            </w:r>
          </w:p>
        </w:tc>
        <w:tc>
          <w:tcPr>
            <w:tcW w:w="1559" w:type="dxa"/>
            <w:tcBorders>
              <w:top w:val="nil"/>
              <w:bottom w:val="nil"/>
            </w:tcBorders>
          </w:tcPr>
          <w:p w14:paraId="3A2B2706" w14:textId="77777777" w:rsidR="00DA3CE7" w:rsidRPr="00D74D58" w:rsidRDefault="00DA3CE7" w:rsidP="00DA3CE7">
            <w:pPr>
              <w:rPr>
                <w:sz w:val="20"/>
                <w:szCs w:val="20"/>
              </w:rPr>
            </w:pPr>
            <w:r w:rsidRPr="00D74D58">
              <w:rPr>
                <w:sz w:val="20"/>
                <w:szCs w:val="20"/>
              </w:rPr>
              <w:t>4</w:t>
            </w:r>
            <w:r w:rsidRPr="00D74D58">
              <w:rPr>
                <w:rFonts w:cs="Arial"/>
                <w:sz w:val="20"/>
                <w:szCs w:val="20"/>
              </w:rPr>
              <w:t>·</w:t>
            </w:r>
            <w:r w:rsidRPr="00D74D58">
              <w:rPr>
                <w:sz w:val="20"/>
                <w:szCs w:val="20"/>
              </w:rPr>
              <w:t>10</w:t>
            </w:r>
            <w:r w:rsidRPr="00D74D58">
              <w:rPr>
                <w:sz w:val="20"/>
                <w:szCs w:val="20"/>
                <w:vertAlign w:val="superscript"/>
              </w:rPr>
              <w:t>10</w:t>
            </w:r>
          </w:p>
        </w:tc>
        <w:tc>
          <w:tcPr>
            <w:tcW w:w="2835" w:type="dxa"/>
            <w:tcBorders>
              <w:top w:val="nil"/>
              <w:bottom w:val="nil"/>
            </w:tcBorders>
          </w:tcPr>
          <w:p w14:paraId="2484E494" w14:textId="77777777" w:rsidR="00DA3CE7" w:rsidRPr="00D74D58" w:rsidRDefault="00DA3CE7" w:rsidP="00D74D58">
            <w:pPr>
              <w:tabs>
                <w:tab w:val="left" w:pos="631"/>
                <w:tab w:val="left" w:pos="915"/>
                <w:tab w:val="left" w:pos="1765"/>
              </w:tabs>
              <w:rPr>
                <w:sz w:val="20"/>
                <w:szCs w:val="20"/>
              </w:rPr>
            </w:pPr>
            <w:r w:rsidRPr="00D74D58">
              <w:rPr>
                <w:sz w:val="20"/>
                <w:szCs w:val="20"/>
              </w:rPr>
              <w:t>3·10</w:t>
            </w:r>
            <w:r w:rsidRPr="00D74D58">
              <w:rPr>
                <w:sz w:val="20"/>
                <w:szCs w:val="20"/>
                <w:vertAlign w:val="superscript"/>
              </w:rPr>
              <w:t>-15</w:t>
            </w:r>
            <w:r w:rsidRPr="00D74D58">
              <w:rPr>
                <w:sz w:val="20"/>
                <w:szCs w:val="20"/>
                <w:vertAlign w:val="superscript"/>
              </w:rPr>
              <w:tab/>
            </w:r>
            <w:r w:rsidRPr="00D74D58">
              <w:rPr>
                <w:sz w:val="20"/>
                <w:szCs w:val="20"/>
              </w:rPr>
              <w:t xml:space="preserve">= </w:t>
            </w:r>
            <w:r w:rsidRPr="00D74D58">
              <w:rPr>
                <w:sz w:val="20"/>
                <w:szCs w:val="20"/>
              </w:rPr>
              <w:tab/>
              <w:t>3 fm</w:t>
            </w:r>
            <w:r w:rsidRPr="00D74D58">
              <w:rPr>
                <w:sz w:val="20"/>
                <w:szCs w:val="20"/>
              </w:rPr>
              <w:tab/>
              <w:t>H-Kern</w:t>
            </w:r>
          </w:p>
        </w:tc>
        <w:tc>
          <w:tcPr>
            <w:tcW w:w="1559" w:type="dxa"/>
            <w:tcBorders>
              <w:top w:val="nil"/>
              <w:bottom w:val="nil"/>
              <w:right w:val="nil"/>
            </w:tcBorders>
          </w:tcPr>
          <w:p w14:paraId="1941BB9D" w14:textId="77777777" w:rsidR="00DA3CE7" w:rsidRPr="00D74D58" w:rsidRDefault="00DA3CE7" w:rsidP="00DA3CE7">
            <w:pPr>
              <w:rPr>
                <w:sz w:val="20"/>
                <w:szCs w:val="20"/>
              </w:rPr>
            </w:pPr>
          </w:p>
        </w:tc>
        <w:tc>
          <w:tcPr>
            <w:tcW w:w="1588" w:type="dxa"/>
            <w:tcBorders>
              <w:top w:val="nil"/>
              <w:left w:val="nil"/>
              <w:bottom w:val="nil"/>
            </w:tcBorders>
          </w:tcPr>
          <w:p w14:paraId="09C73235" w14:textId="77777777" w:rsidR="00DA3CE7" w:rsidRPr="00D74D58" w:rsidRDefault="00DA3CE7" w:rsidP="00DA3CE7">
            <w:pPr>
              <w:rPr>
                <w:sz w:val="20"/>
                <w:szCs w:val="20"/>
              </w:rPr>
            </w:pPr>
          </w:p>
        </w:tc>
        <w:tc>
          <w:tcPr>
            <w:tcW w:w="2268" w:type="dxa"/>
            <w:tcBorders>
              <w:top w:val="nil"/>
              <w:bottom w:val="nil"/>
            </w:tcBorders>
          </w:tcPr>
          <w:p w14:paraId="39DDC943" w14:textId="77777777" w:rsidR="00DA3CE7" w:rsidRPr="00D74D58" w:rsidRDefault="00DA3CE7" w:rsidP="00DA3CE7">
            <w:pPr>
              <w:rPr>
                <w:sz w:val="20"/>
                <w:szCs w:val="20"/>
              </w:rPr>
            </w:pPr>
          </w:p>
        </w:tc>
      </w:tr>
      <w:tr w:rsidR="00DA3CE7" w:rsidRPr="007B115E" w14:paraId="02B09A41" w14:textId="77777777" w:rsidTr="00D74D58">
        <w:tc>
          <w:tcPr>
            <w:tcW w:w="993" w:type="dxa"/>
            <w:tcBorders>
              <w:top w:val="nil"/>
              <w:bottom w:val="nil"/>
            </w:tcBorders>
          </w:tcPr>
          <w:p w14:paraId="790CBAAD" w14:textId="77777777" w:rsidR="00DA3CE7" w:rsidRPr="00D74D58" w:rsidRDefault="00DA3CE7" w:rsidP="00DA3CE7">
            <w:pPr>
              <w:rPr>
                <w:sz w:val="20"/>
                <w:szCs w:val="20"/>
              </w:rPr>
            </w:pPr>
            <w:r w:rsidRPr="00D74D58">
              <w:rPr>
                <w:sz w:val="20"/>
                <w:szCs w:val="20"/>
              </w:rPr>
              <w:t>10</w:t>
            </w:r>
            <w:r w:rsidRPr="00D74D58">
              <w:rPr>
                <w:sz w:val="20"/>
                <w:szCs w:val="20"/>
                <w:vertAlign w:val="superscript"/>
              </w:rPr>
              <w:t>24</w:t>
            </w:r>
          </w:p>
        </w:tc>
        <w:tc>
          <w:tcPr>
            <w:tcW w:w="1559" w:type="dxa"/>
            <w:tcBorders>
              <w:top w:val="nil"/>
              <w:bottom w:val="nil"/>
            </w:tcBorders>
          </w:tcPr>
          <w:p w14:paraId="78627E73" w14:textId="77777777" w:rsidR="00DA3CE7" w:rsidRPr="00D74D58" w:rsidRDefault="00DA3CE7" w:rsidP="00DA3CE7">
            <w:pPr>
              <w:rPr>
                <w:sz w:val="20"/>
                <w:szCs w:val="20"/>
              </w:rPr>
            </w:pPr>
            <w:r w:rsidRPr="00D74D58">
              <w:rPr>
                <w:sz w:val="20"/>
                <w:szCs w:val="20"/>
              </w:rPr>
              <w:t>4</w:t>
            </w:r>
            <w:r w:rsidRPr="00D74D58">
              <w:rPr>
                <w:rFonts w:cs="Arial"/>
                <w:sz w:val="20"/>
                <w:szCs w:val="20"/>
              </w:rPr>
              <w:t>·</w:t>
            </w:r>
            <w:r w:rsidRPr="00D74D58">
              <w:rPr>
                <w:sz w:val="20"/>
                <w:szCs w:val="20"/>
              </w:rPr>
              <w:t>10</w:t>
            </w:r>
            <w:r w:rsidRPr="00D74D58">
              <w:rPr>
                <w:sz w:val="20"/>
                <w:szCs w:val="20"/>
                <w:vertAlign w:val="superscript"/>
              </w:rPr>
              <w:t>11</w:t>
            </w:r>
          </w:p>
        </w:tc>
        <w:tc>
          <w:tcPr>
            <w:tcW w:w="2835" w:type="dxa"/>
            <w:tcBorders>
              <w:top w:val="nil"/>
              <w:bottom w:val="nil"/>
            </w:tcBorders>
          </w:tcPr>
          <w:p w14:paraId="7599E880" w14:textId="77777777" w:rsidR="00DA3CE7" w:rsidRPr="00D74D58" w:rsidRDefault="00DA3CE7" w:rsidP="00D74D58">
            <w:pPr>
              <w:rPr>
                <w:sz w:val="20"/>
                <w:szCs w:val="20"/>
              </w:rPr>
            </w:pPr>
            <w:r w:rsidRPr="00D74D58">
              <w:rPr>
                <w:sz w:val="20"/>
                <w:szCs w:val="20"/>
              </w:rPr>
              <w:t>3·10</w:t>
            </w:r>
            <w:r w:rsidRPr="00D74D58">
              <w:rPr>
                <w:sz w:val="20"/>
                <w:szCs w:val="20"/>
                <w:vertAlign w:val="superscript"/>
              </w:rPr>
              <w:t>-16</w:t>
            </w:r>
            <w:r w:rsidRPr="00D74D58">
              <w:rPr>
                <w:sz w:val="20"/>
                <w:szCs w:val="20"/>
                <w:vertAlign w:val="superscript"/>
              </w:rPr>
              <w:tab/>
            </w:r>
          </w:p>
        </w:tc>
        <w:tc>
          <w:tcPr>
            <w:tcW w:w="1559" w:type="dxa"/>
            <w:tcBorders>
              <w:top w:val="nil"/>
              <w:bottom w:val="nil"/>
              <w:right w:val="nil"/>
            </w:tcBorders>
          </w:tcPr>
          <w:p w14:paraId="2C7977E7" w14:textId="77777777" w:rsidR="00DA3CE7" w:rsidRPr="00D74D58" w:rsidRDefault="00DA3CE7" w:rsidP="00DA3CE7">
            <w:pPr>
              <w:rPr>
                <w:sz w:val="20"/>
                <w:szCs w:val="20"/>
              </w:rPr>
            </w:pPr>
          </w:p>
        </w:tc>
        <w:tc>
          <w:tcPr>
            <w:tcW w:w="1588" w:type="dxa"/>
            <w:tcBorders>
              <w:top w:val="nil"/>
              <w:left w:val="nil"/>
              <w:bottom w:val="nil"/>
            </w:tcBorders>
          </w:tcPr>
          <w:p w14:paraId="4AF9A711" w14:textId="77777777" w:rsidR="00DA3CE7" w:rsidRPr="00D74D58" w:rsidRDefault="00DA3CE7" w:rsidP="00DA3CE7">
            <w:pPr>
              <w:rPr>
                <w:sz w:val="20"/>
                <w:szCs w:val="20"/>
              </w:rPr>
            </w:pPr>
          </w:p>
        </w:tc>
        <w:tc>
          <w:tcPr>
            <w:tcW w:w="2268" w:type="dxa"/>
            <w:tcBorders>
              <w:top w:val="nil"/>
              <w:bottom w:val="nil"/>
            </w:tcBorders>
          </w:tcPr>
          <w:p w14:paraId="668B2252" w14:textId="77777777" w:rsidR="00DA3CE7" w:rsidRPr="00D74D58" w:rsidRDefault="00DA3CE7" w:rsidP="00DA3CE7">
            <w:pPr>
              <w:rPr>
                <w:sz w:val="20"/>
                <w:szCs w:val="20"/>
              </w:rPr>
            </w:pPr>
            <w:r w:rsidRPr="00D74D58">
              <w:rPr>
                <w:sz w:val="20"/>
                <w:szCs w:val="20"/>
              </w:rPr>
              <w:t>kosmische</w:t>
            </w:r>
          </w:p>
        </w:tc>
      </w:tr>
      <w:tr w:rsidR="00DA3CE7" w:rsidRPr="007B115E" w14:paraId="16F57986" w14:textId="77777777" w:rsidTr="00D74D58">
        <w:tc>
          <w:tcPr>
            <w:tcW w:w="993" w:type="dxa"/>
            <w:tcBorders>
              <w:top w:val="nil"/>
            </w:tcBorders>
          </w:tcPr>
          <w:p w14:paraId="4C1A69C2" w14:textId="77777777" w:rsidR="00DA3CE7" w:rsidRPr="00D74D58" w:rsidRDefault="00DA3CE7" w:rsidP="00DA3CE7">
            <w:pPr>
              <w:rPr>
                <w:sz w:val="20"/>
                <w:szCs w:val="20"/>
              </w:rPr>
            </w:pPr>
            <w:r w:rsidRPr="00D74D58">
              <w:rPr>
                <w:sz w:val="20"/>
                <w:szCs w:val="20"/>
              </w:rPr>
              <w:t>10</w:t>
            </w:r>
            <w:r w:rsidRPr="00D74D58">
              <w:rPr>
                <w:sz w:val="20"/>
                <w:szCs w:val="20"/>
                <w:vertAlign w:val="superscript"/>
              </w:rPr>
              <w:t>25</w:t>
            </w:r>
          </w:p>
        </w:tc>
        <w:tc>
          <w:tcPr>
            <w:tcW w:w="1559" w:type="dxa"/>
            <w:tcBorders>
              <w:top w:val="nil"/>
            </w:tcBorders>
          </w:tcPr>
          <w:p w14:paraId="2C580F85" w14:textId="77777777" w:rsidR="00DA3CE7" w:rsidRPr="00D74D58" w:rsidRDefault="00DA3CE7" w:rsidP="00DA3CE7">
            <w:pPr>
              <w:rPr>
                <w:sz w:val="20"/>
                <w:szCs w:val="20"/>
              </w:rPr>
            </w:pPr>
            <w:r w:rsidRPr="00D74D58">
              <w:rPr>
                <w:sz w:val="20"/>
                <w:szCs w:val="20"/>
              </w:rPr>
              <w:t>4</w:t>
            </w:r>
            <w:r w:rsidRPr="00D74D58">
              <w:rPr>
                <w:rFonts w:cs="Arial"/>
                <w:sz w:val="20"/>
                <w:szCs w:val="20"/>
              </w:rPr>
              <w:t>·</w:t>
            </w:r>
            <w:r w:rsidRPr="00D74D58">
              <w:rPr>
                <w:sz w:val="20"/>
                <w:szCs w:val="20"/>
              </w:rPr>
              <w:t>10</w:t>
            </w:r>
            <w:r w:rsidRPr="00D74D58">
              <w:rPr>
                <w:sz w:val="20"/>
                <w:szCs w:val="20"/>
                <w:vertAlign w:val="superscript"/>
              </w:rPr>
              <w:t>12</w:t>
            </w:r>
          </w:p>
        </w:tc>
        <w:tc>
          <w:tcPr>
            <w:tcW w:w="2835" w:type="dxa"/>
            <w:tcBorders>
              <w:top w:val="nil"/>
            </w:tcBorders>
          </w:tcPr>
          <w:p w14:paraId="49583C34" w14:textId="77777777" w:rsidR="00DA3CE7" w:rsidRPr="00D74D58" w:rsidRDefault="00DA3CE7" w:rsidP="00D74D58">
            <w:pPr>
              <w:rPr>
                <w:sz w:val="20"/>
                <w:szCs w:val="20"/>
              </w:rPr>
            </w:pPr>
            <w:r w:rsidRPr="00D74D58">
              <w:rPr>
                <w:sz w:val="20"/>
                <w:szCs w:val="20"/>
              </w:rPr>
              <w:t>3·10</w:t>
            </w:r>
            <w:r w:rsidRPr="00D74D58">
              <w:rPr>
                <w:sz w:val="20"/>
                <w:szCs w:val="20"/>
                <w:vertAlign w:val="superscript"/>
              </w:rPr>
              <w:t>-17</w:t>
            </w:r>
          </w:p>
        </w:tc>
        <w:tc>
          <w:tcPr>
            <w:tcW w:w="1559" w:type="dxa"/>
            <w:tcBorders>
              <w:top w:val="nil"/>
              <w:right w:val="nil"/>
            </w:tcBorders>
          </w:tcPr>
          <w:p w14:paraId="590A7D64" w14:textId="77777777" w:rsidR="00DA3CE7" w:rsidRPr="00D74D58" w:rsidRDefault="00DA3CE7" w:rsidP="00DA3CE7">
            <w:pPr>
              <w:rPr>
                <w:sz w:val="20"/>
                <w:szCs w:val="20"/>
              </w:rPr>
            </w:pPr>
          </w:p>
        </w:tc>
        <w:tc>
          <w:tcPr>
            <w:tcW w:w="1588" w:type="dxa"/>
            <w:tcBorders>
              <w:top w:val="nil"/>
              <w:left w:val="nil"/>
            </w:tcBorders>
          </w:tcPr>
          <w:p w14:paraId="027951C1" w14:textId="77777777" w:rsidR="00DA3CE7" w:rsidRPr="00D74D58" w:rsidRDefault="00DA3CE7" w:rsidP="00DA3CE7">
            <w:pPr>
              <w:rPr>
                <w:sz w:val="20"/>
                <w:szCs w:val="20"/>
              </w:rPr>
            </w:pPr>
          </w:p>
        </w:tc>
        <w:tc>
          <w:tcPr>
            <w:tcW w:w="2268" w:type="dxa"/>
            <w:tcBorders>
              <w:top w:val="nil"/>
            </w:tcBorders>
          </w:tcPr>
          <w:p w14:paraId="03420639" w14:textId="77777777" w:rsidR="00DA3CE7" w:rsidRPr="00D74D58" w:rsidRDefault="00DA3CE7" w:rsidP="00DA3CE7">
            <w:pPr>
              <w:rPr>
                <w:sz w:val="20"/>
                <w:szCs w:val="20"/>
              </w:rPr>
            </w:pPr>
            <w:r w:rsidRPr="00D74D58">
              <w:rPr>
                <w:sz w:val="20"/>
                <w:szCs w:val="20"/>
              </w:rPr>
              <w:t>Höhenstrahlung</w:t>
            </w:r>
          </w:p>
        </w:tc>
      </w:tr>
    </w:tbl>
    <w:p w14:paraId="6243D8B9" w14:textId="77777777" w:rsidR="00DA3CE7" w:rsidRPr="006C5F69" w:rsidRDefault="00DA3CE7" w:rsidP="00DA3CE7"/>
    <w:p w14:paraId="5FDE1B9F" w14:textId="77777777" w:rsidR="00DA3CE7" w:rsidRPr="00DA3CE7" w:rsidRDefault="00E73003" w:rsidP="00DA3CE7">
      <w:pPr>
        <w:rPr>
          <w:lang w:val="de-CH"/>
        </w:rPr>
      </w:pPr>
      <w:r>
        <w:rPr>
          <w:lang w:val="de-CH"/>
        </w:rPr>
        <w:t xml:space="preserve"> </w:t>
      </w:r>
    </w:p>
    <w:p w14:paraId="66D69866" w14:textId="77777777" w:rsidR="00870F5A" w:rsidRPr="007461A5" w:rsidRDefault="00870F5A" w:rsidP="00E64F10">
      <w:pPr>
        <w:pStyle w:val="berschrift3"/>
      </w:pPr>
      <w:bookmarkStart w:id="143" w:name="_Toc497587514"/>
      <w:r w:rsidRPr="007461A5">
        <w:t>Wellenlängen und Farben von sichtbarem Licht und UV</w:t>
      </w:r>
      <w:bookmarkEnd w:id="143"/>
    </w:p>
    <w:tbl>
      <w:tblPr>
        <w:tblW w:w="9889" w:type="dxa"/>
        <w:tblInd w:w="-34" w:type="dxa"/>
        <w:tblLook w:val="01E0" w:firstRow="1" w:lastRow="1" w:firstColumn="1" w:lastColumn="1" w:noHBand="0" w:noVBand="0"/>
      </w:tblPr>
      <w:tblGrid>
        <w:gridCol w:w="2127"/>
        <w:gridCol w:w="3260"/>
        <w:gridCol w:w="2410"/>
        <w:gridCol w:w="2092"/>
      </w:tblGrid>
      <w:tr w:rsidR="00870F5A" w:rsidRPr="007B115E" w14:paraId="4F16CC96" w14:textId="77777777" w:rsidTr="00DA3CE7">
        <w:trPr>
          <w:trHeight w:val="284"/>
        </w:trPr>
        <w:tc>
          <w:tcPr>
            <w:tcW w:w="2127" w:type="dxa"/>
          </w:tcPr>
          <w:p w14:paraId="51A161A3" w14:textId="77777777" w:rsidR="00870F5A" w:rsidRPr="00870F5A" w:rsidRDefault="00870F5A" w:rsidP="00013BFA">
            <w:r w:rsidRPr="00870F5A">
              <w:t>Wellenlänge [nm]</w:t>
            </w:r>
          </w:p>
        </w:tc>
        <w:tc>
          <w:tcPr>
            <w:tcW w:w="3260" w:type="dxa"/>
          </w:tcPr>
          <w:p w14:paraId="372B893A" w14:textId="77777777" w:rsidR="00870F5A" w:rsidRPr="00AC6271" w:rsidRDefault="00870F5A" w:rsidP="00013BFA">
            <w:pPr>
              <w:rPr>
                <w:lang w:val="nl-NL"/>
              </w:rPr>
            </w:pPr>
            <w:r w:rsidRPr="00AC6271">
              <w:rPr>
                <w:lang w:val="nl-NL"/>
              </w:rPr>
              <w:t xml:space="preserve">Energie </w:t>
            </w:r>
          </w:p>
          <w:p w14:paraId="1C3C35D6" w14:textId="77777777" w:rsidR="00870F5A" w:rsidRPr="00AC6271" w:rsidRDefault="00870F5A" w:rsidP="00013BFA">
            <w:pPr>
              <w:rPr>
                <w:lang w:val="nl-NL"/>
              </w:rPr>
            </w:pPr>
            <w:r w:rsidRPr="00AC6271">
              <w:rPr>
                <w:lang w:val="nl-NL"/>
              </w:rPr>
              <w:t>[eV] ([kJ/mol]) {[10</w:t>
            </w:r>
            <w:r w:rsidRPr="00AC6271">
              <w:rPr>
                <w:vertAlign w:val="superscript"/>
                <w:lang w:val="nl-NL"/>
              </w:rPr>
              <w:t>-21</w:t>
            </w:r>
            <w:r w:rsidRPr="00AC6271">
              <w:rPr>
                <w:lang w:val="nl-NL"/>
              </w:rPr>
              <w:t>J/Photon]}</w:t>
            </w:r>
          </w:p>
        </w:tc>
        <w:tc>
          <w:tcPr>
            <w:tcW w:w="2410" w:type="dxa"/>
          </w:tcPr>
          <w:p w14:paraId="4CEA1C52" w14:textId="77777777" w:rsidR="00870F5A" w:rsidRPr="00870F5A" w:rsidRDefault="00870F5A" w:rsidP="00013BFA">
            <w:r w:rsidRPr="00870F5A">
              <w:t>Wahrgenommene Farbe</w:t>
            </w:r>
          </w:p>
        </w:tc>
        <w:tc>
          <w:tcPr>
            <w:tcW w:w="2092" w:type="dxa"/>
          </w:tcPr>
          <w:p w14:paraId="4C4D5DDD" w14:textId="77777777" w:rsidR="00870F5A" w:rsidRPr="00870F5A" w:rsidRDefault="00870F5A" w:rsidP="00013BFA">
            <w:r w:rsidRPr="00870F5A">
              <w:t>Komplementärfarbe (Farbkreis)</w:t>
            </w:r>
          </w:p>
        </w:tc>
      </w:tr>
      <w:tr w:rsidR="00870F5A" w:rsidRPr="007B115E" w14:paraId="741E3C50" w14:textId="77777777" w:rsidTr="00DA3CE7">
        <w:trPr>
          <w:trHeight w:val="284"/>
        </w:trPr>
        <w:tc>
          <w:tcPr>
            <w:tcW w:w="2127" w:type="dxa"/>
          </w:tcPr>
          <w:p w14:paraId="38B38683" w14:textId="77777777" w:rsidR="00870F5A" w:rsidRPr="00870F5A" w:rsidRDefault="00870F5A" w:rsidP="00013BFA">
            <w:r>
              <w:t>100-200</w:t>
            </w:r>
          </w:p>
        </w:tc>
        <w:tc>
          <w:tcPr>
            <w:tcW w:w="3260" w:type="dxa"/>
            <w:vAlign w:val="center"/>
          </w:tcPr>
          <w:p w14:paraId="5A3C1845" w14:textId="77777777" w:rsidR="00870F5A" w:rsidRPr="00870F5A" w:rsidRDefault="00870F5A" w:rsidP="00013BFA">
            <w:r>
              <w:t>6.20 - 12.4</w:t>
            </w:r>
          </w:p>
        </w:tc>
        <w:tc>
          <w:tcPr>
            <w:tcW w:w="2410" w:type="dxa"/>
          </w:tcPr>
          <w:p w14:paraId="4E7BF03F" w14:textId="77777777" w:rsidR="00870F5A" w:rsidRPr="00870F5A" w:rsidRDefault="00356121" w:rsidP="00013BFA">
            <w:r>
              <w:t>UV-C-VUV, Vakuum-UV</w:t>
            </w:r>
          </w:p>
        </w:tc>
        <w:tc>
          <w:tcPr>
            <w:tcW w:w="2092" w:type="dxa"/>
          </w:tcPr>
          <w:p w14:paraId="03BC9148" w14:textId="77777777" w:rsidR="00870F5A" w:rsidRPr="00870F5A" w:rsidRDefault="00870F5A" w:rsidP="00013BFA"/>
        </w:tc>
      </w:tr>
      <w:tr w:rsidR="00870F5A" w:rsidRPr="007B115E" w14:paraId="6592B361" w14:textId="77777777" w:rsidTr="00DA3CE7">
        <w:trPr>
          <w:trHeight w:val="284"/>
        </w:trPr>
        <w:tc>
          <w:tcPr>
            <w:tcW w:w="2127" w:type="dxa"/>
          </w:tcPr>
          <w:p w14:paraId="46FCBC01" w14:textId="77777777" w:rsidR="00870F5A" w:rsidRPr="00870F5A" w:rsidRDefault="00870F5A" w:rsidP="00013BFA">
            <w:r>
              <w:t>200-280</w:t>
            </w:r>
          </w:p>
        </w:tc>
        <w:tc>
          <w:tcPr>
            <w:tcW w:w="3260" w:type="dxa"/>
            <w:vAlign w:val="center"/>
          </w:tcPr>
          <w:p w14:paraId="68C53E6A" w14:textId="77777777" w:rsidR="00870F5A" w:rsidRPr="00870F5A" w:rsidRDefault="00870F5A" w:rsidP="00013BFA">
            <w:r>
              <w:t>4.43 - 6.20</w:t>
            </w:r>
          </w:p>
        </w:tc>
        <w:tc>
          <w:tcPr>
            <w:tcW w:w="2410" w:type="dxa"/>
          </w:tcPr>
          <w:p w14:paraId="71F8505B" w14:textId="77777777" w:rsidR="00870F5A" w:rsidRPr="00870F5A" w:rsidRDefault="00870F5A" w:rsidP="00013BFA">
            <w:r>
              <w:t>UV–C</w:t>
            </w:r>
            <w:r w:rsidR="00356121">
              <w:t>-FUV, fernes UV</w:t>
            </w:r>
          </w:p>
        </w:tc>
        <w:tc>
          <w:tcPr>
            <w:tcW w:w="2092" w:type="dxa"/>
          </w:tcPr>
          <w:p w14:paraId="5E2FA9D2" w14:textId="77777777" w:rsidR="00870F5A" w:rsidRPr="00870F5A" w:rsidRDefault="00870F5A" w:rsidP="00013BFA"/>
        </w:tc>
      </w:tr>
      <w:tr w:rsidR="00870F5A" w:rsidRPr="007B115E" w14:paraId="5A20A93B" w14:textId="77777777" w:rsidTr="00DA3CE7">
        <w:trPr>
          <w:trHeight w:val="284"/>
        </w:trPr>
        <w:tc>
          <w:tcPr>
            <w:tcW w:w="2127" w:type="dxa"/>
          </w:tcPr>
          <w:p w14:paraId="47F88520" w14:textId="77777777" w:rsidR="00870F5A" w:rsidRPr="00870F5A" w:rsidRDefault="00870F5A" w:rsidP="00013BFA">
            <w:r>
              <w:t>280--315</w:t>
            </w:r>
          </w:p>
        </w:tc>
        <w:tc>
          <w:tcPr>
            <w:tcW w:w="3260" w:type="dxa"/>
            <w:vAlign w:val="center"/>
          </w:tcPr>
          <w:p w14:paraId="24180441" w14:textId="77777777" w:rsidR="00870F5A" w:rsidRPr="00870F5A" w:rsidRDefault="00870F5A" w:rsidP="00013BFA">
            <w:r>
              <w:t>3.94 - 4.43</w:t>
            </w:r>
          </w:p>
        </w:tc>
        <w:tc>
          <w:tcPr>
            <w:tcW w:w="2410" w:type="dxa"/>
          </w:tcPr>
          <w:p w14:paraId="4867ED1B" w14:textId="77777777" w:rsidR="00870F5A" w:rsidRPr="00870F5A" w:rsidRDefault="00356121" w:rsidP="00013BFA">
            <w:r>
              <w:t>UV</w:t>
            </w:r>
            <w:r w:rsidR="00870F5A">
              <w:t>–B</w:t>
            </w:r>
            <w:r>
              <w:t>, mittleres UV</w:t>
            </w:r>
          </w:p>
        </w:tc>
        <w:tc>
          <w:tcPr>
            <w:tcW w:w="2092" w:type="dxa"/>
          </w:tcPr>
          <w:p w14:paraId="56000730" w14:textId="77777777" w:rsidR="00870F5A" w:rsidRPr="00870F5A" w:rsidRDefault="00870F5A" w:rsidP="00013BFA"/>
        </w:tc>
      </w:tr>
      <w:tr w:rsidR="00870F5A" w:rsidRPr="007B115E" w14:paraId="74355810" w14:textId="77777777" w:rsidTr="00DA3CE7">
        <w:trPr>
          <w:trHeight w:val="284"/>
        </w:trPr>
        <w:tc>
          <w:tcPr>
            <w:tcW w:w="2127" w:type="dxa"/>
          </w:tcPr>
          <w:p w14:paraId="320932BF" w14:textId="77777777" w:rsidR="00870F5A" w:rsidRPr="00870F5A" w:rsidRDefault="00870F5A" w:rsidP="00013BFA">
            <w:r>
              <w:t>315-380</w:t>
            </w:r>
          </w:p>
        </w:tc>
        <w:tc>
          <w:tcPr>
            <w:tcW w:w="3260" w:type="dxa"/>
            <w:vAlign w:val="center"/>
          </w:tcPr>
          <w:p w14:paraId="25EC9BF6" w14:textId="77777777" w:rsidR="00870F5A" w:rsidRPr="00870F5A" w:rsidRDefault="00870F5A" w:rsidP="00013BFA">
            <w:r>
              <w:t>3.26 - 3.94</w:t>
            </w:r>
          </w:p>
        </w:tc>
        <w:tc>
          <w:tcPr>
            <w:tcW w:w="2410" w:type="dxa"/>
          </w:tcPr>
          <w:p w14:paraId="0127E64A" w14:textId="77777777" w:rsidR="00870F5A" w:rsidRPr="00870F5A" w:rsidRDefault="00356121" w:rsidP="00013BFA">
            <w:r>
              <w:t>UV</w:t>
            </w:r>
            <w:r w:rsidR="00870F5A">
              <w:t>–A</w:t>
            </w:r>
            <w:r>
              <w:t>, nahes UV</w:t>
            </w:r>
          </w:p>
        </w:tc>
        <w:tc>
          <w:tcPr>
            <w:tcW w:w="2092" w:type="dxa"/>
          </w:tcPr>
          <w:p w14:paraId="72BA6804" w14:textId="77777777" w:rsidR="00870F5A" w:rsidRPr="00870F5A" w:rsidRDefault="00870F5A" w:rsidP="00013BFA"/>
        </w:tc>
      </w:tr>
      <w:tr w:rsidR="00870F5A" w:rsidRPr="007B115E" w14:paraId="023BFFEA" w14:textId="77777777" w:rsidTr="00DA3CE7">
        <w:trPr>
          <w:trHeight w:val="284"/>
        </w:trPr>
        <w:tc>
          <w:tcPr>
            <w:tcW w:w="2127" w:type="dxa"/>
          </w:tcPr>
          <w:p w14:paraId="3D8057DF" w14:textId="77777777" w:rsidR="00870F5A" w:rsidRPr="00870F5A" w:rsidRDefault="00870F5A" w:rsidP="00013BFA">
            <w:r w:rsidRPr="00870F5A">
              <w:t>400-425</w:t>
            </w:r>
          </w:p>
        </w:tc>
        <w:tc>
          <w:tcPr>
            <w:tcW w:w="3260" w:type="dxa"/>
          </w:tcPr>
          <w:p w14:paraId="7FB7DBCD" w14:textId="77777777" w:rsidR="00870F5A" w:rsidRPr="00870F5A" w:rsidRDefault="00870F5A" w:rsidP="00013BFA">
            <w:r w:rsidRPr="00870F5A">
              <w:t xml:space="preserve">3.10 - 2.92 </w:t>
            </w:r>
            <w:r w:rsidR="00944995">
              <w:t xml:space="preserve"> </w:t>
            </w:r>
            <w:r w:rsidRPr="00870F5A">
              <w:t>(299 - 282) {497- 468}</w:t>
            </w:r>
          </w:p>
        </w:tc>
        <w:tc>
          <w:tcPr>
            <w:tcW w:w="2410" w:type="dxa"/>
          </w:tcPr>
          <w:p w14:paraId="4B7846DA" w14:textId="77777777" w:rsidR="00870F5A" w:rsidRPr="00870F5A" w:rsidRDefault="00870F5A" w:rsidP="00013BFA">
            <w:r w:rsidRPr="00870F5A">
              <w:t>Blauviolett</w:t>
            </w:r>
          </w:p>
        </w:tc>
        <w:tc>
          <w:tcPr>
            <w:tcW w:w="2092" w:type="dxa"/>
          </w:tcPr>
          <w:p w14:paraId="6042EAF1" w14:textId="77777777" w:rsidR="00870F5A" w:rsidRPr="00870F5A" w:rsidRDefault="00870F5A" w:rsidP="00013BFA">
            <w:r w:rsidRPr="00870F5A">
              <w:t>Grüngelb</w:t>
            </w:r>
          </w:p>
        </w:tc>
      </w:tr>
      <w:tr w:rsidR="00870F5A" w:rsidRPr="007B115E" w14:paraId="3930FFE1" w14:textId="77777777" w:rsidTr="00DA3CE7">
        <w:trPr>
          <w:trHeight w:val="284"/>
        </w:trPr>
        <w:tc>
          <w:tcPr>
            <w:tcW w:w="2127" w:type="dxa"/>
          </w:tcPr>
          <w:p w14:paraId="52D557BF" w14:textId="77777777" w:rsidR="00870F5A" w:rsidRPr="00870F5A" w:rsidRDefault="00870F5A" w:rsidP="00013BFA">
            <w:r w:rsidRPr="00870F5A">
              <w:t>425-480</w:t>
            </w:r>
          </w:p>
        </w:tc>
        <w:tc>
          <w:tcPr>
            <w:tcW w:w="3260" w:type="dxa"/>
          </w:tcPr>
          <w:p w14:paraId="5D942CE1" w14:textId="77777777" w:rsidR="00870F5A" w:rsidRPr="00870F5A" w:rsidRDefault="00870F5A" w:rsidP="00013BFA">
            <w:r w:rsidRPr="00870F5A">
              <w:t xml:space="preserve">2.92 - 2.58 </w:t>
            </w:r>
            <w:r w:rsidR="00944995">
              <w:t xml:space="preserve"> </w:t>
            </w:r>
            <w:r w:rsidRPr="00870F5A">
              <w:t>(282 - 249) {468 - 413}</w:t>
            </w:r>
          </w:p>
        </w:tc>
        <w:tc>
          <w:tcPr>
            <w:tcW w:w="2410" w:type="dxa"/>
          </w:tcPr>
          <w:p w14:paraId="188A9333" w14:textId="77777777" w:rsidR="00870F5A" w:rsidRPr="00870F5A" w:rsidRDefault="00870F5A" w:rsidP="00013BFA">
            <w:r w:rsidRPr="00870F5A">
              <w:t>Blau-Töne</w:t>
            </w:r>
          </w:p>
        </w:tc>
        <w:tc>
          <w:tcPr>
            <w:tcW w:w="2092" w:type="dxa"/>
          </w:tcPr>
          <w:p w14:paraId="173DCEBE" w14:textId="77777777" w:rsidR="00870F5A" w:rsidRPr="00870F5A" w:rsidRDefault="00870F5A" w:rsidP="00013BFA">
            <w:r w:rsidRPr="00870F5A">
              <w:t>Gelb bis Orange</w:t>
            </w:r>
          </w:p>
        </w:tc>
      </w:tr>
      <w:tr w:rsidR="00870F5A" w:rsidRPr="007B115E" w14:paraId="1A961FC8" w14:textId="77777777" w:rsidTr="00DA3CE7">
        <w:trPr>
          <w:trHeight w:val="284"/>
        </w:trPr>
        <w:tc>
          <w:tcPr>
            <w:tcW w:w="2127" w:type="dxa"/>
          </w:tcPr>
          <w:p w14:paraId="27D51EB3" w14:textId="77777777" w:rsidR="00870F5A" w:rsidRPr="00870F5A" w:rsidRDefault="00870F5A" w:rsidP="00013BFA">
            <w:r w:rsidRPr="00870F5A">
              <w:t>480-500</w:t>
            </w:r>
          </w:p>
        </w:tc>
        <w:tc>
          <w:tcPr>
            <w:tcW w:w="3260" w:type="dxa"/>
          </w:tcPr>
          <w:p w14:paraId="36078934" w14:textId="77777777" w:rsidR="00870F5A" w:rsidRPr="00870F5A" w:rsidRDefault="00870F5A" w:rsidP="00013BFA">
            <w:r w:rsidRPr="00870F5A">
              <w:t>2.58 - 2.48</w:t>
            </w:r>
            <w:r w:rsidR="00944995">
              <w:t xml:space="preserve"> </w:t>
            </w:r>
            <w:r w:rsidRPr="00870F5A">
              <w:t xml:space="preserve"> (249 - 239) {413 - 397}</w:t>
            </w:r>
          </w:p>
        </w:tc>
        <w:tc>
          <w:tcPr>
            <w:tcW w:w="2410" w:type="dxa"/>
          </w:tcPr>
          <w:p w14:paraId="5A275101" w14:textId="77777777" w:rsidR="00870F5A" w:rsidRPr="00870F5A" w:rsidRDefault="00870F5A" w:rsidP="00013BFA">
            <w:r w:rsidRPr="00870F5A">
              <w:t>Blaugrün</w:t>
            </w:r>
          </w:p>
        </w:tc>
        <w:tc>
          <w:tcPr>
            <w:tcW w:w="2092" w:type="dxa"/>
          </w:tcPr>
          <w:p w14:paraId="315B6749" w14:textId="77777777" w:rsidR="00870F5A" w:rsidRPr="00870F5A" w:rsidRDefault="00870F5A" w:rsidP="00013BFA">
            <w:r w:rsidRPr="00870F5A">
              <w:t>Orange bis Rot</w:t>
            </w:r>
          </w:p>
        </w:tc>
      </w:tr>
      <w:tr w:rsidR="00870F5A" w:rsidRPr="007B115E" w14:paraId="7717A61E" w14:textId="77777777" w:rsidTr="00DA3CE7">
        <w:trPr>
          <w:trHeight w:val="284"/>
        </w:trPr>
        <w:tc>
          <w:tcPr>
            <w:tcW w:w="2127" w:type="dxa"/>
          </w:tcPr>
          <w:p w14:paraId="0C4E0158" w14:textId="77777777" w:rsidR="00870F5A" w:rsidRPr="00870F5A" w:rsidRDefault="00870F5A" w:rsidP="00013BFA">
            <w:r w:rsidRPr="00870F5A">
              <w:t>500-560</w:t>
            </w:r>
          </w:p>
        </w:tc>
        <w:tc>
          <w:tcPr>
            <w:tcW w:w="3260" w:type="dxa"/>
          </w:tcPr>
          <w:p w14:paraId="27963D99" w14:textId="77777777" w:rsidR="00870F5A" w:rsidRPr="00870F5A" w:rsidRDefault="00870F5A" w:rsidP="00013BFA">
            <w:r w:rsidRPr="00870F5A">
              <w:t>2.48 - 2.21</w:t>
            </w:r>
            <w:r w:rsidR="00944995">
              <w:t xml:space="preserve"> </w:t>
            </w:r>
            <w:r w:rsidRPr="00870F5A">
              <w:t xml:space="preserve"> (239 - 214) {397- 355}</w:t>
            </w:r>
          </w:p>
        </w:tc>
        <w:tc>
          <w:tcPr>
            <w:tcW w:w="2410" w:type="dxa"/>
          </w:tcPr>
          <w:p w14:paraId="49C5EC00" w14:textId="77777777" w:rsidR="00870F5A" w:rsidRPr="00870F5A" w:rsidRDefault="00870F5A" w:rsidP="00013BFA">
            <w:r w:rsidRPr="00870F5A">
              <w:t>Grün</w:t>
            </w:r>
          </w:p>
        </w:tc>
        <w:tc>
          <w:tcPr>
            <w:tcW w:w="2092" w:type="dxa"/>
          </w:tcPr>
          <w:p w14:paraId="48FB9889" w14:textId="77777777" w:rsidR="00870F5A" w:rsidRPr="00870F5A" w:rsidRDefault="00870F5A" w:rsidP="00013BFA">
            <w:r w:rsidRPr="00870F5A">
              <w:t>Purpur</w:t>
            </w:r>
          </w:p>
        </w:tc>
      </w:tr>
      <w:tr w:rsidR="00870F5A" w:rsidRPr="007B115E" w14:paraId="350DB002" w14:textId="77777777" w:rsidTr="00DA3CE7">
        <w:trPr>
          <w:trHeight w:val="284"/>
        </w:trPr>
        <w:tc>
          <w:tcPr>
            <w:tcW w:w="2127" w:type="dxa"/>
          </w:tcPr>
          <w:p w14:paraId="614CD1BF" w14:textId="77777777" w:rsidR="00870F5A" w:rsidRPr="00870F5A" w:rsidRDefault="00870F5A" w:rsidP="00013BFA">
            <w:r w:rsidRPr="00870F5A">
              <w:t>560-580</w:t>
            </w:r>
          </w:p>
        </w:tc>
        <w:tc>
          <w:tcPr>
            <w:tcW w:w="3260" w:type="dxa"/>
          </w:tcPr>
          <w:p w14:paraId="5B17682C" w14:textId="77777777" w:rsidR="00870F5A" w:rsidRPr="00870F5A" w:rsidRDefault="00870F5A" w:rsidP="00013BFA">
            <w:r w:rsidRPr="00870F5A">
              <w:t xml:space="preserve">2.21 - 2.14 </w:t>
            </w:r>
            <w:r w:rsidR="00944995">
              <w:t xml:space="preserve"> </w:t>
            </w:r>
            <w:r w:rsidRPr="00870F5A">
              <w:t>(214 - 206) {355 - 342}</w:t>
            </w:r>
          </w:p>
        </w:tc>
        <w:tc>
          <w:tcPr>
            <w:tcW w:w="2410" w:type="dxa"/>
          </w:tcPr>
          <w:p w14:paraId="2C044D62" w14:textId="77777777" w:rsidR="00870F5A" w:rsidRPr="00870F5A" w:rsidRDefault="00870F5A" w:rsidP="00013BFA">
            <w:r w:rsidRPr="00870F5A">
              <w:t>Grüngelb</w:t>
            </w:r>
          </w:p>
        </w:tc>
        <w:tc>
          <w:tcPr>
            <w:tcW w:w="2092" w:type="dxa"/>
          </w:tcPr>
          <w:p w14:paraId="3C196392" w14:textId="77777777" w:rsidR="00870F5A" w:rsidRPr="00870F5A" w:rsidRDefault="00870F5A" w:rsidP="00013BFA">
            <w:r w:rsidRPr="00870F5A">
              <w:t>Violett</w:t>
            </w:r>
          </w:p>
        </w:tc>
      </w:tr>
      <w:tr w:rsidR="00870F5A" w:rsidRPr="007B115E" w14:paraId="7F9F3583" w14:textId="77777777" w:rsidTr="00DA3CE7">
        <w:trPr>
          <w:trHeight w:val="284"/>
        </w:trPr>
        <w:tc>
          <w:tcPr>
            <w:tcW w:w="2127" w:type="dxa"/>
          </w:tcPr>
          <w:p w14:paraId="6925F9A4" w14:textId="77777777" w:rsidR="00870F5A" w:rsidRPr="00870F5A" w:rsidRDefault="00870F5A" w:rsidP="00013BFA">
            <w:r w:rsidRPr="00870F5A">
              <w:t>580-590</w:t>
            </w:r>
          </w:p>
        </w:tc>
        <w:tc>
          <w:tcPr>
            <w:tcW w:w="3260" w:type="dxa"/>
          </w:tcPr>
          <w:p w14:paraId="70E6FC44" w14:textId="77777777" w:rsidR="00870F5A" w:rsidRPr="00870F5A" w:rsidRDefault="00870F5A" w:rsidP="00013BFA">
            <w:r w:rsidRPr="00870F5A">
              <w:t>2.14 - 2.10</w:t>
            </w:r>
            <w:r w:rsidR="00944995">
              <w:t xml:space="preserve"> </w:t>
            </w:r>
            <w:r w:rsidRPr="00870F5A">
              <w:t xml:space="preserve"> (206 - 203) {342 - 337}</w:t>
            </w:r>
          </w:p>
        </w:tc>
        <w:tc>
          <w:tcPr>
            <w:tcW w:w="2410" w:type="dxa"/>
          </w:tcPr>
          <w:p w14:paraId="6868A7EC" w14:textId="77777777" w:rsidR="00870F5A" w:rsidRPr="00870F5A" w:rsidRDefault="00870F5A" w:rsidP="00013BFA">
            <w:r w:rsidRPr="00870F5A">
              <w:t>Gelb</w:t>
            </w:r>
          </w:p>
        </w:tc>
        <w:tc>
          <w:tcPr>
            <w:tcW w:w="2092" w:type="dxa"/>
          </w:tcPr>
          <w:p w14:paraId="11FF063E" w14:textId="77777777" w:rsidR="00870F5A" w:rsidRPr="00870F5A" w:rsidRDefault="00870F5A" w:rsidP="00013BFA">
            <w:r w:rsidRPr="00870F5A">
              <w:t>Indigoblau</w:t>
            </w:r>
          </w:p>
        </w:tc>
      </w:tr>
      <w:tr w:rsidR="00870F5A" w:rsidRPr="007B115E" w14:paraId="3E0F3253" w14:textId="77777777" w:rsidTr="00DA3CE7">
        <w:trPr>
          <w:trHeight w:val="284"/>
        </w:trPr>
        <w:tc>
          <w:tcPr>
            <w:tcW w:w="2127" w:type="dxa"/>
          </w:tcPr>
          <w:p w14:paraId="19D4DD40" w14:textId="77777777" w:rsidR="00870F5A" w:rsidRPr="00870F5A" w:rsidRDefault="00870F5A" w:rsidP="00013BFA">
            <w:r w:rsidRPr="00870F5A">
              <w:t>590-605</w:t>
            </w:r>
          </w:p>
        </w:tc>
        <w:tc>
          <w:tcPr>
            <w:tcW w:w="3260" w:type="dxa"/>
          </w:tcPr>
          <w:p w14:paraId="1638A111" w14:textId="77777777" w:rsidR="00870F5A" w:rsidRPr="00870F5A" w:rsidRDefault="00870F5A" w:rsidP="00013BFA">
            <w:r w:rsidRPr="00870F5A">
              <w:t xml:space="preserve">2.10 - 2.05 </w:t>
            </w:r>
            <w:r w:rsidR="00944995">
              <w:t xml:space="preserve"> </w:t>
            </w:r>
            <w:r w:rsidRPr="00870F5A">
              <w:t>(203 - 198) {337 - 329}</w:t>
            </w:r>
          </w:p>
        </w:tc>
        <w:tc>
          <w:tcPr>
            <w:tcW w:w="2410" w:type="dxa"/>
          </w:tcPr>
          <w:p w14:paraId="1587C13A" w14:textId="77777777" w:rsidR="00870F5A" w:rsidRPr="00870F5A" w:rsidRDefault="00870F5A" w:rsidP="00013BFA">
            <w:r w:rsidRPr="00870F5A">
              <w:t>Orange</w:t>
            </w:r>
          </w:p>
        </w:tc>
        <w:tc>
          <w:tcPr>
            <w:tcW w:w="2092" w:type="dxa"/>
          </w:tcPr>
          <w:p w14:paraId="140C7C74" w14:textId="77777777" w:rsidR="00870F5A" w:rsidRPr="00870F5A" w:rsidRDefault="00870F5A" w:rsidP="00013BFA">
            <w:r w:rsidRPr="00870F5A">
              <w:t>Blaugrün</w:t>
            </w:r>
          </w:p>
        </w:tc>
      </w:tr>
      <w:tr w:rsidR="00870F5A" w:rsidRPr="007B115E" w14:paraId="76894448" w14:textId="77777777" w:rsidTr="00DA3CE7">
        <w:trPr>
          <w:trHeight w:val="284"/>
        </w:trPr>
        <w:tc>
          <w:tcPr>
            <w:tcW w:w="2127" w:type="dxa"/>
          </w:tcPr>
          <w:p w14:paraId="680A7F3A" w14:textId="77777777" w:rsidR="00870F5A" w:rsidRPr="00870F5A" w:rsidRDefault="00870F5A" w:rsidP="00013BFA">
            <w:r w:rsidRPr="00870F5A">
              <w:t>605-730</w:t>
            </w:r>
          </w:p>
        </w:tc>
        <w:tc>
          <w:tcPr>
            <w:tcW w:w="3260" w:type="dxa"/>
          </w:tcPr>
          <w:p w14:paraId="75BFD58B" w14:textId="77777777" w:rsidR="00870F5A" w:rsidRPr="00870F5A" w:rsidRDefault="00870F5A" w:rsidP="00013BFA">
            <w:r w:rsidRPr="00870F5A">
              <w:t>2.05 - 1.70</w:t>
            </w:r>
            <w:r w:rsidR="00944995">
              <w:t xml:space="preserve"> </w:t>
            </w:r>
            <w:r w:rsidRPr="00870F5A">
              <w:t xml:space="preserve"> (198 - 164) {329 - 272}</w:t>
            </w:r>
          </w:p>
        </w:tc>
        <w:tc>
          <w:tcPr>
            <w:tcW w:w="2410" w:type="dxa"/>
          </w:tcPr>
          <w:p w14:paraId="5B7030E7" w14:textId="77777777" w:rsidR="00870F5A" w:rsidRPr="00870F5A" w:rsidRDefault="00870F5A" w:rsidP="00013BFA">
            <w:r w:rsidRPr="00870F5A">
              <w:t>Rot</w:t>
            </w:r>
          </w:p>
        </w:tc>
        <w:tc>
          <w:tcPr>
            <w:tcW w:w="2092" w:type="dxa"/>
          </w:tcPr>
          <w:p w14:paraId="7A10EE0C" w14:textId="77777777" w:rsidR="00870F5A" w:rsidRPr="00870F5A" w:rsidRDefault="00870F5A" w:rsidP="00013BFA">
            <w:r w:rsidRPr="00870F5A">
              <w:t>Grünblau</w:t>
            </w:r>
          </w:p>
        </w:tc>
      </w:tr>
      <w:tr w:rsidR="00870F5A" w:rsidRPr="007B115E" w14:paraId="46EE561B" w14:textId="77777777" w:rsidTr="00DA3CE7">
        <w:trPr>
          <w:trHeight w:val="284"/>
        </w:trPr>
        <w:tc>
          <w:tcPr>
            <w:tcW w:w="2127" w:type="dxa"/>
          </w:tcPr>
          <w:p w14:paraId="0B0D7D2A" w14:textId="77777777" w:rsidR="00870F5A" w:rsidRPr="00870F5A" w:rsidRDefault="00870F5A" w:rsidP="00013BFA">
            <w:r w:rsidRPr="00870F5A">
              <w:t>um 400</w:t>
            </w:r>
            <w:r w:rsidRPr="00870F5A">
              <w:rPr>
                <w:b/>
                <w:i/>
              </w:rPr>
              <w:t xml:space="preserve"> und</w:t>
            </w:r>
            <w:r w:rsidRPr="00870F5A">
              <w:t xml:space="preserve"> um 700</w:t>
            </w:r>
          </w:p>
        </w:tc>
        <w:tc>
          <w:tcPr>
            <w:tcW w:w="3260" w:type="dxa"/>
          </w:tcPr>
          <w:p w14:paraId="1F87633D" w14:textId="77777777" w:rsidR="00870F5A" w:rsidRPr="00870F5A" w:rsidRDefault="00870F5A" w:rsidP="00013BFA"/>
        </w:tc>
        <w:tc>
          <w:tcPr>
            <w:tcW w:w="2410" w:type="dxa"/>
          </w:tcPr>
          <w:p w14:paraId="27F6F0BB" w14:textId="77777777" w:rsidR="00870F5A" w:rsidRPr="00870F5A" w:rsidRDefault="00870F5A" w:rsidP="00013BFA">
            <w:r w:rsidRPr="00870F5A">
              <w:t>Purpur</w:t>
            </w:r>
          </w:p>
        </w:tc>
        <w:tc>
          <w:tcPr>
            <w:tcW w:w="2092" w:type="dxa"/>
          </w:tcPr>
          <w:p w14:paraId="477DFA0B" w14:textId="77777777" w:rsidR="00870F5A" w:rsidRPr="00870F5A" w:rsidRDefault="00870F5A" w:rsidP="00013BFA">
            <w:r w:rsidRPr="00870F5A">
              <w:t>Grün</w:t>
            </w:r>
          </w:p>
        </w:tc>
      </w:tr>
    </w:tbl>
    <w:p w14:paraId="406A290B" w14:textId="77777777" w:rsidR="00356121" w:rsidRDefault="00356121" w:rsidP="00013BFA"/>
    <w:p w14:paraId="43B55FAA" w14:textId="77777777" w:rsidR="00356121" w:rsidRDefault="00356121" w:rsidP="00013BFA"/>
    <w:p w14:paraId="2023E057" w14:textId="77777777" w:rsidR="00356121" w:rsidRDefault="00356121" w:rsidP="00013BFA">
      <w:r>
        <w:br w:type="page"/>
      </w:r>
    </w:p>
    <w:p w14:paraId="1B622C72" w14:textId="7E4A7367" w:rsidR="00EC035A" w:rsidRPr="003A085A" w:rsidRDefault="00EC035A" w:rsidP="003A085A">
      <w:pPr>
        <w:ind w:right="-567"/>
        <w:rPr>
          <w:sz w:val="20"/>
          <w:szCs w:val="20"/>
        </w:rPr>
      </w:pPr>
      <w:r w:rsidRPr="003A085A">
        <w:rPr>
          <w:sz w:val="20"/>
          <w:szCs w:val="20"/>
        </w:rPr>
        <w:lastRenderedPageBreak/>
        <w:t xml:space="preserve">Der Farbkreis beschreibt die </w:t>
      </w:r>
      <w:r w:rsidRPr="003A085A">
        <w:rPr>
          <w:b/>
          <w:i/>
          <w:sz w:val="20"/>
          <w:szCs w:val="20"/>
        </w:rPr>
        <w:t>Gesetze des Farbmischens</w:t>
      </w:r>
      <w:r w:rsidRPr="003A085A">
        <w:rPr>
          <w:sz w:val="20"/>
          <w:szCs w:val="20"/>
        </w:rPr>
        <w:t xml:space="preserve"> (Lichter oder Farbstoffe), die sich aus de</w:t>
      </w:r>
      <w:r w:rsidR="00980580">
        <w:rPr>
          <w:sz w:val="20"/>
          <w:szCs w:val="20"/>
        </w:rPr>
        <w:t xml:space="preserve">r Lichtempfindlichkeit der </w:t>
      </w:r>
      <w:r w:rsidRPr="003A085A">
        <w:rPr>
          <w:sz w:val="20"/>
          <w:szCs w:val="20"/>
        </w:rPr>
        <w:t xml:space="preserve">Zäpfchen im Auge ergeben, das Gegenfarben-Schema hingegen </w:t>
      </w:r>
      <w:r w:rsidR="00980580">
        <w:rPr>
          <w:sz w:val="20"/>
          <w:szCs w:val="20"/>
        </w:rPr>
        <w:t xml:space="preserve">beschreibt diejenigen der </w:t>
      </w:r>
      <w:r w:rsidRPr="003A085A">
        <w:rPr>
          <w:b/>
          <w:i/>
          <w:sz w:val="20"/>
          <w:szCs w:val="20"/>
        </w:rPr>
        <w:t>Farbwahrnehmung</w:t>
      </w:r>
      <w:r w:rsidRPr="003A085A">
        <w:rPr>
          <w:sz w:val="20"/>
          <w:szCs w:val="20"/>
        </w:rPr>
        <w:t xml:space="preserve">, die </w:t>
      </w:r>
      <w:r w:rsidR="00980580">
        <w:rPr>
          <w:sz w:val="20"/>
          <w:szCs w:val="20"/>
        </w:rPr>
        <w:t xml:space="preserve">eine Folge der </w:t>
      </w:r>
      <w:r w:rsidRPr="003A085A">
        <w:rPr>
          <w:sz w:val="20"/>
          <w:szCs w:val="20"/>
        </w:rPr>
        <w:t>neuronalen Signal</w:t>
      </w:r>
      <w:r w:rsidR="00980580">
        <w:rPr>
          <w:sz w:val="20"/>
          <w:szCs w:val="20"/>
        </w:rPr>
        <w:t>v</w:t>
      </w:r>
      <w:r w:rsidRPr="003A085A">
        <w:rPr>
          <w:sz w:val="20"/>
          <w:szCs w:val="20"/>
        </w:rPr>
        <w:t xml:space="preserve">erarbeitung </w:t>
      </w:r>
      <w:r w:rsidR="00980580">
        <w:rPr>
          <w:sz w:val="20"/>
          <w:szCs w:val="20"/>
        </w:rPr>
        <w:t xml:space="preserve">ist, mit anderen </w:t>
      </w:r>
      <w:r w:rsidRPr="003A085A">
        <w:rPr>
          <w:sz w:val="20"/>
          <w:szCs w:val="20"/>
        </w:rPr>
        <w:t>Paare</w:t>
      </w:r>
      <w:r w:rsidR="00980580">
        <w:rPr>
          <w:sz w:val="20"/>
          <w:szCs w:val="20"/>
        </w:rPr>
        <w:t>n</w:t>
      </w:r>
      <w:r w:rsidRPr="003A085A">
        <w:rPr>
          <w:sz w:val="20"/>
          <w:szCs w:val="20"/>
        </w:rPr>
        <w:t xml:space="preserve"> von gegensätzlichen Farben.   </w:t>
      </w:r>
    </w:p>
    <w:p w14:paraId="204FC5CB" w14:textId="77777777" w:rsidR="00EC035A" w:rsidRDefault="001B3721" w:rsidP="00EC035A">
      <w:r>
        <w:rPr>
          <w:noProof/>
          <w:lang w:val="de-CH" w:eastAsia="de-CH"/>
        </w:rPr>
        <mc:AlternateContent>
          <mc:Choice Requires="wpc">
            <w:drawing>
              <wp:anchor distT="0" distB="0" distL="114300" distR="114300" simplePos="0" relativeHeight="251613696" behindDoc="0" locked="0" layoutInCell="1" allowOverlap="1" wp14:anchorId="5331ACEF" wp14:editId="5536C308">
                <wp:simplePos x="0" y="0"/>
                <wp:positionH relativeFrom="column">
                  <wp:posOffset>-702310</wp:posOffset>
                </wp:positionH>
                <wp:positionV relativeFrom="paragraph">
                  <wp:posOffset>25400</wp:posOffset>
                </wp:positionV>
                <wp:extent cx="7219950" cy="3522345"/>
                <wp:effectExtent l="0" t="0" r="0" b="1905"/>
                <wp:wrapNone/>
                <wp:docPr id="778" name="Zeichenbereich 7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 name="Text Box 780"/>
                        <wps:cNvSpPr txBox="1">
                          <a:spLocks noChangeArrowheads="1"/>
                        </wps:cNvSpPr>
                        <wps:spPr bwMode="auto">
                          <a:xfrm>
                            <a:off x="2019300" y="0"/>
                            <a:ext cx="733425" cy="4248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42F810" w14:textId="77777777" w:rsidR="004748F2" w:rsidRPr="00EC035A" w:rsidRDefault="004748F2" w:rsidP="00013BFA">
                              <w:pPr>
                                <w:rPr>
                                  <w:sz w:val="18"/>
                                  <w:szCs w:val="18"/>
                                </w:rPr>
                              </w:pPr>
                              <w:r w:rsidRPr="00EC035A">
                                <w:rPr>
                                  <w:sz w:val="18"/>
                                  <w:szCs w:val="18"/>
                                </w:rPr>
                                <w:t>Rot,</w:t>
                              </w:r>
                            </w:p>
                            <w:p w14:paraId="3D337673" w14:textId="77777777" w:rsidR="004748F2" w:rsidRPr="00EC035A" w:rsidRDefault="004748F2" w:rsidP="00013BFA">
                              <w:pPr>
                                <w:rPr>
                                  <w:sz w:val="18"/>
                                  <w:szCs w:val="18"/>
                                </w:rPr>
                              </w:pPr>
                              <w:r w:rsidRPr="00EC035A">
                                <w:rPr>
                                  <w:sz w:val="18"/>
                                  <w:szCs w:val="18"/>
                                </w:rPr>
                                <w:t>um 640 nm</w:t>
                              </w:r>
                            </w:p>
                          </w:txbxContent>
                        </wps:txbx>
                        <wps:bodyPr rot="0" vert="horz" wrap="square" lIns="91440" tIns="45720" rIns="91440" bIns="45720" anchor="t" anchorCtr="0" upright="1">
                          <a:noAutofit/>
                        </wps:bodyPr>
                      </wps:wsp>
                      <wps:wsp>
                        <wps:cNvPr id="5" name="Text Box 781"/>
                        <wps:cNvSpPr txBox="1">
                          <a:spLocks noChangeArrowheads="1"/>
                        </wps:cNvSpPr>
                        <wps:spPr bwMode="auto">
                          <a:xfrm>
                            <a:off x="3202940" y="12700"/>
                            <a:ext cx="733425" cy="4121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856ACC" w14:textId="77777777" w:rsidR="004748F2" w:rsidRPr="00EC035A" w:rsidRDefault="004748F2" w:rsidP="00013BFA">
                              <w:pPr>
                                <w:rPr>
                                  <w:sz w:val="18"/>
                                  <w:szCs w:val="18"/>
                                </w:rPr>
                              </w:pPr>
                              <w:r w:rsidRPr="00EC035A">
                                <w:rPr>
                                  <w:sz w:val="18"/>
                                  <w:szCs w:val="18"/>
                                </w:rPr>
                                <w:t>orange,</w:t>
                              </w:r>
                            </w:p>
                            <w:p w14:paraId="5F5F0121" w14:textId="77777777" w:rsidR="004748F2" w:rsidRPr="00EC035A" w:rsidRDefault="004748F2" w:rsidP="00013BFA">
                              <w:pPr>
                                <w:rPr>
                                  <w:sz w:val="18"/>
                                  <w:szCs w:val="18"/>
                                </w:rPr>
                              </w:pPr>
                              <w:r w:rsidRPr="00EC035A">
                                <w:rPr>
                                  <w:sz w:val="18"/>
                                  <w:szCs w:val="18"/>
                                </w:rPr>
                                <w:t>um 600  nm</w:t>
                              </w:r>
                            </w:p>
                          </w:txbxContent>
                        </wps:txbx>
                        <wps:bodyPr rot="0" vert="horz" wrap="square" lIns="91440" tIns="45720" rIns="91440" bIns="45720" anchor="t" anchorCtr="0" upright="1">
                          <a:noAutofit/>
                        </wps:bodyPr>
                      </wps:wsp>
                      <wps:wsp>
                        <wps:cNvPr id="6" name="Text Box 782"/>
                        <wps:cNvSpPr txBox="1">
                          <a:spLocks noChangeArrowheads="1"/>
                        </wps:cNvSpPr>
                        <wps:spPr bwMode="auto">
                          <a:xfrm>
                            <a:off x="3528637" y="720725"/>
                            <a:ext cx="828675" cy="508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C38B8C" w14:textId="77777777" w:rsidR="004748F2" w:rsidRPr="00EC035A" w:rsidRDefault="004748F2" w:rsidP="00013BFA">
                              <w:pPr>
                                <w:rPr>
                                  <w:sz w:val="18"/>
                                  <w:szCs w:val="18"/>
                                </w:rPr>
                              </w:pPr>
                              <w:r w:rsidRPr="00EC035A">
                                <w:rPr>
                                  <w:sz w:val="18"/>
                                  <w:szCs w:val="18"/>
                                </w:rPr>
                                <w:t>gelb,</w:t>
                              </w:r>
                            </w:p>
                            <w:p w14:paraId="1ACD5726" w14:textId="77777777" w:rsidR="004748F2" w:rsidRPr="00EC035A" w:rsidRDefault="004748F2" w:rsidP="00013BFA">
                              <w:pPr>
                                <w:rPr>
                                  <w:sz w:val="18"/>
                                  <w:szCs w:val="18"/>
                                </w:rPr>
                              </w:pPr>
                              <w:r w:rsidRPr="00EC035A">
                                <w:rPr>
                                  <w:sz w:val="18"/>
                                  <w:szCs w:val="18"/>
                                </w:rPr>
                                <w:t>um 580  nm</w:t>
                              </w:r>
                            </w:p>
                          </w:txbxContent>
                        </wps:txbx>
                        <wps:bodyPr rot="0" vert="horz" wrap="square" lIns="91440" tIns="45720" rIns="91440" bIns="45720" anchor="t" anchorCtr="0" upright="1">
                          <a:noAutofit/>
                        </wps:bodyPr>
                      </wps:wsp>
                      <wps:wsp>
                        <wps:cNvPr id="7" name="Text Box 783"/>
                        <wps:cNvSpPr txBox="1">
                          <a:spLocks noChangeArrowheads="1"/>
                        </wps:cNvSpPr>
                        <wps:spPr bwMode="auto">
                          <a:xfrm>
                            <a:off x="3542299" y="2530974"/>
                            <a:ext cx="839836" cy="5510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0A7263" w14:textId="77777777" w:rsidR="004748F2" w:rsidRPr="00EC035A" w:rsidRDefault="004748F2" w:rsidP="00013BFA">
                              <w:pPr>
                                <w:rPr>
                                  <w:sz w:val="18"/>
                                  <w:szCs w:val="18"/>
                                </w:rPr>
                              </w:pPr>
                              <w:r w:rsidRPr="00EC035A">
                                <w:rPr>
                                  <w:sz w:val="18"/>
                                  <w:szCs w:val="18"/>
                                </w:rPr>
                                <w:t>grün,</w:t>
                              </w:r>
                            </w:p>
                            <w:p w14:paraId="3DD31F6D" w14:textId="77777777" w:rsidR="004748F2" w:rsidRPr="00EC035A" w:rsidRDefault="004748F2" w:rsidP="00013BFA">
                              <w:pPr>
                                <w:rPr>
                                  <w:sz w:val="18"/>
                                  <w:szCs w:val="18"/>
                                </w:rPr>
                              </w:pPr>
                              <w:r w:rsidRPr="00EC035A">
                                <w:rPr>
                                  <w:sz w:val="18"/>
                                  <w:szCs w:val="18"/>
                                </w:rPr>
                                <w:t>um 530  nm</w:t>
                              </w:r>
                            </w:p>
                          </w:txbxContent>
                        </wps:txbx>
                        <wps:bodyPr rot="0" vert="horz" wrap="square" lIns="91440" tIns="45720" rIns="91440" bIns="45720" anchor="t" anchorCtr="0" upright="1">
                          <a:noAutofit/>
                        </wps:bodyPr>
                      </wps:wsp>
                      <wps:wsp>
                        <wps:cNvPr id="8" name="Text Box 784"/>
                        <wps:cNvSpPr txBox="1">
                          <a:spLocks noChangeArrowheads="1"/>
                        </wps:cNvSpPr>
                        <wps:spPr bwMode="auto">
                          <a:xfrm>
                            <a:off x="3542299" y="1594484"/>
                            <a:ext cx="815013" cy="5510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F3EB6A" w14:textId="77777777" w:rsidR="004748F2" w:rsidRPr="00EC035A" w:rsidRDefault="004748F2" w:rsidP="00013BFA">
                              <w:pPr>
                                <w:rPr>
                                  <w:sz w:val="18"/>
                                  <w:szCs w:val="18"/>
                                </w:rPr>
                              </w:pPr>
                              <w:r w:rsidRPr="00EC035A">
                                <w:rPr>
                                  <w:sz w:val="18"/>
                                  <w:szCs w:val="18"/>
                                </w:rPr>
                                <w:t>gelbgrün,</w:t>
                              </w:r>
                            </w:p>
                            <w:p w14:paraId="5B9B2BD4" w14:textId="77777777" w:rsidR="004748F2" w:rsidRPr="00EC035A" w:rsidRDefault="004748F2" w:rsidP="00013BFA">
                              <w:pPr>
                                <w:rPr>
                                  <w:sz w:val="18"/>
                                  <w:szCs w:val="18"/>
                                </w:rPr>
                              </w:pPr>
                              <w:r w:rsidRPr="00EC035A">
                                <w:rPr>
                                  <w:sz w:val="18"/>
                                  <w:szCs w:val="18"/>
                                </w:rPr>
                                <w:t>um 570  nm</w:t>
                              </w:r>
                            </w:p>
                          </w:txbxContent>
                        </wps:txbx>
                        <wps:bodyPr rot="0" vert="horz" wrap="square" lIns="91440" tIns="45720" rIns="91440" bIns="45720" anchor="t" anchorCtr="0" upright="1">
                          <a:noAutofit/>
                        </wps:bodyPr>
                      </wps:wsp>
                      <wps:wsp>
                        <wps:cNvPr id="9" name="Text Box 785"/>
                        <wps:cNvSpPr txBox="1">
                          <a:spLocks noChangeArrowheads="1"/>
                        </wps:cNvSpPr>
                        <wps:spPr bwMode="auto">
                          <a:xfrm>
                            <a:off x="1998345" y="2828925"/>
                            <a:ext cx="1204595" cy="339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B7BAB3" w14:textId="77777777" w:rsidR="004748F2" w:rsidRPr="00EC035A" w:rsidRDefault="004748F2" w:rsidP="00013BFA">
                              <w:pPr>
                                <w:rPr>
                                  <w:sz w:val="18"/>
                                  <w:szCs w:val="18"/>
                                </w:rPr>
                              </w:pPr>
                              <w:r w:rsidRPr="00EC035A">
                                <w:rPr>
                                  <w:sz w:val="18"/>
                                  <w:szCs w:val="18"/>
                                </w:rPr>
                                <w:t>blaugrün,</w:t>
                              </w:r>
                              <w:r>
                                <w:rPr>
                                  <w:sz w:val="18"/>
                                  <w:szCs w:val="18"/>
                                </w:rPr>
                                <w:t xml:space="preserve"> </w:t>
                              </w:r>
                              <w:r w:rsidRPr="00EC035A">
                                <w:rPr>
                                  <w:sz w:val="18"/>
                                  <w:szCs w:val="18"/>
                                </w:rPr>
                                <w:t>cyan</w:t>
                              </w:r>
                            </w:p>
                            <w:p w14:paraId="59823905" w14:textId="77777777" w:rsidR="004748F2" w:rsidRPr="00EC035A" w:rsidRDefault="004748F2" w:rsidP="00013BFA">
                              <w:pPr>
                                <w:rPr>
                                  <w:sz w:val="18"/>
                                  <w:szCs w:val="18"/>
                                </w:rPr>
                              </w:pPr>
                              <w:r w:rsidRPr="00EC035A">
                                <w:rPr>
                                  <w:sz w:val="18"/>
                                  <w:szCs w:val="18"/>
                                </w:rPr>
                                <w:t>um 490  nm</w:t>
                              </w:r>
                            </w:p>
                          </w:txbxContent>
                        </wps:txbx>
                        <wps:bodyPr rot="0" vert="horz" wrap="square" lIns="91440" tIns="45720" rIns="91440" bIns="45720" anchor="t" anchorCtr="0" upright="1">
                          <a:noAutofit/>
                        </wps:bodyPr>
                      </wps:wsp>
                      <wps:wsp>
                        <wps:cNvPr id="11" name="Text Box 786"/>
                        <wps:cNvSpPr txBox="1">
                          <a:spLocks noChangeArrowheads="1"/>
                        </wps:cNvSpPr>
                        <wps:spPr bwMode="auto">
                          <a:xfrm>
                            <a:off x="1020040" y="2822575"/>
                            <a:ext cx="955675" cy="346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AF8BB4" w14:textId="77777777" w:rsidR="004748F2" w:rsidRPr="00EC035A" w:rsidRDefault="004748F2" w:rsidP="00013BFA">
                              <w:pPr>
                                <w:rPr>
                                  <w:sz w:val="18"/>
                                  <w:szCs w:val="18"/>
                                </w:rPr>
                              </w:pPr>
                              <w:r w:rsidRPr="00EC035A">
                                <w:rPr>
                                  <w:sz w:val="18"/>
                                  <w:szCs w:val="18"/>
                                </w:rPr>
                                <w:t>blau,</w:t>
                              </w:r>
                            </w:p>
                            <w:p w14:paraId="0E8F7633" w14:textId="77777777" w:rsidR="004748F2" w:rsidRPr="00EC035A" w:rsidRDefault="004748F2" w:rsidP="00013BFA">
                              <w:pPr>
                                <w:rPr>
                                  <w:sz w:val="18"/>
                                  <w:szCs w:val="18"/>
                                </w:rPr>
                              </w:pPr>
                              <w:r w:rsidRPr="00EC035A">
                                <w:rPr>
                                  <w:sz w:val="18"/>
                                  <w:szCs w:val="18"/>
                                </w:rPr>
                                <w:t>um 450  nm</w:t>
                              </w:r>
                            </w:p>
                          </w:txbxContent>
                        </wps:txbx>
                        <wps:bodyPr rot="0" vert="horz" wrap="square" lIns="91440" tIns="45720" rIns="91440" bIns="45720" anchor="t" anchorCtr="0" upright="1">
                          <a:noAutofit/>
                        </wps:bodyPr>
                      </wps:wsp>
                      <wps:wsp>
                        <wps:cNvPr id="18" name="Text Box 787"/>
                        <wps:cNvSpPr txBox="1">
                          <a:spLocks noChangeArrowheads="1"/>
                        </wps:cNvSpPr>
                        <wps:spPr bwMode="auto">
                          <a:xfrm>
                            <a:off x="190500" y="2289943"/>
                            <a:ext cx="918441" cy="5510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1D37B7" w14:textId="77777777" w:rsidR="004748F2" w:rsidRPr="00EC035A" w:rsidRDefault="004748F2" w:rsidP="00013BFA">
                              <w:pPr>
                                <w:rPr>
                                  <w:sz w:val="18"/>
                                  <w:szCs w:val="18"/>
                                </w:rPr>
                              </w:pPr>
                              <w:r w:rsidRPr="00EC035A">
                                <w:rPr>
                                  <w:sz w:val="18"/>
                                  <w:szCs w:val="18"/>
                                </w:rPr>
                                <w:t>indigoblau,</w:t>
                              </w:r>
                            </w:p>
                            <w:p w14:paraId="50EF5014" w14:textId="77777777" w:rsidR="004748F2" w:rsidRPr="00EC035A" w:rsidRDefault="004748F2" w:rsidP="00013BFA">
                              <w:pPr>
                                <w:rPr>
                                  <w:sz w:val="18"/>
                                  <w:szCs w:val="18"/>
                                </w:rPr>
                              </w:pPr>
                              <w:r w:rsidRPr="00EC035A">
                                <w:rPr>
                                  <w:sz w:val="18"/>
                                  <w:szCs w:val="18"/>
                                </w:rPr>
                                <w:t>um 425  nm</w:t>
                              </w:r>
                            </w:p>
                          </w:txbxContent>
                        </wps:txbx>
                        <wps:bodyPr rot="0" vert="horz" wrap="square" lIns="91440" tIns="45720" rIns="91440" bIns="45720" anchor="t" anchorCtr="0" upright="1">
                          <a:noAutofit/>
                        </wps:bodyPr>
                      </wps:wsp>
                      <wps:wsp>
                        <wps:cNvPr id="21" name="Text Box 788"/>
                        <wps:cNvSpPr txBox="1">
                          <a:spLocks noChangeArrowheads="1"/>
                        </wps:cNvSpPr>
                        <wps:spPr bwMode="auto">
                          <a:xfrm>
                            <a:off x="0" y="342898"/>
                            <a:ext cx="906145" cy="16002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745DCB8" w14:textId="77777777" w:rsidR="004748F2" w:rsidRPr="00EC035A" w:rsidRDefault="004748F2" w:rsidP="00013BFA">
                              <w:pPr>
                                <w:rPr>
                                  <w:sz w:val="18"/>
                                  <w:szCs w:val="18"/>
                                </w:rPr>
                              </w:pPr>
                              <w:r w:rsidRPr="00EC035A">
                                <w:rPr>
                                  <w:sz w:val="18"/>
                                  <w:szCs w:val="18"/>
                                </w:rPr>
                                <w:t>Gewisse Töne von violett, pink, purpur, magenta:</w:t>
                              </w:r>
                            </w:p>
                            <w:p w14:paraId="0E314A26" w14:textId="77777777" w:rsidR="004748F2" w:rsidRPr="00EC035A" w:rsidRDefault="004748F2" w:rsidP="00013BFA">
                              <w:pPr>
                                <w:rPr>
                                  <w:sz w:val="18"/>
                                  <w:szCs w:val="18"/>
                                </w:rPr>
                              </w:pPr>
                              <w:r w:rsidRPr="00EC035A">
                                <w:rPr>
                                  <w:sz w:val="18"/>
                                  <w:szCs w:val="18"/>
                                </w:rPr>
                                <w:t>Sind nicht mit Licht einer Wellenlänge zu erzeugen (nicht mono</w:t>
                              </w:r>
                              <w:r>
                                <w:rPr>
                                  <w:sz w:val="18"/>
                                  <w:szCs w:val="18"/>
                                </w:rPr>
                                <w:t>-</w:t>
                              </w:r>
                              <w:r w:rsidRPr="00EC035A">
                                <w:rPr>
                                  <w:sz w:val="18"/>
                                  <w:szCs w:val="18"/>
                                </w:rPr>
                                <w:t>chromatisch)</w:t>
                              </w:r>
                            </w:p>
                          </w:txbxContent>
                        </wps:txbx>
                        <wps:bodyPr rot="0" vert="horz" wrap="square" lIns="91440" tIns="45720" rIns="91440" bIns="45720" anchor="t" anchorCtr="0" upright="1">
                          <a:noAutofit/>
                        </wps:bodyPr>
                      </wps:wsp>
                      <pic:pic xmlns:pic="http://schemas.openxmlformats.org/drawingml/2006/picture">
                        <pic:nvPicPr>
                          <pic:cNvPr id="22" name="Picture 78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1210945" y="443865"/>
                            <a:ext cx="2060893" cy="1859962"/>
                          </a:xfrm>
                          <a:prstGeom prst="rect">
                            <a:avLst/>
                          </a:prstGeom>
                          <a:noFill/>
                          <a:extLst>
                            <a:ext uri="{909E8E84-426E-40DD-AFC4-6F175D3DCCD1}">
                              <a14:hiddenFill xmlns:a14="http://schemas.microsoft.com/office/drawing/2010/main">
                                <a:solidFill>
                                  <a:srgbClr val="FFFFFF"/>
                                </a:solidFill>
                              </a14:hiddenFill>
                            </a:ext>
                          </a:extLst>
                        </pic:spPr>
                      </pic:pic>
                      <wps:wsp>
                        <wps:cNvPr id="23" name="Text Box 790"/>
                        <wps:cNvSpPr txBox="1">
                          <a:spLocks noChangeArrowheads="1"/>
                        </wps:cNvSpPr>
                        <wps:spPr bwMode="auto">
                          <a:xfrm>
                            <a:off x="55245" y="0"/>
                            <a:ext cx="802005" cy="26987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41227C" w14:textId="77777777" w:rsidR="004748F2" w:rsidRPr="00EC035A" w:rsidRDefault="004748F2" w:rsidP="00013BFA">
                              <w:pPr>
                                <w:rPr>
                                  <w:b/>
                                </w:rPr>
                              </w:pPr>
                              <w:r w:rsidRPr="00EC035A">
                                <w:rPr>
                                  <w:b/>
                                </w:rPr>
                                <w:t>Farbkreis</w:t>
                              </w:r>
                            </w:p>
                          </w:txbxContent>
                        </wps:txbx>
                        <wps:bodyPr rot="0" vert="horz" wrap="square" lIns="91440" tIns="45720" rIns="91440" bIns="45720" upright="1">
                          <a:noAutofit/>
                        </wps:bodyPr>
                      </wps:wsp>
                      <wpg:wgp>
                        <wpg:cNvPr id="24" name="Group 791"/>
                        <wpg:cNvGrpSpPr>
                          <a:grpSpLocks/>
                        </wpg:cNvGrpSpPr>
                        <wpg:grpSpPr bwMode="auto">
                          <a:xfrm>
                            <a:off x="4519930" y="352425"/>
                            <a:ext cx="2566670" cy="1877060"/>
                            <a:chOff x="7575" y="11699"/>
                            <a:chExt cx="4042" cy="2956"/>
                          </a:xfrm>
                        </wpg:grpSpPr>
                        <pic:pic xmlns:pic="http://schemas.openxmlformats.org/drawingml/2006/picture">
                          <pic:nvPicPr>
                            <pic:cNvPr id="25" name="Picture 792" descr="Unbenannt"/>
                            <pic:cNvPicPr>
                              <a:picLocks noChangeAspect="1" noChangeArrowheads="1"/>
                            </pic:cNvPicPr>
                          </pic:nvPicPr>
                          <pic:blipFill>
                            <a:blip r:embed="rId140">
                              <a:extLst>
                                <a:ext uri="{28A0092B-C50C-407E-A947-70E740481C1C}">
                                  <a14:useLocalDpi xmlns:a14="http://schemas.microsoft.com/office/drawing/2010/main" val="0"/>
                                </a:ext>
                              </a:extLst>
                            </a:blip>
                            <a:srcRect l="47386" b="36215"/>
                            <a:stretch>
                              <a:fillRect/>
                            </a:stretch>
                          </pic:blipFill>
                          <pic:spPr bwMode="auto">
                            <a:xfrm>
                              <a:off x="8017" y="11699"/>
                              <a:ext cx="3600" cy="2956"/>
                            </a:xfrm>
                            <a:prstGeom prst="rect">
                              <a:avLst/>
                            </a:prstGeom>
                            <a:noFill/>
                            <a:extLst>
                              <a:ext uri="{909E8E84-426E-40DD-AFC4-6F175D3DCCD1}">
                                <a14:hiddenFill xmlns:a14="http://schemas.microsoft.com/office/drawing/2010/main">
                                  <a:solidFill>
                                    <a:srgbClr val="FFFFFF"/>
                                  </a:solidFill>
                                </a14:hiddenFill>
                              </a:ext>
                            </a:extLst>
                          </pic:spPr>
                        </pic:pic>
                        <wpg:grpSp>
                          <wpg:cNvPr id="26" name="Group 793"/>
                          <wpg:cNvGrpSpPr>
                            <a:grpSpLocks/>
                          </wpg:cNvGrpSpPr>
                          <wpg:grpSpPr bwMode="auto">
                            <a:xfrm>
                              <a:off x="7575" y="12045"/>
                              <a:ext cx="563" cy="2295"/>
                              <a:chOff x="7575" y="12045"/>
                              <a:chExt cx="563" cy="2295"/>
                            </a:xfrm>
                          </wpg:grpSpPr>
                          <wps:wsp>
                            <wps:cNvPr id="27" name="Oval 794"/>
                            <wps:cNvSpPr>
                              <a:spLocks noChangeArrowheads="1"/>
                            </wps:cNvSpPr>
                            <wps:spPr bwMode="auto">
                              <a:xfrm>
                                <a:off x="7575" y="12045"/>
                                <a:ext cx="563" cy="48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 name="Oval 795"/>
                            <wps:cNvSpPr>
                              <a:spLocks noChangeArrowheads="1"/>
                            </wps:cNvSpPr>
                            <wps:spPr bwMode="auto">
                              <a:xfrm>
                                <a:off x="7575" y="12959"/>
                                <a:ext cx="563" cy="48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 name="Oval 796"/>
                            <wps:cNvSpPr>
                              <a:spLocks noChangeArrowheads="1"/>
                            </wps:cNvSpPr>
                            <wps:spPr bwMode="auto">
                              <a:xfrm>
                                <a:off x="7575" y="13859"/>
                                <a:ext cx="563" cy="48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30" name="Text Box 797"/>
                          <wps:cNvSpPr txBox="1">
                            <a:spLocks noChangeArrowheads="1"/>
                          </wps:cNvSpPr>
                          <wps:spPr bwMode="auto">
                            <a:xfrm>
                              <a:off x="7619" y="12059"/>
                              <a:ext cx="518"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C8E922" w14:textId="77777777" w:rsidR="004748F2" w:rsidRPr="00A70FD4" w:rsidRDefault="004748F2" w:rsidP="00013BFA">
                                <w:r w:rsidRPr="00A70FD4">
                                  <w:t>L</w:t>
                                </w:r>
                              </w:p>
                            </w:txbxContent>
                          </wps:txbx>
                          <wps:bodyPr rot="0" vert="horz" wrap="square" lIns="91440" tIns="45720" rIns="91440" bIns="45720" anchor="t" anchorCtr="0" upright="1">
                            <a:noAutofit/>
                          </wps:bodyPr>
                        </wps:wsp>
                        <wps:wsp>
                          <wps:cNvPr id="31" name="Text Box 798"/>
                          <wps:cNvSpPr txBox="1">
                            <a:spLocks noChangeArrowheads="1"/>
                          </wps:cNvSpPr>
                          <wps:spPr bwMode="auto">
                            <a:xfrm>
                              <a:off x="7619" y="13859"/>
                              <a:ext cx="518"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73F706" w14:textId="77777777" w:rsidR="004748F2" w:rsidRPr="00A70FD4" w:rsidRDefault="004748F2" w:rsidP="00013BFA">
                                <w:r>
                                  <w:t>K</w:t>
                                </w:r>
                              </w:p>
                            </w:txbxContent>
                          </wps:txbx>
                          <wps:bodyPr rot="0" vert="horz" wrap="square" lIns="91440" tIns="45720" rIns="91440" bIns="45720" anchor="t" anchorCtr="0" upright="1">
                            <a:noAutofit/>
                          </wps:bodyPr>
                        </wps:wsp>
                        <wps:wsp>
                          <wps:cNvPr id="32" name="Text Box 799"/>
                          <wps:cNvSpPr txBox="1">
                            <a:spLocks noChangeArrowheads="1"/>
                          </wps:cNvSpPr>
                          <wps:spPr bwMode="auto">
                            <a:xfrm>
                              <a:off x="7619" y="12959"/>
                              <a:ext cx="518"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60CA6" w14:textId="77777777" w:rsidR="004748F2" w:rsidRPr="00A70FD4" w:rsidRDefault="004748F2" w:rsidP="00013BFA">
                                <w:r>
                                  <w:t>M</w:t>
                                </w:r>
                              </w:p>
                            </w:txbxContent>
                          </wps:txbx>
                          <wps:bodyPr rot="0" vert="horz" wrap="square" lIns="91440" tIns="45720" rIns="91440" bIns="45720" anchor="t" anchorCtr="0" upright="1">
                            <a:noAutofit/>
                          </wps:bodyPr>
                        </wps:wsp>
                      </wpg:wgp>
                      <wps:wsp>
                        <wps:cNvPr id="34" name="Text Box 801"/>
                        <wps:cNvSpPr txBox="1">
                          <a:spLocks noChangeArrowheads="1"/>
                        </wps:cNvSpPr>
                        <wps:spPr bwMode="auto">
                          <a:xfrm>
                            <a:off x="4419600" y="9525"/>
                            <a:ext cx="2362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9D17A3" w14:textId="77777777" w:rsidR="004748F2" w:rsidRPr="00EC035A" w:rsidRDefault="004748F2" w:rsidP="00013BFA">
                              <w:pPr>
                                <w:rPr>
                                  <w:b/>
                                </w:rPr>
                              </w:pPr>
                              <w:r w:rsidRPr="00EC035A">
                                <w:rPr>
                                  <w:b/>
                                </w:rPr>
                                <w:t>Gegenfarben-Schema</w:t>
                              </w:r>
                            </w:p>
                          </w:txbxContent>
                        </wps:txbx>
                        <wps:bodyPr rot="0" vert="horz" wrap="square" lIns="91440" tIns="45720" rIns="91440" bIns="45720" anchor="t" anchorCtr="0" upright="1">
                          <a:noAutofit/>
                        </wps:bodyPr>
                      </wps:wsp>
                      <wps:wsp>
                        <wps:cNvPr id="35" name="Text Box 802"/>
                        <wps:cNvSpPr txBox="1">
                          <a:spLocks noChangeArrowheads="1"/>
                        </wps:cNvSpPr>
                        <wps:spPr bwMode="auto">
                          <a:xfrm>
                            <a:off x="4311015" y="2245355"/>
                            <a:ext cx="2895600" cy="12573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F6F36D" w14:textId="77777777" w:rsidR="004748F2" w:rsidRPr="00DF4F20" w:rsidRDefault="004748F2" w:rsidP="00013BFA">
                              <w:pPr>
                                <w:rPr>
                                  <w:sz w:val="18"/>
                                  <w:szCs w:val="18"/>
                                </w:rPr>
                              </w:pPr>
                              <w:r w:rsidRPr="00DF4F20">
                                <w:rPr>
                                  <w:b/>
                                  <w:sz w:val="18"/>
                                  <w:szCs w:val="18"/>
                                </w:rPr>
                                <w:t>L: L-Zapfen</w:t>
                              </w:r>
                              <w:r w:rsidRPr="00DF4F20">
                                <w:rPr>
                                  <w:sz w:val="18"/>
                                  <w:szCs w:val="18"/>
                                </w:rPr>
                                <w:t xml:space="preserve"> (empfindlich auf langwelliges Licht: etwa </w:t>
                              </w:r>
                              <w:r w:rsidRPr="00DF4F20">
                                <w:rPr>
                                  <w:b/>
                                  <w:sz w:val="18"/>
                                  <w:szCs w:val="18"/>
                                </w:rPr>
                                <w:t>rot</w:t>
                              </w:r>
                              <w:r w:rsidRPr="00DF4F20">
                                <w:rPr>
                                  <w:sz w:val="18"/>
                                  <w:szCs w:val="18"/>
                                </w:rPr>
                                <w:t>)</w:t>
                              </w:r>
                            </w:p>
                            <w:p w14:paraId="6FE58D36" w14:textId="77777777" w:rsidR="004748F2" w:rsidRPr="00DF4F20" w:rsidRDefault="004748F2" w:rsidP="00013BFA">
                              <w:pPr>
                                <w:rPr>
                                  <w:sz w:val="18"/>
                                  <w:szCs w:val="18"/>
                                </w:rPr>
                              </w:pPr>
                              <w:r w:rsidRPr="00DF4F20">
                                <w:rPr>
                                  <w:b/>
                                  <w:sz w:val="18"/>
                                  <w:szCs w:val="18"/>
                                </w:rPr>
                                <w:t>M: M-Zapfen</w:t>
                              </w:r>
                              <w:r w:rsidRPr="00DF4F20">
                                <w:rPr>
                                  <w:sz w:val="18"/>
                                  <w:szCs w:val="18"/>
                                </w:rPr>
                                <w:t xml:space="preserve"> (mittleres Licht: etwa </w:t>
                              </w:r>
                              <w:r w:rsidRPr="00DF4F20">
                                <w:rPr>
                                  <w:b/>
                                  <w:sz w:val="18"/>
                                  <w:szCs w:val="18"/>
                                </w:rPr>
                                <w:t>grün</w:t>
                              </w:r>
                              <w:r w:rsidRPr="00DF4F20">
                                <w:rPr>
                                  <w:sz w:val="18"/>
                                  <w:szCs w:val="18"/>
                                </w:rPr>
                                <w:t>)</w:t>
                              </w:r>
                            </w:p>
                            <w:p w14:paraId="5467511E" w14:textId="77777777" w:rsidR="004748F2" w:rsidRDefault="004748F2" w:rsidP="00013BFA">
                              <w:pPr>
                                <w:rPr>
                                  <w:sz w:val="18"/>
                                  <w:szCs w:val="18"/>
                                </w:rPr>
                              </w:pPr>
                              <w:r w:rsidRPr="00DF4F20">
                                <w:rPr>
                                  <w:b/>
                                  <w:sz w:val="18"/>
                                  <w:szCs w:val="18"/>
                                </w:rPr>
                                <w:t>K: K-Zapfen</w:t>
                              </w:r>
                              <w:r w:rsidRPr="00DF4F20">
                                <w:rPr>
                                  <w:sz w:val="18"/>
                                  <w:szCs w:val="18"/>
                                </w:rPr>
                                <w:t xml:space="preserve"> (kurzwelliges Licht: etwa </w:t>
                              </w:r>
                              <w:r w:rsidRPr="00DF4F20">
                                <w:rPr>
                                  <w:b/>
                                  <w:sz w:val="18"/>
                                  <w:szCs w:val="18"/>
                                </w:rPr>
                                <w:t>blau</w:t>
                              </w:r>
                              <w:r w:rsidRPr="00DF4F20">
                                <w:rPr>
                                  <w:sz w:val="18"/>
                                  <w:szCs w:val="18"/>
                                </w:rPr>
                                <w:t>)</w:t>
                              </w:r>
                            </w:p>
                            <w:p w14:paraId="1A9FD985" w14:textId="77777777" w:rsidR="004748F2" w:rsidRPr="00DF4F20" w:rsidRDefault="004748F2" w:rsidP="00013BFA">
                              <w:pPr>
                                <w:rPr>
                                  <w:sz w:val="18"/>
                                  <w:szCs w:val="18"/>
                                </w:rPr>
                              </w:pPr>
                              <w:r>
                                <w:rPr>
                                  <w:sz w:val="18"/>
                                  <w:szCs w:val="18"/>
                                </w:rPr>
                                <w:t>Verarbeitung in Neuronen der Netzhaut:</w:t>
                              </w:r>
                            </w:p>
                            <w:p w14:paraId="01689332" w14:textId="77777777" w:rsidR="004748F2" w:rsidRDefault="004748F2" w:rsidP="00013BFA">
                              <w:pPr>
                                <w:rPr>
                                  <w:sz w:val="18"/>
                                  <w:szCs w:val="18"/>
                                </w:rPr>
                              </w:pPr>
                              <w:r w:rsidRPr="00EC035A">
                                <w:rPr>
                                  <w:b/>
                                  <w:sz w:val="18"/>
                                  <w:szCs w:val="18"/>
                                </w:rPr>
                                <w:t>Rot/Grün-Kanal</w:t>
                              </w:r>
                              <w:r>
                                <w:rPr>
                                  <w:sz w:val="18"/>
                                  <w:szCs w:val="18"/>
                                </w:rPr>
                                <w:t>:</w:t>
                              </w:r>
                              <w:r w:rsidRPr="00DF4F20">
                                <w:rPr>
                                  <w:sz w:val="18"/>
                                  <w:szCs w:val="18"/>
                                </w:rPr>
                                <w:t xml:space="preserve"> Differenz </w:t>
                              </w:r>
                              <w:r>
                                <w:rPr>
                                  <w:sz w:val="18"/>
                                  <w:szCs w:val="18"/>
                                </w:rPr>
                                <w:t>aus L- und M-Signal</w:t>
                              </w:r>
                              <w:r w:rsidRPr="00DF4F20">
                                <w:rPr>
                                  <w:sz w:val="18"/>
                                  <w:szCs w:val="18"/>
                                </w:rPr>
                                <w:t xml:space="preserve"> </w:t>
                              </w:r>
                              <w:r w:rsidRPr="00EC035A">
                                <w:rPr>
                                  <w:b/>
                                  <w:sz w:val="18"/>
                                  <w:szCs w:val="18"/>
                                </w:rPr>
                                <w:t>Helligkeitskanal</w:t>
                              </w:r>
                              <w:r w:rsidRPr="00DF4F20">
                                <w:rPr>
                                  <w:sz w:val="18"/>
                                  <w:szCs w:val="18"/>
                                </w:rPr>
                                <w:t xml:space="preserve"> (Luminanz)</w:t>
                              </w:r>
                              <w:r>
                                <w:rPr>
                                  <w:sz w:val="18"/>
                                  <w:szCs w:val="18"/>
                                </w:rPr>
                                <w:t>:</w:t>
                              </w:r>
                              <w:r w:rsidRPr="00DF4F20">
                                <w:rPr>
                                  <w:sz w:val="18"/>
                                  <w:szCs w:val="18"/>
                                </w:rPr>
                                <w:t xml:space="preserve"> Summe</w:t>
                              </w:r>
                              <w:r>
                                <w:rPr>
                                  <w:sz w:val="18"/>
                                  <w:szCs w:val="18"/>
                                </w:rPr>
                                <w:t xml:space="preserve"> aus L- und M.</w:t>
                              </w:r>
                            </w:p>
                            <w:p w14:paraId="23E38A68" w14:textId="77777777" w:rsidR="004748F2" w:rsidRPr="00DF4F20" w:rsidRDefault="004748F2" w:rsidP="00013BFA">
                              <w:pPr>
                                <w:rPr>
                                  <w:sz w:val="18"/>
                                  <w:szCs w:val="18"/>
                                </w:rPr>
                              </w:pPr>
                              <w:r w:rsidRPr="00EC035A">
                                <w:rPr>
                                  <w:b/>
                                  <w:sz w:val="18"/>
                                  <w:szCs w:val="18"/>
                                </w:rPr>
                                <w:t>Blau/Gelb-Kanal</w:t>
                              </w:r>
                              <w:r>
                                <w:rPr>
                                  <w:sz w:val="18"/>
                                  <w:szCs w:val="18"/>
                                </w:rPr>
                                <w:t xml:space="preserve">: </w:t>
                              </w:r>
                              <w:r w:rsidRPr="00DF4F20">
                                <w:rPr>
                                  <w:sz w:val="18"/>
                                  <w:szCs w:val="18"/>
                                </w:rPr>
                                <w:t xml:space="preserve"> Differenz zwischen </w:t>
                              </w:r>
                              <w:r>
                                <w:rPr>
                                  <w:sz w:val="18"/>
                                  <w:szCs w:val="18"/>
                                </w:rPr>
                                <w:t>Luminanz- und K.</w:t>
                              </w:r>
                            </w:p>
                          </w:txbxContent>
                        </wps:txbx>
                        <wps:bodyPr rot="0" vert="horz" wrap="square" lIns="91440" tIns="45720" rIns="91440" bIns="45720" anchor="t" anchorCtr="0" upright="1">
                          <a:noAutofit/>
                        </wps:bodyPr>
                      </wps:wsp>
                      <wps:wsp>
                        <wps:cNvPr id="33" name="Line 800"/>
                        <wps:cNvCnPr>
                          <a:cxnSpLocks noChangeShapeType="1"/>
                        </wps:cNvCnPr>
                        <wps:spPr bwMode="auto">
                          <a:xfrm>
                            <a:off x="4314825" y="125095"/>
                            <a:ext cx="635" cy="32016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084" name="Grafik 1084"/>
                          <pic:cNvPicPr/>
                        </pic:nvPicPr>
                        <pic:blipFill rotWithShape="1">
                          <a:blip r:embed="rId141">
                            <a:extLst>
                              <a:ext uri="{28A0092B-C50C-407E-A947-70E740481C1C}">
                                <a14:useLocalDpi xmlns:a14="http://schemas.microsoft.com/office/drawing/2010/main" val="0"/>
                              </a:ext>
                            </a:extLst>
                          </a:blip>
                          <a:srcRect l="32558" t="15190" r="29998" b="14241"/>
                          <a:stretch/>
                        </pic:blipFill>
                        <pic:spPr bwMode="auto">
                          <a:xfrm>
                            <a:off x="1017199" y="357188"/>
                            <a:ext cx="2525100" cy="2491571"/>
                          </a:xfrm>
                          <a:prstGeom prst="rect">
                            <a:avLst/>
                          </a:prstGeom>
                          <a:noFill/>
                          <a:ln>
                            <a:noFill/>
                          </a:ln>
                          <a:extLst>
                            <a:ext uri="{53640926-AAD7-44D8-BBD7-CCE9431645EC}">
                              <a14:shadowObscured xmlns:a14="http://schemas.microsoft.com/office/drawing/2010/main"/>
                            </a:ext>
                          </a:extLst>
                        </pic:spPr>
                      </pic:pic>
                    </wpc:wpc>
                  </a:graphicData>
                </a:graphic>
                <wp14:sizeRelH relativeFrom="page">
                  <wp14:pctWidth>0</wp14:pctWidth>
                </wp14:sizeRelH>
                <wp14:sizeRelV relativeFrom="page">
                  <wp14:pctHeight>0</wp14:pctHeight>
                </wp14:sizeRelV>
              </wp:anchor>
            </w:drawing>
          </mc:Choice>
          <mc:Fallback>
            <w:pict>
              <v:group w14:anchorId="5331ACEF" id="Zeichenbereich 778" o:spid="_x0000_s1448" editas="canvas" style="position:absolute;margin-left:-55.3pt;margin-top:2pt;width:568.5pt;height:277.35pt;z-index:251613696;mso-position-horizontal-relative:text;mso-position-vertical-relative:text" coordsize="72199,3522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">
                <v:shape id="_x0000_s1449" type="#_x0000_t75" style="position:absolute;width:72199;height:35223;visibility:visible;mso-wrap-style:square">
                  <v:fill o:detectmouseclick="t"/>
                  <v:path o:connecttype="none"/>
                </v:shape>
                <v:shapetype id="_x0000_t202" coordsize="21600,21600" o:spt="202" path="m,l,21600r21600,l21600,xe">
                  <v:stroke joinstyle="miter"/>
                  <v:path gradientshapeok="t" o:connecttype="rect"/>
                </v:shapetype>
                <v:shape id="Text Box 780" o:spid="_x0000_s1450" type="#_x0000_t202" style="position:absolute;left:20193;width:7334;height:42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" stroked="f">
                  <v:textbox>
                    <w:txbxContent>
                      <w:p w14:paraId="6D42F810" w14:textId="77777777" w:rsidR="004748F2" w:rsidRPr="00EC035A" w:rsidRDefault="004748F2" w:rsidP="00013BFA">
                        <w:pPr>
                          <w:rPr>
                            <w:sz w:val="18"/>
                            <w:szCs w:val="18"/>
                          </w:rPr>
                        </w:pPr>
                        <w:r w:rsidRPr="00EC035A">
                          <w:rPr>
                            <w:sz w:val="18"/>
                            <w:szCs w:val="18"/>
                          </w:rPr>
                          <w:t>Rot,</w:t>
                        </w:r>
                      </w:p>
                      <w:p w14:paraId="3D337673" w14:textId="77777777" w:rsidR="004748F2" w:rsidRPr="00EC035A" w:rsidRDefault="004748F2" w:rsidP="00013BFA">
                        <w:pPr>
                          <w:rPr>
                            <w:sz w:val="18"/>
                            <w:szCs w:val="18"/>
                          </w:rPr>
                        </w:pPr>
                        <w:r w:rsidRPr="00EC035A">
                          <w:rPr>
                            <w:sz w:val="18"/>
                            <w:szCs w:val="18"/>
                          </w:rPr>
                          <w:t>um 640 nm</w:t>
                        </w:r>
                      </w:p>
                    </w:txbxContent>
                  </v:textbox>
                </v:shape>
                <v:shape id="Text Box 781" o:spid="_x0000_s1451" type="#_x0000_t202" style="position:absolute;left:32029;top:127;width:7334;height:412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" stroked="f">
                  <v:textbox>
                    <w:txbxContent>
                      <w:p w14:paraId="7E856ACC" w14:textId="77777777" w:rsidR="004748F2" w:rsidRPr="00EC035A" w:rsidRDefault="004748F2" w:rsidP="00013BFA">
                        <w:pPr>
                          <w:rPr>
                            <w:sz w:val="18"/>
                            <w:szCs w:val="18"/>
                          </w:rPr>
                        </w:pPr>
                        <w:r w:rsidRPr="00EC035A">
                          <w:rPr>
                            <w:sz w:val="18"/>
                            <w:szCs w:val="18"/>
                          </w:rPr>
                          <w:t>orange,</w:t>
                        </w:r>
                      </w:p>
                      <w:p w14:paraId="5F5F0121" w14:textId="77777777" w:rsidR="004748F2" w:rsidRPr="00EC035A" w:rsidRDefault="004748F2" w:rsidP="00013BFA">
                        <w:pPr>
                          <w:rPr>
                            <w:sz w:val="18"/>
                            <w:szCs w:val="18"/>
                          </w:rPr>
                        </w:pPr>
                        <w:r w:rsidRPr="00EC035A">
                          <w:rPr>
                            <w:sz w:val="18"/>
                            <w:szCs w:val="18"/>
                          </w:rPr>
                          <w:t>um 600  nm</w:t>
                        </w:r>
                      </w:p>
                    </w:txbxContent>
                  </v:textbox>
                </v:shape>
                <v:shape id="Text Box 782" o:spid="_x0000_s1452" type="#_x0000_t202" style="position:absolute;left:35286;top:7207;width:8287;height:508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" stroked="f">
                  <v:textbox>
                    <w:txbxContent>
                      <w:p w14:paraId="5AC38B8C" w14:textId="77777777" w:rsidR="004748F2" w:rsidRPr="00EC035A" w:rsidRDefault="004748F2" w:rsidP="00013BFA">
                        <w:pPr>
                          <w:rPr>
                            <w:sz w:val="18"/>
                            <w:szCs w:val="18"/>
                          </w:rPr>
                        </w:pPr>
                        <w:r w:rsidRPr="00EC035A">
                          <w:rPr>
                            <w:sz w:val="18"/>
                            <w:szCs w:val="18"/>
                          </w:rPr>
                          <w:t>gelb,</w:t>
                        </w:r>
                      </w:p>
                      <w:p w14:paraId="1ACD5726" w14:textId="77777777" w:rsidR="004748F2" w:rsidRPr="00EC035A" w:rsidRDefault="004748F2" w:rsidP="00013BFA">
                        <w:pPr>
                          <w:rPr>
                            <w:sz w:val="18"/>
                            <w:szCs w:val="18"/>
                          </w:rPr>
                        </w:pPr>
                        <w:r w:rsidRPr="00EC035A">
                          <w:rPr>
                            <w:sz w:val="18"/>
                            <w:szCs w:val="18"/>
                          </w:rPr>
                          <w:t>um 580  nm</w:t>
                        </w:r>
                      </w:p>
                    </w:txbxContent>
                  </v:textbox>
                </v:shape>
                <v:shape id="Text Box 783" o:spid="_x0000_s1453" type="#_x0000_t202" style="position:absolute;left:35422;top:25309;width:8399;height:551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" stroked="f">
                  <v:textbox>
                    <w:txbxContent>
                      <w:p w14:paraId="3A0A7263" w14:textId="77777777" w:rsidR="004748F2" w:rsidRPr="00EC035A" w:rsidRDefault="004748F2" w:rsidP="00013BFA">
                        <w:pPr>
                          <w:rPr>
                            <w:sz w:val="18"/>
                            <w:szCs w:val="18"/>
                          </w:rPr>
                        </w:pPr>
                        <w:r w:rsidRPr="00EC035A">
                          <w:rPr>
                            <w:sz w:val="18"/>
                            <w:szCs w:val="18"/>
                          </w:rPr>
                          <w:t>grün,</w:t>
                        </w:r>
                      </w:p>
                      <w:p w14:paraId="3DD31F6D" w14:textId="77777777" w:rsidR="004748F2" w:rsidRPr="00EC035A" w:rsidRDefault="004748F2" w:rsidP="00013BFA">
                        <w:pPr>
                          <w:rPr>
                            <w:sz w:val="18"/>
                            <w:szCs w:val="18"/>
                          </w:rPr>
                        </w:pPr>
                        <w:r w:rsidRPr="00EC035A">
                          <w:rPr>
                            <w:sz w:val="18"/>
                            <w:szCs w:val="18"/>
                          </w:rPr>
                          <w:t>um 530  nm</w:t>
                        </w:r>
                      </w:p>
                    </w:txbxContent>
                  </v:textbox>
                </v:shape>
                <v:shape id="Text Box 784" o:spid="_x0000_s1454" type="#_x0000_t202" style="position:absolute;left:35422;top:15944;width:8151;height:551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" stroked="f">
                  <v:textbox>
                    <w:txbxContent>
                      <w:p w14:paraId="4FF3EB6A" w14:textId="77777777" w:rsidR="004748F2" w:rsidRPr="00EC035A" w:rsidRDefault="004748F2" w:rsidP="00013BFA">
                        <w:pPr>
                          <w:rPr>
                            <w:sz w:val="18"/>
                            <w:szCs w:val="18"/>
                          </w:rPr>
                        </w:pPr>
                        <w:r w:rsidRPr="00EC035A">
                          <w:rPr>
                            <w:sz w:val="18"/>
                            <w:szCs w:val="18"/>
                          </w:rPr>
                          <w:t>gelbgrün,</w:t>
                        </w:r>
                      </w:p>
                      <w:p w14:paraId="5B9B2BD4" w14:textId="77777777" w:rsidR="004748F2" w:rsidRPr="00EC035A" w:rsidRDefault="004748F2" w:rsidP="00013BFA">
                        <w:pPr>
                          <w:rPr>
                            <w:sz w:val="18"/>
                            <w:szCs w:val="18"/>
                          </w:rPr>
                        </w:pPr>
                        <w:r w:rsidRPr="00EC035A">
                          <w:rPr>
                            <w:sz w:val="18"/>
                            <w:szCs w:val="18"/>
                          </w:rPr>
                          <w:t>um 570  nm</w:t>
                        </w:r>
                      </w:p>
                    </w:txbxContent>
                  </v:textbox>
                </v:shape>
                <v:shape id="Text Box 785" o:spid="_x0000_s1455" type="#_x0000_t202" style="position:absolute;left:19983;top:28289;width:12046;height:339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" stroked="f">
                  <v:textbox>
                    <w:txbxContent>
                      <w:p w14:paraId="2EB7BAB3" w14:textId="77777777" w:rsidR="004748F2" w:rsidRPr="00EC035A" w:rsidRDefault="004748F2" w:rsidP="00013BFA">
                        <w:pPr>
                          <w:rPr>
                            <w:sz w:val="18"/>
                            <w:szCs w:val="18"/>
                          </w:rPr>
                        </w:pPr>
                        <w:r w:rsidRPr="00EC035A">
                          <w:rPr>
                            <w:sz w:val="18"/>
                            <w:szCs w:val="18"/>
                          </w:rPr>
                          <w:t>blaugrün,</w:t>
                        </w:r>
                        <w:r>
                          <w:rPr>
                            <w:sz w:val="18"/>
                            <w:szCs w:val="18"/>
                          </w:rPr>
                          <w:t xml:space="preserve"> </w:t>
                        </w:r>
                        <w:r w:rsidRPr="00EC035A">
                          <w:rPr>
                            <w:sz w:val="18"/>
                            <w:szCs w:val="18"/>
                          </w:rPr>
                          <w:t>cyan</w:t>
                        </w:r>
                      </w:p>
                      <w:p w14:paraId="59823905" w14:textId="77777777" w:rsidR="004748F2" w:rsidRPr="00EC035A" w:rsidRDefault="004748F2" w:rsidP="00013BFA">
                        <w:pPr>
                          <w:rPr>
                            <w:sz w:val="18"/>
                            <w:szCs w:val="18"/>
                          </w:rPr>
                        </w:pPr>
                        <w:r w:rsidRPr="00EC035A">
                          <w:rPr>
                            <w:sz w:val="18"/>
                            <w:szCs w:val="18"/>
                          </w:rPr>
                          <w:t>um 490  nm</w:t>
                        </w:r>
                      </w:p>
                    </w:txbxContent>
                  </v:textbox>
                </v:shape>
                <v:shape id="Text Box 786" o:spid="_x0000_s1456" type="#_x0000_t202" style="position:absolute;left:10200;top:28225;width:9557;height:346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" stroked="f">
                  <v:textbox>
                    <w:txbxContent>
                      <w:p w14:paraId="69AF8BB4" w14:textId="77777777" w:rsidR="004748F2" w:rsidRPr="00EC035A" w:rsidRDefault="004748F2" w:rsidP="00013BFA">
                        <w:pPr>
                          <w:rPr>
                            <w:sz w:val="18"/>
                            <w:szCs w:val="18"/>
                          </w:rPr>
                        </w:pPr>
                        <w:r w:rsidRPr="00EC035A">
                          <w:rPr>
                            <w:sz w:val="18"/>
                            <w:szCs w:val="18"/>
                          </w:rPr>
                          <w:t>blau,</w:t>
                        </w:r>
                      </w:p>
                      <w:p w14:paraId="0E8F7633" w14:textId="77777777" w:rsidR="004748F2" w:rsidRPr="00EC035A" w:rsidRDefault="004748F2" w:rsidP="00013BFA">
                        <w:pPr>
                          <w:rPr>
                            <w:sz w:val="18"/>
                            <w:szCs w:val="18"/>
                          </w:rPr>
                        </w:pPr>
                        <w:r w:rsidRPr="00EC035A">
                          <w:rPr>
                            <w:sz w:val="18"/>
                            <w:szCs w:val="18"/>
                          </w:rPr>
                          <w:t>um 450  nm</w:t>
                        </w:r>
                      </w:p>
                    </w:txbxContent>
                  </v:textbox>
                </v:shape>
                <v:shape id="Text Box 787" o:spid="_x0000_s1457" type="#_x0000_t202" style="position:absolute;left:1905;top:22899;width:9184;height:55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" stroked="f">
                  <v:textbox>
                    <w:txbxContent>
                      <w:p w14:paraId="591D37B7" w14:textId="77777777" w:rsidR="004748F2" w:rsidRPr="00EC035A" w:rsidRDefault="004748F2" w:rsidP="00013BFA">
                        <w:pPr>
                          <w:rPr>
                            <w:sz w:val="18"/>
                            <w:szCs w:val="18"/>
                          </w:rPr>
                        </w:pPr>
                        <w:r w:rsidRPr="00EC035A">
                          <w:rPr>
                            <w:sz w:val="18"/>
                            <w:szCs w:val="18"/>
                          </w:rPr>
                          <w:t>indigoblau,</w:t>
                        </w:r>
                      </w:p>
                      <w:p w14:paraId="50EF5014" w14:textId="77777777" w:rsidR="004748F2" w:rsidRPr="00EC035A" w:rsidRDefault="004748F2" w:rsidP="00013BFA">
                        <w:pPr>
                          <w:rPr>
                            <w:sz w:val="18"/>
                            <w:szCs w:val="18"/>
                          </w:rPr>
                        </w:pPr>
                        <w:r w:rsidRPr="00EC035A">
                          <w:rPr>
                            <w:sz w:val="18"/>
                            <w:szCs w:val="18"/>
                          </w:rPr>
                          <w:t>um 425  nm</w:t>
                        </w:r>
                      </w:p>
                    </w:txbxContent>
                  </v:textbox>
                </v:shape>
                <v:shape id="Text Box 788" o:spid="_x0000_s1458" type="#_x0000_t202" style="position:absolute;top:3428;width:9061;height:160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" stroked="f">
                  <v:textbox>
                    <w:txbxContent>
                      <w:p w14:paraId="3745DCB8" w14:textId="77777777" w:rsidR="004748F2" w:rsidRPr="00EC035A" w:rsidRDefault="004748F2" w:rsidP="00013BFA">
                        <w:pPr>
                          <w:rPr>
                            <w:sz w:val="18"/>
                            <w:szCs w:val="18"/>
                          </w:rPr>
                        </w:pPr>
                        <w:r w:rsidRPr="00EC035A">
                          <w:rPr>
                            <w:sz w:val="18"/>
                            <w:szCs w:val="18"/>
                          </w:rPr>
                          <w:t>Gewisse Töne von violett, pink, purpur, magenta:</w:t>
                        </w:r>
                      </w:p>
                      <w:p w14:paraId="0E314A26" w14:textId="77777777" w:rsidR="004748F2" w:rsidRPr="00EC035A" w:rsidRDefault="004748F2" w:rsidP="00013BFA">
                        <w:pPr>
                          <w:rPr>
                            <w:sz w:val="18"/>
                            <w:szCs w:val="18"/>
                          </w:rPr>
                        </w:pPr>
                        <w:r w:rsidRPr="00EC035A">
                          <w:rPr>
                            <w:sz w:val="18"/>
                            <w:szCs w:val="18"/>
                          </w:rPr>
                          <w:t>Sind nicht mit Licht einer Wellenlänge zu erzeugen (nicht mono</w:t>
                        </w:r>
                        <w:r>
                          <w:rPr>
                            <w:sz w:val="18"/>
                            <w:szCs w:val="18"/>
                          </w:rPr>
                          <w:t>-</w:t>
                        </w:r>
                        <w:r w:rsidRPr="00EC035A">
                          <w:rPr>
                            <w:sz w:val="18"/>
                            <w:szCs w:val="18"/>
                          </w:rPr>
                          <w:t>chromatisch)</w:t>
                        </w:r>
                      </w:p>
                    </w:txbxContent>
                  </v:textbox>
                </v:shape>
                <v:shape id="Picture 789" o:spid="_x0000_s1459" type="#_x0000_t75" style="position:absolute;left:12109;top:4438;width:20609;height:1860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">
                  <v:imagedata r:id="rId142" o:title=""/>
                </v:shape>
                <v:shape id="Text Box 790" o:spid="_x0000_s1460" type="#_x0000_t202" style="position:absolute;left:552;width:8020;height:269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" filled="f" fillcolor="#bbe0e3" stroked="f">
                  <v:textbox>
                    <w:txbxContent>
                      <w:p w14:paraId="6D41227C" w14:textId="77777777" w:rsidR="004748F2" w:rsidRPr="00EC035A" w:rsidRDefault="004748F2" w:rsidP="00013BFA">
                        <w:pPr>
                          <w:rPr>
                            <w:b/>
                          </w:rPr>
                        </w:pPr>
                        <w:r w:rsidRPr="00EC035A">
                          <w:rPr>
                            <w:b/>
                          </w:rPr>
                          <w:t>Farbkreis</w:t>
                        </w:r>
                      </w:p>
                    </w:txbxContent>
                  </v:textbox>
                </v:shape>
                <v:group id="Group 791" o:spid="_x0000_s1461" style="position:absolute;left:45199;top:3524;width:25667;height:18770" coordorigin="7575,11699" coordsize="4042,295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">
                  <v:shape id="Picture 792" o:spid="_x0000_s1462" type="#_x0000_t75" alt="Unbenannt" style="position:absolute;left:8017;top:11699;width:3600;height:295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">
                    <v:imagedata r:id="rId143" o:title="Unbenannt" cropbottom="23734f" cropleft="31055f"/>
                  </v:shape>
                  <v:group id="Group 793" o:spid="_x0000_s1463" style="position:absolute;left:7575;top:12045;width:563;height:2295" coordorigin="7575,12045" coordsize="563,229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">
                    <v:oval id="Oval 794" o:spid="_x0000_s1464" style="position:absolute;left:7575;top:12045;width:563;height:48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"/>
                    <v:oval id="Oval 795" o:spid="_x0000_s1465" style="position:absolute;left:7575;top:12959;width:563;height:48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"/>
                    <v:oval id="Oval 796" o:spid="_x0000_s1466" style="position:absolute;left:7575;top:13859;width:563;height:48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"/>
                  </v:group>
                  <v:shape id="Text Box 797" o:spid="_x0000_s1467" type="#_x0000_t202" style="position:absolute;left:7619;top:12059;width:518;height:5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" filled="f" stroked="f">
                    <v:textbox>
                      <w:txbxContent>
                        <w:p w14:paraId="60C8E922" w14:textId="77777777" w:rsidR="004748F2" w:rsidRPr="00A70FD4" w:rsidRDefault="004748F2" w:rsidP="00013BFA">
                          <w:r w:rsidRPr="00A70FD4">
                            <w:t>L</w:t>
                          </w:r>
                        </w:p>
                      </w:txbxContent>
                    </v:textbox>
                  </v:shape>
                  <v:shape id="Text Box 798" o:spid="_x0000_s1468" type="#_x0000_t202" style="position:absolute;left:7619;top:13859;width:518;height:5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" filled="f" stroked="f">
                    <v:textbox>
                      <w:txbxContent>
                        <w:p w14:paraId="4473F706" w14:textId="77777777" w:rsidR="004748F2" w:rsidRPr="00A70FD4" w:rsidRDefault="004748F2" w:rsidP="00013BFA">
                          <w:r>
                            <w:t>K</w:t>
                          </w:r>
                        </w:p>
                      </w:txbxContent>
                    </v:textbox>
                  </v:shape>
                  <v:shape id="Text Box 799" o:spid="_x0000_s1469" type="#_x0000_t202" style="position:absolute;left:7619;top:12959;width:518;height:5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" filled="f" stroked="f">
                    <v:textbox>
                      <w:txbxContent>
                        <w:p w14:paraId="1DE60CA6" w14:textId="77777777" w:rsidR="004748F2" w:rsidRPr="00A70FD4" w:rsidRDefault="004748F2" w:rsidP="00013BFA">
                          <w:r>
                            <w:t>M</w:t>
                          </w:r>
                        </w:p>
                      </w:txbxContent>
                    </v:textbox>
                  </v:shape>
                </v:group>
                <v:shape id="Text Box 801" o:spid="_x0000_s1470" type="#_x0000_t202" style="position:absolute;left:44196;top:95;width:23622;height:34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" filled="f" stroked="f">
                  <v:textbox>
                    <w:txbxContent>
                      <w:p w14:paraId="509D17A3" w14:textId="77777777" w:rsidR="004748F2" w:rsidRPr="00EC035A" w:rsidRDefault="004748F2" w:rsidP="00013BFA">
                        <w:pPr>
                          <w:rPr>
                            <w:b/>
                          </w:rPr>
                        </w:pPr>
                        <w:r w:rsidRPr="00EC035A">
                          <w:rPr>
                            <w:b/>
                          </w:rPr>
                          <w:t>Gegenfarben-Schema</w:t>
                        </w:r>
                      </w:p>
                    </w:txbxContent>
                  </v:textbox>
                </v:shape>
                <v:shape id="Text Box 802" o:spid="_x0000_s1471" type="#_x0000_t202" style="position:absolute;left:43110;top:22453;width:28956;height:1257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" stroked="f">
                  <v:textbox>
                    <w:txbxContent>
                      <w:p w14:paraId="6FF6F36D" w14:textId="77777777" w:rsidR="004748F2" w:rsidRPr="00DF4F20" w:rsidRDefault="004748F2" w:rsidP="00013BFA">
                        <w:pPr>
                          <w:rPr>
                            <w:sz w:val="18"/>
                            <w:szCs w:val="18"/>
                          </w:rPr>
                        </w:pPr>
                        <w:r w:rsidRPr="00DF4F20">
                          <w:rPr>
                            <w:b/>
                            <w:sz w:val="18"/>
                            <w:szCs w:val="18"/>
                          </w:rPr>
                          <w:t>L: L-Zapfen</w:t>
                        </w:r>
                        <w:r w:rsidRPr="00DF4F20">
                          <w:rPr>
                            <w:sz w:val="18"/>
                            <w:szCs w:val="18"/>
                          </w:rPr>
                          <w:t xml:space="preserve"> (empfindlich auf langwelliges Licht: etwa </w:t>
                        </w:r>
                        <w:r w:rsidRPr="00DF4F20">
                          <w:rPr>
                            <w:b/>
                            <w:sz w:val="18"/>
                            <w:szCs w:val="18"/>
                          </w:rPr>
                          <w:t>rot</w:t>
                        </w:r>
                        <w:r w:rsidRPr="00DF4F20">
                          <w:rPr>
                            <w:sz w:val="18"/>
                            <w:szCs w:val="18"/>
                          </w:rPr>
                          <w:t>)</w:t>
                        </w:r>
                      </w:p>
                      <w:p w14:paraId="6FE58D36" w14:textId="77777777" w:rsidR="004748F2" w:rsidRPr="00DF4F20" w:rsidRDefault="004748F2" w:rsidP="00013BFA">
                        <w:pPr>
                          <w:rPr>
                            <w:sz w:val="18"/>
                            <w:szCs w:val="18"/>
                          </w:rPr>
                        </w:pPr>
                        <w:r w:rsidRPr="00DF4F20">
                          <w:rPr>
                            <w:b/>
                            <w:sz w:val="18"/>
                            <w:szCs w:val="18"/>
                          </w:rPr>
                          <w:t>M: M-Zapfen</w:t>
                        </w:r>
                        <w:r w:rsidRPr="00DF4F20">
                          <w:rPr>
                            <w:sz w:val="18"/>
                            <w:szCs w:val="18"/>
                          </w:rPr>
                          <w:t xml:space="preserve"> (mittleres Licht: etwa </w:t>
                        </w:r>
                        <w:r w:rsidRPr="00DF4F20">
                          <w:rPr>
                            <w:b/>
                            <w:sz w:val="18"/>
                            <w:szCs w:val="18"/>
                          </w:rPr>
                          <w:t>grün</w:t>
                        </w:r>
                        <w:r w:rsidRPr="00DF4F20">
                          <w:rPr>
                            <w:sz w:val="18"/>
                            <w:szCs w:val="18"/>
                          </w:rPr>
                          <w:t>)</w:t>
                        </w:r>
                      </w:p>
                      <w:p w14:paraId="5467511E" w14:textId="77777777" w:rsidR="004748F2" w:rsidRDefault="004748F2" w:rsidP="00013BFA">
                        <w:pPr>
                          <w:rPr>
                            <w:sz w:val="18"/>
                            <w:szCs w:val="18"/>
                          </w:rPr>
                        </w:pPr>
                        <w:r w:rsidRPr="00DF4F20">
                          <w:rPr>
                            <w:b/>
                            <w:sz w:val="18"/>
                            <w:szCs w:val="18"/>
                          </w:rPr>
                          <w:t>K: K-Zapfen</w:t>
                        </w:r>
                        <w:r w:rsidRPr="00DF4F20">
                          <w:rPr>
                            <w:sz w:val="18"/>
                            <w:szCs w:val="18"/>
                          </w:rPr>
                          <w:t xml:space="preserve"> (kurzwelliges Licht: etwa </w:t>
                        </w:r>
                        <w:r w:rsidRPr="00DF4F20">
                          <w:rPr>
                            <w:b/>
                            <w:sz w:val="18"/>
                            <w:szCs w:val="18"/>
                          </w:rPr>
                          <w:t>blau</w:t>
                        </w:r>
                        <w:r w:rsidRPr="00DF4F20">
                          <w:rPr>
                            <w:sz w:val="18"/>
                            <w:szCs w:val="18"/>
                          </w:rPr>
                          <w:t>)</w:t>
                        </w:r>
                      </w:p>
                      <w:p w14:paraId="1A9FD985" w14:textId="77777777" w:rsidR="004748F2" w:rsidRPr="00DF4F20" w:rsidRDefault="004748F2" w:rsidP="00013BFA">
                        <w:pPr>
                          <w:rPr>
                            <w:sz w:val="18"/>
                            <w:szCs w:val="18"/>
                          </w:rPr>
                        </w:pPr>
                        <w:r>
                          <w:rPr>
                            <w:sz w:val="18"/>
                            <w:szCs w:val="18"/>
                          </w:rPr>
                          <w:t>Verarbeitung in Neuronen der Netzhaut:</w:t>
                        </w:r>
                      </w:p>
                      <w:p w14:paraId="01689332" w14:textId="77777777" w:rsidR="004748F2" w:rsidRDefault="004748F2" w:rsidP="00013BFA">
                        <w:pPr>
                          <w:rPr>
                            <w:sz w:val="18"/>
                            <w:szCs w:val="18"/>
                          </w:rPr>
                        </w:pPr>
                        <w:r w:rsidRPr="00EC035A">
                          <w:rPr>
                            <w:b/>
                            <w:sz w:val="18"/>
                            <w:szCs w:val="18"/>
                          </w:rPr>
                          <w:t>Rot/Grün-Kanal</w:t>
                        </w:r>
                        <w:r>
                          <w:rPr>
                            <w:sz w:val="18"/>
                            <w:szCs w:val="18"/>
                          </w:rPr>
                          <w:t>:</w:t>
                        </w:r>
                        <w:r w:rsidRPr="00DF4F20">
                          <w:rPr>
                            <w:sz w:val="18"/>
                            <w:szCs w:val="18"/>
                          </w:rPr>
                          <w:t xml:space="preserve"> Differenz </w:t>
                        </w:r>
                        <w:r>
                          <w:rPr>
                            <w:sz w:val="18"/>
                            <w:szCs w:val="18"/>
                          </w:rPr>
                          <w:t>aus L- und M-Signal</w:t>
                        </w:r>
                        <w:r w:rsidRPr="00DF4F20">
                          <w:rPr>
                            <w:sz w:val="18"/>
                            <w:szCs w:val="18"/>
                          </w:rPr>
                          <w:t xml:space="preserve"> </w:t>
                        </w:r>
                        <w:r w:rsidRPr="00EC035A">
                          <w:rPr>
                            <w:b/>
                            <w:sz w:val="18"/>
                            <w:szCs w:val="18"/>
                          </w:rPr>
                          <w:t>Helligkeitskanal</w:t>
                        </w:r>
                        <w:r w:rsidRPr="00DF4F20">
                          <w:rPr>
                            <w:sz w:val="18"/>
                            <w:szCs w:val="18"/>
                          </w:rPr>
                          <w:t xml:space="preserve"> (Luminanz)</w:t>
                        </w:r>
                        <w:r>
                          <w:rPr>
                            <w:sz w:val="18"/>
                            <w:szCs w:val="18"/>
                          </w:rPr>
                          <w:t>:</w:t>
                        </w:r>
                        <w:r w:rsidRPr="00DF4F20">
                          <w:rPr>
                            <w:sz w:val="18"/>
                            <w:szCs w:val="18"/>
                          </w:rPr>
                          <w:t xml:space="preserve"> Summe</w:t>
                        </w:r>
                        <w:r>
                          <w:rPr>
                            <w:sz w:val="18"/>
                            <w:szCs w:val="18"/>
                          </w:rPr>
                          <w:t xml:space="preserve"> aus L- und M.</w:t>
                        </w:r>
                      </w:p>
                      <w:p w14:paraId="23E38A68" w14:textId="77777777" w:rsidR="004748F2" w:rsidRPr="00DF4F20" w:rsidRDefault="004748F2" w:rsidP="00013BFA">
                        <w:pPr>
                          <w:rPr>
                            <w:sz w:val="18"/>
                            <w:szCs w:val="18"/>
                          </w:rPr>
                        </w:pPr>
                        <w:r w:rsidRPr="00EC035A">
                          <w:rPr>
                            <w:b/>
                            <w:sz w:val="18"/>
                            <w:szCs w:val="18"/>
                          </w:rPr>
                          <w:t>Blau/Gelb-Kanal</w:t>
                        </w:r>
                        <w:r>
                          <w:rPr>
                            <w:sz w:val="18"/>
                            <w:szCs w:val="18"/>
                          </w:rPr>
                          <w:t xml:space="preserve">: </w:t>
                        </w:r>
                        <w:r w:rsidRPr="00DF4F20">
                          <w:rPr>
                            <w:sz w:val="18"/>
                            <w:szCs w:val="18"/>
                          </w:rPr>
                          <w:t xml:space="preserve"> Differenz zwischen </w:t>
                        </w:r>
                        <w:r>
                          <w:rPr>
                            <w:sz w:val="18"/>
                            <w:szCs w:val="18"/>
                          </w:rPr>
                          <w:t>Luminanz- und K.</w:t>
                        </w:r>
                      </w:p>
                    </w:txbxContent>
                  </v:textbox>
                </v:shape>
                <v:line id="Line 800" o:spid="_x0000_s1472" style="position:absolute;visibility:visible;mso-wrap-style:square" from="43148,1250" to="43154,3326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"/>
                <v:shape id="Grafik 1084" o:spid="_x0000_s1473" type="#_x0000_t75" style="position:absolute;left:10171;top:3571;width:25251;height:2491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">
                  <v:imagedata r:id="rId144" o:title="" croptop="9955f" cropbottom="9333f" cropleft="21337f" cropright="19659f"/>
                </v:shape>
              </v:group>
            </w:pict>
          </mc:Fallback>
        </mc:AlternateContent>
      </w:r>
    </w:p>
    <w:p w14:paraId="2F63AEF3" w14:textId="77777777" w:rsidR="00EC035A" w:rsidRDefault="00EC035A" w:rsidP="00EC035A"/>
    <w:p w14:paraId="1E3B6E94" w14:textId="77777777" w:rsidR="00EC035A" w:rsidRDefault="00EC035A" w:rsidP="00EC035A"/>
    <w:p w14:paraId="690DF67C" w14:textId="77777777" w:rsidR="00EC035A" w:rsidRDefault="00EC035A" w:rsidP="00EC035A"/>
    <w:p w14:paraId="57B5E144" w14:textId="77777777" w:rsidR="00EC035A" w:rsidRDefault="00EC035A" w:rsidP="00EC035A"/>
    <w:p w14:paraId="778FCEF5" w14:textId="77777777" w:rsidR="00EC035A" w:rsidRDefault="00EC035A" w:rsidP="00EC035A"/>
    <w:p w14:paraId="6303845D" w14:textId="77777777" w:rsidR="00EC035A" w:rsidRDefault="00EC035A" w:rsidP="00EC035A"/>
    <w:p w14:paraId="18F9CB44" w14:textId="77777777" w:rsidR="00EC035A" w:rsidRDefault="00EC035A" w:rsidP="00EC035A"/>
    <w:p w14:paraId="41F79D42" w14:textId="77777777" w:rsidR="00EC035A" w:rsidRDefault="00EC035A" w:rsidP="00EC035A"/>
    <w:p w14:paraId="5358D799" w14:textId="77777777" w:rsidR="00EC035A" w:rsidRDefault="00EC035A" w:rsidP="00EC035A"/>
    <w:p w14:paraId="1253F4A2" w14:textId="77777777" w:rsidR="00EC035A" w:rsidRPr="00817157" w:rsidRDefault="00EC035A" w:rsidP="00EC035A"/>
    <w:p w14:paraId="39DC9B7B" w14:textId="77777777" w:rsidR="00870F5A" w:rsidRDefault="00870F5A" w:rsidP="00013BFA"/>
    <w:p w14:paraId="5F45931A" w14:textId="77777777" w:rsidR="00870F5A" w:rsidRDefault="00870F5A" w:rsidP="00013BFA"/>
    <w:p w14:paraId="0B2928FC" w14:textId="77777777" w:rsidR="00EC035A" w:rsidRDefault="00EC035A" w:rsidP="00013BFA"/>
    <w:p w14:paraId="45160B89" w14:textId="77777777" w:rsidR="00870F5A" w:rsidRDefault="00870F5A" w:rsidP="00013BFA"/>
    <w:p w14:paraId="79C56540" w14:textId="77777777" w:rsidR="00870F5A" w:rsidRDefault="00870F5A" w:rsidP="00013BFA"/>
    <w:p w14:paraId="24CA4A54" w14:textId="77777777" w:rsidR="00870F5A" w:rsidRDefault="00870F5A" w:rsidP="00013BFA"/>
    <w:p w14:paraId="7F923893" w14:textId="77777777" w:rsidR="00870F5A" w:rsidRDefault="00870F5A" w:rsidP="00013BFA"/>
    <w:p w14:paraId="27916B38" w14:textId="77777777" w:rsidR="00870F5A" w:rsidRDefault="00870F5A" w:rsidP="00013BFA"/>
    <w:p w14:paraId="10CB1B17" w14:textId="77777777" w:rsidR="00870F5A" w:rsidRDefault="004C7FDC" w:rsidP="00013BFA">
      <w:r>
        <w:rPr>
          <w:noProof/>
        </w:rPr>
        <w:drawing>
          <wp:anchor distT="0" distB="0" distL="114300" distR="114300" simplePos="0" relativeHeight="252093952" behindDoc="0" locked="0" layoutInCell="1" allowOverlap="1" wp14:anchorId="0928811F" wp14:editId="31160FF1">
            <wp:simplePos x="0" y="0"/>
            <wp:positionH relativeFrom="margin">
              <wp:align>center</wp:align>
            </wp:positionH>
            <wp:positionV relativeFrom="paragraph">
              <wp:posOffset>243463</wp:posOffset>
            </wp:positionV>
            <wp:extent cx="6989448" cy="4586828"/>
            <wp:effectExtent l="0" t="0" r="1905" b="4445"/>
            <wp:wrapNone/>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rotWithShape="1">
                    <a:blip r:embed="rId145">
                      <a:extLst>
                        <a:ext uri="{28A0092B-C50C-407E-A947-70E740481C1C}">
                          <a14:useLocalDpi xmlns:a14="http://schemas.microsoft.com/office/drawing/2010/main" val="0"/>
                        </a:ext>
                      </a:extLst>
                    </a:blip>
                    <a:srcRect l="6530" t="11558" r="9270" b="4923"/>
                    <a:stretch/>
                  </pic:blipFill>
                  <pic:spPr bwMode="auto">
                    <a:xfrm>
                      <a:off x="0" y="0"/>
                      <a:ext cx="6989448" cy="458682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B3721">
        <w:rPr>
          <w:noProof/>
          <w:lang w:val="de-CH" w:eastAsia="de-CH"/>
        </w:rPr>
        <mc:AlternateContent>
          <mc:Choice Requires="wps">
            <w:drawing>
              <wp:anchor distT="0" distB="0" distL="114300" distR="114300" simplePos="0" relativeHeight="251620864" behindDoc="0" locked="0" layoutInCell="1" allowOverlap="1" wp14:anchorId="595FB30A" wp14:editId="57C80FAA">
                <wp:simplePos x="0" y="0"/>
                <wp:positionH relativeFrom="column">
                  <wp:posOffset>-514350</wp:posOffset>
                </wp:positionH>
                <wp:positionV relativeFrom="paragraph">
                  <wp:posOffset>118745</wp:posOffset>
                </wp:positionV>
                <wp:extent cx="6934200" cy="0"/>
                <wp:effectExtent l="5080" t="5080" r="13970" b="13970"/>
                <wp:wrapNone/>
                <wp:docPr id="36" name="Line 7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34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F8E13F" id="Line 776" o:spid="_x0000_s1026" style="position:absolute;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5pt,9.35pt" to="505.5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"/>
            </w:pict>
          </mc:Fallback>
        </mc:AlternateContent>
      </w:r>
    </w:p>
    <w:p w14:paraId="5ADAE95E" w14:textId="77777777" w:rsidR="005009F3" w:rsidRDefault="005009F3" w:rsidP="00013BFA"/>
    <w:p w14:paraId="1B3794D7" w14:textId="77777777" w:rsidR="005009F3" w:rsidRDefault="005009F3" w:rsidP="005009F3">
      <w:pPr>
        <w:ind w:left="-567"/>
      </w:pPr>
    </w:p>
    <w:p w14:paraId="3E55BFD7" w14:textId="77777777" w:rsidR="003A085A" w:rsidRDefault="003A085A" w:rsidP="005009F3">
      <w:pPr>
        <w:ind w:left="-567"/>
      </w:pPr>
    </w:p>
    <w:p w14:paraId="7AAD7CBC" w14:textId="77777777" w:rsidR="003A085A" w:rsidRDefault="003A085A" w:rsidP="005009F3">
      <w:pPr>
        <w:ind w:left="-567"/>
      </w:pPr>
    </w:p>
    <w:p w14:paraId="6C972C22" w14:textId="77777777" w:rsidR="003A085A" w:rsidRDefault="003A085A" w:rsidP="005009F3">
      <w:pPr>
        <w:ind w:left="-567"/>
      </w:pPr>
    </w:p>
    <w:p w14:paraId="7E850DA8" w14:textId="77777777" w:rsidR="003A085A" w:rsidRDefault="003A085A" w:rsidP="005009F3">
      <w:pPr>
        <w:ind w:left="-567"/>
      </w:pPr>
    </w:p>
    <w:p w14:paraId="5169E93B" w14:textId="77777777" w:rsidR="003A085A" w:rsidRDefault="003A085A" w:rsidP="005009F3">
      <w:pPr>
        <w:ind w:left="-567"/>
      </w:pPr>
    </w:p>
    <w:p w14:paraId="6725585E" w14:textId="77777777" w:rsidR="003A085A" w:rsidRDefault="003A085A" w:rsidP="005009F3">
      <w:pPr>
        <w:ind w:left="-567"/>
      </w:pPr>
    </w:p>
    <w:p w14:paraId="1EBC097C" w14:textId="77777777" w:rsidR="003A085A" w:rsidRDefault="003A085A" w:rsidP="005009F3">
      <w:pPr>
        <w:ind w:left="-567"/>
      </w:pPr>
    </w:p>
    <w:p w14:paraId="2EC48CC6" w14:textId="77777777" w:rsidR="003A085A" w:rsidRDefault="003A085A" w:rsidP="005009F3">
      <w:pPr>
        <w:ind w:left="-567"/>
      </w:pPr>
    </w:p>
    <w:p w14:paraId="455960A5" w14:textId="77777777" w:rsidR="003A085A" w:rsidRDefault="003A085A" w:rsidP="005009F3">
      <w:pPr>
        <w:ind w:left="-567"/>
      </w:pPr>
    </w:p>
    <w:p w14:paraId="10DD762E" w14:textId="77777777" w:rsidR="003A085A" w:rsidRDefault="003A085A" w:rsidP="005009F3">
      <w:pPr>
        <w:ind w:left="-567"/>
      </w:pPr>
    </w:p>
    <w:p w14:paraId="1B0B8D31" w14:textId="77777777" w:rsidR="003A085A" w:rsidRDefault="003A085A" w:rsidP="005009F3">
      <w:pPr>
        <w:ind w:left="-567"/>
      </w:pPr>
    </w:p>
    <w:p w14:paraId="25345969" w14:textId="77777777" w:rsidR="003A085A" w:rsidRDefault="003A085A" w:rsidP="005009F3">
      <w:pPr>
        <w:ind w:left="-567"/>
      </w:pPr>
    </w:p>
    <w:p w14:paraId="6456C4FE" w14:textId="77777777" w:rsidR="003A085A" w:rsidRDefault="003A085A" w:rsidP="005009F3">
      <w:pPr>
        <w:ind w:left="-567"/>
      </w:pPr>
    </w:p>
    <w:p w14:paraId="6FD038C9" w14:textId="77777777" w:rsidR="003A085A" w:rsidRDefault="003A085A" w:rsidP="005009F3">
      <w:pPr>
        <w:ind w:left="-567"/>
      </w:pPr>
    </w:p>
    <w:p w14:paraId="221F622B" w14:textId="77777777" w:rsidR="003A085A" w:rsidRDefault="003A085A" w:rsidP="005009F3">
      <w:pPr>
        <w:ind w:left="-567"/>
      </w:pPr>
    </w:p>
    <w:p w14:paraId="2905DBDF" w14:textId="77777777" w:rsidR="003A085A" w:rsidRDefault="003A085A" w:rsidP="005009F3">
      <w:pPr>
        <w:ind w:left="-567"/>
      </w:pPr>
    </w:p>
    <w:p w14:paraId="60D0C217" w14:textId="77777777" w:rsidR="003A085A" w:rsidRDefault="003A085A" w:rsidP="005009F3">
      <w:pPr>
        <w:ind w:left="-567"/>
      </w:pPr>
    </w:p>
    <w:p w14:paraId="43B2E284" w14:textId="77777777" w:rsidR="003A085A" w:rsidRDefault="003A085A" w:rsidP="005009F3">
      <w:pPr>
        <w:ind w:left="-567"/>
      </w:pPr>
    </w:p>
    <w:p w14:paraId="40A8CCF3" w14:textId="77777777" w:rsidR="003A085A" w:rsidRDefault="003A085A" w:rsidP="005009F3">
      <w:pPr>
        <w:ind w:left="-567"/>
      </w:pPr>
    </w:p>
    <w:p w14:paraId="26CB6ECE" w14:textId="77777777" w:rsidR="003A085A" w:rsidRDefault="003A085A" w:rsidP="005009F3">
      <w:pPr>
        <w:ind w:left="-567"/>
      </w:pPr>
    </w:p>
    <w:p w14:paraId="65669738" w14:textId="77777777" w:rsidR="003A085A" w:rsidRDefault="003A085A" w:rsidP="005009F3">
      <w:pPr>
        <w:ind w:left="-567"/>
      </w:pPr>
    </w:p>
    <w:p w14:paraId="2BC43D00" w14:textId="77777777" w:rsidR="003A085A" w:rsidRDefault="003A085A" w:rsidP="005009F3">
      <w:pPr>
        <w:ind w:left="-567"/>
      </w:pPr>
    </w:p>
    <w:p w14:paraId="2264F3EE" w14:textId="77777777" w:rsidR="003A085A" w:rsidRDefault="003A085A" w:rsidP="005009F3">
      <w:pPr>
        <w:ind w:left="-567"/>
      </w:pPr>
    </w:p>
    <w:p w14:paraId="15EEBD84" w14:textId="77777777" w:rsidR="003A085A" w:rsidRDefault="003A085A" w:rsidP="005009F3">
      <w:pPr>
        <w:ind w:left="-567"/>
      </w:pPr>
    </w:p>
    <w:p w14:paraId="02E93272" w14:textId="77777777" w:rsidR="00EC035A" w:rsidRDefault="00EC035A" w:rsidP="00EC035A">
      <w:pPr>
        <w:ind w:left="-426"/>
      </w:pPr>
    </w:p>
    <w:p w14:paraId="4740E973" w14:textId="77777777" w:rsidR="000A20A5" w:rsidRDefault="000A20A5" w:rsidP="001B3721">
      <w:pPr>
        <w:ind w:right="-567"/>
        <w:rPr>
          <w:sz w:val="20"/>
          <w:szCs w:val="20"/>
        </w:rPr>
      </w:pPr>
    </w:p>
    <w:p w14:paraId="2048B6CD" w14:textId="28DCFE60" w:rsidR="000A20A5" w:rsidRDefault="003A085A" w:rsidP="000A20A5">
      <w:pPr>
        <w:ind w:right="-567"/>
        <w:rPr>
          <w:sz w:val="20"/>
          <w:szCs w:val="20"/>
        </w:rPr>
      </w:pPr>
      <w:r w:rsidRPr="003A085A">
        <w:rPr>
          <w:sz w:val="20"/>
          <w:szCs w:val="20"/>
        </w:rPr>
        <w:t xml:space="preserve">Elektromagnetische Strahlung. A. </w:t>
      </w:r>
      <w:r w:rsidR="000A20A5">
        <w:rPr>
          <w:sz w:val="20"/>
          <w:szCs w:val="20"/>
        </w:rPr>
        <w:t>T</w:t>
      </w:r>
      <w:r w:rsidRPr="003A085A">
        <w:rPr>
          <w:sz w:val="20"/>
          <w:szCs w:val="20"/>
        </w:rPr>
        <w:t>heoretische Strahlung eines schwarzen Körpers mit der Oberflächentemperatur der Sonne</w:t>
      </w:r>
      <w:r w:rsidR="00E64F10">
        <w:rPr>
          <w:sz w:val="20"/>
          <w:szCs w:val="20"/>
        </w:rPr>
        <w:t xml:space="preserve"> und</w:t>
      </w:r>
      <w:r w:rsidRPr="003A085A">
        <w:rPr>
          <w:sz w:val="20"/>
          <w:szCs w:val="20"/>
        </w:rPr>
        <w:t xml:space="preserve"> Sonnenstrahlung ausserhalb der Atmosphäre und am Boden. B. UV-Absorption der DNA. C. </w:t>
      </w:r>
      <w:r w:rsidR="00E64F10">
        <w:rPr>
          <w:sz w:val="20"/>
          <w:szCs w:val="20"/>
        </w:rPr>
        <w:t>Strahlungskurven</w:t>
      </w:r>
      <w:r w:rsidRPr="003A085A">
        <w:rPr>
          <w:sz w:val="20"/>
          <w:szCs w:val="20"/>
        </w:rPr>
        <w:t xml:space="preserve"> schwarzer Körper mit unterschiedlicher Temperatur</w:t>
      </w:r>
      <w:r w:rsidR="00E64F10">
        <w:rPr>
          <w:sz w:val="20"/>
          <w:szCs w:val="20"/>
        </w:rPr>
        <w:t xml:space="preserve">, normalisiert </w:t>
      </w:r>
      <w:r w:rsidR="00E64F10" w:rsidRPr="003A085A">
        <w:rPr>
          <w:sz w:val="20"/>
          <w:szCs w:val="20"/>
        </w:rPr>
        <w:t>(Maxima gleich hoch)</w:t>
      </w:r>
      <w:r w:rsidR="00E64F10">
        <w:rPr>
          <w:sz w:val="20"/>
          <w:szCs w:val="20"/>
        </w:rPr>
        <w:t xml:space="preserve">, mit der </w:t>
      </w:r>
      <w:r w:rsidR="00E64F10" w:rsidRPr="003A085A">
        <w:rPr>
          <w:sz w:val="20"/>
          <w:szCs w:val="20"/>
        </w:rPr>
        <w:t>tatsächliche</w:t>
      </w:r>
      <w:r w:rsidR="00E64F10">
        <w:rPr>
          <w:sz w:val="20"/>
          <w:szCs w:val="20"/>
        </w:rPr>
        <w:t>n</w:t>
      </w:r>
      <w:r w:rsidR="00E64F10" w:rsidRPr="003A085A">
        <w:rPr>
          <w:sz w:val="20"/>
          <w:szCs w:val="20"/>
        </w:rPr>
        <w:t xml:space="preserve"> Strahlungsenergie</w:t>
      </w:r>
      <w:r w:rsidR="00E64F10">
        <w:rPr>
          <w:sz w:val="20"/>
          <w:szCs w:val="20"/>
        </w:rPr>
        <w:t xml:space="preserve"> in </w:t>
      </w:r>
      <w:r w:rsidRPr="003A085A">
        <w:rPr>
          <w:sz w:val="20"/>
          <w:szCs w:val="20"/>
        </w:rPr>
        <w:t>W m</w:t>
      </w:r>
      <w:r w:rsidRPr="003A085A">
        <w:rPr>
          <w:sz w:val="20"/>
          <w:szCs w:val="20"/>
          <w:vertAlign w:val="superscript"/>
        </w:rPr>
        <w:t>-3</w:t>
      </w:r>
      <w:r w:rsidRPr="003A085A">
        <w:rPr>
          <w:sz w:val="20"/>
          <w:szCs w:val="20"/>
        </w:rPr>
        <w:t xml:space="preserve"> </w:t>
      </w:r>
      <w:r w:rsidR="00E64F10">
        <w:rPr>
          <w:sz w:val="20"/>
          <w:szCs w:val="20"/>
        </w:rPr>
        <w:t xml:space="preserve">und den absorbierenden Stoffen bei den </w:t>
      </w:r>
      <w:r w:rsidR="000A20A5" w:rsidRPr="003A085A">
        <w:rPr>
          <w:sz w:val="20"/>
          <w:szCs w:val="20"/>
        </w:rPr>
        <w:t>wichtigsten Absorptionsbande</w:t>
      </w:r>
      <w:r w:rsidR="000A20A5">
        <w:rPr>
          <w:sz w:val="20"/>
          <w:szCs w:val="20"/>
        </w:rPr>
        <w:t>n.</w:t>
      </w:r>
      <w:r w:rsidR="000A20A5">
        <w:rPr>
          <w:sz w:val="20"/>
          <w:szCs w:val="20"/>
        </w:rPr>
        <w:br w:type="page"/>
      </w:r>
    </w:p>
    <w:p w14:paraId="20998EAC" w14:textId="77777777" w:rsidR="00870F5A" w:rsidRDefault="009B5813" w:rsidP="00013BFA">
      <w:r w:rsidRPr="00B069DA">
        <w:rPr>
          <w:noProof/>
          <w:lang w:val="de-CH" w:eastAsia="de-CH"/>
        </w:rPr>
        <w:lastRenderedPageBreak/>
        <mc:AlternateContent>
          <mc:Choice Requires="wps">
            <w:drawing>
              <wp:anchor distT="0" distB="0" distL="114300" distR="114300" simplePos="0" relativeHeight="251747840" behindDoc="0" locked="0" layoutInCell="1" allowOverlap="1" wp14:anchorId="72FDBACC" wp14:editId="10240080">
                <wp:simplePos x="0" y="0"/>
                <wp:positionH relativeFrom="column">
                  <wp:posOffset>-116205</wp:posOffset>
                </wp:positionH>
                <wp:positionV relativeFrom="paragraph">
                  <wp:posOffset>-447950</wp:posOffset>
                </wp:positionV>
                <wp:extent cx="6210300" cy="533400"/>
                <wp:effectExtent l="0" t="0" r="0" b="0"/>
                <wp:wrapNone/>
                <wp:docPr id="1376" name="Textfeld 1376"/>
                <wp:cNvGraphicFramePr/>
                <a:graphic xmlns:a="http://schemas.openxmlformats.org/drawingml/2006/main">
                  <a:graphicData uri="http://schemas.microsoft.com/office/word/2010/wordprocessingShape">
                    <wps:wsp>
                      <wps:cNvSpPr txBox="1"/>
                      <wps:spPr>
                        <a:xfrm>
                          <a:off x="0" y="0"/>
                          <a:ext cx="6210300" cy="533400"/>
                        </a:xfrm>
                        <a:prstGeom prst="rect">
                          <a:avLst/>
                        </a:prstGeom>
                        <a:solidFill>
                          <a:schemeClr val="lt1"/>
                        </a:solidFill>
                        <a:ln w="6350">
                          <a:noFill/>
                        </a:ln>
                      </wps:spPr>
                      <wps:txbx>
                        <w:txbxContent>
                          <w:p w14:paraId="4951EDEA" w14:textId="77777777" w:rsidR="004748F2" w:rsidRDefault="004748F2" w:rsidP="007461A5">
                            <w:pPr>
                              <w:pStyle w:val="berschrift2"/>
                            </w:pPr>
                            <w:bookmarkStart w:id="144" w:name="_Toc497587515"/>
                            <w:bookmarkStart w:id="145" w:name="_Toc497587809"/>
                            <w:r>
                              <w:t>Atom- und Ionenradien, Normalpotential der Elementarstoffe</w:t>
                            </w:r>
                            <w:bookmarkEnd w:id="144"/>
                            <w:bookmarkEnd w:id="145"/>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2FDBACC" id="Textfeld 1376" o:spid="_x0000_s1474" type="#_x0000_t202" style="position:absolute;margin-left:-9.15pt;margin-top:-35.25pt;width:489pt;height:42pt;z-index:251747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" fillcolor="white [3201]" stroked="f" strokeweight=".5pt">
                <v:textbox>
                  <w:txbxContent>
                    <w:p w14:paraId="4951EDEA" w14:textId="77777777" w:rsidR="004748F2" w:rsidRDefault="004748F2" w:rsidP="007461A5">
                      <w:pPr>
                        <w:pStyle w:val="berschrift2"/>
                      </w:pPr>
                      <w:bookmarkStart w:id="148" w:name="_Toc497587515"/>
                      <w:bookmarkStart w:id="149" w:name="_Toc497587809"/>
                      <w:r>
                        <w:t>Atom- und Ionenradien, Normalpotential der Elementarstoffe</w:t>
                      </w:r>
                      <w:bookmarkEnd w:id="148"/>
                      <w:bookmarkEnd w:id="149"/>
                    </w:p>
                  </w:txbxContent>
                </v:textbox>
              </v:shape>
            </w:pict>
          </mc:Fallback>
        </mc:AlternateContent>
      </w:r>
      <w:r w:rsidR="003A085A" w:rsidRPr="00366112">
        <w:rPr>
          <w:noProof/>
        </w:rPr>
        <w:drawing>
          <wp:anchor distT="0" distB="0" distL="114300" distR="114300" simplePos="0" relativeHeight="252043776" behindDoc="0" locked="0" layoutInCell="1" allowOverlap="1" wp14:anchorId="4F78CCF8" wp14:editId="0290200F">
            <wp:simplePos x="0" y="0"/>
            <wp:positionH relativeFrom="column">
              <wp:posOffset>-633095</wp:posOffset>
            </wp:positionH>
            <wp:positionV relativeFrom="paragraph">
              <wp:posOffset>213360</wp:posOffset>
            </wp:positionV>
            <wp:extent cx="6887908" cy="8567737"/>
            <wp:effectExtent l="0" t="0" r="8255" b="5080"/>
            <wp:wrapNone/>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887908" cy="856773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0318CD" w14:textId="77777777" w:rsidR="00B069DA" w:rsidRDefault="00B069DA" w:rsidP="00366112">
      <w:pPr>
        <w:ind w:left="-993"/>
        <w:rPr>
          <w:rFonts w:asciiTheme="majorHAnsi" w:hAnsiTheme="majorHAnsi" w:cstheme="minorHAnsi"/>
          <w:b/>
          <w:noProof/>
          <w:sz w:val="32"/>
          <w:szCs w:val="32"/>
        </w:rPr>
      </w:pPr>
      <w:r>
        <w:br w:type="page"/>
      </w:r>
    </w:p>
    <w:p w14:paraId="17DB52C8" w14:textId="77777777" w:rsidR="00873D2C" w:rsidRDefault="00873D2C" w:rsidP="007461A5">
      <w:pPr>
        <w:pStyle w:val="berschrift2"/>
      </w:pPr>
      <w:bookmarkStart w:id="146" w:name="_Toc497587516"/>
      <w:bookmarkStart w:id="147" w:name="_Toc497587810"/>
      <w:r>
        <w:lastRenderedPageBreak/>
        <w:t>Ionisierungs-</w:t>
      </w:r>
      <w:r w:rsidRPr="00873D2C">
        <w:t>Energien</w:t>
      </w:r>
      <w:bookmarkEnd w:id="146"/>
      <w:bookmarkEnd w:id="147"/>
      <w:r w:rsidR="009B06D8">
        <w:t xml:space="preserve"> [eV]</w:t>
      </w:r>
    </w:p>
    <w:tbl>
      <w:tblPr>
        <w:tblW w:w="10263"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6"/>
        <w:gridCol w:w="567"/>
        <w:gridCol w:w="567"/>
        <w:gridCol w:w="567"/>
        <w:gridCol w:w="567"/>
        <w:gridCol w:w="567"/>
        <w:gridCol w:w="567"/>
        <w:gridCol w:w="595"/>
        <w:gridCol w:w="595"/>
        <w:gridCol w:w="595"/>
        <w:gridCol w:w="625"/>
        <w:gridCol w:w="708"/>
        <w:gridCol w:w="709"/>
        <w:gridCol w:w="709"/>
        <w:gridCol w:w="709"/>
        <w:gridCol w:w="595"/>
        <w:gridCol w:w="595"/>
      </w:tblGrid>
      <w:tr w:rsidR="008550B4" w14:paraId="37815D05" w14:textId="77777777" w:rsidTr="00984512">
        <w:tc>
          <w:tcPr>
            <w:tcW w:w="426" w:type="dxa"/>
          </w:tcPr>
          <w:p w14:paraId="5403821F" w14:textId="77777777" w:rsidR="008550B4" w:rsidRPr="008550B4" w:rsidRDefault="008550B4" w:rsidP="008550B4">
            <w:pPr>
              <w:pStyle w:val="Textkrper3"/>
              <w:spacing w:before="60" w:after="60"/>
              <w:rPr>
                <w:b w:val="0"/>
                <w:sz w:val="16"/>
                <w:szCs w:val="16"/>
              </w:rPr>
            </w:pPr>
          </w:p>
        </w:tc>
        <w:tc>
          <w:tcPr>
            <w:tcW w:w="567" w:type="dxa"/>
          </w:tcPr>
          <w:p w14:paraId="25A3B355" w14:textId="77777777" w:rsidR="008550B4" w:rsidRPr="008550B4" w:rsidRDefault="008550B4" w:rsidP="00873D2C">
            <w:pPr>
              <w:pStyle w:val="Textkrper3"/>
              <w:spacing w:before="60" w:after="60"/>
              <w:jc w:val="center"/>
              <w:rPr>
                <w:b w:val="0"/>
                <w:sz w:val="16"/>
                <w:szCs w:val="16"/>
              </w:rPr>
            </w:pPr>
          </w:p>
        </w:tc>
        <w:tc>
          <w:tcPr>
            <w:tcW w:w="567" w:type="dxa"/>
            <w:tcBorders>
              <w:bottom w:val="single" w:sz="4" w:space="0" w:color="auto"/>
            </w:tcBorders>
          </w:tcPr>
          <w:p w14:paraId="14239614" w14:textId="77777777" w:rsidR="008550B4" w:rsidRPr="008550B4" w:rsidRDefault="008550B4" w:rsidP="00873D2C">
            <w:pPr>
              <w:pStyle w:val="Textkrper3"/>
              <w:spacing w:before="60" w:after="60"/>
              <w:jc w:val="center"/>
              <w:rPr>
                <w:b w:val="0"/>
                <w:sz w:val="16"/>
                <w:szCs w:val="16"/>
              </w:rPr>
            </w:pPr>
            <w:r w:rsidRPr="008550B4">
              <w:rPr>
                <w:b w:val="0"/>
                <w:sz w:val="16"/>
                <w:szCs w:val="16"/>
              </w:rPr>
              <w:t>IE</w:t>
            </w:r>
            <w:r w:rsidRPr="008550B4">
              <w:rPr>
                <w:b w:val="0"/>
                <w:sz w:val="16"/>
                <w:szCs w:val="16"/>
                <w:vertAlign w:val="subscript"/>
              </w:rPr>
              <w:t>1</w:t>
            </w:r>
          </w:p>
        </w:tc>
        <w:tc>
          <w:tcPr>
            <w:tcW w:w="567" w:type="dxa"/>
            <w:tcBorders>
              <w:bottom w:val="single" w:sz="4" w:space="0" w:color="auto"/>
            </w:tcBorders>
          </w:tcPr>
          <w:p w14:paraId="34413AB5" w14:textId="77777777" w:rsidR="008550B4" w:rsidRPr="008550B4" w:rsidRDefault="008550B4" w:rsidP="00873D2C">
            <w:pPr>
              <w:pStyle w:val="Textkrper3"/>
              <w:spacing w:before="60" w:after="60"/>
              <w:jc w:val="center"/>
              <w:rPr>
                <w:b w:val="0"/>
                <w:sz w:val="16"/>
                <w:szCs w:val="16"/>
              </w:rPr>
            </w:pPr>
            <w:r w:rsidRPr="008550B4">
              <w:rPr>
                <w:b w:val="0"/>
                <w:sz w:val="16"/>
                <w:szCs w:val="16"/>
              </w:rPr>
              <w:t>IE</w:t>
            </w:r>
            <w:r w:rsidRPr="008550B4">
              <w:rPr>
                <w:b w:val="0"/>
                <w:sz w:val="16"/>
                <w:szCs w:val="16"/>
                <w:vertAlign w:val="subscript"/>
              </w:rPr>
              <w:t>2</w:t>
            </w:r>
          </w:p>
        </w:tc>
        <w:tc>
          <w:tcPr>
            <w:tcW w:w="567" w:type="dxa"/>
            <w:tcBorders>
              <w:bottom w:val="single" w:sz="4" w:space="0" w:color="auto"/>
            </w:tcBorders>
          </w:tcPr>
          <w:p w14:paraId="4576097F" w14:textId="77777777" w:rsidR="008550B4" w:rsidRPr="008550B4" w:rsidRDefault="008550B4" w:rsidP="00873D2C">
            <w:pPr>
              <w:pStyle w:val="Textkrper3"/>
              <w:spacing w:before="60" w:after="60"/>
              <w:jc w:val="center"/>
              <w:rPr>
                <w:b w:val="0"/>
                <w:sz w:val="16"/>
                <w:szCs w:val="16"/>
                <w:lang w:val="it-IT"/>
              </w:rPr>
            </w:pPr>
            <w:r w:rsidRPr="008550B4">
              <w:rPr>
                <w:b w:val="0"/>
                <w:sz w:val="16"/>
                <w:szCs w:val="16"/>
                <w:lang w:val="it-IT"/>
              </w:rPr>
              <w:t>IE</w:t>
            </w:r>
            <w:r w:rsidRPr="008550B4">
              <w:rPr>
                <w:b w:val="0"/>
                <w:sz w:val="16"/>
                <w:szCs w:val="16"/>
                <w:vertAlign w:val="subscript"/>
                <w:lang w:val="it-IT"/>
              </w:rPr>
              <w:t>3</w:t>
            </w:r>
          </w:p>
        </w:tc>
        <w:tc>
          <w:tcPr>
            <w:tcW w:w="567" w:type="dxa"/>
            <w:tcBorders>
              <w:bottom w:val="single" w:sz="4" w:space="0" w:color="auto"/>
            </w:tcBorders>
          </w:tcPr>
          <w:p w14:paraId="5C571B83" w14:textId="77777777" w:rsidR="008550B4" w:rsidRPr="008550B4" w:rsidRDefault="008550B4" w:rsidP="00873D2C">
            <w:pPr>
              <w:pStyle w:val="Textkrper3"/>
              <w:spacing w:before="60" w:after="60"/>
              <w:jc w:val="center"/>
              <w:rPr>
                <w:b w:val="0"/>
                <w:sz w:val="16"/>
                <w:szCs w:val="16"/>
                <w:lang w:val="it-IT"/>
              </w:rPr>
            </w:pPr>
            <w:r w:rsidRPr="008550B4">
              <w:rPr>
                <w:b w:val="0"/>
                <w:sz w:val="16"/>
                <w:szCs w:val="16"/>
                <w:lang w:val="it-IT"/>
              </w:rPr>
              <w:t>IE</w:t>
            </w:r>
            <w:r w:rsidRPr="008550B4">
              <w:rPr>
                <w:b w:val="0"/>
                <w:sz w:val="16"/>
                <w:szCs w:val="16"/>
                <w:vertAlign w:val="subscript"/>
                <w:lang w:val="it-IT"/>
              </w:rPr>
              <w:t>4</w:t>
            </w:r>
          </w:p>
        </w:tc>
        <w:tc>
          <w:tcPr>
            <w:tcW w:w="567" w:type="dxa"/>
            <w:tcBorders>
              <w:bottom w:val="single" w:sz="4" w:space="0" w:color="auto"/>
            </w:tcBorders>
          </w:tcPr>
          <w:p w14:paraId="14C74A48" w14:textId="77777777" w:rsidR="008550B4" w:rsidRPr="008550B4" w:rsidRDefault="008550B4" w:rsidP="00873D2C">
            <w:pPr>
              <w:pStyle w:val="Textkrper3"/>
              <w:spacing w:before="60" w:after="60"/>
              <w:jc w:val="center"/>
              <w:rPr>
                <w:b w:val="0"/>
                <w:sz w:val="16"/>
                <w:szCs w:val="16"/>
                <w:lang w:val="it-IT"/>
              </w:rPr>
            </w:pPr>
            <w:r w:rsidRPr="008550B4">
              <w:rPr>
                <w:b w:val="0"/>
                <w:sz w:val="16"/>
                <w:szCs w:val="16"/>
                <w:lang w:val="it-IT"/>
              </w:rPr>
              <w:t>IE</w:t>
            </w:r>
            <w:r w:rsidRPr="008550B4">
              <w:rPr>
                <w:b w:val="0"/>
                <w:sz w:val="16"/>
                <w:szCs w:val="16"/>
                <w:vertAlign w:val="subscript"/>
                <w:lang w:val="it-IT"/>
              </w:rPr>
              <w:t>5</w:t>
            </w:r>
          </w:p>
        </w:tc>
        <w:tc>
          <w:tcPr>
            <w:tcW w:w="595" w:type="dxa"/>
            <w:tcBorders>
              <w:bottom w:val="single" w:sz="4" w:space="0" w:color="auto"/>
            </w:tcBorders>
          </w:tcPr>
          <w:p w14:paraId="3C796FE4" w14:textId="77777777" w:rsidR="008550B4" w:rsidRPr="008550B4" w:rsidRDefault="008550B4" w:rsidP="00873D2C">
            <w:pPr>
              <w:pStyle w:val="Textkrper3"/>
              <w:spacing w:before="60" w:after="60"/>
              <w:jc w:val="center"/>
              <w:rPr>
                <w:b w:val="0"/>
                <w:sz w:val="16"/>
                <w:szCs w:val="16"/>
                <w:lang w:val="it-IT"/>
              </w:rPr>
            </w:pPr>
            <w:r w:rsidRPr="008550B4">
              <w:rPr>
                <w:b w:val="0"/>
                <w:sz w:val="16"/>
                <w:szCs w:val="16"/>
                <w:lang w:val="it-IT"/>
              </w:rPr>
              <w:t>IE</w:t>
            </w:r>
            <w:r w:rsidRPr="008550B4">
              <w:rPr>
                <w:b w:val="0"/>
                <w:sz w:val="16"/>
                <w:szCs w:val="16"/>
                <w:vertAlign w:val="subscript"/>
                <w:lang w:val="it-IT"/>
              </w:rPr>
              <w:t>6</w:t>
            </w:r>
          </w:p>
        </w:tc>
        <w:tc>
          <w:tcPr>
            <w:tcW w:w="595" w:type="dxa"/>
            <w:tcBorders>
              <w:bottom w:val="single" w:sz="4" w:space="0" w:color="auto"/>
            </w:tcBorders>
          </w:tcPr>
          <w:p w14:paraId="19C65F76" w14:textId="77777777" w:rsidR="008550B4" w:rsidRPr="008550B4" w:rsidRDefault="008550B4" w:rsidP="00873D2C">
            <w:pPr>
              <w:pStyle w:val="Textkrper3"/>
              <w:spacing w:before="60" w:after="60"/>
              <w:jc w:val="center"/>
              <w:rPr>
                <w:b w:val="0"/>
                <w:sz w:val="16"/>
                <w:szCs w:val="16"/>
                <w:lang w:val="it-IT"/>
              </w:rPr>
            </w:pPr>
            <w:r w:rsidRPr="008550B4">
              <w:rPr>
                <w:b w:val="0"/>
                <w:sz w:val="16"/>
                <w:szCs w:val="16"/>
                <w:lang w:val="it-IT"/>
              </w:rPr>
              <w:t>IE</w:t>
            </w:r>
            <w:r w:rsidRPr="008550B4">
              <w:rPr>
                <w:b w:val="0"/>
                <w:sz w:val="16"/>
                <w:szCs w:val="16"/>
                <w:vertAlign w:val="subscript"/>
                <w:lang w:val="it-IT"/>
              </w:rPr>
              <w:t>7</w:t>
            </w:r>
          </w:p>
        </w:tc>
        <w:tc>
          <w:tcPr>
            <w:tcW w:w="595" w:type="dxa"/>
            <w:tcBorders>
              <w:bottom w:val="single" w:sz="4" w:space="0" w:color="auto"/>
            </w:tcBorders>
          </w:tcPr>
          <w:p w14:paraId="6A48FF57" w14:textId="77777777" w:rsidR="008550B4" w:rsidRPr="008550B4" w:rsidRDefault="008550B4" w:rsidP="00873D2C">
            <w:pPr>
              <w:pStyle w:val="Textkrper3"/>
              <w:spacing w:before="60" w:after="60"/>
              <w:jc w:val="center"/>
              <w:rPr>
                <w:b w:val="0"/>
                <w:sz w:val="16"/>
                <w:szCs w:val="16"/>
                <w:lang w:val="it-IT"/>
              </w:rPr>
            </w:pPr>
            <w:r w:rsidRPr="008550B4">
              <w:rPr>
                <w:b w:val="0"/>
                <w:sz w:val="16"/>
                <w:szCs w:val="16"/>
                <w:lang w:val="it-IT"/>
              </w:rPr>
              <w:t>IE</w:t>
            </w:r>
            <w:r w:rsidRPr="008550B4">
              <w:rPr>
                <w:b w:val="0"/>
                <w:sz w:val="16"/>
                <w:szCs w:val="16"/>
                <w:vertAlign w:val="subscript"/>
                <w:lang w:val="it-IT"/>
              </w:rPr>
              <w:t>8</w:t>
            </w:r>
          </w:p>
        </w:tc>
        <w:tc>
          <w:tcPr>
            <w:tcW w:w="625" w:type="dxa"/>
            <w:tcBorders>
              <w:bottom w:val="single" w:sz="4" w:space="0" w:color="auto"/>
            </w:tcBorders>
          </w:tcPr>
          <w:p w14:paraId="0D78A5C5" w14:textId="77777777" w:rsidR="008550B4" w:rsidRPr="008550B4" w:rsidRDefault="008550B4" w:rsidP="00873D2C">
            <w:pPr>
              <w:pStyle w:val="Textkrper3"/>
              <w:spacing w:before="60" w:after="60"/>
              <w:jc w:val="center"/>
              <w:rPr>
                <w:b w:val="0"/>
                <w:sz w:val="16"/>
                <w:szCs w:val="16"/>
                <w:lang w:val="it-IT"/>
              </w:rPr>
            </w:pPr>
            <w:r w:rsidRPr="008550B4">
              <w:rPr>
                <w:b w:val="0"/>
                <w:sz w:val="16"/>
                <w:szCs w:val="16"/>
                <w:lang w:val="it-IT"/>
              </w:rPr>
              <w:t>IE</w:t>
            </w:r>
            <w:r w:rsidRPr="008550B4">
              <w:rPr>
                <w:b w:val="0"/>
                <w:sz w:val="16"/>
                <w:szCs w:val="16"/>
                <w:vertAlign w:val="subscript"/>
                <w:lang w:val="it-IT"/>
              </w:rPr>
              <w:t>9</w:t>
            </w:r>
          </w:p>
        </w:tc>
        <w:tc>
          <w:tcPr>
            <w:tcW w:w="708" w:type="dxa"/>
            <w:tcBorders>
              <w:bottom w:val="single" w:sz="4" w:space="0" w:color="auto"/>
            </w:tcBorders>
          </w:tcPr>
          <w:p w14:paraId="687C1F07" w14:textId="77777777" w:rsidR="008550B4" w:rsidRPr="008550B4" w:rsidRDefault="008550B4" w:rsidP="00873D2C">
            <w:pPr>
              <w:pStyle w:val="Textkrper3"/>
              <w:spacing w:before="60" w:after="60"/>
              <w:jc w:val="center"/>
              <w:rPr>
                <w:b w:val="0"/>
                <w:sz w:val="16"/>
                <w:szCs w:val="16"/>
                <w:lang w:val="it-IT"/>
              </w:rPr>
            </w:pPr>
            <w:r w:rsidRPr="008550B4">
              <w:rPr>
                <w:b w:val="0"/>
                <w:sz w:val="16"/>
                <w:szCs w:val="16"/>
                <w:lang w:val="it-IT"/>
              </w:rPr>
              <w:t>IE</w:t>
            </w:r>
            <w:r w:rsidRPr="008550B4">
              <w:rPr>
                <w:b w:val="0"/>
                <w:sz w:val="16"/>
                <w:szCs w:val="16"/>
                <w:vertAlign w:val="subscript"/>
                <w:lang w:val="it-IT"/>
              </w:rPr>
              <w:t>10</w:t>
            </w:r>
          </w:p>
        </w:tc>
        <w:tc>
          <w:tcPr>
            <w:tcW w:w="709" w:type="dxa"/>
            <w:tcBorders>
              <w:bottom w:val="single" w:sz="4" w:space="0" w:color="auto"/>
            </w:tcBorders>
          </w:tcPr>
          <w:p w14:paraId="7CBF2CAD" w14:textId="77777777" w:rsidR="008550B4" w:rsidRPr="008550B4" w:rsidRDefault="008550B4" w:rsidP="00873D2C">
            <w:pPr>
              <w:pStyle w:val="Textkrper3"/>
              <w:spacing w:before="60" w:after="60"/>
              <w:jc w:val="center"/>
              <w:rPr>
                <w:b w:val="0"/>
                <w:sz w:val="16"/>
                <w:szCs w:val="16"/>
                <w:lang w:val="it-IT"/>
              </w:rPr>
            </w:pPr>
            <w:r w:rsidRPr="008550B4">
              <w:rPr>
                <w:b w:val="0"/>
                <w:sz w:val="16"/>
                <w:szCs w:val="16"/>
                <w:lang w:val="it-IT"/>
              </w:rPr>
              <w:t>IE</w:t>
            </w:r>
            <w:r w:rsidRPr="008550B4">
              <w:rPr>
                <w:b w:val="0"/>
                <w:sz w:val="16"/>
                <w:szCs w:val="16"/>
                <w:vertAlign w:val="subscript"/>
                <w:lang w:val="it-IT"/>
              </w:rPr>
              <w:t>1</w:t>
            </w:r>
            <w:r>
              <w:rPr>
                <w:b w:val="0"/>
                <w:sz w:val="16"/>
                <w:szCs w:val="16"/>
                <w:vertAlign w:val="subscript"/>
                <w:lang w:val="it-IT"/>
              </w:rPr>
              <w:t>1</w:t>
            </w:r>
          </w:p>
        </w:tc>
        <w:tc>
          <w:tcPr>
            <w:tcW w:w="709" w:type="dxa"/>
            <w:tcBorders>
              <w:bottom w:val="single" w:sz="4" w:space="0" w:color="auto"/>
            </w:tcBorders>
          </w:tcPr>
          <w:p w14:paraId="4D21E095" w14:textId="77777777" w:rsidR="008550B4" w:rsidRPr="008550B4" w:rsidRDefault="008550B4" w:rsidP="00873D2C">
            <w:pPr>
              <w:pStyle w:val="Textkrper3"/>
              <w:spacing w:before="60" w:after="60"/>
              <w:jc w:val="center"/>
              <w:rPr>
                <w:b w:val="0"/>
                <w:sz w:val="16"/>
                <w:szCs w:val="16"/>
                <w:lang w:val="it-IT"/>
              </w:rPr>
            </w:pPr>
            <w:r w:rsidRPr="008550B4">
              <w:rPr>
                <w:b w:val="0"/>
                <w:sz w:val="16"/>
                <w:szCs w:val="16"/>
                <w:lang w:val="it-IT"/>
              </w:rPr>
              <w:t>IE</w:t>
            </w:r>
            <w:r w:rsidRPr="008550B4">
              <w:rPr>
                <w:b w:val="0"/>
                <w:sz w:val="16"/>
                <w:szCs w:val="16"/>
                <w:vertAlign w:val="subscript"/>
                <w:lang w:val="it-IT"/>
              </w:rPr>
              <w:t>1</w:t>
            </w:r>
            <w:r>
              <w:rPr>
                <w:b w:val="0"/>
                <w:sz w:val="16"/>
                <w:szCs w:val="16"/>
                <w:vertAlign w:val="subscript"/>
                <w:lang w:val="it-IT"/>
              </w:rPr>
              <w:t>2</w:t>
            </w:r>
          </w:p>
        </w:tc>
        <w:tc>
          <w:tcPr>
            <w:tcW w:w="709" w:type="dxa"/>
            <w:tcBorders>
              <w:bottom w:val="single" w:sz="4" w:space="0" w:color="auto"/>
            </w:tcBorders>
          </w:tcPr>
          <w:p w14:paraId="27B19829" w14:textId="77777777" w:rsidR="008550B4" w:rsidRPr="008550B4" w:rsidRDefault="008550B4" w:rsidP="00873D2C">
            <w:pPr>
              <w:pStyle w:val="Textkrper3"/>
              <w:spacing w:before="60" w:after="60"/>
              <w:jc w:val="center"/>
              <w:rPr>
                <w:b w:val="0"/>
                <w:sz w:val="16"/>
                <w:szCs w:val="16"/>
                <w:lang w:val="it-IT"/>
              </w:rPr>
            </w:pPr>
            <w:r w:rsidRPr="008550B4">
              <w:rPr>
                <w:b w:val="0"/>
                <w:sz w:val="16"/>
                <w:szCs w:val="16"/>
                <w:lang w:val="it-IT"/>
              </w:rPr>
              <w:t>IE</w:t>
            </w:r>
            <w:r w:rsidRPr="008550B4">
              <w:rPr>
                <w:b w:val="0"/>
                <w:sz w:val="16"/>
                <w:szCs w:val="16"/>
                <w:vertAlign w:val="subscript"/>
                <w:lang w:val="it-IT"/>
              </w:rPr>
              <w:t>1</w:t>
            </w:r>
            <w:r>
              <w:rPr>
                <w:b w:val="0"/>
                <w:sz w:val="16"/>
                <w:szCs w:val="16"/>
                <w:vertAlign w:val="subscript"/>
                <w:lang w:val="it-IT"/>
              </w:rPr>
              <w:t>3</w:t>
            </w:r>
          </w:p>
        </w:tc>
        <w:tc>
          <w:tcPr>
            <w:tcW w:w="595" w:type="dxa"/>
            <w:tcBorders>
              <w:bottom w:val="single" w:sz="4" w:space="0" w:color="auto"/>
            </w:tcBorders>
          </w:tcPr>
          <w:p w14:paraId="6327232D" w14:textId="77777777" w:rsidR="008550B4" w:rsidRPr="008550B4" w:rsidRDefault="008550B4" w:rsidP="00873D2C">
            <w:pPr>
              <w:pStyle w:val="Textkrper3"/>
              <w:spacing w:before="60" w:after="60"/>
              <w:jc w:val="center"/>
              <w:rPr>
                <w:b w:val="0"/>
                <w:sz w:val="16"/>
                <w:szCs w:val="16"/>
                <w:lang w:val="it-IT"/>
              </w:rPr>
            </w:pPr>
            <w:r w:rsidRPr="008550B4">
              <w:rPr>
                <w:b w:val="0"/>
                <w:sz w:val="16"/>
                <w:szCs w:val="16"/>
                <w:lang w:val="it-IT"/>
              </w:rPr>
              <w:t>IE</w:t>
            </w:r>
            <w:r w:rsidRPr="008550B4">
              <w:rPr>
                <w:b w:val="0"/>
                <w:sz w:val="16"/>
                <w:szCs w:val="16"/>
                <w:vertAlign w:val="subscript"/>
                <w:lang w:val="it-IT"/>
              </w:rPr>
              <w:t>1</w:t>
            </w:r>
            <w:r>
              <w:rPr>
                <w:b w:val="0"/>
                <w:sz w:val="16"/>
                <w:szCs w:val="16"/>
                <w:vertAlign w:val="subscript"/>
                <w:lang w:val="it-IT"/>
              </w:rPr>
              <w:t>4</w:t>
            </w:r>
          </w:p>
        </w:tc>
        <w:tc>
          <w:tcPr>
            <w:tcW w:w="595" w:type="dxa"/>
            <w:tcBorders>
              <w:bottom w:val="single" w:sz="4" w:space="0" w:color="auto"/>
            </w:tcBorders>
          </w:tcPr>
          <w:p w14:paraId="6F7D5DB8" w14:textId="77777777" w:rsidR="008550B4" w:rsidRPr="008550B4" w:rsidRDefault="008550B4" w:rsidP="00873D2C">
            <w:pPr>
              <w:pStyle w:val="Textkrper3"/>
              <w:spacing w:before="60" w:after="60"/>
              <w:jc w:val="center"/>
              <w:rPr>
                <w:b w:val="0"/>
                <w:sz w:val="16"/>
                <w:szCs w:val="16"/>
                <w:lang w:val="it-IT"/>
              </w:rPr>
            </w:pPr>
            <w:r w:rsidRPr="008550B4">
              <w:rPr>
                <w:b w:val="0"/>
                <w:sz w:val="16"/>
                <w:szCs w:val="16"/>
                <w:lang w:val="it-IT"/>
              </w:rPr>
              <w:t>IE</w:t>
            </w:r>
            <w:r w:rsidRPr="008550B4">
              <w:rPr>
                <w:b w:val="0"/>
                <w:sz w:val="16"/>
                <w:szCs w:val="16"/>
                <w:vertAlign w:val="subscript"/>
                <w:lang w:val="it-IT"/>
              </w:rPr>
              <w:t>1</w:t>
            </w:r>
            <w:r>
              <w:rPr>
                <w:b w:val="0"/>
                <w:sz w:val="16"/>
                <w:szCs w:val="16"/>
                <w:vertAlign w:val="subscript"/>
                <w:lang w:val="it-IT"/>
              </w:rPr>
              <w:t>5</w:t>
            </w:r>
          </w:p>
        </w:tc>
      </w:tr>
      <w:tr w:rsidR="00FC3141" w14:paraId="7F3DBE7F" w14:textId="77777777" w:rsidTr="00984512">
        <w:tc>
          <w:tcPr>
            <w:tcW w:w="426" w:type="dxa"/>
          </w:tcPr>
          <w:p w14:paraId="78DA6859" w14:textId="77777777" w:rsidR="00FC3141" w:rsidRPr="008550B4" w:rsidRDefault="00FC3141" w:rsidP="00FC3141">
            <w:pPr>
              <w:pStyle w:val="Textkrper3"/>
              <w:spacing w:before="60" w:after="60"/>
              <w:jc w:val="center"/>
              <w:rPr>
                <w:b w:val="0"/>
                <w:sz w:val="16"/>
                <w:szCs w:val="16"/>
                <w:lang w:val="it-IT"/>
              </w:rPr>
            </w:pPr>
            <w:r w:rsidRPr="008550B4">
              <w:rPr>
                <w:b w:val="0"/>
                <w:sz w:val="16"/>
                <w:szCs w:val="16"/>
                <w:lang w:val="it-IT"/>
              </w:rPr>
              <w:t>1</w:t>
            </w:r>
          </w:p>
        </w:tc>
        <w:tc>
          <w:tcPr>
            <w:tcW w:w="567" w:type="dxa"/>
            <w:tcBorders>
              <w:right w:val="single" w:sz="4" w:space="0" w:color="auto"/>
            </w:tcBorders>
          </w:tcPr>
          <w:p w14:paraId="6DE20EDF" w14:textId="77777777" w:rsidR="00FC3141" w:rsidRPr="008550B4" w:rsidRDefault="00FC3141" w:rsidP="00FC3141">
            <w:pPr>
              <w:pStyle w:val="Textkrper3"/>
              <w:spacing w:before="60" w:after="60"/>
              <w:jc w:val="center"/>
              <w:rPr>
                <w:b w:val="0"/>
                <w:sz w:val="16"/>
                <w:szCs w:val="16"/>
                <w:lang w:val="it-IT"/>
              </w:rPr>
            </w:pPr>
            <w:r w:rsidRPr="008550B4">
              <w:rPr>
                <w:b w:val="0"/>
                <w:sz w:val="16"/>
                <w:szCs w:val="16"/>
                <w:lang w:val="it-IT"/>
              </w:rPr>
              <w:t>H</w:t>
            </w:r>
          </w:p>
        </w:tc>
        <w:tc>
          <w:tcPr>
            <w:tcW w:w="567" w:type="dxa"/>
            <w:tcBorders>
              <w:top w:val="single" w:sz="4" w:space="0" w:color="auto"/>
              <w:left w:val="single" w:sz="4" w:space="0" w:color="auto"/>
              <w:bottom w:val="single" w:sz="4" w:space="0" w:color="auto"/>
              <w:right w:val="single" w:sz="4" w:space="0" w:color="auto"/>
            </w:tcBorders>
          </w:tcPr>
          <w:p w14:paraId="14617AA0" w14:textId="77777777" w:rsidR="00FC3141" w:rsidRPr="00FC3141" w:rsidRDefault="00FC3141" w:rsidP="00984512">
            <w:pPr>
              <w:jc w:val="right"/>
              <w:rPr>
                <w:sz w:val="16"/>
                <w:szCs w:val="16"/>
              </w:rPr>
            </w:pPr>
            <w:r w:rsidRPr="00FC3141">
              <w:rPr>
                <w:sz w:val="16"/>
                <w:szCs w:val="16"/>
              </w:rPr>
              <w:t>13.6</w:t>
            </w:r>
          </w:p>
        </w:tc>
        <w:tc>
          <w:tcPr>
            <w:tcW w:w="567" w:type="dxa"/>
            <w:tcBorders>
              <w:top w:val="single" w:sz="4" w:space="0" w:color="auto"/>
              <w:left w:val="single" w:sz="4" w:space="0" w:color="auto"/>
              <w:bottom w:val="single" w:sz="4" w:space="0" w:color="auto"/>
              <w:right w:val="single" w:sz="4" w:space="0" w:color="auto"/>
            </w:tcBorders>
          </w:tcPr>
          <w:p w14:paraId="7AA9F81B" w14:textId="77777777" w:rsidR="00FC3141" w:rsidRPr="00FC3141" w:rsidRDefault="00FC3141" w:rsidP="00984512">
            <w:pPr>
              <w:jc w:val="right"/>
              <w:rPr>
                <w:sz w:val="16"/>
                <w:szCs w:val="16"/>
              </w:rPr>
            </w:pPr>
          </w:p>
        </w:tc>
        <w:tc>
          <w:tcPr>
            <w:tcW w:w="567" w:type="dxa"/>
            <w:tcBorders>
              <w:top w:val="single" w:sz="4" w:space="0" w:color="auto"/>
              <w:left w:val="single" w:sz="4" w:space="0" w:color="auto"/>
              <w:bottom w:val="single" w:sz="4" w:space="0" w:color="auto"/>
              <w:right w:val="single" w:sz="4" w:space="0" w:color="auto"/>
            </w:tcBorders>
          </w:tcPr>
          <w:p w14:paraId="65A0158C" w14:textId="77777777" w:rsidR="00FC3141" w:rsidRPr="00FC3141" w:rsidRDefault="00FC3141" w:rsidP="00984512">
            <w:pPr>
              <w:jc w:val="right"/>
              <w:rPr>
                <w:sz w:val="16"/>
                <w:szCs w:val="16"/>
              </w:rPr>
            </w:pPr>
          </w:p>
        </w:tc>
        <w:tc>
          <w:tcPr>
            <w:tcW w:w="567" w:type="dxa"/>
            <w:tcBorders>
              <w:top w:val="single" w:sz="4" w:space="0" w:color="auto"/>
              <w:left w:val="single" w:sz="4" w:space="0" w:color="auto"/>
              <w:bottom w:val="single" w:sz="4" w:space="0" w:color="auto"/>
              <w:right w:val="single" w:sz="4" w:space="0" w:color="auto"/>
            </w:tcBorders>
          </w:tcPr>
          <w:p w14:paraId="496791DF" w14:textId="77777777" w:rsidR="00FC3141" w:rsidRPr="00FC3141" w:rsidRDefault="00FC3141" w:rsidP="00984512">
            <w:pPr>
              <w:jc w:val="right"/>
              <w:rPr>
                <w:sz w:val="16"/>
                <w:szCs w:val="16"/>
              </w:rPr>
            </w:pPr>
          </w:p>
        </w:tc>
        <w:tc>
          <w:tcPr>
            <w:tcW w:w="567" w:type="dxa"/>
            <w:tcBorders>
              <w:top w:val="single" w:sz="4" w:space="0" w:color="auto"/>
              <w:left w:val="single" w:sz="4" w:space="0" w:color="auto"/>
              <w:bottom w:val="single" w:sz="4" w:space="0" w:color="auto"/>
              <w:right w:val="single" w:sz="4" w:space="0" w:color="auto"/>
            </w:tcBorders>
          </w:tcPr>
          <w:p w14:paraId="2553F513"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20EDA44F"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57C52C56"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4242BD94" w14:textId="77777777" w:rsidR="00FC3141" w:rsidRPr="00FC3141" w:rsidRDefault="00FC3141" w:rsidP="00984512">
            <w:pPr>
              <w:jc w:val="right"/>
              <w:rPr>
                <w:sz w:val="16"/>
                <w:szCs w:val="16"/>
              </w:rPr>
            </w:pPr>
          </w:p>
        </w:tc>
        <w:tc>
          <w:tcPr>
            <w:tcW w:w="625" w:type="dxa"/>
            <w:tcBorders>
              <w:top w:val="single" w:sz="4" w:space="0" w:color="auto"/>
              <w:left w:val="single" w:sz="4" w:space="0" w:color="auto"/>
              <w:bottom w:val="single" w:sz="4" w:space="0" w:color="auto"/>
              <w:right w:val="single" w:sz="4" w:space="0" w:color="auto"/>
            </w:tcBorders>
          </w:tcPr>
          <w:p w14:paraId="156FA48B" w14:textId="77777777" w:rsidR="00FC3141" w:rsidRPr="00FC3141" w:rsidRDefault="00FC3141" w:rsidP="00984512">
            <w:pPr>
              <w:jc w:val="right"/>
              <w:rPr>
                <w:sz w:val="16"/>
                <w:szCs w:val="16"/>
              </w:rPr>
            </w:pPr>
          </w:p>
        </w:tc>
        <w:tc>
          <w:tcPr>
            <w:tcW w:w="708" w:type="dxa"/>
            <w:tcBorders>
              <w:top w:val="single" w:sz="4" w:space="0" w:color="auto"/>
              <w:left w:val="single" w:sz="4" w:space="0" w:color="auto"/>
              <w:bottom w:val="single" w:sz="4" w:space="0" w:color="auto"/>
              <w:right w:val="single" w:sz="4" w:space="0" w:color="auto"/>
            </w:tcBorders>
          </w:tcPr>
          <w:p w14:paraId="770830CD"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10450D2E"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441755FB"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4E4A67D5"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177E3491"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5FB35E83" w14:textId="77777777" w:rsidR="00FC3141" w:rsidRPr="00FC3141" w:rsidRDefault="00FC3141" w:rsidP="00984512">
            <w:pPr>
              <w:jc w:val="right"/>
              <w:rPr>
                <w:sz w:val="16"/>
                <w:szCs w:val="16"/>
              </w:rPr>
            </w:pPr>
          </w:p>
        </w:tc>
      </w:tr>
      <w:tr w:rsidR="00FC3141" w14:paraId="7828339B" w14:textId="77777777" w:rsidTr="00984512">
        <w:tc>
          <w:tcPr>
            <w:tcW w:w="426" w:type="dxa"/>
          </w:tcPr>
          <w:p w14:paraId="7EC21873" w14:textId="77777777" w:rsidR="00FC3141" w:rsidRPr="008550B4" w:rsidRDefault="00FC3141" w:rsidP="00FC3141">
            <w:pPr>
              <w:pStyle w:val="Textkrper3"/>
              <w:spacing w:before="60" w:after="60"/>
              <w:jc w:val="center"/>
              <w:rPr>
                <w:b w:val="0"/>
                <w:sz w:val="16"/>
                <w:szCs w:val="16"/>
                <w:lang w:val="en-US"/>
              </w:rPr>
            </w:pPr>
            <w:r w:rsidRPr="008550B4">
              <w:rPr>
                <w:b w:val="0"/>
                <w:sz w:val="16"/>
                <w:szCs w:val="16"/>
                <w:lang w:val="en-US"/>
              </w:rPr>
              <w:t>2</w:t>
            </w:r>
          </w:p>
        </w:tc>
        <w:tc>
          <w:tcPr>
            <w:tcW w:w="567" w:type="dxa"/>
            <w:tcBorders>
              <w:right w:val="single" w:sz="4" w:space="0" w:color="auto"/>
            </w:tcBorders>
          </w:tcPr>
          <w:p w14:paraId="7730FFF7" w14:textId="77777777" w:rsidR="00FC3141" w:rsidRPr="008550B4" w:rsidRDefault="00FC3141" w:rsidP="00FC3141">
            <w:pPr>
              <w:pStyle w:val="Textkrper3"/>
              <w:spacing w:before="60" w:after="60"/>
              <w:jc w:val="center"/>
              <w:rPr>
                <w:b w:val="0"/>
                <w:sz w:val="16"/>
                <w:szCs w:val="16"/>
                <w:lang w:val="en-US"/>
              </w:rPr>
            </w:pPr>
            <w:r w:rsidRPr="008550B4">
              <w:rPr>
                <w:b w:val="0"/>
                <w:sz w:val="16"/>
                <w:szCs w:val="16"/>
                <w:lang w:val="en-US"/>
              </w:rPr>
              <w:t>He</w:t>
            </w:r>
          </w:p>
        </w:tc>
        <w:tc>
          <w:tcPr>
            <w:tcW w:w="567" w:type="dxa"/>
            <w:tcBorders>
              <w:top w:val="single" w:sz="4" w:space="0" w:color="auto"/>
              <w:left w:val="single" w:sz="4" w:space="0" w:color="auto"/>
              <w:bottom w:val="single" w:sz="4" w:space="0" w:color="auto"/>
              <w:right w:val="single" w:sz="4" w:space="0" w:color="auto"/>
            </w:tcBorders>
          </w:tcPr>
          <w:p w14:paraId="2DD8A13D" w14:textId="77777777" w:rsidR="00FC3141" w:rsidRPr="00FC3141" w:rsidRDefault="00FC3141" w:rsidP="00984512">
            <w:pPr>
              <w:jc w:val="right"/>
              <w:rPr>
                <w:sz w:val="16"/>
                <w:szCs w:val="16"/>
              </w:rPr>
            </w:pPr>
            <w:r w:rsidRPr="00FC3141">
              <w:rPr>
                <w:sz w:val="16"/>
                <w:szCs w:val="16"/>
              </w:rPr>
              <w:t>24.6</w:t>
            </w:r>
          </w:p>
        </w:tc>
        <w:tc>
          <w:tcPr>
            <w:tcW w:w="567" w:type="dxa"/>
            <w:tcBorders>
              <w:top w:val="single" w:sz="4" w:space="0" w:color="auto"/>
              <w:left w:val="single" w:sz="4" w:space="0" w:color="auto"/>
              <w:bottom w:val="single" w:sz="4" w:space="0" w:color="auto"/>
              <w:right w:val="single" w:sz="4" w:space="0" w:color="auto"/>
            </w:tcBorders>
          </w:tcPr>
          <w:p w14:paraId="6AAE7A66" w14:textId="77777777" w:rsidR="00FC3141" w:rsidRPr="00FC3141" w:rsidRDefault="00FC3141" w:rsidP="00984512">
            <w:pPr>
              <w:jc w:val="right"/>
              <w:rPr>
                <w:sz w:val="16"/>
                <w:szCs w:val="16"/>
              </w:rPr>
            </w:pPr>
            <w:r w:rsidRPr="00FC3141">
              <w:rPr>
                <w:sz w:val="16"/>
                <w:szCs w:val="16"/>
              </w:rPr>
              <w:t>54.4</w:t>
            </w:r>
          </w:p>
        </w:tc>
        <w:tc>
          <w:tcPr>
            <w:tcW w:w="567" w:type="dxa"/>
            <w:tcBorders>
              <w:top w:val="single" w:sz="4" w:space="0" w:color="auto"/>
              <w:left w:val="single" w:sz="4" w:space="0" w:color="auto"/>
              <w:bottom w:val="single" w:sz="4" w:space="0" w:color="auto"/>
              <w:right w:val="single" w:sz="4" w:space="0" w:color="auto"/>
            </w:tcBorders>
          </w:tcPr>
          <w:p w14:paraId="429A81B5" w14:textId="77777777" w:rsidR="00FC3141" w:rsidRPr="00FC3141" w:rsidRDefault="00FC3141" w:rsidP="00984512">
            <w:pPr>
              <w:jc w:val="right"/>
              <w:rPr>
                <w:sz w:val="16"/>
                <w:szCs w:val="16"/>
              </w:rPr>
            </w:pPr>
          </w:p>
        </w:tc>
        <w:tc>
          <w:tcPr>
            <w:tcW w:w="567" w:type="dxa"/>
            <w:tcBorders>
              <w:top w:val="single" w:sz="4" w:space="0" w:color="auto"/>
              <w:left w:val="single" w:sz="4" w:space="0" w:color="auto"/>
              <w:bottom w:val="single" w:sz="4" w:space="0" w:color="auto"/>
              <w:right w:val="single" w:sz="4" w:space="0" w:color="auto"/>
            </w:tcBorders>
          </w:tcPr>
          <w:p w14:paraId="3C6ED0C0" w14:textId="77777777" w:rsidR="00FC3141" w:rsidRPr="00FC3141" w:rsidRDefault="00FC3141" w:rsidP="00984512">
            <w:pPr>
              <w:jc w:val="right"/>
              <w:rPr>
                <w:sz w:val="16"/>
                <w:szCs w:val="16"/>
              </w:rPr>
            </w:pPr>
          </w:p>
        </w:tc>
        <w:tc>
          <w:tcPr>
            <w:tcW w:w="567" w:type="dxa"/>
            <w:tcBorders>
              <w:top w:val="single" w:sz="4" w:space="0" w:color="auto"/>
              <w:left w:val="single" w:sz="4" w:space="0" w:color="auto"/>
              <w:bottom w:val="single" w:sz="4" w:space="0" w:color="auto"/>
              <w:right w:val="single" w:sz="4" w:space="0" w:color="auto"/>
            </w:tcBorders>
          </w:tcPr>
          <w:p w14:paraId="024B20FB"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173CFEC0"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1A05BCC2"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69272103" w14:textId="77777777" w:rsidR="00FC3141" w:rsidRPr="00FC3141" w:rsidRDefault="00FC3141" w:rsidP="00984512">
            <w:pPr>
              <w:jc w:val="right"/>
              <w:rPr>
                <w:sz w:val="16"/>
                <w:szCs w:val="16"/>
              </w:rPr>
            </w:pPr>
          </w:p>
        </w:tc>
        <w:tc>
          <w:tcPr>
            <w:tcW w:w="625" w:type="dxa"/>
            <w:tcBorders>
              <w:top w:val="single" w:sz="4" w:space="0" w:color="auto"/>
              <w:left w:val="single" w:sz="4" w:space="0" w:color="auto"/>
              <w:bottom w:val="single" w:sz="4" w:space="0" w:color="auto"/>
              <w:right w:val="single" w:sz="4" w:space="0" w:color="auto"/>
            </w:tcBorders>
          </w:tcPr>
          <w:p w14:paraId="1D2A5552" w14:textId="77777777" w:rsidR="00FC3141" w:rsidRPr="00FC3141" w:rsidRDefault="00FC3141" w:rsidP="00984512">
            <w:pPr>
              <w:jc w:val="right"/>
              <w:rPr>
                <w:sz w:val="16"/>
                <w:szCs w:val="16"/>
              </w:rPr>
            </w:pPr>
          </w:p>
        </w:tc>
        <w:tc>
          <w:tcPr>
            <w:tcW w:w="708" w:type="dxa"/>
            <w:tcBorders>
              <w:top w:val="single" w:sz="4" w:space="0" w:color="auto"/>
              <w:left w:val="single" w:sz="4" w:space="0" w:color="auto"/>
              <w:bottom w:val="single" w:sz="4" w:space="0" w:color="auto"/>
              <w:right w:val="single" w:sz="4" w:space="0" w:color="auto"/>
            </w:tcBorders>
          </w:tcPr>
          <w:p w14:paraId="7C17ED79"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3CFE2E1F"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7E3C3C24"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67DC2BF5"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048F5204"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094A082C" w14:textId="77777777" w:rsidR="00FC3141" w:rsidRPr="00FC3141" w:rsidRDefault="00FC3141" w:rsidP="00984512">
            <w:pPr>
              <w:jc w:val="right"/>
              <w:rPr>
                <w:sz w:val="16"/>
                <w:szCs w:val="16"/>
              </w:rPr>
            </w:pPr>
          </w:p>
        </w:tc>
      </w:tr>
      <w:tr w:rsidR="00FC3141" w14:paraId="654F0969" w14:textId="77777777" w:rsidTr="00984512">
        <w:tc>
          <w:tcPr>
            <w:tcW w:w="426" w:type="dxa"/>
          </w:tcPr>
          <w:p w14:paraId="3950C748" w14:textId="77777777" w:rsidR="00FC3141" w:rsidRPr="008550B4" w:rsidRDefault="00FC3141" w:rsidP="00FC3141">
            <w:pPr>
              <w:pStyle w:val="Textkrper3"/>
              <w:spacing w:before="60" w:after="60"/>
              <w:jc w:val="center"/>
              <w:rPr>
                <w:b w:val="0"/>
                <w:sz w:val="16"/>
                <w:szCs w:val="16"/>
                <w:lang w:val="en-US"/>
              </w:rPr>
            </w:pPr>
            <w:r w:rsidRPr="008550B4">
              <w:rPr>
                <w:b w:val="0"/>
                <w:sz w:val="16"/>
                <w:szCs w:val="16"/>
                <w:lang w:val="en-US"/>
              </w:rPr>
              <w:t>3</w:t>
            </w:r>
          </w:p>
        </w:tc>
        <w:tc>
          <w:tcPr>
            <w:tcW w:w="567" w:type="dxa"/>
            <w:tcBorders>
              <w:right w:val="single" w:sz="4" w:space="0" w:color="auto"/>
            </w:tcBorders>
          </w:tcPr>
          <w:p w14:paraId="6AF9E64D" w14:textId="77777777" w:rsidR="00FC3141" w:rsidRPr="008550B4" w:rsidRDefault="00FC3141" w:rsidP="00FC3141">
            <w:pPr>
              <w:pStyle w:val="Textkrper3"/>
              <w:spacing w:before="60" w:after="60"/>
              <w:jc w:val="center"/>
              <w:rPr>
                <w:b w:val="0"/>
                <w:sz w:val="16"/>
                <w:szCs w:val="16"/>
                <w:lang w:val="en-US"/>
              </w:rPr>
            </w:pPr>
            <w:r w:rsidRPr="008550B4">
              <w:rPr>
                <w:b w:val="0"/>
                <w:sz w:val="16"/>
                <w:szCs w:val="16"/>
                <w:lang w:val="en-US"/>
              </w:rPr>
              <w:t>Li</w:t>
            </w:r>
          </w:p>
        </w:tc>
        <w:tc>
          <w:tcPr>
            <w:tcW w:w="567" w:type="dxa"/>
            <w:tcBorders>
              <w:top w:val="single" w:sz="4" w:space="0" w:color="auto"/>
              <w:left w:val="single" w:sz="4" w:space="0" w:color="auto"/>
              <w:bottom w:val="single" w:sz="4" w:space="0" w:color="auto"/>
              <w:right w:val="single" w:sz="4" w:space="0" w:color="auto"/>
            </w:tcBorders>
          </w:tcPr>
          <w:p w14:paraId="10050D50" w14:textId="77777777" w:rsidR="00FC3141" w:rsidRPr="00FC3141" w:rsidRDefault="00FC3141" w:rsidP="00984512">
            <w:pPr>
              <w:jc w:val="right"/>
              <w:rPr>
                <w:sz w:val="16"/>
                <w:szCs w:val="16"/>
              </w:rPr>
            </w:pPr>
            <w:r w:rsidRPr="00FC3141">
              <w:rPr>
                <w:sz w:val="16"/>
                <w:szCs w:val="16"/>
              </w:rPr>
              <w:t>5.4</w:t>
            </w:r>
          </w:p>
        </w:tc>
        <w:tc>
          <w:tcPr>
            <w:tcW w:w="567" w:type="dxa"/>
            <w:tcBorders>
              <w:top w:val="single" w:sz="4" w:space="0" w:color="auto"/>
              <w:left w:val="single" w:sz="4" w:space="0" w:color="auto"/>
              <w:bottom w:val="single" w:sz="4" w:space="0" w:color="auto"/>
              <w:right w:val="single" w:sz="4" w:space="0" w:color="auto"/>
            </w:tcBorders>
          </w:tcPr>
          <w:p w14:paraId="2CDC7AEC" w14:textId="77777777" w:rsidR="00FC3141" w:rsidRPr="00FC3141" w:rsidRDefault="00FC3141" w:rsidP="00984512">
            <w:pPr>
              <w:jc w:val="right"/>
              <w:rPr>
                <w:sz w:val="16"/>
                <w:szCs w:val="16"/>
              </w:rPr>
            </w:pPr>
            <w:r w:rsidRPr="00FC3141">
              <w:rPr>
                <w:sz w:val="16"/>
                <w:szCs w:val="16"/>
              </w:rPr>
              <w:t>75.6</w:t>
            </w:r>
          </w:p>
        </w:tc>
        <w:tc>
          <w:tcPr>
            <w:tcW w:w="567" w:type="dxa"/>
            <w:tcBorders>
              <w:top w:val="single" w:sz="4" w:space="0" w:color="auto"/>
              <w:left w:val="single" w:sz="4" w:space="0" w:color="auto"/>
              <w:bottom w:val="single" w:sz="4" w:space="0" w:color="auto"/>
              <w:right w:val="single" w:sz="4" w:space="0" w:color="auto"/>
            </w:tcBorders>
          </w:tcPr>
          <w:p w14:paraId="216486CE" w14:textId="77777777" w:rsidR="00FC3141" w:rsidRPr="00FC3141" w:rsidRDefault="00FC3141" w:rsidP="00984512">
            <w:pPr>
              <w:jc w:val="right"/>
              <w:rPr>
                <w:sz w:val="16"/>
                <w:szCs w:val="16"/>
              </w:rPr>
            </w:pPr>
            <w:r w:rsidRPr="00FC3141">
              <w:rPr>
                <w:sz w:val="16"/>
                <w:szCs w:val="16"/>
              </w:rPr>
              <w:t>122.5</w:t>
            </w:r>
          </w:p>
        </w:tc>
        <w:tc>
          <w:tcPr>
            <w:tcW w:w="567" w:type="dxa"/>
            <w:tcBorders>
              <w:top w:val="single" w:sz="4" w:space="0" w:color="auto"/>
              <w:left w:val="single" w:sz="4" w:space="0" w:color="auto"/>
              <w:bottom w:val="single" w:sz="4" w:space="0" w:color="auto"/>
              <w:right w:val="single" w:sz="4" w:space="0" w:color="auto"/>
            </w:tcBorders>
          </w:tcPr>
          <w:p w14:paraId="289442DC" w14:textId="77777777" w:rsidR="00FC3141" w:rsidRPr="00FC3141" w:rsidRDefault="00FC3141" w:rsidP="00984512">
            <w:pPr>
              <w:jc w:val="right"/>
              <w:rPr>
                <w:sz w:val="16"/>
                <w:szCs w:val="16"/>
              </w:rPr>
            </w:pPr>
          </w:p>
        </w:tc>
        <w:tc>
          <w:tcPr>
            <w:tcW w:w="567" w:type="dxa"/>
            <w:tcBorders>
              <w:top w:val="single" w:sz="4" w:space="0" w:color="auto"/>
              <w:left w:val="single" w:sz="4" w:space="0" w:color="auto"/>
              <w:bottom w:val="single" w:sz="4" w:space="0" w:color="auto"/>
              <w:right w:val="single" w:sz="4" w:space="0" w:color="auto"/>
            </w:tcBorders>
          </w:tcPr>
          <w:p w14:paraId="5AD5CA56"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56C02BF8"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2563A40F"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7A999A8E" w14:textId="77777777" w:rsidR="00FC3141" w:rsidRPr="00FC3141" w:rsidRDefault="00FC3141" w:rsidP="00984512">
            <w:pPr>
              <w:jc w:val="right"/>
              <w:rPr>
                <w:sz w:val="16"/>
                <w:szCs w:val="16"/>
              </w:rPr>
            </w:pPr>
          </w:p>
        </w:tc>
        <w:tc>
          <w:tcPr>
            <w:tcW w:w="625" w:type="dxa"/>
            <w:tcBorders>
              <w:top w:val="single" w:sz="4" w:space="0" w:color="auto"/>
              <w:left w:val="single" w:sz="4" w:space="0" w:color="auto"/>
              <w:bottom w:val="single" w:sz="4" w:space="0" w:color="auto"/>
              <w:right w:val="single" w:sz="4" w:space="0" w:color="auto"/>
            </w:tcBorders>
          </w:tcPr>
          <w:p w14:paraId="71CB21E2" w14:textId="77777777" w:rsidR="00FC3141" w:rsidRPr="00FC3141" w:rsidRDefault="00FC3141" w:rsidP="00984512">
            <w:pPr>
              <w:jc w:val="right"/>
              <w:rPr>
                <w:sz w:val="16"/>
                <w:szCs w:val="16"/>
              </w:rPr>
            </w:pPr>
          </w:p>
        </w:tc>
        <w:tc>
          <w:tcPr>
            <w:tcW w:w="708" w:type="dxa"/>
            <w:tcBorders>
              <w:top w:val="single" w:sz="4" w:space="0" w:color="auto"/>
              <w:left w:val="single" w:sz="4" w:space="0" w:color="auto"/>
              <w:bottom w:val="single" w:sz="4" w:space="0" w:color="auto"/>
              <w:right w:val="single" w:sz="4" w:space="0" w:color="auto"/>
            </w:tcBorders>
          </w:tcPr>
          <w:p w14:paraId="18DFD550"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5E071B6D"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51B41BBC"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0598CDCC"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521BBE0F"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0D573313" w14:textId="77777777" w:rsidR="00FC3141" w:rsidRPr="00FC3141" w:rsidRDefault="00FC3141" w:rsidP="00984512">
            <w:pPr>
              <w:jc w:val="right"/>
              <w:rPr>
                <w:sz w:val="16"/>
                <w:szCs w:val="16"/>
              </w:rPr>
            </w:pPr>
          </w:p>
        </w:tc>
      </w:tr>
      <w:tr w:rsidR="00FC3141" w14:paraId="782E3A06" w14:textId="77777777" w:rsidTr="00984512">
        <w:tc>
          <w:tcPr>
            <w:tcW w:w="426" w:type="dxa"/>
          </w:tcPr>
          <w:p w14:paraId="2428F31D" w14:textId="77777777" w:rsidR="00FC3141" w:rsidRPr="008550B4" w:rsidRDefault="00FC3141" w:rsidP="00FC3141">
            <w:pPr>
              <w:pStyle w:val="Textkrper3"/>
              <w:spacing w:before="60" w:after="60"/>
              <w:jc w:val="center"/>
              <w:rPr>
                <w:b w:val="0"/>
                <w:sz w:val="16"/>
                <w:szCs w:val="16"/>
                <w:lang w:val="en-US"/>
              </w:rPr>
            </w:pPr>
            <w:r w:rsidRPr="008550B4">
              <w:rPr>
                <w:b w:val="0"/>
                <w:sz w:val="16"/>
                <w:szCs w:val="16"/>
                <w:lang w:val="en-US"/>
              </w:rPr>
              <w:t>4</w:t>
            </w:r>
          </w:p>
        </w:tc>
        <w:tc>
          <w:tcPr>
            <w:tcW w:w="567" w:type="dxa"/>
            <w:tcBorders>
              <w:right w:val="single" w:sz="4" w:space="0" w:color="auto"/>
            </w:tcBorders>
          </w:tcPr>
          <w:p w14:paraId="52035D93" w14:textId="77777777" w:rsidR="00FC3141" w:rsidRPr="008550B4" w:rsidRDefault="00FC3141" w:rsidP="00FC3141">
            <w:pPr>
              <w:pStyle w:val="Textkrper3"/>
              <w:spacing w:before="60" w:after="60"/>
              <w:jc w:val="center"/>
              <w:rPr>
                <w:b w:val="0"/>
                <w:sz w:val="16"/>
                <w:szCs w:val="16"/>
                <w:lang w:val="en-US"/>
              </w:rPr>
            </w:pPr>
            <w:r w:rsidRPr="008550B4">
              <w:rPr>
                <w:b w:val="0"/>
                <w:sz w:val="16"/>
                <w:szCs w:val="16"/>
                <w:lang w:val="en-US"/>
              </w:rPr>
              <w:t>Be</w:t>
            </w:r>
          </w:p>
        </w:tc>
        <w:tc>
          <w:tcPr>
            <w:tcW w:w="567" w:type="dxa"/>
            <w:tcBorders>
              <w:top w:val="single" w:sz="4" w:space="0" w:color="auto"/>
              <w:left w:val="single" w:sz="4" w:space="0" w:color="auto"/>
              <w:bottom w:val="single" w:sz="4" w:space="0" w:color="auto"/>
              <w:right w:val="single" w:sz="4" w:space="0" w:color="auto"/>
            </w:tcBorders>
          </w:tcPr>
          <w:p w14:paraId="6629B986" w14:textId="77777777" w:rsidR="00FC3141" w:rsidRPr="00FC3141" w:rsidRDefault="00FC3141" w:rsidP="00984512">
            <w:pPr>
              <w:jc w:val="right"/>
              <w:rPr>
                <w:sz w:val="16"/>
                <w:szCs w:val="16"/>
              </w:rPr>
            </w:pPr>
            <w:r w:rsidRPr="00FC3141">
              <w:rPr>
                <w:sz w:val="16"/>
                <w:szCs w:val="16"/>
              </w:rPr>
              <w:t>9.3</w:t>
            </w:r>
          </w:p>
        </w:tc>
        <w:tc>
          <w:tcPr>
            <w:tcW w:w="567" w:type="dxa"/>
            <w:tcBorders>
              <w:top w:val="single" w:sz="4" w:space="0" w:color="auto"/>
              <w:left w:val="single" w:sz="4" w:space="0" w:color="auto"/>
              <w:bottom w:val="single" w:sz="4" w:space="0" w:color="auto"/>
              <w:right w:val="single" w:sz="4" w:space="0" w:color="auto"/>
            </w:tcBorders>
          </w:tcPr>
          <w:p w14:paraId="69BF43D0" w14:textId="77777777" w:rsidR="00FC3141" w:rsidRPr="00FC3141" w:rsidRDefault="00FC3141" w:rsidP="00984512">
            <w:pPr>
              <w:jc w:val="right"/>
              <w:rPr>
                <w:sz w:val="16"/>
                <w:szCs w:val="16"/>
              </w:rPr>
            </w:pPr>
            <w:r w:rsidRPr="00FC3141">
              <w:rPr>
                <w:sz w:val="16"/>
                <w:szCs w:val="16"/>
              </w:rPr>
              <w:t>18.2</w:t>
            </w:r>
          </w:p>
        </w:tc>
        <w:tc>
          <w:tcPr>
            <w:tcW w:w="567" w:type="dxa"/>
            <w:tcBorders>
              <w:top w:val="single" w:sz="4" w:space="0" w:color="auto"/>
              <w:left w:val="single" w:sz="4" w:space="0" w:color="auto"/>
              <w:bottom w:val="single" w:sz="4" w:space="0" w:color="auto"/>
              <w:right w:val="single" w:sz="4" w:space="0" w:color="auto"/>
            </w:tcBorders>
          </w:tcPr>
          <w:p w14:paraId="69995F3F" w14:textId="77777777" w:rsidR="00FC3141" w:rsidRPr="00FC3141" w:rsidRDefault="00FC3141" w:rsidP="00984512">
            <w:pPr>
              <w:jc w:val="right"/>
              <w:rPr>
                <w:sz w:val="16"/>
                <w:szCs w:val="16"/>
              </w:rPr>
            </w:pPr>
            <w:r w:rsidRPr="00FC3141">
              <w:rPr>
                <w:sz w:val="16"/>
                <w:szCs w:val="16"/>
              </w:rPr>
              <w:t>153.9</w:t>
            </w:r>
          </w:p>
        </w:tc>
        <w:tc>
          <w:tcPr>
            <w:tcW w:w="567" w:type="dxa"/>
            <w:tcBorders>
              <w:top w:val="single" w:sz="4" w:space="0" w:color="auto"/>
              <w:left w:val="single" w:sz="4" w:space="0" w:color="auto"/>
              <w:bottom w:val="single" w:sz="4" w:space="0" w:color="auto"/>
              <w:right w:val="single" w:sz="4" w:space="0" w:color="auto"/>
            </w:tcBorders>
          </w:tcPr>
          <w:p w14:paraId="3BE7E82D" w14:textId="77777777" w:rsidR="00FC3141" w:rsidRPr="00FC3141" w:rsidRDefault="00FC3141" w:rsidP="00984512">
            <w:pPr>
              <w:jc w:val="right"/>
              <w:rPr>
                <w:sz w:val="16"/>
                <w:szCs w:val="16"/>
              </w:rPr>
            </w:pPr>
            <w:r w:rsidRPr="00FC3141">
              <w:rPr>
                <w:sz w:val="16"/>
                <w:szCs w:val="16"/>
              </w:rPr>
              <w:t>217.7</w:t>
            </w:r>
          </w:p>
        </w:tc>
        <w:tc>
          <w:tcPr>
            <w:tcW w:w="567" w:type="dxa"/>
            <w:tcBorders>
              <w:top w:val="single" w:sz="4" w:space="0" w:color="auto"/>
              <w:left w:val="single" w:sz="4" w:space="0" w:color="auto"/>
              <w:bottom w:val="single" w:sz="4" w:space="0" w:color="auto"/>
              <w:right w:val="single" w:sz="4" w:space="0" w:color="auto"/>
            </w:tcBorders>
          </w:tcPr>
          <w:p w14:paraId="4AC2DC97"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30956951"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6EF627CF"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746212CD" w14:textId="77777777" w:rsidR="00FC3141" w:rsidRPr="00FC3141" w:rsidRDefault="00FC3141" w:rsidP="00984512">
            <w:pPr>
              <w:jc w:val="right"/>
              <w:rPr>
                <w:sz w:val="16"/>
                <w:szCs w:val="16"/>
              </w:rPr>
            </w:pPr>
          </w:p>
        </w:tc>
        <w:tc>
          <w:tcPr>
            <w:tcW w:w="625" w:type="dxa"/>
            <w:tcBorders>
              <w:top w:val="single" w:sz="4" w:space="0" w:color="auto"/>
              <w:left w:val="single" w:sz="4" w:space="0" w:color="auto"/>
              <w:bottom w:val="single" w:sz="4" w:space="0" w:color="auto"/>
              <w:right w:val="single" w:sz="4" w:space="0" w:color="auto"/>
            </w:tcBorders>
          </w:tcPr>
          <w:p w14:paraId="7178442C" w14:textId="77777777" w:rsidR="00FC3141" w:rsidRPr="00FC3141" w:rsidRDefault="00FC3141" w:rsidP="00984512">
            <w:pPr>
              <w:jc w:val="right"/>
              <w:rPr>
                <w:sz w:val="16"/>
                <w:szCs w:val="16"/>
              </w:rPr>
            </w:pPr>
          </w:p>
        </w:tc>
        <w:tc>
          <w:tcPr>
            <w:tcW w:w="708" w:type="dxa"/>
            <w:tcBorders>
              <w:top w:val="single" w:sz="4" w:space="0" w:color="auto"/>
              <w:left w:val="single" w:sz="4" w:space="0" w:color="auto"/>
              <w:bottom w:val="single" w:sz="4" w:space="0" w:color="auto"/>
              <w:right w:val="single" w:sz="4" w:space="0" w:color="auto"/>
            </w:tcBorders>
          </w:tcPr>
          <w:p w14:paraId="2DDC3602"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7410C576"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42743ECC"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0099E690"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2B2EDC9C"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3FD20C4A" w14:textId="77777777" w:rsidR="00FC3141" w:rsidRPr="00FC3141" w:rsidRDefault="00FC3141" w:rsidP="00984512">
            <w:pPr>
              <w:jc w:val="right"/>
              <w:rPr>
                <w:sz w:val="16"/>
                <w:szCs w:val="16"/>
              </w:rPr>
            </w:pPr>
          </w:p>
        </w:tc>
      </w:tr>
      <w:tr w:rsidR="00FC3141" w14:paraId="77283248" w14:textId="77777777" w:rsidTr="00984512">
        <w:tc>
          <w:tcPr>
            <w:tcW w:w="426" w:type="dxa"/>
          </w:tcPr>
          <w:p w14:paraId="2074F71C" w14:textId="77777777" w:rsidR="00FC3141" w:rsidRPr="008550B4" w:rsidRDefault="00FC3141" w:rsidP="00FC3141">
            <w:pPr>
              <w:pStyle w:val="Textkrper3"/>
              <w:spacing w:before="60" w:after="60"/>
              <w:jc w:val="center"/>
              <w:rPr>
                <w:b w:val="0"/>
                <w:sz w:val="16"/>
                <w:szCs w:val="16"/>
                <w:lang w:val="it-IT"/>
              </w:rPr>
            </w:pPr>
            <w:r w:rsidRPr="008550B4">
              <w:rPr>
                <w:b w:val="0"/>
                <w:sz w:val="16"/>
                <w:szCs w:val="16"/>
                <w:lang w:val="it-IT"/>
              </w:rPr>
              <w:t>5</w:t>
            </w:r>
          </w:p>
        </w:tc>
        <w:tc>
          <w:tcPr>
            <w:tcW w:w="567" w:type="dxa"/>
            <w:tcBorders>
              <w:right w:val="single" w:sz="4" w:space="0" w:color="auto"/>
            </w:tcBorders>
          </w:tcPr>
          <w:p w14:paraId="4238BB9F" w14:textId="77777777" w:rsidR="00FC3141" w:rsidRPr="008550B4" w:rsidRDefault="00FC3141" w:rsidP="00FC3141">
            <w:pPr>
              <w:pStyle w:val="Textkrper3"/>
              <w:spacing w:before="60" w:after="60"/>
              <w:jc w:val="center"/>
              <w:rPr>
                <w:b w:val="0"/>
                <w:sz w:val="16"/>
                <w:szCs w:val="16"/>
                <w:lang w:val="it-IT"/>
              </w:rPr>
            </w:pPr>
            <w:r w:rsidRPr="008550B4">
              <w:rPr>
                <w:b w:val="0"/>
                <w:sz w:val="16"/>
                <w:szCs w:val="16"/>
                <w:lang w:val="it-IT"/>
              </w:rPr>
              <w:t>B</w:t>
            </w:r>
          </w:p>
        </w:tc>
        <w:tc>
          <w:tcPr>
            <w:tcW w:w="567" w:type="dxa"/>
            <w:tcBorders>
              <w:top w:val="single" w:sz="4" w:space="0" w:color="auto"/>
              <w:left w:val="single" w:sz="4" w:space="0" w:color="auto"/>
              <w:bottom w:val="single" w:sz="4" w:space="0" w:color="auto"/>
              <w:right w:val="single" w:sz="4" w:space="0" w:color="auto"/>
            </w:tcBorders>
          </w:tcPr>
          <w:p w14:paraId="1582A36C" w14:textId="77777777" w:rsidR="00FC3141" w:rsidRPr="00FC3141" w:rsidRDefault="00FC3141" w:rsidP="00984512">
            <w:pPr>
              <w:jc w:val="right"/>
              <w:rPr>
                <w:sz w:val="16"/>
                <w:szCs w:val="16"/>
              </w:rPr>
            </w:pPr>
            <w:r w:rsidRPr="00FC3141">
              <w:rPr>
                <w:sz w:val="16"/>
                <w:szCs w:val="16"/>
              </w:rPr>
              <w:t>8.3</w:t>
            </w:r>
          </w:p>
        </w:tc>
        <w:tc>
          <w:tcPr>
            <w:tcW w:w="567" w:type="dxa"/>
            <w:tcBorders>
              <w:top w:val="single" w:sz="4" w:space="0" w:color="auto"/>
              <w:left w:val="single" w:sz="4" w:space="0" w:color="auto"/>
              <w:bottom w:val="single" w:sz="4" w:space="0" w:color="auto"/>
              <w:right w:val="single" w:sz="4" w:space="0" w:color="auto"/>
            </w:tcBorders>
          </w:tcPr>
          <w:p w14:paraId="4FC425D9" w14:textId="77777777" w:rsidR="00FC3141" w:rsidRPr="00FC3141" w:rsidRDefault="00FC3141" w:rsidP="00984512">
            <w:pPr>
              <w:jc w:val="right"/>
              <w:rPr>
                <w:sz w:val="16"/>
                <w:szCs w:val="16"/>
              </w:rPr>
            </w:pPr>
            <w:r w:rsidRPr="00FC3141">
              <w:rPr>
                <w:sz w:val="16"/>
                <w:szCs w:val="16"/>
              </w:rPr>
              <w:t>25.2</w:t>
            </w:r>
          </w:p>
        </w:tc>
        <w:tc>
          <w:tcPr>
            <w:tcW w:w="567" w:type="dxa"/>
            <w:tcBorders>
              <w:top w:val="single" w:sz="4" w:space="0" w:color="auto"/>
              <w:left w:val="single" w:sz="4" w:space="0" w:color="auto"/>
              <w:bottom w:val="single" w:sz="4" w:space="0" w:color="auto"/>
              <w:right w:val="single" w:sz="4" w:space="0" w:color="auto"/>
            </w:tcBorders>
          </w:tcPr>
          <w:p w14:paraId="32ECD7D7" w14:textId="77777777" w:rsidR="00FC3141" w:rsidRPr="00FC3141" w:rsidRDefault="00FC3141" w:rsidP="00984512">
            <w:pPr>
              <w:jc w:val="right"/>
              <w:rPr>
                <w:sz w:val="16"/>
                <w:szCs w:val="16"/>
              </w:rPr>
            </w:pPr>
            <w:r w:rsidRPr="00FC3141">
              <w:rPr>
                <w:sz w:val="16"/>
                <w:szCs w:val="16"/>
              </w:rPr>
              <w:t>37.9</w:t>
            </w:r>
          </w:p>
        </w:tc>
        <w:tc>
          <w:tcPr>
            <w:tcW w:w="567" w:type="dxa"/>
            <w:tcBorders>
              <w:top w:val="single" w:sz="4" w:space="0" w:color="auto"/>
              <w:left w:val="single" w:sz="4" w:space="0" w:color="auto"/>
              <w:bottom w:val="single" w:sz="4" w:space="0" w:color="auto"/>
              <w:right w:val="single" w:sz="4" w:space="0" w:color="auto"/>
            </w:tcBorders>
          </w:tcPr>
          <w:p w14:paraId="43211D0F" w14:textId="77777777" w:rsidR="00FC3141" w:rsidRPr="00FC3141" w:rsidRDefault="00FC3141" w:rsidP="00984512">
            <w:pPr>
              <w:jc w:val="right"/>
              <w:rPr>
                <w:sz w:val="16"/>
                <w:szCs w:val="16"/>
              </w:rPr>
            </w:pPr>
            <w:r w:rsidRPr="00FC3141">
              <w:rPr>
                <w:sz w:val="16"/>
                <w:szCs w:val="16"/>
              </w:rPr>
              <w:t>259.4</w:t>
            </w:r>
          </w:p>
        </w:tc>
        <w:tc>
          <w:tcPr>
            <w:tcW w:w="567" w:type="dxa"/>
            <w:tcBorders>
              <w:top w:val="single" w:sz="4" w:space="0" w:color="auto"/>
              <w:left w:val="single" w:sz="4" w:space="0" w:color="auto"/>
              <w:bottom w:val="single" w:sz="4" w:space="0" w:color="auto"/>
              <w:right w:val="single" w:sz="4" w:space="0" w:color="auto"/>
            </w:tcBorders>
          </w:tcPr>
          <w:p w14:paraId="6864AD00" w14:textId="77777777" w:rsidR="00FC3141" w:rsidRPr="00FC3141" w:rsidRDefault="00FC3141" w:rsidP="00984512">
            <w:pPr>
              <w:jc w:val="right"/>
              <w:rPr>
                <w:sz w:val="16"/>
                <w:szCs w:val="16"/>
              </w:rPr>
            </w:pPr>
            <w:r w:rsidRPr="00FC3141">
              <w:rPr>
                <w:sz w:val="16"/>
                <w:szCs w:val="16"/>
              </w:rPr>
              <w:t>340.2</w:t>
            </w:r>
          </w:p>
        </w:tc>
        <w:tc>
          <w:tcPr>
            <w:tcW w:w="595" w:type="dxa"/>
            <w:tcBorders>
              <w:top w:val="single" w:sz="4" w:space="0" w:color="auto"/>
              <w:left w:val="single" w:sz="4" w:space="0" w:color="auto"/>
              <w:bottom w:val="single" w:sz="4" w:space="0" w:color="auto"/>
              <w:right w:val="single" w:sz="4" w:space="0" w:color="auto"/>
            </w:tcBorders>
          </w:tcPr>
          <w:p w14:paraId="794DD00F"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3933C157"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118D040B" w14:textId="77777777" w:rsidR="00FC3141" w:rsidRPr="00FC3141" w:rsidRDefault="00FC3141" w:rsidP="00984512">
            <w:pPr>
              <w:jc w:val="right"/>
              <w:rPr>
                <w:sz w:val="16"/>
                <w:szCs w:val="16"/>
              </w:rPr>
            </w:pPr>
          </w:p>
        </w:tc>
        <w:tc>
          <w:tcPr>
            <w:tcW w:w="625" w:type="dxa"/>
            <w:tcBorders>
              <w:top w:val="single" w:sz="4" w:space="0" w:color="auto"/>
              <w:left w:val="single" w:sz="4" w:space="0" w:color="auto"/>
              <w:bottom w:val="single" w:sz="4" w:space="0" w:color="auto"/>
              <w:right w:val="single" w:sz="4" w:space="0" w:color="auto"/>
            </w:tcBorders>
          </w:tcPr>
          <w:p w14:paraId="69E0E0E0" w14:textId="77777777" w:rsidR="00FC3141" w:rsidRPr="00FC3141" w:rsidRDefault="00FC3141" w:rsidP="00984512">
            <w:pPr>
              <w:jc w:val="right"/>
              <w:rPr>
                <w:sz w:val="16"/>
                <w:szCs w:val="16"/>
              </w:rPr>
            </w:pPr>
          </w:p>
        </w:tc>
        <w:tc>
          <w:tcPr>
            <w:tcW w:w="708" w:type="dxa"/>
            <w:tcBorders>
              <w:top w:val="single" w:sz="4" w:space="0" w:color="auto"/>
              <w:left w:val="single" w:sz="4" w:space="0" w:color="auto"/>
              <w:bottom w:val="single" w:sz="4" w:space="0" w:color="auto"/>
              <w:right w:val="single" w:sz="4" w:space="0" w:color="auto"/>
            </w:tcBorders>
          </w:tcPr>
          <w:p w14:paraId="731FEB21"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2A8C5790"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6507EB7A"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7BE1A20D"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1A12BACC"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5B94D124" w14:textId="77777777" w:rsidR="00FC3141" w:rsidRPr="00FC3141" w:rsidRDefault="00FC3141" w:rsidP="00984512">
            <w:pPr>
              <w:jc w:val="right"/>
              <w:rPr>
                <w:sz w:val="16"/>
                <w:szCs w:val="16"/>
              </w:rPr>
            </w:pPr>
          </w:p>
        </w:tc>
      </w:tr>
      <w:tr w:rsidR="00FC3141" w14:paraId="03C6CC44" w14:textId="77777777" w:rsidTr="00984512">
        <w:tc>
          <w:tcPr>
            <w:tcW w:w="426" w:type="dxa"/>
          </w:tcPr>
          <w:p w14:paraId="5C1DFD0D" w14:textId="77777777" w:rsidR="00FC3141" w:rsidRPr="008550B4" w:rsidRDefault="00FC3141" w:rsidP="00FC3141">
            <w:pPr>
              <w:pStyle w:val="Textkrper3"/>
              <w:spacing w:before="60" w:after="60"/>
              <w:jc w:val="center"/>
              <w:rPr>
                <w:b w:val="0"/>
                <w:sz w:val="16"/>
                <w:szCs w:val="16"/>
                <w:lang w:val="it-IT"/>
              </w:rPr>
            </w:pPr>
            <w:r w:rsidRPr="008550B4">
              <w:rPr>
                <w:b w:val="0"/>
                <w:sz w:val="16"/>
                <w:szCs w:val="16"/>
                <w:lang w:val="it-IT"/>
              </w:rPr>
              <w:t>6</w:t>
            </w:r>
          </w:p>
        </w:tc>
        <w:tc>
          <w:tcPr>
            <w:tcW w:w="567" w:type="dxa"/>
            <w:tcBorders>
              <w:right w:val="single" w:sz="4" w:space="0" w:color="auto"/>
            </w:tcBorders>
          </w:tcPr>
          <w:p w14:paraId="0581B02C" w14:textId="77777777" w:rsidR="00FC3141" w:rsidRPr="008550B4" w:rsidRDefault="00FC3141" w:rsidP="00FC3141">
            <w:pPr>
              <w:pStyle w:val="Textkrper3"/>
              <w:spacing w:before="60" w:after="60"/>
              <w:jc w:val="center"/>
              <w:rPr>
                <w:b w:val="0"/>
                <w:sz w:val="16"/>
                <w:szCs w:val="16"/>
                <w:lang w:val="it-IT"/>
              </w:rPr>
            </w:pPr>
            <w:r w:rsidRPr="008550B4">
              <w:rPr>
                <w:b w:val="0"/>
                <w:sz w:val="16"/>
                <w:szCs w:val="16"/>
                <w:lang w:val="it-IT"/>
              </w:rPr>
              <w:t>C</w:t>
            </w:r>
          </w:p>
        </w:tc>
        <w:tc>
          <w:tcPr>
            <w:tcW w:w="567" w:type="dxa"/>
            <w:tcBorders>
              <w:top w:val="single" w:sz="4" w:space="0" w:color="auto"/>
              <w:left w:val="single" w:sz="4" w:space="0" w:color="auto"/>
              <w:bottom w:val="single" w:sz="4" w:space="0" w:color="auto"/>
              <w:right w:val="single" w:sz="4" w:space="0" w:color="auto"/>
            </w:tcBorders>
          </w:tcPr>
          <w:p w14:paraId="5B50304B" w14:textId="77777777" w:rsidR="00FC3141" w:rsidRPr="00FC3141" w:rsidRDefault="00FC3141" w:rsidP="00984512">
            <w:pPr>
              <w:jc w:val="right"/>
              <w:rPr>
                <w:sz w:val="16"/>
                <w:szCs w:val="16"/>
              </w:rPr>
            </w:pPr>
            <w:r w:rsidRPr="00FC3141">
              <w:rPr>
                <w:sz w:val="16"/>
                <w:szCs w:val="16"/>
              </w:rPr>
              <w:t>11.3</w:t>
            </w:r>
          </w:p>
        </w:tc>
        <w:tc>
          <w:tcPr>
            <w:tcW w:w="567" w:type="dxa"/>
            <w:tcBorders>
              <w:top w:val="single" w:sz="4" w:space="0" w:color="auto"/>
              <w:left w:val="single" w:sz="4" w:space="0" w:color="auto"/>
              <w:bottom w:val="single" w:sz="4" w:space="0" w:color="auto"/>
              <w:right w:val="single" w:sz="4" w:space="0" w:color="auto"/>
            </w:tcBorders>
          </w:tcPr>
          <w:p w14:paraId="2E59A2CF" w14:textId="77777777" w:rsidR="00FC3141" w:rsidRPr="00FC3141" w:rsidRDefault="00FC3141" w:rsidP="00984512">
            <w:pPr>
              <w:jc w:val="right"/>
              <w:rPr>
                <w:sz w:val="16"/>
                <w:szCs w:val="16"/>
              </w:rPr>
            </w:pPr>
            <w:r w:rsidRPr="00FC3141">
              <w:rPr>
                <w:sz w:val="16"/>
                <w:szCs w:val="16"/>
              </w:rPr>
              <w:t>24.4</w:t>
            </w:r>
          </w:p>
        </w:tc>
        <w:tc>
          <w:tcPr>
            <w:tcW w:w="567" w:type="dxa"/>
            <w:tcBorders>
              <w:top w:val="single" w:sz="4" w:space="0" w:color="auto"/>
              <w:left w:val="single" w:sz="4" w:space="0" w:color="auto"/>
              <w:bottom w:val="single" w:sz="4" w:space="0" w:color="auto"/>
              <w:right w:val="single" w:sz="4" w:space="0" w:color="auto"/>
            </w:tcBorders>
          </w:tcPr>
          <w:p w14:paraId="3FC7B8D0" w14:textId="77777777" w:rsidR="00FC3141" w:rsidRPr="00FC3141" w:rsidRDefault="00FC3141" w:rsidP="00984512">
            <w:pPr>
              <w:jc w:val="right"/>
              <w:rPr>
                <w:sz w:val="16"/>
                <w:szCs w:val="16"/>
              </w:rPr>
            </w:pPr>
            <w:r w:rsidRPr="00FC3141">
              <w:rPr>
                <w:sz w:val="16"/>
                <w:szCs w:val="16"/>
              </w:rPr>
              <w:t>47.9</w:t>
            </w:r>
          </w:p>
        </w:tc>
        <w:tc>
          <w:tcPr>
            <w:tcW w:w="567" w:type="dxa"/>
            <w:tcBorders>
              <w:top w:val="single" w:sz="4" w:space="0" w:color="auto"/>
              <w:left w:val="single" w:sz="4" w:space="0" w:color="auto"/>
              <w:bottom w:val="single" w:sz="4" w:space="0" w:color="auto"/>
              <w:right w:val="single" w:sz="4" w:space="0" w:color="auto"/>
            </w:tcBorders>
          </w:tcPr>
          <w:p w14:paraId="6C09E6B1" w14:textId="77777777" w:rsidR="00FC3141" w:rsidRPr="00FC3141" w:rsidRDefault="00FC3141" w:rsidP="00984512">
            <w:pPr>
              <w:jc w:val="right"/>
              <w:rPr>
                <w:sz w:val="16"/>
                <w:szCs w:val="16"/>
              </w:rPr>
            </w:pPr>
            <w:r w:rsidRPr="00FC3141">
              <w:rPr>
                <w:sz w:val="16"/>
                <w:szCs w:val="16"/>
              </w:rPr>
              <w:t>64.5</w:t>
            </w:r>
          </w:p>
        </w:tc>
        <w:tc>
          <w:tcPr>
            <w:tcW w:w="567" w:type="dxa"/>
            <w:tcBorders>
              <w:top w:val="single" w:sz="4" w:space="0" w:color="auto"/>
              <w:left w:val="single" w:sz="4" w:space="0" w:color="auto"/>
              <w:bottom w:val="single" w:sz="4" w:space="0" w:color="auto"/>
              <w:right w:val="single" w:sz="4" w:space="0" w:color="auto"/>
            </w:tcBorders>
          </w:tcPr>
          <w:p w14:paraId="52E3FA0D" w14:textId="77777777" w:rsidR="00FC3141" w:rsidRPr="00FC3141" w:rsidRDefault="00FC3141" w:rsidP="00984512">
            <w:pPr>
              <w:jc w:val="right"/>
              <w:rPr>
                <w:sz w:val="16"/>
                <w:szCs w:val="16"/>
              </w:rPr>
            </w:pPr>
            <w:r w:rsidRPr="00FC3141">
              <w:rPr>
                <w:sz w:val="16"/>
                <w:szCs w:val="16"/>
              </w:rPr>
              <w:t>392.1</w:t>
            </w:r>
          </w:p>
        </w:tc>
        <w:tc>
          <w:tcPr>
            <w:tcW w:w="595" w:type="dxa"/>
            <w:tcBorders>
              <w:top w:val="single" w:sz="4" w:space="0" w:color="auto"/>
              <w:left w:val="single" w:sz="4" w:space="0" w:color="auto"/>
              <w:bottom w:val="single" w:sz="4" w:space="0" w:color="auto"/>
              <w:right w:val="single" w:sz="4" w:space="0" w:color="auto"/>
            </w:tcBorders>
          </w:tcPr>
          <w:p w14:paraId="0EFCB857" w14:textId="77777777" w:rsidR="00FC3141" w:rsidRPr="00FC3141" w:rsidRDefault="00FC3141" w:rsidP="00984512">
            <w:pPr>
              <w:jc w:val="right"/>
              <w:rPr>
                <w:sz w:val="16"/>
                <w:szCs w:val="16"/>
              </w:rPr>
            </w:pPr>
            <w:r w:rsidRPr="00FC3141">
              <w:rPr>
                <w:sz w:val="16"/>
                <w:szCs w:val="16"/>
              </w:rPr>
              <w:t>490</w:t>
            </w:r>
            <w:r w:rsidR="00984512">
              <w:rPr>
                <w:sz w:val="16"/>
                <w:szCs w:val="16"/>
              </w:rPr>
              <w:t>.0</w:t>
            </w:r>
          </w:p>
        </w:tc>
        <w:tc>
          <w:tcPr>
            <w:tcW w:w="595" w:type="dxa"/>
            <w:tcBorders>
              <w:top w:val="single" w:sz="4" w:space="0" w:color="auto"/>
              <w:left w:val="single" w:sz="4" w:space="0" w:color="auto"/>
              <w:bottom w:val="single" w:sz="4" w:space="0" w:color="auto"/>
              <w:right w:val="single" w:sz="4" w:space="0" w:color="auto"/>
            </w:tcBorders>
          </w:tcPr>
          <w:p w14:paraId="10389F80"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674BA653" w14:textId="77777777" w:rsidR="00FC3141" w:rsidRPr="00FC3141" w:rsidRDefault="00FC3141" w:rsidP="00984512">
            <w:pPr>
              <w:jc w:val="right"/>
              <w:rPr>
                <w:sz w:val="16"/>
                <w:szCs w:val="16"/>
              </w:rPr>
            </w:pPr>
          </w:p>
        </w:tc>
        <w:tc>
          <w:tcPr>
            <w:tcW w:w="625" w:type="dxa"/>
            <w:tcBorders>
              <w:top w:val="single" w:sz="4" w:space="0" w:color="auto"/>
              <w:left w:val="single" w:sz="4" w:space="0" w:color="auto"/>
              <w:bottom w:val="single" w:sz="4" w:space="0" w:color="auto"/>
              <w:right w:val="single" w:sz="4" w:space="0" w:color="auto"/>
            </w:tcBorders>
          </w:tcPr>
          <w:p w14:paraId="5C389A2A" w14:textId="77777777" w:rsidR="00FC3141" w:rsidRPr="00FC3141" w:rsidRDefault="00FC3141" w:rsidP="00984512">
            <w:pPr>
              <w:jc w:val="right"/>
              <w:rPr>
                <w:sz w:val="16"/>
                <w:szCs w:val="16"/>
              </w:rPr>
            </w:pPr>
          </w:p>
        </w:tc>
        <w:tc>
          <w:tcPr>
            <w:tcW w:w="708" w:type="dxa"/>
            <w:tcBorders>
              <w:top w:val="single" w:sz="4" w:space="0" w:color="auto"/>
              <w:left w:val="single" w:sz="4" w:space="0" w:color="auto"/>
              <w:bottom w:val="single" w:sz="4" w:space="0" w:color="auto"/>
              <w:right w:val="single" w:sz="4" w:space="0" w:color="auto"/>
            </w:tcBorders>
          </w:tcPr>
          <w:p w14:paraId="027F1933"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60F66822"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6805B971"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3EA813C5"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510B3FBC"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379900F7" w14:textId="77777777" w:rsidR="00FC3141" w:rsidRPr="00FC3141" w:rsidRDefault="00FC3141" w:rsidP="00984512">
            <w:pPr>
              <w:jc w:val="right"/>
              <w:rPr>
                <w:sz w:val="16"/>
                <w:szCs w:val="16"/>
              </w:rPr>
            </w:pPr>
          </w:p>
        </w:tc>
      </w:tr>
      <w:tr w:rsidR="00FC3141" w14:paraId="1105694D" w14:textId="77777777" w:rsidTr="00984512">
        <w:tc>
          <w:tcPr>
            <w:tcW w:w="426" w:type="dxa"/>
          </w:tcPr>
          <w:p w14:paraId="7C96F995" w14:textId="77777777" w:rsidR="00FC3141" w:rsidRPr="008550B4" w:rsidRDefault="00FC3141" w:rsidP="00FC3141">
            <w:pPr>
              <w:pStyle w:val="Textkrper3"/>
              <w:spacing w:before="60" w:after="60"/>
              <w:jc w:val="center"/>
              <w:rPr>
                <w:b w:val="0"/>
                <w:sz w:val="16"/>
                <w:szCs w:val="16"/>
                <w:lang w:val="it-IT"/>
              </w:rPr>
            </w:pPr>
            <w:r w:rsidRPr="008550B4">
              <w:rPr>
                <w:b w:val="0"/>
                <w:sz w:val="16"/>
                <w:szCs w:val="16"/>
                <w:lang w:val="it-IT"/>
              </w:rPr>
              <w:t>7</w:t>
            </w:r>
          </w:p>
        </w:tc>
        <w:tc>
          <w:tcPr>
            <w:tcW w:w="567" w:type="dxa"/>
            <w:tcBorders>
              <w:right w:val="single" w:sz="4" w:space="0" w:color="auto"/>
            </w:tcBorders>
          </w:tcPr>
          <w:p w14:paraId="46F1C1C3" w14:textId="77777777" w:rsidR="00FC3141" w:rsidRPr="008550B4" w:rsidRDefault="00FC3141" w:rsidP="00FC3141">
            <w:pPr>
              <w:pStyle w:val="Textkrper3"/>
              <w:spacing w:before="60" w:after="60"/>
              <w:jc w:val="center"/>
              <w:rPr>
                <w:b w:val="0"/>
                <w:sz w:val="16"/>
                <w:szCs w:val="16"/>
                <w:lang w:val="it-IT"/>
              </w:rPr>
            </w:pPr>
            <w:r w:rsidRPr="008550B4">
              <w:rPr>
                <w:b w:val="0"/>
                <w:sz w:val="16"/>
                <w:szCs w:val="16"/>
                <w:lang w:val="it-IT"/>
              </w:rPr>
              <w:t>N</w:t>
            </w:r>
          </w:p>
        </w:tc>
        <w:tc>
          <w:tcPr>
            <w:tcW w:w="567" w:type="dxa"/>
            <w:tcBorders>
              <w:top w:val="single" w:sz="4" w:space="0" w:color="auto"/>
              <w:left w:val="single" w:sz="4" w:space="0" w:color="auto"/>
              <w:bottom w:val="single" w:sz="4" w:space="0" w:color="auto"/>
              <w:right w:val="single" w:sz="4" w:space="0" w:color="auto"/>
            </w:tcBorders>
          </w:tcPr>
          <w:p w14:paraId="43A340C3" w14:textId="77777777" w:rsidR="00FC3141" w:rsidRPr="00FC3141" w:rsidRDefault="00FC3141" w:rsidP="00984512">
            <w:pPr>
              <w:jc w:val="right"/>
              <w:rPr>
                <w:sz w:val="16"/>
                <w:szCs w:val="16"/>
              </w:rPr>
            </w:pPr>
            <w:r w:rsidRPr="00FC3141">
              <w:rPr>
                <w:sz w:val="16"/>
                <w:szCs w:val="16"/>
              </w:rPr>
              <w:t>14.5</w:t>
            </w:r>
          </w:p>
        </w:tc>
        <w:tc>
          <w:tcPr>
            <w:tcW w:w="567" w:type="dxa"/>
            <w:tcBorders>
              <w:top w:val="single" w:sz="4" w:space="0" w:color="auto"/>
              <w:left w:val="single" w:sz="4" w:space="0" w:color="auto"/>
              <w:bottom w:val="single" w:sz="4" w:space="0" w:color="auto"/>
              <w:right w:val="single" w:sz="4" w:space="0" w:color="auto"/>
            </w:tcBorders>
          </w:tcPr>
          <w:p w14:paraId="68F85A65" w14:textId="77777777" w:rsidR="00FC3141" w:rsidRPr="00FC3141" w:rsidRDefault="00FC3141" w:rsidP="00984512">
            <w:pPr>
              <w:jc w:val="right"/>
              <w:rPr>
                <w:sz w:val="16"/>
                <w:szCs w:val="16"/>
              </w:rPr>
            </w:pPr>
            <w:r w:rsidRPr="00FC3141">
              <w:rPr>
                <w:sz w:val="16"/>
                <w:szCs w:val="16"/>
              </w:rPr>
              <w:t>29.6</w:t>
            </w:r>
          </w:p>
        </w:tc>
        <w:tc>
          <w:tcPr>
            <w:tcW w:w="567" w:type="dxa"/>
            <w:tcBorders>
              <w:top w:val="single" w:sz="4" w:space="0" w:color="auto"/>
              <w:left w:val="single" w:sz="4" w:space="0" w:color="auto"/>
              <w:bottom w:val="single" w:sz="4" w:space="0" w:color="auto"/>
              <w:right w:val="single" w:sz="4" w:space="0" w:color="auto"/>
            </w:tcBorders>
          </w:tcPr>
          <w:p w14:paraId="1AB0C191" w14:textId="77777777" w:rsidR="00FC3141" w:rsidRPr="00FC3141" w:rsidRDefault="00FC3141" w:rsidP="00984512">
            <w:pPr>
              <w:jc w:val="right"/>
              <w:rPr>
                <w:sz w:val="16"/>
                <w:szCs w:val="16"/>
              </w:rPr>
            </w:pPr>
            <w:r w:rsidRPr="00FC3141">
              <w:rPr>
                <w:sz w:val="16"/>
                <w:szCs w:val="16"/>
              </w:rPr>
              <w:t>47.4</w:t>
            </w:r>
          </w:p>
        </w:tc>
        <w:tc>
          <w:tcPr>
            <w:tcW w:w="567" w:type="dxa"/>
            <w:tcBorders>
              <w:top w:val="single" w:sz="4" w:space="0" w:color="auto"/>
              <w:left w:val="single" w:sz="4" w:space="0" w:color="auto"/>
              <w:bottom w:val="single" w:sz="4" w:space="0" w:color="auto"/>
              <w:right w:val="single" w:sz="4" w:space="0" w:color="auto"/>
            </w:tcBorders>
          </w:tcPr>
          <w:p w14:paraId="09FE883C" w14:textId="77777777" w:rsidR="00FC3141" w:rsidRPr="00FC3141" w:rsidRDefault="00FC3141" w:rsidP="00984512">
            <w:pPr>
              <w:jc w:val="right"/>
              <w:rPr>
                <w:sz w:val="16"/>
                <w:szCs w:val="16"/>
              </w:rPr>
            </w:pPr>
            <w:r w:rsidRPr="00FC3141">
              <w:rPr>
                <w:sz w:val="16"/>
                <w:szCs w:val="16"/>
              </w:rPr>
              <w:t>77.5</w:t>
            </w:r>
          </w:p>
        </w:tc>
        <w:tc>
          <w:tcPr>
            <w:tcW w:w="567" w:type="dxa"/>
            <w:tcBorders>
              <w:top w:val="single" w:sz="4" w:space="0" w:color="auto"/>
              <w:left w:val="single" w:sz="4" w:space="0" w:color="auto"/>
              <w:bottom w:val="single" w:sz="4" w:space="0" w:color="auto"/>
              <w:right w:val="single" w:sz="4" w:space="0" w:color="auto"/>
            </w:tcBorders>
          </w:tcPr>
          <w:p w14:paraId="04BD0DE3" w14:textId="77777777" w:rsidR="00FC3141" w:rsidRPr="00FC3141" w:rsidRDefault="00FC3141" w:rsidP="00984512">
            <w:pPr>
              <w:jc w:val="right"/>
              <w:rPr>
                <w:sz w:val="16"/>
                <w:szCs w:val="16"/>
              </w:rPr>
            </w:pPr>
            <w:r w:rsidRPr="00FC3141">
              <w:rPr>
                <w:sz w:val="16"/>
                <w:szCs w:val="16"/>
              </w:rPr>
              <w:t>97.9</w:t>
            </w:r>
          </w:p>
        </w:tc>
        <w:tc>
          <w:tcPr>
            <w:tcW w:w="595" w:type="dxa"/>
            <w:tcBorders>
              <w:top w:val="single" w:sz="4" w:space="0" w:color="auto"/>
              <w:left w:val="single" w:sz="4" w:space="0" w:color="auto"/>
              <w:bottom w:val="single" w:sz="4" w:space="0" w:color="auto"/>
              <w:right w:val="single" w:sz="4" w:space="0" w:color="auto"/>
            </w:tcBorders>
          </w:tcPr>
          <w:p w14:paraId="63CA77C2" w14:textId="77777777" w:rsidR="00FC3141" w:rsidRPr="00FC3141" w:rsidRDefault="00FC3141" w:rsidP="00984512">
            <w:pPr>
              <w:jc w:val="right"/>
              <w:rPr>
                <w:sz w:val="16"/>
                <w:szCs w:val="16"/>
              </w:rPr>
            </w:pPr>
            <w:r w:rsidRPr="00FC3141">
              <w:rPr>
                <w:sz w:val="16"/>
                <w:szCs w:val="16"/>
              </w:rPr>
              <w:t>552.1</w:t>
            </w:r>
          </w:p>
        </w:tc>
        <w:tc>
          <w:tcPr>
            <w:tcW w:w="595" w:type="dxa"/>
            <w:tcBorders>
              <w:top w:val="single" w:sz="4" w:space="0" w:color="auto"/>
              <w:left w:val="single" w:sz="4" w:space="0" w:color="auto"/>
              <w:bottom w:val="single" w:sz="4" w:space="0" w:color="auto"/>
              <w:right w:val="single" w:sz="4" w:space="0" w:color="auto"/>
            </w:tcBorders>
          </w:tcPr>
          <w:p w14:paraId="69613374" w14:textId="77777777" w:rsidR="00FC3141" w:rsidRPr="00FC3141" w:rsidRDefault="00FC3141" w:rsidP="00984512">
            <w:pPr>
              <w:jc w:val="right"/>
              <w:rPr>
                <w:sz w:val="16"/>
                <w:szCs w:val="16"/>
              </w:rPr>
            </w:pPr>
            <w:r w:rsidRPr="00FC3141">
              <w:rPr>
                <w:sz w:val="16"/>
                <w:szCs w:val="16"/>
              </w:rPr>
              <w:t>667</w:t>
            </w:r>
            <w:r w:rsidR="00984512">
              <w:rPr>
                <w:sz w:val="16"/>
                <w:szCs w:val="16"/>
              </w:rPr>
              <w:t>.0</w:t>
            </w:r>
          </w:p>
        </w:tc>
        <w:tc>
          <w:tcPr>
            <w:tcW w:w="595" w:type="dxa"/>
            <w:tcBorders>
              <w:top w:val="single" w:sz="4" w:space="0" w:color="auto"/>
              <w:left w:val="single" w:sz="4" w:space="0" w:color="auto"/>
              <w:bottom w:val="single" w:sz="4" w:space="0" w:color="auto"/>
              <w:right w:val="single" w:sz="4" w:space="0" w:color="auto"/>
            </w:tcBorders>
          </w:tcPr>
          <w:p w14:paraId="50FFCB25" w14:textId="77777777" w:rsidR="00FC3141" w:rsidRPr="00FC3141" w:rsidRDefault="00FC3141" w:rsidP="00984512">
            <w:pPr>
              <w:jc w:val="right"/>
              <w:rPr>
                <w:sz w:val="16"/>
                <w:szCs w:val="16"/>
              </w:rPr>
            </w:pPr>
          </w:p>
        </w:tc>
        <w:tc>
          <w:tcPr>
            <w:tcW w:w="625" w:type="dxa"/>
            <w:tcBorders>
              <w:top w:val="single" w:sz="4" w:space="0" w:color="auto"/>
              <w:left w:val="single" w:sz="4" w:space="0" w:color="auto"/>
              <w:bottom w:val="single" w:sz="4" w:space="0" w:color="auto"/>
              <w:right w:val="single" w:sz="4" w:space="0" w:color="auto"/>
            </w:tcBorders>
          </w:tcPr>
          <w:p w14:paraId="00213AC3" w14:textId="77777777" w:rsidR="00FC3141" w:rsidRPr="00FC3141" w:rsidRDefault="00FC3141" w:rsidP="00984512">
            <w:pPr>
              <w:jc w:val="right"/>
              <w:rPr>
                <w:sz w:val="16"/>
                <w:szCs w:val="16"/>
              </w:rPr>
            </w:pPr>
          </w:p>
        </w:tc>
        <w:tc>
          <w:tcPr>
            <w:tcW w:w="708" w:type="dxa"/>
            <w:tcBorders>
              <w:top w:val="single" w:sz="4" w:space="0" w:color="auto"/>
              <w:left w:val="single" w:sz="4" w:space="0" w:color="auto"/>
              <w:bottom w:val="single" w:sz="4" w:space="0" w:color="auto"/>
              <w:right w:val="single" w:sz="4" w:space="0" w:color="auto"/>
            </w:tcBorders>
          </w:tcPr>
          <w:p w14:paraId="15D80909"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1BDF489C"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5FF13C34"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449F7766"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34B45C19"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063DEEF9" w14:textId="77777777" w:rsidR="00FC3141" w:rsidRPr="00FC3141" w:rsidRDefault="00FC3141" w:rsidP="00984512">
            <w:pPr>
              <w:jc w:val="right"/>
              <w:rPr>
                <w:sz w:val="16"/>
                <w:szCs w:val="16"/>
              </w:rPr>
            </w:pPr>
          </w:p>
        </w:tc>
      </w:tr>
      <w:tr w:rsidR="00FC3141" w14:paraId="3A4A7BC2" w14:textId="77777777" w:rsidTr="00984512">
        <w:tc>
          <w:tcPr>
            <w:tcW w:w="426" w:type="dxa"/>
          </w:tcPr>
          <w:p w14:paraId="17A57436" w14:textId="77777777" w:rsidR="00FC3141" w:rsidRPr="008550B4" w:rsidRDefault="00FC3141" w:rsidP="00FC3141">
            <w:pPr>
              <w:pStyle w:val="Textkrper3"/>
              <w:spacing w:before="60" w:after="60"/>
              <w:jc w:val="center"/>
              <w:rPr>
                <w:b w:val="0"/>
                <w:sz w:val="16"/>
                <w:szCs w:val="16"/>
                <w:lang w:val="it-IT"/>
              </w:rPr>
            </w:pPr>
            <w:r w:rsidRPr="008550B4">
              <w:rPr>
                <w:b w:val="0"/>
                <w:sz w:val="16"/>
                <w:szCs w:val="16"/>
                <w:lang w:val="it-IT"/>
              </w:rPr>
              <w:t>8</w:t>
            </w:r>
          </w:p>
        </w:tc>
        <w:tc>
          <w:tcPr>
            <w:tcW w:w="567" w:type="dxa"/>
            <w:tcBorders>
              <w:right w:val="single" w:sz="4" w:space="0" w:color="auto"/>
            </w:tcBorders>
          </w:tcPr>
          <w:p w14:paraId="4167E8CD" w14:textId="77777777" w:rsidR="00FC3141" w:rsidRPr="008550B4" w:rsidRDefault="00FC3141" w:rsidP="00FC3141">
            <w:pPr>
              <w:pStyle w:val="Textkrper3"/>
              <w:spacing w:before="60" w:after="60"/>
              <w:jc w:val="center"/>
              <w:rPr>
                <w:b w:val="0"/>
                <w:sz w:val="16"/>
                <w:szCs w:val="16"/>
                <w:lang w:val="it-IT"/>
              </w:rPr>
            </w:pPr>
            <w:r w:rsidRPr="008550B4">
              <w:rPr>
                <w:b w:val="0"/>
                <w:sz w:val="16"/>
                <w:szCs w:val="16"/>
                <w:lang w:val="it-IT"/>
              </w:rPr>
              <w:t>O</w:t>
            </w:r>
          </w:p>
        </w:tc>
        <w:tc>
          <w:tcPr>
            <w:tcW w:w="567" w:type="dxa"/>
            <w:tcBorders>
              <w:top w:val="single" w:sz="4" w:space="0" w:color="auto"/>
              <w:left w:val="single" w:sz="4" w:space="0" w:color="auto"/>
              <w:bottom w:val="single" w:sz="4" w:space="0" w:color="auto"/>
              <w:right w:val="single" w:sz="4" w:space="0" w:color="auto"/>
            </w:tcBorders>
          </w:tcPr>
          <w:p w14:paraId="4A5AC841" w14:textId="77777777" w:rsidR="00FC3141" w:rsidRPr="00FC3141" w:rsidRDefault="00FC3141" w:rsidP="00984512">
            <w:pPr>
              <w:jc w:val="right"/>
              <w:rPr>
                <w:sz w:val="16"/>
                <w:szCs w:val="16"/>
              </w:rPr>
            </w:pPr>
            <w:r w:rsidRPr="00FC3141">
              <w:rPr>
                <w:sz w:val="16"/>
                <w:szCs w:val="16"/>
              </w:rPr>
              <w:t>13.6</w:t>
            </w:r>
          </w:p>
        </w:tc>
        <w:tc>
          <w:tcPr>
            <w:tcW w:w="567" w:type="dxa"/>
            <w:tcBorders>
              <w:top w:val="single" w:sz="4" w:space="0" w:color="auto"/>
              <w:left w:val="single" w:sz="4" w:space="0" w:color="auto"/>
              <w:bottom w:val="single" w:sz="4" w:space="0" w:color="auto"/>
              <w:right w:val="single" w:sz="4" w:space="0" w:color="auto"/>
            </w:tcBorders>
          </w:tcPr>
          <w:p w14:paraId="17C13FE8" w14:textId="77777777" w:rsidR="00FC3141" w:rsidRPr="00FC3141" w:rsidRDefault="00FC3141" w:rsidP="00984512">
            <w:pPr>
              <w:jc w:val="right"/>
              <w:rPr>
                <w:sz w:val="16"/>
                <w:szCs w:val="16"/>
              </w:rPr>
            </w:pPr>
            <w:r w:rsidRPr="00FC3141">
              <w:rPr>
                <w:sz w:val="16"/>
                <w:szCs w:val="16"/>
              </w:rPr>
              <w:t>35.1</w:t>
            </w:r>
          </w:p>
        </w:tc>
        <w:tc>
          <w:tcPr>
            <w:tcW w:w="567" w:type="dxa"/>
            <w:tcBorders>
              <w:top w:val="single" w:sz="4" w:space="0" w:color="auto"/>
              <w:left w:val="single" w:sz="4" w:space="0" w:color="auto"/>
              <w:bottom w:val="single" w:sz="4" w:space="0" w:color="auto"/>
              <w:right w:val="single" w:sz="4" w:space="0" w:color="auto"/>
            </w:tcBorders>
          </w:tcPr>
          <w:p w14:paraId="6BBD5609" w14:textId="77777777" w:rsidR="00FC3141" w:rsidRPr="00FC3141" w:rsidRDefault="00FC3141" w:rsidP="00984512">
            <w:pPr>
              <w:jc w:val="right"/>
              <w:rPr>
                <w:sz w:val="16"/>
                <w:szCs w:val="16"/>
              </w:rPr>
            </w:pPr>
            <w:r w:rsidRPr="00FC3141">
              <w:rPr>
                <w:sz w:val="16"/>
                <w:szCs w:val="16"/>
              </w:rPr>
              <w:t>54.9</w:t>
            </w:r>
          </w:p>
        </w:tc>
        <w:tc>
          <w:tcPr>
            <w:tcW w:w="567" w:type="dxa"/>
            <w:tcBorders>
              <w:top w:val="single" w:sz="4" w:space="0" w:color="auto"/>
              <w:left w:val="single" w:sz="4" w:space="0" w:color="auto"/>
              <w:bottom w:val="single" w:sz="4" w:space="0" w:color="auto"/>
              <w:right w:val="single" w:sz="4" w:space="0" w:color="auto"/>
            </w:tcBorders>
          </w:tcPr>
          <w:p w14:paraId="599A7E4B" w14:textId="77777777" w:rsidR="00FC3141" w:rsidRPr="00FC3141" w:rsidRDefault="00FC3141" w:rsidP="00984512">
            <w:pPr>
              <w:jc w:val="right"/>
              <w:rPr>
                <w:sz w:val="16"/>
                <w:szCs w:val="16"/>
              </w:rPr>
            </w:pPr>
            <w:r w:rsidRPr="00FC3141">
              <w:rPr>
                <w:sz w:val="16"/>
                <w:szCs w:val="16"/>
              </w:rPr>
              <w:t>77.4</w:t>
            </w:r>
          </w:p>
        </w:tc>
        <w:tc>
          <w:tcPr>
            <w:tcW w:w="567" w:type="dxa"/>
            <w:tcBorders>
              <w:top w:val="single" w:sz="4" w:space="0" w:color="auto"/>
              <w:left w:val="single" w:sz="4" w:space="0" w:color="auto"/>
              <w:bottom w:val="single" w:sz="4" w:space="0" w:color="auto"/>
              <w:right w:val="single" w:sz="4" w:space="0" w:color="auto"/>
            </w:tcBorders>
          </w:tcPr>
          <w:p w14:paraId="16EBFA29" w14:textId="77777777" w:rsidR="00FC3141" w:rsidRPr="00FC3141" w:rsidRDefault="00FC3141" w:rsidP="00984512">
            <w:pPr>
              <w:jc w:val="right"/>
              <w:rPr>
                <w:sz w:val="16"/>
                <w:szCs w:val="16"/>
              </w:rPr>
            </w:pPr>
            <w:r w:rsidRPr="00FC3141">
              <w:rPr>
                <w:sz w:val="16"/>
                <w:szCs w:val="16"/>
              </w:rPr>
              <w:t>113.9</w:t>
            </w:r>
          </w:p>
        </w:tc>
        <w:tc>
          <w:tcPr>
            <w:tcW w:w="595" w:type="dxa"/>
            <w:tcBorders>
              <w:top w:val="single" w:sz="4" w:space="0" w:color="auto"/>
              <w:left w:val="single" w:sz="4" w:space="0" w:color="auto"/>
              <w:bottom w:val="single" w:sz="4" w:space="0" w:color="auto"/>
              <w:right w:val="single" w:sz="4" w:space="0" w:color="auto"/>
            </w:tcBorders>
          </w:tcPr>
          <w:p w14:paraId="75E8B47C" w14:textId="77777777" w:rsidR="00FC3141" w:rsidRPr="00FC3141" w:rsidRDefault="00FC3141" w:rsidP="00984512">
            <w:pPr>
              <w:jc w:val="right"/>
              <w:rPr>
                <w:sz w:val="16"/>
                <w:szCs w:val="16"/>
              </w:rPr>
            </w:pPr>
            <w:r w:rsidRPr="00FC3141">
              <w:rPr>
                <w:sz w:val="16"/>
                <w:szCs w:val="16"/>
              </w:rPr>
              <w:t>138.1</w:t>
            </w:r>
          </w:p>
        </w:tc>
        <w:tc>
          <w:tcPr>
            <w:tcW w:w="595" w:type="dxa"/>
            <w:tcBorders>
              <w:top w:val="single" w:sz="4" w:space="0" w:color="auto"/>
              <w:left w:val="single" w:sz="4" w:space="0" w:color="auto"/>
              <w:bottom w:val="single" w:sz="4" w:space="0" w:color="auto"/>
              <w:right w:val="single" w:sz="4" w:space="0" w:color="auto"/>
            </w:tcBorders>
          </w:tcPr>
          <w:p w14:paraId="7B60DEB9" w14:textId="77777777" w:rsidR="00FC3141" w:rsidRPr="00FC3141" w:rsidRDefault="00FC3141" w:rsidP="00984512">
            <w:pPr>
              <w:jc w:val="right"/>
              <w:rPr>
                <w:sz w:val="16"/>
                <w:szCs w:val="16"/>
              </w:rPr>
            </w:pPr>
            <w:r w:rsidRPr="00FC3141">
              <w:rPr>
                <w:sz w:val="16"/>
                <w:szCs w:val="16"/>
              </w:rPr>
              <w:t>739.3</w:t>
            </w:r>
          </w:p>
        </w:tc>
        <w:tc>
          <w:tcPr>
            <w:tcW w:w="595" w:type="dxa"/>
            <w:tcBorders>
              <w:top w:val="single" w:sz="4" w:space="0" w:color="auto"/>
              <w:left w:val="single" w:sz="4" w:space="0" w:color="auto"/>
              <w:bottom w:val="single" w:sz="4" w:space="0" w:color="auto"/>
              <w:right w:val="single" w:sz="4" w:space="0" w:color="auto"/>
            </w:tcBorders>
          </w:tcPr>
          <w:p w14:paraId="4E4D4BC7" w14:textId="77777777" w:rsidR="00FC3141" w:rsidRPr="00FC3141" w:rsidRDefault="00FC3141" w:rsidP="00984512">
            <w:pPr>
              <w:jc w:val="right"/>
              <w:rPr>
                <w:sz w:val="16"/>
                <w:szCs w:val="16"/>
              </w:rPr>
            </w:pPr>
            <w:r w:rsidRPr="00FC3141">
              <w:rPr>
                <w:sz w:val="16"/>
                <w:szCs w:val="16"/>
              </w:rPr>
              <w:t>871.4</w:t>
            </w:r>
          </w:p>
        </w:tc>
        <w:tc>
          <w:tcPr>
            <w:tcW w:w="625" w:type="dxa"/>
            <w:tcBorders>
              <w:top w:val="single" w:sz="4" w:space="0" w:color="auto"/>
              <w:left w:val="single" w:sz="4" w:space="0" w:color="auto"/>
              <w:bottom w:val="single" w:sz="4" w:space="0" w:color="auto"/>
              <w:right w:val="single" w:sz="4" w:space="0" w:color="auto"/>
            </w:tcBorders>
          </w:tcPr>
          <w:p w14:paraId="0660F2C7" w14:textId="77777777" w:rsidR="00FC3141" w:rsidRPr="00FC3141" w:rsidRDefault="00FC3141" w:rsidP="00984512">
            <w:pPr>
              <w:jc w:val="right"/>
              <w:rPr>
                <w:sz w:val="16"/>
                <w:szCs w:val="16"/>
              </w:rPr>
            </w:pPr>
          </w:p>
        </w:tc>
        <w:tc>
          <w:tcPr>
            <w:tcW w:w="708" w:type="dxa"/>
            <w:tcBorders>
              <w:top w:val="single" w:sz="4" w:space="0" w:color="auto"/>
              <w:left w:val="single" w:sz="4" w:space="0" w:color="auto"/>
              <w:bottom w:val="single" w:sz="4" w:space="0" w:color="auto"/>
              <w:right w:val="single" w:sz="4" w:space="0" w:color="auto"/>
            </w:tcBorders>
          </w:tcPr>
          <w:p w14:paraId="504E7BD5"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6DF1756A"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633257F2"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1D64C33F"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3DA303AE"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31D1021A" w14:textId="77777777" w:rsidR="00FC3141" w:rsidRPr="00FC3141" w:rsidRDefault="00FC3141" w:rsidP="00984512">
            <w:pPr>
              <w:jc w:val="right"/>
              <w:rPr>
                <w:sz w:val="16"/>
                <w:szCs w:val="16"/>
              </w:rPr>
            </w:pPr>
          </w:p>
        </w:tc>
      </w:tr>
      <w:tr w:rsidR="00FC3141" w14:paraId="5E4689B9" w14:textId="77777777" w:rsidTr="00984512">
        <w:tc>
          <w:tcPr>
            <w:tcW w:w="426" w:type="dxa"/>
          </w:tcPr>
          <w:p w14:paraId="567A92EC" w14:textId="77777777" w:rsidR="00FC3141" w:rsidRPr="008550B4" w:rsidRDefault="00FC3141" w:rsidP="00FC3141">
            <w:pPr>
              <w:pStyle w:val="Textkrper3"/>
              <w:spacing w:before="60" w:after="60"/>
              <w:jc w:val="center"/>
              <w:rPr>
                <w:b w:val="0"/>
                <w:sz w:val="16"/>
                <w:szCs w:val="16"/>
                <w:lang w:val="it-IT"/>
              </w:rPr>
            </w:pPr>
            <w:r w:rsidRPr="008550B4">
              <w:rPr>
                <w:b w:val="0"/>
                <w:sz w:val="16"/>
                <w:szCs w:val="16"/>
                <w:lang w:val="it-IT"/>
              </w:rPr>
              <w:t>9</w:t>
            </w:r>
          </w:p>
        </w:tc>
        <w:tc>
          <w:tcPr>
            <w:tcW w:w="567" w:type="dxa"/>
            <w:tcBorders>
              <w:right w:val="single" w:sz="4" w:space="0" w:color="auto"/>
            </w:tcBorders>
          </w:tcPr>
          <w:p w14:paraId="37635295" w14:textId="77777777" w:rsidR="00FC3141" w:rsidRPr="008550B4" w:rsidRDefault="00FC3141" w:rsidP="00FC3141">
            <w:pPr>
              <w:pStyle w:val="Textkrper3"/>
              <w:spacing w:before="60" w:after="60"/>
              <w:jc w:val="center"/>
              <w:rPr>
                <w:b w:val="0"/>
                <w:sz w:val="16"/>
                <w:szCs w:val="16"/>
                <w:lang w:val="it-IT"/>
              </w:rPr>
            </w:pPr>
            <w:r w:rsidRPr="008550B4">
              <w:rPr>
                <w:b w:val="0"/>
                <w:sz w:val="16"/>
                <w:szCs w:val="16"/>
                <w:lang w:val="it-IT"/>
              </w:rPr>
              <w:t>F</w:t>
            </w:r>
          </w:p>
        </w:tc>
        <w:tc>
          <w:tcPr>
            <w:tcW w:w="567" w:type="dxa"/>
            <w:tcBorders>
              <w:top w:val="single" w:sz="4" w:space="0" w:color="auto"/>
              <w:left w:val="single" w:sz="4" w:space="0" w:color="auto"/>
              <w:bottom w:val="single" w:sz="4" w:space="0" w:color="auto"/>
              <w:right w:val="single" w:sz="4" w:space="0" w:color="auto"/>
            </w:tcBorders>
          </w:tcPr>
          <w:p w14:paraId="7863F8B7" w14:textId="77777777" w:rsidR="00FC3141" w:rsidRPr="00FC3141" w:rsidRDefault="00FC3141" w:rsidP="00984512">
            <w:pPr>
              <w:jc w:val="right"/>
              <w:rPr>
                <w:sz w:val="16"/>
                <w:szCs w:val="16"/>
              </w:rPr>
            </w:pPr>
            <w:r w:rsidRPr="00FC3141">
              <w:rPr>
                <w:sz w:val="16"/>
                <w:szCs w:val="16"/>
              </w:rPr>
              <w:t>17.4</w:t>
            </w:r>
          </w:p>
        </w:tc>
        <w:tc>
          <w:tcPr>
            <w:tcW w:w="567" w:type="dxa"/>
            <w:tcBorders>
              <w:top w:val="single" w:sz="4" w:space="0" w:color="auto"/>
              <w:left w:val="single" w:sz="4" w:space="0" w:color="auto"/>
              <w:bottom w:val="single" w:sz="4" w:space="0" w:color="auto"/>
              <w:right w:val="single" w:sz="4" w:space="0" w:color="auto"/>
            </w:tcBorders>
          </w:tcPr>
          <w:p w14:paraId="2E497579" w14:textId="77777777" w:rsidR="00FC3141" w:rsidRPr="00FC3141" w:rsidRDefault="00FC3141" w:rsidP="00984512">
            <w:pPr>
              <w:jc w:val="right"/>
              <w:rPr>
                <w:sz w:val="16"/>
                <w:szCs w:val="16"/>
              </w:rPr>
            </w:pPr>
            <w:r w:rsidRPr="00FC3141">
              <w:rPr>
                <w:sz w:val="16"/>
                <w:szCs w:val="16"/>
              </w:rPr>
              <w:t>35</w:t>
            </w:r>
            <w:r w:rsidR="00984512">
              <w:rPr>
                <w:sz w:val="16"/>
                <w:szCs w:val="16"/>
              </w:rPr>
              <w:t>.0</w:t>
            </w:r>
          </w:p>
        </w:tc>
        <w:tc>
          <w:tcPr>
            <w:tcW w:w="567" w:type="dxa"/>
            <w:tcBorders>
              <w:top w:val="single" w:sz="4" w:space="0" w:color="auto"/>
              <w:left w:val="single" w:sz="4" w:space="0" w:color="auto"/>
              <w:bottom w:val="single" w:sz="4" w:space="0" w:color="auto"/>
              <w:right w:val="single" w:sz="4" w:space="0" w:color="auto"/>
            </w:tcBorders>
          </w:tcPr>
          <w:p w14:paraId="532C7980" w14:textId="77777777" w:rsidR="00FC3141" w:rsidRPr="00FC3141" w:rsidRDefault="00FC3141" w:rsidP="00984512">
            <w:pPr>
              <w:jc w:val="right"/>
              <w:rPr>
                <w:sz w:val="16"/>
                <w:szCs w:val="16"/>
              </w:rPr>
            </w:pPr>
            <w:r w:rsidRPr="00FC3141">
              <w:rPr>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6C3DF578" w14:textId="77777777" w:rsidR="00FC3141" w:rsidRPr="00FC3141" w:rsidRDefault="00FC3141" w:rsidP="00984512">
            <w:pPr>
              <w:jc w:val="right"/>
              <w:rPr>
                <w:sz w:val="16"/>
                <w:szCs w:val="16"/>
              </w:rPr>
            </w:pPr>
            <w:r w:rsidRPr="00FC3141">
              <w:rPr>
                <w:sz w:val="16"/>
                <w:szCs w:val="16"/>
              </w:rPr>
              <w:t>87.1</w:t>
            </w:r>
          </w:p>
        </w:tc>
        <w:tc>
          <w:tcPr>
            <w:tcW w:w="567" w:type="dxa"/>
            <w:tcBorders>
              <w:top w:val="single" w:sz="4" w:space="0" w:color="auto"/>
              <w:left w:val="single" w:sz="4" w:space="0" w:color="auto"/>
              <w:bottom w:val="single" w:sz="4" w:space="0" w:color="auto"/>
              <w:right w:val="single" w:sz="4" w:space="0" w:color="auto"/>
            </w:tcBorders>
          </w:tcPr>
          <w:p w14:paraId="1FFEF1DC" w14:textId="77777777" w:rsidR="00FC3141" w:rsidRPr="00FC3141" w:rsidRDefault="00FC3141" w:rsidP="00984512">
            <w:pPr>
              <w:jc w:val="right"/>
              <w:rPr>
                <w:sz w:val="16"/>
                <w:szCs w:val="16"/>
              </w:rPr>
            </w:pPr>
            <w:r w:rsidRPr="00FC3141">
              <w:rPr>
                <w:sz w:val="16"/>
                <w:szCs w:val="16"/>
              </w:rPr>
              <w:t>114.2</w:t>
            </w:r>
          </w:p>
        </w:tc>
        <w:tc>
          <w:tcPr>
            <w:tcW w:w="595" w:type="dxa"/>
            <w:tcBorders>
              <w:top w:val="single" w:sz="4" w:space="0" w:color="auto"/>
              <w:left w:val="single" w:sz="4" w:space="0" w:color="auto"/>
              <w:bottom w:val="single" w:sz="4" w:space="0" w:color="auto"/>
              <w:right w:val="single" w:sz="4" w:space="0" w:color="auto"/>
            </w:tcBorders>
          </w:tcPr>
          <w:p w14:paraId="129142BE" w14:textId="77777777" w:rsidR="00FC3141" w:rsidRPr="00FC3141" w:rsidRDefault="00FC3141" w:rsidP="00984512">
            <w:pPr>
              <w:jc w:val="right"/>
              <w:rPr>
                <w:sz w:val="16"/>
                <w:szCs w:val="16"/>
              </w:rPr>
            </w:pPr>
            <w:r w:rsidRPr="00FC3141">
              <w:rPr>
                <w:sz w:val="16"/>
                <w:szCs w:val="16"/>
              </w:rPr>
              <w:t>157.2</w:t>
            </w:r>
          </w:p>
        </w:tc>
        <w:tc>
          <w:tcPr>
            <w:tcW w:w="595" w:type="dxa"/>
            <w:tcBorders>
              <w:top w:val="single" w:sz="4" w:space="0" w:color="auto"/>
              <w:left w:val="single" w:sz="4" w:space="0" w:color="auto"/>
              <w:bottom w:val="single" w:sz="4" w:space="0" w:color="auto"/>
              <w:right w:val="single" w:sz="4" w:space="0" w:color="auto"/>
            </w:tcBorders>
          </w:tcPr>
          <w:p w14:paraId="69BA20E1" w14:textId="77777777" w:rsidR="00FC3141" w:rsidRPr="00FC3141" w:rsidRDefault="00FC3141" w:rsidP="00984512">
            <w:pPr>
              <w:jc w:val="right"/>
              <w:rPr>
                <w:sz w:val="16"/>
                <w:szCs w:val="16"/>
              </w:rPr>
            </w:pPr>
            <w:r w:rsidRPr="00FC3141">
              <w:rPr>
                <w:sz w:val="16"/>
                <w:szCs w:val="16"/>
              </w:rPr>
              <w:t>185.2</w:t>
            </w:r>
          </w:p>
        </w:tc>
        <w:tc>
          <w:tcPr>
            <w:tcW w:w="595" w:type="dxa"/>
            <w:tcBorders>
              <w:top w:val="single" w:sz="4" w:space="0" w:color="auto"/>
              <w:left w:val="single" w:sz="4" w:space="0" w:color="auto"/>
              <w:bottom w:val="single" w:sz="4" w:space="0" w:color="auto"/>
              <w:right w:val="single" w:sz="4" w:space="0" w:color="auto"/>
            </w:tcBorders>
          </w:tcPr>
          <w:p w14:paraId="248C37E0" w14:textId="77777777" w:rsidR="00FC3141" w:rsidRPr="00FC3141" w:rsidRDefault="00FC3141" w:rsidP="00984512">
            <w:pPr>
              <w:jc w:val="right"/>
              <w:rPr>
                <w:sz w:val="16"/>
                <w:szCs w:val="16"/>
              </w:rPr>
            </w:pPr>
            <w:r w:rsidRPr="00FC3141">
              <w:rPr>
                <w:sz w:val="16"/>
                <w:szCs w:val="16"/>
              </w:rPr>
              <w:t>953.9</w:t>
            </w:r>
          </w:p>
        </w:tc>
        <w:tc>
          <w:tcPr>
            <w:tcW w:w="625" w:type="dxa"/>
            <w:tcBorders>
              <w:top w:val="single" w:sz="4" w:space="0" w:color="auto"/>
              <w:left w:val="single" w:sz="4" w:space="0" w:color="auto"/>
              <w:bottom w:val="single" w:sz="4" w:space="0" w:color="auto"/>
              <w:right w:val="single" w:sz="4" w:space="0" w:color="auto"/>
            </w:tcBorders>
          </w:tcPr>
          <w:p w14:paraId="32484193" w14:textId="77777777" w:rsidR="00FC3141" w:rsidRPr="00FC3141" w:rsidRDefault="00FC3141" w:rsidP="00984512">
            <w:pPr>
              <w:jc w:val="right"/>
              <w:rPr>
                <w:sz w:val="16"/>
                <w:szCs w:val="16"/>
              </w:rPr>
            </w:pPr>
            <w:r w:rsidRPr="00FC3141">
              <w:rPr>
                <w:sz w:val="16"/>
                <w:szCs w:val="16"/>
              </w:rPr>
              <w:t>1103.1</w:t>
            </w:r>
          </w:p>
        </w:tc>
        <w:tc>
          <w:tcPr>
            <w:tcW w:w="708" w:type="dxa"/>
            <w:tcBorders>
              <w:top w:val="single" w:sz="4" w:space="0" w:color="auto"/>
              <w:left w:val="single" w:sz="4" w:space="0" w:color="auto"/>
              <w:bottom w:val="single" w:sz="4" w:space="0" w:color="auto"/>
              <w:right w:val="single" w:sz="4" w:space="0" w:color="auto"/>
            </w:tcBorders>
          </w:tcPr>
          <w:p w14:paraId="19087CE5"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75AC2485"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6801FF85"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2FB47F3D"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3A820C8B"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2A2811FB" w14:textId="77777777" w:rsidR="00FC3141" w:rsidRPr="00FC3141" w:rsidRDefault="00FC3141" w:rsidP="00984512">
            <w:pPr>
              <w:jc w:val="right"/>
              <w:rPr>
                <w:sz w:val="16"/>
                <w:szCs w:val="16"/>
              </w:rPr>
            </w:pPr>
          </w:p>
        </w:tc>
      </w:tr>
      <w:tr w:rsidR="00FC3141" w14:paraId="572648AF" w14:textId="77777777" w:rsidTr="00984512">
        <w:tc>
          <w:tcPr>
            <w:tcW w:w="426" w:type="dxa"/>
          </w:tcPr>
          <w:p w14:paraId="531E593E" w14:textId="77777777" w:rsidR="00FC3141" w:rsidRPr="008550B4" w:rsidRDefault="00FC3141" w:rsidP="00FC3141">
            <w:pPr>
              <w:pStyle w:val="Textkrper3"/>
              <w:spacing w:before="60" w:after="60"/>
              <w:jc w:val="center"/>
              <w:rPr>
                <w:b w:val="0"/>
                <w:sz w:val="16"/>
                <w:szCs w:val="16"/>
                <w:lang w:val="it-IT"/>
              </w:rPr>
            </w:pPr>
            <w:r w:rsidRPr="008550B4">
              <w:rPr>
                <w:b w:val="0"/>
                <w:sz w:val="16"/>
                <w:szCs w:val="16"/>
                <w:lang w:val="it-IT"/>
              </w:rPr>
              <w:t>10</w:t>
            </w:r>
          </w:p>
        </w:tc>
        <w:tc>
          <w:tcPr>
            <w:tcW w:w="567" w:type="dxa"/>
            <w:tcBorders>
              <w:right w:val="single" w:sz="4" w:space="0" w:color="auto"/>
            </w:tcBorders>
          </w:tcPr>
          <w:p w14:paraId="4E5293F6" w14:textId="77777777" w:rsidR="00FC3141" w:rsidRPr="008550B4" w:rsidRDefault="00FC3141" w:rsidP="00FC3141">
            <w:pPr>
              <w:pStyle w:val="Textkrper3"/>
              <w:spacing w:before="60" w:after="60"/>
              <w:jc w:val="center"/>
              <w:rPr>
                <w:b w:val="0"/>
                <w:sz w:val="16"/>
                <w:szCs w:val="16"/>
                <w:lang w:val="it-IT"/>
              </w:rPr>
            </w:pPr>
            <w:r w:rsidRPr="008550B4">
              <w:rPr>
                <w:b w:val="0"/>
                <w:sz w:val="16"/>
                <w:szCs w:val="16"/>
                <w:lang w:val="it-IT"/>
              </w:rPr>
              <w:t>Ne</w:t>
            </w:r>
          </w:p>
        </w:tc>
        <w:tc>
          <w:tcPr>
            <w:tcW w:w="567" w:type="dxa"/>
            <w:tcBorders>
              <w:top w:val="single" w:sz="4" w:space="0" w:color="auto"/>
              <w:left w:val="single" w:sz="4" w:space="0" w:color="auto"/>
              <w:bottom w:val="single" w:sz="4" w:space="0" w:color="auto"/>
              <w:right w:val="single" w:sz="4" w:space="0" w:color="auto"/>
            </w:tcBorders>
          </w:tcPr>
          <w:p w14:paraId="5103288C" w14:textId="77777777" w:rsidR="00FC3141" w:rsidRPr="00FC3141" w:rsidRDefault="00FC3141" w:rsidP="00984512">
            <w:pPr>
              <w:jc w:val="right"/>
              <w:rPr>
                <w:sz w:val="16"/>
                <w:szCs w:val="16"/>
              </w:rPr>
            </w:pPr>
            <w:r w:rsidRPr="00FC3141">
              <w:rPr>
                <w:sz w:val="16"/>
                <w:szCs w:val="16"/>
              </w:rPr>
              <w:t>21.6</w:t>
            </w:r>
          </w:p>
        </w:tc>
        <w:tc>
          <w:tcPr>
            <w:tcW w:w="567" w:type="dxa"/>
            <w:tcBorders>
              <w:top w:val="single" w:sz="4" w:space="0" w:color="auto"/>
              <w:left w:val="single" w:sz="4" w:space="0" w:color="auto"/>
              <w:bottom w:val="single" w:sz="4" w:space="0" w:color="auto"/>
              <w:right w:val="single" w:sz="4" w:space="0" w:color="auto"/>
            </w:tcBorders>
          </w:tcPr>
          <w:p w14:paraId="01375715" w14:textId="77777777" w:rsidR="00FC3141" w:rsidRPr="00FC3141" w:rsidRDefault="00FC3141" w:rsidP="00984512">
            <w:pPr>
              <w:jc w:val="right"/>
              <w:rPr>
                <w:sz w:val="16"/>
                <w:szCs w:val="16"/>
              </w:rPr>
            </w:pPr>
            <w:r w:rsidRPr="00FC3141">
              <w:rPr>
                <w:sz w:val="16"/>
                <w:szCs w:val="16"/>
              </w:rPr>
              <w:t>41</w:t>
            </w:r>
            <w:r w:rsidR="00984512">
              <w:rPr>
                <w:sz w:val="16"/>
                <w:szCs w:val="16"/>
              </w:rPr>
              <w:t>.0</w:t>
            </w:r>
          </w:p>
        </w:tc>
        <w:tc>
          <w:tcPr>
            <w:tcW w:w="567" w:type="dxa"/>
            <w:tcBorders>
              <w:top w:val="single" w:sz="4" w:space="0" w:color="auto"/>
              <w:left w:val="single" w:sz="4" w:space="0" w:color="auto"/>
              <w:bottom w:val="single" w:sz="4" w:space="0" w:color="auto"/>
              <w:right w:val="single" w:sz="4" w:space="0" w:color="auto"/>
            </w:tcBorders>
          </w:tcPr>
          <w:p w14:paraId="43147A66" w14:textId="77777777" w:rsidR="00FC3141" w:rsidRPr="00FC3141" w:rsidRDefault="00FC3141" w:rsidP="00984512">
            <w:pPr>
              <w:jc w:val="right"/>
              <w:rPr>
                <w:sz w:val="16"/>
                <w:szCs w:val="16"/>
              </w:rPr>
            </w:pPr>
            <w:r w:rsidRPr="00FC3141">
              <w:rPr>
                <w:sz w:val="16"/>
                <w:szCs w:val="16"/>
              </w:rPr>
              <w:t>63.5</w:t>
            </w:r>
          </w:p>
        </w:tc>
        <w:tc>
          <w:tcPr>
            <w:tcW w:w="567" w:type="dxa"/>
            <w:tcBorders>
              <w:top w:val="single" w:sz="4" w:space="0" w:color="auto"/>
              <w:left w:val="single" w:sz="4" w:space="0" w:color="auto"/>
              <w:bottom w:val="single" w:sz="4" w:space="0" w:color="auto"/>
              <w:right w:val="single" w:sz="4" w:space="0" w:color="auto"/>
            </w:tcBorders>
          </w:tcPr>
          <w:p w14:paraId="03A8769F" w14:textId="77777777" w:rsidR="00FC3141" w:rsidRPr="00FC3141" w:rsidRDefault="00FC3141" w:rsidP="00984512">
            <w:pPr>
              <w:jc w:val="right"/>
              <w:rPr>
                <w:sz w:val="16"/>
                <w:szCs w:val="16"/>
              </w:rPr>
            </w:pPr>
            <w:r w:rsidRPr="00FC3141">
              <w:rPr>
                <w:sz w:val="16"/>
                <w:szCs w:val="16"/>
              </w:rPr>
              <w:t>97.1</w:t>
            </w:r>
          </w:p>
        </w:tc>
        <w:tc>
          <w:tcPr>
            <w:tcW w:w="567" w:type="dxa"/>
            <w:tcBorders>
              <w:top w:val="single" w:sz="4" w:space="0" w:color="auto"/>
              <w:left w:val="single" w:sz="4" w:space="0" w:color="auto"/>
              <w:bottom w:val="single" w:sz="4" w:space="0" w:color="auto"/>
              <w:right w:val="single" w:sz="4" w:space="0" w:color="auto"/>
            </w:tcBorders>
          </w:tcPr>
          <w:p w14:paraId="70DB6F5A" w14:textId="77777777" w:rsidR="00FC3141" w:rsidRPr="00FC3141" w:rsidRDefault="00FC3141" w:rsidP="00984512">
            <w:pPr>
              <w:jc w:val="right"/>
              <w:rPr>
                <w:sz w:val="16"/>
                <w:szCs w:val="16"/>
              </w:rPr>
            </w:pPr>
            <w:r w:rsidRPr="00FC3141">
              <w:rPr>
                <w:sz w:val="16"/>
                <w:szCs w:val="16"/>
              </w:rPr>
              <w:t>126.2</w:t>
            </w:r>
          </w:p>
        </w:tc>
        <w:tc>
          <w:tcPr>
            <w:tcW w:w="595" w:type="dxa"/>
            <w:tcBorders>
              <w:top w:val="single" w:sz="4" w:space="0" w:color="auto"/>
              <w:left w:val="single" w:sz="4" w:space="0" w:color="auto"/>
              <w:bottom w:val="single" w:sz="4" w:space="0" w:color="auto"/>
              <w:right w:val="single" w:sz="4" w:space="0" w:color="auto"/>
            </w:tcBorders>
          </w:tcPr>
          <w:p w14:paraId="2D4BB560" w14:textId="77777777" w:rsidR="00FC3141" w:rsidRPr="00FC3141" w:rsidRDefault="00FC3141" w:rsidP="00984512">
            <w:pPr>
              <w:jc w:val="right"/>
              <w:rPr>
                <w:sz w:val="16"/>
                <w:szCs w:val="16"/>
              </w:rPr>
            </w:pPr>
            <w:r w:rsidRPr="00FC3141">
              <w:rPr>
                <w:sz w:val="16"/>
                <w:szCs w:val="16"/>
              </w:rPr>
              <w:t>157.9</w:t>
            </w:r>
          </w:p>
        </w:tc>
        <w:tc>
          <w:tcPr>
            <w:tcW w:w="595" w:type="dxa"/>
            <w:tcBorders>
              <w:top w:val="single" w:sz="4" w:space="0" w:color="auto"/>
              <w:left w:val="single" w:sz="4" w:space="0" w:color="auto"/>
              <w:bottom w:val="single" w:sz="4" w:space="0" w:color="auto"/>
              <w:right w:val="single" w:sz="4" w:space="0" w:color="auto"/>
            </w:tcBorders>
          </w:tcPr>
          <w:p w14:paraId="4C79EA15" w14:textId="77777777" w:rsidR="00FC3141" w:rsidRPr="00FC3141" w:rsidRDefault="00FC3141" w:rsidP="00984512">
            <w:pPr>
              <w:jc w:val="right"/>
              <w:rPr>
                <w:sz w:val="16"/>
                <w:szCs w:val="16"/>
              </w:rPr>
            </w:pPr>
            <w:r w:rsidRPr="00FC3141">
              <w:rPr>
                <w:sz w:val="16"/>
                <w:szCs w:val="16"/>
              </w:rPr>
              <w:t>207.3</w:t>
            </w:r>
          </w:p>
        </w:tc>
        <w:tc>
          <w:tcPr>
            <w:tcW w:w="595" w:type="dxa"/>
            <w:tcBorders>
              <w:top w:val="single" w:sz="4" w:space="0" w:color="auto"/>
              <w:left w:val="single" w:sz="4" w:space="0" w:color="auto"/>
              <w:bottom w:val="single" w:sz="4" w:space="0" w:color="auto"/>
              <w:right w:val="single" w:sz="4" w:space="0" w:color="auto"/>
            </w:tcBorders>
          </w:tcPr>
          <w:p w14:paraId="7C160908" w14:textId="77777777" w:rsidR="00FC3141" w:rsidRPr="00FC3141" w:rsidRDefault="00FC3141" w:rsidP="00984512">
            <w:pPr>
              <w:jc w:val="right"/>
              <w:rPr>
                <w:sz w:val="16"/>
                <w:szCs w:val="16"/>
              </w:rPr>
            </w:pPr>
            <w:r w:rsidRPr="00FC3141">
              <w:rPr>
                <w:sz w:val="16"/>
                <w:szCs w:val="16"/>
              </w:rPr>
              <w:t>239.1</w:t>
            </w:r>
          </w:p>
        </w:tc>
        <w:tc>
          <w:tcPr>
            <w:tcW w:w="625" w:type="dxa"/>
            <w:tcBorders>
              <w:top w:val="single" w:sz="4" w:space="0" w:color="auto"/>
              <w:left w:val="single" w:sz="4" w:space="0" w:color="auto"/>
              <w:bottom w:val="single" w:sz="4" w:space="0" w:color="auto"/>
              <w:right w:val="single" w:sz="4" w:space="0" w:color="auto"/>
            </w:tcBorders>
          </w:tcPr>
          <w:p w14:paraId="74657D33" w14:textId="77777777" w:rsidR="00FC3141" w:rsidRPr="00FC3141" w:rsidRDefault="00FC3141" w:rsidP="00984512">
            <w:pPr>
              <w:jc w:val="right"/>
              <w:rPr>
                <w:sz w:val="16"/>
                <w:szCs w:val="16"/>
              </w:rPr>
            </w:pPr>
            <w:r w:rsidRPr="00FC3141">
              <w:rPr>
                <w:sz w:val="16"/>
                <w:szCs w:val="16"/>
              </w:rPr>
              <w:t>1195.8</w:t>
            </w:r>
          </w:p>
        </w:tc>
        <w:tc>
          <w:tcPr>
            <w:tcW w:w="708" w:type="dxa"/>
            <w:tcBorders>
              <w:top w:val="single" w:sz="4" w:space="0" w:color="auto"/>
              <w:left w:val="single" w:sz="4" w:space="0" w:color="auto"/>
              <w:bottom w:val="single" w:sz="4" w:space="0" w:color="auto"/>
              <w:right w:val="single" w:sz="4" w:space="0" w:color="auto"/>
            </w:tcBorders>
          </w:tcPr>
          <w:p w14:paraId="7481131F" w14:textId="77777777" w:rsidR="00FC3141" w:rsidRPr="00FC3141" w:rsidRDefault="00FC3141" w:rsidP="00984512">
            <w:pPr>
              <w:jc w:val="right"/>
              <w:rPr>
                <w:sz w:val="16"/>
                <w:szCs w:val="16"/>
              </w:rPr>
            </w:pPr>
            <w:r w:rsidRPr="00FC3141">
              <w:rPr>
                <w:sz w:val="16"/>
                <w:szCs w:val="16"/>
              </w:rPr>
              <w:t>1362.2</w:t>
            </w:r>
          </w:p>
        </w:tc>
        <w:tc>
          <w:tcPr>
            <w:tcW w:w="709" w:type="dxa"/>
            <w:tcBorders>
              <w:top w:val="single" w:sz="4" w:space="0" w:color="auto"/>
              <w:left w:val="single" w:sz="4" w:space="0" w:color="auto"/>
              <w:bottom w:val="single" w:sz="4" w:space="0" w:color="auto"/>
              <w:right w:val="single" w:sz="4" w:space="0" w:color="auto"/>
            </w:tcBorders>
          </w:tcPr>
          <w:p w14:paraId="16C7875F"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7FA10BC5"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604D709D"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15E60E2E"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35BAB7B4" w14:textId="77777777" w:rsidR="00FC3141" w:rsidRPr="00FC3141" w:rsidRDefault="00FC3141" w:rsidP="00984512">
            <w:pPr>
              <w:jc w:val="right"/>
              <w:rPr>
                <w:sz w:val="16"/>
                <w:szCs w:val="16"/>
              </w:rPr>
            </w:pPr>
          </w:p>
        </w:tc>
      </w:tr>
      <w:tr w:rsidR="00FC3141" w14:paraId="4179E98F" w14:textId="77777777" w:rsidTr="00984512">
        <w:tc>
          <w:tcPr>
            <w:tcW w:w="426" w:type="dxa"/>
          </w:tcPr>
          <w:p w14:paraId="72BF48AC" w14:textId="77777777" w:rsidR="00FC3141" w:rsidRPr="008550B4" w:rsidRDefault="00FC3141" w:rsidP="00FC3141">
            <w:pPr>
              <w:pStyle w:val="Textkrper3"/>
              <w:spacing w:before="60" w:after="60"/>
              <w:jc w:val="center"/>
              <w:rPr>
                <w:b w:val="0"/>
                <w:sz w:val="16"/>
                <w:szCs w:val="16"/>
                <w:lang w:val="it-IT"/>
              </w:rPr>
            </w:pPr>
            <w:r w:rsidRPr="008550B4">
              <w:rPr>
                <w:b w:val="0"/>
                <w:sz w:val="16"/>
                <w:szCs w:val="16"/>
                <w:lang w:val="it-IT"/>
              </w:rPr>
              <w:t>11</w:t>
            </w:r>
          </w:p>
        </w:tc>
        <w:tc>
          <w:tcPr>
            <w:tcW w:w="567" w:type="dxa"/>
            <w:tcBorders>
              <w:right w:val="single" w:sz="4" w:space="0" w:color="auto"/>
            </w:tcBorders>
          </w:tcPr>
          <w:p w14:paraId="2F53EC4A" w14:textId="77777777" w:rsidR="00FC3141" w:rsidRPr="008550B4" w:rsidRDefault="00FC3141" w:rsidP="00FC3141">
            <w:pPr>
              <w:pStyle w:val="Textkrper3"/>
              <w:spacing w:before="60" w:after="60"/>
              <w:jc w:val="center"/>
              <w:rPr>
                <w:b w:val="0"/>
                <w:sz w:val="16"/>
                <w:szCs w:val="16"/>
                <w:lang w:val="it-IT"/>
              </w:rPr>
            </w:pPr>
            <w:r w:rsidRPr="008550B4">
              <w:rPr>
                <w:b w:val="0"/>
                <w:sz w:val="16"/>
                <w:szCs w:val="16"/>
                <w:lang w:val="it-IT"/>
              </w:rPr>
              <w:t>Na</w:t>
            </w:r>
          </w:p>
        </w:tc>
        <w:tc>
          <w:tcPr>
            <w:tcW w:w="567" w:type="dxa"/>
            <w:tcBorders>
              <w:top w:val="single" w:sz="4" w:space="0" w:color="auto"/>
              <w:left w:val="single" w:sz="4" w:space="0" w:color="auto"/>
              <w:bottom w:val="single" w:sz="4" w:space="0" w:color="auto"/>
              <w:right w:val="single" w:sz="4" w:space="0" w:color="auto"/>
            </w:tcBorders>
          </w:tcPr>
          <w:p w14:paraId="419CABD3" w14:textId="77777777" w:rsidR="00FC3141" w:rsidRPr="00FC3141" w:rsidRDefault="00FC3141" w:rsidP="00984512">
            <w:pPr>
              <w:jc w:val="right"/>
              <w:rPr>
                <w:sz w:val="16"/>
                <w:szCs w:val="16"/>
              </w:rPr>
            </w:pPr>
            <w:r w:rsidRPr="00FC3141">
              <w:rPr>
                <w:sz w:val="16"/>
                <w:szCs w:val="16"/>
              </w:rPr>
              <w:t>5.1</w:t>
            </w:r>
          </w:p>
        </w:tc>
        <w:tc>
          <w:tcPr>
            <w:tcW w:w="567" w:type="dxa"/>
            <w:tcBorders>
              <w:top w:val="single" w:sz="4" w:space="0" w:color="auto"/>
              <w:left w:val="single" w:sz="4" w:space="0" w:color="auto"/>
              <w:bottom w:val="single" w:sz="4" w:space="0" w:color="auto"/>
              <w:right w:val="single" w:sz="4" w:space="0" w:color="auto"/>
            </w:tcBorders>
          </w:tcPr>
          <w:p w14:paraId="3278886F" w14:textId="77777777" w:rsidR="00FC3141" w:rsidRPr="00FC3141" w:rsidRDefault="00FC3141" w:rsidP="00984512">
            <w:pPr>
              <w:jc w:val="right"/>
              <w:rPr>
                <w:sz w:val="16"/>
                <w:szCs w:val="16"/>
              </w:rPr>
            </w:pPr>
            <w:r w:rsidRPr="00FC3141">
              <w:rPr>
                <w:sz w:val="16"/>
                <w:szCs w:val="16"/>
              </w:rPr>
              <w:t>47.3</w:t>
            </w:r>
          </w:p>
        </w:tc>
        <w:tc>
          <w:tcPr>
            <w:tcW w:w="567" w:type="dxa"/>
            <w:tcBorders>
              <w:top w:val="single" w:sz="4" w:space="0" w:color="auto"/>
              <w:left w:val="single" w:sz="4" w:space="0" w:color="auto"/>
              <w:bottom w:val="single" w:sz="4" w:space="0" w:color="auto"/>
              <w:right w:val="single" w:sz="4" w:space="0" w:color="auto"/>
            </w:tcBorders>
          </w:tcPr>
          <w:p w14:paraId="5516C870" w14:textId="77777777" w:rsidR="00FC3141" w:rsidRPr="00FC3141" w:rsidRDefault="00FC3141" w:rsidP="00984512">
            <w:pPr>
              <w:jc w:val="right"/>
              <w:rPr>
                <w:sz w:val="16"/>
                <w:szCs w:val="16"/>
              </w:rPr>
            </w:pPr>
            <w:r w:rsidRPr="00FC3141">
              <w:rPr>
                <w:sz w:val="16"/>
                <w:szCs w:val="16"/>
              </w:rPr>
              <w:t>71.6</w:t>
            </w:r>
          </w:p>
        </w:tc>
        <w:tc>
          <w:tcPr>
            <w:tcW w:w="567" w:type="dxa"/>
            <w:tcBorders>
              <w:top w:val="single" w:sz="4" w:space="0" w:color="auto"/>
              <w:left w:val="single" w:sz="4" w:space="0" w:color="auto"/>
              <w:bottom w:val="single" w:sz="4" w:space="0" w:color="auto"/>
              <w:right w:val="single" w:sz="4" w:space="0" w:color="auto"/>
            </w:tcBorders>
          </w:tcPr>
          <w:p w14:paraId="661460C7" w14:textId="77777777" w:rsidR="00FC3141" w:rsidRPr="00FC3141" w:rsidRDefault="00FC3141" w:rsidP="00984512">
            <w:pPr>
              <w:jc w:val="right"/>
              <w:rPr>
                <w:sz w:val="16"/>
                <w:szCs w:val="16"/>
              </w:rPr>
            </w:pPr>
            <w:r w:rsidRPr="00FC3141">
              <w:rPr>
                <w:sz w:val="16"/>
                <w:szCs w:val="16"/>
              </w:rPr>
              <w:t>98.9</w:t>
            </w:r>
          </w:p>
        </w:tc>
        <w:tc>
          <w:tcPr>
            <w:tcW w:w="567" w:type="dxa"/>
            <w:tcBorders>
              <w:top w:val="single" w:sz="4" w:space="0" w:color="auto"/>
              <w:left w:val="single" w:sz="4" w:space="0" w:color="auto"/>
              <w:bottom w:val="single" w:sz="4" w:space="0" w:color="auto"/>
              <w:right w:val="single" w:sz="4" w:space="0" w:color="auto"/>
            </w:tcBorders>
          </w:tcPr>
          <w:p w14:paraId="36D1A84E" w14:textId="77777777" w:rsidR="00FC3141" w:rsidRPr="00FC3141" w:rsidRDefault="00FC3141" w:rsidP="00984512">
            <w:pPr>
              <w:jc w:val="right"/>
              <w:rPr>
                <w:sz w:val="16"/>
                <w:szCs w:val="16"/>
              </w:rPr>
            </w:pPr>
            <w:r w:rsidRPr="00FC3141">
              <w:rPr>
                <w:sz w:val="16"/>
                <w:szCs w:val="16"/>
              </w:rPr>
              <w:t>138.4</w:t>
            </w:r>
          </w:p>
        </w:tc>
        <w:tc>
          <w:tcPr>
            <w:tcW w:w="595" w:type="dxa"/>
            <w:tcBorders>
              <w:top w:val="single" w:sz="4" w:space="0" w:color="auto"/>
              <w:left w:val="single" w:sz="4" w:space="0" w:color="auto"/>
              <w:bottom w:val="single" w:sz="4" w:space="0" w:color="auto"/>
              <w:right w:val="single" w:sz="4" w:space="0" w:color="auto"/>
            </w:tcBorders>
          </w:tcPr>
          <w:p w14:paraId="24329566" w14:textId="77777777" w:rsidR="00FC3141" w:rsidRPr="00FC3141" w:rsidRDefault="00FC3141" w:rsidP="00984512">
            <w:pPr>
              <w:jc w:val="right"/>
              <w:rPr>
                <w:sz w:val="16"/>
                <w:szCs w:val="16"/>
              </w:rPr>
            </w:pPr>
            <w:r w:rsidRPr="00FC3141">
              <w:rPr>
                <w:sz w:val="16"/>
                <w:szCs w:val="16"/>
              </w:rPr>
              <w:t>172.2</w:t>
            </w:r>
          </w:p>
        </w:tc>
        <w:tc>
          <w:tcPr>
            <w:tcW w:w="595" w:type="dxa"/>
            <w:tcBorders>
              <w:top w:val="single" w:sz="4" w:space="0" w:color="auto"/>
              <w:left w:val="single" w:sz="4" w:space="0" w:color="auto"/>
              <w:bottom w:val="single" w:sz="4" w:space="0" w:color="auto"/>
              <w:right w:val="single" w:sz="4" w:space="0" w:color="auto"/>
            </w:tcBorders>
          </w:tcPr>
          <w:p w14:paraId="439A3475" w14:textId="77777777" w:rsidR="00FC3141" w:rsidRPr="00FC3141" w:rsidRDefault="00FC3141" w:rsidP="00984512">
            <w:pPr>
              <w:jc w:val="right"/>
              <w:rPr>
                <w:sz w:val="16"/>
                <w:szCs w:val="16"/>
              </w:rPr>
            </w:pPr>
            <w:r w:rsidRPr="00FC3141">
              <w:rPr>
                <w:sz w:val="16"/>
                <w:szCs w:val="16"/>
              </w:rPr>
              <w:t>208.5</w:t>
            </w:r>
          </w:p>
        </w:tc>
        <w:tc>
          <w:tcPr>
            <w:tcW w:w="595" w:type="dxa"/>
            <w:tcBorders>
              <w:top w:val="single" w:sz="4" w:space="0" w:color="auto"/>
              <w:left w:val="single" w:sz="4" w:space="0" w:color="auto"/>
              <w:bottom w:val="single" w:sz="4" w:space="0" w:color="auto"/>
              <w:right w:val="single" w:sz="4" w:space="0" w:color="auto"/>
            </w:tcBorders>
          </w:tcPr>
          <w:p w14:paraId="0DDB5482" w14:textId="77777777" w:rsidR="00FC3141" w:rsidRPr="00FC3141" w:rsidRDefault="00FC3141" w:rsidP="00984512">
            <w:pPr>
              <w:jc w:val="right"/>
              <w:rPr>
                <w:sz w:val="16"/>
                <w:szCs w:val="16"/>
              </w:rPr>
            </w:pPr>
            <w:r w:rsidRPr="00FC3141">
              <w:rPr>
                <w:sz w:val="16"/>
                <w:szCs w:val="16"/>
              </w:rPr>
              <w:t>264.3</w:t>
            </w:r>
          </w:p>
        </w:tc>
        <w:tc>
          <w:tcPr>
            <w:tcW w:w="625" w:type="dxa"/>
            <w:tcBorders>
              <w:top w:val="single" w:sz="4" w:space="0" w:color="auto"/>
              <w:left w:val="single" w:sz="4" w:space="0" w:color="auto"/>
              <w:bottom w:val="single" w:sz="4" w:space="0" w:color="auto"/>
              <w:right w:val="single" w:sz="4" w:space="0" w:color="auto"/>
            </w:tcBorders>
          </w:tcPr>
          <w:p w14:paraId="3245B733" w14:textId="77777777" w:rsidR="00FC3141" w:rsidRPr="00FC3141" w:rsidRDefault="00FC3141" w:rsidP="00984512">
            <w:pPr>
              <w:jc w:val="right"/>
              <w:rPr>
                <w:sz w:val="16"/>
                <w:szCs w:val="16"/>
              </w:rPr>
            </w:pPr>
            <w:r w:rsidRPr="00FC3141">
              <w:rPr>
                <w:sz w:val="16"/>
                <w:szCs w:val="16"/>
              </w:rPr>
              <w:t>299.9</w:t>
            </w:r>
          </w:p>
        </w:tc>
        <w:tc>
          <w:tcPr>
            <w:tcW w:w="708" w:type="dxa"/>
            <w:tcBorders>
              <w:top w:val="single" w:sz="4" w:space="0" w:color="auto"/>
              <w:left w:val="single" w:sz="4" w:space="0" w:color="auto"/>
              <w:bottom w:val="single" w:sz="4" w:space="0" w:color="auto"/>
              <w:right w:val="single" w:sz="4" w:space="0" w:color="auto"/>
            </w:tcBorders>
          </w:tcPr>
          <w:p w14:paraId="3791ED4E" w14:textId="77777777" w:rsidR="00FC3141" w:rsidRPr="00FC3141" w:rsidRDefault="00FC3141" w:rsidP="00984512">
            <w:pPr>
              <w:jc w:val="right"/>
              <w:rPr>
                <w:sz w:val="16"/>
                <w:szCs w:val="16"/>
              </w:rPr>
            </w:pPr>
            <w:r w:rsidRPr="00FC3141">
              <w:rPr>
                <w:sz w:val="16"/>
                <w:szCs w:val="16"/>
              </w:rPr>
              <w:t>1465.1</w:t>
            </w:r>
          </w:p>
        </w:tc>
        <w:tc>
          <w:tcPr>
            <w:tcW w:w="709" w:type="dxa"/>
            <w:tcBorders>
              <w:top w:val="single" w:sz="4" w:space="0" w:color="auto"/>
              <w:left w:val="single" w:sz="4" w:space="0" w:color="auto"/>
              <w:bottom w:val="single" w:sz="4" w:space="0" w:color="auto"/>
              <w:right w:val="single" w:sz="4" w:space="0" w:color="auto"/>
            </w:tcBorders>
          </w:tcPr>
          <w:p w14:paraId="744991A4" w14:textId="77777777" w:rsidR="00FC3141" w:rsidRPr="00FC3141" w:rsidRDefault="00FC3141" w:rsidP="00984512">
            <w:pPr>
              <w:jc w:val="right"/>
              <w:rPr>
                <w:sz w:val="16"/>
                <w:szCs w:val="16"/>
              </w:rPr>
            </w:pPr>
            <w:r w:rsidRPr="00FC3141">
              <w:rPr>
                <w:sz w:val="16"/>
                <w:szCs w:val="16"/>
              </w:rPr>
              <w:t>1648.7</w:t>
            </w:r>
          </w:p>
        </w:tc>
        <w:tc>
          <w:tcPr>
            <w:tcW w:w="709" w:type="dxa"/>
            <w:tcBorders>
              <w:top w:val="single" w:sz="4" w:space="0" w:color="auto"/>
              <w:left w:val="single" w:sz="4" w:space="0" w:color="auto"/>
              <w:bottom w:val="single" w:sz="4" w:space="0" w:color="auto"/>
              <w:right w:val="single" w:sz="4" w:space="0" w:color="auto"/>
            </w:tcBorders>
          </w:tcPr>
          <w:p w14:paraId="45652548" w14:textId="77777777" w:rsidR="00FC3141" w:rsidRPr="00FC3141" w:rsidRDefault="00FC3141" w:rsidP="00984512">
            <w:pPr>
              <w:jc w:val="right"/>
              <w:rPr>
                <w:sz w:val="16"/>
                <w:szCs w:val="16"/>
              </w:rPr>
            </w:pPr>
          </w:p>
        </w:tc>
        <w:tc>
          <w:tcPr>
            <w:tcW w:w="709" w:type="dxa"/>
            <w:tcBorders>
              <w:top w:val="single" w:sz="4" w:space="0" w:color="auto"/>
              <w:left w:val="single" w:sz="4" w:space="0" w:color="auto"/>
              <w:bottom w:val="single" w:sz="4" w:space="0" w:color="auto"/>
              <w:right w:val="single" w:sz="4" w:space="0" w:color="auto"/>
            </w:tcBorders>
          </w:tcPr>
          <w:p w14:paraId="545419CA"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396E4408"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5634C517" w14:textId="77777777" w:rsidR="00FC3141" w:rsidRPr="00FC3141" w:rsidRDefault="00FC3141" w:rsidP="00984512">
            <w:pPr>
              <w:jc w:val="right"/>
              <w:rPr>
                <w:sz w:val="16"/>
                <w:szCs w:val="16"/>
              </w:rPr>
            </w:pPr>
          </w:p>
        </w:tc>
      </w:tr>
      <w:tr w:rsidR="00FC3141" w14:paraId="25422EC1" w14:textId="77777777" w:rsidTr="00984512">
        <w:tc>
          <w:tcPr>
            <w:tcW w:w="426" w:type="dxa"/>
          </w:tcPr>
          <w:p w14:paraId="7D01E37E" w14:textId="77777777" w:rsidR="00FC3141" w:rsidRPr="008550B4" w:rsidRDefault="00FC3141" w:rsidP="00FC3141">
            <w:pPr>
              <w:pStyle w:val="Textkrper3"/>
              <w:spacing w:before="60" w:after="60"/>
              <w:jc w:val="center"/>
              <w:rPr>
                <w:b w:val="0"/>
                <w:sz w:val="16"/>
                <w:szCs w:val="16"/>
                <w:lang w:val="it-IT"/>
              </w:rPr>
            </w:pPr>
            <w:r w:rsidRPr="008550B4">
              <w:rPr>
                <w:b w:val="0"/>
                <w:sz w:val="16"/>
                <w:szCs w:val="16"/>
                <w:lang w:val="it-IT"/>
              </w:rPr>
              <w:t>12</w:t>
            </w:r>
          </w:p>
        </w:tc>
        <w:tc>
          <w:tcPr>
            <w:tcW w:w="567" w:type="dxa"/>
            <w:tcBorders>
              <w:right w:val="single" w:sz="4" w:space="0" w:color="auto"/>
            </w:tcBorders>
          </w:tcPr>
          <w:p w14:paraId="4C816317" w14:textId="77777777" w:rsidR="00FC3141" w:rsidRPr="008550B4" w:rsidRDefault="00FC3141" w:rsidP="00FC3141">
            <w:pPr>
              <w:pStyle w:val="Textkrper3"/>
              <w:spacing w:before="60" w:after="60"/>
              <w:jc w:val="center"/>
              <w:rPr>
                <w:b w:val="0"/>
                <w:sz w:val="16"/>
                <w:szCs w:val="16"/>
                <w:lang w:val="it-IT"/>
              </w:rPr>
            </w:pPr>
            <w:r w:rsidRPr="008550B4">
              <w:rPr>
                <w:b w:val="0"/>
                <w:sz w:val="16"/>
                <w:szCs w:val="16"/>
                <w:lang w:val="it-IT"/>
              </w:rPr>
              <w:t>Mg</w:t>
            </w:r>
          </w:p>
        </w:tc>
        <w:tc>
          <w:tcPr>
            <w:tcW w:w="567" w:type="dxa"/>
            <w:tcBorders>
              <w:top w:val="single" w:sz="4" w:space="0" w:color="auto"/>
              <w:left w:val="single" w:sz="4" w:space="0" w:color="auto"/>
              <w:bottom w:val="single" w:sz="4" w:space="0" w:color="auto"/>
              <w:right w:val="single" w:sz="4" w:space="0" w:color="auto"/>
            </w:tcBorders>
          </w:tcPr>
          <w:p w14:paraId="1AC34F30" w14:textId="77777777" w:rsidR="00FC3141" w:rsidRPr="00FC3141" w:rsidRDefault="00FC3141" w:rsidP="00984512">
            <w:pPr>
              <w:jc w:val="right"/>
              <w:rPr>
                <w:sz w:val="16"/>
                <w:szCs w:val="16"/>
              </w:rPr>
            </w:pPr>
            <w:r w:rsidRPr="00FC3141">
              <w:rPr>
                <w:sz w:val="16"/>
                <w:szCs w:val="16"/>
              </w:rPr>
              <w:t>7.6</w:t>
            </w:r>
          </w:p>
        </w:tc>
        <w:tc>
          <w:tcPr>
            <w:tcW w:w="567" w:type="dxa"/>
            <w:tcBorders>
              <w:top w:val="single" w:sz="4" w:space="0" w:color="auto"/>
              <w:left w:val="single" w:sz="4" w:space="0" w:color="auto"/>
              <w:bottom w:val="single" w:sz="4" w:space="0" w:color="auto"/>
              <w:right w:val="single" w:sz="4" w:space="0" w:color="auto"/>
            </w:tcBorders>
          </w:tcPr>
          <w:p w14:paraId="51C19225" w14:textId="77777777" w:rsidR="00FC3141" w:rsidRPr="00FC3141" w:rsidRDefault="00FC3141" w:rsidP="00984512">
            <w:pPr>
              <w:jc w:val="right"/>
              <w:rPr>
                <w:sz w:val="16"/>
                <w:szCs w:val="16"/>
              </w:rPr>
            </w:pPr>
            <w:r w:rsidRPr="00FC3141">
              <w:rPr>
                <w:sz w:val="16"/>
                <w:szCs w:val="16"/>
              </w:rPr>
              <w:t>15</w:t>
            </w:r>
            <w:r w:rsidR="00984512">
              <w:rPr>
                <w:sz w:val="16"/>
                <w:szCs w:val="16"/>
              </w:rPr>
              <w:t>.0</w:t>
            </w:r>
          </w:p>
        </w:tc>
        <w:tc>
          <w:tcPr>
            <w:tcW w:w="567" w:type="dxa"/>
            <w:tcBorders>
              <w:top w:val="single" w:sz="4" w:space="0" w:color="auto"/>
              <w:left w:val="single" w:sz="4" w:space="0" w:color="auto"/>
              <w:bottom w:val="single" w:sz="4" w:space="0" w:color="auto"/>
              <w:right w:val="single" w:sz="4" w:space="0" w:color="auto"/>
            </w:tcBorders>
          </w:tcPr>
          <w:p w14:paraId="0A1067A4" w14:textId="77777777" w:rsidR="00FC3141" w:rsidRPr="00FC3141" w:rsidRDefault="00FC3141" w:rsidP="00984512">
            <w:pPr>
              <w:jc w:val="right"/>
              <w:rPr>
                <w:sz w:val="16"/>
                <w:szCs w:val="16"/>
              </w:rPr>
            </w:pPr>
            <w:r w:rsidRPr="00FC3141">
              <w:rPr>
                <w:sz w:val="16"/>
                <w:szCs w:val="16"/>
              </w:rPr>
              <w:t>80.1</w:t>
            </w:r>
          </w:p>
        </w:tc>
        <w:tc>
          <w:tcPr>
            <w:tcW w:w="567" w:type="dxa"/>
            <w:tcBorders>
              <w:top w:val="single" w:sz="4" w:space="0" w:color="auto"/>
              <w:left w:val="single" w:sz="4" w:space="0" w:color="auto"/>
              <w:bottom w:val="single" w:sz="4" w:space="0" w:color="auto"/>
              <w:right w:val="single" w:sz="4" w:space="0" w:color="auto"/>
            </w:tcBorders>
          </w:tcPr>
          <w:p w14:paraId="3264BC05" w14:textId="77777777" w:rsidR="00FC3141" w:rsidRPr="00FC3141" w:rsidRDefault="00FC3141" w:rsidP="00984512">
            <w:pPr>
              <w:jc w:val="right"/>
              <w:rPr>
                <w:sz w:val="16"/>
                <w:szCs w:val="16"/>
              </w:rPr>
            </w:pPr>
            <w:r w:rsidRPr="00FC3141">
              <w:rPr>
                <w:sz w:val="16"/>
                <w:szCs w:val="16"/>
              </w:rPr>
              <w:t>109.3</w:t>
            </w:r>
          </w:p>
        </w:tc>
        <w:tc>
          <w:tcPr>
            <w:tcW w:w="567" w:type="dxa"/>
            <w:tcBorders>
              <w:top w:val="single" w:sz="4" w:space="0" w:color="auto"/>
              <w:left w:val="single" w:sz="4" w:space="0" w:color="auto"/>
              <w:bottom w:val="single" w:sz="4" w:space="0" w:color="auto"/>
              <w:right w:val="single" w:sz="4" w:space="0" w:color="auto"/>
            </w:tcBorders>
          </w:tcPr>
          <w:p w14:paraId="5D8DE38E" w14:textId="77777777" w:rsidR="00FC3141" w:rsidRPr="00FC3141" w:rsidRDefault="00FC3141" w:rsidP="00984512">
            <w:pPr>
              <w:jc w:val="right"/>
              <w:rPr>
                <w:sz w:val="16"/>
                <w:szCs w:val="16"/>
              </w:rPr>
            </w:pPr>
            <w:r w:rsidRPr="00FC3141">
              <w:rPr>
                <w:sz w:val="16"/>
                <w:szCs w:val="16"/>
              </w:rPr>
              <w:t>141.3</w:t>
            </w:r>
          </w:p>
        </w:tc>
        <w:tc>
          <w:tcPr>
            <w:tcW w:w="595" w:type="dxa"/>
            <w:tcBorders>
              <w:top w:val="single" w:sz="4" w:space="0" w:color="auto"/>
              <w:left w:val="single" w:sz="4" w:space="0" w:color="auto"/>
              <w:bottom w:val="single" w:sz="4" w:space="0" w:color="auto"/>
              <w:right w:val="single" w:sz="4" w:space="0" w:color="auto"/>
            </w:tcBorders>
          </w:tcPr>
          <w:p w14:paraId="275FB353" w14:textId="77777777" w:rsidR="00FC3141" w:rsidRPr="00FC3141" w:rsidRDefault="00FC3141" w:rsidP="00984512">
            <w:pPr>
              <w:jc w:val="right"/>
              <w:rPr>
                <w:sz w:val="16"/>
                <w:szCs w:val="16"/>
              </w:rPr>
            </w:pPr>
            <w:r w:rsidRPr="00FC3141">
              <w:rPr>
                <w:sz w:val="16"/>
                <w:szCs w:val="16"/>
              </w:rPr>
              <w:t>186.8</w:t>
            </w:r>
          </w:p>
        </w:tc>
        <w:tc>
          <w:tcPr>
            <w:tcW w:w="595" w:type="dxa"/>
            <w:tcBorders>
              <w:top w:val="single" w:sz="4" w:space="0" w:color="auto"/>
              <w:left w:val="single" w:sz="4" w:space="0" w:color="auto"/>
              <w:bottom w:val="single" w:sz="4" w:space="0" w:color="auto"/>
              <w:right w:val="single" w:sz="4" w:space="0" w:color="auto"/>
            </w:tcBorders>
          </w:tcPr>
          <w:p w14:paraId="1D6F50D8" w14:textId="77777777" w:rsidR="00FC3141" w:rsidRPr="00FC3141" w:rsidRDefault="00FC3141" w:rsidP="00984512">
            <w:pPr>
              <w:jc w:val="right"/>
              <w:rPr>
                <w:sz w:val="16"/>
                <w:szCs w:val="16"/>
              </w:rPr>
            </w:pPr>
            <w:r w:rsidRPr="00FC3141">
              <w:rPr>
                <w:sz w:val="16"/>
                <w:szCs w:val="16"/>
              </w:rPr>
              <w:t>225</w:t>
            </w:r>
            <w:r w:rsidR="00984512">
              <w:rPr>
                <w:sz w:val="16"/>
                <w:szCs w:val="16"/>
              </w:rPr>
              <w:t>.0</w:t>
            </w:r>
          </w:p>
        </w:tc>
        <w:tc>
          <w:tcPr>
            <w:tcW w:w="595" w:type="dxa"/>
            <w:tcBorders>
              <w:top w:val="single" w:sz="4" w:space="0" w:color="auto"/>
              <w:left w:val="single" w:sz="4" w:space="0" w:color="auto"/>
              <w:bottom w:val="single" w:sz="4" w:space="0" w:color="auto"/>
              <w:right w:val="single" w:sz="4" w:space="0" w:color="auto"/>
            </w:tcBorders>
          </w:tcPr>
          <w:p w14:paraId="527D3234" w14:textId="77777777" w:rsidR="00FC3141" w:rsidRPr="00FC3141" w:rsidRDefault="00FC3141" w:rsidP="00984512">
            <w:pPr>
              <w:jc w:val="right"/>
              <w:rPr>
                <w:sz w:val="16"/>
                <w:szCs w:val="16"/>
              </w:rPr>
            </w:pPr>
            <w:r w:rsidRPr="00FC3141">
              <w:rPr>
                <w:sz w:val="16"/>
                <w:szCs w:val="16"/>
              </w:rPr>
              <w:t>266</w:t>
            </w:r>
            <w:r w:rsidR="00984512">
              <w:rPr>
                <w:sz w:val="16"/>
                <w:szCs w:val="16"/>
              </w:rPr>
              <w:t>.0</w:t>
            </w:r>
          </w:p>
        </w:tc>
        <w:tc>
          <w:tcPr>
            <w:tcW w:w="625" w:type="dxa"/>
            <w:tcBorders>
              <w:top w:val="single" w:sz="4" w:space="0" w:color="auto"/>
              <w:left w:val="single" w:sz="4" w:space="0" w:color="auto"/>
              <w:bottom w:val="single" w:sz="4" w:space="0" w:color="auto"/>
              <w:right w:val="single" w:sz="4" w:space="0" w:color="auto"/>
            </w:tcBorders>
          </w:tcPr>
          <w:p w14:paraId="27FBD686" w14:textId="77777777" w:rsidR="00FC3141" w:rsidRPr="00FC3141" w:rsidRDefault="00FC3141" w:rsidP="00984512">
            <w:pPr>
              <w:jc w:val="right"/>
              <w:rPr>
                <w:sz w:val="16"/>
                <w:szCs w:val="16"/>
              </w:rPr>
            </w:pPr>
            <w:r w:rsidRPr="00FC3141">
              <w:rPr>
                <w:sz w:val="16"/>
                <w:szCs w:val="16"/>
              </w:rPr>
              <w:t>328.1</w:t>
            </w:r>
          </w:p>
        </w:tc>
        <w:tc>
          <w:tcPr>
            <w:tcW w:w="708" w:type="dxa"/>
            <w:tcBorders>
              <w:top w:val="single" w:sz="4" w:space="0" w:color="auto"/>
              <w:left w:val="single" w:sz="4" w:space="0" w:color="auto"/>
              <w:bottom w:val="single" w:sz="4" w:space="0" w:color="auto"/>
              <w:right w:val="single" w:sz="4" w:space="0" w:color="auto"/>
            </w:tcBorders>
          </w:tcPr>
          <w:p w14:paraId="0361A029" w14:textId="77777777" w:rsidR="00FC3141" w:rsidRPr="00FC3141" w:rsidRDefault="00FC3141" w:rsidP="00984512">
            <w:pPr>
              <w:jc w:val="right"/>
              <w:rPr>
                <w:sz w:val="16"/>
                <w:szCs w:val="16"/>
              </w:rPr>
            </w:pPr>
            <w:r w:rsidRPr="00FC3141">
              <w:rPr>
                <w:sz w:val="16"/>
                <w:szCs w:val="16"/>
              </w:rPr>
              <w:t>367.5</w:t>
            </w:r>
          </w:p>
        </w:tc>
        <w:tc>
          <w:tcPr>
            <w:tcW w:w="709" w:type="dxa"/>
            <w:tcBorders>
              <w:top w:val="single" w:sz="4" w:space="0" w:color="auto"/>
              <w:left w:val="single" w:sz="4" w:space="0" w:color="auto"/>
              <w:bottom w:val="single" w:sz="4" w:space="0" w:color="auto"/>
              <w:right w:val="single" w:sz="4" w:space="0" w:color="auto"/>
            </w:tcBorders>
          </w:tcPr>
          <w:p w14:paraId="5349F153" w14:textId="77777777" w:rsidR="00FC3141" w:rsidRPr="00FC3141" w:rsidRDefault="00FC3141" w:rsidP="00984512">
            <w:pPr>
              <w:jc w:val="right"/>
              <w:rPr>
                <w:sz w:val="16"/>
                <w:szCs w:val="16"/>
              </w:rPr>
            </w:pPr>
            <w:r w:rsidRPr="00FC3141">
              <w:rPr>
                <w:sz w:val="16"/>
                <w:szCs w:val="16"/>
              </w:rPr>
              <w:t>1761.8</w:t>
            </w:r>
          </w:p>
        </w:tc>
        <w:tc>
          <w:tcPr>
            <w:tcW w:w="709" w:type="dxa"/>
            <w:tcBorders>
              <w:top w:val="single" w:sz="4" w:space="0" w:color="auto"/>
              <w:left w:val="single" w:sz="4" w:space="0" w:color="auto"/>
              <w:bottom w:val="single" w:sz="4" w:space="0" w:color="auto"/>
              <w:right w:val="single" w:sz="4" w:space="0" w:color="auto"/>
            </w:tcBorders>
          </w:tcPr>
          <w:p w14:paraId="56BBF257" w14:textId="77777777" w:rsidR="00FC3141" w:rsidRPr="00FC3141" w:rsidRDefault="00FC3141" w:rsidP="00984512">
            <w:pPr>
              <w:jc w:val="right"/>
              <w:rPr>
                <w:sz w:val="16"/>
                <w:szCs w:val="16"/>
              </w:rPr>
            </w:pPr>
            <w:r w:rsidRPr="00FC3141">
              <w:rPr>
                <w:sz w:val="16"/>
                <w:szCs w:val="16"/>
              </w:rPr>
              <w:t>1962.7</w:t>
            </w:r>
          </w:p>
        </w:tc>
        <w:tc>
          <w:tcPr>
            <w:tcW w:w="709" w:type="dxa"/>
            <w:tcBorders>
              <w:top w:val="single" w:sz="4" w:space="0" w:color="auto"/>
              <w:left w:val="single" w:sz="4" w:space="0" w:color="auto"/>
              <w:bottom w:val="single" w:sz="4" w:space="0" w:color="auto"/>
              <w:right w:val="single" w:sz="4" w:space="0" w:color="auto"/>
            </w:tcBorders>
          </w:tcPr>
          <w:p w14:paraId="034CD0BF"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34F0DA66"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16F73893" w14:textId="77777777" w:rsidR="00FC3141" w:rsidRPr="00FC3141" w:rsidRDefault="00FC3141" w:rsidP="00984512">
            <w:pPr>
              <w:jc w:val="right"/>
              <w:rPr>
                <w:sz w:val="16"/>
                <w:szCs w:val="16"/>
              </w:rPr>
            </w:pPr>
          </w:p>
        </w:tc>
      </w:tr>
      <w:tr w:rsidR="00FC3141" w14:paraId="7532EAEA" w14:textId="77777777" w:rsidTr="00984512">
        <w:tc>
          <w:tcPr>
            <w:tcW w:w="426" w:type="dxa"/>
          </w:tcPr>
          <w:p w14:paraId="7708634C" w14:textId="77777777" w:rsidR="00FC3141" w:rsidRPr="008550B4" w:rsidRDefault="00FC3141" w:rsidP="00FC3141">
            <w:pPr>
              <w:pStyle w:val="Textkrper3"/>
              <w:spacing w:before="60" w:after="60"/>
              <w:jc w:val="center"/>
              <w:rPr>
                <w:b w:val="0"/>
                <w:sz w:val="16"/>
                <w:szCs w:val="16"/>
                <w:lang w:val="it-IT"/>
              </w:rPr>
            </w:pPr>
            <w:r w:rsidRPr="008550B4">
              <w:rPr>
                <w:b w:val="0"/>
                <w:sz w:val="16"/>
                <w:szCs w:val="16"/>
                <w:lang w:val="it-IT"/>
              </w:rPr>
              <w:t>13</w:t>
            </w:r>
          </w:p>
        </w:tc>
        <w:tc>
          <w:tcPr>
            <w:tcW w:w="567" w:type="dxa"/>
            <w:tcBorders>
              <w:right w:val="single" w:sz="4" w:space="0" w:color="auto"/>
            </w:tcBorders>
          </w:tcPr>
          <w:p w14:paraId="17D65BDD" w14:textId="77777777" w:rsidR="00FC3141" w:rsidRPr="008550B4" w:rsidRDefault="00FC3141" w:rsidP="00FC3141">
            <w:pPr>
              <w:pStyle w:val="Textkrper3"/>
              <w:spacing w:before="60" w:after="60"/>
              <w:jc w:val="center"/>
              <w:rPr>
                <w:b w:val="0"/>
                <w:sz w:val="16"/>
                <w:szCs w:val="16"/>
                <w:lang w:val="it-IT"/>
              </w:rPr>
            </w:pPr>
            <w:r w:rsidRPr="008550B4">
              <w:rPr>
                <w:b w:val="0"/>
                <w:sz w:val="16"/>
                <w:szCs w:val="16"/>
                <w:lang w:val="it-IT"/>
              </w:rPr>
              <w:t>A</w:t>
            </w:r>
            <w:r w:rsidRPr="008550B4">
              <w:rPr>
                <w:rFonts w:ascii="Trebuchet MS" w:hAnsi="Trebuchet MS"/>
                <w:b w:val="0"/>
                <w:sz w:val="16"/>
                <w:szCs w:val="16"/>
                <w:lang w:val="it-IT"/>
              </w:rPr>
              <w:t>l</w:t>
            </w:r>
          </w:p>
        </w:tc>
        <w:tc>
          <w:tcPr>
            <w:tcW w:w="567" w:type="dxa"/>
            <w:tcBorders>
              <w:top w:val="single" w:sz="4" w:space="0" w:color="auto"/>
              <w:left w:val="single" w:sz="4" w:space="0" w:color="auto"/>
              <w:bottom w:val="single" w:sz="4" w:space="0" w:color="auto"/>
              <w:right w:val="single" w:sz="4" w:space="0" w:color="auto"/>
            </w:tcBorders>
          </w:tcPr>
          <w:p w14:paraId="158EED80" w14:textId="77777777" w:rsidR="00FC3141" w:rsidRPr="00FC3141" w:rsidRDefault="00FC3141" w:rsidP="00984512">
            <w:pPr>
              <w:jc w:val="right"/>
              <w:rPr>
                <w:sz w:val="16"/>
                <w:szCs w:val="16"/>
              </w:rPr>
            </w:pPr>
            <w:r w:rsidRPr="00FC3141">
              <w:rPr>
                <w:sz w:val="16"/>
                <w:szCs w:val="16"/>
              </w:rPr>
              <w:t>6</w:t>
            </w:r>
            <w:r w:rsidR="00984512">
              <w:rPr>
                <w:sz w:val="16"/>
                <w:szCs w:val="16"/>
              </w:rPr>
              <w:t>.0</w:t>
            </w:r>
          </w:p>
        </w:tc>
        <w:tc>
          <w:tcPr>
            <w:tcW w:w="567" w:type="dxa"/>
            <w:tcBorders>
              <w:top w:val="single" w:sz="4" w:space="0" w:color="auto"/>
              <w:left w:val="single" w:sz="4" w:space="0" w:color="auto"/>
              <w:bottom w:val="single" w:sz="4" w:space="0" w:color="auto"/>
              <w:right w:val="single" w:sz="4" w:space="0" w:color="auto"/>
            </w:tcBorders>
          </w:tcPr>
          <w:p w14:paraId="273A1487" w14:textId="77777777" w:rsidR="00FC3141" w:rsidRPr="00FC3141" w:rsidRDefault="00FC3141" w:rsidP="00984512">
            <w:pPr>
              <w:jc w:val="right"/>
              <w:rPr>
                <w:sz w:val="16"/>
                <w:szCs w:val="16"/>
              </w:rPr>
            </w:pPr>
            <w:r w:rsidRPr="00FC3141">
              <w:rPr>
                <w:sz w:val="16"/>
                <w:szCs w:val="16"/>
              </w:rPr>
              <w:t>18.8</w:t>
            </w:r>
          </w:p>
        </w:tc>
        <w:tc>
          <w:tcPr>
            <w:tcW w:w="567" w:type="dxa"/>
            <w:tcBorders>
              <w:top w:val="single" w:sz="4" w:space="0" w:color="auto"/>
              <w:left w:val="single" w:sz="4" w:space="0" w:color="auto"/>
              <w:bottom w:val="single" w:sz="4" w:space="0" w:color="auto"/>
              <w:right w:val="single" w:sz="4" w:space="0" w:color="auto"/>
            </w:tcBorders>
          </w:tcPr>
          <w:p w14:paraId="7A324E64" w14:textId="77777777" w:rsidR="00FC3141" w:rsidRPr="00FC3141" w:rsidRDefault="00FC3141" w:rsidP="00984512">
            <w:pPr>
              <w:jc w:val="right"/>
              <w:rPr>
                <w:sz w:val="16"/>
                <w:szCs w:val="16"/>
              </w:rPr>
            </w:pPr>
            <w:r w:rsidRPr="00FC3141">
              <w:rPr>
                <w:sz w:val="16"/>
                <w:szCs w:val="16"/>
              </w:rPr>
              <w:t>28.4</w:t>
            </w:r>
          </w:p>
        </w:tc>
        <w:tc>
          <w:tcPr>
            <w:tcW w:w="567" w:type="dxa"/>
            <w:tcBorders>
              <w:top w:val="single" w:sz="4" w:space="0" w:color="auto"/>
              <w:left w:val="single" w:sz="4" w:space="0" w:color="auto"/>
              <w:bottom w:val="single" w:sz="4" w:space="0" w:color="auto"/>
              <w:right w:val="single" w:sz="4" w:space="0" w:color="auto"/>
            </w:tcBorders>
          </w:tcPr>
          <w:p w14:paraId="76F639E0" w14:textId="77777777" w:rsidR="00FC3141" w:rsidRPr="00FC3141" w:rsidRDefault="00FC3141" w:rsidP="00984512">
            <w:pPr>
              <w:jc w:val="right"/>
              <w:rPr>
                <w:sz w:val="16"/>
                <w:szCs w:val="16"/>
              </w:rPr>
            </w:pPr>
            <w:r w:rsidRPr="00FC3141">
              <w:rPr>
                <w:sz w:val="16"/>
                <w:szCs w:val="16"/>
              </w:rPr>
              <w:t>120</w:t>
            </w:r>
            <w:r w:rsidR="00984512">
              <w:rPr>
                <w:sz w:val="16"/>
                <w:szCs w:val="16"/>
              </w:rPr>
              <w:t>.0</w:t>
            </w:r>
          </w:p>
        </w:tc>
        <w:tc>
          <w:tcPr>
            <w:tcW w:w="567" w:type="dxa"/>
            <w:tcBorders>
              <w:top w:val="single" w:sz="4" w:space="0" w:color="auto"/>
              <w:left w:val="single" w:sz="4" w:space="0" w:color="auto"/>
              <w:bottom w:val="single" w:sz="4" w:space="0" w:color="auto"/>
              <w:right w:val="single" w:sz="4" w:space="0" w:color="auto"/>
            </w:tcBorders>
          </w:tcPr>
          <w:p w14:paraId="5F1747C6" w14:textId="77777777" w:rsidR="00FC3141" w:rsidRPr="00FC3141" w:rsidRDefault="00FC3141" w:rsidP="00984512">
            <w:pPr>
              <w:jc w:val="right"/>
              <w:rPr>
                <w:sz w:val="16"/>
                <w:szCs w:val="16"/>
              </w:rPr>
            </w:pPr>
            <w:r w:rsidRPr="00FC3141">
              <w:rPr>
                <w:sz w:val="16"/>
                <w:szCs w:val="16"/>
              </w:rPr>
              <w:t>153.8</w:t>
            </w:r>
          </w:p>
        </w:tc>
        <w:tc>
          <w:tcPr>
            <w:tcW w:w="595" w:type="dxa"/>
            <w:tcBorders>
              <w:top w:val="single" w:sz="4" w:space="0" w:color="auto"/>
              <w:left w:val="single" w:sz="4" w:space="0" w:color="auto"/>
              <w:bottom w:val="single" w:sz="4" w:space="0" w:color="auto"/>
              <w:right w:val="single" w:sz="4" w:space="0" w:color="auto"/>
            </w:tcBorders>
          </w:tcPr>
          <w:p w14:paraId="1B296B72" w14:textId="77777777" w:rsidR="00FC3141" w:rsidRPr="00FC3141" w:rsidRDefault="00FC3141" w:rsidP="00984512">
            <w:pPr>
              <w:jc w:val="right"/>
              <w:rPr>
                <w:sz w:val="16"/>
                <w:szCs w:val="16"/>
              </w:rPr>
            </w:pPr>
            <w:r w:rsidRPr="00FC3141">
              <w:rPr>
                <w:sz w:val="16"/>
                <w:szCs w:val="16"/>
              </w:rPr>
              <w:t>190.5</w:t>
            </w:r>
          </w:p>
        </w:tc>
        <w:tc>
          <w:tcPr>
            <w:tcW w:w="595" w:type="dxa"/>
            <w:tcBorders>
              <w:top w:val="single" w:sz="4" w:space="0" w:color="auto"/>
              <w:left w:val="single" w:sz="4" w:space="0" w:color="auto"/>
              <w:bottom w:val="single" w:sz="4" w:space="0" w:color="auto"/>
              <w:right w:val="single" w:sz="4" w:space="0" w:color="auto"/>
            </w:tcBorders>
          </w:tcPr>
          <w:p w14:paraId="1F0BB933" w14:textId="77777777" w:rsidR="00FC3141" w:rsidRPr="00FC3141" w:rsidRDefault="00FC3141" w:rsidP="00984512">
            <w:pPr>
              <w:jc w:val="right"/>
              <w:rPr>
                <w:sz w:val="16"/>
                <w:szCs w:val="16"/>
              </w:rPr>
            </w:pPr>
            <w:r w:rsidRPr="00FC3141">
              <w:rPr>
                <w:sz w:val="16"/>
                <w:szCs w:val="16"/>
              </w:rPr>
              <w:t>241.8</w:t>
            </w:r>
          </w:p>
        </w:tc>
        <w:tc>
          <w:tcPr>
            <w:tcW w:w="595" w:type="dxa"/>
            <w:tcBorders>
              <w:top w:val="single" w:sz="4" w:space="0" w:color="auto"/>
              <w:left w:val="single" w:sz="4" w:space="0" w:color="auto"/>
              <w:bottom w:val="single" w:sz="4" w:space="0" w:color="auto"/>
              <w:right w:val="single" w:sz="4" w:space="0" w:color="auto"/>
            </w:tcBorders>
          </w:tcPr>
          <w:p w14:paraId="1FCCA9A1" w14:textId="77777777" w:rsidR="00FC3141" w:rsidRPr="00FC3141" w:rsidRDefault="00FC3141" w:rsidP="00984512">
            <w:pPr>
              <w:jc w:val="right"/>
              <w:rPr>
                <w:sz w:val="16"/>
                <w:szCs w:val="16"/>
              </w:rPr>
            </w:pPr>
            <w:r w:rsidRPr="00FC3141">
              <w:rPr>
                <w:sz w:val="16"/>
                <w:szCs w:val="16"/>
              </w:rPr>
              <w:t>284.7</w:t>
            </w:r>
          </w:p>
        </w:tc>
        <w:tc>
          <w:tcPr>
            <w:tcW w:w="625" w:type="dxa"/>
            <w:tcBorders>
              <w:top w:val="single" w:sz="4" w:space="0" w:color="auto"/>
              <w:left w:val="single" w:sz="4" w:space="0" w:color="auto"/>
              <w:bottom w:val="single" w:sz="4" w:space="0" w:color="auto"/>
              <w:right w:val="single" w:sz="4" w:space="0" w:color="auto"/>
            </w:tcBorders>
          </w:tcPr>
          <w:p w14:paraId="09943FA3" w14:textId="77777777" w:rsidR="00FC3141" w:rsidRPr="00FC3141" w:rsidRDefault="00FC3141" w:rsidP="00984512">
            <w:pPr>
              <w:jc w:val="right"/>
              <w:rPr>
                <w:sz w:val="16"/>
                <w:szCs w:val="16"/>
              </w:rPr>
            </w:pPr>
            <w:r w:rsidRPr="00FC3141">
              <w:rPr>
                <w:sz w:val="16"/>
                <w:szCs w:val="16"/>
              </w:rPr>
              <w:t>330.1</w:t>
            </w:r>
          </w:p>
        </w:tc>
        <w:tc>
          <w:tcPr>
            <w:tcW w:w="708" w:type="dxa"/>
            <w:tcBorders>
              <w:top w:val="single" w:sz="4" w:space="0" w:color="auto"/>
              <w:left w:val="single" w:sz="4" w:space="0" w:color="auto"/>
              <w:bottom w:val="single" w:sz="4" w:space="0" w:color="auto"/>
              <w:right w:val="single" w:sz="4" w:space="0" w:color="auto"/>
            </w:tcBorders>
          </w:tcPr>
          <w:p w14:paraId="175A01E5" w14:textId="77777777" w:rsidR="00FC3141" w:rsidRPr="00FC3141" w:rsidRDefault="00FC3141" w:rsidP="00984512">
            <w:pPr>
              <w:jc w:val="right"/>
              <w:rPr>
                <w:sz w:val="16"/>
                <w:szCs w:val="16"/>
              </w:rPr>
            </w:pPr>
            <w:r w:rsidRPr="00FC3141">
              <w:rPr>
                <w:sz w:val="16"/>
                <w:szCs w:val="16"/>
              </w:rPr>
              <w:t>398.8</w:t>
            </w:r>
          </w:p>
        </w:tc>
        <w:tc>
          <w:tcPr>
            <w:tcW w:w="709" w:type="dxa"/>
            <w:tcBorders>
              <w:top w:val="single" w:sz="4" w:space="0" w:color="auto"/>
              <w:left w:val="single" w:sz="4" w:space="0" w:color="auto"/>
              <w:bottom w:val="single" w:sz="4" w:space="0" w:color="auto"/>
              <w:right w:val="single" w:sz="4" w:space="0" w:color="auto"/>
            </w:tcBorders>
          </w:tcPr>
          <w:p w14:paraId="73077213" w14:textId="77777777" w:rsidR="00FC3141" w:rsidRPr="00FC3141" w:rsidRDefault="00FC3141" w:rsidP="00984512">
            <w:pPr>
              <w:jc w:val="right"/>
              <w:rPr>
                <w:sz w:val="16"/>
                <w:szCs w:val="16"/>
              </w:rPr>
            </w:pPr>
            <w:r w:rsidRPr="00FC3141">
              <w:rPr>
                <w:sz w:val="16"/>
                <w:szCs w:val="16"/>
              </w:rPr>
              <w:t>442</w:t>
            </w:r>
            <w:r w:rsidR="00984512">
              <w:rPr>
                <w:sz w:val="16"/>
                <w:szCs w:val="16"/>
              </w:rPr>
              <w:t>.0</w:t>
            </w:r>
          </w:p>
        </w:tc>
        <w:tc>
          <w:tcPr>
            <w:tcW w:w="709" w:type="dxa"/>
            <w:tcBorders>
              <w:top w:val="single" w:sz="4" w:space="0" w:color="auto"/>
              <w:left w:val="single" w:sz="4" w:space="0" w:color="auto"/>
              <w:bottom w:val="single" w:sz="4" w:space="0" w:color="auto"/>
              <w:right w:val="single" w:sz="4" w:space="0" w:color="auto"/>
            </w:tcBorders>
          </w:tcPr>
          <w:p w14:paraId="7FB03278" w14:textId="77777777" w:rsidR="00FC3141" w:rsidRPr="00FC3141" w:rsidRDefault="00FC3141" w:rsidP="00984512">
            <w:pPr>
              <w:jc w:val="right"/>
              <w:rPr>
                <w:sz w:val="16"/>
                <w:szCs w:val="16"/>
              </w:rPr>
            </w:pPr>
            <w:r w:rsidRPr="00FC3141">
              <w:rPr>
                <w:sz w:val="16"/>
                <w:szCs w:val="16"/>
              </w:rPr>
              <w:t>2086</w:t>
            </w:r>
            <w:r w:rsidR="00984512">
              <w:rPr>
                <w:sz w:val="16"/>
                <w:szCs w:val="16"/>
              </w:rPr>
              <w:t>.0</w:t>
            </w:r>
          </w:p>
        </w:tc>
        <w:tc>
          <w:tcPr>
            <w:tcW w:w="709" w:type="dxa"/>
            <w:tcBorders>
              <w:top w:val="single" w:sz="4" w:space="0" w:color="auto"/>
              <w:left w:val="single" w:sz="4" w:space="0" w:color="auto"/>
              <w:bottom w:val="single" w:sz="4" w:space="0" w:color="auto"/>
              <w:right w:val="single" w:sz="4" w:space="0" w:color="auto"/>
            </w:tcBorders>
          </w:tcPr>
          <w:p w14:paraId="258D1145" w14:textId="77777777" w:rsidR="00FC3141" w:rsidRPr="00FC3141" w:rsidRDefault="00FC3141" w:rsidP="00984512">
            <w:pPr>
              <w:jc w:val="right"/>
              <w:rPr>
                <w:sz w:val="16"/>
                <w:szCs w:val="16"/>
              </w:rPr>
            </w:pPr>
            <w:r w:rsidRPr="00FC3141">
              <w:rPr>
                <w:sz w:val="16"/>
                <w:szCs w:val="16"/>
              </w:rPr>
              <w:t>2304.1</w:t>
            </w:r>
          </w:p>
        </w:tc>
        <w:tc>
          <w:tcPr>
            <w:tcW w:w="595" w:type="dxa"/>
            <w:tcBorders>
              <w:top w:val="single" w:sz="4" w:space="0" w:color="auto"/>
              <w:left w:val="single" w:sz="4" w:space="0" w:color="auto"/>
              <w:bottom w:val="single" w:sz="4" w:space="0" w:color="auto"/>
              <w:right w:val="single" w:sz="4" w:space="0" w:color="auto"/>
            </w:tcBorders>
          </w:tcPr>
          <w:p w14:paraId="2FDC384B" w14:textId="77777777" w:rsidR="00FC3141" w:rsidRPr="00FC3141" w:rsidRDefault="00FC3141" w:rsidP="00984512">
            <w:pPr>
              <w:jc w:val="right"/>
              <w:rPr>
                <w:sz w:val="16"/>
                <w:szCs w:val="16"/>
              </w:rPr>
            </w:pPr>
          </w:p>
        </w:tc>
        <w:tc>
          <w:tcPr>
            <w:tcW w:w="595" w:type="dxa"/>
            <w:tcBorders>
              <w:top w:val="single" w:sz="4" w:space="0" w:color="auto"/>
              <w:left w:val="single" w:sz="4" w:space="0" w:color="auto"/>
              <w:bottom w:val="single" w:sz="4" w:space="0" w:color="auto"/>
              <w:right w:val="single" w:sz="4" w:space="0" w:color="auto"/>
            </w:tcBorders>
          </w:tcPr>
          <w:p w14:paraId="2E685FE0" w14:textId="77777777" w:rsidR="00FC3141" w:rsidRPr="00FC3141" w:rsidRDefault="00FC3141" w:rsidP="00984512">
            <w:pPr>
              <w:jc w:val="right"/>
              <w:rPr>
                <w:sz w:val="16"/>
                <w:szCs w:val="16"/>
              </w:rPr>
            </w:pPr>
          </w:p>
        </w:tc>
      </w:tr>
      <w:tr w:rsidR="00FC3141" w14:paraId="61075D9C" w14:textId="77777777" w:rsidTr="00984512">
        <w:tc>
          <w:tcPr>
            <w:tcW w:w="426" w:type="dxa"/>
          </w:tcPr>
          <w:p w14:paraId="3D6B0B58" w14:textId="77777777" w:rsidR="00FC3141" w:rsidRPr="008550B4" w:rsidRDefault="00FC3141" w:rsidP="00FC3141">
            <w:pPr>
              <w:pStyle w:val="Textkrper3"/>
              <w:spacing w:before="60" w:after="60"/>
              <w:jc w:val="center"/>
              <w:rPr>
                <w:b w:val="0"/>
                <w:sz w:val="16"/>
                <w:szCs w:val="16"/>
                <w:lang w:val="it-IT"/>
              </w:rPr>
            </w:pPr>
            <w:r w:rsidRPr="008550B4">
              <w:rPr>
                <w:b w:val="0"/>
                <w:sz w:val="16"/>
                <w:szCs w:val="16"/>
                <w:lang w:val="it-IT"/>
              </w:rPr>
              <w:t>14</w:t>
            </w:r>
          </w:p>
        </w:tc>
        <w:tc>
          <w:tcPr>
            <w:tcW w:w="567" w:type="dxa"/>
            <w:tcBorders>
              <w:right w:val="single" w:sz="4" w:space="0" w:color="auto"/>
            </w:tcBorders>
          </w:tcPr>
          <w:p w14:paraId="4E9EFE04" w14:textId="77777777" w:rsidR="00FC3141" w:rsidRPr="008550B4" w:rsidRDefault="00FC3141" w:rsidP="00FC3141">
            <w:pPr>
              <w:pStyle w:val="Textkrper3"/>
              <w:spacing w:before="60" w:after="60"/>
              <w:jc w:val="center"/>
              <w:rPr>
                <w:b w:val="0"/>
                <w:sz w:val="16"/>
                <w:szCs w:val="16"/>
                <w:lang w:val="it-IT"/>
              </w:rPr>
            </w:pPr>
            <w:r w:rsidRPr="008550B4">
              <w:rPr>
                <w:b w:val="0"/>
                <w:sz w:val="16"/>
                <w:szCs w:val="16"/>
                <w:lang w:val="it-IT"/>
              </w:rPr>
              <w:t>Si</w:t>
            </w:r>
          </w:p>
        </w:tc>
        <w:tc>
          <w:tcPr>
            <w:tcW w:w="567" w:type="dxa"/>
            <w:tcBorders>
              <w:top w:val="single" w:sz="4" w:space="0" w:color="auto"/>
              <w:left w:val="single" w:sz="4" w:space="0" w:color="auto"/>
              <w:bottom w:val="single" w:sz="4" w:space="0" w:color="auto"/>
              <w:right w:val="single" w:sz="4" w:space="0" w:color="auto"/>
            </w:tcBorders>
          </w:tcPr>
          <w:p w14:paraId="4483D17E" w14:textId="77777777" w:rsidR="00FC3141" w:rsidRPr="00FC3141" w:rsidRDefault="00FC3141" w:rsidP="00984512">
            <w:pPr>
              <w:jc w:val="right"/>
              <w:rPr>
                <w:sz w:val="16"/>
                <w:szCs w:val="16"/>
              </w:rPr>
            </w:pPr>
            <w:r w:rsidRPr="00FC3141">
              <w:rPr>
                <w:sz w:val="16"/>
                <w:szCs w:val="16"/>
              </w:rPr>
              <w:t>8.2</w:t>
            </w:r>
          </w:p>
        </w:tc>
        <w:tc>
          <w:tcPr>
            <w:tcW w:w="567" w:type="dxa"/>
            <w:tcBorders>
              <w:top w:val="single" w:sz="4" w:space="0" w:color="auto"/>
              <w:left w:val="single" w:sz="4" w:space="0" w:color="auto"/>
              <w:bottom w:val="single" w:sz="4" w:space="0" w:color="auto"/>
              <w:right w:val="single" w:sz="4" w:space="0" w:color="auto"/>
            </w:tcBorders>
          </w:tcPr>
          <w:p w14:paraId="1008BA26" w14:textId="77777777" w:rsidR="00FC3141" w:rsidRPr="00FC3141" w:rsidRDefault="00FC3141" w:rsidP="00984512">
            <w:pPr>
              <w:jc w:val="right"/>
              <w:rPr>
                <w:sz w:val="16"/>
                <w:szCs w:val="16"/>
              </w:rPr>
            </w:pPr>
            <w:r w:rsidRPr="00FC3141">
              <w:rPr>
                <w:sz w:val="16"/>
                <w:szCs w:val="16"/>
              </w:rPr>
              <w:t>16.3</w:t>
            </w:r>
          </w:p>
        </w:tc>
        <w:tc>
          <w:tcPr>
            <w:tcW w:w="567" w:type="dxa"/>
            <w:tcBorders>
              <w:top w:val="single" w:sz="4" w:space="0" w:color="auto"/>
              <w:left w:val="single" w:sz="4" w:space="0" w:color="auto"/>
              <w:bottom w:val="single" w:sz="4" w:space="0" w:color="auto"/>
              <w:right w:val="single" w:sz="4" w:space="0" w:color="auto"/>
            </w:tcBorders>
          </w:tcPr>
          <w:p w14:paraId="39DA0272" w14:textId="77777777" w:rsidR="00FC3141" w:rsidRPr="00FC3141" w:rsidRDefault="00FC3141" w:rsidP="00984512">
            <w:pPr>
              <w:jc w:val="right"/>
              <w:rPr>
                <w:sz w:val="16"/>
                <w:szCs w:val="16"/>
              </w:rPr>
            </w:pPr>
            <w:r w:rsidRPr="00FC3141">
              <w:rPr>
                <w:sz w:val="16"/>
                <w:szCs w:val="16"/>
              </w:rPr>
              <w:t>33.5</w:t>
            </w:r>
          </w:p>
        </w:tc>
        <w:tc>
          <w:tcPr>
            <w:tcW w:w="567" w:type="dxa"/>
            <w:tcBorders>
              <w:top w:val="single" w:sz="4" w:space="0" w:color="auto"/>
              <w:left w:val="single" w:sz="4" w:space="0" w:color="auto"/>
              <w:bottom w:val="single" w:sz="4" w:space="0" w:color="auto"/>
              <w:right w:val="single" w:sz="4" w:space="0" w:color="auto"/>
            </w:tcBorders>
          </w:tcPr>
          <w:p w14:paraId="7B9CA38E" w14:textId="77777777" w:rsidR="00FC3141" w:rsidRPr="00FC3141" w:rsidRDefault="00FC3141" w:rsidP="00984512">
            <w:pPr>
              <w:jc w:val="right"/>
              <w:rPr>
                <w:sz w:val="16"/>
                <w:szCs w:val="16"/>
              </w:rPr>
            </w:pPr>
            <w:r w:rsidRPr="00FC3141">
              <w:rPr>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433B7E1D" w14:textId="77777777" w:rsidR="00FC3141" w:rsidRPr="00FC3141" w:rsidRDefault="00FC3141" w:rsidP="00984512">
            <w:pPr>
              <w:jc w:val="right"/>
              <w:rPr>
                <w:sz w:val="16"/>
                <w:szCs w:val="16"/>
              </w:rPr>
            </w:pPr>
            <w:r w:rsidRPr="00FC3141">
              <w:rPr>
                <w:sz w:val="16"/>
                <w:szCs w:val="16"/>
              </w:rPr>
              <w:t>166.8</w:t>
            </w:r>
          </w:p>
        </w:tc>
        <w:tc>
          <w:tcPr>
            <w:tcW w:w="595" w:type="dxa"/>
            <w:tcBorders>
              <w:top w:val="single" w:sz="4" w:space="0" w:color="auto"/>
              <w:left w:val="single" w:sz="4" w:space="0" w:color="auto"/>
              <w:bottom w:val="single" w:sz="4" w:space="0" w:color="auto"/>
              <w:right w:val="single" w:sz="4" w:space="0" w:color="auto"/>
            </w:tcBorders>
          </w:tcPr>
          <w:p w14:paraId="5C61FE5E" w14:textId="77777777" w:rsidR="00FC3141" w:rsidRPr="00FC3141" w:rsidRDefault="00FC3141" w:rsidP="00984512">
            <w:pPr>
              <w:jc w:val="right"/>
              <w:rPr>
                <w:sz w:val="16"/>
                <w:szCs w:val="16"/>
              </w:rPr>
            </w:pPr>
            <w:r w:rsidRPr="00FC3141">
              <w:rPr>
                <w:sz w:val="16"/>
                <w:szCs w:val="16"/>
              </w:rPr>
              <w:t>205.3</w:t>
            </w:r>
          </w:p>
        </w:tc>
        <w:tc>
          <w:tcPr>
            <w:tcW w:w="595" w:type="dxa"/>
            <w:tcBorders>
              <w:top w:val="single" w:sz="4" w:space="0" w:color="auto"/>
              <w:left w:val="single" w:sz="4" w:space="0" w:color="auto"/>
              <w:bottom w:val="single" w:sz="4" w:space="0" w:color="auto"/>
              <w:right w:val="single" w:sz="4" w:space="0" w:color="auto"/>
            </w:tcBorders>
          </w:tcPr>
          <w:p w14:paraId="36684234" w14:textId="77777777" w:rsidR="00FC3141" w:rsidRPr="00FC3141" w:rsidRDefault="00FC3141" w:rsidP="00984512">
            <w:pPr>
              <w:jc w:val="right"/>
              <w:rPr>
                <w:sz w:val="16"/>
                <w:szCs w:val="16"/>
              </w:rPr>
            </w:pPr>
            <w:r w:rsidRPr="00FC3141">
              <w:rPr>
                <w:sz w:val="16"/>
                <w:szCs w:val="16"/>
              </w:rPr>
              <w:t>246.5</w:t>
            </w:r>
          </w:p>
        </w:tc>
        <w:tc>
          <w:tcPr>
            <w:tcW w:w="595" w:type="dxa"/>
            <w:tcBorders>
              <w:top w:val="single" w:sz="4" w:space="0" w:color="auto"/>
              <w:left w:val="single" w:sz="4" w:space="0" w:color="auto"/>
              <w:bottom w:val="single" w:sz="4" w:space="0" w:color="auto"/>
              <w:right w:val="single" w:sz="4" w:space="0" w:color="auto"/>
            </w:tcBorders>
          </w:tcPr>
          <w:p w14:paraId="58C08780" w14:textId="77777777" w:rsidR="00FC3141" w:rsidRPr="00FC3141" w:rsidRDefault="00FC3141" w:rsidP="00984512">
            <w:pPr>
              <w:jc w:val="right"/>
              <w:rPr>
                <w:sz w:val="16"/>
                <w:szCs w:val="16"/>
              </w:rPr>
            </w:pPr>
            <w:r w:rsidRPr="00FC3141">
              <w:rPr>
                <w:sz w:val="16"/>
                <w:szCs w:val="16"/>
              </w:rPr>
              <w:t>303.5</w:t>
            </w:r>
          </w:p>
        </w:tc>
        <w:tc>
          <w:tcPr>
            <w:tcW w:w="625" w:type="dxa"/>
            <w:tcBorders>
              <w:top w:val="single" w:sz="4" w:space="0" w:color="auto"/>
              <w:left w:val="single" w:sz="4" w:space="0" w:color="auto"/>
              <w:bottom w:val="single" w:sz="4" w:space="0" w:color="auto"/>
              <w:right w:val="single" w:sz="4" w:space="0" w:color="auto"/>
            </w:tcBorders>
          </w:tcPr>
          <w:p w14:paraId="6D1B25B2" w14:textId="77777777" w:rsidR="00FC3141" w:rsidRPr="00FC3141" w:rsidRDefault="00FC3141" w:rsidP="00984512">
            <w:pPr>
              <w:jc w:val="right"/>
              <w:rPr>
                <w:sz w:val="16"/>
                <w:szCs w:val="16"/>
              </w:rPr>
            </w:pPr>
            <w:r w:rsidRPr="00FC3141">
              <w:rPr>
                <w:sz w:val="16"/>
                <w:szCs w:val="16"/>
              </w:rPr>
              <w:t>351.1</w:t>
            </w:r>
          </w:p>
        </w:tc>
        <w:tc>
          <w:tcPr>
            <w:tcW w:w="708" w:type="dxa"/>
            <w:tcBorders>
              <w:top w:val="single" w:sz="4" w:space="0" w:color="auto"/>
              <w:left w:val="single" w:sz="4" w:space="0" w:color="auto"/>
              <w:bottom w:val="single" w:sz="4" w:space="0" w:color="auto"/>
              <w:right w:val="single" w:sz="4" w:space="0" w:color="auto"/>
            </w:tcBorders>
          </w:tcPr>
          <w:p w14:paraId="45820298" w14:textId="77777777" w:rsidR="00FC3141" w:rsidRPr="00FC3141" w:rsidRDefault="00FC3141" w:rsidP="00984512">
            <w:pPr>
              <w:jc w:val="right"/>
              <w:rPr>
                <w:sz w:val="16"/>
                <w:szCs w:val="16"/>
              </w:rPr>
            </w:pPr>
            <w:r w:rsidRPr="00FC3141">
              <w:rPr>
                <w:sz w:val="16"/>
                <w:szCs w:val="16"/>
              </w:rPr>
              <w:t>401.4</w:t>
            </w:r>
          </w:p>
        </w:tc>
        <w:tc>
          <w:tcPr>
            <w:tcW w:w="709" w:type="dxa"/>
            <w:tcBorders>
              <w:top w:val="single" w:sz="4" w:space="0" w:color="auto"/>
              <w:left w:val="single" w:sz="4" w:space="0" w:color="auto"/>
              <w:bottom w:val="single" w:sz="4" w:space="0" w:color="auto"/>
              <w:right w:val="single" w:sz="4" w:space="0" w:color="auto"/>
            </w:tcBorders>
          </w:tcPr>
          <w:p w14:paraId="27AA4E79" w14:textId="77777777" w:rsidR="00FC3141" w:rsidRPr="00FC3141" w:rsidRDefault="00FC3141" w:rsidP="00984512">
            <w:pPr>
              <w:jc w:val="right"/>
              <w:rPr>
                <w:sz w:val="16"/>
                <w:szCs w:val="16"/>
              </w:rPr>
            </w:pPr>
            <w:r w:rsidRPr="00FC3141">
              <w:rPr>
                <w:sz w:val="16"/>
                <w:szCs w:val="16"/>
              </w:rPr>
              <w:t>476.4</w:t>
            </w:r>
          </w:p>
        </w:tc>
        <w:tc>
          <w:tcPr>
            <w:tcW w:w="709" w:type="dxa"/>
            <w:tcBorders>
              <w:top w:val="single" w:sz="4" w:space="0" w:color="auto"/>
              <w:left w:val="single" w:sz="4" w:space="0" w:color="auto"/>
              <w:bottom w:val="single" w:sz="4" w:space="0" w:color="auto"/>
              <w:right w:val="single" w:sz="4" w:space="0" w:color="auto"/>
            </w:tcBorders>
          </w:tcPr>
          <w:p w14:paraId="4B9135D9" w14:textId="77777777" w:rsidR="00FC3141" w:rsidRPr="00FC3141" w:rsidRDefault="00FC3141" w:rsidP="00984512">
            <w:pPr>
              <w:jc w:val="right"/>
              <w:rPr>
                <w:sz w:val="16"/>
                <w:szCs w:val="16"/>
              </w:rPr>
            </w:pPr>
            <w:r w:rsidRPr="00FC3141">
              <w:rPr>
                <w:sz w:val="16"/>
                <w:szCs w:val="16"/>
              </w:rPr>
              <w:t>523.4</w:t>
            </w:r>
          </w:p>
        </w:tc>
        <w:tc>
          <w:tcPr>
            <w:tcW w:w="709" w:type="dxa"/>
            <w:tcBorders>
              <w:top w:val="single" w:sz="4" w:space="0" w:color="auto"/>
              <w:left w:val="single" w:sz="4" w:space="0" w:color="auto"/>
              <w:bottom w:val="single" w:sz="4" w:space="0" w:color="auto"/>
              <w:right w:val="single" w:sz="4" w:space="0" w:color="auto"/>
            </w:tcBorders>
          </w:tcPr>
          <w:p w14:paraId="1CCBA106" w14:textId="77777777" w:rsidR="00FC3141" w:rsidRPr="00FC3141" w:rsidRDefault="00FC3141" w:rsidP="00984512">
            <w:pPr>
              <w:jc w:val="right"/>
              <w:rPr>
                <w:sz w:val="16"/>
                <w:szCs w:val="16"/>
              </w:rPr>
            </w:pPr>
            <w:r w:rsidRPr="00FC3141">
              <w:rPr>
                <w:sz w:val="16"/>
                <w:szCs w:val="16"/>
              </w:rPr>
              <w:t>2437.6</w:t>
            </w:r>
          </w:p>
        </w:tc>
        <w:tc>
          <w:tcPr>
            <w:tcW w:w="595" w:type="dxa"/>
            <w:tcBorders>
              <w:top w:val="single" w:sz="4" w:space="0" w:color="auto"/>
              <w:left w:val="single" w:sz="4" w:space="0" w:color="auto"/>
              <w:bottom w:val="single" w:sz="4" w:space="0" w:color="auto"/>
              <w:right w:val="single" w:sz="4" w:space="0" w:color="auto"/>
            </w:tcBorders>
          </w:tcPr>
          <w:p w14:paraId="4AED18D4" w14:textId="77777777" w:rsidR="00FC3141" w:rsidRPr="00FC3141" w:rsidRDefault="00FC3141" w:rsidP="00984512">
            <w:pPr>
              <w:jc w:val="right"/>
              <w:rPr>
                <w:sz w:val="16"/>
                <w:szCs w:val="16"/>
              </w:rPr>
            </w:pPr>
            <w:r w:rsidRPr="00FC3141">
              <w:rPr>
                <w:sz w:val="16"/>
                <w:szCs w:val="16"/>
              </w:rPr>
              <w:t>2673.2</w:t>
            </w:r>
          </w:p>
        </w:tc>
        <w:tc>
          <w:tcPr>
            <w:tcW w:w="595" w:type="dxa"/>
            <w:tcBorders>
              <w:top w:val="single" w:sz="4" w:space="0" w:color="auto"/>
              <w:left w:val="single" w:sz="4" w:space="0" w:color="auto"/>
              <w:bottom w:val="single" w:sz="4" w:space="0" w:color="auto"/>
              <w:right w:val="single" w:sz="4" w:space="0" w:color="auto"/>
            </w:tcBorders>
          </w:tcPr>
          <w:p w14:paraId="04DE58F5" w14:textId="77777777" w:rsidR="00FC3141" w:rsidRPr="00FC3141" w:rsidRDefault="00FC3141" w:rsidP="00984512">
            <w:pPr>
              <w:jc w:val="right"/>
              <w:rPr>
                <w:sz w:val="16"/>
                <w:szCs w:val="16"/>
              </w:rPr>
            </w:pPr>
          </w:p>
        </w:tc>
      </w:tr>
      <w:tr w:rsidR="00FC3141" w14:paraId="6B5C4BF8" w14:textId="77777777" w:rsidTr="00984512">
        <w:tc>
          <w:tcPr>
            <w:tcW w:w="426" w:type="dxa"/>
          </w:tcPr>
          <w:p w14:paraId="729F02C2" w14:textId="77777777" w:rsidR="00FC3141" w:rsidRPr="008550B4" w:rsidRDefault="00FC3141" w:rsidP="00FC3141">
            <w:pPr>
              <w:pStyle w:val="Textkrper3"/>
              <w:spacing w:before="60" w:after="60"/>
              <w:jc w:val="center"/>
              <w:rPr>
                <w:b w:val="0"/>
                <w:sz w:val="16"/>
                <w:szCs w:val="16"/>
                <w:lang w:val="it-IT"/>
              </w:rPr>
            </w:pPr>
            <w:r w:rsidRPr="008550B4">
              <w:rPr>
                <w:b w:val="0"/>
                <w:sz w:val="16"/>
                <w:szCs w:val="16"/>
                <w:lang w:val="it-IT"/>
              </w:rPr>
              <w:t>15</w:t>
            </w:r>
          </w:p>
        </w:tc>
        <w:tc>
          <w:tcPr>
            <w:tcW w:w="567" w:type="dxa"/>
            <w:tcBorders>
              <w:right w:val="single" w:sz="4" w:space="0" w:color="auto"/>
            </w:tcBorders>
          </w:tcPr>
          <w:p w14:paraId="5939CB8E" w14:textId="77777777" w:rsidR="00FC3141" w:rsidRPr="008550B4" w:rsidRDefault="00FC3141" w:rsidP="00FC3141">
            <w:pPr>
              <w:pStyle w:val="Textkrper3"/>
              <w:spacing w:before="60" w:after="60"/>
              <w:jc w:val="center"/>
              <w:rPr>
                <w:b w:val="0"/>
                <w:sz w:val="16"/>
                <w:szCs w:val="16"/>
                <w:lang w:val="it-IT"/>
              </w:rPr>
            </w:pPr>
            <w:r w:rsidRPr="008550B4">
              <w:rPr>
                <w:b w:val="0"/>
                <w:sz w:val="16"/>
                <w:szCs w:val="16"/>
                <w:lang w:val="it-IT"/>
              </w:rPr>
              <w:t>P</w:t>
            </w:r>
          </w:p>
        </w:tc>
        <w:tc>
          <w:tcPr>
            <w:tcW w:w="567" w:type="dxa"/>
            <w:tcBorders>
              <w:top w:val="single" w:sz="4" w:space="0" w:color="auto"/>
              <w:left w:val="single" w:sz="4" w:space="0" w:color="auto"/>
              <w:bottom w:val="single" w:sz="4" w:space="0" w:color="auto"/>
              <w:right w:val="single" w:sz="4" w:space="0" w:color="auto"/>
            </w:tcBorders>
          </w:tcPr>
          <w:p w14:paraId="1942E2D3" w14:textId="77777777" w:rsidR="00FC3141" w:rsidRPr="00FC3141" w:rsidRDefault="00FC3141" w:rsidP="00984512">
            <w:pPr>
              <w:jc w:val="right"/>
              <w:rPr>
                <w:sz w:val="16"/>
                <w:szCs w:val="16"/>
              </w:rPr>
            </w:pPr>
            <w:r w:rsidRPr="00FC3141">
              <w:rPr>
                <w:sz w:val="16"/>
                <w:szCs w:val="16"/>
              </w:rPr>
              <w:t>10.5</w:t>
            </w:r>
          </w:p>
        </w:tc>
        <w:tc>
          <w:tcPr>
            <w:tcW w:w="567" w:type="dxa"/>
            <w:tcBorders>
              <w:top w:val="single" w:sz="4" w:space="0" w:color="auto"/>
              <w:left w:val="single" w:sz="4" w:space="0" w:color="auto"/>
              <w:bottom w:val="single" w:sz="4" w:space="0" w:color="auto"/>
              <w:right w:val="single" w:sz="4" w:space="0" w:color="auto"/>
            </w:tcBorders>
          </w:tcPr>
          <w:p w14:paraId="36048322" w14:textId="77777777" w:rsidR="00FC3141" w:rsidRPr="00FC3141" w:rsidRDefault="00FC3141" w:rsidP="00984512">
            <w:pPr>
              <w:jc w:val="right"/>
              <w:rPr>
                <w:sz w:val="16"/>
                <w:szCs w:val="16"/>
              </w:rPr>
            </w:pPr>
            <w:r w:rsidRPr="00FC3141">
              <w:rPr>
                <w:sz w:val="16"/>
                <w:szCs w:val="16"/>
              </w:rPr>
              <w:t>19.8</w:t>
            </w:r>
          </w:p>
        </w:tc>
        <w:tc>
          <w:tcPr>
            <w:tcW w:w="567" w:type="dxa"/>
            <w:tcBorders>
              <w:top w:val="single" w:sz="4" w:space="0" w:color="auto"/>
              <w:left w:val="single" w:sz="4" w:space="0" w:color="auto"/>
              <w:bottom w:val="single" w:sz="4" w:space="0" w:color="auto"/>
              <w:right w:val="single" w:sz="4" w:space="0" w:color="auto"/>
            </w:tcBorders>
          </w:tcPr>
          <w:p w14:paraId="662777F4" w14:textId="77777777" w:rsidR="00FC3141" w:rsidRPr="00FC3141" w:rsidRDefault="00FC3141" w:rsidP="00984512">
            <w:pPr>
              <w:jc w:val="right"/>
              <w:rPr>
                <w:sz w:val="16"/>
                <w:szCs w:val="16"/>
              </w:rPr>
            </w:pPr>
            <w:r w:rsidRPr="00FC3141">
              <w:rPr>
                <w:sz w:val="16"/>
                <w:szCs w:val="16"/>
              </w:rPr>
              <w:t>30.2</w:t>
            </w:r>
          </w:p>
        </w:tc>
        <w:tc>
          <w:tcPr>
            <w:tcW w:w="567" w:type="dxa"/>
            <w:tcBorders>
              <w:top w:val="single" w:sz="4" w:space="0" w:color="auto"/>
              <w:left w:val="single" w:sz="4" w:space="0" w:color="auto"/>
              <w:bottom w:val="single" w:sz="4" w:space="0" w:color="auto"/>
              <w:right w:val="single" w:sz="4" w:space="0" w:color="auto"/>
            </w:tcBorders>
          </w:tcPr>
          <w:p w14:paraId="1331CC38" w14:textId="77777777" w:rsidR="00FC3141" w:rsidRPr="00FC3141" w:rsidRDefault="00FC3141" w:rsidP="00984512">
            <w:pPr>
              <w:jc w:val="right"/>
              <w:rPr>
                <w:sz w:val="16"/>
                <w:szCs w:val="16"/>
              </w:rPr>
            </w:pPr>
            <w:r w:rsidRPr="00FC3141">
              <w:rPr>
                <w:sz w:val="16"/>
                <w:szCs w:val="16"/>
              </w:rPr>
              <w:t>51.4</w:t>
            </w:r>
          </w:p>
        </w:tc>
        <w:tc>
          <w:tcPr>
            <w:tcW w:w="567" w:type="dxa"/>
            <w:tcBorders>
              <w:top w:val="single" w:sz="4" w:space="0" w:color="auto"/>
              <w:left w:val="single" w:sz="4" w:space="0" w:color="auto"/>
              <w:bottom w:val="single" w:sz="4" w:space="0" w:color="auto"/>
              <w:right w:val="single" w:sz="4" w:space="0" w:color="auto"/>
            </w:tcBorders>
          </w:tcPr>
          <w:p w14:paraId="78744E7E" w14:textId="77777777" w:rsidR="00FC3141" w:rsidRPr="00FC3141" w:rsidRDefault="00FC3141" w:rsidP="00984512">
            <w:pPr>
              <w:jc w:val="right"/>
              <w:rPr>
                <w:sz w:val="16"/>
                <w:szCs w:val="16"/>
              </w:rPr>
            </w:pPr>
            <w:r w:rsidRPr="00FC3141">
              <w:rPr>
                <w:sz w:val="16"/>
                <w:szCs w:val="16"/>
              </w:rPr>
              <w:t>65</w:t>
            </w:r>
            <w:r w:rsidR="00984512">
              <w:rPr>
                <w:sz w:val="16"/>
                <w:szCs w:val="16"/>
              </w:rPr>
              <w:t>.0</w:t>
            </w:r>
          </w:p>
        </w:tc>
        <w:tc>
          <w:tcPr>
            <w:tcW w:w="595" w:type="dxa"/>
            <w:tcBorders>
              <w:top w:val="single" w:sz="4" w:space="0" w:color="auto"/>
              <w:left w:val="single" w:sz="4" w:space="0" w:color="auto"/>
              <w:bottom w:val="single" w:sz="4" w:space="0" w:color="auto"/>
              <w:right w:val="single" w:sz="4" w:space="0" w:color="auto"/>
            </w:tcBorders>
          </w:tcPr>
          <w:p w14:paraId="20F422EC" w14:textId="77777777" w:rsidR="00FC3141" w:rsidRPr="00FC3141" w:rsidRDefault="00FC3141" w:rsidP="00984512">
            <w:pPr>
              <w:jc w:val="right"/>
              <w:rPr>
                <w:sz w:val="16"/>
                <w:szCs w:val="16"/>
              </w:rPr>
            </w:pPr>
            <w:r w:rsidRPr="00FC3141">
              <w:rPr>
                <w:sz w:val="16"/>
                <w:szCs w:val="16"/>
              </w:rPr>
              <w:t>220.4</w:t>
            </w:r>
          </w:p>
        </w:tc>
        <w:tc>
          <w:tcPr>
            <w:tcW w:w="595" w:type="dxa"/>
            <w:tcBorders>
              <w:top w:val="single" w:sz="4" w:space="0" w:color="auto"/>
              <w:left w:val="single" w:sz="4" w:space="0" w:color="auto"/>
              <w:bottom w:val="single" w:sz="4" w:space="0" w:color="auto"/>
              <w:right w:val="single" w:sz="4" w:space="0" w:color="auto"/>
            </w:tcBorders>
          </w:tcPr>
          <w:p w14:paraId="50EC87FB" w14:textId="77777777" w:rsidR="00FC3141" w:rsidRPr="00FC3141" w:rsidRDefault="00FC3141" w:rsidP="00984512">
            <w:pPr>
              <w:jc w:val="right"/>
              <w:rPr>
                <w:sz w:val="16"/>
                <w:szCs w:val="16"/>
              </w:rPr>
            </w:pPr>
            <w:r w:rsidRPr="00FC3141">
              <w:rPr>
                <w:sz w:val="16"/>
                <w:szCs w:val="16"/>
              </w:rPr>
              <w:t>263.6</w:t>
            </w:r>
          </w:p>
        </w:tc>
        <w:tc>
          <w:tcPr>
            <w:tcW w:w="595" w:type="dxa"/>
            <w:tcBorders>
              <w:top w:val="single" w:sz="4" w:space="0" w:color="auto"/>
              <w:left w:val="single" w:sz="4" w:space="0" w:color="auto"/>
              <w:bottom w:val="single" w:sz="4" w:space="0" w:color="auto"/>
              <w:right w:val="single" w:sz="4" w:space="0" w:color="auto"/>
            </w:tcBorders>
          </w:tcPr>
          <w:p w14:paraId="1D2996A1" w14:textId="77777777" w:rsidR="00FC3141" w:rsidRPr="00FC3141" w:rsidRDefault="00FC3141" w:rsidP="00984512">
            <w:pPr>
              <w:jc w:val="right"/>
              <w:rPr>
                <w:sz w:val="16"/>
                <w:szCs w:val="16"/>
              </w:rPr>
            </w:pPr>
            <w:r w:rsidRPr="00FC3141">
              <w:rPr>
                <w:sz w:val="16"/>
                <w:szCs w:val="16"/>
              </w:rPr>
              <w:t>309.6</w:t>
            </w:r>
          </w:p>
        </w:tc>
        <w:tc>
          <w:tcPr>
            <w:tcW w:w="625" w:type="dxa"/>
            <w:tcBorders>
              <w:top w:val="single" w:sz="4" w:space="0" w:color="auto"/>
              <w:left w:val="single" w:sz="4" w:space="0" w:color="auto"/>
              <w:bottom w:val="single" w:sz="4" w:space="0" w:color="auto"/>
              <w:right w:val="single" w:sz="4" w:space="0" w:color="auto"/>
            </w:tcBorders>
          </w:tcPr>
          <w:p w14:paraId="5F846E49" w14:textId="77777777" w:rsidR="00FC3141" w:rsidRPr="00FC3141" w:rsidRDefault="00FC3141" w:rsidP="00984512">
            <w:pPr>
              <w:jc w:val="right"/>
              <w:rPr>
                <w:sz w:val="16"/>
                <w:szCs w:val="16"/>
              </w:rPr>
            </w:pPr>
            <w:r w:rsidRPr="00FC3141">
              <w:rPr>
                <w:sz w:val="16"/>
                <w:szCs w:val="16"/>
              </w:rPr>
              <w:t>372.1</w:t>
            </w:r>
          </w:p>
        </w:tc>
        <w:tc>
          <w:tcPr>
            <w:tcW w:w="708" w:type="dxa"/>
            <w:tcBorders>
              <w:top w:val="single" w:sz="4" w:space="0" w:color="auto"/>
              <w:left w:val="single" w:sz="4" w:space="0" w:color="auto"/>
              <w:bottom w:val="single" w:sz="4" w:space="0" w:color="auto"/>
              <w:right w:val="single" w:sz="4" w:space="0" w:color="auto"/>
            </w:tcBorders>
          </w:tcPr>
          <w:p w14:paraId="7687D184" w14:textId="77777777" w:rsidR="00FC3141" w:rsidRPr="00FC3141" w:rsidRDefault="00FC3141" w:rsidP="00984512">
            <w:pPr>
              <w:jc w:val="right"/>
              <w:rPr>
                <w:sz w:val="16"/>
                <w:szCs w:val="16"/>
              </w:rPr>
            </w:pPr>
            <w:r w:rsidRPr="00FC3141">
              <w:rPr>
                <w:sz w:val="16"/>
                <w:szCs w:val="16"/>
              </w:rPr>
              <w:t>424.4</w:t>
            </w:r>
          </w:p>
        </w:tc>
        <w:tc>
          <w:tcPr>
            <w:tcW w:w="709" w:type="dxa"/>
            <w:tcBorders>
              <w:top w:val="single" w:sz="4" w:space="0" w:color="auto"/>
              <w:left w:val="single" w:sz="4" w:space="0" w:color="auto"/>
              <w:bottom w:val="single" w:sz="4" w:space="0" w:color="auto"/>
              <w:right w:val="single" w:sz="4" w:space="0" w:color="auto"/>
            </w:tcBorders>
          </w:tcPr>
          <w:p w14:paraId="537D9D7A" w14:textId="77777777" w:rsidR="00FC3141" w:rsidRPr="00FC3141" w:rsidRDefault="00FC3141" w:rsidP="00984512">
            <w:pPr>
              <w:jc w:val="right"/>
              <w:rPr>
                <w:sz w:val="16"/>
                <w:szCs w:val="16"/>
              </w:rPr>
            </w:pPr>
            <w:r w:rsidRPr="00FC3141">
              <w:rPr>
                <w:sz w:val="16"/>
                <w:szCs w:val="16"/>
              </w:rPr>
              <w:t>479.5</w:t>
            </w:r>
          </w:p>
        </w:tc>
        <w:tc>
          <w:tcPr>
            <w:tcW w:w="709" w:type="dxa"/>
            <w:tcBorders>
              <w:top w:val="single" w:sz="4" w:space="0" w:color="auto"/>
              <w:left w:val="single" w:sz="4" w:space="0" w:color="auto"/>
              <w:bottom w:val="single" w:sz="4" w:space="0" w:color="auto"/>
              <w:right w:val="single" w:sz="4" w:space="0" w:color="auto"/>
            </w:tcBorders>
          </w:tcPr>
          <w:p w14:paraId="150F3A26" w14:textId="77777777" w:rsidR="00FC3141" w:rsidRPr="00FC3141" w:rsidRDefault="00FC3141" w:rsidP="00984512">
            <w:pPr>
              <w:jc w:val="right"/>
              <w:rPr>
                <w:sz w:val="16"/>
                <w:szCs w:val="16"/>
              </w:rPr>
            </w:pPr>
            <w:r w:rsidRPr="00FC3141">
              <w:rPr>
                <w:sz w:val="16"/>
                <w:szCs w:val="16"/>
              </w:rPr>
              <w:t>560.8</w:t>
            </w:r>
          </w:p>
        </w:tc>
        <w:tc>
          <w:tcPr>
            <w:tcW w:w="709" w:type="dxa"/>
            <w:tcBorders>
              <w:top w:val="single" w:sz="4" w:space="0" w:color="auto"/>
              <w:left w:val="single" w:sz="4" w:space="0" w:color="auto"/>
              <w:bottom w:val="single" w:sz="4" w:space="0" w:color="auto"/>
              <w:right w:val="single" w:sz="4" w:space="0" w:color="auto"/>
            </w:tcBorders>
          </w:tcPr>
          <w:p w14:paraId="04367BB5" w14:textId="77777777" w:rsidR="00FC3141" w:rsidRPr="00FC3141" w:rsidRDefault="00FC3141" w:rsidP="00984512">
            <w:pPr>
              <w:jc w:val="right"/>
              <w:rPr>
                <w:sz w:val="16"/>
                <w:szCs w:val="16"/>
              </w:rPr>
            </w:pPr>
            <w:r w:rsidRPr="00FC3141">
              <w:rPr>
                <w:sz w:val="16"/>
                <w:szCs w:val="16"/>
              </w:rPr>
              <w:t>611.7</w:t>
            </w:r>
          </w:p>
        </w:tc>
        <w:tc>
          <w:tcPr>
            <w:tcW w:w="595" w:type="dxa"/>
            <w:tcBorders>
              <w:top w:val="single" w:sz="4" w:space="0" w:color="auto"/>
              <w:left w:val="single" w:sz="4" w:space="0" w:color="auto"/>
              <w:bottom w:val="single" w:sz="4" w:space="0" w:color="auto"/>
              <w:right w:val="single" w:sz="4" w:space="0" w:color="auto"/>
            </w:tcBorders>
          </w:tcPr>
          <w:p w14:paraId="39346F33" w14:textId="77777777" w:rsidR="00FC3141" w:rsidRPr="00FC3141" w:rsidRDefault="00FC3141" w:rsidP="00984512">
            <w:pPr>
              <w:jc w:val="right"/>
              <w:rPr>
                <w:sz w:val="16"/>
                <w:szCs w:val="16"/>
              </w:rPr>
            </w:pPr>
            <w:r w:rsidRPr="00FC3141">
              <w:rPr>
                <w:sz w:val="16"/>
                <w:szCs w:val="16"/>
              </w:rPr>
              <w:t>2816.9</w:t>
            </w:r>
          </w:p>
        </w:tc>
        <w:tc>
          <w:tcPr>
            <w:tcW w:w="595" w:type="dxa"/>
            <w:tcBorders>
              <w:top w:val="single" w:sz="4" w:space="0" w:color="auto"/>
              <w:left w:val="single" w:sz="4" w:space="0" w:color="auto"/>
              <w:bottom w:val="single" w:sz="4" w:space="0" w:color="auto"/>
              <w:right w:val="single" w:sz="4" w:space="0" w:color="auto"/>
            </w:tcBorders>
          </w:tcPr>
          <w:p w14:paraId="2B9AC3F5" w14:textId="77777777" w:rsidR="00FC3141" w:rsidRPr="00FC3141" w:rsidRDefault="00FC3141" w:rsidP="00984512">
            <w:pPr>
              <w:jc w:val="right"/>
              <w:rPr>
                <w:sz w:val="16"/>
                <w:szCs w:val="16"/>
              </w:rPr>
            </w:pPr>
            <w:r w:rsidRPr="00FC3141">
              <w:rPr>
                <w:sz w:val="16"/>
                <w:szCs w:val="16"/>
              </w:rPr>
              <w:t>3069.8</w:t>
            </w:r>
          </w:p>
        </w:tc>
      </w:tr>
      <w:tr w:rsidR="00FC3141" w14:paraId="79771BFC" w14:textId="77777777" w:rsidTr="00984512">
        <w:tc>
          <w:tcPr>
            <w:tcW w:w="426" w:type="dxa"/>
          </w:tcPr>
          <w:p w14:paraId="4EDB4B40" w14:textId="77777777" w:rsidR="00FC3141" w:rsidRPr="008550B4" w:rsidRDefault="00FC3141" w:rsidP="00FC3141">
            <w:pPr>
              <w:pStyle w:val="Textkrper3"/>
              <w:spacing w:before="60" w:after="60"/>
              <w:jc w:val="center"/>
              <w:rPr>
                <w:b w:val="0"/>
                <w:sz w:val="16"/>
                <w:szCs w:val="16"/>
                <w:lang w:val="it-IT"/>
              </w:rPr>
            </w:pPr>
            <w:r w:rsidRPr="008550B4">
              <w:rPr>
                <w:b w:val="0"/>
                <w:sz w:val="16"/>
                <w:szCs w:val="16"/>
                <w:lang w:val="it-IT"/>
              </w:rPr>
              <w:t>16</w:t>
            </w:r>
          </w:p>
        </w:tc>
        <w:tc>
          <w:tcPr>
            <w:tcW w:w="567" w:type="dxa"/>
            <w:tcBorders>
              <w:right w:val="single" w:sz="4" w:space="0" w:color="auto"/>
            </w:tcBorders>
          </w:tcPr>
          <w:p w14:paraId="4DE2AE4A" w14:textId="77777777" w:rsidR="00FC3141" w:rsidRPr="008550B4" w:rsidRDefault="00FC3141" w:rsidP="00FC3141">
            <w:pPr>
              <w:pStyle w:val="Textkrper3"/>
              <w:spacing w:before="60" w:after="60"/>
              <w:jc w:val="center"/>
              <w:rPr>
                <w:b w:val="0"/>
                <w:sz w:val="16"/>
                <w:szCs w:val="16"/>
                <w:lang w:val="it-IT"/>
              </w:rPr>
            </w:pPr>
            <w:r w:rsidRPr="008550B4">
              <w:rPr>
                <w:b w:val="0"/>
                <w:sz w:val="16"/>
                <w:szCs w:val="16"/>
                <w:lang w:val="it-IT"/>
              </w:rPr>
              <w:t>S</w:t>
            </w:r>
          </w:p>
        </w:tc>
        <w:tc>
          <w:tcPr>
            <w:tcW w:w="567" w:type="dxa"/>
            <w:tcBorders>
              <w:top w:val="single" w:sz="4" w:space="0" w:color="auto"/>
              <w:left w:val="single" w:sz="4" w:space="0" w:color="auto"/>
              <w:bottom w:val="single" w:sz="4" w:space="0" w:color="auto"/>
              <w:right w:val="single" w:sz="4" w:space="0" w:color="auto"/>
            </w:tcBorders>
          </w:tcPr>
          <w:p w14:paraId="0C453722" w14:textId="77777777" w:rsidR="00FC3141" w:rsidRPr="00FC3141" w:rsidRDefault="00FC3141" w:rsidP="00984512">
            <w:pPr>
              <w:jc w:val="right"/>
              <w:rPr>
                <w:sz w:val="16"/>
                <w:szCs w:val="16"/>
              </w:rPr>
            </w:pPr>
            <w:r w:rsidRPr="00FC3141">
              <w:rPr>
                <w:sz w:val="16"/>
                <w:szCs w:val="16"/>
              </w:rPr>
              <w:t>10.4</w:t>
            </w:r>
          </w:p>
        </w:tc>
        <w:tc>
          <w:tcPr>
            <w:tcW w:w="567" w:type="dxa"/>
            <w:tcBorders>
              <w:top w:val="single" w:sz="4" w:space="0" w:color="auto"/>
              <w:left w:val="single" w:sz="4" w:space="0" w:color="auto"/>
              <w:bottom w:val="single" w:sz="4" w:space="0" w:color="auto"/>
              <w:right w:val="single" w:sz="4" w:space="0" w:color="auto"/>
            </w:tcBorders>
          </w:tcPr>
          <w:p w14:paraId="5660DC8E" w14:textId="77777777" w:rsidR="00FC3141" w:rsidRPr="00FC3141" w:rsidRDefault="00FC3141" w:rsidP="00984512">
            <w:pPr>
              <w:jc w:val="right"/>
              <w:rPr>
                <w:sz w:val="16"/>
                <w:szCs w:val="16"/>
              </w:rPr>
            </w:pPr>
            <w:r w:rsidRPr="00FC3141">
              <w:rPr>
                <w:sz w:val="16"/>
                <w:szCs w:val="16"/>
              </w:rPr>
              <w:t>23.3</w:t>
            </w:r>
          </w:p>
        </w:tc>
        <w:tc>
          <w:tcPr>
            <w:tcW w:w="567" w:type="dxa"/>
            <w:tcBorders>
              <w:top w:val="single" w:sz="4" w:space="0" w:color="auto"/>
              <w:left w:val="single" w:sz="4" w:space="0" w:color="auto"/>
              <w:bottom w:val="single" w:sz="4" w:space="0" w:color="auto"/>
              <w:right w:val="single" w:sz="4" w:space="0" w:color="auto"/>
            </w:tcBorders>
          </w:tcPr>
          <w:p w14:paraId="5CFA1F2E" w14:textId="77777777" w:rsidR="00FC3141" w:rsidRPr="00FC3141" w:rsidRDefault="00FC3141" w:rsidP="00984512">
            <w:pPr>
              <w:jc w:val="right"/>
              <w:rPr>
                <w:sz w:val="16"/>
                <w:szCs w:val="16"/>
              </w:rPr>
            </w:pPr>
            <w:r w:rsidRPr="00FC3141">
              <w:rPr>
                <w:sz w:val="16"/>
                <w:szCs w:val="16"/>
              </w:rPr>
              <w:t>34.8</w:t>
            </w:r>
          </w:p>
        </w:tc>
        <w:tc>
          <w:tcPr>
            <w:tcW w:w="567" w:type="dxa"/>
            <w:tcBorders>
              <w:top w:val="single" w:sz="4" w:space="0" w:color="auto"/>
              <w:left w:val="single" w:sz="4" w:space="0" w:color="auto"/>
              <w:bottom w:val="single" w:sz="4" w:space="0" w:color="auto"/>
              <w:right w:val="single" w:sz="4" w:space="0" w:color="auto"/>
            </w:tcBorders>
          </w:tcPr>
          <w:p w14:paraId="028B21A0" w14:textId="77777777" w:rsidR="00FC3141" w:rsidRPr="00FC3141" w:rsidRDefault="00FC3141" w:rsidP="00984512">
            <w:pPr>
              <w:jc w:val="right"/>
              <w:rPr>
                <w:sz w:val="16"/>
                <w:szCs w:val="16"/>
              </w:rPr>
            </w:pPr>
            <w:r w:rsidRPr="00FC3141">
              <w:rPr>
                <w:sz w:val="16"/>
                <w:szCs w:val="16"/>
              </w:rPr>
              <w:t>47.2</w:t>
            </w:r>
          </w:p>
        </w:tc>
        <w:tc>
          <w:tcPr>
            <w:tcW w:w="567" w:type="dxa"/>
            <w:tcBorders>
              <w:top w:val="single" w:sz="4" w:space="0" w:color="auto"/>
              <w:left w:val="single" w:sz="4" w:space="0" w:color="auto"/>
              <w:bottom w:val="single" w:sz="4" w:space="0" w:color="auto"/>
              <w:right w:val="single" w:sz="4" w:space="0" w:color="auto"/>
            </w:tcBorders>
          </w:tcPr>
          <w:p w14:paraId="2E95988B" w14:textId="77777777" w:rsidR="00FC3141" w:rsidRPr="00FC3141" w:rsidRDefault="00FC3141" w:rsidP="00984512">
            <w:pPr>
              <w:jc w:val="right"/>
              <w:rPr>
                <w:sz w:val="16"/>
                <w:szCs w:val="16"/>
              </w:rPr>
            </w:pPr>
            <w:r w:rsidRPr="00FC3141">
              <w:rPr>
                <w:sz w:val="16"/>
                <w:szCs w:val="16"/>
              </w:rPr>
              <w:t>72.6</w:t>
            </w:r>
          </w:p>
        </w:tc>
        <w:tc>
          <w:tcPr>
            <w:tcW w:w="595" w:type="dxa"/>
            <w:tcBorders>
              <w:top w:val="single" w:sz="4" w:space="0" w:color="auto"/>
              <w:left w:val="single" w:sz="4" w:space="0" w:color="auto"/>
              <w:bottom w:val="single" w:sz="4" w:space="0" w:color="auto"/>
              <w:right w:val="single" w:sz="4" w:space="0" w:color="auto"/>
            </w:tcBorders>
          </w:tcPr>
          <w:p w14:paraId="3C09E6CA" w14:textId="77777777" w:rsidR="00FC3141" w:rsidRPr="00FC3141" w:rsidRDefault="00FC3141" w:rsidP="00984512">
            <w:pPr>
              <w:jc w:val="right"/>
              <w:rPr>
                <w:sz w:val="16"/>
                <w:szCs w:val="16"/>
              </w:rPr>
            </w:pPr>
            <w:r w:rsidRPr="00FC3141">
              <w:rPr>
                <w:sz w:val="16"/>
                <w:szCs w:val="16"/>
              </w:rPr>
              <w:t>88.1</w:t>
            </w:r>
          </w:p>
        </w:tc>
        <w:tc>
          <w:tcPr>
            <w:tcW w:w="595" w:type="dxa"/>
            <w:tcBorders>
              <w:top w:val="single" w:sz="4" w:space="0" w:color="auto"/>
              <w:left w:val="single" w:sz="4" w:space="0" w:color="auto"/>
              <w:bottom w:val="single" w:sz="4" w:space="0" w:color="auto"/>
              <w:right w:val="single" w:sz="4" w:space="0" w:color="auto"/>
            </w:tcBorders>
          </w:tcPr>
          <w:p w14:paraId="62E79924" w14:textId="77777777" w:rsidR="00FC3141" w:rsidRPr="00FC3141" w:rsidRDefault="00FC3141" w:rsidP="00984512">
            <w:pPr>
              <w:jc w:val="right"/>
              <w:rPr>
                <w:sz w:val="16"/>
                <w:szCs w:val="16"/>
              </w:rPr>
            </w:pPr>
            <w:r w:rsidRPr="00FC3141">
              <w:rPr>
                <w:sz w:val="16"/>
                <w:szCs w:val="16"/>
              </w:rPr>
              <w:t>280.9</w:t>
            </w:r>
          </w:p>
        </w:tc>
        <w:tc>
          <w:tcPr>
            <w:tcW w:w="595" w:type="dxa"/>
            <w:tcBorders>
              <w:top w:val="single" w:sz="4" w:space="0" w:color="auto"/>
              <w:left w:val="single" w:sz="4" w:space="0" w:color="auto"/>
              <w:bottom w:val="single" w:sz="4" w:space="0" w:color="auto"/>
              <w:right w:val="single" w:sz="4" w:space="0" w:color="auto"/>
            </w:tcBorders>
          </w:tcPr>
          <w:p w14:paraId="69EAD809" w14:textId="77777777" w:rsidR="00FC3141" w:rsidRPr="00FC3141" w:rsidRDefault="00FC3141" w:rsidP="00984512">
            <w:pPr>
              <w:jc w:val="right"/>
              <w:rPr>
                <w:sz w:val="16"/>
                <w:szCs w:val="16"/>
              </w:rPr>
            </w:pPr>
            <w:r w:rsidRPr="00FC3141">
              <w:rPr>
                <w:sz w:val="16"/>
                <w:szCs w:val="16"/>
              </w:rPr>
              <w:t>328.8</w:t>
            </w:r>
          </w:p>
        </w:tc>
        <w:tc>
          <w:tcPr>
            <w:tcW w:w="625" w:type="dxa"/>
            <w:tcBorders>
              <w:top w:val="single" w:sz="4" w:space="0" w:color="auto"/>
              <w:left w:val="single" w:sz="4" w:space="0" w:color="auto"/>
              <w:bottom w:val="single" w:sz="4" w:space="0" w:color="auto"/>
              <w:right w:val="single" w:sz="4" w:space="0" w:color="auto"/>
            </w:tcBorders>
          </w:tcPr>
          <w:p w14:paraId="716EC8ED" w14:textId="77777777" w:rsidR="00FC3141" w:rsidRPr="00FC3141" w:rsidRDefault="00FC3141" w:rsidP="00984512">
            <w:pPr>
              <w:jc w:val="right"/>
              <w:rPr>
                <w:sz w:val="16"/>
                <w:szCs w:val="16"/>
              </w:rPr>
            </w:pPr>
            <w:r w:rsidRPr="00FC3141">
              <w:rPr>
                <w:sz w:val="16"/>
                <w:szCs w:val="16"/>
              </w:rPr>
              <w:t>379.6</w:t>
            </w:r>
          </w:p>
        </w:tc>
        <w:tc>
          <w:tcPr>
            <w:tcW w:w="708" w:type="dxa"/>
            <w:tcBorders>
              <w:top w:val="single" w:sz="4" w:space="0" w:color="auto"/>
              <w:left w:val="single" w:sz="4" w:space="0" w:color="auto"/>
              <w:bottom w:val="single" w:sz="4" w:space="0" w:color="auto"/>
              <w:right w:val="single" w:sz="4" w:space="0" w:color="auto"/>
            </w:tcBorders>
          </w:tcPr>
          <w:p w14:paraId="421F2F5F" w14:textId="77777777" w:rsidR="00FC3141" w:rsidRPr="00FC3141" w:rsidRDefault="00FC3141" w:rsidP="00984512">
            <w:pPr>
              <w:jc w:val="right"/>
              <w:rPr>
                <w:sz w:val="16"/>
                <w:szCs w:val="16"/>
              </w:rPr>
            </w:pPr>
            <w:r w:rsidRPr="00FC3141">
              <w:rPr>
                <w:sz w:val="16"/>
                <w:szCs w:val="16"/>
              </w:rPr>
              <w:t>447.5</w:t>
            </w:r>
          </w:p>
        </w:tc>
        <w:tc>
          <w:tcPr>
            <w:tcW w:w="709" w:type="dxa"/>
            <w:tcBorders>
              <w:top w:val="single" w:sz="4" w:space="0" w:color="auto"/>
              <w:left w:val="single" w:sz="4" w:space="0" w:color="auto"/>
              <w:bottom w:val="single" w:sz="4" w:space="0" w:color="auto"/>
              <w:right w:val="single" w:sz="4" w:space="0" w:color="auto"/>
            </w:tcBorders>
          </w:tcPr>
          <w:p w14:paraId="41693258" w14:textId="77777777" w:rsidR="00FC3141" w:rsidRPr="00FC3141" w:rsidRDefault="00FC3141" w:rsidP="00984512">
            <w:pPr>
              <w:jc w:val="right"/>
              <w:rPr>
                <w:sz w:val="16"/>
                <w:szCs w:val="16"/>
              </w:rPr>
            </w:pPr>
            <w:r w:rsidRPr="00FC3141">
              <w:rPr>
                <w:sz w:val="16"/>
                <w:szCs w:val="16"/>
              </w:rPr>
              <w:t>504.8</w:t>
            </w:r>
          </w:p>
        </w:tc>
        <w:tc>
          <w:tcPr>
            <w:tcW w:w="709" w:type="dxa"/>
            <w:tcBorders>
              <w:top w:val="single" w:sz="4" w:space="0" w:color="auto"/>
              <w:left w:val="single" w:sz="4" w:space="0" w:color="auto"/>
              <w:bottom w:val="single" w:sz="4" w:space="0" w:color="auto"/>
              <w:right w:val="single" w:sz="4" w:space="0" w:color="auto"/>
            </w:tcBorders>
          </w:tcPr>
          <w:p w14:paraId="7BBD23D8" w14:textId="77777777" w:rsidR="00FC3141" w:rsidRPr="00FC3141" w:rsidRDefault="00FC3141" w:rsidP="00984512">
            <w:pPr>
              <w:jc w:val="right"/>
              <w:rPr>
                <w:sz w:val="16"/>
                <w:szCs w:val="16"/>
              </w:rPr>
            </w:pPr>
            <w:r w:rsidRPr="00FC3141">
              <w:rPr>
                <w:sz w:val="16"/>
                <w:szCs w:val="16"/>
              </w:rPr>
              <w:t>564.4</w:t>
            </w:r>
          </w:p>
        </w:tc>
        <w:tc>
          <w:tcPr>
            <w:tcW w:w="709" w:type="dxa"/>
            <w:tcBorders>
              <w:top w:val="single" w:sz="4" w:space="0" w:color="auto"/>
              <w:left w:val="single" w:sz="4" w:space="0" w:color="auto"/>
              <w:bottom w:val="single" w:sz="4" w:space="0" w:color="auto"/>
              <w:right w:val="single" w:sz="4" w:space="0" w:color="auto"/>
            </w:tcBorders>
          </w:tcPr>
          <w:p w14:paraId="2215196B" w14:textId="77777777" w:rsidR="00FC3141" w:rsidRPr="00FC3141" w:rsidRDefault="00FC3141" w:rsidP="00984512">
            <w:pPr>
              <w:jc w:val="right"/>
              <w:rPr>
                <w:sz w:val="16"/>
                <w:szCs w:val="16"/>
              </w:rPr>
            </w:pPr>
            <w:r w:rsidRPr="00FC3141">
              <w:rPr>
                <w:sz w:val="16"/>
                <w:szCs w:val="16"/>
              </w:rPr>
              <w:t>652.2</w:t>
            </w:r>
          </w:p>
        </w:tc>
        <w:tc>
          <w:tcPr>
            <w:tcW w:w="595" w:type="dxa"/>
            <w:tcBorders>
              <w:top w:val="single" w:sz="4" w:space="0" w:color="auto"/>
              <w:left w:val="single" w:sz="4" w:space="0" w:color="auto"/>
              <w:bottom w:val="single" w:sz="4" w:space="0" w:color="auto"/>
              <w:right w:val="single" w:sz="4" w:space="0" w:color="auto"/>
            </w:tcBorders>
          </w:tcPr>
          <w:p w14:paraId="1E7CF2C4" w14:textId="77777777" w:rsidR="00FC3141" w:rsidRPr="00FC3141" w:rsidRDefault="00FC3141" w:rsidP="00984512">
            <w:pPr>
              <w:jc w:val="right"/>
              <w:rPr>
                <w:sz w:val="16"/>
                <w:szCs w:val="16"/>
              </w:rPr>
            </w:pPr>
            <w:r w:rsidRPr="00FC3141">
              <w:rPr>
                <w:sz w:val="16"/>
                <w:szCs w:val="16"/>
              </w:rPr>
              <w:t>707</w:t>
            </w:r>
            <w:r w:rsidR="00984512">
              <w:rPr>
                <w:sz w:val="16"/>
                <w:szCs w:val="16"/>
              </w:rPr>
              <w:t>.0</w:t>
            </w:r>
          </w:p>
        </w:tc>
        <w:tc>
          <w:tcPr>
            <w:tcW w:w="595" w:type="dxa"/>
            <w:tcBorders>
              <w:top w:val="single" w:sz="4" w:space="0" w:color="auto"/>
              <w:left w:val="single" w:sz="4" w:space="0" w:color="auto"/>
              <w:bottom w:val="single" w:sz="4" w:space="0" w:color="auto"/>
              <w:right w:val="single" w:sz="4" w:space="0" w:color="auto"/>
            </w:tcBorders>
          </w:tcPr>
          <w:p w14:paraId="3A7A1B53" w14:textId="77777777" w:rsidR="00FC3141" w:rsidRPr="00FC3141" w:rsidRDefault="00FC3141" w:rsidP="00984512">
            <w:pPr>
              <w:jc w:val="right"/>
              <w:rPr>
                <w:sz w:val="16"/>
                <w:szCs w:val="16"/>
              </w:rPr>
            </w:pPr>
            <w:r w:rsidRPr="00FC3141">
              <w:rPr>
                <w:sz w:val="16"/>
                <w:szCs w:val="16"/>
              </w:rPr>
              <w:t>3223.8</w:t>
            </w:r>
          </w:p>
        </w:tc>
      </w:tr>
      <w:tr w:rsidR="00FC3141" w14:paraId="14326400" w14:textId="77777777" w:rsidTr="00984512">
        <w:tc>
          <w:tcPr>
            <w:tcW w:w="426" w:type="dxa"/>
          </w:tcPr>
          <w:p w14:paraId="697994C5" w14:textId="77777777" w:rsidR="00FC3141" w:rsidRPr="008550B4" w:rsidRDefault="00FC3141" w:rsidP="00FC3141">
            <w:pPr>
              <w:pStyle w:val="Textkrper3"/>
              <w:spacing w:before="60" w:after="60"/>
              <w:jc w:val="center"/>
              <w:rPr>
                <w:b w:val="0"/>
                <w:sz w:val="16"/>
                <w:szCs w:val="16"/>
              </w:rPr>
            </w:pPr>
            <w:r w:rsidRPr="008550B4">
              <w:rPr>
                <w:b w:val="0"/>
                <w:sz w:val="16"/>
                <w:szCs w:val="16"/>
              </w:rPr>
              <w:t>17</w:t>
            </w:r>
          </w:p>
        </w:tc>
        <w:tc>
          <w:tcPr>
            <w:tcW w:w="567" w:type="dxa"/>
            <w:tcBorders>
              <w:right w:val="single" w:sz="4" w:space="0" w:color="auto"/>
            </w:tcBorders>
          </w:tcPr>
          <w:p w14:paraId="784D3E14" w14:textId="77777777" w:rsidR="00FC3141" w:rsidRPr="008550B4" w:rsidRDefault="00FC3141" w:rsidP="00FC3141">
            <w:pPr>
              <w:pStyle w:val="Textkrper3"/>
              <w:spacing w:before="60" w:after="60"/>
              <w:jc w:val="center"/>
              <w:rPr>
                <w:b w:val="0"/>
                <w:sz w:val="16"/>
                <w:szCs w:val="16"/>
              </w:rPr>
            </w:pPr>
            <w:r w:rsidRPr="008550B4">
              <w:rPr>
                <w:b w:val="0"/>
                <w:sz w:val="16"/>
                <w:szCs w:val="16"/>
              </w:rPr>
              <w:t>C</w:t>
            </w:r>
            <w:r w:rsidRPr="008550B4">
              <w:rPr>
                <w:rFonts w:ascii="Trebuchet MS" w:hAnsi="Trebuchet MS"/>
                <w:b w:val="0"/>
                <w:sz w:val="16"/>
                <w:szCs w:val="16"/>
              </w:rPr>
              <w:t>l</w:t>
            </w:r>
          </w:p>
        </w:tc>
        <w:tc>
          <w:tcPr>
            <w:tcW w:w="567" w:type="dxa"/>
            <w:tcBorders>
              <w:top w:val="single" w:sz="4" w:space="0" w:color="auto"/>
              <w:left w:val="single" w:sz="4" w:space="0" w:color="auto"/>
              <w:bottom w:val="single" w:sz="4" w:space="0" w:color="auto"/>
              <w:right w:val="single" w:sz="4" w:space="0" w:color="auto"/>
            </w:tcBorders>
          </w:tcPr>
          <w:p w14:paraId="4653706A" w14:textId="77777777" w:rsidR="00FC3141" w:rsidRPr="00FC3141" w:rsidRDefault="00FC3141" w:rsidP="00984512">
            <w:pPr>
              <w:jc w:val="right"/>
              <w:rPr>
                <w:sz w:val="16"/>
                <w:szCs w:val="16"/>
              </w:rPr>
            </w:pPr>
            <w:r w:rsidRPr="00FC3141">
              <w:rPr>
                <w:sz w:val="16"/>
                <w:szCs w:val="16"/>
              </w:rPr>
              <w:t>13</w:t>
            </w:r>
            <w:r w:rsidR="00984512">
              <w:rPr>
                <w:sz w:val="16"/>
                <w:szCs w:val="16"/>
              </w:rPr>
              <w:t>.0</w:t>
            </w:r>
          </w:p>
        </w:tc>
        <w:tc>
          <w:tcPr>
            <w:tcW w:w="567" w:type="dxa"/>
            <w:tcBorders>
              <w:top w:val="single" w:sz="4" w:space="0" w:color="auto"/>
              <w:left w:val="single" w:sz="4" w:space="0" w:color="auto"/>
              <w:bottom w:val="single" w:sz="4" w:space="0" w:color="auto"/>
              <w:right w:val="single" w:sz="4" w:space="0" w:color="auto"/>
            </w:tcBorders>
          </w:tcPr>
          <w:p w14:paraId="0A0C62C2" w14:textId="77777777" w:rsidR="00FC3141" w:rsidRPr="00FC3141" w:rsidRDefault="00FC3141" w:rsidP="00984512">
            <w:pPr>
              <w:jc w:val="right"/>
              <w:rPr>
                <w:sz w:val="16"/>
                <w:szCs w:val="16"/>
              </w:rPr>
            </w:pPr>
            <w:r w:rsidRPr="00FC3141">
              <w:rPr>
                <w:sz w:val="16"/>
                <w:szCs w:val="16"/>
              </w:rPr>
              <w:t>23.8</w:t>
            </w:r>
          </w:p>
        </w:tc>
        <w:tc>
          <w:tcPr>
            <w:tcW w:w="567" w:type="dxa"/>
            <w:tcBorders>
              <w:top w:val="single" w:sz="4" w:space="0" w:color="auto"/>
              <w:left w:val="single" w:sz="4" w:space="0" w:color="auto"/>
              <w:bottom w:val="single" w:sz="4" w:space="0" w:color="auto"/>
              <w:right w:val="single" w:sz="4" w:space="0" w:color="auto"/>
            </w:tcBorders>
          </w:tcPr>
          <w:p w14:paraId="1835748F" w14:textId="77777777" w:rsidR="00FC3141" w:rsidRPr="00FC3141" w:rsidRDefault="00FC3141" w:rsidP="00984512">
            <w:pPr>
              <w:jc w:val="right"/>
              <w:rPr>
                <w:sz w:val="16"/>
                <w:szCs w:val="16"/>
              </w:rPr>
            </w:pPr>
            <w:r w:rsidRPr="00FC3141">
              <w:rPr>
                <w:sz w:val="16"/>
                <w:szCs w:val="16"/>
              </w:rPr>
              <w:t>39.6</w:t>
            </w:r>
          </w:p>
        </w:tc>
        <w:tc>
          <w:tcPr>
            <w:tcW w:w="567" w:type="dxa"/>
            <w:tcBorders>
              <w:top w:val="single" w:sz="4" w:space="0" w:color="auto"/>
              <w:left w:val="single" w:sz="4" w:space="0" w:color="auto"/>
              <w:bottom w:val="single" w:sz="4" w:space="0" w:color="auto"/>
              <w:right w:val="single" w:sz="4" w:space="0" w:color="auto"/>
            </w:tcBorders>
          </w:tcPr>
          <w:p w14:paraId="55C561BF" w14:textId="77777777" w:rsidR="00FC3141" w:rsidRPr="00FC3141" w:rsidRDefault="00FC3141" w:rsidP="00984512">
            <w:pPr>
              <w:jc w:val="right"/>
              <w:rPr>
                <w:sz w:val="16"/>
                <w:szCs w:val="16"/>
              </w:rPr>
            </w:pPr>
            <w:r w:rsidRPr="00FC3141">
              <w:rPr>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1043C763" w14:textId="77777777" w:rsidR="00FC3141" w:rsidRPr="00FC3141" w:rsidRDefault="00FC3141" w:rsidP="00984512">
            <w:pPr>
              <w:jc w:val="right"/>
              <w:rPr>
                <w:sz w:val="16"/>
                <w:szCs w:val="16"/>
              </w:rPr>
            </w:pPr>
            <w:r w:rsidRPr="00FC3141">
              <w:rPr>
                <w:sz w:val="16"/>
                <w:szCs w:val="16"/>
              </w:rPr>
              <w:t>67.8</w:t>
            </w:r>
          </w:p>
        </w:tc>
        <w:tc>
          <w:tcPr>
            <w:tcW w:w="595" w:type="dxa"/>
            <w:tcBorders>
              <w:top w:val="single" w:sz="4" w:space="0" w:color="auto"/>
              <w:left w:val="single" w:sz="4" w:space="0" w:color="auto"/>
              <w:bottom w:val="single" w:sz="4" w:space="0" w:color="auto"/>
              <w:right w:val="single" w:sz="4" w:space="0" w:color="auto"/>
            </w:tcBorders>
          </w:tcPr>
          <w:p w14:paraId="1344E321" w14:textId="77777777" w:rsidR="00FC3141" w:rsidRPr="00FC3141" w:rsidRDefault="00FC3141" w:rsidP="00984512">
            <w:pPr>
              <w:jc w:val="right"/>
              <w:rPr>
                <w:sz w:val="16"/>
                <w:szCs w:val="16"/>
              </w:rPr>
            </w:pPr>
            <w:r w:rsidRPr="00FC3141">
              <w:rPr>
                <w:sz w:val="16"/>
                <w:szCs w:val="16"/>
              </w:rPr>
              <w:t>97</w:t>
            </w:r>
            <w:r w:rsidR="00984512">
              <w:rPr>
                <w:sz w:val="16"/>
                <w:szCs w:val="16"/>
              </w:rPr>
              <w:t>.0</w:t>
            </w:r>
          </w:p>
        </w:tc>
        <w:tc>
          <w:tcPr>
            <w:tcW w:w="595" w:type="dxa"/>
            <w:tcBorders>
              <w:top w:val="single" w:sz="4" w:space="0" w:color="auto"/>
              <w:left w:val="single" w:sz="4" w:space="0" w:color="auto"/>
              <w:bottom w:val="single" w:sz="4" w:space="0" w:color="auto"/>
              <w:right w:val="single" w:sz="4" w:space="0" w:color="auto"/>
            </w:tcBorders>
          </w:tcPr>
          <w:p w14:paraId="54CA2B60" w14:textId="77777777" w:rsidR="00FC3141" w:rsidRPr="00FC3141" w:rsidRDefault="00FC3141" w:rsidP="00984512">
            <w:pPr>
              <w:jc w:val="right"/>
              <w:rPr>
                <w:sz w:val="16"/>
                <w:szCs w:val="16"/>
              </w:rPr>
            </w:pPr>
            <w:r w:rsidRPr="00FC3141">
              <w:rPr>
                <w:sz w:val="16"/>
                <w:szCs w:val="16"/>
              </w:rPr>
              <w:t>114.2</w:t>
            </w:r>
          </w:p>
        </w:tc>
        <w:tc>
          <w:tcPr>
            <w:tcW w:w="595" w:type="dxa"/>
            <w:tcBorders>
              <w:top w:val="single" w:sz="4" w:space="0" w:color="auto"/>
              <w:left w:val="single" w:sz="4" w:space="0" w:color="auto"/>
              <w:bottom w:val="single" w:sz="4" w:space="0" w:color="auto"/>
              <w:right w:val="single" w:sz="4" w:space="0" w:color="auto"/>
            </w:tcBorders>
          </w:tcPr>
          <w:p w14:paraId="6AEED92A" w14:textId="77777777" w:rsidR="00FC3141" w:rsidRPr="00FC3141" w:rsidRDefault="00FC3141" w:rsidP="00984512">
            <w:pPr>
              <w:jc w:val="right"/>
              <w:rPr>
                <w:sz w:val="16"/>
                <w:szCs w:val="16"/>
              </w:rPr>
            </w:pPr>
            <w:r w:rsidRPr="00FC3141">
              <w:rPr>
                <w:sz w:val="16"/>
                <w:szCs w:val="16"/>
              </w:rPr>
              <w:t>348.3</w:t>
            </w:r>
          </w:p>
        </w:tc>
        <w:tc>
          <w:tcPr>
            <w:tcW w:w="625" w:type="dxa"/>
            <w:tcBorders>
              <w:top w:val="single" w:sz="4" w:space="0" w:color="auto"/>
              <w:left w:val="single" w:sz="4" w:space="0" w:color="auto"/>
              <w:bottom w:val="single" w:sz="4" w:space="0" w:color="auto"/>
              <w:right w:val="single" w:sz="4" w:space="0" w:color="auto"/>
            </w:tcBorders>
          </w:tcPr>
          <w:p w14:paraId="680E118C" w14:textId="77777777" w:rsidR="00FC3141" w:rsidRPr="00FC3141" w:rsidRDefault="00FC3141" w:rsidP="00984512">
            <w:pPr>
              <w:jc w:val="right"/>
              <w:rPr>
                <w:sz w:val="16"/>
                <w:szCs w:val="16"/>
              </w:rPr>
            </w:pPr>
            <w:r w:rsidRPr="00FC3141">
              <w:rPr>
                <w:sz w:val="16"/>
                <w:szCs w:val="16"/>
              </w:rPr>
              <w:t>400.1</w:t>
            </w:r>
          </w:p>
        </w:tc>
        <w:tc>
          <w:tcPr>
            <w:tcW w:w="708" w:type="dxa"/>
            <w:tcBorders>
              <w:top w:val="single" w:sz="4" w:space="0" w:color="auto"/>
              <w:left w:val="single" w:sz="4" w:space="0" w:color="auto"/>
              <w:bottom w:val="single" w:sz="4" w:space="0" w:color="auto"/>
              <w:right w:val="single" w:sz="4" w:space="0" w:color="auto"/>
            </w:tcBorders>
          </w:tcPr>
          <w:p w14:paraId="7EC41A45" w14:textId="77777777" w:rsidR="00FC3141" w:rsidRPr="00FC3141" w:rsidRDefault="00FC3141" w:rsidP="00984512">
            <w:pPr>
              <w:jc w:val="right"/>
              <w:rPr>
                <w:sz w:val="16"/>
                <w:szCs w:val="16"/>
              </w:rPr>
            </w:pPr>
            <w:r w:rsidRPr="00FC3141">
              <w:rPr>
                <w:sz w:val="16"/>
                <w:szCs w:val="16"/>
              </w:rPr>
              <w:t>455.6</w:t>
            </w:r>
          </w:p>
        </w:tc>
        <w:tc>
          <w:tcPr>
            <w:tcW w:w="709" w:type="dxa"/>
            <w:tcBorders>
              <w:top w:val="single" w:sz="4" w:space="0" w:color="auto"/>
              <w:left w:val="single" w:sz="4" w:space="0" w:color="auto"/>
              <w:bottom w:val="single" w:sz="4" w:space="0" w:color="auto"/>
              <w:right w:val="single" w:sz="4" w:space="0" w:color="auto"/>
            </w:tcBorders>
          </w:tcPr>
          <w:p w14:paraId="4430D748" w14:textId="77777777" w:rsidR="00FC3141" w:rsidRPr="00FC3141" w:rsidRDefault="00FC3141" w:rsidP="00984512">
            <w:pPr>
              <w:jc w:val="right"/>
              <w:rPr>
                <w:sz w:val="16"/>
                <w:szCs w:val="16"/>
              </w:rPr>
            </w:pPr>
            <w:r w:rsidRPr="00FC3141">
              <w:rPr>
                <w:sz w:val="16"/>
                <w:szCs w:val="16"/>
              </w:rPr>
              <w:t>529.3</w:t>
            </w:r>
          </w:p>
        </w:tc>
        <w:tc>
          <w:tcPr>
            <w:tcW w:w="709" w:type="dxa"/>
            <w:tcBorders>
              <w:top w:val="single" w:sz="4" w:space="0" w:color="auto"/>
              <w:left w:val="single" w:sz="4" w:space="0" w:color="auto"/>
              <w:bottom w:val="single" w:sz="4" w:space="0" w:color="auto"/>
              <w:right w:val="single" w:sz="4" w:space="0" w:color="auto"/>
            </w:tcBorders>
          </w:tcPr>
          <w:p w14:paraId="20BFB5B5" w14:textId="77777777" w:rsidR="00FC3141" w:rsidRPr="00FC3141" w:rsidRDefault="00FC3141" w:rsidP="00984512">
            <w:pPr>
              <w:jc w:val="right"/>
              <w:rPr>
                <w:sz w:val="16"/>
                <w:szCs w:val="16"/>
              </w:rPr>
            </w:pPr>
            <w:r w:rsidRPr="00FC3141">
              <w:rPr>
                <w:sz w:val="16"/>
                <w:szCs w:val="16"/>
              </w:rPr>
              <w:t>592</w:t>
            </w:r>
            <w:r w:rsidR="00984512">
              <w:rPr>
                <w:sz w:val="16"/>
                <w:szCs w:val="16"/>
              </w:rPr>
              <w:t>.0</w:t>
            </w:r>
          </w:p>
        </w:tc>
        <w:tc>
          <w:tcPr>
            <w:tcW w:w="709" w:type="dxa"/>
            <w:tcBorders>
              <w:top w:val="single" w:sz="4" w:space="0" w:color="auto"/>
              <w:left w:val="single" w:sz="4" w:space="0" w:color="auto"/>
              <w:bottom w:val="single" w:sz="4" w:space="0" w:color="auto"/>
              <w:right w:val="single" w:sz="4" w:space="0" w:color="auto"/>
            </w:tcBorders>
          </w:tcPr>
          <w:p w14:paraId="75AA9E58" w14:textId="77777777" w:rsidR="00FC3141" w:rsidRPr="00FC3141" w:rsidRDefault="00FC3141" w:rsidP="00984512">
            <w:pPr>
              <w:jc w:val="right"/>
              <w:rPr>
                <w:sz w:val="16"/>
                <w:szCs w:val="16"/>
              </w:rPr>
            </w:pPr>
            <w:r w:rsidRPr="00FC3141">
              <w:rPr>
                <w:sz w:val="16"/>
                <w:szCs w:val="16"/>
              </w:rPr>
              <w:t>656.7</w:t>
            </w:r>
          </w:p>
        </w:tc>
        <w:tc>
          <w:tcPr>
            <w:tcW w:w="595" w:type="dxa"/>
            <w:tcBorders>
              <w:top w:val="single" w:sz="4" w:space="0" w:color="auto"/>
              <w:left w:val="single" w:sz="4" w:space="0" w:color="auto"/>
              <w:bottom w:val="single" w:sz="4" w:space="0" w:color="auto"/>
              <w:right w:val="single" w:sz="4" w:space="0" w:color="auto"/>
            </w:tcBorders>
          </w:tcPr>
          <w:p w14:paraId="2D897BA6" w14:textId="77777777" w:rsidR="00FC3141" w:rsidRPr="00FC3141" w:rsidRDefault="00FC3141" w:rsidP="00984512">
            <w:pPr>
              <w:jc w:val="right"/>
              <w:rPr>
                <w:sz w:val="16"/>
                <w:szCs w:val="16"/>
              </w:rPr>
            </w:pPr>
            <w:r w:rsidRPr="00FC3141">
              <w:rPr>
                <w:sz w:val="16"/>
                <w:szCs w:val="16"/>
              </w:rPr>
              <w:t>749.8</w:t>
            </w:r>
          </w:p>
        </w:tc>
        <w:tc>
          <w:tcPr>
            <w:tcW w:w="595" w:type="dxa"/>
            <w:tcBorders>
              <w:top w:val="single" w:sz="4" w:space="0" w:color="auto"/>
              <w:left w:val="single" w:sz="4" w:space="0" w:color="auto"/>
              <w:bottom w:val="single" w:sz="4" w:space="0" w:color="auto"/>
              <w:right w:val="single" w:sz="4" w:space="0" w:color="auto"/>
            </w:tcBorders>
          </w:tcPr>
          <w:p w14:paraId="0E595584" w14:textId="77777777" w:rsidR="00FC3141" w:rsidRPr="00FC3141" w:rsidRDefault="00FC3141" w:rsidP="00984512">
            <w:pPr>
              <w:jc w:val="right"/>
              <w:rPr>
                <w:sz w:val="16"/>
                <w:szCs w:val="16"/>
              </w:rPr>
            </w:pPr>
            <w:r w:rsidRPr="00FC3141">
              <w:rPr>
                <w:sz w:val="16"/>
                <w:szCs w:val="16"/>
              </w:rPr>
              <w:t>809.4</w:t>
            </w:r>
          </w:p>
        </w:tc>
      </w:tr>
      <w:tr w:rsidR="00FC3141" w14:paraId="3F35F2F4" w14:textId="77777777" w:rsidTr="00984512">
        <w:tc>
          <w:tcPr>
            <w:tcW w:w="426" w:type="dxa"/>
          </w:tcPr>
          <w:p w14:paraId="6C330C92" w14:textId="77777777" w:rsidR="00FC3141" w:rsidRPr="008550B4" w:rsidRDefault="00FC3141" w:rsidP="00FC3141">
            <w:pPr>
              <w:pStyle w:val="Textkrper3"/>
              <w:spacing w:before="60" w:after="60"/>
              <w:jc w:val="center"/>
              <w:rPr>
                <w:b w:val="0"/>
                <w:sz w:val="16"/>
                <w:szCs w:val="16"/>
              </w:rPr>
            </w:pPr>
            <w:r w:rsidRPr="008550B4">
              <w:rPr>
                <w:b w:val="0"/>
                <w:sz w:val="16"/>
                <w:szCs w:val="16"/>
              </w:rPr>
              <w:t>18</w:t>
            </w:r>
          </w:p>
        </w:tc>
        <w:tc>
          <w:tcPr>
            <w:tcW w:w="567" w:type="dxa"/>
            <w:tcBorders>
              <w:bottom w:val="nil"/>
              <w:right w:val="single" w:sz="4" w:space="0" w:color="auto"/>
            </w:tcBorders>
          </w:tcPr>
          <w:p w14:paraId="7D761C32" w14:textId="77777777" w:rsidR="00FC3141" w:rsidRPr="008550B4" w:rsidRDefault="00FC3141" w:rsidP="00FC3141">
            <w:pPr>
              <w:pStyle w:val="Textkrper3"/>
              <w:spacing w:before="60" w:after="60"/>
              <w:jc w:val="center"/>
              <w:rPr>
                <w:b w:val="0"/>
                <w:sz w:val="16"/>
                <w:szCs w:val="16"/>
              </w:rPr>
            </w:pPr>
            <w:r w:rsidRPr="008550B4">
              <w:rPr>
                <w:b w:val="0"/>
                <w:sz w:val="16"/>
                <w:szCs w:val="16"/>
              </w:rPr>
              <w:t>Ar</w:t>
            </w:r>
          </w:p>
        </w:tc>
        <w:tc>
          <w:tcPr>
            <w:tcW w:w="567" w:type="dxa"/>
            <w:tcBorders>
              <w:top w:val="single" w:sz="4" w:space="0" w:color="auto"/>
              <w:left w:val="single" w:sz="4" w:space="0" w:color="auto"/>
              <w:bottom w:val="single" w:sz="4" w:space="0" w:color="auto"/>
              <w:right w:val="single" w:sz="4" w:space="0" w:color="auto"/>
            </w:tcBorders>
          </w:tcPr>
          <w:p w14:paraId="37249E61" w14:textId="77777777" w:rsidR="00FC3141" w:rsidRPr="00FC3141" w:rsidRDefault="00FC3141" w:rsidP="00984512">
            <w:pPr>
              <w:jc w:val="right"/>
              <w:rPr>
                <w:sz w:val="16"/>
                <w:szCs w:val="16"/>
              </w:rPr>
            </w:pPr>
            <w:r w:rsidRPr="00FC3141">
              <w:rPr>
                <w:sz w:val="16"/>
                <w:szCs w:val="16"/>
              </w:rPr>
              <w:t>15.8</w:t>
            </w:r>
          </w:p>
        </w:tc>
        <w:tc>
          <w:tcPr>
            <w:tcW w:w="567" w:type="dxa"/>
            <w:tcBorders>
              <w:top w:val="single" w:sz="4" w:space="0" w:color="auto"/>
              <w:left w:val="single" w:sz="4" w:space="0" w:color="auto"/>
              <w:bottom w:val="single" w:sz="4" w:space="0" w:color="auto"/>
              <w:right w:val="single" w:sz="4" w:space="0" w:color="auto"/>
            </w:tcBorders>
          </w:tcPr>
          <w:p w14:paraId="12DCBE97" w14:textId="77777777" w:rsidR="00FC3141" w:rsidRPr="00FC3141" w:rsidRDefault="00FC3141" w:rsidP="00984512">
            <w:pPr>
              <w:jc w:val="right"/>
              <w:rPr>
                <w:sz w:val="16"/>
                <w:szCs w:val="16"/>
              </w:rPr>
            </w:pPr>
            <w:r w:rsidRPr="00FC3141">
              <w:rPr>
                <w:sz w:val="16"/>
                <w:szCs w:val="16"/>
              </w:rPr>
              <w:t>27.6</w:t>
            </w:r>
          </w:p>
        </w:tc>
        <w:tc>
          <w:tcPr>
            <w:tcW w:w="567" w:type="dxa"/>
            <w:tcBorders>
              <w:top w:val="single" w:sz="4" w:space="0" w:color="auto"/>
              <w:left w:val="single" w:sz="4" w:space="0" w:color="auto"/>
              <w:bottom w:val="single" w:sz="4" w:space="0" w:color="auto"/>
              <w:right w:val="single" w:sz="4" w:space="0" w:color="auto"/>
            </w:tcBorders>
          </w:tcPr>
          <w:p w14:paraId="3988680B" w14:textId="77777777" w:rsidR="00FC3141" w:rsidRPr="00FC3141" w:rsidRDefault="00FC3141" w:rsidP="00984512">
            <w:pPr>
              <w:jc w:val="right"/>
              <w:rPr>
                <w:sz w:val="16"/>
                <w:szCs w:val="16"/>
              </w:rPr>
            </w:pPr>
            <w:r w:rsidRPr="00FC3141">
              <w:rPr>
                <w:sz w:val="16"/>
                <w:szCs w:val="16"/>
              </w:rPr>
              <w:t>40.7</w:t>
            </w:r>
          </w:p>
        </w:tc>
        <w:tc>
          <w:tcPr>
            <w:tcW w:w="567" w:type="dxa"/>
            <w:tcBorders>
              <w:top w:val="single" w:sz="4" w:space="0" w:color="auto"/>
              <w:left w:val="single" w:sz="4" w:space="0" w:color="auto"/>
              <w:bottom w:val="single" w:sz="4" w:space="0" w:color="auto"/>
              <w:right w:val="single" w:sz="4" w:space="0" w:color="auto"/>
            </w:tcBorders>
          </w:tcPr>
          <w:p w14:paraId="410C48E2" w14:textId="77777777" w:rsidR="00FC3141" w:rsidRPr="00FC3141" w:rsidRDefault="00FC3141" w:rsidP="00984512">
            <w:pPr>
              <w:jc w:val="right"/>
              <w:rPr>
                <w:sz w:val="16"/>
                <w:szCs w:val="16"/>
              </w:rPr>
            </w:pPr>
            <w:r w:rsidRPr="00FC3141">
              <w:rPr>
                <w:sz w:val="16"/>
                <w:szCs w:val="16"/>
              </w:rPr>
              <w:t>59.8</w:t>
            </w:r>
          </w:p>
        </w:tc>
        <w:tc>
          <w:tcPr>
            <w:tcW w:w="567" w:type="dxa"/>
            <w:tcBorders>
              <w:top w:val="single" w:sz="4" w:space="0" w:color="auto"/>
              <w:left w:val="single" w:sz="4" w:space="0" w:color="auto"/>
              <w:bottom w:val="single" w:sz="4" w:space="0" w:color="auto"/>
              <w:right w:val="single" w:sz="4" w:space="0" w:color="auto"/>
            </w:tcBorders>
          </w:tcPr>
          <w:p w14:paraId="0F54EC9B" w14:textId="77777777" w:rsidR="00FC3141" w:rsidRPr="00FC3141" w:rsidRDefault="00FC3141" w:rsidP="00984512">
            <w:pPr>
              <w:jc w:val="right"/>
              <w:rPr>
                <w:sz w:val="16"/>
                <w:szCs w:val="16"/>
              </w:rPr>
            </w:pPr>
            <w:r w:rsidRPr="00FC3141">
              <w:rPr>
                <w:sz w:val="16"/>
                <w:szCs w:val="16"/>
              </w:rPr>
              <w:t>75</w:t>
            </w:r>
            <w:r w:rsidR="00984512">
              <w:rPr>
                <w:sz w:val="16"/>
                <w:szCs w:val="16"/>
              </w:rPr>
              <w:t>.0</w:t>
            </w:r>
          </w:p>
        </w:tc>
        <w:tc>
          <w:tcPr>
            <w:tcW w:w="595" w:type="dxa"/>
            <w:tcBorders>
              <w:top w:val="single" w:sz="4" w:space="0" w:color="auto"/>
              <w:left w:val="single" w:sz="4" w:space="0" w:color="auto"/>
              <w:bottom w:val="single" w:sz="4" w:space="0" w:color="auto"/>
              <w:right w:val="single" w:sz="4" w:space="0" w:color="auto"/>
            </w:tcBorders>
          </w:tcPr>
          <w:p w14:paraId="4805BC5E" w14:textId="77777777" w:rsidR="00FC3141" w:rsidRPr="00FC3141" w:rsidRDefault="00FC3141" w:rsidP="00984512">
            <w:pPr>
              <w:jc w:val="right"/>
              <w:rPr>
                <w:sz w:val="16"/>
                <w:szCs w:val="16"/>
              </w:rPr>
            </w:pPr>
            <w:r w:rsidRPr="00FC3141">
              <w:rPr>
                <w:sz w:val="16"/>
                <w:szCs w:val="16"/>
              </w:rPr>
              <w:t>91</w:t>
            </w:r>
            <w:r w:rsidR="00984512">
              <w:rPr>
                <w:sz w:val="16"/>
                <w:szCs w:val="16"/>
              </w:rPr>
              <w:t>.0</w:t>
            </w:r>
          </w:p>
        </w:tc>
        <w:tc>
          <w:tcPr>
            <w:tcW w:w="595" w:type="dxa"/>
            <w:tcBorders>
              <w:top w:val="single" w:sz="4" w:space="0" w:color="auto"/>
              <w:left w:val="single" w:sz="4" w:space="0" w:color="auto"/>
              <w:bottom w:val="single" w:sz="4" w:space="0" w:color="auto"/>
              <w:right w:val="single" w:sz="4" w:space="0" w:color="auto"/>
            </w:tcBorders>
          </w:tcPr>
          <w:p w14:paraId="1F18359F" w14:textId="77777777" w:rsidR="00FC3141" w:rsidRPr="00FC3141" w:rsidRDefault="00FC3141" w:rsidP="00984512">
            <w:pPr>
              <w:jc w:val="right"/>
              <w:rPr>
                <w:sz w:val="16"/>
                <w:szCs w:val="16"/>
              </w:rPr>
            </w:pPr>
            <w:r w:rsidRPr="00FC3141">
              <w:rPr>
                <w:sz w:val="16"/>
                <w:szCs w:val="16"/>
              </w:rPr>
              <w:t>124.3</w:t>
            </w:r>
          </w:p>
        </w:tc>
        <w:tc>
          <w:tcPr>
            <w:tcW w:w="595" w:type="dxa"/>
            <w:tcBorders>
              <w:top w:val="single" w:sz="4" w:space="0" w:color="auto"/>
              <w:left w:val="single" w:sz="4" w:space="0" w:color="auto"/>
              <w:bottom w:val="single" w:sz="4" w:space="0" w:color="auto"/>
              <w:right w:val="single" w:sz="4" w:space="0" w:color="auto"/>
            </w:tcBorders>
          </w:tcPr>
          <w:p w14:paraId="7ECDD592" w14:textId="77777777" w:rsidR="00FC3141" w:rsidRPr="00FC3141" w:rsidRDefault="00FC3141" w:rsidP="00984512">
            <w:pPr>
              <w:jc w:val="right"/>
              <w:rPr>
                <w:sz w:val="16"/>
                <w:szCs w:val="16"/>
              </w:rPr>
            </w:pPr>
            <w:r w:rsidRPr="00FC3141">
              <w:rPr>
                <w:sz w:val="16"/>
                <w:szCs w:val="16"/>
              </w:rPr>
              <w:t>143.5</w:t>
            </w:r>
          </w:p>
        </w:tc>
        <w:tc>
          <w:tcPr>
            <w:tcW w:w="625" w:type="dxa"/>
            <w:tcBorders>
              <w:top w:val="single" w:sz="4" w:space="0" w:color="auto"/>
              <w:left w:val="single" w:sz="4" w:space="0" w:color="auto"/>
              <w:bottom w:val="single" w:sz="4" w:space="0" w:color="auto"/>
              <w:right w:val="single" w:sz="4" w:space="0" w:color="auto"/>
            </w:tcBorders>
          </w:tcPr>
          <w:p w14:paraId="398746D0" w14:textId="77777777" w:rsidR="00FC3141" w:rsidRPr="00FC3141" w:rsidRDefault="00FC3141" w:rsidP="00984512">
            <w:pPr>
              <w:jc w:val="right"/>
              <w:rPr>
                <w:sz w:val="16"/>
                <w:szCs w:val="16"/>
              </w:rPr>
            </w:pPr>
            <w:r w:rsidRPr="00FC3141">
              <w:rPr>
                <w:sz w:val="16"/>
                <w:szCs w:val="16"/>
              </w:rPr>
              <w:t>422.5</w:t>
            </w:r>
          </w:p>
        </w:tc>
        <w:tc>
          <w:tcPr>
            <w:tcW w:w="708" w:type="dxa"/>
            <w:tcBorders>
              <w:top w:val="single" w:sz="4" w:space="0" w:color="auto"/>
              <w:left w:val="single" w:sz="4" w:space="0" w:color="auto"/>
              <w:bottom w:val="single" w:sz="4" w:space="0" w:color="auto"/>
              <w:right w:val="single" w:sz="4" w:space="0" w:color="auto"/>
            </w:tcBorders>
          </w:tcPr>
          <w:p w14:paraId="15B46E4F" w14:textId="77777777" w:rsidR="00FC3141" w:rsidRPr="00FC3141" w:rsidRDefault="00FC3141" w:rsidP="00984512">
            <w:pPr>
              <w:jc w:val="right"/>
              <w:rPr>
                <w:sz w:val="16"/>
                <w:szCs w:val="16"/>
              </w:rPr>
            </w:pPr>
            <w:r w:rsidRPr="00FC3141">
              <w:rPr>
                <w:sz w:val="16"/>
                <w:szCs w:val="16"/>
              </w:rPr>
              <w:t>478.7</w:t>
            </w:r>
          </w:p>
        </w:tc>
        <w:tc>
          <w:tcPr>
            <w:tcW w:w="709" w:type="dxa"/>
            <w:tcBorders>
              <w:top w:val="single" w:sz="4" w:space="0" w:color="auto"/>
              <w:left w:val="single" w:sz="4" w:space="0" w:color="auto"/>
              <w:bottom w:val="single" w:sz="4" w:space="0" w:color="auto"/>
              <w:right w:val="single" w:sz="4" w:space="0" w:color="auto"/>
            </w:tcBorders>
          </w:tcPr>
          <w:p w14:paraId="45F890E2" w14:textId="77777777" w:rsidR="00FC3141" w:rsidRPr="00FC3141" w:rsidRDefault="00FC3141" w:rsidP="00984512">
            <w:pPr>
              <w:jc w:val="right"/>
              <w:rPr>
                <w:sz w:val="16"/>
                <w:szCs w:val="16"/>
              </w:rPr>
            </w:pPr>
            <w:r w:rsidRPr="00FC3141">
              <w:rPr>
                <w:sz w:val="16"/>
                <w:szCs w:val="16"/>
              </w:rPr>
              <w:t>539</w:t>
            </w:r>
          </w:p>
        </w:tc>
        <w:tc>
          <w:tcPr>
            <w:tcW w:w="709" w:type="dxa"/>
            <w:tcBorders>
              <w:top w:val="single" w:sz="4" w:space="0" w:color="auto"/>
              <w:left w:val="single" w:sz="4" w:space="0" w:color="auto"/>
              <w:bottom w:val="single" w:sz="4" w:space="0" w:color="auto"/>
              <w:right w:val="single" w:sz="4" w:space="0" w:color="auto"/>
            </w:tcBorders>
          </w:tcPr>
          <w:p w14:paraId="6BDB132D" w14:textId="77777777" w:rsidR="00FC3141" w:rsidRPr="00FC3141" w:rsidRDefault="00FC3141" w:rsidP="00984512">
            <w:pPr>
              <w:jc w:val="right"/>
              <w:rPr>
                <w:sz w:val="16"/>
                <w:szCs w:val="16"/>
              </w:rPr>
            </w:pPr>
            <w:r w:rsidRPr="00FC3141">
              <w:rPr>
                <w:sz w:val="16"/>
                <w:szCs w:val="16"/>
              </w:rPr>
              <w:t>618.3</w:t>
            </w:r>
          </w:p>
        </w:tc>
        <w:tc>
          <w:tcPr>
            <w:tcW w:w="709" w:type="dxa"/>
            <w:tcBorders>
              <w:top w:val="single" w:sz="4" w:space="0" w:color="auto"/>
              <w:left w:val="single" w:sz="4" w:space="0" w:color="auto"/>
              <w:bottom w:val="single" w:sz="4" w:space="0" w:color="auto"/>
              <w:right w:val="single" w:sz="4" w:space="0" w:color="auto"/>
            </w:tcBorders>
          </w:tcPr>
          <w:p w14:paraId="4E7BA6D3" w14:textId="77777777" w:rsidR="00FC3141" w:rsidRPr="00FC3141" w:rsidRDefault="00FC3141" w:rsidP="00984512">
            <w:pPr>
              <w:jc w:val="right"/>
              <w:rPr>
                <w:sz w:val="16"/>
                <w:szCs w:val="16"/>
              </w:rPr>
            </w:pPr>
            <w:r w:rsidRPr="00FC3141">
              <w:rPr>
                <w:sz w:val="16"/>
                <w:szCs w:val="16"/>
              </w:rPr>
              <w:t>686.1</w:t>
            </w:r>
          </w:p>
        </w:tc>
        <w:tc>
          <w:tcPr>
            <w:tcW w:w="595" w:type="dxa"/>
            <w:tcBorders>
              <w:top w:val="single" w:sz="4" w:space="0" w:color="auto"/>
              <w:left w:val="single" w:sz="4" w:space="0" w:color="auto"/>
              <w:bottom w:val="single" w:sz="4" w:space="0" w:color="auto"/>
              <w:right w:val="single" w:sz="4" w:space="0" w:color="auto"/>
            </w:tcBorders>
          </w:tcPr>
          <w:p w14:paraId="78BBC1B1" w14:textId="77777777" w:rsidR="00FC3141" w:rsidRPr="00FC3141" w:rsidRDefault="00FC3141" w:rsidP="00984512">
            <w:pPr>
              <w:jc w:val="right"/>
              <w:rPr>
                <w:sz w:val="16"/>
                <w:szCs w:val="16"/>
              </w:rPr>
            </w:pPr>
            <w:r w:rsidRPr="00FC3141">
              <w:rPr>
                <w:sz w:val="16"/>
                <w:szCs w:val="16"/>
              </w:rPr>
              <w:t>755.7</w:t>
            </w:r>
          </w:p>
        </w:tc>
        <w:tc>
          <w:tcPr>
            <w:tcW w:w="595" w:type="dxa"/>
            <w:tcBorders>
              <w:top w:val="single" w:sz="4" w:space="0" w:color="auto"/>
              <w:left w:val="single" w:sz="4" w:space="0" w:color="auto"/>
              <w:bottom w:val="single" w:sz="4" w:space="0" w:color="auto"/>
              <w:right w:val="single" w:sz="4" w:space="0" w:color="auto"/>
            </w:tcBorders>
          </w:tcPr>
          <w:p w14:paraId="5602A9B9" w14:textId="77777777" w:rsidR="00FC3141" w:rsidRPr="00FC3141" w:rsidRDefault="00FC3141" w:rsidP="00984512">
            <w:pPr>
              <w:jc w:val="right"/>
              <w:rPr>
                <w:sz w:val="16"/>
                <w:szCs w:val="16"/>
              </w:rPr>
            </w:pPr>
            <w:r w:rsidRPr="00FC3141">
              <w:rPr>
                <w:sz w:val="16"/>
                <w:szCs w:val="16"/>
              </w:rPr>
              <w:t>854.8</w:t>
            </w:r>
          </w:p>
        </w:tc>
      </w:tr>
      <w:tr w:rsidR="00FC3141" w14:paraId="1FF3D0C7" w14:textId="77777777" w:rsidTr="00984512">
        <w:tc>
          <w:tcPr>
            <w:tcW w:w="426" w:type="dxa"/>
          </w:tcPr>
          <w:p w14:paraId="13B63ED4" w14:textId="77777777" w:rsidR="00FC3141" w:rsidRPr="008550B4" w:rsidRDefault="00FC3141" w:rsidP="00FC3141">
            <w:pPr>
              <w:pStyle w:val="Textkrper3"/>
              <w:spacing w:before="60" w:after="60"/>
              <w:jc w:val="center"/>
              <w:rPr>
                <w:b w:val="0"/>
                <w:sz w:val="16"/>
                <w:szCs w:val="16"/>
              </w:rPr>
            </w:pPr>
            <w:r w:rsidRPr="008550B4">
              <w:rPr>
                <w:b w:val="0"/>
                <w:sz w:val="16"/>
                <w:szCs w:val="16"/>
              </w:rPr>
              <w:t>19</w:t>
            </w:r>
          </w:p>
        </w:tc>
        <w:tc>
          <w:tcPr>
            <w:tcW w:w="567" w:type="dxa"/>
            <w:tcBorders>
              <w:top w:val="single" w:sz="4" w:space="0" w:color="auto"/>
              <w:right w:val="single" w:sz="4" w:space="0" w:color="auto"/>
            </w:tcBorders>
          </w:tcPr>
          <w:p w14:paraId="519509BB" w14:textId="77777777" w:rsidR="00FC3141" w:rsidRPr="008550B4" w:rsidRDefault="00FC3141" w:rsidP="00FC3141">
            <w:pPr>
              <w:pStyle w:val="Textkrper3"/>
              <w:spacing w:before="60" w:after="60"/>
              <w:jc w:val="center"/>
              <w:rPr>
                <w:b w:val="0"/>
                <w:sz w:val="16"/>
                <w:szCs w:val="16"/>
              </w:rPr>
            </w:pPr>
            <w:r w:rsidRPr="008550B4">
              <w:rPr>
                <w:b w:val="0"/>
                <w:sz w:val="16"/>
                <w:szCs w:val="16"/>
              </w:rPr>
              <w:t>K</w:t>
            </w:r>
          </w:p>
        </w:tc>
        <w:tc>
          <w:tcPr>
            <w:tcW w:w="567" w:type="dxa"/>
            <w:tcBorders>
              <w:top w:val="single" w:sz="4" w:space="0" w:color="auto"/>
              <w:left w:val="single" w:sz="4" w:space="0" w:color="auto"/>
              <w:bottom w:val="single" w:sz="4" w:space="0" w:color="auto"/>
              <w:right w:val="single" w:sz="4" w:space="0" w:color="auto"/>
            </w:tcBorders>
          </w:tcPr>
          <w:p w14:paraId="5DA3260B" w14:textId="77777777" w:rsidR="00FC3141" w:rsidRPr="00FC3141" w:rsidRDefault="00FC3141" w:rsidP="00984512">
            <w:pPr>
              <w:jc w:val="right"/>
              <w:rPr>
                <w:sz w:val="16"/>
                <w:szCs w:val="16"/>
              </w:rPr>
            </w:pPr>
            <w:r w:rsidRPr="00FC3141">
              <w:rPr>
                <w:sz w:val="16"/>
                <w:szCs w:val="16"/>
              </w:rPr>
              <w:t>4.3</w:t>
            </w:r>
          </w:p>
        </w:tc>
        <w:tc>
          <w:tcPr>
            <w:tcW w:w="567" w:type="dxa"/>
            <w:tcBorders>
              <w:top w:val="single" w:sz="4" w:space="0" w:color="auto"/>
              <w:left w:val="single" w:sz="4" w:space="0" w:color="auto"/>
              <w:bottom w:val="single" w:sz="4" w:space="0" w:color="auto"/>
              <w:right w:val="single" w:sz="4" w:space="0" w:color="auto"/>
            </w:tcBorders>
          </w:tcPr>
          <w:p w14:paraId="56F76F67" w14:textId="77777777" w:rsidR="00FC3141" w:rsidRPr="00FC3141" w:rsidRDefault="00FC3141" w:rsidP="00984512">
            <w:pPr>
              <w:jc w:val="right"/>
              <w:rPr>
                <w:sz w:val="16"/>
                <w:szCs w:val="16"/>
              </w:rPr>
            </w:pPr>
            <w:r w:rsidRPr="00FC3141">
              <w:rPr>
                <w:sz w:val="16"/>
                <w:szCs w:val="16"/>
              </w:rPr>
              <w:t>31.6</w:t>
            </w:r>
          </w:p>
        </w:tc>
        <w:tc>
          <w:tcPr>
            <w:tcW w:w="567" w:type="dxa"/>
            <w:tcBorders>
              <w:top w:val="single" w:sz="4" w:space="0" w:color="auto"/>
              <w:left w:val="single" w:sz="4" w:space="0" w:color="auto"/>
              <w:bottom w:val="single" w:sz="4" w:space="0" w:color="auto"/>
              <w:right w:val="single" w:sz="4" w:space="0" w:color="auto"/>
            </w:tcBorders>
          </w:tcPr>
          <w:p w14:paraId="6D79A279" w14:textId="77777777" w:rsidR="00FC3141" w:rsidRPr="00FC3141" w:rsidRDefault="00FC3141" w:rsidP="00984512">
            <w:pPr>
              <w:jc w:val="right"/>
              <w:rPr>
                <w:sz w:val="16"/>
                <w:szCs w:val="16"/>
              </w:rPr>
            </w:pPr>
            <w:r w:rsidRPr="00FC3141">
              <w:rPr>
                <w:sz w:val="16"/>
                <w:szCs w:val="16"/>
              </w:rPr>
              <w:t>45.8</w:t>
            </w:r>
          </w:p>
        </w:tc>
        <w:tc>
          <w:tcPr>
            <w:tcW w:w="567" w:type="dxa"/>
            <w:tcBorders>
              <w:top w:val="single" w:sz="4" w:space="0" w:color="auto"/>
              <w:left w:val="single" w:sz="4" w:space="0" w:color="auto"/>
              <w:bottom w:val="single" w:sz="4" w:space="0" w:color="auto"/>
              <w:right w:val="single" w:sz="4" w:space="0" w:color="auto"/>
            </w:tcBorders>
          </w:tcPr>
          <w:p w14:paraId="6E5AF6E9" w14:textId="77777777" w:rsidR="00FC3141" w:rsidRPr="00FC3141" w:rsidRDefault="00FC3141" w:rsidP="00984512">
            <w:pPr>
              <w:jc w:val="right"/>
              <w:rPr>
                <w:sz w:val="16"/>
                <w:szCs w:val="16"/>
              </w:rPr>
            </w:pPr>
            <w:r w:rsidRPr="00FC3141">
              <w:rPr>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32BF4BB2" w14:textId="77777777" w:rsidR="00FC3141" w:rsidRPr="00FC3141" w:rsidRDefault="00FC3141" w:rsidP="00984512">
            <w:pPr>
              <w:jc w:val="right"/>
              <w:rPr>
                <w:sz w:val="16"/>
                <w:szCs w:val="16"/>
              </w:rPr>
            </w:pPr>
            <w:r w:rsidRPr="00FC3141">
              <w:rPr>
                <w:sz w:val="16"/>
                <w:szCs w:val="16"/>
              </w:rPr>
              <w:t>82.7</w:t>
            </w:r>
          </w:p>
        </w:tc>
        <w:tc>
          <w:tcPr>
            <w:tcW w:w="595" w:type="dxa"/>
            <w:tcBorders>
              <w:top w:val="single" w:sz="4" w:space="0" w:color="auto"/>
              <w:left w:val="single" w:sz="4" w:space="0" w:color="auto"/>
              <w:bottom w:val="single" w:sz="4" w:space="0" w:color="auto"/>
              <w:right w:val="single" w:sz="4" w:space="0" w:color="auto"/>
            </w:tcBorders>
          </w:tcPr>
          <w:p w14:paraId="6FC7B9A9" w14:textId="77777777" w:rsidR="00FC3141" w:rsidRPr="00FC3141" w:rsidRDefault="00FC3141" w:rsidP="00984512">
            <w:pPr>
              <w:jc w:val="right"/>
              <w:rPr>
                <w:sz w:val="16"/>
                <w:szCs w:val="16"/>
              </w:rPr>
            </w:pPr>
            <w:r w:rsidRPr="00FC3141">
              <w:rPr>
                <w:sz w:val="16"/>
                <w:szCs w:val="16"/>
              </w:rPr>
              <w:t>99.4</w:t>
            </w:r>
          </w:p>
        </w:tc>
        <w:tc>
          <w:tcPr>
            <w:tcW w:w="595" w:type="dxa"/>
            <w:tcBorders>
              <w:top w:val="single" w:sz="4" w:space="0" w:color="auto"/>
              <w:left w:val="single" w:sz="4" w:space="0" w:color="auto"/>
              <w:bottom w:val="single" w:sz="4" w:space="0" w:color="auto"/>
              <w:right w:val="single" w:sz="4" w:space="0" w:color="auto"/>
            </w:tcBorders>
          </w:tcPr>
          <w:p w14:paraId="5C2A8BF8" w14:textId="77777777" w:rsidR="00FC3141" w:rsidRPr="00FC3141" w:rsidRDefault="00FC3141" w:rsidP="00984512">
            <w:pPr>
              <w:jc w:val="right"/>
              <w:rPr>
                <w:sz w:val="16"/>
                <w:szCs w:val="16"/>
              </w:rPr>
            </w:pPr>
            <w:r w:rsidRPr="00FC3141">
              <w:rPr>
                <w:sz w:val="16"/>
                <w:szCs w:val="16"/>
              </w:rPr>
              <w:t>117.6</w:t>
            </w:r>
          </w:p>
        </w:tc>
        <w:tc>
          <w:tcPr>
            <w:tcW w:w="595" w:type="dxa"/>
            <w:tcBorders>
              <w:top w:val="single" w:sz="4" w:space="0" w:color="auto"/>
              <w:left w:val="single" w:sz="4" w:space="0" w:color="auto"/>
              <w:bottom w:val="single" w:sz="4" w:space="0" w:color="auto"/>
              <w:right w:val="single" w:sz="4" w:space="0" w:color="auto"/>
            </w:tcBorders>
          </w:tcPr>
          <w:p w14:paraId="6748816F" w14:textId="77777777" w:rsidR="00FC3141" w:rsidRPr="00FC3141" w:rsidRDefault="00FC3141" w:rsidP="00984512">
            <w:pPr>
              <w:jc w:val="right"/>
              <w:rPr>
                <w:sz w:val="16"/>
                <w:szCs w:val="16"/>
              </w:rPr>
            </w:pPr>
            <w:r w:rsidRPr="00FC3141">
              <w:rPr>
                <w:sz w:val="16"/>
                <w:szCs w:val="16"/>
              </w:rPr>
              <w:t>154.9</w:t>
            </w:r>
          </w:p>
        </w:tc>
        <w:tc>
          <w:tcPr>
            <w:tcW w:w="625" w:type="dxa"/>
            <w:tcBorders>
              <w:top w:val="single" w:sz="4" w:space="0" w:color="auto"/>
              <w:left w:val="single" w:sz="4" w:space="0" w:color="auto"/>
              <w:bottom w:val="single" w:sz="4" w:space="0" w:color="auto"/>
              <w:right w:val="single" w:sz="4" w:space="0" w:color="auto"/>
            </w:tcBorders>
          </w:tcPr>
          <w:p w14:paraId="639A5F15" w14:textId="77777777" w:rsidR="00FC3141" w:rsidRPr="00FC3141" w:rsidRDefault="00FC3141" w:rsidP="00984512">
            <w:pPr>
              <w:jc w:val="right"/>
              <w:rPr>
                <w:sz w:val="16"/>
                <w:szCs w:val="16"/>
              </w:rPr>
            </w:pPr>
            <w:r w:rsidRPr="00FC3141">
              <w:rPr>
                <w:sz w:val="16"/>
                <w:szCs w:val="16"/>
              </w:rPr>
              <w:t>175.8</w:t>
            </w:r>
          </w:p>
        </w:tc>
        <w:tc>
          <w:tcPr>
            <w:tcW w:w="708" w:type="dxa"/>
            <w:tcBorders>
              <w:top w:val="single" w:sz="4" w:space="0" w:color="auto"/>
              <w:left w:val="single" w:sz="4" w:space="0" w:color="auto"/>
              <w:bottom w:val="single" w:sz="4" w:space="0" w:color="auto"/>
              <w:right w:val="single" w:sz="4" w:space="0" w:color="auto"/>
            </w:tcBorders>
          </w:tcPr>
          <w:p w14:paraId="343E87B7" w14:textId="77777777" w:rsidR="00FC3141" w:rsidRPr="00FC3141" w:rsidRDefault="00FC3141" w:rsidP="00984512">
            <w:pPr>
              <w:jc w:val="right"/>
              <w:rPr>
                <w:sz w:val="16"/>
                <w:szCs w:val="16"/>
              </w:rPr>
            </w:pPr>
            <w:r w:rsidRPr="00FC3141">
              <w:rPr>
                <w:sz w:val="16"/>
                <w:szCs w:val="16"/>
              </w:rPr>
              <w:t>503.8</w:t>
            </w:r>
          </w:p>
        </w:tc>
        <w:tc>
          <w:tcPr>
            <w:tcW w:w="709" w:type="dxa"/>
            <w:tcBorders>
              <w:top w:val="single" w:sz="4" w:space="0" w:color="auto"/>
              <w:left w:val="single" w:sz="4" w:space="0" w:color="auto"/>
              <w:bottom w:val="single" w:sz="4" w:space="0" w:color="auto"/>
              <w:right w:val="single" w:sz="4" w:space="0" w:color="auto"/>
            </w:tcBorders>
          </w:tcPr>
          <w:p w14:paraId="5DE93E36" w14:textId="77777777" w:rsidR="00FC3141" w:rsidRPr="00FC3141" w:rsidRDefault="00FC3141" w:rsidP="00984512">
            <w:pPr>
              <w:jc w:val="right"/>
              <w:rPr>
                <w:sz w:val="16"/>
                <w:szCs w:val="16"/>
              </w:rPr>
            </w:pPr>
            <w:r w:rsidRPr="00FC3141">
              <w:rPr>
                <w:sz w:val="16"/>
                <w:szCs w:val="16"/>
              </w:rPr>
              <w:t>564.7</w:t>
            </w:r>
          </w:p>
        </w:tc>
        <w:tc>
          <w:tcPr>
            <w:tcW w:w="709" w:type="dxa"/>
            <w:tcBorders>
              <w:top w:val="single" w:sz="4" w:space="0" w:color="auto"/>
              <w:left w:val="single" w:sz="4" w:space="0" w:color="auto"/>
              <w:bottom w:val="single" w:sz="4" w:space="0" w:color="auto"/>
              <w:right w:val="single" w:sz="4" w:space="0" w:color="auto"/>
            </w:tcBorders>
          </w:tcPr>
          <w:p w14:paraId="58048970" w14:textId="77777777" w:rsidR="00FC3141" w:rsidRPr="00FC3141" w:rsidRDefault="00FC3141" w:rsidP="00984512">
            <w:pPr>
              <w:jc w:val="right"/>
              <w:rPr>
                <w:sz w:val="16"/>
                <w:szCs w:val="16"/>
              </w:rPr>
            </w:pPr>
            <w:r w:rsidRPr="00FC3141">
              <w:rPr>
                <w:sz w:val="16"/>
                <w:szCs w:val="16"/>
              </w:rPr>
              <w:t>629.4</w:t>
            </w:r>
          </w:p>
        </w:tc>
        <w:tc>
          <w:tcPr>
            <w:tcW w:w="709" w:type="dxa"/>
            <w:tcBorders>
              <w:top w:val="single" w:sz="4" w:space="0" w:color="auto"/>
              <w:left w:val="single" w:sz="4" w:space="0" w:color="auto"/>
              <w:bottom w:val="single" w:sz="4" w:space="0" w:color="auto"/>
              <w:right w:val="single" w:sz="4" w:space="0" w:color="auto"/>
            </w:tcBorders>
          </w:tcPr>
          <w:p w14:paraId="41197623" w14:textId="77777777" w:rsidR="00FC3141" w:rsidRPr="00FC3141" w:rsidRDefault="00FC3141" w:rsidP="00984512">
            <w:pPr>
              <w:jc w:val="right"/>
              <w:rPr>
                <w:sz w:val="16"/>
                <w:szCs w:val="16"/>
              </w:rPr>
            </w:pPr>
            <w:r w:rsidRPr="00FC3141">
              <w:rPr>
                <w:sz w:val="16"/>
                <w:szCs w:val="16"/>
              </w:rPr>
              <w:t>714.6</w:t>
            </w:r>
          </w:p>
        </w:tc>
        <w:tc>
          <w:tcPr>
            <w:tcW w:w="595" w:type="dxa"/>
            <w:tcBorders>
              <w:top w:val="single" w:sz="4" w:space="0" w:color="auto"/>
              <w:left w:val="single" w:sz="4" w:space="0" w:color="auto"/>
              <w:bottom w:val="single" w:sz="4" w:space="0" w:color="auto"/>
              <w:right w:val="single" w:sz="4" w:space="0" w:color="auto"/>
            </w:tcBorders>
          </w:tcPr>
          <w:p w14:paraId="08D5FE80" w14:textId="77777777" w:rsidR="00FC3141" w:rsidRPr="00FC3141" w:rsidRDefault="00FC3141" w:rsidP="00984512">
            <w:pPr>
              <w:jc w:val="right"/>
              <w:rPr>
                <w:sz w:val="16"/>
                <w:szCs w:val="16"/>
              </w:rPr>
            </w:pPr>
            <w:r w:rsidRPr="00FC3141">
              <w:rPr>
                <w:sz w:val="16"/>
                <w:szCs w:val="16"/>
              </w:rPr>
              <w:t>786.6</w:t>
            </w:r>
          </w:p>
        </w:tc>
        <w:tc>
          <w:tcPr>
            <w:tcW w:w="595" w:type="dxa"/>
            <w:tcBorders>
              <w:top w:val="single" w:sz="4" w:space="0" w:color="auto"/>
              <w:left w:val="single" w:sz="4" w:space="0" w:color="auto"/>
              <w:bottom w:val="single" w:sz="4" w:space="0" w:color="auto"/>
              <w:right w:val="single" w:sz="4" w:space="0" w:color="auto"/>
            </w:tcBorders>
          </w:tcPr>
          <w:p w14:paraId="1491298D" w14:textId="77777777" w:rsidR="00FC3141" w:rsidRPr="00FC3141" w:rsidRDefault="00FC3141" w:rsidP="00984512">
            <w:pPr>
              <w:jc w:val="right"/>
              <w:rPr>
                <w:sz w:val="16"/>
                <w:szCs w:val="16"/>
              </w:rPr>
            </w:pPr>
            <w:r w:rsidRPr="00FC3141">
              <w:rPr>
                <w:sz w:val="16"/>
                <w:szCs w:val="16"/>
              </w:rPr>
              <w:t>861.1</w:t>
            </w:r>
          </w:p>
        </w:tc>
      </w:tr>
      <w:tr w:rsidR="00FC3141" w14:paraId="1C60863B" w14:textId="77777777" w:rsidTr="00984512">
        <w:tc>
          <w:tcPr>
            <w:tcW w:w="426" w:type="dxa"/>
          </w:tcPr>
          <w:p w14:paraId="679D31DD" w14:textId="77777777" w:rsidR="00FC3141" w:rsidRPr="008550B4" w:rsidRDefault="00FC3141" w:rsidP="00FC3141">
            <w:pPr>
              <w:pStyle w:val="Textkrper3"/>
              <w:spacing w:before="60" w:after="60"/>
              <w:jc w:val="center"/>
              <w:rPr>
                <w:b w:val="0"/>
                <w:sz w:val="16"/>
                <w:szCs w:val="16"/>
              </w:rPr>
            </w:pPr>
            <w:r w:rsidRPr="008550B4">
              <w:rPr>
                <w:b w:val="0"/>
                <w:sz w:val="16"/>
                <w:szCs w:val="16"/>
              </w:rPr>
              <w:t>20</w:t>
            </w:r>
          </w:p>
        </w:tc>
        <w:tc>
          <w:tcPr>
            <w:tcW w:w="567" w:type="dxa"/>
            <w:tcBorders>
              <w:right w:val="single" w:sz="4" w:space="0" w:color="auto"/>
            </w:tcBorders>
          </w:tcPr>
          <w:p w14:paraId="148EE7BE" w14:textId="77777777" w:rsidR="00FC3141" w:rsidRPr="008550B4" w:rsidRDefault="00FC3141" w:rsidP="00FC3141">
            <w:pPr>
              <w:pStyle w:val="Textkrper3"/>
              <w:spacing w:before="60" w:after="60"/>
              <w:jc w:val="center"/>
              <w:rPr>
                <w:b w:val="0"/>
                <w:sz w:val="16"/>
                <w:szCs w:val="16"/>
              </w:rPr>
            </w:pPr>
            <w:r w:rsidRPr="008550B4">
              <w:rPr>
                <w:b w:val="0"/>
                <w:sz w:val="16"/>
                <w:szCs w:val="16"/>
              </w:rPr>
              <w:t>Ca</w:t>
            </w:r>
          </w:p>
        </w:tc>
        <w:tc>
          <w:tcPr>
            <w:tcW w:w="567" w:type="dxa"/>
            <w:tcBorders>
              <w:top w:val="single" w:sz="4" w:space="0" w:color="auto"/>
              <w:left w:val="single" w:sz="4" w:space="0" w:color="auto"/>
              <w:bottom w:val="single" w:sz="4" w:space="0" w:color="auto"/>
              <w:right w:val="single" w:sz="4" w:space="0" w:color="auto"/>
            </w:tcBorders>
          </w:tcPr>
          <w:p w14:paraId="495D328C" w14:textId="77777777" w:rsidR="00FC3141" w:rsidRPr="00FC3141" w:rsidRDefault="00FC3141" w:rsidP="00984512">
            <w:pPr>
              <w:jc w:val="right"/>
              <w:rPr>
                <w:sz w:val="16"/>
                <w:szCs w:val="16"/>
              </w:rPr>
            </w:pPr>
            <w:r w:rsidRPr="00FC3141">
              <w:rPr>
                <w:sz w:val="16"/>
                <w:szCs w:val="16"/>
              </w:rPr>
              <w:t>6.1</w:t>
            </w:r>
          </w:p>
        </w:tc>
        <w:tc>
          <w:tcPr>
            <w:tcW w:w="567" w:type="dxa"/>
            <w:tcBorders>
              <w:top w:val="single" w:sz="4" w:space="0" w:color="auto"/>
              <w:left w:val="single" w:sz="4" w:space="0" w:color="auto"/>
              <w:bottom w:val="single" w:sz="4" w:space="0" w:color="auto"/>
              <w:right w:val="single" w:sz="4" w:space="0" w:color="auto"/>
            </w:tcBorders>
          </w:tcPr>
          <w:p w14:paraId="17690C7D" w14:textId="77777777" w:rsidR="00FC3141" w:rsidRPr="00FC3141" w:rsidRDefault="00FC3141" w:rsidP="00984512">
            <w:pPr>
              <w:jc w:val="right"/>
              <w:rPr>
                <w:sz w:val="16"/>
                <w:szCs w:val="16"/>
              </w:rPr>
            </w:pPr>
            <w:r w:rsidRPr="00FC3141">
              <w:rPr>
                <w:sz w:val="16"/>
                <w:szCs w:val="16"/>
              </w:rPr>
              <w:t>11.9</w:t>
            </w:r>
          </w:p>
        </w:tc>
        <w:tc>
          <w:tcPr>
            <w:tcW w:w="567" w:type="dxa"/>
            <w:tcBorders>
              <w:top w:val="single" w:sz="4" w:space="0" w:color="auto"/>
              <w:left w:val="single" w:sz="4" w:space="0" w:color="auto"/>
              <w:bottom w:val="single" w:sz="4" w:space="0" w:color="auto"/>
              <w:right w:val="single" w:sz="4" w:space="0" w:color="auto"/>
            </w:tcBorders>
          </w:tcPr>
          <w:p w14:paraId="3410D2E7" w14:textId="77777777" w:rsidR="00FC3141" w:rsidRPr="00FC3141" w:rsidRDefault="00FC3141" w:rsidP="00984512">
            <w:pPr>
              <w:jc w:val="right"/>
              <w:rPr>
                <w:sz w:val="16"/>
                <w:szCs w:val="16"/>
              </w:rPr>
            </w:pPr>
            <w:r w:rsidRPr="00FC3141">
              <w:rPr>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477CA4E" w14:textId="77777777" w:rsidR="00FC3141" w:rsidRPr="00FC3141" w:rsidRDefault="00FC3141" w:rsidP="00984512">
            <w:pPr>
              <w:jc w:val="right"/>
              <w:rPr>
                <w:sz w:val="16"/>
                <w:szCs w:val="16"/>
              </w:rPr>
            </w:pPr>
            <w:r w:rsidRPr="00FC3141">
              <w:rPr>
                <w:sz w:val="16"/>
                <w:szCs w:val="16"/>
              </w:rPr>
              <w:t>67.3</w:t>
            </w:r>
          </w:p>
        </w:tc>
        <w:tc>
          <w:tcPr>
            <w:tcW w:w="567" w:type="dxa"/>
            <w:tcBorders>
              <w:top w:val="single" w:sz="4" w:space="0" w:color="auto"/>
              <w:left w:val="single" w:sz="4" w:space="0" w:color="auto"/>
              <w:bottom w:val="single" w:sz="4" w:space="0" w:color="auto"/>
              <w:right w:val="single" w:sz="4" w:space="0" w:color="auto"/>
            </w:tcBorders>
          </w:tcPr>
          <w:p w14:paraId="0298B269" w14:textId="77777777" w:rsidR="00FC3141" w:rsidRPr="00FC3141" w:rsidRDefault="00FC3141" w:rsidP="00984512">
            <w:pPr>
              <w:jc w:val="right"/>
              <w:rPr>
                <w:sz w:val="16"/>
                <w:szCs w:val="16"/>
              </w:rPr>
            </w:pPr>
            <w:r w:rsidRPr="00FC3141">
              <w:rPr>
                <w:sz w:val="16"/>
                <w:szCs w:val="16"/>
              </w:rPr>
              <w:t>84.5</w:t>
            </w:r>
          </w:p>
        </w:tc>
        <w:tc>
          <w:tcPr>
            <w:tcW w:w="595" w:type="dxa"/>
            <w:tcBorders>
              <w:top w:val="single" w:sz="4" w:space="0" w:color="auto"/>
              <w:left w:val="single" w:sz="4" w:space="0" w:color="auto"/>
              <w:bottom w:val="single" w:sz="4" w:space="0" w:color="auto"/>
              <w:right w:val="single" w:sz="4" w:space="0" w:color="auto"/>
            </w:tcBorders>
          </w:tcPr>
          <w:p w14:paraId="37010FBB" w14:textId="77777777" w:rsidR="00FC3141" w:rsidRPr="00FC3141" w:rsidRDefault="00FC3141" w:rsidP="00984512">
            <w:pPr>
              <w:jc w:val="right"/>
              <w:rPr>
                <w:sz w:val="16"/>
                <w:szCs w:val="16"/>
              </w:rPr>
            </w:pPr>
            <w:r w:rsidRPr="00FC3141">
              <w:rPr>
                <w:sz w:val="16"/>
                <w:szCs w:val="16"/>
              </w:rPr>
              <w:t>108.8</w:t>
            </w:r>
          </w:p>
        </w:tc>
        <w:tc>
          <w:tcPr>
            <w:tcW w:w="595" w:type="dxa"/>
            <w:tcBorders>
              <w:top w:val="single" w:sz="4" w:space="0" w:color="auto"/>
              <w:left w:val="single" w:sz="4" w:space="0" w:color="auto"/>
              <w:bottom w:val="single" w:sz="4" w:space="0" w:color="auto"/>
              <w:right w:val="single" w:sz="4" w:space="0" w:color="auto"/>
            </w:tcBorders>
          </w:tcPr>
          <w:p w14:paraId="3EC54B82" w14:textId="77777777" w:rsidR="00FC3141" w:rsidRPr="00FC3141" w:rsidRDefault="00FC3141" w:rsidP="00984512">
            <w:pPr>
              <w:jc w:val="right"/>
              <w:rPr>
                <w:sz w:val="16"/>
                <w:szCs w:val="16"/>
              </w:rPr>
            </w:pPr>
            <w:r w:rsidRPr="00FC3141">
              <w:rPr>
                <w:sz w:val="16"/>
                <w:szCs w:val="16"/>
              </w:rPr>
              <w:t>127.2</w:t>
            </w:r>
          </w:p>
        </w:tc>
        <w:tc>
          <w:tcPr>
            <w:tcW w:w="595" w:type="dxa"/>
            <w:tcBorders>
              <w:top w:val="single" w:sz="4" w:space="0" w:color="auto"/>
              <w:left w:val="single" w:sz="4" w:space="0" w:color="auto"/>
              <w:bottom w:val="single" w:sz="4" w:space="0" w:color="auto"/>
              <w:right w:val="single" w:sz="4" w:space="0" w:color="auto"/>
            </w:tcBorders>
          </w:tcPr>
          <w:p w14:paraId="31EE8B26" w14:textId="77777777" w:rsidR="00FC3141" w:rsidRPr="00FC3141" w:rsidRDefault="00FC3141" w:rsidP="00984512">
            <w:pPr>
              <w:jc w:val="right"/>
              <w:rPr>
                <w:sz w:val="16"/>
                <w:szCs w:val="16"/>
              </w:rPr>
            </w:pPr>
            <w:r w:rsidRPr="00FC3141">
              <w:rPr>
                <w:sz w:val="16"/>
                <w:szCs w:val="16"/>
              </w:rPr>
              <w:t>147.2</w:t>
            </w:r>
          </w:p>
        </w:tc>
        <w:tc>
          <w:tcPr>
            <w:tcW w:w="625" w:type="dxa"/>
            <w:tcBorders>
              <w:top w:val="single" w:sz="4" w:space="0" w:color="auto"/>
              <w:left w:val="single" w:sz="4" w:space="0" w:color="auto"/>
              <w:bottom w:val="single" w:sz="4" w:space="0" w:color="auto"/>
              <w:right w:val="single" w:sz="4" w:space="0" w:color="auto"/>
            </w:tcBorders>
          </w:tcPr>
          <w:p w14:paraId="275D113D" w14:textId="77777777" w:rsidR="00FC3141" w:rsidRPr="00FC3141" w:rsidRDefault="00FC3141" w:rsidP="00984512">
            <w:pPr>
              <w:jc w:val="right"/>
              <w:rPr>
                <w:sz w:val="16"/>
                <w:szCs w:val="16"/>
              </w:rPr>
            </w:pPr>
            <w:r w:rsidRPr="00FC3141">
              <w:rPr>
                <w:sz w:val="16"/>
                <w:szCs w:val="16"/>
              </w:rPr>
              <w:t>188.5</w:t>
            </w:r>
          </w:p>
        </w:tc>
        <w:tc>
          <w:tcPr>
            <w:tcW w:w="708" w:type="dxa"/>
            <w:tcBorders>
              <w:top w:val="single" w:sz="4" w:space="0" w:color="auto"/>
              <w:left w:val="single" w:sz="4" w:space="0" w:color="auto"/>
              <w:bottom w:val="single" w:sz="4" w:space="0" w:color="auto"/>
              <w:right w:val="single" w:sz="4" w:space="0" w:color="auto"/>
            </w:tcBorders>
          </w:tcPr>
          <w:p w14:paraId="386B223C" w14:textId="77777777" w:rsidR="00FC3141" w:rsidRPr="00FC3141" w:rsidRDefault="00FC3141" w:rsidP="00984512">
            <w:pPr>
              <w:jc w:val="right"/>
              <w:rPr>
                <w:sz w:val="16"/>
                <w:szCs w:val="16"/>
              </w:rPr>
            </w:pPr>
            <w:r w:rsidRPr="00FC3141">
              <w:rPr>
                <w:sz w:val="16"/>
                <w:szCs w:val="16"/>
              </w:rPr>
              <w:t>211.3</w:t>
            </w:r>
          </w:p>
        </w:tc>
        <w:tc>
          <w:tcPr>
            <w:tcW w:w="709" w:type="dxa"/>
            <w:tcBorders>
              <w:top w:val="single" w:sz="4" w:space="0" w:color="auto"/>
              <w:left w:val="single" w:sz="4" w:space="0" w:color="auto"/>
              <w:bottom w:val="single" w:sz="4" w:space="0" w:color="auto"/>
              <w:right w:val="single" w:sz="4" w:space="0" w:color="auto"/>
            </w:tcBorders>
          </w:tcPr>
          <w:p w14:paraId="010D1FCF" w14:textId="77777777" w:rsidR="00FC3141" w:rsidRPr="00FC3141" w:rsidRDefault="00FC3141" w:rsidP="00984512">
            <w:pPr>
              <w:jc w:val="right"/>
              <w:rPr>
                <w:sz w:val="16"/>
                <w:szCs w:val="16"/>
              </w:rPr>
            </w:pPr>
            <w:r w:rsidRPr="00FC3141">
              <w:rPr>
                <w:sz w:val="16"/>
                <w:szCs w:val="16"/>
              </w:rPr>
              <w:t>591.9</w:t>
            </w:r>
          </w:p>
        </w:tc>
        <w:tc>
          <w:tcPr>
            <w:tcW w:w="709" w:type="dxa"/>
            <w:tcBorders>
              <w:top w:val="single" w:sz="4" w:space="0" w:color="auto"/>
              <w:left w:val="single" w:sz="4" w:space="0" w:color="auto"/>
              <w:bottom w:val="single" w:sz="4" w:space="0" w:color="auto"/>
              <w:right w:val="single" w:sz="4" w:space="0" w:color="auto"/>
            </w:tcBorders>
          </w:tcPr>
          <w:p w14:paraId="6F89EAAA" w14:textId="77777777" w:rsidR="00FC3141" w:rsidRPr="00FC3141" w:rsidRDefault="00FC3141" w:rsidP="00984512">
            <w:pPr>
              <w:jc w:val="right"/>
              <w:rPr>
                <w:sz w:val="16"/>
                <w:szCs w:val="16"/>
              </w:rPr>
            </w:pPr>
            <w:r w:rsidRPr="00FC3141">
              <w:rPr>
                <w:sz w:val="16"/>
                <w:szCs w:val="16"/>
              </w:rPr>
              <w:t>657.2</w:t>
            </w:r>
          </w:p>
        </w:tc>
        <w:tc>
          <w:tcPr>
            <w:tcW w:w="709" w:type="dxa"/>
            <w:tcBorders>
              <w:top w:val="single" w:sz="4" w:space="0" w:color="auto"/>
              <w:left w:val="single" w:sz="4" w:space="0" w:color="auto"/>
              <w:bottom w:val="single" w:sz="4" w:space="0" w:color="auto"/>
              <w:right w:val="single" w:sz="4" w:space="0" w:color="auto"/>
            </w:tcBorders>
          </w:tcPr>
          <w:p w14:paraId="18FC6AE1" w14:textId="77777777" w:rsidR="00FC3141" w:rsidRPr="00FC3141" w:rsidRDefault="00FC3141" w:rsidP="00984512">
            <w:pPr>
              <w:jc w:val="right"/>
              <w:rPr>
                <w:sz w:val="16"/>
                <w:szCs w:val="16"/>
              </w:rPr>
            </w:pPr>
            <w:r w:rsidRPr="00FC3141">
              <w:rPr>
                <w:sz w:val="16"/>
                <w:szCs w:val="16"/>
              </w:rPr>
              <w:t>726.6</w:t>
            </w:r>
          </w:p>
        </w:tc>
        <w:tc>
          <w:tcPr>
            <w:tcW w:w="595" w:type="dxa"/>
            <w:tcBorders>
              <w:top w:val="single" w:sz="4" w:space="0" w:color="auto"/>
              <w:left w:val="single" w:sz="4" w:space="0" w:color="auto"/>
              <w:bottom w:val="single" w:sz="4" w:space="0" w:color="auto"/>
              <w:right w:val="single" w:sz="4" w:space="0" w:color="auto"/>
            </w:tcBorders>
          </w:tcPr>
          <w:p w14:paraId="269D0724" w14:textId="77777777" w:rsidR="00FC3141" w:rsidRPr="00FC3141" w:rsidRDefault="00FC3141" w:rsidP="00984512">
            <w:pPr>
              <w:jc w:val="right"/>
              <w:rPr>
                <w:sz w:val="16"/>
                <w:szCs w:val="16"/>
              </w:rPr>
            </w:pPr>
            <w:r w:rsidRPr="00FC3141">
              <w:rPr>
                <w:sz w:val="16"/>
                <w:szCs w:val="16"/>
              </w:rPr>
              <w:t>817.6</w:t>
            </w:r>
          </w:p>
        </w:tc>
        <w:tc>
          <w:tcPr>
            <w:tcW w:w="595" w:type="dxa"/>
            <w:tcBorders>
              <w:top w:val="single" w:sz="4" w:space="0" w:color="auto"/>
              <w:left w:val="single" w:sz="4" w:space="0" w:color="auto"/>
              <w:bottom w:val="single" w:sz="4" w:space="0" w:color="auto"/>
              <w:right w:val="single" w:sz="4" w:space="0" w:color="auto"/>
            </w:tcBorders>
          </w:tcPr>
          <w:p w14:paraId="7127BBE7" w14:textId="77777777" w:rsidR="00FC3141" w:rsidRPr="00FC3141" w:rsidRDefault="00FC3141" w:rsidP="00984512">
            <w:pPr>
              <w:jc w:val="right"/>
              <w:rPr>
                <w:sz w:val="16"/>
                <w:szCs w:val="16"/>
              </w:rPr>
            </w:pPr>
            <w:r w:rsidRPr="00FC3141">
              <w:rPr>
                <w:sz w:val="16"/>
                <w:szCs w:val="16"/>
              </w:rPr>
              <w:t>894.5</w:t>
            </w:r>
          </w:p>
        </w:tc>
      </w:tr>
    </w:tbl>
    <w:p w14:paraId="3E0A3BE8" w14:textId="77777777" w:rsidR="00873D2C" w:rsidRDefault="00873D2C" w:rsidP="00873D2C">
      <w:pPr>
        <w:pStyle w:val="Textkrper3"/>
        <w:spacing w:before="60"/>
        <w:ind w:left="142"/>
        <w:outlineLvl w:val="0"/>
        <w:rPr>
          <w:b w:val="0"/>
        </w:rPr>
      </w:pPr>
      <w:bookmarkStart w:id="148" w:name="_Toc497587517"/>
      <w:bookmarkStart w:id="149" w:name="_Toc497587811"/>
      <w:r>
        <w:rPr>
          <w:b w:val="0"/>
        </w:rPr>
        <w:t>IE</w:t>
      </w:r>
      <w:r>
        <w:rPr>
          <w:b w:val="0"/>
          <w:vertAlign w:val="subscript"/>
        </w:rPr>
        <w:t>i</w:t>
      </w:r>
      <w:r>
        <w:rPr>
          <w:b w:val="0"/>
        </w:rPr>
        <w:t xml:space="preserve">  :  Ionisierungs-Energie, die für die Abspaltung des i. Elektrons aus der Atomhülle erforderlich ist.</w:t>
      </w:r>
      <w:bookmarkEnd w:id="148"/>
      <w:bookmarkEnd w:id="149"/>
    </w:p>
    <w:p w14:paraId="29A90F25" w14:textId="77777777" w:rsidR="00873D2C" w:rsidRDefault="00873D2C" w:rsidP="007461A5">
      <w:pPr>
        <w:pStyle w:val="berschrift2"/>
      </w:pPr>
      <w:bookmarkStart w:id="150" w:name="_Toc497587518"/>
      <w:bookmarkStart w:id="151" w:name="_Toc497587812"/>
      <w:r>
        <w:t>Elektronen-Affinitäten</w:t>
      </w:r>
      <w:bookmarkEnd w:id="150"/>
      <w:bookmarkEnd w:id="151"/>
    </w:p>
    <w:tbl>
      <w:tblPr>
        <w:tblW w:w="9923" w:type="dxa"/>
        <w:tblLook w:val="04A0" w:firstRow="1" w:lastRow="0" w:firstColumn="1" w:lastColumn="0" w:noHBand="0" w:noVBand="1"/>
      </w:tblPr>
      <w:tblGrid>
        <w:gridCol w:w="1539"/>
        <w:gridCol w:w="1539"/>
        <w:gridCol w:w="236"/>
        <w:gridCol w:w="1430"/>
        <w:gridCol w:w="1460"/>
        <w:gridCol w:w="236"/>
        <w:gridCol w:w="1924"/>
        <w:gridCol w:w="1559"/>
      </w:tblGrid>
      <w:tr w:rsidR="00873D2C" w14:paraId="013D420B" w14:textId="77777777" w:rsidTr="00F62637">
        <w:tc>
          <w:tcPr>
            <w:tcW w:w="1539" w:type="dxa"/>
          </w:tcPr>
          <w:p w14:paraId="55B6CC71" w14:textId="77777777" w:rsidR="00873D2C" w:rsidRDefault="00873D2C" w:rsidP="00873D2C">
            <w:r>
              <w:t xml:space="preserve">Elektronen-Empfänger </w:t>
            </w:r>
          </w:p>
        </w:tc>
        <w:tc>
          <w:tcPr>
            <w:tcW w:w="1539" w:type="dxa"/>
          </w:tcPr>
          <w:p w14:paraId="60CDE843" w14:textId="77777777" w:rsidR="00873D2C" w:rsidRDefault="00873D2C" w:rsidP="00873D2C">
            <w:r>
              <w:t>Elektronen-Affinität in eV</w:t>
            </w:r>
          </w:p>
        </w:tc>
        <w:tc>
          <w:tcPr>
            <w:tcW w:w="236" w:type="dxa"/>
          </w:tcPr>
          <w:p w14:paraId="56542AAE" w14:textId="77777777" w:rsidR="00873D2C" w:rsidRDefault="00873D2C" w:rsidP="00873D2C"/>
        </w:tc>
        <w:tc>
          <w:tcPr>
            <w:tcW w:w="1430" w:type="dxa"/>
          </w:tcPr>
          <w:p w14:paraId="75F634F7" w14:textId="77777777" w:rsidR="00873D2C" w:rsidRDefault="00873D2C" w:rsidP="00873D2C">
            <w:r>
              <w:t xml:space="preserve">Elektronen-Empfänger </w:t>
            </w:r>
          </w:p>
        </w:tc>
        <w:tc>
          <w:tcPr>
            <w:tcW w:w="1460" w:type="dxa"/>
          </w:tcPr>
          <w:p w14:paraId="015AED2F" w14:textId="77777777" w:rsidR="00873D2C" w:rsidRDefault="00873D2C" w:rsidP="00873D2C">
            <w:r>
              <w:t>Elektronen-Affinität in eV</w:t>
            </w:r>
          </w:p>
        </w:tc>
        <w:tc>
          <w:tcPr>
            <w:tcW w:w="236" w:type="dxa"/>
          </w:tcPr>
          <w:p w14:paraId="1849C485" w14:textId="77777777" w:rsidR="00873D2C" w:rsidRDefault="00873D2C" w:rsidP="00873D2C"/>
        </w:tc>
        <w:tc>
          <w:tcPr>
            <w:tcW w:w="1924" w:type="dxa"/>
          </w:tcPr>
          <w:p w14:paraId="6104EEBE" w14:textId="77777777" w:rsidR="00873D2C" w:rsidRDefault="00873D2C" w:rsidP="00873D2C">
            <w:r>
              <w:t xml:space="preserve">Elektronen-Empfänger </w:t>
            </w:r>
          </w:p>
        </w:tc>
        <w:tc>
          <w:tcPr>
            <w:tcW w:w="1559" w:type="dxa"/>
          </w:tcPr>
          <w:p w14:paraId="1547DEDB" w14:textId="77777777" w:rsidR="00873D2C" w:rsidRDefault="00873D2C" w:rsidP="00873D2C">
            <w:r>
              <w:t>Elektronen-Affinität in eV</w:t>
            </w:r>
          </w:p>
        </w:tc>
      </w:tr>
      <w:tr w:rsidR="00F62637" w14:paraId="7FC0697A" w14:textId="77777777" w:rsidTr="00F62637">
        <w:tc>
          <w:tcPr>
            <w:tcW w:w="1539" w:type="dxa"/>
          </w:tcPr>
          <w:p w14:paraId="261B423E" w14:textId="77777777" w:rsidR="00F62637" w:rsidRPr="00282656" w:rsidRDefault="00F62637" w:rsidP="00F62637">
            <w:r w:rsidRPr="00282656">
              <w:t>H</w:t>
            </w:r>
          </w:p>
        </w:tc>
        <w:tc>
          <w:tcPr>
            <w:tcW w:w="1539" w:type="dxa"/>
          </w:tcPr>
          <w:p w14:paraId="7EC8F85F" w14:textId="77777777" w:rsidR="00F62637" w:rsidRPr="00282656" w:rsidRDefault="00F62637" w:rsidP="00F62637">
            <w:pPr>
              <w:tabs>
                <w:tab w:val="right" w:pos="1063"/>
              </w:tabs>
              <w:rPr>
                <w:rFonts w:cs="Courier New"/>
              </w:rPr>
            </w:pPr>
            <w:r w:rsidRPr="00282656">
              <w:rPr>
                <w:rFonts w:cs="Courier New"/>
              </w:rPr>
              <w:t xml:space="preserve"> -0.7543</w:t>
            </w:r>
          </w:p>
        </w:tc>
        <w:tc>
          <w:tcPr>
            <w:tcW w:w="236" w:type="dxa"/>
          </w:tcPr>
          <w:p w14:paraId="7EED5486" w14:textId="77777777" w:rsidR="00F62637" w:rsidRDefault="00F62637" w:rsidP="00F62637"/>
        </w:tc>
        <w:tc>
          <w:tcPr>
            <w:tcW w:w="1430" w:type="dxa"/>
          </w:tcPr>
          <w:p w14:paraId="71D09296" w14:textId="77777777" w:rsidR="00F62637" w:rsidRDefault="00F62637" w:rsidP="00F62637">
            <w:r>
              <w:t>Si</w:t>
            </w:r>
          </w:p>
        </w:tc>
        <w:tc>
          <w:tcPr>
            <w:tcW w:w="1460" w:type="dxa"/>
          </w:tcPr>
          <w:p w14:paraId="699472B6" w14:textId="77777777" w:rsidR="00F62637" w:rsidRPr="00282656" w:rsidRDefault="00F62637" w:rsidP="00F62637">
            <w:pPr>
              <w:rPr>
                <w:rFonts w:cs="Courier New"/>
              </w:rPr>
            </w:pPr>
            <w:r w:rsidRPr="00282656">
              <w:rPr>
                <w:rFonts w:cs="Courier New"/>
              </w:rPr>
              <w:t xml:space="preserve"> -1.385</w:t>
            </w:r>
          </w:p>
        </w:tc>
        <w:tc>
          <w:tcPr>
            <w:tcW w:w="236" w:type="dxa"/>
          </w:tcPr>
          <w:p w14:paraId="7F019172" w14:textId="77777777" w:rsidR="00F62637" w:rsidRDefault="00F62637" w:rsidP="00F62637"/>
        </w:tc>
        <w:tc>
          <w:tcPr>
            <w:tcW w:w="1924" w:type="dxa"/>
          </w:tcPr>
          <w:p w14:paraId="7A35C0BD" w14:textId="77777777" w:rsidR="00F62637" w:rsidRDefault="00F62637" w:rsidP="00F62637">
            <w:r>
              <w:t>Co</w:t>
            </w:r>
          </w:p>
        </w:tc>
        <w:tc>
          <w:tcPr>
            <w:tcW w:w="1559" w:type="dxa"/>
          </w:tcPr>
          <w:p w14:paraId="7B301C73" w14:textId="77777777" w:rsidR="00F62637" w:rsidRPr="00282656" w:rsidRDefault="00F62637" w:rsidP="00F62637">
            <w:pPr>
              <w:rPr>
                <w:rFonts w:cs="Courier New"/>
              </w:rPr>
            </w:pPr>
            <w:r w:rsidRPr="00282656">
              <w:rPr>
                <w:rFonts w:cs="Courier New"/>
              </w:rPr>
              <w:t xml:space="preserve"> -0.660</w:t>
            </w:r>
          </w:p>
        </w:tc>
      </w:tr>
      <w:tr w:rsidR="00F62637" w14:paraId="54756E34" w14:textId="77777777" w:rsidTr="00F62637">
        <w:tc>
          <w:tcPr>
            <w:tcW w:w="1539" w:type="dxa"/>
          </w:tcPr>
          <w:p w14:paraId="139B5759" w14:textId="77777777" w:rsidR="00F62637" w:rsidRPr="00282656" w:rsidRDefault="00F62637" w:rsidP="00F62637">
            <w:r w:rsidRPr="00282656">
              <w:t>He</w:t>
            </w:r>
          </w:p>
        </w:tc>
        <w:tc>
          <w:tcPr>
            <w:tcW w:w="1539" w:type="dxa"/>
          </w:tcPr>
          <w:p w14:paraId="4972A5B5" w14:textId="77777777" w:rsidR="00F62637" w:rsidRPr="00282656" w:rsidRDefault="00F62637" w:rsidP="00F62637">
            <w:pPr>
              <w:tabs>
                <w:tab w:val="right" w:pos="588"/>
              </w:tabs>
              <w:rPr>
                <w:rFonts w:cs="Courier New"/>
              </w:rPr>
            </w:pPr>
            <w:r w:rsidRPr="00282656">
              <w:rPr>
                <w:rFonts w:cs="Courier New"/>
              </w:rPr>
              <w:t xml:space="preserve">  0</w:t>
            </w:r>
          </w:p>
        </w:tc>
        <w:tc>
          <w:tcPr>
            <w:tcW w:w="236" w:type="dxa"/>
          </w:tcPr>
          <w:p w14:paraId="4E4BE952" w14:textId="77777777" w:rsidR="00F62637" w:rsidRDefault="00F62637" w:rsidP="00F62637"/>
        </w:tc>
        <w:tc>
          <w:tcPr>
            <w:tcW w:w="1430" w:type="dxa"/>
          </w:tcPr>
          <w:p w14:paraId="5142BD17" w14:textId="77777777" w:rsidR="00F62637" w:rsidRDefault="00F62637" w:rsidP="00F62637">
            <w:r>
              <w:t>P</w:t>
            </w:r>
            <w:r>
              <w:rPr>
                <w:rFonts w:ascii="Arial" w:hAnsi="Arial" w:cs="Arial"/>
              </w:rPr>
              <w:t>→</w:t>
            </w:r>
            <w:r>
              <w:t>P</w:t>
            </w:r>
            <w:r w:rsidRPr="00623078">
              <w:rPr>
                <w:vertAlign w:val="superscript"/>
              </w:rPr>
              <w:t>-</w:t>
            </w:r>
          </w:p>
        </w:tc>
        <w:tc>
          <w:tcPr>
            <w:tcW w:w="1460" w:type="dxa"/>
          </w:tcPr>
          <w:p w14:paraId="085CEE14" w14:textId="77777777" w:rsidR="00F62637" w:rsidRPr="00282656" w:rsidRDefault="00F62637" w:rsidP="00F62637">
            <w:pPr>
              <w:rPr>
                <w:rFonts w:cs="Courier New"/>
              </w:rPr>
            </w:pPr>
            <w:r w:rsidRPr="00282656">
              <w:rPr>
                <w:rFonts w:cs="Courier New"/>
              </w:rPr>
              <w:t xml:space="preserve"> -0.746</w:t>
            </w:r>
          </w:p>
        </w:tc>
        <w:tc>
          <w:tcPr>
            <w:tcW w:w="236" w:type="dxa"/>
          </w:tcPr>
          <w:p w14:paraId="70263D1F" w14:textId="77777777" w:rsidR="00F62637" w:rsidRDefault="00F62637" w:rsidP="00F62637"/>
        </w:tc>
        <w:tc>
          <w:tcPr>
            <w:tcW w:w="1924" w:type="dxa"/>
          </w:tcPr>
          <w:p w14:paraId="0603AF86" w14:textId="77777777" w:rsidR="00F62637" w:rsidRDefault="00F62637" w:rsidP="00F62637">
            <w:r>
              <w:t>Ni</w:t>
            </w:r>
          </w:p>
        </w:tc>
        <w:tc>
          <w:tcPr>
            <w:tcW w:w="1559" w:type="dxa"/>
          </w:tcPr>
          <w:p w14:paraId="56715276" w14:textId="77777777" w:rsidR="00F62637" w:rsidRPr="00282656" w:rsidRDefault="00F62637" w:rsidP="00F62637">
            <w:pPr>
              <w:rPr>
                <w:rFonts w:cs="Courier New"/>
              </w:rPr>
            </w:pPr>
            <w:r w:rsidRPr="00282656">
              <w:rPr>
                <w:rFonts w:cs="Courier New"/>
              </w:rPr>
              <w:t xml:space="preserve"> -1.156</w:t>
            </w:r>
          </w:p>
        </w:tc>
      </w:tr>
      <w:tr w:rsidR="00F62637" w14:paraId="6270A1CE" w14:textId="77777777" w:rsidTr="00F62637">
        <w:tc>
          <w:tcPr>
            <w:tcW w:w="1539" w:type="dxa"/>
          </w:tcPr>
          <w:p w14:paraId="3811ABF7" w14:textId="77777777" w:rsidR="00F62637" w:rsidRPr="00282656" w:rsidRDefault="00F62637" w:rsidP="00F62637">
            <w:r w:rsidRPr="00282656">
              <w:t>Li</w:t>
            </w:r>
          </w:p>
        </w:tc>
        <w:tc>
          <w:tcPr>
            <w:tcW w:w="1539" w:type="dxa"/>
          </w:tcPr>
          <w:p w14:paraId="18FEEBDD" w14:textId="77777777" w:rsidR="00F62637" w:rsidRPr="00282656" w:rsidRDefault="00F62637" w:rsidP="00F62637">
            <w:pPr>
              <w:tabs>
                <w:tab w:val="right" w:pos="1051"/>
              </w:tabs>
              <w:rPr>
                <w:rFonts w:cs="Courier New"/>
              </w:rPr>
            </w:pPr>
            <w:r w:rsidRPr="00282656">
              <w:rPr>
                <w:rFonts w:cs="Courier New"/>
              </w:rPr>
              <w:t xml:space="preserve"> -0.6180</w:t>
            </w:r>
          </w:p>
        </w:tc>
        <w:tc>
          <w:tcPr>
            <w:tcW w:w="236" w:type="dxa"/>
          </w:tcPr>
          <w:p w14:paraId="06AB3B8E" w14:textId="77777777" w:rsidR="00F62637" w:rsidRDefault="00F62637" w:rsidP="00F62637"/>
        </w:tc>
        <w:tc>
          <w:tcPr>
            <w:tcW w:w="1430" w:type="dxa"/>
          </w:tcPr>
          <w:p w14:paraId="721867E3" w14:textId="77777777" w:rsidR="00F62637" w:rsidRDefault="00F62637" w:rsidP="00F62637">
            <w:r>
              <w:t>P</w:t>
            </w:r>
            <w:r w:rsidRPr="00623078">
              <w:rPr>
                <w:vertAlign w:val="superscript"/>
              </w:rPr>
              <w:t>-</w:t>
            </w:r>
            <w:r>
              <w:rPr>
                <w:rFonts w:ascii="Arial" w:hAnsi="Arial" w:cs="Arial"/>
              </w:rPr>
              <w:t>→</w:t>
            </w:r>
            <w:r>
              <w:t>P</w:t>
            </w:r>
            <w:r w:rsidRPr="0000291D">
              <w:rPr>
                <w:vertAlign w:val="superscript"/>
              </w:rPr>
              <w:t>2</w:t>
            </w:r>
            <w:r w:rsidRPr="00623078">
              <w:rPr>
                <w:vertAlign w:val="superscript"/>
              </w:rPr>
              <w:t>-</w:t>
            </w:r>
          </w:p>
        </w:tc>
        <w:tc>
          <w:tcPr>
            <w:tcW w:w="1460" w:type="dxa"/>
          </w:tcPr>
          <w:p w14:paraId="2D565D3C" w14:textId="77777777" w:rsidR="00F62637" w:rsidRPr="00282656" w:rsidRDefault="00F62637" w:rsidP="00F62637">
            <w:pPr>
              <w:rPr>
                <w:rFonts w:cs="Courier New"/>
              </w:rPr>
            </w:pPr>
            <w:r w:rsidRPr="00282656">
              <w:rPr>
                <w:rFonts w:cs="Courier New"/>
              </w:rPr>
              <w:t xml:space="preserve">  4.85</w:t>
            </w:r>
          </w:p>
        </w:tc>
        <w:tc>
          <w:tcPr>
            <w:tcW w:w="236" w:type="dxa"/>
          </w:tcPr>
          <w:p w14:paraId="6543A4AE" w14:textId="77777777" w:rsidR="00F62637" w:rsidRDefault="00F62637" w:rsidP="00F62637"/>
        </w:tc>
        <w:tc>
          <w:tcPr>
            <w:tcW w:w="1924" w:type="dxa"/>
          </w:tcPr>
          <w:p w14:paraId="6F1197E7" w14:textId="77777777" w:rsidR="00F62637" w:rsidRDefault="00F62637" w:rsidP="00F62637">
            <w:r>
              <w:t>Cu</w:t>
            </w:r>
          </w:p>
        </w:tc>
        <w:tc>
          <w:tcPr>
            <w:tcW w:w="1559" w:type="dxa"/>
          </w:tcPr>
          <w:p w14:paraId="10FD59F4" w14:textId="77777777" w:rsidR="00F62637" w:rsidRPr="00282656" w:rsidRDefault="00F62637" w:rsidP="00F62637">
            <w:pPr>
              <w:rPr>
                <w:rFonts w:cs="Courier New"/>
              </w:rPr>
            </w:pPr>
            <w:r w:rsidRPr="00282656">
              <w:rPr>
                <w:rFonts w:cs="Courier New"/>
              </w:rPr>
              <w:t xml:space="preserve"> -1.227</w:t>
            </w:r>
          </w:p>
        </w:tc>
      </w:tr>
      <w:tr w:rsidR="00F62637" w14:paraId="72658F78" w14:textId="77777777" w:rsidTr="00F62637">
        <w:tc>
          <w:tcPr>
            <w:tcW w:w="1539" w:type="dxa"/>
          </w:tcPr>
          <w:p w14:paraId="15FC5692" w14:textId="77777777" w:rsidR="00F62637" w:rsidRPr="00282656" w:rsidRDefault="00F62637" w:rsidP="00F62637">
            <w:r w:rsidRPr="00282656">
              <w:t>Be</w:t>
            </w:r>
          </w:p>
        </w:tc>
        <w:tc>
          <w:tcPr>
            <w:tcW w:w="1539" w:type="dxa"/>
          </w:tcPr>
          <w:p w14:paraId="0C91E6C0" w14:textId="77777777" w:rsidR="00F62637" w:rsidRPr="00282656" w:rsidRDefault="00F62637" w:rsidP="00F62637">
            <w:pPr>
              <w:tabs>
                <w:tab w:val="right" w:pos="588"/>
              </w:tabs>
              <w:rPr>
                <w:rFonts w:cs="Courier New"/>
              </w:rPr>
            </w:pPr>
            <w:r w:rsidRPr="00282656">
              <w:rPr>
                <w:rFonts w:cs="Courier New"/>
              </w:rPr>
              <w:t xml:space="preserve">  0</w:t>
            </w:r>
          </w:p>
        </w:tc>
        <w:tc>
          <w:tcPr>
            <w:tcW w:w="236" w:type="dxa"/>
          </w:tcPr>
          <w:p w14:paraId="544E00B5" w14:textId="77777777" w:rsidR="00F62637" w:rsidRDefault="00F62637" w:rsidP="00F62637"/>
        </w:tc>
        <w:tc>
          <w:tcPr>
            <w:tcW w:w="1430" w:type="dxa"/>
          </w:tcPr>
          <w:p w14:paraId="4F7DF8FE" w14:textId="77777777" w:rsidR="00F62637" w:rsidRDefault="00F62637" w:rsidP="00F62637">
            <w:r>
              <w:t>P</w:t>
            </w:r>
            <w:r w:rsidRPr="0000291D">
              <w:rPr>
                <w:vertAlign w:val="superscript"/>
              </w:rPr>
              <w:t>2</w:t>
            </w:r>
            <w:r w:rsidRPr="00623078">
              <w:rPr>
                <w:vertAlign w:val="superscript"/>
              </w:rPr>
              <w:t>-</w:t>
            </w:r>
            <w:r>
              <w:rPr>
                <w:rFonts w:ascii="Arial" w:hAnsi="Arial" w:cs="Arial"/>
              </w:rPr>
              <w:t>→</w:t>
            </w:r>
            <w:r>
              <w:t>P</w:t>
            </w:r>
            <w:r>
              <w:rPr>
                <w:vertAlign w:val="superscript"/>
              </w:rPr>
              <w:t>3</w:t>
            </w:r>
            <w:r w:rsidRPr="00623078">
              <w:rPr>
                <w:vertAlign w:val="superscript"/>
              </w:rPr>
              <w:t>-</w:t>
            </w:r>
          </w:p>
        </w:tc>
        <w:tc>
          <w:tcPr>
            <w:tcW w:w="1460" w:type="dxa"/>
          </w:tcPr>
          <w:p w14:paraId="2EC60EED" w14:textId="77777777" w:rsidR="00F62637" w:rsidRPr="00282656" w:rsidRDefault="00F62637" w:rsidP="00F62637">
            <w:pPr>
              <w:rPr>
                <w:rFonts w:cs="Courier New"/>
              </w:rPr>
            </w:pPr>
            <w:r w:rsidRPr="00282656">
              <w:rPr>
                <w:rFonts w:cs="Courier New"/>
              </w:rPr>
              <w:t xml:space="preserve">  9.183</w:t>
            </w:r>
          </w:p>
        </w:tc>
        <w:tc>
          <w:tcPr>
            <w:tcW w:w="236" w:type="dxa"/>
          </w:tcPr>
          <w:p w14:paraId="7F376E17" w14:textId="77777777" w:rsidR="00F62637" w:rsidRDefault="00F62637" w:rsidP="00F62637"/>
        </w:tc>
        <w:tc>
          <w:tcPr>
            <w:tcW w:w="1924" w:type="dxa"/>
          </w:tcPr>
          <w:p w14:paraId="0C8759F3" w14:textId="77777777" w:rsidR="00F62637" w:rsidRDefault="00F62637" w:rsidP="00F62637">
            <w:r>
              <w:t>Zn</w:t>
            </w:r>
          </w:p>
        </w:tc>
        <w:tc>
          <w:tcPr>
            <w:tcW w:w="1559" w:type="dxa"/>
          </w:tcPr>
          <w:p w14:paraId="3F9280D7" w14:textId="77777777" w:rsidR="00F62637" w:rsidRPr="00282656" w:rsidRDefault="00F62637" w:rsidP="00F62637">
            <w:pPr>
              <w:rPr>
                <w:rFonts w:cs="Courier New"/>
              </w:rPr>
            </w:pPr>
            <w:r w:rsidRPr="00282656">
              <w:rPr>
                <w:rFonts w:cs="Courier New"/>
              </w:rPr>
              <w:t xml:space="preserve">  0</w:t>
            </w:r>
          </w:p>
        </w:tc>
      </w:tr>
      <w:tr w:rsidR="00442A90" w14:paraId="20FE9914" w14:textId="77777777" w:rsidTr="00F62637">
        <w:tc>
          <w:tcPr>
            <w:tcW w:w="1539" w:type="dxa"/>
          </w:tcPr>
          <w:p w14:paraId="3D3DE6DB" w14:textId="77777777" w:rsidR="00442A90" w:rsidRPr="00282656" w:rsidRDefault="00442A90" w:rsidP="00442A90">
            <w:r w:rsidRPr="00282656">
              <w:t>B</w:t>
            </w:r>
          </w:p>
        </w:tc>
        <w:tc>
          <w:tcPr>
            <w:tcW w:w="1539" w:type="dxa"/>
          </w:tcPr>
          <w:p w14:paraId="0ACE2791" w14:textId="77777777" w:rsidR="00442A90" w:rsidRPr="00282656" w:rsidRDefault="00442A90" w:rsidP="00442A90">
            <w:pPr>
              <w:tabs>
                <w:tab w:val="right" w:pos="939"/>
              </w:tabs>
              <w:rPr>
                <w:rFonts w:cs="Courier New"/>
              </w:rPr>
            </w:pPr>
            <w:r w:rsidRPr="00282656">
              <w:rPr>
                <w:rFonts w:cs="Courier New"/>
              </w:rPr>
              <w:t xml:space="preserve"> -0.277</w:t>
            </w:r>
          </w:p>
        </w:tc>
        <w:tc>
          <w:tcPr>
            <w:tcW w:w="236" w:type="dxa"/>
          </w:tcPr>
          <w:p w14:paraId="21D0AE82" w14:textId="77777777" w:rsidR="00442A90" w:rsidRDefault="00442A90" w:rsidP="00442A90"/>
        </w:tc>
        <w:tc>
          <w:tcPr>
            <w:tcW w:w="1430" w:type="dxa"/>
          </w:tcPr>
          <w:p w14:paraId="5DC379FB" w14:textId="77777777" w:rsidR="00442A90" w:rsidRDefault="00442A90" w:rsidP="00442A90">
            <w:r>
              <w:t>S</w:t>
            </w:r>
            <w:r>
              <w:rPr>
                <w:rFonts w:ascii="Arial" w:hAnsi="Arial" w:cs="Arial"/>
              </w:rPr>
              <w:t>→</w:t>
            </w:r>
            <w:r>
              <w:t>S</w:t>
            </w:r>
            <w:r w:rsidRPr="00623078">
              <w:rPr>
                <w:vertAlign w:val="superscript"/>
              </w:rPr>
              <w:t>-</w:t>
            </w:r>
          </w:p>
        </w:tc>
        <w:tc>
          <w:tcPr>
            <w:tcW w:w="1460" w:type="dxa"/>
          </w:tcPr>
          <w:p w14:paraId="2F2B7A56" w14:textId="77777777" w:rsidR="00442A90" w:rsidRPr="00282656" w:rsidRDefault="00442A90" w:rsidP="00442A90">
            <w:pPr>
              <w:rPr>
                <w:rFonts w:cs="Courier New"/>
              </w:rPr>
            </w:pPr>
            <w:r w:rsidRPr="00282656">
              <w:rPr>
                <w:rFonts w:cs="Courier New"/>
              </w:rPr>
              <w:t xml:space="preserve"> -2.077</w:t>
            </w:r>
          </w:p>
        </w:tc>
        <w:tc>
          <w:tcPr>
            <w:tcW w:w="236" w:type="dxa"/>
          </w:tcPr>
          <w:p w14:paraId="3200FB27" w14:textId="77777777" w:rsidR="00442A90" w:rsidRDefault="00442A90" w:rsidP="00442A90"/>
        </w:tc>
        <w:tc>
          <w:tcPr>
            <w:tcW w:w="1924" w:type="dxa"/>
          </w:tcPr>
          <w:p w14:paraId="6AAFCCB3" w14:textId="77777777" w:rsidR="00442A90" w:rsidRDefault="00442A90" w:rsidP="00442A90">
            <w:r>
              <w:t>Br</w:t>
            </w:r>
          </w:p>
        </w:tc>
        <w:tc>
          <w:tcPr>
            <w:tcW w:w="1559" w:type="dxa"/>
          </w:tcPr>
          <w:p w14:paraId="754CDE71" w14:textId="77777777" w:rsidR="00442A90" w:rsidRPr="00282656" w:rsidRDefault="00442A90" w:rsidP="00442A90">
            <w:pPr>
              <w:rPr>
                <w:rFonts w:cs="Courier New"/>
              </w:rPr>
            </w:pPr>
            <w:r w:rsidRPr="00282656">
              <w:rPr>
                <w:rFonts w:cs="Courier New"/>
              </w:rPr>
              <w:t xml:space="preserve"> -3.364</w:t>
            </w:r>
          </w:p>
        </w:tc>
      </w:tr>
      <w:tr w:rsidR="00442A90" w14:paraId="1C1A5542" w14:textId="77777777" w:rsidTr="00F62637">
        <w:tc>
          <w:tcPr>
            <w:tcW w:w="1539" w:type="dxa"/>
          </w:tcPr>
          <w:p w14:paraId="624349D6" w14:textId="77777777" w:rsidR="00442A90" w:rsidRPr="00282656" w:rsidRDefault="00442A90" w:rsidP="00442A90">
            <w:r w:rsidRPr="00282656">
              <w:t>C</w:t>
            </w:r>
          </w:p>
        </w:tc>
        <w:tc>
          <w:tcPr>
            <w:tcW w:w="1539" w:type="dxa"/>
          </w:tcPr>
          <w:p w14:paraId="4A749213" w14:textId="77777777" w:rsidR="00442A90" w:rsidRPr="00282656" w:rsidRDefault="00442A90" w:rsidP="00442A90">
            <w:pPr>
              <w:tabs>
                <w:tab w:val="right" w:pos="953"/>
              </w:tabs>
              <w:rPr>
                <w:rFonts w:cs="Courier New"/>
              </w:rPr>
            </w:pPr>
            <w:r w:rsidRPr="00282656">
              <w:rPr>
                <w:rFonts w:cs="Courier New"/>
              </w:rPr>
              <w:t xml:space="preserve"> -1.595</w:t>
            </w:r>
          </w:p>
        </w:tc>
        <w:tc>
          <w:tcPr>
            <w:tcW w:w="236" w:type="dxa"/>
          </w:tcPr>
          <w:p w14:paraId="7514BBFD" w14:textId="77777777" w:rsidR="00442A90" w:rsidRDefault="00442A90" w:rsidP="00442A90"/>
        </w:tc>
        <w:tc>
          <w:tcPr>
            <w:tcW w:w="1430" w:type="dxa"/>
          </w:tcPr>
          <w:p w14:paraId="377CD7FD" w14:textId="77777777" w:rsidR="00442A90" w:rsidRDefault="00442A90" w:rsidP="00442A90">
            <w:r>
              <w:t>S</w:t>
            </w:r>
            <w:r w:rsidRPr="00623078">
              <w:rPr>
                <w:vertAlign w:val="superscript"/>
              </w:rPr>
              <w:t>-</w:t>
            </w:r>
            <w:r>
              <w:rPr>
                <w:rFonts w:ascii="Arial" w:hAnsi="Arial" w:cs="Arial"/>
              </w:rPr>
              <w:t>→</w:t>
            </w:r>
            <w:r>
              <w:t>S</w:t>
            </w:r>
            <w:r w:rsidRPr="0000291D">
              <w:rPr>
                <w:vertAlign w:val="superscript"/>
              </w:rPr>
              <w:t>2</w:t>
            </w:r>
            <w:r w:rsidRPr="00623078">
              <w:rPr>
                <w:vertAlign w:val="superscript"/>
              </w:rPr>
              <w:t>-</w:t>
            </w:r>
          </w:p>
        </w:tc>
        <w:tc>
          <w:tcPr>
            <w:tcW w:w="1460" w:type="dxa"/>
          </w:tcPr>
          <w:p w14:paraId="4B76E126" w14:textId="77777777" w:rsidR="00442A90" w:rsidRPr="00282656" w:rsidRDefault="00442A90" w:rsidP="00442A90">
            <w:pPr>
              <w:rPr>
                <w:rFonts w:cs="Courier New"/>
              </w:rPr>
            </w:pPr>
            <w:r w:rsidRPr="00282656">
              <w:rPr>
                <w:rFonts w:cs="Courier New"/>
              </w:rPr>
              <w:t xml:space="preserve">  4.73</w:t>
            </w:r>
          </w:p>
        </w:tc>
        <w:tc>
          <w:tcPr>
            <w:tcW w:w="236" w:type="dxa"/>
          </w:tcPr>
          <w:p w14:paraId="2AA83949" w14:textId="77777777" w:rsidR="00442A90" w:rsidRDefault="00442A90" w:rsidP="00442A90"/>
        </w:tc>
        <w:tc>
          <w:tcPr>
            <w:tcW w:w="1924" w:type="dxa"/>
          </w:tcPr>
          <w:p w14:paraId="12AA6E21" w14:textId="77777777" w:rsidR="00442A90" w:rsidRDefault="00442A90" w:rsidP="00442A90">
            <w:r>
              <w:t>Ag</w:t>
            </w:r>
          </w:p>
        </w:tc>
        <w:tc>
          <w:tcPr>
            <w:tcW w:w="1559" w:type="dxa"/>
          </w:tcPr>
          <w:p w14:paraId="2F4F9BD7" w14:textId="77777777" w:rsidR="00442A90" w:rsidRPr="00282656" w:rsidRDefault="00442A90" w:rsidP="00442A90">
            <w:pPr>
              <w:rPr>
                <w:rFonts w:cs="Courier New"/>
              </w:rPr>
            </w:pPr>
            <w:r w:rsidRPr="00282656">
              <w:rPr>
                <w:rFonts w:cs="Courier New"/>
              </w:rPr>
              <w:t xml:space="preserve"> -1.302</w:t>
            </w:r>
          </w:p>
        </w:tc>
      </w:tr>
      <w:tr w:rsidR="00442A90" w14:paraId="6D63CAF8" w14:textId="77777777" w:rsidTr="00F62637">
        <w:tc>
          <w:tcPr>
            <w:tcW w:w="1539" w:type="dxa"/>
          </w:tcPr>
          <w:p w14:paraId="394589C3" w14:textId="77777777" w:rsidR="00442A90" w:rsidRDefault="00442A90" w:rsidP="00442A90">
            <w:r>
              <w:t>N</w:t>
            </w:r>
            <w:r>
              <w:rPr>
                <w:rFonts w:ascii="Arial" w:hAnsi="Arial" w:cs="Arial"/>
              </w:rPr>
              <w:t>→</w:t>
            </w:r>
            <w:r>
              <w:t>N</w:t>
            </w:r>
            <w:r w:rsidRPr="00623078">
              <w:rPr>
                <w:vertAlign w:val="superscript"/>
              </w:rPr>
              <w:t>-</w:t>
            </w:r>
          </w:p>
        </w:tc>
        <w:tc>
          <w:tcPr>
            <w:tcW w:w="1539" w:type="dxa"/>
          </w:tcPr>
          <w:p w14:paraId="3BC2CDF0" w14:textId="77777777" w:rsidR="00442A90" w:rsidRPr="00282656" w:rsidRDefault="00442A90" w:rsidP="00442A90">
            <w:pPr>
              <w:tabs>
                <w:tab w:val="right" w:pos="841"/>
              </w:tabs>
              <w:rPr>
                <w:rFonts w:cs="Courier New"/>
              </w:rPr>
            </w:pPr>
            <w:r w:rsidRPr="00282656">
              <w:rPr>
                <w:rFonts w:cs="Courier New"/>
              </w:rPr>
              <w:t xml:space="preserve"> -0.07</w:t>
            </w:r>
          </w:p>
        </w:tc>
        <w:tc>
          <w:tcPr>
            <w:tcW w:w="236" w:type="dxa"/>
          </w:tcPr>
          <w:p w14:paraId="3B6350B2" w14:textId="77777777" w:rsidR="00442A90" w:rsidRDefault="00442A90" w:rsidP="00442A90"/>
        </w:tc>
        <w:tc>
          <w:tcPr>
            <w:tcW w:w="1430" w:type="dxa"/>
          </w:tcPr>
          <w:p w14:paraId="6C1B94B4" w14:textId="77777777" w:rsidR="00442A90" w:rsidRDefault="00442A90" w:rsidP="00442A90">
            <w:r>
              <w:t>Cl</w:t>
            </w:r>
          </w:p>
        </w:tc>
        <w:tc>
          <w:tcPr>
            <w:tcW w:w="1460" w:type="dxa"/>
          </w:tcPr>
          <w:p w14:paraId="7924A7A3" w14:textId="77777777" w:rsidR="00442A90" w:rsidRPr="00282656" w:rsidRDefault="00442A90" w:rsidP="00442A90">
            <w:pPr>
              <w:rPr>
                <w:rFonts w:cs="Courier New"/>
              </w:rPr>
            </w:pPr>
            <w:r w:rsidRPr="00282656">
              <w:rPr>
                <w:rFonts w:cs="Courier New"/>
              </w:rPr>
              <w:t xml:space="preserve"> -3.617</w:t>
            </w:r>
          </w:p>
        </w:tc>
        <w:tc>
          <w:tcPr>
            <w:tcW w:w="236" w:type="dxa"/>
          </w:tcPr>
          <w:p w14:paraId="0E4007F0" w14:textId="77777777" w:rsidR="00442A90" w:rsidRDefault="00442A90" w:rsidP="00442A90"/>
        </w:tc>
        <w:tc>
          <w:tcPr>
            <w:tcW w:w="1924" w:type="dxa"/>
          </w:tcPr>
          <w:p w14:paraId="497D2F12" w14:textId="77777777" w:rsidR="00442A90" w:rsidRDefault="00442A90" w:rsidP="00442A90">
            <w:r>
              <w:t>Pt</w:t>
            </w:r>
          </w:p>
        </w:tc>
        <w:tc>
          <w:tcPr>
            <w:tcW w:w="1559" w:type="dxa"/>
          </w:tcPr>
          <w:p w14:paraId="628397CF" w14:textId="77777777" w:rsidR="00442A90" w:rsidRPr="00282656" w:rsidRDefault="00442A90" w:rsidP="00442A90">
            <w:pPr>
              <w:rPr>
                <w:rFonts w:cs="Courier New"/>
              </w:rPr>
            </w:pPr>
            <w:r w:rsidRPr="00282656">
              <w:rPr>
                <w:rFonts w:cs="Courier New"/>
              </w:rPr>
              <w:t xml:space="preserve"> -2.128</w:t>
            </w:r>
          </w:p>
        </w:tc>
      </w:tr>
      <w:tr w:rsidR="00442A90" w14:paraId="363E9F14" w14:textId="77777777" w:rsidTr="00F62637">
        <w:tc>
          <w:tcPr>
            <w:tcW w:w="1539" w:type="dxa"/>
          </w:tcPr>
          <w:p w14:paraId="286E8614" w14:textId="77777777" w:rsidR="00442A90" w:rsidRDefault="00442A90" w:rsidP="00442A90">
            <w:r>
              <w:t>N</w:t>
            </w:r>
            <w:r w:rsidRPr="00623078">
              <w:rPr>
                <w:vertAlign w:val="superscript"/>
              </w:rPr>
              <w:t>-</w:t>
            </w:r>
            <w:r>
              <w:rPr>
                <w:rFonts w:ascii="Arial" w:hAnsi="Arial" w:cs="Arial"/>
              </w:rPr>
              <w:t>→</w:t>
            </w:r>
            <w:r>
              <w:t>N</w:t>
            </w:r>
            <w:r w:rsidRPr="0000291D">
              <w:rPr>
                <w:vertAlign w:val="superscript"/>
              </w:rPr>
              <w:t>2</w:t>
            </w:r>
            <w:r w:rsidRPr="00623078">
              <w:rPr>
                <w:vertAlign w:val="superscript"/>
              </w:rPr>
              <w:t>-</w:t>
            </w:r>
          </w:p>
        </w:tc>
        <w:tc>
          <w:tcPr>
            <w:tcW w:w="1539" w:type="dxa"/>
          </w:tcPr>
          <w:p w14:paraId="331A7C04" w14:textId="77777777" w:rsidR="00442A90" w:rsidRPr="00282656" w:rsidRDefault="00442A90" w:rsidP="00442A90">
            <w:pPr>
              <w:tabs>
                <w:tab w:val="right" w:pos="925"/>
              </w:tabs>
              <w:rPr>
                <w:rFonts w:cs="Courier New"/>
              </w:rPr>
            </w:pPr>
            <w:r w:rsidRPr="00282656">
              <w:rPr>
                <w:rFonts w:cs="Courier New"/>
              </w:rPr>
              <w:t xml:space="preserve">  6.975</w:t>
            </w:r>
          </w:p>
        </w:tc>
        <w:tc>
          <w:tcPr>
            <w:tcW w:w="236" w:type="dxa"/>
          </w:tcPr>
          <w:p w14:paraId="1A147BA0" w14:textId="77777777" w:rsidR="00442A90" w:rsidRDefault="00442A90" w:rsidP="00442A90"/>
        </w:tc>
        <w:tc>
          <w:tcPr>
            <w:tcW w:w="1430" w:type="dxa"/>
          </w:tcPr>
          <w:p w14:paraId="1ED75842" w14:textId="77777777" w:rsidR="00442A90" w:rsidRDefault="00442A90" w:rsidP="00442A90">
            <w:r>
              <w:t>Ar</w:t>
            </w:r>
          </w:p>
        </w:tc>
        <w:tc>
          <w:tcPr>
            <w:tcW w:w="1460" w:type="dxa"/>
          </w:tcPr>
          <w:p w14:paraId="4661991E" w14:textId="77777777" w:rsidR="00442A90" w:rsidRPr="00282656" w:rsidRDefault="00442A90" w:rsidP="00442A90">
            <w:pPr>
              <w:rPr>
                <w:rFonts w:cs="Courier New"/>
              </w:rPr>
            </w:pPr>
            <w:r w:rsidRPr="00282656">
              <w:rPr>
                <w:rFonts w:cs="Courier New"/>
              </w:rPr>
              <w:t xml:space="preserve">  0</w:t>
            </w:r>
          </w:p>
        </w:tc>
        <w:tc>
          <w:tcPr>
            <w:tcW w:w="236" w:type="dxa"/>
          </w:tcPr>
          <w:p w14:paraId="293BF622" w14:textId="77777777" w:rsidR="00442A90" w:rsidRDefault="00442A90" w:rsidP="00442A90"/>
        </w:tc>
        <w:tc>
          <w:tcPr>
            <w:tcW w:w="1924" w:type="dxa"/>
          </w:tcPr>
          <w:p w14:paraId="7C5E2ED8" w14:textId="77777777" w:rsidR="00442A90" w:rsidRDefault="00442A90" w:rsidP="00442A90">
            <w:r>
              <w:t>Au</w:t>
            </w:r>
          </w:p>
        </w:tc>
        <w:tc>
          <w:tcPr>
            <w:tcW w:w="1559" w:type="dxa"/>
          </w:tcPr>
          <w:p w14:paraId="44381306" w14:textId="77777777" w:rsidR="00442A90" w:rsidRPr="00282656" w:rsidRDefault="00442A90" w:rsidP="00442A90">
            <w:pPr>
              <w:rPr>
                <w:rFonts w:cs="Courier New"/>
              </w:rPr>
            </w:pPr>
            <w:r w:rsidRPr="00282656">
              <w:rPr>
                <w:rFonts w:cs="Courier New"/>
              </w:rPr>
              <w:t xml:space="preserve"> -2.309</w:t>
            </w:r>
          </w:p>
        </w:tc>
      </w:tr>
      <w:tr w:rsidR="00442A90" w14:paraId="12D52FBA" w14:textId="77777777" w:rsidTr="00F62637">
        <w:tc>
          <w:tcPr>
            <w:tcW w:w="1539" w:type="dxa"/>
          </w:tcPr>
          <w:p w14:paraId="1B698A33" w14:textId="77777777" w:rsidR="00442A90" w:rsidRDefault="00442A90" w:rsidP="00442A90">
            <w:r>
              <w:t>N</w:t>
            </w:r>
            <w:r w:rsidRPr="0000291D">
              <w:rPr>
                <w:vertAlign w:val="superscript"/>
              </w:rPr>
              <w:t>2</w:t>
            </w:r>
            <w:r w:rsidRPr="00623078">
              <w:rPr>
                <w:vertAlign w:val="superscript"/>
              </w:rPr>
              <w:t>-</w:t>
            </w:r>
            <w:r>
              <w:rPr>
                <w:rFonts w:ascii="Arial" w:hAnsi="Arial" w:cs="Arial"/>
              </w:rPr>
              <w:t>→</w:t>
            </w:r>
            <w:r>
              <w:t>N</w:t>
            </w:r>
            <w:r>
              <w:rPr>
                <w:vertAlign w:val="superscript"/>
              </w:rPr>
              <w:t>3</w:t>
            </w:r>
            <w:r w:rsidRPr="00623078">
              <w:rPr>
                <w:vertAlign w:val="superscript"/>
              </w:rPr>
              <w:t>-</w:t>
            </w:r>
          </w:p>
        </w:tc>
        <w:tc>
          <w:tcPr>
            <w:tcW w:w="1539" w:type="dxa"/>
          </w:tcPr>
          <w:p w14:paraId="3AE78864" w14:textId="77777777" w:rsidR="00442A90" w:rsidRPr="00282656" w:rsidRDefault="00442A90" w:rsidP="00442A90">
            <w:pPr>
              <w:tabs>
                <w:tab w:val="right" w:pos="855"/>
              </w:tabs>
              <w:rPr>
                <w:rFonts w:cs="Courier New"/>
              </w:rPr>
            </w:pPr>
            <w:r w:rsidRPr="00282656">
              <w:rPr>
                <w:rFonts w:cs="Courier New"/>
              </w:rPr>
              <w:t>11.09</w:t>
            </w:r>
          </w:p>
        </w:tc>
        <w:tc>
          <w:tcPr>
            <w:tcW w:w="236" w:type="dxa"/>
          </w:tcPr>
          <w:p w14:paraId="5F683134" w14:textId="77777777" w:rsidR="00442A90" w:rsidRDefault="00442A90" w:rsidP="00442A90"/>
        </w:tc>
        <w:tc>
          <w:tcPr>
            <w:tcW w:w="1430" w:type="dxa"/>
          </w:tcPr>
          <w:p w14:paraId="3B347FAB" w14:textId="77777777" w:rsidR="00442A90" w:rsidRDefault="00442A90" w:rsidP="00442A90">
            <w:r>
              <w:t>K</w:t>
            </w:r>
          </w:p>
        </w:tc>
        <w:tc>
          <w:tcPr>
            <w:tcW w:w="1460" w:type="dxa"/>
          </w:tcPr>
          <w:p w14:paraId="68128C8C" w14:textId="77777777" w:rsidR="00442A90" w:rsidRPr="00282656" w:rsidRDefault="00442A90" w:rsidP="00442A90">
            <w:pPr>
              <w:rPr>
                <w:rFonts w:cs="Courier New"/>
              </w:rPr>
            </w:pPr>
            <w:r w:rsidRPr="00282656">
              <w:rPr>
                <w:rFonts w:cs="Courier New"/>
              </w:rPr>
              <w:t xml:space="preserve"> -0.5015</w:t>
            </w:r>
          </w:p>
        </w:tc>
        <w:tc>
          <w:tcPr>
            <w:tcW w:w="236" w:type="dxa"/>
          </w:tcPr>
          <w:p w14:paraId="2AA6D75D" w14:textId="77777777" w:rsidR="00442A90" w:rsidRDefault="00442A90" w:rsidP="00442A90"/>
        </w:tc>
        <w:tc>
          <w:tcPr>
            <w:tcW w:w="1924" w:type="dxa"/>
          </w:tcPr>
          <w:p w14:paraId="5DA0D1F7" w14:textId="77777777" w:rsidR="00442A90" w:rsidRPr="00B4735A" w:rsidRDefault="00442A90" w:rsidP="00442A90">
            <w:pPr>
              <w:rPr>
                <w:rFonts w:cstheme="minorHAnsi"/>
              </w:rPr>
            </w:pPr>
            <w:r w:rsidRPr="00F62637">
              <w:rPr>
                <w:rFonts w:cstheme="minorHAnsi"/>
              </w:rPr>
              <w:t>·</w:t>
            </w:r>
            <w:r w:rsidRPr="00B4735A">
              <w:rPr>
                <w:rFonts w:cstheme="minorHAnsi"/>
              </w:rPr>
              <w:t xml:space="preserve">OH </w:t>
            </w:r>
            <w:r>
              <w:rPr>
                <w:rFonts w:ascii="Arial" w:hAnsi="Arial" w:cs="Arial"/>
              </w:rPr>
              <w:t>→</w:t>
            </w:r>
            <w:r w:rsidRPr="00B4735A">
              <w:rPr>
                <w:rFonts w:cstheme="minorHAnsi"/>
              </w:rPr>
              <w:t xml:space="preserve"> ⁻OH</w:t>
            </w:r>
          </w:p>
        </w:tc>
        <w:tc>
          <w:tcPr>
            <w:tcW w:w="1559" w:type="dxa"/>
          </w:tcPr>
          <w:p w14:paraId="7DA3DFFF" w14:textId="77777777" w:rsidR="00442A90" w:rsidRPr="00282656" w:rsidRDefault="00442A90" w:rsidP="00442A90">
            <w:pPr>
              <w:tabs>
                <w:tab w:val="decimal" w:pos="226"/>
              </w:tabs>
              <w:rPr>
                <w:rFonts w:cs="Courier New"/>
              </w:rPr>
            </w:pPr>
            <w:r>
              <w:rPr>
                <w:rFonts w:cs="Courier New"/>
              </w:rPr>
              <w:t>-1.83</w:t>
            </w:r>
          </w:p>
        </w:tc>
      </w:tr>
      <w:tr w:rsidR="00442A90" w14:paraId="4E27667A" w14:textId="77777777" w:rsidTr="00F62637">
        <w:tc>
          <w:tcPr>
            <w:tcW w:w="1539" w:type="dxa"/>
          </w:tcPr>
          <w:p w14:paraId="1794B03D" w14:textId="77777777" w:rsidR="00442A90" w:rsidRDefault="00442A90" w:rsidP="00442A90">
            <w:r>
              <w:t>O</w:t>
            </w:r>
            <w:r>
              <w:rPr>
                <w:rFonts w:ascii="Arial" w:hAnsi="Arial" w:cs="Arial"/>
              </w:rPr>
              <w:t>→</w:t>
            </w:r>
            <w:r>
              <w:t>O</w:t>
            </w:r>
            <w:r w:rsidRPr="00623078">
              <w:rPr>
                <w:vertAlign w:val="superscript"/>
              </w:rPr>
              <w:t>-</w:t>
            </w:r>
          </w:p>
        </w:tc>
        <w:tc>
          <w:tcPr>
            <w:tcW w:w="1539" w:type="dxa"/>
          </w:tcPr>
          <w:p w14:paraId="3E39DA71" w14:textId="77777777" w:rsidR="00442A90" w:rsidRPr="00282656" w:rsidRDefault="00442A90" w:rsidP="00442A90">
            <w:pPr>
              <w:tabs>
                <w:tab w:val="right" w:pos="1063"/>
              </w:tabs>
              <w:rPr>
                <w:rFonts w:cs="Courier New"/>
              </w:rPr>
            </w:pPr>
            <w:r w:rsidRPr="00282656">
              <w:rPr>
                <w:rFonts w:cs="Courier New"/>
              </w:rPr>
              <w:t xml:space="preserve"> -1.4612</w:t>
            </w:r>
          </w:p>
        </w:tc>
        <w:tc>
          <w:tcPr>
            <w:tcW w:w="236" w:type="dxa"/>
          </w:tcPr>
          <w:p w14:paraId="4C7E096D" w14:textId="77777777" w:rsidR="00442A90" w:rsidRDefault="00442A90" w:rsidP="00442A90"/>
        </w:tc>
        <w:tc>
          <w:tcPr>
            <w:tcW w:w="1430" w:type="dxa"/>
          </w:tcPr>
          <w:p w14:paraId="1A3C756A" w14:textId="77777777" w:rsidR="00442A90" w:rsidRDefault="00442A90" w:rsidP="00442A90">
            <w:r>
              <w:t>Ca</w:t>
            </w:r>
          </w:p>
        </w:tc>
        <w:tc>
          <w:tcPr>
            <w:tcW w:w="1460" w:type="dxa"/>
          </w:tcPr>
          <w:p w14:paraId="1C711CAE" w14:textId="77777777" w:rsidR="00442A90" w:rsidRPr="00282656" w:rsidRDefault="00442A90" w:rsidP="00442A90">
            <w:pPr>
              <w:rPr>
                <w:rFonts w:cs="Courier New"/>
              </w:rPr>
            </w:pPr>
            <w:r w:rsidRPr="00282656">
              <w:rPr>
                <w:rFonts w:cs="Courier New"/>
              </w:rPr>
              <w:t xml:space="preserve">  0</w:t>
            </w:r>
          </w:p>
        </w:tc>
        <w:tc>
          <w:tcPr>
            <w:tcW w:w="236" w:type="dxa"/>
          </w:tcPr>
          <w:p w14:paraId="3A660964" w14:textId="77777777" w:rsidR="00442A90" w:rsidRDefault="00442A90" w:rsidP="00442A90"/>
        </w:tc>
        <w:tc>
          <w:tcPr>
            <w:tcW w:w="1924" w:type="dxa"/>
          </w:tcPr>
          <w:p w14:paraId="7783146C" w14:textId="77777777" w:rsidR="00442A90" w:rsidRPr="00F62637" w:rsidRDefault="00442A90" w:rsidP="00442A90">
            <w:pPr>
              <w:rPr>
                <w:rFonts w:cstheme="minorHAnsi"/>
              </w:rPr>
            </w:pPr>
            <w:r w:rsidRPr="00F62637">
              <w:rPr>
                <w:rFonts w:cstheme="minorHAnsi"/>
              </w:rPr>
              <w:t>H</w:t>
            </w:r>
            <w:r>
              <w:rPr>
                <w:rFonts w:cstheme="minorHAnsi"/>
                <w:vertAlign w:val="subscript"/>
              </w:rPr>
              <w:t>3</w:t>
            </w:r>
            <w:r w:rsidRPr="00F62637">
              <w:rPr>
                <w:rFonts w:cstheme="minorHAnsi"/>
              </w:rPr>
              <w:t>C·</w:t>
            </w:r>
          </w:p>
        </w:tc>
        <w:tc>
          <w:tcPr>
            <w:tcW w:w="1559" w:type="dxa"/>
          </w:tcPr>
          <w:p w14:paraId="7AB35DEE" w14:textId="77777777" w:rsidR="00442A90" w:rsidRPr="00282656" w:rsidRDefault="00442A90" w:rsidP="00442A90">
            <w:pPr>
              <w:tabs>
                <w:tab w:val="right" w:pos="1051"/>
              </w:tabs>
              <w:rPr>
                <w:rFonts w:cs="Courier New"/>
              </w:rPr>
            </w:pPr>
            <w:r>
              <w:rPr>
                <w:rFonts w:cs="Courier New"/>
              </w:rPr>
              <w:t>- 0.1</w:t>
            </w:r>
          </w:p>
        </w:tc>
      </w:tr>
      <w:tr w:rsidR="00442A90" w14:paraId="4A696103" w14:textId="77777777" w:rsidTr="00F62637">
        <w:tc>
          <w:tcPr>
            <w:tcW w:w="1539" w:type="dxa"/>
          </w:tcPr>
          <w:p w14:paraId="58932944" w14:textId="77777777" w:rsidR="00442A90" w:rsidRDefault="00442A90" w:rsidP="00442A90">
            <w:r>
              <w:t>O</w:t>
            </w:r>
            <w:r w:rsidRPr="00623078">
              <w:rPr>
                <w:vertAlign w:val="superscript"/>
              </w:rPr>
              <w:t>-</w:t>
            </w:r>
            <w:r>
              <w:rPr>
                <w:rFonts w:ascii="Arial" w:hAnsi="Arial" w:cs="Arial"/>
              </w:rPr>
              <w:t xml:space="preserve">→ </w:t>
            </w:r>
            <w:r>
              <w:t>O</w:t>
            </w:r>
            <w:r w:rsidRPr="0000291D">
              <w:rPr>
                <w:vertAlign w:val="superscript"/>
              </w:rPr>
              <w:t>2</w:t>
            </w:r>
            <w:r w:rsidRPr="00623078">
              <w:rPr>
                <w:vertAlign w:val="superscript"/>
              </w:rPr>
              <w:t>-</w:t>
            </w:r>
          </w:p>
        </w:tc>
        <w:tc>
          <w:tcPr>
            <w:tcW w:w="1539" w:type="dxa"/>
          </w:tcPr>
          <w:p w14:paraId="20A2F277" w14:textId="77777777" w:rsidR="00442A90" w:rsidRPr="00282656" w:rsidRDefault="00442A90" w:rsidP="00442A90">
            <w:pPr>
              <w:tabs>
                <w:tab w:val="right" w:pos="813"/>
              </w:tabs>
              <w:rPr>
                <w:rFonts w:cs="Courier New"/>
              </w:rPr>
            </w:pPr>
            <w:r w:rsidRPr="00282656">
              <w:rPr>
                <w:rFonts w:cs="Courier New"/>
              </w:rPr>
              <w:t xml:space="preserve">  7.71</w:t>
            </w:r>
          </w:p>
        </w:tc>
        <w:tc>
          <w:tcPr>
            <w:tcW w:w="236" w:type="dxa"/>
          </w:tcPr>
          <w:p w14:paraId="263C9420" w14:textId="77777777" w:rsidR="00442A90" w:rsidRDefault="00442A90" w:rsidP="00442A90"/>
        </w:tc>
        <w:tc>
          <w:tcPr>
            <w:tcW w:w="1430" w:type="dxa"/>
          </w:tcPr>
          <w:p w14:paraId="7D0B61BE" w14:textId="77777777" w:rsidR="00442A90" w:rsidRDefault="00442A90" w:rsidP="00442A90">
            <w:r>
              <w:t>Sc</w:t>
            </w:r>
          </w:p>
        </w:tc>
        <w:tc>
          <w:tcPr>
            <w:tcW w:w="1460" w:type="dxa"/>
          </w:tcPr>
          <w:p w14:paraId="38B1B939" w14:textId="77777777" w:rsidR="00442A90" w:rsidRPr="00282656" w:rsidRDefault="00442A90" w:rsidP="00442A90">
            <w:pPr>
              <w:rPr>
                <w:rFonts w:cs="Courier New"/>
              </w:rPr>
            </w:pPr>
            <w:r w:rsidRPr="00282656">
              <w:rPr>
                <w:rFonts w:cs="Courier New"/>
              </w:rPr>
              <w:t xml:space="preserve"> -0.188</w:t>
            </w:r>
          </w:p>
        </w:tc>
        <w:tc>
          <w:tcPr>
            <w:tcW w:w="236" w:type="dxa"/>
          </w:tcPr>
          <w:p w14:paraId="151B9BA6" w14:textId="77777777" w:rsidR="00442A90" w:rsidRDefault="00442A90" w:rsidP="00442A90"/>
        </w:tc>
        <w:tc>
          <w:tcPr>
            <w:tcW w:w="1924" w:type="dxa"/>
          </w:tcPr>
          <w:p w14:paraId="5F2EDDE9" w14:textId="77777777" w:rsidR="00442A90" w:rsidRPr="00F62637" w:rsidRDefault="00442A90" w:rsidP="00442A90">
            <w:pPr>
              <w:rPr>
                <w:rFonts w:cstheme="minorHAnsi"/>
              </w:rPr>
            </w:pPr>
            <w:r w:rsidRPr="00F62637">
              <w:rPr>
                <w:rFonts w:cstheme="minorHAnsi"/>
              </w:rPr>
              <w:t>H</w:t>
            </w:r>
            <w:r>
              <w:rPr>
                <w:rFonts w:cstheme="minorHAnsi"/>
                <w:vertAlign w:val="subscript"/>
              </w:rPr>
              <w:t>3</w:t>
            </w:r>
            <w:r w:rsidRPr="00F62637">
              <w:rPr>
                <w:rFonts w:cstheme="minorHAnsi"/>
              </w:rPr>
              <w:t>CCH</w:t>
            </w:r>
            <w:r w:rsidRPr="00612C40">
              <w:rPr>
                <w:rFonts w:cstheme="minorHAnsi"/>
                <w:vertAlign w:val="subscript"/>
              </w:rPr>
              <w:t>2</w:t>
            </w:r>
            <w:r w:rsidRPr="00F62637">
              <w:rPr>
                <w:rFonts w:cstheme="minorHAnsi"/>
              </w:rPr>
              <w:t xml:space="preserve">·  </w:t>
            </w:r>
            <w:r>
              <w:rPr>
                <w:rFonts w:ascii="Arial" w:hAnsi="Arial" w:cs="Arial"/>
              </w:rPr>
              <w:t>→</w:t>
            </w:r>
            <w:r w:rsidRPr="00F62637">
              <w:rPr>
                <w:rFonts w:cstheme="minorHAnsi"/>
              </w:rPr>
              <w:t xml:space="preserve">  C₂H</w:t>
            </w:r>
            <w:r w:rsidRPr="00612C40">
              <w:rPr>
                <w:rFonts w:cstheme="minorHAnsi"/>
                <w:vertAlign w:val="subscript"/>
              </w:rPr>
              <w:t>5</w:t>
            </w:r>
            <w:r w:rsidRPr="00F62637">
              <w:rPr>
                <w:rFonts w:cstheme="minorHAnsi"/>
              </w:rPr>
              <w:t>⁻</w:t>
            </w:r>
          </w:p>
        </w:tc>
        <w:tc>
          <w:tcPr>
            <w:tcW w:w="1559" w:type="dxa"/>
          </w:tcPr>
          <w:p w14:paraId="24040CBC" w14:textId="77777777" w:rsidR="00442A90" w:rsidRPr="00282656" w:rsidRDefault="00442A90" w:rsidP="00442A90">
            <w:pPr>
              <w:tabs>
                <w:tab w:val="right" w:pos="1051"/>
              </w:tabs>
              <w:rPr>
                <w:rFonts w:cs="Courier New"/>
              </w:rPr>
            </w:pPr>
            <w:r>
              <w:rPr>
                <w:rFonts w:cs="Courier New"/>
              </w:rPr>
              <w:t xml:space="preserve"> 0.3</w:t>
            </w:r>
          </w:p>
        </w:tc>
      </w:tr>
      <w:tr w:rsidR="00442A90" w14:paraId="6BD54E9F" w14:textId="77777777" w:rsidTr="00F62637">
        <w:tc>
          <w:tcPr>
            <w:tcW w:w="1539" w:type="dxa"/>
          </w:tcPr>
          <w:p w14:paraId="47BB8C54" w14:textId="77777777" w:rsidR="00442A90" w:rsidRDefault="00442A90" w:rsidP="00442A90">
            <w:r>
              <w:t>F</w:t>
            </w:r>
          </w:p>
        </w:tc>
        <w:tc>
          <w:tcPr>
            <w:tcW w:w="1539" w:type="dxa"/>
          </w:tcPr>
          <w:p w14:paraId="01033D00" w14:textId="77777777" w:rsidR="00442A90" w:rsidRPr="00282656" w:rsidRDefault="00442A90" w:rsidP="00442A90">
            <w:pPr>
              <w:tabs>
                <w:tab w:val="right" w:pos="853"/>
              </w:tabs>
              <w:rPr>
                <w:rFonts w:cs="Courier New"/>
              </w:rPr>
            </w:pPr>
            <w:r w:rsidRPr="00282656">
              <w:rPr>
                <w:rFonts w:cs="Courier New"/>
              </w:rPr>
              <w:t xml:space="preserve"> -3.40 </w:t>
            </w:r>
          </w:p>
        </w:tc>
        <w:tc>
          <w:tcPr>
            <w:tcW w:w="236" w:type="dxa"/>
          </w:tcPr>
          <w:p w14:paraId="7447CB3D" w14:textId="77777777" w:rsidR="00442A90" w:rsidRDefault="00442A90" w:rsidP="00442A90"/>
        </w:tc>
        <w:tc>
          <w:tcPr>
            <w:tcW w:w="1430" w:type="dxa"/>
          </w:tcPr>
          <w:p w14:paraId="014CE3BE" w14:textId="77777777" w:rsidR="00442A90" w:rsidRDefault="00442A90" w:rsidP="00442A90">
            <w:r>
              <w:t>Ti</w:t>
            </w:r>
          </w:p>
        </w:tc>
        <w:tc>
          <w:tcPr>
            <w:tcW w:w="1460" w:type="dxa"/>
          </w:tcPr>
          <w:p w14:paraId="7DC9A359" w14:textId="77777777" w:rsidR="00442A90" w:rsidRPr="00282656" w:rsidRDefault="00442A90" w:rsidP="00442A90">
            <w:pPr>
              <w:rPr>
                <w:rFonts w:cs="Courier New"/>
              </w:rPr>
            </w:pPr>
            <w:r w:rsidRPr="00282656">
              <w:rPr>
                <w:rFonts w:cs="Courier New"/>
              </w:rPr>
              <w:t xml:space="preserve"> -0.079</w:t>
            </w:r>
          </w:p>
        </w:tc>
        <w:tc>
          <w:tcPr>
            <w:tcW w:w="236" w:type="dxa"/>
          </w:tcPr>
          <w:p w14:paraId="3B8C776F" w14:textId="77777777" w:rsidR="00442A90" w:rsidRDefault="00442A90" w:rsidP="00442A90"/>
        </w:tc>
        <w:tc>
          <w:tcPr>
            <w:tcW w:w="1924" w:type="dxa"/>
          </w:tcPr>
          <w:p w14:paraId="16CEA422" w14:textId="77777777" w:rsidR="00442A90" w:rsidRPr="00F62637" w:rsidRDefault="00442A90" w:rsidP="00442A90">
            <w:pPr>
              <w:rPr>
                <w:rFonts w:cstheme="minorHAnsi"/>
              </w:rPr>
            </w:pPr>
            <w:r w:rsidRPr="00F62637">
              <w:rPr>
                <w:rFonts w:cstheme="minorHAnsi"/>
              </w:rPr>
              <w:t>H</w:t>
            </w:r>
            <w:r w:rsidRPr="00F62637">
              <w:rPr>
                <w:rFonts w:cstheme="minorHAnsi"/>
                <w:vertAlign w:val="subscript"/>
              </w:rPr>
              <w:t>2</w:t>
            </w:r>
            <w:r w:rsidRPr="00F62637">
              <w:rPr>
                <w:rFonts w:cstheme="minorHAnsi"/>
              </w:rPr>
              <w:t xml:space="preserve">C=CH·  </w:t>
            </w:r>
            <w:r>
              <w:rPr>
                <w:rFonts w:ascii="Arial" w:hAnsi="Arial" w:cs="Arial"/>
              </w:rPr>
              <w:t>→</w:t>
            </w:r>
            <w:r w:rsidRPr="00F62637">
              <w:rPr>
                <w:rFonts w:cstheme="minorHAnsi"/>
              </w:rPr>
              <w:t xml:space="preserve">  C₂H₃⁻</w:t>
            </w:r>
          </w:p>
        </w:tc>
        <w:tc>
          <w:tcPr>
            <w:tcW w:w="1559" w:type="dxa"/>
          </w:tcPr>
          <w:p w14:paraId="107B78C8" w14:textId="77777777" w:rsidR="00442A90" w:rsidRPr="00282656" w:rsidRDefault="00442A90" w:rsidP="00442A90">
            <w:pPr>
              <w:tabs>
                <w:tab w:val="right" w:pos="1051"/>
              </w:tabs>
              <w:rPr>
                <w:rFonts w:cs="Courier New"/>
              </w:rPr>
            </w:pPr>
            <w:r>
              <w:rPr>
                <w:rFonts w:cs="Courier New"/>
              </w:rPr>
              <w:t>- 0.667</w:t>
            </w:r>
          </w:p>
        </w:tc>
      </w:tr>
      <w:tr w:rsidR="00442A90" w14:paraId="3C12B5D6" w14:textId="77777777" w:rsidTr="00F62637">
        <w:tc>
          <w:tcPr>
            <w:tcW w:w="1539" w:type="dxa"/>
          </w:tcPr>
          <w:p w14:paraId="71360BEA" w14:textId="77777777" w:rsidR="00442A90" w:rsidRDefault="00442A90" w:rsidP="00442A90">
            <w:r>
              <w:t>Ne</w:t>
            </w:r>
          </w:p>
        </w:tc>
        <w:tc>
          <w:tcPr>
            <w:tcW w:w="1539" w:type="dxa"/>
          </w:tcPr>
          <w:p w14:paraId="41740E69" w14:textId="77777777" w:rsidR="00442A90" w:rsidRPr="00282656" w:rsidRDefault="00442A90" w:rsidP="00442A90">
            <w:pPr>
              <w:tabs>
                <w:tab w:val="right" w:pos="588"/>
              </w:tabs>
              <w:rPr>
                <w:rFonts w:cs="Courier New"/>
              </w:rPr>
            </w:pPr>
            <w:r w:rsidRPr="00282656">
              <w:rPr>
                <w:rFonts w:cs="Courier New"/>
              </w:rPr>
              <w:t xml:space="preserve">  0</w:t>
            </w:r>
          </w:p>
        </w:tc>
        <w:tc>
          <w:tcPr>
            <w:tcW w:w="236" w:type="dxa"/>
          </w:tcPr>
          <w:p w14:paraId="1C59BC78" w14:textId="77777777" w:rsidR="00442A90" w:rsidRDefault="00442A90" w:rsidP="00442A90"/>
        </w:tc>
        <w:tc>
          <w:tcPr>
            <w:tcW w:w="1430" w:type="dxa"/>
          </w:tcPr>
          <w:p w14:paraId="39A017C5" w14:textId="77777777" w:rsidR="00442A90" w:rsidRDefault="00442A90" w:rsidP="00442A90">
            <w:r>
              <w:t>V</w:t>
            </w:r>
          </w:p>
        </w:tc>
        <w:tc>
          <w:tcPr>
            <w:tcW w:w="1460" w:type="dxa"/>
          </w:tcPr>
          <w:p w14:paraId="4DBCA1AE" w14:textId="77777777" w:rsidR="00442A90" w:rsidRPr="00282656" w:rsidRDefault="00442A90" w:rsidP="00442A90">
            <w:pPr>
              <w:rPr>
                <w:rFonts w:cs="Courier New"/>
              </w:rPr>
            </w:pPr>
            <w:r w:rsidRPr="00282656">
              <w:rPr>
                <w:rFonts w:cs="Courier New"/>
              </w:rPr>
              <w:t xml:space="preserve"> -0.524</w:t>
            </w:r>
          </w:p>
        </w:tc>
        <w:tc>
          <w:tcPr>
            <w:tcW w:w="236" w:type="dxa"/>
          </w:tcPr>
          <w:p w14:paraId="58936421" w14:textId="77777777" w:rsidR="00442A90" w:rsidRDefault="00442A90" w:rsidP="00442A90"/>
        </w:tc>
        <w:tc>
          <w:tcPr>
            <w:tcW w:w="1924" w:type="dxa"/>
          </w:tcPr>
          <w:p w14:paraId="2975309D" w14:textId="77777777" w:rsidR="00442A90" w:rsidRDefault="00442A90" w:rsidP="00442A90">
            <w:r w:rsidRPr="00F62637">
              <w:rPr>
                <w:rFonts w:cstheme="minorHAnsi"/>
              </w:rPr>
              <w:t>H</w:t>
            </w:r>
            <w:r w:rsidRPr="00F62637">
              <w:rPr>
                <w:rFonts w:cstheme="minorHAnsi"/>
                <w:vertAlign w:val="subscript"/>
              </w:rPr>
              <w:t>2</w:t>
            </w:r>
            <w:r w:rsidRPr="00F62637">
              <w:rPr>
                <w:rFonts w:cstheme="minorHAnsi"/>
              </w:rPr>
              <w:t>C=CH</w:t>
            </w:r>
            <w:r>
              <w:rPr>
                <w:rFonts w:cstheme="minorHAnsi"/>
              </w:rPr>
              <w:t>O</w:t>
            </w:r>
            <w:r w:rsidRPr="00F62637">
              <w:rPr>
                <w:rFonts w:cstheme="minorHAnsi"/>
              </w:rPr>
              <w:t xml:space="preserve">·   </w:t>
            </w:r>
          </w:p>
        </w:tc>
        <w:tc>
          <w:tcPr>
            <w:tcW w:w="1559" w:type="dxa"/>
          </w:tcPr>
          <w:p w14:paraId="0FD6BCB9" w14:textId="77777777" w:rsidR="00442A90" w:rsidRPr="00282656" w:rsidRDefault="00442A90" w:rsidP="00442A90">
            <w:pPr>
              <w:rPr>
                <w:rFonts w:cs="Courier New"/>
              </w:rPr>
            </w:pPr>
            <w:r>
              <w:rPr>
                <w:rFonts w:cs="Courier New"/>
              </w:rPr>
              <w:t>-1.82</w:t>
            </w:r>
          </w:p>
        </w:tc>
      </w:tr>
      <w:tr w:rsidR="00442A90" w14:paraId="265579F4" w14:textId="77777777" w:rsidTr="00F62637">
        <w:tc>
          <w:tcPr>
            <w:tcW w:w="1539" w:type="dxa"/>
          </w:tcPr>
          <w:p w14:paraId="34D6A829" w14:textId="77777777" w:rsidR="00442A90" w:rsidRDefault="00442A90" w:rsidP="00442A90">
            <w:r>
              <w:t>Na</w:t>
            </w:r>
          </w:p>
        </w:tc>
        <w:tc>
          <w:tcPr>
            <w:tcW w:w="1539" w:type="dxa"/>
          </w:tcPr>
          <w:p w14:paraId="29FE096F" w14:textId="77777777" w:rsidR="00442A90" w:rsidRPr="00282656" w:rsidRDefault="00442A90" w:rsidP="00442A90">
            <w:pPr>
              <w:tabs>
                <w:tab w:val="right" w:pos="1051"/>
              </w:tabs>
              <w:rPr>
                <w:rFonts w:cs="Courier New"/>
              </w:rPr>
            </w:pPr>
            <w:r w:rsidRPr="00282656">
              <w:rPr>
                <w:rFonts w:cs="Courier New"/>
              </w:rPr>
              <w:t xml:space="preserve"> -0.5480</w:t>
            </w:r>
          </w:p>
        </w:tc>
        <w:tc>
          <w:tcPr>
            <w:tcW w:w="236" w:type="dxa"/>
          </w:tcPr>
          <w:p w14:paraId="11BCA751" w14:textId="77777777" w:rsidR="00442A90" w:rsidRDefault="00442A90" w:rsidP="00442A90"/>
        </w:tc>
        <w:tc>
          <w:tcPr>
            <w:tcW w:w="1430" w:type="dxa"/>
          </w:tcPr>
          <w:p w14:paraId="0D6B868D" w14:textId="77777777" w:rsidR="00442A90" w:rsidRDefault="00442A90" w:rsidP="00442A90">
            <w:r>
              <w:t>Cr</w:t>
            </w:r>
          </w:p>
        </w:tc>
        <w:tc>
          <w:tcPr>
            <w:tcW w:w="1460" w:type="dxa"/>
          </w:tcPr>
          <w:p w14:paraId="71158492" w14:textId="77777777" w:rsidR="00442A90" w:rsidRPr="00282656" w:rsidRDefault="00442A90" w:rsidP="00442A90">
            <w:pPr>
              <w:rPr>
                <w:rFonts w:cs="Courier New"/>
              </w:rPr>
            </w:pPr>
            <w:r w:rsidRPr="00282656">
              <w:rPr>
                <w:rFonts w:cs="Courier New"/>
              </w:rPr>
              <w:t xml:space="preserve"> -0.6660</w:t>
            </w:r>
          </w:p>
        </w:tc>
        <w:tc>
          <w:tcPr>
            <w:tcW w:w="236" w:type="dxa"/>
          </w:tcPr>
          <w:p w14:paraId="618BBB77" w14:textId="77777777" w:rsidR="00442A90" w:rsidRDefault="00442A90" w:rsidP="00442A90"/>
        </w:tc>
        <w:tc>
          <w:tcPr>
            <w:tcW w:w="1924" w:type="dxa"/>
          </w:tcPr>
          <w:p w14:paraId="48A3A9C2" w14:textId="77777777" w:rsidR="00442A90" w:rsidRDefault="00442A90" w:rsidP="00442A90">
            <w:r w:rsidRPr="00F62637">
              <w:rPr>
                <w:rFonts w:cstheme="minorHAnsi"/>
              </w:rPr>
              <w:t>H</w:t>
            </w:r>
            <w:r>
              <w:rPr>
                <w:rFonts w:cstheme="minorHAnsi"/>
                <w:vertAlign w:val="subscript"/>
              </w:rPr>
              <w:t>3</w:t>
            </w:r>
            <w:r w:rsidRPr="00F62637">
              <w:rPr>
                <w:rFonts w:cstheme="minorHAnsi"/>
              </w:rPr>
              <w:t>C</w:t>
            </w:r>
            <w:r>
              <w:rPr>
                <w:rFonts w:cstheme="minorHAnsi"/>
              </w:rPr>
              <w:t>O</w:t>
            </w:r>
            <w:r w:rsidRPr="00F62637">
              <w:rPr>
                <w:rFonts w:cstheme="minorHAnsi"/>
              </w:rPr>
              <w:t>·</w:t>
            </w:r>
          </w:p>
        </w:tc>
        <w:tc>
          <w:tcPr>
            <w:tcW w:w="1559" w:type="dxa"/>
          </w:tcPr>
          <w:p w14:paraId="49B45609" w14:textId="77777777" w:rsidR="00442A90" w:rsidRPr="00282656" w:rsidRDefault="00442A90" w:rsidP="00442A90">
            <w:pPr>
              <w:rPr>
                <w:rFonts w:cs="Courier New"/>
              </w:rPr>
            </w:pPr>
            <w:r>
              <w:rPr>
                <w:rFonts w:cs="Courier New"/>
              </w:rPr>
              <w:t>-1.6</w:t>
            </w:r>
          </w:p>
        </w:tc>
      </w:tr>
      <w:tr w:rsidR="00442A90" w14:paraId="03C9D958" w14:textId="77777777" w:rsidTr="00F62637">
        <w:tc>
          <w:tcPr>
            <w:tcW w:w="1539" w:type="dxa"/>
          </w:tcPr>
          <w:p w14:paraId="38344196" w14:textId="77777777" w:rsidR="00442A90" w:rsidRDefault="00442A90" w:rsidP="00442A90">
            <w:r>
              <w:t>Mg</w:t>
            </w:r>
          </w:p>
        </w:tc>
        <w:tc>
          <w:tcPr>
            <w:tcW w:w="1539" w:type="dxa"/>
          </w:tcPr>
          <w:p w14:paraId="47C4D6F5" w14:textId="77777777" w:rsidR="00442A90" w:rsidRPr="00282656" w:rsidRDefault="00442A90" w:rsidP="00442A90">
            <w:pPr>
              <w:tabs>
                <w:tab w:val="right" w:pos="701"/>
              </w:tabs>
              <w:rPr>
                <w:rFonts w:cs="Courier New"/>
              </w:rPr>
            </w:pPr>
            <w:r w:rsidRPr="00282656">
              <w:rPr>
                <w:rFonts w:cs="Courier New"/>
              </w:rPr>
              <w:t xml:space="preserve">  0</w:t>
            </w:r>
          </w:p>
        </w:tc>
        <w:tc>
          <w:tcPr>
            <w:tcW w:w="236" w:type="dxa"/>
          </w:tcPr>
          <w:p w14:paraId="65774912" w14:textId="77777777" w:rsidR="00442A90" w:rsidRDefault="00442A90" w:rsidP="00442A90"/>
        </w:tc>
        <w:tc>
          <w:tcPr>
            <w:tcW w:w="1430" w:type="dxa"/>
          </w:tcPr>
          <w:p w14:paraId="2C3B301A" w14:textId="77777777" w:rsidR="00442A90" w:rsidRDefault="00442A90" w:rsidP="00442A90">
            <w:r>
              <w:t>Mn</w:t>
            </w:r>
          </w:p>
        </w:tc>
        <w:tc>
          <w:tcPr>
            <w:tcW w:w="1460" w:type="dxa"/>
          </w:tcPr>
          <w:p w14:paraId="75B112E2" w14:textId="77777777" w:rsidR="00442A90" w:rsidRPr="00282656" w:rsidRDefault="00442A90" w:rsidP="00442A90">
            <w:pPr>
              <w:rPr>
                <w:rFonts w:cs="Courier New"/>
              </w:rPr>
            </w:pPr>
            <w:r w:rsidRPr="00282656">
              <w:rPr>
                <w:rFonts w:cs="Courier New"/>
              </w:rPr>
              <w:t xml:space="preserve">  0</w:t>
            </w:r>
          </w:p>
        </w:tc>
        <w:tc>
          <w:tcPr>
            <w:tcW w:w="236" w:type="dxa"/>
          </w:tcPr>
          <w:p w14:paraId="252E6635" w14:textId="77777777" w:rsidR="00442A90" w:rsidRDefault="00442A90" w:rsidP="00442A90"/>
        </w:tc>
        <w:tc>
          <w:tcPr>
            <w:tcW w:w="1924" w:type="dxa"/>
          </w:tcPr>
          <w:p w14:paraId="0013CDB5" w14:textId="77777777" w:rsidR="00442A90" w:rsidRPr="00F62637" w:rsidRDefault="00442A90" w:rsidP="00442A90">
            <w:pPr>
              <w:rPr>
                <w:rFonts w:cstheme="minorHAnsi"/>
              </w:rPr>
            </w:pPr>
            <w:r>
              <w:rPr>
                <w:rFonts w:cstheme="minorHAnsi"/>
              </w:rPr>
              <w:t>H</w:t>
            </w:r>
            <w:r w:rsidRPr="008B3AC3">
              <w:rPr>
                <w:rFonts w:cstheme="minorHAnsi"/>
                <w:vertAlign w:val="subscript"/>
              </w:rPr>
              <w:t>2</w:t>
            </w:r>
            <w:r>
              <w:rPr>
                <w:rFonts w:cstheme="minorHAnsi"/>
              </w:rPr>
              <w:t>N·</w:t>
            </w:r>
          </w:p>
        </w:tc>
        <w:tc>
          <w:tcPr>
            <w:tcW w:w="1559" w:type="dxa"/>
          </w:tcPr>
          <w:p w14:paraId="12C7530D" w14:textId="77777777" w:rsidR="00442A90" w:rsidRPr="00282656" w:rsidRDefault="00442A90" w:rsidP="00442A90">
            <w:pPr>
              <w:tabs>
                <w:tab w:val="right" w:pos="1051"/>
              </w:tabs>
              <w:rPr>
                <w:rFonts w:cs="Courier New"/>
              </w:rPr>
            </w:pPr>
            <w:r>
              <w:rPr>
                <w:rFonts w:cs="Courier New"/>
              </w:rPr>
              <w:t>-0.77</w:t>
            </w:r>
          </w:p>
        </w:tc>
      </w:tr>
      <w:tr w:rsidR="00442A90" w14:paraId="11785C5E" w14:textId="77777777" w:rsidTr="00F62637">
        <w:trPr>
          <w:trHeight w:val="258"/>
        </w:trPr>
        <w:tc>
          <w:tcPr>
            <w:tcW w:w="1539" w:type="dxa"/>
          </w:tcPr>
          <w:p w14:paraId="71A3A7E7" w14:textId="77777777" w:rsidR="00442A90" w:rsidRDefault="00442A90" w:rsidP="00442A90">
            <w:r>
              <w:t>Al</w:t>
            </w:r>
          </w:p>
        </w:tc>
        <w:tc>
          <w:tcPr>
            <w:tcW w:w="1539" w:type="dxa"/>
          </w:tcPr>
          <w:p w14:paraId="2E6D33A3" w14:textId="77777777" w:rsidR="00442A90" w:rsidRPr="00282656" w:rsidRDefault="00442A90" w:rsidP="00442A90">
            <w:pPr>
              <w:tabs>
                <w:tab w:val="right" w:pos="926"/>
              </w:tabs>
              <w:rPr>
                <w:rFonts w:cs="Courier New"/>
              </w:rPr>
            </w:pPr>
            <w:r w:rsidRPr="00282656">
              <w:rPr>
                <w:rFonts w:cs="Courier New"/>
              </w:rPr>
              <w:t xml:space="preserve"> -0.440</w:t>
            </w:r>
          </w:p>
        </w:tc>
        <w:tc>
          <w:tcPr>
            <w:tcW w:w="236" w:type="dxa"/>
          </w:tcPr>
          <w:p w14:paraId="2E62B913" w14:textId="77777777" w:rsidR="00442A90" w:rsidRDefault="00442A90" w:rsidP="00442A90"/>
        </w:tc>
        <w:tc>
          <w:tcPr>
            <w:tcW w:w="1430" w:type="dxa"/>
          </w:tcPr>
          <w:p w14:paraId="1C62E4F9" w14:textId="77777777" w:rsidR="00442A90" w:rsidRDefault="00442A90" w:rsidP="00442A90">
            <w:r>
              <w:t>Fe</w:t>
            </w:r>
          </w:p>
        </w:tc>
        <w:tc>
          <w:tcPr>
            <w:tcW w:w="1460" w:type="dxa"/>
          </w:tcPr>
          <w:p w14:paraId="18F6DA7C" w14:textId="77777777" w:rsidR="00442A90" w:rsidRPr="00282656" w:rsidRDefault="00442A90" w:rsidP="00442A90">
            <w:pPr>
              <w:rPr>
                <w:rFonts w:cs="Courier New"/>
              </w:rPr>
            </w:pPr>
            <w:r w:rsidRPr="00282656">
              <w:rPr>
                <w:rFonts w:cs="Courier New"/>
              </w:rPr>
              <w:t xml:space="preserve"> -0.163</w:t>
            </w:r>
          </w:p>
        </w:tc>
        <w:tc>
          <w:tcPr>
            <w:tcW w:w="236" w:type="dxa"/>
          </w:tcPr>
          <w:p w14:paraId="51287919" w14:textId="77777777" w:rsidR="00442A90" w:rsidRDefault="00442A90" w:rsidP="00442A90"/>
        </w:tc>
        <w:tc>
          <w:tcPr>
            <w:tcW w:w="1924" w:type="dxa"/>
          </w:tcPr>
          <w:p w14:paraId="18BA9AD0" w14:textId="77777777" w:rsidR="00442A90" w:rsidRPr="00F62637" w:rsidRDefault="00442A90" w:rsidP="00442A90">
            <w:pPr>
              <w:rPr>
                <w:rFonts w:cstheme="minorHAnsi"/>
              </w:rPr>
            </w:pPr>
            <w:r>
              <w:rPr>
                <w:rFonts w:cstheme="minorHAnsi"/>
              </w:rPr>
              <w:t>HS·</w:t>
            </w:r>
          </w:p>
        </w:tc>
        <w:tc>
          <w:tcPr>
            <w:tcW w:w="1559" w:type="dxa"/>
          </w:tcPr>
          <w:p w14:paraId="49D1D229" w14:textId="77777777" w:rsidR="00442A90" w:rsidRPr="00282656" w:rsidRDefault="00442A90" w:rsidP="00442A90">
            <w:pPr>
              <w:tabs>
                <w:tab w:val="right" w:pos="1051"/>
              </w:tabs>
              <w:rPr>
                <w:rFonts w:cs="Courier New"/>
              </w:rPr>
            </w:pPr>
            <w:r>
              <w:rPr>
                <w:rFonts w:cs="Courier New"/>
              </w:rPr>
              <w:t>-2.31</w:t>
            </w:r>
          </w:p>
        </w:tc>
      </w:tr>
    </w:tbl>
    <w:p w14:paraId="25C516C3" w14:textId="77777777" w:rsidR="00E640FE" w:rsidRDefault="00E640FE" w:rsidP="007461A5">
      <w:pPr>
        <w:pStyle w:val="berschrift2"/>
      </w:pPr>
      <w:bookmarkStart w:id="152" w:name="_Toc497587519"/>
      <w:bookmarkStart w:id="153" w:name="_Toc497587813"/>
    </w:p>
    <w:p w14:paraId="477B8E76" w14:textId="77777777" w:rsidR="00E640FE" w:rsidRDefault="00E640FE">
      <w:pPr>
        <w:rPr>
          <w:rFonts w:asciiTheme="majorHAnsi" w:hAnsiTheme="majorHAnsi" w:cstheme="minorHAnsi"/>
          <w:b/>
          <w:noProof/>
          <w:sz w:val="32"/>
          <w:szCs w:val="32"/>
          <w:lang w:val="de-CH"/>
        </w:rPr>
      </w:pPr>
      <w:r>
        <w:br w:type="page"/>
      </w:r>
    </w:p>
    <w:p w14:paraId="517C4416" w14:textId="1506F898" w:rsidR="00873D2C" w:rsidRDefault="00873D2C" w:rsidP="007461A5">
      <w:pPr>
        <w:pStyle w:val="berschrift2"/>
      </w:pPr>
      <w:r>
        <w:lastRenderedPageBreak/>
        <w:t>Bindungs- und Verbrennungs-</w:t>
      </w:r>
      <w:bookmarkEnd w:id="152"/>
      <w:bookmarkEnd w:id="153"/>
      <w:r w:rsidR="007956DD">
        <w:t>Enthalpien</w:t>
      </w:r>
    </w:p>
    <w:p w14:paraId="274CD3D7" w14:textId="77777777" w:rsidR="00873D2C" w:rsidRDefault="00873D2C" w:rsidP="00873D2C">
      <w:pPr>
        <w:jc w:val="both"/>
      </w:pPr>
      <w:r>
        <w:t xml:space="preserve">Zur Spaltung der Bindungen muss </w:t>
      </w:r>
      <w:r>
        <w:sym w:font="Symbol" w:char="F044"/>
      </w:r>
      <w:r>
        <w:t>H</w:t>
      </w:r>
      <w:r>
        <w:rPr>
          <w:position w:val="-4"/>
          <w:sz w:val="16"/>
        </w:rPr>
        <w:t>X-Y</w:t>
      </w:r>
      <w:r>
        <w:t xml:space="preserve"> mit </w:t>
      </w:r>
      <w:r>
        <w:rPr>
          <w:b/>
        </w:rPr>
        <w:t>positivem</w:t>
      </w:r>
      <w:r>
        <w:t xml:space="preserve"> Vorzeichen (Energie-Auf</w:t>
      </w:r>
      <w:r>
        <w:softHyphen/>
        <w:t xml:space="preserve">wand), bei der Ausbildung mit </w:t>
      </w:r>
      <w:r>
        <w:rPr>
          <w:b/>
        </w:rPr>
        <w:t>negativem</w:t>
      </w:r>
      <w:r>
        <w:t xml:space="preserve"> Vorzeichen (Energie-Frei</w:t>
      </w:r>
      <w:r>
        <w:softHyphen/>
        <w:t>setzung) verwen</w:t>
      </w:r>
      <w:r>
        <w:softHyphen/>
        <w:t>det werden. Normalerweise tabelliert man Werte mit negativem Vorzeichen, so dass einzelne ungebundene Atome den Referenzzustand mit Energie 0 darstellen.</w:t>
      </w:r>
    </w:p>
    <w:p w14:paraId="49679C66" w14:textId="77777777" w:rsidR="00873D2C" w:rsidRDefault="00873D2C" w:rsidP="00873D2C">
      <w:pPr>
        <w:jc w:val="both"/>
      </w:pPr>
      <w:r>
        <w:t>Die tabellierten Werte sind Durchschnitts-Werte, die beträchtlich vom tatsächlichen Wert in einem gegebenen Molekül abweichen können.</w:t>
      </w:r>
    </w:p>
    <w:p w14:paraId="26E7BEDC" w14:textId="77777777" w:rsidR="00873D2C" w:rsidRPr="007461A5" w:rsidRDefault="00873D2C" w:rsidP="00E64F10">
      <w:pPr>
        <w:pStyle w:val="berschrift3"/>
      </w:pPr>
      <w:bookmarkStart w:id="154" w:name="_Toc497587520"/>
      <w:r w:rsidRPr="007461A5">
        <w:t>A. Bindungs-</w:t>
      </w:r>
      <w:r w:rsidR="007956DD" w:rsidRPr="007461A5">
        <w:t>Enthalpien</w:t>
      </w:r>
      <w:r w:rsidRPr="007461A5">
        <w:t xml:space="preserve"> von Einfachbindungen in kJ · mol</w:t>
      </w:r>
      <w:r w:rsidRPr="007461A5">
        <w:rPr>
          <w:vertAlign w:val="superscript"/>
        </w:rPr>
        <w:t>-1</w:t>
      </w:r>
      <w:bookmarkEnd w:id="154"/>
    </w:p>
    <w:tbl>
      <w:tblPr>
        <w:tblW w:w="0" w:type="auto"/>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8"/>
        <w:gridCol w:w="709"/>
        <w:gridCol w:w="709"/>
        <w:gridCol w:w="709"/>
        <w:gridCol w:w="708"/>
        <w:gridCol w:w="709"/>
        <w:gridCol w:w="709"/>
        <w:gridCol w:w="709"/>
        <w:gridCol w:w="708"/>
        <w:gridCol w:w="709"/>
        <w:gridCol w:w="709"/>
        <w:gridCol w:w="709"/>
      </w:tblGrid>
      <w:tr w:rsidR="00873D2C" w14:paraId="60D200E6" w14:textId="77777777" w:rsidTr="00873D2C">
        <w:tc>
          <w:tcPr>
            <w:tcW w:w="708" w:type="dxa"/>
            <w:tcBorders>
              <w:top w:val="nil"/>
              <w:left w:val="nil"/>
              <w:bottom w:val="single" w:sz="4" w:space="0" w:color="auto"/>
              <w:right w:val="single" w:sz="4" w:space="0" w:color="auto"/>
            </w:tcBorders>
          </w:tcPr>
          <w:p w14:paraId="2391D48B" w14:textId="77777777" w:rsidR="00873D2C" w:rsidRDefault="00873D2C" w:rsidP="00873D2C">
            <w:pPr>
              <w:spacing w:before="120" w:after="120"/>
              <w:ind w:left="214"/>
              <w:rPr>
                <w:b/>
              </w:rPr>
            </w:pPr>
          </w:p>
        </w:tc>
        <w:tc>
          <w:tcPr>
            <w:tcW w:w="709" w:type="dxa"/>
            <w:tcBorders>
              <w:left w:val="nil"/>
            </w:tcBorders>
          </w:tcPr>
          <w:p w14:paraId="2C938B13" w14:textId="77777777" w:rsidR="00873D2C" w:rsidRDefault="00873D2C" w:rsidP="00873D2C">
            <w:pPr>
              <w:spacing w:before="120" w:after="120"/>
              <w:jc w:val="center"/>
              <w:rPr>
                <w:b/>
                <w:lang w:val="it-IT"/>
              </w:rPr>
            </w:pPr>
            <w:r>
              <w:rPr>
                <w:b/>
                <w:lang w:val="it-IT"/>
              </w:rPr>
              <w:t>Br</w:t>
            </w:r>
          </w:p>
        </w:tc>
        <w:tc>
          <w:tcPr>
            <w:tcW w:w="709" w:type="dxa"/>
          </w:tcPr>
          <w:p w14:paraId="334B22AF" w14:textId="77777777" w:rsidR="00873D2C" w:rsidRDefault="00873D2C" w:rsidP="00873D2C">
            <w:pPr>
              <w:spacing w:before="120" w:after="120"/>
              <w:jc w:val="center"/>
              <w:rPr>
                <w:b/>
                <w:lang w:val="it-IT"/>
              </w:rPr>
            </w:pPr>
            <w:r>
              <w:rPr>
                <w:b/>
                <w:lang w:val="it-IT"/>
              </w:rPr>
              <w:t>C</w:t>
            </w:r>
          </w:p>
        </w:tc>
        <w:tc>
          <w:tcPr>
            <w:tcW w:w="709" w:type="dxa"/>
          </w:tcPr>
          <w:p w14:paraId="647E51B0" w14:textId="77777777" w:rsidR="00873D2C" w:rsidRDefault="00873D2C" w:rsidP="00873D2C">
            <w:pPr>
              <w:spacing w:before="120" w:after="120"/>
              <w:jc w:val="center"/>
              <w:rPr>
                <w:b/>
                <w:lang w:val="it-IT"/>
              </w:rPr>
            </w:pPr>
            <w:r>
              <w:rPr>
                <w:b/>
                <w:lang w:val="it-IT"/>
              </w:rPr>
              <w:t>C</w:t>
            </w:r>
            <w:r>
              <w:rPr>
                <w:rFonts w:ascii="Trebuchet MS" w:hAnsi="Trebuchet MS"/>
                <w:b/>
                <w:lang w:val="it-IT"/>
              </w:rPr>
              <w:t>l</w:t>
            </w:r>
          </w:p>
        </w:tc>
        <w:tc>
          <w:tcPr>
            <w:tcW w:w="708" w:type="dxa"/>
          </w:tcPr>
          <w:p w14:paraId="5D10BD07" w14:textId="77777777" w:rsidR="00873D2C" w:rsidRDefault="00873D2C" w:rsidP="00873D2C">
            <w:pPr>
              <w:spacing w:before="120" w:after="120"/>
              <w:jc w:val="center"/>
              <w:rPr>
                <w:b/>
                <w:lang w:val="it-IT"/>
              </w:rPr>
            </w:pPr>
            <w:r>
              <w:rPr>
                <w:b/>
                <w:lang w:val="it-IT"/>
              </w:rPr>
              <w:t>F</w:t>
            </w:r>
          </w:p>
        </w:tc>
        <w:tc>
          <w:tcPr>
            <w:tcW w:w="709" w:type="dxa"/>
          </w:tcPr>
          <w:p w14:paraId="6630AB8E" w14:textId="77777777" w:rsidR="00873D2C" w:rsidRDefault="00873D2C" w:rsidP="00873D2C">
            <w:pPr>
              <w:spacing w:before="120" w:after="120"/>
              <w:jc w:val="center"/>
              <w:rPr>
                <w:b/>
                <w:lang w:val="it-IT"/>
              </w:rPr>
            </w:pPr>
            <w:r>
              <w:rPr>
                <w:b/>
                <w:lang w:val="it-IT"/>
              </w:rPr>
              <w:t>H</w:t>
            </w:r>
          </w:p>
        </w:tc>
        <w:tc>
          <w:tcPr>
            <w:tcW w:w="709" w:type="dxa"/>
          </w:tcPr>
          <w:p w14:paraId="743243A5" w14:textId="77777777" w:rsidR="00873D2C" w:rsidRDefault="00873D2C" w:rsidP="00873D2C">
            <w:pPr>
              <w:spacing w:before="120" w:after="120"/>
              <w:jc w:val="center"/>
              <w:rPr>
                <w:b/>
                <w:lang w:val="it-IT"/>
              </w:rPr>
            </w:pPr>
            <w:r>
              <w:rPr>
                <w:b/>
                <w:lang w:val="it-IT"/>
              </w:rPr>
              <w:t>I</w:t>
            </w:r>
          </w:p>
        </w:tc>
        <w:tc>
          <w:tcPr>
            <w:tcW w:w="709" w:type="dxa"/>
          </w:tcPr>
          <w:p w14:paraId="475A01B5" w14:textId="77777777" w:rsidR="00873D2C" w:rsidRDefault="00873D2C" w:rsidP="00873D2C">
            <w:pPr>
              <w:spacing w:before="120" w:after="120"/>
              <w:jc w:val="center"/>
              <w:rPr>
                <w:b/>
                <w:lang w:val="it-IT"/>
              </w:rPr>
            </w:pPr>
            <w:r>
              <w:rPr>
                <w:b/>
                <w:lang w:val="it-IT"/>
              </w:rPr>
              <w:t>N</w:t>
            </w:r>
          </w:p>
        </w:tc>
        <w:tc>
          <w:tcPr>
            <w:tcW w:w="708" w:type="dxa"/>
          </w:tcPr>
          <w:p w14:paraId="630064D4" w14:textId="77777777" w:rsidR="00873D2C" w:rsidRDefault="00873D2C" w:rsidP="00873D2C">
            <w:pPr>
              <w:spacing w:before="120" w:after="120"/>
              <w:jc w:val="center"/>
              <w:rPr>
                <w:b/>
                <w:lang w:val="it-IT"/>
              </w:rPr>
            </w:pPr>
            <w:r>
              <w:rPr>
                <w:b/>
                <w:lang w:val="it-IT"/>
              </w:rPr>
              <w:t>O</w:t>
            </w:r>
          </w:p>
        </w:tc>
        <w:tc>
          <w:tcPr>
            <w:tcW w:w="709" w:type="dxa"/>
          </w:tcPr>
          <w:p w14:paraId="2128FE52" w14:textId="77777777" w:rsidR="00873D2C" w:rsidRDefault="00873D2C" w:rsidP="00873D2C">
            <w:pPr>
              <w:spacing w:before="120" w:after="120"/>
              <w:jc w:val="center"/>
              <w:rPr>
                <w:b/>
                <w:lang w:val="en-US"/>
              </w:rPr>
            </w:pPr>
            <w:r>
              <w:rPr>
                <w:b/>
                <w:lang w:val="en-US"/>
              </w:rPr>
              <w:t>P</w:t>
            </w:r>
          </w:p>
        </w:tc>
        <w:tc>
          <w:tcPr>
            <w:tcW w:w="709" w:type="dxa"/>
          </w:tcPr>
          <w:p w14:paraId="3CB15972" w14:textId="77777777" w:rsidR="00873D2C" w:rsidRDefault="00873D2C" w:rsidP="00873D2C">
            <w:pPr>
              <w:spacing w:before="120" w:after="120"/>
              <w:jc w:val="center"/>
              <w:rPr>
                <w:b/>
                <w:lang w:val="en-US"/>
              </w:rPr>
            </w:pPr>
            <w:r>
              <w:rPr>
                <w:b/>
                <w:lang w:val="en-US"/>
              </w:rPr>
              <w:t>S</w:t>
            </w:r>
          </w:p>
        </w:tc>
        <w:tc>
          <w:tcPr>
            <w:tcW w:w="709" w:type="dxa"/>
          </w:tcPr>
          <w:p w14:paraId="7AC13317" w14:textId="77777777" w:rsidR="00873D2C" w:rsidRDefault="00873D2C" w:rsidP="00873D2C">
            <w:pPr>
              <w:spacing w:before="120" w:after="120"/>
              <w:jc w:val="center"/>
              <w:rPr>
                <w:b/>
                <w:lang w:val="en-US"/>
              </w:rPr>
            </w:pPr>
            <w:r>
              <w:rPr>
                <w:b/>
                <w:lang w:val="en-US"/>
              </w:rPr>
              <w:t>Si</w:t>
            </w:r>
          </w:p>
        </w:tc>
      </w:tr>
      <w:tr w:rsidR="00873D2C" w14:paraId="5A7A389F" w14:textId="77777777" w:rsidTr="00873D2C">
        <w:tc>
          <w:tcPr>
            <w:tcW w:w="708" w:type="dxa"/>
            <w:tcBorders>
              <w:top w:val="nil"/>
            </w:tcBorders>
          </w:tcPr>
          <w:p w14:paraId="73796805" w14:textId="77777777" w:rsidR="00873D2C" w:rsidRDefault="00873D2C" w:rsidP="00873D2C">
            <w:pPr>
              <w:spacing w:before="120" w:after="120"/>
              <w:ind w:left="214"/>
              <w:rPr>
                <w:b/>
                <w:lang w:val="it-IT"/>
              </w:rPr>
            </w:pPr>
            <w:r>
              <w:rPr>
                <w:b/>
                <w:lang w:val="it-IT"/>
              </w:rPr>
              <w:t>Br</w:t>
            </w:r>
          </w:p>
        </w:tc>
        <w:tc>
          <w:tcPr>
            <w:tcW w:w="709" w:type="dxa"/>
          </w:tcPr>
          <w:p w14:paraId="13987A4F" w14:textId="77777777" w:rsidR="00873D2C" w:rsidRDefault="00873D2C" w:rsidP="00873D2C">
            <w:pPr>
              <w:spacing w:before="120" w:after="120"/>
              <w:jc w:val="center"/>
              <w:rPr>
                <w:lang w:val="it-IT"/>
              </w:rPr>
            </w:pPr>
            <w:r>
              <w:rPr>
                <w:lang w:val="it-IT"/>
              </w:rPr>
              <w:t>-193</w:t>
            </w:r>
          </w:p>
        </w:tc>
        <w:tc>
          <w:tcPr>
            <w:tcW w:w="709" w:type="dxa"/>
          </w:tcPr>
          <w:p w14:paraId="5B98F127" w14:textId="77777777" w:rsidR="00873D2C" w:rsidRDefault="00873D2C" w:rsidP="00873D2C">
            <w:pPr>
              <w:spacing w:before="120" w:after="120"/>
              <w:jc w:val="center"/>
              <w:rPr>
                <w:lang w:val="it-IT"/>
              </w:rPr>
            </w:pPr>
            <w:r>
              <w:rPr>
                <w:lang w:val="it-IT"/>
              </w:rPr>
              <w:t>-285</w:t>
            </w:r>
          </w:p>
        </w:tc>
        <w:tc>
          <w:tcPr>
            <w:tcW w:w="709" w:type="dxa"/>
          </w:tcPr>
          <w:p w14:paraId="156857D0" w14:textId="77777777" w:rsidR="00873D2C" w:rsidRDefault="00873D2C" w:rsidP="00873D2C">
            <w:pPr>
              <w:spacing w:before="120" w:after="120"/>
              <w:jc w:val="center"/>
              <w:rPr>
                <w:lang w:val="it-IT"/>
              </w:rPr>
            </w:pPr>
            <w:r>
              <w:rPr>
                <w:lang w:val="it-IT"/>
              </w:rPr>
              <w:t>-219</w:t>
            </w:r>
          </w:p>
        </w:tc>
        <w:tc>
          <w:tcPr>
            <w:tcW w:w="708" w:type="dxa"/>
          </w:tcPr>
          <w:p w14:paraId="5EFD7697" w14:textId="77777777" w:rsidR="00873D2C" w:rsidRDefault="00873D2C" w:rsidP="00873D2C">
            <w:pPr>
              <w:spacing w:before="120" w:after="120"/>
              <w:jc w:val="center"/>
              <w:rPr>
                <w:lang w:val="it-IT"/>
              </w:rPr>
            </w:pPr>
            <w:r>
              <w:rPr>
                <w:lang w:val="it-IT"/>
              </w:rPr>
              <w:t>-249</w:t>
            </w:r>
          </w:p>
        </w:tc>
        <w:tc>
          <w:tcPr>
            <w:tcW w:w="709" w:type="dxa"/>
          </w:tcPr>
          <w:p w14:paraId="3CBB6941" w14:textId="77777777" w:rsidR="00873D2C" w:rsidRDefault="00873D2C" w:rsidP="00873D2C">
            <w:pPr>
              <w:spacing w:before="120" w:after="120"/>
              <w:jc w:val="center"/>
              <w:rPr>
                <w:lang w:val="it-IT"/>
              </w:rPr>
            </w:pPr>
            <w:r>
              <w:rPr>
                <w:lang w:val="it-IT"/>
              </w:rPr>
              <w:t>-366</w:t>
            </w:r>
          </w:p>
        </w:tc>
        <w:tc>
          <w:tcPr>
            <w:tcW w:w="709" w:type="dxa"/>
          </w:tcPr>
          <w:p w14:paraId="7CC1B9C0" w14:textId="77777777" w:rsidR="00873D2C" w:rsidRDefault="00873D2C" w:rsidP="00873D2C">
            <w:pPr>
              <w:spacing w:before="120" w:after="120"/>
              <w:jc w:val="center"/>
              <w:rPr>
                <w:lang w:val="it-IT"/>
              </w:rPr>
            </w:pPr>
            <w:r>
              <w:rPr>
                <w:lang w:val="it-IT"/>
              </w:rPr>
              <w:t>-178</w:t>
            </w:r>
          </w:p>
        </w:tc>
        <w:tc>
          <w:tcPr>
            <w:tcW w:w="709" w:type="dxa"/>
          </w:tcPr>
          <w:p w14:paraId="2F000478" w14:textId="77777777" w:rsidR="00873D2C" w:rsidRDefault="00873D2C" w:rsidP="00873D2C">
            <w:pPr>
              <w:spacing w:before="120" w:after="120"/>
              <w:jc w:val="center"/>
              <w:rPr>
                <w:lang w:val="it-IT"/>
              </w:rPr>
            </w:pPr>
          </w:p>
        </w:tc>
        <w:tc>
          <w:tcPr>
            <w:tcW w:w="708" w:type="dxa"/>
          </w:tcPr>
          <w:p w14:paraId="2EB8440A" w14:textId="77777777" w:rsidR="00873D2C" w:rsidRDefault="00873D2C" w:rsidP="00873D2C">
            <w:pPr>
              <w:spacing w:before="120" w:after="120"/>
              <w:jc w:val="center"/>
              <w:rPr>
                <w:lang w:val="it-IT"/>
              </w:rPr>
            </w:pPr>
            <w:r>
              <w:rPr>
                <w:lang w:val="it-IT"/>
              </w:rPr>
              <w:t>-234</w:t>
            </w:r>
          </w:p>
        </w:tc>
        <w:tc>
          <w:tcPr>
            <w:tcW w:w="709" w:type="dxa"/>
          </w:tcPr>
          <w:p w14:paraId="6E17024E" w14:textId="77777777" w:rsidR="00873D2C" w:rsidRDefault="00873D2C" w:rsidP="00873D2C">
            <w:pPr>
              <w:spacing w:before="120" w:after="120"/>
              <w:jc w:val="center"/>
              <w:rPr>
                <w:lang w:val="it-IT"/>
              </w:rPr>
            </w:pPr>
            <w:r>
              <w:rPr>
                <w:lang w:val="it-IT"/>
              </w:rPr>
              <w:t>-264</w:t>
            </w:r>
          </w:p>
        </w:tc>
        <w:tc>
          <w:tcPr>
            <w:tcW w:w="709" w:type="dxa"/>
          </w:tcPr>
          <w:p w14:paraId="03C05FE7" w14:textId="77777777" w:rsidR="00873D2C" w:rsidRDefault="00873D2C" w:rsidP="00873D2C">
            <w:pPr>
              <w:spacing w:before="120" w:after="120"/>
              <w:jc w:val="center"/>
              <w:rPr>
                <w:lang w:val="it-IT"/>
              </w:rPr>
            </w:pPr>
            <w:r>
              <w:rPr>
                <w:lang w:val="it-IT"/>
              </w:rPr>
              <w:t>-218</w:t>
            </w:r>
          </w:p>
        </w:tc>
        <w:tc>
          <w:tcPr>
            <w:tcW w:w="709" w:type="dxa"/>
          </w:tcPr>
          <w:p w14:paraId="062BD43F" w14:textId="77777777" w:rsidR="00873D2C" w:rsidRDefault="00873D2C" w:rsidP="00873D2C">
            <w:pPr>
              <w:spacing w:before="120" w:after="120"/>
              <w:jc w:val="center"/>
              <w:rPr>
                <w:lang w:val="it-IT"/>
              </w:rPr>
            </w:pPr>
            <w:r>
              <w:rPr>
                <w:lang w:val="it-IT"/>
              </w:rPr>
              <w:t>-325</w:t>
            </w:r>
          </w:p>
        </w:tc>
      </w:tr>
      <w:tr w:rsidR="00873D2C" w14:paraId="6C60B0EE" w14:textId="77777777" w:rsidTr="00873D2C">
        <w:tc>
          <w:tcPr>
            <w:tcW w:w="708" w:type="dxa"/>
          </w:tcPr>
          <w:p w14:paraId="1DDB0D65" w14:textId="77777777" w:rsidR="00873D2C" w:rsidRDefault="00873D2C" w:rsidP="00873D2C">
            <w:pPr>
              <w:spacing w:before="120" w:after="120"/>
              <w:ind w:left="214"/>
              <w:rPr>
                <w:b/>
                <w:lang w:val="it-IT"/>
              </w:rPr>
            </w:pPr>
            <w:r>
              <w:rPr>
                <w:b/>
                <w:lang w:val="it-IT"/>
              </w:rPr>
              <w:t>C</w:t>
            </w:r>
          </w:p>
        </w:tc>
        <w:tc>
          <w:tcPr>
            <w:tcW w:w="709" w:type="dxa"/>
          </w:tcPr>
          <w:p w14:paraId="779DA92A" w14:textId="77777777" w:rsidR="00873D2C" w:rsidRDefault="00873D2C" w:rsidP="00873D2C">
            <w:pPr>
              <w:spacing w:before="120" w:after="120"/>
              <w:jc w:val="center"/>
              <w:rPr>
                <w:lang w:val="it-IT"/>
              </w:rPr>
            </w:pPr>
            <w:r>
              <w:rPr>
                <w:lang w:val="it-IT"/>
              </w:rPr>
              <w:t>-285</w:t>
            </w:r>
          </w:p>
        </w:tc>
        <w:tc>
          <w:tcPr>
            <w:tcW w:w="709" w:type="dxa"/>
          </w:tcPr>
          <w:p w14:paraId="766FA96A" w14:textId="77777777" w:rsidR="00873D2C" w:rsidRDefault="00873D2C" w:rsidP="00873D2C">
            <w:pPr>
              <w:spacing w:before="120" w:after="120"/>
              <w:jc w:val="center"/>
              <w:rPr>
                <w:lang w:val="it-IT"/>
              </w:rPr>
            </w:pPr>
            <w:r>
              <w:rPr>
                <w:lang w:val="it-IT"/>
              </w:rPr>
              <w:t>-348</w:t>
            </w:r>
          </w:p>
        </w:tc>
        <w:tc>
          <w:tcPr>
            <w:tcW w:w="709" w:type="dxa"/>
          </w:tcPr>
          <w:p w14:paraId="34C33CC6" w14:textId="77777777" w:rsidR="00873D2C" w:rsidRDefault="00873D2C" w:rsidP="00873D2C">
            <w:pPr>
              <w:spacing w:before="120" w:after="120"/>
              <w:jc w:val="center"/>
              <w:rPr>
                <w:lang w:val="it-IT"/>
              </w:rPr>
            </w:pPr>
            <w:r>
              <w:rPr>
                <w:lang w:val="it-IT"/>
              </w:rPr>
              <w:t>-339</w:t>
            </w:r>
          </w:p>
        </w:tc>
        <w:tc>
          <w:tcPr>
            <w:tcW w:w="708" w:type="dxa"/>
          </w:tcPr>
          <w:p w14:paraId="40FF35BF" w14:textId="77777777" w:rsidR="00873D2C" w:rsidRDefault="00873D2C" w:rsidP="00873D2C">
            <w:pPr>
              <w:spacing w:before="120" w:after="120"/>
              <w:jc w:val="center"/>
              <w:rPr>
                <w:lang w:val="it-IT"/>
              </w:rPr>
            </w:pPr>
            <w:r>
              <w:rPr>
                <w:lang w:val="it-IT"/>
              </w:rPr>
              <w:t>-489</w:t>
            </w:r>
          </w:p>
        </w:tc>
        <w:tc>
          <w:tcPr>
            <w:tcW w:w="709" w:type="dxa"/>
          </w:tcPr>
          <w:p w14:paraId="19BDB49C" w14:textId="77777777" w:rsidR="00873D2C" w:rsidRDefault="00873D2C" w:rsidP="00873D2C">
            <w:pPr>
              <w:spacing w:before="120" w:after="120"/>
              <w:jc w:val="center"/>
              <w:rPr>
                <w:lang w:val="it-IT"/>
              </w:rPr>
            </w:pPr>
            <w:r>
              <w:rPr>
                <w:lang w:val="it-IT"/>
              </w:rPr>
              <w:t>-413</w:t>
            </w:r>
          </w:p>
        </w:tc>
        <w:tc>
          <w:tcPr>
            <w:tcW w:w="709" w:type="dxa"/>
          </w:tcPr>
          <w:p w14:paraId="1DC67E72" w14:textId="77777777" w:rsidR="00873D2C" w:rsidRDefault="00873D2C" w:rsidP="00873D2C">
            <w:pPr>
              <w:spacing w:before="120" w:after="120"/>
              <w:jc w:val="center"/>
              <w:rPr>
                <w:lang w:val="it-IT"/>
              </w:rPr>
            </w:pPr>
            <w:r>
              <w:rPr>
                <w:lang w:val="it-IT"/>
              </w:rPr>
              <w:t>-218</w:t>
            </w:r>
          </w:p>
        </w:tc>
        <w:tc>
          <w:tcPr>
            <w:tcW w:w="709" w:type="dxa"/>
          </w:tcPr>
          <w:p w14:paraId="62ED909D" w14:textId="77777777" w:rsidR="00873D2C" w:rsidRDefault="00873D2C" w:rsidP="00873D2C">
            <w:pPr>
              <w:spacing w:before="120" w:after="120"/>
              <w:jc w:val="center"/>
              <w:rPr>
                <w:lang w:val="it-IT"/>
              </w:rPr>
            </w:pPr>
            <w:r>
              <w:rPr>
                <w:lang w:val="it-IT"/>
              </w:rPr>
              <w:t>-305</w:t>
            </w:r>
          </w:p>
        </w:tc>
        <w:tc>
          <w:tcPr>
            <w:tcW w:w="708" w:type="dxa"/>
          </w:tcPr>
          <w:p w14:paraId="4ED1AF86" w14:textId="77777777" w:rsidR="00873D2C" w:rsidRDefault="00873D2C" w:rsidP="00873D2C">
            <w:pPr>
              <w:spacing w:before="120" w:after="120"/>
              <w:jc w:val="center"/>
              <w:rPr>
                <w:lang w:val="it-IT"/>
              </w:rPr>
            </w:pPr>
            <w:r>
              <w:rPr>
                <w:lang w:val="it-IT"/>
              </w:rPr>
              <w:t>-358</w:t>
            </w:r>
          </w:p>
        </w:tc>
        <w:tc>
          <w:tcPr>
            <w:tcW w:w="709" w:type="dxa"/>
          </w:tcPr>
          <w:p w14:paraId="5D479560" w14:textId="77777777" w:rsidR="00873D2C" w:rsidRDefault="00873D2C" w:rsidP="00873D2C">
            <w:pPr>
              <w:spacing w:before="120" w:after="120"/>
              <w:jc w:val="center"/>
              <w:rPr>
                <w:lang w:val="it-IT"/>
              </w:rPr>
            </w:pPr>
            <w:r>
              <w:rPr>
                <w:lang w:val="it-IT"/>
              </w:rPr>
              <w:t>-264</w:t>
            </w:r>
          </w:p>
        </w:tc>
        <w:tc>
          <w:tcPr>
            <w:tcW w:w="709" w:type="dxa"/>
          </w:tcPr>
          <w:p w14:paraId="1E3A5AB8" w14:textId="77777777" w:rsidR="00873D2C" w:rsidRDefault="00873D2C" w:rsidP="00873D2C">
            <w:pPr>
              <w:spacing w:before="120" w:after="120"/>
              <w:jc w:val="center"/>
              <w:rPr>
                <w:lang w:val="it-IT"/>
              </w:rPr>
            </w:pPr>
            <w:r>
              <w:rPr>
                <w:lang w:val="it-IT"/>
              </w:rPr>
              <w:t>-272</w:t>
            </w:r>
          </w:p>
        </w:tc>
        <w:tc>
          <w:tcPr>
            <w:tcW w:w="709" w:type="dxa"/>
          </w:tcPr>
          <w:p w14:paraId="3FB70C53" w14:textId="77777777" w:rsidR="00873D2C" w:rsidRDefault="00873D2C" w:rsidP="00873D2C">
            <w:pPr>
              <w:spacing w:before="120" w:after="120"/>
              <w:jc w:val="center"/>
              <w:rPr>
                <w:lang w:val="it-IT"/>
              </w:rPr>
            </w:pPr>
            <w:r>
              <w:rPr>
                <w:lang w:val="it-IT"/>
              </w:rPr>
              <w:t>-285</w:t>
            </w:r>
          </w:p>
        </w:tc>
      </w:tr>
      <w:tr w:rsidR="00873D2C" w14:paraId="37F0AFA5" w14:textId="77777777" w:rsidTr="00873D2C">
        <w:tc>
          <w:tcPr>
            <w:tcW w:w="708" w:type="dxa"/>
          </w:tcPr>
          <w:p w14:paraId="54708010" w14:textId="77777777" w:rsidR="00873D2C" w:rsidRDefault="00873D2C" w:rsidP="00873D2C">
            <w:pPr>
              <w:spacing w:before="120" w:after="120"/>
              <w:ind w:left="214"/>
              <w:rPr>
                <w:b/>
                <w:lang w:val="it-IT"/>
              </w:rPr>
            </w:pPr>
            <w:r>
              <w:rPr>
                <w:b/>
                <w:lang w:val="it-IT"/>
              </w:rPr>
              <w:t>C</w:t>
            </w:r>
            <w:r>
              <w:rPr>
                <w:rFonts w:ascii="Trebuchet MS" w:hAnsi="Trebuchet MS"/>
                <w:b/>
                <w:lang w:val="it-IT"/>
              </w:rPr>
              <w:t>l</w:t>
            </w:r>
          </w:p>
        </w:tc>
        <w:tc>
          <w:tcPr>
            <w:tcW w:w="709" w:type="dxa"/>
          </w:tcPr>
          <w:p w14:paraId="7AEDCB56" w14:textId="77777777" w:rsidR="00873D2C" w:rsidRDefault="00873D2C" w:rsidP="00873D2C">
            <w:pPr>
              <w:spacing w:before="120" w:after="120"/>
              <w:jc w:val="center"/>
              <w:rPr>
                <w:lang w:val="it-IT"/>
              </w:rPr>
            </w:pPr>
            <w:r>
              <w:rPr>
                <w:lang w:val="it-IT"/>
              </w:rPr>
              <w:t>-219</w:t>
            </w:r>
          </w:p>
        </w:tc>
        <w:tc>
          <w:tcPr>
            <w:tcW w:w="709" w:type="dxa"/>
          </w:tcPr>
          <w:p w14:paraId="0F9EA72B" w14:textId="77777777" w:rsidR="00873D2C" w:rsidRDefault="00873D2C" w:rsidP="00873D2C">
            <w:pPr>
              <w:spacing w:before="120" w:after="120"/>
              <w:jc w:val="center"/>
              <w:rPr>
                <w:lang w:val="it-IT"/>
              </w:rPr>
            </w:pPr>
            <w:r>
              <w:rPr>
                <w:lang w:val="it-IT"/>
              </w:rPr>
              <w:t>-339</w:t>
            </w:r>
          </w:p>
        </w:tc>
        <w:tc>
          <w:tcPr>
            <w:tcW w:w="709" w:type="dxa"/>
          </w:tcPr>
          <w:p w14:paraId="547FD916" w14:textId="77777777" w:rsidR="00873D2C" w:rsidRDefault="00873D2C" w:rsidP="00873D2C">
            <w:pPr>
              <w:spacing w:before="120" w:after="120"/>
              <w:jc w:val="center"/>
              <w:rPr>
                <w:lang w:val="it-IT"/>
              </w:rPr>
            </w:pPr>
            <w:r>
              <w:rPr>
                <w:lang w:val="it-IT"/>
              </w:rPr>
              <w:t>-242</w:t>
            </w:r>
          </w:p>
        </w:tc>
        <w:tc>
          <w:tcPr>
            <w:tcW w:w="708" w:type="dxa"/>
          </w:tcPr>
          <w:p w14:paraId="47B8113C" w14:textId="77777777" w:rsidR="00873D2C" w:rsidRDefault="00873D2C" w:rsidP="00873D2C">
            <w:pPr>
              <w:spacing w:before="120" w:after="120"/>
              <w:jc w:val="center"/>
              <w:rPr>
                <w:lang w:val="it-IT"/>
              </w:rPr>
            </w:pPr>
            <w:r>
              <w:rPr>
                <w:lang w:val="it-IT"/>
              </w:rPr>
              <w:t>-253</w:t>
            </w:r>
          </w:p>
        </w:tc>
        <w:tc>
          <w:tcPr>
            <w:tcW w:w="709" w:type="dxa"/>
          </w:tcPr>
          <w:p w14:paraId="7B7A0861" w14:textId="77777777" w:rsidR="00873D2C" w:rsidRDefault="00873D2C" w:rsidP="00873D2C">
            <w:pPr>
              <w:spacing w:before="120" w:after="120"/>
              <w:jc w:val="center"/>
              <w:rPr>
                <w:lang w:val="it-IT"/>
              </w:rPr>
            </w:pPr>
            <w:r>
              <w:rPr>
                <w:lang w:val="it-IT"/>
              </w:rPr>
              <w:t>-431</w:t>
            </w:r>
          </w:p>
        </w:tc>
        <w:tc>
          <w:tcPr>
            <w:tcW w:w="709" w:type="dxa"/>
          </w:tcPr>
          <w:p w14:paraId="13A06C6C" w14:textId="77777777" w:rsidR="00873D2C" w:rsidRDefault="00873D2C" w:rsidP="00873D2C">
            <w:pPr>
              <w:spacing w:before="120" w:after="120"/>
              <w:jc w:val="center"/>
              <w:rPr>
                <w:lang w:val="it-IT"/>
              </w:rPr>
            </w:pPr>
            <w:r>
              <w:rPr>
                <w:lang w:val="it-IT"/>
              </w:rPr>
              <w:t>-211</w:t>
            </w:r>
          </w:p>
        </w:tc>
        <w:tc>
          <w:tcPr>
            <w:tcW w:w="709" w:type="dxa"/>
          </w:tcPr>
          <w:p w14:paraId="0C6C3664" w14:textId="77777777" w:rsidR="00873D2C" w:rsidRDefault="00873D2C" w:rsidP="00873D2C">
            <w:pPr>
              <w:spacing w:before="120" w:after="120"/>
              <w:jc w:val="center"/>
              <w:rPr>
                <w:lang w:val="it-IT"/>
              </w:rPr>
            </w:pPr>
            <w:r>
              <w:rPr>
                <w:lang w:val="it-IT"/>
              </w:rPr>
              <w:t>-192</w:t>
            </w:r>
          </w:p>
        </w:tc>
        <w:tc>
          <w:tcPr>
            <w:tcW w:w="708" w:type="dxa"/>
          </w:tcPr>
          <w:p w14:paraId="2E6F54EC" w14:textId="77777777" w:rsidR="00873D2C" w:rsidRDefault="00873D2C" w:rsidP="00873D2C">
            <w:pPr>
              <w:spacing w:before="120" w:after="120"/>
              <w:jc w:val="center"/>
              <w:rPr>
                <w:lang w:val="it-IT"/>
              </w:rPr>
            </w:pPr>
            <w:r>
              <w:rPr>
                <w:lang w:val="it-IT"/>
              </w:rPr>
              <w:t>-208</w:t>
            </w:r>
          </w:p>
        </w:tc>
        <w:tc>
          <w:tcPr>
            <w:tcW w:w="709" w:type="dxa"/>
          </w:tcPr>
          <w:p w14:paraId="0019BD3A" w14:textId="77777777" w:rsidR="00873D2C" w:rsidRDefault="00873D2C" w:rsidP="00873D2C">
            <w:pPr>
              <w:spacing w:before="120" w:after="120"/>
              <w:jc w:val="center"/>
              <w:rPr>
                <w:lang w:val="it-IT"/>
              </w:rPr>
            </w:pPr>
            <w:r>
              <w:rPr>
                <w:lang w:val="it-IT"/>
              </w:rPr>
              <w:t>-322</w:t>
            </w:r>
          </w:p>
        </w:tc>
        <w:tc>
          <w:tcPr>
            <w:tcW w:w="709" w:type="dxa"/>
          </w:tcPr>
          <w:p w14:paraId="767D053A" w14:textId="77777777" w:rsidR="00873D2C" w:rsidRDefault="00873D2C" w:rsidP="00873D2C">
            <w:pPr>
              <w:spacing w:before="120" w:after="120"/>
              <w:jc w:val="center"/>
              <w:rPr>
                <w:lang w:val="it-IT"/>
              </w:rPr>
            </w:pPr>
            <w:r>
              <w:rPr>
                <w:lang w:val="it-IT"/>
              </w:rPr>
              <w:t>-271</w:t>
            </w:r>
          </w:p>
        </w:tc>
        <w:tc>
          <w:tcPr>
            <w:tcW w:w="709" w:type="dxa"/>
          </w:tcPr>
          <w:p w14:paraId="353E73E4" w14:textId="77777777" w:rsidR="00873D2C" w:rsidRDefault="00873D2C" w:rsidP="00873D2C">
            <w:pPr>
              <w:spacing w:before="120" w:after="120"/>
              <w:jc w:val="center"/>
              <w:rPr>
                <w:lang w:val="it-IT"/>
              </w:rPr>
            </w:pPr>
            <w:r>
              <w:rPr>
                <w:lang w:val="it-IT"/>
              </w:rPr>
              <w:t>-397</w:t>
            </w:r>
          </w:p>
        </w:tc>
      </w:tr>
      <w:tr w:rsidR="00873D2C" w14:paraId="0CB11840" w14:textId="77777777" w:rsidTr="00873D2C">
        <w:tc>
          <w:tcPr>
            <w:tcW w:w="708" w:type="dxa"/>
          </w:tcPr>
          <w:p w14:paraId="278F212A" w14:textId="77777777" w:rsidR="00873D2C" w:rsidRDefault="00873D2C" w:rsidP="00873D2C">
            <w:pPr>
              <w:spacing w:before="120" w:after="120"/>
              <w:ind w:left="214"/>
              <w:rPr>
                <w:b/>
                <w:lang w:val="it-IT"/>
              </w:rPr>
            </w:pPr>
            <w:r>
              <w:rPr>
                <w:b/>
                <w:lang w:val="it-IT"/>
              </w:rPr>
              <w:t>F</w:t>
            </w:r>
          </w:p>
        </w:tc>
        <w:tc>
          <w:tcPr>
            <w:tcW w:w="709" w:type="dxa"/>
          </w:tcPr>
          <w:p w14:paraId="38F80207" w14:textId="77777777" w:rsidR="00873D2C" w:rsidRDefault="00873D2C" w:rsidP="00873D2C">
            <w:pPr>
              <w:spacing w:before="120" w:after="120"/>
              <w:jc w:val="center"/>
              <w:rPr>
                <w:lang w:val="it-IT"/>
              </w:rPr>
            </w:pPr>
            <w:r>
              <w:rPr>
                <w:lang w:val="it-IT"/>
              </w:rPr>
              <w:t>-249</w:t>
            </w:r>
          </w:p>
        </w:tc>
        <w:tc>
          <w:tcPr>
            <w:tcW w:w="709" w:type="dxa"/>
          </w:tcPr>
          <w:p w14:paraId="1D72A21C" w14:textId="77777777" w:rsidR="00873D2C" w:rsidRDefault="00873D2C" w:rsidP="00873D2C">
            <w:pPr>
              <w:spacing w:before="120" w:after="120"/>
              <w:jc w:val="center"/>
              <w:rPr>
                <w:lang w:val="it-IT"/>
              </w:rPr>
            </w:pPr>
            <w:r>
              <w:rPr>
                <w:lang w:val="it-IT"/>
              </w:rPr>
              <w:t>-489</w:t>
            </w:r>
          </w:p>
        </w:tc>
        <w:tc>
          <w:tcPr>
            <w:tcW w:w="709" w:type="dxa"/>
          </w:tcPr>
          <w:p w14:paraId="51C1BE4C" w14:textId="77777777" w:rsidR="00873D2C" w:rsidRDefault="00873D2C" w:rsidP="00873D2C">
            <w:pPr>
              <w:spacing w:before="120" w:after="120"/>
              <w:jc w:val="center"/>
              <w:rPr>
                <w:lang w:val="it-IT"/>
              </w:rPr>
            </w:pPr>
            <w:r>
              <w:rPr>
                <w:lang w:val="it-IT"/>
              </w:rPr>
              <w:t>-253</w:t>
            </w:r>
          </w:p>
        </w:tc>
        <w:tc>
          <w:tcPr>
            <w:tcW w:w="708" w:type="dxa"/>
          </w:tcPr>
          <w:p w14:paraId="10AE574F" w14:textId="77777777" w:rsidR="00873D2C" w:rsidRDefault="00873D2C" w:rsidP="00873D2C">
            <w:pPr>
              <w:spacing w:before="120" w:after="120"/>
              <w:jc w:val="center"/>
              <w:rPr>
                <w:lang w:val="it-IT"/>
              </w:rPr>
            </w:pPr>
            <w:r>
              <w:rPr>
                <w:lang w:val="it-IT"/>
              </w:rPr>
              <w:t>-159</w:t>
            </w:r>
          </w:p>
        </w:tc>
        <w:tc>
          <w:tcPr>
            <w:tcW w:w="709" w:type="dxa"/>
          </w:tcPr>
          <w:p w14:paraId="0B58222E" w14:textId="77777777" w:rsidR="00873D2C" w:rsidRDefault="00873D2C" w:rsidP="00873D2C">
            <w:pPr>
              <w:spacing w:before="120" w:after="120"/>
              <w:jc w:val="center"/>
              <w:rPr>
                <w:lang w:val="it-IT"/>
              </w:rPr>
            </w:pPr>
            <w:r>
              <w:rPr>
                <w:lang w:val="it-IT"/>
              </w:rPr>
              <w:t>-567</w:t>
            </w:r>
          </w:p>
        </w:tc>
        <w:tc>
          <w:tcPr>
            <w:tcW w:w="709" w:type="dxa"/>
          </w:tcPr>
          <w:p w14:paraId="4F240631" w14:textId="77777777" w:rsidR="00873D2C" w:rsidRDefault="00873D2C" w:rsidP="00873D2C">
            <w:pPr>
              <w:spacing w:before="120" w:after="120"/>
              <w:jc w:val="center"/>
              <w:rPr>
                <w:lang w:val="it-IT"/>
              </w:rPr>
            </w:pPr>
            <w:r>
              <w:rPr>
                <w:lang w:val="it-IT"/>
              </w:rPr>
              <w:t>-280</w:t>
            </w:r>
          </w:p>
        </w:tc>
        <w:tc>
          <w:tcPr>
            <w:tcW w:w="709" w:type="dxa"/>
          </w:tcPr>
          <w:p w14:paraId="340E6A95" w14:textId="77777777" w:rsidR="00873D2C" w:rsidRDefault="00873D2C" w:rsidP="00873D2C">
            <w:pPr>
              <w:spacing w:before="120" w:after="120"/>
              <w:jc w:val="center"/>
              <w:rPr>
                <w:lang w:val="it-IT"/>
              </w:rPr>
            </w:pPr>
            <w:r>
              <w:rPr>
                <w:lang w:val="it-IT"/>
              </w:rPr>
              <w:t>-278</w:t>
            </w:r>
          </w:p>
        </w:tc>
        <w:tc>
          <w:tcPr>
            <w:tcW w:w="708" w:type="dxa"/>
          </w:tcPr>
          <w:p w14:paraId="281B955F" w14:textId="77777777" w:rsidR="00873D2C" w:rsidRDefault="00873D2C" w:rsidP="00873D2C">
            <w:pPr>
              <w:spacing w:before="120" w:after="120"/>
              <w:jc w:val="center"/>
              <w:rPr>
                <w:lang w:val="it-IT"/>
              </w:rPr>
            </w:pPr>
            <w:r>
              <w:rPr>
                <w:lang w:val="it-IT"/>
              </w:rPr>
              <w:t>-193</w:t>
            </w:r>
          </w:p>
        </w:tc>
        <w:tc>
          <w:tcPr>
            <w:tcW w:w="709" w:type="dxa"/>
          </w:tcPr>
          <w:p w14:paraId="453E1CAD" w14:textId="77777777" w:rsidR="00873D2C" w:rsidRDefault="00873D2C" w:rsidP="00873D2C">
            <w:pPr>
              <w:spacing w:before="120" w:after="120"/>
              <w:jc w:val="center"/>
              <w:rPr>
                <w:lang w:val="it-IT"/>
              </w:rPr>
            </w:pPr>
            <w:r>
              <w:rPr>
                <w:lang w:val="it-IT"/>
              </w:rPr>
              <w:t>-503</w:t>
            </w:r>
          </w:p>
        </w:tc>
        <w:tc>
          <w:tcPr>
            <w:tcW w:w="709" w:type="dxa"/>
          </w:tcPr>
          <w:p w14:paraId="7ADEF767" w14:textId="77777777" w:rsidR="00873D2C" w:rsidRDefault="00873D2C" w:rsidP="00873D2C">
            <w:pPr>
              <w:spacing w:before="120" w:after="120"/>
              <w:jc w:val="center"/>
              <w:rPr>
                <w:lang w:val="it-IT"/>
              </w:rPr>
            </w:pPr>
            <w:r>
              <w:rPr>
                <w:lang w:val="it-IT"/>
              </w:rPr>
              <w:t>-327</w:t>
            </w:r>
          </w:p>
        </w:tc>
        <w:tc>
          <w:tcPr>
            <w:tcW w:w="709" w:type="dxa"/>
          </w:tcPr>
          <w:p w14:paraId="56C63376" w14:textId="77777777" w:rsidR="00873D2C" w:rsidRDefault="00873D2C" w:rsidP="00873D2C">
            <w:pPr>
              <w:spacing w:before="120" w:after="120"/>
              <w:jc w:val="center"/>
              <w:rPr>
                <w:lang w:val="it-IT"/>
              </w:rPr>
            </w:pPr>
            <w:r>
              <w:rPr>
                <w:lang w:val="it-IT"/>
              </w:rPr>
              <w:t>-586</w:t>
            </w:r>
          </w:p>
        </w:tc>
      </w:tr>
      <w:tr w:rsidR="00873D2C" w14:paraId="3964B8EF" w14:textId="77777777" w:rsidTr="00873D2C">
        <w:tc>
          <w:tcPr>
            <w:tcW w:w="708" w:type="dxa"/>
          </w:tcPr>
          <w:p w14:paraId="00FC15B0" w14:textId="77777777" w:rsidR="00873D2C" w:rsidRDefault="00873D2C" w:rsidP="00873D2C">
            <w:pPr>
              <w:spacing w:before="120" w:after="120"/>
              <w:ind w:left="214"/>
              <w:rPr>
                <w:b/>
                <w:lang w:val="it-IT"/>
              </w:rPr>
            </w:pPr>
            <w:r>
              <w:rPr>
                <w:b/>
                <w:lang w:val="it-IT"/>
              </w:rPr>
              <w:t>H</w:t>
            </w:r>
          </w:p>
        </w:tc>
        <w:tc>
          <w:tcPr>
            <w:tcW w:w="709" w:type="dxa"/>
          </w:tcPr>
          <w:p w14:paraId="61D8AA85" w14:textId="77777777" w:rsidR="00873D2C" w:rsidRDefault="00873D2C" w:rsidP="00873D2C">
            <w:pPr>
              <w:spacing w:before="120" w:after="120"/>
              <w:jc w:val="center"/>
              <w:rPr>
                <w:lang w:val="it-IT"/>
              </w:rPr>
            </w:pPr>
            <w:r>
              <w:rPr>
                <w:lang w:val="it-IT"/>
              </w:rPr>
              <w:t>-366</w:t>
            </w:r>
          </w:p>
        </w:tc>
        <w:tc>
          <w:tcPr>
            <w:tcW w:w="709" w:type="dxa"/>
          </w:tcPr>
          <w:p w14:paraId="5012A940" w14:textId="77777777" w:rsidR="00873D2C" w:rsidRDefault="00873D2C" w:rsidP="00873D2C">
            <w:pPr>
              <w:spacing w:before="120" w:after="120"/>
              <w:jc w:val="center"/>
              <w:rPr>
                <w:lang w:val="it-IT"/>
              </w:rPr>
            </w:pPr>
            <w:r>
              <w:rPr>
                <w:lang w:val="it-IT"/>
              </w:rPr>
              <w:t>-413</w:t>
            </w:r>
          </w:p>
        </w:tc>
        <w:tc>
          <w:tcPr>
            <w:tcW w:w="709" w:type="dxa"/>
          </w:tcPr>
          <w:p w14:paraId="76F3E7FE" w14:textId="77777777" w:rsidR="00873D2C" w:rsidRDefault="00873D2C" w:rsidP="00873D2C">
            <w:pPr>
              <w:spacing w:before="120" w:after="120"/>
              <w:jc w:val="center"/>
              <w:rPr>
                <w:lang w:val="it-IT"/>
              </w:rPr>
            </w:pPr>
            <w:r>
              <w:rPr>
                <w:lang w:val="it-IT"/>
              </w:rPr>
              <w:t>-431</w:t>
            </w:r>
          </w:p>
        </w:tc>
        <w:tc>
          <w:tcPr>
            <w:tcW w:w="708" w:type="dxa"/>
          </w:tcPr>
          <w:p w14:paraId="0618031F" w14:textId="77777777" w:rsidR="00873D2C" w:rsidRDefault="00873D2C" w:rsidP="00873D2C">
            <w:pPr>
              <w:spacing w:before="120" w:after="120"/>
              <w:jc w:val="center"/>
              <w:rPr>
                <w:lang w:val="it-IT"/>
              </w:rPr>
            </w:pPr>
            <w:r>
              <w:rPr>
                <w:lang w:val="it-IT"/>
              </w:rPr>
              <w:t>-567</w:t>
            </w:r>
          </w:p>
        </w:tc>
        <w:tc>
          <w:tcPr>
            <w:tcW w:w="709" w:type="dxa"/>
          </w:tcPr>
          <w:p w14:paraId="623C7BE0" w14:textId="77777777" w:rsidR="00873D2C" w:rsidRDefault="00873D2C" w:rsidP="00873D2C">
            <w:pPr>
              <w:spacing w:before="120" w:after="120"/>
              <w:jc w:val="center"/>
              <w:rPr>
                <w:lang w:val="it-IT"/>
              </w:rPr>
            </w:pPr>
            <w:r>
              <w:rPr>
                <w:lang w:val="it-IT"/>
              </w:rPr>
              <w:t>-436</w:t>
            </w:r>
          </w:p>
        </w:tc>
        <w:tc>
          <w:tcPr>
            <w:tcW w:w="709" w:type="dxa"/>
          </w:tcPr>
          <w:p w14:paraId="45692262" w14:textId="77777777" w:rsidR="00873D2C" w:rsidRDefault="00873D2C" w:rsidP="00873D2C">
            <w:pPr>
              <w:spacing w:before="120" w:after="120"/>
              <w:jc w:val="center"/>
              <w:rPr>
                <w:lang w:val="it-IT"/>
              </w:rPr>
            </w:pPr>
            <w:r>
              <w:rPr>
                <w:lang w:val="it-IT"/>
              </w:rPr>
              <w:t>-298</w:t>
            </w:r>
          </w:p>
        </w:tc>
        <w:tc>
          <w:tcPr>
            <w:tcW w:w="709" w:type="dxa"/>
          </w:tcPr>
          <w:p w14:paraId="6D58D38E" w14:textId="77777777" w:rsidR="00873D2C" w:rsidRDefault="00873D2C" w:rsidP="00873D2C">
            <w:pPr>
              <w:spacing w:before="120" w:after="120"/>
              <w:jc w:val="center"/>
              <w:rPr>
                <w:lang w:val="it-IT"/>
              </w:rPr>
            </w:pPr>
            <w:r>
              <w:rPr>
                <w:lang w:val="it-IT"/>
              </w:rPr>
              <w:t>-391</w:t>
            </w:r>
          </w:p>
        </w:tc>
        <w:tc>
          <w:tcPr>
            <w:tcW w:w="708" w:type="dxa"/>
          </w:tcPr>
          <w:p w14:paraId="03B8D325" w14:textId="77777777" w:rsidR="00873D2C" w:rsidRDefault="00873D2C" w:rsidP="00873D2C">
            <w:pPr>
              <w:spacing w:before="120" w:after="120"/>
              <w:jc w:val="center"/>
              <w:rPr>
                <w:lang w:val="it-IT"/>
              </w:rPr>
            </w:pPr>
            <w:r>
              <w:rPr>
                <w:lang w:val="it-IT"/>
              </w:rPr>
              <w:t>-463</w:t>
            </w:r>
          </w:p>
        </w:tc>
        <w:tc>
          <w:tcPr>
            <w:tcW w:w="709" w:type="dxa"/>
          </w:tcPr>
          <w:p w14:paraId="6488DCED" w14:textId="77777777" w:rsidR="00873D2C" w:rsidRDefault="00873D2C" w:rsidP="00873D2C">
            <w:pPr>
              <w:spacing w:before="120" w:after="120"/>
              <w:jc w:val="center"/>
              <w:rPr>
                <w:lang w:val="it-IT"/>
              </w:rPr>
            </w:pPr>
            <w:r>
              <w:rPr>
                <w:lang w:val="it-IT"/>
              </w:rPr>
              <w:t>-323</w:t>
            </w:r>
          </w:p>
        </w:tc>
        <w:tc>
          <w:tcPr>
            <w:tcW w:w="709" w:type="dxa"/>
          </w:tcPr>
          <w:p w14:paraId="7190498F" w14:textId="77777777" w:rsidR="00873D2C" w:rsidRDefault="00873D2C" w:rsidP="00873D2C">
            <w:pPr>
              <w:spacing w:before="120" w:after="120"/>
              <w:jc w:val="center"/>
              <w:rPr>
                <w:lang w:val="it-IT"/>
              </w:rPr>
            </w:pPr>
            <w:r>
              <w:rPr>
                <w:lang w:val="it-IT"/>
              </w:rPr>
              <w:t>-367</w:t>
            </w:r>
          </w:p>
        </w:tc>
        <w:tc>
          <w:tcPr>
            <w:tcW w:w="709" w:type="dxa"/>
          </w:tcPr>
          <w:p w14:paraId="4762EE81" w14:textId="77777777" w:rsidR="00873D2C" w:rsidRDefault="00873D2C" w:rsidP="00873D2C">
            <w:pPr>
              <w:spacing w:before="120" w:after="120"/>
              <w:jc w:val="center"/>
              <w:rPr>
                <w:lang w:val="it-IT"/>
              </w:rPr>
            </w:pPr>
            <w:r>
              <w:rPr>
                <w:lang w:val="it-IT"/>
              </w:rPr>
              <w:t>-318</w:t>
            </w:r>
          </w:p>
        </w:tc>
      </w:tr>
      <w:tr w:rsidR="00873D2C" w14:paraId="22ED5797" w14:textId="77777777" w:rsidTr="00873D2C">
        <w:tc>
          <w:tcPr>
            <w:tcW w:w="708" w:type="dxa"/>
          </w:tcPr>
          <w:p w14:paraId="68177C24" w14:textId="77777777" w:rsidR="00873D2C" w:rsidRDefault="00873D2C" w:rsidP="00873D2C">
            <w:pPr>
              <w:spacing w:before="120" w:after="120"/>
              <w:ind w:left="214"/>
              <w:rPr>
                <w:b/>
                <w:lang w:val="it-IT"/>
              </w:rPr>
            </w:pPr>
            <w:r>
              <w:rPr>
                <w:b/>
                <w:lang w:val="it-IT"/>
              </w:rPr>
              <w:t>I</w:t>
            </w:r>
          </w:p>
        </w:tc>
        <w:tc>
          <w:tcPr>
            <w:tcW w:w="709" w:type="dxa"/>
          </w:tcPr>
          <w:p w14:paraId="680270AE" w14:textId="77777777" w:rsidR="00873D2C" w:rsidRDefault="00873D2C" w:rsidP="00873D2C">
            <w:pPr>
              <w:spacing w:before="120" w:after="120"/>
              <w:jc w:val="center"/>
              <w:rPr>
                <w:lang w:val="it-IT"/>
              </w:rPr>
            </w:pPr>
            <w:r>
              <w:rPr>
                <w:lang w:val="it-IT"/>
              </w:rPr>
              <w:t>-178</w:t>
            </w:r>
          </w:p>
        </w:tc>
        <w:tc>
          <w:tcPr>
            <w:tcW w:w="709" w:type="dxa"/>
          </w:tcPr>
          <w:p w14:paraId="40A9A9DD" w14:textId="77777777" w:rsidR="00873D2C" w:rsidRDefault="00873D2C" w:rsidP="00873D2C">
            <w:pPr>
              <w:spacing w:before="120" w:after="120"/>
              <w:jc w:val="center"/>
              <w:rPr>
                <w:lang w:val="it-IT"/>
              </w:rPr>
            </w:pPr>
            <w:r>
              <w:rPr>
                <w:lang w:val="it-IT"/>
              </w:rPr>
              <w:t>-218</w:t>
            </w:r>
          </w:p>
        </w:tc>
        <w:tc>
          <w:tcPr>
            <w:tcW w:w="709" w:type="dxa"/>
          </w:tcPr>
          <w:p w14:paraId="47E65748" w14:textId="77777777" w:rsidR="00873D2C" w:rsidRDefault="00873D2C" w:rsidP="00873D2C">
            <w:pPr>
              <w:spacing w:before="120" w:after="120"/>
              <w:jc w:val="center"/>
              <w:rPr>
                <w:lang w:val="it-IT"/>
              </w:rPr>
            </w:pPr>
            <w:r>
              <w:rPr>
                <w:lang w:val="it-IT"/>
              </w:rPr>
              <w:t>-211</w:t>
            </w:r>
          </w:p>
        </w:tc>
        <w:tc>
          <w:tcPr>
            <w:tcW w:w="708" w:type="dxa"/>
          </w:tcPr>
          <w:p w14:paraId="6AAF3062" w14:textId="77777777" w:rsidR="00873D2C" w:rsidRDefault="00873D2C" w:rsidP="00873D2C">
            <w:pPr>
              <w:spacing w:before="120" w:after="120"/>
              <w:jc w:val="center"/>
              <w:rPr>
                <w:lang w:val="it-IT"/>
              </w:rPr>
            </w:pPr>
            <w:r>
              <w:rPr>
                <w:lang w:val="it-IT"/>
              </w:rPr>
              <w:t>-280</w:t>
            </w:r>
          </w:p>
        </w:tc>
        <w:tc>
          <w:tcPr>
            <w:tcW w:w="709" w:type="dxa"/>
          </w:tcPr>
          <w:p w14:paraId="5DE00787" w14:textId="77777777" w:rsidR="00873D2C" w:rsidRDefault="00873D2C" w:rsidP="00873D2C">
            <w:pPr>
              <w:spacing w:before="120" w:after="120"/>
              <w:jc w:val="center"/>
              <w:rPr>
                <w:lang w:val="it-IT"/>
              </w:rPr>
            </w:pPr>
            <w:r>
              <w:rPr>
                <w:lang w:val="it-IT"/>
              </w:rPr>
              <w:t>-298</w:t>
            </w:r>
          </w:p>
        </w:tc>
        <w:tc>
          <w:tcPr>
            <w:tcW w:w="709" w:type="dxa"/>
          </w:tcPr>
          <w:p w14:paraId="768D9D68" w14:textId="77777777" w:rsidR="00873D2C" w:rsidRDefault="00873D2C" w:rsidP="00873D2C">
            <w:pPr>
              <w:spacing w:before="120" w:after="120"/>
              <w:jc w:val="center"/>
              <w:rPr>
                <w:lang w:val="it-IT"/>
              </w:rPr>
            </w:pPr>
            <w:r>
              <w:rPr>
                <w:lang w:val="it-IT"/>
              </w:rPr>
              <w:t>-151</w:t>
            </w:r>
          </w:p>
        </w:tc>
        <w:tc>
          <w:tcPr>
            <w:tcW w:w="709" w:type="dxa"/>
          </w:tcPr>
          <w:p w14:paraId="31DC970B" w14:textId="77777777" w:rsidR="00873D2C" w:rsidRDefault="00873D2C" w:rsidP="00873D2C">
            <w:pPr>
              <w:spacing w:before="120" w:after="120"/>
              <w:jc w:val="center"/>
              <w:rPr>
                <w:lang w:val="it-IT"/>
              </w:rPr>
            </w:pPr>
          </w:p>
        </w:tc>
        <w:tc>
          <w:tcPr>
            <w:tcW w:w="708" w:type="dxa"/>
          </w:tcPr>
          <w:p w14:paraId="769B4900" w14:textId="77777777" w:rsidR="00873D2C" w:rsidRDefault="00873D2C" w:rsidP="00873D2C">
            <w:pPr>
              <w:spacing w:before="120" w:after="120"/>
              <w:jc w:val="center"/>
              <w:rPr>
                <w:lang w:val="it-IT"/>
              </w:rPr>
            </w:pPr>
            <w:r>
              <w:rPr>
                <w:lang w:val="it-IT"/>
              </w:rPr>
              <w:t>-234</w:t>
            </w:r>
          </w:p>
        </w:tc>
        <w:tc>
          <w:tcPr>
            <w:tcW w:w="709" w:type="dxa"/>
          </w:tcPr>
          <w:p w14:paraId="3E4C7432" w14:textId="77777777" w:rsidR="00873D2C" w:rsidRDefault="00873D2C" w:rsidP="00873D2C">
            <w:pPr>
              <w:spacing w:before="120" w:after="120"/>
              <w:jc w:val="center"/>
              <w:rPr>
                <w:lang w:val="it-IT"/>
              </w:rPr>
            </w:pPr>
            <w:r>
              <w:rPr>
                <w:lang w:val="it-IT"/>
              </w:rPr>
              <w:t>-184</w:t>
            </w:r>
          </w:p>
        </w:tc>
        <w:tc>
          <w:tcPr>
            <w:tcW w:w="709" w:type="dxa"/>
          </w:tcPr>
          <w:p w14:paraId="16126AEC" w14:textId="77777777" w:rsidR="00873D2C" w:rsidRDefault="00873D2C" w:rsidP="00873D2C">
            <w:pPr>
              <w:spacing w:before="120" w:after="120"/>
              <w:jc w:val="center"/>
              <w:rPr>
                <w:lang w:val="it-IT"/>
              </w:rPr>
            </w:pPr>
          </w:p>
        </w:tc>
        <w:tc>
          <w:tcPr>
            <w:tcW w:w="709" w:type="dxa"/>
          </w:tcPr>
          <w:p w14:paraId="5B9CA185" w14:textId="77777777" w:rsidR="00873D2C" w:rsidRDefault="00873D2C" w:rsidP="00873D2C">
            <w:pPr>
              <w:spacing w:before="120" w:after="120"/>
              <w:jc w:val="center"/>
              <w:rPr>
                <w:lang w:val="it-IT"/>
              </w:rPr>
            </w:pPr>
            <w:r>
              <w:rPr>
                <w:lang w:val="it-IT"/>
              </w:rPr>
              <w:t>-234</w:t>
            </w:r>
          </w:p>
        </w:tc>
      </w:tr>
      <w:tr w:rsidR="00873D2C" w14:paraId="259FFC97" w14:textId="77777777" w:rsidTr="00873D2C">
        <w:tc>
          <w:tcPr>
            <w:tcW w:w="708" w:type="dxa"/>
          </w:tcPr>
          <w:p w14:paraId="06460165" w14:textId="77777777" w:rsidR="00873D2C" w:rsidRDefault="00873D2C" w:rsidP="00873D2C">
            <w:pPr>
              <w:spacing w:before="120" w:after="120"/>
              <w:ind w:left="214"/>
              <w:rPr>
                <w:b/>
                <w:lang w:val="it-IT"/>
              </w:rPr>
            </w:pPr>
            <w:r>
              <w:rPr>
                <w:b/>
                <w:lang w:val="it-IT"/>
              </w:rPr>
              <w:t>N</w:t>
            </w:r>
          </w:p>
        </w:tc>
        <w:tc>
          <w:tcPr>
            <w:tcW w:w="709" w:type="dxa"/>
          </w:tcPr>
          <w:p w14:paraId="46B02262" w14:textId="77777777" w:rsidR="00873D2C" w:rsidRDefault="00873D2C" w:rsidP="00873D2C">
            <w:pPr>
              <w:spacing w:before="120" w:after="120"/>
              <w:jc w:val="center"/>
              <w:rPr>
                <w:lang w:val="it-IT"/>
              </w:rPr>
            </w:pPr>
          </w:p>
        </w:tc>
        <w:tc>
          <w:tcPr>
            <w:tcW w:w="709" w:type="dxa"/>
          </w:tcPr>
          <w:p w14:paraId="6E23E742" w14:textId="77777777" w:rsidR="00873D2C" w:rsidRDefault="00873D2C" w:rsidP="00873D2C">
            <w:pPr>
              <w:spacing w:before="120" w:after="120"/>
              <w:jc w:val="center"/>
              <w:rPr>
                <w:lang w:val="it-IT"/>
              </w:rPr>
            </w:pPr>
            <w:r>
              <w:rPr>
                <w:lang w:val="it-IT"/>
              </w:rPr>
              <w:t>-305</w:t>
            </w:r>
          </w:p>
        </w:tc>
        <w:tc>
          <w:tcPr>
            <w:tcW w:w="709" w:type="dxa"/>
          </w:tcPr>
          <w:p w14:paraId="726BD120" w14:textId="77777777" w:rsidR="00873D2C" w:rsidRDefault="00873D2C" w:rsidP="00873D2C">
            <w:pPr>
              <w:spacing w:before="120" w:after="120"/>
              <w:jc w:val="center"/>
              <w:rPr>
                <w:lang w:val="it-IT"/>
              </w:rPr>
            </w:pPr>
            <w:r>
              <w:rPr>
                <w:lang w:val="it-IT"/>
              </w:rPr>
              <w:t>-192</w:t>
            </w:r>
          </w:p>
        </w:tc>
        <w:tc>
          <w:tcPr>
            <w:tcW w:w="708" w:type="dxa"/>
          </w:tcPr>
          <w:p w14:paraId="2D42A619" w14:textId="77777777" w:rsidR="00873D2C" w:rsidRDefault="00873D2C" w:rsidP="00873D2C">
            <w:pPr>
              <w:spacing w:before="120" w:after="120"/>
              <w:jc w:val="center"/>
              <w:rPr>
                <w:lang w:val="it-IT"/>
              </w:rPr>
            </w:pPr>
            <w:r>
              <w:rPr>
                <w:lang w:val="it-IT"/>
              </w:rPr>
              <w:t>-278</w:t>
            </w:r>
          </w:p>
        </w:tc>
        <w:tc>
          <w:tcPr>
            <w:tcW w:w="709" w:type="dxa"/>
          </w:tcPr>
          <w:p w14:paraId="70EACF17" w14:textId="77777777" w:rsidR="00873D2C" w:rsidRDefault="00873D2C" w:rsidP="00873D2C">
            <w:pPr>
              <w:spacing w:before="120" w:after="120"/>
              <w:jc w:val="center"/>
              <w:rPr>
                <w:lang w:val="it-IT"/>
              </w:rPr>
            </w:pPr>
            <w:r>
              <w:rPr>
                <w:lang w:val="it-IT"/>
              </w:rPr>
              <w:t>-391</w:t>
            </w:r>
          </w:p>
        </w:tc>
        <w:tc>
          <w:tcPr>
            <w:tcW w:w="709" w:type="dxa"/>
          </w:tcPr>
          <w:p w14:paraId="7B17A687" w14:textId="77777777" w:rsidR="00873D2C" w:rsidRDefault="00873D2C" w:rsidP="00873D2C">
            <w:pPr>
              <w:spacing w:before="120" w:after="120"/>
              <w:jc w:val="center"/>
              <w:rPr>
                <w:lang w:val="it-IT"/>
              </w:rPr>
            </w:pPr>
          </w:p>
        </w:tc>
        <w:tc>
          <w:tcPr>
            <w:tcW w:w="709" w:type="dxa"/>
          </w:tcPr>
          <w:p w14:paraId="555C8EF0" w14:textId="77777777" w:rsidR="00873D2C" w:rsidRDefault="00873D2C" w:rsidP="00873D2C">
            <w:pPr>
              <w:spacing w:before="120" w:after="120"/>
              <w:jc w:val="center"/>
              <w:rPr>
                <w:lang w:val="it-IT"/>
              </w:rPr>
            </w:pPr>
            <w:r>
              <w:rPr>
                <w:lang w:val="it-IT"/>
              </w:rPr>
              <w:t>-163</w:t>
            </w:r>
          </w:p>
        </w:tc>
        <w:tc>
          <w:tcPr>
            <w:tcW w:w="708" w:type="dxa"/>
          </w:tcPr>
          <w:p w14:paraId="5AE47DCE" w14:textId="77777777" w:rsidR="00873D2C" w:rsidRDefault="00873D2C" w:rsidP="00873D2C">
            <w:pPr>
              <w:spacing w:before="120" w:after="120"/>
              <w:jc w:val="center"/>
              <w:rPr>
                <w:lang w:val="it-IT"/>
              </w:rPr>
            </w:pPr>
            <w:r>
              <w:rPr>
                <w:lang w:val="en-US"/>
              </w:rPr>
              <w:t>-201</w:t>
            </w:r>
          </w:p>
        </w:tc>
        <w:tc>
          <w:tcPr>
            <w:tcW w:w="709" w:type="dxa"/>
          </w:tcPr>
          <w:p w14:paraId="0ABB21E7" w14:textId="77777777" w:rsidR="00873D2C" w:rsidRDefault="00873D2C" w:rsidP="00873D2C">
            <w:pPr>
              <w:spacing w:before="120" w:after="120"/>
              <w:jc w:val="center"/>
              <w:rPr>
                <w:lang w:val="it-IT"/>
              </w:rPr>
            </w:pPr>
          </w:p>
        </w:tc>
        <w:tc>
          <w:tcPr>
            <w:tcW w:w="709" w:type="dxa"/>
          </w:tcPr>
          <w:p w14:paraId="48105B22" w14:textId="77777777" w:rsidR="00873D2C" w:rsidRDefault="00873D2C" w:rsidP="00873D2C">
            <w:pPr>
              <w:spacing w:before="120" w:after="120"/>
              <w:jc w:val="center"/>
              <w:rPr>
                <w:lang w:val="it-IT"/>
              </w:rPr>
            </w:pPr>
          </w:p>
        </w:tc>
        <w:tc>
          <w:tcPr>
            <w:tcW w:w="709" w:type="dxa"/>
          </w:tcPr>
          <w:p w14:paraId="3684F461" w14:textId="77777777" w:rsidR="00873D2C" w:rsidRDefault="00873D2C" w:rsidP="00873D2C">
            <w:pPr>
              <w:spacing w:before="120" w:after="120"/>
              <w:jc w:val="center"/>
              <w:rPr>
                <w:lang w:val="it-IT"/>
              </w:rPr>
            </w:pPr>
          </w:p>
        </w:tc>
      </w:tr>
      <w:tr w:rsidR="00873D2C" w14:paraId="739ACFB8" w14:textId="77777777" w:rsidTr="00873D2C">
        <w:tc>
          <w:tcPr>
            <w:tcW w:w="708" w:type="dxa"/>
          </w:tcPr>
          <w:p w14:paraId="05A9EE0C" w14:textId="77777777" w:rsidR="00873D2C" w:rsidRDefault="00873D2C" w:rsidP="00873D2C">
            <w:pPr>
              <w:spacing w:before="120" w:after="120"/>
              <w:ind w:left="214"/>
              <w:rPr>
                <w:b/>
                <w:lang w:val="it-IT"/>
              </w:rPr>
            </w:pPr>
            <w:r>
              <w:rPr>
                <w:b/>
                <w:lang w:val="it-IT"/>
              </w:rPr>
              <w:t>O</w:t>
            </w:r>
          </w:p>
        </w:tc>
        <w:tc>
          <w:tcPr>
            <w:tcW w:w="709" w:type="dxa"/>
          </w:tcPr>
          <w:p w14:paraId="631DF6E2" w14:textId="77777777" w:rsidR="00873D2C" w:rsidRDefault="00873D2C" w:rsidP="00873D2C">
            <w:pPr>
              <w:spacing w:before="120" w:after="120"/>
              <w:jc w:val="center"/>
              <w:rPr>
                <w:lang w:val="en-US"/>
              </w:rPr>
            </w:pPr>
            <w:r>
              <w:rPr>
                <w:lang w:val="en-US"/>
              </w:rPr>
              <w:t>-234</w:t>
            </w:r>
          </w:p>
        </w:tc>
        <w:tc>
          <w:tcPr>
            <w:tcW w:w="709" w:type="dxa"/>
          </w:tcPr>
          <w:p w14:paraId="0F95229B" w14:textId="77777777" w:rsidR="00873D2C" w:rsidRDefault="00873D2C" w:rsidP="00873D2C">
            <w:pPr>
              <w:spacing w:before="120" w:after="120"/>
              <w:jc w:val="center"/>
              <w:rPr>
                <w:lang w:val="en-US"/>
              </w:rPr>
            </w:pPr>
            <w:r>
              <w:rPr>
                <w:lang w:val="en-US"/>
              </w:rPr>
              <w:t>-358</w:t>
            </w:r>
          </w:p>
        </w:tc>
        <w:tc>
          <w:tcPr>
            <w:tcW w:w="709" w:type="dxa"/>
          </w:tcPr>
          <w:p w14:paraId="675D5A5D" w14:textId="77777777" w:rsidR="00873D2C" w:rsidRDefault="00873D2C" w:rsidP="00873D2C">
            <w:pPr>
              <w:spacing w:before="120" w:after="120"/>
              <w:jc w:val="center"/>
              <w:rPr>
                <w:lang w:val="en-US"/>
              </w:rPr>
            </w:pPr>
            <w:r>
              <w:rPr>
                <w:lang w:val="en-US"/>
              </w:rPr>
              <w:t>-208</w:t>
            </w:r>
          </w:p>
        </w:tc>
        <w:tc>
          <w:tcPr>
            <w:tcW w:w="708" w:type="dxa"/>
          </w:tcPr>
          <w:p w14:paraId="03609B9F" w14:textId="77777777" w:rsidR="00873D2C" w:rsidRDefault="00873D2C" w:rsidP="00873D2C">
            <w:pPr>
              <w:spacing w:before="120" w:after="120"/>
              <w:jc w:val="center"/>
              <w:rPr>
                <w:lang w:val="en-US"/>
              </w:rPr>
            </w:pPr>
            <w:r>
              <w:rPr>
                <w:lang w:val="en-US"/>
              </w:rPr>
              <w:t>-193</w:t>
            </w:r>
          </w:p>
        </w:tc>
        <w:tc>
          <w:tcPr>
            <w:tcW w:w="709" w:type="dxa"/>
          </w:tcPr>
          <w:p w14:paraId="2C3EE394" w14:textId="77777777" w:rsidR="00873D2C" w:rsidRDefault="00873D2C" w:rsidP="00873D2C">
            <w:pPr>
              <w:spacing w:before="120" w:after="120"/>
              <w:jc w:val="center"/>
              <w:rPr>
                <w:lang w:val="en-US"/>
              </w:rPr>
            </w:pPr>
            <w:r>
              <w:rPr>
                <w:lang w:val="en-US"/>
              </w:rPr>
              <w:t>-463</w:t>
            </w:r>
          </w:p>
        </w:tc>
        <w:tc>
          <w:tcPr>
            <w:tcW w:w="709" w:type="dxa"/>
          </w:tcPr>
          <w:p w14:paraId="03AD5CD1" w14:textId="77777777" w:rsidR="00873D2C" w:rsidRDefault="00873D2C" w:rsidP="00873D2C">
            <w:pPr>
              <w:spacing w:before="120" w:after="120"/>
              <w:jc w:val="center"/>
              <w:rPr>
                <w:lang w:val="en-US"/>
              </w:rPr>
            </w:pPr>
            <w:r>
              <w:rPr>
                <w:lang w:val="en-US"/>
              </w:rPr>
              <w:t>-234</w:t>
            </w:r>
          </w:p>
        </w:tc>
        <w:tc>
          <w:tcPr>
            <w:tcW w:w="709" w:type="dxa"/>
          </w:tcPr>
          <w:p w14:paraId="2CCE6C4F" w14:textId="77777777" w:rsidR="00873D2C" w:rsidRDefault="00873D2C" w:rsidP="00873D2C">
            <w:pPr>
              <w:spacing w:before="120" w:after="120"/>
              <w:jc w:val="center"/>
              <w:rPr>
                <w:lang w:val="en-US"/>
              </w:rPr>
            </w:pPr>
            <w:r>
              <w:rPr>
                <w:lang w:val="en-US"/>
              </w:rPr>
              <w:t>-201</w:t>
            </w:r>
          </w:p>
        </w:tc>
        <w:tc>
          <w:tcPr>
            <w:tcW w:w="708" w:type="dxa"/>
          </w:tcPr>
          <w:p w14:paraId="061DD6E3" w14:textId="77777777" w:rsidR="00873D2C" w:rsidRDefault="00873D2C" w:rsidP="00873D2C">
            <w:pPr>
              <w:spacing w:before="120" w:after="120"/>
              <w:jc w:val="center"/>
              <w:rPr>
                <w:lang w:val="en-US"/>
              </w:rPr>
            </w:pPr>
            <w:r>
              <w:rPr>
                <w:lang w:val="en-US"/>
              </w:rPr>
              <w:t>-146</w:t>
            </w:r>
          </w:p>
        </w:tc>
        <w:tc>
          <w:tcPr>
            <w:tcW w:w="709" w:type="dxa"/>
          </w:tcPr>
          <w:p w14:paraId="41C9812E" w14:textId="77777777" w:rsidR="00873D2C" w:rsidRDefault="00873D2C" w:rsidP="00873D2C">
            <w:pPr>
              <w:spacing w:before="120" w:after="120"/>
              <w:jc w:val="center"/>
              <w:rPr>
                <w:lang w:val="en-US"/>
              </w:rPr>
            </w:pPr>
            <w:r>
              <w:rPr>
                <w:lang w:val="en-US"/>
              </w:rPr>
              <w:t>-335</w:t>
            </w:r>
          </w:p>
        </w:tc>
        <w:tc>
          <w:tcPr>
            <w:tcW w:w="709" w:type="dxa"/>
          </w:tcPr>
          <w:p w14:paraId="6A6D9CD2" w14:textId="77777777" w:rsidR="00873D2C" w:rsidRDefault="00873D2C" w:rsidP="00873D2C">
            <w:pPr>
              <w:spacing w:before="120" w:after="120"/>
              <w:jc w:val="center"/>
              <w:rPr>
                <w:lang w:val="en-US"/>
              </w:rPr>
            </w:pPr>
          </w:p>
        </w:tc>
        <w:tc>
          <w:tcPr>
            <w:tcW w:w="709" w:type="dxa"/>
          </w:tcPr>
          <w:p w14:paraId="0A261FB3" w14:textId="77777777" w:rsidR="00873D2C" w:rsidRDefault="00873D2C" w:rsidP="00873D2C">
            <w:pPr>
              <w:spacing w:before="120" w:after="120"/>
              <w:jc w:val="center"/>
              <w:rPr>
                <w:lang w:val="en-US"/>
              </w:rPr>
            </w:pPr>
            <w:r>
              <w:rPr>
                <w:lang w:val="en-US"/>
              </w:rPr>
              <w:t>-451</w:t>
            </w:r>
          </w:p>
        </w:tc>
      </w:tr>
      <w:tr w:rsidR="00873D2C" w14:paraId="2CCBA4DD" w14:textId="77777777" w:rsidTr="00873D2C">
        <w:tc>
          <w:tcPr>
            <w:tcW w:w="708" w:type="dxa"/>
          </w:tcPr>
          <w:p w14:paraId="151FC0CE" w14:textId="77777777" w:rsidR="00873D2C" w:rsidRDefault="00873D2C" w:rsidP="00873D2C">
            <w:pPr>
              <w:spacing w:before="120" w:after="120"/>
              <w:ind w:left="214"/>
              <w:rPr>
                <w:b/>
                <w:lang w:val="en-US"/>
              </w:rPr>
            </w:pPr>
            <w:r>
              <w:rPr>
                <w:b/>
                <w:lang w:val="en-US"/>
              </w:rPr>
              <w:t>P</w:t>
            </w:r>
          </w:p>
        </w:tc>
        <w:tc>
          <w:tcPr>
            <w:tcW w:w="709" w:type="dxa"/>
          </w:tcPr>
          <w:p w14:paraId="7E345528" w14:textId="77777777" w:rsidR="00873D2C" w:rsidRDefault="00873D2C" w:rsidP="00873D2C">
            <w:pPr>
              <w:spacing w:before="120" w:after="120"/>
              <w:jc w:val="center"/>
              <w:rPr>
                <w:lang w:val="en-US"/>
              </w:rPr>
            </w:pPr>
            <w:r>
              <w:rPr>
                <w:lang w:val="en-US"/>
              </w:rPr>
              <w:t>-264</w:t>
            </w:r>
          </w:p>
        </w:tc>
        <w:tc>
          <w:tcPr>
            <w:tcW w:w="709" w:type="dxa"/>
          </w:tcPr>
          <w:p w14:paraId="38B3D3D2" w14:textId="77777777" w:rsidR="00873D2C" w:rsidRDefault="00873D2C" w:rsidP="00873D2C">
            <w:pPr>
              <w:spacing w:before="120" w:after="120"/>
              <w:jc w:val="center"/>
              <w:rPr>
                <w:lang w:val="en-US"/>
              </w:rPr>
            </w:pPr>
            <w:r>
              <w:rPr>
                <w:lang w:val="en-US"/>
              </w:rPr>
              <w:t>-264</w:t>
            </w:r>
          </w:p>
        </w:tc>
        <w:tc>
          <w:tcPr>
            <w:tcW w:w="709" w:type="dxa"/>
          </w:tcPr>
          <w:p w14:paraId="65D1F588" w14:textId="77777777" w:rsidR="00873D2C" w:rsidRDefault="00873D2C" w:rsidP="00873D2C">
            <w:pPr>
              <w:spacing w:before="120" w:after="120"/>
              <w:jc w:val="center"/>
              <w:rPr>
                <w:lang w:val="en-US"/>
              </w:rPr>
            </w:pPr>
            <w:r>
              <w:rPr>
                <w:lang w:val="en-US"/>
              </w:rPr>
              <w:t>-322</w:t>
            </w:r>
          </w:p>
        </w:tc>
        <w:tc>
          <w:tcPr>
            <w:tcW w:w="708" w:type="dxa"/>
          </w:tcPr>
          <w:p w14:paraId="42C53EDE" w14:textId="77777777" w:rsidR="00873D2C" w:rsidRDefault="00873D2C" w:rsidP="00873D2C">
            <w:pPr>
              <w:spacing w:before="120" w:after="120"/>
              <w:jc w:val="center"/>
              <w:rPr>
                <w:lang w:val="en-US"/>
              </w:rPr>
            </w:pPr>
            <w:r>
              <w:rPr>
                <w:lang w:val="en-US"/>
              </w:rPr>
              <w:t>-503</w:t>
            </w:r>
          </w:p>
        </w:tc>
        <w:tc>
          <w:tcPr>
            <w:tcW w:w="709" w:type="dxa"/>
          </w:tcPr>
          <w:p w14:paraId="2409AA09" w14:textId="77777777" w:rsidR="00873D2C" w:rsidRDefault="00873D2C" w:rsidP="00873D2C">
            <w:pPr>
              <w:spacing w:before="120" w:after="120"/>
              <w:jc w:val="center"/>
              <w:rPr>
                <w:lang w:val="en-US"/>
              </w:rPr>
            </w:pPr>
            <w:r>
              <w:rPr>
                <w:lang w:val="en-US"/>
              </w:rPr>
              <w:t>-323</w:t>
            </w:r>
          </w:p>
        </w:tc>
        <w:tc>
          <w:tcPr>
            <w:tcW w:w="709" w:type="dxa"/>
          </w:tcPr>
          <w:p w14:paraId="21CCD784" w14:textId="77777777" w:rsidR="00873D2C" w:rsidRDefault="00873D2C" w:rsidP="00873D2C">
            <w:pPr>
              <w:spacing w:before="120" w:after="120"/>
              <w:jc w:val="center"/>
              <w:rPr>
                <w:lang w:val="en-US"/>
              </w:rPr>
            </w:pPr>
            <w:r>
              <w:rPr>
                <w:lang w:val="en-US"/>
              </w:rPr>
              <w:t>-184</w:t>
            </w:r>
          </w:p>
        </w:tc>
        <w:tc>
          <w:tcPr>
            <w:tcW w:w="709" w:type="dxa"/>
          </w:tcPr>
          <w:p w14:paraId="4A7497ED" w14:textId="77777777" w:rsidR="00873D2C" w:rsidRDefault="00873D2C" w:rsidP="00873D2C">
            <w:pPr>
              <w:spacing w:before="120" w:after="120"/>
              <w:jc w:val="center"/>
              <w:rPr>
                <w:lang w:val="en-US"/>
              </w:rPr>
            </w:pPr>
          </w:p>
        </w:tc>
        <w:tc>
          <w:tcPr>
            <w:tcW w:w="708" w:type="dxa"/>
          </w:tcPr>
          <w:p w14:paraId="75F5490B" w14:textId="77777777" w:rsidR="00873D2C" w:rsidRDefault="00873D2C" w:rsidP="00873D2C">
            <w:pPr>
              <w:spacing w:before="120" w:after="120"/>
              <w:jc w:val="center"/>
              <w:rPr>
                <w:lang w:val="en-US"/>
              </w:rPr>
            </w:pPr>
            <w:r>
              <w:rPr>
                <w:lang w:val="en-US"/>
              </w:rPr>
              <w:t>-335</w:t>
            </w:r>
          </w:p>
        </w:tc>
        <w:tc>
          <w:tcPr>
            <w:tcW w:w="709" w:type="dxa"/>
          </w:tcPr>
          <w:p w14:paraId="5E00250E" w14:textId="77777777" w:rsidR="00873D2C" w:rsidRDefault="00873D2C" w:rsidP="00873D2C">
            <w:pPr>
              <w:spacing w:before="120" w:after="120"/>
              <w:jc w:val="center"/>
              <w:rPr>
                <w:lang w:val="en-US"/>
              </w:rPr>
            </w:pPr>
            <w:r>
              <w:rPr>
                <w:lang w:val="en-US"/>
              </w:rPr>
              <w:t>-172</w:t>
            </w:r>
          </w:p>
        </w:tc>
        <w:tc>
          <w:tcPr>
            <w:tcW w:w="709" w:type="dxa"/>
          </w:tcPr>
          <w:p w14:paraId="469A5FE1" w14:textId="77777777" w:rsidR="00873D2C" w:rsidRDefault="00873D2C" w:rsidP="00873D2C">
            <w:pPr>
              <w:spacing w:before="120" w:after="120"/>
              <w:jc w:val="center"/>
              <w:rPr>
                <w:lang w:val="en-US"/>
              </w:rPr>
            </w:pPr>
          </w:p>
        </w:tc>
        <w:tc>
          <w:tcPr>
            <w:tcW w:w="709" w:type="dxa"/>
          </w:tcPr>
          <w:p w14:paraId="2B5D13C1" w14:textId="77777777" w:rsidR="00873D2C" w:rsidRDefault="00873D2C" w:rsidP="00873D2C">
            <w:pPr>
              <w:spacing w:before="120" w:after="120"/>
              <w:jc w:val="center"/>
              <w:rPr>
                <w:lang w:val="en-US"/>
              </w:rPr>
            </w:pPr>
          </w:p>
        </w:tc>
      </w:tr>
      <w:tr w:rsidR="00873D2C" w14:paraId="7CC5C13F" w14:textId="77777777" w:rsidTr="00873D2C">
        <w:tc>
          <w:tcPr>
            <w:tcW w:w="708" w:type="dxa"/>
          </w:tcPr>
          <w:p w14:paraId="1B806C48" w14:textId="77777777" w:rsidR="00873D2C" w:rsidRDefault="00873D2C" w:rsidP="00873D2C">
            <w:pPr>
              <w:spacing w:before="120" w:after="120"/>
              <w:ind w:left="214"/>
              <w:rPr>
                <w:b/>
                <w:lang w:val="en-US"/>
              </w:rPr>
            </w:pPr>
            <w:r>
              <w:rPr>
                <w:b/>
                <w:lang w:val="en-US"/>
              </w:rPr>
              <w:t>S</w:t>
            </w:r>
          </w:p>
        </w:tc>
        <w:tc>
          <w:tcPr>
            <w:tcW w:w="709" w:type="dxa"/>
          </w:tcPr>
          <w:p w14:paraId="28C6D043" w14:textId="77777777" w:rsidR="00873D2C" w:rsidRDefault="00873D2C" w:rsidP="00873D2C">
            <w:pPr>
              <w:spacing w:before="120" w:after="120"/>
              <w:jc w:val="center"/>
              <w:rPr>
                <w:lang w:val="en-US"/>
              </w:rPr>
            </w:pPr>
            <w:r>
              <w:rPr>
                <w:lang w:val="en-US"/>
              </w:rPr>
              <w:t>-218</w:t>
            </w:r>
          </w:p>
        </w:tc>
        <w:tc>
          <w:tcPr>
            <w:tcW w:w="709" w:type="dxa"/>
          </w:tcPr>
          <w:p w14:paraId="6E306677" w14:textId="77777777" w:rsidR="00873D2C" w:rsidRDefault="00873D2C" w:rsidP="00873D2C">
            <w:pPr>
              <w:spacing w:before="120" w:after="120"/>
              <w:jc w:val="center"/>
              <w:rPr>
                <w:lang w:val="en-US"/>
              </w:rPr>
            </w:pPr>
            <w:r>
              <w:rPr>
                <w:lang w:val="en-US"/>
              </w:rPr>
              <w:t>-272</w:t>
            </w:r>
          </w:p>
        </w:tc>
        <w:tc>
          <w:tcPr>
            <w:tcW w:w="709" w:type="dxa"/>
          </w:tcPr>
          <w:p w14:paraId="51D7D20C" w14:textId="77777777" w:rsidR="00873D2C" w:rsidRDefault="00873D2C" w:rsidP="00873D2C">
            <w:pPr>
              <w:spacing w:before="120" w:after="120"/>
              <w:jc w:val="center"/>
              <w:rPr>
                <w:lang w:val="en-US"/>
              </w:rPr>
            </w:pPr>
            <w:r>
              <w:rPr>
                <w:lang w:val="en-US"/>
              </w:rPr>
              <w:t>-271</w:t>
            </w:r>
          </w:p>
        </w:tc>
        <w:tc>
          <w:tcPr>
            <w:tcW w:w="708" w:type="dxa"/>
          </w:tcPr>
          <w:p w14:paraId="5FA20913" w14:textId="77777777" w:rsidR="00873D2C" w:rsidRDefault="00873D2C" w:rsidP="00873D2C">
            <w:pPr>
              <w:spacing w:before="120" w:after="120"/>
              <w:jc w:val="center"/>
              <w:rPr>
                <w:lang w:val="en-US"/>
              </w:rPr>
            </w:pPr>
            <w:r>
              <w:rPr>
                <w:lang w:val="en-US"/>
              </w:rPr>
              <w:t>-327</w:t>
            </w:r>
          </w:p>
        </w:tc>
        <w:tc>
          <w:tcPr>
            <w:tcW w:w="709" w:type="dxa"/>
          </w:tcPr>
          <w:p w14:paraId="6642FB43" w14:textId="77777777" w:rsidR="00873D2C" w:rsidRDefault="00873D2C" w:rsidP="00873D2C">
            <w:pPr>
              <w:spacing w:before="120" w:after="120"/>
              <w:jc w:val="center"/>
              <w:rPr>
                <w:lang w:val="en-US"/>
              </w:rPr>
            </w:pPr>
            <w:r>
              <w:rPr>
                <w:lang w:val="en-US"/>
              </w:rPr>
              <w:t>-367</w:t>
            </w:r>
          </w:p>
        </w:tc>
        <w:tc>
          <w:tcPr>
            <w:tcW w:w="709" w:type="dxa"/>
          </w:tcPr>
          <w:p w14:paraId="32AE1F9E" w14:textId="77777777" w:rsidR="00873D2C" w:rsidRDefault="00873D2C" w:rsidP="00873D2C">
            <w:pPr>
              <w:spacing w:before="120" w:after="120"/>
              <w:jc w:val="center"/>
              <w:rPr>
                <w:lang w:val="en-US"/>
              </w:rPr>
            </w:pPr>
          </w:p>
        </w:tc>
        <w:tc>
          <w:tcPr>
            <w:tcW w:w="709" w:type="dxa"/>
          </w:tcPr>
          <w:p w14:paraId="5CFFC7EA" w14:textId="77777777" w:rsidR="00873D2C" w:rsidRDefault="00873D2C" w:rsidP="00873D2C">
            <w:pPr>
              <w:spacing w:before="120" w:after="120"/>
              <w:jc w:val="center"/>
              <w:rPr>
                <w:lang w:val="en-US"/>
              </w:rPr>
            </w:pPr>
          </w:p>
        </w:tc>
        <w:tc>
          <w:tcPr>
            <w:tcW w:w="708" w:type="dxa"/>
          </w:tcPr>
          <w:p w14:paraId="5BA53BD7" w14:textId="77777777" w:rsidR="00873D2C" w:rsidRDefault="00873D2C" w:rsidP="00873D2C">
            <w:pPr>
              <w:spacing w:before="120" w:after="120"/>
              <w:jc w:val="center"/>
              <w:rPr>
                <w:lang w:val="en-US"/>
              </w:rPr>
            </w:pPr>
          </w:p>
        </w:tc>
        <w:tc>
          <w:tcPr>
            <w:tcW w:w="709" w:type="dxa"/>
          </w:tcPr>
          <w:p w14:paraId="6CF58D28" w14:textId="77777777" w:rsidR="00873D2C" w:rsidRDefault="00873D2C" w:rsidP="00873D2C">
            <w:pPr>
              <w:spacing w:before="120" w:after="120"/>
              <w:jc w:val="center"/>
              <w:rPr>
                <w:lang w:val="en-US"/>
              </w:rPr>
            </w:pPr>
          </w:p>
        </w:tc>
        <w:tc>
          <w:tcPr>
            <w:tcW w:w="709" w:type="dxa"/>
          </w:tcPr>
          <w:p w14:paraId="23352082" w14:textId="77777777" w:rsidR="00873D2C" w:rsidRDefault="00873D2C" w:rsidP="00873D2C">
            <w:pPr>
              <w:spacing w:before="120" w:after="120"/>
              <w:jc w:val="center"/>
              <w:rPr>
                <w:lang w:val="en-US"/>
              </w:rPr>
            </w:pPr>
            <w:r>
              <w:rPr>
                <w:lang w:val="en-US"/>
              </w:rPr>
              <w:t>-255</w:t>
            </w:r>
          </w:p>
        </w:tc>
        <w:tc>
          <w:tcPr>
            <w:tcW w:w="709" w:type="dxa"/>
          </w:tcPr>
          <w:p w14:paraId="482CE122" w14:textId="77777777" w:rsidR="00873D2C" w:rsidRDefault="00873D2C" w:rsidP="00873D2C">
            <w:pPr>
              <w:spacing w:before="120" w:after="120"/>
              <w:jc w:val="center"/>
              <w:rPr>
                <w:lang w:val="en-US"/>
              </w:rPr>
            </w:pPr>
            <w:r>
              <w:rPr>
                <w:lang w:val="en-US"/>
              </w:rPr>
              <w:t>-293</w:t>
            </w:r>
          </w:p>
        </w:tc>
      </w:tr>
      <w:tr w:rsidR="00873D2C" w14:paraId="4DF87E05" w14:textId="77777777" w:rsidTr="00873D2C">
        <w:tc>
          <w:tcPr>
            <w:tcW w:w="708" w:type="dxa"/>
          </w:tcPr>
          <w:p w14:paraId="49937D4E" w14:textId="77777777" w:rsidR="00873D2C" w:rsidRDefault="00873D2C" w:rsidP="00873D2C">
            <w:pPr>
              <w:spacing w:before="120" w:after="120"/>
              <w:ind w:left="214"/>
              <w:rPr>
                <w:b/>
                <w:lang w:val="en-US"/>
              </w:rPr>
            </w:pPr>
            <w:r>
              <w:rPr>
                <w:b/>
                <w:lang w:val="en-US"/>
              </w:rPr>
              <w:t>Si</w:t>
            </w:r>
          </w:p>
        </w:tc>
        <w:tc>
          <w:tcPr>
            <w:tcW w:w="709" w:type="dxa"/>
          </w:tcPr>
          <w:p w14:paraId="3A3AF712" w14:textId="77777777" w:rsidR="00873D2C" w:rsidRDefault="00873D2C" w:rsidP="00873D2C">
            <w:pPr>
              <w:spacing w:before="120" w:after="120"/>
              <w:jc w:val="center"/>
            </w:pPr>
            <w:r>
              <w:t>-325</w:t>
            </w:r>
          </w:p>
        </w:tc>
        <w:tc>
          <w:tcPr>
            <w:tcW w:w="709" w:type="dxa"/>
          </w:tcPr>
          <w:p w14:paraId="0325504C" w14:textId="77777777" w:rsidR="00873D2C" w:rsidRDefault="00873D2C" w:rsidP="00873D2C">
            <w:pPr>
              <w:spacing w:before="120" w:after="120"/>
              <w:jc w:val="center"/>
            </w:pPr>
            <w:r>
              <w:t>-285</w:t>
            </w:r>
          </w:p>
        </w:tc>
        <w:tc>
          <w:tcPr>
            <w:tcW w:w="709" w:type="dxa"/>
          </w:tcPr>
          <w:p w14:paraId="49863685" w14:textId="77777777" w:rsidR="00873D2C" w:rsidRDefault="00873D2C" w:rsidP="00873D2C">
            <w:pPr>
              <w:spacing w:before="120" w:after="120"/>
              <w:jc w:val="center"/>
            </w:pPr>
            <w:r>
              <w:t>-397</w:t>
            </w:r>
          </w:p>
        </w:tc>
        <w:tc>
          <w:tcPr>
            <w:tcW w:w="708" w:type="dxa"/>
          </w:tcPr>
          <w:p w14:paraId="3CE66E07" w14:textId="77777777" w:rsidR="00873D2C" w:rsidRDefault="00873D2C" w:rsidP="00873D2C">
            <w:pPr>
              <w:spacing w:before="120" w:after="120"/>
              <w:jc w:val="center"/>
            </w:pPr>
            <w:r>
              <w:t>-586</w:t>
            </w:r>
          </w:p>
        </w:tc>
        <w:tc>
          <w:tcPr>
            <w:tcW w:w="709" w:type="dxa"/>
          </w:tcPr>
          <w:p w14:paraId="6F17C7A0" w14:textId="77777777" w:rsidR="00873D2C" w:rsidRDefault="00873D2C" w:rsidP="00873D2C">
            <w:pPr>
              <w:spacing w:before="120" w:after="120"/>
              <w:jc w:val="center"/>
            </w:pPr>
            <w:r>
              <w:t>-318</w:t>
            </w:r>
          </w:p>
        </w:tc>
        <w:tc>
          <w:tcPr>
            <w:tcW w:w="709" w:type="dxa"/>
          </w:tcPr>
          <w:p w14:paraId="7E523118" w14:textId="77777777" w:rsidR="00873D2C" w:rsidRDefault="00873D2C" w:rsidP="00873D2C">
            <w:pPr>
              <w:spacing w:before="120" w:after="120"/>
              <w:jc w:val="center"/>
            </w:pPr>
            <w:r>
              <w:t>-234</w:t>
            </w:r>
          </w:p>
        </w:tc>
        <w:tc>
          <w:tcPr>
            <w:tcW w:w="709" w:type="dxa"/>
          </w:tcPr>
          <w:p w14:paraId="32325C2E" w14:textId="77777777" w:rsidR="00873D2C" w:rsidRDefault="00873D2C" w:rsidP="00873D2C">
            <w:pPr>
              <w:spacing w:before="120" w:after="120"/>
              <w:jc w:val="center"/>
            </w:pPr>
          </w:p>
        </w:tc>
        <w:tc>
          <w:tcPr>
            <w:tcW w:w="708" w:type="dxa"/>
          </w:tcPr>
          <w:p w14:paraId="5107314B" w14:textId="77777777" w:rsidR="00873D2C" w:rsidRDefault="00873D2C" w:rsidP="00873D2C">
            <w:pPr>
              <w:spacing w:before="120" w:after="120"/>
              <w:jc w:val="center"/>
            </w:pPr>
            <w:r>
              <w:t>-451</w:t>
            </w:r>
          </w:p>
        </w:tc>
        <w:tc>
          <w:tcPr>
            <w:tcW w:w="709" w:type="dxa"/>
          </w:tcPr>
          <w:p w14:paraId="1BFAE942" w14:textId="77777777" w:rsidR="00873D2C" w:rsidRDefault="00873D2C" w:rsidP="00873D2C">
            <w:pPr>
              <w:spacing w:before="120" w:after="120"/>
              <w:jc w:val="center"/>
            </w:pPr>
          </w:p>
        </w:tc>
        <w:tc>
          <w:tcPr>
            <w:tcW w:w="709" w:type="dxa"/>
          </w:tcPr>
          <w:p w14:paraId="03D348BF" w14:textId="77777777" w:rsidR="00873D2C" w:rsidRDefault="00873D2C" w:rsidP="00873D2C">
            <w:pPr>
              <w:spacing w:before="120" w:after="120"/>
              <w:jc w:val="center"/>
            </w:pPr>
            <w:r>
              <w:t>-293</w:t>
            </w:r>
          </w:p>
        </w:tc>
        <w:tc>
          <w:tcPr>
            <w:tcW w:w="709" w:type="dxa"/>
          </w:tcPr>
          <w:p w14:paraId="5B9A6A9A" w14:textId="77777777" w:rsidR="00873D2C" w:rsidRDefault="00873D2C" w:rsidP="00873D2C">
            <w:pPr>
              <w:spacing w:before="120" w:after="120"/>
              <w:jc w:val="center"/>
            </w:pPr>
            <w:r>
              <w:t>-176</w:t>
            </w:r>
          </w:p>
        </w:tc>
      </w:tr>
    </w:tbl>
    <w:p w14:paraId="51076B1E" w14:textId="77777777" w:rsidR="00873D2C" w:rsidRPr="00116AE4" w:rsidRDefault="00873D2C" w:rsidP="00873D2C">
      <w:pPr>
        <w:ind w:right="-312"/>
        <w:jc w:val="both"/>
        <w:rPr>
          <w:b/>
          <w:sz w:val="16"/>
          <w:szCs w:val="16"/>
        </w:rPr>
      </w:pPr>
    </w:p>
    <w:p w14:paraId="24A54DEB" w14:textId="77777777" w:rsidR="00873D2C" w:rsidRPr="007461A5" w:rsidRDefault="00873D2C" w:rsidP="00E64F10">
      <w:pPr>
        <w:pStyle w:val="berschrift3"/>
      </w:pPr>
      <w:bookmarkStart w:id="155" w:name="_Toc497587521"/>
      <w:r w:rsidRPr="007461A5">
        <w:t>B. Bindungs-E</w:t>
      </w:r>
      <w:r w:rsidR="00C91A1D" w:rsidRPr="007461A5">
        <w:t>n</w:t>
      </w:r>
      <w:r w:rsidR="007956DD" w:rsidRPr="007461A5">
        <w:t>thalpien</w:t>
      </w:r>
      <w:r w:rsidRPr="007461A5">
        <w:t xml:space="preserve"> von Mehrfachbindungen in kJ · mol</w:t>
      </w:r>
      <w:r w:rsidRPr="007461A5">
        <w:rPr>
          <w:vertAlign w:val="superscript"/>
        </w:rPr>
        <w:t>-1</w:t>
      </w:r>
      <w:bookmarkEnd w:id="155"/>
    </w:p>
    <w:tbl>
      <w:tblPr>
        <w:tblW w:w="0" w:type="auto"/>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92"/>
        <w:gridCol w:w="709"/>
        <w:gridCol w:w="160"/>
        <w:gridCol w:w="974"/>
        <w:gridCol w:w="708"/>
        <w:gridCol w:w="160"/>
        <w:gridCol w:w="975"/>
        <w:gridCol w:w="709"/>
        <w:gridCol w:w="160"/>
        <w:gridCol w:w="974"/>
        <w:gridCol w:w="709"/>
      </w:tblGrid>
      <w:tr w:rsidR="00873D2C" w14:paraId="0C86BDFB" w14:textId="77777777" w:rsidTr="00873D2C">
        <w:tc>
          <w:tcPr>
            <w:tcW w:w="992" w:type="dxa"/>
          </w:tcPr>
          <w:p w14:paraId="74AAF90C" w14:textId="77777777" w:rsidR="00873D2C" w:rsidRDefault="00873D2C" w:rsidP="00873D2C">
            <w:pPr>
              <w:spacing w:before="120" w:after="120"/>
              <w:ind w:left="214"/>
              <w:rPr>
                <w:b/>
              </w:rPr>
            </w:pPr>
            <w:r>
              <w:t>C=C</w:t>
            </w:r>
          </w:p>
        </w:tc>
        <w:tc>
          <w:tcPr>
            <w:tcW w:w="709" w:type="dxa"/>
            <w:tcBorders>
              <w:right w:val="nil"/>
            </w:tcBorders>
          </w:tcPr>
          <w:p w14:paraId="5E2148E7" w14:textId="77777777" w:rsidR="00873D2C" w:rsidRDefault="00873D2C" w:rsidP="00873D2C">
            <w:pPr>
              <w:spacing w:before="120" w:after="120"/>
              <w:jc w:val="center"/>
            </w:pPr>
            <w:r>
              <w:t>-614</w:t>
            </w:r>
          </w:p>
        </w:tc>
        <w:tc>
          <w:tcPr>
            <w:tcW w:w="160" w:type="dxa"/>
            <w:tcBorders>
              <w:top w:val="nil"/>
              <w:left w:val="single" w:sz="4" w:space="0" w:color="auto"/>
              <w:bottom w:val="nil"/>
              <w:right w:val="single" w:sz="4" w:space="0" w:color="auto"/>
            </w:tcBorders>
          </w:tcPr>
          <w:p w14:paraId="3DF6B663" w14:textId="77777777" w:rsidR="00873D2C" w:rsidRDefault="00873D2C" w:rsidP="00873D2C">
            <w:pPr>
              <w:spacing w:before="120" w:after="120"/>
              <w:jc w:val="center"/>
            </w:pPr>
          </w:p>
        </w:tc>
        <w:tc>
          <w:tcPr>
            <w:tcW w:w="974" w:type="dxa"/>
            <w:tcBorders>
              <w:left w:val="nil"/>
            </w:tcBorders>
          </w:tcPr>
          <w:p w14:paraId="3CBFC018" w14:textId="77777777" w:rsidR="00873D2C" w:rsidRDefault="00873D2C" w:rsidP="00873D2C">
            <w:pPr>
              <w:spacing w:before="120" w:after="120"/>
              <w:jc w:val="center"/>
            </w:pPr>
            <w:r>
              <w:t>C</w:t>
            </w:r>
            <w:r>
              <w:sym w:font="Symbol" w:char="F0BA"/>
            </w:r>
            <w:r>
              <w:t>N</w:t>
            </w:r>
          </w:p>
        </w:tc>
        <w:tc>
          <w:tcPr>
            <w:tcW w:w="708" w:type="dxa"/>
            <w:tcBorders>
              <w:right w:val="nil"/>
            </w:tcBorders>
          </w:tcPr>
          <w:p w14:paraId="2339212D" w14:textId="77777777" w:rsidR="00873D2C" w:rsidRDefault="00873D2C" w:rsidP="00873D2C">
            <w:pPr>
              <w:spacing w:before="120" w:after="120"/>
              <w:jc w:val="center"/>
              <w:rPr>
                <w:lang w:val="it-IT"/>
              </w:rPr>
            </w:pPr>
            <w:r>
              <w:rPr>
                <w:lang w:val="it-IT"/>
              </w:rPr>
              <w:t>-891</w:t>
            </w:r>
          </w:p>
        </w:tc>
        <w:tc>
          <w:tcPr>
            <w:tcW w:w="160" w:type="dxa"/>
            <w:tcBorders>
              <w:top w:val="nil"/>
              <w:left w:val="single" w:sz="4" w:space="0" w:color="auto"/>
              <w:bottom w:val="nil"/>
              <w:right w:val="single" w:sz="4" w:space="0" w:color="auto"/>
            </w:tcBorders>
          </w:tcPr>
          <w:p w14:paraId="61BA879F" w14:textId="77777777" w:rsidR="00873D2C" w:rsidRDefault="00873D2C" w:rsidP="00873D2C">
            <w:pPr>
              <w:spacing w:before="120" w:after="120"/>
              <w:jc w:val="center"/>
              <w:rPr>
                <w:lang w:val="it-IT"/>
              </w:rPr>
            </w:pPr>
          </w:p>
        </w:tc>
        <w:tc>
          <w:tcPr>
            <w:tcW w:w="975" w:type="dxa"/>
            <w:tcBorders>
              <w:left w:val="nil"/>
            </w:tcBorders>
          </w:tcPr>
          <w:p w14:paraId="4BF1DB84" w14:textId="77777777" w:rsidR="00873D2C" w:rsidRDefault="00873D2C" w:rsidP="00873D2C">
            <w:pPr>
              <w:spacing w:before="120" w:after="120"/>
              <w:jc w:val="center"/>
              <w:rPr>
                <w:lang w:val="it-IT"/>
              </w:rPr>
            </w:pPr>
            <w:r>
              <w:rPr>
                <w:lang w:val="it-IT"/>
              </w:rPr>
              <w:t>N=N</w:t>
            </w:r>
          </w:p>
        </w:tc>
        <w:tc>
          <w:tcPr>
            <w:tcW w:w="709" w:type="dxa"/>
            <w:tcBorders>
              <w:right w:val="nil"/>
            </w:tcBorders>
          </w:tcPr>
          <w:p w14:paraId="187F415B" w14:textId="77777777" w:rsidR="00873D2C" w:rsidRDefault="00873D2C" w:rsidP="00873D2C">
            <w:pPr>
              <w:spacing w:before="120" w:after="120"/>
              <w:jc w:val="center"/>
              <w:rPr>
                <w:lang w:val="it-IT"/>
              </w:rPr>
            </w:pPr>
            <w:r>
              <w:rPr>
                <w:lang w:val="it-IT"/>
              </w:rPr>
              <w:t>-418</w:t>
            </w:r>
          </w:p>
        </w:tc>
        <w:tc>
          <w:tcPr>
            <w:tcW w:w="160" w:type="dxa"/>
            <w:tcBorders>
              <w:top w:val="nil"/>
              <w:left w:val="single" w:sz="4" w:space="0" w:color="auto"/>
              <w:bottom w:val="nil"/>
              <w:right w:val="single" w:sz="4" w:space="0" w:color="auto"/>
            </w:tcBorders>
          </w:tcPr>
          <w:p w14:paraId="64FAF0D6" w14:textId="77777777" w:rsidR="00873D2C" w:rsidRDefault="00873D2C" w:rsidP="00873D2C">
            <w:pPr>
              <w:spacing w:before="120" w:after="120"/>
              <w:jc w:val="center"/>
              <w:rPr>
                <w:lang w:val="it-IT"/>
              </w:rPr>
            </w:pPr>
          </w:p>
        </w:tc>
        <w:tc>
          <w:tcPr>
            <w:tcW w:w="974" w:type="dxa"/>
            <w:tcBorders>
              <w:left w:val="nil"/>
              <w:bottom w:val="nil"/>
            </w:tcBorders>
          </w:tcPr>
          <w:p w14:paraId="09F6251A" w14:textId="77777777" w:rsidR="00873D2C" w:rsidRDefault="00873D2C" w:rsidP="00873D2C">
            <w:pPr>
              <w:spacing w:before="120" w:after="120"/>
              <w:jc w:val="center"/>
              <w:rPr>
                <w:lang w:val="it-IT"/>
              </w:rPr>
            </w:pPr>
            <w:r>
              <w:rPr>
                <w:lang w:val="it-IT"/>
              </w:rPr>
              <w:t>O=O</w:t>
            </w:r>
          </w:p>
        </w:tc>
        <w:tc>
          <w:tcPr>
            <w:tcW w:w="709" w:type="dxa"/>
            <w:tcBorders>
              <w:bottom w:val="nil"/>
            </w:tcBorders>
          </w:tcPr>
          <w:p w14:paraId="42FA0460" w14:textId="77777777" w:rsidR="00873D2C" w:rsidRDefault="00873D2C" w:rsidP="00873D2C">
            <w:pPr>
              <w:spacing w:before="120" w:after="120"/>
              <w:jc w:val="center"/>
              <w:rPr>
                <w:lang w:val="it-IT"/>
              </w:rPr>
            </w:pPr>
            <w:r>
              <w:rPr>
                <w:lang w:val="it-IT"/>
              </w:rPr>
              <w:t>-498</w:t>
            </w:r>
          </w:p>
        </w:tc>
      </w:tr>
      <w:tr w:rsidR="00873D2C" w14:paraId="6AE8FC69" w14:textId="77777777" w:rsidTr="00873D2C">
        <w:tc>
          <w:tcPr>
            <w:tcW w:w="992" w:type="dxa"/>
          </w:tcPr>
          <w:p w14:paraId="2832F743" w14:textId="77777777" w:rsidR="00873D2C" w:rsidRDefault="00873D2C" w:rsidP="00873D2C">
            <w:pPr>
              <w:spacing w:before="120" w:after="120"/>
              <w:ind w:left="214"/>
              <w:rPr>
                <w:b/>
                <w:lang w:val="it-IT"/>
              </w:rPr>
            </w:pPr>
            <w:r>
              <w:rPr>
                <w:lang w:val="it-IT"/>
              </w:rPr>
              <w:t>C</w:t>
            </w:r>
            <w:r>
              <w:sym w:font="Symbol" w:char="F0BA"/>
            </w:r>
            <w:r>
              <w:rPr>
                <w:lang w:val="it-IT"/>
              </w:rPr>
              <w:t>C</w:t>
            </w:r>
          </w:p>
        </w:tc>
        <w:tc>
          <w:tcPr>
            <w:tcW w:w="709" w:type="dxa"/>
            <w:tcBorders>
              <w:right w:val="nil"/>
            </w:tcBorders>
          </w:tcPr>
          <w:p w14:paraId="46449E34" w14:textId="77777777" w:rsidR="00873D2C" w:rsidRDefault="00873D2C" w:rsidP="00873D2C">
            <w:pPr>
              <w:spacing w:before="120" w:after="120"/>
              <w:jc w:val="center"/>
              <w:rPr>
                <w:lang w:val="it-IT"/>
              </w:rPr>
            </w:pPr>
            <w:r>
              <w:rPr>
                <w:lang w:val="it-IT"/>
              </w:rPr>
              <w:t>-839</w:t>
            </w:r>
          </w:p>
        </w:tc>
        <w:tc>
          <w:tcPr>
            <w:tcW w:w="160" w:type="dxa"/>
            <w:tcBorders>
              <w:top w:val="nil"/>
              <w:left w:val="single" w:sz="4" w:space="0" w:color="auto"/>
              <w:bottom w:val="nil"/>
              <w:right w:val="single" w:sz="4" w:space="0" w:color="auto"/>
            </w:tcBorders>
          </w:tcPr>
          <w:p w14:paraId="51761B10" w14:textId="77777777" w:rsidR="00873D2C" w:rsidRDefault="00873D2C" w:rsidP="00873D2C">
            <w:pPr>
              <w:spacing w:before="120" w:after="120"/>
              <w:jc w:val="center"/>
              <w:rPr>
                <w:lang w:val="it-IT"/>
              </w:rPr>
            </w:pPr>
          </w:p>
        </w:tc>
        <w:tc>
          <w:tcPr>
            <w:tcW w:w="974" w:type="dxa"/>
            <w:tcBorders>
              <w:left w:val="nil"/>
            </w:tcBorders>
          </w:tcPr>
          <w:p w14:paraId="3AF91D6A" w14:textId="77777777" w:rsidR="00873D2C" w:rsidRDefault="00873D2C" w:rsidP="00873D2C">
            <w:pPr>
              <w:spacing w:before="120" w:after="120"/>
              <w:jc w:val="center"/>
              <w:rPr>
                <w:lang w:val="it-IT"/>
              </w:rPr>
            </w:pPr>
            <w:r>
              <w:rPr>
                <w:lang w:val="it-IT"/>
              </w:rPr>
              <w:t>C=O</w:t>
            </w:r>
          </w:p>
        </w:tc>
        <w:tc>
          <w:tcPr>
            <w:tcW w:w="708" w:type="dxa"/>
            <w:tcBorders>
              <w:right w:val="nil"/>
            </w:tcBorders>
          </w:tcPr>
          <w:p w14:paraId="01EA34DE" w14:textId="77777777" w:rsidR="00873D2C" w:rsidRDefault="00873D2C" w:rsidP="00873D2C">
            <w:pPr>
              <w:spacing w:before="120" w:after="120"/>
              <w:jc w:val="center"/>
            </w:pPr>
            <w:r>
              <w:t>-745</w:t>
            </w:r>
          </w:p>
        </w:tc>
        <w:tc>
          <w:tcPr>
            <w:tcW w:w="160" w:type="dxa"/>
            <w:tcBorders>
              <w:top w:val="nil"/>
              <w:left w:val="single" w:sz="4" w:space="0" w:color="auto"/>
              <w:bottom w:val="nil"/>
              <w:right w:val="single" w:sz="4" w:space="0" w:color="auto"/>
            </w:tcBorders>
          </w:tcPr>
          <w:p w14:paraId="10FAD575" w14:textId="77777777" w:rsidR="00873D2C" w:rsidRDefault="00873D2C" w:rsidP="00873D2C">
            <w:pPr>
              <w:spacing w:before="120" w:after="120"/>
              <w:jc w:val="center"/>
            </w:pPr>
          </w:p>
        </w:tc>
        <w:tc>
          <w:tcPr>
            <w:tcW w:w="975" w:type="dxa"/>
            <w:tcBorders>
              <w:left w:val="nil"/>
            </w:tcBorders>
          </w:tcPr>
          <w:p w14:paraId="01DBB4D0" w14:textId="77777777" w:rsidR="00873D2C" w:rsidRDefault="00873D2C" w:rsidP="00873D2C">
            <w:pPr>
              <w:spacing w:before="120" w:after="120"/>
              <w:jc w:val="center"/>
            </w:pPr>
            <w:r>
              <w:t>N</w:t>
            </w:r>
            <w:r>
              <w:sym w:font="Symbol" w:char="F0BA"/>
            </w:r>
            <w:r>
              <w:t>N</w:t>
            </w:r>
          </w:p>
        </w:tc>
        <w:tc>
          <w:tcPr>
            <w:tcW w:w="709" w:type="dxa"/>
            <w:tcBorders>
              <w:right w:val="nil"/>
            </w:tcBorders>
          </w:tcPr>
          <w:p w14:paraId="64B448BB" w14:textId="77777777" w:rsidR="00873D2C" w:rsidRDefault="00873D2C" w:rsidP="00873D2C">
            <w:pPr>
              <w:spacing w:before="120" w:after="120"/>
              <w:jc w:val="center"/>
            </w:pPr>
            <w:r>
              <w:t>-945</w:t>
            </w:r>
          </w:p>
        </w:tc>
        <w:tc>
          <w:tcPr>
            <w:tcW w:w="160" w:type="dxa"/>
            <w:tcBorders>
              <w:top w:val="nil"/>
              <w:left w:val="single" w:sz="4" w:space="0" w:color="auto"/>
              <w:bottom w:val="nil"/>
              <w:right w:val="nil"/>
            </w:tcBorders>
          </w:tcPr>
          <w:p w14:paraId="73571E7A" w14:textId="77777777" w:rsidR="00873D2C" w:rsidRDefault="00873D2C" w:rsidP="00873D2C">
            <w:pPr>
              <w:spacing w:before="120" w:after="120"/>
              <w:jc w:val="center"/>
            </w:pPr>
          </w:p>
        </w:tc>
        <w:tc>
          <w:tcPr>
            <w:tcW w:w="974" w:type="dxa"/>
            <w:tcBorders>
              <w:top w:val="single" w:sz="4" w:space="0" w:color="auto"/>
              <w:left w:val="nil"/>
              <w:bottom w:val="nil"/>
              <w:right w:val="nil"/>
            </w:tcBorders>
          </w:tcPr>
          <w:p w14:paraId="7039186B" w14:textId="77777777" w:rsidR="00873D2C" w:rsidRDefault="00873D2C" w:rsidP="00873D2C">
            <w:pPr>
              <w:spacing w:before="120" w:after="120"/>
              <w:jc w:val="center"/>
            </w:pPr>
          </w:p>
        </w:tc>
        <w:tc>
          <w:tcPr>
            <w:tcW w:w="709" w:type="dxa"/>
            <w:tcBorders>
              <w:top w:val="single" w:sz="4" w:space="0" w:color="auto"/>
              <w:left w:val="nil"/>
              <w:bottom w:val="nil"/>
              <w:right w:val="nil"/>
            </w:tcBorders>
          </w:tcPr>
          <w:p w14:paraId="596AA280" w14:textId="77777777" w:rsidR="00873D2C" w:rsidRDefault="00873D2C" w:rsidP="00873D2C">
            <w:pPr>
              <w:spacing w:before="120" w:after="120"/>
              <w:jc w:val="center"/>
            </w:pPr>
          </w:p>
        </w:tc>
      </w:tr>
      <w:tr w:rsidR="00873D2C" w14:paraId="6FE78AB8" w14:textId="77777777" w:rsidTr="00873D2C">
        <w:tc>
          <w:tcPr>
            <w:tcW w:w="992" w:type="dxa"/>
          </w:tcPr>
          <w:p w14:paraId="07284847" w14:textId="77777777" w:rsidR="00873D2C" w:rsidRDefault="00873D2C" w:rsidP="00873D2C">
            <w:pPr>
              <w:spacing w:before="120" w:after="120"/>
              <w:ind w:left="214"/>
              <w:rPr>
                <w:b/>
              </w:rPr>
            </w:pPr>
            <w:r>
              <w:t>C=N</w:t>
            </w:r>
          </w:p>
        </w:tc>
        <w:tc>
          <w:tcPr>
            <w:tcW w:w="709" w:type="dxa"/>
            <w:tcBorders>
              <w:right w:val="nil"/>
            </w:tcBorders>
          </w:tcPr>
          <w:p w14:paraId="2F697049" w14:textId="77777777" w:rsidR="00873D2C" w:rsidRDefault="00873D2C" w:rsidP="00873D2C">
            <w:pPr>
              <w:spacing w:before="120" w:after="120"/>
              <w:jc w:val="center"/>
              <w:rPr>
                <w:lang w:val="en-US"/>
              </w:rPr>
            </w:pPr>
            <w:r>
              <w:rPr>
                <w:lang w:val="en-US"/>
              </w:rPr>
              <w:t>-615</w:t>
            </w:r>
          </w:p>
        </w:tc>
        <w:tc>
          <w:tcPr>
            <w:tcW w:w="160" w:type="dxa"/>
            <w:tcBorders>
              <w:top w:val="nil"/>
              <w:left w:val="single" w:sz="4" w:space="0" w:color="auto"/>
              <w:bottom w:val="nil"/>
              <w:right w:val="single" w:sz="4" w:space="0" w:color="auto"/>
            </w:tcBorders>
          </w:tcPr>
          <w:p w14:paraId="7B05659A" w14:textId="77777777" w:rsidR="00873D2C" w:rsidRDefault="00873D2C" w:rsidP="00873D2C">
            <w:pPr>
              <w:spacing w:before="120" w:after="120"/>
              <w:jc w:val="center"/>
              <w:rPr>
                <w:lang w:val="en-US"/>
              </w:rPr>
            </w:pPr>
          </w:p>
        </w:tc>
        <w:tc>
          <w:tcPr>
            <w:tcW w:w="974" w:type="dxa"/>
            <w:tcBorders>
              <w:left w:val="nil"/>
            </w:tcBorders>
          </w:tcPr>
          <w:p w14:paraId="1917B0EB" w14:textId="77777777" w:rsidR="00873D2C" w:rsidRDefault="00873D2C" w:rsidP="00873D2C">
            <w:pPr>
              <w:spacing w:before="120" w:after="120"/>
              <w:jc w:val="center"/>
              <w:rPr>
                <w:lang w:val="en-US"/>
              </w:rPr>
            </w:pPr>
            <w:r>
              <w:rPr>
                <w:lang w:val="en-US"/>
              </w:rPr>
              <w:t>C=S</w:t>
            </w:r>
          </w:p>
        </w:tc>
        <w:tc>
          <w:tcPr>
            <w:tcW w:w="708" w:type="dxa"/>
            <w:tcBorders>
              <w:right w:val="nil"/>
            </w:tcBorders>
          </w:tcPr>
          <w:p w14:paraId="3CEAF778" w14:textId="77777777" w:rsidR="00873D2C" w:rsidRDefault="00873D2C" w:rsidP="00873D2C">
            <w:pPr>
              <w:spacing w:before="120" w:after="120"/>
              <w:jc w:val="center"/>
              <w:rPr>
                <w:lang w:val="en-US"/>
              </w:rPr>
            </w:pPr>
            <w:r>
              <w:rPr>
                <w:lang w:val="en-US"/>
              </w:rPr>
              <w:t>-536</w:t>
            </w:r>
          </w:p>
        </w:tc>
        <w:tc>
          <w:tcPr>
            <w:tcW w:w="160" w:type="dxa"/>
            <w:tcBorders>
              <w:top w:val="nil"/>
              <w:left w:val="single" w:sz="4" w:space="0" w:color="auto"/>
              <w:bottom w:val="nil"/>
              <w:right w:val="single" w:sz="4" w:space="0" w:color="auto"/>
            </w:tcBorders>
          </w:tcPr>
          <w:p w14:paraId="1D24971B" w14:textId="77777777" w:rsidR="00873D2C" w:rsidRDefault="00873D2C" w:rsidP="00873D2C">
            <w:pPr>
              <w:spacing w:before="120" w:after="120"/>
              <w:jc w:val="center"/>
              <w:rPr>
                <w:lang w:val="en-US"/>
              </w:rPr>
            </w:pPr>
          </w:p>
        </w:tc>
        <w:tc>
          <w:tcPr>
            <w:tcW w:w="975" w:type="dxa"/>
            <w:tcBorders>
              <w:left w:val="nil"/>
            </w:tcBorders>
          </w:tcPr>
          <w:p w14:paraId="1FC5987D" w14:textId="77777777" w:rsidR="00873D2C" w:rsidRDefault="00873D2C" w:rsidP="00873D2C">
            <w:pPr>
              <w:spacing w:before="120" w:after="120"/>
              <w:jc w:val="center"/>
              <w:rPr>
                <w:lang w:val="en-US"/>
              </w:rPr>
            </w:pPr>
            <w:r>
              <w:rPr>
                <w:lang w:val="en-US"/>
              </w:rPr>
              <w:t>N=O</w:t>
            </w:r>
          </w:p>
        </w:tc>
        <w:tc>
          <w:tcPr>
            <w:tcW w:w="709" w:type="dxa"/>
            <w:tcBorders>
              <w:right w:val="nil"/>
            </w:tcBorders>
          </w:tcPr>
          <w:p w14:paraId="7A77B74B" w14:textId="77777777" w:rsidR="00873D2C" w:rsidRDefault="00873D2C" w:rsidP="00873D2C">
            <w:pPr>
              <w:spacing w:before="120" w:after="120"/>
              <w:jc w:val="center"/>
            </w:pPr>
            <w:r>
              <w:t>-607</w:t>
            </w:r>
          </w:p>
        </w:tc>
        <w:tc>
          <w:tcPr>
            <w:tcW w:w="160" w:type="dxa"/>
            <w:tcBorders>
              <w:top w:val="nil"/>
              <w:left w:val="single" w:sz="4" w:space="0" w:color="auto"/>
              <w:bottom w:val="nil"/>
              <w:right w:val="nil"/>
            </w:tcBorders>
          </w:tcPr>
          <w:p w14:paraId="5DBFA7D0" w14:textId="77777777" w:rsidR="00873D2C" w:rsidRDefault="00873D2C" w:rsidP="00873D2C">
            <w:pPr>
              <w:spacing w:before="120" w:after="120"/>
              <w:jc w:val="center"/>
            </w:pPr>
          </w:p>
        </w:tc>
        <w:tc>
          <w:tcPr>
            <w:tcW w:w="974" w:type="dxa"/>
            <w:tcBorders>
              <w:top w:val="nil"/>
              <w:left w:val="nil"/>
              <w:bottom w:val="nil"/>
              <w:right w:val="nil"/>
            </w:tcBorders>
          </w:tcPr>
          <w:p w14:paraId="1C95C23D" w14:textId="77777777" w:rsidR="00873D2C" w:rsidRDefault="00873D2C" w:rsidP="00873D2C">
            <w:pPr>
              <w:spacing w:before="120" w:after="120"/>
              <w:jc w:val="center"/>
            </w:pPr>
          </w:p>
        </w:tc>
        <w:tc>
          <w:tcPr>
            <w:tcW w:w="709" w:type="dxa"/>
            <w:tcBorders>
              <w:top w:val="nil"/>
              <w:left w:val="nil"/>
              <w:bottom w:val="nil"/>
              <w:right w:val="nil"/>
            </w:tcBorders>
          </w:tcPr>
          <w:p w14:paraId="38495250" w14:textId="77777777" w:rsidR="00873D2C" w:rsidRDefault="00873D2C" w:rsidP="00873D2C">
            <w:pPr>
              <w:spacing w:before="120" w:after="120"/>
              <w:jc w:val="center"/>
            </w:pPr>
          </w:p>
        </w:tc>
      </w:tr>
    </w:tbl>
    <w:p w14:paraId="20C1B5DF" w14:textId="77777777" w:rsidR="00873D2C" w:rsidRDefault="00873D2C" w:rsidP="00873D2C">
      <w:pPr>
        <w:rPr>
          <w:sz w:val="24"/>
        </w:rPr>
      </w:pPr>
    </w:p>
    <w:p w14:paraId="426AFDC2" w14:textId="77777777" w:rsidR="00873D2C" w:rsidRPr="00C91A1D" w:rsidRDefault="00873D2C" w:rsidP="00E64F10">
      <w:pPr>
        <w:pStyle w:val="berschrift3"/>
      </w:pPr>
      <w:bookmarkStart w:id="156" w:name="_Toc497587522"/>
      <w:r w:rsidRPr="00C91A1D">
        <w:t>C. Verbrennungs-</w:t>
      </w:r>
      <w:r w:rsidR="00C91A1D" w:rsidRPr="00C91A1D">
        <w:t>En</w:t>
      </w:r>
      <w:r w:rsidR="007956DD">
        <w:t>thalpie</w:t>
      </w:r>
      <w:r w:rsidRPr="00C91A1D">
        <w:t xml:space="preserve"> organischer Stoffe</w:t>
      </w:r>
      <w:bookmarkEnd w:id="156"/>
      <w:r w:rsidRPr="00C91A1D">
        <w:t xml:space="preserve"> </w:t>
      </w:r>
    </w:p>
    <w:p w14:paraId="1D95DBD6" w14:textId="77777777" w:rsidR="00873D2C" w:rsidRDefault="00873D2C" w:rsidP="00873D2C">
      <w:r>
        <w:t>Die Verbrennungs</w:t>
      </w:r>
      <w:r w:rsidR="00C91A1D">
        <w:t>energie (Genauer: Verbrennungs</w:t>
      </w:r>
      <w:r>
        <w:t>enthalpie</w:t>
      </w:r>
      <w:r w:rsidR="00C91A1D">
        <w:t>)</w:t>
      </w:r>
      <w:r>
        <w:t xml:space="preserve"> von organischen Stoffen lässt sich aus der Anzahl schwach polar gebundener Bindungs-Elektronenpaare abschätzen (Elektronenpaare aus C-C, C=C, C</w:t>
      </w:r>
      <w:r>
        <w:rPr>
          <w:rFonts w:ascii="Times New Roman" w:hAnsi="Times New Roman"/>
        </w:rPr>
        <w:t>≡</w:t>
      </w:r>
      <w:r>
        <w:t xml:space="preserve">C, C-H): </w:t>
      </w:r>
    </w:p>
    <w:p w14:paraId="191F6AD9" w14:textId="77777777" w:rsidR="00873D2C" w:rsidRDefault="00873D2C" w:rsidP="00873D2C">
      <w:r w:rsidRPr="00EE20D4">
        <w:t>Bei vollständigen Verbrennungen werden rund 220 kJ Energie pro mol Bindungselektronenpaar</w:t>
      </w:r>
      <w:r w:rsidR="007A4B95">
        <w:t>e</w:t>
      </w:r>
      <w:r w:rsidRPr="00EE20D4">
        <w:t xml:space="preserve"> in schwach polaren Bindungen frei (negatives</w:t>
      </w:r>
      <w:r>
        <w:t xml:space="preserve"> Vorzeichen)</w:t>
      </w:r>
      <w:r w:rsidR="00EE20D4">
        <w:t xml:space="preserve">, also rund </w:t>
      </w:r>
      <w:r w:rsidR="00EE20D4" w:rsidRPr="00EE20D4">
        <w:rPr>
          <w:b/>
        </w:rPr>
        <w:t>440 kJ pro mol umgesetztes O</w:t>
      </w:r>
      <w:r w:rsidR="00EE20D4" w:rsidRPr="00EE20D4">
        <w:rPr>
          <w:b/>
          <w:vertAlign w:val="subscript"/>
        </w:rPr>
        <w:t>2</w:t>
      </w:r>
      <w:r>
        <w:t>.</w:t>
      </w:r>
    </w:p>
    <w:p w14:paraId="6552D2F5" w14:textId="77777777" w:rsidR="00873D2C" w:rsidRPr="007461A5" w:rsidRDefault="00873D2C" w:rsidP="00E64F10">
      <w:pPr>
        <w:pStyle w:val="berschrift3"/>
      </w:pPr>
      <w:bookmarkStart w:id="157" w:name="_Toc497587523"/>
      <w:r w:rsidRPr="007461A5">
        <w:t>D. En</w:t>
      </w:r>
      <w:r w:rsidR="00C91A1D" w:rsidRPr="007461A5">
        <w:t>ergien</w:t>
      </w:r>
      <w:r w:rsidRPr="007461A5">
        <w:t xml:space="preserve"> zwischenmolekularer Kräfte (</w:t>
      </w:r>
      <w:r w:rsidRPr="007461A5">
        <w:rPr>
          <w:rFonts w:ascii="Arial" w:hAnsi="Arial" w:cs="Arial"/>
        </w:rPr>
        <w:t>≠</w:t>
      </w:r>
      <w:r w:rsidRPr="007461A5">
        <w:t xml:space="preserve"> Bindung!)</w:t>
      </w:r>
      <w:bookmarkEnd w:id="157"/>
    </w:p>
    <w:p w14:paraId="3573EFD3" w14:textId="77777777" w:rsidR="00873D2C" w:rsidRDefault="00873D2C" w:rsidP="00873D2C">
      <w:r>
        <w:t xml:space="preserve">Das Brechen von Van der Waals-Wechselwirkungen kostet bei organischen Stoffen ganz grob 1 kJ/mol pro C-Atom, das Brechen von Wasserstoffbrücken </w:t>
      </w:r>
      <w:r w:rsidR="007273EA">
        <w:t xml:space="preserve">WBR </w:t>
      </w:r>
      <w:r>
        <w:t xml:space="preserve">ganz grob 10 kJ/mol </w:t>
      </w:r>
      <w:r w:rsidR="007273EA">
        <w:t>WBR</w:t>
      </w:r>
      <w:r>
        <w:t xml:space="preserve">. </w:t>
      </w:r>
    </w:p>
    <w:p w14:paraId="3BC43DEE" w14:textId="77777777" w:rsidR="00873D2C" w:rsidRDefault="00873D2C" w:rsidP="007461A5">
      <w:pPr>
        <w:pStyle w:val="berschrift2"/>
      </w:pPr>
      <w:r>
        <w:br w:type="page"/>
      </w:r>
      <w:bookmarkStart w:id="158" w:name="_Toc497587524"/>
      <w:bookmarkStart w:id="159" w:name="_Toc497587814"/>
      <w:r>
        <w:lastRenderedPageBreak/>
        <w:t xml:space="preserve"> Gitter- und Hydratations-</w:t>
      </w:r>
      <w:bookmarkEnd w:id="158"/>
      <w:bookmarkEnd w:id="159"/>
      <w:r w:rsidR="00C91A1D">
        <w:t>En</w:t>
      </w:r>
      <w:r w:rsidR="007956DD">
        <w:t>thalpien</w:t>
      </w:r>
    </w:p>
    <w:p w14:paraId="7288A9DA" w14:textId="77777777" w:rsidR="00873D2C" w:rsidRPr="007461A5" w:rsidRDefault="00873D2C" w:rsidP="00E64F10">
      <w:pPr>
        <w:pStyle w:val="berschrift3"/>
      </w:pPr>
      <w:bookmarkStart w:id="160" w:name="_Toc497587525"/>
      <w:r w:rsidRPr="007461A5">
        <w:t>A. Gitter-En</w:t>
      </w:r>
      <w:r w:rsidR="007956DD" w:rsidRPr="007461A5">
        <w:t>thalpien</w:t>
      </w:r>
      <w:r w:rsidRPr="007461A5">
        <w:t xml:space="preserve"> ausgewählter Salze in kJ · mol</w:t>
      </w:r>
      <w:r w:rsidRPr="007461A5">
        <w:rPr>
          <w:vertAlign w:val="superscript"/>
        </w:rPr>
        <w:t>-1</w:t>
      </w:r>
      <w:bookmarkEnd w:id="160"/>
    </w:p>
    <w:tbl>
      <w:tblPr>
        <w:tblW w:w="8930"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6"/>
        <w:gridCol w:w="163"/>
        <w:gridCol w:w="2105"/>
        <w:gridCol w:w="162"/>
        <w:gridCol w:w="2106"/>
        <w:gridCol w:w="163"/>
        <w:gridCol w:w="2105"/>
      </w:tblGrid>
      <w:tr w:rsidR="00C3714B" w14:paraId="30F91BF3" w14:textId="77777777" w:rsidTr="00B60AF2">
        <w:tc>
          <w:tcPr>
            <w:tcW w:w="2126" w:type="dxa"/>
            <w:tcBorders>
              <w:right w:val="nil"/>
            </w:tcBorders>
          </w:tcPr>
          <w:p w14:paraId="7FE8FA97" w14:textId="77777777" w:rsidR="00C3714B" w:rsidRDefault="00C3714B" w:rsidP="00C3714B">
            <w:pPr>
              <w:tabs>
                <w:tab w:val="right" w:pos="1915"/>
              </w:tabs>
              <w:spacing w:before="120" w:after="60"/>
              <w:ind w:left="72"/>
              <w:jc w:val="both"/>
              <w:rPr>
                <w:lang w:val="it-IT"/>
              </w:rPr>
            </w:pPr>
            <w:r>
              <w:rPr>
                <w:lang w:val="it-IT"/>
              </w:rPr>
              <w:t>LiF</w:t>
            </w:r>
            <w:r>
              <w:rPr>
                <w:lang w:val="it-IT"/>
              </w:rPr>
              <w:tab/>
              <w:t>- 1´019</w:t>
            </w:r>
          </w:p>
        </w:tc>
        <w:tc>
          <w:tcPr>
            <w:tcW w:w="163" w:type="dxa"/>
            <w:tcBorders>
              <w:top w:val="nil"/>
              <w:left w:val="single" w:sz="4" w:space="0" w:color="auto"/>
              <w:bottom w:val="nil"/>
              <w:right w:val="single" w:sz="4" w:space="0" w:color="auto"/>
            </w:tcBorders>
          </w:tcPr>
          <w:p w14:paraId="27E2705D" w14:textId="77777777" w:rsidR="00C3714B" w:rsidRDefault="00C3714B" w:rsidP="00C3714B">
            <w:pPr>
              <w:spacing w:before="120" w:after="60"/>
              <w:jc w:val="both"/>
              <w:rPr>
                <w:lang w:val="it-IT"/>
              </w:rPr>
            </w:pPr>
          </w:p>
        </w:tc>
        <w:tc>
          <w:tcPr>
            <w:tcW w:w="2105" w:type="dxa"/>
            <w:tcBorders>
              <w:left w:val="nil"/>
              <w:right w:val="nil"/>
            </w:tcBorders>
          </w:tcPr>
          <w:p w14:paraId="34FD5CDA" w14:textId="77777777" w:rsidR="00C3714B" w:rsidRDefault="00C3714B" w:rsidP="00C3714B">
            <w:pPr>
              <w:tabs>
                <w:tab w:val="right" w:pos="1895"/>
              </w:tabs>
              <w:spacing w:before="120" w:after="60"/>
              <w:ind w:left="52"/>
              <w:jc w:val="both"/>
            </w:pPr>
            <w:r>
              <w:t>BeC</w:t>
            </w:r>
            <w:r>
              <w:rPr>
                <w:rFonts w:ascii="Trebuchet MS" w:hAnsi="Trebuchet MS"/>
                <w:lang w:val="en-US"/>
              </w:rPr>
              <w:t>l</w:t>
            </w:r>
            <w:r w:rsidRPr="008C3C98">
              <w:rPr>
                <w:vertAlign w:val="subscript"/>
              </w:rPr>
              <w:t>2</w:t>
            </w:r>
            <w:r>
              <w:tab/>
              <w:t>- 3017</w:t>
            </w:r>
          </w:p>
        </w:tc>
        <w:tc>
          <w:tcPr>
            <w:tcW w:w="162" w:type="dxa"/>
            <w:tcBorders>
              <w:top w:val="nil"/>
              <w:left w:val="single" w:sz="4" w:space="0" w:color="auto"/>
              <w:bottom w:val="nil"/>
              <w:right w:val="single" w:sz="4" w:space="0" w:color="auto"/>
            </w:tcBorders>
          </w:tcPr>
          <w:p w14:paraId="76DFF274" w14:textId="77777777" w:rsidR="00C3714B" w:rsidRDefault="00C3714B" w:rsidP="00C3714B">
            <w:pPr>
              <w:spacing w:before="120" w:after="60"/>
              <w:jc w:val="both"/>
              <w:rPr>
                <w:lang w:val="it-IT"/>
              </w:rPr>
            </w:pPr>
          </w:p>
        </w:tc>
        <w:tc>
          <w:tcPr>
            <w:tcW w:w="2106" w:type="dxa"/>
            <w:tcBorders>
              <w:left w:val="nil"/>
              <w:right w:val="nil"/>
            </w:tcBorders>
          </w:tcPr>
          <w:p w14:paraId="0865557D" w14:textId="77777777" w:rsidR="00C3714B" w:rsidRDefault="00C3714B" w:rsidP="00C3714B">
            <w:pPr>
              <w:tabs>
                <w:tab w:val="right" w:pos="1895"/>
              </w:tabs>
              <w:spacing w:before="120" w:after="60"/>
              <w:ind w:left="52"/>
              <w:jc w:val="both"/>
              <w:rPr>
                <w:lang w:val="it-IT"/>
              </w:rPr>
            </w:pPr>
            <w:r>
              <w:rPr>
                <w:lang w:val="it-IT"/>
              </w:rPr>
              <w:t>SrO</w:t>
            </w:r>
            <w:r>
              <w:rPr>
                <w:lang w:val="it-IT"/>
              </w:rPr>
              <w:tab/>
              <w:t>- 3´217</w:t>
            </w:r>
          </w:p>
        </w:tc>
        <w:tc>
          <w:tcPr>
            <w:tcW w:w="163" w:type="dxa"/>
            <w:tcBorders>
              <w:top w:val="nil"/>
              <w:left w:val="single" w:sz="4" w:space="0" w:color="auto"/>
              <w:bottom w:val="nil"/>
              <w:right w:val="single" w:sz="4" w:space="0" w:color="auto"/>
            </w:tcBorders>
          </w:tcPr>
          <w:p w14:paraId="328D4DF0" w14:textId="77777777" w:rsidR="00C3714B" w:rsidRDefault="00C3714B" w:rsidP="00C3714B">
            <w:pPr>
              <w:spacing w:before="120" w:after="60"/>
              <w:jc w:val="both"/>
              <w:rPr>
                <w:lang w:val="it-IT"/>
              </w:rPr>
            </w:pPr>
          </w:p>
        </w:tc>
        <w:tc>
          <w:tcPr>
            <w:tcW w:w="2105" w:type="dxa"/>
            <w:tcBorders>
              <w:left w:val="nil"/>
            </w:tcBorders>
          </w:tcPr>
          <w:p w14:paraId="71F3CC7F" w14:textId="77777777" w:rsidR="00C3714B" w:rsidRDefault="00C3714B" w:rsidP="00C3714B">
            <w:pPr>
              <w:tabs>
                <w:tab w:val="right" w:pos="1894"/>
              </w:tabs>
              <w:spacing w:before="120" w:after="60"/>
              <w:ind w:left="51"/>
              <w:jc w:val="both"/>
              <w:rPr>
                <w:lang w:val="en-US"/>
              </w:rPr>
            </w:pPr>
            <w:r>
              <w:t>Ni(NO</w:t>
            </w:r>
            <w:r w:rsidRPr="00C3714B">
              <w:rPr>
                <w:vertAlign w:val="subscript"/>
              </w:rPr>
              <w:t>3</w:t>
            </w:r>
            <w:r>
              <w:t>)</w:t>
            </w:r>
            <w:r>
              <w:rPr>
                <w:position w:val="-4"/>
                <w:sz w:val="16"/>
                <w:lang w:val="it-IT"/>
              </w:rPr>
              <w:t>2</w:t>
            </w:r>
            <w:r>
              <w:tab/>
              <w:t>-2‘447</w:t>
            </w:r>
          </w:p>
        </w:tc>
      </w:tr>
      <w:tr w:rsidR="00C3714B" w14:paraId="3F0E2AB5" w14:textId="77777777" w:rsidTr="00B60AF2">
        <w:tc>
          <w:tcPr>
            <w:tcW w:w="2126" w:type="dxa"/>
            <w:tcBorders>
              <w:right w:val="nil"/>
            </w:tcBorders>
          </w:tcPr>
          <w:p w14:paraId="5FB1FDD6" w14:textId="77777777" w:rsidR="00C3714B" w:rsidRDefault="00C3714B" w:rsidP="00C3714B">
            <w:pPr>
              <w:tabs>
                <w:tab w:val="right" w:pos="1915"/>
              </w:tabs>
              <w:spacing w:before="120" w:after="60"/>
              <w:ind w:left="72"/>
              <w:jc w:val="both"/>
              <w:rPr>
                <w:lang w:val="it-IT"/>
              </w:rPr>
            </w:pPr>
            <w:r>
              <w:rPr>
                <w:lang w:val="it-IT"/>
              </w:rPr>
              <w:t>LiC</w:t>
            </w:r>
            <w:r>
              <w:rPr>
                <w:rFonts w:ascii="Trebuchet MS" w:hAnsi="Trebuchet MS"/>
                <w:lang w:val="it-IT"/>
              </w:rPr>
              <w:t>l</w:t>
            </w:r>
            <w:r>
              <w:rPr>
                <w:lang w:val="it-IT"/>
              </w:rPr>
              <w:tab/>
              <w:t>- 838</w:t>
            </w:r>
          </w:p>
        </w:tc>
        <w:tc>
          <w:tcPr>
            <w:tcW w:w="163" w:type="dxa"/>
            <w:tcBorders>
              <w:top w:val="nil"/>
              <w:left w:val="single" w:sz="4" w:space="0" w:color="auto"/>
              <w:bottom w:val="nil"/>
              <w:right w:val="single" w:sz="4" w:space="0" w:color="auto"/>
            </w:tcBorders>
          </w:tcPr>
          <w:p w14:paraId="4A63DC4C" w14:textId="77777777" w:rsidR="00C3714B" w:rsidRDefault="00C3714B" w:rsidP="00C3714B">
            <w:pPr>
              <w:spacing w:before="120" w:after="60"/>
              <w:jc w:val="both"/>
              <w:rPr>
                <w:lang w:val="it-IT"/>
              </w:rPr>
            </w:pPr>
          </w:p>
        </w:tc>
        <w:tc>
          <w:tcPr>
            <w:tcW w:w="2105" w:type="dxa"/>
            <w:tcBorders>
              <w:left w:val="nil"/>
              <w:right w:val="nil"/>
            </w:tcBorders>
          </w:tcPr>
          <w:p w14:paraId="74073C7A" w14:textId="77777777" w:rsidR="00C3714B" w:rsidRDefault="00C3714B" w:rsidP="00C3714B">
            <w:pPr>
              <w:tabs>
                <w:tab w:val="right" w:pos="1894"/>
              </w:tabs>
              <w:spacing w:before="120" w:after="60"/>
              <w:ind w:left="51"/>
              <w:jc w:val="center"/>
              <w:rPr>
                <w:lang w:val="it-IT"/>
              </w:rPr>
            </w:pPr>
            <w:r>
              <w:rPr>
                <w:lang w:val="it-IT"/>
              </w:rPr>
              <w:t>MgC</w:t>
            </w:r>
            <w:r>
              <w:rPr>
                <w:rFonts w:ascii="Trebuchet MS" w:hAnsi="Trebuchet MS"/>
                <w:lang w:val="it-IT"/>
              </w:rPr>
              <w:t>l</w:t>
            </w:r>
            <w:r>
              <w:rPr>
                <w:position w:val="-4"/>
                <w:sz w:val="16"/>
                <w:lang w:val="it-IT"/>
              </w:rPr>
              <w:t>2</w:t>
            </w:r>
            <w:r>
              <w:rPr>
                <w:lang w:val="it-IT"/>
              </w:rPr>
              <w:tab/>
              <w:t>- 2´524</w:t>
            </w:r>
          </w:p>
        </w:tc>
        <w:tc>
          <w:tcPr>
            <w:tcW w:w="162" w:type="dxa"/>
            <w:tcBorders>
              <w:top w:val="nil"/>
              <w:left w:val="single" w:sz="4" w:space="0" w:color="auto"/>
              <w:bottom w:val="nil"/>
              <w:right w:val="single" w:sz="4" w:space="0" w:color="auto"/>
            </w:tcBorders>
          </w:tcPr>
          <w:p w14:paraId="54A81199" w14:textId="77777777" w:rsidR="00C3714B" w:rsidRDefault="00C3714B" w:rsidP="00C3714B">
            <w:pPr>
              <w:spacing w:before="120" w:after="60"/>
              <w:jc w:val="both"/>
              <w:rPr>
                <w:lang w:val="it-IT"/>
              </w:rPr>
            </w:pPr>
          </w:p>
        </w:tc>
        <w:tc>
          <w:tcPr>
            <w:tcW w:w="2106" w:type="dxa"/>
            <w:tcBorders>
              <w:left w:val="nil"/>
              <w:right w:val="nil"/>
            </w:tcBorders>
          </w:tcPr>
          <w:p w14:paraId="4EB80F65" w14:textId="77777777" w:rsidR="00C3714B" w:rsidRDefault="00C3714B" w:rsidP="00C3714B">
            <w:pPr>
              <w:tabs>
                <w:tab w:val="right" w:pos="1895"/>
              </w:tabs>
              <w:spacing w:before="120" w:after="60"/>
              <w:ind w:left="52"/>
              <w:jc w:val="both"/>
              <w:rPr>
                <w:lang w:val="it-IT"/>
              </w:rPr>
            </w:pPr>
            <w:r>
              <w:rPr>
                <w:lang w:val="it-IT"/>
              </w:rPr>
              <w:t>BaO</w:t>
            </w:r>
            <w:r>
              <w:rPr>
                <w:lang w:val="it-IT"/>
              </w:rPr>
              <w:tab/>
              <w:t>- 3´042</w:t>
            </w:r>
          </w:p>
        </w:tc>
        <w:tc>
          <w:tcPr>
            <w:tcW w:w="163" w:type="dxa"/>
            <w:tcBorders>
              <w:top w:val="nil"/>
              <w:left w:val="single" w:sz="4" w:space="0" w:color="auto"/>
              <w:bottom w:val="nil"/>
              <w:right w:val="single" w:sz="4" w:space="0" w:color="auto"/>
            </w:tcBorders>
          </w:tcPr>
          <w:p w14:paraId="0633765A" w14:textId="77777777" w:rsidR="00C3714B" w:rsidRDefault="00C3714B" w:rsidP="00C3714B">
            <w:pPr>
              <w:spacing w:before="120" w:after="60"/>
              <w:jc w:val="both"/>
              <w:rPr>
                <w:lang w:val="it-IT"/>
              </w:rPr>
            </w:pPr>
          </w:p>
        </w:tc>
        <w:tc>
          <w:tcPr>
            <w:tcW w:w="2105" w:type="dxa"/>
            <w:tcBorders>
              <w:left w:val="nil"/>
            </w:tcBorders>
          </w:tcPr>
          <w:p w14:paraId="7F501A4E" w14:textId="77777777" w:rsidR="00C3714B" w:rsidRDefault="00C3714B" w:rsidP="00C3714B">
            <w:pPr>
              <w:tabs>
                <w:tab w:val="right" w:pos="1894"/>
              </w:tabs>
              <w:spacing w:before="120" w:after="60"/>
              <w:ind w:left="51"/>
              <w:jc w:val="both"/>
              <w:rPr>
                <w:lang w:val="en-US"/>
              </w:rPr>
            </w:pPr>
            <w:r>
              <w:t>Cd(NO</w:t>
            </w:r>
            <w:r w:rsidRPr="00C3714B">
              <w:rPr>
                <w:vertAlign w:val="subscript"/>
              </w:rPr>
              <w:t>3</w:t>
            </w:r>
            <w:r>
              <w:t>)</w:t>
            </w:r>
            <w:r>
              <w:rPr>
                <w:position w:val="-4"/>
                <w:sz w:val="16"/>
                <w:lang w:val="it-IT"/>
              </w:rPr>
              <w:t>2</w:t>
            </w:r>
            <w:r>
              <w:tab/>
              <w:t>-2‘713</w:t>
            </w:r>
          </w:p>
        </w:tc>
      </w:tr>
      <w:tr w:rsidR="00C3714B" w14:paraId="1AA084EC" w14:textId="77777777" w:rsidTr="00B60AF2">
        <w:tc>
          <w:tcPr>
            <w:tcW w:w="2126" w:type="dxa"/>
            <w:tcBorders>
              <w:right w:val="nil"/>
            </w:tcBorders>
          </w:tcPr>
          <w:p w14:paraId="1D892BB6" w14:textId="77777777" w:rsidR="00C3714B" w:rsidRDefault="00C3714B" w:rsidP="00C3714B">
            <w:pPr>
              <w:tabs>
                <w:tab w:val="right" w:pos="1915"/>
              </w:tabs>
              <w:spacing w:before="120" w:after="60"/>
              <w:ind w:left="72"/>
              <w:jc w:val="both"/>
              <w:rPr>
                <w:lang w:val="it-IT"/>
              </w:rPr>
            </w:pPr>
            <w:r>
              <w:rPr>
                <w:lang w:val="it-IT"/>
              </w:rPr>
              <w:t>LiBr</w:t>
            </w:r>
            <w:r>
              <w:rPr>
                <w:lang w:val="it-IT"/>
              </w:rPr>
              <w:tab/>
              <w:t>- 798</w:t>
            </w:r>
          </w:p>
        </w:tc>
        <w:tc>
          <w:tcPr>
            <w:tcW w:w="163" w:type="dxa"/>
            <w:tcBorders>
              <w:top w:val="nil"/>
              <w:left w:val="single" w:sz="4" w:space="0" w:color="auto"/>
              <w:bottom w:val="nil"/>
              <w:right w:val="single" w:sz="4" w:space="0" w:color="auto"/>
            </w:tcBorders>
          </w:tcPr>
          <w:p w14:paraId="325EA34F" w14:textId="77777777" w:rsidR="00C3714B" w:rsidRDefault="00C3714B" w:rsidP="00C3714B">
            <w:pPr>
              <w:spacing w:before="120" w:after="60"/>
              <w:jc w:val="both"/>
              <w:rPr>
                <w:lang w:val="it-IT"/>
              </w:rPr>
            </w:pPr>
          </w:p>
        </w:tc>
        <w:tc>
          <w:tcPr>
            <w:tcW w:w="2105" w:type="dxa"/>
            <w:tcBorders>
              <w:left w:val="nil"/>
              <w:right w:val="nil"/>
            </w:tcBorders>
          </w:tcPr>
          <w:p w14:paraId="73ABDE65" w14:textId="77777777" w:rsidR="00C3714B" w:rsidRDefault="00C3714B" w:rsidP="00C3714B">
            <w:pPr>
              <w:tabs>
                <w:tab w:val="right" w:pos="1894"/>
              </w:tabs>
              <w:spacing w:before="120" w:after="60"/>
              <w:ind w:left="51"/>
              <w:jc w:val="center"/>
              <w:rPr>
                <w:lang w:val="it-IT"/>
              </w:rPr>
            </w:pPr>
            <w:r>
              <w:rPr>
                <w:lang w:val="it-IT"/>
              </w:rPr>
              <w:t>CaF</w:t>
            </w:r>
            <w:r>
              <w:rPr>
                <w:position w:val="-4"/>
                <w:sz w:val="16"/>
                <w:lang w:val="it-IT"/>
              </w:rPr>
              <w:t>2</w:t>
            </w:r>
            <w:r>
              <w:rPr>
                <w:lang w:val="it-IT"/>
              </w:rPr>
              <w:tab/>
              <w:t>- 2´611</w:t>
            </w:r>
          </w:p>
        </w:tc>
        <w:tc>
          <w:tcPr>
            <w:tcW w:w="162" w:type="dxa"/>
            <w:tcBorders>
              <w:top w:val="nil"/>
              <w:left w:val="single" w:sz="4" w:space="0" w:color="auto"/>
              <w:bottom w:val="nil"/>
              <w:right w:val="single" w:sz="4" w:space="0" w:color="auto"/>
            </w:tcBorders>
          </w:tcPr>
          <w:p w14:paraId="237FBA96" w14:textId="77777777" w:rsidR="00C3714B" w:rsidRDefault="00C3714B" w:rsidP="00C3714B">
            <w:pPr>
              <w:spacing w:before="120" w:after="60"/>
              <w:jc w:val="both"/>
              <w:rPr>
                <w:lang w:val="it-IT"/>
              </w:rPr>
            </w:pPr>
          </w:p>
        </w:tc>
        <w:tc>
          <w:tcPr>
            <w:tcW w:w="2106" w:type="dxa"/>
            <w:tcBorders>
              <w:left w:val="nil"/>
              <w:right w:val="nil"/>
            </w:tcBorders>
          </w:tcPr>
          <w:p w14:paraId="7625C390" w14:textId="77777777" w:rsidR="00C3714B" w:rsidRDefault="00C3714B" w:rsidP="00C3714B">
            <w:pPr>
              <w:tabs>
                <w:tab w:val="right" w:pos="1895"/>
              </w:tabs>
              <w:spacing w:before="120" w:after="60"/>
              <w:ind w:left="52"/>
              <w:jc w:val="both"/>
              <w:rPr>
                <w:lang w:val="en-US"/>
              </w:rPr>
            </w:pPr>
            <w:r>
              <w:t>Al</w:t>
            </w:r>
            <w:r>
              <w:rPr>
                <w:position w:val="-4"/>
                <w:sz w:val="16"/>
              </w:rPr>
              <w:t>2</w:t>
            </w:r>
            <w:r>
              <w:t>O</w:t>
            </w:r>
            <w:r>
              <w:rPr>
                <w:position w:val="-4"/>
                <w:sz w:val="16"/>
              </w:rPr>
              <w:t>3</w:t>
            </w:r>
            <w:r>
              <w:tab/>
              <w:t>- 15´100</w:t>
            </w:r>
          </w:p>
        </w:tc>
        <w:tc>
          <w:tcPr>
            <w:tcW w:w="163" w:type="dxa"/>
            <w:tcBorders>
              <w:top w:val="nil"/>
              <w:left w:val="single" w:sz="4" w:space="0" w:color="auto"/>
              <w:bottom w:val="nil"/>
              <w:right w:val="single" w:sz="4" w:space="0" w:color="auto"/>
            </w:tcBorders>
          </w:tcPr>
          <w:p w14:paraId="21CC588F" w14:textId="77777777" w:rsidR="00C3714B" w:rsidRDefault="00C3714B" w:rsidP="00C3714B">
            <w:pPr>
              <w:spacing w:before="120" w:after="60"/>
              <w:jc w:val="both"/>
              <w:rPr>
                <w:lang w:val="it-IT"/>
              </w:rPr>
            </w:pPr>
          </w:p>
        </w:tc>
        <w:tc>
          <w:tcPr>
            <w:tcW w:w="2105" w:type="dxa"/>
            <w:tcBorders>
              <w:left w:val="nil"/>
            </w:tcBorders>
          </w:tcPr>
          <w:p w14:paraId="376E397F" w14:textId="77777777" w:rsidR="00C3714B" w:rsidRDefault="00C3714B" w:rsidP="00C3714B">
            <w:pPr>
              <w:tabs>
                <w:tab w:val="right" w:pos="1894"/>
              </w:tabs>
              <w:spacing w:before="120" w:after="60"/>
              <w:ind w:left="51"/>
              <w:jc w:val="center"/>
              <w:rPr>
                <w:lang w:val="it-IT"/>
              </w:rPr>
            </w:pPr>
            <w:r>
              <w:rPr>
                <w:lang w:val="en-US"/>
              </w:rPr>
              <w:t>NH</w:t>
            </w:r>
            <w:r>
              <w:rPr>
                <w:position w:val="-4"/>
                <w:sz w:val="16"/>
                <w:lang w:val="en-US"/>
              </w:rPr>
              <w:t>4</w:t>
            </w:r>
            <w:r>
              <w:rPr>
                <w:lang w:val="en-US"/>
              </w:rPr>
              <w:t>NO</w:t>
            </w:r>
            <w:r>
              <w:rPr>
                <w:position w:val="-4"/>
                <w:sz w:val="16"/>
                <w:lang w:val="en-US"/>
              </w:rPr>
              <w:t>3</w:t>
            </w:r>
            <w:r>
              <w:rPr>
                <w:lang w:val="en-US"/>
              </w:rPr>
              <w:tab/>
              <w:t>- 666</w:t>
            </w:r>
          </w:p>
        </w:tc>
      </w:tr>
      <w:tr w:rsidR="00C3714B" w14:paraId="7FE2525F" w14:textId="77777777" w:rsidTr="00B60AF2">
        <w:tc>
          <w:tcPr>
            <w:tcW w:w="2126" w:type="dxa"/>
            <w:tcBorders>
              <w:right w:val="nil"/>
            </w:tcBorders>
          </w:tcPr>
          <w:p w14:paraId="1B1805AA" w14:textId="77777777" w:rsidR="00C3714B" w:rsidRDefault="00C3714B" w:rsidP="00C3714B">
            <w:pPr>
              <w:tabs>
                <w:tab w:val="right" w:pos="1915"/>
              </w:tabs>
              <w:spacing w:before="120" w:after="60"/>
              <w:ind w:left="72"/>
              <w:jc w:val="both"/>
              <w:rPr>
                <w:lang w:val="it-IT"/>
              </w:rPr>
            </w:pPr>
            <w:r>
              <w:rPr>
                <w:lang w:val="it-IT"/>
              </w:rPr>
              <w:t>LiI</w:t>
            </w:r>
            <w:r>
              <w:rPr>
                <w:lang w:val="it-IT"/>
              </w:rPr>
              <w:tab/>
              <w:t>- 742</w:t>
            </w:r>
          </w:p>
        </w:tc>
        <w:tc>
          <w:tcPr>
            <w:tcW w:w="163" w:type="dxa"/>
            <w:tcBorders>
              <w:top w:val="nil"/>
              <w:left w:val="single" w:sz="4" w:space="0" w:color="auto"/>
              <w:bottom w:val="nil"/>
              <w:right w:val="single" w:sz="4" w:space="0" w:color="auto"/>
            </w:tcBorders>
          </w:tcPr>
          <w:p w14:paraId="039DF984" w14:textId="77777777" w:rsidR="00C3714B" w:rsidRDefault="00C3714B" w:rsidP="00C3714B">
            <w:pPr>
              <w:spacing w:before="120" w:after="60"/>
              <w:jc w:val="both"/>
              <w:rPr>
                <w:lang w:val="it-IT"/>
              </w:rPr>
            </w:pPr>
          </w:p>
        </w:tc>
        <w:tc>
          <w:tcPr>
            <w:tcW w:w="2105" w:type="dxa"/>
            <w:tcBorders>
              <w:left w:val="nil"/>
              <w:right w:val="nil"/>
            </w:tcBorders>
          </w:tcPr>
          <w:p w14:paraId="5E79FD9D" w14:textId="77777777" w:rsidR="00C3714B" w:rsidRDefault="00C3714B" w:rsidP="00C3714B">
            <w:pPr>
              <w:tabs>
                <w:tab w:val="right" w:pos="1894"/>
              </w:tabs>
              <w:spacing w:before="120" w:after="60"/>
              <w:ind w:left="51"/>
              <w:jc w:val="center"/>
              <w:rPr>
                <w:lang w:val="it-IT"/>
              </w:rPr>
            </w:pPr>
            <w:r>
              <w:rPr>
                <w:lang w:val="it-IT"/>
              </w:rPr>
              <w:t>CaC</w:t>
            </w:r>
            <w:r>
              <w:rPr>
                <w:rFonts w:ascii="Trebuchet MS" w:hAnsi="Trebuchet MS"/>
                <w:lang w:val="it-IT"/>
              </w:rPr>
              <w:t>l</w:t>
            </w:r>
            <w:r>
              <w:rPr>
                <w:position w:val="-4"/>
                <w:sz w:val="16"/>
                <w:lang w:val="it-IT"/>
              </w:rPr>
              <w:t>2</w:t>
            </w:r>
            <w:r>
              <w:rPr>
                <w:lang w:val="it-IT"/>
              </w:rPr>
              <w:tab/>
              <w:t>- 2´146</w:t>
            </w:r>
          </w:p>
        </w:tc>
        <w:tc>
          <w:tcPr>
            <w:tcW w:w="162" w:type="dxa"/>
            <w:tcBorders>
              <w:top w:val="nil"/>
              <w:left w:val="single" w:sz="4" w:space="0" w:color="auto"/>
              <w:bottom w:val="nil"/>
              <w:right w:val="single" w:sz="4" w:space="0" w:color="auto"/>
            </w:tcBorders>
          </w:tcPr>
          <w:p w14:paraId="090366E0" w14:textId="77777777" w:rsidR="00C3714B" w:rsidRDefault="00C3714B" w:rsidP="00C3714B">
            <w:pPr>
              <w:spacing w:before="120" w:after="60"/>
              <w:jc w:val="both"/>
              <w:rPr>
                <w:lang w:val="it-IT"/>
              </w:rPr>
            </w:pPr>
          </w:p>
        </w:tc>
        <w:tc>
          <w:tcPr>
            <w:tcW w:w="2106" w:type="dxa"/>
            <w:tcBorders>
              <w:left w:val="nil"/>
              <w:right w:val="nil"/>
            </w:tcBorders>
          </w:tcPr>
          <w:p w14:paraId="628E55FF" w14:textId="77777777" w:rsidR="00C3714B" w:rsidRDefault="00C3714B" w:rsidP="00C3714B">
            <w:pPr>
              <w:tabs>
                <w:tab w:val="right" w:pos="1895"/>
              </w:tabs>
              <w:spacing w:before="120" w:after="60"/>
              <w:ind w:left="52"/>
              <w:jc w:val="both"/>
              <w:rPr>
                <w:lang w:val="en-US"/>
              </w:rPr>
            </w:pPr>
            <w:r>
              <w:rPr>
                <w:lang w:val="en-US"/>
              </w:rPr>
              <w:t>MgS</w:t>
            </w:r>
            <w:r>
              <w:rPr>
                <w:lang w:val="en-US"/>
              </w:rPr>
              <w:tab/>
              <w:t>- 3´347</w:t>
            </w:r>
          </w:p>
        </w:tc>
        <w:tc>
          <w:tcPr>
            <w:tcW w:w="163" w:type="dxa"/>
            <w:tcBorders>
              <w:top w:val="nil"/>
              <w:left w:val="single" w:sz="4" w:space="0" w:color="auto"/>
              <w:bottom w:val="nil"/>
              <w:right w:val="single" w:sz="4" w:space="0" w:color="auto"/>
            </w:tcBorders>
          </w:tcPr>
          <w:p w14:paraId="09860170" w14:textId="77777777" w:rsidR="00C3714B" w:rsidRDefault="00C3714B" w:rsidP="00C3714B">
            <w:pPr>
              <w:spacing w:before="120" w:after="60"/>
              <w:jc w:val="both"/>
              <w:rPr>
                <w:lang w:val="it-IT"/>
              </w:rPr>
            </w:pPr>
          </w:p>
        </w:tc>
        <w:tc>
          <w:tcPr>
            <w:tcW w:w="2105" w:type="dxa"/>
            <w:tcBorders>
              <w:left w:val="nil"/>
            </w:tcBorders>
          </w:tcPr>
          <w:p w14:paraId="74F1EB71" w14:textId="77777777" w:rsidR="00C3714B" w:rsidRDefault="00C3714B" w:rsidP="00C3714B">
            <w:pPr>
              <w:tabs>
                <w:tab w:val="right" w:pos="1894"/>
              </w:tabs>
              <w:spacing w:before="120" w:after="60"/>
              <w:ind w:left="51"/>
              <w:jc w:val="both"/>
              <w:rPr>
                <w:lang w:val="en-US"/>
              </w:rPr>
            </w:pPr>
            <w:r>
              <w:rPr>
                <w:lang w:val="it-IT"/>
              </w:rPr>
              <w:t>NaOH</w:t>
            </w:r>
            <w:r>
              <w:rPr>
                <w:lang w:val="it-IT"/>
              </w:rPr>
              <w:tab/>
              <w:t>- 887</w:t>
            </w:r>
          </w:p>
        </w:tc>
      </w:tr>
      <w:tr w:rsidR="00C3714B" w14:paraId="2E274C30" w14:textId="77777777" w:rsidTr="00B60AF2">
        <w:tc>
          <w:tcPr>
            <w:tcW w:w="2126" w:type="dxa"/>
            <w:tcBorders>
              <w:right w:val="nil"/>
            </w:tcBorders>
          </w:tcPr>
          <w:p w14:paraId="287EFE53" w14:textId="77777777" w:rsidR="00C3714B" w:rsidRDefault="00C3714B" w:rsidP="00C3714B">
            <w:pPr>
              <w:tabs>
                <w:tab w:val="right" w:pos="1915"/>
              </w:tabs>
              <w:spacing w:before="120" w:after="60"/>
              <w:ind w:left="72"/>
              <w:jc w:val="both"/>
              <w:rPr>
                <w:lang w:val="it-IT"/>
              </w:rPr>
            </w:pPr>
            <w:r>
              <w:rPr>
                <w:lang w:val="it-IT"/>
              </w:rPr>
              <w:t>NaF</w:t>
            </w:r>
            <w:r>
              <w:rPr>
                <w:lang w:val="it-IT"/>
              </w:rPr>
              <w:tab/>
              <w:t>- 926</w:t>
            </w:r>
          </w:p>
        </w:tc>
        <w:tc>
          <w:tcPr>
            <w:tcW w:w="163" w:type="dxa"/>
            <w:tcBorders>
              <w:top w:val="nil"/>
              <w:left w:val="single" w:sz="4" w:space="0" w:color="auto"/>
              <w:bottom w:val="nil"/>
              <w:right w:val="single" w:sz="4" w:space="0" w:color="auto"/>
            </w:tcBorders>
          </w:tcPr>
          <w:p w14:paraId="2AEF7AB7" w14:textId="77777777" w:rsidR="00C3714B" w:rsidRDefault="00C3714B" w:rsidP="00C3714B">
            <w:pPr>
              <w:spacing w:before="120" w:after="60"/>
              <w:jc w:val="both"/>
              <w:rPr>
                <w:lang w:val="it-IT"/>
              </w:rPr>
            </w:pPr>
          </w:p>
        </w:tc>
        <w:tc>
          <w:tcPr>
            <w:tcW w:w="2105" w:type="dxa"/>
            <w:tcBorders>
              <w:left w:val="nil"/>
              <w:right w:val="nil"/>
            </w:tcBorders>
          </w:tcPr>
          <w:p w14:paraId="404379AD" w14:textId="77777777" w:rsidR="00C3714B" w:rsidRDefault="00C3714B" w:rsidP="00C3714B">
            <w:pPr>
              <w:tabs>
                <w:tab w:val="right" w:pos="1894"/>
              </w:tabs>
              <w:spacing w:before="120" w:after="60"/>
              <w:ind w:left="51"/>
              <w:jc w:val="center"/>
              <w:rPr>
                <w:lang w:val="it-IT"/>
              </w:rPr>
            </w:pPr>
            <w:r>
              <w:rPr>
                <w:lang w:val="it-IT"/>
              </w:rPr>
              <w:t>CaBr</w:t>
            </w:r>
            <w:r>
              <w:rPr>
                <w:position w:val="-4"/>
                <w:sz w:val="16"/>
                <w:lang w:val="it-IT"/>
              </w:rPr>
              <w:t>2</w:t>
            </w:r>
            <w:r>
              <w:rPr>
                <w:lang w:val="it-IT"/>
              </w:rPr>
              <w:tab/>
              <w:t>- 2´025</w:t>
            </w:r>
          </w:p>
        </w:tc>
        <w:tc>
          <w:tcPr>
            <w:tcW w:w="162" w:type="dxa"/>
            <w:tcBorders>
              <w:top w:val="nil"/>
              <w:left w:val="single" w:sz="4" w:space="0" w:color="auto"/>
              <w:bottom w:val="nil"/>
              <w:right w:val="single" w:sz="4" w:space="0" w:color="auto"/>
            </w:tcBorders>
          </w:tcPr>
          <w:p w14:paraId="779FA85A" w14:textId="77777777" w:rsidR="00C3714B" w:rsidRDefault="00C3714B" w:rsidP="00C3714B">
            <w:pPr>
              <w:spacing w:before="120" w:after="60"/>
              <w:jc w:val="both"/>
              <w:rPr>
                <w:lang w:val="it-IT"/>
              </w:rPr>
            </w:pPr>
          </w:p>
        </w:tc>
        <w:tc>
          <w:tcPr>
            <w:tcW w:w="2106" w:type="dxa"/>
            <w:tcBorders>
              <w:left w:val="nil"/>
              <w:right w:val="nil"/>
            </w:tcBorders>
          </w:tcPr>
          <w:p w14:paraId="430A81FA" w14:textId="77777777" w:rsidR="00C3714B" w:rsidRDefault="00C3714B" w:rsidP="00C3714B">
            <w:pPr>
              <w:tabs>
                <w:tab w:val="right" w:pos="1895"/>
              </w:tabs>
              <w:spacing w:before="120" w:after="60"/>
              <w:ind w:left="52"/>
              <w:jc w:val="both"/>
              <w:rPr>
                <w:lang w:val="en-US"/>
              </w:rPr>
            </w:pPr>
            <w:r>
              <w:rPr>
                <w:lang w:val="en-US"/>
              </w:rPr>
              <w:t>CaS</w:t>
            </w:r>
            <w:r>
              <w:rPr>
                <w:lang w:val="en-US"/>
              </w:rPr>
              <w:tab/>
              <w:t>- 3´084</w:t>
            </w:r>
          </w:p>
        </w:tc>
        <w:tc>
          <w:tcPr>
            <w:tcW w:w="163" w:type="dxa"/>
            <w:tcBorders>
              <w:top w:val="nil"/>
              <w:left w:val="single" w:sz="4" w:space="0" w:color="auto"/>
              <w:bottom w:val="nil"/>
              <w:right w:val="single" w:sz="4" w:space="0" w:color="auto"/>
            </w:tcBorders>
          </w:tcPr>
          <w:p w14:paraId="05292246" w14:textId="77777777" w:rsidR="00C3714B" w:rsidRDefault="00C3714B" w:rsidP="00C3714B">
            <w:pPr>
              <w:spacing w:before="120" w:after="60"/>
              <w:jc w:val="both"/>
              <w:rPr>
                <w:lang w:val="en-US"/>
              </w:rPr>
            </w:pPr>
          </w:p>
        </w:tc>
        <w:tc>
          <w:tcPr>
            <w:tcW w:w="2105" w:type="dxa"/>
            <w:tcBorders>
              <w:left w:val="nil"/>
            </w:tcBorders>
          </w:tcPr>
          <w:p w14:paraId="161491BA" w14:textId="77777777" w:rsidR="00C3714B" w:rsidRDefault="00C3714B" w:rsidP="00C3714B">
            <w:pPr>
              <w:tabs>
                <w:tab w:val="right" w:pos="1894"/>
              </w:tabs>
              <w:spacing w:before="120" w:after="60"/>
              <w:ind w:left="51"/>
              <w:jc w:val="both"/>
              <w:rPr>
                <w:lang w:val="en-US"/>
              </w:rPr>
            </w:pPr>
            <w:r>
              <w:rPr>
                <w:lang w:val="en-US"/>
              </w:rPr>
              <w:t>KOH</w:t>
            </w:r>
            <w:r>
              <w:rPr>
                <w:lang w:val="en-US"/>
              </w:rPr>
              <w:tab/>
              <w:t>- 790</w:t>
            </w:r>
          </w:p>
        </w:tc>
      </w:tr>
      <w:tr w:rsidR="00C3714B" w14:paraId="35B99738" w14:textId="77777777" w:rsidTr="00B60AF2">
        <w:tc>
          <w:tcPr>
            <w:tcW w:w="2126" w:type="dxa"/>
            <w:tcBorders>
              <w:right w:val="nil"/>
            </w:tcBorders>
          </w:tcPr>
          <w:p w14:paraId="34A28915" w14:textId="77777777" w:rsidR="00C3714B" w:rsidRDefault="00C3714B" w:rsidP="00C3714B">
            <w:pPr>
              <w:tabs>
                <w:tab w:val="right" w:pos="1915"/>
              </w:tabs>
              <w:spacing w:before="120" w:after="60"/>
              <w:ind w:left="72"/>
              <w:jc w:val="both"/>
              <w:rPr>
                <w:lang w:val="it-IT"/>
              </w:rPr>
            </w:pPr>
            <w:r>
              <w:rPr>
                <w:lang w:val="it-IT"/>
              </w:rPr>
              <w:t>NaC</w:t>
            </w:r>
            <w:r>
              <w:rPr>
                <w:rFonts w:ascii="Trebuchet MS" w:hAnsi="Trebuchet MS"/>
                <w:lang w:val="it-IT"/>
              </w:rPr>
              <w:t>l</w:t>
            </w:r>
            <w:r>
              <w:rPr>
                <w:lang w:val="it-IT"/>
              </w:rPr>
              <w:tab/>
              <w:t>- 787</w:t>
            </w:r>
          </w:p>
        </w:tc>
        <w:tc>
          <w:tcPr>
            <w:tcW w:w="163" w:type="dxa"/>
            <w:tcBorders>
              <w:top w:val="nil"/>
              <w:left w:val="single" w:sz="4" w:space="0" w:color="auto"/>
              <w:bottom w:val="nil"/>
              <w:right w:val="single" w:sz="4" w:space="0" w:color="auto"/>
            </w:tcBorders>
          </w:tcPr>
          <w:p w14:paraId="5A71B495" w14:textId="77777777" w:rsidR="00C3714B" w:rsidRDefault="00C3714B" w:rsidP="00C3714B">
            <w:pPr>
              <w:spacing w:before="120" w:after="60"/>
              <w:jc w:val="both"/>
              <w:rPr>
                <w:lang w:val="en-US"/>
              </w:rPr>
            </w:pPr>
          </w:p>
        </w:tc>
        <w:tc>
          <w:tcPr>
            <w:tcW w:w="2105" w:type="dxa"/>
            <w:tcBorders>
              <w:left w:val="nil"/>
              <w:right w:val="nil"/>
            </w:tcBorders>
          </w:tcPr>
          <w:p w14:paraId="57299CAE" w14:textId="77777777" w:rsidR="00C3714B" w:rsidRDefault="00C3714B" w:rsidP="00C3714B">
            <w:pPr>
              <w:tabs>
                <w:tab w:val="right" w:pos="1894"/>
              </w:tabs>
              <w:spacing w:before="120" w:after="60"/>
              <w:ind w:left="51"/>
              <w:jc w:val="center"/>
              <w:rPr>
                <w:lang w:val="it-IT"/>
              </w:rPr>
            </w:pPr>
            <w:r>
              <w:rPr>
                <w:lang w:val="it-IT"/>
              </w:rPr>
              <w:t>CaI</w:t>
            </w:r>
            <w:r>
              <w:rPr>
                <w:position w:val="-4"/>
                <w:sz w:val="16"/>
                <w:lang w:val="it-IT"/>
              </w:rPr>
              <w:t>2</w:t>
            </w:r>
            <w:r>
              <w:rPr>
                <w:lang w:val="it-IT"/>
              </w:rPr>
              <w:tab/>
              <w:t>- 1´920</w:t>
            </w:r>
          </w:p>
        </w:tc>
        <w:tc>
          <w:tcPr>
            <w:tcW w:w="162" w:type="dxa"/>
            <w:tcBorders>
              <w:top w:val="nil"/>
              <w:left w:val="single" w:sz="4" w:space="0" w:color="auto"/>
              <w:bottom w:val="nil"/>
              <w:right w:val="single" w:sz="4" w:space="0" w:color="auto"/>
            </w:tcBorders>
          </w:tcPr>
          <w:p w14:paraId="726CB645" w14:textId="77777777" w:rsidR="00C3714B" w:rsidRDefault="00C3714B" w:rsidP="00C3714B">
            <w:pPr>
              <w:spacing w:before="120" w:after="60"/>
              <w:jc w:val="both"/>
              <w:rPr>
                <w:lang w:val="en-US"/>
              </w:rPr>
            </w:pPr>
          </w:p>
        </w:tc>
        <w:tc>
          <w:tcPr>
            <w:tcW w:w="2106" w:type="dxa"/>
            <w:tcBorders>
              <w:left w:val="nil"/>
              <w:right w:val="nil"/>
            </w:tcBorders>
          </w:tcPr>
          <w:p w14:paraId="4F9966F5" w14:textId="77777777" w:rsidR="00C3714B" w:rsidRDefault="00C3714B" w:rsidP="00C3714B">
            <w:pPr>
              <w:tabs>
                <w:tab w:val="right" w:pos="1895"/>
              </w:tabs>
              <w:spacing w:before="120" w:after="60"/>
              <w:ind w:left="52"/>
              <w:jc w:val="both"/>
              <w:rPr>
                <w:lang w:val="en-US"/>
              </w:rPr>
            </w:pPr>
            <w:r>
              <w:rPr>
                <w:lang w:val="en-US"/>
              </w:rPr>
              <w:t>BaS</w:t>
            </w:r>
            <w:r>
              <w:rPr>
                <w:lang w:val="en-US"/>
              </w:rPr>
              <w:tab/>
              <w:t>- 2´707</w:t>
            </w:r>
          </w:p>
        </w:tc>
        <w:tc>
          <w:tcPr>
            <w:tcW w:w="163" w:type="dxa"/>
            <w:tcBorders>
              <w:top w:val="nil"/>
              <w:left w:val="single" w:sz="4" w:space="0" w:color="auto"/>
              <w:bottom w:val="nil"/>
              <w:right w:val="single" w:sz="4" w:space="0" w:color="auto"/>
            </w:tcBorders>
          </w:tcPr>
          <w:p w14:paraId="4B0FA270" w14:textId="77777777" w:rsidR="00C3714B" w:rsidRDefault="00C3714B" w:rsidP="00C3714B">
            <w:pPr>
              <w:spacing w:before="120" w:after="60"/>
              <w:jc w:val="both"/>
              <w:rPr>
                <w:lang w:val="en-US"/>
              </w:rPr>
            </w:pPr>
          </w:p>
        </w:tc>
        <w:tc>
          <w:tcPr>
            <w:tcW w:w="2105" w:type="dxa"/>
            <w:tcBorders>
              <w:left w:val="nil"/>
            </w:tcBorders>
          </w:tcPr>
          <w:p w14:paraId="31D78FEF" w14:textId="77777777" w:rsidR="00C3714B" w:rsidRDefault="00C3714B" w:rsidP="00C3714B">
            <w:pPr>
              <w:tabs>
                <w:tab w:val="right" w:pos="1894"/>
              </w:tabs>
              <w:spacing w:before="120" w:after="60"/>
              <w:ind w:left="51"/>
              <w:jc w:val="center"/>
              <w:rPr>
                <w:lang w:val="it-IT"/>
              </w:rPr>
            </w:pPr>
            <w:r>
              <w:t>Mg(OH)</w:t>
            </w:r>
            <w:r>
              <w:rPr>
                <w:position w:val="-4"/>
                <w:sz w:val="16"/>
                <w:lang w:val="it-IT"/>
              </w:rPr>
              <w:t>2</w:t>
            </w:r>
            <w:r>
              <w:tab/>
              <w:t>-3‘006</w:t>
            </w:r>
          </w:p>
        </w:tc>
      </w:tr>
      <w:tr w:rsidR="00C3714B" w14:paraId="75848C1D" w14:textId="77777777" w:rsidTr="00B60AF2">
        <w:tc>
          <w:tcPr>
            <w:tcW w:w="2126" w:type="dxa"/>
            <w:tcBorders>
              <w:right w:val="nil"/>
            </w:tcBorders>
          </w:tcPr>
          <w:p w14:paraId="2BEB1F8E" w14:textId="77777777" w:rsidR="00C3714B" w:rsidRDefault="00C3714B" w:rsidP="00C3714B">
            <w:pPr>
              <w:tabs>
                <w:tab w:val="right" w:pos="1915"/>
              </w:tabs>
              <w:spacing w:before="120" w:after="60"/>
              <w:ind w:left="72"/>
              <w:jc w:val="both"/>
              <w:rPr>
                <w:lang w:val="en-US"/>
              </w:rPr>
            </w:pPr>
            <w:r>
              <w:rPr>
                <w:lang w:val="en-US"/>
              </w:rPr>
              <w:t>KF</w:t>
            </w:r>
            <w:r>
              <w:rPr>
                <w:lang w:val="en-US"/>
              </w:rPr>
              <w:tab/>
              <w:t>- 821</w:t>
            </w:r>
          </w:p>
        </w:tc>
        <w:tc>
          <w:tcPr>
            <w:tcW w:w="163" w:type="dxa"/>
            <w:tcBorders>
              <w:top w:val="nil"/>
              <w:left w:val="single" w:sz="4" w:space="0" w:color="auto"/>
              <w:bottom w:val="nil"/>
              <w:right w:val="single" w:sz="4" w:space="0" w:color="auto"/>
            </w:tcBorders>
          </w:tcPr>
          <w:p w14:paraId="762646C0" w14:textId="77777777" w:rsidR="00C3714B" w:rsidRDefault="00C3714B" w:rsidP="00C3714B">
            <w:pPr>
              <w:spacing w:before="120" w:after="60"/>
              <w:jc w:val="both"/>
              <w:rPr>
                <w:lang w:val="en-US"/>
              </w:rPr>
            </w:pPr>
          </w:p>
        </w:tc>
        <w:tc>
          <w:tcPr>
            <w:tcW w:w="2105" w:type="dxa"/>
            <w:tcBorders>
              <w:left w:val="nil"/>
              <w:right w:val="nil"/>
            </w:tcBorders>
          </w:tcPr>
          <w:p w14:paraId="35752E7C" w14:textId="77777777" w:rsidR="00C3714B" w:rsidRDefault="00C3714B" w:rsidP="00C3714B">
            <w:pPr>
              <w:tabs>
                <w:tab w:val="right" w:pos="1894"/>
              </w:tabs>
              <w:spacing w:before="120" w:after="60"/>
              <w:ind w:left="51"/>
              <w:rPr>
                <w:lang w:val="it-IT"/>
              </w:rPr>
            </w:pPr>
            <w:r>
              <w:rPr>
                <w:lang w:val="it-IT"/>
              </w:rPr>
              <w:t>AlF</w:t>
            </w:r>
            <w:r>
              <w:rPr>
                <w:position w:val="-4"/>
                <w:sz w:val="16"/>
                <w:lang w:val="it-IT"/>
              </w:rPr>
              <w:t>3</w:t>
            </w:r>
            <w:r>
              <w:rPr>
                <w:lang w:val="it-IT"/>
              </w:rPr>
              <w:tab/>
              <w:t>- 5’210</w:t>
            </w:r>
          </w:p>
        </w:tc>
        <w:tc>
          <w:tcPr>
            <w:tcW w:w="162" w:type="dxa"/>
            <w:tcBorders>
              <w:top w:val="nil"/>
              <w:left w:val="single" w:sz="4" w:space="0" w:color="auto"/>
              <w:bottom w:val="nil"/>
              <w:right w:val="single" w:sz="4" w:space="0" w:color="auto"/>
            </w:tcBorders>
          </w:tcPr>
          <w:p w14:paraId="6B8512E7" w14:textId="77777777" w:rsidR="00C3714B" w:rsidRDefault="00C3714B" w:rsidP="00C3714B">
            <w:pPr>
              <w:spacing w:before="120" w:after="60"/>
              <w:jc w:val="both"/>
              <w:rPr>
                <w:lang w:val="en-US"/>
              </w:rPr>
            </w:pPr>
          </w:p>
        </w:tc>
        <w:tc>
          <w:tcPr>
            <w:tcW w:w="2106" w:type="dxa"/>
            <w:tcBorders>
              <w:left w:val="nil"/>
              <w:right w:val="nil"/>
            </w:tcBorders>
          </w:tcPr>
          <w:p w14:paraId="6B33092C" w14:textId="77777777" w:rsidR="00C3714B" w:rsidRDefault="00C3714B" w:rsidP="00C3714B">
            <w:pPr>
              <w:tabs>
                <w:tab w:val="right" w:pos="1894"/>
              </w:tabs>
              <w:spacing w:before="120" w:after="60"/>
              <w:ind w:left="51"/>
              <w:jc w:val="both"/>
              <w:rPr>
                <w:lang w:val="it-IT"/>
              </w:rPr>
            </w:pPr>
            <w:r>
              <w:rPr>
                <w:lang w:val="it-IT"/>
              </w:rPr>
              <w:t>Li</w:t>
            </w:r>
            <w:r>
              <w:rPr>
                <w:position w:val="-4"/>
                <w:sz w:val="16"/>
                <w:lang w:val="it-IT"/>
              </w:rPr>
              <w:t>2</w:t>
            </w:r>
            <w:r>
              <w:rPr>
                <w:lang w:val="it-IT"/>
              </w:rPr>
              <w:t>S</w:t>
            </w:r>
            <w:r>
              <w:rPr>
                <w:lang w:val="it-IT"/>
              </w:rPr>
              <w:tab/>
              <w:t>- 2´464</w:t>
            </w:r>
          </w:p>
        </w:tc>
        <w:tc>
          <w:tcPr>
            <w:tcW w:w="163" w:type="dxa"/>
            <w:tcBorders>
              <w:top w:val="nil"/>
              <w:left w:val="single" w:sz="4" w:space="0" w:color="auto"/>
              <w:bottom w:val="nil"/>
              <w:right w:val="single" w:sz="4" w:space="0" w:color="auto"/>
            </w:tcBorders>
          </w:tcPr>
          <w:p w14:paraId="1FF3D47F" w14:textId="77777777" w:rsidR="00C3714B" w:rsidRDefault="00C3714B" w:rsidP="00C3714B">
            <w:pPr>
              <w:spacing w:before="120" w:after="60"/>
              <w:jc w:val="both"/>
              <w:rPr>
                <w:lang w:val="en-US"/>
              </w:rPr>
            </w:pPr>
          </w:p>
        </w:tc>
        <w:tc>
          <w:tcPr>
            <w:tcW w:w="2105" w:type="dxa"/>
            <w:tcBorders>
              <w:left w:val="nil"/>
            </w:tcBorders>
          </w:tcPr>
          <w:p w14:paraId="682BDB2F" w14:textId="77777777" w:rsidR="00C3714B" w:rsidRDefault="00C3714B" w:rsidP="00C3714B">
            <w:pPr>
              <w:tabs>
                <w:tab w:val="right" w:pos="1894"/>
              </w:tabs>
              <w:spacing w:before="120" w:after="60"/>
              <w:ind w:left="51"/>
              <w:jc w:val="center"/>
              <w:rPr>
                <w:lang w:val="it-IT"/>
              </w:rPr>
            </w:pPr>
            <w:r>
              <w:t>Ca(OH)</w:t>
            </w:r>
            <w:r>
              <w:rPr>
                <w:position w:val="-4"/>
                <w:sz w:val="16"/>
                <w:lang w:val="it-IT"/>
              </w:rPr>
              <w:t>2</w:t>
            </w:r>
            <w:r>
              <w:tab/>
              <w:t>- 2‘637</w:t>
            </w:r>
          </w:p>
        </w:tc>
      </w:tr>
      <w:tr w:rsidR="00C3714B" w14:paraId="3B35CE17" w14:textId="77777777" w:rsidTr="00B60AF2">
        <w:tc>
          <w:tcPr>
            <w:tcW w:w="2126" w:type="dxa"/>
            <w:tcBorders>
              <w:right w:val="nil"/>
            </w:tcBorders>
          </w:tcPr>
          <w:p w14:paraId="79001FE7" w14:textId="77777777" w:rsidR="00C3714B" w:rsidRDefault="00C3714B" w:rsidP="00C3714B">
            <w:pPr>
              <w:tabs>
                <w:tab w:val="right" w:pos="1894"/>
              </w:tabs>
              <w:spacing w:before="120" w:after="60"/>
              <w:ind w:left="51"/>
              <w:jc w:val="both"/>
              <w:rPr>
                <w:lang w:val="en-US"/>
              </w:rPr>
            </w:pPr>
            <w:r>
              <w:rPr>
                <w:lang w:val="en-US"/>
              </w:rPr>
              <w:t>KC</w:t>
            </w:r>
            <w:r>
              <w:rPr>
                <w:rFonts w:ascii="Trebuchet MS" w:hAnsi="Trebuchet MS"/>
                <w:lang w:val="en-US"/>
              </w:rPr>
              <w:t>l</w:t>
            </w:r>
            <w:r>
              <w:rPr>
                <w:lang w:val="en-US"/>
              </w:rPr>
              <w:tab/>
              <w:t>- 703</w:t>
            </w:r>
          </w:p>
        </w:tc>
        <w:tc>
          <w:tcPr>
            <w:tcW w:w="163" w:type="dxa"/>
            <w:tcBorders>
              <w:top w:val="nil"/>
              <w:left w:val="single" w:sz="4" w:space="0" w:color="auto"/>
              <w:bottom w:val="nil"/>
              <w:right w:val="single" w:sz="4" w:space="0" w:color="auto"/>
            </w:tcBorders>
          </w:tcPr>
          <w:p w14:paraId="14D4EC5D" w14:textId="77777777" w:rsidR="00C3714B" w:rsidRDefault="00C3714B" w:rsidP="00C3714B">
            <w:pPr>
              <w:spacing w:before="120" w:after="60"/>
              <w:jc w:val="both"/>
              <w:rPr>
                <w:lang w:val="en-US"/>
              </w:rPr>
            </w:pPr>
          </w:p>
        </w:tc>
        <w:tc>
          <w:tcPr>
            <w:tcW w:w="2105" w:type="dxa"/>
            <w:tcBorders>
              <w:left w:val="nil"/>
              <w:right w:val="nil"/>
            </w:tcBorders>
          </w:tcPr>
          <w:p w14:paraId="477C609C" w14:textId="77777777" w:rsidR="00C3714B" w:rsidRDefault="00521FC5" w:rsidP="00C3714B">
            <w:pPr>
              <w:tabs>
                <w:tab w:val="right" w:pos="1894"/>
              </w:tabs>
              <w:spacing w:before="120" w:after="60"/>
              <w:ind w:left="51"/>
              <w:jc w:val="both"/>
              <w:rPr>
                <w:lang w:val="it-IT"/>
              </w:rPr>
            </w:pPr>
            <w:r>
              <w:rPr>
                <w:lang w:val="it-IT"/>
              </w:rPr>
              <w:t>AlBr</w:t>
            </w:r>
            <w:r>
              <w:rPr>
                <w:position w:val="-4"/>
                <w:sz w:val="16"/>
                <w:lang w:val="it-IT"/>
              </w:rPr>
              <w:t>3</w:t>
            </w:r>
            <w:r>
              <w:rPr>
                <w:lang w:val="it-IT"/>
              </w:rPr>
              <w:tab/>
              <w:t>- 5’356</w:t>
            </w:r>
          </w:p>
        </w:tc>
        <w:tc>
          <w:tcPr>
            <w:tcW w:w="162" w:type="dxa"/>
            <w:tcBorders>
              <w:top w:val="nil"/>
              <w:left w:val="single" w:sz="4" w:space="0" w:color="auto"/>
              <w:bottom w:val="nil"/>
              <w:right w:val="single" w:sz="4" w:space="0" w:color="auto"/>
            </w:tcBorders>
          </w:tcPr>
          <w:p w14:paraId="09931CB0" w14:textId="77777777" w:rsidR="00C3714B" w:rsidRDefault="00C3714B" w:rsidP="00C3714B">
            <w:pPr>
              <w:spacing w:before="120" w:after="60"/>
              <w:jc w:val="both"/>
              <w:rPr>
                <w:lang w:val="en-US"/>
              </w:rPr>
            </w:pPr>
          </w:p>
        </w:tc>
        <w:tc>
          <w:tcPr>
            <w:tcW w:w="2106" w:type="dxa"/>
            <w:tcBorders>
              <w:left w:val="nil"/>
              <w:right w:val="nil"/>
            </w:tcBorders>
          </w:tcPr>
          <w:p w14:paraId="6BC04182" w14:textId="77777777" w:rsidR="00C3714B" w:rsidRDefault="00C3714B" w:rsidP="00C3714B">
            <w:pPr>
              <w:tabs>
                <w:tab w:val="right" w:pos="1894"/>
              </w:tabs>
              <w:spacing w:before="120" w:after="60"/>
              <w:ind w:left="51"/>
              <w:jc w:val="both"/>
              <w:rPr>
                <w:lang w:val="en-US"/>
              </w:rPr>
            </w:pPr>
            <w:r>
              <w:rPr>
                <w:lang w:val="en-US"/>
              </w:rPr>
              <w:t>Na</w:t>
            </w:r>
            <w:r>
              <w:rPr>
                <w:position w:val="-4"/>
                <w:sz w:val="16"/>
                <w:lang w:val="en-US"/>
              </w:rPr>
              <w:t>2</w:t>
            </w:r>
            <w:r>
              <w:rPr>
                <w:lang w:val="en-US"/>
              </w:rPr>
              <w:t>S</w:t>
            </w:r>
            <w:r>
              <w:rPr>
                <w:lang w:val="en-US"/>
              </w:rPr>
              <w:tab/>
              <w:t>- 2´192</w:t>
            </w:r>
          </w:p>
        </w:tc>
        <w:tc>
          <w:tcPr>
            <w:tcW w:w="163" w:type="dxa"/>
            <w:tcBorders>
              <w:top w:val="nil"/>
              <w:left w:val="single" w:sz="4" w:space="0" w:color="auto"/>
              <w:bottom w:val="nil"/>
              <w:right w:val="single" w:sz="4" w:space="0" w:color="auto"/>
            </w:tcBorders>
          </w:tcPr>
          <w:p w14:paraId="499E138F" w14:textId="77777777" w:rsidR="00C3714B" w:rsidRDefault="00C3714B" w:rsidP="00C3714B">
            <w:pPr>
              <w:spacing w:before="120" w:after="60"/>
              <w:jc w:val="both"/>
            </w:pPr>
          </w:p>
        </w:tc>
        <w:tc>
          <w:tcPr>
            <w:tcW w:w="2105" w:type="dxa"/>
            <w:tcBorders>
              <w:left w:val="nil"/>
            </w:tcBorders>
          </w:tcPr>
          <w:p w14:paraId="50612E30" w14:textId="77777777" w:rsidR="00C3714B" w:rsidRDefault="00C3714B" w:rsidP="00C3714B">
            <w:pPr>
              <w:tabs>
                <w:tab w:val="right" w:pos="1894"/>
              </w:tabs>
              <w:spacing w:before="120" w:after="60"/>
              <w:ind w:left="51"/>
              <w:jc w:val="center"/>
              <w:rPr>
                <w:lang w:val="it-IT"/>
              </w:rPr>
            </w:pPr>
            <w:r>
              <w:t>Fe(OH)</w:t>
            </w:r>
            <w:r>
              <w:rPr>
                <w:position w:val="-4"/>
                <w:sz w:val="16"/>
                <w:lang w:val="it-IT"/>
              </w:rPr>
              <w:t>2</w:t>
            </w:r>
            <w:r>
              <w:tab/>
              <w:t>- 3‘044</w:t>
            </w:r>
          </w:p>
        </w:tc>
      </w:tr>
      <w:tr w:rsidR="00C3714B" w14:paraId="04F02366" w14:textId="77777777" w:rsidTr="00B60AF2">
        <w:tc>
          <w:tcPr>
            <w:tcW w:w="2126" w:type="dxa"/>
            <w:tcBorders>
              <w:right w:val="nil"/>
            </w:tcBorders>
          </w:tcPr>
          <w:p w14:paraId="1A301C5A" w14:textId="77777777" w:rsidR="00C3714B" w:rsidRDefault="00C3714B" w:rsidP="00C3714B">
            <w:pPr>
              <w:tabs>
                <w:tab w:val="right" w:pos="1894"/>
              </w:tabs>
              <w:spacing w:before="120" w:after="60"/>
              <w:ind w:left="51"/>
              <w:jc w:val="both"/>
              <w:rPr>
                <w:lang w:val="en-US"/>
              </w:rPr>
            </w:pPr>
            <w:r>
              <w:rPr>
                <w:lang w:val="en-US"/>
              </w:rPr>
              <w:t>KBr</w:t>
            </w:r>
            <w:r>
              <w:rPr>
                <w:lang w:val="en-US"/>
              </w:rPr>
              <w:tab/>
              <w:t>- 689</w:t>
            </w:r>
          </w:p>
        </w:tc>
        <w:tc>
          <w:tcPr>
            <w:tcW w:w="163" w:type="dxa"/>
            <w:tcBorders>
              <w:top w:val="nil"/>
              <w:left w:val="single" w:sz="4" w:space="0" w:color="auto"/>
              <w:bottom w:val="nil"/>
              <w:right w:val="single" w:sz="4" w:space="0" w:color="auto"/>
            </w:tcBorders>
          </w:tcPr>
          <w:p w14:paraId="42BC73EC" w14:textId="77777777" w:rsidR="00C3714B" w:rsidRDefault="00C3714B" w:rsidP="00C3714B">
            <w:pPr>
              <w:spacing w:before="120" w:after="60"/>
              <w:jc w:val="both"/>
              <w:rPr>
                <w:lang w:val="en-US"/>
              </w:rPr>
            </w:pPr>
          </w:p>
        </w:tc>
        <w:tc>
          <w:tcPr>
            <w:tcW w:w="2105" w:type="dxa"/>
            <w:tcBorders>
              <w:left w:val="nil"/>
              <w:right w:val="nil"/>
            </w:tcBorders>
          </w:tcPr>
          <w:p w14:paraId="52B80CA9" w14:textId="77777777" w:rsidR="00C3714B" w:rsidRDefault="00521FC5" w:rsidP="00C3714B">
            <w:pPr>
              <w:tabs>
                <w:tab w:val="right" w:pos="1894"/>
              </w:tabs>
              <w:spacing w:before="120" w:after="60"/>
              <w:ind w:left="51"/>
              <w:jc w:val="both"/>
              <w:rPr>
                <w:lang w:val="it-IT"/>
              </w:rPr>
            </w:pPr>
            <w:r>
              <w:rPr>
                <w:lang w:val="it-IT"/>
              </w:rPr>
              <w:t>Ca(CN)</w:t>
            </w:r>
            <w:r w:rsidRPr="00521FC5">
              <w:rPr>
                <w:vertAlign w:val="subscript"/>
                <w:lang w:val="it-IT"/>
              </w:rPr>
              <w:t>2</w:t>
            </w:r>
            <w:r>
              <w:rPr>
                <w:lang w:val="it-IT"/>
              </w:rPr>
              <w:tab/>
              <w:t>- 2’192</w:t>
            </w:r>
          </w:p>
        </w:tc>
        <w:tc>
          <w:tcPr>
            <w:tcW w:w="162" w:type="dxa"/>
            <w:tcBorders>
              <w:top w:val="nil"/>
              <w:left w:val="single" w:sz="4" w:space="0" w:color="auto"/>
              <w:bottom w:val="nil"/>
              <w:right w:val="single" w:sz="4" w:space="0" w:color="auto"/>
            </w:tcBorders>
          </w:tcPr>
          <w:p w14:paraId="79CA86C2" w14:textId="77777777" w:rsidR="00C3714B" w:rsidRDefault="00C3714B" w:rsidP="00C3714B">
            <w:pPr>
              <w:spacing w:before="120" w:after="60"/>
              <w:jc w:val="both"/>
              <w:rPr>
                <w:lang w:val="en-US"/>
              </w:rPr>
            </w:pPr>
          </w:p>
        </w:tc>
        <w:tc>
          <w:tcPr>
            <w:tcW w:w="2106" w:type="dxa"/>
            <w:tcBorders>
              <w:left w:val="nil"/>
              <w:right w:val="nil"/>
            </w:tcBorders>
          </w:tcPr>
          <w:p w14:paraId="69A0B8BC" w14:textId="77777777" w:rsidR="00C3714B" w:rsidRDefault="00C3714B" w:rsidP="00C3714B">
            <w:pPr>
              <w:tabs>
                <w:tab w:val="right" w:pos="1894"/>
              </w:tabs>
              <w:spacing w:before="120" w:after="60"/>
              <w:ind w:left="51"/>
              <w:jc w:val="both"/>
              <w:rPr>
                <w:lang w:val="en-US"/>
              </w:rPr>
            </w:pPr>
            <w:r>
              <w:rPr>
                <w:lang w:val="en-US"/>
              </w:rPr>
              <w:t>K</w:t>
            </w:r>
            <w:r>
              <w:rPr>
                <w:position w:val="-4"/>
                <w:sz w:val="16"/>
                <w:lang w:val="en-US"/>
              </w:rPr>
              <w:t>2</w:t>
            </w:r>
            <w:r>
              <w:rPr>
                <w:lang w:val="en-US"/>
              </w:rPr>
              <w:t>S</w:t>
            </w:r>
            <w:r>
              <w:rPr>
                <w:lang w:val="en-US"/>
              </w:rPr>
              <w:tab/>
              <w:t>- 1´979</w:t>
            </w:r>
          </w:p>
        </w:tc>
        <w:tc>
          <w:tcPr>
            <w:tcW w:w="163" w:type="dxa"/>
            <w:tcBorders>
              <w:top w:val="nil"/>
              <w:left w:val="single" w:sz="4" w:space="0" w:color="auto"/>
              <w:bottom w:val="nil"/>
              <w:right w:val="single" w:sz="4" w:space="0" w:color="auto"/>
            </w:tcBorders>
          </w:tcPr>
          <w:p w14:paraId="55DBF2AA" w14:textId="77777777" w:rsidR="00C3714B" w:rsidRDefault="00C3714B" w:rsidP="00C3714B">
            <w:pPr>
              <w:spacing w:before="120" w:after="60"/>
              <w:jc w:val="both"/>
            </w:pPr>
          </w:p>
        </w:tc>
        <w:tc>
          <w:tcPr>
            <w:tcW w:w="2105" w:type="dxa"/>
            <w:tcBorders>
              <w:left w:val="nil"/>
            </w:tcBorders>
          </w:tcPr>
          <w:p w14:paraId="71F952F3" w14:textId="77777777" w:rsidR="00C3714B" w:rsidRDefault="00C3714B" w:rsidP="00C3714B">
            <w:pPr>
              <w:tabs>
                <w:tab w:val="right" w:pos="1894"/>
              </w:tabs>
              <w:spacing w:before="120" w:after="60"/>
              <w:ind w:left="51"/>
              <w:jc w:val="center"/>
              <w:rPr>
                <w:lang w:val="it-IT"/>
              </w:rPr>
            </w:pPr>
            <w:r>
              <w:t>Cu(OH)</w:t>
            </w:r>
            <w:r>
              <w:rPr>
                <w:position w:val="-4"/>
                <w:sz w:val="16"/>
                <w:lang w:val="it-IT"/>
              </w:rPr>
              <w:t>2</w:t>
            </w:r>
            <w:r>
              <w:tab/>
              <w:t>- 3‘229</w:t>
            </w:r>
          </w:p>
        </w:tc>
      </w:tr>
      <w:tr w:rsidR="00C3714B" w14:paraId="717990CC" w14:textId="77777777" w:rsidTr="00B60AF2">
        <w:tc>
          <w:tcPr>
            <w:tcW w:w="2126" w:type="dxa"/>
            <w:tcBorders>
              <w:right w:val="nil"/>
            </w:tcBorders>
          </w:tcPr>
          <w:p w14:paraId="0B8AC1EC" w14:textId="77777777" w:rsidR="00C3714B" w:rsidRDefault="00C3714B" w:rsidP="00C3714B">
            <w:pPr>
              <w:tabs>
                <w:tab w:val="right" w:pos="1894"/>
              </w:tabs>
              <w:spacing w:before="120" w:after="60"/>
              <w:ind w:left="51"/>
              <w:jc w:val="both"/>
              <w:rPr>
                <w:lang w:val="en-US"/>
              </w:rPr>
            </w:pPr>
            <w:r>
              <w:rPr>
                <w:lang w:val="en-US"/>
              </w:rPr>
              <w:t>KI</w:t>
            </w:r>
            <w:r>
              <w:rPr>
                <w:lang w:val="en-US"/>
              </w:rPr>
              <w:tab/>
              <w:t>- 649</w:t>
            </w:r>
          </w:p>
        </w:tc>
        <w:tc>
          <w:tcPr>
            <w:tcW w:w="163" w:type="dxa"/>
            <w:tcBorders>
              <w:top w:val="nil"/>
              <w:left w:val="single" w:sz="4" w:space="0" w:color="auto"/>
              <w:bottom w:val="nil"/>
              <w:right w:val="single" w:sz="4" w:space="0" w:color="auto"/>
            </w:tcBorders>
          </w:tcPr>
          <w:p w14:paraId="653E213F" w14:textId="77777777" w:rsidR="00C3714B" w:rsidRDefault="00C3714B" w:rsidP="00C3714B">
            <w:pPr>
              <w:spacing w:before="120" w:after="60"/>
              <w:jc w:val="both"/>
              <w:rPr>
                <w:lang w:val="en-US"/>
              </w:rPr>
            </w:pPr>
          </w:p>
        </w:tc>
        <w:tc>
          <w:tcPr>
            <w:tcW w:w="2105" w:type="dxa"/>
            <w:tcBorders>
              <w:left w:val="nil"/>
              <w:right w:val="nil"/>
            </w:tcBorders>
          </w:tcPr>
          <w:p w14:paraId="1B8E55AA" w14:textId="77777777" w:rsidR="00C3714B" w:rsidRDefault="00521FC5" w:rsidP="00C3714B">
            <w:pPr>
              <w:tabs>
                <w:tab w:val="right" w:pos="1894"/>
              </w:tabs>
              <w:spacing w:before="120" w:after="60"/>
              <w:ind w:left="51"/>
              <w:jc w:val="both"/>
              <w:rPr>
                <w:lang w:val="it-IT"/>
              </w:rPr>
            </w:pPr>
            <w:r>
              <w:rPr>
                <w:lang w:val="it-IT"/>
              </w:rPr>
              <w:t>Zn(CN)</w:t>
            </w:r>
            <w:r w:rsidRPr="00521FC5">
              <w:rPr>
                <w:vertAlign w:val="subscript"/>
                <w:lang w:val="it-IT"/>
              </w:rPr>
              <w:t>2</w:t>
            </w:r>
            <w:r>
              <w:rPr>
                <w:lang w:val="it-IT"/>
              </w:rPr>
              <w:tab/>
              <w:t>- 2’769</w:t>
            </w:r>
          </w:p>
        </w:tc>
        <w:tc>
          <w:tcPr>
            <w:tcW w:w="162" w:type="dxa"/>
            <w:tcBorders>
              <w:top w:val="nil"/>
              <w:left w:val="single" w:sz="4" w:space="0" w:color="auto"/>
              <w:bottom w:val="nil"/>
              <w:right w:val="single" w:sz="4" w:space="0" w:color="auto"/>
            </w:tcBorders>
          </w:tcPr>
          <w:p w14:paraId="3E792430" w14:textId="77777777" w:rsidR="00C3714B" w:rsidRDefault="00C3714B" w:rsidP="00C3714B">
            <w:pPr>
              <w:spacing w:before="120" w:after="60"/>
              <w:jc w:val="both"/>
              <w:rPr>
                <w:lang w:val="en-US"/>
              </w:rPr>
            </w:pPr>
          </w:p>
        </w:tc>
        <w:tc>
          <w:tcPr>
            <w:tcW w:w="2106" w:type="dxa"/>
            <w:tcBorders>
              <w:left w:val="nil"/>
              <w:right w:val="nil"/>
            </w:tcBorders>
          </w:tcPr>
          <w:p w14:paraId="486E1F93" w14:textId="77777777" w:rsidR="00C3714B" w:rsidRDefault="00C3714B" w:rsidP="00C3714B">
            <w:pPr>
              <w:tabs>
                <w:tab w:val="right" w:pos="1894"/>
              </w:tabs>
              <w:spacing w:before="120" w:after="60"/>
              <w:ind w:left="51"/>
              <w:jc w:val="both"/>
              <w:rPr>
                <w:lang w:val="en-US"/>
              </w:rPr>
            </w:pPr>
            <w:r>
              <w:rPr>
                <w:lang w:val="en-US"/>
              </w:rPr>
              <w:t>Rb</w:t>
            </w:r>
            <w:r>
              <w:rPr>
                <w:position w:val="-4"/>
                <w:sz w:val="16"/>
                <w:lang w:val="en-US"/>
              </w:rPr>
              <w:t>2</w:t>
            </w:r>
            <w:r>
              <w:rPr>
                <w:lang w:val="en-US"/>
              </w:rPr>
              <w:t>S</w:t>
            </w:r>
            <w:r>
              <w:rPr>
                <w:lang w:val="en-US"/>
              </w:rPr>
              <w:tab/>
              <w:t>- 1´929</w:t>
            </w:r>
          </w:p>
        </w:tc>
        <w:tc>
          <w:tcPr>
            <w:tcW w:w="163" w:type="dxa"/>
            <w:tcBorders>
              <w:top w:val="nil"/>
              <w:left w:val="single" w:sz="4" w:space="0" w:color="auto"/>
              <w:bottom w:val="nil"/>
              <w:right w:val="single" w:sz="4" w:space="0" w:color="auto"/>
            </w:tcBorders>
          </w:tcPr>
          <w:p w14:paraId="43BE37F3" w14:textId="77777777" w:rsidR="00C3714B" w:rsidRDefault="00C3714B" w:rsidP="00C3714B">
            <w:pPr>
              <w:spacing w:before="120" w:after="60"/>
              <w:jc w:val="both"/>
            </w:pPr>
          </w:p>
        </w:tc>
        <w:tc>
          <w:tcPr>
            <w:tcW w:w="2105" w:type="dxa"/>
            <w:tcBorders>
              <w:left w:val="nil"/>
            </w:tcBorders>
          </w:tcPr>
          <w:p w14:paraId="73752E2E" w14:textId="77777777" w:rsidR="00C3714B" w:rsidRDefault="00C3714B" w:rsidP="00C3714B">
            <w:pPr>
              <w:tabs>
                <w:tab w:val="right" w:pos="1894"/>
              </w:tabs>
              <w:spacing w:before="120" w:after="60"/>
              <w:ind w:left="51"/>
              <w:jc w:val="center"/>
              <w:rPr>
                <w:lang w:val="it-IT"/>
              </w:rPr>
            </w:pPr>
            <w:r>
              <w:t>Al(OH)</w:t>
            </w:r>
            <w:r>
              <w:rPr>
                <w:position w:val="-4"/>
                <w:sz w:val="16"/>
                <w:lang w:val="it-IT"/>
              </w:rPr>
              <w:t>3</w:t>
            </w:r>
            <w:r>
              <w:tab/>
              <w:t>-5‘627</w:t>
            </w:r>
          </w:p>
        </w:tc>
      </w:tr>
      <w:tr w:rsidR="00C3714B" w14:paraId="3CF8833D" w14:textId="77777777" w:rsidTr="00B60AF2">
        <w:tc>
          <w:tcPr>
            <w:tcW w:w="2126" w:type="dxa"/>
            <w:tcBorders>
              <w:right w:val="nil"/>
            </w:tcBorders>
          </w:tcPr>
          <w:p w14:paraId="5FB4C623" w14:textId="77777777" w:rsidR="00C3714B" w:rsidRDefault="00C3714B" w:rsidP="00C3714B">
            <w:pPr>
              <w:tabs>
                <w:tab w:val="right" w:pos="1894"/>
              </w:tabs>
              <w:spacing w:before="120" w:after="60"/>
              <w:ind w:left="51"/>
              <w:jc w:val="both"/>
              <w:rPr>
                <w:lang w:val="en-US"/>
              </w:rPr>
            </w:pPr>
            <w:r>
              <w:rPr>
                <w:lang w:val="en-US"/>
              </w:rPr>
              <w:t>RbC</w:t>
            </w:r>
            <w:r>
              <w:rPr>
                <w:rFonts w:ascii="Trebuchet MS" w:hAnsi="Trebuchet MS"/>
                <w:lang w:val="en-US"/>
              </w:rPr>
              <w:t>l</w:t>
            </w:r>
            <w:r>
              <w:rPr>
                <w:lang w:val="en-US"/>
              </w:rPr>
              <w:tab/>
              <w:t>- 665</w:t>
            </w:r>
          </w:p>
        </w:tc>
        <w:tc>
          <w:tcPr>
            <w:tcW w:w="163" w:type="dxa"/>
            <w:tcBorders>
              <w:top w:val="nil"/>
              <w:left w:val="single" w:sz="4" w:space="0" w:color="auto"/>
              <w:bottom w:val="nil"/>
              <w:right w:val="single" w:sz="4" w:space="0" w:color="auto"/>
            </w:tcBorders>
          </w:tcPr>
          <w:p w14:paraId="35221970" w14:textId="77777777" w:rsidR="00C3714B" w:rsidRDefault="00C3714B" w:rsidP="00C3714B">
            <w:pPr>
              <w:spacing w:before="120" w:after="60"/>
              <w:jc w:val="both"/>
              <w:rPr>
                <w:lang w:val="en-US"/>
              </w:rPr>
            </w:pPr>
          </w:p>
        </w:tc>
        <w:tc>
          <w:tcPr>
            <w:tcW w:w="2105" w:type="dxa"/>
            <w:tcBorders>
              <w:left w:val="nil"/>
              <w:right w:val="nil"/>
            </w:tcBorders>
          </w:tcPr>
          <w:p w14:paraId="7836A6AA" w14:textId="77777777" w:rsidR="00C3714B" w:rsidRDefault="00C3714B" w:rsidP="00C3714B">
            <w:pPr>
              <w:tabs>
                <w:tab w:val="right" w:pos="1894"/>
              </w:tabs>
              <w:spacing w:before="120" w:after="60"/>
              <w:ind w:left="51"/>
              <w:jc w:val="both"/>
              <w:rPr>
                <w:lang w:val="it-IT"/>
              </w:rPr>
            </w:pPr>
            <w:r>
              <w:rPr>
                <w:lang w:val="it-IT"/>
              </w:rPr>
              <w:t>Li</w:t>
            </w:r>
            <w:r>
              <w:rPr>
                <w:position w:val="-4"/>
                <w:sz w:val="16"/>
                <w:lang w:val="it-IT"/>
              </w:rPr>
              <w:t>2</w:t>
            </w:r>
            <w:r>
              <w:rPr>
                <w:lang w:val="it-IT"/>
              </w:rPr>
              <w:t>O</w:t>
            </w:r>
            <w:r>
              <w:rPr>
                <w:lang w:val="it-IT"/>
              </w:rPr>
              <w:tab/>
              <w:t>- 2´799</w:t>
            </w:r>
          </w:p>
        </w:tc>
        <w:tc>
          <w:tcPr>
            <w:tcW w:w="162" w:type="dxa"/>
            <w:tcBorders>
              <w:top w:val="nil"/>
              <w:left w:val="single" w:sz="4" w:space="0" w:color="auto"/>
              <w:bottom w:val="nil"/>
              <w:right w:val="single" w:sz="4" w:space="0" w:color="auto"/>
            </w:tcBorders>
          </w:tcPr>
          <w:p w14:paraId="63A4C4D0" w14:textId="77777777" w:rsidR="00C3714B" w:rsidRDefault="00C3714B" w:rsidP="00C3714B">
            <w:pPr>
              <w:spacing w:before="120" w:after="60"/>
              <w:jc w:val="both"/>
              <w:rPr>
                <w:lang w:val="en-US"/>
              </w:rPr>
            </w:pPr>
          </w:p>
        </w:tc>
        <w:tc>
          <w:tcPr>
            <w:tcW w:w="2106" w:type="dxa"/>
            <w:tcBorders>
              <w:left w:val="nil"/>
              <w:right w:val="nil"/>
            </w:tcBorders>
          </w:tcPr>
          <w:p w14:paraId="431F3F8C" w14:textId="77777777" w:rsidR="00C3714B" w:rsidRDefault="00C3714B" w:rsidP="00C3714B">
            <w:pPr>
              <w:tabs>
                <w:tab w:val="right" w:pos="1894"/>
              </w:tabs>
              <w:spacing w:before="120" w:after="60"/>
              <w:ind w:left="51"/>
              <w:jc w:val="center"/>
              <w:rPr>
                <w:lang w:val="it-IT"/>
              </w:rPr>
            </w:pPr>
            <w:r>
              <w:t>Cu</w:t>
            </w:r>
            <w:r>
              <w:rPr>
                <w:position w:val="-4"/>
                <w:sz w:val="16"/>
              </w:rPr>
              <w:t>2</w:t>
            </w:r>
            <w:r>
              <w:t>S</w:t>
            </w:r>
            <w:r>
              <w:tab/>
              <w:t>- 2´786</w:t>
            </w:r>
          </w:p>
        </w:tc>
        <w:tc>
          <w:tcPr>
            <w:tcW w:w="163" w:type="dxa"/>
            <w:tcBorders>
              <w:top w:val="nil"/>
              <w:left w:val="single" w:sz="4" w:space="0" w:color="auto"/>
              <w:bottom w:val="nil"/>
              <w:right w:val="single" w:sz="4" w:space="0" w:color="auto"/>
            </w:tcBorders>
          </w:tcPr>
          <w:p w14:paraId="20D5AB7D" w14:textId="77777777" w:rsidR="00C3714B" w:rsidRDefault="00C3714B" w:rsidP="00C3714B">
            <w:pPr>
              <w:spacing w:before="120" w:after="60"/>
              <w:jc w:val="both"/>
            </w:pPr>
          </w:p>
        </w:tc>
        <w:tc>
          <w:tcPr>
            <w:tcW w:w="2105" w:type="dxa"/>
            <w:tcBorders>
              <w:left w:val="nil"/>
            </w:tcBorders>
          </w:tcPr>
          <w:p w14:paraId="402094C8" w14:textId="77777777" w:rsidR="00C3714B" w:rsidRDefault="00C3714B" w:rsidP="00C3714B">
            <w:pPr>
              <w:tabs>
                <w:tab w:val="right" w:pos="1894"/>
              </w:tabs>
              <w:spacing w:before="120" w:after="60"/>
              <w:ind w:left="51"/>
              <w:jc w:val="both"/>
              <w:rPr>
                <w:lang w:val="en-US"/>
              </w:rPr>
            </w:pPr>
            <w:r>
              <w:t>Li</w:t>
            </w:r>
            <w:r>
              <w:rPr>
                <w:position w:val="-4"/>
                <w:sz w:val="16"/>
                <w:lang w:val="it-IT"/>
              </w:rPr>
              <w:t>2</w:t>
            </w:r>
            <w:r>
              <w:t>SO</w:t>
            </w:r>
            <w:r>
              <w:rPr>
                <w:position w:val="-4"/>
                <w:sz w:val="16"/>
                <w:lang w:val="it-IT"/>
              </w:rPr>
              <w:t>4</w:t>
            </w:r>
            <w:r>
              <w:tab/>
              <w:t>- 2‘142</w:t>
            </w:r>
          </w:p>
        </w:tc>
      </w:tr>
      <w:tr w:rsidR="00C3714B" w14:paraId="49D980BC" w14:textId="77777777" w:rsidTr="00B60AF2">
        <w:tc>
          <w:tcPr>
            <w:tcW w:w="2126" w:type="dxa"/>
            <w:tcBorders>
              <w:right w:val="nil"/>
            </w:tcBorders>
          </w:tcPr>
          <w:p w14:paraId="24CF990C" w14:textId="77777777" w:rsidR="00C3714B" w:rsidRDefault="00C3714B" w:rsidP="00C3714B">
            <w:pPr>
              <w:tabs>
                <w:tab w:val="right" w:pos="1894"/>
              </w:tabs>
              <w:spacing w:before="120" w:after="60"/>
              <w:ind w:left="51"/>
              <w:jc w:val="both"/>
              <w:rPr>
                <w:lang w:val="en-US"/>
              </w:rPr>
            </w:pPr>
            <w:r>
              <w:rPr>
                <w:lang w:val="en-US"/>
              </w:rPr>
              <w:t>CsC</w:t>
            </w:r>
            <w:r>
              <w:rPr>
                <w:rFonts w:ascii="Trebuchet MS" w:hAnsi="Trebuchet MS"/>
                <w:lang w:val="en-US"/>
              </w:rPr>
              <w:t>l</w:t>
            </w:r>
            <w:r>
              <w:rPr>
                <w:lang w:val="en-US"/>
              </w:rPr>
              <w:tab/>
              <w:t>- 623</w:t>
            </w:r>
          </w:p>
        </w:tc>
        <w:tc>
          <w:tcPr>
            <w:tcW w:w="163" w:type="dxa"/>
            <w:tcBorders>
              <w:top w:val="nil"/>
              <w:left w:val="single" w:sz="4" w:space="0" w:color="auto"/>
              <w:bottom w:val="nil"/>
              <w:right w:val="single" w:sz="4" w:space="0" w:color="auto"/>
            </w:tcBorders>
          </w:tcPr>
          <w:p w14:paraId="4B2F2BB0" w14:textId="77777777" w:rsidR="00C3714B" w:rsidRDefault="00C3714B" w:rsidP="00C3714B">
            <w:pPr>
              <w:spacing w:before="120" w:after="60"/>
              <w:jc w:val="both"/>
              <w:rPr>
                <w:lang w:val="en-US"/>
              </w:rPr>
            </w:pPr>
          </w:p>
        </w:tc>
        <w:tc>
          <w:tcPr>
            <w:tcW w:w="2105" w:type="dxa"/>
            <w:tcBorders>
              <w:left w:val="nil"/>
              <w:right w:val="nil"/>
            </w:tcBorders>
          </w:tcPr>
          <w:p w14:paraId="6BABDFF8" w14:textId="77777777" w:rsidR="00C3714B" w:rsidRDefault="00C3714B" w:rsidP="00C3714B">
            <w:pPr>
              <w:tabs>
                <w:tab w:val="right" w:pos="1894"/>
              </w:tabs>
              <w:spacing w:before="120" w:after="60"/>
              <w:ind w:left="51"/>
              <w:jc w:val="both"/>
              <w:rPr>
                <w:lang w:val="it-IT"/>
              </w:rPr>
            </w:pPr>
            <w:r>
              <w:rPr>
                <w:lang w:val="it-IT"/>
              </w:rPr>
              <w:t>Na</w:t>
            </w:r>
            <w:r>
              <w:rPr>
                <w:position w:val="-4"/>
                <w:sz w:val="16"/>
                <w:lang w:val="it-IT"/>
              </w:rPr>
              <w:t>2</w:t>
            </w:r>
            <w:r>
              <w:rPr>
                <w:lang w:val="it-IT"/>
              </w:rPr>
              <w:t>O</w:t>
            </w:r>
            <w:r>
              <w:rPr>
                <w:lang w:val="it-IT"/>
              </w:rPr>
              <w:tab/>
              <w:t>- 2´481</w:t>
            </w:r>
          </w:p>
        </w:tc>
        <w:tc>
          <w:tcPr>
            <w:tcW w:w="162" w:type="dxa"/>
            <w:tcBorders>
              <w:top w:val="nil"/>
              <w:left w:val="single" w:sz="4" w:space="0" w:color="auto"/>
              <w:bottom w:val="nil"/>
              <w:right w:val="single" w:sz="4" w:space="0" w:color="auto"/>
            </w:tcBorders>
          </w:tcPr>
          <w:p w14:paraId="3BBC0F8D" w14:textId="77777777" w:rsidR="00C3714B" w:rsidRDefault="00C3714B" w:rsidP="00C3714B">
            <w:pPr>
              <w:spacing w:before="120" w:after="60"/>
              <w:jc w:val="both"/>
              <w:rPr>
                <w:lang w:val="en-US"/>
              </w:rPr>
            </w:pPr>
          </w:p>
        </w:tc>
        <w:tc>
          <w:tcPr>
            <w:tcW w:w="2106" w:type="dxa"/>
            <w:tcBorders>
              <w:left w:val="nil"/>
              <w:right w:val="nil"/>
            </w:tcBorders>
          </w:tcPr>
          <w:p w14:paraId="38AD61C6" w14:textId="77777777" w:rsidR="00C3714B" w:rsidRDefault="00C3714B" w:rsidP="00C3714B">
            <w:pPr>
              <w:tabs>
                <w:tab w:val="right" w:pos="1894"/>
              </w:tabs>
              <w:spacing w:before="120" w:after="60"/>
              <w:ind w:left="51"/>
              <w:jc w:val="center"/>
              <w:rPr>
                <w:lang w:val="it-IT"/>
              </w:rPr>
            </w:pPr>
            <w:r>
              <w:t>NaHCO</w:t>
            </w:r>
            <w:r>
              <w:rPr>
                <w:position w:val="-4"/>
                <w:sz w:val="16"/>
                <w:lang w:val="it-IT"/>
              </w:rPr>
              <w:t>3</w:t>
            </w:r>
            <w:r>
              <w:tab/>
              <w:t>- 656</w:t>
            </w:r>
          </w:p>
        </w:tc>
        <w:tc>
          <w:tcPr>
            <w:tcW w:w="163" w:type="dxa"/>
            <w:tcBorders>
              <w:top w:val="nil"/>
              <w:left w:val="single" w:sz="4" w:space="0" w:color="auto"/>
              <w:bottom w:val="nil"/>
              <w:right w:val="single" w:sz="4" w:space="0" w:color="auto"/>
            </w:tcBorders>
          </w:tcPr>
          <w:p w14:paraId="6E8CC2B1" w14:textId="77777777" w:rsidR="00C3714B" w:rsidRDefault="00C3714B" w:rsidP="00C3714B">
            <w:pPr>
              <w:spacing w:before="120" w:after="60"/>
              <w:jc w:val="both"/>
            </w:pPr>
          </w:p>
        </w:tc>
        <w:tc>
          <w:tcPr>
            <w:tcW w:w="2105" w:type="dxa"/>
            <w:tcBorders>
              <w:left w:val="nil"/>
            </w:tcBorders>
          </w:tcPr>
          <w:p w14:paraId="2915F15F" w14:textId="77777777" w:rsidR="00C3714B" w:rsidRDefault="00C3714B" w:rsidP="00C3714B">
            <w:pPr>
              <w:tabs>
                <w:tab w:val="right" w:pos="1894"/>
              </w:tabs>
              <w:spacing w:before="120" w:after="60"/>
              <w:ind w:left="51"/>
              <w:jc w:val="both"/>
              <w:rPr>
                <w:lang w:val="en-US"/>
              </w:rPr>
            </w:pPr>
            <w:r>
              <w:t>(NH</w:t>
            </w:r>
            <w:r w:rsidRPr="00B60AF2">
              <w:rPr>
                <w:vertAlign w:val="subscript"/>
              </w:rPr>
              <w:t>4</w:t>
            </w:r>
            <w:r>
              <w:t>)</w:t>
            </w:r>
            <w:r>
              <w:rPr>
                <w:position w:val="-4"/>
                <w:sz w:val="16"/>
                <w:lang w:val="it-IT"/>
              </w:rPr>
              <w:t>2</w:t>
            </w:r>
            <w:r>
              <w:t>SO</w:t>
            </w:r>
            <w:r>
              <w:rPr>
                <w:position w:val="-4"/>
                <w:sz w:val="16"/>
                <w:lang w:val="it-IT"/>
              </w:rPr>
              <w:t>4</w:t>
            </w:r>
            <w:r>
              <w:tab/>
              <w:t>- 1‘784</w:t>
            </w:r>
          </w:p>
        </w:tc>
      </w:tr>
      <w:tr w:rsidR="00C3714B" w14:paraId="3A61B96E" w14:textId="77777777" w:rsidTr="00B60AF2">
        <w:tc>
          <w:tcPr>
            <w:tcW w:w="2126" w:type="dxa"/>
            <w:tcBorders>
              <w:right w:val="nil"/>
            </w:tcBorders>
          </w:tcPr>
          <w:p w14:paraId="382C811E" w14:textId="77777777" w:rsidR="00C3714B" w:rsidRDefault="00C3714B" w:rsidP="00C3714B">
            <w:pPr>
              <w:tabs>
                <w:tab w:val="right" w:pos="1894"/>
              </w:tabs>
              <w:spacing w:before="120" w:after="60"/>
              <w:ind w:left="51"/>
              <w:jc w:val="both"/>
              <w:rPr>
                <w:lang w:val="en-US"/>
              </w:rPr>
            </w:pPr>
            <w:r>
              <w:rPr>
                <w:lang w:val="en-US"/>
              </w:rPr>
              <w:t>AgF</w:t>
            </w:r>
            <w:r>
              <w:rPr>
                <w:lang w:val="en-US"/>
              </w:rPr>
              <w:tab/>
              <w:t>-969</w:t>
            </w:r>
          </w:p>
        </w:tc>
        <w:tc>
          <w:tcPr>
            <w:tcW w:w="163" w:type="dxa"/>
            <w:tcBorders>
              <w:top w:val="nil"/>
              <w:left w:val="single" w:sz="4" w:space="0" w:color="auto"/>
              <w:bottom w:val="nil"/>
              <w:right w:val="single" w:sz="4" w:space="0" w:color="auto"/>
            </w:tcBorders>
          </w:tcPr>
          <w:p w14:paraId="1E62270E" w14:textId="77777777" w:rsidR="00C3714B" w:rsidRDefault="00C3714B" w:rsidP="00C3714B">
            <w:pPr>
              <w:spacing w:before="120" w:after="60"/>
              <w:jc w:val="both"/>
              <w:rPr>
                <w:lang w:val="en-US"/>
              </w:rPr>
            </w:pPr>
          </w:p>
        </w:tc>
        <w:tc>
          <w:tcPr>
            <w:tcW w:w="2105" w:type="dxa"/>
            <w:tcBorders>
              <w:left w:val="nil"/>
              <w:right w:val="nil"/>
            </w:tcBorders>
          </w:tcPr>
          <w:p w14:paraId="3680FEAE" w14:textId="77777777" w:rsidR="00C3714B" w:rsidRDefault="00C3714B" w:rsidP="00C3714B">
            <w:pPr>
              <w:tabs>
                <w:tab w:val="right" w:pos="1894"/>
              </w:tabs>
              <w:spacing w:before="120" w:after="60"/>
              <w:ind w:left="51"/>
              <w:jc w:val="both"/>
              <w:rPr>
                <w:lang w:val="it-IT"/>
              </w:rPr>
            </w:pPr>
            <w:r>
              <w:rPr>
                <w:lang w:val="it-IT"/>
              </w:rPr>
              <w:t>K</w:t>
            </w:r>
            <w:r>
              <w:rPr>
                <w:position w:val="-4"/>
                <w:sz w:val="16"/>
                <w:lang w:val="it-IT"/>
              </w:rPr>
              <w:t>2</w:t>
            </w:r>
            <w:r>
              <w:rPr>
                <w:lang w:val="it-IT"/>
              </w:rPr>
              <w:t>O</w:t>
            </w:r>
            <w:r>
              <w:rPr>
                <w:lang w:val="it-IT"/>
              </w:rPr>
              <w:tab/>
              <w:t>- 2´238</w:t>
            </w:r>
          </w:p>
        </w:tc>
        <w:tc>
          <w:tcPr>
            <w:tcW w:w="162" w:type="dxa"/>
            <w:tcBorders>
              <w:top w:val="nil"/>
              <w:left w:val="single" w:sz="4" w:space="0" w:color="auto"/>
              <w:bottom w:val="nil"/>
              <w:right w:val="single" w:sz="4" w:space="0" w:color="auto"/>
            </w:tcBorders>
          </w:tcPr>
          <w:p w14:paraId="0DB734B4" w14:textId="77777777" w:rsidR="00C3714B" w:rsidRDefault="00C3714B" w:rsidP="00C3714B">
            <w:pPr>
              <w:spacing w:before="120" w:after="60"/>
              <w:jc w:val="both"/>
              <w:rPr>
                <w:lang w:val="en-US"/>
              </w:rPr>
            </w:pPr>
          </w:p>
        </w:tc>
        <w:tc>
          <w:tcPr>
            <w:tcW w:w="2106" w:type="dxa"/>
            <w:tcBorders>
              <w:left w:val="nil"/>
              <w:right w:val="nil"/>
            </w:tcBorders>
          </w:tcPr>
          <w:p w14:paraId="486D888D" w14:textId="77777777" w:rsidR="00C3714B" w:rsidRDefault="00C3714B" w:rsidP="00C3714B">
            <w:pPr>
              <w:tabs>
                <w:tab w:val="right" w:pos="1894"/>
              </w:tabs>
              <w:spacing w:before="120" w:after="60"/>
              <w:ind w:left="51"/>
              <w:jc w:val="center"/>
              <w:rPr>
                <w:lang w:val="en-US"/>
              </w:rPr>
            </w:pPr>
            <w:r>
              <w:t>K(CH</w:t>
            </w:r>
            <w:r>
              <w:rPr>
                <w:vertAlign w:val="subscript"/>
              </w:rPr>
              <w:t>3</w:t>
            </w:r>
            <w:r>
              <w:t>COO)</w:t>
            </w:r>
            <w:r>
              <w:tab/>
              <w:t>- 683</w:t>
            </w:r>
          </w:p>
        </w:tc>
        <w:tc>
          <w:tcPr>
            <w:tcW w:w="163" w:type="dxa"/>
            <w:tcBorders>
              <w:top w:val="nil"/>
              <w:left w:val="single" w:sz="4" w:space="0" w:color="auto"/>
              <w:bottom w:val="nil"/>
              <w:right w:val="single" w:sz="4" w:space="0" w:color="auto"/>
            </w:tcBorders>
          </w:tcPr>
          <w:p w14:paraId="2D1C54AD" w14:textId="77777777" w:rsidR="00C3714B" w:rsidRDefault="00C3714B" w:rsidP="00C3714B">
            <w:pPr>
              <w:spacing w:before="120" w:after="60"/>
              <w:jc w:val="both"/>
            </w:pPr>
          </w:p>
        </w:tc>
        <w:tc>
          <w:tcPr>
            <w:tcW w:w="2105" w:type="dxa"/>
            <w:tcBorders>
              <w:left w:val="nil"/>
            </w:tcBorders>
          </w:tcPr>
          <w:p w14:paraId="32E94751" w14:textId="77777777" w:rsidR="00C3714B" w:rsidRDefault="00C3714B" w:rsidP="00C3714B">
            <w:pPr>
              <w:tabs>
                <w:tab w:val="right" w:pos="1894"/>
              </w:tabs>
              <w:spacing w:before="120" w:after="60"/>
              <w:ind w:left="51"/>
              <w:jc w:val="both"/>
              <w:rPr>
                <w:lang w:val="en-US"/>
              </w:rPr>
            </w:pPr>
            <w:r>
              <w:t>Na</w:t>
            </w:r>
            <w:r>
              <w:rPr>
                <w:position w:val="-4"/>
                <w:sz w:val="16"/>
                <w:lang w:val="it-IT"/>
              </w:rPr>
              <w:t>2</w:t>
            </w:r>
            <w:r>
              <w:t>SO</w:t>
            </w:r>
            <w:r>
              <w:rPr>
                <w:position w:val="-4"/>
                <w:sz w:val="16"/>
                <w:lang w:val="it-IT"/>
              </w:rPr>
              <w:t>4</w:t>
            </w:r>
            <w:r>
              <w:tab/>
              <w:t>- 1‘827</w:t>
            </w:r>
          </w:p>
        </w:tc>
      </w:tr>
      <w:tr w:rsidR="00C3714B" w14:paraId="2A4D5B39" w14:textId="77777777" w:rsidTr="00B60AF2">
        <w:tc>
          <w:tcPr>
            <w:tcW w:w="2126" w:type="dxa"/>
            <w:tcBorders>
              <w:right w:val="nil"/>
            </w:tcBorders>
          </w:tcPr>
          <w:p w14:paraId="521383FB" w14:textId="77777777" w:rsidR="00C3714B" w:rsidRDefault="00C3714B" w:rsidP="00C3714B">
            <w:pPr>
              <w:tabs>
                <w:tab w:val="right" w:pos="1894"/>
              </w:tabs>
              <w:spacing w:before="120" w:after="60"/>
              <w:ind w:left="51"/>
              <w:jc w:val="both"/>
              <w:rPr>
                <w:lang w:val="en-US"/>
              </w:rPr>
            </w:pPr>
            <w:r>
              <w:rPr>
                <w:lang w:val="en-US"/>
              </w:rPr>
              <w:t>AgC</w:t>
            </w:r>
            <w:r>
              <w:rPr>
                <w:rFonts w:ascii="Trebuchet MS" w:hAnsi="Trebuchet MS"/>
                <w:lang w:val="en-US"/>
              </w:rPr>
              <w:t>l</w:t>
            </w:r>
            <w:r>
              <w:rPr>
                <w:lang w:val="en-US"/>
              </w:rPr>
              <w:tab/>
              <w:t>-912</w:t>
            </w:r>
          </w:p>
        </w:tc>
        <w:tc>
          <w:tcPr>
            <w:tcW w:w="163" w:type="dxa"/>
            <w:tcBorders>
              <w:top w:val="nil"/>
              <w:left w:val="single" w:sz="4" w:space="0" w:color="auto"/>
              <w:bottom w:val="nil"/>
              <w:right w:val="single" w:sz="4" w:space="0" w:color="auto"/>
            </w:tcBorders>
          </w:tcPr>
          <w:p w14:paraId="51BB17EA" w14:textId="77777777" w:rsidR="00C3714B" w:rsidRDefault="00C3714B" w:rsidP="00C3714B">
            <w:pPr>
              <w:spacing w:before="120" w:after="60"/>
              <w:jc w:val="both"/>
              <w:rPr>
                <w:lang w:val="en-US"/>
              </w:rPr>
            </w:pPr>
          </w:p>
        </w:tc>
        <w:tc>
          <w:tcPr>
            <w:tcW w:w="2105" w:type="dxa"/>
            <w:tcBorders>
              <w:left w:val="nil"/>
              <w:right w:val="nil"/>
            </w:tcBorders>
          </w:tcPr>
          <w:p w14:paraId="11913CC9" w14:textId="77777777" w:rsidR="00C3714B" w:rsidRDefault="00C3714B" w:rsidP="00C3714B">
            <w:pPr>
              <w:tabs>
                <w:tab w:val="right" w:pos="1894"/>
              </w:tabs>
              <w:spacing w:before="120" w:after="60"/>
              <w:ind w:left="51"/>
              <w:jc w:val="both"/>
              <w:rPr>
                <w:lang w:val="it-IT"/>
              </w:rPr>
            </w:pPr>
            <w:r>
              <w:rPr>
                <w:lang w:val="it-IT"/>
              </w:rPr>
              <w:t>Rb</w:t>
            </w:r>
            <w:r>
              <w:rPr>
                <w:position w:val="-4"/>
                <w:sz w:val="16"/>
                <w:lang w:val="it-IT"/>
              </w:rPr>
              <w:t>2</w:t>
            </w:r>
            <w:r>
              <w:rPr>
                <w:lang w:val="it-IT"/>
              </w:rPr>
              <w:t>O</w:t>
            </w:r>
            <w:r>
              <w:rPr>
                <w:lang w:val="it-IT"/>
              </w:rPr>
              <w:tab/>
              <w:t>- 2´163</w:t>
            </w:r>
          </w:p>
        </w:tc>
        <w:tc>
          <w:tcPr>
            <w:tcW w:w="162" w:type="dxa"/>
            <w:tcBorders>
              <w:top w:val="nil"/>
              <w:left w:val="single" w:sz="4" w:space="0" w:color="auto"/>
              <w:bottom w:val="nil"/>
              <w:right w:val="single" w:sz="4" w:space="0" w:color="auto"/>
            </w:tcBorders>
          </w:tcPr>
          <w:p w14:paraId="0BD59728" w14:textId="77777777" w:rsidR="00C3714B" w:rsidRDefault="00C3714B" w:rsidP="00C3714B">
            <w:pPr>
              <w:spacing w:before="120" w:after="60"/>
              <w:jc w:val="both"/>
              <w:rPr>
                <w:lang w:val="en-US"/>
              </w:rPr>
            </w:pPr>
          </w:p>
        </w:tc>
        <w:tc>
          <w:tcPr>
            <w:tcW w:w="2106" w:type="dxa"/>
            <w:tcBorders>
              <w:left w:val="nil"/>
              <w:right w:val="nil"/>
            </w:tcBorders>
          </w:tcPr>
          <w:p w14:paraId="1C148C7C" w14:textId="77777777" w:rsidR="00C3714B" w:rsidRDefault="00C3714B" w:rsidP="00C3714B">
            <w:pPr>
              <w:tabs>
                <w:tab w:val="right" w:pos="1894"/>
              </w:tabs>
              <w:spacing w:before="120" w:after="60"/>
              <w:ind w:left="51"/>
              <w:jc w:val="both"/>
              <w:rPr>
                <w:lang w:val="en-US"/>
              </w:rPr>
            </w:pPr>
            <w:r>
              <w:t>NH</w:t>
            </w:r>
            <w:r>
              <w:rPr>
                <w:position w:val="-4"/>
                <w:sz w:val="16"/>
                <w:lang w:val="it-IT"/>
              </w:rPr>
              <w:t>4</w:t>
            </w:r>
            <w:r>
              <w:t>(CH</w:t>
            </w:r>
            <w:r>
              <w:rPr>
                <w:vertAlign w:val="subscript"/>
              </w:rPr>
              <w:t>3</w:t>
            </w:r>
            <w:r>
              <w:t>COO)</w:t>
            </w:r>
            <w:r>
              <w:tab/>
              <w:t>- 700</w:t>
            </w:r>
          </w:p>
        </w:tc>
        <w:tc>
          <w:tcPr>
            <w:tcW w:w="163" w:type="dxa"/>
            <w:tcBorders>
              <w:top w:val="nil"/>
              <w:left w:val="single" w:sz="4" w:space="0" w:color="auto"/>
              <w:bottom w:val="nil"/>
              <w:right w:val="single" w:sz="4" w:space="0" w:color="auto"/>
            </w:tcBorders>
          </w:tcPr>
          <w:p w14:paraId="5B5E384D" w14:textId="77777777" w:rsidR="00C3714B" w:rsidRDefault="00C3714B" w:rsidP="00C3714B">
            <w:pPr>
              <w:spacing w:before="120" w:after="60"/>
              <w:jc w:val="both"/>
            </w:pPr>
          </w:p>
        </w:tc>
        <w:tc>
          <w:tcPr>
            <w:tcW w:w="2105" w:type="dxa"/>
            <w:tcBorders>
              <w:left w:val="nil"/>
            </w:tcBorders>
          </w:tcPr>
          <w:p w14:paraId="48A2D836" w14:textId="77777777" w:rsidR="00C3714B" w:rsidRDefault="00C3714B" w:rsidP="00C3714B">
            <w:pPr>
              <w:tabs>
                <w:tab w:val="right" w:pos="1894"/>
              </w:tabs>
              <w:spacing w:before="120" w:after="60"/>
              <w:ind w:left="51"/>
              <w:jc w:val="both"/>
              <w:rPr>
                <w:lang w:val="en-US"/>
              </w:rPr>
            </w:pPr>
            <w:r>
              <w:t>K</w:t>
            </w:r>
            <w:r>
              <w:rPr>
                <w:position w:val="-4"/>
                <w:sz w:val="16"/>
                <w:lang w:val="it-IT"/>
              </w:rPr>
              <w:t>2</w:t>
            </w:r>
            <w:r>
              <w:t>SO</w:t>
            </w:r>
            <w:r>
              <w:rPr>
                <w:position w:val="-4"/>
                <w:sz w:val="16"/>
                <w:lang w:val="it-IT"/>
              </w:rPr>
              <w:t>4</w:t>
            </w:r>
            <w:r>
              <w:tab/>
              <w:t>- 1‘700</w:t>
            </w:r>
          </w:p>
        </w:tc>
      </w:tr>
      <w:tr w:rsidR="00C3714B" w14:paraId="61D58453" w14:textId="77777777" w:rsidTr="00B60AF2">
        <w:tc>
          <w:tcPr>
            <w:tcW w:w="2126" w:type="dxa"/>
            <w:tcBorders>
              <w:right w:val="nil"/>
            </w:tcBorders>
          </w:tcPr>
          <w:p w14:paraId="74B157BF" w14:textId="77777777" w:rsidR="00C3714B" w:rsidRDefault="00C3714B" w:rsidP="00C3714B">
            <w:pPr>
              <w:tabs>
                <w:tab w:val="right" w:pos="1894"/>
              </w:tabs>
              <w:spacing w:before="120" w:after="60"/>
              <w:ind w:left="51"/>
              <w:jc w:val="both"/>
              <w:rPr>
                <w:lang w:val="en-US"/>
              </w:rPr>
            </w:pPr>
            <w:r>
              <w:rPr>
                <w:lang w:val="it-IT"/>
              </w:rPr>
              <w:t>AgI</w:t>
            </w:r>
            <w:r>
              <w:rPr>
                <w:lang w:val="it-IT"/>
              </w:rPr>
              <w:tab/>
              <w:t>- 886</w:t>
            </w:r>
          </w:p>
        </w:tc>
        <w:tc>
          <w:tcPr>
            <w:tcW w:w="163" w:type="dxa"/>
            <w:tcBorders>
              <w:top w:val="nil"/>
              <w:left w:val="single" w:sz="4" w:space="0" w:color="auto"/>
              <w:bottom w:val="nil"/>
              <w:right w:val="single" w:sz="4" w:space="0" w:color="auto"/>
            </w:tcBorders>
          </w:tcPr>
          <w:p w14:paraId="52802383" w14:textId="77777777" w:rsidR="00C3714B" w:rsidRDefault="00C3714B" w:rsidP="00C3714B">
            <w:pPr>
              <w:spacing w:before="120" w:after="60"/>
              <w:jc w:val="both"/>
              <w:rPr>
                <w:lang w:val="en-US"/>
              </w:rPr>
            </w:pPr>
          </w:p>
        </w:tc>
        <w:tc>
          <w:tcPr>
            <w:tcW w:w="2105" w:type="dxa"/>
            <w:tcBorders>
              <w:left w:val="nil"/>
              <w:right w:val="nil"/>
            </w:tcBorders>
          </w:tcPr>
          <w:p w14:paraId="18DF2C70" w14:textId="77777777" w:rsidR="00C3714B" w:rsidRDefault="00C3714B" w:rsidP="00C3714B">
            <w:pPr>
              <w:tabs>
                <w:tab w:val="right" w:pos="1895"/>
              </w:tabs>
              <w:spacing w:before="120" w:after="60"/>
              <w:ind w:left="52"/>
              <w:jc w:val="both"/>
              <w:rPr>
                <w:lang w:val="it-IT"/>
              </w:rPr>
            </w:pPr>
            <w:r>
              <w:rPr>
                <w:lang w:val="it-IT"/>
              </w:rPr>
              <w:t>MgO</w:t>
            </w:r>
            <w:r>
              <w:rPr>
                <w:lang w:val="it-IT"/>
              </w:rPr>
              <w:tab/>
              <w:t>- 3´929</w:t>
            </w:r>
          </w:p>
        </w:tc>
        <w:tc>
          <w:tcPr>
            <w:tcW w:w="162" w:type="dxa"/>
            <w:tcBorders>
              <w:top w:val="nil"/>
              <w:left w:val="single" w:sz="4" w:space="0" w:color="auto"/>
              <w:bottom w:val="nil"/>
              <w:right w:val="single" w:sz="4" w:space="0" w:color="auto"/>
            </w:tcBorders>
          </w:tcPr>
          <w:p w14:paraId="44B881FB" w14:textId="77777777" w:rsidR="00C3714B" w:rsidRDefault="00C3714B" w:rsidP="00C3714B">
            <w:pPr>
              <w:spacing w:before="120" w:after="60"/>
              <w:jc w:val="both"/>
              <w:rPr>
                <w:lang w:val="en-US"/>
              </w:rPr>
            </w:pPr>
          </w:p>
        </w:tc>
        <w:tc>
          <w:tcPr>
            <w:tcW w:w="2106" w:type="dxa"/>
            <w:tcBorders>
              <w:left w:val="nil"/>
              <w:right w:val="nil"/>
            </w:tcBorders>
          </w:tcPr>
          <w:p w14:paraId="755F43FC" w14:textId="77777777" w:rsidR="00C3714B" w:rsidRDefault="00C3714B" w:rsidP="00C3714B">
            <w:pPr>
              <w:tabs>
                <w:tab w:val="right" w:pos="1894"/>
              </w:tabs>
              <w:spacing w:before="120" w:after="60"/>
              <w:ind w:left="51"/>
              <w:jc w:val="both"/>
              <w:rPr>
                <w:lang w:val="en-US"/>
              </w:rPr>
            </w:pPr>
            <w:r>
              <w:rPr>
                <w:lang w:val="en-US"/>
              </w:rPr>
              <w:t>KNO</w:t>
            </w:r>
            <w:r>
              <w:rPr>
                <w:position w:val="-4"/>
                <w:sz w:val="16"/>
                <w:lang w:val="en-US"/>
              </w:rPr>
              <w:t>3</w:t>
            </w:r>
            <w:r>
              <w:rPr>
                <w:position w:val="-4"/>
                <w:sz w:val="16"/>
                <w:lang w:val="en-US"/>
              </w:rPr>
              <w:tab/>
            </w:r>
            <w:r>
              <w:rPr>
                <w:lang w:val="en-US"/>
              </w:rPr>
              <w:t>- 685</w:t>
            </w:r>
          </w:p>
        </w:tc>
        <w:tc>
          <w:tcPr>
            <w:tcW w:w="163" w:type="dxa"/>
            <w:tcBorders>
              <w:top w:val="nil"/>
              <w:left w:val="single" w:sz="4" w:space="0" w:color="auto"/>
              <w:bottom w:val="nil"/>
              <w:right w:val="single" w:sz="4" w:space="0" w:color="auto"/>
            </w:tcBorders>
          </w:tcPr>
          <w:p w14:paraId="62C01787" w14:textId="77777777" w:rsidR="00C3714B" w:rsidRDefault="00C3714B" w:rsidP="00C3714B">
            <w:pPr>
              <w:spacing w:before="120" w:after="60"/>
              <w:jc w:val="both"/>
            </w:pPr>
          </w:p>
        </w:tc>
        <w:tc>
          <w:tcPr>
            <w:tcW w:w="2105" w:type="dxa"/>
            <w:tcBorders>
              <w:left w:val="nil"/>
            </w:tcBorders>
          </w:tcPr>
          <w:p w14:paraId="7E536EFB" w14:textId="77777777" w:rsidR="00C3714B" w:rsidRDefault="00C3714B" w:rsidP="00C3714B">
            <w:pPr>
              <w:tabs>
                <w:tab w:val="right" w:pos="1894"/>
              </w:tabs>
              <w:spacing w:before="120" w:after="60"/>
              <w:ind w:left="51"/>
              <w:jc w:val="both"/>
              <w:rPr>
                <w:lang w:val="en-US"/>
              </w:rPr>
            </w:pPr>
            <w:r>
              <w:t>CaSO</w:t>
            </w:r>
            <w:r>
              <w:rPr>
                <w:position w:val="-4"/>
                <w:sz w:val="16"/>
                <w:lang w:val="it-IT"/>
              </w:rPr>
              <w:t>4</w:t>
            </w:r>
            <w:r>
              <w:tab/>
              <w:t>- 2‘489</w:t>
            </w:r>
          </w:p>
        </w:tc>
      </w:tr>
      <w:tr w:rsidR="00C3714B" w14:paraId="5951EA2B" w14:textId="77777777" w:rsidTr="00B60AF2">
        <w:tc>
          <w:tcPr>
            <w:tcW w:w="2126" w:type="dxa"/>
            <w:tcBorders>
              <w:right w:val="nil"/>
            </w:tcBorders>
          </w:tcPr>
          <w:p w14:paraId="574248C8" w14:textId="77777777" w:rsidR="00C3714B" w:rsidRDefault="00C3714B" w:rsidP="00C3714B">
            <w:pPr>
              <w:tabs>
                <w:tab w:val="right" w:pos="1895"/>
              </w:tabs>
              <w:spacing w:before="120" w:after="60"/>
              <w:ind w:left="52"/>
              <w:jc w:val="both"/>
            </w:pPr>
            <w:r>
              <w:rPr>
                <w:lang w:val="en-US"/>
              </w:rPr>
              <w:t>NH</w:t>
            </w:r>
            <w:r>
              <w:rPr>
                <w:position w:val="-4"/>
                <w:sz w:val="16"/>
                <w:lang w:val="en-US"/>
              </w:rPr>
              <w:t>4</w:t>
            </w:r>
            <w:r>
              <w:rPr>
                <w:lang w:val="en-US"/>
              </w:rPr>
              <w:t>C</w:t>
            </w:r>
            <w:r>
              <w:rPr>
                <w:rFonts w:ascii="Trebuchet MS" w:hAnsi="Trebuchet MS"/>
                <w:lang w:val="en-US"/>
              </w:rPr>
              <w:t>l</w:t>
            </w:r>
            <w:r>
              <w:rPr>
                <w:lang w:val="en-US"/>
              </w:rPr>
              <w:tab/>
              <w:t>- 734</w:t>
            </w:r>
          </w:p>
        </w:tc>
        <w:tc>
          <w:tcPr>
            <w:tcW w:w="163" w:type="dxa"/>
            <w:tcBorders>
              <w:top w:val="nil"/>
              <w:left w:val="single" w:sz="4" w:space="0" w:color="auto"/>
              <w:bottom w:val="nil"/>
              <w:right w:val="single" w:sz="4" w:space="0" w:color="auto"/>
            </w:tcBorders>
          </w:tcPr>
          <w:p w14:paraId="24EEF853" w14:textId="77777777" w:rsidR="00C3714B" w:rsidRDefault="00C3714B" w:rsidP="00C3714B">
            <w:pPr>
              <w:spacing w:before="120" w:after="60"/>
              <w:jc w:val="both"/>
              <w:rPr>
                <w:lang w:val="en-US"/>
              </w:rPr>
            </w:pPr>
          </w:p>
        </w:tc>
        <w:tc>
          <w:tcPr>
            <w:tcW w:w="2105" w:type="dxa"/>
            <w:tcBorders>
              <w:left w:val="nil"/>
              <w:right w:val="nil"/>
            </w:tcBorders>
          </w:tcPr>
          <w:p w14:paraId="7EB94F8E" w14:textId="77777777" w:rsidR="00C3714B" w:rsidRDefault="00C3714B" w:rsidP="00C3714B">
            <w:pPr>
              <w:tabs>
                <w:tab w:val="right" w:pos="1895"/>
              </w:tabs>
              <w:spacing w:before="120" w:after="60"/>
              <w:ind w:left="52"/>
              <w:jc w:val="both"/>
              <w:rPr>
                <w:lang w:val="it-IT"/>
              </w:rPr>
            </w:pPr>
            <w:r>
              <w:rPr>
                <w:lang w:val="it-IT"/>
              </w:rPr>
              <w:t>CaO</w:t>
            </w:r>
            <w:r>
              <w:rPr>
                <w:lang w:val="it-IT"/>
              </w:rPr>
              <w:tab/>
              <w:t>- 3´477</w:t>
            </w:r>
          </w:p>
        </w:tc>
        <w:tc>
          <w:tcPr>
            <w:tcW w:w="162" w:type="dxa"/>
            <w:tcBorders>
              <w:top w:val="nil"/>
              <w:left w:val="single" w:sz="4" w:space="0" w:color="auto"/>
              <w:bottom w:val="nil"/>
              <w:right w:val="single" w:sz="4" w:space="0" w:color="auto"/>
            </w:tcBorders>
          </w:tcPr>
          <w:p w14:paraId="262DFEC3" w14:textId="77777777" w:rsidR="00C3714B" w:rsidRDefault="00C3714B" w:rsidP="00C3714B">
            <w:pPr>
              <w:spacing w:before="120" w:after="60"/>
              <w:jc w:val="both"/>
              <w:rPr>
                <w:lang w:val="en-US"/>
              </w:rPr>
            </w:pPr>
          </w:p>
        </w:tc>
        <w:tc>
          <w:tcPr>
            <w:tcW w:w="2106" w:type="dxa"/>
            <w:tcBorders>
              <w:left w:val="nil"/>
              <w:right w:val="nil"/>
            </w:tcBorders>
          </w:tcPr>
          <w:p w14:paraId="4D934233" w14:textId="77777777" w:rsidR="00C3714B" w:rsidRDefault="00C3714B" w:rsidP="00C3714B">
            <w:pPr>
              <w:tabs>
                <w:tab w:val="right" w:pos="1894"/>
              </w:tabs>
              <w:spacing w:before="120" w:after="60"/>
              <w:ind w:left="51"/>
              <w:jc w:val="both"/>
              <w:rPr>
                <w:lang w:val="en-US"/>
              </w:rPr>
            </w:pPr>
            <w:r>
              <w:rPr>
                <w:lang w:val="en-US"/>
              </w:rPr>
              <w:t>AgNO</w:t>
            </w:r>
            <w:r w:rsidRPr="008C3C98">
              <w:rPr>
                <w:vertAlign w:val="subscript"/>
                <w:lang w:val="en-US"/>
              </w:rPr>
              <w:t>3</w:t>
            </w:r>
            <w:r>
              <w:rPr>
                <w:lang w:val="en-US"/>
              </w:rPr>
              <w:tab/>
              <w:t>-832</w:t>
            </w:r>
          </w:p>
        </w:tc>
        <w:tc>
          <w:tcPr>
            <w:tcW w:w="163" w:type="dxa"/>
            <w:tcBorders>
              <w:top w:val="nil"/>
              <w:left w:val="single" w:sz="4" w:space="0" w:color="auto"/>
              <w:bottom w:val="nil"/>
              <w:right w:val="single" w:sz="4" w:space="0" w:color="auto"/>
            </w:tcBorders>
          </w:tcPr>
          <w:p w14:paraId="255F83AF" w14:textId="77777777" w:rsidR="00C3714B" w:rsidRDefault="00C3714B" w:rsidP="00C3714B">
            <w:pPr>
              <w:spacing w:before="120" w:after="60"/>
              <w:jc w:val="both"/>
            </w:pPr>
          </w:p>
        </w:tc>
        <w:tc>
          <w:tcPr>
            <w:tcW w:w="2105" w:type="dxa"/>
            <w:tcBorders>
              <w:left w:val="nil"/>
            </w:tcBorders>
          </w:tcPr>
          <w:p w14:paraId="5C4B8C4A" w14:textId="77777777" w:rsidR="00C3714B" w:rsidRDefault="00C3714B" w:rsidP="00C3714B">
            <w:pPr>
              <w:tabs>
                <w:tab w:val="right" w:pos="1894"/>
              </w:tabs>
              <w:spacing w:before="120" w:after="60"/>
              <w:ind w:left="51"/>
              <w:jc w:val="both"/>
              <w:rPr>
                <w:lang w:val="en-US"/>
              </w:rPr>
            </w:pPr>
            <w:r>
              <w:t>CuSO</w:t>
            </w:r>
            <w:r>
              <w:rPr>
                <w:position w:val="-4"/>
                <w:sz w:val="16"/>
                <w:lang w:val="it-IT"/>
              </w:rPr>
              <w:t>4</w:t>
            </w:r>
            <w:r>
              <w:tab/>
              <w:t>- 3‘167</w:t>
            </w:r>
          </w:p>
        </w:tc>
      </w:tr>
    </w:tbl>
    <w:p w14:paraId="3691540E" w14:textId="77777777" w:rsidR="00873D2C" w:rsidRPr="007461A5" w:rsidRDefault="00873D2C" w:rsidP="00E64F10">
      <w:pPr>
        <w:pStyle w:val="berschrift3"/>
      </w:pPr>
      <w:bookmarkStart w:id="161" w:name="_Toc497587526"/>
      <w:r w:rsidRPr="007461A5">
        <w:t>B. Hydratations-En</w:t>
      </w:r>
      <w:r w:rsidR="007956DD" w:rsidRPr="007461A5">
        <w:t>thalpien</w:t>
      </w:r>
      <w:r w:rsidR="00C91A1D" w:rsidRPr="007461A5">
        <w:t xml:space="preserve"> </w:t>
      </w:r>
      <w:r w:rsidRPr="007461A5">
        <w:t>ausgewählter Ionen in kJ · mol</w:t>
      </w:r>
      <w:r w:rsidRPr="007461A5">
        <w:rPr>
          <w:vertAlign w:val="superscript"/>
        </w:rPr>
        <w:t>-1</w:t>
      </w:r>
      <w:bookmarkEnd w:id="161"/>
    </w:p>
    <w:tbl>
      <w:tblPr>
        <w:tblW w:w="8930"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6"/>
        <w:gridCol w:w="163"/>
        <w:gridCol w:w="2105"/>
        <w:gridCol w:w="162"/>
        <w:gridCol w:w="2106"/>
        <w:gridCol w:w="163"/>
        <w:gridCol w:w="2105"/>
      </w:tblGrid>
      <w:tr w:rsidR="00665289" w14:paraId="6CAAE0E4" w14:textId="77777777" w:rsidTr="00291DEE">
        <w:tc>
          <w:tcPr>
            <w:tcW w:w="2126" w:type="dxa"/>
            <w:tcBorders>
              <w:right w:val="nil"/>
            </w:tcBorders>
          </w:tcPr>
          <w:p w14:paraId="00526E2A" w14:textId="77777777" w:rsidR="00665289" w:rsidRDefault="00665289" w:rsidP="00665289">
            <w:pPr>
              <w:tabs>
                <w:tab w:val="right" w:pos="1915"/>
              </w:tabs>
              <w:spacing w:beforeLines="20" w:before="48" w:afterLines="20" w:after="48"/>
              <w:ind w:left="72"/>
              <w:jc w:val="both"/>
              <w:rPr>
                <w:lang w:val="it-IT"/>
              </w:rPr>
            </w:pPr>
            <w:r>
              <w:rPr>
                <w:lang w:val="it-IT"/>
              </w:rPr>
              <w:t>Li</w:t>
            </w:r>
            <w:r>
              <w:rPr>
                <w:position w:val="10"/>
                <w:sz w:val="16"/>
                <w:lang w:val="it-IT"/>
              </w:rPr>
              <w:t>+</w:t>
            </w:r>
            <w:r>
              <w:rPr>
                <w:lang w:val="it-IT"/>
              </w:rPr>
              <w:tab/>
              <w:t>- 508</w:t>
            </w:r>
          </w:p>
        </w:tc>
        <w:tc>
          <w:tcPr>
            <w:tcW w:w="163" w:type="dxa"/>
            <w:tcBorders>
              <w:top w:val="nil"/>
              <w:left w:val="single" w:sz="4" w:space="0" w:color="auto"/>
              <w:bottom w:val="nil"/>
              <w:right w:val="single" w:sz="4" w:space="0" w:color="auto"/>
            </w:tcBorders>
          </w:tcPr>
          <w:p w14:paraId="7558E2E6" w14:textId="77777777" w:rsidR="00665289" w:rsidRDefault="00665289" w:rsidP="00665289">
            <w:pPr>
              <w:spacing w:beforeLines="20" w:before="48" w:afterLines="20" w:after="48"/>
              <w:jc w:val="both"/>
              <w:rPr>
                <w:lang w:val="it-IT"/>
              </w:rPr>
            </w:pPr>
          </w:p>
        </w:tc>
        <w:tc>
          <w:tcPr>
            <w:tcW w:w="2105" w:type="dxa"/>
            <w:tcBorders>
              <w:left w:val="nil"/>
              <w:right w:val="nil"/>
            </w:tcBorders>
          </w:tcPr>
          <w:p w14:paraId="6E0580BF" w14:textId="77777777" w:rsidR="00665289" w:rsidRDefault="00665289" w:rsidP="00665289">
            <w:pPr>
              <w:tabs>
                <w:tab w:val="right" w:pos="1894"/>
              </w:tabs>
              <w:spacing w:beforeLines="20" w:before="48" w:afterLines="20" w:after="48"/>
              <w:ind w:left="51"/>
              <w:jc w:val="both"/>
              <w:rPr>
                <w:lang w:val="it-IT"/>
              </w:rPr>
            </w:pPr>
            <w:r>
              <w:rPr>
                <w:lang w:val="it-IT"/>
              </w:rPr>
              <w:t>Ca</w:t>
            </w:r>
            <w:r>
              <w:rPr>
                <w:position w:val="10"/>
                <w:sz w:val="16"/>
                <w:lang w:val="it-IT"/>
              </w:rPr>
              <w:t>2+</w:t>
            </w:r>
            <w:r>
              <w:rPr>
                <w:lang w:val="it-IT"/>
              </w:rPr>
              <w:tab/>
              <w:t>- 1´577</w:t>
            </w:r>
          </w:p>
        </w:tc>
        <w:tc>
          <w:tcPr>
            <w:tcW w:w="162" w:type="dxa"/>
            <w:tcBorders>
              <w:top w:val="nil"/>
              <w:left w:val="single" w:sz="4" w:space="0" w:color="auto"/>
              <w:bottom w:val="nil"/>
              <w:right w:val="single" w:sz="4" w:space="0" w:color="auto"/>
            </w:tcBorders>
          </w:tcPr>
          <w:p w14:paraId="64291CE4" w14:textId="77777777" w:rsidR="00665289" w:rsidRDefault="00665289" w:rsidP="00665289">
            <w:pPr>
              <w:spacing w:beforeLines="20" w:before="48" w:afterLines="20" w:after="48"/>
              <w:jc w:val="both"/>
              <w:rPr>
                <w:lang w:val="it-IT"/>
              </w:rPr>
            </w:pPr>
          </w:p>
        </w:tc>
        <w:tc>
          <w:tcPr>
            <w:tcW w:w="2106" w:type="dxa"/>
            <w:tcBorders>
              <w:left w:val="nil"/>
              <w:bottom w:val="nil"/>
              <w:right w:val="nil"/>
            </w:tcBorders>
          </w:tcPr>
          <w:p w14:paraId="18463A43" w14:textId="77777777" w:rsidR="00665289" w:rsidRDefault="00665289" w:rsidP="00665289">
            <w:pPr>
              <w:tabs>
                <w:tab w:val="right" w:pos="1895"/>
              </w:tabs>
              <w:spacing w:beforeLines="20" w:before="48" w:afterLines="20" w:after="48"/>
              <w:ind w:left="52"/>
              <w:jc w:val="both"/>
              <w:rPr>
                <w:lang w:val="it-IT"/>
              </w:rPr>
            </w:pPr>
            <w:r>
              <w:rPr>
                <w:lang w:val="it-IT"/>
              </w:rPr>
              <w:t>Al</w:t>
            </w:r>
            <w:r>
              <w:rPr>
                <w:position w:val="10"/>
                <w:sz w:val="16"/>
                <w:lang w:val="it-IT"/>
              </w:rPr>
              <w:t>3+</w:t>
            </w:r>
            <w:r>
              <w:rPr>
                <w:lang w:val="it-IT"/>
              </w:rPr>
              <w:tab/>
              <w:t>- 4´602</w:t>
            </w:r>
          </w:p>
        </w:tc>
        <w:tc>
          <w:tcPr>
            <w:tcW w:w="163" w:type="dxa"/>
            <w:tcBorders>
              <w:top w:val="nil"/>
              <w:left w:val="single" w:sz="4" w:space="0" w:color="auto"/>
              <w:bottom w:val="nil"/>
              <w:right w:val="single" w:sz="4" w:space="0" w:color="auto"/>
            </w:tcBorders>
          </w:tcPr>
          <w:p w14:paraId="5935D13D" w14:textId="77777777" w:rsidR="00665289" w:rsidRDefault="00665289" w:rsidP="00665289">
            <w:pPr>
              <w:spacing w:beforeLines="20" w:before="48" w:afterLines="20" w:after="48"/>
              <w:jc w:val="both"/>
              <w:rPr>
                <w:lang w:val="it-IT"/>
              </w:rPr>
            </w:pPr>
          </w:p>
        </w:tc>
        <w:tc>
          <w:tcPr>
            <w:tcW w:w="2105" w:type="dxa"/>
            <w:tcBorders>
              <w:left w:val="nil"/>
            </w:tcBorders>
          </w:tcPr>
          <w:p w14:paraId="00A8F425" w14:textId="77777777" w:rsidR="00665289" w:rsidRDefault="00665289" w:rsidP="00665289">
            <w:pPr>
              <w:tabs>
                <w:tab w:val="right" w:pos="1894"/>
              </w:tabs>
              <w:spacing w:beforeLines="20" w:before="48" w:afterLines="20" w:after="48"/>
              <w:ind w:left="51"/>
              <w:jc w:val="both"/>
            </w:pPr>
            <w:r>
              <w:t>OH</w:t>
            </w:r>
            <w:r>
              <w:rPr>
                <w:position w:val="10"/>
              </w:rPr>
              <w:t>-</w:t>
            </w:r>
            <w:r>
              <w:rPr>
                <w:position w:val="10"/>
                <w:vertAlign w:val="superscript"/>
              </w:rPr>
              <w:t xml:space="preserve"> (*)</w:t>
            </w:r>
            <w:r>
              <w:tab/>
              <w:t xml:space="preserve">- 364 </w:t>
            </w:r>
          </w:p>
        </w:tc>
      </w:tr>
      <w:tr w:rsidR="00665289" w14:paraId="09D72087" w14:textId="77777777" w:rsidTr="00665289">
        <w:tc>
          <w:tcPr>
            <w:tcW w:w="2126" w:type="dxa"/>
            <w:tcBorders>
              <w:right w:val="nil"/>
            </w:tcBorders>
          </w:tcPr>
          <w:p w14:paraId="72828688" w14:textId="77777777" w:rsidR="00665289" w:rsidRDefault="00665289" w:rsidP="00665289">
            <w:pPr>
              <w:tabs>
                <w:tab w:val="right" w:pos="1915"/>
              </w:tabs>
              <w:spacing w:beforeLines="20" w:before="48" w:afterLines="20" w:after="48"/>
              <w:ind w:left="72"/>
              <w:jc w:val="both"/>
              <w:rPr>
                <w:lang w:val="it-IT"/>
              </w:rPr>
            </w:pPr>
            <w:r>
              <w:rPr>
                <w:lang w:val="it-IT"/>
              </w:rPr>
              <w:t>Na</w:t>
            </w:r>
            <w:r>
              <w:rPr>
                <w:position w:val="10"/>
                <w:sz w:val="16"/>
                <w:lang w:val="it-IT"/>
              </w:rPr>
              <w:t>+</w:t>
            </w:r>
            <w:r>
              <w:rPr>
                <w:lang w:val="it-IT"/>
              </w:rPr>
              <w:tab/>
              <w:t>- 398</w:t>
            </w:r>
          </w:p>
        </w:tc>
        <w:tc>
          <w:tcPr>
            <w:tcW w:w="163" w:type="dxa"/>
            <w:tcBorders>
              <w:top w:val="nil"/>
              <w:left w:val="single" w:sz="4" w:space="0" w:color="auto"/>
              <w:bottom w:val="nil"/>
              <w:right w:val="single" w:sz="4" w:space="0" w:color="auto"/>
            </w:tcBorders>
          </w:tcPr>
          <w:p w14:paraId="147016F4" w14:textId="77777777" w:rsidR="00665289" w:rsidRDefault="00665289" w:rsidP="00665289">
            <w:pPr>
              <w:spacing w:beforeLines="20" w:before="48" w:afterLines="20" w:after="48"/>
              <w:jc w:val="both"/>
              <w:rPr>
                <w:lang w:val="it-IT"/>
              </w:rPr>
            </w:pPr>
          </w:p>
        </w:tc>
        <w:tc>
          <w:tcPr>
            <w:tcW w:w="2105" w:type="dxa"/>
            <w:tcBorders>
              <w:left w:val="nil"/>
              <w:right w:val="nil"/>
            </w:tcBorders>
          </w:tcPr>
          <w:p w14:paraId="2B2D58BF" w14:textId="77777777" w:rsidR="00665289" w:rsidRDefault="00665289" w:rsidP="00665289">
            <w:pPr>
              <w:tabs>
                <w:tab w:val="right" w:pos="1894"/>
              </w:tabs>
              <w:spacing w:beforeLines="20" w:before="48" w:afterLines="20" w:after="48"/>
              <w:ind w:left="51"/>
              <w:jc w:val="both"/>
            </w:pPr>
            <w:r>
              <w:t>Sr</w:t>
            </w:r>
            <w:r>
              <w:rPr>
                <w:position w:val="10"/>
                <w:sz w:val="16"/>
              </w:rPr>
              <w:t>2+</w:t>
            </w:r>
            <w:r>
              <w:tab/>
              <w:t>- 1´431</w:t>
            </w:r>
          </w:p>
        </w:tc>
        <w:tc>
          <w:tcPr>
            <w:tcW w:w="162" w:type="dxa"/>
            <w:tcBorders>
              <w:top w:val="nil"/>
              <w:left w:val="single" w:sz="4" w:space="0" w:color="auto"/>
              <w:bottom w:val="nil"/>
              <w:right w:val="single" w:sz="4" w:space="0" w:color="auto"/>
            </w:tcBorders>
          </w:tcPr>
          <w:p w14:paraId="05B26385" w14:textId="77777777" w:rsidR="00665289" w:rsidRDefault="00665289" w:rsidP="00665289">
            <w:pPr>
              <w:spacing w:beforeLines="20" w:before="48" w:afterLines="20" w:after="48"/>
              <w:jc w:val="both"/>
              <w:rPr>
                <w:lang w:val="it-IT"/>
              </w:rPr>
            </w:pPr>
          </w:p>
        </w:tc>
        <w:tc>
          <w:tcPr>
            <w:tcW w:w="2106" w:type="dxa"/>
            <w:tcBorders>
              <w:left w:val="nil"/>
              <w:bottom w:val="single" w:sz="4" w:space="0" w:color="auto"/>
              <w:right w:val="nil"/>
            </w:tcBorders>
          </w:tcPr>
          <w:p w14:paraId="27A08769" w14:textId="77777777" w:rsidR="00665289" w:rsidRDefault="00665289" w:rsidP="00665289">
            <w:pPr>
              <w:tabs>
                <w:tab w:val="right" w:pos="1895"/>
              </w:tabs>
              <w:spacing w:beforeLines="20" w:before="48" w:afterLines="20" w:after="48"/>
              <w:ind w:left="52"/>
              <w:jc w:val="both"/>
            </w:pPr>
            <w:r>
              <w:t>Fe</w:t>
            </w:r>
            <w:r>
              <w:rPr>
                <w:position w:val="10"/>
                <w:sz w:val="16"/>
              </w:rPr>
              <w:t>3+</w:t>
            </w:r>
            <w:r>
              <w:tab/>
              <w:t>- 4´485</w:t>
            </w:r>
          </w:p>
        </w:tc>
        <w:tc>
          <w:tcPr>
            <w:tcW w:w="163" w:type="dxa"/>
            <w:tcBorders>
              <w:top w:val="nil"/>
              <w:left w:val="single" w:sz="4" w:space="0" w:color="auto"/>
              <w:bottom w:val="nil"/>
              <w:right w:val="single" w:sz="4" w:space="0" w:color="auto"/>
            </w:tcBorders>
          </w:tcPr>
          <w:p w14:paraId="5477936C" w14:textId="77777777" w:rsidR="00665289" w:rsidRDefault="00665289" w:rsidP="00665289">
            <w:pPr>
              <w:spacing w:beforeLines="20" w:before="48" w:afterLines="20" w:after="48"/>
              <w:jc w:val="both"/>
            </w:pPr>
          </w:p>
        </w:tc>
        <w:tc>
          <w:tcPr>
            <w:tcW w:w="2105" w:type="dxa"/>
            <w:tcBorders>
              <w:left w:val="nil"/>
            </w:tcBorders>
          </w:tcPr>
          <w:p w14:paraId="0A5F6CA1" w14:textId="77777777" w:rsidR="00665289" w:rsidRDefault="00665289" w:rsidP="00665289">
            <w:pPr>
              <w:tabs>
                <w:tab w:val="right" w:pos="1894"/>
              </w:tabs>
              <w:spacing w:beforeLines="20" w:before="48" w:afterLines="20" w:after="48"/>
              <w:ind w:left="51"/>
              <w:jc w:val="both"/>
            </w:pPr>
            <w:r>
              <w:t>CN</w:t>
            </w:r>
            <w:r>
              <w:rPr>
                <w:position w:val="10"/>
              </w:rPr>
              <w:t>-</w:t>
            </w:r>
            <w:r>
              <w:tab/>
              <w:t>- 349</w:t>
            </w:r>
          </w:p>
        </w:tc>
      </w:tr>
      <w:tr w:rsidR="00665289" w14:paraId="11DB57D4" w14:textId="77777777" w:rsidTr="00665289">
        <w:tc>
          <w:tcPr>
            <w:tcW w:w="2126" w:type="dxa"/>
            <w:tcBorders>
              <w:right w:val="nil"/>
            </w:tcBorders>
          </w:tcPr>
          <w:p w14:paraId="1D078BD3" w14:textId="77777777" w:rsidR="00665289" w:rsidRDefault="00665289" w:rsidP="00665289">
            <w:pPr>
              <w:tabs>
                <w:tab w:val="right" w:pos="1915"/>
              </w:tabs>
              <w:spacing w:beforeLines="20" w:before="48" w:afterLines="20" w:after="48"/>
              <w:ind w:left="72"/>
              <w:jc w:val="both"/>
            </w:pPr>
            <w:r>
              <w:t>K</w:t>
            </w:r>
            <w:r>
              <w:rPr>
                <w:position w:val="10"/>
                <w:sz w:val="16"/>
              </w:rPr>
              <w:t>+</w:t>
            </w:r>
            <w:r>
              <w:tab/>
              <w:t>- 314</w:t>
            </w:r>
          </w:p>
        </w:tc>
        <w:tc>
          <w:tcPr>
            <w:tcW w:w="163" w:type="dxa"/>
            <w:tcBorders>
              <w:top w:val="nil"/>
              <w:left w:val="single" w:sz="4" w:space="0" w:color="auto"/>
              <w:bottom w:val="nil"/>
              <w:right w:val="single" w:sz="4" w:space="0" w:color="auto"/>
            </w:tcBorders>
          </w:tcPr>
          <w:p w14:paraId="458BDAA5" w14:textId="77777777" w:rsidR="00665289" w:rsidRDefault="00665289" w:rsidP="00665289">
            <w:pPr>
              <w:spacing w:beforeLines="20" w:before="48" w:afterLines="20" w:after="48"/>
              <w:jc w:val="both"/>
            </w:pPr>
          </w:p>
        </w:tc>
        <w:tc>
          <w:tcPr>
            <w:tcW w:w="2105" w:type="dxa"/>
            <w:tcBorders>
              <w:left w:val="nil"/>
              <w:right w:val="nil"/>
            </w:tcBorders>
          </w:tcPr>
          <w:p w14:paraId="214FC03D" w14:textId="77777777" w:rsidR="00665289" w:rsidRDefault="00665289" w:rsidP="00665289">
            <w:pPr>
              <w:tabs>
                <w:tab w:val="right" w:pos="1894"/>
              </w:tabs>
              <w:spacing w:beforeLines="20" w:before="48" w:afterLines="20" w:after="48"/>
              <w:ind w:left="51"/>
              <w:jc w:val="both"/>
              <w:rPr>
                <w:lang w:val="en-US"/>
              </w:rPr>
            </w:pPr>
            <w:r>
              <w:rPr>
                <w:lang w:val="en-US"/>
              </w:rPr>
              <w:t>Ba</w:t>
            </w:r>
            <w:r>
              <w:rPr>
                <w:position w:val="10"/>
                <w:sz w:val="16"/>
                <w:lang w:val="en-US"/>
              </w:rPr>
              <w:t>2+</w:t>
            </w:r>
            <w:r>
              <w:rPr>
                <w:lang w:val="en-US"/>
              </w:rPr>
              <w:tab/>
              <w:t>- 1´289</w:t>
            </w:r>
          </w:p>
        </w:tc>
        <w:tc>
          <w:tcPr>
            <w:tcW w:w="162" w:type="dxa"/>
            <w:tcBorders>
              <w:top w:val="nil"/>
              <w:left w:val="single" w:sz="4" w:space="0" w:color="auto"/>
              <w:bottom w:val="nil"/>
              <w:right w:val="nil"/>
            </w:tcBorders>
          </w:tcPr>
          <w:p w14:paraId="0B8EA4E7" w14:textId="77777777" w:rsidR="00665289" w:rsidRDefault="00665289" w:rsidP="00665289">
            <w:pPr>
              <w:spacing w:beforeLines="20" w:before="48" w:afterLines="20" w:after="48"/>
              <w:jc w:val="both"/>
            </w:pPr>
          </w:p>
        </w:tc>
        <w:tc>
          <w:tcPr>
            <w:tcW w:w="2106" w:type="dxa"/>
            <w:tcBorders>
              <w:top w:val="single" w:sz="4" w:space="0" w:color="auto"/>
              <w:left w:val="nil"/>
              <w:bottom w:val="single" w:sz="4" w:space="0" w:color="auto"/>
              <w:right w:val="nil"/>
            </w:tcBorders>
          </w:tcPr>
          <w:p w14:paraId="7A58E2FE" w14:textId="77777777" w:rsidR="00665289" w:rsidRDefault="00665289" w:rsidP="00665289">
            <w:pPr>
              <w:tabs>
                <w:tab w:val="right" w:pos="1895"/>
              </w:tabs>
              <w:spacing w:beforeLines="20" w:before="48" w:afterLines="20" w:after="48"/>
              <w:ind w:left="52"/>
              <w:jc w:val="both"/>
            </w:pPr>
          </w:p>
        </w:tc>
        <w:tc>
          <w:tcPr>
            <w:tcW w:w="163" w:type="dxa"/>
            <w:tcBorders>
              <w:top w:val="nil"/>
              <w:left w:val="nil"/>
              <w:bottom w:val="nil"/>
              <w:right w:val="single" w:sz="4" w:space="0" w:color="auto"/>
            </w:tcBorders>
          </w:tcPr>
          <w:p w14:paraId="3F092981" w14:textId="77777777" w:rsidR="00665289" w:rsidRDefault="00665289" w:rsidP="00665289">
            <w:pPr>
              <w:spacing w:beforeLines="20" w:before="48" w:afterLines="20" w:after="48"/>
              <w:jc w:val="both"/>
            </w:pPr>
          </w:p>
        </w:tc>
        <w:tc>
          <w:tcPr>
            <w:tcW w:w="2105" w:type="dxa"/>
            <w:tcBorders>
              <w:left w:val="nil"/>
            </w:tcBorders>
          </w:tcPr>
          <w:p w14:paraId="5D89FDD2" w14:textId="77777777" w:rsidR="00665289" w:rsidRDefault="00665289" w:rsidP="00665289">
            <w:pPr>
              <w:tabs>
                <w:tab w:val="right" w:pos="1894"/>
              </w:tabs>
              <w:spacing w:beforeLines="20" w:before="48" w:afterLines="20" w:after="48"/>
              <w:ind w:left="51"/>
              <w:jc w:val="both"/>
              <w:rPr>
                <w:lang w:val="it-IT"/>
              </w:rPr>
            </w:pPr>
            <w:r>
              <w:rPr>
                <w:lang w:val="it-IT"/>
              </w:rPr>
              <w:t>NO</w:t>
            </w:r>
            <w:r>
              <w:rPr>
                <w:position w:val="-4"/>
                <w:sz w:val="16"/>
                <w:lang w:val="it-IT"/>
              </w:rPr>
              <w:t>3</w:t>
            </w:r>
            <w:r>
              <w:rPr>
                <w:position w:val="10"/>
                <w:lang w:val="it-IT"/>
              </w:rPr>
              <w:t>-</w:t>
            </w:r>
            <w:r>
              <w:rPr>
                <w:lang w:val="it-IT"/>
              </w:rPr>
              <w:tab/>
              <w:t>- 255</w:t>
            </w:r>
          </w:p>
        </w:tc>
      </w:tr>
      <w:tr w:rsidR="00665289" w14:paraId="29E4701E" w14:textId="77777777" w:rsidTr="00665289">
        <w:tc>
          <w:tcPr>
            <w:tcW w:w="2126" w:type="dxa"/>
            <w:tcBorders>
              <w:right w:val="nil"/>
            </w:tcBorders>
          </w:tcPr>
          <w:p w14:paraId="26C52121" w14:textId="77777777" w:rsidR="00665289" w:rsidRDefault="00665289" w:rsidP="00665289">
            <w:pPr>
              <w:tabs>
                <w:tab w:val="right" w:pos="1915"/>
              </w:tabs>
              <w:spacing w:beforeLines="20" w:before="48" w:afterLines="20" w:after="48"/>
              <w:ind w:left="72"/>
              <w:jc w:val="both"/>
              <w:rPr>
                <w:lang w:val="en-US"/>
              </w:rPr>
            </w:pPr>
            <w:r>
              <w:rPr>
                <w:lang w:val="en-US"/>
              </w:rPr>
              <w:t>Rb</w:t>
            </w:r>
            <w:r>
              <w:rPr>
                <w:position w:val="10"/>
                <w:sz w:val="16"/>
                <w:lang w:val="en-US"/>
              </w:rPr>
              <w:t>+</w:t>
            </w:r>
            <w:r>
              <w:rPr>
                <w:lang w:val="en-US"/>
              </w:rPr>
              <w:tab/>
              <w:t>- 289</w:t>
            </w:r>
          </w:p>
        </w:tc>
        <w:tc>
          <w:tcPr>
            <w:tcW w:w="163" w:type="dxa"/>
            <w:tcBorders>
              <w:top w:val="nil"/>
              <w:left w:val="single" w:sz="4" w:space="0" w:color="auto"/>
              <w:bottom w:val="nil"/>
              <w:right w:val="single" w:sz="4" w:space="0" w:color="auto"/>
            </w:tcBorders>
          </w:tcPr>
          <w:p w14:paraId="7394C2E8" w14:textId="77777777" w:rsidR="00665289" w:rsidRDefault="00665289" w:rsidP="00665289">
            <w:pPr>
              <w:spacing w:beforeLines="20" w:before="48" w:afterLines="20" w:after="48"/>
              <w:jc w:val="both"/>
              <w:rPr>
                <w:lang w:val="en-US"/>
              </w:rPr>
            </w:pPr>
          </w:p>
        </w:tc>
        <w:tc>
          <w:tcPr>
            <w:tcW w:w="2105" w:type="dxa"/>
            <w:tcBorders>
              <w:left w:val="nil"/>
              <w:right w:val="nil"/>
            </w:tcBorders>
          </w:tcPr>
          <w:p w14:paraId="2D0628E8" w14:textId="77777777" w:rsidR="00665289" w:rsidRDefault="00665289" w:rsidP="00665289">
            <w:pPr>
              <w:tabs>
                <w:tab w:val="right" w:pos="1894"/>
              </w:tabs>
              <w:spacing w:beforeLines="20" w:before="48" w:afterLines="20" w:after="48"/>
              <w:ind w:left="51"/>
              <w:jc w:val="both"/>
              <w:rPr>
                <w:lang w:val="it-IT"/>
              </w:rPr>
            </w:pPr>
            <w:r>
              <w:rPr>
                <w:lang w:val="it-IT"/>
              </w:rPr>
              <w:t>Mn</w:t>
            </w:r>
            <w:r>
              <w:rPr>
                <w:position w:val="10"/>
                <w:sz w:val="16"/>
                <w:lang w:val="it-IT"/>
              </w:rPr>
              <w:t>2+</w:t>
            </w:r>
            <w:r>
              <w:rPr>
                <w:lang w:val="it-IT"/>
              </w:rPr>
              <w:tab/>
              <w:t>- 1´841</w:t>
            </w:r>
          </w:p>
        </w:tc>
        <w:tc>
          <w:tcPr>
            <w:tcW w:w="162" w:type="dxa"/>
            <w:tcBorders>
              <w:top w:val="nil"/>
              <w:left w:val="single" w:sz="4" w:space="0" w:color="auto"/>
              <w:bottom w:val="nil"/>
              <w:right w:val="single" w:sz="4" w:space="0" w:color="auto"/>
            </w:tcBorders>
          </w:tcPr>
          <w:p w14:paraId="605C120A" w14:textId="77777777" w:rsidR="00665289" w:rsidRDefault="00665289" w:rsidP="00665289">
            <w:pPr>
              <w:spacing w:beforeLines="20" w:before="48" w:afterLines="20" w:after="48"/>
              <w:jc w:val="both"/>
              <w:rPr>
                <w:lang w:val="en-US"/>
              </w:rPr>
            </w:pPr>
          </w:p>
        </w:tc>
        <w:tc>
          <w:tcPr>
            <w:tcW w:w="2106" w:type="dxa"/>
            <w:tcBorders>
              <w:top w:val="single" w:sz="4" w:space="0" w:color="auto"/>
              <w:left w:val="single" w:sz="4" w:space="0" w:color="auto"/>
              <w:bottom w:val="single" w:sz="4" w:space="0" w:color="auto"/>
              <w:right w:val="single" w:sz="4" w:space="0" w:color="auto"/>
            </w:tcBorders>
          </w:tcPr>
          <w:p w14:paraId="472CE798" w14:textId="77777777" w:rsidR="00665289" w:rsidRDefault="00665289" w:rsidP="00665289">
            <w:pPr>
              <w:tabs>
                <w:tab w:val="right" w:pos="1895"/>
              </w:tabs>
              <w:spacing w:beforeLines="20" w:before="48" w:afterLines="20" w:after="48"/>
              <w:ind w:left="52"/>
              <w:jc w:val="both"/>
              <w:rPr>
                <w:lang w:val="it-IT"/>
              </w:rPr>
            </w:pPr>
            <w:r>
              <w:rPr>
                <w:lang w:val="it-IT"/>
              </w:rPr>
              <w:t>ClO</w:t>
            </w:r>
            <w:r>
              <w:rPr>
                <w:position w:val="-4"/>
                <w:sz w:val="16"/>
                <w:lang w:val="it-IT"/>
              </w:rPr>
              <w:t>4</w:t>
            </w:r>
            <w:r>
              <w:rPr>
                <w:position w:val="10"/>
                <w:lang w:val="it-IT"/>
              </w:rPr>
              <w:t>-</w:t>
            </w:r>
            <w:r>
              <w:rPr>
                <w:lang w:val="it-IT"/>
              </w:rPr>
              <w:tab/>
              <w:t>- 238</w:t>
            </w:r>
          </w:p>
        </w:tc>
        <w:tc>
          <w:tcPr>
            <w:tcW w:w="163" w:type="dxa"/>
            <w:tcBorders>
              <w:top w:val="nil"/>
              <w:left w:val="single" w:sz="4" w:space="0" w:color="auto"/>
              <w:bottom w:val="nil"/>
              <w:right w:val="single" w:sz="4" w:space="0" w:color="auto"/>
            </w:tcBorders>
          </w:tcPr>
          <w:p w14:paraId="20BD8385" w14:textId="77777777" w:rsidR="00665289" w:rsidRDefault="00665289" w:rsidP="00665289">
            <w:pPr>
              <w:spacing w:beforeLines="20" w:before="48" w:afterLines="20" w:after="48"/>
              <w:jc w:val="both"/>
              <w:rPr>
                <w:lang w:val="en-US"/>
              </w:rPr>
            </w:pPr>
          </w:p>
        </w:tc>
        <w:tc>
          <w:tcPr>
            <w:tcW w:w="2105" w:type="dxa"/>
            <w:tcBorders>
              <w:left w:val="nil"/>
            </w:tcBorders>
          </w:tcPr>
          <w:p w14:paraId="216B3BDE" w14:textId="77777777" w:rsidR="00665289" w:rsidRDefault="00665289" w:rsidP="00665289">
            <w:pPr>
              <w:tabs>
                <w:tab w:val="right" w:pos="1894"/>
              </w:tabs>
              <w:spacing w:beforeLines="20" w:before="48" w:afterLines="20" w:after="48"/>
              <w:ind w:left="51"/>
              <w:jc w:val="both"/>
              <w:rPr>
                <w:lang w:val="it-IT"/>
              </w:rPr>
            </w:pPr>
            <w:r>
              <w:rPr>
                <w:lang w:val="it-IT"/>
              </w:rPr>
              <w:t>NO</w:t>
            </w:r>
            <w:r>
              <w:rPr>
                <w:position w:val="-4"/>
                <w:sz w:val="16"/>
                <w:lang w:val="it-IT"/>
              </w:rPr>
              <w:t>2</w:t>
            </w:r>
            <w:r>
              <w:rPr>
                <w:position w:val="10"/>
                <w:lang w:val="it-IT"/>
              </w:rPr>
              <w:t>-</w:t>
            </w:r>
            <w:r>
              <w:rPr>
                <w:lang w:val="it-IT"/>
              </w:rPr>
              <w:tab/>
              <w:t>- 370</w:t>
            </w:r>
          </w:p>
        </w:tc>
      </w:tr>
      <w:tr w:rsidR="00665289" w14:paraId="235E574A" w14:textId="77777777" w:rsidTr="00665289">
        <w:tc>
          <w:tcPr>
            <w:tcW w:w="2126" w:type="dxa"/>
            <w:tcBorders>
              <w:right w:val="nil"/>
            </w:tcBorders>
          </w:tcPr>
          <w:p w14:paraId="3BADF8C7" w14:textId="77777777" w:rsidR="00665289" w:rsidRDefault="00665289" w:rsidP="00665289">
            <w:pPr>
              <w:tabs>
                <w:tab w:val="right" w:pos="1915"/>
              </w:tabs>
              <w:spacing w:beforeLines="20" w:before="48" w:afterLines="20" w:after="48"/>
              <w:ind w:left="72"/>
              <w:jc w:val="both"/>
              <w:rPr>
                <w:lang w:val="it-IT"/>
              </w:rPr>
            </w:pPr>
            <w:r>
              <w:rPr>
                <w:lang w:val="it-IT"/>
              </w:rPr>
              <w:t>Cs</w:t>
            </w:r>
            <w:r>
              <w:rPr>
                <w:position w:val="10"/>
                <w:sz w:val="16"/>
                <w:lang w:val="it-IT"/>
              </w:rPr>
              <w:t>+</w:t>
            </w:r>
            <w:r>
              <w:rPr>
                <w:lang w:val="it-IT"/>
              </w:rPr>
              <w:tab/>
              <w:t>- 256</w:t>
            </w:r>
          </w:p>
        </w:tc>
        <w:tc>
          <w:tcPr>
            <w:tcW w:w="163" w:type="dxa"/>
            <w:tcBorders>
              <w:top w:val="nil"/>
              <w:left w:val="single" w:sz="4" w:space="0" w:color="auto"/>
              <w:bottom w:val="nil"/>
              <w:right w:val="single" w:sz="4" w:space="0" w:color="auto"/>
            </w:tcBorders>
          </w:tcPr>
          <w:p w14:paraId="1C2DC7E2" w14:textId="77777777" w:rsidR="00665289" w:rsidRDefault="00665289" w:rsidP="00665289">
            <w:pPr>
              <w:spacing w:beforeLines="20" w:before="48" w:afterLines="20" w:after="48"/>
              <w:jc w:val="both"/>
              <w:rPr>
                <w:lang w:val="it-IT"/>
              </w:rPr>
            </w:pPr>
          </w:p>
        </w:tc>
        <w:tc>
          <w:tcPr>
            <w:tcW w:w="2105" w:type="dxa"/>
            <w:tcBorders>
              <w:left w:val="nil"/>
              <w:right w:val="nil"/>
            </w:tcBorders>
          </w:tcPr>
          <w:p w14:paraId="2359D78F" w14:textId="77777777" w:rsidR="00665289" w:rsidRDefault="00665289" w:rsidP="00665289">
            <w:pPr>
              <w:tabs>
                <w:tab w:val="right" w:pos="1894"/>
              </w:tabs>
              <w:spacing w:beforeLines="20" w:before="48" w:afterLines="20" w:after="48"/>
              <w:ind w:left="51"/>
              <w:jc w:val="both"/>
              <w:rPr>
                <w:lang w:val="it-IT"/>
              </w:rPr>
            </w:pPr>
            <w:r>
              <w:rPr>
                <w:lang w:val="it-IT"/>
              </w:rPr>
              <w:t>Fe</w:t>
            </w:r>
            <w:r>
              <w:rPr>
                <w:position w:val="10"/>
                <w:sz w:val="16"/>
                <w:lang w:val="it-IT"/>
              </w:rPr>
              <w:t>2+</w:t>
            </w:r>
            <w:r>
              <w:rPr>
                <w:lang w:val="it-IT"/>
              </w:rPr>
              <w:tab/>
              <w:t>- 1´958</w:t>
            </w:r>
          </w:p>
        </w:tc>
        <w:tc>
          <w:tcPr>
            <w:tcW w:w="162" w:type="dxa"/>
            <w:tcBorders>
              <w:top w:val="nil"/>
              <w:left w:val="single" w:sz="4" w:space="0" w:color="auto"/>
              <w:bottom w:val="nil"/>
              <w:right w:val="single" w:sz="4" w:space="0" w:color="auto"/>
            </w:tcBorders>
          </w:tcPr>
          <w:p w14:paraId="48AF541A" w14:textId="77777777" w:rsidR="00665289" w:rsidRDefault="00665289" w:rsidP="00665289">
            <w:pPr>
              <w:spacing w:beforeLines="20" w:before="48" w:afterLines="20" w:after="48"/>
              <w:jc w:val="both"/>
              <w:rPr>
                <w:lang w:val="it-IT"/>
              </w:rPr>
            </w:pPr>
          </w:p>
        </w:tc>
        <w:tc>
          <w:tcPr>
            <w:tcW w:w="2106" w:type="dxa"/>
            <w:tcBorders>
              <w:top w:val="single" w:sz="4" w:space="0" w:color="auto"/>
              <w:left w:val="single" w:sz="4" w:space="0" w:color="auto"/>
              <w:bottom w:val="single" w:sz="4" w:space="0" w:color="auto"/>
              <w:right w:val="single" w:sz="4" w:space="0" w:color="auto"/>
            </w:tcBorders>
          </w:tcPr>
          <w:p w14:paraId="093A4A68" w14:textId="77777777" w:rsidR="00665289" w:rsidRDefault="00665289" w:rsidP="00665289">
            <w:pPr>
              <w:tabs>
                <w:tab w:val="right" w:pos="1894"/>
              </w:tabs>
              <w:spacing w:beforeLines="20" w:before="48" w:afterLines="20" w:after="48"/>
              <w:ind w:left="51"/>
              <w:jc w:val="both"/>
              <w:rPr>
                <w:lang w:val="it-IT"/>
              </w:rPr>
            </w:pPr>
            <w:r>
              <w:rPr>
                <w:lang w:val="it-IT"/>
              </w:rPr>
              <w:t>ClO</w:t>
            </w:r>
            <w:r>
              <w:rPr>
                <w:position w:val="-4"/>
                <w:sz w:val="16"/>
                <w:lang w:val="it-IT"/>
              </w:rPr>
              <w:t>3</w:t>
            </w:r>
            <w:r>
              <w:rPr>
                <w:position w:val="10"/>
                <w:lang w:val="it-IT"/>
              </w:rPr>
              <w:t>-</w:t>
            </w:r>
            <w:r>
              <w:rPr>
                <w:lang w:val="it-IT"/>
              </w:rPr>
              <w:tab/>
              <w:t>- 350</w:t>
            </w:r>
          </w:p>
        </w:tc>
        <w:tc>
          <w:tcPr>
            <w:tcW w:w="163" w:type="dxa"/>
            <w:tcBorders>
              <w:top w:val="nil"/>
              <w:left w:val="single" w:sz="4" w:space="0" w:color="auto"/>
              <w:bottom w:val="nil"/>
              <w:right w:val="single" w:sz="4" w:space="0" w:color="auto"/>
            </w:tcBorders>
          </w:tcPr>
          <w:p w14:paraId="1C452CE8" w14:textId="77777777" w:rsidR="00665289" w:rsidRDefault="00665289" w:rsidP="00665289">
            <w:pPr>
              <w:spacing w:beforeLines="20" w:before="48" w:afterLines="20" w:after="48"/>
              <w:jc w:val="both"/>
              <w:rPr>
                <w:lang w:val="it-IT"/>
              </w:rPr>
            </w:pPr>
          </w:p>
        </w:tc>
        <w:tc>
          <w:tcPr>
            <w:tcW w:w="2105" w:type="dxa"/>
            <w:tcBorders>
              <w:left w:val="nil"/>
            </w:tcBorders>
          </w:tcPr>
          <w:p w14:paraId="24D891CE" w14:textId="77777777" w:rsidR="00665289" w:rsidRDefault="00665289" w:rsidP="00665289">
            <w:pPr>
              <w:tabs>
                <w:tab w:val="right" w:pos="1894"/>
              </w:tabs>
              <w:spacing w:beforeLines="20" w:before="48" w:afterLines="20" w:after="48"/>
              <w:ind w:left="51"/>
              <w:jc w:val="both"/>
              <w:rPr>
                <w:lang w:val="it-IT"/>
              </w:rPr>
            </w:pPr>
            <w:r>
              <w:rPr>
                <w:lang w:val="it-IT"/>
              </w:rPr>
              <w:t>NCO</w:t>
            </w:r>
            <w:r>
              <w:rPr>
                <w:position w:val="10"/>
                <w:lang w:val="it-IT"/>
              </w:rPr>
              <w:t>-</w:t>
            </w:r>
            <w:r>
              <w:rPr>
                <w:lang w:val="it-IT"/>
              </w:rPr>
              <w:tab/>
              <w:t>- 390</w:t>
            </w:r>
          </w:p>
        </w:tc>
      </w:tr>
      <w:tr w:rsidR="00665289" w14:paraId="211197F3" w14:textId="77777777" w:rsidTr="00665289">
        <w:tc>
          <w:tcPr>
            <w:tcW w:w="2126" w:type="dxa"/>
            <w:tcBorders>
              <w:right w:val="nil"/>
            </w:tcBorders>
          </w:tcPr>
          <w:p w14:paraId="75478859" w14:textId="77777777" w:rsidR="00665289" w:rsidRDefault="00665289" w:rsidP="00665289">
            <w:pPr>
              <w:tabs>
                <w:tab w:val="right" w:pos="1915"/>
              </w:tabs>
              <w:spacing w:beforeLines="20" w:before="48" w:afterLines="20" w:after="48"/>
              <w:ind w:left="72"/>
              <w:jc w:val="both"/>
            </w:pPr>
            <w:r>
              <w:t>Ag</w:t>
            </w:r>
            <w:r>
              <w:rPr>
                <w:position w:val="10"/>
                <w:sz w:val="16"/>
              </w:rPr>
              <w:t>+</w:t>
            </w:r>
            <w:r>
              <w:tab/>
              <w:t>- 468</w:t>
            </w:r>
          </w:p>
        </w:tc>
        <w:tc>
          <w:tcPr>
            <w:tcW w:w="163" w:type="dxa"/>
            <w:tcBorders>
              <w:top w:val="nil"/>
              <w:left w:val="single" w:sz="4" w:space="0" w:color="auto"/>
              <w:bottom w:val="nil"/>
              <w:right w:val="single" w:sz="4" w:space="0" w:color="auto"/>
            </w:tcBorders>
          </w:tcPr>
          <w:p w14:paraId="5446AFB3" w14:textId="77777777" w:rsidR="00665289" w:rsidRDefault="00665289" w:rsidP="00665289">
            <w:pPr>
              <w:spacing w:beforeLines="20" w:before="48" w:afterLines="20" w:after="48"/>
              <w:jc w:val="both"/>
            </w:pPr>
          </w:p>
        </w:tc>
        <w:tc>
          <w:tcPr>
            <w:tcW w:w="2105" w:type="dxa"/>
            <w:tcBorders>
              <w:left w:val="nil"/>
              <w:right w:val="nil"/>
            </w:tcBorders>
          </w:tcPr>
          <w:p w14:paraId="36CF3920" w14:textId="77777777" w:rsidR="00665289" w:rsidRDefault="00665289" w:rsidP="00665289">
            <w:pPr>
              <w:tabs>
                <w:tab w:val="right" w:pos="1894"/>
              </w:tabs>
              <w:spacing w:beforeLines="20" w:before="48" w:afterLines="20" w:after="48"/>
              <w:ind w:left="51"/>
              <w:jc w:val="both"/>
              <w:rPr>
                <w:lang w:val="it-IT"/>
              </w:rPr>
            </w:pPr>
            <w:r>
              <w:rPr>
                <w:lang w:val="it-IT"/>
              </w:rPr>
              <w:t>Co</w:t>
            </w:r>
            <w:r>
              <w:rPr>
                <w:position w:val="10"/>
                <w:sz w:val="16"/>
                <w:lang w:val="it-IT"/>
              </w:rPr>
              <w:t>2+</w:t>
            </w:r>
            <w:r>
              <w:rPr>
                <w:lang w:val="it-IT"/>
              </w:rPr>
              <w:tab/>
              <w:t>- 1´996</w:t>
            </w:r>
          </w:p>
        </w:tc>
        <w:tc>
          <w:tcPr>
            <w:tcW w:w="162" w:type="dxa"/>
            <w:tcBorders>
              <w:top w:val="nil"/>
              <w:left w:val="single" w:sz="4" w:space="0" w:color="auto"/>
              <w:bottom w:val="nil"/>
              <w:right w:val="single" w:sz="4" w:space="0" w:color="auto"/>
            </w:tcBorders>
          </w:tcPr>
          <w:p w14:paraId="46CF44F6" w14:textId="77777777" w:rsidR="00665289" w:rsidRDefault="00665289" w:rsidP="00665289">
            <w:pPr>
              <w:spacing w:beforeLines="20" w:before="48" w:afterLines="20" w:after="48"/>
              <w:jc w:val="both"/>
            </w:pPr>
          </w:p>
        </w:tc>
        <w:tc>
          <w:tcPr>
            <w:tcW w:w="2106" w:type="dxa"/>
            <w:tcBorders>
              <w:top w:val="single" w:sz="4" w:space="0" w:color="auto"/>
              <w:left w:val="single" w:sz="4" w:space="0" w:color="auto"/>
              <w:bottom w:val="single" w:sz="4" w:space="0" w:color="auto"/>
              <w:right w:val="single" w:sz="4" w:space="0" w:color="auto"/>
            </w:tcBorders>
          </w:tcPr>
          <w:p w14:paraId="18955E06" w14:textId="77777777" w:rsidR="00665289" w:rsidRDefault="00665289" w:rsidP="00665289">
            <w:pPr>
              <w:tabs>
                <w:tab w:val="right" w:pos="1894"/>
              </w:tabs>
              <w:spacing w:beforeLines="20" w:before="48" w:afterLines="20" w:after="48"/>
              <w:ind w:left="51"/>
              <w:jc w:val="both"/>
              <w:rPr>
                <w:lang w:val="it-IT"/>
              </w:rPr>
            </w:pPr>
            <w:r>
              <w:rPr>
                <w:lang w:val="it-IT"/>
              </w:rPr>
              <w:t>IO</w:t>
            </w:r>
            <w:r>
              <w:rPr>
                <w:position w:val="-4"/>
                <w:sz w:val="16"/>
                <w:lang w:val="it-IT"/>
              </w:rPr>
              <w:t>3</w:t>
            </w:r>
            <w:r>
              <w:rPr>
                <w:position w:val="10"/>
                <w:lang w:val="it-IT"/>
              </w:rPr>
              <w:t>-</w:t>
            </w:r>
            <w:r>
              <w:rPr>
                <w:lang w:val="it-IT"/>
              </w:rPr>
              <w:tab/>
              <w:t>- 470</w:t>
            </w:r>
          </w:p>
        </w:tc>
        <w:tc>
          <w:tcPr>
            <w:tcW w:w="163" w:type="dxa"/>
            <w:tcBorders>
              <w:top w:val="nil"/>
              <w:left w:val="single" w:sz="4" w:space="0" w:color="auto"/>
              <w:bottom w:val="nil"/>
              <w:right w:val="single" w:sz="4" w:space="0" w:color="auto"/>
            </w:tcBorders>
          </w:tcPr>
          <w:p w14:paraId="3544B8B0" w14:textId="77777777" w:rsidR="00665289" w:rsidRDefault="00665289" w:rsidP="00665289">
            <w:pPr>
              <w:spacing w:beforeLines="20" w:before="48" w:afterLines="20" w:after="48"/>
              <w:jc w:val="both"/>
            </w:pPr>
          </w:p>
        </w:tc>
        <w:tc>
          <w:tcPr>
            <w:tcW w:w="2105" w:type="dxa"/>
            <w:tcBorders>
              <w:left w:val="nil"/>
            </w:tcBorders>
          </w:tcPr>
          <w:p w14:paraId="286E0DBB" w14:textId="77777777" w:rsidR="00665289" w:rsidRDefault="00665289" w:rsidP="00665289">
            <w:pPr>
              <w:tabs>
                <w:tab w:val="right" w:pos="1894"/>
              </w:tabs>
              <w:spacing w:beforeLines="20" w:before="48" w:afterLines="20" w:after="48"/>
              <w:ind w:left="51"/>
              <w:jc w:val="both"/>
              <w:rPr>
                <w:lang w:val="it-IT"/>
              </w:rPr>
            </w:pPr>
            <w:r>
              <w:rPr>
                <w:lang w:val="it-IT"/>
              </w:rPr>
              <w:t>SCN</w:t>
            </w:r>
            <w:r>
              <w:rPr>
                <w:position w:val="10"/>
                <w:lang w:val="it-IT"/>
              </w:rPr>
              <w:t>-</w:t>
            </w:r>
            <w:r>
              <w:rPr>
                <w:lang w:val="it-IT"/>
              </w:rPr>
              <w:tab/>
              <w:t>- 280</w:t>
            </w:r>
          </w:p>
        </w:tc>
      </w:tr>
      <w:tr w:rsidR="00665289" w14:paraId="0C217311" w14:textId="77777777" w:rsidTr="00291DEE">
        <w:tc>
          <w:tcPr>
            <w:tcW w:w="2126" w:type="dxa"/>
            <w:tcBorders>
              <w:right w:val="nil"/>
            </w:tcBorders>
          </w:tcPr>
          <w:p w14:paraId="3AFF1706" w14:textId="77777777" w:rsidR="00665289" w:rsidRDefault="00665289" w:rsidP="00665289">
            <w:pPr>
              <w:tabs>
                <w:tab w:val="right" w:pos="1915"/>
              </w:tabs>
              <w:spacing w:beforeLines="20" w:before="48" w:afterLines="20" w:after="48"/>
              <w:ind w:left="72"/>
              <w:jc w:val="both"/>
            </w:pPr>
            <w:r>
              <w:t>NH</w:t>
            </w:r>
            <w:r>
              <w:rPr>
                <w:position w:val="-4"/>
                <w:sz w:val="16"/>
                <w:lang w:val="it-IT"/>
              </w:rPr>
              <w:t>4</w:t>
            </w:r>
            <w:r>
              <w:rPr>
                <w:position w:val="10"/>
                <w:sz w:val="16"/>
              </w:rPr>
              <w:t>+</w:t>
            </w:r>
            <w:r>
              <w:tab/>
              <w:t>- 293</w:t>
            </w:r>
          </w:p>
        </w:tc>
        <w:tc>
          <w:tcPr>
            <w:tcW w:w="163" w:type="dxa"/>
            <w:tcBorders>
              <w:top w:val="nil"/>
              <w:left w:val="single" w:sz="4" w:space="0" w:color="auto"/>
              <w:bottom w:val="nil"/>
              <w:right w:val="single" w:sz="4" w:space="0" w:color="auto"/>
            </w:tcBorders>
          </w:tcPr>
          <w:p w14:paraId="67232189" w14:textId="77777777" w:rsidR="00665289" w:rsidRDefault="00665289" w:rsidP="00665289">
            <w:pPr>
              <w:spacing w:beforeLines="20" w:before="48" w:afterLines="20" w:after="48"/>
              <w:jc w:val="both"/>
            </w:pPr>
          </w:p>
        </w:tc>
        <w:tc>
          <w:tcPr>
            <w:tcW w:w="2105" w:type="dxa"/>
            <w:tcBorders>
              <w:left w:val="nil"/>
              <w:right w:val="nil"/>
            </w:tcBorders>
          </w:tcPr>
          <w:p w14:paraId="49CA753D" w14:textId="77777777" w:rsidR="00665289" w:rsidRDefault="00665289" w:rsidP="00665289">
            <w:pPr>
              <w:tabs>
                <w:tab w:val="right" w:pos="1894"/>
              </w:tabs>
              <w:spacing w:beforeLines="20" w:before="48" w:afterLines="20" w:after="48"/>
              <w:ind w:left="51"/>
              <w:jc w:val="both"/>
              <w:rPr>
                <w:lang w:val="it-IT"/>
              </w:rPr>
            </w:pPr>
            <w:r>
              <w:rPr>
                <w:lang w:val="it-IT"/>
              </w:rPr>
              <w:t>Ni</w:t>
            </w:r>
            <w:r>
              <w:rPr>
                <w:position w:val="10"/>
                <w:sz w:val="16"/>
                <w:lang w:val="it-IT"/>
              </w:rPr>
              <w:t>2+</w:t>
            </w:r>
            <w:r>
              <w:rPr>
                <w:lang w:val="it-IT"/>
              </w:rPr>
              <w:tab/>
              <w:t>- 2´105</w:t>
            </w:r>
          </w:p>
        </w:tc>
        <w:tc>
          <w:tcPr>
            <w:tcW w:w="162" w:type="dxa"/>
            <w:tcBorders>
              <w:top w:val="nil"/>
              <w:left w:val="single" w:sz="4" w:space="0" w:color="auto"/>
              <w:bottom w:val="nil"/>
              <w:right w:val="single" w:sz="4" w:space="0" w:color="auto"/>
            </w:tcBorders>
          </w:tcPr>
          <w:p w14:paraId="77007149" w14:textId="77777777" w:rsidR="00665289" w:rsidRDefault="00665289" w:rsidP="00665289">
            <w:pPr>
              <w:spacing w:beforeLines="20" w:before="48" w:afterLines="20" w:after="48"/>
              <w:jc w:val="both"/>
            </w:pPr>
          </w:p>
        </w:tc>
        <w:tc>
          <w:tcPr>
            <w:tcW w:w="2106" w:type="dxa"/>
            <w:tcBorders>
              <w:top w:val="single" w:sz="4" w:space="0" w:color="auto"/>
              <w:left w:val="single" w:sz="4" w:space="0" w:color="auto"/>
              <w:bottom w:val="single" w:sz="4" w:space="0" w:color="auto"/>
              <w:right w:val="single" w:sz="4" w:space="0" w:color="auto"/>
            </w:tcBorders>
          </w:tcPr>
          <w:p w14:paraId="6706EC56" w14:textId="77777777" w:rsidR="00665289" w:rsidRDefault="00665289" w:rsidP="00665289">
            <w:pPr>
              <w:tabs>
                <w:tab w:val="right" w:pos="1894"/>
              </w:tabs>
              <w:spacing w:beforeLines="20" w:before="48" w:afterLines="20" w:after="48"/>
              <w:ind w:left="51"/>
              <w:jc w:val="both"/>
              <w:rPr>
                <w:lang w:val="it-IT"/>
              </w:rPr>
            </w:pPr>
            <w:r>
              <w:rPr>
                <w:lang w:val="it-IT"/>
              </w:rPr>
              <w:t>BrO</w:t>
            </w:r>
            <w:r>
              <w:rPr>
                <w:position w:val="-4"/>
                <w:sz w:val="16"/>
                <w:lang w:val="it-IT"/>
              </w:rPr>
              <w:t>3</w:t>
            </w:r>
            <w:r>
              <w:rPr>
                <w:position w:val="10"/>
                <w:lang w:val="it-IT"/>
              </w:rPr>
              <w:t>-</w:t>
            </w:r>
            <w:r>
              <w:rPr>
                <w:lang w:val="it-IT"/>
              </w:rPr>
              <w:tab/>
              <w:t>- 380</w:t>
            </w:r>
          </w:p>
        </w:tc>
        <w:tc>
          <w:tcPr>
            <w:tcW w:w="163" w:type="dxa"/>
            <w:tcBorders>
              <w:top w:val="nil"/>
              <w:left w:val="single" w:sz="4" w:space="0" w:color="auto"/>
              <w:bottom w:val="nil"/>
              <w:right w:val="single" w:sz="4" w:space="0" w:color="auto"/>
            </w:tcBorders>
          </w:tcPr>
          <w:p w14:paraId="0FA591F6" w14:textId="77777777" w:rsidR="00665289" w:rsidRDefault="00665289" w:rsidP="00665289">
            <w:pPr>
              <w:spacing w:beforeLines="20" w:before="48" w:afterLines="20" w:after="48"/>
              <w:jc w:val="both"/>
            </w:pPr>
          </w:p>
        </w:tc>
        <w:tc>
          <w:tcPr>
            <w:tcW w:w="2105" w:type="dxa"/>
            <w:tcBorders>
              <w:left w:val="nil"/>
              <w:bottom w:val="single" w:sz="4" w:space="0" w:color="auto"/>
            </w:tcBorders>
          </w:tcPr>
          <w:p w14:paraId="5DDD415D" w14:textId="77777777" w:rsidR="00665289" w:rsidRDefault="00665289" w:rsidP="00665289">
            <w:pPr>
              <w:tabs>
                <w:tab w:val="right" w:pos="1894"/>
              </w:tabs>
              <w:spacing w:beforeLines="20" w:before="48" w:afterLines="20" w:after="48"/>
              <w:ind w:left="51"/>
              <w:jc w:val="both"/>
              <w:rPr>
                <w:lang w:val="it-IT"/>
              </w:rPr>
            </w:pPr>
            <w:r>
              <w:rPr>
                <w:lang w:val="it-IT"/>
              </w:rPr>
              <w:t>HCO</w:t>
            </w:r>
            <w:r>
              <w:rPr>
                <w:position w:val="-4"/>
                <w:sz w:val="16"/>
                <w:lang w:val="it-IT"/>
              </w:rPr>
              <w:t>3</w:t>
            </w:r>
            <w:r>
              <w:rPr>
                <w:position w:val="10"/>
                <w:lang w:val="it-IT"/>
              </w:rPr>
              <w:t>-</w:t>
            </w:r>
            <w:r>
              <w:rPr>
                <w:lang w:val="it-IT"/>
              </w:rPr>
              <w:tab/>
              <w:t>- 405</w:t>
            </w:r>
          </w:p>
        </w:tc>
      </w:tr>
      <w:tr w:rsidR="00665289" w14:paraId="5FE69465" w14:textId="77777777" w:rsidTr="00665289">
        <w:tc>
          <w:tcPr>
            <w:tcW w:w="2126" w:type="dxa"/>
            <w:tcBorders>
              <w:bottom w:val="single" w:sz="4" w:space="0" w:color="auto"/>
              <w:right w:val="nil"/>
            </w:tcBorders>
          </w:tcPr>
          <w:p w14:paraId="7A480453" w14:textId="77777777" w:rsidR="00665289" w:rsidRDefault="00665289" w:rsidP="00665289">
            <w:pPr>
              <w:tabs>
                <w:tab w:val="right" w:pos="1915"/>
              </w:tabs>
              <w:spacing w:beforeLines="20" w:before="48" w:afterLines="20" w:after="48"/>
              <w:ind w:left="72"/>
              <w:jc w:val="both"/>
              <w:rPr>
                <w:lang w:val="it-IT"/>
              </w:rPr>
            </w:pPr>
            <w:r>
              <w:rPr>
                <w:lang w:val="it-IT"/>
              </w:rPr>
              <w:t>H</w:t>
            </w:r>
            <w:r>
              <w:rPr>
                <w:position w:val="-4"/>
                <w:sz w:val="16"/>
                <w:lang w:val="it-IT"/>
              </w:rPr>
              <w:t>3</w:t>
            </w:r>
            <w:r>
              <w:rPr>
                <w:lang w:val="it-IT"/>
              </w:rPr>
              <w:t>O</w:t>
            </w:r>
            <w:r>
              <w:rPr>
                <w:position w:val="10"/>
                <w:sz w:val="16"/>
                <w:lang w:val="it-IT"/>
              </w:rPr>
              <w:t>+</w:t>
            </w:r>
            <w:r>
              <w:rPr>
                <w:lang w:val="it-IT"/>
              </w:rPr>
              <w:tab/>
              <w:t>- 1´084</w:t>
            </w:r>
          </w:p>
        </w:tc>
        <w:tc>
          <w:tcPr>
            <w:tcW w:w="163" w:type="dxa"/>
            <w:tcBorders>
              <w:top w:val="nil"/>
              <w:left w:val="single" w:sz="4" w:space="0" w:color="auto"/>
              <w:bottom w:val="nil"/>
              <w:right w:val="single" w:sz="4" w:space="0" w:color="auto"/>
            </w:tcBorders>
          </w:tcPr>
          <w:p w14:paraId="37DAEA5A" w14:textId="77777777" w:rsidR="00665289" w:rsidRDefault="00665289" w:rsidP="00665289">
            <w:pPr>
              <w:spacing w:beforeLines="20" w:before="48" w:afterLines="20" w:after="48"/>
              <w:jc w:val="both"/>
              <w:rPr>
                <w:lang w:val="it-IT"/>
              </w:rPr>
            </w:pPr>
          </w:p>
        </w:tc>
        <w:tc>
          <w:tcPr>
            <w:tcW w:w="2105" w:type="dxa"/>
            <w:tcBorders>
              <w:left w:val="nil"/>
              <w:right w:val="nil"/>
            </w:tcBorders>
          </w:tcPr>
          <w:p w14:paraId="645D3E75" w14:textId="77777777" w:rsidR="00665289" w:rsidRDefault="00665289" w:rsidP="00665289">
            <w:pPr>
              <w:tabs>
                <w:tab w:val="right" w:pos="1894"/>
              </w:tabs>
              <w:spacing w:beforeLines="20" w:before="48" w:afterLines="20" w:after="48"/>
              <w:ind w:left="51"/>
              <w:jc w:val="both"/>
              <w:rPr>
                <w:lang w:val="it-IT"/>
              </w:rPr>
            </w:pPr>
            <w:r>
              <w:rPr>
                <w:lang w:val="it-IT"/>
              </w:rPr>
              <w:t>Zn</w:t>
            </w:r>
            <w:r>
              <w:rPr>
                <w:position w:val="10"/>
                <w:sz w:val="16"/>
                <w:lang w:val="it-IT"/>
              </w:rPr>
              <w:t>2+</w:t>
            </w:r>
            <w:r>
              <w:rPr>
                <w:lang w:val="it-IT"/>
              </w:rPr>
              <w:tab/>
              <w:t>- 2´054</w:t>
            </w:r>
          </w:p>
        </w:tc>
        <w:tc>
          <w:tcPr>
            <w:tcW w:w="162" w:type="dxa"/>
            <w:tcBorders>
              <w:top w:val="nil"/>
              <w:left w:val="single" w:sz="4" w:space="0" w:color="auto"/>
              <w:bottom w:val="nil"/>
              <w:right w:val="single" w:sz="4" w:space="0" w:color="auto"/>
            </w:tcBorders>
          </w:tcPr>
          <w:p w14:paraId="6831FE72" w14:textId="77777777" w:rsidR="00665289" w:rsidRDefault="00665289" w:rsidP="00665289">
            <w:pPr>
              <w:spacing w:beforeLines="20" w:before="48" w:afterLines="20" w:after="48"/>
              <w:jc w:val="both"/>
              <w:rPr>
                <w:lang w:val="it-IT"/>
              </w:rPr>
            </w:pPr>
          </w:p>
        </w:tc>
        <w:tc>
          <w:tcPr>
            <w:tcW w:w="2106" w:type="dxa"/>
            <w:tcBorders>
              <w:top w:val="single" w:sz="4" w:space="0" w:color="auto"/>
              <w:left w:val="single" w:sz="4" w:space="0" w:color="auto"/>
              <w:bottom w:val="single" w:sz="4" w:space="0" w:color="auto"/>
              <w:right w:val="single" w:sz="4" w:space="0" w:color="auto"/>
            </w:tcBorders>
          </w:tcPr>
          <w:p w14:paraId="60FB437D" w14:textId="77777777" w:rsidR="00665289" w:rsidRDefault="00665289" w:rsidP="00665289">
            <w:pPr>
              <w:tabs>
                <w:tab w:val="right" w:pos="1894"/>
              </w:tabs>
              <w:spacing w:beforeLines="20" w:before="48" w:afterLines="20" w:after="48"/>
              <w:ind w:left="51"/>
              <w:jc w:val="both"/>
              <w:rPr>
                <w:lang w:val="it-IT"/>
              </w:rPr>
            </w:pPr>
            <w:r>
              <w:rPr>
                <w:lang w:val="it-IT"/>
              </w:rPr>
              <w:t>F</w:t>
            </w:r>
            <w:r>
              <w:rPr>
                <w:position w:val="10"/>
                <w:lang w:val="it-IT"/>
              </w:rPr>
              <w:t>-</w:t>
            </w:r>
            <w:r>
              <w:rPr>
                <w:lang w:val="it-IT"/>
              </w:rPr>
              <w:tab/>
              <w:t>- 510</w:t>
            </w:r>
          </w:p>
        </w:tc>
        <w:tc>
          <w:tcPr>
            <w:tcW w:w="163" w:type="dxa"/>
            <w:tcBorders>
              <w:top w:val="nil"/>
              <w:left w:val="single" w:sz="4" w:space="0" w:color="auto"/>
              <w:bottom w:val="nil"/>
              <w:right w:val="single" w:sz="4" w:space="0" w:color="auto"/>
            </w:tcBorders>
          </w:tcPr>
          <w:p w14:paraId="2258F7B7" w14:textId="77777777" w:rsidR="00665289" w:rsidRDefault="00665289" w:rsidP="00665289">
            <w:pPr>
              <w:spacing w:beforeLines="20" w:before="48" w:afterLines="20" w:after="48"/>
              <w:jc w:val="both"/>
              <w:rPr>
                <w:lang w:val="it-IT"/>
              </w:rPr>
            </w:pPr>
          </w:p>
        </w:tc>
        <w:tc>
          <w:tcPr>
            <w:tcW w:w="2105" w:type="dxa"/>
            <w:tcBorders>
              <w:top w:val="single" w:sz="4" w:space="0" w:color="auto"/>
              <w:left w:val="single" w:sz="4" w:space="0" w:color="auto"/>
              <w:bottom w:val="single" w:sz="4" w:space="0" w:color="auto"/>
              <w:right w:val="single" w:sz="4" w:space="0" w:color="auto"/>
            </w:tcBorders>
          </w:tcPr>
          <w:p w14:paraId="4A23F122" w14:textId="77777777" w:rsidR="00665289" w:rsidRDefault="00665289" w:rsidP="00665289">
            <w:pPr>
              <w:tabs>
                <w:tab w:val="right" w:pos="1894"/>
              </w:tabs>
              <w:spacing w:beforeLines="20" w:before="48" w:afterLines="20" w:after="48"/>
              <w:ind w:left="51"/>
              <w:jc w:val="both"/>
              <w:rPr>
                <w:lang w:val="it-IT"/>
              </w:rPr>
            </w:pPr>
            <w:r>
              <w:rPr>
                <w:lang w:val="it-IT"/>
              </w:rPr>
              <w:t>CH</w:t>
            </w:r>
            <w:r>
              <w:rPr>
                <w:position w:val="-4"/>
                <w:sz w:val="16"/>
                <w:lang w:val="it-IT"/>
              </w:rPr>
              <w:t>3</w:t>
            </w:r>
            <w:r>
              <w:rPr>
                <w:lang w:val="it-IT"/>
              </w:rPr>
              <w:t>COO</w:t>
            </w:r>
            <w:r>
              <w:rPr>
                <w:position w:val="10"/>
                <w:lang w:val="it-IT"/>
              </w:rPr>
              <w:t>-</w:t>
            </w:r>
            <w:r>
              <w:rPr>
                <w:lang w:val="it-IT"/>
              </w:rPr>
              <w:tab/>
              <w:t>- 450</w:t>
            </w:r>
          </w:p>
        </w:tc>
      </w:tr>
      <w:tr w:rsidR="00665289" w14:paraId="4F0D2307" w14:textId="77777777" w:rsidTr="00665289">
        <w:tc>
          <w:tcPr>
            <w:tcW w:w="2126" w:type="dxa"/>
            <w:tcBorders>
              <w:top w:val="single" w:sz="4" w:space="0" w:color="auto"/>
              <w:left w:val="nil"/>
              <w:bottom w:val="single" w:sz="4" w:space="0" w:color="auto"/>
              <w:right w:val="nil"/>
            </w:tcBorders>
          </w:tcPr>
          <w:p w14:paraId="2BD7C7E0" w14:textId="77777777" w:rsidR="00665289" w:rsidRDefault="00665289" w:rsidP="00665289">
            <w:pPr>
              <w:tabs>
                <w:tab w:val="right" w:pos="1915"/>
              </w:tabs>
              <w:spacing w:beforeLines="20" w:before="48" w:afterLines="20" w:after="48"/>
              <w:ind w:left="72"/>
              <w:jc w:val="both"/>
              <w:rPr>
                <w:lang w:val="it-IT"/>
              </w:rPr>
            </w:pPr>
          </w:p>
        </w:tc>
        <w:tc>
          <w:tcPr>
            <w:tcW w:w="163" w:type="dxa"/>
            <w:tcBorders>
              <w:top w:val="nil"/>
              <w:left w:val="nil"/>
              <w:bottom w:val="nil"/>
              <w:right w:val="single" w:sz="4" w:space="0" w:color="auto"/>
            </w:tcBorders>
          </w:tcPr>
          <w:p w14:paraId="101BA668" w14:textId="77777777" w:rsidR="00665289" w:rsidRDefault="00665289" w:rsidP="00665289">
            <w:pPr>
              <w:spacing w:beforeLines="20" w:before="48" w:afterLines="20" w:after="48"/>
              <w:jc w:val="both"/>
              <w:rPr>
                <w:lang w:val="it-IT"/>
              </w:rPr>
            </w:pPr>
          </w:p>
        </w:tc>
        <w:tc>
          <w:tcPr>
            <w:tcW w:w="2105" w:type="dxa"/>
            <w:tcBorders>
              <w:left w:val="nil"/>
              <w:right w:val="nil"/>
            </w:tcBorders>
          </w:tcPr>
          <w:p w14:paraId="0FCBA8F1" w14:textId="77777777" w:rsidR="00665289" w:rsidRDefault="00665289" w:rsidP="00665289">
            <w:pPr>
              <w:tabs>
                <w:tab w:val="right" w:pos="1894"/>
              </w:tabs>
              <w:spacing w:beforeLines="20" w:before="48" w:afterLines="20" w:after="48"/>
              <w:ind w:left="51"/>
              <w:jc w:val="both"/>
            </w:pPr>
            <w:r>
              <w:rPr>
                <w:lang w:val="it-IT"/>
              </w:rPr>
              <w:t>Cu</w:t>
            </w:r>
            <w:r>
              <w:rPr>
                <w:position w:val="10"/>
                <w:sz w:val="16"/>
                <w:lang w:val="it-IT"/>
              </w:rPr>
              <w:t>2+</w:t>
            </w:r>
            <w:r>
              <w:rPr>
                <w:rFonts w:ascii="Chemical" w:hAnsi="Chemical"/>
                <w:vertAlign w:val="superscript"/>
                <w:lang w:val="it-IT"/>
              </w:rPr>
              <w:tab/>
            </w:r>
            <w:r>
              <w:rPr>
                <w:lang w:val="it-IT"/>
              </w:rPr>
              <w:t>- 2´100</w:t>
            </w:r>
          </w:p>
        </w:tc>
        <w:tc>
          <w:tcPr>
            <w:tcW w:w="162" w:type="dxa"/>
            <w:tcBorders>
              <w:top w:val="nil"/>
              <w:left w:val="single" w:sz="4" w:space="0" w:color="auto"/>
              <w:bottom w:val="nil"/>
              <w:right w:val="single" w:sz="4" w:space="0" w:color="auto"/>
            </w:tcBorders>
          </w:tcPr>
          <w:p w14:paraId="131CF221" w14:textId="77777777" w:rsidR="00665289" w:rsidRDefault="00665289" w:rsidP="00665289">
            <w:pPr>
              <w:spacing w:beforeLines="20" w:before="48" w:afterLines="20" w:after="48"/>
              <w:jc w:val="both"/>
              <w:rPr>
                <w:lang w:val="it-IT"/>
              </w:rPr>
            </w:pPr>
          </w:p>
        </w:tc>
        <w:tc>
          <w:tcPr>
            <w:tcW w:w="2106" w:type="dxa"/>
            <w:tcBorders>
              <w:top w:val="single" w:sz="4" w:space="0" w:color="auto"/>
              <w:left w:val="single" w:sz="4" w:space="0" w:color="auto"/>
              <w:bottom w:val="single" w:sz="4" w:space="0" w:color="auto"/>
              <w:right w:val="single" w:sz="4" w:space="0" w:color="auto"/>
            </w:tcBorders>
          </w:tcPr>
          <w:p w14:paraId="5881A7E4" w14:textId="77777777" w:rsidR="00665289" w:rsidRDefault="00665289" w:rsidP="00665289">
            <w:pPr>
              <w:tabs>
                <w:tab w:val="right" w:pos="1894"/>
              </w:tabs>
              <w:spacing w:beforeLines="20" w:before="48" w:afterLines="20" w:after="48"/>
              <w:ind w:left="51"/>
              <w:jc w:val="both"/>
            </w:pPr>
            <w:r>
              <w:t>C</w:t>
            </w:r>
            <w:r>
              <w:rPr>
                <w:rFonts w:ascii="Trebuchet MS" w:hAnsi="Trebuchet MS"/>
              </w:rPr>
              <w:t>l</w:t>
            </w:r>
            <w:r>
              <w:rPr>
                <w:position w:val="10"/>
              </w:rPr>
              <w:t>-</w:t>
            </w:r>
            <w:r>
              <w:tab/>
              <w:t>- 376</w:t>
            </w:r>
          </w:p>
        </w:tc>
        <w:tc>
          <w:tcPr>
            <w:tcW w:w="163" w:type="dxa"/>
            <w:tcBorders>
              <w:top w:val="nil"/>
              <w:left w:val="single" w:sz="4" w:space="0" w:color="auto"/>
              <w:bottom w:val="nil"/>
              <w:right w:val="nil"/>
            </w:tcBorders>
          </w:tcPr>
          <w:p w14:paraId="0112AFBF" w14:textId="77777777" w:rsidR="00665289" w:rsidRDefault="00665289" w:rsidP="00665289">
            <w:pPr>
              <w:spacing w:beforeLines="20" w:before="48" w:afterLines="20" w:after="48"/>
              <w:jc w:val="both"/>
              <w:rPr>
                <w:lang w:val="it-IT"/>
              </w:rPr>
            </w:pPr>
          </w:p>
        </w:tc>
        <w:tc>
          <w:tcPr>
            <w:tcW w:w="2105" w:type="dxa"/>
            <w:tcBorders>
              <w:top w:val="single" w:sz="4" w:space="0" w:color="auto"/>
              <w:left w:val="nil"/>
              <w:bottom w:val="single" w:sz="4" w:space="0" w:color="auto"/>
              <w:right w:val="nil"/>
            </w:tcBorders>
          </w:tcPr>
          <w:p w14:paraId="44ECE4AA" w14:textId="77777777" w:rsidR="00665289" w:rsidRDefault="00665289" w:rsidP="00665289">
            <w:pPr>
              <w:tabs>
                <w:tab w:val="right" w:pos="1894"/>
              </w:tabs>
              <w:spacing w:beforeLines="20" w:before="48" w:afterLines="20" w:after="48"/>
              <w:ind w:left="51"/>
              <w:jc w:val="both"/>
              <w:rPr>
                <w:lang w:val="it-IT"/>
              </w:rPr>
            </w:pPr>
          </w:p>
        </w:tc>
      </w:tr>
      <w:tr w:rsidR="00665289" w14:paraId="74B32EFE" w14:textId="77777777" w:rsidTr="00665289">
        <w:tc>
          <w:tcPr>
            <w:tcW w:w="2126" w:type="dxa"/>
            <w:tcBorders>
              <w:top w:val="single" w:sz="4" w:space="0" w:color="auto"/>
              <w:left w:val="single" w:sz="4" w:space="0" w:color="auto"/>
              <w:bottom w:val="single" w:sz="4" w:space="0" w:color="auto"/>
              <w:right w:val="single" w:sz="4" w:space="0" w:color="auto"/>
            </w:tcBorders>
          </w:tcPr>
          <w:p w14:paraId="46059D9B" w14:textId="77777777" w:rsidR="00665289" w:rsidRDefault="00665289" w:rsidP="00665289">
            <w:pPr>
              <w:tabs>
                <w:tab w:val="right" w:pos="1894"/>
              </w:tabs>
              <w:spacing w:beforeLines="20" w:before="48" w:afterLines="20" w:after="48"/>
              <w:ind w:left="51"/>
              <w:jc w:val="both"/>
              <w:rPr>
                <w:lang w:val="it-IT"/>
              </w:rPr>
            </w:pPr>
            <w:r>
              <w:rPr>
                <w:lang w:val="it-IT"/>
              </w:rPr>
              <w:t>Be</w:t>
            </w:r>
            <w:r>
              <w:rPr>
                <w:position w:val="10"/>
                <w:sz w:val="16"/>
                <w:lang w:val="it-IT"/>
              </w:rPr>
              <w:t>2+</w:t>
            </w:r>
            <w:r>
              <w:rPr>
                <w:lang w:val="it-IT"/>
              </w:rPr>
              <w:tab/>
              <w:t>- 2´494</w:t>
            </w:r>
          </w:p>
        </w:tc>
        <w:tc>
          <w:tcPr>
            <w:tcW w:w="163" w:type="dxa"/>
            <w:tcBorders>
              <w:top w:val="nil"/>
              <w:left w:val="single" w:sz="4" w:space="0" w:color="auto"/>
              <w:bottom w:val="nil"/>
              <w:right w:val="single" w:sz="4" w:space="0" w:color="auto"/>
            </w:tcBorders>
          </w:tcPr>
          <w:p w14:paraId="607C29E2" w14:textId="77777777" w:rsidR="00665289" w:rsidRDefault="00665289" w:rsidP="00665289">
            <w:pPr>
              <w:spacing w:beforeLines="20" w:before="48" w:afterLines="20" w:after="48"/>
              <w:jc w:val="both"/>
              <w:rPr>
                <w:lang w:val="it-IT"/>
              </w:rPr>
            </w:pPr>
          </w:p>
        </w:tc>
        <w:tc>
          <w:tcPr>
            <w:tcW w:w="2105" w:type="dxa"/>
            <w:tcBorders>
              <w:left w:val="nil"/>
              <w:right w:val="nil"/>
            </w:tcBorders>
          </w:tcPr>
          <w:p w14:paraId="165FB67E" w14:textId="77777777" w:rsidR="00665289" w:rsidRDefault="00665289" w:rsidP="00665289">
            <w:pPr>
              <w:tabs>
                <w:tab w:val="right" w:pos="1894"/>
              </w:tabs>
              <w:spacing w:beforeLines="20" w:before="48" w:afterLines="20" w:after="48"/>
              <w:ind w:left="51"/>
              <w:jc w:val="both"/>
            </w:pPr>
            <w:r>
              <w:t>Cd</w:t>
            </w:r>
            <w:r>
              <w:rPr>
                <w:position w:val="10"/>
                <w:sz w:val="16"/>
              </w:rPr>
              <w:t>2+</w:t>
            </w:r>
            <w:r>
              <w:tab/>
              <w:t>- 1´791</w:t>
            </w:r>
          </w:p>
        </w:tc>
        <w:tc>
          <w:tcPr>
            <w:tcW w:w="162" w:type="dxa"/>
            <w:tcBorders>
              <w:top w:val="nil"/>
              <w:left w:val="single" w:sz="4" w:space="0" w:color="auto"/>
              <w:bottom w:val="nil"/>
              <w:right w:val="single" w:sz="4" w:space="0" w:color="auto"/>
            </w:tcBorders>
          </w:tcPr>
          <w:p w14:paraId="70E8CF1F" w14:textId="77777777" w:rsidR="00665289" w:rsidRDefault="00665289" w:rsidP="00665289">
            <w:pPr>
              <w:spacing w:beforeLines="20" w:before="48" w:afterLines="20" w:after="48"/>
              <w:jc w:val="both"/>
              <w:rPr>
                <w:lang w:val="it-IT"/>
              </w:rPr>
            </w:pPr>
          </w:p>
        </w:tc>
        <w:tc>
          <w:tcPr>
            <w:tcW w:w="2106" w:type="dxa"/>
            <w:tcBorders>
              <w:top w:val="single" w:sz="4" w:space="0" w:color="auto"/>
              <w:left w:val="single" w:sz="4" w:space="0" w:color="auto"/>
              <w:bottom w:val="single" w:sz="4" w:space="0" w:color="auto"/>
              <w:right w:val="single" w:sz="4" w:space="0" w:color="auto"/>
            </w:tcBorders>
          </w:tcPr>
          <w:p w14:paraId="2E5EBFD0" w14:textId="77777777" w:rsidR="00665289" w:rsidRDefault="00665289" w:rsidP="00665289">
            <w:pPr>
              <w:tabs>
                <w:tab w:val="right" w:pos="1894"/>
              </w:tabs>
              <w:spacing w:beforeLines="20" w:before="48" w:afterLines="20" w:after="48"/>
              <w:ind w:left="51"/>
              <w:jc w:val="both"/>
              <w:rPr>
                <w:lang w:val="en-US"/>
              </w:rPr>
            </w:pPr>
            <w:r>
              <w:rPr>
                <w:lang w:val="en-US"/>
              </w:rPr>
              <w:t>Br</w:t>
            </w:r>
            <w:r>
              <w:rPr>
                <w:position w:val="10"/>
                <w:lang w:val="en-US"/>
              </w:rPr>
              <w:t>-</w:t>
            </w:r>
            <w:r>
              <w:rPr>
                <w:lang w:val="en-US"/>
              </w:rPr>
              <w:tab/>
              <w:t>- 342</w:t>
            </w:r>
          </w:p>
        </w:tc>
        <w:tc>
          <w:tcPr>
            <w:tcW w:w="163" w:type="dxa"/>
            <w:tcBorders>
              <w:top w:val="nil"/>
              <w:left w:val="single" w:sz="4" w:space="0" w:color="auto"/>
              <w:bottom w:val="nil"/>
              <w:right w:val="single" w:sz="4" w:space="0" w:color="auto"/>
            </w:tcBorders>
          </w:tcPr>
          <w:p w14:paraId="03F1699B" w14:textId="77777777" w:rsidR="00665289" w:rsidRDefault="00665289" w:rsidP="00665289">
            <w:pPr>
              <w:spacing w:beforeLines="20" w:before="48" w:afterLines="20" w:after="48"/>
              <w:jc w:val="both"/>
              <w:rPr>
                <w:lang w:val="it-IT"/>
              </w:rPr>
            </w:pPr>
          </w:p>
        </w:tc>
        <w:tc>
          <w:tcPr>
            <w:tcW w:w="2105" w:type="dxa"/>
            <w:tcBorders>
              <w:top w:val="single" w:sz="4" w:space="0" w:color="auto"/>
              <w:left w:val="single" w:sz="4" w:space="0" w:color="auto"/>
              <w:bottom w:val="single" w:sz="4" w:space="0" w:color="auto"/>
              <w:right w:val="single" w:sz="4" w:space="0" w:color="auto"/>
            </w:tcBorders>
          </w:tcPr>
          <w:p w14:paraId="5F6D0705" w14:textId="77777777" w:rsidR="00665289" w:rsidRDefault="00665289" w:rsidP="00665289">
            <w:pPr>
              <w:tabs>
                <w:tab w:val="right" w:pos="1894"/>
              </w:tabs>
              <w:spacing w:beforeLines="20" w:before="48" w:afterLines="20" w:after="48"/>
              <w:ind w:left="51"/>
              <w:jc w:val="both"/>
              <w:rPr>
                <w:lang w:val="it-IT"/>
              </w:rPr>
            </w:pPr>
            <w:r>
              <w:rPr>
                <w:lang w:val="it-IT"/>
              </w:rPr>
              <w:t>SO</w:t>
            </w:r>
            <w:r>
              <w:rPr>
                <w:position w:val="-4"/>
                <w:sz w:val="16"/>
                <w:lang w:val="it-IT"/>
              </w:rPr>
              <w:t>4</w:t>
            </w:r>
            <w:r>
              <w:rPr>
                <w:position w:val="10"/>
                <w:sz w:val="16"/>
                <w:lang w:val="it-IT"/>
              </w:rPr>
              <w:t>2</w:t>
            </w:r>
            <w:r>
              <w:rPr>
                <w:position w:val="10"/>
                <w:lang w:val="it-IT"/>
              </w:rPr>
              <w:t>-</w:t>
            </w:r>
            <w:r>
              <w:rPr>
                <w:lang w:val="it-IT"/>
              </w:rPr>
              <w:tab/>
              <w:t>- 1100</w:t>
            </w:r>
          </w:p>
        </w:tc>
      </w:tr>
      <w:tr w:rsidR="00665289" w14:paraId="356AC262" w14:textId="77777777" w:rsidTr="00665289">
        <w:tc>
          <w:tcPr>
            <w:tcW w:w="2126" w:type="dxa"/>
            <w:tcBorders>
              <w:top w:val="single" w:sz="4" w:space="0" w:color="auto"/>
              <w:left w:val="single" w:sz="4" w:space="0" w:color="auto"/>
              <w:bottom w:val="single" w:sz="4" w:space="0" w:color="auto"/>
              <w:right w:val="single" w:sz="4" w:space="0" w:color="auto"/>
            </w:tcBorders>
          </w:tcPr>
          <w:p w14:paraId="191EC0DC" w14:textId="77777777" w:rsidR="00665289" w:rsidRDefault="00665289" w:rsidP="00665289">
            <w:pPr>
              <w:tabs>
                <w:tab w:val="right" w:pos="1894"/>
              </w:tabs>
              <w:spacing w:beforeLines="20" w:before="48" w:afterLines="20" w:after="48"/>
              <w:ind w:left="51"/>
              <w:jc w:val="both"/>
              <w:rPr>
                <w:lang w:val="it-IT"/>
              </w:rPr>
            </w:pPr>
            <w:r>
              <w:rPr>
                <w:lang w:val="it-IT"/>
              </w:rPr>
              <w:t>Mg</w:t>
            </w:r>
            <w:r>
              <w:rPr>
                <w:position w:val="10"/>
                <w:sz w:val="16"/>
                <w:lang w:val="it-IT"/>
              </w:rPr>
              <w:t>2+</w:t>
            </w:r>
            <w:r>
              <w:rPr>
                <w:lang w:val="it-IT"/>
              </w:rPr>
              <w:tab/>
              <w:t>- 1´908</w:t>
            </w:r>
          </w:p>
        </w:tc>
        <w:tc>
          <w:tcPr>
            <w:tcW w:w="163" w:type="dxa"/>
            <w:tcBorders>
              <w:top w:val="nil"/>
              <w:left w:val="single" w:sz="4" w:space="0" w:color="auto"/>
              <w:bottom w:val="nil"/>
              <w:right w:val="single" w:sz="4" w:space="0" w:color="auto"/>
            </w:tcBorders>
          </w:tcPr>
          <w:p w14:paraId="4BD971B1" w14:textId="77777777" w:rsidR="00665289" w:rsidRDefault="00665289" w:rsidP="00665289">
            <w:pPr>
              <w:spacing w:beforeLines="20" w:before="48" w:afterLines="20" w:after="48"/>
              <w:jc w:val="both"/>
              <w:rPr>
                <w:lang w:val="it-IT"/>
              </w:rPr>
            </w:pPr>
          </w:p>
        </w:tc>
        <w:tc>
          <w:tcPr>
            <w:tcW w:w="2105" w:type="dxa"/>
            <w:tcBorders>
              <w:left w:val="nil"/>
              <w:right w:val="nil"/>
            </w:tcBorders>
          </w:tcPr>
          <w:p w14:paraId="6FEB6EDC" w14:textId="77777777" w:rsidR="00665289" w:rsidRDefault="00665289" w:rsidP="00665289">
            <w:pPr>
              <w:tabs>
                <w:tab w:val="right" w:pos="1894"/>
              </w:tabs>
              <w:spacing w:beforeLines="20" w:before="48" w:afterLines="20" w:after="48"/>
              <w:ind w:left="51"/>
              <w:jc w:val="both"/>
            </w:pPr>
            <w:r>
              <w:t>Hg</w:t>
            </w:r>
            <w:r>
              <w:rPr>
                <w:position w:val="10"/>
                <w:sz w:val="16"/>
              </w:rPr>
              <w:t>2+</w:t>
            </w:r>
            <w:r>
              <w:tab/>
              <w:t>- 1´820</w:t>
            </w:r>
          </w:p>
        </w:tc>
        <w:tc>
          <w:tcPr>
            <w:tcW w:w="162" w:type="dxa"/>
            <w:tcBorders>
              <w:top w:val="nil"/>
              <w:left w:val="single" w:sz="4" w:space="0" w:color="auto"/>
              <w:bottom w:val="nil"/>
              <w:right w:val="single" w:sz="4" w:space="0" w:color="auto"/>
            </w:tcBorders>
          </w:tcPr>
          <w:p w14:paraId="3608ECC7" w14:textId="77777777" w:rsidR="00665289" w:rsidRDefault="00665289" w:rsidP="00665289">
            <w:pPr>
              <w:spacing w:beforeLines="20" w:before="48" w:afterLines="20" w:after="48"/>
              <w:jc w:val="both"/>
              <w:rPr>
                <w:lang w:val="it-IT"/>
              </w:rPr>
            </w:pPr>
          </w:p>
        </w:tc>
        <w:tc>
          <w:tcPr>
            <w:tcW w:w="2106" w:type="dxa"/>
            <w:tcBorders>
              <w:top w:val="single" w:sz="4" w:space="0" w:color="auto"/>
              <w:left w:val="single" w:sz="4" w:space="0" w:color="auto"/>
              <w:bottom w:val="single" w:sz="4" w:space="0" w:color="auto"/>
              <w:right w:val="single" w:sz="4" w:space="0" w:color="auto"/>
            </w:tcBorders>
          </w:tcPr>
          <w:p w14:paraId="0F7055B4" w14:textId="77777777" w:rsidR="00665289" w:rsidRDefault="00665289" w:rsidP="00665289">
            <w:pPr>
              <w:tabs>
                <w:tab w:val="right" w:pos="1894"/>
              </w:tabs>
              <w:spacing w:beforeLines="20" w:before="48" w:afterLines="20" w:after="48"/>
              <w:ind w:left="51"/>
              <w:jc w:val="both"/>
              <w:rPr>
                <w:lang w:val="it-IT"/>
              </w:rPr>
            </w:pPr>
            <w:r>
              <w:rPr>
                <w:lang w:val="it-IT"/>
              </w:rPr>
              <w:t>I</w:t>
            </w:r>
            <w:r>
              <w:rPr>
                <w:position w:val="10"/>
                <w:lang w:val="it-IT"/>
              </w:rPr>
              <w:t>-</w:t>
            </w:r>
            <w:r>
              <w:rPr>
                <w:lang w:val="it-IT"/>
              </w:rPr>
              <w:tab/>
              <w:t>- 298</w:t>
            </w:r>
          </w:p>
        </w:tc>
        <w:tc>
          <w:tcPr>
            <w:tcW w:w="163" w:type="dxa"/>
            <w:tcBorders>
              <w:top w:val="nil"/>
              <w:left w:val="single" w:sz="4" w:space="0" w:color="auto"/>
              <w:bottom w:val="nil"/>
              <w:right w:val="nil"/>
            </w:tcBorders>
          </w:tcPr>
          <w:p w14:paraId="639491D6" w14:textId="77777777" w:rsidR="00665289" w:rsidRDefault="00665289" w:rsidP="00665289">
            <w:pPr>
              <w:spacing w:beforeLines="20" w:before="48" w:afterLines="20" w:after="48"/>
              <w:jc w:val="both"/>
              <w:rPr>
                <w:lang w:val="it-IT"/>
              </w:rPr>
            </w:pPr>
          </w:p>
        </w:tc>
        <w:tc>
          <w:tcPr>
            <w:tcW w:w="2105" w:type="dxa"/>
            <w:tcBorders>
              <w:top w:val="single" w:sz="4" w:space="0" w:color="auto"/>
              <w:left w:val="nil"/>
              <w:bottom w:val="nil"/>
              <w:right w:val="nil"/>
            </w:tcBorders>
          </w:tcPr>
          <w:p w14:paraId="55ABA877" w14:textId="77777777" w:rsidR="00665289" w:rsidRDefault="00665289" w:rsidP="00665289">
            <w:pPr>
              <w:tabs>
                <w:tab w:val="right" w:pos="1894"/>
              </w:tabs>
              <w:spacing w:beforeLines="20" w:before="48" w:afterLines="20" w:after="48"/>
              <w:ind w:left="51"/>
              <w:jc w:val="both"/>
              <w:rPr>
                <w:lang w:val="it-IT"/>
              </w:rPr>
            </w:pPr>
          </w:p>
        </w:tc>
      </w:tr>
    </w:tbl>
    <w:p w14:paraId="5BB00BAE" w14:textId="77777777" w:rsidR="00873D2C" w:rsidRPr="003D2AFD" w:rsidRDefault="00873D2C" w:rsidP="00873D2C">
      <w:pPr>
        <w:jc w:val="both"/>
        <w:rPr>
          <w:sz w:val="16"/>
          <w:lang w:val="de-CH"/>
        </w:rPr>
      </w:pPr>
      <w:r w:rsidRPr="003D2AFD">
        <w:rPr>
          <w:sz w:val="16"/>
          <w:lang w:val="de-CH"/>
        </w:rPr>
        <w:t>Die Literaturangaben der Hydratations</w:t>
      </w:r>
      <w:r w:rsidR="00C91A1D">
        <w:rPr>
          <w:sz w:val="16"/>
          <w:lang w:val="de-CH"/>
        </w:rPr>
        <w:t>energien bzw. -E</w:t>
      </w:r>
      <w:r w:rsidRPr="003D2AFD">
        <w:rPr>
          <w:sz w:val="16"/>
          <w:lang w:val="de-CH"/>
        </w:rPr>
        <w:t xml:space="preserve">nthalpien variieren teils beträchtlich </w:t>
      </w:r>
    </w:p>
    <w:p w14:paraId="0BBD0980" w14:textId="77777777" w:rsidR="00870F5A" w:rsidRPr="00C91A1D" w:rsidRDefault="00870F5A" w:rsidP="00013BFA">
      <w:pPr>
        <w:rPr>
          <w:lang w:val="de-CH"/>
        </w:rPr>
      </w:pPr>
    </w:p>
    <w:p w14:paraId="6E222D91" w14:textId="77777777" w:rsidR="00412CBE" w:rsidRDefault="00412CBE" w:rsidP="007461A5">
      <w:pPr>
        <w:pStyle w:val="berschrift2"/>
      </w:pPr>
      <w:bookmarkStart w:id="162" w:name="_Toc497587527"/>
      <w:bookmarkStart w:id="163" w:name="_Toc497587815"/>
      <w:r>
        <w:lastRenderedPageBreak/>
        <w:t>Umschlagbereiche von Säure/Base-Indikatoren</w:t>
      </w:r>
      <w:bookmarkEnd w:id="162"/>
      <w:bookmarkEnd w:id="163"/>
    </w:p>
    <w:p w14:paraId="303B0B1D" w14:textId="77777777" w:rsidR="00412CBE" w:rsidRDefault="00412CBE" w:rsidP="00412CBE">
      <w:pPr>
        <w:pStyle w:val="Textkrper3"/>
        <w:jc w:val="left"/>
        <w:rPr>
          <w:rFonts w:ascii="Comic Sans MS" w:hAnsi="Comic Sans MS"/>
          <w:sz w:val="32"/>
        </w:rPr>
      </w:pPr>
      <w:r>
        <w:rPr>
          <w:rFonts w:ascii="Comic Sans MS" w:hAnsi="Comic Sans MS"/>
          <w:noProof/>
          <w:sz w:val="32"/>
          <w:lang w:val="de-CH" w:eastAsia="de-CH"/>
        </w:rPr>
        <mc:AlternateContent>
          <mc:Choice Requires="wps">
            <w:drawing>
              <wp:anchor distT="0" distB="0" distL="114300" distR="114300" simplePos="0" relativeHeight="251623936" behindDoc="0" locked="0" layoutInCell="1" allowOverlap="1" wp14:anchorId="3258B8F4" wp14:editId="7C5FC105">
                <wp:simplePos x="0" y="0"/>
                <wp:positionH relativeFrom="column">
                  <wp:posOffset>765175</wp:posOffset>
                </wp:positionH>
                <wp:positionV relativeFrom="paragraph">
                  <wp:posOffset>207645</wp:posOffset>
                </wp:positionV>
                <wp:extent cx="715645" cy="259715"/>
                <wp:effectExtent l="0" t="3175" r="635" b="3810"/>
                <wp:wrapNone/>
                <wp:docPr id="1379"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5645" cy="259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EADE80" w14:textId="77777777" w:rsidR="004748F2" w:rsidRDefault="004748F2" w:rsidP="00412CBE">
                            <w:pPr>
                              <w:rPr>
                                <w:rFonts w:ascii="Arial" w:hAnsi="Arial"/>
                              </w:rPr>
                            </w:pPr>
                            <w:r>
                              <w:rPr>
                                <w:rFonts w:ascii="Arial" w:hAnsi="Arial"/>
                              </w:rPr>
                              <w:t>pH-Wert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58B8F4" id="Text Box 112" o:spid="_x0000_s1475" type="#_x0000_t202" style="position:absolute;margin-left:60.25pt;margin-top:16.35pt;width:56.35pt;height:20.4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" filled="f" stroked="f">
                <v:textbox>
                  <w:txbxContent>
                    <w:p w14:paraId="79EADE80" w14:textId="77777777" w:rsidR="004748F2" w:rsidRDefault="004748F2" w:rsidP="00412CBE">
                      <w:pPr>
                        <w:rPr>
                          <w:rFonts w:ascii="Arial" w:hAnsi="Arial"/>
                        </w:rPr>
                      </w:pPr>
                      <w:r>
                        <w:rPr>
                          <w:rFonts w:ascii="Arial" w:hAnsi="Arial"/>
                        </w:rPr>
                        <w:t>pH-Wert</w:t>
                      </w:r>
                    </w:p>
                  </w:txbxContent>
                </v:textbox>
              </v:shape>
            </w:pict>
          </mc:Fallback>
        </mc:AlternateContent>
      </w:r>
    </w:p>
    <w:p w14:paraId="64261FB0" w14:textId="77777777" w:rsidR="00412CBE" w:rsidRDefault="00412CBE" w:rsidP="00412CBE">
      <w:pPr>
        <w:pStyle w:val="Textkrper3"/>
        <w:jc w:val="left"/>
        <w:rPr>
          <w:rFonts w:ascii="Comic Sans MS" w:hAnsi="Comic Sans MS"/>
          <w:sz w:val="32"/>
        </w:rPr>
      </w:pPr>
    </w:p>
    <w:p w14:paraId="259AA012" w14:textId="77777777" w:rsidR="00412CBE" w:rsidRDefault="00412CBE" w:rsidP="00412CBE">
      <w:pPr>
        <w:pStyle w:val="Textkrper3"/>
        <w:jc w:val="left"/>
        <w:rPr>
          <w:rFonts w:ascii="Comic Sans MS" w:hAnsi="Comic Sans MS"/>
          <w:sz w:val="32"/>
        </w:rPr>
      </w:pPr>
      <w:r>
        <w:rPr>
          <w:rFonts w:ascii="Comic Sans MS" w:hAnsi="Comic Sans MS"/>
          <w:noProof/>
          <w:sz w:val="32"/>
          <w:lang w:val="de-CH" w:eastAsia="de-CH"/>
        </w:rPr>
        <mc:AlternateContent>
          <mc:Choice Requires="wpg">
            <w:drawing>
              <wp:anchor distT="0" distB="0" distL="114300" distR="114300" simplePos="0" relativeHeight="251622912" behindDoc="0" locked="0" layoutInCell="1" allowOverlap="1" wp14:anchorId="1ED3F6F0" wp14:editId="310DE039">
                <wp:simplePos x="0" y="0"/>
                <wp:positionH relativeFrom="column">
                  <wp:posOffset>742315</wp:posOffset>
                </wp:positionH>
                <wp:positionV relativeFrom="paragraph">
                  <wp:posOffset>11430</wp:posOffset>
                </wp:positionV>
                <wp:extent cx="5461635" cy="7263130"/>
                <wp:effectExtent l="3810" t="1905" r="1905" b="2540"/>
                <wp:wrapNone/>
                <wp:docPr id="1380"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635" cy="7263130"/>
                          <a:chOff x="2500" y="1238"/>
                          <a:chExt cx="8601" cy="11438"/>
                        </a:xfrm>
                      </wpg:grpSpPr>
                      <wpg:grpSp>
                        <wpg:cNvPr id="1381" name="Group 5"/>
                        <wpg:cNvGrpSpPr>
                          <a:grpSpLocks/>
                        </wpg:cNvGrpSpPr>
                        <wpg:grpSpPr bwMode="auto">
                          <a:xfrm>
                            <a:off x="2712" y="1668"/>
                            <a:ext cx="7910" cy="10423"/>
                            <a:chOff x="1695" y="1356"/>
                            <a:chExt cx="7910" cy="10423"/>
                          </a:xfrm>
                        </wpg:grpSpPr>
                        <wpg:grpSp>
                          <wpg:cNvPr id="1382" name="Group 6"/>
                          <wpg:cNvGrpSpPr>
                            <a:grpSpLocks/>
                          </wpg:cNvGrpSpPr>
                          <wpg:grpSpPr bwMode="auto">
                            <a:xfrm>
                              <a:off x="1695" y="1356"/>
                              <a:ext cx="7910" cy="10423"/>
                              <a:chOff x="1695" y="1356"/>
                              <a:chExt cx="7910" cy="7797"/>
                            </a:xfrm>
                          </wpg:grpSpPr>
                          <wps:wsp>
                            <wps:cNvPr id="1383" name="Line 7"/>
                            <wps:cNvCnPr>
                              <a:cxnSpLocks noChangeShapeType="1"/>
                            </wps:cNvCnPr>
                            <wps:spPr bwMode="auto">
                              <a:xfrm>
                                <a:off x="1808"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384" name="Line 8"/>
                            <wps:cNvCnPr>
                              <a:cxnSpLocks noChangeShapeType="1"/>
                            </wps:cNvCnPr>
                            <wps:spPr bwMode="auto">
                              <a:xfrm>
                                <a:off x="1921"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385" name="Line 9"/>
                            <wps:cNvCnPr>
                              <a:cxnSpLocks noChangeShapeType="1"/>
                            </wps:cNvCnPr>
                            <wps:spPr bwMode="auto">
                              <a:xfrm>
                                <a:off x="2034"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386" name="Line 10"/>
                            <wps:cNvCnPr>
                              <a:cxnSpLocks noChangeShapeType="1"/>
                            </wps:cNvCnPr>
                            <wps:spPr bwMode="auto">
                              <a:xfrm>
                                <a:off x="2147"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387" name="Line 11"/>
                            <wps:cNvCnPr>
                              <a:cxnSpLocks noChangeShapeType="1"/>
                            </wps:cNvCnPr>
                            <wps:spPr bwMode="auto">
                              <a:xfrm>
                                <a:off x="2373"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388" name="Line 12"/>
                            <wps:cNvCnPr>
                              <a:cxnSpLocks noChangeShapeType="1"/>
                            </wps:cNvCnPr>
                            <wps:spPr bwMode="auto">
                              <a:xfrm>
                                <a:off x="2486"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389" name="Line 13"/>
                            <wps:cNvCnPr>
                              <a:cxnSpLocks noChangeShapeType="1"/>
                            </wps:cNvCnPr>
                            <wps:spPr bwMode="auto">
                              <a:xfrm>
                                <a:off x="2599"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390" name="Line 14"/>
                            <wps:cNvCnPr>
                              <a:cxnSpLocks noChangeShapeType="1"/>
                            </wps:cNvCnPr>
                            <wps:spPr bwMode="auto">
                              <a:xfrm>
                                <a:off x="2712"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394" name="Line 15"/>
                            <wps:cNvCnPr>
                              <a:cxnSpLocks noChangeShapeType="1"/>
                            </wps:cNvCnPr>
                            <wps:spPr bwMode="auto">
                              <a:xfrm>
                                <a:off x="2938"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395" name="Line 16"/>
                            <wps:cNvCnPr>
                              <a:cxnSpLocks noChangeShapeType="1"/>
                            </wps:cNvCnPr>
                            <wps:spPr bwMode="auto">
                              <a:xfrm>
                                <a:off x="3051"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396" name="Line 17"/>
                            <wps:cNvCnPr>
                              <a:cxnSpLocks noChangeShapeType="1"/>
                            </wps:cNvCnPr>
                            <wps:spPr bwMode="auto">
                              <a:xfrm>
                                <a:off x="3164"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397" name="Line 18"/>
                            <wps:cNvCnPr>
                              <a:cxnSpLocks noChangeShapeType="1"/>
                            </wps:cNvCnPr>
                            <wps:spPr bwMode="auto">
                              <a:xfrm>
                                <a:off x="3277"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398" name="Line 19"/>
                            <wps:cNvCnPr>
                              <a:cxnSpLocks noChangeShapeType="1"/>
                            </wps:cNvCnPr>
                            <wps:spPr bwMode="auto">
                              <a:xfrm>
                                <a:off x="3503"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399" name="Line 20"/>
                            <wps:cNvCnPr>
                              <a:cxnSpLocks noChangeShapeType="1"/>
                            </wps:cNvCnPr>
                            <wps:spPr bwMode="auto">
                              <a:xfrm>
                                <a:off x="3616"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00" name="Line 21"/>
                            <wps:cNvCnPr>
                              <a:cxnSpLocks noChangeShapeType="1"/>
                            </wps:cNvCnPr>
                            <wps:spPr bwMode="auto">
                              <a:xfrm>
                                <a:off x="3729"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01" name="Line 22"/>
                            <wps:cNvCnPr>
                              <a:cxnSpLocks noChangeShapeType="1"/>
                            </wps:cNvCnPr>
                            <wps:spPr bwMode="auto">
                              <a:xfrm>
                                <a:off x="3842"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02" name="Line 23"/>
                            <wps:cNvCnPr>
                              <a:cxnSpLocks noChangeShapeType="1"/>
                            </wps:cNvCnPr>
                            <wps:spPr bwMode="auto">
                              <a:xfrm>
                                <a:off x="4068"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03" name="Line 24"/>
                            <wps:cNvCnPr>
                              <a:cxnSpLocks noChangeShapeType="1"/>
                            </wps:cNvCnPr>
                            <wps:spPr bwMode="auto">
                              <a:xfrm>
                                <a:off x="4181"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04" name="Line 25"/>
                            <wps:cNvCnPr>
                              <a:cxnSpLocks noChangeShapeType="1"/>
                            </wps:cNvCnPr>
                            <wps:spPr bwMode="auto">
                              <a:xfrm>
                                <a:off x="4294"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05" name="Line 26"/>
                            <wps:cNvCnPr>
                              <a:cxnSpLocks noChangeShapeType="1"/>
                            </wps:cNvCnPr>
                            <wps:spPr bwMode="auto">
                              <a:xfrm>
                                <a:off x="4407"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06" name="Line 27"/>
                            <wps:cNvCnPr>
                              <a:cxnSpLocks noChangeShapeType="1"/>
                            </wps:cNvCnPr>
                            <wps:spPr bwMode="auto">
                              <a:xfrm>
                                <a:off x="4633"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07" name="Line 28"/>
                            <wps:cNvCnPr>
                              <a:cxnSpLocks noChangeShapeType="1"/>
                            </wps:cNvCnPr>
                            <wps:spPr bwMode="auto">
                              <a:xfrm>
                                <a:off x="4746"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09" name="Line 29"/>
                            <wps:cNvCnPr>
                              <a:cxnSpLocks noChangeShapeType="1"/>
                            </wps:cNvCnPr>
                            <wps:spPr bwMode="auto">
                              <a:xfrm>
                                <a:off x="4859"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10" name="Line 30"/>
                            <wps:cNvCnPr>
                              <a:cxnSpLocks noChangeShapeType="1"/>
                            </wps:cNvCnPr>
                            <wps:spPr bwMode="auto">
                              <a:xfrm>
                                <a:off x="4972"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11" name="Line 31"/>
                            <wps:cNvCnPr>
                              <a:cxnSpLocks noChangeShapeType="1"/>
                            </wps:cNvCnPr>
                            <wps:spPr bwMode="auto">
                              <a:xfrm>
                                <a:off x="5198"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12" name="Line 32"/>
                            <wps:cNvCnPr>
                              <a:cxnSpLocks noChangeShapeType="1"/>
                            </wps:cNvCnPr>
                            <wps:spPr bwMode="auto">
                              <a:xfrm>
                                <a:off x="5311"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13" name="Line 33"/>
                            <wps:cNvCnPr>
                              <a:cxnSpLocks noChangeShapeType="1"/>
                            </wps:cNvCnPr>
                            <wps:spPr bwMode="auto">
                              <a:xfrm>
                                <a:off x="5424"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15" name="Line 34"/>
                            <wps:cNvCnPr>
                              <a:cxnSpLocks noChangeShapeType="1"/>
                            </wps:cNvCnPr>
                            <wps:spPr bwMode="auto">
                              <a:xfrm>
                                <a:off x="5537"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16" name="Line 35"/>
                            <wps:cNvCnPr>
                              <a:cxnSpLocks noChangeShapeType="1"/>
                            </wps:cNvCnPr>
                            <wps:spPr bwMode="auto">
                              <a:xfrm>
                                <a:off x="5763"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17" name="Line 36"/>
                            <wps:cNvCnPr>
                              <a:cxnSpLocks noChangeShapeType="1"/>
                            </wps:cNvCnPr>
                            <wps:spPr bwMode="auto">
                              <a:xfrm>
                                <a:off x="5876"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18" name="Line 37"/>
                            <wps:cNvCnPr>
                              <a:cxnSpLocks noChangeShapeType="1"/>
                            </wps:cNvCnPr>
                            <wps:spPr bwMode="auto">
                              <a:xfrm>
                                <a:off x="5989"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19" name="Line 38"/>
                            <wps:cNvCnPr>
                              <a:cxnSpLocks noChangeShapeType="1"/>
                            </wps:cNvCnPr>
                            <wps:spPr bwMode="auto">
                              <a:xfrm>
                                <a:off x="6102"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20" name="Line 39"/>
                            <wps:cNvCnPr>
                              <a:cxnSpLocks noChangeShapeType="1"/>
                            </wps:cNvCnPr>
                            <wps:spPr bwMode="auto">
                              <a:xfrm>
                                <a:off x="6328"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21" name="Line 40"/>
                            <wps:cNvCnPr>
                              <a:cxnSpLocks noChangeShapeType="1"/>
                            </wps:cNvCnPr>
                            <wps:spPr bwMode="auto">
                              <a:xfrm>
                                <a:off x="6441"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22" name="Line 41"/>
                            <wps:cNvCnPr>
                              <a:cxnSpLocks noChangeShapeType="1"/>
                            </wps:cNvCnPr>
                            <wps:spPr bwMode="auto">
                              <a:xfrm>
                                <a:off x="6554"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23" name="Line 42"/>
                            <wps:cNvCnPr>
                              <a:cxnSpLocks noChangeShapeType="1"/>
                            </wps:cNvCnPr>
                            <wps:spPr bwMode="auto">
                              <a:xfrm>
                                <a:off x="6667"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24" name="Line 43"/>
                            <wps:cNvCnPr>
                              <a:cxnSpLocks noChangeShapeType="1"/>
                            </wps:cNvCnPr>
                            <wps:spPr bwMode="auto">
                              <a:xfrm>
                                <a:off x="6893"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25" name="Line 44"/>
                            <wps:cNvCnPr>
                              <a:cxnSpLocks noChangeShapeType="1"/>
                            </wps:cNvCnPr>
                            <wps:spPr bwMode="auto">
                              <a:xfrm>
                                <a:off x="7006"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26" name="Line 45"/>
                            <wps:cNvCnPr>
                              <a:cxnSpLocks noChangeShapeType="1"/>
                            </wps:cNvCnPr>
                            <wps:spPr bwMode="auto">
                              <a:xfrm>
                                <a:off x="7119"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27" name="Line 46"/>
                            <wps:cNvCnPr>
                              <a:cxnSpLocks noChangeShapeType="1"/>
                            </wps:cNvCnPr>
                            <wps:spPr bwMode="auto">
                              <a:xfrm>
                                <a:off x="7232"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28" name="Line 47"/>
                            <wps:cNvCnPr>
                              <a:cxnSpLocks noChangeShapeType="1"/>
                            </wps:cNvCnPr>
                            <wps:spPr bwMode="auto">
                              <a:xfrm>
                                <a:off x="7458"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29" name="Line 48"/>
                            <wps:cNvCnPr>
                              <a:cxnSpLocks noChangeShapeType="1"/>
                            </wps:cNvCnPr>
                            <wps:spPr bwMode="auto">
                              <a:xfrm>
                                <a:off x="7571"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30" name="Line 49"/>
                            <wps:cNvCnPr>
                              <a:cxnSpLocks noChangeShapeType="1"/>
                            </wps:cNvCnPr>
                            <wps:spPr bwMode="auto">
                              <a:xfrm>
                                <a:off x="7684"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31" name="Line 50"/>
                            <wps:cNvCnPr>
                              <a:cxnSpLocks noChangeShapeType="1"/>
                            </wps:cNvCnPr>
                            <wps:spPr bwMode="auto">
                              <a:xfrm>
                                <a:off x="7797"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32" name="Line 51"/>
                            <wps:cNvCnPr>
                              <a:cxnSpLocks noChangeShapeType="1"/>
                            </wps:cNvCnPr>
                            <wps:spPr bwMode="auto">
                              <a:xfrm>
                                <a:off x="8023"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33" name="Line 52"/>
                            <wps:cNvCnPr>
                              <a:cxnSpLocks noChangeShapeType="1"/>
                            </wps:cNvCnPr>
                            <wps:spPr bwMode="auto">
                              <a:xfrm>
                                <a:off x="8136"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34" name="Line 53"/>
                            <wps:cNvCnPr>
                              <a:cxnSpLocks noChangeShapeType="1"/>
                            </wps:cNvCnPr>
                            <wps:spPr bwMode="auto">
                              <a:xfrm>
                                <a:off x="8249"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35" name="Line 54"/>
                            <wps:cNvCnPr>
                              <a:cxnSpLocks noChangeShapeType="1"/>
                            </wps:cNvCnPr>
                            <wps:spPr bwMode="auto">
                              <a:xfrm>
                                <a:off x="8362"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36" name="Line 55"/>
                            <wps:cNvCnPr>
                              <a:cxnSpLocks noChangeShapeType="1"/>
                            </wps:cNvCnPr>
                            <wps:spPr bwMode="auto">
                              <a:xfrm>
                                <a:off x="8588"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37" name="Line 56"/>
                            <wps:cNvCnPr>
                              <a:cxnSpLocks noChangeShapeType="1"/>
                            </wps:cNvCnPr>
                            <wps:spPr bwMode="auto">
                              <a:xfrm>
                                <a:off x="8701"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38" name="Line 57"/>
                            <wps:cNvCnPr>
                              <a:cxnSpLocks noChangeShapeType="1"/>
                            </wps:cNvCnPr>
                            <wps:spPr bwMode="auto">
                              <a:xfrm>
                                <a:off x="8814"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39" name="Line 58"/>
                            <wps:cNvCnPr>
                              <a:cxnSpLocks noChangeShapeType="1"/>
                            </wps:cNvCnPr>
                            <wps:spPr bwMode="auto">
                              <a:xfrm>
                                <a:off x="8927"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40" name="Line 59"/>
                            <wps:cNvCnPr>
                              <a:cxnSpLocks noChangeShapeType="1"/>
                            </wps:cNvCnPr>
                            <wps:spPr bwMode="auto">
                              <a:xfrm>
                                <a:off x="9153"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41" name="Line 60"/>
                            <wps:cNvCnPr>
                              <a:cxnSpLocks noChangeShapeType="1"/>
                            </wps:cNvCnPr>
                            <wps:spPr bwMode="auto">
                              <a:xfrm>
                                <a:off x="9266"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42" name="Line 61"/>
                            <wps:cNvCnPr>
                              <a:cxnSpLocks noChangeShapeType="1"/>
                            </wps:cNvCnPr>
                            <wps:spPr bwMode="auto">
                              <a:xfrm>
                                <a:off x="9379"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43" name="Line 62"/>
                            <wps:cNvCnPr>
                              <a:cxnSpLocks noChangeShapeType="1"/>
                            </wps:cNvCnPr>
                            <wps:spPr bwMode="auto">
                              <a:xfrm>
                                <a:off x="9492" y="1469"/>
                                <a:ext cx="0" cy="7571"/>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444" name="Line 63"/>
                            <wps:cNvCnPr>
                              <a:cxnSpLocks noChangeShapeType="1"/>
                            </wps:cNvCnPr>
                            <wps:spPr bwMode="auto">
                              <a:xfrm>
                                <a:off x="1695" y="1356"/>
                                <a:ext cx="0" cy="77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5" name="Line 64"/>
                            <wps:cNvCnPr>
                              <a:cxnSpLocks noChangeShapeType="1"/>
                            </wps:cNvCnPr>
                            <wps:spPr bwMode="auto">
                              <a:xfrm>
                                <a:off x="2260" y="1356"/>
                                <a:ext cx="0" cy="77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6" name="Line 65"/>
                            <wps:cNvCnPr>
                              <a:cxnSpLocks noChangeShapeType="1"/>
                            </wps:cNvCnPr>
                            <wps:spPr bwMode="auto">
                              <a:xfrm>
                                <a:off x="2825" y="1356"/>
                                <a:ext cx="0" cy="77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7" name="Line 66"/>
                            <wps:cNvCnPr>
                              <a:cxnSpLocks noChangeShapeType="1"/>
                            </wps:cNvCnPr>
                            <wps:spPr bwMode="auto">
                              <a:xfrm>
                                <a:off x="3390" y="1356"/>
                                <a:ext cx="0" cy="77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8" name="Line 67"/>
                            <wps:cNvCnPr>
                              <a:cxnSpLocks noChangeShapeType="1"/>
                            </wps:cNvCnPr>
                            <wps:spPr bwMode="auto">
                              <a:xfrm>
                                <a:off x="3955" y="1356"/>
                                <a:ext cx="0" cy="77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9" name="Line 68"/>
                            <wps:cNvCnPr>
                              <a:cxnSpLocks noChangeShapeType="1"/>
                            </wps:cNvCnPr>
                            <wps:spPr bwMode="auto">
                              <a:xfrm>
                                <a:off x="4520" y="1356"/>
                                <a:ext cx="0" cy="77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0" name="Line 69"/>
                            <wps:cNvCnPr>
                              <a:cxnSpLocks noChangeShapeType="1"/>
                            </wps:cNvCnPr>
                            <wps:spPr bwMode="auto">
                              <a:xfrm>
                                <a:off x="5085" y="1356"/>
                                <a:ext cx="0" cy="77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1" name="Line 70"/>
                            <wps:cNvCnPr>
                              <a:cxnSpLocks noChangeShapeType="1"/>
                            </wps:cNvCnPr>
                            <wps:spPr bwMode="auto">
                              <a:xfrm>
                                <a:off x="5650" y="1356"/>
                                <a:ext cx="0" cy="77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2" name="Line 71"/>
                            <wps:cNvCnPr>
                              <a:cxnSpLocks noChangeShapeType="1"/>
                            </wps:cNvCnPr>
                            <wps:spPr bwMode="auto">
                              <a:xfrm>
                                <a:off x="6215" y="1356"/>
                                <a:ext cx="0" cy="77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3" name="Line 72"/>
                            <wps:cNvCnPr>
                              <a:cxnSpLocks noChangeShapeType="1"/>
                            </wps:cNvCnPr>
                            <wps:spPr bwMode="auto">
                              <a:xfrm>
                                <a:off x="6780" y="1356"/>
                                <a:ext cx="0" cy="77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4" name="Line 73"/>
                            <wps:cNvCnPr>
                              <a:cxnSpLocks noChangeShapeType="1"/>
                            </wps:cNvCnPr>
                            <wps:spPr bwMode="auto">
                              <a:xfrm>
                                <a:off x="7345" y="1356"/>
                                <a:ext cx="0" cy="77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5" name="Line 74"/>
                            <wps:cNvCnPr>
                              <a:cxnSpLocks noChangeShapeType="1"/>
                            </wps:cNvCnPr>
                            <wps:spPr bwMode="auto">
                              <a:xfrm>
                                <a:off x="7910" y="1356"/>
                                <a:ext cx="0" cy="77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6" name="Line 75"/>
                            <wps:cNvCnPr>
                              <a:cxnSpLocks noChangeShapeType="1"/>
                            </wps:cNvCnPr>
                            <wps:spPr bwMode="auto">
                              <a:xfrm>
                                <a:off x="8475" y="1356"/>
                                <a:ext cx="0" cy="77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7" name="Line 76"/>
                            <wps:cNvCnPr>
                              <a:cxnSpLocks noChangeShapeType="1"/>
                            </wps:cNvCnPr>
                            <wps:spPr bwMode="auto">
                              <a:xfrm>
                                <a:off x="9040" y="1356"/>
                                <a:ext cx="0" cy="77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8" name="Line 77"/>
                            <wps:cNvCnPr>
                              <a:cxnSpLocks noChangeShapeType="1"/>
                            </wps:cNvCnPr>
                            <wps:spPr bwMode="auto">
                              <a:xfrm>
                                <a:off x="9605" y="1356"/>
                                <a:ext cx="0" cy="77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459" name="Group 78"/>
                          <wpg:cNvGrpSpPr>
                            <a:grpSpLocks/>
                          </wpg:cNvGrpSpPr>
                          <wpg:grpSpPr bwMode="auto">
                            <a:xfrm>
                              <a:off x="1695" y="1495"/>
                              <a:ext cx="7910" cy="10144"/>
                              <a:chOff x="1808" y="1469"/>
                              <a:chExt cx="7910" cy="10170"/>
                            </a:xfrm>
                          </wpg:grpSpPr>
                          <wps:wsp>
                            <wps:cNvPr id="1460" name="Line 79"/>
                            <wps:cNvCnPr>
                              <a:cxnSpLocks noChangeShapeType="1"/>
                            </wps:cNvCnPr>
                            <wps:spPr bwMode="auto">
                              <a:xfrm>
                                <a:off x="1808" y="1469"/>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1" name="Line 80"/>
                            <wps:cNvCnPr>
                              <a:cxnSpLocks noChangeShapeType="1"/>
                            </wps:cNvCnPr>
                            <wps:spPr bwMode="auto">
                              <a:xfrm>
                                <a:off x="1808" y="1808"/>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2" name="Line 81"/>
                            <wps:cNvCnPr>
                              <a:cxnSpLocks noChangeShapeType="1"/>
                            </wps:cNvCnPr>
                            <wps:spPr bwMode="auto">
                              <a:xfrm>
                                <a:off x="1808" y="2147"/>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3" name="Line 82"/>
                            <wps:cNvCnPr>
                              <a:cxnSpLocks noChangeShapeType="1"/>
                            </wps:cNvCnPr>
                            <wps:spPr bwMode="auto">
                              <a:xfrm>
                                <a:off x="1808" y="2486"/>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4" name="Line 83"/>
                            <wps:cNvCnPr>
                              <a:cxnSpLocks noChangeShapeType="1"/>
                            </wps:cNvCnPr>
                            <wps:spPr bwMode="auto">
                              <a:xfrm>
                                <a:off x="1808" y="2825"/>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5" name="Line 84"/>
                            <wps:cNvCnPr>
                              <a:cxnSpLocks noChangeShapeType="1"/>
                            </wps:cNvCnPr>
                            <wps:spPr bwMode="auto">
                              <a:xfrm>
                                <a:off x="1808" y="3164"/>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6" name="Line 85"/>
                            <wps:cNvCnPr>
                              <a:cxnSpLocks noChangeShapeType="1"/>
                            </wps:cNvCnPr>
                            <wps:spPr bwMode="auto">
                              <a:xfrm>
                                <a:off x="1808" y="3503"/>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7" name="Line 86"/>
                            <wps:cNvCnPr>
                              <a:cxnSpLocks noChangeShapeType="1"/>
                            </wps:cNvCnPr>
                            <wps:spPr bwMode="auto">
                              <a:xfrm>
                                <a:off x="1808" y="3842"/>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8" name="Line 87"/>
                            <wps:cNvCnPr>
                              <a:cxnSpLocks noChangeShapeType="1"/>
                            </wps:cNvCnPr>
                            <wps:spPr bwMode="auto">
                              <a:xfrm>
                                <a:off x="1808" y="4181"/>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9" name="Line 88"/>
                            <wps:cNvCnPr>
                              <a:cxnSpLocks noChangeShapeType="1"/>
                            </wps:cNvCnPr>
                            <wps:spPr bwMode="auto">
                              <a:xfrm>
                                <a:off x="1808" y="4520"/>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0" name="Line 89"/>
                            <wps:cNvCnPr>
                              <a:cxnSpLocks noChangeShapeType="1"/>
                            </wps:cNvCnPr>
                            <wps:spPr bwMode="auto">
                              <a:xfrm>
                                <a:off x="1808" y="4859"/>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1" name="Line 90"/>
                            <wps:cNvCnPr>
                              <a:cxnSpLocks noChangeShapeType="1"/>
                            </wps:cNvCnPr>
                            <wps:spPr bwMode="auto">
                              <a:xfrm>
                                <a:off x="1808" y="5198"/>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2" name="Line 91"/>
                            <wps:cNvCnPr>
                              <a:cxnSpLocks noChangeShapeType="1"/>
                            </wps:cNvCnPr>
                            <wps:spPr bwMode="auto">
                              <a:xfrm>
                                <a:off x="1808" y="5537"/>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3" name="Line 92"/>
                            <wps:cNvCnPr>
                              <a:cxnSpLocks noChangeShapeType="1"/>
                            </wps:cNvCnPr>
                            <wps:spPr bwMode="auto">
                              <a:xfrm>
                                <a:off x="1808" y="5876"/>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4" name="Line 93"/>
                            <wps:cNvCnPr>
                              <a:cxnSpLocks noChangeShapeType="1"/>
                            </wps:cNvCnPr>
                            <wps:spPr bwMode="auto">
                              <a:xfrm>
                                <a:off x="1808" y="6215"/>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5" name="Line 94"/>
                            <wps:cNvCnPr>
                              <a:cxnSpLocks noChangeShapeType="1"/>
                            </wps:cNvCnPr>
                            <wps:spPr bwMode="auto">
                              <a:xfrm>
                                <a:off x="1808" y="6554"/>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6" name="Line 95"/>
                            <wps:cNvCnPr>
                              <a:cxnSpLocks noChangeShapeType="1"/>
                            </wps:cNvCnPr>
                            <wps:spPr bwMode="auto">
                              <a:xfrm>
                                <a:off x="1808" y="6893"/>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7" name="Line 96"/>
                            <wps:cNvCnPr>
                              <a:cxnSpLocks noChangeShapeType="1"/>
                            </wps:cNvCnPr>
                            <wps:spPr bwMode="auto">
                              <a:xfrm>
                                <a:off x="1808" y="7232"/>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8" name="Line 97"/>
                            <wps:cNvCnPr>
                              <a:cxnSpLocks noChangeShapeType="1"/>
                            </wps:cNvCnPr>
                            <wps:spPr bwMode="auto">
                              <a:xfrm>
                                <a:off x="1808" y="7571"/>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9" name="Line 98"/>
                            <wps:cNvCnPr>
                              <a:cxnSpLocks noChangeShapeType="1"/>
                            </wps:cNvCnPr>
                            <wps:spPr bwMode="auto">
                              <a:xfrm>
                                <a:off x="1808" y="7910"/>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0" name="Line 99"/>
                            <wps:cNvCnPr>
                              <a:cxnSpLocks noChangeShapeType="1"/>
                            </wps:cNvCnPr>
                            <wps:spPr bwMode="auto">
                              <a:xfrm>
                                <a:off x="1808" y="8249"/>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1" name="Line 100"/>
                            <wps:cNvCnPr>
                              <a:cxnSpLocks noChangeShapeType="1"/>
                            </wps:cNvCnPr>
                            <wps:spPr bwMode="auto">
                              <a:xfrm>
                                <a:off x="1808" y="8588"/>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2" name="Line 101"/>
                            <wps:cNvCnPr>
                              <a:cxnSpLocks noChangeShapeType="1"/>
                            </wps:cNvCnPr>
                            <wps:spPr bwMode="auto">
                              <a:xfrm>
                                <a:off x="1808" y="8927"/>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3" name="Line 102"/>
                            <wps:cNvCnPr>
                              <a:cxnSpLocks noChangeShapeType="1"/>
                            </wps:cNvCnPr>
                            <wps:spPr bwMode="auto">
                              <a:xfrm>
                                <a:off x="1808" y="9266"/>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4" name="Line 103"/>
                            <wps:cNvCnPr>
                              <a:cxnSpLocks noChangeShapeType="1"/>
                            </wps:cNvCnPr>
                            <wps:spPr bwMode="auto">
                              <a:xfrm>
                                <a:off x="1808" y="9605"/>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5" name="Line 104"/>
                            <wps:cNvCnPr>
                              <a:cxnSpLocks noChangeShapeType="1"/>
                            </wps:cNvCnPr>
                            <wps:spPr bwMode="auto">
                              <a:xfrm>
                                <a:off x="1808" y="9944"/>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6" name="Line 105"/>
                            <wps:cNvCnPr>
                              <a:cxnSpLocks noChangeShapeType="1"/>
                            </wps:cNvCnPr>
                            <wps:spPr bwMode="auto">
                              <a:xfrm>
                                <a:off x="1808" y="10283"/>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7" name="Line 106"/>
                            <wps:cNvCnPr>
                              <a:cxnSpLocks noChangeShapeType="1"/>
                            </wps:cNvCnPr>
                            <wps:spPr bwMode="auto">
                              <a:xfrm>
                                <a:off x="1808" y="10622"/>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8" name="Line 107"/>
                            <wps:cNvCnPr>
                              <a:cxnSpLocks noChangeShapeType="1"/>
                            </wps:cNvCnPr>
                            <wps:spPr bwMode="auto">
                              <a:xfrm>
                                <a:off x="1808" y="10961"/>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9" name="Line 108"/>
                            <wps:cNvCnPr>
                              <a:cxnSpLocks noChangeShapeType="1"/>
                            </wps:cNvCnPr>
                            <wps:spPr bwMode="auto">
                              <a:xfrm>
                                <a:off x="1808" y="11300"/>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0" name="Line 109"/>
                            <wps:cNvCnPr>
                              <a:cxnSpLocks noChangeShapeType="1"/>
                            </wps:cNvCnPr>
                            <wps:spPr bwMode="auto">
                              <a:xfrm>
                                <a:off x="1808" y="11639"/>
                                <a:ext cx="79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491" name="Text Box 110"/>
                        <wps:cNvSpPr txBox="1">
                          <a:spLocks noChangeArrowheads="1"/>
                        </wps:cNvSpPr>
                        <wps:spPr bwMode="auto">
                          <a:xfrm>
                            <a:off x="2513" y="1238"/>
                            <a:ext cx="8588"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432E6E" w14:textId="77777777" w:rsidR="004748F2" w:rsidRDefault="004748F2" w:rsidP="00412CBE">
                              <w:pPr>
                                <w:tabs>
                                  <w:tab w:val="center" w:pos="615"/>
                                  <w:tab w:val="center" w:pos="1174"/>
                                  <w:tab w:val="center" w:pos="1733"/>
                                  <w:tab w:val="center" w:pos="2320"/>
                                  <w:tab w:val="center" w:pos="2879"/>
                                  <w:tab w:val="center" w:pos="3452"/>
                                  <w:tab w:val="center" w:pos="4011"/>
                                  <w:tab w:val="center" w:pos="4570"/>
                                  <w:tab w:val="center" w:pos="5143"/>
                                  <w:tab w:val="center" w:pos="5702"/>
                                  <w:tab w:val="center" w:pos="6275"/>
                                  <w:tab w:val="center" w:pos="6834"/>
                                  <w:tab w:val="center" w:pos="7393"/>
                                  <w:tab w:val="center" w:pos="7952"/>
                                </w:tabs>
                                <w:rPr>
                                  <w:rFonts w:ascii="Arial" w:hAnsi="Arial"/>
                                </w:rPr>
                              </w:pPr>
                              <w:r>
                                <w:rPr>
                                  <w:rFonts w:ascii="Arial" w:hAnsi="Arial"/>
                                </w:rPr>
                                <w:t>0</w:t>
                              </w:r>
                              <w:r>
                                <w:rPr>
                                  <w:rFonts w:ascii="Arial" w:hAnsi="Arial"/>
                                </w:rPr>
                                <w:tab/>
                                <w:t>1</w:t>
                              </w:r>
                              <w:r>
                                <w:rPr>
                                  <w:rFonts w:ascii="Arial" w:hAnsi="Arial"/>
                                </w:rPr>
                                <w:tab/>
                                <w:t>2</w:t>
                              </w:r>
                              <w:r>
                                <w:rPr>
                                  <w:rFonts w:ascii="Arial" w:hAnsi="Arial"/>
                                </w:rPr>
                                <w:tab/>
                                <w:t>3</w:t>
                              </w:r>
                              <w:r>
                                <w:rPr>
                                  <w:rFonts w:ascii="Arial" w:hAnsi="Arial"/>
                                </w:rPr>
                                <w:tab/>
                                <w:t>4</w:t>
                              </w:r>
                              <w:r>
                                <w:rPr>
                                  <w:rFonts w:ascii="Arial" w:hAnsi="Arial"/>
                                </w:rPr>
                                <w:tab/>
                                <w:t>5</w:t>
                              </w:r>
                              <w:r>
                                <w:rPr>
                                  <w:rFonts w:ascii="Arial" w:hAnsi="Arial"/>
                                </w:rPr>
                                <w:tab/>
                                <w:t>6</w:t>
                              </w:r>
                              <w:r>
                                <w:rPr>
                                  <w:rFonts w:ascii="Arial" w:hAnsi="Arial"/>
                                </w:rPr>
                                <w:tab/>
                                <w:t>7</w:t>
                              </w:r>
                              <w:r>
                                <w:rPr>
                                  <w:rFonts w:ascii="Arial" w:hAnsi="Arial"/>
                                </w:rPr>
                                <w:tab/>
                                <w:t>8</w:t>
                              </w:r>
                              <w:r>
                                <w:rPr>
                                  <w:rFonts w:ascii="Arial" w:hAnsi="Arial"/>
                                </w:rPr>
                                <w:tab/>
                                <w:t>9</w:t>
                              </w:r>
                              <w:r>
                                <w:rPr>
                                  <w:rFonts w:ascii="Arial" w:hAnsi="Arial"/>
                                </w:rPr>
                                <w:tab/>
                                <w:t>10</w:t>
                              </w:r>
                              <w:r>
                                <w:rPr>
                                  <w:rFonts w:ascii="Arial" w:hAnsi="Arial"/>
                                </w:rPr>
                                <w:tab/>
                                <w:t>11</w:t>
                              </w:r>
                              <w:r>
                                <w:rPr>
                                  <w:rFonts w:ascii="Arial" w:hAnsi="Arial"/>
                                </w:rPr>
                                <w:tab/>
                                <w:t>12</w:t>
                              </w:r>
                              <w:r>
                                <w:rPr>
                                  <w:rFonts w:ascii="Arial" w:hAnsi="Arial"/>
                                </w:rPr>
                                <w:tab/>
                                <w:t>13</w:t>
                              </w:r>
                              <w:r>
                                <w:rPr>
                                  <w:rFonts w:ascii="Arial" w:hAnsi="Arial"/>
                                </w:rPr>
                                <w:tab/>
                                <w:t>14</w:t>
                              </w:r>
                            </w:p>
                          </w:txbxContent>
                        </wps:txbx>
                        <wps:bodyPr rot="0" vert="horz" wrap="square" lIns="91440" tIns="45720" rIns="91440" bIns="45720" anchor="t" anchorCtr="0" upright="1">
                          <a:noAutofit/>
                        </wps:bodyPr>
                      </wps:wsp>
                      <wps:wsp>
                        <wps:cNvPr id="1492" name="Text Box 111"/>
                        <wps:cNvSpPr txBox="1">
                          <a:spLocks noChangeArrowheads="1"/>
                        </wps:cNvSpPr>
                        <wps:spPr bwMode="auto">
                          <a:xfrm>
                            <a:off x="2500" y="12211"/>
                            <a:ext cx="8588"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DA9BF1" w14:textId="77777777" w:rsidR="004748F2" w:rsidRDefault="004748F2" w:rsidP="00412CBE">
                              <w:pPr>
                                <w:tabs>
                                  <w:tab w:val="center" w:pos="629"/>
                                  <w:tab w:val="center" w:pos="1202"/>
                                  <w:tab w:val="center" w:pos="1761"/>
                                  <w:tab w:val="center" w:pos="2334"/>
                                  <w:tab w:val="center" w:pos="2893"/>
                                  <w:tab w:val="center" w:pos="3452"/>
                                  <w:tab w:val="center" w:pos="4025"/>
                                  <w:tab w:val="center" w:pos="4584"/>
                                  <w:tab w:val="center" w:pos="5157"/>
                                  <w:tab w:val="center" w:pos="5716"/>
                                  <w:tab w:val="center" w:pos="6289"/>
                                  <w:tab w:val="center" w:pos="6848"/>
                                  <w:tab w:val="center" w:pos="7407"/>
                                  <w:tab w:val="center" w:pos="7980"/>
                                </w:tabs>
                                <w:rPr>
                                  <w:rFonts w:ascii="Arial" w:hAnsi="Arial"/>
                                </w:rPr>
                              </w:pPr>
                              <w:r>
                                <w:rPr>
                                  <w:rFonts w:ascii="Arial" w:hAnsi="Arial"/>
                                </w:rPr>
                                <w:t>0</w:t>
                              </w:r>
                              <w:r>
                                <w:rPr>
                                  <w:rFonts w:ascii="Arial" w:hAnsi="Arial"/>
                                </w:rPr>
                                <w:tab/>
                                <w:t>1</w:t>
                              </w:r>
                              <w:r>
                                <w:rPr>
                                  <w:rFonts w:ascii="Arial" w:hAnsi="Arial"/>
                                </w:rPr>
                                <w:tab/>
                                <w:t>2</w:t>
                              </w:r>
                              <w:r>
                                <w:rPr>
                                  <w:rFonts w:ascii="Arial" w:hAnsi="Arial"/>
                                </w:rPr>
                                <w:tab/>
                                <w:t>3</w:t>
                              </w:r>
                              <w:r>
                                <w:rPr>
                                  <w:rFonts w:ascii="Arial" w:hAnsi="Arial"/>
                                </w:rPr>
                                <w:tab/>
                                <w:t>4</w:t>
                              </w:r>
                              <w:r>
                                <w:rPr>
                                  <w:rFonts w:ascii="Arial" w:hAnsi="Arial"/>
                                </w:rPr>
                                <w:tab/>
                                <w:t>5</w:t>
                              </w:r>
                              <w:r>
                                <w:rPr>
                                  <w:rFonts w:ascii="Arial" w:hAnsi="Arial"/>
                                </w:rPr>
                                <w:tab/>
                                <w:t>6</w:t>
                              </w:r>
                              <w:r>
                                <w:rPr>
                                  <w:rFonts w:ascii="Arial" w:hAnsi="Arial"/>
                                </w:rPr>
                                <w:tab/>
                                <w:t>7</w:t>
                              </w:r>
                              <w:r>
                                <w:rPr>
                                  <w:rFonts w:ascii="Arial" w:hAnsi="Arial"/>
                                </w:rPr>
                                <w:tab/>
                                <w:t>8</w:t>
                              </w:r>
                              <w:r>
                                <w:rPr>
                                  <w:rFonts w:ascii="Arial" w:hAnsi="Arial"/>
                                </w:rPr>
                                <w:tab/>
                                <w:t>9</w:t>
                              </w:r>
                              <w:r>
                                <w:rPr>
                                  <w:rFonts w:ascii="Arial" w:hAnsi="Arial"/>
                                </w:rPr>
                                <w:tab/>
                                <w:t>10</w:t>
                              </w:r>
                              <w:r>
                                <w:rPr>
                                  <w:rFonts w:ascii="Arial" w:hAnsi="Arial"/>
                                </w:rPr>
                                <w:tab/>
                                <w:t>11</w:t>
                              </w:r>
                              <w:r>
                                <w:rPr>
                                  <w:rFonts w:ascii="Arial" w:hAnsi="Arial"/>
                                </w:rPr>
                                <w:tab/>
                                <w:t>12</w:t>
                              </w:r>
                              <w:r>
                                <w:rPr>
                                  <w:rFonts w:ascii="Arial" w:hAnsi="Arial"/>
                                </w:rPr>
                                <w:tab/>
                                <w:t>13</w:t>
                              </w:r>
                              <w:r>
                                <w:rPr>
                                  <w:rFonts w:ascii="Arial" w:hAnsi="Arial"/>
                                </w:rPr>
                                <w:tab/>
                                <w:t>14</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D3F6F0" id="Group 4" o:spid="_x0000_s1476" style="position:absolute;margin-left:58.45pt;margin-top:.9pt;width:430.05pt;height:571.9pt;z-index:251622912;mso-position-horizontal-relative:text;mso-position-vertical-relative:text" coordorigin="2500,1238" coordsize="8601,114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">
                <v:group id="Group 5" o:spid="_x0000_s1477" style="position:absolute;left:2712;top:1668;width:7910;height:10423" coordorigin="1695,1356" coordsize="7910,10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">
                  <v:group id="Group 6" o:spid="_x0000_s1478" style="position:absolute;left:1695;top:1356;width:7910;height:10423" coordorigin="1695,1356" coordsize="7910,7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">
                    <v:line id="Line 7" o:spid="_x0000_s1479" style="position:absolute;visibility:visible;mso-wrap-style:square" from="1808,1469" to="1808,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" strokeweight=".25pt"/>
                    <v:line id="Line 8" o:spid="_x0000_s1480" style="position:absolute;visibility:visible;mso-wrap-style:square" from="1921,1469" to="1921,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" strokeweight=".25pt"/>
                    <v:line id="Line 9" o:spid="_x0000_s1481" style="position:absolute;visibility:visible;mso-wrap-style:square" from="2034,1469" to="2034,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" strokeweight=".25pt"/>
                    <v:line id="Line 10" o:spid="_x0000_s1482" style="position:absolute;visibility:visible;mso-wrap-style:square" from="2147,1469" to="2147,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" strokeweight=".25pt"/>
                    <v:line id="Line 11" o:spid="_x0000_s1483" style="position:absolute;visibility:visible;mso-wrap-style:square" from="2373,1469" to="2373,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" strokeweight=".25pt"/>
                    <v:line id="Line 12" o:spid="_x0000_s1484" style="position:absolute;visibility:visible;mso-wrap-style:square" from="2486,1469" to="2486,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" strokeweight=".25pt"/>
                    <v:line id="Line 13" o:spid="_x0000_s1485" style="position:absolute;visibility:visible;mso-wrap-style:square" from="2599,1469" to="2599,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" strokeweight=".25pt"/>
                    <v:line id="Line 14" o:spid="_x0000_s1486" style="position:absolute;visibility:visible;mso-wrap-style:square" from="2712,1469" to="2712,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" strokeweight=".25pt"/>
                    <v:line id="Line 15" o:spid="_x0000_s1487" style="position:absolute;visibility:visible;mso-wrap-style:square" from="2938,1469" to="2938,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" strokeweight=".25pt"/>
                    <v:line id="Line 16" o:spid="_x0000_s1488" style="position:absolute;visibility:visible;mso-wrap-style:square" from="3051,1469" to="3051,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" strokeweight=".25pt"/>
                    <v:line id="Line 17" o:spid="_x0000_s1489" style="position:absolute;visibility:visible;mso-wrap-style:square" from="3164,1469" to="3164,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" strokeweight=".25pt"/>
                    <v:line id="Line 18" o:spid="_x0000_s1490" style="position:absolute;visibility:visible;mso-wrap-style:square" from="3277,1469" to="3277,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" strokeweight=".25pt"/>
                    <v:line id="Line 19" o:spid="_x0000_s1491" style="position:absolute;visibility:visible;mso-wrap-style:square" from="3503,1469" to="3503,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" strokeweight=".25pt"/>
                    <v:line id="Line 20" o:spid="_x0000_s1492" style="position:absolute;visibility:visible;mso-wrap-style:square" from="3616,1469" to="3616,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" strokeweight=".25pt"/>
                    <v:line id="Line 21" o:spid="_x0000_s1493" style="position:absolute;visibility:visible;mso-wrap-style:square" from="3729,1469" to="3729,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" strokeweight=".25pt"/>
                    <v:line id="Line 22" o:spid="_x0000_s1494" style="position:absolute;visibility:visible;mso-wrap-style:square" from="3842,1469" to="3842,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" strokeweight=".25pt"/>
                    <v:line id="Line 23" o:spid="_x0000_s1495" style="position:absolute;visibility:visible;mso-wrap-style:square" from="4068,1469" to="4068,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" strokeweight=".25pt"/>
                    <v:line id="Line 24" o:spid="_x0000_s1496" style="position:absolute;visibility:visible;mso-wrap-style:square" from="4181,1469" to="4181,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" strokeweight=".25pt"/>
                    <v:line id="Line 25" o:spid="_x0000_s1497" style="position:absolute;visibility:visible;mso-wrap-style:square" from="4294,1469" to="4294,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" strokeweight=".25pt"/>
                    <v:line id="Line 26" o:spid="_x0000_s1498" style="position:absolute;visibility:visible;mso-wrap-style:square" from="4407,1469" to="4407,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" strokeweight=".25pt"/>
                    <v:line id="Line 27" o:spid="_x0000_s1499" style="position:absolute;visibility:visible;mso-wrap-style:square" from="4633,1469" to="4633,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" strokeweight=".25pt"/>
                    <v:line id="Line 28" o:spid="_x0000_s1500" style="position:absolute;visibility:visible;mso-wrap-style:square" from="4746,1469" to="4746,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" strokeweight=".25pt"/>
                    <v:line id="Line 29" o:spid="_x0000_s1501" style="position:absolute;visibility:visible;mso-wrap-style:square" from="4859,1469" to="4859,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" strokeweight=".25pt"/>
                    <v:line id="Line 30" o:spid="_x0000_s1502" style="position:absolute;visibility:visible;mso-wrap-style:square" from="4972,1469" to="4972,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" strokeweight=".25pt"/>
                    <v:line id="Line 31" o:spid="_x0000_s1503" style="position:absolute;visibility:visible;mso-wrap-style:square" from="5198,1469" to="5198,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" strokeweight=".25pt"/>
                    <v:line id="Line 32" o:spid="_x0000_s1504" style="position:absolute;visibility:visible;mso-wrap-style:square" from="5311,1469" to="5311,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" strokeweight=".25pt"/>
                    <v:line id="Line 33" o:spid="_x0000_s1505" style="position:absolute;visibility:visible;mso-wrap-style:square" from="5424,1469" to="5424,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" strokeweight=".25pt"/>
                    <v:line id="Line 34" o:spid="_x0000_s1506" style="position:absolute;visibility:visible;mso-wrap-style:square" from="5537,1469" to="5537,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" strokeweight=".25pt"/>
                    <v:line id="Line 35" o:spid="_x0000_s1507" style="position:absolute;visibility:visible;mso-wrap-style:square" from="5763,1469" to="5763,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" strokeweight=".25pt"/>
                    <v:line id="Line 36" o:spid="_x0000_s1508" style="position:absolute;visibility:visible;mso-wrap-style:square" from="5876,1469" to="5876,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" strokeweight=".25pt"/>
                    <v:line id="Line 37" o:spid="_x0000_s1509" style="position:absolute;visibility:visible;mso-wrap-style:square" from="5989,1469" to="5989,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" strokeweight=".25pt"/>
                    <v:line id="Line 38" o:spid="_x0000_s1510" style="position:absolute;visibility:visible;mso-wrap-style:square" from="6102,1469" to="6102,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" strokeweight=".25pt"/>
                    <v:line id="Line 39" o:spid="_x0000_s1511" style="position:absolute;visibility:visible;mso-wrap-style:square" from="6328,1469" to="6328,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" strokeweight=".25pt"/>
                    <v:line id="Line 40" o:spid="_x0000_s1512" style="position:absolute;visibility:visible;mso-wrap-style:square" from="6441,1469" to="6441,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" strokeweight=".25pt"/>
                    <v:line id="Line 41" o:spid="_x0000_s1513" style="position:absolute;visibility:visible;mso-wrap-style:square" from="6554,1469" to="6554,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" strokeweight=".25pt"/>
                    <v:line id="Line 42" o:spid="_x0000_s1514" style="position:absolute;visibility:visible;mso-wrap-style:square" from="6667,1469" to="6667,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" strokeweight=".25pt"/>
                    <v:line id="Line 43" o:spid="_x0000_s1515" style="position:absolute;visibility:visible;mso-wrap-style:square" from="6893,1469" to="6893,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" strokeweight=".25pt"/>
                    <v:line id="Line 44" o:spid="_x0000_s1516" style="position:absolute;visibility:visible;mso-wrap-style:square" from="7006,1469" to="7006,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" strokeweight=".25pt"/>
                    <v:line id="Line 45" o:spid="_x0000_s1517" style="position:absolute;visibility:visible;mso-wrap-style:square" from="7119,1469" to="7119,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" strokeweight=".25pt"/>
                    <v:line id="Line 46" o:spid="_x0000_s1518" style="position:absolute;visibility:visible;mso-wrap-style:square" from="7232,1469" to="7232,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" strokeweight=".25pt"/>
                    <v:line id="Line 47" o:spid="_x0000_s1519" style="position:absolute;visibility:visible;mso-wrap-style:square" from="7458,1469" to="7458,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" strokeweight=".25pt"/>
                    <v:line id="Line 48" o:spid="_x0000_s1520" style="position:absolute;visibility:visible;mso-wrap-style:square" from="7571,1469" to="7571,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" strokeweight=".25pt"/>
                    <v:line id="Line 49" o:spid="_x0000_s1521" style="position:absolute;visibility:visible;mso-wrap-style:square" from="7684,1469" to="7684,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" strokeweight=".25pt"/>
                    <v:line id="Line 50" o:spid="_x0000_s1522" style="position:absolute;visibility:visible;mso-wrap-style:square" from="7797,1469" to="7797,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" strokeweight=".25pt"/>
                    <v:line id="Line 51" o:spid="_x0000_s1523" style="position:absolute;visibility:visible;mso-wrap-style:square" from="8023,1469" to="8023,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" strokeweight=".25pt"/>
                    <v:line id="Line 52" o:spid="_x0000_s1524" style="position:absolute;visibility:visible;mso-wrap-style:square" from="8136,1469" to="8136,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" strokeweight=".25pt"/>
                    <v:line id="Line 53" o:spid="_x0000_s1525" style="position:absolute;visibility:visible;mso-wrap-style:square" from="8249,1469" to="8249,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" strokeweight=".25pt"/>
                    <v:line id="Line 54" o:spid="_x0000_s1526" style="position:absolute;visibility:visible;mso-wrap-style:square" from="8362,1469" to="8362,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" strokeweight=".25pt"/>
                    <v:line id="Line 55" o:spid="_x0000_s1527" style="position:absolute;visibility:visible;mso-wrap-style:square" from="8588,1469" to="8588,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" strokeweight=".25pt"/>
                    <v:line id="Line 56" o:spid="_x0000_s1528" style="position:absolute;visibility:visible;mso-wrap-style:square" from="8701,1469" to="8701,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" strokeweight=".25pt"/>
                    <v:line id="Line 57" o:spid="_x0000_s1529" style="position:absolute;visibility:visible;mso-wrap-style:square" from="8814,1469" to="8814,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" strokeweight=".25pt"/>
                    <v:line id="Line 58" o:spid="_x0000_s1530" style="position:absolute;visibility:visible;mso-wrap-style:square" from="8927,1469" to="8927,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" strokeweight=".25pt"/>
                    <v:line id="Line 59" o:spid="_x0000_s1531" style="position:absolute;visibility:visible;mso-wrap-style:square" from="9153,1469" to="9153,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" strokeweight=".25pt"/>
                    <v:line id="Line 60" o:spid="_x0000_s1532" style="position:absolute;visibility:visible;mso-wrap-style:square" from="9266,1469" to="9266,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" strokeweight=".25pt"/>
                    <v:line id="Line 61" o:spid="_x0000_s1533" style="position:absolute;visibility:visible;mso-wrap-style:square" from="9379,1469" to="9379,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" strokeweight=".25pt"/>
                    <v:line id="Line 62" o:spid="_x0000_s1534" style="position:absolute;visibility:visible;mso-wrap-style:square" from="9492,1469" to="9492,9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" strokeweight=".25pt"/>
                    <v:line id="Line 63" o:spid="_x0000_s1535" style="position:absolute;visibility:visible;mso-wrap-style:square" from="1695,1356" to="1695,9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"/>
                    <v:line id="Line 64" o:spid="_x0000_s1536" style="position:absolute;visibility:visible;mso-wrap-style:square" from="2260,1356" to="2260,9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"/>
                    <v:line id="Line 65" o:spid="_x0000_s1537" style="position:absolute;visibility:visible;mso-wrap-style:square" from="2825,1356" to="2825,9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"/>
                    <v:line id="Line 66" o:spid="_x0000_s1538" style="position:absolute;visibility:visible;mso-wrap-style:square" from="3390,1356" to="3390,9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"/>
                    <v:line id="Line 67" o:spid="_x0000_s1539" style="position:absolute;visibility:visible;mso-wrap-style:square" from="3955,1356" to="3955,9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"/>
                    <v:line id="Line 68" o:spid="_x0000_s1540" style="position:absolute;visibility:visible;mso-wrap-style:square" from="4520,1356" to="4520,9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"/>
                    <v:line id="Line 69" o:spid="_x0000_s1541" style="position:absolute;visibility:visible;mso-wrap-style:square" from="5085,1356" to="5085,9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"/>
                    <v:line id="Line 70" o:spid="_x0000_s1542" style="position:absolute;visibility:visible;mso-wrap-style:square" from="5650,1356" to="5650,9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"/>
                    <v:line id="Line 71" o:spid="_x0000_s1543" style="position:absolute;visibility:visible;mso-wrap-style:square" from="6215,1356" to="6215,9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"/>
                    <v:line id="Line 72" o:spid="_x0000_s1544" style="position:absolute;visibility:visible;mso-wrap-style:square" from="6780,1356" to="6780,9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"/>
                    <v:line id="Line 73" o:spid="_x0000_s1545" style="position:absolute;visibility:visible;mso-wrap-style:square" from="7345,1356" to="7345,9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"/>
                    <v:line id="Line 74" o:spid="_x0000_s1546" style="position:absolute;visibility:visible;mso-wrap-style:square" from="7910,1356" to="7910,9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"/>
                    <v:line id="Line 75" o:spid="_x0000_s1547" style="position:absolute;visibility:visible;mso-wrap-style:square" from="8475,1356" to="8475,9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"/>
                    <v:line id="Line 76" o:spid="_x0000_s1548" style="position:absolute;visibility:visible;mso-wrap-style:square" from="9040,1356" to="9040,9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"/>
                    <v:line id="Line 77" o:spid="_x0000_s1549" style="position:absolute;visibility:visible;mso-wrap-style:square" from="9605,1356" to="9605,9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"/>
                  </v:group>
                  <v:group id="Group 78" o:spid="_x0000_s1550" style="position:absolute;left:1695;top:1495;width:7910;height:10144" coordorigin="1808,1469" coordsize="7910,10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">
                    <v:line id="Line 79" o:spid="_x0000_s1551" style="position:absolute;visibility:visible;mso-wrap-style:square" from="1808,1469" to="9718,1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"/>
                    <v:line id="Line 80" o:spid="_x0000_s1552" style="position:absolute;visibility:visible;mso-wrap-style:square" from="1808,1808" to="9718,1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"/>
                    <v:line id="Line 81" o:spid="_x0000_s1553" style="position:absolute;visibility:visible;mso-wrap-style:square" from="1808,2147" to="9718,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"/>
                    <v:line id="Line 82" o:spid="_x0000_s1554" style="position:absolute;visibility:visible;mso-wrap-style:square" from="1808,2486" to="9718,2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"/>
                    <v:line id="Line 83" o:spid="_x0000_s1555" style="position:absolute;visibility:visible;mso-wrap-style:square" from="1808,2825" to="9718,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"/>
                    <v:line id="Line 84" o:spid="_x0000_s1556" style="position:absolute;visibility:visible;mso-wrap-style:square" from="1808,3164" to="9718,3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"/>
                    <v:line id="Line 85" o:spid="_x0000_s1557" style="position:absolute;visibility:visible;mso-wrap-style:square" from="1808,3503" to="9718,35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"/>
                    <v:line id="Line 86" o:spid="_x0000_s1558" style="position:absolute;visibility:visible;mso-wrap-style:square" from="1808,3842" to="9718,3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"/>
                    <v:line id="Line 87" o:spid="_x0000_s1559" style="position:absolute;visibility:visible;mso-wrap-style:square" from="1808,4181" to="9718,4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"/>
                    <v:line id="Line 88" o:spid="_x0000_s1560" style="position:absolute;visibility:visible;mso-wrap-style:square" from="1808,4520" to="9718,4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"/>
                    <v:line id="Line 89" o:spid="_x0000_s1561" style="position:absolute;visibility:visible;mso-wrap-style:square" from="1808,4859" to="9718,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"/>
                    <v:line id="Line 90" o:spid="_x0000_s1562" style="position:absolute;visibility:visible;mso-wrap-style:square" from="1808,5198" to="9718,5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"/>
                    <v:line id="Line 91" o:spid="_x0000_s1563" style="position:absolute;visibility:visible;mso-wrap-style:square" from="1808,5537" to="9718,55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"/>
                    <v:line id="Line 92" o:spid="_x0000_s1564" style="position:absolute;visibility:visible;mso-wrap-style:square" from="1808,5876" to="9718,5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"/>
                    <v:line id="Line 93" o:spid="_x0000_s1565" style="position:absolute;visibility:visible;mso-wrap-style:square" from="1808,6215" to="9718,6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"/>
                    <v:line id="Line 94" o:spid="_x0000_s1566" style="position:absolute;visibility:visible;mso-wrap-style:square" from="1808,6554" to="9718,6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"/>
                    <v:line id="Line 95" o:spid="_x0000_s1567" style="position:absolute;visibility:visible;mso-wrap-style:square" from="1808,6893" to="9718,6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"/>
                    <v:line id="Line 96" o:spid="_x0000_s1568" style="position:absolute;visibility:visible;mso-wrap-style:square" from="1808,7232" to="9718,7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"/>
                    <v:line id="Line 97" o:spid="_x0000_s1569" style="position:absolute;visibility:visible;mso-wrap-style:square" from="1808,7571" to="9718,7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"/>
                    <v:line id="Line 98" o:spid="_x0000_s1570" style="position:absolute;visibility:visible;mso-wrap-style:square" from="1808,7910" to="9718,7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"/>
                    <v:line id="Line 99" o:spid="_x0000_s1571" style="position:absolute;visibility:visible;mso-wrap-style:square" from="1808,8249" to="9718,8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"/>
                    <v:line id="Line 100" o:spid="_x0000_s1572" style="position:absolute;visibility:visible;mso-wrap-style:square" from="1808,8588" to="9718,8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"/>
                    <v:line id="Line 101" o:spid="_x0000_s1573" style="position:absolute;visibility:visible;mso-wrap-style:square" from="1808,8927" to="9718,8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"/>
                    <v:line id="Line 102" o:spid="_x0000_s1574" style="position:absolute;visibility:visible;mso-wrap-style:square" from="1808,9266" to="9718,9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"/>
                    <v:line id="Line 103" o:spid="_x0000_s1575" style="position:absolute;visibility:visible;mso-wrap-style:square" from="1808,9605" to="9718,96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"/>
                    <v:line id="Line 104" o:spid="_x0000_s1576" style="position:absolute;visibility:visible;mso-wrap-style:square" from="1808,9944" to="9718,9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"/>
                    <v:line id="Line 105" o:spid="_x0000_s1577" style="position:absolute;visibility:visible;mso-wrap-style:square" from="1808,10283" to="9718,10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"/>
                    <v:line id="Line 106" o:spid="_x0000_s1578" style="position:absolute;visibility:visible;mso-wrap-style:square" from="1808,10622" to="9718,10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"/>
                    <v:line id="Line 107" o:spid="_x0000_s1579" style="position:absolute;visibility:visible;mso-wrap-style:square" from="1808,10961" to="9718,10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"/>
                    <v:line id="Line 108" o:spid="_x0000_s1580" style="position:absolute;visibility:visible;mso-wrap-style:square" from="1808,11300" to="9718,11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"/>
                    <v:line id="Line 109" o:spid="_x0000_s1581" style="position:absolute;visibility:visible;mso-wrap-style:square" from="1808,11639" to="9718,11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"/>
                  </v:group>
                </v:group>
                <v:shape id="Text Box 110" o:spid="_x0000_s1582" type="#_x0000_t202" style="position:absolute;left:2513;top:1238;width:8588;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" filled="f" stroked="f">
                  <v:textbox>
                    <w:txbxContent>
                      <w:p w14:paraId="7B432E6E" w14:textId="77777777" w:rsidR="004748F2" w:rsidRDefault="004748F2" w:rsidP="00412CBE">
                        <w:pPr>
                          <w:tabs>
                            <w:tab w:val="center" w:pos="615"/>
                            <w:tab w:val="center" w:pos="1174"/>
                            <w:tab w:val="center" w:pos="1733"/>
                            <w:tab w:val="center" w:pos="2320"/>
                            <w:tab w:val="center" w:pos="2879"/>
                            <w:tab w:val="center" w:pos="3452"/>
                            <w:tab w:val="center" w:pos="4011"/>
                            <w:tab w:val="center" w:pos="4570"/>
                            <w:tab w:val="center" w:pos="5143"/>
                            <w:tab w:val="center" w:pos="5702"/>
                            <w:tab w:val="center" w:pos="6275"/>
                            <w:tab w:val="center" w:pos="6834"/>
                            <w:tab w:val="center" w:pos="7393"/>
                            <w:tab w:val="center" w:pos="7952"/>
                          </w:tabs>
                          <w:rPr>
                            <w:rFonts w:ascii="Arial" w:hAnsi="Arial"/>
                          </w:rPr>
                        </w:pPr>
                        <w:r>
                          <w:rPr>
                            <w:rFonts w:ascii="Arial" w:hAnsi="Arial"/>
                          </w:rPr>
                          <w:t>0</w:t>
                        </w:r>
                        <w:r>
                          <w:rPr>
                            <w:rFonts w:ascii="Arial" w:hAnsi="Arial"/>
                          </w:rPr>
                          <w:tab/>
                          <w:t>1</w:t>
                        </w:r>
                        <w:r>
                          <w:rPr>
                            <w:rFonts w:ascii="Arial" w:hAnsi="Arial"/>
                          </w:rPr>
                          <w:tab/>
                          <w:t>2</w:t>
                        </w:r>
                        <w:r>
                          <w:rPr>
                            <w:rFonts w:ascii="Arial" w:hAnsi="Arial"/>
                          </w:rPr>
                          <w:tab/>
                          <w:t>3</w:t>
                        </w:r>
                        <w:r>
                          <w:rPr>
                            <w:rFonts w:ascii="Arial" w:hAnsi="Arial"/>
                          </w:rPr>
                          <w:tab/>
                          <w:t>4</w:t>
                        </w:r>
                        <w:r>
                          <w:rPr>
                            <w:rFonts w:ascii="Arial" w:hAnsi="Arial"/>
                          </w:rPr>
                          <w:tab/>
                          <w:t>5</w:t>
                        </w:r>
                        <w:r>
                          <w:rPr>
                            <w:rFonts w:ascii="Arial" w:hAnsi="Arial"/>
                          </w:rPr>
                          <w:tab/>
                          <w:t>6</w:t>
                        </w:r>
                        <w:r>
                          <w:rPr>
                            <w:rFonts w:ascii="Arial" w:hAnsi="Arial"/>
                          </w:rPr>
                          <w:tab/>
                          <w:t>7</w:t>
                        </w:r>
                        <w:r>
                          <w:rPr>
                            <w:rFonts w:ascii="Arial" w:hAnsi="Arial"/>
                          </w:rPr>
                          <w:tab/>
                          <w:t>8</w:t>
                        </w:r>
                        <w:r>
                          <w:rPr>
                            <w:rFonts w:ascii="Arial" w:hAnsi="Arial"/>
                          </w:rPr>
                          <w:tab/>
                          <w:t>9</w:t>
                        </w:r>
                        <w:r>
                          <w:rPr>
                            <w:rFonts w:ascii="Arial" w:hAnsi="Arial"/>
                          </w:rPr>
                          <w:tab/>
                          <w:t>10</w:t>
                        </w:r>
                        <w:r>
                          <w:rPr>
                            <w:rFonts w:ascii="Arial" w:hAnsi="Arial"/>
                          </w:rPr>
                          <w:tab/>
                          <w:t>11</w:t>
                        </w:r>
                        <w:r>
                          <w:rPr>
                            <w:rFonts w:ascii="Arial" w:hAnsi="Arial"/>
                          </w:rPr>
                          <w:tab/>
                          <w:t>12</w:t>
                        </w:r>
                        <w:r>
                          <w:rPr>
                            <w:rFonts w:ascii="Arial" w:hAnsi="Arial"/>
                          </w:rPr>
                          <w:tab/>
                          <w:t>13</w:t>
                        </w:r>
                        <w:r>
                          <w:rPr>
                            <w:rFonts w:ascii="Arial" w:hAnsi="Arial"/>
                          </w:rPr>
                          <w:tab/>
                          <w:t>14</w:t>
                        </w:r>
                      </w:p>
                    </w:txbxContent>
                  </v:textbox>
                </v:shape>
                <v:shape id="Text Box 111" o:spid="_x0000_s1583" type="#_x0000_t202" style="position:absolute;left:2500;top:12211;width:8588;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" filled="f" stroked="f">
                  <v:textbox>
                    <w:txbxContent>
                      <w:p w14:paraId="08DA9BF1" w14:textId="77777777" w:rsidR="004748F2" w:rsidRDefault="004748F2" w:rsidP="00412CBE">
                        <w:pPr>
                          <w:tabs>
                            <w:tab w:val="center" w:pos="629"/>
                            <w:tab w:val="center" w:pos="1202"/>
                            <w:tab w:val="center" w:pos="1761"/>
                            <w:tab w:val="center" w:pos="2334"/>
                            <w:tab w:val="center" w:pos="2893"/>
                            <w:tab w:val="center" w:pos="3452"/>
                            <w:tab w:val="center" w:pos="4025"/>
                            <w:tab w:val="center" w:pos="4584"/>
                            <w:tab w:val="center" w:pos="5157"/>
                            <w:tab w:val="center" w:pos="5716"/>
                            <w:tab w:val="center" w:pos="6289"/>
                            <w:tab w:val="center" w:pos="6848"/>
                            <w:tab w:val="center" w:pos="7407"/>
                            <w:tab w:val="center" w:pos="7980"/>
                          </w:tabs>
                          <w:rPr>
                            <w:rFonts w:ascii="Arial" w:hAnsi="Arial"/>
                          </w:rPr>
                        </w:pPr>
                        <w:r>
                          <w:rPr>
                            <w:rFonts w:ascii="Arial" w:hAnsi="Arial"/>
                          </w:rPr>
                          <w:t>0</w:t>
                        </w:r>
                        <w:r>
                          <w:rPr>
                            <w:rFonts w:ascii="Arial" w:hAnsi="Arial"/>
                          </w:rPr>
                          <w:tab/>
                          <w:t>1</w:t>
                        </w:r>
                        <w:r>
                          <w:rPr>
                            <w:rFonts w:ascii="Arial" w:hAnsi="Arial"/>
                          </w:rPr>
                          <w:tab/>
                          <w:t>2</w:t>
                        </w:r>
                        <w:r>
                          <w:rPr>
                            <w:rFonts w:ascii="Arial" w:hAnsi="Arial"/>
                          </w:rPr>
                          <w:tab/>
                          <w:t>3</w:t>
                        </w:r>
                        <w:r>
                          <w:rPr>
                            <w:rFonts w:ascii="Arial" w:hAnsi="Arial"/>
                          </w:rPr>
                          <w:tab/>
                          <w:t>4</w:t>
                        </w:r>
                        <w:r>
                          <w:rPr>
                            <w:rFonts w:ascii="Arial" w:hAnsi="Arial"/>
                          </w:rPr>
                          <w:tab/>
                          <w:t>5</w:t>
                        </w:r>
                        <w:r>
                          <w:rPr>
                            <w:rFonts w:ascii="Arial" w:hAnsi="Arial"/>
                          </w:rPr>
                          <w:tab/>
                          <w:t>6</w:t>
                        </w:r>
                        <w:r>
                          <w:rPr>
                            <w:rFonts w:ascii="Arial" w:hAnsi="Arial"/>
                          </w:rPr>
                          <w:tab/>
                          <w:t>7</w:t>
                        </w:r>
                        <w:r>
                          <w:rPr>
                            <w:rFonts w:ascii="Arial" w:hAnsi="Arial"/>
                          </w:rPr>
                          <w:tab/>
                          <w:t>8</w:t>
                        </w:r>
                        <w:r>
                          <w:rPr>
                            <w:rFonts w:ascii="Arial" w:hAnsi="Arial"/>
                          </w:rPr>
                          <w:tab/>
                          <w:t>9</w:t>
                        </w:r>
                        <w:r>
                          <w:rPr>
                            <w:rFonts w:ascii="Arial" w:hAnsi="Arial"/>
                          </w:rPr>
                          <w:tab/>
                          <w:t>10</w:t>
                        </w:r>
                        <w:r>
                          <w:rPr>
                            <w:rFonts w:ascii="Arial" w:hAnsi="Arial"/>
                          </w:rPr>
                          <w:tab/>
                          <w:t>11</w:t>
                        </w:r>
                        <w:r>
                          <w:rPr>
                            <w:rFonts w:ascii="Arial" w:hAnsi="Arial"/>
                          </w:rPr>
                          <w:tab/>
                          <w:t>12</w:t>
                        </w:r>
                        <w:r>
                          <w:rPr>
                            <w:rFonts w:ascii="Arial" w:hAnsi="Arial"/>
                          </w:rPr>
                          <w:tab/>
                          <w:t>13</w:t>
                        </w:r>
                        <w:r>
                          <w:rPr>
                            <w:rFonts w:ascii="Arial" w:hAnsi="Arial"/>
                          </w:rPr>
                          <w:tab/>
                          <w:t>14</w:t>
                        </w:r>
                      </w:p>
                    </w:txbxContent>
                  </v:textbox>
                </v:shape>
              </v:group>
            </w:pict>
          </mc:Fallback>
        </mc:AlternateContent>
      </w:r>
    </w:p>
    <w:p w14:paraId="37FB930E" w14:textId="77777777" w:rsidR="00412CBE" w:rsidRDefault="00412CBE" w:rsidP="00412CBE">
      <w:r>
        <w:rPr>
          <w:noProof/>
          <w:lang w:val="de-CH" w:eastAsia="de-CH"/>
        </w:rPr>
        <mc:AlternateContent>
          <mc:Choice Requires="wps">
            <w:drawing>
              <wp:anchor distT="0" distB="0" distL="114300" distR="114300" simplePos="0" relativeHeight="251743744" behindDoc="0" locked="0" layoutInCell="1" allowOverlap="1" wp14:anchorId="744A6330" wp14:editId="757E7ABA">
                <wp:simplePos x="0" y="0"/>
                <wp:positionH relativeFrom="column">
                  <wp:posOffset>-346075</wp:posOffset>
                </wp:positionH>
                <wp:positionV relativeFrom="paragraph">
                  <wp:posOffset>7208520</wp:posOffset>
                </wp:positionV>
                <wp:extent cx="1233805" cy="416560"/>
                <wp:effectExtent l="1270" t="0" r="3175" b="0"/>
                <wp:wrapNone/>
                <wp:docPr id="1493" name="Text Box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3805" cy="416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0A7A8" w14:textId="77777777" w:rsidR="004748F2" w:rsidRDefault="004748F2" w:rsidP="00412CBE">
                            <w:pPr>
                              <w:jc w:val="right"/>
                              <w:rPr>
                                <w:rFonts w:ascii="Arial" w:hAnsi="Arial"/>
                                <w:sz w:val="18"/>
                              </w:rPr>
                            </w:pPr>
                            <w:r>
                              <w:rPr>
                                <w:rFonts w:ascii="Arial" w:hAnsi="Arial"/>
                                <w:sz w:val="18"/>
                              </w:rPr>
                              <w:t>Universalindikatoren</w:t>
                            </w:r>
                          </w:p>
                          <w:p w14:paraId="14FCAB5B" w14:textId="77777777" w:rsidR="004748F2" w:rsidRPr="00EA2E32" w:rsidRDefault="004748F2" w:rsidP="00412CBE">
                            <w:pPr>
                              <w:jc w:val="right"/>
                              <w:rPr>
                                <w:rFonts w:ascii="Arial" w:hAnsi="Arial"/>
                                <w:sz w:val="18"/>
                              </w:rPr>
                            </w:pPr>
                            <w:r>
                              <w:rPr>
                                <w:rFonts w:ascii="Arial" w:hAnsi="Arial"/>
                                <w:sz w:val="18"/>
                              </w:rPr>
                              <w:t>ungefähr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4A6330" id="Text Box 234" o:spid="_x0000_s1584" type="#_x0000_t202" style="position:absolute;margin-left:-27.25pt;margin-top:567.6pt;width:97.15pt;height:32.8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" filled="f" stroked="f">
                <v:textbox>
                  <w:txbxContent>
                    <w:p w14:paraId="3710A7A8" w14:textId="77777777" w:rsidR="004748F2" w:rsidRDefault="004748F2" w:rsidP="00412CBE">
                      <w:pPr>
                        <w:jc w:val="right"/>
                        <w:rPr>
                          <w:rFonts w:ascii="Arial" w:hAnsi="Arial"/>
                          <w:sz w:val="18"/>
                        </w:rPr>
                      </w:pPr>
                      <w:r>
                        <w:rPr>
                          <w:rFonts w:ascii="Arial" w:hAnsi="Arial"/>
                          <w:sz w:val="18"/>
                        </w:rPr>
                        <w:t>Universalindikatoren</w:t>
                      </w:r>
                    </w:p>
                    <w:p w14:paraId="14FCAB5B" w14:textId="77777777" w:rsidR="004748F2" w:rsidRPr="00EA2E32" w:rsidRDefault="004748F2" w:rsidP="00412CBE">
                      <w:pPr>
                        <w:jc w:val="right"/>
                        <w:rPr>
                          <w:rFonts w:ascii="Arial" w:hAnsi="Arial"/>
                          <w:sz w:val="18"/>
                        </w:rPr>
                      </w:pPr>
                      <w:r>
                        <w:rPr>
                          <w:rFonts w:ascii="Arial" w:hAnsi="Arial"/>
                          <w:sz w:val="18"/>
                        </w:rPr>
                        <w:t>ungefähr</w:t>
                      </w:r>
                    </w:p>
                  </w:txbxContent>
                </v:textbox>
              </v:shape>
            </w:pict>
          </mc:Fallback>
        </mc:AlternateContent>
      </w:r>
      <w:r>
        <w:rPr>
          <w:noProof/>
          <w:lang w:val="de-CH" w:eastAsia="de-CH"/>
        </w:rPr>
        <mc:AlternateContent>
          <mc:Choice Requires="wps">
            <w:drawing>
              <wp:anchor distT="0" distB="0" distL="114300" distR="114300" simplePos="0" relativeHeight="251740672" behindDoc="0" locked="0" layoutInCell="1" allowOverlap="1" wp14:anchorId="06CA12B5" wp14:editId="4174A416">
                <wp:simplePos x="0" y="0"/>
                <wp:positionH relativeFrom="column">
                  <wp:posOffset>3380740</wp:posOffset>
                </wp:positionH>
                <wp:positionV relativeFrom="paragraph">
                  <wp:posOffset>7295515</wp:posOffset>
                </wp:positionV>
                <wp:extent cx="796925" cy="71120"/>
                <wp:effectExtent l="3810" t="0" r="0" b="0"/>
                <wp:wrapNone/>
                <wp:docPr id="1494" name="Rectangle 2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6925" cy="71120"/>
                        </a:xfrm>
                        <a:prstGeom prst="rect">
                          <a:avLst/>
                        </a:prstGeom>
                        <a:gradFill rotWithShape="1">
                          <a:gsLst>
                            <a:gs pos="0">
                              <a:srgbClr val="00B050"/>
                            </a:gs>
                            <a:gs pos="100000">
                              <a:schemeClr val="tx2">
                                <a:lumMod val="60000"/>
                                <a:lumOff val="40000"/>
                              </a:schemeClr>
                            </a:gs>
                          </a:gsLst>
                          <a:lin ang="0" scaled="1"/>
                        </a:gra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034583" id="Rectangle 231" o:spid="_x0000_s1026" style="position:absolute;margin-left:266.2pt;margin-top:574.45pt;width:62.75pt;height:5.6pt;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" fillcolor="#00b050" stroked="f" strokecolor="red">
                <v:fill color2="#548dd4 [1951]" rotate="t" angle="90" focus="100%" type="gradient"/>
              </v:rect>
            </w:pict>
          </mc:Fallback>
        </mc:AlternateContent>
      </w:r>
      <w:r>
        <w:rPr>
          <w:noProof/>
          <w:lang w:val="de-CH" w:eastAsia="de-CH"/>
        </w:rPr>
        <mc:AlternateContent>
          <mc:Choice Requires="wps">
            <w:drawing>
              <wp:anchor distT="0" distB="0" distL="114300" distR="114300" simplePos="0" relativeHeight="251739648" behindDoc="0" locked="0" layoutInCell="1" allowOverlap="1" wp14:anchorId="526A2245" wp14:editId="59342B79">
                <wp:simplePos x="0" y="0"/>
                <wp:positionH relativeFrom="column">
                  <wp:posOffset>2818130</wp:posOffset>
                </wp:positionH>
                <wp:positionV relativeFrom="paragraph">
                  <wp:posOffset>7295515</wp:posOffset>
                </wp:positionV>
                <wp:extent cx="562610" cy="71120"/>
                <wp:effectExtent l="3175" t="0" r="0" b="0"/>
                <wp:wrapNone/>
                <wp:docPr id="1495" name="Rectangle 2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2610" cy="71120"/>
                        </a:xfrm>
                        <a:prstGeom prst="rect">
                          <a:avLst/>
                        </a:prstGeom>
                        <a:gradFill rotWithShape="1">
                          <a:gsLst>
                            <a:gs pos="0">
                              <a:srgbClr val="FFCC00"/>
                            </a:gs>
                            <a:gs pos="100000">
                              <a:srgbClr val="00B050"/>
                            </a:gs>
                          </a:gsLst>
                          <a:lin ang="0" scaled="1"/>
                        </a:gra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91982D" id="Rectangle 229" o:spid="_x0000_s1026" style="position:absolute;margin-left:221.9pt;margin-top:574.45pt;width:44.3pt;height:5.6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" fillcolor="#fc0" stroked="f" strokecolor="red">
                <v:fill color2="#00b050" rotate="t" angle="90" focus="100%" type="gradient"/>
              </v:rect>
            </w:pict>
          </mc:Fallback>
        </mc:AlternateContent>
      </w:r>
      <w:r>
        <w:rPr>
          <w:noProof/>
          <w:lang w:val="de-CH" w:eastAsia="de-CH"/>
        </w:rPr>
        <mc:AlternateContent>
          <mc:Choice Requires="wps">
            <w:drawing>
              <wp:anchor distT="0" distB="0" distL="114300" distR="114300" simplePos="0" relativeHeight="251742720" behindDoc="0" locked="0" layoutInCell="1" allowOverlap="1" wp14:anchorId="548EFC68" wp14:editId="34F9FD7D">
                <wp:simplePos x="0" y="0"/>
                <wp:positionH relativeFrom="column">
                  <wp:posOffset>4105910</wp:posOffset>
                </wp:positionH>
                <wp:positionV relativeFrom="paragraph">
                  <wp:posOffset>7295515</wp:posOffset>
                </wp:positionV>
                <wp:extent cx="1787525" cy="71120"/>
                <wp:effectExtent l="0" t="0" r="0" b="0"/>
                <wp:wrapNone/>
                <wp:docPr id="1496" name="Rectangle 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87525" cy="71120"/>
                        </a:xfrm>
                        <a:prstGeom prst="rect">
                          <a:avLst/>
                        </a:prstGeom>
                        <a:gradFill rotWithShape="1">
                          <a:gsLst>
                            <a:gs pos="0">
                              <a:schemeClr val="accent1">
                                <a:lumMod val="100000"/>
                                <a:lumOff val="0"/>
                              </a:schemeClr>
                            </a:gs>
                            <a:gs pos="100000">
                              <a:srgbClr val="632EFA"/>
                            </a:gs>
                          </a:gsLst>
                          <a:lin ang="0" scaled="1"/>
                        </a:gra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EAB3FA" id="Rectangle 233" o:spid="_x0000_s1026" style="position:absolute;margin-left:323.3pt;margin-top:574.45pt;width:140.75pt;height:5.6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" fillcolor="#4f81bd [3204]" stroked="f" strokecolor="red">
                <v:fill color2="#632efa" rotate="t" angle="90" focus="100%" type="gradient"/>
              </v:rect>
            </w:pict>
          </mc:Fallback>
        </mc:AlternateContent>
      </w:r>
      <w:r>
        <w:rPr>
          <w:noProof/>
          <w:lang w:val="de-CH" w:eastAsia="de-CH"/>
        </w:rPr>
        <mc:AlternateContent>
          <mc:Choice Requires="wps">
            <w:drawing>
              <wp:anchor distT="0" distB="0" distL="114300" distR="114300" simplePos="0" relativeHeight="251744768" behindDoc="0" locked="0" layoutInCell="1" allowOverlap="1" wp14:anchorId="25E0ED53" wp14:editId="10371501">
                <wp:simplePos x="0" y="0"/>
                <wp:positionH relativeFrom="column">
                  <wp:posOffset>4679950</wp:posOffset>
                </wp:positionH>
                <wp:positionV relativeFrom="paragraph">
                  <wp:posOffset>7366635</wp:posOffset>
                </wp:positionV>
                <wp:extent cx="1233805" cy="271145"/>
                <wp:effectExtent l="0" t="1270" r="0" b="3810"/>
                <wp:wrapNone/>
                <wp:docPr id="1497" name="Text Box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3805"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00DB79" w14:textId="77777777" w:rsidR="004748F2" w:rsidRPr="00EA2E32" w:rsidRDefault="004748F2" w:rsidP="00412CBE">
                            <w:pPr>
                              <w:spacing w:line="338" w:lineRule="exact"/>
                              <w:jc w:val="right"/>
                              <w:rPr>
                                <w:rFonts w:ascii="Arial" w:hAnsi="Arial"/>
                                <w:sz w:val="18"/>
                              </w:rPr>
                            </w:pPr>
                            <w:r>
                              <w:rPr>
                                <w:rFonts w:ascii="Arial" w:hAnsi="Arial"/>
                                <w:sz w:val="18"/>
                              </w:rPr>
                              <w:t>blau oder violett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E0ED53" id="Text Box 235" o:spid="_x0000_s1585" type="#_x0000_t202" style="position:absolute;margin-left:368.5pt;margin-top:580.05pt;width:97.15pt;height:21.35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" filled="f" stroked="f">
                <v:textbox>
                  <w:txbxContent>
                    <w:p w14:paraId="7600DB79" w14:textId="77777777" w:rsidR="004748F2" w:rsidRPr="00EA2E32" w:rsidRDefault="004748F2" w:rsidP="00412CBE">
                      <w:pPr>
                        <w:spacing w:line="338" w:lineRule="exact"/>
                        <w:jc w:val="right"/>
                        <w:rPr>
                          <w:rFonts w:ascii="Arial" w:hAnsi="Arial"/>
                          <w:sz w:val="18"/>
                        </w:rPr>
                      </w:pPr>
                      <w:r>
                        <w:rPr>
                          <w:rFonts w:ascii="Arial" w:hAnsi="Arial"/>
                          <w:sz w:val="18"/>
                        </w:rPr>
                        <w:t>blau oder violett</w:t>
                      </w:r>
                    </w:p>
                  </w:txbxContent>
                </v:textbox>
              </v:shape>
            </w:pict>
          </mc:Fallback>
        </mc:AlternateContent>
      </w:r>
      <w:r>
        <w:rPr>
          <w:noProof/>
          <w:lang w:val="de-CH" w:eastAsia="de-CH"/>
        </w:rPr>
        <mc:AlternateContent>
          <mc:Choice Requires="wps">
            <w:drawing>
              <wp:anchor distT="0" distB="0" distL="114300" distR="114300" simplePos="0" relativeHeight="251741696" behindDoc="0" locked="0" layoutInCell="1" allowOverlap="1" wp14:anchorId="4E8198DB" wp14:editId="32C7C5BF">
                <wp:simplePos x="0" y="0"/>
                <wp:positionH relativeFrom="column">
                  <wp:posOffset>1885315</wp:posOffset>
                </wp:positionH>
                <wp:positionV relativeFrom="paragraph">
                  <wp:posOffset>7295515</wp:posOffset>
                </wp:positionV>
                <wp:extent cx="1000760" cy="71120"/>
                <wp:effectExtent l="3810" t="0" r="0" b="0"/>
                <wp:wrapNone/>
                <wp:docPr id="1498" name="Rectangle 2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0760" cy="71120"/>
                        </a:xfrm>
                        <a:prstGeom prst="rect">
                          <a:avLst/>
                        </a:prstGeom>
                        <a:gradFill rotWithShape="1">
                          <a:gsLst>
                            <a:gs pos="0">
                              <a:srgbClr val="FF0000"/>
                            </a:gs>
                            <a:gs pos="100000">
                              <a:srgbClr val="FFC000"/>
                            </a:gs>
                          </a:gsLst>
                          <a:lin ang="0" scaled="1"/>
                        </a:gra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518488" id="Rectangle 232" o:spid="_x0000_s1026" style="position:absolute;margin-left:148.45pt;margin-top:574.45pt;width:78.8pt;height:5.6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" fillcolor="red" stroked="f" strokecolor="red">
                <v:fill color2="#ffc000" rotate="t" angle="90" focus="100%" type="gradient"/>
              </v:rect>
            </w:pict>
          </mc:Fallback>
        </mc:AlternateContent>
      </w:r>
      <w:r>
        <w:rPr>
          <w:noProof/>
          <w:lang w:val="de-CH" w:eastAsia="de-CH"/>
        </w:rPr>
        <mc:AlternateContent>
          <mc:Choice Requires="wps">
            <w:drawing>
              <wp:anchor distT="0" distB="0" distL="114300" distR="114300" simplePos="0" relativeHeight="251738624" behindDoc="0" locked="0" layoutInCell="1" allowOverlap="1" wp14:anchorId="7E690B0E" wp14:editId="33A8438C">
                <wp:simplePos x="0" y="0"/>
                <wp:positionH relativeFrom="column">
                  <wp:posOffset>876935</wp:posOffset>
                </wp:positionH>
                <wp:positionV relativeFrom="paragraph">
                  <wp:posOffset>7295515</wp:posOffset>
                </wp:positionV>
                <wp:extent cx="1504950" cy="71120"/>
                <wp:effectExtent l="0" t="0" r="4445" b="0"/>
                <wp:wrapNone/>
                <wp:docPr id="1499" name="Rectangle 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71120"/>
                        </a:xfrm>
                        <a:prstGeom prst="rect">
                          <a:avLst/>
                        </a:prstGeom>
                        <a:solidFill>
                          <a:srgbClr val="FF0000"/>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AB3001" id="Rectangle 228" o:spid="_x0000_s1026" style="position:absolute;margin-left:69.05pt;margin-top:574.45pt;width:118.5pt;height:5.6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" fillcolor="red" stroked="f" strokecolor="red"/>
            </w:pict>
          </mc:Fallback>
        </mc:AlternateContent>
      </w:r>
      <w:r>
        <w:rPr>
          <w:noProof/>
          <w:lang w:val="de-CH" w:eastAsia="de-CH"/>
        </w:rPr>
        <mc:AlternateContent>
          <mc:Choice Requires="wps">
            <w:drawing>
              <wp:anchor distT="0" distB="0" distL="114300" distR="114300" simplePos="0" relativeHeight="251624960" behindDoc="0" locked="0" layoutInCell="1" allowOverlap="1" wp14:anchorId="2F220939" wp14:editId="007CE69D">
                <wp:simplePos x="0" y="0"/>
                <wp:positionH relativeFrom="column">
                  <wp:posOffset>807085</wp:posOffset>
                </wp:positionH>
                <wp:positionV relativeFrom="paragraph">
                  <wp:posOffset>6922135</wp:posOffset>
                </wp:positionV>
                <wp:extent cx="715645" cy="304165"/>
                <wp:effectExtent l="1905" t="4445" r="0" b="0"/>
                <wp:wrapNone/>
                <wp:docPr id="1500"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5645" cy="304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90DBB" w14:textId="77777777" w:rsidR="004748F2" w:rsidRDefault="004748F2" w:rsidP="00412CBE">
                            <w:pPr>
                              <w:rPr>
                                <w:rFonts w:ascii="Arial" w:hAnsi="Arial"/>
                              </w:rPr>
                            </w:pPr>
                            <w:r>
                              <w:rPr>
                                <w:rFonts w:ascii="Arial" w:hAnsi="Arial"/>
                              </w:rPr>
                              <w:t>pH-Wert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220939" id="Text Box 113" o:spid="_x0000_s1586" type="#_x0000_t202" style="position:absolute;margin-left:63.55pt;margin-top:545.05pt;width:56.35pt;height:23.9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" filled="f" stroked="f">
                <v:textbox>
                  <w:txbxContent>
                    <w:p w14:paraId="40E90DBB" w14:textId="77777777" w:rsidR="004748F2" w:rsidRDefault="004748F2" w:rsidP="00412CBE">
                      <w:pPr>
                        <w:rPr>
                          <w:rFonts w:ascii="Arial" w:hAnsi="Arial"/>
                        </w:rPr>
                      </w:pPr>
                      <w:r>
                        <w:rPr>
                          <w:rFonts w:ascii="Arial" w:hAnsi="Arial"/>
                        </w:rPr>
                        <w:t>pH-Wert</w:t>
                      </w:r>
                    </w:p>
                  </w:txbxContent>
                </v:textbox>
              </v:shape>
            </w:pict>
          </mc:Fallback>
        </mc:AlternateContent>
      </w:r>
      <w:r>
        <w:rPr>
          <w:noProof/>
          <w:lang w:val="de-CH" w:eastAsia="de-CH"/>
        </w:rPr>
        <mc:AlternateContent>
          <mc:Choice Requires="wps">
            <w:drawing>
              <wp:anchor distT="0" distB="0" distL="114300" distR="114300" simplePos="0" relativeHeight="251737600" behindDoc="0" locked="0" layoutInCell="1" allowOverlap="1" wp14:anchorId="736E8775" wp14:editId="5D702E2C">
                <wp:simplePos x="0" y="0"/>
                <wp:positionH relativeFrom="column">
                  <wp:posOffset>3747135</wp:posOffset>
                </wp:positionH>
                <wp:positionV relativeFrom="paragraph">
                  <wp:posOffset>5715635</wp:posOffset>
                </wp:positionV>
                <wp:extent cx="287655" cy="129540"/>
                <wp:effectExtent l="0" t="0" r="0" b="0"/>
                <wp:wrapNone/>
                <wp:docPr id="1501" name="Rectangle 2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87655" cy="129540"/>
                        </a:xfrm>
                        <a:prstGeom prst="rect">
                          <a:avLst/>
                        </a:prstGeom>
                        <a:gradFill rotWithShape="0">
                          <a:gsLst>
                            <a:gs pos="0">
                              <a:srgbClr val="FFCC00"/>
                            </a:gs>
                            <a:gs pos="100000">
                              <a:srgbClr val="00B050"/>
                            </a:gs>
                          </a:gsLst>
                          <a:lin ang="0" scaled="1"/>
                        </a:gra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963085" id="Rectangle 226" o:spid="_x0000_s1026" style="position:absolute;margin-left:295.05pt;margin-top:450.05pt;width:22.65pt;height:10.2pt;flip:x;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" fillcolor="#fc0" stroked="f" strokeweight=".25pt">
                <v:fill color2="#00b050" angle="90" focus="100%" type="gradient"/>
                <v:shadow offset="6pt,6pt"/>
              </v:rect>
            </w:pict>
          </mc:Fallback>
        </mc:AlternateContent>
      </w:r>
      <w:r>
        <w:rPr>
          <w:noProof/>
          <w:lang w:val="de-CH" w:eastAsia="de-CH"/>
        </w:rPr>
        <mc:AlternateContent>
          <mc:Choice Requires="wps">
            <w:drawing>
              <wp:anchor distT="0" distB="0" distL="114300" distR="114300" simplePos="0" relativeHeight="251736576" behindDoc="0" locked="0" layoutInCell="1" allowOverlap="1" wp14:anchorId="70A346C7" wp14:editId="420BE580">
                <wp:simplePos x="0" y="0"/>
                <wp:positionH relativeFrom="column">
                  <wp:posOffset>4034790</wp:posOffset>
                </wp:positionH>
                <wp:positionV relativeFrom="paragraph">
                  <wp:posOffset>5715635</wp:posOffset>
                </wp:positionV>
                <wp:extent cx="285750" cy="129540"/>
                <wp:effectExtent l="635" t="0" r="0" b="0"/>
                <wp:wrapNone/>
                <wp:docPr id="1502" name="Rectangle 2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129540"/>
                        </a:xfrm>
                        <a:prstGeom prst="rect">
                          <a:avLst/>
                        </a:prstGeom>
                        <a:gradFill rotWithShape="0">
                          <a:gsLst>
                            <a:gs pos="0">
                              <a:srgbClr val="00B050"/>
                            </a:gs>
                            <a:gs pos="100000">
                              <a:srgbClr val="0000FF"/>
                            </a:gs>
                          </a:gsLst>
                          <a:lin ang="0" scaled="1"/>
                        </a:gra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3BA194" id="Rectangle 225" o:spid="_x0000_s1026" style="position:absolute;margin-left:317.7pt;margin-top:450.05pt;width:22.5pt;height:10.2pt;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" fillcolor="#00b050" stroked="f" strokeweight=".25pt">
                <v:fill color2="blue" angle="90" focus="100%" type="gradient"/>
                <v:shadow offset="6pt,6pt"/>
              </v:rect>
            </w:pict>
          </mc:Fallback>
        </mc:AlternateContent>
      </w:r>
      <w:r>
        <w:rPr>
          <w:noProof/>
          <w:lang w:val="de-CH" w:eastAsia="de-CH"/>
        </w:rPr>
        <mc:AlternateContent>
          <mc:Choice Requires="wps">
            <w:drawing>
              <wp:anchor distT="0" distB="0" distL="114300" distR="114300" simplePos="0" relativeHeight="251735552" behindDoc="0" locked="0" layoutInCell="1" allowOverlap="1" wp14:anchorId="093B9F94" wp14:editId="0B226867">
                <wp:simplePos x="0" y="0"/>
                <wp:positionH relativeFrom="column">
                  <wp:posOffset>3028315</wp:posOffset>
                </wp:positionH>
                <wp:positionV relativeFrom="paragraph">
                  <wp:posOffset>4211320</wp:posOffset>
                </wp:positionV>
                <wp:extent cx="287655" cy="129540"/>
                <wp:effectExtent l="3810" t="0" r="3810" b="0"/>
                <wp:wrapNone/>
                <wp:docPr id="1503" name="Rectangle 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87655" cy="129540"/>
                        </a:xfrm>
                        <a:prstGeom prst="rect">
                          <a:avLst/>
                        </a:prstGeom>
                        <a:gradFill rotWithShape="0">
                          <a:gsLst>
                            <a:gs pos="0">
                              <a:srgbClr val="FFCC00"/>
                            </a:gs>
                            <a:gs pos="100000">
                              <a:srgbClr val="00B050"/>
                            </a:gs>
                          </a:gsLst>
                          <a:lin ang="0" scaled="1"/>
                        </a:gra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73D03E" id="Rectangle 224" o:spid="_x0000_s1026" style="position:absolute;margin-left:238.45pt;margin-top:331.6pt;width:22.65pt;height:10.2pt;flip:x;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" fillcolor="#fc0" stroked="f" strokeweight=".25pt">
                <v:fill color2="#00b050" angle="90" focus="100%" type="gradient"/>
                <v:shadow offset="6pt,6pt"/>
              </v:rect>
            </w:pict>
          </mc:Fallback>
        </mc:AlternateContent>
      </w:r>
      <w:r>
        <w:rPr>
          <w:noProof/>
          <w:lang w:val="de-CH" w:eastAsia="de-CH"/>
        </w:rPr>
        <mc:AlternateContent>
          <mc:Choice Requires="wps">
            <w:drawing>
              <wp:anchor distT="0" distB="0" distL="114300" distR="114300" simplePos="0" relativeHeight="251734528" behindDoc="0" locked="0" layoutInCell="1" allowOverlap="1" wp14:anchorId="08C2570E" wp14:editId="7B47C375">
                <wp:simplePos x="0" y="0"/>
                <wp:positionH relativeFrom="column">
                  <wp:posOffset>3315970</wp:posOffset>
                </wp:positionH>
                <wp:positionV relativeFrom="paragraph">
                  <wp:posOffset>4211320</wp:posOffset>
                </wp:positionV>
                <wp:extent cx="285750" cy="129540"/>
                <wp:effectExtent l="0" t="0" r="3810" b="0"/>
                <wp:wrapNone/>
                <wp:docPr id="1504" name="Rectangle 2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129540"/>
                        </a:xfrm>
                        <a:prstGeom prst="rect">
                          <a:avLst/>
                        </a:prstGeom>
                        <a:gradFill rotWithShape="0">
                          <a:gsLst>
                            <a:gs pos="0">
                              <a:srgbClr val="00B050"/>
                            </a:gs>
                            <a:gs pos="100000">
                              <a:srgbClr val="0000FF"/>
                            </a:gs>
                          </a:gsLst>
                          <a:lin ang="0" scaled="1"/>
                        </a:gra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421A66" id="Rectangle 223" o:spid="_x0000_s1026" style="position:absolute;margin-left:261.1pt;margin-top:331.6pt;width:22.5pt;height:10.2pt;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" fillcolor="#00b050" stroked="f" strokeweight=".25pt">
                <v:fill color2="blue" angle="90" focus="100%" type="gradient"/>
                <v:shadow offset="6pt,6pt"/>
              </v:rect>
            </w:pict>
          </mc:Fallback>
        </mc:AlternateContent>
      </w:r>
      <w:r>
        <w:rPr>
          <w:noProof/>
          <w:lang w:val="de-CH" w:eastAsia="de-CH"/>
        </w:rPr>
        <mc:AlternateContent>
          <mc:Choice Requires="wps">
            <w:drawing>
              <wp:anchor distT="0" distB="0" distL="114300" distR="114300" simplePos="0" relativeHeight="251733504" behindDoc="0" locked="0" layoutInCell="1" allowOverlap="1" wp14:anchorId="63C74610" wp14:editId="3DAB9A35">
                <wp:simplePos x="0" y="0"/>
                <wp:positionH relativeFrom="column">
                  <wp:posOffset>2240280</wp:posOffset>
                </wp:positionH>
                <wp:positionV relativeFrom="paragraph">
                  <wp:posOffset>2280285</wp:posOffset>
                </wp:positionV>
                <wp:extent cx="287655" cy="129540"/>
                <wp:effectExtent l="0" t="1270" r="1270" b="2540"/>
                <wp:wrapNone/>
                <wp:docPr id="1505" name="Rectangle 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87655" cy="129540"/>
                        </a:xfrm>
                        <a:prstGeom prst="rect">
                          <a:avLst/>
                        </a:prstGeom>
                        <a:gradFill rotWithShape="0">
                          <a:gsLst>
                            <a:gs pos="0">
                              <a:srgbClr val="FFCC00"/>
                            </a:gs>
                            <a:gs pos="100000">
                              <a:srgbClr val="00B050"/>
                            </a:gs>
                          </a:gsLst>
                          <a:lin ang="0" scaled="1"/>
                        </a:gra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837D37" id="Rectangle 222" o:spid="_x0000_s1026" style="position:absolute;margin-left:176.4pt;margin-top:179.55pt;width:22.65pt;height:10.2pt;flip:x;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" fillcolor="#fc0" stroked="f" strokeweight=".25pt">
                <v:fill color2="#00b050" angle="90" focus="100%" type="gradient"/>
                <v:shadow offset="6pt,6pt"/>
              </v:rect>
            </w:pict>
          </mc:Fallback>
        </mc:AlternateContent>
      </w:r>
      <w:r>
        <w:rPr>
          <w:noProof/>
          <w:lang w:val="de-CH" w:eastAsia="de-CH"/>
        </w:rPr>
        <mc:AlternateContent>
          <mc:Choice Requires="wps">
            <w:drawing>
              <wp:anchor distT="0" distB="0" distL="114300" distR="114300" simplePos="0" relativeHeight="251732480" behindDoc="0" locked="0" layoutInCell="1" allowOverlap="1" wp14:anchorId="660AB05C" wp14:editId="6065D50F">
                <wp:simplePos x="0" y="0"/>
                <wp:positionH relativeFrom="column">
                  <wp:posOffset>2527935</wp:posOffset>
                </wp:positionH>
                <wp:positionV relativeFrom="paragraph">
                  <wp:posOffset>2280285</wp:posOffset>
                </wp:positionV>
                <wp:extent cx="285750" cy="129540"/>
                <wp:effectExtent l="0" t="1270" r="1270" b="2540"/>
                <wp:wrapNone/>
                <wp:docPr id="1506" name="Rectangle 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129540"/>
                        </a:xfrm>
                        <a:prstGeom prst="rect">
                          <a:avLst/>
                        </a:prstGeom>
                        <a:gradFill rotWithShape="0">
                          <a:gsLst>
                            <a:gs pos="0">
                              <a:srgbClr val="00B050"/>
                            </a:gs>
                            <a:gs pos="100000">
                              <a:srgbClr val="0000FF"/>
                            </a:gs>
                          </a:gsLst>
                          <a:lin ang="0" scaled="1"/>
                        </a:gra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5E1713" id="Rectangle 221" o:spid="_x0000_s1026" style="position:absolute;margin-left:199.05pt;margin-top:179.55pt;width:22.5pt;height:10.2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" fillcolor="#00b050" stroked="f" strokeweight=".25pt">
                <v:fill color2="blue" angle="90" focus="100%" type="gradient"/>
                <v:shadow offset="6pt,6pt"/>
              </v:rect>
            </w:pict>
          </mc:Fallback>
        </mc:AlternateContent>
      </w:r>
      <w:r>
        <w:rPr>
          <w:noProof/>
          <w:lang w:val="de-CH" w:eastAsia="de-CH"/>
        </w:rPr>
        <mc:AlternateContent>
          <mc:Choice Requires="wps">
            <w:drawing>
              <wp:anchor distT="0" distB="0" distL="114300" distR="114300" simplePos="0" relativeHeight="251731456" behindDoc="0" locked="0" layoutInCell="1" allowOverlap="1" wp14:anchorId="3DB9DB70" wp14:editId="1FE64806">
                <wp:simplePos x="0" y="0"/>
                <wp:positionH relativeFrom="column">
                  <wp:posOffset>1951355</wp:posOffset>
                </wp:positionH>
                <wp:positionV relativeFrom="paragraph">
                  <wp:posOffset>1851025</wp:posOffset>
                </wp:positionV>
                <wp:extent cx="287655" cy="129540"/>
                <wp:effectExtent l="3175" t="635" r="4445" b="3175"/>
                <wp:wrapNone/>
                <wp:docPr id="1507" name="Rectangle 2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87655" cy="129540"/>
                        </a:xfrm>
                        <a:prstGeom prst="rect">
                          <a:avLst/>
                        </a:prstGeom>
                        <a:gradFill rotWithShape="0">
                          <a:gsLst>
                            <a:gs pos="0">
                              <a:srgbClr val="FFCC00"/>
                            </a:gs>
                            <a:gs pos="100000">
                              <a:srgbClr val="00B050"/>
                            </a:gs>
                          </a:gsLst>
                          <a:lin ang="0" scaled="1"/>
                        </a:gra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1809CC" id="Rectangle 220" o:spid="_x0000_s1026" style="position:absolute;margin-left:153.65pt;margin-top:145.75pt;width:22.65pt;height:10.2pt;flip:x;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" fillcolor="#fc0" stroked="f" strokeweight=".25pt">
                <v:fill color2="#00b050" angle="90" focus="100%" type="gradient"/>
                <v:shadow offset="6pt,6pt"/>
              </v:rect>
            </w:pict>
          </mc:Fallback>
        </mc:AlternateContent>
      </w:r>
      <w:r>
        <w:rPr>
          <w:noProof/>
          <w:lang w:val="de-CH" w:eastAsia="de-CH"/>
        </w:rPr>
        <mc:AlternateContent>
          <mc:Choice Requires="wps">
            <w:drawing>
              <wp:anchor distT="0" distB="0" distL="114300" distR="114300" simplePos="0" relativeHeight="251730432" behindDoc="0" locked="0" layoutInCell="1" allowOverlap="1" wp14:anchorId="6E3951F4" wp14:editId="24EC7F8F">
                <wp:simplePos x="0" y="0"/>
                <wp:positionH relativeFrom="column">
                  <wp:posOffset>2239010</wp:posOffset>
                </wp:positionH>
                <wp:positionV relativeFrom="paragraph">
                  <wp:posOffset>1851025</wp:posOffset>
                </wp:positionV>
                <wp:extent cx="285750" cy="129540"/>
                <wp:effectExtent l="0" t="635" r="4445" b="3175"/>
                <wp:wrapNone/>
                <wp:docPr id="1508" name="Rectangle 2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129540"/>
                        </a:xfrm>
                        <a:prstGeom prst="rect">
                          <a:avLst/>
                        </a:prstGeom>
                        <a:gradFill rotWithShape="0">
                          <a:gsLst>
                            <a:gs pos="0">
                              <a:srgbClr val="00B050"/>
                            </a:gs>
                            <a:gs pos="100000">
                              <a:srgbClr val="0000FF"/>
                            </a:gs>
                          </a:gsLst>
                          <a:lin ang="0" scaled="1"/>
                        </a:gra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DAF025" id="Rectangle 219" o:spid="_x0000_s1026" style="position:absolute;margin-left:176.3pt;margin-top:145.75pt;width:22.5pt;height:10.2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" fillcolor="#00b050" stroked="f" strokeweight=".25pt">
                <v:fill color2="blue" angle="90" focus="100%" type="gradient"/>
                <v:shadow offset="6pt,6pt"/>
              </v:rect>
            </w:pict>
          </mc:Fallback>
        </mc:AlternateContent>
      </w:r>
      <w:r>
        <w:rPr>
          <w:noProof/>
          <w:lang w:val="de-CH" w:eastAsia="de-CH"/>
        </w:rPr>
        <mc:AlternateContent>
          <mc:Choice Requires="wps">
            <w:drawing>
              <wp:anchor distT="0" distB="0" distL="114300" distR="114300" simplePos="0" relativeHeight="251728384" behindDoc="0" locked="0" layoutInCell="1" allowOverlap="1" wp14:anchorId="1FBB777B" wp14:editId="7919CA9A">
                <wp:simplePos x="0" y="0"/>
                <wp:positionH relativeFrom="column">
                  <wp:posOffset>2242185</wp:posOffset>
                </wp:positionH>
                <wp:positionV relativeFrom="paragraph">
                  <wp:posOffset>1419860</wp:posOffset>
                </wp:positionV>
                <wp:extent cx="285750" cy="129540"/>
                <wp:effectExtent l="0" t="0" r="1270" b="0"/>
                <wp:wrapNone/>
                <wp:docPr id="1509" name="Rectangle 2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129540"/>
                        </a:xfrm>
                        <a:prstGeom prst="rect">
                          <a:avLst/>
                        </a:prstGeom>
                        <a:gradFill rotWithShape="0">
                          <a:gsLst>
                            <a:gs pos="0">
                              <a:srgbClr val="00B050"/>
                            </a:gs>
                            <a:gs pos="100000">
                              <a:srgbClr val="0000FF"/>
                            </a:gs>
                          </a:gsLst>
                          <a:lin ang="0" scaled="1"/>
                        </a:gra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604E9B" id="Rectangle 217" o:spid="_x0000_s1026" style="position:absolute;margin-left:176.55pt;margin-top:111.8pt;width:22.5pt;height:10.2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" fillcolor="#00b050" stroked="f" strokeweight=".25pt">
                <v:fill color2="blue" angle="90" focus="100%" type="gradient"/>
                <v:shadow offset="6pt,6pt"/>
              </v:rect>
            </w:pict>
          </mc:Fallback>
        </mc:AlternateContent>
      </w:r>
      <w:r>
        <w:rPr>
          <w:noProof/>
          <w:lang w:val="de-CH" w:eastAsia="de-CH"/>
        </w:rPr>
        <mc:AlternateContent>
          <mc:Choice Requires="wps">
            <w:drawing>
              <wp:anchor distT="0" distB="0" distL="114300" distR="114300" simplePos="0" relativeHeight="251729408" behindDoc="0" locked="0" layoutInCell="1" allowOverlap="1" wp14:anchorId="303D0B43" wp14:editId="6D7E64C3">
                <wp:simplePos x="0" y="0"/>
                <wp:positionH relativeFrom="column">
                  <wp:posOffset>1954530</wp:posOffset>
                </wp:positionH>
                <wp:positionV relativeFrom="paragraph">
                  <wp:posOffset>1419860</wp:posOffset>
                </wp:positionV>
                <wp:extent cx="287655" cy="129540"/>
                <wp:effectExtent l="0" t="0" r="1270" b="0"/>
                <wp:wrapNone/>
                <wp:docPr id="1510" name="Rectangle 2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87655" cy="129540"/>
                        </a:xfrm>
                        <a:prstGeom prst="rect">
                          <a:avLst/>
                        </a:prstGeom>
                        <a:gradFill rotWithShape="0">
                          <a:gsLst>
                            <a:gs pos="0">
                              <a:srgbClr val="FFCC00"/>
                            </a:gs>
                            <a:gs pos="100000">
                              <a:srgbClr val="00B050"/>
                            </a:gs>
                          </a:gsLst>
                          <a:lin ang="0" scaled="1"/>
                        </a:gra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CC2534" id="Rectangle 218" o:spid="_x0000_s1026" style="position:absolute;margin-left:153.9pt;margin-top:111.8pt;width:22.65pt;height:10.2pt;flip:x;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" fillcolor="#fc0" stroked="f" strokeweight=".25pt">
                <v:fill color2="#00b050" angle="90" focus="100%" type="gradient"/>
                <v:shadow offset="6pt,6pt"/>
              </v:rect>
            </w:pict>
          </mc:Fallback>
        </mc:AlternateContent>
      </w:r>
      <w:r>
        <w:rPr>
          <w:noProof/>
          <w:lang w:val="de-CH" w:eastAsia="de-CH"/>
        </w:rPr>
        <mc:AlternateContent>
          <mc:Choice Requires="wps">
            <w:drawing>
              <wp:anchor distT="0" distB="0" distL="114300" distR="114300" simplePos="0" relativeHeight="251635200" behindDoc="0" locked="0" layoutInCell="1" allowOverlap="1" wp14:anchorId="7F01251A" wp14:editId="7D845761">
                <wp:simplePos x="0" y="0"/>
                <wp:positionH relativeFrom="column">
                  <wp:posOffset>4034155</wp:posOffset>
                </wp:positionH>
                <wp:positionV relativeFrom="paragraph">
                  <wp:posOffset>345440</wp:posOffset>
                </wp:positionV>
                <wp:extent cx="285750" cy="129540"/>
                <wp:effectExtent l="0" t="0" r="0" b="3810"/>
                <wp:wrapNone/>
                <wp:docPr id="1511" name="Rectangle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129540"/>
                        </a:xfrm>
                        <a:prstGeom prst="rect">
                          <a:avLst/>
                        </a:prstGeom>
                        <a:gradFill rotWithShape="0">
                          <a:gsLst>
                            <a:gs pos="0">
                              <a:srgbClr val="00B050"/>
                            </a:gs>
                            <a:gs pos="100000">
                              <a:srgbClr val="0000FF"/>
                            </a:gs>
                          </a:gsLst>
                          <a:lin ang="0" scaled="1"/>
                        </a:gra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9BA6C1" id="Rectangle 123" o:spid="_x0000_s1026" style="position:absolute;margin-left:317.65pt;margin-top:27.2pt;width:22.5pt;height:10.2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" fillcolor="#00b050" stroked="f" strokeweight=".25pt">
                <v:fill color2="blue" angle="90" focus="100%" type="gradient"/>
                <v:shadow offset="6pt,6pt"/>
              </v:rect>
            </w:pict>
          </mc:Fallback>
        </mc:AlternateContent>
      </w:r>
      <w:r>
        <w:rPr>
          <w:noProof/>
          <w:lang w:val="de-CH" w:eastAsia="de-CH"/>
        </w:rPr>
        <mc:AlternateContent>
          <mc:Choice Requires="wps">
            <w:drawing>
              <wp:anchor distT="0" distB="0" distL="114300" distR="114300" simplePos="0" relativeHeight="251727360" behindDoc="0" locked="0" layoutInCell="1" allowOverlap="1" wp14:anchorId="1E24A88E" wp14:editId="7158DCC1">
                <wp:simplePos x="0" y="0"/>
                <wp:positionH relativeFrom="column">
                  <wp:posOffset>3746500</wp:posOffset>
                </wp:positionH>
                <wp:positionV relativeFrom="paragraph">
                  <wp:posOffset>345440</wp:posOffset>
                </wp:positionV>
                <wp:extent cx="287655" cy="129540"/>
                <wp:effectExtent l="0" t="0" r="0" b="3810"/>
                <wp:wrapNone/>
                <wp:docPr id="1512" name="Rectangle 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87655" cy="129540"/>
                        </a:xfrm>
                        <a:prstGeom prst="rect">
                          <a:avLst/>
                        </a:prstGeom>
                        <a:gradFill rotWithShape="0">
                          <a:gsLst>
                            <a:gs pos="0">
                              <a:srgbClr val="FFCC00"/>
                            </a:gs>
                            <a:gs pos="100000">
                              <a:srgbClr val="00B050"/>
                            </a:gs>
                          </a:gsLst>
                          <a:lin ang="0" scaled="1"/>
                        </a:gra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23F8F7" id="Rectangle 216" o:spid="_x0000_s1026" style="position:absolute;margin-left:295pt;margin-top:27.2pt;width:22.65pt;height:10.2pt;flip:x;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" fillcolor="#fc0" stroked="f" strokeweight=".25pt">
                <v:fill color2="#00b050" angle="90" focus="100%" type="gradient"/>
                <v:shadow offset="6pt,6pt"/>
              </v:rect>
            </w:pict>
          </mc:Fallback>
        </mc:AlternateContent>
      </w:r>
      <w:r>
        <w:rPr>
          <w:noProof/>
          <w:lang w:val="de-CH" w:eastAsia="de-CH"/>
        </w:rPr>
        <mc:AlternateContent>
          <mc:Choice Requires="wps">
            <w:drawing>
              <wp:anchor distT="0" distB="0" distL="114300" distR="114300" simplePos="0" relativeHeight="251726336" behindDoc="0" locked="0" layoutInCell="1" allowOverlap="1" wp14:anchorId="1420327F" wp14:editId="4CAF04D2">
                <wp:simplePos x="0" y="0"/>
                <wp:positionH relativeFrom="column">
                  <wp:posOffset>5221605</wp:posOffset>
                </wp:positionH>
                <wp:positionV relativeFrom="paragraph">
                  <wp:posOffset>6381750</wp:posOffset>
                </wp:positionV>
                <wp:extent cx="673735" cy="71120"/>
                <wp:effectExtent l="0" t="0" r="0" b="0"/>
                <wp:wrapNone/>
                <wp:docPr id="1513" name="Rectangle 2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3735" cy="71120"/>
                        </a:xfrm>
                        <a:prstGeom prst="rect">
                          <a:avLst/>
                        </a:prstGeom>
                        <a:solidFill>
                          <a:srgbClr val="996600"/>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B77D15" id="Rectangle 212" o:spid="_x0000_s1026" style="position:absolute;margin-left:411.15pt;margin-top:502.5pt;width:53.05pt;height:5.6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" fillcolor="#960" stroked="f" strokecolor="yellow"/>
            </w:pict>
          </mc:Fallback>
        </mc:AlternateContent>
      </w:r>
      <w:r>
        <w:rPr>
          <w:noProof/>
          <w:lang w:val="de-CH" w:eastAsia="de-CH"/>
        </w:rPr>
        <mc:AlternateContent>
          <mc:Choice Requires="wps">
            <w:drawing>
              <wp:anchor distT="0" distB="0" distL="114300" distR="114300" simplePos="0" relativeHeight="251725312" behindDoc="0" locked="0" layoutInCell="1" allowOverlap="1" wp14:anchorId="0D75F480" wp14:editId="1B3EA0E4">
                <wp:simplePos x="0" y="0"/>
                <wp:positionH relativeFrom="column">
                  <wp:posOffset>881380</wp:posOffset>
                </wp:positionH>
                <wp:positionV relativeFrom="paragraph">
                  <wp:posOffset>6384290</wp:posOffset>
                </wp:positionV>
                <wp:extent cx="3582670" cy="71120"/>
                <wp:effectExtent l="0" t="0" r="0" b="0"/>
                <wp:wrapNone/>
                <wp:docPr id="1514" name="Rectangle 2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82670" cy="71120"/>
                        </a:xfrm>
                        <a:prstGeom prst="rect">
                          <a:avLst/>
                        </a:prstGeom>
                        <a:solidFill>
                          <a:srgbClr val="FFCC00"/>
                        </a:solidFill>
                        <a:ln>
                          <a:noFill/>
                        </a:ln>
                        <a:extLst>
                          <a:ext uri="{91240B29-F687-4F45-9708-019B960494DF}">
                            <a14:hiddenLine xmlns:a14="http://schemas.microsoft.com/office/drawing/2010/main" w="317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460EDF" id="Rectangle 211" o:spid="_x0000_s1026" style="position:absolute;margin-left:69.4pt;margin-top:502.7pt;width:282.1pt;height:5.6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" fillcolor="#fc0" stroked="f" strokeweight=".25pt"/>
            </w:pict>
          </mc:Fallback>
        </mc:AlternateContent>
      </w:r>
      <w:r>
        <w:rPr>
          <w:noProof/>
          <w:lang w:val="de-CH" w:eastAsia="de-CH"/>
        </w:rPr>
        <mc:AlternateContent>
          <mc:Choice Requires="wps">
            <w:drawing>
              <wp:anchor distT="0" distB="0" distL="114300" distR="114300" simplePos="0" relativeHeight="251724288" behindDoc="0" locked="0" layoutInCell="1" allowOverlap="1" wp14:anchorId="660FC0EB" wp14:editId="6A215173">
                <wp:simplePos x="0" y="0"/>
                <wp:positionH relativeFrom="column">
                  <wp:posOffset>4464685</wp:posOffset>
                </wp:positionH>
                <wp:positionV relativeFrom="paragraph">
                  <wp:posOffset>6357620</wp:posOffset>
                </wp:positionV>
                <wp:extent cx="759460" cy="129540"/>
                <wp:effectExtent l="1905" t="1905" r="635" b="1905"/>
                <wp:wrapNone/>
                <wp:docPr id="1515" name="Rectangle 2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9460" cy="129540"/>
                        </a:xfrm>
                        <a:prstGeom prst="rect">
                          <a:avLst/>
                        </a:prstGeom>
                        <a:gradFill rotWithShape="0">
                          <a:gsLst>
                            <a:gs pos="0">
                              <a:srgbClr val="FFCC00"/>
                            </a:gs>
                            <a:gs pos="100000">
                              <a:srgbClr val="996600"/>
                            </a:gs>
                          </a:gsLst>
                          <a:lin ang="0" scaled="1"/>
                        </a:gra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BEDD69" id="Rectangle 210" o:spid="_x0000_s1026" style="position:absolute;margin-left:351.55pt;margin-top:500.6pt;width:59.8pt;height:10.2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" fillcolor="#fc0" stroked="f" strokeweight=".25pt">
                <v:fill color2="#960" angle="90" focus="100%" type="gradient"/>
                <v:shadow offset="6pt,6pt"/>
              </v:rect>
            </w:pict>
          </mc:Fallback>
        </mc:AlternateContent>
      </w:r>
      <w:r>
        <w:rPr>
          <w:noProof/>
          <w:lang w:val="de-CH" w:eastAsia="de-CH"/>
        </w:rPr>
        <mc:AlternateContent>
          <mc:Choice Requires="wps">
            <w:drawing>
              <wp:anchor distT="0" distB="0" distL="114300" distR="114300" simplePos="0" relativeHeight="251723264" behindDoc="0" locked="0" layoutInCell="1" allowOverlap="1" wp14:anchorId="2481BB79" wp14:editId="04FFF331">
                <wp:simplePos x="0" y="0"/>
                <wp:positionH relativeFrom="column">
                  <wp:posOffset>4645025</wp:posOffset>
                </wp:positionH>
                <wp:positionV relativeFrom="paragraph">
                  <wp:posOffset>6170295</wp:posOffset>
                </wp:positionV>
                <wp:extent cx="1250315" cy="71120"/>
                <wp:effectExtent l="1270" t="0" r="0" b="0"/>
                <wp:wrapNone/>
                <wp:docPr id="1516" name="Rectangle 2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0315" cy="71120"/>
                        </a:xfrm>
                        <a:prstGeom prst="rect">
                          <a:avLst/>
                        </a:prstGeom>
                        <a:solidFill>
                          <a:srgbClr val="0000FF"/>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EF5D75" id="Rectangle 209" o:spid="_x0000_s1026" style="position:absolute;margin-left:365.75pt;margin-top:485.85pt;width:98.45pt;height:5.6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" fillcolor="blue" stroked="f" strokecolor="yellow"/>
            </w:pict>
          </mc:Fallback>
        </mc:AlternateContent>
      </w:r>
      <w:r>
        <w:rPr>
          <w:noProof/>
          <w:lang w:val="de-CH" w:eastAsia="de-CH"/>
        </w:rPr>
        <mc:AlternateContent>
          <mc:Choice Requires="wps">
            <w:drawing>
              <wp:anchor distT="0" distB="0" distL="114300" distR="114300" simplePos="0" relativeHeight="251722240" behindDoc="0" locked="0" layoutInCell="1" allowOverlap="1" wp14:anchorId="047F86F3" wp14:editId="5AD052A9">
                <wp:simplePos x="0" y="0"/>
                <wp:positionH relativeFrom="column">
                  <wp:posOffset>881380</wp:posOffset>
                </wp:positionH>
                <wp:positionV relativeFrom="paragraph">
                  <wp:posOffset>6170295</wp:posOffset>
                </wp:positionV>
                <wp:extent cx="3331210" cy="71120"/>
                <wp:effectExtent l="0" t="0" r="2540" b="0"/>
                <wp:wrapNone/>
                <wp:docPr id="1517" name="Rectangle 2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1210" cy="71120"/>
                        </a:xfrm>
                        <a:prstGeom prst="rect">
                          <a:avLst/>
                        </a:prstGeom>
                        <a:solidFill>
                          <a:srgbClr val="EAEAEA"/>
                        </a:solidFill>
                        <a:ln>
                          <a:noFill/>
                        </a:ln>
                        <a:extLst>
                          <a:ext uri="{91240B29-F687-4F45-9708-019B960494DF}">
                            <a14:hiddenLine xmlns:a14="http://schemas.microsoft.com/office/drawing/2010/main" w="317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B81D7E" id="Rectangle 208" o:spid="_x0000_s1026" style="position:absolute;margin-left:69.4pt;margin-top:485.85pt;width:262.3pt;height:5.6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" fillcolor="#eaeaea" stroked="f" strokeweight=".25pt"/>
            </w:pict>
          </mc:Fallback>
        </mc:AlternateContent>
      </w:r>
      <w:r>
        <w:rPr>
          <w:noProof/>
          <w:lang w:val="de-CH" w:eastAsia="de-CH"/>
        </w:rPr>
        <mc:AlternateContent>
          <mc:Choice Requires="wps">
            <w:drawing>
              <wp:anchor distT="0" distB="0" distL="114300" distR="114300" simplePos="0" relativeHeight="251721216" behindDoc="0" locked="0" layoutInCell="1" allowOverlap="1" wp14:anchorId="6E1B5FC2" wp14:editId="19F4AE52">
                <wp:simplePos x="0" y="0"/>
                <wp:positionH relativeFrom="column">
                  <wp:posOffset>4213225</wp:posOffset>
                </wp:positionH>
                <wp:positionV relativeFrom="paragraph">
                  <wp:posOffset>6141085</wp:posOffset>
                </wp:positionV>
                <wp:extent cx="431800" cy="129540"/>
                <wp:effectExtent l="0" t="4445" r="0" b="0"/>
                <wp:wrapNone/>
                <wp:docPr id="1518" name="Rectangle 2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0" cy="129540"/>
                        </a:xfrm>
                        <a:prstGeom prst="rect">
                          <a:avLst/>
                        </a:prstGeom>
                        <a:gradFill rotWithShape="0">
                          <a:gsLst>
                            <a:gs pos="0">
                              <a:srgbClr val="EAEAEA"/>
                            </a:gs>
                            <a:gs pos="100000">
                              <a:srgbClr val="0000FF"/>
                            </a:gs>
                          </a:gsLst>
                          <a:lin ang="0" scaled="1"/>
                        </a:gra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7CCA27" id="Rectangle 207" o:spid="_x0000_s1026" style="position:absolute;margin-left:331.75pt;margin-top:483.55pt;width:34pt;height:10.2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" fillcolor="#eaeaea" stroked="f" strokeweight=".25pt">
                <v:fill color2="blue" angle="90" focus="100%" type="gradient"/>
                <v:shadow offset="6pt,6pt"/>
              </v:rect>
            </w:pict>
          </mc:Fallback>
        </mc:AlternateContent>
      </w:r>
      <w:r>
        <w:rPr>
          <w:noProof/>
          <w:lang w:val="de-CH" w:eastAsia="de-CH"/>
        </w:rPr>
        <mc:AlternateContent>
          <mc:Choice Requires="wps">
            <w:drawing>
              <wp:anchor distT="0" distB="0" distL="114300" distR="114300" simplePos="0" relativeHeight="251720192" behindDoc="0" locked="0" layoutInCell="1" allowOverlap="1" wp14:anchorId="3E9FC9DB" wp14:editId="6A0697A6">
                <wp:simplePos x="0" y="0"/>
                <wp:positionH relativeFrom="column">
                  <wp:posOffset>4462145</wp:posOffset>
                </wp:positionH>
                <wp:positionV relativeFrom="paragraph">
                  <wp:posOffset>5956300</wp:posOffset>
                </wp:positionV>
                <wp:extent cx="1433195" cy="71120"/>
                <wp:effectExtent l="0" t="635" r="0" b="4445"/>
                <wp:wrapNone/>
                <wp:docPr id="1519" name="Rectangle 2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3195" cy="71120"/>
                        </a:xfrm>
                        <a:prstGeom prst="rect">
                          <a:avLst/>
                        </a:prstGeom>
                        <a:solidFill>
                          <a:srgbClr val="FF0000"/>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7C1F94" id="Rectangle 206" o:spid="_x0000_s1026" style="position:absolute;margin-left:351.35pt;margin-top:469pt;width:112.85pt;height:5.6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" fillcolor="red" stroked="f" strokecolor="yellow"/>
            </w:pict>
          </mc:Fallback>
        </mc:AlternateContent>
      </w:r>
      <w:r>
        <w:rPr>
          <w:noProof/>
          <w:lang w:val="de-CH" w:eastAsia="de-CH"/>
        </w:rPr>
        <mc:AlternateContent>
          <mc:Choice Requires="wps">
            <w:drawing>
              <wp:anchor distT="0" distB="0" distL="114300" distR="114300" simplePos="0" relativeHeight="251719168" behindDoc="0" locked="0" layoutInCell="1" allowOverlap="1" wp14:anchorId="5C8D239D" wp14:editId="776147A6">
                <wp:simplePos x="0" y="0"/>
                <wp:positionH relativeFrom="column">
                  <wp:posOffset>881380</wp:posOffset>
                </wp:positionH>
                <wp:positionV relativeFrom="paragraph">
                  <wp:posOffset>5951220</wp:posOffset>
                </wp:positionV>
                <wp:extent cx="2970530" cy="71120"/>
                <wp:effectExtent l="0" t="0" r="1270" b="0"/>
                <wp:wrapNone/>
                <wp:docPr id="1520" name="Rectangle 2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70530" cy="71120"/>
                        </a:xfrm>
                        <a:prstGeom prst="rect">
                          <a:avLst/>
                        </a:prstGeom>
                        <a:solidFill>
                          <a:srgbClr val="EAEAEA"/>
                        </a:solidFill>
                        <a:ln>
                          <a:noFill/>
                        </a:ln>
                        <a:extLst>
                          <a:ext uri="{91240B29-F687-4F45-9708-019B960494DF}">
                            <a14:hiddenLine xmlns:a14="http://schemas.microsoft.com/office/drawing/2010/main" w="317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F62EEA" id="Rectangle 205" o:spid="_x0000_s1026" style="position:absolute;margin-left:69.4pt;margin-top:468.6pt;width:233.9pt;height:5.6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" fillcolor="#eaeaea" stroked="f" strokeweight=".25pt"/>
            </w:pict>
          </mc:Fallback>
        </mc:AlternateContent>
      </w:r>
      <w:r>
        <w:rPr>
          <w:noProof/>
          <w:lang w:val="de-CH" w:eastAsia="de-CH"/>
        </w:rPr>
        <mc:AlternateContent>
          <mc:Choice Requires="wps">
            <w:drawing>
              <wp:anchor distT="0" distB="0" distL="114300" distR="114300" simplePos="0" relativeHeight="251718144" behindDoc="0" locked="0" layoutInCell="1" allowOverlap="1" wp14:anchorId="58C298BE" wp14:editId="45DAD66F">
                <wp:simplePos x="0" y="0"/>
                <wp:positionH relativeFrom="column">
                  <wp:posOffset>3852545</wp:posOffset>
                </wp:positionH>
                <wp:positionV relativeFrom="paragraph">
                  <wp:posOffset>5929630</wp:posOffset>
                </wp:positionV>
                <wp:extent cx="609600" cy="127000"/>
                <wp:effectExtent l="0" t="2540" r="635" b="3810"/>
                <wp:wrapNone/>
                <wp:docPr id="1521" name="Rectangle 2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0" cy="127000"/>
                        </a:xfrm>
                        <a:prstGeom prst="rect">
                          <a:avLst/>
                        </a:prstGeom>
                        <a:gradFill rotWithShape="0">
                          <a:gsLst>
                            <a:gs pos="0">
                              <a:srgbClr val="EAEAEA"/>
                            </a:gs>
                            <a:gs pos="100000">
                              <a:srgbClr val="FF0000"/>
                            </a:gs>
                          </a:gsLst>
                          <a:lin ang="0" scaled="1"/>
                        </a:gra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67E016" id="Rectangle 204" o:spid="_x0000_s1026" style="position:absolute;margin-left:303.35pt;margin-top:466.9pt;width:48pt;height:10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" fillcolor="#eaeaea" stroked="f" strokeweight=".25pt">
                <v:fill color2="red" angle="90" focus="100%" type="gradient"/>
                <v:shadow offset="6pt,6pt"/>
              </v:rect>
            </w:pict>
          </mc:Fallback>
        </mc:AlternateContent>
      </w:r>
      <w:r>
        <w:rPr>
          <w:noProof/>
          <w:lang w:val="de-CH" w:eastAsia="de-CH"/>
        </w:rPr>
        <mc:AlternateContent>
          <mc:Choice Requires="wps">
            <w:drawing>
              <wp:anchor distT="0" distB="0" distL="114300" distR="114300" simplePos="0" relativeHeight="251717120" behindDoc="0" locked="0" layoutInCell="1" allowOverlap="1" wp14:anchorId="61B98B49" wp14:editId="7FCF1162">
                <wp:simplePos x="0" y="0"/>
                <wp:positionH relativeFrom="column">
                  <wp:posOffset>4323715</wp:posOffset>
                </wp:positionH>
                <wp:positionV relativeFrom="paragraph">
                  <wp:posOffset>5741670</wp:posOffset>
                </wp:positionV>
                <wp:extent cx="1570990" cy="71120"/>
                <wp:effectExtent l="3810" t="0" r="0" b="0"/>
                <wp:wrapNone/>
                <wp:docPr id="1522" name="Rectangle 2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0990" cy="71120"/>
                        </a:xfrm>
                        <a:prstGeom prst="rect">
                          <a:avLst/>
                        </a:prstGeom>
                        <a:solidFill>
                          <a:srgbClr val="0000FF"/>
                        </a:solidFill>
                        <a:ln>
                          <a:noFill/>
                        </a:ln>
                        <a:extLst>
                          <a:ext uri="{91240B29-F687-4F45-9708-019B960494DF}">
                            <a14:hiddenLine xmlns:a14="http://schemas.microsoft.com/office/drawing/2010/main" w="9525">
                              <a:solidFill>
                                <a:srgbClr val="993366"/>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61C4F7" id="Rectangle 203" o:spid="_x0000_s1026" style="position:absolute;margin-left:340.45pt;margin-top:452.1pt;width:123.7pt;height:5.6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" fillcolor="blue" stroked="f" strokecolor="#936"/>
            </w:pict>
          </mc:Fallback>
        </mc:AlternateContent>
      </w:r>
      <w:r>
        <w:rPr>
          <w:noProof/>
          <w:lang w:val="de-CH" w:eastAsia="de-CH"/>
        </w:rPr>
        <mc:AlternateContent>
          <mc:Choice Requires="wps">
            <w:drawing>
              <wp:anchor distT="0" distB="0" distL="114300" distR="114300" simplePos="0" relativeHeight="251716096" behindDoc="0" locked="0" layoutInCell="1" allowOverlap="1" wp14:anchorId="6B07468B" wp14:editId="19CD9B64">
                <wp:simplePos x="0" y="0"/>
                <wp:positionH relativeFrom="column">
                  <wp:posOffset>3747135</wp:posOffset>
                </wp:positionH>
                <wp:positionV relativeFrom="paragraph">
                  <wp:posOffset>5715000</wp:posOffset>
                </wp:positionV>
                <wp:extent cx="578485" cy="124460"/>
                <wp:effectExtent l="0" t="0" r="3810" b="1905"/>
                <wp:wrapNone/>
                <wp:docPr id="1523" name="Rectangle 2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8485" cy="124460"/>
                        </a:xfrm>
                        <a:prstGeom prst="rect">
                          <a:avLst/>
                        </a:prstGeom>
                        <a:gradFill rotWithShape="0">
                          <a:gsLst>
                            <a:gs pos="0">
                              <a:srgbClr val="FFCC00"/>
                            </a:gs>
                            <a:gs pos="100000">
                              <a:srgbClr val="0000FF"/>
                            </a:gs>
                          </a:gsLst>
                          <a:lin ang="0" scaled="1"/>
                        </a:gra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C1D6B9" id="Rectangle 202" o:spid="_x0000_s1026" style="position:absolute;margin-left:295.05pt;margin-top:450pt;width:45.55pt;height:9.8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" fillcolor="#fc0" stroked="f" strokeweight=".25pt">
                <v:fill color2="blue" angle="90" focus="100%" type="gradient"/>
                <v:shadow offset="6pt,6pt"/>
              </v:rect>
            </w:pict>
          </mc:Fallback>
        </mc:AlternateContent>
      </w:r>
      <w:r>
        <w:rPr>
          <w:noProof/>
          <w:lang w:val="de-CH" w:eastAsia="de-CH"/>
        </w:rPr>
        <mc:AlternateContent>
          <mc:Choice Requires="wps">
            <w:drawing>
              <wp:anchor distT="0" distB="0" distL="114300" distR="114300" simplePos="0" relativeHeight="251715072" behindDoc="0" locked="0" layoutInCell="1" allowOverlap="1" wp14:anchorId="189EF4C8" wp14:editId="78C43261">
                <wp:simplePos x="0" y="0"/>
                <wp:positionH relativeFrom="column">
                  <wp:posOffset>1883410</wp:posOffset>
                </wp:positionH>
                <wp:positionV relativeFrom="paragraph">
                  <wp:posOffset>5739765</wp:posOffset>
                </wp:positionV>
                <wp:extent cx="1868170" cy="71120"/>
                <wp:effectExtent l="1905" t="3175" r="0" b="1905"/>
                <wp:wrapNone/>
                <wp:docPr id="1524" name="Rectangle 2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8170" cy="71120"/>
                        </a:xfrm>
                        <a:prstGeom prst="rect">
                          <a:avLst/>
                        </a:prstGeom>
                        <a:solidFill>
                          <a:srgbClr val="FFCC00"/>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B22690" id="Rectangle 201" o:spid="_x0000_s1026" style="position:absolute;margin-left:148.3pt;margin-top:451.95pt;width:147.1pt;height:5.6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" fillcolor="#fc0" stroked="f" strokecolor="yellow"/>
            </w:pict>
          </mc:Fallback>
        </mc:AlternateContent>
      </w:r>
      <w:r>
        <w:rPr>
          <w:noProof/>
          <w:lang w:val="de-CH" w:eastAsia="de-CH"/>
        </w:rPr>
        <mc:AlternateContent>
          <mc:Choice Requires="wps">
            <w:drawing>
              <wp:anchor distT="0" distB="0" distL="114300" distR="114300" simplePos="0" relativeHeight="251714048" behindDoc="0" locked="0" layoutInCell="1" allowOverlap="1" wp14:anchorId="0AE39054" wp14:editId="3C573620">
                <wp:simplePos x="0" y="0"/>
                <wp:positionH relativeFrom="column">
                  <wp:posOffset>883920</wp:posOffset>
                </wp:positionH>
                <wp:positionV relativeFrom="paragraph">
                  <wp:posOffset>5739765</wp:posOffset>
                </wp:positionV>
                <wp:extent cx="425450" cy="71120"/>
                <wp:effectExtent l="2540" t="3175" r="635" b="1905"/>
                <wp:wrapNone/>
                <wp:docPr id="1525" name="Rectangle 2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5450" cy="71120"/>
                        </a:xfrm>
                        <a:prstGeom prst="rect">
                          <a:avLst/>
                        </a:prstGeom>
                        <a:solidFill>
                          <a:srgbClr val="FF0000"/>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D9E895" id="Rectangle 200" o:spid="_x0000_s1026" style="position:absolute;margin-left:69.6pt;margin-top:451.95pt;width:33.5pt;height:5.6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" fillcolor="red" stroked="f" strokecolor="red"/>
            </w:pict>
          </mc:Fallback>
        </mc:AlternateContent>
      </w:r>
      <w:r>
        <w:rPr>
          <w:noProof/>
          <w:lang w:val="de-CH" w:eastAsia="de-CH"/>
        </w:rPr>
        <mc:AlternateContent>
          <mc:Choice Requires="wps">
            <w:drawing>
              <wp:anchor distT="0" distB="0" distL="114300" distR="114300" simplePos="0" relativeHeight="251713024" behindDoc="0" locked="0" layoutInCell="1" allowOverlap="1" wp14:anchorId="31CFDB79" wp14:editId="7C7F57C6">
                <wp:simplePos x="0" y="0"/>
                <wp:positionH relativeFrom="column">
                  <wp:posOffset>1309370</wp:posOffset>
                </wp:positionH>
                <wp:positionV relativeFrom="paragraph">
                  <wp:posOffset>5715635</wp:posOffset>
                </wp:positionV>
                <wp:extent cx="574040" cy="127000"/>
                <wp:effectExtent l="0" t="0" r="0" b="0"/>
                <wp:wrapNone/>
                <wp:docPr id="1526" name="Rectangle 1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127000"/>
                        </a:xfrm>
                        <a:prstGeom prst="rect">
                          <a:avLst/>
                        </a:prstGeom>
                        <a:gradFill rotWithShape="0">
                          <a:gsLst>
                            <a:gs pos="0">
                              <a:srgbClr val="FF0000"/>
                            </a:gs>
                            <a:gs pos="100000">
                              <a:srgbClr val="FFCC00"/>
                            </a:gs>
                          </a:gsLst>
                          <a:lin ang="0" scaled="1"/>
                        </a:gradFill>
                        <a:ln>
                          <a:noFill/>
                        </a:ln>
                        <a:effectLst/>
                        <a:extLst>
                          <a:ext uri="{91240B29-F687-4F45-9708-019B960494DF}">
                            <a14:hiddenLine xmlns:a14="http://schemas.microsoft.com/office/drawing/2010/main" w="9525">
                              <a:solidFill>
                                <a:srgbClr val="333333"/>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8207C8" id="Rectangle 199" o:spid="_x0000_s1026" style="position:absolute;margin-left:103.1pt;margin-top:450.05pt;width:45.2pt;height:10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" fillcolor="red" stroked="f" strokecolor="#333">
                <v:fill color2="#fc0" angle="90" focus="100%" type="gradient"/>
                <v:shadow offset="6pt,6pt"/>
              </v:rect>
            </w:pict>
          </mc:Fallback>
        </mc:AlternateContent>
      </w:r>
      <w:r>
        <w:rPr>
          <w:noProof/>
          <w:lang w:val="de-CH" w:eastAsia="de-CH"/>
        </w:rPr>
        <mc:AlternateContent>
          <mc:Choice Requires="wps">
            <w:drawing>
              <wp:anchor distT="0" distB="0" distL="114300" distR="114300" simplePos="0" relativeHeight="251712000" behindDoc="0" locked="0" layoutInCell="1" allowOverlap="1" wp14:anchorId="031DB678" wp14:editId="63E5A888">
                <wp:simplePos x="0" y="0"/>
                <wp:positionH relativeFrom="column">
                  <wp:posOffset>4065270</wp:posOffset>
                </wp:positionH>
                <wp:positionV relativeFrom="paragraph">
                  <wp:posOffset>5528310</wp:posOffset>
                </wp:positionV>
                <wp:extent cx="1830070" cy="71120"/>
                <wp:effectExtent l="2540" t="1270" r="0" b="3810"/>
                <wp:wrapNone/>
                <wp:docPr id="1527" name="Rectangle 1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0070" cy="71120"/>
                        </a:xfrm>
                        <a:prstGeom prst="rect">
                          <a:avLst/>
                        </a:prstGeom>
                        <a:solidFill>
                          <a:srgbClr val="FF7C80"/>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2C0772" id="Rectangle 198" o:spid="_x0000_s1026" style="position:absolute;margin-left:320.1pt;margin-top:435.3pt;width:144.1pt;height:5.6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" fillcolor="#ff7c80" stroked="f" strokecolor="yellow"/>
            </w:pict>
          </mc:Fallback>
        </mc:AlternateContent>
      </w:r>
      <w:r>
        <w:rPr>
          <w:noProof/>
          <w:lang w:val="de-CH" w:eastAsia="de-CH"/>
        </w:rPr>
        <mc:AlternateContent>
          <mc:Choice Requires="wps">
            <w:drawing>
              <wp:anchor distT="0" distB="0" distL="114300" distR="114300" simplePos="0" relativeHeight="251710976" behindDoc="0" locked="0" layoutInCell="1" allowOverlap="1" wp14:anchorId="2DFDE76E" wp14:editId="0A3D11EF">
                <wp:simplePos x="0" y="0"/>
                <wp:positionH relativeFrom="column">
                  <wp:posOffset>883920</wp:posOffset>
                </wp:positionH>
                <wp:positionV relativeFrom="paragraph">
                  <wp:posOffset>5530850</wp:posOffset>
                </wp:positionV>
                <wp:extent cx="2719705" cy="71120"/>
                <wp:effectExtent l="2540" t="3810" r="1905" b="1270"/>
                <wp:wrapNone/>
                <wp:docPr id="1528" name="Rectangle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9705" cy="71120"/>
                        </a:xfrm>
                        <a:prstGeom prst="rect">
                          <a:avLst/>
                        </a:prstGeom>
                        <a:solidFill>
                          <a:srgbClr val="FFCC00"/>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8DA868" id="Rectangle 197" o:spid="_x0000_s1026" style="position:absolute;margin-left:69.6pt;margin-top:435.5pt;width:214.15pt;height:5.6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" fillcolor="#fc0" stroked="f" strokecolor="red"/>
            </w:pict>
          </mc:Fallback>
        </mc:AlternateContent>
      </w:r>
      <w:r>
        <w:rPr>
          <w:noProof/>
          <w:lang w:val="de-CH" w:eastAsia="de-CH"/>
        </w:rPr>
        <mc:AlternateContent>
          <mc:Choice Requires="wps">
            <w:drawing>
              <wp:anchor distT="0" distB="0" distL="114300" distR="114300" simplePos="0" relativeHeight="251709952" behindDoc="0" locked="0" layoutInCell="1" allowOverlap="1" wp14:anchorId="38C4053B" wp14:editId="3179018B">
                <wp:simplePos x="0" y="0"/>
                <wp:positionH relativeFrom="column">
                  <wp:posOffset>3604260</wp:posOffset>
                </wp:positionH>
                <wp:positionV relativeFrom="paragraph">
                  <wp:posOffset>5501640</wp:posOffset>
                </wp:positionV>
                <wp:extent cx="461010" cy="127000"/>
                <wp:effectExtent l="0" t="3175" r="0" b="3175"/>
                <wp:wrapNone/>
                <wp:docPr id="1529" name="Rectangle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1010" cy="127000"/>
                        </a:xfrm>
                        <a:prstGeom prst="rect">
                          <a:avLst/>
                        </a:prstGeom>
                        <a:gradFill rotWithShape="0">
                          <a:gsLst>
                            <a:gs pos="0">
                              <a:srgbClr val="FFCC00"/>
                            </a:gs>
                            <a:gs pos="100000">
                              <a:srgbClr val="FF7C80"/>
                            </a:gs>
                          </a:gsLst>
                          <a:lin ang="0" scaled="1"/>
                        </a:gradFill>
                        <a:ln>
                          <a:noFill/>
                        </a:ln>
                        <a:effectLst/>
                        <a:extLst>
                          <a:ext uri="{91240B29-F687-4F45-9708-019B960494DF}">
                            <a14:hiddenLine xmlns:a14="http://schemas.microsoft.com/office/drawing/2010/main" w="9525">
                              <a:solidFill>
                                <a:srgbClr val="333333"/>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DC4C28" id="Rectangle 196" o:spid="_x0000_s1026" style="position:absolute;margin-left:283.8pt;margin-top:433.2pt;width:36.3pt;height:10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" fillcolor="#fc0" stroked="f" strokecolor="#333">
                <v:fill color2="#ff7c80" angle="90" focus="100%" type="gradient"/>
                <v:shadow offset="6pt,6pt"/>
              </v:rect>
            </w:pict>
          </mc:Fallback>
        </mc:AlternateContent>
      </w:r>
      <w:r>
        <w:rPr>
          <w:noProof/>
          <w:lang w:val="de-CH" w:eastAsia="de-CH"/>
        </w:rPr>
        <mc:AlternateContent>
          <mc:Choice Requires="wps">
            <w:drawing>
              <wp:anchor distT="0" distB="0" distL="114300" distR="114300" simplePos="0" relativeHeight="251708928" behindDoc="0" locked="0" layoutInCell="1" allowOverlap="1" wp14:anchorId="2E4D9AC6" wp14:editId="2442CB2B">
                <wp:simplePos x="0" y="0"/>
                <wp:positionH relativeFrom="column">
                  <wp:posOffset>4179570</wp:posOffset>
                </wp:positionH>
                <wp:positionV relativeFrom="paragraph">
                  <wp:posOffset>5312410</wp:posOffset>
                </wp:positionV>
                <wp:extent cx="1715770" cy="71120"/>
                <wp:effectExtent l="2540" t="4445" r="0" b="635"/>
                <wp:wrapNone/>
                <wp:docPr id="1530" name="Rectangle 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5770" cy="71120"/>
                        </a:xfrm>
                        <a:prstGeom prst="rect">
                          <a:avLst/>
                        </a:prstGeom>
                        <a:solidFill>
                          <a:srgbClr val="9900CC"/>
                        </a:solidFill>
                        <a:ln>
                          <a:noFill/>
                        </a:ln>
                        <a:extLst>
                          <a:ext uri="{91240B29-F687-4F45-9708-019B960494DF}">
                            <a14:hiddenLine xmlns:a14="http://schemas.microsoft.com/office/drawing/2010/main" w="9525">
                              <a:solidFill>
                                <a:srgbClr val="993366"/>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56A038" id="Rectangle 195" o:spid="_x0000_s1026" style="position:absolute;margin-left:329.1pt;margin-top:418.3pt;width:135.1pt;height:5.6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" fillcolor="#90c" stroked="f" strokecolor="#936"/>
            </w:pict>
          </mc:Fallback>
        </mc:AlternateContent>
      </w:r>
      <w:r>
        <w:rPr>
          <w:noProof/>
          <w:lang w:val="de-CH" w:eastAsia="de-CH"/>
        </w:rPr>
        <mc:AlternateContent>
          <mc:Choice Requires="wps">
            <w:drawing>
              <wp:anchor distT="0" distB="0" distL="114300" distR="114300" simplePos="0" relativeHeight="251707904" behindDoc="0" locked="0" layoutInCell="1" allowOverlap="1" wp14:anchorId="549BB681" wp14:editId="5926100E">
                <wp:simplePos x="0" y="0"/>
                <wp:positionH relativeFrom="column">
                  <wp:posOffset>3602990</wp:posOffset>
                </wp:positionH>
                <wp:positionV relativeFrom="paragraph">
                  <wp:posOffset>5283200</wp:posOffset>
                </wp:positionV>
                <wp:extent cx="578485" cy="129540"/>
                <wp:effectExtent l="0" t="3810" r="0" b="0"/>
                <wp:wrapNone/>
                <wp:docPr id="1531" name="Rectangle 1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8485" cy="129540"/>
                        </a:xfrm>
                        <a:prstGeom prst="rect">
                          <a:avLst/>
                        </a:prstGeom>
                        <a:gradFill rotWithShape="0">
                          <a:gsLst>
                            <a:gs pos="0">
                              <a:srgbClr val="FFCC00"/>
                            </a:gs>
                            <a:gs pos="100000">
                              <a:srgbClr val="9900CC"/>
                            </a:gs>
                          </a:gsLst>
                          <a:lin ang="0" scaled="1"/>
                        </a:gra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C1545A" id="Rectangle 194" o:spid="_x0000_s1026" style="position:absolute;margin-left:283.7pt;margin-top:416pt;width:45.55pt;height:10.2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" fillcolor="#fc0" stroked="f" strokeweight=".25pt">
                <v:fill color2="#90c" angle="90" focus="100%" type="gradient"/>
                <v:shadow offset="6pt,6pt"/>
              </v:rect>
            </w:pict>
          </mc:Fallback>
        </mc:AlternateContent>
      </w:r>
      <w:r>
        <w:rPr>
          <w:noProof/>
          <w:lang w:val="de-CH" w:eastAsia="de-CH"/>
        </w:rPr>
        <mc:AlternateContent>
          <mc:Choice Requires="wps">
            <w:drawing>
              <wp:anchor distT="0" distB="0" distL="114300" distR="114300" simplePos="0" relativeHeight="251706880" behindDoc="0" locked="0" layoutInCell="1" allowOverlap="1" wp14:anchorId="6D6003A0" wp14:editId="42267A13">
                <wp:simplePos x="0" y="0"/>
                <wp:positionH relativeFrom="column">
                  <wp:posOffset>1741805</wp:posOffset>
                </wp:positionH>
                <wp:positionV relativeFrom="paragraph">
                  <wp:posOffset>5313045</wp:posOffset>
                </wp:positionV>
                <wp:extent cx="1860550" cy="71120"/>
                <wp:effectExtent l="3175" t="0" r="3175" b="0"/>
                <wp:wrapNone/>
                <wp:docPr id="1532"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0550" cy="71120"/>
                        </a:xfrm>
                        <a:prstGeom prst="rect">
                          <a:avLst/>
                        </a:prstGeom>
                        <a:solidFill>
                          <a:srgbClr val="FFCC00"/>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3E8BF0" id="Rectangle 193" o:spid="_x0000_s1026" style="position:absolute;margin-left:137.15pt;margin-top:418.35pt;width:146.5pt;height:5.6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" fillcolor="#fc0" stroked="f" strokecolor="yellow"/>
            </w:pict>
          </mc:Fallback>
        </mc:AlternateContent>
      </w:r>
      <w:r>
        <w:rPr>
          <w:noProof/>
          <w:lang w:val="de-CH" w:eastAsia="de-CH"/>
        </w:rPr>
        <mc:AlternateContent>
          <mc:Choice Requires="wps">
            <w:drawing>
              <wp:anchor distT="0" distB="0" distL="114300" distR="114300" simplePos="0" relativeHeight="251705856" behindDoc="0" locked="0" layoutInCell="1" allowOverlap="1" wp14:anchorId="71AE32BF" wp14:editId="0A2ED823">
                <wp:simplePos x="0" y="0"/>
                <wp:positionH relativeFrom="column">
                  <wp:posOffset>882015</wp:posOffset>
                </wp:positionH>
                <wp:positionV relativeFrom="paragraph">
                  <wp:posOffset>5313045</wp:posOffset>
                </wp:positionV>
                <wp:extent cx="285750" cy="71120"/>
                <wp:effectExtent l="635" t="0" r="0" b="0"/>
                <wp:wrapNone/>
                <wp:docPr id="1533" name="Rectangle 1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71120"/>
                        </a:xfrm>
                        <a:prstGeom prst="rect">
                          <a:avLst/>
                        </a:prstGeom>
                        <a:solidFill>
                          <a:srgbClr val="FF0000"/>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31053B" id="Rectangle 192" o:spid="_x0000_s1026" style="position:absolute;margin-left:69.45pt;margin-top:418.35pt;width:22.5pt;height:5.6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" fillcolor="red" stroked="f" strokecolor="red"/>
            </w:pict>
          </mc:Fallback>
        </mc:AlternateContent>
      </w:r>
      <w:r>
        <w:rPr>
          <w:noProof/>
          <w:lang w:val="de-CH" w:eastAsia="de-CH"/>
        </w:rPr>
        <mc:AlternateContent>
          <mc:Choice Requires="wps">
            <w:drawing>
              <wp:anchor distT="0" distB="0" distL="114300" distR="114300" simplePos="0" relativeHeight="251704832" behindDoc="0" locked="0" layoutInCell="1" allowOverlap="1" wp14:anchorId="4F9A2E0D" wp14:editId="1C913870">
                <wp:simplePos x="0" y="0"/>
                <wp:positionH relativeFrom="column">
                  <wp:posOffset>1168400</wp:posOffset>
                </wp:positionH>
                <wp:positionV relativeFrom="paragraph">
                  <wp:posOffset>5283835</wp:posOffset>
                </wp:positionV>
                <wp:extent cx="573405" cy="129540"/>
                <wp:effectExtent l="1270" t="4445" r="0" b="0"/>
                <wp:wrapNone/>
                <wp:docPr id="1534" name="Rectangle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405" cy="129540"/>
                        </a:xfrm>
                        <a:prstGeom prst="rect">
                          <a:avLst/>
                        </a:prstGeom>
                        <a:gradFill rotWithShape="0">
                          <a:gsLst>
                            <a:gs pos="0">
                              <a:srgbClr val="FF0000"/>
                            </a:gs>
                            <a:gs pos="100000">
                              <a:srgbClr val="FFCC00"/>
                            </a:gs>
                          </a:gsLst>
                          <a:lin ang="0" scaled="1"/>
                        </a:gradFill>
                        <a:ln>
                          <a:noFill/>
                        </a:ln>
                        <a:effectLst/>
                        <a:extLst>
                          <a:ext uri="{91240B29-F687-4F45-9708-019B960494DF}">
                            <a14:hiddenLine xmlns:a14="http://schemas.microsoft.com/office/drawing/2010/main" w="9525">
                              <a:solidFill>
                                <a:srgbClr val="333333"/>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CD4433" id="Rectangle 191" o:spid="_x0000_s1026" style="position:absolute;margin-left:92pt;margin-top:416.05pt;width:45.15pt;height:10.2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" fillcolor="red" stroked="f" strokecolor="#333">
                <v:fill color2="#fc0" angle="90" focus="100%" type="gradient"/>
                <v:shadow offset="6pt,6pt"/>
              </v:rect>
            </w:pict>
          </mc:Fallback>
        </mc:AlternateContent>
      </w:r>
      <w:r>
        <w:rPr>
          <w:noProof/>
          <w:lang w:val="de-CH" w:eastAsia="de-CH"/>
        </w:rPr>
        <mc:AlternateContent>
          <mc:Choice Requires="wps">
            <w:drawing>
              <wp:anchor distT="0" distB="0" distL="114300" distR="114300" simplePos="0" relativeHeight="251703808" behindDoc="0" locked="0" layoutInCell="1" allowOverlap="1" wp14:anchorId="476FC441" wp14:editId="657A36B2">
                <wp:simplePos x="0" y="0"/>
                <wp:positionH relativeFrom="column">
                  <wp:posOffset>4037330</wp:posOffset>
                </wp:positionH>
                <wp:positionV relativeFrom="paragraph">
                  <wp:posOffset>5097780</wp:posOffset>
                </wp:positionV>
                <wp:extent cx="1858010" cy="71120"/>
                <wp:effectExtent l="3175" t="0" r="0" b="0"/>
                <wp:wrapNone/>
                <wp:docPr id="1535" name="Rectangle 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8010" cy="71120"/>
                        </a:xfrm>
                        <a:prstGeom prst="rect">
                          <a:avLst/>
                        </a:prstGeom>
                        <a:solidFill>
                          <a:srgbClr val="FF0000"/>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C4F05F" id="Rectangle 190" o:spid="_x0000_s1026" style="position:absolute;margin-left:317.9pt;margin-top:401.4pt;width:146.3pt;height:5.6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" fillcolor="red" stroked="f" strokecolor="yellow"/>
            </w:pict>
          </mc:Fallback>
        </mc:AlternateContent>
      </w:r>
      <w:r>
        <w:rPr>
          <w:noProof/>
          <w:lang w:val="de-CH" w:eastAsia="de-CH"/>
        </w:rPr>
        <mc:AlternateContent>
          <mc:Choice Requires="wps">
            <w:drawing>
              <wp:anchor distT="0" distB="0" distL="114300" distR="114300" simplePos="0" relativeHeight="251702784" behindDoc="0" locked="0" layoutInCell="1" allowOverlap="1" wp14:anchorId="2082F1B9" wp14:editId="43BDDAA8">
                <wp:simplePos x="0" y="0"/>
                <wp:positionH relativeFrom="column">
                  <wp:posOffset>883920</wp:posOffset>
                </wp:positionH>
                <wp:positionV relativeFrom="paragraph">
                  <wp:posOffset>5095240</wp:posOffset>
                </wp:positionV>
                <wp:extent cx="2580005" cy="73660"/>
                <wp:effectExtent l="2540" t="0" r="0" b="0"/>
                <wp:wrapNone/>
                <wp:docPr id="1536" name="Rectangl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80005" cy="73660"/>
                        </a:xfrm>
                        <a:prstGeom prst="rect">
                          <a:avLst/>
                        </a:prstGeom>
                        <a:solidFill>
                          <a:srgbClr val="FFCC00"/>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5976C6" id="Rectangle 189" o:spid="_x0000_s1026" style="position:absolute;margin-left:69.6pt;margin-top:401.2pt;width:203.15pt;height:5.8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" fillcolor="#fc0" stroked="f" strokecolor="red"/>
            </w:pict>
          </mc:Fallback>
        </mc:AlternateContent>
      </w:r>
      <w:r>
        <w:rPr>
          <w:noProof/>
          <w:lang w:val="de-CH" w:eastAsia="de-CH"/>
        </w:rPr>
        <mc:AlternateContent>
          <mc:Choice Requires="wps">
            <w:drawing>
              <wp:anchor distT="0" distB="0" distL="114300" distR="114300" simplePos="0" relativeHeight="251701760" behindDoc="0" locked="0" layoutInCell="1" allowOverlap="1" wp14:anchorId="7E68F467" wp14:editId="36E67FB4">
                <wp:simplePos x="0" y="0"/>
                <wp:positionH relativeFrom="column">
                  <wp:posOffset>3460115</wp:posOffset>
                </wp:positionH>
                <wp:positionV relativeFrom="paragraph">
                  <wp:posOffset>5071110</wp:posOffset>
                </wp:positionV>
                <wp:extent cx="577215" cy="129540"/>
                <wp:effectExtent l="0" t="1270" r="0" b="2540"/>
                <wp:wrapNone/>
                <wp:docPr id="1537" name="Rectangle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215" cy="129540"/>
                        </a:xfrm>
                        <a:prstGeom prst="rect">
                          <a:avLst/>
                        </a:prstGeom>
                        <a:gradFill rotWithShape="0">
                          <a:gsLst>
                            <a:gs pos="0">
                              <a:srgbClr val="FFCC00"/>
                            </a:gs>
                            <a:gs pos="100000">
                              <a:srgbClr val="FF0000"/>
                            </a:gs>
                          </a:gsLst>
                          <a:lin ang="0" scaled="1"/>
                        </a:gradFill>
                        <a:ln>
                          <a:noFill/>
                        </a:ln>
                        <a:effectLst/>
                        <a:extLst>
                          <a:ext uri="{91240B29-F687-4F45-9708-019B960494DF}">
                            <a14:hiddenLine xmlns:a14="http://schemas.microsoft.com/office/drawing/2010/main" w="9525">
                              <a:solidFill>
                                <a:srgbClr val="333333"/>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FC9122" id="Rectangle 188" o:spid="_x0000_s1026" style="position:absolute;margin-left:272.45pt;margin-top:399.3pt;width:45.45pt;height:10.2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" fillcolor="#fc0" stroked="f" strokecolor="#333">
                <v:fill color2="red" angle="90" focus="100%" type="gradient"/>
                <v:shadow offset="6pt,6pt"/>
              </v:rect>
            </w:pict>
          </mc:Fallback>
        </mc:AlternateContent>
      </w:r>
      <w:r>
        <w:rPr>
          <w:noProof/>
          <w:lang w:val="de-CH" w:eastAsia="de-CH"/>
        </w:rPr>
        <mc:AlternateContent>
          <mc:Choice Requires="wps">
            <w:drawing>
              <wp:anchor distT="0" distB="0" distL="114300" distR="114300" simplePos="0" relativeHeight="251700736" behindDoc="0" locked="0" layoutInCell="1" allowOverlap="1" wp14:anchorId="730908C1" wp14:editId="6649C3B9">
                <wp:simplePos x="0" y="0"/>
                <wp:positionH relativeFrom="column">
                  <wp:posOffset>3891915</wp:posOffset>
                </wp:positionH>
                <wp:positionV relativeFrom="paragraph">
                  <wp:posOffset>4882515</wp:posOffset>
                </wp:positionV>
                <wp:extent cx="2003425" cy="71120"/>
                <wp:effectExtent l="635" t="3175" r="0" b="1905"/>
                <wp:wrapNone/>
                <wp:docPr id="1538" name="Rectangle 1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3425" cy="71120"/>
                        </a:xfrm>
                        <a:prstGeom prst="rect">
                          <a:avLst/>
                        </a:prstGeom>
                        <a:solidFill>
                          <a:srgbClr val="FFCC00"/>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41C9B8" id="Rectangle 187" o:spid="_x0000_s1026" style="position:absolute;margin-left:306.45pt;margin-top:384.45pt;width:157.75pt;height:5.6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" fillcolor="#fc0" stroked="f" strokecolor="yellow"/>
            </w:pict>
          </mc:Fallback>
        </mc:AlternateContent>
      </w:r>
      <w:r>
        <w:rPr>
          <w:noProof/>
          <w:lang w:val="de-CH" w:eastAsia="de-CH"/>
        </w:rPr>
        <mc:AlternateContent>
          <mc:Choice Requires="wps">
            <w:drawing>
              <wp:anchor distT="0" distB="0" distL="114300" distR="114300" simplePos="0" relativeHeight="251699712" behindDoc="0" locked="0" layoutInCell="1" allowOverlap="1" wp14:anchorId="248F3974" wp14:editId="180A82D4">
                <wp:simplePos x="0" y="0"/>
                <wp:positionH relativeFrom="column">
                  <wp:posOffset>881380</wp:posOffset>
                </wp:positionH>
                <wp:positionV relativeFrom="paragraph">
                  <wp:posOffset>4882515</wp:posOffset>
                </wp:positionV>
                <wp:extent cx="2363470" cy="71120"/>
                <wp:effectExtent l="0" t="3175" r="0" b="1905"/>
                <wp:wrapNone/>
                <wp:docPr id="1539" name="Rectangle 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3470" cy="71120"/>
                        </a:xfrm>
                        <a:prstGeom prst="rect">
                          <a:avLst/>
                        </a:prstGeom>
                        <a:solidFill>
                          <a:srgbClr val="EAEAEA"/>
                        </a:solidFill>
                        <a:ln>
                          <a:noFill/>
                        </a:ln>
                        <a:extLst>
                          <a:ext uri="{91240B29-F687-4F45-9708-019B960494DF}">
                            <a14:hiddenLine xmlns:a14="http://schemas.microsoft.com/office/drawing/2010/main" w="317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3E0DFF" id="Rectangle 186" o:spid="_x0000_s1026" style="position:absolute;margin-left:69.4pt;margin-top:384.45pt;width:186.1pt;height:5.6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" fillcolor="#eaeaea" stroked="f" strokeweight=".25pt"/>
            </w:pict>
          </mc:Fallback>
        </mc:AlternateContent>
      </w:r>
      <w:r>
        <w:rPr>
          <w:noProof/>
          <w:lang w:val="de-CH" w:eastAsia="de-CH"/>
        </w:rPr>
        <mc:AlternateContent>
          <mc:Choice Requires="wps">
            <w:drawing>
              <wp:anchor distT="0" distB="0" distL="114300" distR="114300" simplePos="0" relativeHeight="251698688" behindDoc="0" locked="0" layoutInCell="1" allowOverlap="1" wp14:anchorId="654B7A79" wp14:editId="63AA51A1">
                <wp:simplePos x="0" y="0"/>
                <wp:positionH relativeFrom="column">
                  <wp:posOffset>3244850</wp:posOffset>
                </wp:positionH>
                <wp:positionV relativeFrom="paragraph">
                  <wp:posOffset>4853305</wp:posOffset>
                </wp:positionV>
                <wp:extent cx="647700" cy="129540"/>
                <wp:effectExtent l="1270" t="2540" r="0" b="1270"/>
                <wp:wrapNone/>
                <wp:docPr id="1540" name="Rectangle 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700" cy="129540"/>
                        </a:xfrm>
                        <a:prstGeom prst="rect">
                          <a:avLst/>
                        </a:prstGeom>
                        <a:gradFill rotWithShape="0">
                          <a:gsLst>
                            <a:gs pos="0">
                              <a:srgbClr val="EAEAEA"/>
                            </a:gs>
                            <a:gs pos="100000">
                              <a:srgbClr val="FFCC00"/>
                            </a:gs>
                          </a:gsLst>
                          <a:lin ang="0" scaled="1"/>
                        </a:gra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84CC5D" id="Rectangle 185" o:spid="_x0000_s1026" style="position:absolute;margin-left:255.5pt;margin-top:382.15pt;width:51pt;height:10.2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" fillcolor="#eaeaea" stroked="f" strokeweight=".25pt">
                <v:fill color2="#fc0" angle="90" focus="100%" type="gradient"/>
                <v:shadow offset="6pt,6pt"/>
              </v:rect>
            </w:pict>
          </mc:Fallback>
        </mc:AlternateContent>
      </w:r>
      <w:r>
        <w:rPr>
          <w:noProof/>
          <w:lang w:val="de-CH" w:eastAsia="de-CH"/>
        </w:rPr>
        <mc:AlternateContent>
          <mc:Choice Requires="wps">
            <w:drawing>
              <wp:anchor distT="0" distB="0" distL="114300" distR="114300" simplePos="0" relativeHeight="251697664" behindDoc="0" locked="0" layoutInCell="1" allowOverlap="1" wp14:anchorId="58F19B07" wp14:editId="17A302AC">
                <wp:simplePos x="0" y="0"/>
                <wp:positionH relativeFrom="column">
                  <wp:posOffset>3892550</wp:posOffset>
                </wp:positionH>
                <wp:positionV relativeFrom="paragraph">
                  <wp:posOffset>4671060</wp:posOffset>
                </wp:positionV>
                <wp:extent cx="2002790" cy="71120"/>
                <wp:effectExtent l="1270" t="1270" r="0" b="3810"/>
                <wp:wrapNone/>
                <wp:docPr id="1541" name="Rectangle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2790" cy="71120"/>
                        </a:xfrm>
                        <a:prstGeom prst="rect">
                          <a:avLst/>
                        </a:prstGeom>
                        <a:solidFill>
                          <a:srgbClr val="FF0000"/>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594F62" id="Rectangle 184" o:spid="_x0000_s1026" style="position:absolute;margin-left:306.5pt;margin-top:367.8pt;width:157.7pt;height:5.6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" fillcolor="red" stroked="f" strokecolor="yellow"/>
            </w:pict>
          </mc:Fallback>
        </mc:AlternateContent>
      </w:r>
      <w:r>
        <w:rPr>
          <w:noProof/>
          <w:lang w:val="de-CH" w:eastAsia="de-CH"/>
        </w:rPr>
        <mc:AlternateContent>
          <mc:Choice Requires="wps">
            <w:drawing>
              <wp:anchor distT="0" distB="0" distL="114300" distR="114300" simplePos="0" relativeHeight="251696640" behindDoc="0" locked="0" layoutInCell="1" allowOverlap="1" wp14:anchorId="5925E581" wp14:editId="59045E50">
                <wp:simplePos x="0" y="0"/>
                <wp:positionH relativeFrom="column">
                  <wp:posOffset>883920</wp:posOffset>
                </wp:positionH>
                <wp:positionV relativeFrom="paragraph">
                  <wp:posOffset>4668520</wp:posOffset>
                </wp:positionV>
                <wp:extent cx="2432050" cy="71120"/>
                <wp:effectExtent l="2540" t="0" r="3810" b="0"/>
                <wp:wrapNone/>
                <wp:docPr id="1542" name="Rectangle 1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32050" cy="71120"/>
                        </a:xfrm>
                        <a:prstGeom prst="rect">
                          <a:avLst/>
                        </a:prstGeom>
                        <a:solidFill>
                          <a:srgbClr val="FFCC00"/>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D5DDD7" id="Rectangle 183" o:spid="_x0000_s1026" style="position:absolute;margin-left:69.6pt;margin-top:367.6pt;width:191.5pt;height:5.6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" fillcolor="#fc0" stroked="f" strokecolor="red"/>
            </w:pict>
          </mc:Fallback>
        </mc:AlternateContent>
      </w:r>
      <w:r>
        <w:rPr>
          <w:noProof/>
          <w:lang w:val="de-CH" w:eastAsia="de-CH"/>
        </w:rPr>
        <mc:AlternateContent>
          <mc:Choice Requires="wps">
            <w:drawing>
              <wp:anchor distT="0" distB="0" distL="114300" distR="114300" simplePos="0" relativeHeight="251695616" behindDoc="0" locked="0" layoutInCell="1" allowOverlap="1" wp14:anchorId="145E0173" wp14:editId="31104A6F">
                <wp:simplePos x="0" y="0"/>
                <wp:positionH relativeFrom="column">
                  <wp:posOffset>3316605</wp:posOffset>
                </wp:positionH>
                <wp:positionV relativeFrom="paragraph">
                  <wp:posOffset>4644390</wp:posOffset>
                </wp:positionV>
                <wp:extent cx="575945" cy="127000"/>
                <wp:effectExtent l="0" t="3175" r="0" b="3175"/>
                <wp:wrapNone/>
                <wp:docPr id="1543" name="Rectangle 1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5945" cy="127000"/>
                        </a:xfrm>
                        <a:prstGeom prst="rect">
                          <a:avLst/>
                        </a:prstGeom>
                        <a:gradFill rotWithShape="0">
                          <a:gsLst>
                            <a:gs pos="0">
                              <a:srgbClr val="FFCC00"/>
                            </a:gs>
                            <a:gs pos="100000">
                              <a:srgbClr val="FF0000"/>
                            </a:gs>
                          </a:gsLst>
                          <a:lin ang="0" scaled="1"/>
                        </a:gradFill>
                        <a:ln>
                          <a:noFill/>
                        </a:ln>
                        <a:effectLst/>
                        <a:extLst>
                          <a:ext uri="{91240B29-F687-4F45-9708-019B960494DF}">
                            <a14:hiddenLine xmlns:a14="http://schemas.microsoft.com/office/drawing/2010/main" w="9525">
                              <a:solidFill>
                                <a:srgbClr val="333333"/>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AD0227" id="Rectangle 182" o:spid="_x0000_s1026" style="position:absolute;margin-left:261.15pt;margin-top:365.7pt;width:45.35pt;height:10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" fillcolor="#fc0" stroked="f" strokecolor="#333">
                <v:fill color2="red" angle="90" focus="100%" type="gradient"/>
                <v:shadow offset="6pt,6pt"/>
              </v:rect>
            </w:pict>
          </mc:Fallback>
        </mc:AlternateContent>
      </w:r>
      <w:r>
        <w:rPr>
          <w:noProof/>
          <w:lang w:val="de-CH" w:eastAsia="de-CH"/>
        </w:rPr>
        <mc:AlternateContent>
          <mc:Choice Requires="wps">
            <w:drawing>
              <wp:anchor distT="0" distB="0" distL="114300" distR="114300" simplePos="0" relativeHeight="251694592" behindDoc="0" locked="0" layoutInCell="1" allowOverlap="1" wp14:anchorId="0991D013" wp14:editId="06457118">
                <wp:simplePos x="0" y="0"/>
                <wp:positionH relativeFrom="column">
                  <wp:posOffset>3748405</wp:posOffset>
                </wp:positionH>
                <wp:positionV relativeFrom="paragraph">
                  <wp:posOffset>4457065</wp:posOffset>
                </wp:positionV>
                <wp:extent cx="2145665" cy="71120"/>
                <wp:effectExtent l="0" t="0" r="0" b="0"/>
                <wp:wrapNone/>
                <wp:docPr id="1544" name="Rectangle 1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5665" cy="71120"/>
                        </a:xfrm>
                        <a:prstGeom prst="rect">
                          <a:avLst/>
                        </a:prstGeom>
                        <a:solidFill>
                          <a:srgbClr val="FFCC00"/>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018753" id="Rectangle 181" o:spid="_x0000_s1026" style="position:absolute;margin-left:295.15pt;margin-top:350.95pt;width:168.95pt;height:5.6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" fillcolor="#fc0" stroked="f" strokecolor="yellow"/>
            </w:pict>
          </mc:Fallback>
        </mc:AlternateContent>
      </w:r>
      <w:r>
        <w:rPr>
          <w:noProof/>
          <w:lang w:val="de-CH" w:eastAsia="de-CH"/>
        </w:rPr>
        <mc:AlternateContent>
          <mc:Choice Requires="wps">
            <w:drawing>
              <wp:anchor distT="0" distB="0" distL="114300" distR="114300" simplePos="0" relativeHeight="251693568" behindDoc="0" locked="0" layoutInCell="1" allowOverlap="1" wp14:anchorId="1861C93E" wp14:editId="10902E1B">
                <wp:simplePos x="0" y="0"/>
                <wp:positionH relativeFrom="column">
                  <wp:posOffset>883920</wp:posOffset>
                </wp:positionH>
                <wp:positionV relativeFrom="paragraph">
                  <wp:posOffset>4451985</wp:posOffset>
                </wp:positionV>
                <wp:extent cx="2432050" cy="71120"/>
                <wp:effectExtent l="2540" t="1270" r="3810" b="3810"/>
                <wp:wrapNone/>
                <wp:docPr id="1545" name="Rectangle 1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32050" cy="71120"/>
                        </a:xfrm>
                        <a:prstGeom prst="rect">
                          <a:avLst/>
                        </a:prstGeom>
                        <a:solidFill>
                          <a:srgbClr val="FF0000"/>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180854" id="Rectangle 180" o:spid="_x0000_s1026" style="position:absolute;margin-left:69.6pt;margin-top:350.55pt;width:191.5pt;height:5.6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" fillcolor="red" stroked="f" strokecolor="red"/>
            </w:pict>
          </mc:Fallback>
        </mc:AlternateContent>
      </w:r>
      <w:r>
        <w:rPr>
          <w:noProof/>
          <w:lang w:val="de-CH" w:eastAsia="de-CH"/>
        </w:rPr>
        <mc:AlternateContent>
          <mc:Choice Requires="wps">
            <w:drawing>
              <wp:anchor distT="0" distB="0" distL="114300" distR="114300" simplePos="0" relativeHeight="251692544" behindDoc="0" locked="0" layoutInCell="1" allowOverlap="1" wp14:anchorId="0276EDD9" wp14:editId="65FF5C98">
                <wp:simplePos x="0" y="0"/>
                <wp:positionH relativeFrom="column">
                  <wp:posOffset>3315970</wp:posOffset>
                </wp:positionH>
                <wp:positionV relativeFrom="paragraph">
                  <wp:posOffset>4430395</wp:posOffset>
                </wp:positionV>
                <wp:extent cx="431800" cy="129540"/>
                <wp:effectExtent l="0" t="0" r="635" b="0"/>
                <wp:wrapNone/>
                <wp:docPr id="1546" name="Rectangle 1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1800" cy="129540"/>
                        </a:xfrm>
                        <a:prstGeom prst="rect">
                          <a:avLst/>
                        </a:prstGeom>
                        <a:gradFill rotWithShape="0">
                          <a:gsLst>
                            <a:gs pos="0">
                              <a:srgbClr val="FF0000"/>
                            </a:gs>
                            <a:gs pos="100000">
                              <a:srgbClr val="FFCC00"/>
                            </a:gs>
                          </a:gsLst>
                          <a:lin ang="0" scaled="1"/>
                        </a:gradFill>
                        <a:ln>
                          <a:noFill/>
                        </a:ln>
                        <a:effectLst/>
                        <a:extLst>
                          <a:ext uri="{91240B29-F687-4F45-9708-019B960494DF}">
                            <a14:hiddenLine xmlns:a14="http://schemas.microsoft.com/office/drawing/2010/main" w="9525">
                              <a:solidFill>
                                <a:srgbClr val="333333"/>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004136" id="Rectangle 179" o:spid="_x0000_s1026" style="position:absolute;margin-left:261.1pt;margin-top:348.85pt;width:34pt;height:10.2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" fillcolor="red" stroked="f" strokecolor="#333">
                <v:fill color2="#fc0" angle="90" focus="100%" type="gradient"/>
                <v:shadow offset="6pt,6pt"/>
              </v:rect>
            </w:pict>
          </mc:Fallback>
        </mc:AlternateContent>
      </w:r>
      <w:r>
        <w:rPr>
          <w:noProof/>
          <w:lang w:val="de-CH" w:eastAsia="de-CH"/>
        </w:rPr>
        <mc:AlternateContent>
          <mc:Choice Requires="wps">
            <w:drawing>
              <wp:anchor distT="0" distB="0" distL="114300" distR="114300" simplePos="0" relativeHeight="251691520" behindDoc="0" locked="0" layoutInCell="1" allowOverlap="1" wp14:anchorId="41D8823C" wp14:editId="1FB46124">
                <wp:simplePos x="0" y="0"/>
                <wp:positionH relativeFrom="column">
                  <wp:posOffset>3606165</wp:posOffset>
                </wp:positionH>
                <wp:positionV relativeFrom="paragraph">
                  <wp:posOffset>4240530</wp:posOffset>
                </wp:positionV>
                <wp:extent cx="2289175" cy="71120"/>
                <wp:effectExtent l="635" t="0" r="0" b="0"/>
                <wp:wrapNone/>
                <wp:docPr id="1547" name="Rectangle 1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9175" cy="71120"/>
                        </a:xfrm>
                        <a:prstGeom prst="rect">
                          <a:avLst/>
                        </a:prstGeom>
                        <a:solidFill>
                          <a:srgbClr val="0000FF"/>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540556" id="Rectangle 178" o:spid="_x0000_s1026" style="position:absolute;margin-left:283.95pt;margin-top:333.9pt;width:180.25pt;height:5.6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" fillcolor="blue" stroked="f" strokecolor="yellow"/>
            </w:pict>
          </mc:Fallback>
        </mc:AlternateContent>
      </w:r>
      <w:r>
        <w:rPr>
          <w:noProof/>
          <w:lang w:val="de-CH" w:eastAsia="de-CH"/>
        </w:rPr>
        <mc:AlternateContent>
          <mc:Choice Requires="wps">
            <w:drawing>
              <wp:anchor distT="0" distB="0" distL="114300" distR="114300" simplePos="0" relativeHeight="251690496" behindDoc="0" locked="0" layoutInCell="1" allowOverlap="1" wp14:anchorId="372D6073" wp14:editId="042F253E">
                <wp:simplePos x="0" y="0"/>
                <wp:positionH relativeFrom="column">
                  <wp:posOffset>883920</wp:posOffset>
                </wp:positionH>
                <wp:positionV relativeFrom="paragraph">
                  <wp:posOffset>4243070</wp:posOffset>
                </wp:positionV>
                <wp:extent cx="2145030" cy="71120"/>
                <wp:effectExtent l="2540" t="1905" r="0" b="3175"/>
                <wp:wrapNone/>
                <wp:docPr id="1548" name="Rectangle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5030" cy="71120"/>
                        </a:xfrm>
                        <a:prstGeom prst="rect">
                          <a:avLst/>
                        </a:prstGeom>
                        <a:solidFill>
                          <a:srgbClr val="FFCC00"/>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C9897E" id="Rectangle 177" o:spid="_x0000_s1026" style="position:absolute;margin-left:69.6pt;margin-top:334.1pt;width:168.9pt;height:5.6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" fillcolor="#fc0" stroked="f" strokecolor="red"/>
            </w:pict>
          </mc:Fallback>
        </mc:AlternateContent>
      </w:r>
      <w:r>
        <w:rPr>
          <w:noProof/>
          <w:lang w:val="de-CH" w:eastAsia="de-CH"/>
        </w:rPr>
        <mc:AlternateContent>
          <mc:Choice Requires="wps">
            <w:drawing>
              <wp:anchor distT="0" distB="0" distL="114300" distR="114300" simplePos="0" relativeHeight="251689472" behindDoc="0" locked="0" layoutInCell="1" allowOverlap="1" wp14:anchorId="5F151B8B" wp14:editId="1F1BAFAC">
                <wp:simplePos x="0" y="0"/>
                <wp:positionH relativeFrom="column">
                  <wp:posOffset>3028950</wp:posOffset>
                </wp:positionH>
                <wp:positionV relativeFrom="paragraph">
                  <wp:posOffset>4211320</wp:posOffset>
                </wp:positionV>
                <wp:extent cx="576580" cy="129540"/>
                <wp:effectExtent l="4445" t="0" r="0" b="0"/>
                <wp:wrapNone/>
                <wp:docPr id="1549" name="Rectangle 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580" cy="129540"/>
                        </a:xfrm>
                        <a:prstGeom prst="rect">
                          <a:avLst/>
                        </a:prstGeom>
                        <a:gradFill rotWithShape="0">
                          <a:gsLst>
                            <a:gs pos="0">
                              <a:srgbClr val="FFCC00"/>
                            </a:gs>
                            <a:gs pos="100000">
                              <a:srgbClr val="0000FF"/>
                            </a:gs>
                          </a:gsLst>
                          <a:lin ang="0" scaled="1"/>
                        </a:gradFill>
                        <a:ln>
                          <a:noFill/>
                        </a:ln>
                        <a:effectLst/>
                        <a:extLst>
                          <a:ext uri="{91240B29-F687-4F45-9708-019B960494DF}">
                            <a14:hiddenLine xmlns:a14="http://schemas.microsoft.com/office/drawing/2010/main" w="9525">
                              <a:solidFill>
                                <a:srgbClr val="333333"/>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D03EB4" id="Rectangle 176" o:spid="_x0000_s1026" style="position:absolute;margin-left:238.5pt;margin-top:331.6pt;width:45.4pt;height:10.2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" fillcolor="#fc0" stroked="f" strokecolor="#333">
                <v:fill color2="blue" angle="90" focus="100%" type="gradient"/>
                <v:shadow offset="6pt,6pt"/>
              </v:rect>
            </w:pict>
          </mc:Fallback>
        </mc:AlternateContent>
      </w:r>
      <w:r>
        <w:rPr>
          <w:noProof/>
          <w:lang w:val="de-CH" w:eastAsia="de-CH"/>
        </w:rPr>
        <mc:AlternateContent>
          <mc:Choice Requires="wps">
            <w:drawing>
              <wp:anchor distT="0" distB="0" distL="114300" distR="114300" simplePos="0" relativeHeight="251688448" behindDoc="0" locked="0" layoutInCell="1" allowOverlap="1" wp14:anchorId="58FB6EC8" wp14:editId="560F2C19">
                <wp:simplePos x="0" y="0"/>
                <wp:positionH relativeFrom="column">
                  <wp:posOffset>3710305</wp:posOffset>
                </wp:positionH>
                <wp:positionV relativeFrom="paragraph">
                  <wp:posOffset>4023995</wp:posOffset>
                </wp:positionV>
                <wp:extent cx="2183130" cy="71120"/>
                <wp:effectExtent l="0" t="1905" r="0" b="3175"/>
                <wp:wrapNone/>
                <wp:docPr id="1550" name="Rectangle 1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83130" cy="71120"/>
                        </a:xfrm>
                        <a:prstGeom prst="rect">
                          <a:avLst/>
                        </a:prstGeom>
                        <a:solidFill>
                          <a:srgbClr val="FFCC00"/>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7A58E4" id="Rectangle 175" o:spid="_x0000_s1026" style="position:absolute;margin-left:292.15pt;margin-top:316.85pt;width:171.9pt;height:5.6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" fillcolor="#fc0" stroked="f" strokecolor="yellow"/>
            </w:pict>
          </mc:Fallback>
        </mc:AlternateContent>
      </w:r>
      <w:r>
        <w:rPr>
          <w:noProof/>
          <w:lang w:val="de-CH" w:eastAsia="de-CH"/>
        </w:rPr>
        <mc:AlternateContent>
          <mc:Choice Requires="wps">
            <w:drawing>
              <wp:anchor distT="0" distB="0" distL="114300" distR="114300" simplePos="0" relativeHeight="251687424" behindDoc="0" locked="0" layoutInCell="1" allowOverlap="1" wp14:anchorId="66E38600" wp14:editId="2E96462E">
                <wp:simplePos x="0" y="0"/>
                <wp:positionH relativeFrom="column">
                  <wp:posOffset>879475</wp:posOffset>
                </wp:positionH>
                <wp:positionV relativeFrom="paragraph">
                  <wp:posOffset>4026535</wp:posOffset>
                </wp:positionV>
                <wp:extent cx="1682750" cy="71120"/>
                <wp:effectExtent l="0" t="4445" r="0" b="635"/>
                <wp:wrapNone/>
                <wp:docPr id="1551" name="Rectangle 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2750" cy="71120"/>
                        </a:xfrm>
                        <a:prstGeom prst="rect">
                          <a:avLst/>
                        </a:prstGeom>
                        <a:solidFill>
                          <a:srgbClr val="EAEAEA"/>
                        </a:solidFill>
                        <a:ln>
                          <a:noFill/>
                        </a:ln>
                        <a:extLst>
                          <a:ext uri="{91240B29-F687-4F45-9708-019B960494DF}">
                            <a14:hiddenLine xmlns:a14="http://schemas.microsoft.com/office/drawing/2010/main" w="317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51C371" id="Rectangle 174" o:spid="_x0000_s1026" style="position:absolute;margin-left:69.25pt;margin-top:317.05pt;width:132.5pt;height:5.6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" fillcolor="#eaeaea" stroked="f" strokeweight=".25pt"/>
            </w:pict>
          </mc:Fallback>
        </mc:AlternateContent>
      </w:r>
      <w:r>
        <w:rPr>
          <w:noProof/>
          <w:lang w:val="de-CH" w:eastAsia="de-CH"/>
        </w:rPr>
        <mc:AlternateContent>
          <mc:Choice Requires="wps">
            <w:drawing>
              <wp:anchor distT="0" distB="0" distL="114300" distR="114300" simplePos="0" relativeHeight="251686400" behindDoc="0" locked="0" layoutInCell="1" allowOverlap="1" wp14:anchorId="18C1B9AE" wp14:editId="6862BA69">
                <wp:simplePos x="0" y="0"/>
                <wp:positionH relativeFrom="column">
                  <wp:posOffset>2562225</wp:posOffset>
                </wp:positionH>
                <wp:positionV relativeFrom="paragraph">
                  <wp:posOffset>3997325</wp:posOffset>
                </wp:positionV>
                <wp:extent cx="1150620" cy="127000"/>
                <wp:effectExtent l="4445" t="3810" r="0" b="2540"/>
                <wp:wrapNone/>
                <wp:docPr id="1552" name="Rectangle 1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0620" cy="127000"/>
                        </a:xfrm>
                        <a:prstGeom prst="rect">
                          <a:avLst/>
                        </a:prstGeom>
                        <a:gradFill rotWithShape="0">
                          <a:gsLst>
                            <a:gs pos="0">
                              <a:srgbClr val="EAEAEA"/>
                            </a:gs>
                            <a:gs pos="100000">
                              <a:srgbClr val="FFCC00"/>
                            </a:gs>
                          </a:gsLst>
                          <a:lin ang="0" scaled="1"/>
                        </a:gra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065E15" id="Rectangle 173" o:spid="_x0000_s1026" style="position:absolute;margin-left:201.75pt;margin-top:314.75pt;width:90.6pt;height:10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" fillcolor="#eaeaea" stroked="f" strokeweight=".25pt">
                <v:fill color2="#fc0" angle="90" focus="100%" type="gradient"/>
                <v:shadow offset="6pt,6pt"/>
              </v:rect>
            </w:pict>
          </mc:Fallback>
        </mc:AlternateContent>
      </w:r>
      <w:r>
        <w:rPr>
          <w:noProof/>
          <w:lang w:val="de-CH" w:eastAsia="de-CH"/>
        </w:rPr>
        <mc:AlternateContent>
          <mc:Choice Requires="wps">
            <w:drawing>
              <wp:anchor distT="0" distB="0" distL="114300" distR="114300" simplePos="0" relativeHeight="251685376" behindDoc="0" locked="0" layoutInCell="1" allowOverlap="1" wp14:anchorId="35B80777" wp14:editId="3041D3AF">
                <wp:simplePos x="0" y="0"/>
                <wp:positionH relativeFrom="column">
                  <wp:posOffset>3380740</wp:posOffset>
                </wp:positionH>
                <wp:positionV relativeFrom="paragraph">
                  <wp:posOffset>3808730</wp:posOffset>
                </wp:positionV>
                <wp:extent cx="2512695" cy="71120"/>
                <wp:effectExtent l="3810" t="0" r="0" b="0"/>
                <wp:wrapNone/>
                <wp:docPr id="1553" name="Rectangle 1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2695" cy="71120"/>
                        </a:xfrm>
                        <a:prstGeom prst="rect">
                          <a:avLst/>
                        </a:prstGeom>
                        <a:solidFill>
                          <a:srgbClr val="FF0000"/>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C2D9B2" id="Rectangle 172" o:spid="_x0000_s1026" style="position:absolute;margin-left:266.2pt;margin-top:299.9pt;width:197.85pt;height:5.6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" fillcolor="red" stroked="f" strokecolor="yellow"/>
            </w:pict>
          </mc:Fallback>
        </mc:AlternateContent>
      </w:r>
      <w:r>
        <w:rPr>
          <w:noProof/>
          <w:lang w:val="de-CH" w:eastAsia="de-CH"/>
        </w:rPr>
        <mc:AlternateContent>
          <mc:Choice Requires="wps">
            <w:drawing>
              <wp:anchor distT="0" distB="0" distL="114300" distR="114300" simplePos="0" relativeHeight="251684352" behindDoc="0" locked="0" layoutInCell="1" allowOverlap="1" wp14:anchorId="45030B4B" wp14:editId="7BEC3889">
                <wp:simplePos x="0" y="0"/>
                <wp:positionH relativeFrom="column">
                  <wp:posOffset>882015</wp:posOffset>
                </wp:positionH>
                <wp:positionV relativeFrom="paragraph">
                  <wp:posOffset>3808730</wp:posOffset>
                </wp:positionV>
                <wp:extent cx="1931670" cy="71120"/>
                <wp:effectExtent l="635" t="0" r="1270" b="0"/>
                <wp:wrapNone/>
                <wp:docPr id="1554" name="Rectangle 1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1670" cy="71120"/>
                        </a:xfrm>
                        <a:prstGeom prst="rect">
                          <a:avLst/>
                        </a:prstGeom>
                        <a:solidFill>
                          <a:srgbClr val="FFCC00"/>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62BB2C" id="Rectangle 171" o:spid="_x0000_s1026" style="position:absolute;margin-left:69.45pt;margin-top:299.9pt;width:152.1pt;height:5.6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" fillcolor="#fc0" stroked="f" strokecolor="red"/>
            </w:pict>
          </mc:Fallback>
        </mc:AlternateContent>
      </w:r>
      <w:r>
        <w:rPr>
          <w:noProof/>
          <w:lang w:val="de-CH" w:eastAsia="de-CH"/>
        </w:rPr>
        <mc:AlternateContent>
          <mc:Choice Requires="wps">
            <w:drawing>
              <wp:anchor distT="0" distB="0" distL="114300" distR="114300" simplePos="0" relativeHeight="251683328" behindDoc="0" locked="0" layoutInCell="1" allowOverlap="1" wp14:anchorId="26DD3CC6" wp14:editId="40D664F7">
                <wp:simplePos x="0" y="0"/>
                <wp:positionH relativeFrom="column">
                  <wp:posOffset>2814320</wp:posOffset>
                </wp:positionH>
                <wp:positionV relativeFrom="paragraph">
                  <wp:posOffset>3779520</wp:posOffset>
                </wp:positionV>
                <wp:extent cx="570865" cy="127000"/>
                <wp:effectExtent l="0" t="0" r="1270" b="1270"/>
                <wp:wrapNone/>
                <wp:docPr id="1555" name="Rectangle 1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0865" cy="127000"/>
                        </a:xfrm>
                        <a:prstGeom prst="rect">
                          <a:avLst/>
                        </a:prstGeom>
                        <a:gradFill rotWithShape="0">
                          <a:gsLst>
                            <a:gs pos="0">
                              <a:srgbClr val="FFCC00"/>
                            </a:gs>
                            <a:gs pos="100000">
                              <a:srgbClr val="FF0000"/>
                            </a:gs>
                          </a:gsLst>
                          <a:lin ang="0" scaled="1"/>
                        </a:gradFill>
                        <a:ln>
                          <a:noFill/>
                        </a:ln>
                        <a:effectLst/>
                        <a:extLst>
                          <a:ext uri="{91240B29-F687-4F45-9708-019B960494DF}">
                            <a14:hiddenLine xmlns:a14="http://schemas.microsoft.com/office/drawing/2010/main" w="9525">
                              <a:solidFill>
                                <a:srgbClr val="333333"/>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81868E" id="Rectangle 170" o:spid="_x0000_s1026" style="position:absolute;margin-left:221.6pt;margin-top:297.6pt;width:44.95pt;height:10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" fillcolor="#fc0" stroked="f" strokecolor="#333">
                <v:fill color2="red" angle="90" focus="100%" type="gradient"/>
                <v:shadow offset="6pt,6pt"/>
              </v:rect>
            </w:pict>
          </mc:Fallback>
        </mc:AlternateContent>
      </w:r>
      <w:r>
        <w:rPr>
          <w:noProof/>
          <w:lang w:val="de-CH" w:eastAsia="de-CH"/>
        </w:rPr>
        <mc:AlternateContent>
          <mc:Choice Requires="wps">
            <w:drawing>
              <wp:anchor distT="0" distB="0" distL="114300" distR="114300" simplePos="0" relativeHeight="251682304" behindDoc="0" locked="0" layoutInCell="1" allowOverlap="1" wp14:anchorId="6369A61F" wp14:editId="0D34E233">
                <wp:simplePos x="0" y="0"/>
                <wp:positionH relativeFrom="column">
                  <wp:posOffset>3248660</wp:posOffset>
                </wp:positionH>
                <wp:positionV relativeFrom="paragraph">
                  <wp:posOffset>3593465</wp:posOffset>
                </wp:positionV>
                <wp:extent cx="2644775" cy="71120"/>
                <wp:effectExtent l="0" t="0" r="0" b="0"/>
                <wp:wrapNone/>
                <wp:docPr id="1556" name="Rectangle 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44775" cy="71120"/>
                        </a:xfrm>
                        <a:prstGeom prst="rect">
                          <a:avLst/>
                        </a:prstGeom>
                        <a:solidFill>
                          <a:srgbClr val="9900CC"/>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7B3AED" id="Rectangle 169" o:spid="_x0000_s1026" style="position:absolute;margin-left:255.8pt;margin-top:282.95pt;width:208.25pt;height:5.6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" fillcolor="#90c" stroked="f" strokecolor="yellow"/>
            </w:pict>
          </mc:Fallback>
        </mc:AlternateContent>
      </w:r>
      <w:r>
        <w:rPr>
          <w:noProof/>
          <w:lang w:val="de-CH" w:eastAsia="de-CH"/>
        </w:rPr>
        <mc:AlternateContent>
          <mc:Choice Requires="wps">
            <w:drawing>
              <wp:anchor distT="0" distB="0" distL="114300" distR="114300" simplePos="0" relativeHeight="251681280" behindDoc="0" locked="0" layoutInCell="1" allowOverlap="1" wp14:anchorId="718AA752" wp14:editId="3ADB616A">
                <wp:simplePos x="0" y="0"/>
                <wp:positionH relativeFrom="column">
                  <wp:posOffset>882015</wp:posOffset>
                </wp:positionH>
                <wp:positionV relativeFrom="paragraph">
                  <wp:posOffset>3596005</wp:posOffset>
                </wp:positionV>
                <wp:extent cx="1794510" cy="71120"/>
                <wp:effectExtent l="635" t="2540" r="0" b="2540"/>
                <wp:wrapNone/>
                <wp:docPr id="1557" name="Rectangle 1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94510" cy="71120"/>
                        </a:xfrm>
                        <a:prstGeom prst="rect">
                          <a:avLst/>
                        </a:prstGeom>
                        <a:solidFill>
                          <a:srgbClr val="FFCC00"/>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898F4F" id="Rectangle 168" o:spid="_x0000_s1026" style="position:absolute;margin-left:69.45pt;margin-top:283.15pt;width:141.3pt;height:5.6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" fillcolor="#fc0" stroked="f" strokecolor="red"/>
            </w:pict>
          </mc:Fallback>
        </mc:AlternateContent>
      </w:r>
      <w:r>
        <w:rPr>
          <w:noProof/>
          <w:lang w:val="de-CH" w:eastAsia="de-CH"/>
        </w:rPr>
        <mc:AlternateContent>
          <mc:Choice Requires="wps">
            <w:drawing>
              <wp:anchor distT="0" distB="0" distL="114300" distR="114300" simplePos="0" relativeHeight="251680256" behindDoc="0" locked="0" layoutInCell="1" allowOverlap="1" wp14:anchorId="4E8EDAF8" wp14:editId="14206BFC">
                <wp:simplePos x="0" y="0"/>
                <wp:positionH relativeFrom="column">
                  <wp:posOffset>2671445</wp:posOffset>
                </wp:positionH>
                <wp:positionV relativeFrom="paragraph">
                  <wp:posOffset>3569335</wp:posOffset>
                </wp:positionV>
                <wp:extent cx="576580" cy="129540"/>
                <wp:effectExtent l="0" t="4445" r="0" b="0"/>
                <wp:wrapNone/>
                <wp:docPr id="1558" name="Rectangle 1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580" cy="129540"/>
                        </a:xfrm>
                        <a:prstGeom prst="rect">
                          <a:avLst/>
                        </a:prstGeom>
                        <a:gradFill rotWithShape="0">
                          <a:gsLst>
                            <a:gs pos="0">
                              <a:srgbClr val="FFCC00"/>
                            </a:gs>
                            <a:gs pos="100000">
                              <a:srgbClr val="9900CC"/>
                            </a:gs>
                          </a:gsLst>
                          <a:lin ang="0" scaled="1"/>
                        </a:gradFill>
                        <a:ln>
                          <a:noFill/>
                        </a:ln>
                        <a:effectLst/>
                        <a:extLst>
                          <a:ext uri="{91240B29-F687-4F45-9708-019B960494DF}">
                            <a14:hiddenLine xmlns:a14="http://schemas.microsoft.com/office/drawing/2010/main" w="9525">
                              <a:solidFill>
                                <a:srgbClr val="333333"/>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F4666F" id="Rectangle 167" o:spid="_x0000_s1026" style="position:absolute;margin-left:210.35pt;margin-top:281.05pt;width:45.4pt;height:10.2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" fillcolor="#fc0" stroked="f" strokecolor="#333">
                <v:fill color2="#90c" angle="90" focus="100%" type="gradient"/>
                <v:shadow offset="6pt,6pt"/>
              </v:rect>
            </w:pict>
          </mc:Fallback>
        </mc:AlternateContent>
      </w:r>
      <w:r>
        <w:rPr>
          <w:noProof/>
          <w:lang w:val="de-CH" w:eastAsia="de-CH"/>
        </w:rPr>
        <mc:AlternateContent>
          <mc:Choice Requires="wps">
            <w:drawing>
              <wp:anchor distT="0" distB="0" distL="114300" distR="114300" simplePos="0" relativeHeight="251679232" behindDoc="0" locked="0" layoutInCell="1" allowOverlap="1" wp14:anchorId="3735FD7A" wp14:editId="3C4A941A">
                <wp:simplePos x="0" y="0"/>
                <wp:positionH relativeFrom="column">
                  <wp:posOffset>3240405</wp:posOffset>
                </wp:positionH>
                <wp:positionV relativeFrom="paragraph">
                  <wp:posOffset>3375660</wp:posOffset>
                </wp:positionV>
                <wp:extent cx="2654935" cy="71120"/>
                <wp:effectExtent l="0" t="1270" r="0" b="3810"/>
                <wp:wrapNone/>
                <wp:docPr id="1559" name="Rectangl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54935" cy="71120"/>
                        </a:xfrm>
                        <a:prstGeom prst="rect">
                          <a:avLst/>
                        </a:prstGeom>
                        <a:solidFill>
                          <a:srgbClr val="FF0000"/>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03F412" id="Rectangle 166" o:spid="_x0000_s1026" style="position:absolute;margin-left:255.15pt;margin-top:265.8pt;width:209.05pt;height:5.6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" fillcolor="red" stroked="f" strokecolor="yellow"/>
            </w:pict>
          </mc:Fallback>
        </mc:AlternateContent>
      </w:r>
      <w:r>
        <w:rPr>
          <w:noProof/>
          <w:lang w:val="de-CH" w:eastAsia="de-CH"/>
        </w:rPr>
        <mc:AlternateContent>
          <mc:Choice Requires="wps">
            <w:drawing>
              <wp:anchor distT="0" distB="0" distL="114300" distR="114300" simplePos="0" relativeHeight="251678208" behindDoc="0" locked="0" layoutInCell="1" allowOverlap="1" wp14:anchorId="09311CE3" wp14:editId="48A9FC8D">
                <wp:simplePos x="0" y="0"/>
                <wp:positionH relativeFrom="column">
                  <wp:posOffset>883920</wp:posOffset>
                </wp:positionH>
                <wp:positionV relativeFrom="paragraph">
                  <wp:posOffset>3375660</wp:posOffset>
                </wp:positionV>
                <wp:extent cx="1786890" cy="71120"/>
                <wp:effectExtent l="2540" t="1270" r="1270" b="3810"/>
                <wp:wrapNone/>
                <wp:docPr id="1560" name="Rectangl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86890" cy="71120"/>
                        </a:xfrm>
                        <a:prstGeom prst="rect">
                          <a:avLst/>
                        </a:prstGeom>
                        <a:solidFill>
                          <a:srgbClr val="FFCC00"/>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18DDF4" id="Rectangle 165" o:spid="_x0000_s1026" style="position:absolute;margin-left:69.6pt;margin-top:265.8pt;width:140.7pt;height:5.6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" fillcolor="#fc0" stroked="f" strokecolor="red"/>
            </w:pict>
          </mc:Fallback>
        </mc:AlternateContent>
      </w:r>
      <w:r>
        <w:rPr>
          <w:noProof/>
          <w:lang w:val="de-CH" w:eastAsia="de-CH"/>
        </w:rPr>
        <mc:AlternateContent>
          <mc:Choice Requires="wps">
            <w:drawing>
              <wp:anchor distT="0" distB="0" distL="114300" distR="114300" simplePos="0" relativeHeight="251677184" behindDoc="0" locked="0" layoutInCell="1" allowOverlap="1" wp14:anchorId="45833DC3" wp14:editId="31ACAE5D">
                <wp:simplePos x="0" y="0"/>
                <wp:positionH relativeFrom="column">
                  <wp:posOffset>2670810</wp:posOffset>
                </wp:positionH>
                <wp:positionV relativeFrom="paragraph">
                  <wp:posOffset>3351530</wp:posOffset>
                </wp:positionV>
                <wp:extent cx="576580" cy="129540"/>
                <wp:effectExtent l="0" t="0" r="0" b="0"/>
                <wp:wrapNone/>
                <wp:docPr id="1561" name="Rectangl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580" cy="129540"/>
                        </a:xfrm>
                        <a:prstGeom prst="rect">
                          <a:avLst/>
                        </a:prstGeom>
                        <a:gradFill rotWithShape="0">
                          <a:gsLst>
                            <a:gs pos="0">
                              <a:srgbClr val="FFCC00"/>
                            </a:gs>
                            <a:gs pos="100000">
                              <a:srgbClr val="FF0000"/>
                            </a:gs>
                          </a:gsLst>
                          <a:lin ang="0" scaled="1"/>
                        </a:gradFill>
                        <a:ln>
                          <a:noFill/>
                        </a:ln>
                        <a:effectLst/>
                        <a:extLst>
                          <a:ext uri="{91240B29-F687-4F45-9708-019B960494DF}">
                            <a14:hiddenLine xmlns:a14="http://schemas.microsoft.com/office/drawing/2010/main" w="9525">
                              <a:solidFill>
                                <a:srgbClr val="333333"/>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140E82" id="Rectangle 164" o:spid="_x0000_s1026" style="position:absolute;margin-left:210.3pt;margin-top:263.9pt;width:45.4pt;height:10.2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" fillcolor="#fc0" stroked="f" strokecolor="#333">
                <v:fill color2="red" angle="90" focus="100%" type="gradient"/>
                <v:shadow offset="6pt,6pt"/>
              </v:rect>
            </w:pict>
          </mc:Fallback>
        </mc:AlternateContent>
      </w:r>
      <w:r>
        <w:rPr>
          <w:noProof/>
          <w:lang w:val="de-CH" w:eastAsia="de-CH"/>
        </w:rPr>
        <mc:AlternateContent>
          <mc:Choice Requires="wps">
            <w:drawing>
              <wp:anchor distT="0" distB="0" distL="114300" distR="114300" simplePos="0" relativeHeight="251676160" behindDoc="0" locked="0" layoutInCell="1" allowOverlap="1" wp14:anchorId="3088F268" wp14:editId="345811B9">
                <wp:simplePos x="0" y="0"/>
                <wp:positionH relativeFrom="column">
                  <wp:posOffset>3248025</wp:posOffset>
                </wp:positionH>
                <wp:positionV relativeFrom="paragraph">
                  <wp:posOffset>3173095</wp:posOffset>
                </wp:positionV>
                <wp:extent cx="2647315" cy="71120"/>
                <wp:effectExtent l="4445" t="0" r="0" b="0"/>
                <wp:wrapNone/>
                <wp:docPr id="1562" name="Rectangle 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47315" cy="71120"/>
                        </a:xfrm>
                        <a:prstGeom prst="rect">
                          <a:avLst/>
                        </a:prstGeom>
                        <a:solidFill>
                          <a:srgbClr val="FFCC00"/>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5B42DB" id="Rectangle 163" o:spid="_x0000_s1026" style="position:absolute;margin-left:255.75pt;margin-top:249.85pt;width:208.45pt;height:5.6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" fillcolor="#fc0" stroked="f" strokecolor="yellow"/>
            </w:pict>
          </mc:Fallback>
        </mc:AlternateContent>
      </w:r>
      <w:r>
        <w:rPr>
          <w:noProof/>
          <w:lang w:val="de-CH" w:eastAsia="de-CH"/>
        </w:rPr>
        <mc:AlternateContent>
          <mc:Choice Requires="wps">
            <w:drawing>
              <wp:anchor distT="0" distB="0" distL="114300" distR="114300" simplePos="0" relativeHeight="251675136" behindDoc="0" locked="0" layoutInCell="1" allowOverlap="1" wp14:anchorId="6D576625" wp14:editId="160E0EBC">
                <wp:simplePos x="0" y="0"/>
                <wp:positionH relativeFrom="column">
                  <wp:posOffset>881380</wp:posOffset>
                </wp:positionH>
                <wp:positionV relativeFrom="paragraph">
                  <wp:posOffset>3168015</wp:posOffset>
                </wp:positionV>
                <wp:extent cx="1647190" cy="71120"/>
                <wp:effectExtent l="0" t="3175" r="635" b="1905"/>
                <wp:wrapNone/>
                <wp:docPr id="1563" name="Rectangle 1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7190" cy="71120"/>
                        </a:xfrm>
                        <a:prstGeom prst="rect">
                          <a:avLst/>
                        </a:prstGeom>
                        <a:solidFill>
                          <a:srgbClr val="FF0000"/>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2873A1" id="Rectangle 162" o:spid="_x0000_s1026" style="position:absolute;margin-left:69.4pt;margin-top:249.45pt;width:129.7pt;height:5.6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" fillcolor="red" stroked="f" strokecolor="red"/>
            </w:pict>
          </mc:Fallback>
        </mc:AlternateContent>
      </w:r>
      <w:r>
        <w:rPr>
          <w:noProof/>
          <w:lang w:val="de-CH" w:eastAsia="de-CH"/>
        </w:rPr>
        <mc:AlternateContent>
          <mc:Choice Requires="wps">
            <w:drawing>
              <wp:anchor distT="0" distB="0" distL="114300" distR="114300" simplePos="0" relativeHeight="251674112" behindDoc="0" locked="0" layoutInCell="1" allowOverlap="1" wp14:anchorId="27664F3F" wp14:editId="602C1427">
                <wp:simplePos x="0" y="0"/>
                <wp:positionH relativeFrom="column">
                  <wp:posOffset>2528570</wp:posOffset>
                </wp:positionH>
                <wp:positionV relativeFrom="paragraph">
                  <wp:posOffset>3141345</wp:posOffset>
                </wp:positionV>
                <wp:extent cx="718820" cy="127000"/>
                <wp:effectExtent l="0" t="0" r="0" b="1270"/>
                <wp:wrapNone/>
                <wp:docPr id="1564" name="Rectangle 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8820" cy="127000"/>
                        </a:xfrm>
                        <a:prstGeom prst="rect">
                          <a:avLst/>
                        </a:prstGeom>
                        <a:gradFill rotWithShape="0">
                          <a:gsLst>
                            <a:gs pos="0">
                              <a:srgbClr val="FF0000"/>
                            </a:gs>
                            <a:gs pos="100000">
                              <a:srgbClr val="FFCC00"/>
                            </a:gs>
                          </a:gsLst>
                          <a:lin ang="0" scaled="1"/>
                        </a:gradFill>
                        <a:ln>
                          <a:noFill/>
                        </a:ln>
                        <a:effectLst/>
                        <a:extLst>
                          <a:ext uri="{91240B29-F687-4F45-9708-019B960494DF}">
                            <a14:hiddenLine xmlns:a14="http://schemas.microsoft.com/office/drawing/2010/main" w="9525">
                              <a:solidFill>
                                <a:srgbClr val="333333"/>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B3D246" id="Rectangle 161" o:spid="_x0000_s1026" style="position:absolute;margin-left:199.1pt;margin-top:247.35pt;width:56.6pt;height:10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" fillcolor="red" stroked="f" strokecolor="#333">
                <v:fill color2="#fc0" angle="90" focus="100%" type="gradient"/>
                <v:shadow offset="6pt,6pt"/>
              </v:rect>
            </w:pict>
          </mc:Fallback>
        </mc:AlternateContent>
      </w:r>
      <w:r>
        <w:rPr>
          <w:noProof/>
          <w:lang w:val="de-CH" w:eastAsia="de-CH"/>
        </w:rPr>
        <mc:AlternateContent>
          <mc:Choice Requires="wps">
            <w:drawing>
              <wp:anchor distT="0" distB="0" distL="114300" distR="114300" simplePos="0" relativeHeight="251673088" behindDoc="0" locked="0" layoutInCell="1" allowOverlap="1" wp14:anchorId="28FBC4B8" wp14:editId="764C1770">
                <wp:simplePos x="0" y="0"/>
                <wp:positionH relativeFrom="column">
                  <wp:posOffset>3860165</wp:posOffset>
                </wp:positionH>
                <wp:positionV relativeFrom="paragraph">
                  <wp:posOffset>2947670</wp:posOffset>
                </wp:positionV>
                <wp:extent cx="2035175" cy="71120"/>
                <wp:effectExtent l="0" t="1905" r="0" b="3175"/>
                <wp:wrapNone/>
                <wp:docPr id="1565" name="Rectangle 1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5175" cy="71120"/>
                        </a:xfrm>
                        <a:prstGeom prst="rect">
                          <a:avLst/>
                        </a:prstGeom>
                        <a:solidFill>
                          <a:srgbClr val="0000FF"/>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0199FA" id="Rectangle 160" o:spid="_x0000_s1026" style="position:absolute;margin-left:303.95pt;margin-top:232.1pt;width:160.25pt;height:5.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" fillcolor="blue" stroked="f" strokecolor="yellow"/>
            </w:pict>
          </mc:Fallback>
        </mc:AlternateContent>
      </w:r>
      <w:r>
        <w:rPr>
          <w:noProof/>
          <w:lang w:val="de-CH" w:eastAsia="de-CH"/>
        </w:rPr>
        <mc:AlternateContent>
          <mc:Choice Requires="wps">
            <w:drawing>
              <wp:anchor distT="0" distB="0" distL="114300" distR="114300" simplePos="0" relativeHeight="251672064" behindDoc="0" locked="0" layoutInCell="1" allowOverlap="1" wp14:anchorId="40761FCF" wp14:editId="1E81D81A">
                <wp:simplePos x="0" y="0"/>
                <wp:positionH relativeFrom="column">
                  <wp:posOffset>881380</wp:posOffset>
                </wp:positionH>
                <wp:positionV relativeFrom="paragraph">
                  <wp:posOffset>2950210</wp:posOffset>
                </wp:positionV>
                <wp:extent cx="1614170" cy="71120"/>
                <wp:effectExtent l="0" t="4445" r="0" b="635"/>
                <wp:wrapNone/>
                <wp:docPr id="1566" name="Rectangle 1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4170" cy="71120"/>
                        </a:xfrm>
                        <a:prstGeom prst="rect">
                          <a:avLst/>
                        </a:prstGeom>
                        <a:solidFill>
                          <a:srgbClr val="FF0000"/>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89FC98" id="Rectangle 159" o:spid="_x0000_s1026" style="position:absolute;margin-left:69.4pt;margin-top:232.3pt;width:127.1pt;height:5.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" fillcolor="red" stroked="f" strokecolor="red"/>
            </w:pict>
          </mc:Fallback>
        </mc:AlternateContent>
      </w:r>
      <w:r>
        <w:rPr>
          <w:noProof/>
          <w:lang w:val="de-CH" w:eastAsia="de-CH"/>
        </w:rPr>
        <mc:AlternateContent>
          <mc:Choice Requires="wps">
            <w:drawing>
              <wp:anchor distT="0" distB="0" distL="114300" distR="114300" simplePos="0" relativeHeight="251671040" behindDoc="0" locked="0" layoutInCell="1" allowOverlap="1" wp14:anchorId="701E46C7" wp14:editId="1894C622">
                <wp:simplePos x="0" y="0"/>
                <wp:positionH relativeFrom="column">
                  <wp:posOffset>2493010</wp:posOffset>
                </wp:positionH>
                <wp:positionV relativeFrom="paragraph">
                  <wp:posOffset>2918460</wp:posOffset>
                </wp:positionV>
                <wp:extent cx="1366520" cy="129540"/>
                <wp:effectExtent l="1905" t="1270" r="3175" b="2540"/>
                <wp:wrapNone/>
                <wp:docPr id="1567" name="Rectangle 1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6520" cy="129540"/>
                        </a:xfrm>
                        <a:prstGeom prst="rect">
                          <a:avLst/>
                        </a:prstGeom>
                        <a:gradFill rotWithShape="0">
                          <a:gsLst>
                            <a:gs pos="0">
                              <a:srgbClr val="FF0000"/>
                            </a:gs>
                            <a:gs pos="100000">
                              <a:srgbClr val="0000FF"/>
                            </a:gs>
                          </a:gsLst>
                          <a:lin ang="0" scaled="1"/>
                        </a:gradFill>
                        <a:ln>
                          <a:noFill/>
                        </a:ln>
                        <a:effectLst/>
                        <a:extLst>
                          <a:ext uri="{91240B29-F687-4F45-9708-019B960494DF}">
                            <a14:hiddenLine xmlns:a14="http://schemas.microsoft.com/office/drawing/2010/main" w="9525">
                              <a:solidFill>
                                <a:srgbClr val="333333"/>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32839C" id="Rectangle 158" o:spid="_x0000_s1026" style="position:absolute;margin-left:196.3pt;margin-top:229.8pt;width:107.6pt;height:10.2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" fillcolor="red" stroked="f" strokecolor="#333">
                <v:fill color2="blue" angle="90" focus="100%" type="gradient"/>
                <v:shadow offset="6pt,6pt"/>
              </v:rect>
            </w:pict>
          </mc:Fallback>
        </mc:AlternateContent>
      </w:r>
      <w:r>
        <w:rPr>
          <w:noProof/>
          <w:lang w:val="de-CH" w:eastAsia="de-CH"/>
        </w:rPr>
        <mc:AlternateContent>
          <mc:Choice Requires="wps">
            <w:drawing>
              <wp:anchor distT="0" distB="0" distL="114300" distR="114300" simplePos="0" relativeHeight="251670016" behindDoc="0" locked="0" layoutInCell="1" allowOverlap="1" wp14:anchorId="6BDDACE4" wp14:editId="1C26D3B7">
                <wp:simplePos x="0" y="0"/>
                <wp:positionH relativeFrom="column">
                  <wp:posOffset>3136265</wp:posOffset>
                </wp:positionH>
                <wp:positionV relativeFrom="paragraph">
                  <wp:posOffset>2737485</wp:posOffset>
                </wp:positionV>
                <wp:extent cx="2759075" cy="71120"/>
                <wp:effectExtent l="0" t="1270" r="0" b="3810"/>
                <wp:wrapNone/>
                <wp:docPr id="1568" name="Rectangle 1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9075" cy="71120"/>
                        </a:xfrm>
                        <a:prstGeom prst="rect">
                          <a:avLst/>
                        </a:prstGeom>
                        <a:solidFill>
                          <a:srgbClr val="FFCC00"/>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147859" id="Rectangle 157" o:spid="_x0000_s1026" style="position:absolute;margin-left:246.95pt;margin-top:215.55pt;width:217.25pt;height:5.6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" fillcolor="#fc0" stroked="f" strokecolor="yellow"/>
            </w:pict>
          </mc:Fallback>
        </mc:AlternateContent>
      </w:r>
      <w:r>
        <w:rPr>
          <w:noProof/>
          <w:lang w:val="de-CH" w:eastAsia="de-CH"/>
        </w:rPr>
        <mc:AlternateContent>
          <mc:Choice Requires="wps">
            <w:drawing>
              <wp:anchor distT="0" distB="0" distL="114300" distR="114300" simplePos="0" relativeHeight="251668992" behindDoc="0" locked="0" layoutInCell="1" allowOverlap="1" wp14:anchorId="2544F624" wp14:editId="5A9EE0E7">
                <wp:simplePos x="0" y="0"/>
                <wp:positionH relativeFrom="column">
                  <wp:posOffset>881380</wp:posOffset>
                </wp:positionH>
                <wp:positionV relativeFrom="paragraph">
                  <wp:posOffset>2734945</wp:posOffset>
                </wp:positionV>
                <wp:extent cx="1504950" cy="71120"/>
                <wp:effectExtent l="0" t="0" r="0" b="0"/>
                <wp:wrapNone/>
                <wp:docPr id="1569" name="Rectangle 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71120"/>
                        </a:xfrm>
                        <a:prstGeom prst="rect">
                          <a:avLst/>
                        </a:prstGeom>
                        <a:solidFill>
                          <a:srgbClr val="FF0000"/>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1FC5C0" id="Rectangle 156" o:spid="_x0000_s1026" style="position:absolute;margin-left:69.4pt;margin-top:215.35pt;width:118.5pt;height:5.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" fillcolor="red" stroked="f" strokecolor="red"/>
            </w:pict>
          </mc:Fallback>
        </mc:AlternateContent>
      </w:r>
      <w:r>
        <w:rPr>
          <w:noProof/>
          <w:lang w:val="de-CH" w:eastAsia="de-CH"/>
        </w:rPr>
        <mc:AlternateContent>
          <mc:Choice Requires="wps">
            <w:drawing>
              <wp:anchor distT="0" distB="0" distL="114300" distR="114300" simplePos="0" relativeHeight="251667968" behindDoc="0" locked="0" layoutInCell="1" allowOverlap="1" wp14:anchorId="58808651" wp14:editId="59EC55A7">
                <wp:simplePos x="0" y="0"/>
                <wp:positionH relativeFrom="column">
                  <wp:posOffset>2386330</wp:posOffset>
                </wp:positionH>
                <wp:positionV relativeFrom="paragraph">
                  <wp:posOffset>2710815</wp:posOffset>
                </wp:positionV>
                <wp:extent cx="749300" cy="127000"/>
                <wp:effectExtent l="0" t="3175" r="3175" b="3175"/>
                <wp:wrapNone/>
                <wp:docPr id="1570" name="Rectangle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9300" cy="127000"/>
                        </a:xfrm>
                        <a:prstGeom prst="rect">
                          <a:avLst/>
                        </a:prstGeom>
                        <a:gradFill rotWithShape="0">
                          <a:gsLst>
                            <a:gs pos="0">
                              <a:srgbClr val="FF0000"/>
                            </a:gs>
                            <a:gs pos="100000">
                              <a:srgbClr val="FFCC00"/>
                            </a:gs>
                          </a:gsLst>
                          <a:lin ang="0" scaled="1"/>
                        </a:gradFill>
                        <a:ln>
                          <a:noFill/>
                        </a:ln>
                        <a:effectLst/>
                        <a:extLst>
                          <a:ext uri="{91240B29-F687-4F45-9708-019B960494DF}">
                            <a14:hiddenLine xmlns:a14="http://schemas.microsoft.com/office/drawing/2010/main" w="9525">
                              <a:solidFill>
                                <a:srgbClr val="333333"/>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DC6E09" id="Rectangle 155" o:spid="_x0000_s1026" style="position:absolute;margin-left:187.9pt;margin-top:213.45pt;width:59pt;height:10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" fillcolor="red" stroked="f" strokecolor="#333">
                <v:fill color2="#fc0" angle="90" focus="100%" type="gradient"/>
                <v:shadow offset="6pt,6pt"/>
              </v:rect>
            </w:pict>
          </mc:Fallback>
        </mc:AlternateContent>
      </w:r>
      <w:r>
        <w:rPr>
          <w:noProof/>
          <w:lang w:val="de-CH" w:eastAsia="de-CH"/>
        </w:rPr>
        <mc:AlternateContent>
          <mc:Choice Requires="wps">
            <w:drawing>
              <wp:anchor distT="0" distB="0" distL="114300" distR="114300" simplePos="0" relativeHeight="251666944" behindDoc="0" locked="0" layoutInCell="1" allowOverlap="1" wp14:anchorId="021486F1" wp14:editId="6214FAF4">
                <wp:simplePos x="0" y="0"/>
                <wp:positionH relativeFrom="column">
                  <wp:posOffset>2960370</wp:posOffset>
                </wp:positionH>
                <wp:positionV relativeFrom="paragraph">
                  <wp:posOffset>2522220</wp:posOffset>
                </wp:positionV>
                <wp:extent cx="2934970" cy="71120"/>
                <wp:effectExtent l="2540" t="0" r="0" b="0"/>
                <wp:wrapNone/>
                <wp:docPr id="1571" name="Rectangle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34970" cy="71120"/>
                        </a:xfrm>
                        <a:prstGeom prst="rect">
                          <a:avLst/>
                        </a:prstGeom>
                        <a:solidFill>
                          <a:srgbClr val="FFCC00"/>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32EC65" id="Rectangle 154" o:spid="_x0000_s1026" style="position:absolute;margin-left:233.1pt;margin-top:198.6pt;width:231.1pt;height:5.6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" fillcolor="#fc0" stroked="f" strokecolor="yellow"/>
            </w:pict>
          </mc:Fallback>
        </mc:AlternateContent>
      </w:r>
      <w:r>
        <w:rPr>
          <w:noProof/>
          <w:lang w:val="de-CH" w:eastAsia="de-CH"/>
        </w:rPr>
        <mc:AlternateContent>
          <mc:Choice Requires="wps">
            <w:drawing>
              <wp:anchor distT="0" distB="0" distL="114300" distR="114300" simplePos="0" relativeHeight="251665920" behindDoc="0" locked="0" layoutInCell="1" allowOverlap="1" wp14:anchorId="7B993B35" wp14:editId="7D98983B">
                <wp:simplePos x="0" y="0"/>
                <wp:positionH relativeFrom="column">
                  <wp:posOffset>878840</wp:posOffset>
                </wp:positionH>
                <wp:positionV relativeFrom="paragraph">
                  <wp:posOffset>2519680</wp:posOffset>
                </wp:positionV>
                <wp:extent cx="1436370" cy="71120"/>
                <wp:effectExtent l="0" t="2540" r="4445" b="2540"/>
                <wp:wrapNone/>
                <wp:docPr id="1572" name="Rectangle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6370" cy="71120"/>
                        </a:xfrm>
                        <a:prstGeom prst="rect">
                          <a:avLst/>
                        </a:prstGeom>
                        <a:solidFill>
                          <a:srgbClr val="EAEAEA"/>
                        </a:solidFill>
                        <a:ln>
                          <a:noFill/>
                        </a:ln>
                        <a:extLst>
                          <a:ext uri="{91240B29-F687-4F45-9708-019B960494DF}">
                            <a14:hiddenLine xmlns:a14="http://schemas.microsoft.com/office/drawing/2010/main" w="317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0BA5E6" id="Rectangle 153" o:spid="_x0000_s1026" style="position:absolute;margin-left:69.2pt;margin-top:198.4pt;width:113.1pt;height:5.6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" fillcolor="#eaeaea" stroked="f" strokeweight=".25pt"/>
            </w:pict>
          </mc:Fallback>
        </mc:AlternateContent>
      </w:r>
      <w:r>
        <w:rPr>
          <w:noProof/>
          <w:lang w:val="de-CH" w:eastAsia="de-CH"/>
        </w:rPr>
        <mc:AlternateContent>
          <mc:Choice Requires="wps">
            <w:drawing>
              <wp:anchor distT="0" distB="0" distL="114300" distR="114300" simplePos="0" relativeHeight="251664896" behindDoc="0" locked="0" layoutInCell="1" allowOverlap="1" wp14:anchorId="3F66AE5A" wp14:editId="75594AD4">
                <wp:simplePos x="0" y="0"/>
                <wp:positionH relativeFrom="column">
                  <wp:posOffset>2310130</wp:posOffset>
                </wp:positionH>
                <wp:positionV relativeFrom="paragraph">
                  <wp:posOffset>2495550</wp:posOffset>
                </wp:positionV>
                <wp:extent cx="650240" cy="129540"/>
                <wp:effectExtent l="0" t="0" r="0" b="0"/>
                <wp:wrapNone/>
                <wp:docPr id="1573" name="Rectangle 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0240" cy="129540"/>
                        </a:xfrm>
                        <a:prstGeom prst="rect">
                          <a:avLst/>
                        </a:prstGeom>
                        <a:gradFill rotWithShape="0">
                          <a:gsLst>
                            <a:gs pos="0">
                              <a:srgbClr val="EAEAEA"/>
                            </a:gs>
                            <a:gs pos="100000">
                              <a:srgbClr val="FFCC00"/>
                            </a:gs>
                          </a:gsLst>
                          <a:lin ang="0" scaled="1"/>
                        </a:gra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6DA5E9" id="Rectangle 152" o:spid="_x0000_s1026" style="position:absolute;margin-left:181.9pt;margin-top:196.5pt;width:51.2pt;height:10.2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" fillcolor="#eaeaea" stroked="f" strokeweight=".25pt">
                <v:fill color2="#fc0" angle="90" focus="100%" type="gradient"/>
                <v:shadow offset="6pt,6pt"/>
              </v:rect>
            </w:pict>
          </mc:Fallback>
        </mc:AlternateContent>
      </w:r>
      <w:r>
        <w:rPr>
          <w:noProof/>
          <w:lang w:val="de-CH" w:eastAsia="de-CH"/>
        </w:rPr>
        <mc:AlternateContent>
          <mc:Choice Requires="wps">
            <w:drawing>
              <wp:anchor distT="0" distB="0" distL="114300" distR="114300" simplePos="0" relativeHeight="251663872" behindDoc="0" locked="0" layoutInCell="1" allowOverlap="1" wp14:anchorId="4631C26E" wp14:editId="6EDED333">
                <wp:simplePos x="0" y="0"/>
                <wp:positionH relativeFrom="column">
                  <wp:posOffset>2815590</wp:posOffset>
                </wp:positionH>
                <wp:positionV relativeFrom="paragraph">
                  <wp:posOffset>2312035</wp:posOffset>
                </wp:positionV>
                <wp:extent cx="3079750" cy="71120"/>
                <wp:effectExtent l="635" t="4445" r="0" b="635"/>
                <wp:wrapNone/>
                <wp:docPr id="37" name="Rectangle 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79750" cy="71120"/>
                        </a:xfrm>
                        <a:prstGeom prst="rect">
                          <a:avLst/>
                        </a:prstGeom>
                        <a:solidFill>
                          <a:srgbClr val="0000FF"/>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4DC224" id="Rectangle 151" o:spid="_x0000_s1026" style="position:absolute;margin-left:221.7pt;margin-top:182.05pt;width:242.5pt;height:5.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" fillcolor="blue" stroked="f" strokecolor="yellow"/>
            </w:pict>
          </mc:Fallback>
        </mc:AlternateContent>
      </w:r>
      <w:r>
        <w:rPr>
          <w:noProof/>
          <w:lang w:val="de-CH" w:eastAsia="de-CH"/>
        </w:rPr>
        <mc:AlternateContent>
          <mc:Choice Requires="wps">
            <w:drawing>
              <wp:anchor distT="0" distB="0" distL="114300" distR="114300" simplePos="0" relativeHeight="251662848" behindDoc="0" locked="0" layoutInCell="1" allowOverlap="1" wp14:anchorId="67DF1015" wp14:editId="7DB0489E">
                <wp:simplePos x="0" y="0"/>
                <wp:positionH relativeFrom="column">
                  <wp:posOffset>881380</wp:posOffset>
                </wp:positionH>
                <wp:positionV relativeFrom="paragraph">
                  <wp:posOffset>2312035</wp:posOffset>
                </wp:positionV>
                <wp:extent cx="1360170" cy="71120"/>
                <wp:effectExtent l="0" t="4445" r="1905" b="635"/>
                <wp:wrapNone/>
                <wp:docPr id="1574" name="Rectangle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0170" cy="71120"/>
                        </a:xfrm>
                        <a:prstGeom prst="rect">
                          <a:avLst/>
                        </a:prstGeom>
                        <a:solidFill>
                          <a:srgbClr val="FFCC00"/>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371CFC" id="Rectangle 150" o:spid="_x0000_s1026" style="position:absolute;margin-left:69.4pt;margin-top:182.05pt;width:107.1pt;height:5.6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" fillcolor="#fc0" stroked="f" strokecolor="red"/>
            </w:pict>
          </mc:Fallback>
        </mc:AlternateContent>
      </w:r>
      <w:r>
        <w:rPr>
          <w:noProof/>
          <w:lang w:val="de-CH" w:eastAsia="de-CH"/>
        </w:rPr>
        <mc:AlternateContent>
          <mc:Choice Requires="wps">
            <w:drawing>
              <wp:anchor distT="0" distB="0" distL="114300" distR="114300" simplePos="0" relativeHeight="251661824" behindDoc="0" locked="0" layoutInCell="1" allowOverlap="1" wp14:anchorId="7D8AF6F3" wp14:editId="46712549">
                <wp:simplePos x="0" y="0"/>
                <wp:positionH relativeFrom="column">
                  <wp:posOffset>2239010</wp:posOffset>
                </wp:positionH>
                <wp:positionV relativeFrom="paragraph">
                  <wp:posOffset>2282825</wp:posOffset>
                </wp:positionV>
                <wp:extent cx="579120" cy="127000"/>
                <wp:effectExtent l="0" t="3810" r="0" b="2540"/>
                <wp:wrapNone/>
                <wp:docPr id="1575" name="Rectangle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9120" cy="127000"/>
                        </a:xfrm>
                        <a:prstGeom prst="rect">
                          <a:avLst/>
                        </a:prstGeom>
                        <a:gradFill rotWithShape="0">
                          <a:gsLst>
                            <a:gs pos="0">
                              <a:srgbClr val="FFCC00"/>
                            </a:gs>
                            <a:gs pos="100000">
                              <a:srgbClr val="0000FF"/>
                            </a:gs>
                          </a:gsLst>
                          <a:lin ang="0" scaled="1"/>
                        </a:gradFill>
                        <a:ln>
                          <a:noFill/>
                        </a:ln>
                        <a:effectLst/>
                        <a:extLst>
                          <a:ext uri="{91240B29-F687-4F45-9708-019B960494DF}">
                            <a14:hiddenLine xmlns:a14="http://schemas.microsoft.com/office/drawing/2010/main" w="9525">
                              <a:solidFill>
                                <a:srgbClr val="333333"/>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B8E24C" id="Rectangle 149" o:spid="_x0000_s1026" style="position:absolute;margin-left:176.3pt;margin-top:179.75pt;width:45.6pt;height:10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" fillcolor="#fc0" stroked="f" strokecolor="#333">
                <v:fill color2="blue" angle="90" focus="100%" type="gradient"/>
                <v:shadow offset="6pt,6pt"/>
              </v:rect>
            </w:pict>
          </mc:Fallback>
        </mc:AlternateContent>
      </w:r>
      <w:r>
        <w:rPr>
          <w:noProof/>
          <w:lang w:val="de-CH" w:eastAsia="de-CH"/>
        </w:rPr>
        <mc:AlternateContent>
          <mc:Choice Requires="wps">
            <w:drawing>
              <wp:anchor distT="0" distB="0" distL="114300" distR="114300" simplePos="0" relativeHeight="251660800" behindDoc="0" locked="0" layoutInCell="1" allowOverlap="1" wp14:anchorId="0703575D" wp14:editId="2A2AC916">
                <wp:simplePos x="0" y="0"/>
                <wp:positionH relativeFrom="column">
                  <wp:posOffset>2458085</wp:posOffset>
                </wp:positionH>
                <wp:positionV relativeFrom="paragraph">
                  <wp:posOffset>2096770</wp:posOffset>
                </wp:positionV>
                <wp:extent cx="3437255" cy="71120"/>
                <wp:effectExtent l="0" t="0" r="0" b="0"/>
                <wp:wrapNone/>
                <wp:docPr id="1576" name="Rectangle 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37255" cy="71120"/>
                        </a:xfrm>
                        <a:prstGeom prst="rect">
                          <a:avLst/>
                        </a:prstGeom>
                        <a:solidFill>
                          <a:srgbClr val="FFCC00"/>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A94227" id="Rectangle 148" o:spid="_x0000_s1026" style="position:absolute;margin-left:193.55pt;margin-top:165.1pt;width:270.65pt;height:5.6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" fillcolor="#fc0" stroked="f" strokecolor="yellow"/>
            </w:pict>
          </mc:Fallback>
        </mc:AlternateContent>
      </w:r>
      <w:r>
        <w:rPr>
          <w:noProof/>
          <w:lang w:val="de-CH" w:eastAsia="de-CH"/>
        </w:rPr>
        <mc:AlternateContent>
          <mc:Choice Requires="wps">
            <w:drawing>
              <wp:anchor distT="0" distB="0" distL="114300" distR="114300" simplePos="0" relativeHeight="251659776" behindDoc="0" locked="0" layoutInCell="1" allowOverlap="1" wp14:anchorId="49C202A8" wp14:editId="514A4AF7">
                <wp:simplePos x="0" y="0"/>
                <wp:positionH relativeFrom="column">
                  <wp:posOffset>881380</wp:posOffset>
                </wp:positionH>
                <wp:positionV relativeFrom="paragraph">
                  <wp:posOffset>2096770</wp:posOffset>
                </wp:positionV>
                <wp:extent cx="1111250" cy="71120"/>
                <wp:effectExtent l="0" t="0" r="3175" b="0"/>
                <wp:wrapNone/>
                <wp:docPr id="1577" name="Rectangle 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1250" cy="71120"/>
                        </a:xfrm>
                        <a:prstGeom prst="rect">
                          <a:avLst/>
                        </a:prstGeom>
                        <a:solidFill>
                          <a:srgbClr val="FF0000"/>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0C78A2" id="Rectangle 147" o:spid="_x0000_s1026" style="position:absolute;margin-left:69.4pt;margin-top:165.1pt;width:87.5pt;height:5.6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" fillcolor="red" stroked="f" strokecolor="red"/>
            </w:pict>
          </mc:Fallback>
        </mc:AlternateContent>
      </w:r>
      <w:r>
        <w:rPr>
          <w:noProof/>
          <w:lang w:val="de-CH" w:eastAsia="de-CH"/>
        </w:rPr>
        <mc:AlternateContent>
          <mc:Choice Requires="wps">
            <w:drawing>
              <wp:anchor distT="0" distB="0" distL="114300" distR="114300" simplePos="0" relativeHeight="251658752" behindDoc="0" locked="0" layoutInCell="1" allowOverlap="1" wp14:anchorId="42B539E5" wp14:editId="2B3FFFEF">
                <wp:simplePos x="0" y="0"/>
                <wp:positionH relativeFrom="column">
                  <wp:posOffset>1990090</wp:posOffset>
                </wp:positionH>
                <wp:positionV relativeFrom="paragraph">
                  <wp:posOffset>2065020</wp:posOffset>
                </wp:positionV>
                <wp:extent cx="467360" cy="129540"/>
                <wp:effectExtent l="3810" t="0" r="0" b="0"/>
                <wp:wrapNone/>
                <wp:docPr id="1578" name="Rectangle 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7360" cy="129540"/>
                        </a:xfrm>
                        <a:prstGeom prst="rect">
                          <a:avLst/>
                        </a:prstGeom>
                        <a:gradFill rotWithShape="0">
                          <a:gsLst>
                            <a:gs pos="0">
                              <a:srgbClr val="FF0000"/>
                            </a:gs>
                            <a:gs pos="100000">
                              <a:srgbClr val="FFCC00"/>
                            </a:gs>
                          </a:gsLst>
                          <a:lin ang="0" scaled="1"/>
                        </a:gradFill>
                        <a:ln>
                          <a:noFill/>
                        </a:ln>
                        <a:effectLst/>
                        <a:extLst>
                          <a:ext uri="{91240B29-F687-4F45-9708-019B960494DF}">
                            <a14:hiddenLine xmlns:a14="http://schemas.microsoft.com/office/drawing/2010/main" w="9525">
                              <a:solidFill>
                                <a:srgbClr val="333333"/>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89C176" id="Rectangle 146" o:spid="_x0000_s1026" style="position:absolute;margin-left:156.7pt;margin-top:162.6pt;width:36.8pt;height:10.2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" fillcolor="red" stroked="f" strokecolor="#333">
                <v:fill color2="#fc0" angle="90" focus="100%" type="gradient"/>
                <v:shadow offset="6pt,6pt"/>
              </v:rect>
            </w:pict>
          </mc:Fallback>
        </mc:AlternateContent>
      </w:r>
      <w:r>
        <w:rPr>
          <w:noProof/>
          <w:lang w:val="de-CH" w:eastAsia="de-CH"/>
        </w:rPr>
        <mc:AlternateContent>
          <mc:Choice Requires="wps">
            <w:drawing>
              <wp:anchor distT="0" distB="0" distL="114300" distR="114300" simplePos="0" relativeHeight="251657728" behindDoc="0" locked="0" layoutInCell="1" allowOverlap="1" wp14:anchorId="2E787E80" wp14:editId="72E3E11D">
                <wp:simplePos x="0" y="0"/>
                <wp:positionH relativeFrom="column">
                  <wp:posOffset>2528570</wp:posOffset>
                </wp:positionH>
                <wp:positionV relativeFrom="paragraph">
                  <wp:posOffset>1885315</wp:posOffset>
                </wp:positionV>
                <wp:extent cx="3366770" cy="71120"/>
                <wp:effectExtent l="0" t="0" r="0" b="0"/>
                <wp:wrapNone/>
                <wp:docPr id="1579" name="Rectangle 1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66770" cy="71120"/>
                        </a:xfrm>
                        <a:prstGeom prst="rect">
                          <a:avLst/>
                        </a:prstGeom>
                        <a:solidFill>
                          <a:srgbClr val="0000FF"/>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984E75" id="Rectangle 145" o:spid="_x0000_s1026" style="position:absolute;margin-left:199.1pt;margin-top:148.45pt;width:265.1pt;height:5.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" fillcolor="blue" stroked="f" strokecolor="yellow"/>
            </w:pict>
          </mc:Fallback>
        </mc:AlternateContent>
      </w:r>
      <w:r>
        <w:rPr>
          <w:noProof/>
          <w:lang w:val="de-CH" w:eastAsia="de-CH"/>
        </w:rPr>
        <mc:AlternateContent>
          <mc:Choice Requires="wps">
            <w:drawing>
              <wp:anchor distT="0" distB="0" distL="114300" distR="114300" simplePos="0" relativeHeight="251656704" behindDoc="0" locked="0" layoutInCell="1" allowOverlap="1" wp14:anchorId="2A34954A" wp14:editId="1CA7F80E">
                <wp:simplePos x="0" y="0"/>
                <wp:positionH relativeFrom="column">
                  <wp:posOffset>881380</wp:posOffset>
                </wp:positionH>
                <wp:positionV relativeFrom="paragraph">
                  <wp:posOffset>1885315</wp:posOffset>
                </wp:positionV>
                <wp:extent cx="1070610" cy="71120"/>
                <wp:effectExtent l="0" t="0" r="0" b="0"/>
                <wp:wrapNone/>
                <wp:docPr id="1580" name="Rectangle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0610" cy="71120"/>
                        </a:xfrm>
                        <a:prstGeom prst="rect">
                          <a:avLst/>
                        </a:prstGeom>
                        <a:solidFill>
                          <a:srgbClr val="FFCC00"/>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5B3C1B" id="Rectangle 144" o:spid="_x0000_s1026" style="position:absolute;margin-left:69.4pt;margin-top:148.45pt;width:84.3pt;height:5.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" fillcolor="#fc0" stroked="f" strokecolor="red"/>
            </w:pict>
          </mc:Fallback>
        </mc:AlternateContent>
      </w:r>
      <w:r>
        <w:rPr>
          <w:noProof/>
          <w:lang w:val="de-CH" w:eastAsia="de-CH"/>
        </w:rPr>
        <mc:AlternateContent>
          <mc:Choice Requires="wps">
            <w:drawing>
              <wp:anchor distT="0" distB="0" distL="114300" distR="114300" simplePos="0" relativeHeight="251655680" behindDoc="0" locked="0" layoutInCell="1" allowOverlap="1" wp14:anchorId="1CD98504" wp14:editId="2950D27E">
                <wp:simplePos x="0" y="0"/>
                <wp:positionH relativeFrom="column">
                  <wp:posOffset>1951990</wp:posOffset>
                </wp:positionH>
                <wp:positionV relativeFrom="paragraph">
                  <wp:posOffset>1851025</wp:posOffset>
                </wp:positionV>
                <wp:extent cx="576580" cy="134620"/>
                <wp:effectExtent l="3810" t="635" r="635" b="0"/>
                <wp:wrapNone/>
                <wp:docPr id="1581" name="Rectangle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580" cy="134620"/>
                        </a:xfrm>
                        <a:prstGeom prst="rect">
                          <a:avLst/>
                        </a:prstGeom>
                        <a:gradFill rotWithShape="0">
                          <a:gsLst>
                            <a:gs pos="0">
                              <a:srgbClr val="FFCC00"/>
                            </a:gs>
                            <a:gs pos="100000">
                              <a:srgbClr val="0000FF"/>
                            </a:gs>
                          </a:gsLst>
                          <a:lin ang="0" scaled="1"/>
                        </a:gradFill>
                        <a:ln>
                          <a:noFill/>
                        </a:ln>
                        <a:effectLst/>
                        <a:extLst>
                          <a:ext uri="{91240B29-F687-4F45-9708-019B960494DF}">
                            <a14:hiddenLine xmlns:a14="http://schemas.microsoft.com/office/drawing/2010/main" w="9525">
                              <a:solidFill>
                                <a:srgbClr val="333333"/>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8F91D9" id="Rectangle 143" o:spid="_x0000_s1026" style="position:absolute;margin-left:153.7pt;margin-top:145.75pt;width:45.4pt;height:10.6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" fillcolor="#fc0" stroked="f" strokecolor="#333">
                <v:fill color2="blue" angle="90" focus="100%" type="gradient"/>
                <v:shadow offset="6pt,6pt"/>
              </v:rect>
            </w:pict>
          </mc:Fallback>
        </mc:AlternateContent>
      </w:r>
      <w:r>
        <w:rPr>
          <w:noProof/>
          <w:lang w:val="de-CH" w:eastAsia="de-CH"/>
        </w:rPr>
        <mc:AlternateContent>
          <mc:Choice Requires="wps">
            <w:drawing>
              <wp:anchor distT="0" distB="0" distL="114300" distR="114300" simplePos="0" relativeHeight="251654656" behindDoc="0" locked="0" layoutInCell="1" allowOverlap="1" wp14:anchorId="6407C572" wp14:editId="20B05F9D">
                <wp:simplePos x="0" y="0"/>
                <wp:positionH relativeFrom="column">
                  <wp:posOffset>2669540</wp:posOffset>
                </wp:positionH>
                <wp:positionV relativeFrom="paragraph">
                  <wp:posOffset>1662430</wp:posOffset>
                </wp:positionV>
                <wp:extent cx="3224530" cy="71120"/>
                <wp:effectExtent l="0" t="2540" r="0" b="2540"/>
                <wp:wrapNone/>
                <wp:docPr id="1582" name="Rectangle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24530" cy="71120"/>
                        </a:xfrm>
                        <a:prstGeom prst="rect">
                          <a:avLst/>
                        </a:prstGeom>
                        <a:solidFill>
                          <a:srgbClr val="FF0000"/>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A762DD" id="Rectangle 142" o:spid="_x0000_s1026" style="position:absolute;margin-left:210.2pt;margin-top:130.9pt;width:253.9pt;height:5.6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" fillcolor="red" stroked="f" strokecolor="yellow"/>
            </w:pict>
          </mc:Fallback>
        </mc:AlternateContent>
      </w:r>
      <w:r>
        <w:rPr>
          <w:noProof/>
          <w:lang w:val="de-CH" w:eastAsia="de-CH"/>
        </w:rPr>
        <mc:AlternateContent>
          <mc:Choice Requires="wps">
            <w:drawing>
              <wp:anchor distT="0" distB="0" distL="114300" distR="114300" simplePos="0" relativeHeight="251653632" behindDoc="0" locked="0" layoutInCell="1" allowOverlap="1" wp14:anchorId="2BD502EE" wp14:editId="6FDA31AB">
                <wp:simplePos x="0" y="0"/>
                <wp:positionH relativeFrom="column">
                  <wp:posOffset>880110</wp:posOffset>
                </wp:positionH>
                <wp:positionV relativeFrom="paragraph">
                  <wp:posOffset>1654810</wp:posOffset>
                </wp:positionV>
                <wp:extent cx="1080770" cy="74930"/>
                <wp:effectExtent l="0" t="4445" r="0" b="0"/>
                <wp:wrapNone/>
                <wp:docPr id="1583" name="Rectangle 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0770" cy="74930"/>
                        </a:xfrm>
                        <a:prstGeom prst="rect">
                          <a:avLst/>
                        </a:prstGeom>
                        <a:solidFill>
                          <a:srgbClr val="0000FF"/>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7A9E9B" id="Rectangle 141" o:spid="_x0000_s1026" style="position:absolute;margin-left:69.3pt;margin-top:130.3pt;width:85.1pt;height:5.9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" fillcolor="blue" stroked="f" strokecolor="red"/>
            </w:pict>
          </mc:Fallback>
        </mc:AlternateContent>
      </w:r>
      <w:r>
        <w:rPr>
          <w:noProof/>
          <w:lang w:val="de-CH" w:eastAsia="de-CH"/>
        </w:rPr>
        <mc:AlternateContent>
          <mc:Choice Requires="wps">
            <w:drawing>
              <wp:anchor distT="0" distB="0" distL="114300" distR="114300" simplePos="0" relativeHeight="251652608" behindDoc="0" locked="0" layoutInCell="1" allowOverlap="1" wp14:anchorId="551AFA6B" wp14:editId="046D4AC6">
                <wp:simplePos x="0" y="0"/>
                <wp:positionH relativeFrom="column">
                  <wp:posOffset>1955800</wp:posOffset>
                </wp:positionH>
                <wp:positionV relativeFrom="paragraph">
                  <wp:posOffset>1630680</wp:posOffset>
                </wp:positionV>
                <wp:extent cx="716280" cy="128270"/>
                <wp:effectExtent l="0" t="0" r="0" b="0"/>
                <wp:wrapNone/>
                <wp:docPr id="1584" name="Rectangle 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6280" cy="128270"/>
                        </a:xfrm>
                        <a:prstGeom prst="rect">
                          <a:avLst/>
                        </a:prstGeom>
                        <a:gradFill rotWithShape="0">
                          <a:gsLst>
                            <a:gs pos="0">
                              <a:srgbClr val="0000FF"/>
                            </a:gs>
                            <a:gs pos="100000">
                              <a:srgbClr val="FF0000"/>
                            </a:gs>
                          </a:gsLst>
                          <a:lin ang="0" scaled="1"/>
                        </a:gradFill>
                        <a:ln>
                          <a:noFill/>
                        </a:ln>
                        <a:effectLst/>
                        <a:extLst>
                          <a:ext uri="{91240B29-F687-4F45-9708-019B960494DF}">
                            <a14:hiddenLine xmlns:a14="http://schemas.microsoft.com/office/drawing/2010/main" w="9525">
                              <a:solidFill>
                                <a:srgbClr val="333333"/>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D89024" id="Rectangle 140" o:spid="_x0000_s1026" style="position:absolute;margin-left:154pt;margin-top:128.4pt;width:56.4pt;height:10.1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" fillcolor="blue" stroked="f" strokecolor="#333">
                <v:fill color2="red" angle="90" focus="100%" type="gradient"/>
                <v:shadow offset="6pt,6pt"/>
              </v:rect>
            </w:pict>
          </mc:Fallback>
        </mc:AlternateContent>
      </w:r>
      <w:r>
        <w:rPr>
          <w:noProof/>
          <w:lang w:val="de-CH" w:eastAsia="de-CH"/>
        </w:rPr>
        <mc:AlternateContent>
          <mc:Choice Requires="wps">
            <w:drawing>
              <wp:anchor distT="0" distB="0" distL="114300" distR="114300" simplePos="0" relativeHeight="251651584" behindDoc="0" locked="0" layoutInCell="1" allowOverlap="1" wp14:anchorId="01CA1218" wp14:editId="266B7B7E">
                <wp:simplePos x="0" y="0"/>
                <wp:positionH relativeFrom="column">
                  <wp:posOffset>2528570</wp:posOffset>
                </wp:positionH>
                <wp:positionV relativeFrom="paragraph">
                  <wp:posOffset>1450340</wp:posOffset>
                </wp:positionV>
                <wp:extent cx="3366770" cy="71120"/>
                <wp:effectExtent l="0" t="0" r="0" b="0"/>
                <wp:wrapNone/>
                <wp:docPr id="1585" name="Rectangle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66770" cy="71120"/>
                        </a:xfrm>
                        <a:prstGeom prst="rect">
                          <a:avLst/>
                        </a:prstGeom>
                        <a:solidFill>
                          <a:srgbClr val="0000FF"/>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9232A0" id="Rectangle 139" o:spid="_x0000_s1026" style="position:absolute;margin-left:199.1pt;margin-top:114.2pt;width:265.1pt;height:5.6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" fillcolor="blue" stroked="f" strokecolor="yellow"/>
            </w:pict>
          </mc:Fallback>
        </mc:AlternateContent>
      </w:r>
      <w:r>
        <w:rPr>
          <w:noProof/>
          <w:lang w:val="de-CH" w:eastAsia="de-CH"/>
        </w:rPr>
        <mc:AlternateContent>
          <mc:Choice Requires="wps">
            <w:drawing>
              <wp:anchor distT="0" distB="0" distL="114300" distR="114300" simplePos="0" relativeHeight="251650560" behindDoc="0" locked="0" layoutInCell="1" allowOverlap="1" wp14:anchorId="5FD5725D" wp14:editId="641F78D5">
                <wp:simplePos x="0" y="0"/>
                <wp:positionH relativeFrom="column">
                  <wp:posOffset>881380</wp:posOffset>
                </wp:positionH>
                <wp:positionV relativeFrom="paragraph">
                  <wp:posOffset>1449070</wp:posOffset>
                </wp:positionV>
                <wp:extent cx="1073150" cy="71120"/>
                <wp:effectExtent l="0" t="0" r="3175" b="0"/>
                <wp:wrapNone/>
                <wp:docPr id="1586" name="Rectangle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3150" cy="71120"/>
                        </a:xfrm>
                        <a:prstGeom prst="rect">
                          <a:avLst/>
                        </a:prstGeom>
                        <a:solidFill>
                          <a:srgbClr val="FFCC00"/>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F81628" id="Rectangle 138" o:spid="_x0000_s1026" style="position:absolute;margin-left:69.4pt;margin-top:114.1pt;width:84.5pt;height:5.6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" fillcolor="#fc0" stroked="f" strokecolor="red"/>
            </w:pict>
          </mc:Fallback>
        </mc:AlternateContent>
      </w:r>
      <w:r>
        <w:rPr>
          <w:noProof/>
          <w:lang w:val="de-CH" w:eastAsia="de-CH"/>
        </w:rPr>
        <mc:AlternateContent>
          <mc:Choice Requires="wps">
            <w:drawing>
              <wp:anchor distT="0" distB="0" distL="114300" distR="114300" simplePos="0" relativeHeight="251649536" behindDoc="0" locked="0" layoutInCell="1" allowOverlap="1" wp14:anchorId="5175FBC7" wp14:editId="6D334D0A">
                <wp:simplePos x="0" y="0"/>
                <wp:positionH relativeFrom="column">
                  <wp:posOffset>1951990</wp:posOffset>
                </wp:positionH>
                <wp:positionV relativeFrom="paragraph">
                  <wp:posOffset>1422400</wp:posOffset>
                </wp:positionV>
                <wp:extent cx="576580" cy="127000"/>
                <wp:effectExtent l="3810" t="635" r="635" b="0"/>
                <wp:wrapNone/>
                <wp:docPr id="1587" name="Rectangle 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580" cy="127000"/>
                        </a:xfrm>
                        <a:prstGeom prst="rect">
                          <a:avLst/>
                        </a:prstGeom>
                        <a:gradFill rotWithShape="0">
                          <a:gsLst>
                            <a:gs pos="0">
                              <a:srgbClr val="FFCC00"/>
                            </a:gs>
                            <a:gs pos="100000">
                              <a:srgbClr val="0000FF"/>
                            </a:gs>
                          </a:gsLst>
                          <a:lin ang="0" scaled="1"/>
                        </a:gradFill>
                        <a:ln>
                          <a:noFill/>
                        </a:ln>
                        <a:effectLst/>
                        <a:extLst>
                          <a:ext uri="{91240B29-F687-4F45-9708-019B960494DF}">
                            <a14:hiddenLine xmlns:a14="http://schemas.microsoft.com/office/drawing/2010/main" w="9525">
                              <a:solidFill>
                                <a:srgbClr val="333333"/>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5809B2" id="Rectangle 137" o:spid="_x0000_s1026" style="position:absolute;margin-left:153.7pt;margin-top:112pt;width:45.4pt;height:10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" fillcolor="#fc0" stroked="f" strokecolor="#333">
                <v:fill color2="blue" angle="90" focus="100%" type="gradient"/>
                <v:shadow offset="6pt,6pt"/>
              </v:rect>
            </w:pict>
          </mc:Fallback>
        </mc:AlternateContent>
      </w:r>
      <w:r>
        <w:rPr>
          <w:noProof/>
          <w:lang w:val="de-CH" w:eastAsia="de-CH"/>
        </w:rPr>
        <mc:AlternateContent>
          <mc:Choice Requires="wps">
            <w:drawing>
              <wp:anchor distT="0" distB="0" distL="114300" distR="114300" simplePos="0" relativeHeight="251648512" behindDoc="0" locked="0" layoutInCell="1" allowOverlap="1" wp14:anchorId="234801D2" wp14:editId="65CFBA84">
                <wp:simplePos x="0" y="0"/>
                <wp:positionH relativeFrom="column">
                  <wp:posOffset>2561590</wp:posOffset>
                </wp:positionH>
                <wp:positionV relativeFrom="paragraph">
                  <wp:posOffset>1242060</wp:posOffset>
                </wp:positionV>
                <wp:extent cx="3333750" cy="71120"/>
                <wp:effectExtent l="3810" t="1270" r="0" b="3810"/>
                <wp:wrapNone/>
                <wp:docPr id="1588" name="Rectangle 1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0" cy="71120"/>
                        </a:xfrm>
                        <a:prstGeom prst="rect">
                          <a:avLst/>
                        </a:prstGeom>
                        <a:solidFill>
                          <a:srgbClr val="FFCC00"/>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F89A10" id="Rectangle 136" o:spid="_x0000_s1026" style="position:absolute;margin-left:201.7pt;margin-top:97.8pt;width:262.5pt;height:5.6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" fillcolor="#fc0" stroked="f" strokecolor="yellow"/>
            </w:pict>
          </mc:Fallback>
        </mc:AlternateContent>
      </w:r>
      <w:r>
        <w:rPr>
          <w:noProof/>
          <w:lang w:val="de-CH" w:eastAsia="de-CH"/>
        </w:rPr>
        <mc:AlternateContent>
          <mc:Choice Requires="wps">
            <w:drawing>
              <wp:anchor distT="0" distB="0" distL="114300" distR="114300" simplePos="0" relativeHeight="251647488" behindDoc="0" locked="0" layoutInCell="1" allowOverlap="1" wp14:anchorId="258CC57A" wp14:editId="1A951EEA">
                <wp:simplePos x="0" y="0"/>
                <wp:positionH relativeFrom="column">
                  <wp:posOffset>881380</wp:posOffset>
                </wp:positionH>
                <wp:positionV relativeFrom="paragraph">
                  <wp:posOffset>1235710</wp:posOffset>
                </wp:positionV>
                <wp:extent cx="720090" cy="71120"/>
                <wp:effectExtent l="0" t="4445" r="3810" b="635"/>
                <wp:wrapNone/>
                <wp:docPr id="1589" name="Rectangle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90" cy="71120"/>
                        </a:xfrm>
                        <a:prstGeom prst="rect">
                          <a:avLst/>
                        </a:prstGeom>
                        <a:solidFill>
                          <a:srgbClr val="EAEAEA"/>
                        </a:solidFill>
                        <a:ln>
                          <a:noFill/>
                        </a:ln>
                        <a:extLst>
                          <a:ext uri="{91240B29-F687-4F45-9708-019B960494DF}">
                            <a14:hiddenLine xmlns:a14="http://schemas.microsoft.com/office/drawing/2010/main" w="317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3B8086" id="Rectangle 135" o:spid="_x0000_s1026" style="position:absolute;margin-left:69.4pt;margin-top:97.3pt;width:56.7pt;height:5.6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" fillcolor="#eaeaea" stroked="f" strokeweight=".25pt"/>
            </w:pict>
          </mc:Fallback>
        </mc:AlternateContent>
      </w:r>
      <w:r>
        <w:rPr>
          <w:noProof/>
          <w:lang w:val="de-CH" w:eastAsia="de-CH"/>
        </w:rPr>
        <mc:AlternateContent>
          <mc:Choice Requires="wps">
            <w:drawing>
              <wp:anchor distT="0" distB="0" distL="114300" distR="114300" simplePos="0" relativeHeight="251646464" behindDoc="0" locked="0" layoutInCell="1" allowOverlap="1" wp14:anchorId="77AE05D7" wp14:editId="769DB0D0">
                <wp:simplePos x="0" y="0"/>
                <wp:positionH relativeFrom="column">
                  <wp:posOffset>1593850</wp:posOffset>
                </wp:positionH>
                <wp:positionV relativeFrom="paragraph">
                  <wp:posOffset>1207770</wp:posOffset>
                </wp:positionV>
                <wp:extent cx="972820" cy="128270"/>
                <wp:effectExtent l="0" t="0" r="635" b="0"/>
                <wp:wrapNone/>
                <wp:docPr id="1590" name="Rectangle 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2820" cy="128270"/>
                        </a:xfrm>
                        <a:prstGeom prst="rect">
                          <a:avLst/>
                        </a:prstGeom>
                        <a:gradFill rotWithShape="0">
                          <a:gsLst>
                            <a:gs pos="0">
                              <a:srgbClr val="EAEAEA"/>
                            </a:gs>
                            <a:gs pos="100000">
                              <a:srgbClr val="FFCC00"/>
                            </a:gs>
                          </a:gsLst>
                          <a:lin ang="0" scaled="1"/>
                        </a:gra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DC7097" id="Rectangle 134" o:spid="_x0000_s1026" style="position:absolute;margin-left:125.5pt;margin-top:95.1pt;width:76.6pt;height:10.1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" fillcolor="#eaeaea" stroked="f" strokeweight=".25pt">
                <v:fill color2="#fc0" angle="90" focus="100%" type="gradient"/>
                <v:shadow offset="6pt,6pt"/>
              </v:rect>
            </w:pict>
          </mc:Fallback>
        </mc:AlternateContent>
      </w:r>
      <w:r>
        <w:rPr>
          <w:noProof/>
          <w:lang w:val="de-CH" w:eastAsia="de-CH"/>
        </w:rPr>
        <mc:AlternateContent>
          <mc:Choice Requires="wps">
            <w:drawing>
              <wp:anchor distT="0" distB="0" distL="114300" distR="114300" simplePos="0" relativeHeight="251645440" behindDoc="0" locked="0" layoutInCell="1" allowOverlap="1" wp14:anchorId="5C5FB67F" wp14:editId="68AAAC37">
                <wp:simplePos x="0" y="0"/>
                <wp:positionH relativeFrom="column">
                  <wp:posOffset>2099310</wp:posOffset>
                </wp:positionH>
                <wp:positionV relativeFrom="paragraph">
                  <wp:posOffset>1015365</wp:posOffset>
                </wp:positionV>
                <wp:extent cx="3796030" cy="71120"/>
                <wp:effectExtent l="0" t="3175" r="0" b="1905"/>
                <wp:wrapNone/>
                <wp:docPr id="1591" name="Rectangle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96030" cy="71120"/>
                        </a:xfrm>
                        <a:prstGeom prst="rect">
                          <a:avLst/>
                        </a:prstGeom>
                        <a:solidFill>
                          <a:srgbClr val="FFCC00"/>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C531A2" id="Rectangle 133" o:spid="_x0000_s1026" style="position:absolute;margin-left:165.3pt;margin-top:79.95pt;width:298.9pt;height:5.6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" fillcolor="#fc0" stroked="f" strokecolor="yellow"/>
            </w:pict>
          </mc:Fallback>
        </mc:AlternateContent>
      </w:r>
      <w:r>
        <w:rPr>
          <w:noProof/>
          <w:lang w:val="de-CH" w:eastAsia="de-CH"/>
        </w:rPr>
        <mc:AlternateContent>
          <mc:Choice Requires="wps">
            <w:drawing>
              <wp:anchor distT="0" distB="0" distL="114300" distR="114300" simplePos="0" relativeHeight="251644416" behindDoc="0" locked="0" layoutInCell="1" allowOverlap="1" wp14:anchorId="2FA79DD7" wp14:editId="2E4A04E6">
                <wp:simplePos x="0" y="0"/>
                <wp:positionH relativeFrom="column">
                  <wp:posOffset>881380</wp:posOffset>
                </wp:positionH>
                <wp:positionV relativeFrom="paragraph">
                  <wp:posOffset>1015365</wp:posOffset>
                </wp:positionV>
                <wp:extent cx="600710" cy="71120"/>
                <wp:effectExtent l="0" t="3175" r="0" b="1905"/>
                <wp:wrapNone/>
                <wp:docPr id="1592" name="Rectangle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0710" cy="71120"/>
                        </a:xfrm>
                        <a:prstGeom prst="rect">
                          <a:avLst/>
                        </a:prstGeom>
                        <a:solidFill>
                          <a:srgbClr val="EAEAEA"/>
                        </a:solidFill>
                        <a:ln>
                          <a:noFill/>
                        </a:ln>
                        <a:extLst>
                          <a:ext uri="{91240B29-F687-4F45-9708-019B960494DF}">
                            <a14:hiddenLine xmlns:a14="http://schemas.microsoft.com/office/drawing/2010/main" w="317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BB98C1" id="Rectangle 132" o:spid="_x0000_s1026" style="position:absolute;margin-left:69.4pt;margin-top:79.95pt;width:47.3pt;height:5.6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" fillcolor="#eaeaea" stroked="f" strokeweight=".25pt"/>
            </w:pict>
          </mc:Fallback>
        </mc:AlternateContent>
      </w:r>
      <w:r>
        <w:rPr>
          <w:noProof/>
          <w:lang w:val="de-CH" w:eastAsia="de-CH"/>
        </w:rPr>
        <mc:AlternateContent>
          <mc:Choice Requires="wps">
            <w:drawing>
              <wp:anchor distT="0" distB="0" distL="114300" distR="114300" simplePos="0" relativeHeight="251643392" behindDoc="0" locked="0" layoutInCell="1" allowOverlap="1" wp14:anchorId="77FE230E" wp14:editId="3EB48473">
                <wp:simplePos x="0" y="0"/>
                <wp:positionH relativeFrom="column">
                  <wp:posOffset>1482090</wp:posOffset>
                </wp:positionH>
                <wp:positionV relativeFrom="paragraph">
                  <wp:posOffset>987425</wp:posOffset>
                </wp:positionV>
                <wp:extent cx="617220" cy="133350"/>
                <wp:effectExtent l="635" t="3810" r="1270" b="0"/>
                <wp:wrapNone/>
                <wp:docPr id="1593" name="Rectangle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220" cy="133350"/>
                        </a:xfrm>
                        <a:prstGeom prst="rect">
                          <a:avLst/>
                        </a:prstGeom>
                        <a:gradFill rotWithShape="0">
                          <a:gsLst>
                            <a:gs pos="0">
                              <a:srgbClr val="EAEAEA"/>
                            </a:gs>
                            <a:gs pos="100000">
                              <a:srgbClr val="FFCC00"/>
                            </a:gs>
                          </a:gsLst>
                          <a:lin ang="0" scaled="1"/>
                        </a:gra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564535" id="Rectangle 131" o:spid="_x0000_s1026" style="position:absolute;margin-left:116.7pt;margin-top:77.75pt;width:48.6pt;height:10.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" fillcolor="#eaeaea" stroked="f" strokeweight=".25pt">
                <v:fill color2="#fc0" angle="90" focus="100%" type="gradient"/>
                <v:shadow offset="6pt,6pt"/>
              </v:rect>
            </w:pict>
          </mc:Fallback>
        </mc:AlternateContent>
      </w:r>
      <w:r>
        <w:rPr>
          <w:noProof/>
          <w:lang w:val="de-CH" w:eastAsia="de-CH"/>
        </w:rPr>
        <mc:AlternateContent>
          <mc:Choice Requires="wps">
            <w:drawing>
              <wp:anchor distT="0" distB="0" distL="114300" distR="114300" simplePos="0" relativeHeight="251642368" behindDoc="0" locked="0" layoutInCell="1" allowOverlap="1" wp14:anchorId="21FAC96D" wp14:editId="36643E3D">
                <wp:simplePos x="0" y="0"/>
                <wp:positionH relativeFrom="column">
                  <wp:posOffset>2058670</wp:posOffset>
                </wp:positionH>
                <wp:positionV relativeFrom="paragraph">
                  <wp:posOffset>800100</wp:posOffset>
                </wp:positionV>
                <wp:extent cx="3836670" cy="74930"/>
                <wp:effectExtent l="0" t="0" r="0" b="3810"/>
                <wp:wrapNone/>
                <wp:docPr id="1594" name="Rectangle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36670" cy="74930"/>
                        </a:xfrm>
                        <a:prstGeom prst="rect">
                          <a:avLst/>
                        </a:prstGeom>
                        <a:solidFill>
                          <a:srgbClr val="FFCC00"/>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FCB48B" id="Rectangle 130" o:spid="_x0000_s1026" style="position:absolute;margin-left:162.1pt;margin-top:63pt;width:302.1pt;height:5.9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" fillcolor="#fc0" stroked="f" strokecolor="yellow"/>
            </w:pict>
          </mc:Fallback>
        </mc:AlternateContent>
      </w:r>
      <w:r>
        <w:rPr>
          <w:noProof/>
          <w:lang w:val="de-CH" w:eastAsia="de-CH"/>
        </w:rPr>
        <mc:AlternateContent>
          <mc:Choice Requires="wps">
            <w:drawing>
              <wp:anchor distT="0" distB="0" distL="114300" distR="114300" simplePos="0" relativeHeight="251641344" behindDoc="0" locked="0" layoutInCell="1" allowOverlap="1" wp14:anchorId="11ABA4A5" wp14:editId="37CC5EF9">
                <wp:simplePos x="0" y="0"/>
                <wp:positionH relativeFrom="column">
                  <wp:posOffset>881380</wp:posOffset>
                </wp:positionH>
                <wp:positionV relativeFrom="paragraph">
                  <wp:posOffset>800100</wp:posOffset>
                </wp:positionV>
                <wp:extent cx="674370" cy="71120"/>
                <wp:effectExtent l="0" t="0" r="1905" b="0"/>
                <wp:wrapNone/>
                <wp:docPr id="1595" name="Rectangle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4370" cy="71120"/>
                        </a:xfrm>
                        <a:prstGeom prst="rect">
                          <a:avLst/>
                        </a:prstGeom>
                        <a:solidFill>
                          <a:srgbClr val="FF0000"/>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C330E4" id="Rectangle 129" o:spid="_x0000_s1026" style="position:absolute;margin-left:69.4pt;margin-top:63pt;width:53.1pt;height:5.6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" fillcolor="red" stroked="f" strokecolor="red"/>
            </w:pict>
          </mc:Fallback>
        </mc:AlternateContent>
      </w:r>
      <w:r>
        <w:rPr>
          <w:noProof/>
          <w:lang w:val="de-CH" w:eastAsia="de-CH"/>
        </w:rPr>
        <mc:AlternateContent>
          <mc:Choice Requires="wps">
            <w:drawing>
              <wp:anchor distT="0" distB="0" distL="114300" distR="114300" simplePos="0" relativeHeight="251640320" behindDoc="0" locked="0" layoutInCell="1" allowOverlap="1" wp14:anchorId="787F05C4" wp14:editId="407A8851">
                <wp:simplePos x="0" y="0"/>
                <wp:positionH relativeFrom="column">
                  <wp:posOffset>1555750</wp:posOffset>
                </wp:positionH>
                <wp:positionV relativeFrom="paragraph">
                  <wp:posOffset>773430</wp:posOffset>
                </wp:positionV>
                <wp:extent cx="505460" cy="132080"/>
                <wp:effectExtent l="0" t="0" r="1270" b="1905"/>
                <wp:wrapNone/>
                <wp:docPr id="1596" name="Rectangle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5460" cy="132080"/>
                        </a:xfrm>
                        <a:prstGeom prst="rect">
                          <a:avLst/>
                        </a:prstGeom>
                        <a:gradFill rotWithShape="0">
                          <a:gsLst>
                            <a:gs pos="0">
                              <a:srgbClr val="FF0000"/>
                            </a:gs>
                            <a:gs pos="100000">
                              <a:srgbClr val="FFCC00"/>
                            </a:gs>
                          </a:gsLst>
                          <a:lin ang="0" scaled="1"/>
                        </a:gradFill>
                        <a:ln>
                          <a:noFill/>
                        </a:ln>
                        <a:effectLst/>
                        <a:extLst>
                          <a:ext uri="{91240B29-F687-4F45-9708-019B960494DF}">
                            <a14:hiddenLine xmlns:a14="http://schemas.microsoft.com/office/drawing/2010/main" w="9525">
                              <a:solidFill>
                                <a:srgbClr val="333333"/>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5D8BB3" id="Rectangle 128" o:spid="_x0000_s1026" style="position:absolute;margin-left:122.5pt;margin-top:60.9pt;width:39.8pt;height:10.4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" fillcolor="red" stroked="f" strokecolor="#333">
                <v:fill color2="#fc0" angle="90" focus="100%" type="gradient"/>
                <v:shadow offset="6pt,6pt"/>
              </v:rect>
            </w:pict>
          </mc:Fallback>
        </mc:AlternateContent>
      </w:r>
      <w:r>
        <w:rPr>
          <w:noProof/>
          <w:lang w:val="de-CH" w:eastAsia="de-CH"/>
        </w:rPr>
        <mc:AlternateContent>
          <mc:Choice Requires="wps">
            <w:drawing>
              <wp:anchor distT="0" distB="0" distL="114300" distR="114300" simplePos="0" relativeHeight="251639296" behindDoc="0" locked="0" layoutInCell="1" allowOverlap="1" wp14:anchorId="5FE76FFF" wp14:editId="57E9D418">
                <wp:simplePos x="0" y="0"/>
                <wp:positionH relativeFrom="column">
                  <wp:posOffset>1700530</wp:posOffset>
                </wp:positionH>
                <wp:positionV relativeFrom="paragraph">
                  <wp:posOffset>594995</wp:posOffset>
                </wp:positionV>
                <wp:extent cx="4194810" cy="71120"/>
                <wp:effectExtent l="0" t="1905" r="0" b="3175"/>
                <wp:wrapNone/>
                <wp:docPr id="1597" name="Rectangle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4810" cy="71120"/>
                        </a:xfrm>
                        <a:prstGeom prst="rect">
                          <a:avLst/>
                        </a:prstGeom>
                        <a:solidFill>
                          <a:srgbClr val="FFCC00"/>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A3EE6C" id="Rectangle 127" o:spid="_x0000_s1026" style="position:absolute;margin-left:133.9pt;margin-top:46.85pt;width:330.3pt;height:5.6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" fillcolor="#fc0" stroked="f" strokecolor="yellow"/>
            </w:pict>
          </mc:Fallback>
        </mc:AlternateContent>
      </w:r>
      <w:r>
        <w:rPr>
          <w:noProof/>
          <w:lang w:val="de-CH" w:eastAsia="de-CH"/>
        </w:rPr>
        <mc:AlternateContent>
          <mc:Choice Requires="wps">
            <w:drawing>
              <wp:anchor distT="0" distB="0" distL="114300" distR="114300" simplePos="0" relativeHeight="251638272" behindDoc="0" locked="0" layoutInCell="1" allowOverlap="1" wp14:anchorId="10CB3669" wp14:editId="10564034">
                <wp:simplePos x="0" y="0"/>
                <wp:positionH relativeFrom="column">
                  <wp:posOffset>881380</wp:posOffset>
                </wp:positionH>
                <wp:positionV relativeFrom="paragraph">
                  <wp:posOffset>592455</wp:posOffset>
                </wp:positionV>
                <wp:extent cx="427990" cy="71120"/>
                <wp:effectExtent l="0" t="0" r="635" b="0"/>
                <wp:wrapNone/>
                <wp:docPr id="1598"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7990" cy="71120"/>
                        </a:xfrm>
                        <a:prstGeom prst="rect">
                          <a:avLst/>
                        </a:prstGeom>
                        <a:solidFill>
                          <a:srgbClr val="FF0000"/>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9FB4BC" id="Rectangle 126" o:spid="_x0000_s1026" style="position:absolute;margin-left:69.4pt;margin-top:46.65pt;width:33.7pt;height:5.6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" fillcolor="red" stroked="f" strokecolor="red"/>
            </w:pict>
          </mc:Fallback>
        </mc:AlternateContent>
      </w:r>
      <w:r>
        <w:rPr>
          <w:noProof/>
          <w:lang w:val="de-CH" w:eastAsia="de-CH"/>
        </w:rPr>
        <mc:AlternateContent>
          <mc:Choice Requires="wps">
            <w:drawing>
              <wp:anchor distT="0" distB="0" distL="114300" distR="114300" simplePos="0" relativeHeight="251637248" behindDoc="0" locked="0" layoutInCell="1" allowOverlap="1" wp14:anchorId="2F3E68D6" wp14:editId="35D6E685">
                <wp:simplePos x="0" y="0"/>
                <wp:positionH relativeFrom="column">
                  <wp:posOffset>1306830</wp:posOffset>
                </wp:positionH>
                <wp:positionV relativeFrom="paragraph">
                  <wp:posOffset>560705</wp:posOffset>
                </wp:positionV>
                <wp:extent cx="396240" cy="134620"/>
                <wp:effectExtent l="0" t="0" r="0" b="2540"/>
                <wp:wrapNone/>
                <wp:docPr id="1599" name="Rectangl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6240" cy="134620"/>
                        </a:xfrm>
                        <a:prstGeom prst="rect">
                          <a:avLst/>
                        </a:prstGeom>
                        <a:gradFill rotWithShape="0">
                          <a:gsLst>
                            <a:gs pos="0">
                              <a:srgbClr val="FF0000"/>
                            </a:gs>
                            <a:gs pos="100000">
                              <a:srgbClr val="FFCC00"/>
                            </a:gs>
                          </a:gsLst>
                          <a:lin ang="0" scaled="1"/>
                        </a:gradFill>
                        <a:ln>
                          <a:noFill/>
                        </a:ln>
                        <a:effectLst/>
                        <a:extLst>
                          <a:ext uri="{91240B29-F687-4F45-9708-019B960494DF}">
                            <a14:hiddenLine xmlns:a14="http://schemas.microsoft.com/office/drawing/2010/main" w="9525">
                              <a:solidFill>
                                <a:srgbClr val="333333"/>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B94D46" id="Rectangle 125" o:spid="_x0000_s1026" style="position:absolute;margin-left:102.9pt;margin-top:44.15pt;width:31.2pt;height:10.6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" fillcolor="red" stroked="f" strokecolor="#333">
                <v:fill color2="#fc0" angle="90" focus="100%" type="gradient"/>
                <v:shadow offset="6pt,6pt"/>
              </v:rect>
            </w:pict>
          </mc:Fallback>
        </mc:AlternateContent>
      </w:r>
      <w:r>
        <w:rPr>
          <w:noProof/>
          <w:lang w:val="de-CH" w:eastAsia="de-CH"/>
        </w:rPr>
        <mc:AlternateContent>
          <mc:Choice Requires="wps">
            <w:drawing>
              <wp:anchor distT="0" distB="0" distL="114300" distR="114300" simplePos="0" relativeHeight="251636224" behindDoc="0" locked="0" layoutInCell="1" allowOverlap="1" wp14:anchorId="68660991" wp14:editId="59192CC2">
                <wp:simplePos x="0" y="0"/>
                <wp:positionH relativeFrom="column">
                  <wp:posOffset>4315460</wp:posOffset>
                </wp:positionH>
                <wp:positionV relativeFrom="paragraph">
                  <wp:posOffset>374650</wp:posOffset>
                </wp:positionV>
                <wp:extent cx="1578610" cy="76200"/>
                <wp:effectExtent l="0" t="635" r="0" b="0"/>
                <wp:wrapNone/>
                <wp:docPr id="1600" name="Rectangle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8610" cy="76200"/>
                        </a:xfrm>
                        <a:prstGeom prst="rect">
                          <a:avLst/>
                        </a:prstGeom>
                        <a:solidFill>
                          <a:srgbClr val="0000FF"/>
                        </a:solidFill>
                        <a:ln>
                          <a:noFill/>
                        </a:ln>
                        <a:extLst>
                          <a:ext uri="{91240B29-F687-4F45-9708-019B960494DF}">
                            <a14:hiddenLine xmlns:a14="http://schemas.microsoft.com/office/drawing/2010/main" w="9525">
                              <a:solidFill>
                                <a:srgbClr val="993366"/>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8F259A" id="Rectangle 124" o:spid="_x0000_s1026" style="position:absolute;margin-left:339.8pt;margin-top:29.5pt;width:124.3pt;height:6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" fillcolor="blue" stroked="f" strokecolor="#936"/>
            </w:pict>
          </mc:Fallback>
        </mc:AlternateContent>
      </w:r>
      <w:r>
        <w:rPr>
          <w:noProof/>
          <w:lang w:val="de-CH" w:eastAsia="de-CH"/>
        </w:rPr>
        <mc:AlternateContent>
          <mc:Choice Requires="wps">
            <w:drawing>
              <wp:anchor distT="0" distB="0" distL="114300" distR="114300" simplePos="0" relativeHeight="251634176" behindDoc="0" locked="0" layoutInCell="1" allowOverlap="1" wp14:anchorId="1E27FA95" wp14:editId="03F23267">
                <wp:simplePos x="0" y="0"/>
                <wp:positionH relativeFrom="column">
                  <wp:posOffset>1880870</wp:posOffset>
                </wp:positionH>
                <wp:positionV relativeFrom="paragraph">
                  <wp:posOffset>372745</wp:posOffset>
                </wp:positionV>
                <wp:extent cx="1870075" cy="71120"/>
                <wp:effectExtent l="0" t="0" r="0" b="0"/>
                <wp:wrapNone/>
                <wp:docPr id="1601" name="Rectangle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0075" cy="71120"/>
                        </a:xfrm>
                        <a:prstGeom prst="rect">
                          <a:avLst/>
                        </a:prstGeom>
                        <a:solidFill>
                          <a:srgbClr val="FFCC00"/>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400B04" id="Rectangle 122" o:spid="_x0000_s1026" style="position:absolute;margin-left:148.1pt;margin-top:29.35pt;width:147.25pt;height:5.6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" fillcolor="#fc0" stroked="f" strokecolor="yellow"/>
            </w:pict>
          </mc:Fallback>
        </mc:AlternateContent>
      </w:r>
      <w:r>
        <w:rPr>
          <w:noProof/>
          <w:lang w:val="de-CH" w:eastAsia="de-CH"/>
        </w:rPr>
        <mc:AlternateContent>
          <mc:Choice Requires="wps">
            <w:drawing>
              <wp:anchor distT="0" distB="0" distL="114300" distR="114300" simplePos="0" relativeHeight="251633152" behindDoc="0" locked="0" layoutInCell="1" allowOverlap="1" wp14:anchorId="62CE2A9B" wp14:editId="476B8C4D">
                <wp:simplePos x="0" y="0"/>
                <wp:positionH relativeFrom="column">
                  <wp:posOffset>880745</wp:posOffset>
                </wp:positionH>
                <wp:positionV relativeFrom="paragraph">
                  <wp:posOffset>370205</wp:posOffset>
                </wp:positionV>
                <wp:extent cx="425450" cy="73660"/>
                <wp:effectExtent l="0" t="0" r="3810" b="0"/>
                <wp:wrapNone/>
                <wp:docPr id="1602" name="Rectangle 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5450" cy="73660"/>
                        </a:xfrm>
                        <a:prstGeom prst="rect">
                          <a:avLst/>
                        </a:prstGeom>
                        <a:solidFill>
                          <a:srgbClr val="FF0000"/>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3CE1C3" id="Rectangle 121" o:spid="_x0000_s1026" style="position:absolute;margin-left:69.35pt;margin-top:29.15pt;width:33.5pt;height:5.8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" fillcolor="red" stroked="f" strokecolor="red"/>
            </w:pict>
          </mc:Fallback>
        </mc:AlternateContent>
      </w:r>
      <w:r>
        <w:rPr>
          <w:noProof/>
          <w:lang w:val="de-CH" w:eastAsia="de-CH"/>
        </w:rPr>
        <mc:AlternateContent>
          <mc:Choice Requires="wps">
            <w:drawing>
              <wp:anchor distT="0" distB="0" distL="114300" distR="114300" simplePos="0" relativeHeight="251632128" behindDoc="0" locked="0" layoutInCell="1" allowOverlap="1" wp14:anchorId="735CA693" wp14:editId="34EEC796">
                <wp:simplePos x="0" y="0"/>
                <wp:positionH relativeFrom="column">
                  <wp:posOffset>1306195</wp:posOffset>
                </wp:positionH>
                <wp:positionV relativeFrom="paragraph">
                  <wp:posOffset>346075</wp:posOffset>
                </wp:positionV>
                <wp:extent cx="579120" cy="132080"/>
                <wp:effectExtent l="0" t="635" r="0" b="635"/>
                <wp:wrapNone/>
                <wp:docPr id="1603" name="Rectangle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9120" cy="132080"/>
                        </a:xfrm>
                        <a:prstGeom prst="rect">
                          <a:avLst/>
                        </a:prstGeom>
                        <a:gradFill rotWithShape="0">
                          <a:gsLst>
                            <a:gs pos="0">
                              <a:srgbClr val="FF0000"/>
                            </a:gs>
                            <a:gs pos="100000">
                              <a:srgbClr val="FFCC00"/>
                            </a:gs>
                          </a:gsLst>
                          <a:lin ang="0" scaled="1"/>
                        </a:gradFill>
                        <a:ln>
                          <a:noFill/>
                        </a:ln>
                        <a:effectLst/>
                        <a:extLst>
                          <a:ext uri="{91240B29-F687-4F45-9708-019B960494DF}">
                            <a14:hiddenLine xmlns:a14="http://schemas.microsoft.com/office/drawing/2010/main" w="9525">
                              <a:solidFill>
                                <a:srgbClr val="333333"/>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6A7B90" id="Rectangle 120" o:spid="_x0000_s1026" style="position:absolute;margin-left:102.85pt;margin-top:27.25pt;width:45.6pt;height:10.4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" fillcolor="red" stroked="f" strokecolor="#333">
                <v:fill color2="#fc0" angle="90" focus="100%" type="gradient"/>
                <v:shadow offset="6pt,6pt"/>
              </v:rect>
            </w:pict>
          </mc:Fallback>
        </mc:AlternateContent>
      </w:r>
      <w:r>
        <w:rPr>
          <w:noProof/>
          <w:lang w:val="de-CH" w:eastAsia="de-CH"/>
        </w:rPr>
        <mc:AlternateContent>
          <mc:Choice Requires="wps">
            <w:drawing>
              <wp:anchor distT="0" distB="0" distL="114300" distR="114300" simplePos="0" relativeHeight="251631104" behindDoc="0" locked="0" layoutInCell="1" allowOverlap="1" wp14:anchorId="7C28C497" wp14:editId="4693F36F">
                <wp:simplePos x="0" y="0"/>
                <wp:positionH relativeFrom="column">
                  <wp:posOffset>4179570</wp:posOffset>
                </wp:positionH>
                <wp:positionV relativeFrom="paragraph">
                  <wp:posOffset>161290</wp:posOffset>
                </wp:positionV>
                <wp:extent cx="1715770" cy="73660"/>
                <wp:effectExtent l="2540" t="0" r="0" b="0"/>
                <wp:wrapNone/>
                <wp:docPr id="1604" name="Rectangl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5770" cy="73660"/>
                        </a:xfrm>
                        <a:prstGeom prst="rect">
                          <a:avLst/>
                        </a:prstGeom>
                        <a:solidFill>
                          <a:srgbClr val="9900CC"/>
                        </a:solidFill>
                        <a:ln>
                          <a:noFill/>
                        </a:ln>
                        <a:extLst>
                          <a:ext uri="{91240B29-F687-4F45-9708-019B960494DF}">
                            <a14:hiddenLine xmlns:a14="http://schemas.microsoft.com/office/drawing/2010/main" w="9525">
                              <a:solidFill>
                                <a:srgbClr val="993366"/>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10DEA3" id="Rectangle 119" o:spid="_x0000_s1026" style="position:absolute;margin-left:329.1pt;margin-top:12.7pt;width:135.1pt;height:5.8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" fillcolor="#90c" stroked="f" strokecolor="#936"/>
            </w:pict>
          </mc:Fallback>
        </mc:AlternateContent>
      </w:r>
      <w:r>
        <w:rPr>
          <w:noProof/>
          <w:lang w:val="de-CH" w:eastAsia="de-CH"/>
        </w:rPr>
        <mc:AlternateContent>
          <mc:Choice Requires="wps">
            <w:drawing>
              <wp:anchor distT="0" distB="0" distL="114300" distR="114300" simplePos="0" relativeHeight="251630080" behindDoc="0" locked="0" layoutInCell="1" allowOverlap="1" wp14:anchorId="1001649E" wp14:editId="2381D34D">
                <wp:simplePos x="0" y="0"/>
                <wp:positionH relativeFrom="column">
                  <wp:posOffset>3602990</wp:posOffset>
                </wp:positionH>
                <wp:positionV relativeFrom="paragraph">
                  <wp:posOffset>129540</wp:posOffset>
                </wp:positionV>
                <wp:extent cx="577215" cy="132080"/>
                <wp:effectExtent l="0" t="3175" r="0" b="0"/>
                <wp:wrapNone/>
                <wp:docPr id="1605" name="Rectangl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215" cy="132080"/>
                        </a:xfrm>
                        <a:prstGeom prst="rect">
                          <a:avLst/>
                        </a:prstGeom>
                        <a:gradFill rotWithShape="0">
                          <a:gsLst>
                            <a:gs pos="0">
                              <a:srgbClr val="FFCC00"/>
                            </a:gs>
                            <a:gs pos="100000">
                              <a:srgbClr val="9900CC"/>
                            </a:gs>
                          </a:gsLst>
                          <a:lin ang="0" scaled="1"/>
                        </a:gradFill>
                        <a:ln>
                          <a:noFill/>
                        </a:ln>
                        <a:effectLst/>
                        <a:extLs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68FE69" id="Rectangle 118" o:spid="_x0000_s1026" style="position:absolute;margin-left:283.7pt;margin-top:10.2pt;width:45.45pt;height:10.4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" fillcolor="#fc0" stroked="f" strokeweight=".25pt">
                <v:fill color2="#90c" angle="90" focus="100%" type="gradient"/>
                <v:shadow offset="6pt,6pt"/>
              </v:rect>
            </w:pict>
          </mc:Fallback>
        </mc:AlternateContent>
      </w:r>
      <w:r>
        <w:rPr>
          <w:noProof/>
          <w:lang w:val="de-CH" w:eastAsia="de-CH"/>
        </w:rPr>
        <mc:AlternateContent>
          <mc:Choice Requires="wps">
            <w:drawing>
              <wp:anchor distT="0" distB="0" distL="114300" distR="114300" simplePos="0" relativeHeight="251629056" behindDoc="0" locked="0" layoutInCell="1" allowOverlap="1" wp14:anchorId="13934FE7" wp14:editId="33C18E6E">
                <wp:simplePos x="0" y="0"/>
                <wp:positionH relativeFrom="column">
                  <wp:posOffset>1739265</wp:posOffset>
                </wp:positionH>
                <wp:positionV relativeFrom="paragraph">
                  <wp:posOffset>159385</wp:posOffset>
                </wp:positionV>
                <wp:extent cx="1863090" cy="71120"/>
                <wp:effectExtent l="635" t="4445" r="3175" b="635"/>
                <wp:wrapNone/>
                <wp:docPr id="1606"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3090" cy="71120"/>
                        </a:xfrm>
                        <a:prstGeom prst="rect">
                          <a:avLst/>
                        </a:prstGeom>
                        <a:solidFill>
                          <a:srgbClr val="FFCC00"/>
                        </a:solidFill>
                        <a:ln>
                          <a:noFill/>
                        </a:ln>
                        <a:extLst>
                          <a:ext uri="{91240B29-F687-4F45-9708-019B960494DF}">
                            <a14:hiddenLine xmlns:a14="http://schemas.microsoft.com/office/drawing/2010/main" w="9525">
                              <a:solidFill>
                                <a:srgbClr val="FFFF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3BD031" id="Rectangle 117" o:spid="_x0000_s1026" style="position:absolute;margin-left:136.95pt;margin-top:12.55pt;width:146.7pt;height:5.6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" fillcolor="#fc0" stroked="f" strokecolor="yellow"/>
            </w:pict>
          </mc:Fallback>
        </mc:AlternateContent>
      </w:r>
      <w:r>
        <w:rPr>
          <w:noProof/>
          <w:lang w:val="de-CH" w:eastAsia="de-CH"/>
        </w:rPr>
        <mc:AlternateContent>
          <mc:Choice Requires="wps">
            <w:drawing>
              <wp:anchor distT="0" distB="0" distL="114300" distR="114300" simplePos="0" relativeHeight="251628032" behindDoc="0" locked="0" layoutInCell="1" allowOverlap="1" wp14:anchorId="10ECD846" wp14:editId="60D70401">
                <wp:simplePos x="0" y="0"/>
                <wp:positionH relativeFrom="column">
                  <wp:posOffset>879475</wp:posOffset>
                </wp:positionH>
                <wp:positionV relativeFrom="paragraph">
                  <wp:posOffset>156845</wp:posOffset>
                </wp:positionV>
                <wp:extent cx="285750" cy="71120"/>
                <wp:effectExtent l="0" t="1905" r="1905" b="3175"/>
                <wp:wrapNone/>
                <wp:docPr id="1607"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71120"/>
                        </a:xfrm>
                        <a:prstGeom prst="rect">
                          <a:avLst/>
                        </a:prstGeom>
                        <a:solidFill>
                          <a:srgbClr val="FF0000"/>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817A90" id="Rectangle 116" o:spid="_x0000_s1026" style="position:absolute;margin-left:69.25pt;margin-top:12.35pt;width:22.5pt;height:5.6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" fillcolor="red" stroked="f" strokecolor="red"/>
            </w:pict>
          </mc:Fallback>
        </mc:AlternateContent>
      </w:r>
      <w:r>
        <w:rPr>
          <w:noProof/>
          <w:lang w:val="de-CH" w:eastAsia="de-CH"/>
        </w:rPr>
        <mc:AlternateContent>
          <mc:Choice Requires="wps">
            <w:drawing>
              <wp:anchor distT="0" distB="0" distL="114300" distR="114300" simplePos="0" relativeHeight="251627008" behindDoc="0" locked="0" layoutInCell="1" allowOverlap="1" wp14:anchorId="3251B0A2" wp14:editId="09FD98AE">
                <wp:simplePos x="0" y="0"/>
                <wp:positionH relativeFrom="column">
                  <wp:posOffset>1163320</wp:posOffset>
                </wp:positionH>
                <wp:positionV relativeFrom="paragraph">
                  <wp:posOffset>130175</wp:posOffset>
                </wp:positionV>
                <wp:extent cx="575945" cy="132080"/>
                <wp:effectExtent l="0" t="3810" r="0" b="0"/>
                <wp:wrapNone/>
                <wp:docPr id="1608" name="Rectangl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5945" cy="132080"/>
                        </a:xfrm>
                        <a:prstGeom prst="rect">
                          <a:avLst/>
                        </a:prstGeom>
                        <a:gradFill rotWithShape="0">
                          <a:gsLst>
                            <a:gs pos="0">
                              <a:srgbClr val="FF0000"/>
                            </a:gs>
                            <a:gs pos="100000">
                              <a:srgbClr val="FFCC00"/>
                            </a:gs>
                          </a:gsLst>
                          <a:lin ang="0" scaled="1"/>
                        </a:gradFill>
                        <a:ln>
                          <a:noFill/>
                        </a:ln>
                        <a:effectLst/>
                        <a:extLst>
                          <a:ext uri="{91240B29-F687-4F45-9708-019B960494DF}">
                            <a14:hiddenLine xmlns:a14="http://schemas.microsoft.com/office/drawing/2010/main" w="9525">
                              <a:solidFill>
                                <a:srgbClr val="333333"/>
                              </a:solidFill>
                              <a:miter lim="800000"/>
                              <a:headEnd/>
                              <a:tailEnd/>
                            </a14:hiddenLine>
                          </a:ext>
                          <a:ext uri="{AF507438-7753-43E0-B8FC-AC1667EBCBE1}">
                            <a14:hiddenEffects xmlns:a14="http://schemas.microsoft.com/office/drawing/2010/main">
                              <a:effectLst>
                                <a:outerShdw dist="107763"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44614F" id="Rectangle 115" o:spid="_x0000_s1026" style="position:absolute;margin-left:91.6pt;margin-top:10.25pt;width:45.35pt;height:10.4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" fillcolor="red" stroked="f" strokecolor="#333">
                <v:fill color2="#fc0" angle="90" focus="100%" type="gradient"/>
                <v:shadow offset="6pt,6pt"/>
              </v:rect>
            </w:pict>
          </mc:Fallback>
        </mc:AlternateContent>
      </w:r>
      <w:r>
        <w:rPr>
          <w:noProof/>
          <w:lang w:val="de-CH" w:eastAsia="de-CH"/>
        </w:rPr>
        <mc:AlternateContent>
          <mc:Choice Requires="wps">
            <w:drawing>
              <wp:anchor distT="0" distB="0" distL="114300" distR="114300" simplePos="0" relativeHeight="251625984" behindDoc="0" locked="0" layoutInCell="1" allowOverlap="1" wp14:anchorId="1B070D05" wp14:editId="52A7CA02">
                <wp:simplePos x="0" y="0"/>
                <wp:positionH relativeFrom="column">
                  <wp:posOffset>-612775</wp:posOffset>
                </wp:positionH>
                <wp:positionV relativeFrom="paragraph">
                  <wp:posOffset>1270</wp:posOffset>
                </wp:positionV>
                <wp:extent cx="1506855" cy="6644005"/>
                <wp:effectExtent l="1270" t="0" r="0" b="0"/>
                <wp:wrapNone/>
                <wp:docPr id="1609"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6855" cy="6644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19B37A" w14:textId="77777777" w:rsidR="004748F2" w:rsidRDefault="004748F2" w:rsidP="00412CBE">
                            <w:pPr>
                              <w:spacing w:line="338" w:lineRule="exact"/>
                              <w:jc w:val="right"/>
                              <w:rPr>
                                <w:rFonts w:ascii="Arial" w:hAnsi="Arial"/>
                                <w:sz w:val="18"/>
                              </w:rPr>
                            </w:pPr>
                            <w:r>
                              <w:rPr>
                                <w:rFonts w:ascii="Arial" w:hAnsi="Arial"/>
                                <w:sz w:val="18"/>
                              </w:rPr>
                              <w:t>m-Cresolpurpur</w:t>
                            </w:r>
                          </w:p>
                          <w:p w14:paraId="35072198" w14:textId="77777777" w:rsidR="004748F2" w:rsidRDefault="004748F2" w:rsidP="00412CBE">
                            <w:pPr>
                              <w:spacing w:line="338" w:lineRule="exact"/>
                              <w:jc w:val="right"/>
                              <w:rPr>
                                <w:rFonts w:ascii="Arial" w:hAnsi="Arial"/>
                                <w:sz w:val="18"/>
                              </w:rPr>
                            </w:pPr>
                            <w:r>
                              <w:rPr>
                                <w:rFonts w:ascii="Arial" w:hAnsi="Arial"/>
                                <w:sz w:val="18"/>
                              </w:rPr>
                              <w:t>Thymolblau</w:t>
                            </w:r>
                          </w:p>
                          <w:p w14:paraId="6DA088A0" w14:textId="77777777" w:rsidR="004748F2" w:rsidRDefault="004748F2" w:rsidP="00412CBE">
                            <w:pPr>
                              <w:spacing w:line="338" w:lineRule="exact"/>
                              <w:jc w:val="right"/>
                              <w:rPr>
                                <w:rFonts w:ascii="Arial" w:hAnsi="Arial"/>
                                <w:sz w:val="18"/>
                              </w:rPr>
                            </w:pPr>
                            <w:r>
                              <w:rPr>
                                <w:rFonts w:ascii="Arial" w:hAnsi="Arial"/>
                                <w:sz w:val="18"/>
                              </w:rPr>
                              <w:t>Metanilgelb</w:t>
                            </w:r>
                          </w:p>
                          <w:p w14:paraId="42A65C1C" w14:textId="77777777" w:rsidR="004748F2" w:rsidRDefault="004748F2" w:rsidP="00412CBE">
                            <w:pPr>
                              <w:spacing w:line="338" w:lineRule="exact"/>
                              <w:jc w:val="right"/>
                              <w:rPr>
                                <w:rFonts w:ascii="Arial" w:hAnsi="Arial"/>
                                <w:sz w:val="18"/>
                              </w:rPr>
                            </w:pPr>
                            <w:r>
                              <w:rPr>
                                <w:rFonts w:ascii="Arial" w:hAnsi="Arial"/>
                                <w:sz w:val="18"/>
                              </w:rPr>
                              <w:t>Benzylorange</w:t>
                            </w:r>
                          </w:p>
                          <w:p w14:paraId="03286CED" w14:textId="77777777" w:rsidR="004748F2" w:rsidRDefault="004748F2" w:rsidP="00412CBE">
                            <w:pPr>
                              <w:spacing w:line="338" w:lineRule="exact"/>
                              <w:jc w:val="right"/>
                              <w:rPr>
                                <w:rFonts w:ascii="Arial" w:hAnsi="Arial"/>
                                <w:sz w:val="18"/>
                              </w:rPr>
                            </w:pPr>
                            <w:r>
                              <w:rPr>
                                <w:rFonts w:ascii="Arial" w:hAnsi="Arial"/>
                                <w:sz w:val="18"/>
                              </w:rPr>
                              <w:t>2,6-Dinitrophenol</w:t>
                            </w:r>
                          </w:p>
                          <w:p w14:paraId="40E76FE7" w14:textId="77777777" w:rsidR="004748F2" w:rsidRDefault="004748F2" w:rsidP="00412CBE">
                            <w:pPr>
                              <w:spacing w:line="338" w:lineRule="exact"/>
                              <w:jc w:val="right"/>
                              <w:rPr>
                                <w:rFonts w:ascii="Arial" w:hAnsi="Arial"/>
                                <w:sz w:val="18"/>
                              </w:rPr>
                            </w:pPr>
                            <w:r>
                              <w:rPr>
                                <w:rFonts w:ascii="Arial" w:hAnsi="Arial"/>
                                <w:sz w:val="18"/>
                              </w:rPr>
                              <w:t>2,4-Dinitrophenol</w:t>
                            </w:r>
                          </w:p>
                          <w:p w14:paraId="09BCC66B" w14:textId="77777777" w:rsidR="004748F2" w:rsidRDefault="004748F2" w:rsidP="00412CBE">
                            <w:pPr>
                              <w:spacing w:line="338" w:lineRule="exact"/>
                              <w:jc w:val="right"/>
                              <w:rPr>
                                <w:rFonts w:ascii="Arial" w:hAnsi="Arial"/>
                                <w:sz w:val="18"/>
                              </w:rPr>
                            </w:pPr>
                            <w:r>
                              <w:rPr>
                                <w:rFonts w:ascii="Arial" w:hAnsi="Arial"/>
                                <w:sz w:val="18"/>
                              </w:rPr>
                              <w:t>Bromphenolblau</w:t>
                            </w:r>
                          </w:p>
                          <w:p w14:paraId="2A14A4A7" w14:textId="77777777" w:rsidR="004748F2" w:rsidRDefault="004748F2" w:rsidP="00412CBE">
                            <w:pPr>
                              <w:spacing w:line="338" w:lineRule="exact"/>
                              <w:jc w:val="right"/>
                              <w:rPr>
                                <w:rFonts w:ascii="Arial" w:hAnsi="Arial"/>
                                <w:sz w:val="18"/>
                              </w:rPr>
                            </w:pPr>
                            <w:r>
                              <w:rPr>
                                <w:rFonts w:ascii="Arial" w:hAnsi="Arial"/>
                                <w:sz w:val="18"/>
                              </w:rPr>
                              <w:t>Kongorot</w:t>
                            </w:r>
                          </w:p>
                          <w:p w14:paraId="74FD73D4" w14:textId="77777777" w:rsidR="004748F2" w:rsidRDefault="004748F2" w:rsidP="00412CBE">
                            <w:pPr>
                              <w:spacing w:line="338" w:lineRule="exact"/>
                              <w:jc w:val="right"/>
                              <w:rPr>
                                <w:rFonts w:ascii="Arial" w:hAnsi="Arial"/>
                                <w:sz w:val="18"/>
                              </w:rPr>
                            </w:pPr>
                            <w:r>
                              <w:rPr>
                                <w:rFonts w:ascii="Arial" w:hAnsi="Arial"/>
                                <w:sz w:val="18"/>
                              </w:rPr>
                              <w:t>Bromchlorphenolblau</w:t>
                            </w:r>
                          </w:p>
                          <w:p w14:paraId="3A519210" w14:textId="77777777" w:rsidR="004748F2" w:rsidRPr="008C1C6A" w:rsidRDefault="004748F2" w:rsidP="00412CBE">
                            <w:pPr>
                              <w:spacing w:line="338" w:lineRule="exact"/>
                              <w:jc w:val="right"/>
                              <w:rPr>
                                <w:rFonts w:ascii="Arial" w:hAnsi="Arial"/>
                                <w:sz w:val="18"/>
                              </w:rPr>
                            </w:pPr>
                            <w:r w:rsidRPr="008C1C6A">
                              <w:rPr>
                                <w:rFonts w:ascii="Arial" w:hAnsi="Arial"/>
                                <w:sz w:val="18"/>
                              </w:rPr>
                              <w:t>Methylorange</w:t>
                            </w:r>
                          </w:p>
                          <w:p w14:paraId="665D4800" w14:textId="77777777" w:rsidR="004748F2" w:rsidRPr="008C1C6A" w:rsidRDefault="004748F2" w:rsidP="00412CBE">
                            <w:pPr>
                              <w:spacing w:line="338" w:lineRule="exact"/>
                              <w:jc w:val="right"/>
                              <w:rPr>
                                <w:rFonts w:ascii="Arial" w:hAnsi="Arial"/>
                                <w:sz w:val="18"/>
                              </w:rPr>
                            </w:pPr>
                            <w:r w:rsidRPr="008C1C6A">
                              <w:rPr>
                                <w:rFonts w:ascii="Arial" w:hAnsi="Arial"/>
                                <w:sz w:val="18"/>
                              </w:rPr>
                              <w:t>Bromcresolgrün</w:t>
                            </w:r>
                          </w:p>
                          <w:p w14:paraId="23A02030" w14:textId="77777777" w:rsidR="004748F2" w:rsidRPr="008C1C6A" w:rsidRDefault="004748F2" w:rsidP="00412CBE">
                            <w:pPr>
                              <w:spacing w:line="338" w:lineRule="exact"/>
                              <w:jc w:val="right"/>
                              <w:rPr>
                                <w:rFonts w:ascii="Arial" w:hAnsi="Arial"/>
                                <w:sz w:val="18"/>
                              </w:rPr>
                            </w:pPr>
                            <w:r w:rsidRPr="008C1C6A">
                              <w:rPr>
                                <w:rFonts w:ascii="Arial" w:hAnsi="Arial"/>
                                <w:sz w:val="18"/>
                              </w:rPr>
                              <w:t>2,5-Dinitrophenol</w:t>
                            </w:r>
                          </w:p>
                          <w:p w14:paraId="50FF9266" w14:textId="77777777" w:rsidR="004748F2" w:rsidRPr="008C1C6A" w:rsidRDefault="004748F2" w:rsidP="00412CBE">
                            <w:pPr>
                              <w:spacing w:line="338" w:lineRule="exact"/>
                              <w:jc w:val="right"/>
                              <w:rPr>
                                <w:rFonts w:ascii="Arial" w:hAnsi="Arial"/>
                                <w:sz w:val="18"/>
                              </w:rPr>
                            </w:pPr>
                            <w:r w:rsidRPr="008C1C6A">
                              <w:rPr>
                                <w:rFonts w:ascii="Arial" w:hAnsi="Arial"/>
                                <w:sz w:val="18"/>
                              </w:rPr>
                              <w:t>Methylrot</w:t>
                            </w:r>
                          </w:p>
                          <w:p w14:paraId="77A03F66" w14:textId="77777777" w:rsidR="004748F2" w:rsidRPr="008C1C6A" w:rsidRDefault="004748F2" w:rsidP="00412CBE">
                            <w:pPr>
                              <w:spacing w:line="338" w:lineRule="exact"/>
                              <w:jc w:val="right"/>
                              <w:rPr>
                                <w:rFonts w:ascii="Arial" w:hAnsi="Arial"/>
                                <w:sz w:val="18"/>
                              </w:rPr>
                            </w:pPr>
                            <w:r w:rsidRPr="008C1C6A">
                              <w:rPr>
                                <w:rFonts w:ascii="Arial" w:hAnsi="Arial"/>
                                <w:sz w:val="18"/>
                              </w:rPr>
                              <w:t>Lackmus</w:t>
                            </w:r>
                          </w:p>
                          <w:p w14:paraId="59AD1EEB" w14:textId="77777777" w:rsidR="004748F2" w:rsidRPr="00AC6271" w:rsidRDefault="004748F2" w:rsidP="00412CBE">
                            <w:pPr>
                              <w:spacing w:line="338" w:lineRule="exact"/>
                              <w:jc w:val="right"/>
                              <w:rPr>
                                <w:rFonts w:ascii="Arial" w:hAnsi="Arial"/>
                                <w:sz w:val="18"/>
                              </w:rPr>
                            </w:pPr>
                            <w:r w:rsidRPr="00AC6271">
                              <w:rPr>
                                <w:rFonts w:ascii="Arial" w:hAnsi="Arial"/>
                                <w:sz w:val="18"/>
                              </w:rPr>
                              <w:t>Propylrot</w:t>
                            </w:r>
                          </w:p>
                          <w:p w14:paraId="618808BE" w14:textId="77777777" w:rsidR="004748F2" w:rsidRPr="00AC6271" w:rsidRDefault="004748F2" w:rsidP="00412CBE">
                            <w:pPr>
                              <w:spacing w:line="338" w:lineRule="exact"/>
                              <w:jc w:val="right"/>
                              <w:rPr>
                                <w:rFonts w:ascii="Arial" w:hAnsi="Arial"/>
                                <w:sz w:val="18"/>
                              </w:rPr>
                            </w:pPr>
                            <w:r w:rsidRPr="00AC6271">
                              <w:rPr>
                                <w:rFonts w:ascii="Arial" w:hAnsi="Arial"/>
                                <w:sz w:val="18"/>
                              </w:rPr>
                              <w:t>Chlorphenolrot</w:t>
                            </w:r>
                          </w:p>
                          <w:p w14:paraId="3AC44607" w14:textId="77777777" w:rsidR="004748F2" w:rsidRPr="00AC6271" w:rsidRDefault="004748F2" w:rsidP="00412CBE">
                            <w:pPr>
                              <w:spacing w:line="338" w:lineRule="exact"/>
                              <w:jc w:val="right"/>
                              <w:rPr>
                                <w:rFonts w:ascii="Arial" w:hAnsi="Arial"/>
                                <w:sz w:val="18"/>
                              </w:rPr>
                            </w:pPr>
                            <w:r w:rsidRPr="00AC6271">
                              <w:rPr>
                                <w:rFonts w:ascii="Arial" w:hAnsi="Arial"/>
                                <w:sz w:val="18"/>
                              </w:rPr>
                              <w:t>Bromcresolpurpur</w:t>
                            </w:r>
                          </w:p>
                          <w:p w14:paraId="16BF4EB1" w14:textId="77777777" w:rsidR="004748F2" w:rsidRPr="00AC6271" w:rsidRDefault="004748F2" w:rsidP="00412CBE">
                            <w:pPr>
                              <w:spacing w:line="338" w:lineRule="exact"/>
                              <w:jc w:val="right"/>
                              <w:rPr>
                                <w:rFonts w:ascii="Arial" w:hAnsi="Arial"/>
                                <w:sz w:val="18"/>
                              </w:rPr>
                            </w:pPr>
                            <w:r w:rsidRPr="00AC6271">
                              <w:rPr>
                                <w:rFonts w:ascii="Arial" w:hAnsi="Arial"/>
                                <w:sz w:val="18"/>
                              </w:rPr>
                              <w:t>Bromphenolrot</w:t>
                            </w:r>
                          </w:p>
                          <w:p w14:paraId="443A8F1A" w14:textId="77777777" w:rsidR="004748F2" w:rsidRPr="00AC6271" w:rsidRDefault="004748F2" w:rsidP="00412CBE">
                            <w:pPr>
                              <w:spacing w:line="338" w:lineRule="exact"/>
                              <w:jc w:val="right"/>
                              <w:rPr>
                                <w:rFonts w:ascii="Arial" w:hAnsi="Arial"/>
                                <w:sz w:val="18"/>
                              </w:rPr>
                            </w:pPr>
                            <w:r w:rsidRPr="00AC6271">
                              <w:rPr>
                                <w:rFonts w:ascii="Arial" w:hAnsi="Arial"/>
                                <w:sz w:val="18"/>
                              </w:rPr>
                              <w:t>p-Nitrophenol</w:t>
                            </w:r>
                          </w:p>
                          <w:p w14:paraId="1590B822" w14:textId="77777777" w:rsidR="004748F2" w:rsidRPr="00AC6271" w:rsidRDefault="004748F2" w:rsidP="00412CBE">
                            <w:pPr>
                              <w:spacing w:line="338" w:lineRule="exact"/>
                              <w:jc w:val="right"/>
                              <w:rPr>
                                <w:rFonts w:ascii="Arial" w:hAnsi="Arial"/>
                                <w:sz w:val="18"/>
                              </w:rPr>
                            </w:pPr>
                            <w:r w:rsidRPr="00AC6271">
                              <w:rPr>
                                <w:rFonts w:ascii="Arial" w:hAnsi="Arial"/>
                                <w:sz w:val="18"/>
                              </w:rPr>
                              <w:t>Bromthymolblau</w:t>
                            </w:r>
                          </w:p>
                          <w:p w14:paraId="6BF4A21A" w14:textId="77777777" w:rsidR="004748F2" w:rsidRPr="00AC6271" w:rsidRDefault="004748F2" w:rsidP="00412CBE">
                            <w:pPr>
                              <w:spacing w:line="338" w:lineRule="exact"/>
                              <w:jc w:val="right"/>
                              <w:rPr>
                                <w:rFonts w:ascii="Arial" w:hAnsi="Arial"/>
                                <w:sz w:val="18"/>
                              </w:rPr>
                            </w:pPr>
                            <w:r w:rsidRPr="00AC6271">
                              <w:rPr>
                                <w:rFonts w:ascii="Arial" w:hAnsi="Arial"/>
                                <w:sz w:val="18"/>
                              </w:rPr>
                              <w:t>Neutralrot</w:t>
                            </w:r>
                          </w:p>
                          <w:p w14:paraId="22FBB0AA" w14:textId="77777777" w:rsidR="004748F2" w:rsidRPr="00AC6271" w:rsidRDefault="004748F2" w:rsidP="00412CBE">
                            <w:pPr>
                              <w:spacing w:line="338" w:lineRule="exact"/>
                              <w:jc w:val="right"/>
                              <w:rPr>
                                <w:rFonts w:ascii="Arial" w:hAnsi="Arial"/>
                                <w:sz w:val="18"/>
                              </w:rPr>
                            </w:pPr>
                            <w:r w:rsidRPr="00AC6271">
                              <w:rPr>
                                <w:rFonts w:ascii="Arial" w:hAnsi="Arial"/>
                                <w:sz w:val="18"/>
                              </w:rPr>
                              <w:t>Phenolrot</w:t>
                            </w:r>
                          </w:p>
                          <w:p w14:paraId="2CB52EEB" w14:textId="77777777" w:rsidR="004748F2" w:rsidRPr="00AC6271" w:rsidRDefault="004748F2" w:rsidP="00412CBE">
                            <w:pPr>
                              <w:spacing w:line="338" w:lineRule="exact"/>
                              <w:jc w:val="right"/>
                              <w:rPr>
                                <w:rFonts w:ascii="Arial" w:hAnsi="Arial"/>
                                <w:sz w:val="18"/>
                              </w:rPr>
                            </w:pPr>
                            <w:r w:rsidRPr="00AC6271">
                              <w:rPr>
                                <w:rFonts w:ascii="Arial" w:hAnsi="Arial"/>
                                <w:sz w:val="18"/>
                              </w:rPr>
                              <w:t>m-Nitrophenol</w:t>
                            </w:r>
                          </w:p>
                          <w:p w14:paraId="3DD5B9F3" w14:textId="77777777" w:rsidR="004748F2" w:rsidRPr="00FA5281" w:rsidRDefault="004748F2" w:rsidP="00412CBE">
                            <w:pPr>
                              <w:spacing w:line="338" w:lineRule="exact"/>
                              <w:jc w:val="right"/>
                              <w:rPr>
                                <w:rFonts w:ascii="Arial" w:hAnsi="Arial"/>
                                <w:sz w:val="18"/>
                                <w:lang w:val="it-CH"/>
                              </w:rPr>
                            </w:pPr>
                            <w:r w:rsidRPr="00FA5281">
                              <w:rPr>
                                <w:rFonts w:ascii="Arial" w:hAnsi="Arial"/>
                                <w:sz w:val="18"/>
                                <w:lang w:val="it-CH"/>
                              </w:rPr>
                              <w:t>Cresolrot</w:t>
                            </w:r>
                          </w:p>
                          <w:p w14:paraId="4B4B6B2E" w14:textId="77777777" w:rsidR="004748F2" w:rsidRPr="00FA5281" w:rsidRDefault="004748F2" w:rsidP="00412CBE">
                            <w:pPr>
                              <w:spacing w:line="338" w:lineRule="exact"/>
                              <w:jc w:val="right"/>
                              <w:rPr>
                                <w:rFonts w:ascii="Arial" w:hAnsi="Arial"/>
                                <w:sz w:val="18"/>
                                <w:lang w:val="it-CH"/>
                              </w:rPr>
                            </w:pPr>
                            <w:r w:rsidRPr="00FA5281">
                              <w:rPr>
                                <w:rFonts w:ascii="Arial" w:hAnsi="Arial"/>
                                <w:sz w:val="18"/>
                                <w:lang w:val="it-CH"/>
                              </w:rPr>
                              <w:t>m-Cresolpurpur</w:t>
                            </w:r>
                          </w:p>
                          <w:p w14:paraId="275B9DA0" w14:textId="77777777" w:rsidR="004748F2" w:rsidRPr="00FA5281" w:rsidRDefault="004748F2" w:rsidP="00412CBE">
                            <w:pPr>
                              <w:spacing w:line="338" w:lineRule="exact"/>
                              <w:jc w:val="right"/>
                              <w:rPr>
                                <w:rFonts w:ascii="Arial" w:hAnsi="Arial"/>
                                <w:sz w:val="18"/>
                                <w:lang w:val="it-CH"/>
                              </w:rPr>
                            </w:pPr>
                            <w:r w:rsidRPr="00FA5281">
                              <w:rPr>
                                <w:rFonts w:ascii="Arial" w:hAnsi="Arial"/>
                                <w:sz w:val="18"/>
                                <w:lang w:val="it-CH"/>
                              </w:rPr>
                              <w:t>Orange I</w:t>
                            </w:r>
                          </w:p>
                          <w:p w14:paraId="00BADBC5" w14:textId="77777777" w:rsidR="004748F2" w:rsidRPr="00FA5281" w:rsidRDefault="004748F2" w:rsidP="00412CBE">
                            <w:pPr>
                              <w:spacing w:line="338" w:lineRule="exact"/>
                              <w:jc w:val="right"/>
                              <w:rPr>
                                <w:rFonts w:ascii="Arial" w:hAnsi="Arial"/>
                                <w:sz w:val="18"/>
                                <w:lang w:val="it-CH"/>
                              </w:rPr>
                            </w:pPr>
                            <w:r w:rsidRPr="00FA5281">
                              <w:rPr>
                                <w:rFonts w:ascii="Arial" w:hAnsi="Arial"/>
                                <w:sz w:val="18"/>
                                <w:lang w:val="it-CH"/>
                              </w:rPr>
                              <w:t>Thymolblau</w:t>
                            </w:r>
                          </w:p>
                          <w:p w14:paraId="1B8DC379" w14:textId="77777777" w:rsidR="004748F2" w:rsidRPr="00AC6271" w:rsidRDefault="004748F2" w:rsidP="00412CBE">
                            <w:pPr>
                              <w:spacing w:line="338" w:lineRule="exact"/>
                              <w:jc w:val="right"/>
                              <w:rPr>
                                <w:rFonts w:ascii="Arial" w:hAnsi="Arial"/>
                                <w:sz w:val="18"/>
                              </w:rPr>
                            </w:pPr>
                            <w:r w:rsidRPr="00AC6271">
                              <w:rPr>
                                <w:rFonts w:ascii="Arial" w:hAnsi="Arial"/>
                                <w:sz w:val="18"/>
                              </w:rPr>
                              <w:t>Phenolphthalein</w:t>
                            </w:r>
                          </w:p>
                          <w:p w14:paraId="2890C78F" w14:textId="77777777" w:rsidR="004748F2" w:rsidRDefault="004748F2" w:rsidP="00412CBE">
                            <w:pPr>
                              <w:spacing w:line="338" w:lineRule="exact"/>
                              <w:jc w:val="right"/>
                              <w:rPr>
                                <w:rFonts w:ascii="Arial" w:hAnsi="Arial"/>
                                <w:sz w:val="18"/>
                                <w:lang w:val="it-IT"/>
                              </w:rPr>
                            </w:pPr>
                            <w:r>
                              <w:rPr>
                                <w:rFonts w:ascii="Arial" w:hAnsi="Arial"/>
                                <w:sz w:val="18"/>
                                <w:lang w:val="it-IT"/>
                              </w:rPr>
                              <w:t>Thymolphthalein</w:t>
                            </w:r>
                          </w:p>
                          <w:p w14:paraId="55448CAE" w14:textId="77777777" w:rsidR="004748F2" w:rsidRDefault="004748F2" w:rsidP="00412CBE">
                            <w:pPr>
                              <w:spacing w:line="338" w:lineRule="exact"/>
                              <w:jc w:val="right"/>
                              <w:rPr>
                                <w:rFonts w:ascii="Arial" w:hAnsi="Arial"/>
                                <w:sz w:val="18"/>
                                <w:lang w:val="it-IT"/>
                              </w:rPr>
                            </w:pPr>
                            <w:r>
                              <w:rPr>
                                <w:rFonts w:ascii="Arial" w:hAnsi="Arial"/>
                                <w:sz w:val="18"/>
                                <w:lang w:val="it-IT"/>
                              </w:rPr>
                              <w:t>Alizaringelb R</w:t>
                            </w:r>
                          </w:p>
                          <w:p w14:paraId="41D5DB98" w14:textId="77777777" w:rsidR="004748F2" w:rsidRDefault="004748F2" w:rsidP="00412CBE">
                            <w:pPr>
                              <w:jc w:val="right"/>
                              <w:rPr>
                                <w:rFonts w:ascii="Arial" w:hAnsi="Arial"/>
                                <w:sz w:val="18"/>
                                <w:lang w:val="it-IT"/>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070D05" id="Text Box 114" o:spid="_x0000_s1587" type="#_x0000_t202" style="position:absolute;margin-left:-48.25pt;margin-top:.1pt;width:118.65pt;height:523.1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" filled="f" stroked="f">
                <v:textbox>
                  <w:txbxContent>
                    <w:p w14:paraId="4019B37A" w14:textId="77777777" w:rsidR="004748F2" w:rsidRDefault="004748F2" w:rsidP="00412CBE">
                      <w:pPr>
                        <w:spacing w:line="338" w:lineRule="exact"/>
                        <w:jc w:val="right"/>
                        <w:rPr>
                          <w:rFonts w:ascii="Arial" w:hAnsi="Arial"/>
                          <w:sz w:val="18"/>
                        </w:rPr>
                      </w:pPr>
                      <w:r>
                        <w:rPr>
                          <w:rFonts w:ascii="Arial" w:hAnsi="Arial"/>
                          <w:sz w:val="18"/>
                        </w:rPr>
                        <w:t>m-Cresolpurpur</w:t>
                      </w:r>
                    </w:p>
                    <w:p w14:paraId="35072198" w14:textId="77777777" w:rsidR="004748F2" w:rsidRDefault="004748F2" w:rsidP="00412CBE">
                      <w:pPr>
                        <w:spacing w:line="338" w:lineRule="exact"/>
                        <w:jc w:val="right"/>
                        <w:rPr>
                          <w:rFonts w:ascii="Arial" w:hAnsi="Arial"/>
                          <w:sz w:val="18"/>
                        </w:rPr>
                      </w:pPr>
                      <w:r>
                        <w:rPr>
                          <w:rFonts w:ascii="Arial" w:hAnsi="Arial"/>
                          <w:sz w:val="18"/>
                        </w:rPr>
                        <w:t>Thymolblau</w:t>
                      </w:r>
                    </w:p>
                    <w:p w14:paraId="6DA088A0" w14:textId="77777777" w:rsidR="004748F2" w:rsidRDefault="004748F2" w:rsidP="00412CBE">
                      <w:pPr>
                        <w:spacing w:line="338" w:lineRule="exact"/>
                        <w:jc w:val="right"/>
                        <w:rPr>
                          <w:rFonts w:ascii="Arial" w:hAnsi="Arial"/>
                          <w:sz w:val="18"/>
                        </w:rPr>
                      </w:pPr>
                      <w:r>
                        <w:rPr>
                          <w:rFonts w:ascii="Arial" w:hAnsi="Arial"/>
                          <w:sz w:val="18"/>
                        </w:rPr>
                        <w:t>Metanilgelb</w:t>
                      </w:r>
                    </w:p>
                    <w:p w14:paraId="42A65C1C" w14:textId="77777777" w:rsidR="004748F2" w:rsidRDefault="004748F2" w:rsidP="00412CBE">
                      <w:pPr>
                        <w:spacing w:line="338" w:lineRule="exact"/>
                        <w:jc w:val="right"/>
                        <w:rPr>
                          <w:rFonts w:ascii="Arial" w:hAnsi="Arial"/>
                          <w:sz w:val="18"/>
                        </w:rPr>
                      </w:pPr>
                      <w:r>
                        <w:rPr>
                          <w:rFonts w:ascii="Arial" w:hAnsi="Arial"/>
                          <w:sz w:val="18"/>
                        </w:rPr>
                        <w:t>Benzylorange</w:t>
                      </w:r>
                    </w:p>
                    <w:p w14:paraId="03286CED" w14:textId="77777777" w:rsidR="004748F2" w:rsidRDefault="004748F2" w:rsidP="00412CBE">
                      <w:pPr>
                        <w:spacing w:line="338" w:lineRule="exact"/>
                        <w:jc w:val="right"/>
                        <w:rPr>
                          <w:rFonts w:ascii="Arial" w:hAnsi="Arial"/>
                          <w:sz w:val="18"/>
                        </w:rPr>
                      </w:pPr>
                      <w:r>
                        <w:rPr>
                          <w:rFonts w:ascii="Arial" w:hAnsi="Arial"/>
                          <w:sz w:val="18"/>
                        </w:rPr>
                        <w:t>2,6-Dinitrophenol</w:t>
                      </w:r>
                    </w:p>
                    <w:p w14:paraId="40E76FE7" w14:textId="77777777" w:rsidR="004748F2" w:rsidRDefault="004748F2" w:rsidP="00412CBE">
                      <w:pPr>
                        <w:spacing w:line="338" w:lineRule="exact"/>
                        <w:jc w:val="right"/>
                        <w:rPr>
                          <w:rFonts w:ascii="Arial" w:hAnsi="Arial"/>
                          <w:sz w:val="18"/>
                        </w:rPr>
                      </w:pPr>
                      <w:r>
                        <w:rPr>
                          <w:rFonts w:ascii="Arial" w:hAnsi="Arial"/>
                          <w:sz w:val="18"/>
                        </w:rPr>
                        <w:t>2,4-Dinitrophenol</w:t>
                      </w:r>
                    </w:p>
                    <w:p w14:paraId="09BCC66B" w14:textId="77777777" w:rsidR="004748F2" w:rsidRDefault="004748F2" w:rsidP="00412CBE">
                      <w:pPr>
                        <w:spacing w:line="338" w:lineRule="exact"/>
                        <w:jc w:val="right"/>
                        <w:rPr>
                          <w:rFonts w:ascii="Arial" w:hAnsi="Arial"/>
                          <w:sz w:val="18"/>
                        </w:rPr>
                      </w:pPr>
                      <w:r>
                        <w:rPr>
                          <w:rFonts w:ascii="Arial" w:hAnsi="Arial"/>
                          <w:sz w:val="18"/>
                        </w:rPr>
                        <w:t>Bromphenolblau</w:t>
                      </w:r>
                    </w:p>
                    <w:p w14:paraId="2A14A4A7" w14:textId="77777777" w:rsidR="004748F2" w:rsidRDefault="004748F2" w:rsidP="00412CBE">
                      <w:pPr>
                        <w:spacing w:line="338" w:lineRule="exact"/>
                        <w:jc w:val="right"/>
                        <w:rPr>
                          <w:rFonts w:ascii="Arial" w:hAnsi="Arial"/>
                          <w:sz w:val="18"/>
                        </w:rPr>
                      </w:pPr>
                      <w:r>
                        <w:rPr>
                          <w:rFonts w:ascii="Arial" w:hAnsi="Arial"/>
                          <w:sz w:val="18"/>
                        </w:rPr>
                        <w:t>Kongorot</w:t>
                      </w:r>
                    </w:p>
                    <w:p w14:paraId="74FD73D4" w14:textId="77777777" w:rsidR="004748F2" w:rsidRDefault="004748F2" w:rsidP="00412CBE">
                      <w:pPr>
                        <w:spacing w:line="338" w:lineRule="exact"/>
                        <w:jc w:val="right"/>
                        <w:rPr>
                          <w:rFonts w:ascii="Arial" w:hAnsi="Arial"/>
                          <w:sz w:val="18"/>
                        </w:rPr>
                      </w:pPr>
                      <w:r>
                        <w:rPr>
                          <w:rFonts w:ascii="Arial" w:hAnsi="Arial"/>
                          <w:sz w:val="18"/>
                        </w:rPr>
                        <w:t>Bromchlorphenolblau</w:t>
                      </w:r>
                    </w:p>
                    <w:p w14:paraId="3A519210" w14:textId="77777777" w:rsidR="004748F2" w:rsidRPr="008C1C6A" w:rsidRDefault="004748F2" w:rsidP="00412CBE">
                      <w:pPr>
                        <w:spacing w:line="338" w:lineRule="exact"/>
                        <w:jc w:val="right"/>
                        <w:rPr>
                          <w:rFonts w:ascii="Arial" w:hAnsi="Arial"/>
                          <w:sz w:val="18"/>
                        </w:rPr>
                      </w:pPr>
                      <w:r w:rsidRPr="008C1C6A">
                        <w:rPr>
                          <w:rFonts w:ascii="Arial" w:hAnsi="Arial"/>
                          <w:sz w:val="18"/>
                        </w:rPr>
                        <w:t>Methylorange</w:t>
                      </w:r>
                    </w:p>
                    <w:p w14:paraId="665D4800" w14:textId="77777777" w:rsidR="004748F2" w:rsidRPr="008C1C6A" w:rsidRDefault="004748F2" w:rsidP="00412CBE">
                      <w:pPr>
                        <w:spacing w:line="338" w:lineRule="exact"/>
                        <w:jc w:val="right"/>
                        <w:rPr>
                          <w:rFonts w:ascii="Arial" w:hAnsi="Arial"/>
                          <w:sz w:val="18"/>
                        </w:rPr>
                      </w:pPr>
                      <w:r w:rsidRPr="008C1C6A">
                        <w:rPr>
                          <w:rFonts w:ascii="Arial" w:hAnsi="Arial"/>
                          <w:sz w:val="18"/>
                        </w:rPr>
                        <w:t>Bromcresolgrün</w:t>
                      </w:r>
                    </w:p>
                    <w:p w14:paraId="23A02030" w14:textId="77777777" w:rsidR="004748F2" w:rsidRPr="008C1C6A" w:rsidRDefault="004748F2" w:rsidP="00412CBE">
                      <w:pPr>
                        <w:spacing w:line="338" w:lineRule="exact"/>
                        <w:jc w:val="right"/>
                        <w:rPr>
                          <w:rFonts w:ascii="Arial" w:hAnsi="Arial"/>
                          <w:sz w:val="18"/>
                        </w:rPr>
                      </w:pPr>
                      <w:r w:rsidRPr="008C1C6A">
                        <w:rPr>
                          <w:rFonts w:ascii="Arial" w:hAnsi="Arial"/>
                          <w:sz w:val="18"/>
                        </w:rPr>
                        <w:t>2,5-Dinitrophenol</w:t>
                      </w:r>
                    </w:p>
                    <w:p w14:paraId="50FF9266" w14:textId="77777777" w:rsidR="004748F2" w:rsidRPr="008C1C6A" w:rsidRDefault="004748F2" w:rsidP="00412CBE">
                      <w:pPr>
                        <w:spacing w:line="338" w:lineRule="exact"/>
                        <w:jc w:val="right"/>
                        <w:rPr>
                          <w:rFonts w:ascii="Arial" w:hAnsi="Arial"/>
                          <w:sz w:val="18"/>
                        </w:rPr>
                      </w:pPr>
                      <w:r w:rsidRPr="008C1C6A">
                        <w:rPr>
                          <w:rFonts w:ascii="Arial" w:hAnsi="Arial"/>
                          <w:sz w:val="18"/>
                        </w:rPr>
                        <w:t>Methylrot</w:t>
                      </w:r>
                    </w:p>
                    <w:p w14:paraId="77A03F66" w14:textId="77777777" w:rsidR="004748F2" w:rsidRPr="008C1C6A" w:rsidRDefault="004748F2" w:rsidP="00412CBE">
                      <w:pPr>
                        <w:spacing w:line="338" w:lineRule="exact"/>
                        <w:jc w:val="right"/>
                        <w:rPr>
                          <w:rFonts w:ascii="Arial" w:hAnsi="Arial"/>
                          <w:sz w:val="18"/>
                        </w:rPr>
                      </w:pPr>
                      <w:r w:rsidRPr="008C1C6A">
                        <w:rPr>
                          <w:rFonts w:ascii="Arial" w:hAnsi="Arial"/>
                          <w:sz w:val="18"/>
                        </w:rPr>
                        <w:t>Lackmus</w:t>
                      </w:r>
                    </w:p>
                    <w:p w14:paraId="59AD1EEB" w14:textId="77777777" w:rsidR="004748F2" w:rsidRPr="00AC6271" w:rsidRDefault="004748F2" w:rsidP="00412CBE">
                      <w:pPr>
                        <w:spacing w:line="338" w:lineRule="exact"/>
                        <w:jc w:val="right"/>
                        <w:rPr>
                          <w:rFonts w:ascii="Arial" w:hAnsi="Arial"/>
                          <w:sz w:val="18"/>
                        </w:rPr>
                      </w:pPr>
                      <w:r w:rsidRPr="00AC6271">
                        <w:rPr>
                          <w:rFonts w:ascii="Arial" w:hAnsi="Arial"/>
                          <w:sz w:val="18"/>
                        </w:rPr>
                        <w:t>Propylrot</w:t>
                      </w:r>
                    </w:p>
                    <w:p w14:paraId="618808BE" w14:textId="77777777" w:rsidR="004748F2" w:rsidRPr="00AC6271" w:rsidRDefault="004748F2" w:rsidP="00412CBE">
                      <w:pPr>
                        <w:spacing w:line="338" w:lineRule="exact"/>
                        <w:jc w:val="right"/>
                        <w:rPr>
                          <w:rFonts w:ascii="Arial" w:hAnsi="Arial"/>
                          <w:sz w:val="18"/>
                        </w:rPr>
                      </w:pPr>
                      <w:r w:rsidRPr="00AC6271">
                        <w:rPr>
                          <w:rFonts w:ascii="Arial" w:hAnsi="Arial"/>
                          <w:sz w:val="18"/>
                        </w:rPr>
                        <w:t>Chlorphenolrot</w:t>
                      </w:r>
                    </w:p>
                    <w:p w14:paraId="3AC44607" w14:textId="77777777" w:rsidR="004748F2" w:rsidRPr="00AC6271" w:rsidRDefault="004748F2" w:rsidP="00412CBE">
                      <w:pPr>
                        <w:spacing w:line="338" w:lineRule="exact"/>
                        <w:jc w:val="right"/>
                        <w:rPr>
                          <w:rFonts w:ascii="Arial" w:hAnsi="Arial"/>
                          <w:sz w:val="18"/>
                        </w:rPr>
                      </w:pPr>
                      <w:r w:rsidRPr="00AC6271">
                        <w:rPr>
                          <w:rFonts w:ascii="Arial" w:hAnsi="Arial"/>
                          <w:sz w:val="18"/>
                        </w:rPr>
                        <w:t>Bromcresolpurpur</w:t>
                      </w:r>
                    </w:p>
                    <w:p w14:paraId="16BF4EB1" w14:textId="77777777" w:rsidR="004748F2" w:rsidRPr="00AC6271" w:rsidRDefault="004748F2" w:rsidP="00412CBE">
                      <w:pPr>
                        <w:spacing w:line="338" w:lineRule="exact"/>
                        <w:jc w:val="right"/>
                        <w:rPr>
                          <w:rFonts w:ascii="Arial" w:hAnsi="Arial"/>
                          <w:sz w:val="18"/>
                        </w:rPr>
                      </w:pPr>
                      <w:r w:rsidRPr="00AC6271">
                        <w:rPr>
                          <w:rFonts w:ascii="Arial" w:hAnsi="Arial"/>
                          <w:sz w:val="18"/>
                        </w:rPr>
                        <w:t>Bromphenolrot</w:t>
                      </w:r>
                    </w:p>
                    <w:p w14:paraId="443A8F1A" w14:textId="77777777" w:rsidR="004748F2" w:rsidRPr="00AC6271" w:rsidRDefault="004748F2" w:rsidP="00412CBE">
                      <w:pPr>
                        <w:spacing w:line="338" w:lineRule="exact"/>
                        <w:jc w:val="right"/>
                        <w:rPr>
                          <w:rFonts w:ascii="Arial" w:hAnsi="Arial"/>
                          <w:sz w:val="18"/>
                        </w:rPr>
                      </w:pPr>
                      <w:r w:rsidRPr="00AC6271">
                        <w:rPr>
                          <w:rFonts w:ascii="Arial" w:hAnsi="Arial"/>
                          <w:sz w:val="18"/>
                        </w:rPr>
                        <w:t>p-Nitrophenol</w:t>
                      </w:r>
                    </w:p>
                    <w:p w14:paraId="1590B822" w14:textId="77777777" w:rsidR="004748F2" w:rsidRPr="00AC6271" w:rsidRDefault="004748F2" w:rsidP="00412CBE">
                      <w:pPr>
                        <w:spacing w:line="338" w:lineRule="exact"/>
                        <w:jc w:val="right"/>
                        <w:rPr>
                          <w:rFonts w:ascii="Arial" w:hAnsi="Arial"/>
                          <w:sz w:val="18"/>
                        </w:rPr>
                      </w:pPr>
                      <w:r w:rsidRPr="00AC6271">
                        <w:rPr>
                          <w:rFonts w:ascii="Arial" w:hAnsi="Arial"/>
                          <w:sz w:val="18"/>
                        </w:rPr>
                        <w:t>Bromthymolblau</w:t>
                      </w:r>
                    </w:p>
                    <w:p w14:paraId="6BF4A21A" w14:textId="77777777" w:rsidR="004748F2" w:rsidRPr="00AC6271" w:rsidRDefault="004748F2" w:rsidP="00412CBE">
                      <w:pPr>
                        <w:spacing w:line="338" w:lineRule="exact"/>
                        <w:jc w:val="right"/>
                        <w:rPr>
                          <w:rFonts w:ascii="Arial" w:hAnsi="Arial"/>
                          <w:sz w:val="18"/>
                        </w:rPr>
                      </w:pPr>
                      <w:r w:rsidRPr="00AC6271">
                        <w:rPr>
                          <w:rFonts w:ascii="Arial" w:hAnsi="Arial"/>
                          <w:sz w:val="18"/>
                        </w:rPr>
                        <w:t>Neutralrot</w:t>
                      </w:r>
                    </w:p>
                    <w:p w14:paraId="22FBB0AA" w14:textId="77777777" w:rsidR="004748F2" w:rsidRPr="00AC6271" w:rsidRDefault="004748F2" w:rsidP="00412CBE">
                      <w:pPr>
                        <w:spacing w:line="338" w:lineRule="exact"/>
                        <w:jc w:val="right"/>
                        <w:rPr>
                          <w:rFonts w:ascii="Arial" w:hAnsi="Arial"/>
                          <w:sz w:val="18"/>
                        </w:rPr>
                      </w:pPr>
                      <w:r w:rsidRPr="00AC6271">
                        <w:rPr>
                          <w:rFonts w:ascii="Arial" w:hAnsi="Arial"/>
                          <w:sz w:val="18"/>
                        </w:rPr>
                        <w:t>Phenolrot</w:t>
                      </w:r>
                    </w:p>
                    <w:p w14:paraId="2CB52EEB" w14:textId="77777777" w:rsidR="004748F2" w:rsidRPr="00AC6271" w:rsidRDefault="004748F2" w:rsidP="00412CBE">
                      <w:pPr>
                        <w:spacing w:line="338" w:lineRule="exact"/>
                        <w:jc w:val="right"/>
                        <w:rPr>
                          <w:rFonts w:ascii="Arial" w:hAnsi="Arial"/>
                          <w:sz w:val="18"/>
                        </w:rPr>
                      </w:pPr>
                      <w:r w:rsidRPr="00AC6271">
                        <w:rPr>
                          <w:rFonts w:ascii="Arial" w:hAnsi="Arial"/>
                          <w:sz w:val="18"/>
                        </w:rPr>
                        <w:t>m-Nitrophenol</w:t>
                      </w:r>
                    </w:p>
                    <w:p w14:paraId="3DD5B9F3" w14:textId="77777777" w:rsidR="004748F2" w:rsidRPr="00FA5281" w:rsidRDefault="004748F2" w:rsidP="00412CBE">
                      <w:pPr>
                        <w:spacing w:line="338" w:lineRule="exact"/>
                        <w:jc w:val="right"/>
                        <w:rPr>
                          <w:rFonts w:ascii="Arial" w:hAnsi="Arial"/>
                          <w:sz w:val="18"/>
                          <w:lang w:val="it-CH"/>
                        </w:rPr>
                      </w:pPr>
                      <w:r w:rsidRPr="00FA5281">
                        <w:rPr>
                          <w:rFonts w:ascii="Arial" w:hAnsi="Arial"/>
                          <w:sz w:val="18"/>
                          <w:lang w:val="it-CH"/>
                        </w:rPr>
                        <w:t>Cresolrot</w:t>
                      </w:r>
                    </w:p>
                    <w:p w14:paraId="4B4B6B2E" w14:textId="77777777" w:rsidR="004748F2" w:rsidRPr="00FA5281" w:rsidRDefault="004748F2" w:rsidP="00412CBE">
                      <w:pPr>
                        <w:spacing w:line="338" w:lineRule="exact"/>
                        <w:jc w:val="right"/>
                        <w:rPr>
                          <w:rFonts w:ascii="Arial" w:hAnsi="Arial"/>
                          <w:sz w:val="18"/>
                          <w:lang w:val="it-CH"/>
                        </w:rPr>
                      </w:pPr>
                      <w:r w:rsidRPr="00FA5281">
                        <w:rPr>
                          <w:rFonts w:ascii="Arial" w:hAnsi="Arial"/>
                          <w:sz w:val="18"/>
                          <w:lang w:val="it-CH"/>
                        </w:rPr>
                        <w:t>m-Cresolpurpur</w:t>
                      </w:r>
                    </w:p>
                    <w:p w14:paraId="275B9DA0" w14:textId="77777777" w:rsidR="004748F2" w:rsidRPr="00FA5281" w:rsidRDefault="004748F2" w:rsidP="00412CBE">
                      <w:pPr>
                        <w:spacing w:line="338" w:lineRule="exact"/>
                        <w:jc w:val="right"/>
                        <w:rPr>
                          <w:rFonts w:ascii="Arial" w:hAnsi="Arial"/>
                          <w:sz w:val="18"/>
                          <w:lang w:val="it-CH"/>
                        </w:rPr>
                      </w:pPr>
                      <w:r w:rsidRPr="00FA5281">
                        <w:rPr>
                          <w:rFonts w:ascii="Arial" w:hAnsi="Arial"/>
                          <w:sz w:val="18"/>
                          <w:lang w:val="it-CH"/>
                        </w:rPr>
                        <w:t>Orange I</w:t>
                      </w:r>
                    </w:p>
                    <w:p w14:paraId="00BADBC5" w14:textId="77777777" w:rsidR="004748F2" w:rsidRPr="00FA5281" w:rsidRDefault="004748F2" w:rsidP="00412CBE">
                      <w:pPr>
                        <w:spacing w:line="338" w:lineRule="exact"/>
                        <w:jc w:val="right"/>
                        <w:rPr>
                          <w:rFonts w:ascii="Arial" w:hAnsi="Arial"/>
                          <w:sz w:val="18"/>
                          <w:lang w:val="it-CH"/>
                        </w:rPr>
                      </w:pPr>
                      <w:r w:rsidRPr="00FA5281">
                        <w:rPr>
                          <w:rFonts w:ascii="Arial" w:hAnsi="Arial"/>
                          <w:sz w:val="18"/>
                          <w:lang w:val="it-CH"/>
                        </w:rPr>
                        <w:t>Thymolblau</w:t>
                      </w:r>
                    </w:p>
                    <w:p w14:paraId="1B8DC379" w14:textId="77777777" w:rsidR="004748F2" w:rsidRPr="00AC6271" w:rsidRDefault="004748F2" w:rsidP="00412CBE">
                      <w:pPr>
                        <w:spacing w:line="338" w:lineRule="exact"/>
                        <w:jc w:val="right"/>
                        <w:rPr>
                          <w:rFonts w:ascii="Arial" w:hAnsi="Arial"/>
                          <w:sz w:val="18"/>
                        </w:rPr>
                      </w:pPr>
                      <w:r w:rsidRPr="00AC6271">
                        <w:rPr>
                          <w:rFonts w:ascii="Arial" w:hAnsi="Arial"/>
                          <w:sz w:val="18"/>
                        </w:rPr>
                        <w:t>Phenolphthalein</w:t>
                      </w:r>
                    </w:p>
                    <w:p w14:paraId="2890C78F" w14:textId="77777777" w:rsidR="004748F2" w:rsidRDefault="004748F2" w:rsidP="00412CBE">
                      <w:pPr>
                        <w:spacing w:line="338" w:lineRule="exact"/>
                        <w:jc w:val="right"/>
                        <w:rPr>
                          <w:rFonts w:ascii="Arial" w:hAnsi="Arial"/>
                          <w:sz w:val="18"/>
                          <w:lang w:val="it-IT"/>
                        </w:rPr>
                      </w:pPr>
                      <w:r>
                        <w:rPr>
                          <w:rFonts w:ascii="Arial" w:hAnsi="Arial"/>
                          <w:sz w:val="18"/>
                          <w:lang w:val="it-IT"/>
                        </w:rPr>
                        <w:t>Thymolphthalein</w:t>
                      </w:r>
                    </w:p>
                    <w:p w14:paraId="55448CAE" w14:textId="77777777" w:rsidR="004748F2" w:rsidRDefault="004748F2" w:rsidP="00412CBE">
                      <w:pPr>
                        <w:spacing w:line="338" w:lineRule="exact"/>
                        <w:jc w:val="right"/>
                        <w:rPr>
                          <w:rFonts w:ascii="Arial" w:hAnsi="Arial"/>
                          <w:sz w:val="18"/>
                          <w:lang w:val="it-IT"/>
                        </w:rPr>
                      </w:pPr>
                      <w:r>
                        <w:rPr>
                          <w:rFonts w:ascii="Arial" w:hAnsi="Arial"/>
                          <w:sz w:val="18"/>
                          <w:lang w:val="it-IT"/>
                        </w:rPr>
                        <w:t>Alizaringelb R</w:t>
                      </w:r>
                    </w:p>
                    <w:p w14:paraId="41D5DB98" w14:textId="77777777" w:rsidR="004748F2" w:rsidRDefault="004748F2" w:rsidP="00412CBE">
                      <w:pPr>
                        <w:jc w:val="right"/>
                        <w:rPr>
                          <w:rFonts w:ascii="Arial" w:hAnsi="Arial"/>
                          <w:sz w:val="18"/>
                          <w:lang w:val="it-IT"/>
                        </w:rPr>
                      </w:pPr>
                    </w:p>
                  </w:txbxContent>
                </v:textbox>
              </v:shape>
            </w:pict>
          </mc:Fallback>
        </mc:AlternateContent>
      </w:r>
    </w:p>
    <w:p w14:paraId="4945429F" w14:textId="77777777" w:rsidR="00873D2C" w:rsidRDefault="00873D2C" w:rsidP="00013BFA">
      <w:pPr>
        <w:rPr>
          <w:lang w:val="de-CH"/>
        </w:rPr>
      </w:pPr>
    </w:p>
    <w:p w14:paraId="0119B2FE" w14:textId="77777777" w:rsidR="00873D2C" w:rsidRDefault="00873D2C" w:rsidP="00013BFA">
      <w:pPr>
        <w:rPr>
          <w:lang w:val="de-CH"/>
        </w:rPr>
      </w:pPr>
    </w:p>
    <w:p w14:paraId="51F47CF5" w14:textId="77777777" w:rsidR="00873D2C" w:rsidRDefault="00873D2C" w:rsidP="00013BFA">
      <w:pPr>
        <w:rPr>
          <w:lang w:val="de-CH"/>
        </w:rPr>
      </w:pPr>
    </w:p>
    <w:p w14:paraId="2B6AB62C" w14:textId="77777777" w:rsidR="00873D2C" w:rsidRDefault="00873D2C" w:rsidP="00013BFA">
      <w:pPr>
        <w:rPr>
          <w:lang w:val="de-CH"/>
        </w:rPr>
      </w:pPr>
    </w:p>
    <w:p w14:paraId="37DB7BE5" w14:textId="77777777" w:rsidR="00873D2C" w:rsidRDefault="00873D2C" w:rsidP="00013BFA">
      <w:pPr>
        <w:rPr>
          <w:lang w:val="de-CH"/>
        </w:rPr>
      </w:pPr>
    </w:p>
    <w:p w14:paraId="7A2CC5B9" w14:textId="77777777" w:rsidR="00873D2C" w:rsidRDefault="00873D2C" w:rsidP="00013BFA">
      <w:pPr>
        <w:rPr>
          <w:lang w:val="de-CH"/>
        </w:rPr>
      </w:pPr>
    </w:p>
    <w:p w14:paraId="22AA39A1" w14:textId="77777777" w:rsidR="00412CBE" w:rsidRDefault="00412CBE" w:rsidP="00013BFA">
      <w:pPr>
        <w:rPr>
          <w:lang w:val="de-CH"/>
        </w:rPr>
      </w:pPr>
    </w:p>
    <w:p w14:paraId="77718CDB" w14:textId="77777777" w:rsidR="00412CBE" w:rsidRDefault="00412CBE" w:rsidP="00013BFA">
      <w:pPr>
        <w:rPr>
          <w:lang w:val="de-CH"/>
        </w:rPr>
      </w:pPr>
    </w:p>
    <w:p w14:paraId="5A35B6AD" w14:textId="77777777" w:rsidR="00412CBE" w:rsidRDefault="00412CBE" w:rsidP="00013BFA">
      <w:pPr>
        <w:rPr>
          <w:lang w:val="de-CH"/>
        </w:rPr>
      </w:pPr>
    </w:p>
    <w:p w14:paraId="59ADF445" w14:textId="77777777" w:rsidR="00412CBE" w:rsidRDefault="00412CBE" w:rsidP="00013BFA">
      <w:pPr>
        <w:rPr>
          <w:lang w:val="de-CH"/>
        </w:rPr>
      </w:pPr>
    </w:p>
    <w:p w14:paraId="0180EAB7" w14:textId="77777777" w:rsidR="00412CBE" w:rsidRDefault="00412CBE" w:rsidP="00013BFA">
      <w:pPr>
        <w:rPr>
          <w:lang w:val="de-CH"/>
        </w:rPr>
      </w:pPr>
    </w:p>
    <w:p w14:paraId="49B91452" w14:textId="77777777" w:rsidR="00412CBE" w:rsidRDefault="00412CBE" w:rsidP="00013BFA">
      <w:pPr>
        <w:rPr>
          <w:lang w:val="de-CH"/>
        </w:rPr>
      </w:pPr>
    </w:p>
    <w:p w14:paraId="5C4D5D36" w14:textId="77777777" w:rsidR="00412CBE" w:rsidRDefault="00412CBE" w:rsidP="00013BFA">
      <w:pPr>
        <w:rPr>
          <w:lang w:val="de-CH"/>
        </w:rPr>
      </w:pPr>
    </w:p>
    <w:p w14:paraId="1EFDDA9A" w14:textId="77777777" w:rsidR="00412CBE" w:rsidRDefault="00412CBE" w:rsidP="00013BFA">
      <w:pPr>
        <w:rPr>
          <w:lang w:val="de-CH"/>
        </w:rPr>
      </w:pPr>
    </w:p>
    <w:p w14:paraId="0BB814B3" w14:textId="77777777" w:rsidR="00412CBE" w:rsidRDefault="00412CBE" w:rsidP="00013BFA">
      <w:pPr>
        <w:rPr>
          <w:lang w:val="de-CH"/>
        </w:rPr>
      </w:pPr>
    </w:p>
    <w:p w14:paraId="2FFEC6D5" w14:textId="77777777" w:rsidR="00412CBE" w:rsidRDefault="00412CBE" w:rsidP="00013BFA">
      <w:pPr>
        <w:rPr>
          <w:lang w:val="de-CH"/>
        </w:rPr>
      </w:pPr>
    </w:p>
    <w:p w14:paraId="5C1EAEDF" w14:textId="77777777" w:rsidR="00412CBE" w:rsidRDefault="00412CBE" w:rsidP="00013BFA">
      <w:pPr>
        <w:rPr>
          <w:lang w:val="de-CH"/>
        </w:rPr>
      </w:pPr>
    </w:p>
    <w:p w14:paraId="20278485" w14:textId="77777777" w:rsidR="00412CBE" w:rsidRDefault="00412CBE" w:rsidP="00013BFA">
      <w:pPr>
        <w:rPr>
          <w:lang w:val="de-CH"/>
        </w:rPr>
      </w:pPr>
    </w:p>
    <w:p w14:paraId="27139E30" w14:textId="77777777" w:rsidR="00412CBE" w:rsidRDefault="00412CBE" w:rsidP="00013BFA">
      <w:pPr>
        <w:rPr>
          <w:lang w:val="de-CH"/>
        </w:rPr>
      </w:pPr>
    </w:p>
    <w:p w14:paraId="36A84FEF" w14:textId="77777777" w:rsidR="00412CBE" w:rsidRDefault="00412CBE" w:rsidP="00013BFA">
      <w:pPr>
        <w:rPr>
          <w:lang w:val="de-CH"/>
        </w:rPr>
      </w:pPr>
    </w:p>
    <w:p w14:paraId="720F5C03" w14:textId="77777777" w:rsidR="00412CBE" w:rsidRDefault="00412CBE" w:rsidP="00013BFA">
      <w:pPr>
        <w:rPr>
          <w:lang w:val="de-CH"/>
        </w:rPr>
      </w:pPr>
    </w:p>
    <w:p w14:paraId="5249D746" w14:textId="77777777" w:rsidR="00412CBE" w:rsidRDefault="00412CBE" w:rsidP="00013BFA">
      <w:pPr>
        <w:rPr>
          <w:lang w:val="de-CH"/>
        </w:rPr>
      </w:pPr>
    </w:p>
    <w:p w14:paraId="75D47FC1" w14:textId="77777777" w:rsidR="00412CBE" w:rsidRDefault="00412CBE" w:rsidP="00013BFA">
      <w:pPr>
        <w:rPr>
          <w:lang w:val="de-CH"/>
        </w:rPr>
      </w:pPr>
    </w:p>
    <w:p w14:paraId="7435FB75" w14:textId="77777777" w:rsidR="00412CBE" w:rsidRDefault="00412CBE" w:rsidP="00013BFA">
      <w:pPr>
        <w:rPr>
          <w:lang w:val="de-CH"/>
        </w:rPr>
      </w:pPr>
    </w:p>
    <w:p w14:paraId="55FCAA85" w14:textId="77777777" w:rsidR="00412CBE" w:rsidRDefault="00412CBE" w:rsidP="00013BFA">
      <w:pPr>
        <w:rPr>
          <w:lang w:val="de-CH"/>
        </w:rPr>
      </w:pPr>
    </w:p>
    <w:p w14:paraId="59268343" w14:textId="77777777" w:rsidR="00412CBE" w:rsidRDefault="00412CBE" w:rsidP="00013BFA">
      <w:pPr>
        <w:rPr>
          <w:lang w:val="de-CH"/>
        </w:rPr>
      </w:pPr>
    </w:p>
    <w:p w14:paraId="35867E1A" w14:textId="77777777" w:rsidR="00412CBE" w:rsidRDefault="00412CBE" w:rsidP="00013BFA">
      <w:pPr>
        <w:rPr>
          <w:lang w:val="de-CH"/>
        </w:rPr>
      </w:pPr>
    </w:p>
    <w:p w14:paraId="03A08058" w14:textId="77777777" w:rsidR="00412CBE" w:rsidRDefault="00412CBE" w:rsidP="00013BFA">
      <w:pPr>
        <w:rPr>
          <w:lang w:val="de-CH"/>
        </w:rPr>
      </w:pPr>
    </w:p>
    <w:p w14:paraId="3F685BBA" w14:textId="77777777" w:rsidR="00412CBE" w:rsidRDefault="00412CBE" w:rsidP="00013BFA">
      <w:pPr>
        <w:rPr>
          <w:lang w:val="de-CH"/>
        </w:rPr>
      </w:pPr>
    </w:p>
    <w:p w14:paraId="2193CB69" w14:textId="77777777" w:rsidR="00412CBE" w:rsidRDefault="00412CBE" w:rsidP="00013BFA">
      <w:pPr>
        <w:rPr>
          <w:lang w:val="de-CH"/>
        </w:rPr>
      </w:pPr>
    </w:p>
    <w:p w14:paraId="3DEF30A5" w14:textId="77777777" w:rsidR="00412CBE" w:rsidRDefault="00412CBE" w:rsidP="00013BFA">
      <w:pPr>
        <w:rPr>
          <w:lang w:val="de-CH"/>
        </w:rPr>
      </w:pPr>
    </w:p>
    <w:p w14:paraId="1C29F7F2" w14:textId="77777777" w:rsidR="00412CBE" w:rsidRDefault="00412CBE" w:rsidP="00013BFA">
      <w:pPr>
        <w:rPr>
          <w:lang w:val="de-CH"/>
        </w:rPr>
      </w:pPr>
    </w:p>
    <w:p w14:paraId="1119B5C4" w14:textId="77777777" w:rsidR="00412CBE" w:rsidRDefault="00412CBE" w:rsidP="00013BFA">
      <w:pPr>
        <w:rPr>
          <w:lang w:val="de-CH"/>
        </w:rPr>
      </w:pPr>
    </w:p>
    <w:p w14:paraId="225ED22F" w14:textId="77777777" w:rsidR="00412CBE" w:rsidRDefault="00412CBE" w:rsidP="00013BFA">
      <w:pPr>
        <w:rPr>
          <w:lang w:val="de-CH"/>
        </w:rPr>
      </w:pPr>
    </w:p>
    <w:p w14:paraId="2AB20E79" w14:textId="77777777" w:rsidR="00412CBE" w:rsidRDefault="00412CBE" w:rsidP="00013BFA">
      <w:pPr>
        <w:rPr>
          <w:lang w:val="de-CH"/>
        </w:rPr>
      </w:pPr>
    </w:p>
    <w:p w14:paraId="0BE1F0AE" w14:textId="77777777" w:rsidR="00412CBE" w:rsidRDefault="00412CBE" w:rsidP="00013BFA">
      <w:pPr>
        <w:rPr>
          <w:lang w:val="de-CH"/>
        </w:rPr>
      </w:pPr>
    </w:p>
    <w:p w14:paraId="75DB09F1" w14:textId="77777777" w:rsidR="00412CBE" w:rsidRDefault="00412CBE" w:rsidP="00013BFA">
      <w:pPr>
        <w:rPr>
          <w:lang w:val="de-CH"/>
        </w:rPr>
      </w:pPr>
    </w:p>
    <w:p w14:paraId="6F194E5F" w14:textId="77777777" w:rsidR="00412CBE" w:rsidRDefault="00412CBE" w:rsidP="00013BFA">
      <w:pPr>
        <w:rPr>
          <w:lang w:val="de-CH"/>
        </w:rPr>
      </w:pPr>
    </w:p>
    <w:p w14:paraId="38E07B0A" w14:textId="77777777" w:rsidR="00412CBE" w:rsidRDefault="00412CBE" w:rsidP="00013BFA">
      <w:pPr>
        <w:rPr>
          <w:lang w:val="de-CH"/>
        </w:rPr>
      </w:pPr>
    </w:p>
    <w:p w14:paraId="16DCF119" w14:textId="77777777" w:rsidR="00412CBE" w:rsidRDefault="00412CBE" w:rsidP="00013BFA">
      <w:pPr>
        <w:rPr>
          <w:lang w:val="de-CH"/>
        </w:rPr>
      </w:pPr>
    </w:p>
    <w:p w14:paraId="351A03FB" w14:textId="77777777" w:rsidR="00412CBE" w:rsidRDefault="00412CBE" w:rsidP="00013BFA">
      <w:pPr>
        <w:rPr>
          <w:lang w:val="de-CH"/>
        </w:rPr>
      </w:pPr>
    </w:p>
    <w:p w14:paraId="42177AFE" w14:textId="77777777" w:rsidR="00412CBE" w:rsidRDefault="00412CBE" w:rsidP="00013BFA">
      <w:pPr>
        <w:rPr>
          <w:lang w:val="de-CH"/>
        </w:rPr>
      </w:pPr>
    </w:p>
    <w:p w14:paraId="19D62EB4" w14:textId="77777777" w:rsidR="00412CBE" w:rsidRDefault="00412CBE" w:rsidP="00013BFA">
      <w:pPr>
        <w:rPr>
          <w:lang w:val="de-CH"/>
        </w:rPr>
      </w:pPr>
    </w:p>
    <w:p w14:paraId="48CA6D5B" w14:textId="77777777" w:rsidR="00412CBE" w:rsidRDefault="00412CBE" w:rsidP="00013BFA">
      <w:pPr>
        <w:rPr>
          <w:lang w:val="de-CH"/>
        </w:rPr>
      </w:pPr>
    </w:p>
    <w:p w14:paraId="18D21E38" w14:textId="77777777" w:rsidR="00412CBE" w:rsidRDefault="00412CBE">
      <w:pPr>
        <w:rPr>
          <w:lang w:val="de-CH"/>
        </w:rPr>
      </w:pPr>
      <w:r>
        <w:rPr>
          <w:lang w:val="de-CH"/>
        </w:rPr>
        <w:br w:type="page"/>
      </w:r>
    </w:p>
    <w:p w14:paraId="4FDDFBDF" w14:textId="77777777" w:rsidR="00A90328" w:rsidRPr="00E21DF0" w:rsidRDefault="00A90328" w:rsidP="007461A5">
      <w:pPr>
        <w:pStyle w:val="berschrift2"/>
      </w:pPr>
      <w:bookmarkStart w:id="164" w:name="_Toc497587528"/>
      <w:bookmarkStart w:id="165" w:name="_Toc497587816"/>
      <w:r w:rsidRPr="00E21DF0">
        <w:lastRenderedPageBreak/>
        <w:t xml:space="preserve">Säure/Base-Reihe für </w:t>
      </w:r>
      <w:r w:rsidRPr="00CB1E92">
        <w:t>wässrige</w:t>
      </w:r>
      <w:r w:rsidRPr="00E21DF0">
        <w:t xml:space="preserve"> Lösungen</w:t>
      </w:r>
      <w:bookmarkEnd w:id="164"/>
      <w:bookmarkEnd w:id="165"/>
      <w:r w:rsidRPr="00E21DF0">
        <w:t xml:space="preserve">  </w:t>
      </w:r>
    </w:p>
    <w:p w14:paraId="12147654" w14:textId="77777777" w:rsidR="00A90328" w:rsidRPr="002B4AAF" w:rsidRDefault="00A90328" w:rsidP="00C277DE">
      <w:pPr>
        <w:pStyle w:val="Eingerckt074"/>
        <w:tabs>
          <w:tab w:val="clear" w:pos="420"/>
          <w:tab w:val="left" w:pos="-284"/>
          <w:tab w:val="left" w:pos="426"/>
          <w:tab w:val="left" w:pos="1843"/>
          <w:tab w:val="left" w:pos="3261"/>
          <w:tab w:val="left" w:pos="3969"/>
          <w:tab w:val="left" w:pos="5103"/>
          <w:tab w:val="left" w:pos="8222"/>
          <w:tab w:val="left" w:pos="9072"/>
          <w:tab w:val="right" w:pos="10773"/>
        </w:tabs>
        <w:spacing w:line="240" w:lineRule="exact"/>
        <w:ind w:left="-567" w:right="-711" w:firstLine="0"/>
        <w:rPr>
          <w:rFonts w:ascii="Arial" w:hAnsi="Arial"/>
          <w:b/>
          <w:sz w:val="14"/>
          <w:szCs w:val="14"/>
          <w:lang w:val="de-CH"/>
        </w:rPr>
      </w:pPr>
      <w:r>
        <w:rPr>
          <w:rFonts w:ascii="Arial" w:hAnsi="Arial"/>
          <w:b/>
          <w:sz w:val="14"/>
          <w:szCs w:val="14"/>
          <w:lang w:val="de-CH"/>
        </w:rPr>
        <w:tab/>
      </w:r>
      <w:r w:rsidRPr="0046289D">
        <w:rPr>
          <w:rFonts w:ascii="Arial" w:hAnsi="Arial"/>
          <w:b/>
          <w:sz w:val="14"/>
          <w:szCs w:val="14"/>
          <w:lang w:val="de-CH"/>
        </w:rPr>
        <w:t>pK</w:t>
      </w:r>
      <w:r w:rsidRPr="0046289D">
        <w:rPr>
          <w:rFonts w:ascii="Arial" w:hAnsi="Arial"/>
          <w:b/>
          <w:sz w:val="14"/>
          <w:szCs w:val="14"/>
          <w:vertAlign w:val="subscript"/>
          <w:lang w:val="de-CH"/>
        </w:rPr>
        <w:t>S</w:t>
      </w:r>
      <w:r w:rsidRPr="0046289D">
        <w:rPr>
          <w:rFonts w:ascii="Arial" w:hAnsi="Arial"/>
          <w:b/>
          <w:sz w:val="14"/>
          <w:szCs w:val="14"/>
          <w:lang w:val="de-CH"/>
        </w:rPr>
        <w:tab/>
        <w:t>K</w:t>
      </w:r>
      <w:r w:rsidRPr="0046289D">
        <w:rPr>
          <w:rFonts w:ascii="Arial" w:hAnsi="Arial"/>
          <w:b/>
          <w:sz w:val="14"/>
          <w:szCs w:val="14"/>
          <w:vertAlign w:val="subscript"/>
          <w:lang w:val="de-CH"/>
        </w:rPr>
        <w:t>S</w:t>
      </w:r>
      <w:r w:rsidRPr="0046289D">
        <w:rPr>
          <w:rFonts w:ascii="Arial" w:hAnsi="Arial"/>
          <w:b/>
          <w:sz w:val="14"/>
          <w:szCs w:val="14"/>
          <w:lang w:val="de-CH"/>
        </w:rPr>
        <w:tab/>
        <w:t>(konjugierte) Säure</w:t>
      </w:r>
      <w:r w:rsidRPr="0046289D">
        <w:rPr>
          <w:rFonts w:ascii="Arial" w:hAnsi="Arial"/>
          <w:b/>
          <w:sz w:val="14"/>
          <w:szCs w:val="14"/>
          <w:lang w:val="de-CH"/>
        </w:rPr>
        <w:tab/>
      </w:r>
      <w:r w:rsidR="001D79BB">
        <w:rPr>
          <w:rFonts w:ascii="Arial" w:hAnsi="Arial"/>
          <w:b/>
          <w:sz w:val="14"/>
          <w:szCs w:val="14"/>
          <w:lang w:val="de-CH"/>
        </w:rPr>
        <w:tab/>
      </w:r>
      <w:r>
        <w:rPr>
          <w:rFonts w:ascii="Cambria Math" w:hAnsi="Cambria Math"/>
          <w:b/>
          <w:sz w:val="14"/>
          <w:szCs w:val="14"/>
        </w:rPr>
        <w:t>⇄</w:t>
      </w:r>
      <w:r w:rsidRPr="0046289D">
        <w:rPr>
          <w:rFonts w:ascii="Arial" w:hAnsi="Arial"/>
          <w:b/>
          <w:sz w:val="14"/>
          <w:szCs w:val="14"/>
          <w:lang w:val="de-CH"/>
        </w:rPr>
        <w:tab/>
        <w:t xml:space="preserve"> (konjugierte) Base</w:t>
      </w:r>
      <w:r>
        <w:rPr>
          <w:rFonts w:ascii="Arial" w:hAnsi="Arial"/>
          <w:b/>
          <w:sz w:val="14"/>
          <w:szCs w:val="14"/>
          <w:lang w:val="de-CH"/>
        </w:rPr>
        <w:tab/>
      </w:r>
      <w:r w:rsidRPr="0046289D">
        <w:rPr>
          <w:rFonts w:ascii="Arial" w:hAnsi="Arial"/>
          <w:b/>
          <w:sz w:val="14"/>
          <w:szCs w:val="14"/>
          <w:lang w:val="de-CH"/>
        </w:rPr>
        <w:t>K</w:t>
      </w:r>
      <w:r w:rsidRPr="0046289D">
        <w:rPr>
          <w:rFonts w:ascii="Arial" w:hAnsi="Arial"/>
          <w:b/>
          <w:sz w:val="14"/>
          <w:szCs w:val="14"/>
          <w:vertAlign w:val="subscript"/>
          <w:lang w:val="de-CH"/>
        </w:rPr>
        <w:t>B</w:t>
      </w:r>
      <w:r w:rsidRPr="0046289D">
        <w:rPr>
          <w:rFonts w:ascii="Arial" w:hAnsi="Arial"/>
          <w:b/>
          <w:sz w:val="14"/>
          <w:szCs w:val="14"/>
          <w:lang w:val="de-CH"/>
        </w:rPr>
        <w:tab/>
        <w:t>pK</w:t>
      </w:r>
      <w:r w:rsidRPr="0046289D">
        <w:rPr>
          <w:rFonts w:ascii="Arial" w:hAnsi="Arial"/>
          <w:b/>
          <w:sz w:val="14"/>
          <w:szCs w:val="14"/>
          <w:vertAlign w:val="subscript"/>
          <w:lang w:val="de-CH"/>
        </w:rPr>
        <w:t>B</w:t>
      </w:r>
    </w:p>
    <w:p w14:paraId="360C1F9A" w14:textId="77777777" w:rsidR="00A90328" w:rsidRPr="0046289D" w:rsidRDefault="00C277DE"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Pr>
          <w:rFonts w:ascii="Arial" w:hAnsi="Arial"/>
          <w:noProof/>
          <w:sz w:val="14"/>
          <w:szCs w:val="14"/>
          <w:lang w:val="de-CH"/>
        </w:rPr>
        <mc:AlternateContent>
          <mc:Choice Requires="wps">
            <w:drawing>
              <wp:anchor distT="0" distB="0" distL="114300" distR="114300" simplePos="0" relativeHeight="251746816" behindDoc="1" locked="0" layoutInCell="0" allowOverlap="1" wp14:anchorId="0F34B628" wp14:editId="6807D930">
                <wp:simplePos x="0" y="0"/>
                <wp:positionH relativeFrom="column">
                  <wp:posOffset>2738120</wp:posOffset>
                </wp:positionH>
                <wp:positionV relativeFrom="paragraph">
                  <wp:posOffset>10795</wp:posOffset>
                </wp:positionV>
                <wp:extent cx="2157095" cy="8372475"/>
                <wp:effectExtent l="0" t="0" r="0" b="9525"/>
                <wp:wrapNone/>
                <wp:docPr id="1611" name="Rechteck 16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7095" cy="8372475"/>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FAB827" id="Rechteck 1611" o:spid="_x0000_s1026" style="position:absolute;margin-left:215.6pt;margin-top:.85pt;width:169.85pt;height:659.25pt;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" o:allowincell="f" fillcolor="#cff" stroked="f"/>
            </w:pict>
          </mc:Fallback>
        </mc:AlternateContent>
      </w:r>
      <w:r w:rsidRPr="0046289D">
        <w:rPr>
          <w:rFonts w:ascii="Arial" w:hAnsi="Arial"/>
          <w:noProof/>
          <w:sz w:val="14"/>
          <w:szCs w:val="14"/>
          <w:lang w:val="de-CH"/>
        </w:rPr>
        <mc:AlternateContent>
          <mc:Choice Requires="wps">
            <w:drawing>
              <wp:anchor distT="0" distB="0" distL="114300" distR="114300" simplePos="0" relativeHeight="251745792" behindDoc="1" locked="0" layoutInCell="0" allowOverlap="1" wp14:anchorId="5BE22FF3" wp14:editId="2C2D7C57">
                <wp:simplePos x="0" y="0"/>
                <wp:positionH relativeFrom="column">
                  <wp:posOffset>842645</wp:posOffset>
                </wp:positionH>
                <wp:positionV relativeFrom="paragraph">
                  <wp:posOffset>10795</wp:posOffset>
                </wp:positionV>
                <wp:extent cx="1852613" cy="8372475"/>
                <wp:effectExtent l="0" t="0" r="0" b="9525"/>
                <wp:wrapNone/>
                <wp:docPr id="1610" name="Rechteck 16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2613" cy="8372475"/>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0822A2" id="Rechteck 1610" o:spid="_x0000_s1026" style="position:absolute;margin-left:66.35pt;margin-top:.85pt;width:145.9pt;height:659.25pt;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" o:allowincell="f" fillcolor="#cff" stroked="f"/>
            </w:pict>
          </mc:Fallback>
        </mc:AlternateContent>
      </w:r>
      <w:r w:rsidR="00A90328" w:rsidRPr="0046289D">
        <w:rPr>
          <w:rFonts w:ascii="Arial" w:hAnsi="Arial"/>
          <w:sz w:val="14"/>
          <w:szCs w:val="14"/>
        </w:rPr>
        <w:tab/>
        <w:t>ca. -10</w:t>
      </w:r>
      <w:r w:rsidR="00A90328" w:rsidRPr="0046289D">
        <w:rPr>
          <w:rFonts w:ascii="Arial" w:hAnsi="Arial"/>
          <w:sz w:val="14"/>
          <w:szCs w:val="14"/>
        </w:rPr>
        <w:tab/>
        <w:t>sehr gross</w:t>
      </w:r>
      <w:r w:rsidR="00A90328" w:rsidRPr="0046289D">
        <w:rPr>
          <w:rFonts w:ascii="Arial" w:hAnsi="Arial"/>
          <w:sz w:val="14"/>
          <w:szCs w:val="14"/>
        </w:rPr>
        <w:tab/>
        <w:t>Iodwasserstoff</w:t>
      </w:r>
      <w:r w:rsidR="00A90328" w:rsidRPr="0046289D">
        <w:rPr>
          <w:rFonts w:ascii="Arial" w:hAnsi="Arial"/>
          <w:sz w:val="14"/>
          <w:szCs w:val="14"/>
        </w:rPr>
        <w:tab/>
      </w:r>
      <w:r w:rsidR="001D79BB" w:rsidRPr="001D79BB">
        <w:rPr>
          <w:rFonts w:ascii="Arial" w:hAnsi="Arial"/>
          <w:sz w:val="14"/>
          <w:szCs w:val="14"/>
        </w:rPr>
        <w:t>HI</w:t>
      </w:r>
      <w:r w:rsidR="001D79BB" w:rsidRPr="001D79BB">
        <w:rPr>
          <w:rFonts w:ascii="Arial" w:hAnsi="Arial"/>
          <w:sz w:val="14"/>
          <w:szCs w:val="14"/>
        </w:rPr>
        <w:tab/>
        <w:t>I</w:t>
      </w:r>
      <w:r w:rsidR="00A90328" w:rsidRPr="0046289D">
        <w:rPr>
          <w:rFonts w:ascii="Arial" w:hAnsi="Arial"/>
          <w:sz w:val="14"/>
          <w:szCs w:val="14"/>
        </w:rPr>
        <w:tab/>
        <w:t>Iodid-Ion</w:t>
      </w:r>
      <w:r w:rsidR="00A90328" w:rsidRPr="0046289D">
        <w:rPr>
          <w:rFonts w:ascii="Arial" w:hAnsi="Arial"/>
          <w:sz w:val="14"/>
          <w:szCs w:val="14"/>
        </w:rPr>
        <w:tab/>
        <w:t>sehr klein</w:t>
      </w:r>
    </w:p>
    <w:p w14:paraId="0A251B6F" w14:textId="77777777" w:rsidR="00A90328" w:rsidRPr="0046289D"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46289D">
        <w:rPr>
          <w:rFonts w:ascii="Arial" w:hAnsi="Arial"/>
          <w:sz w:val="14"/>
          <w:szCs w:val="14"/>
        </w:rPr>
        <w:tab/>
        <w:t>ca. -10</w:t>
      </w:r>
      <w:r w:rsidRPr="0046289D">
        <w:rPr>
          <w:rFonts w:ascii="Arial" w:hAnsi="Arial"/>
          <w:sz w:val="14"/>
          <w:szCs w:val="14"/>
        </w:rPr>
        <w:tab/>
      </w:r>
      <w:r w:rsidRPr="001D79BB">
        <w:rPr>
          <w:rFonts w:ascii="Arial" w:hAnsi="Arial"/>
          <w:sz w:val="14"/>
          <w:szCs w:val="14"/>
        </w:rPr>
        <w:t>sehr gross</w:t>
      </w:r>
      <w:r w:rsidRPr="0046289D">
        <w:rPr>
          <w:rFonts w:ascii="Arial" w:hAnsi="Arial"/>
          <w:sz w:val="14"/>
          <w:szCs w:val="14"/>
        </w:rPr>
        <w:tab/>
        <w:t>Perchlorsäure</w:t>
      </w:r>
      <w:r w:rsidRPr="0046289D">
        <w:rPr>
          <w:rFonts w:ascii="Arial" w:hAnsi="Arial"/>
          <w:sz w:val="14"/>
          <w:szCs w:val="14"/>
        </w:rPr>
        <w:tab/>
      </w:r>
      <w:r w:rsidR="001D79BB" w:rsidRPr="001D79BB">
        <w:rPr>
          <w:rFonts w:ascii="Arial" w:hAnsi="Arial"/>
          <w:sz w:val="14"/>
          <w:szCs w:val="14"/>
        </w:rPr>
        <w:t>HClO</w:t>
      </w:r>
      <w:r w:rsidR="001D79BB" w:rsidRPr="001D79BB">
        <w:rPr>
          <w:rFonts w:ascii="Cambria Math" w:hAnsi="Cambria Math" w:cs="Cambria Math"/>
          <w:sz w:val="14"/>
          <w:szCs w:val="14"/>
        </w:rPr>
        <w:t>₄</w:t>
      </w:r>
      <w:r w:rsidR="001D79BB" w:rsidRPr="001D79BB">
        <w:rPr>
          <w:rFonts w:ascii="Arial" w:hAnsi="Arial"/>
          <w:sz w:val="14"/>
          <w:szCs w:val="14"/>
        </w:rPr>
        <w:tab/>
      </w:r>
      <w:r w:rsidRPr="001D79BB">
        <w:rPr>
          <w:rFonts w:ascii="Arial" w:hAnsi="Arial"/>
          <w:sz w:val="14"/>
          <w:szCs w:val="14"/>
        </w:rPr>
        <w:t>ClO</w:t>
      </w:r>
      <w:r w:rsidRPr="001C2F8D">
        <w:rPr>
          <w:rFonts w:ascii="Arial" w:hAnsi="Arial"/>
          <w:sz w:val="14"/>
          <w:szCs w:val="14"/>
          <w:vertAlign w:val="subscript"/>
        </w:rPr>
        <w:t>4</w:t>
      </w:r>
      <w:r w:rsidRPr="001C2F8D">
        <w:rPr>
          <w:rFonts w:ascii="Arial" w:hAnsi="Arial"/>
          <w:sz w:val="14"/>
          <w:szCs w:val="14"/>
          <w:vertAlign w:val="superscript"/>
        </w:rPr>
        <w:t>-</w:t>
      </w:r>
      <w:r w:rsidRPr="0046289D">
        <w:rPr>
          <w:rFonts w:ascii="Arial" w:hAnsi="Arial"/>
          <w:sz w:val="14"/>
          <w:szCs w:val="14"/>
        </w:rPr>
        <w:tab/>
        <w:t>Perchlorat-Ion</w:t>
      </w:r>
      <w:r w:rsidRPr="001D79BB">
        <w:rPr>
          <w:rFonts w:ascii="Arial" w:hAnsi="Arial"/>
          <w:sz w:val="14"/>
          <w:szCs w:val="14"/>
        </w:rPr>
        <w:tab/>
        <w:t>sehr klein</w:t>
      </w:r>
      <w:r w:rsidRPr="0046289D">
        <w:rPr>
          <w:rFonts w:ascii="Arial" w:hAnsi="Arial"/>
          <w:sz w:val="14"/>
          <w:szCs w:val="14"/>
        </w:rPr>
        <w:tab/>
      </w:r>
    </w:p>
    <w:p w14:paraId="4C9A258C" w14:textId="77777777" w:rsidR="00A90328" w:rsidRPr="001D79BB"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46289D">
        <w:rPr>
          <w:rFonts w:ascii="Arial" w:hAnsi="Arial"/>
          <w:sz w:val="14"/>
          <w:szCs w:val="14"/>
        </w:rPr>
        <w:tab/>
        <w:t>ca. -7</w:t>
      </w:r>
      <w:r w:rsidRPr="0046289D">
        <w:rPr>
          <w:rFonts w:ascii="Arial" w:hAnsi="Arial"/>
          <w:sz w:val="14"/>
          <w:szCs w:val="14"/>
        </w:rPr>
        <w:tab/>
      </w:r>
      <w:r w:rsidRPr="001D79BB">
        <w:rPr>
          <w:rFonts w:ascii="Arial" w:hAnsi="Arial"/>
          <w:sz w:val="14"/>
          <w:szCs w:val="14"/>
        </w:rPr>
        <w:t>sehr gross</w:t>
      </w:r>
      <w:r w:rsidRPr="0046289D">
        <w:rPr>
          <w:rFonts w:ascii="Arial" w:hAnsi="Arial"/>
          <w:sz w:val="14"/>
          <w:szCs w:val="14"/>
        </w:rPr>
        <w:tab/>
        <w:t>Chlorwasserstoff</w:t>
      </w:r>
      <w:r w:rsidRPr="001D79BB">
        <w:rPr>
          <w:rFonts w:ascii="Arial" w:hAnsi="Arial"/>
          <w:sz w:val="14"/>
          <w:szCs w:val="14"/>
        </w:rPr>
        <w:tab/>
      </w:r>
      <w:r w:rsidR="001D79BB" w:rsidRPr="001D79BB">
        <w:rPr>
          <w:rFonts w:ascii="Arial" w:hAnsi="Arial"/>
          <w:sz w:val="14"/>
          <w:szCs w:val="14"/>
        </w:rPr>
        <w:t>HCl</w:t>
      </w:r>
      <w:r w:rsidR="001D79BB" w:rsidRPr="001D79BB">
        <w:rPr>
          <w:rFonts w:ascii="Arial" w:hAnsi="Arial"/>
          <w:sz w:val="14"/>
          <w:szCs w:val="14"/>
        </w:rPr>
        <w:tab/>
      </w:r>
      <w:r w:rsidRPr="001D79BB">
        <w:rPr>
          <w:rFonts w:ascii="Arial" w:hAnsi="Arial"/>
          <w:sz w:val="14"/>
          <w:szCs w:val="14"/>
        </w:rPr>
        <w:t>Cl-</w:t>
      </w:r>
      <w:r w:rsidRPr="0046289D">
        <w:rPr>
          <w:rFonts w:ascii="Arial" w:hAnsi="Arial"/>
          <w:sz w:val="14"/>
          <w:szCs w:val="14"/>
        </w:rPr>
        <w:tab/>
        <w:t>Chlorid-Ion</w:t>
      </w:r>
      <w:r w:rsidRPr="001D79BB">
        <w:rPr>
          <w:rFonts w:ascii="Arial" w:hAnsi="Arial"/>
          <w:sz w:val="14"/>
          <w:szCs w:val="14"/>
        </w:rPr>
        <w:tab/>
        <w:t>sehr klein</w:t>
      </w:r>
    </w:p>
    <w:p w14:paraId="509F5CDA" w14:textId="77777777" w:rsidR="00A90328" w:rsidRPr="001D79BB"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1D79BB">
        <w:rPr>
          <w:rFonts w:ascii="Arial" w:hAnsi="Arial"/>
          <w:sz w:val="14"/>
          <w:szCs w:val="14"/>
        </w:rPr>
        <w:tab/>
        <w:t>ca. -2.2</w:t>
      </w:r>
      <w:r w:rsidRPr="001D79BB">
        <w:rPr>
          <w:rFonts w:ascii="Arial" w:hAnsi="Arial"/>
          <w:sz w:val="14"/>
          <w:szCs w:val="14"/>
        </w:rPr>
        <w:tab/>
        <w:t>sehr gross</w:t>
      </w:r>
      <w:r w:rsidRPr="001D79BB">
        <w:rPr>
          <w:rFonts w:ascii="Arial" w:hAnsi="Arial"/>
          <w:sz w:val="14"/>
          <w:szCs w:val="14"/>
        </w:rPr>
        <w:tab/>
        <w:t>Methyloxonium-Ion</w:t>
      </w:r>
      <w:r w:rsidRPr="001D79BB">
        <w:rPr>
          <w:rFonts w:ascii="Arial" w:hAnsi="Arial"/>
          <w:sz w:val="14"/>
          <w:szCs w:val="14"/>
        </w:rPr>
        <w:tab/>
      </w:r>
      <w:r w:rsidR="001D79BB" w:rsidRPr="001D79BB">
        <w:rPr>
          <w:rFonts w:ascii="Arial" w:hAnsi="Arial"/>
          <w:sz w:val="14"/>
          <w:szCs w:val="14"/>
        </w:rPr>
        <w:t>CH</w:t>
      </w:r>
      <w:r w:rsidR="001D79BB" w:rsidRPr="001D79BB">
        <w:rPr>
          <w:rFonts w:ascii="Cambria Math" w:hAnsi="Cambria Math" w:cs="Cambria Math"/>
          <w:sz w:val="14"/>
          <w:szCs w:val="14"/>
        </w:rPr>
        <w:t>₃</w:t>
      </w:r>
      <w:r w:rsidR="001D79BB" w:rsidRPr="001D79BB">
        <w:rPr>
          <w:rFonts w:ascii="Arial" w:hAnsi="Arial"/>
          <w:sz w:val="14"/>
          <w:szCs w:val="14"/>
        </w:rPr>
        <w:t>OH</w:t>
      </w:r>
      <w:r w:rsidR="001D79BB" w:rsidRPr="001D79BB">
        <w:rPr>
          <w:rFonts w:ascii="Cambria Math" w:hAnsi="Cambria Math" w:cs="Cambria Math"/>
          <w:sz w:val="14"/>
          <w:szCs w:val="14"/>
        </w:rPr>
        <w:t>₂⁺</w:t>
      </w:r>
      <w:r w:rsidRPr="001D79BB">
        <w:rPr>
          <w:rFonts w:ascii="Arial" w:hAnsi="Arial"/>
          <w:sz w:val="14"/>
          <w:szCs w:val="14"/>
        </w:rPr>
        <w:tab/>
      </w:r>
      <w:r w:rsidR="001D79BB" w:rsidRPr="001D79BB">
        <w:rPr>
          <w:rFonts w:ascii="Arial" w:hAnsi="Arial"/>
          <w:sz w:val="14"/>
          <w:szCs w:val="14"/>
        </w:rPr>
        <w:t>CH</w:t>
      </w:r>
      <w:r w:rsidR="001D79BB" w:rsidRPr="001D79BB">
        <w:rPr>
          <w:rFonts w:ascii="Cambria Math" w:hAnsi="Cambria Math" w:cs="Cambria Math"/>
          <w:sz w:val="14"/>
          <w:szCs w:val="14"/>
        </w:rPr>
        <w:t>₃</w:t>
      </w:r>
      <w:r w:rsidR="001D79BB" w:rsidRPr="001D79BB">
        <w:rPr>
          <w:rFonts w:ascii="Arial" w:hAnsi="Arial"/>
          <w:sz w:val="14"/>
          <w:szCs w:val="14"/>
        </w:rPr>
        <w:t>OH</w:t>
      </w:r>
      <w:r w:rsidRPr="001D79BB">
        <w:rPr>
          <w:rFonts w:ascii="Arial" w:hAnsi="Arial"/>
          <w:sz w:val="14"/>
          <w:szCs w:val="14"/>
        </w:rPr>
        <w:tab/>
        <w:t>Methanol</w:t>
      </w:r>
      <w:r w:rsidRPr="001D79BB">
        <w:rPr>
          <w:rFonts w:ascii="Arial" w:hAnsi="Arial"/>
          <w:sz w:val="14"/>
          <w:szCs w:val="14"/>
        </w:rPr>
        <w:tab/>
        <w:t>sehr klein</w:t>
      </w:r>
    </w:p>
    <w:p w14:paraId="0CB9EDBE" w14:textId="77777777" w:rsidR="00A90328" w:rsidRPr="0046289D"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1D79BB">
        <w:rPr>
          <w:rFonts w:ascii="Arial" w:hAnsi="Arial"/>
          <w:sz w:val="14"/>
          <w:szCs w:val="14"/>
        </w:rPr>
        <w:tab/>
      </w:r>
      <w:r w:rsidRPr="0046289D">
        <w:rPr>
          <w:rFonts w:ascii="Arial" w:hAnsi="Arial"/>
          <w:sz w:val="14"/>
          <w:szCs w:val="14"/>
        </w:rPr>
        <w:t>ca. -2</w:t>
      </w:r>
      <w:r w:rsidRPr="0046289D">
        <w:rPr>
          <w:rFonts w:ascii="Arial" w:hAnsi="Arial"/>
          <w:sz w:val="14"/>
          <w:szCs w:val="14"/>
        </w:rPr>
        <w:tab/>
      </w:r>
      <w:r w:rsidRPr="001D79BB">
        <w:rPr>
          <w:rFonts w:ascii="Arial" w:hAnsi="Arial"/>
          <w:sz w:val="14"/>
          <w:szCs w:val="14"/>
        </w:rPr>
        <w:t>sehr gross</w:t>
      </w:r>
      <w:r w:rsidRPr="0046289D">
        <w:rPr>
          <w:rFonts w:ascii="Arial" w:hAnsi="Arial"/>
          <w:sz w:val="14"/>
          <w:szCs w:val="14"/>
        </w:rPr>
        <w:tab/>
        <w:t>Schwefelsäure</w:t>
      </w:r>
      <w:r w:rsidRPr="001D79BB">
        <w:rPr>
          <w:rFonts w:ascii="Arial" w:hAnsi="Arial"/>
          <w:sz w:val="14"/>
          <w:szCs w:val="14"/>
        </w:rPr>
        <w:tab/>
      </w:r>
      <w:r w:rsidR="001D79BB" w:rsidRPr="001D79BB">
        <w:rPr>
          <w:rFonts w:ascii="Arial" w:hAnsi="Arial"/>
          <w:sz w:val="14"/>
          <w:szCs w:val="14"/>
        </w:rPr>
        <w:t>H</w:t>
      </w:r>
      <w:r w:rsidR="001D79BB" w:rsidRPr="001D79BB">
        <w:rPr>
          <w:rFonts w:ascii="Cambria Math" w:hAnsi="Cambria Math" w:cs="Cambria Math"/>
          <w:sz w:val="14"/>
          <w:szCs w:val="14"/>
        </w:rPr>
        <w:t>₂</w:t>
      </w:r>
      <w:r w:rsidR="001D79BB" w:rsidRPr="001D79BB">
        <w:rPr>
          <w:rFonts w:ascii="Arial" w:hAnsi="Arial"/>
          <w:sz w:val="14"/>
          <w:szCs w:val="14"/>
        </w:rPr>
        <w:t>SO</w:t>
      </w:r>
      <w:r w:rsidR="001D79BB" w:rsidRPr="001D79BB">
        <w:rPr>
          <w:rFonts w:ascii="Cambria Math" w:hAnsi="Cambria Math" w:cs="Cambria Math"/>
          <w:sz w:val="14"/>
          <w:szCs w:val="14"/>
        </w:rPr>
        <w:t>₄</w:t>
      </w:r>
      <w:r w:rsidR="001D79BB">
        <w:rPr>
          <w:rFonts w:ascii="Arial" w:hAnsi="Arial"/>
          <w:sz w:val="14"/>
          <w:szCs w:val="14"/>
        </w:rPr>
        <w:tab/>
      </w:r>
      <w:r w:rsidR="001D79BB" w:rsidRPr="001D79BB">
        <w:rPr>
          <w:rFonts w:ascii="Arial" w:hAnsi="Arial"/>
          <w:sz w:val="14"/>
          <w:szCs w:val="14"/>
        </w:rPr>
        <w:t>HSO</w:t>
      </w:r>
      <w:r w:rsidR="001D79BB" w:rsidRPr="001D79BB">
        <w:rPr>
          <w:rFonts w:ascii="Cambria Math" w:hAnsi="Cambria Math" w:cs="Cambria Math"/>
          <w:sz w:val="14"/>
          <w:szCs w:val="14"/>
        </w:rPr>
        <w:t>₄⁻</w:t>
      </w:r>
      <w:r w:rsidRPr="0046289D">
        <w:rPr>
          <w:rFonts w:ascii="Arial" w:hAnsi="Arial"/>
          <w:sz w:val="14"/>
          <w:szCs w:val="14"/>
        </w:rPr>
        <w:tab/>
        <w:t>Hydrogensulfat-Ion</w:t>
      </w:r>
      <w:r w:rsidRPr="001D79BB">
        <w:rPr>
          <w:rFonts w:ascii="Arial" w:hAnsi="Arial"/>
          <w:sz w:val="14"/>
          <w:szCs w:val="14"/>
        </w:rPr>
        <w:tab/>
        <w:t>sehr klein</w:t>
      </w:r>
      <w:r w:rsidRPr="0046289D">
        <w:rPr>
          <w:rFonts w:ascii="Arial" w:hAnsi="Arial"/>
          <w:sz w:val="14"/>
          <w:szCs w:val="14"/>
        </w:rPr>
        <w:tab/>
      </w:r>
    </w:p>
    <w:p w14:paraId="53E23DA1" w14:textId="77777777" w:rsidR="00A90328"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46289D">
        <w:rPr>
          <w:rFonts w:ascii="Arial" w:hAnsi="Arial"/>
          <w:sz w:val="14"/>
          <w:szCs w:val="14"/>
        </w:rPr>
        <w:tab/>
      </w:r>
      <w:r>
        <w:rPr>
          <w:rFonts w:ascii="Arial" w:hAnsi="Arial"/>
          <w:sz w:val="14"/>
          <w:szCs w:val="14"/>
        </w:rPr>
        <w:t xml:space="preserve">ca. </w:t>
      </w:r>
      <w:r w:rsidRPr="0046289D">
        <w:rPr>
          <w:rFonts w:ascii="Arial" w:hAnsi="Arial"/>
          <w:sz w:val="14"/>
          <w:szCs w:val="14"/>
        </w:rPr>
        <w:t>-1.3</w:t>
      </w:r>
      <w:r w:rsidRPr="0046289D">
        <w:rPr>
          <w:rFonts w:ascii="Arial" w:hAnsi="Arial"/>
          <w:sz w:val="14"/>
          <w:szCs w:val="14"/>
        </w:rPr>
        <w:tab/>
      </w:r>
      <w:r w:rsidRPr="001D79BB">
        <w:rPr>
          <w:rFonts w:ascii="Arial" w:hAnsi="Arial"/>
          <w:sz w:val="14"/>
          <w:szCs w:val="14"/>
        </w:rPr>
        <w:t>sehr gross</w:t>
      </w:r>
      <w:r w:rsidRPr="0046289D">
        <w:rPr>
          <w:rFonts w:ascii="Arial" w:hAnsi="Arial"/>
          <w:sz w:val="14"/>
          <w:szCs w:val="14"/>
        </w:rPr>
        <w:tab/>
        <w:t>Salpetersäure</w:t>
      </w:r>
      <w:r w:rsidRPr="0046289D">
        <w:rPr>
          <w:rFonts w:ascii="Arial" w:hAnsi="Arial"/>
          <w:sz w:val="14"/>
          <w:szCs w:val="14"/>
        </w:rPr>
        <w:tab/>
      </w:r>
      <w:r w:rsidR="001D79BB" w:rsidRPr="001D79BB">
        <w:rPr>
          <w:rFonts w:ascii="Arial" w:hAnsi="Arial"/>
          <w:sz w:val="14"/>
          <w:szCs w:val="14"/>
        </w:rPr>
        <w:t>HNO</w:t>
      </w:r>
      <w:r w:rsidR="001D79BB" w:rsidRPr="001D79BB">
        <w:rPr>
          <w:rFonts w:ascii="Cambria Math" w:hAnsi="Cambria Math" w:cs="Cambria Math"/>
          <w:sz w:val="14"/>
          <w:szCs w:val="14"/>
        </w:rPr>
        <w:t>₃</w:t>
      </w:r>
      <w:r w:rsidRPr="0046289D">
        <w:rPr>
          <w:rFonts w:ascii="Arial" w:hAnsi="Arial"/>
          <w:sz w:val="14"/>
          <w:szCs w:val="14"/>
        </w:rPr>
        <w:tab/>
      </w:r>
      <w:r w:rsidR="001D79BB" w:rsidRPr="001D79BB">
        <w:rPr>
          <w:rFonts w:ascii="Arial" w:hAnsi="Arial"/>
          <w:sz w:val="14"/>
          <w:szCs w:val="14"/>
        </w:rPr>
        <w:t>NO</w:t>
      </w:r>
      <w:r w:rsidR="001D79BB" w:rsidRPr="001D79BB">
        <w:rPr>
          <w:rFonts w:ascii="Cambria Math" w:hAnsi="Cambria Math" w:cs="Cambria Math"/>
          <w:sz w:val="14"/>
          <w:szCs w:val="14"/>
        </w:rPr>
        <w:t>₃⁻</w:t>
      </w:r>
      <w:r w:rsidRPr="0046289D">
        <w:rPr>
          <w:rFonts w:ascii="Arial" w:hAnsi="Arial"/>
          <w:sz w:val="14"/>
          <w:szCs w:val="14"/>
        </w:rPr>
        <w:tab/>
        <w:t>Nitrat-Ion</w:t>
      </w:r>
      <w:r w:rsidRPr="0046289D">
        <w:rPr>
          <w:rFonts w:ascii="Arial" w:hAnsi="Arial"/>
          <w:sz w:val="14"/>
          <w:szCs w:val="14"/>
        </w:rPr>
        <w:tab/>
      </w:r>
      <w:r w:rsidRPr="001D79BB">
        <w:rPr>
          <w:rFonts w:ascii="Arial" w:hAnsi="Arial"/>
          <w:sz w:val="14"/>
          <w:szCs w:val="14"/>
        </w:rPr>
        <w:t>sehr klein</w:t>
      </w:r>
      <w:r w:rsidRPr="0046289D">
        <w:rPr>
          <w:rFonts w:ascii="Arial" w:hAnsi="Arial"/>
          <w:sz w:val="14"/>
          <w:szCs w:val="14"/>
        </w:rPr>
        <w:tab/>
      </w:r>
    </w:p>
    <w:p w14:paraId="29633EC1" w14:textId="77777777" w:rsidR="00A90328" w:rsidRPr="001D79BB"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Pr>
          <w:rFonts w:ascii="Arial" w:hAnsi="Arial"/>
          <w:sz w:val="14"/>
          <w:szCs w:val="14"/>
        </w:rPr>
        <w:tab/>
        <w:t xml:space="preserve">ca. </w:t>
      </w:r>
      <w:r w:rsidRPr="001D79BB">
        <w:rPr>
          <w:rFonts w:ascii="Arial" w:hAnsi="Arial"/>
          <w:sz w:val="14"/>
          <w:szCs w:val="14"/>
        </w:rPr>
        <w:t>-1</w:t>
      </w:r>
      <w:r w:rsidRPr="001D79BB">
        <w:rPr>
          <w:rFonts w:ascii="Arial" w:hAnsi="Arial"/>
          <w:sz w:val="14"/>
          <w:szCs w:val="14"/>
        </w:rPr>
        <w:tab/>
        <w:t>sehr gross</w:t>
      </w:r>
      <w:r w:rsidRPr="001D79BB">
        <w:rPr>
          <w:rFonts w:ascii="Arial" w:hAnsi="Arial"/>
          <w:sz w:val="14"/>
          <w:szCs w:val="14"/>
        </w:rPr>
        <w:tab/>
        <w:t>Chlorsäure</w:t>
      </w:r>
      <w:r w:rsidRPr="001D79BB">
        <w:rPr>
          <w:rFonts w:ascii="Arial" w:hAnsi="Arial"/>
          <w:sz w:val="14"/>
          <w:szCs w:val="14"/>
        </w:rPr>
        <w:tab/>
      </w:r>
      <w:r w:rsidR="001D79BB" w:rsidRPr="001D79BB">
        <w:rPr>
          <w:rFonts w:ascii="Arial" w:hAnsi="Arial"/>
          <w:sz w:val="14"/>
          <w:szCs w:val="14"/>
        </w:rPr>
        <w:t>HClO</w:t>
      </w:r>
      <w:r w:rsidR="001D79BB" w:rsidRPr="001D79BB">
        <w:rPr>
          <w:rFonts w:ascii="Cambria Math" w:hAnsi="Cambria Math" w:cs="Cambria Math"/>
          <w:sz w:val="14"/>
          <w:szCs w:val="14"/>
        </w:rPr>
        <w:t>₃</w:t>
      </w:r>
      <w:r w:rsidR="001D79BB" w:rsidRPr="001D79BB">
        <w:rPr>
          <w:rFonts w:ascii="Arial" w:hAnsi="Arial"/>
          <w:sz w:val="14"/>
          <w:szCs w:val="14"/>
        </w:rPr>
        <w:tab/>
        <w:t>ClO</w:t>
      </w:r>
      <w:r w:rsidR="001D79BB" w:rsidRPr="001D79BB">
        <w:rPr>
          <w:rFonts w:ascii="Cambria Math" w:hAnsi="Cambria Math" w:cs="Cambria Math"/>
          <w:sz w:val="14"/>
          <w:szCs w:val="14"/>
        </w:rPr>
        <w:t>₃⁻</w:t>
      </w:r>
      <w:r w:rsidRPr="001D79BB">
        <w:rPr>
          <w:rFonts w:ascii="Arial" w:hAnsi="Arial"/>
          <w:sz w:val="14"/>
          <w:szCs w:val="14"/>
        </w:rPr>
        <w:tab/>
        <w:t>Chlorat-Ion</w:t>
      </w:r>
      <w:r w:rsidRPr="001D79BB">
        <w:rPr>
          <w:rFonts w:ascii="Arial" w:hAnsi="Arial"/>
          <w:sz w:val="14"/>
          <w:szCs w:val="14"/>
        </w:rPr>
        <w:tab/>
        <w:t>sehr klein</w:t>
      </w:r>
    </w:p>
    <w:p w14:paraId="5F6B2FDA" w14:textId="77777777" w:rsidR="00A90328" w:rsidRPr="001D79BB"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1D79BB">
        <w:rPr>
          <w:rFonts w:ascii="Arial" w:hAnsi="Arial"/>
          <w:sz w:val="14"/>
          <w:szCs w:val="14"/>
        </w:rPr>
        <w:tab/>
        <w:t>0</w:t>
      </w:r>
      <w:r w:rsidRPr="001D79BB">
        <w:rPr>
          <w:rFonts w:ascii="Arial" w:hAnsi="Arial"/>
          <w:sz w:val="14"/>
          <w:szCs w:val="14"/>
        </w:rPr>
        <w:tab/>
        <w:t>1.00</w:t>
      </w:r>
      <w:r w:rsidRPr="001D79BB">
        <w:rPr>
          <w:rFonts w:ascii="Arial" w:hAnsi="Arial"/>
          <w:sz w:val="14"/>
          <w:szCs w:val="14"/>
        </w:rPr>
        <w:tab/>
        <w:t>Hydroxonium-Ion</w:t>
      </w:r>
      <w:r w:rsidR="001D79BB" w:rsidRPr="001D79BB">
        <w:rPr>
          <w:rFonts w:ascii="Arial" w:hAnsi="Arial"/>
          <w:sz w:val="14"/>
          <w:szCs w:val="14"/>
        </w:rPr>
        <w:t xml:space="preserve"> </w:t>
      </w:r>
      <w:r w:rsidR="001D79BB" w:rsidRPr="001D79BB">
        <w:rPr>
          <w:rFonts w:ascii="Arial" w:hAnsi="Arial"/>
          <w:sz w:val="14"/>
          <w:szCs w:val="14"/>
        </w:rPr>
        <w:tab/>
        <w:t>H</w:t>
      </w:r>
      <w:r w:rsidR="001D79BB" w:rsidRPr="001D79BB">
        <w:rPr>
          <w:rFonts w:ascii="Cambria Math" w:hAnsi="Cambria Math" w:cs="Cambria Math"/>
          <w:sz w:val="14"/>
          <w:szCs w:val="14"/>
        </w:rPr>
        <w:t>₃</w:t>
      </w:r>
      <w:r w:rsidR="001D79BB" w:rsidRPr="001D79BB">
        <w:rPr>
          <w:rFonts w:ascii="Arial" w:hAnsi="Arial"/>
          <w:sz w:val="14"/>
          <w:szCs w:val="14"/>
        </w:rPr>
        <w:t>O</w:t>
      </w:r>
      <w:r w:rsidR="001D79BB" w:rsidRPr="001D79BB">
        <w:rPr>
          <w:rFonts w:ascii="Cambria Math" w:hAnsi="Cambria Math" w:cs="Cambria Math"/>
          <w:sz w:val="14"/>
          <w:szCs w:val="14"/>
        </w:rPr>
        <w:t>⁺</w:t>
      </w:r>
      <w:r w:rsidR="001D79BB" w:rsidRPr="001D79BB">
        <w:rPr>
          <w:rFonts w:ascii="Arial" w:hAnsi="Arial"/>
          <w:sz w:val="14"/>
          <w:szCs w:val="14"/>
        </w:rPr>
        <w:tab/>
        <w:t>H</w:t>
      </w:r>
      <w:r w:rsidR="001D79BB" w:rsidRPr="001D79BB">
        <w:rPr>
          <w:rFonts w:ascii="Cambria Math" w:hAnsi="Cambria Math" w:cs="Cambria Math"/>
          <w:sz w:val="14"/>
          <w:szCs w:val="14"/>
        </w:rPr>
        <w:t>₂</w:t>
      </w:r>
      <w:r w:rsidR="001D79BB" w:rsidRPr="001D79BB">
        <w:rPr>
          <w:rFonts w:ascii="Arial" w:hAnsi="Arial"/>
          <w:sz w:val="14"/>
          <w:szCs w:val="14"/>
        </w:rPr>
        <w:t>O</w:t>
      </w:r>
      <w:r w:rsidRPr="001D79BB">
        <w:rPr>
          <w:rFonts w:ascii="Arial" w:hAnsi="Arial"/>
          <w:sz w:val="14"/>
          <w:szCs w:val="14"/>
        </w:rPr>
        <w:tab/>
        <w:t>Wasser</w:t>
      </w:r>
      <w:r w:rsidRPr="001D79BB">
        <w:rPr>
          <w:rFonts w:ascii="Arial" w:hAnsi="Arial"/>
          <w:sz w:val="14"/>
          <w:szCs w:val="14"/>
        </w:rPr>
        <w:tab/>
        <w:t xml:space="preserve">1.0 </w:t>
      </w:r>
      <w:r w:rsidR="00297068">
        <w:rPr>
          <w:rFonts w:ascii="Arial" w:hAnsi="Arial"/>
          <w:sz w:val="14"/>
          <w:szCs w:val="14"/>
        </w:rPr>
        <w:t>·</w:t>
      </w:r>
      <w:r w:rsidRPr="001D79BB">
        <w:rPr>
          <w:rFonts w:ascii="Arial" w:hAnsi="Arial"/>
          <w:sz w:val="14"/>
          <w:szCs w:val="14"/>
        </w:rPr>
        <w:t xml:space="preserve"> 10</w:t>
      </w:r>
      <w:r w:rsidRPr="00297068">
        <w:rPr>
          <w:rFonts w:ascii="Arial" w:hAnsi="Arial"/>
          <w:sz w:val="14"/>
          <w:szCs w:val="14"/>
          <w:vertAlign w:val="superscript"/>
        </w:rPr>
        <w:t>-14</w:t>
      </w:r>
      <w:r w:rsidRPr="001D79BB">
        <w:rPr>
          <w:rFonts w:ascii="Arial" w:hAnsi="Arial"/>
          <w:sz w:val="14"/>
          <w:szCs w:val="14"/>
        </w:rPr>
        <w:tab/>
        <w:t>14.00</w:t>
      </w:r>
    </w:p>
    <w:p w14:paraId="2E17B1D0" w14:textId="77777777" w:rsidR="00A90328" w:rsidRPr="001D79BB"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1D79BB">
        <w:rPr>
          <w:rFonts w:ascii="Arial" w:hAnsi="Arial"/>
          <w:sz w:val="14"/>
          <w:szCs w:val="14"/>
        </w:rPr>
        <w:tab/>
        <w:t>0.52</w:t>
      </w:r>
      <w:r w:rsidRPr="001D79BB">
        <w:rPr>
          <w:rFonts w:ascii="Arial" w:hAnsi="Arial"/>
          <w:sz w:val="14"/>
          <w:szCs w:val="14"/>
        </w:rPr>
        <w:tab/>
        <w:t xml:space="preserve">3.0 </w:t>
      </w:r>
      <w:r w:rsidR="00297068">
        <w:rPr>
          <w:rFonts w:ascii="Arial" w:hAnsi="Arial"/>
          <w:sz w:val="14"/>
          <w:szCs w:val="14"/>
        </w:rPr>
        <w:t>·</w:t>
      </w:r>
      <w:r w:rsidRPr="001D79BB">
        <w:rPr>
          <w:rFonts w:ascii="Arial" w:hAnsi="Arial"/>
          <w:sz w:val="14"/>
          <w:szCs w:val="14"/>
        </w:rPr>
        <w:t xml:space="preserve"> 10</w:t>
      </w:r>
      <w:r w:rsidRPr="00297068">
        <w:rPr>
          <w:rFonts w:ascii="Arial" w:hAnsi="Arial"/>
          <w:sz w:val="14"/>
          <w:szCs w:val="14"/>
          <w:vertAlign w:val="superscript"/>
        </w:rPr>
        <w:t>-1</w:t>
      </w:r>
      <w:r w:rsidRPr="001D79BB">
        <w:rPr>
          <w:rFonts w:ascii="Arial" w:hAnsi="Arial"/>
          <w:sz w:val="14"/>
          <w:szCs w:val="14"/>
        </w:rPr>
        <w:tab/>
        <w:t>Trichloressigsäure</w:t>
      </w:r>
      <w:r w:rsidR="001D79BB" w:rsidRPr="001D79BB">
        <w:rPr>
          <w:rFonts w:ascii="Arial" w:hAnsi="Arial"/>
          <w:sz w:val="14"/>
          <w:szCs w:val="14"/>
        </w:rPr>
        <w:t xml:space="preserve"> </w:t>
      </w:r>
      <w:r w:rsidR="001D79BB" w:rsidRPr="001D79BB">
        <w:rPr>
          <w:rFonts w:ascii="Arial" w:hAnsi="Arial"/>
          <w:sz w:val="14"/>
          <w:szCs w:val="14"/>
        </w:rPr>
        <w:tab/>
        <w:t>CCl</w:t>
      </w:r>
      <w:r w:rsidR="001D79BB" w:rsidRPr="00297068">
        <w:rPr>
          <w:rFonts w:ascii="Cambria Math" w:hAnsi="Cambria Math" w:cs="Cambria Math"/>
          <w:sz w:val="14"/>
          <w:szCs w:val="14"/>
        </w:rPr>
        <w:t>₃</w:t>
      </w:r>
      <w:r w:rsidR="001D79BB" w:rsidRPr="001D79BB">
        <w:rPr>
          <w:rFonts w:ascii="Arial" w:hAnsi="Arial"/>
          <w:sz w:val="14"/>
          <w:szCs w:val="14"/>
        </w:rPr>
        <w:t>COOH</w:t>
      </w:r>
      <w:r w:rsidR="001D79BB" w:rsidRPr="001D79BB">
        <w:rPr>
          <w:rFonts w:ascii="Arial" w:hAnsi="Arial"/>
          <w:sz w:val="14"/>
          <w:szCs w:val="14"/>
        </w:rPr>
        <w:tab/>
        <w:t>CCl</w:t>
      </w:r>
      <w:r w:rsidR="001D79BB" w:rsidRPr="00297068">
        <w:rPr>
          <w:rFonts w:ascii="Cambria Math" w:hAnsi="Cambria Math" w:cs="Cambria Math"/>
          <w:sz w:val="14"/>
          <w:szCs w:val="14"/>
        </w:rPr>
        <w:t>₃</w:t>
      </w:r>
      <w:r w:rsidR="001D79BB" w:rsidRPr="001D79BB">
        <w:rPr>
          <w:rFonts w:ascii="Arial" w:hAnsi="Arial"/>
          <w:sz w:val="14"/>
          <w:szCs w:val="14"/>
        </w:rPr>
        <w:t>COO</w:t>
      </w:r>
      <w:r w:rsidR="001D79BB" w:rsidRPr="00297068">
        <w:rPr>
          <w:rFonts w:ascii="Cambria Math" w:hAnsi="Cambria Math" w:cs="Cambria Math"/>
          <w:sz w:val="14"/>
          <w:szCs w:val="14"/>
        </w:rPr>
        <w:t>⁻</w:t>
      </w:r>
      <w:r w:rsidRPr="001D79BB">
        <w:rPr>
          <w:rFonts w:ascii="Arial" w:hAnsi="Arial"/>
          <w:sz w:val="14"/>
          <w:szCs w:val="14"/>
        </w:rPr>
        <w:tab/>
        <w:t>Trichloracetat-Ion</w:t>
      </w:r>
      <w:r w:rsidRPr="001D79BB">
        <w:rPr>
          <w:rFonts w:ascii="Arial" w:hAnsi="Arial"/>
          <w:sz w:val="14"/>
          <w:szCs w:val="14"/>
        </w:rPr>
        <w:tab/>
        <w:t xml:space="preserve">3.3 </w:t>
      </w:r>
      <w:r w:rsidR="00297068">
        <w:rPr>
          <w:rFonts w:ascii="Arial" w:hAnsi="Arial"/>
          <w:sz w:val="14"/>
          <w:szCs w:val="14"/>
        </w:rPr>
        <w:t>·</w:t>
      </w:r>
      <w:r w:rsidRPr="001D79BB">
        <w:rPr>
          <w:rFonts w:ascii="Arial" w:hAnsi="Arial"/>
          <w:sz w:val="14"/>
          <w:szCs w:val="14"/>
        </w:rPr>
        <w:t xml:space="preserve"> 10</w:t>
      </w:r>
      <w:r w:rsidRPr="002E4EC6">
        <w:rPr>
          <w:rFonts w:ascii="Arial" w:hAnsi="Arial"/>
          <w:sz w:val="14"/>
          <w:szCs w:val="14"/>
          <w:vertAlign w:val="superscript"/>
        </w:rPr>
        <w:t>-14</w:t>
      </w:r>
      <w:r w:rsidRPr="001D79BB">
        <w:rPr>
          <w:rFonts w:ascii="Arial" w:hAnsi="Arial"/>
          <w:sz w:val="14"/>
          <w:szCs w:val="14"/>
        </w:rPr>
        <w:tab/>
        <w:t>13.48</w:t>
      </w:r>
    </w:p>
    <w:p w14:paraId="5E0D3674" w14:textId="77777777" w:rsidR="00A90328" w:rsidRPr="001D79BB"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1D79BB">
        <w:rPr>
          <w:rFonts w:ascii="Arial" w:hAnsi="Arial"/>
          <w:sz w:val="14"/>
          <w:szCs w:val="14"/>
        </w:rPr>
        <w:tab/>
        <w:t>1.23</w:t>
      </w:r>
      <w:r w:rsidRPr="001D79BB">
        <w:rPr>
          <w:rFonts w:ascii="Arial" w:hAnsi="Arial"/>
          <w:sz w:val="14"/>
          <w:szCs w:val="14"/>
        </w:rPr>
        <w:tab/>
        <w:t xml:space="preserve">5.9 </w:t>
      </w:r>
      <w:r w:rsidR="00297068">
        <w:rPr>
          <w:rFonts w:ascii="Arial" w:hAnsi="Arial"/>
          <w:sz w:val="14"/>
          <w:szCs w:val="14"/>
        </w:rPr>
        <w:t>·</w:t>
      </w:r>
      <w:r w:rsidRPr="001D79BB">
        <w:rPr>
          <w:rFonts w:ascii="Arial" w:hAnsi="Arial"/>
          <w:sz w:val="14"/>
          <w:szCs w:val="14"/>
        </w:rPr>
        <w:t xml:space="preserve"> 10</w:t>
      </w:r>
      <w:r w:rsidR="00297068" w:rsidRPr="00297068">
        <w:rPr>
          <w:rFonts w:ascii="Arial" w:hAnsi="Arial"/>
          <w:sz w:val="14"/>
          <w:szCs w:val="14"/>
          <w:vertAlign w:val="superscript"/>
        </w:rPr>
        <w:t>-2</w:t>
      </w:r>
      <w:r w:rsidRPr="001D79BB">
        <w:rPr>
          <w:rFonts w:ascii="Arial" w:hAnsi="Arial"/>
          <w:sz w:val="14"/>
          <w:szCs w:val="14"/>
        </w:rPr>
        <w:tab/>
        <w:t>Oxalsäure</w:t>
      </w:r>
      <w:r w:rsidR="001D79BB" w:rsidRPr="001D79BB">
        <w:rPr>
          <w:rFonts w:ascii="Arial" w:hAnsi="Arial"/>
          <w:sz w:val="14"/>
          <w:szCs w:val="14"/>
        </w:rPr>
        <w:t xml:space="preserve"> </w:t>
      </w:r>
      <w:r w:rsidR="001D79BB" w:rsidRPr="001D79BB">
        <w:rPr>
          <w:rFonts w:ascii="Arial" w:hAnsi="Arial"/>
          <w:sz w:val="14"/>
          <w:szCs w:val="14"/>
        </w:rPr>
        <w:tab/>
        <w:t>HOOC</w:t>
      </w:r>
      <w:r w:rsidR="001D79BB" w:rsidRPr="00297068">
        <w:rPr>
          <w:rFonts w:ascii="Cambria Math" w:hAnsi="Cambria Math" w:cs="Cambria Math"/>
          <w:sz w:val="14"/>
          <w:szCs w:val="14"/>
        </w:rPr>
        <w:t>⁻</w:t>
      </w:r>
      <w:r w:rsidR="001D79BB" w:rsidRPr="001D79BB">
        <w:rPr>
          <w:rFonts w:ascii="Arial" w:hAnsi="Arial"/>
          <w:sz w:val="14"/>
          <w:szCs w:val="14"/>
        </w:rPr>
        <w:t>COOH</w:t>
      </w:r>
      <w:r w:rsidR="001D79BB" w:rsidRPr="001D79BB">
        <w:rPr>
          <w:rFonts w:ascii="Arial" w:hAnsi="Arial"/>
          <w:sz w:val="14"/>
          <w:szCs w:val="14"/>
        </w:rPr>
        <w:tab/>
        <w:t>HOOC</w:t>
      </w:r>
      <w:r w:rsidR="001D79BB" w:rsidRPr="00297068">
        <w:rPr>
          <w:rFonts w:ascii="Cambria Math" w:hAnsi="Cambria Math" w:cs="Cambria Math"/>
          <w:sz w:val="14"/>
          <w:szCs w:val="14"/>
        </w:rPr>
        <w:t>⁻</w:t>
      </w:r>
      <w:r w:rsidR="001D79BB" w:rsidRPr="001D79BB">
        <w:rPr>
          <w:rFonts w:ascii="Arial" w:hAnsi="Arial"/>
          <w:sz w:val="14"/>
          <w:szCs w:val="14"/>
        </w:rPr>
        <w:t>COO</w:t>
      </w:r>
      <w:r w:rsidR="001D79BB" w:rsidRPr="00297068">
        <w:rPr>
          <w:rFonts w:ascii="Cambria Math" w:hAnsi="Cambria Math" w:cs="Cambria Math"/>
          <w:sz w:val="14"/>
          <w:szCs w:val="14"/>
        </w:rPr>
        <w:t>⁻</w:t>
      </w:r>
      <w:r w:rsidRPr="001D79BB">
        <w:rPr>
          <w:rFonts w:ascii="Arial" w:hAnsi="Arial"/>
          <w:sz w:val="14"/>
          <w:szCs w:val="14"/>
        </w:rPr>
        <w:tab/>
        <w:t>Hydrogenoxalat-Ion</w:t>
      </w:r>
      <w:r w:rsidRPr="001D79BB">
        <w:rPr>
          <w:rFonts w:ascii="Arial" w:hAnsi="Arial"/>
          <w:sz w:val="14"/>
          <w:szCs w:val="14"/>
        </w:rPr>
        <w:tab/>
        <w:t xml:space="preserve">1.7 </w:t>
      </w:r>
      <w:r w:rsidR="00297068">
        <w:rPr>
          <w:rFonts w:ascii="Arial" w:hAnsi="Arial"/>
          <w:sz w:val="14"/>
          <w:szCs w:val="14"/>
        </w:rPr>
        <w:t>·</w:t>
      </w:r>
      <w:r w:rsidRPr="001D79BB">
        <w:rPr>
          <w:rFonts w:ascii="Arial" w:hAnsi="Arial"/>
          <w:sz w:val="14"/>
          <w:szCs w:val="14"/>
        </w:rPr>
        <w:t xml:space="preserve"> 10</w:t>
      </w:r>
      <w:r w:rsidRPr="002E4EC6">
        <w:rPr>
          <w:rFonts w:ascii="Arial" w:hAnsi="Arial"/>
          <w:sz w:val="14"/>
          <w:szCs w:val="14"/>
          <w:vertAlign w:val="superscript"/>
        </w:rPr>
        <w:t>-13</w:t>
      </w:r>
      <w:r w:rsidRPr="001D79BB">
        <w:rPr>
          <w:rFonts w:ascii="Arial" w:hAnsi="Arial"/>
          <w:sz w:val="14"/>
          <w:szCs w:val="14"/>
        </w:rPr>
        <w:tab/>
        <w:t>12.77</w:t>
      </w:r>
    </w:p>
    <w:p w14:paraId="3BEEDB54" w14:textId="77777777" w:rsidR="00A90328" w:rsidRPr="001D79BB" w:rsidRDefault="0029706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Pr>
          <w:rFonts w:ascii="Arial" w:hAnsi="Arial"/>
          <w:sz w:val="14"/>
          <w:szCs w:val="14"/>
        </w:rPr>
        <w:tab/>
        <w:t>1.92</w:t>
      </w:r>
      <w:r>
        <w:rPr>
          <w:rFonts w:ascii="Arial" w:hAnsi="Arial"/>
          <w:sz w:val="14"/>
          <w:szCs w:val="14"/>
        </w:rPr>
        <w:tab/>
        <w:t>1.2 ·</w:t>
      </w:r>
      <w:r w:rsidR="00A90328" w:rsidRPr="001D79BB">
        <w:rPr>
          <w:rFonts w:ascii="Arial" w:hAnsi="Arial"/>
          <w:sz w:val="14"/>
          <w:szCs w:val="14"/>
        </w:rPr>
        <w:t xml:space="preserve"> 10</w:t>
      </w:r>
      <w:r w:rsidR="00A90328" w:rsidRPr="00297068">
        <w:rPr>
          <w:rFonts w:ascii="Arial" w:hAnsi="Arial"/>
          <w:sz w:val="14"/>
          <w:szCs w:val="14"/>
          <w:vertAlign w:val="superscript"/>
        </w:rPr>
        <w:t>-2</w:t>
      </w:r>
      <w:r w:rsidR="00A90328" w:rsidRPr="001D79BB">
        <w:rPr>
          <w:rFonts w:ascii="Arial" w:hAnsi="Arial"/>
          <w:sz w:val="14"/>
          <w:szCs w:val="14"/>
        </w:rPr>
        <w:tab/>
        <w:t>Hydrogensulfat-Ion</w:t>
      </w:r>
      <w:r w:rsidR="001D79BB" w:rsidRPr="001D79BB">
        <w:rPr>
          <w:rFonts w:ascii="Arial" w:hAnsi="Arial"/>
          <w:sz w:val="14"/>
          <w:szCs w:val="14"/>
        </w:rPr>
        <w:t xml:space="preserve"> </w:t>
      </w:r>
      <w:r w:rsidR="001D79BB" w:rsidRPr="001D79BB">
        <w:rPr>
          <w:rFonts w:ascii="Arial" w:hAnsi="Arial"/>
          <w:sz w:val="14"/>
          <w:szCs w:val="14"/>
        </w:rPr>
        <w:tab/>
        <w:t>HSO</w:t>
      </w:r>
      <w:r w:rsidR="001D79BB" w:rsidRPr="00297068">
        <w:rPr>
          <w:rFonts w:ascii="Cambria Math" w:hAnsi="Cambria Math" w:cs="Cambria Math"/>
          <w:sz w:val="14"/>
          <w:szCs w:val="14"/>
        </w:rPr>
        <w:t>₄⁻</w:t>
      </w:r>
      <w:r w:rsidR="001D79BB" w:rsidRPr="001D79BB">
        <w:rPr>
          <w:rFonts w:ascii="Arial" w:hAnsi="Arial"/>
          <w:sz w:val="14"/>
          <w:szCs w:val="14"/>
        </w:rPr>
        <w:tab/>
        <w:t>SO</w:t>
      </w:r>
      <w:r w:rsidR="001D79BB" w:rsidRPr="00297068">
        <w:rPr>
          <w:rFonts w:ascii="Cambria Math" w:hAnsi="Cambria Math" w:cs="Cambria Math"/>
          <w:sz w:val="14"/>
          <w:szCs w:val="14"/>
        </w:rPr>
        <w:t>₄</w:t>
      </w:r>
      <w:r w:rsidR="001D79BB" w:rsidRPr="001D79BB">
        <w:rPr>
          <w:rFonts w:ascii="Arial" w:hAnsi="Arial"/>
          <w:sz w:val="14"/>
          <w:szCs w:val="14"/>
        </w:rPr>
        <w:t>²</w:t>
      </w:r>
      <w:r w:rsidR="001D79BB" w:rsidRPr="00297068">
        <w:rPr>
          <w:rFonts w:ascii="Cambria Math" w:hAnsi="Cambria Math" w:cs="Cambria Math"/>
          <w:sz w:val="14"/>
          <w:szCs w:val="14"/>
        </w:rPr>
        <w:t>⁻</w:t>
      </w:r>
      <w:r w:rsidR="00A90328" w:rsidRPr="001D79BB">
        <w:rPr>
          <w:rFonts w:ascii="Arial" w:hAnsi="Arial"/>
          <w:sz w:val="14"/>
          <w:szCs w:val="14"/>
        </w:rPr>
        <w:tab/>
        <w:t>Sulfat-Ion</w:t>
      </w:r>
      <w:r w:rsidR="00A90328" w:rsidRPr="001D79BB">
        <w:rPr>
          <w:rFonts w:ascii="Arial" w:hAnsi="Arial"/>
          <w:sz w:val="14"/>
          <w:szCs w:val="14"/>
        </w:rPr>
        <w:tab/>
        <w:t xml:space="preserve">8.3 </w:t>
      </w:r>
      <w:r>
        <w:rPr>
          <w:rFonts w:ascii="Arial" w:hAnsi="Arial"/>
          <w:sz w:val="14"/>
          <w:szCs w:val="14"/>
        </w:rPr>
        <w:t>·</w:t>
      </w:r>
      <w:r w:rsidR="00A90328" w:rsidRPr="001D79BB">
        <w:rPr>
          <w:rFonts w:ascii="Arial" w:hAnsi="Arial"/>
          <w:sz w:val="14"/>
          <w:szCs w:val="14"/>
        </w:rPr>
        <w:t xml:space="preserve"> 10</w:t>
      </w:r>
      <w:r w:rsidR="00A90328" w:rsidRPr="002E4EC6">
        <w:rPr>
          <w:rFonts w:ascii="Arial" w:hAnsi="Arial"/>
          <w:sz w:val="14"/>
          <w:szCs w:val="14"/>
          <w:vertAlign w:val="superscript"/>
        </w:rPr>
        <w:t>-13</w:t>
      </w:r>
      <w:r w:rsidR="00A90328" w:rsidRPr="001D79BB">
        <w:rPr>
          <w:rFonts w:ascii="Arial" w:hAnsi="Arial"/>
          <w:sz w:val="14"/>
          <w:szCs w:val="14"/>
        </w:rPr>
        <w:tab/>
        <w:t>12.08</w:t>
      </w:r>
    </w:p>
    <w:p w14:paraId="55610187" w14:textId="77777777" w:rsidR="00A90328" w:rsidRPr="00C20D95" w:rsidRDefault="0029706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Pr>
          <w:rFonts w:ascii="Arial" w:hAnsi="Arial"/>
          <w:sz w:val="14"/>
          <w:szCs w:val="14"/>
        </w:rPr>
        <w:tab/>
      </w:r>
      <w:r w:rsidRPr="00C20D95">
        <w:rPr>
          <w:rFonts w:ascii="Arial" w:hAnsi="Arial"/>
          <w:sz w:val="14"/>
          <w:szCs w:val="14"/>
        </w:rPr>
        <w:t>1.94</w:t>
      </w:r>
      <w:r w:rsidRPr="00C20D95">
        <w:rPr>
          <w:rFonts w:ascii="Arial" w:hAnsi="Arial"/>
          <w:sz w:val="14"/>
          <w:szCs w:val="14"/>
        </w:rPr>
        <w:tab/>
        <w:t>1.1 ·</w:t>
      </w:r>
      <w:r w:rsidR="00A90328" w:rsidRPr="00C20D95">
        <w:rPr>
          <w:rFonts w:ascii="Arial" w:hAnsi="Arial"/>
          <w:sz w:val="14"/>
          <w:szCs w:val="14"/>
        </w:rPr>
        <w:t xml:space="preserve"> 10</w:t>
      </w:r>
      <w:r w:rsidR="00A90328" w:rsidRPr="00C20D95">
        <w:rPr>
          <w:rFonts w:ascii="Arial" w:hAnsi="Arial"/>
          <w:sz w:val="14"/>
          <w:szCs w:val="14"/>
          <w:vertAlign w:val="superscript"/>
        </w:rPr>
        <w:t>-2</w:t>
      </w:r>
      <w:r w:rsidR="00A90328" w:rsidRPr="00C20D95">
        <w:rPr>
          <w:rFonts w:ascii="Arial" w:hAnsi="Arial"/>
          <w:sz w:val="14"/>
          <w:szCs w:val="14"/>
        </w:rPr>
        <w:tab/>
        <w:t>Chlorige Säure</w:t>
      </w:r>
      <w:r w:rsidR="001D79BB" w:rsidRPr="00C20D95">
        <w:rPr>
          <w:rFonts w:ascii="Arial" w:hAnsi="Arial"/>
          <w:sz w:val="14"/>
          <w:szCs w:val="14"/>
        </w:rPr>
        <w:t xml:space="preserve"> </w:t>
      </w:r>
      <w:r w:rsidR="001D79BB" w:rsidRPr="00C20D95">
        <w:rPr>
          <w:rFonts w:ascii="Arial" w:hAnsi="Arial"/>
          <w:sz w:val="14"/>
          <w:szCs w:val="14"/>
        </w:rPr>
        <w:tab/>
        <w:t>HClO</w:t>
      </w:r>
      <w:r w:rsidR="001D79BB" w:rsidRPr="00C20D95">
        <w:rPr>
          <w:rFonts w:ascii="Cambria Math" w:hAnsi="Cambria Math" w:cs="Cambria Math"/>
          <w:sz w:val="14"/>
          <w:szCs w:val="14"/>
        </w:rPr>
        <w:t>₂</w:t>
      </w:r>
      <w:r w:rsidR="001D79BB" w:rsidRPr="00C20D95">
        <w:rPr>
          <w:rFonts w:ascii="Arial" w:hAnsi="Arial"/>
          <w:sz w:val="14"/>
          <w:szCs w:val="14"/>
        </w:rPr>
        <w:tab/>
        <w:t>ClO</w:t>
      </w:r>
      <w:r w:rsidR="001D79BB" w:rsidRPr="00C20D95">
        <w:rPr>
          <w:rFonts w:ascii="Cambria Math" w:hAnsi="Cambria Math" w:cs="Cambria Math"/>
          <w:sz w:val="14"/>
          <w:szCs w:val="14"/>
        </w:rPr>
        <w:t>₂⁻</w:t>
      </w:r>
      <w:r w:rsidR="00A90328" w:rsidRPr="00C20D95">
        <w:rPr>
          <w:rFonts w:ascii="Arial" w:hAnsi="Arial"/>
          <w:sz w:val="14"/>
          <w:szCs w:val="14"/>
        </w:rPr>
        <w:tab/>
        <w:t>Chlorit-Ion</w:t>
      </w:r>
      <w:r w:rsidR="00A90328" w:rsidRPr="00C20D95">
        <w:rPr>
          <w:rFonts w:ascii="Arial" w:hAnsi="Arial"/>
          <w:sz w:val="14"/>
          <w:szCs w:val="14"/>
        </w:rPr>
        <w:tab/>
        <w:t xml:space="preserve">8.7 </w:t>
      </w:r>
      <w:r w:rsidRPr="00C20D95">
        <w:rPr>
          <w:rFonts w:ascii="Arial" w:hAnsi="Arial"/>
          <w:sz w:val="14"/>
          <w:szCs w:val="14"/>
        </w:rPr>
        <w:t>·</w:t>
      </w:r>
      <w:r w:rsidR="00A90328" w:rsidRPr="00C20D95">
        <w:rPr>
          <w:rFonts w:ascii="Arial" w:hAnsi="Arial"/>
          <w:sz w:val="14"/>
          <w:szCs w:val="14"/>
        </w:rPr>
        <w:t xml:space="preserve"> 10</w:t>
      </w:r>
      <w:r w:rsidR="00A90328" w:rsidRPr="00C20D95">
        <w:rPr>
          <w:rFonts w:ascii="Arial" w:hAnsi="Arial"/>
          <w:sz w:val="14"/>
          <w:szCs w:val="14"/>
          <w:vertAlign w:val="superscript"/>
        </w:rPr>
        <w:t>-13</w:t>
      </w:r>
      <w:r w:rsidR="00A90328" w:rsidRPr="00C20D95">
        <w:rPr>
          <w:rFonts w:ascii="Arial" w:hAnsi="Arial"/>
          <w:sz w:val="14"/>
          <w:szCs w:val="14"/>
        </w:rPr>
        <w:tab/>
        <w:t>12.06</w:t>
      </w:r>
    </w:p>
    <w:p w14:paraId="058473FC" w14:textId="77777777" w:rsidR="00A90328" w:rsidRPr="00C20D95" w:rsidRDefault="0029706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C20D95">
        <w:rPr>
          <w:rFonts w:ascii="Arial" w:hAnsi="Arial"/>
          <w:sz w:val="14"/>
          <w:szCs w:val="14"/>
        </w:rPr>
        <w:tab/>
        <w:t>1.96</w:t>
      </w:r>
      <w:r w:rsidRPr="00C20D95">
        <w:rPr>
          <w:rFonts w:ascii="Arial" w:hAnsi="Arial"/>
          <w:sz w:val="14"/>
          <w:szCs w:val="14"/>
        </w:rPr>
        <w:tab/>
        <w:t>1.1 ·</w:t>
      </w:r>
      <w:r w:rsidR="00A90328" w:rsidRPr="00C20D95">
        <w:rPr>
          <w:rFonts w:ascii="Arial" w:hAnsi="Arial"/>
          <w:sz w:val="14"/>
          <w:szCs w:val="14"/>
        </w:rPr>
        <w:t xml:space="preserve"> 10</w:t>
      </w:r>
      <w:r w:rsidR="00A90328" w:rsidRPr="00C20D95">
        <w:rPr>
          <w:rFonts w:ascii="Arial" w:hAnsi="Arial"/>
          <w:sz w:val="14"/>
          <w:szCs w:val="14"/>
          <w:vertAlign w:val="superscript"/>
        </w:rPr>
        <w:t>-2</w:t>
      </w:r>
      <w:r w:rsidR="00A90328" w:rsidRPr="00C20D95">
        <w:rPr>
          <w:rFonts w:ascii="Arial" w:hAnsi="Arial"/>
          <w:sz w:val="14"/>
          <w:szCs w:val="14"/>
        </w:rPr>
        <w:tab/>
        <w:t>Schweflige Säure</w:t>
      </w:r>
      <w:r w:rsidR="001D79BB" w:rsidRPr="00C20D95">
        <w:rPr>
          <w:rFonts w:ascii="Arial" w:hAnsi="Arial"/>
          <w:sz w:val="14"/>
          <w:szCs w:val="14"/>
        </w:rPr>
        <w:t xml:space="preserve"> </w:t>
      </w:r>
      <w:r w:rsidR="001D79BB" w:rsidRPr="00C20D95">
        <w:rPr>
          <w:rFonts w:ascii="Arial" w:hAnsi="Arial"/>
          <w:sz w:val="14"/>
          <w:szCs w:val="14"/>
        </w:rPr>
        <w:tab/>
        <w:t>H</w:t>
      </w:r>
      <w:r w:rsidR="001D79BB" w:rsidRPr="00C20D95">
        <w:rPr>
          <w:rFonts w:ascii="Cambria Math" w:hAnsi="Cambria Math" w:cs="Cambria Math"/>
          <w:sz w:val="14"/>
          <w:szCs w:val="14"/>
        </w:rPr>
        <w:t>₂</w:t>
      </w:r>
      <w:r w:rsidR="001D79BB" w:rsidRPr="00C20D95">
        <w:rPr>
          <w:rFonts w:ascii="Arial" w:hAnsi="Arial"/>
          <w:sz w:val="14"/>
          <w:szCs w:val="14"/>
        </w:rPr>
        <w:t>SO</w:t>
      </w:r>
      <w:r w:rsidR="001D79BB" w:rsidRPr="00C20D95">
        <w:rPr>
          <w:rFonts w:ascii="Cambria Math" w:hAnsi="Cambria Math" w:cs="Cambria Math"/>
          <w:sz w:val="14"/>
          <w:szCs w:val="14"/>
        </w:rPr>
        <w:t>₃</w:t>
      </w:r>
      <w:r w:rsidR="001D79BB" w:rsidRPr="00C20D95">
        <w:rPr>
          <w:rFonts w:ascii="Arial" w:hAnsi="Arial"/>
          <w:sz w:val="14"/>
          <w:szCs w:val="14"/>
        </w:rPr>
        <w:tab/>
        <w:t>HSO</w:t>
      </w:r>
      <w:r w:rsidR="001D79BB" w:rsidRPr="00C20D95">
        <w:rPr>
          <w:rFonts w:ascii="Cambria Math" w:hAnsi="Cambria Math" w:cs="Cambria Math"/>
          <w:sz w:val="14"/>
          <w:szCs w:val="14"/>
        </w:rPr>
        <w:t>₃⁻</w:t>
      </w:r>
      <w:r w:rsidR="00A90328" w:rsidRPr="00C20D95">
        <w:rPr>
          <w:rFonts w:ascii="Arial" w:hAnsi="Arial"/>
          <w:sz w:val="14"/>
          <w:szCs w:val="14"/>
        </w:rPr>
        <w:tab/>
        <w:t>Hydrogensulfit-Ion</w:t>
      </w:r>
      <w:r w:rsidR="00A90328" w:rsidRPr="00C20D95">
        <w:rPr>
          <w:rFonts w:ascii="Arial" w:hAnsi="Arial"/>
          <w:sz w:val="14"/>
          <w:szCs w:val="14"/>
        </w:rPr>
        <w:tab/>
        <w:t xml:space="preserve">9.1 </w:t>
      </w:r>
      <w:r w:rsidRPr="00C20D95">
        <w:rPr>
          <w:rFonts w:ascii="Arial" w:hAnsi="Arial"/>
          <w:sz w:val="14"/>
          <w:szCs w:val="14"/>
        </w:rPr>
        <w:t>·</w:t>
      </w:r>
      <w:r w:rsidR="00A90328" w:rsidRPr="00C20D95">
        <w:rPr>
          <w:rFonts w:ascii="Arial" w:hAnsi="Arial"/>
          <w:sz w:val="14"/>
          <w:szCs w:val="14"/>
        </w:rPr>
        <w:t xml:space="preserve"> 10</w:t>
      </w:r>
      <w:r w:rsidR="00A90328" w:rsidRPr="00C20D95">
        <w:rPr>
          <w:rFonts w:ascii="Arial" w:hAnsi="Arial"/>
          <w:sz w:val="14"/>
          <w:szCs w:val="14"/>
          <w:vertAlign w:val="superscript"/>
        </w:rPr>
        <w:t>-13</w:t>
      </w:r>
      <w:r w:rsidR="00A90328" w:rsidRPr="00C20D95">
        <w:rPr>
          <w:rFonts w:ascii="Arial" w:hAnsi="Arial"/>
          <w:sz w:val="14"/>
          <w:szCs w:val="14"/>
        </w:rPr>
        <w:tab/>
        <w:t>12.04</w:t>
      </w:r>
    </w:p>
    <w:p w14:paraId="45623927" w14:textId="77777777" w:rsidR="00A90328" w:rsidRPr="00C20D95" w:rsidRDefault="0029706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C20D95">
        <w:rPr>
          <w:rFonts w:ascii="Arial" w:hAnsi="Arial"/>
          <w:sz w:val="14"/>
          <w:szCs w:val="14"/>
        </w:rPr>
        <w:tab/>
        <w:t>1.96</w:t>
      </w:r>
      <w:r w:rsidRPr="00C20D95">
        <w:rPr>
          <w:rFonts w:ascii="Arial" w:hAnsi="Arial"/>
          <w:sz w:val="14"/>
          <w:szCs w:val="14"/>
        </w:rPr>
        <w:tab/>
        <w:t>1.1 ·</w:t>
      </w:r>
      <w:r w:rsidR="00A90328" w:rsidRPr="00C20D95">
        <w:rPr>
          <w:rFonts w:ascii="Arial" w:hAnsi="Arial"/>
          <w:sz w:val="14"/>
          <w:szCs w:val="14"/>
        </w:rPr>
        <w:t xml:space="preserve"> 10</w:t>
      </w:r>
      <w:r w:rsidR="00A90328" w:rsidRPr="00C20D95">
        <w:rPr>
          <w:rFonts w:ascii="Arial" w:hAnsi="Arial"/>
          <w:sz w:val="14"/>
          <w:szCs w:val="14"/>
          <w:vertAlign w:val="superscript"/>
        </w:rPr>
        <w:t>-2</w:t>
      </w:r>
      <w:r w:rsidR="00A90328" w:rsidRPr="00C20D95">
        <w:rPr>
          <w:rFonts w:ascii="Arial" w:hAnsi="Arial"/>
          <w:sz w:val="14"/>
          <w:szCs w:val="14"/>
        </w:rPr>
        <w:tab/>
        <w:t>Phosphorsäure</w:t>
      </w:r>
      <w:r w:rsidR="001D79BB" w:rsidRPr="00C20D95">
        <w:rPr>
          <w:rFonts w:ascii="Arial" w:hAnsi="Arial"/>
          <w:sz w:val="14"/>
          <w:szCs w:val="14"/>
        </w:rPr>
        <w:t xml:space="preserve"> </w:t>
      </w:r>
      <w:r w:rsidR="001D79BB" w:rsidRPr="00C20D95">
        <w:rPr>
          <w:rFonts w:ascii="Arial" w:hAnsi="Arial"/>
          <w:sz w:val="14"/>
          <w:szCs w:val="14"/>
        </w:rPr>
        <w:tab/>
        <w:t>H</w:t>
      </w:r>
      <w:r w:rsidR="001D79BB" w:rsidRPr="00C20D95">
        <w:rPr>
          <w:rFonts w:ascii="Cambria Math" w:hAnsi="Cambria Math" w:cs="Cambria Math"/>
          <w:sz w:val="14"/>
          <w:szCs w:val="14"/>
        </w:rPr>
        <w:t>₃</w:t>
      </w:r>
      <w:r w:rsidR="001D79BB" w:rsidRPr="00C20D95">
        <w:rPr>
          <w:rFonts w:ascii="Arial" w:hAnsi="Arial"/>
          <w:sz w:val="14"/>
          <w:szCs w:val="14"/>
        </w:rPr>
        <w:t>PO</w:t>
      </w:r>
      <w:r w:rsidR="001D79BB" w:rsidRPr="00C20D95">
        <w:rPr>
          <w:rFonts w:ascii="Cambria Math" w:hAnsi="Cambria Math" w:cs="Cambria Math"/>
          <w:sz w:val="14"/>
          <w:szCs w:val="14"/>
        </w:rPr>
        <w:t>₄</w:t>
      </w:r>
      <w:r w:rsidR="001D79BB" w:rsidRPr="00C20D95">
        <w:rPr>
          <w:rFonts w:ascii="Arial" w:hAnsi="Arial"/>
          <w:sz w:val="14"/>
          <w:szCs w:val="14"/>
        </w:rPr>
        <w:tab/>
        <w:t>H</w:t>
      </w:r>
      <w:r w:rsidR="001D79BB" w:rsidRPr="00C20D95">
        <w:rPr>
          <w:rFonts w:ascii="Cambria Math" w:hAnsi="Cambria Math" w:cs="Cambria Math"/>
          <w:sz w:val="14"/>
          <w:szCs w:val="14"/>
        </w:rPr>
        <w:t>₂</w:t>
      </w:r>
      <w:r w:rsidR="001D79BB" w:rsidRPr="00C20D95">
        <w:rPr>
          <w:rFonts w:ascii="Arial" w:hAnsi="Arial"/>
          <w:sz w:val="14"/>
          <w:szCs w:val="14"/>
        </w:rPr>
        <w:t>PO</w:t>
      </w:r>
      <w:r w:rsidR="001D79BB" w:rsidRPr="00C20D95">
        <w:rPr>
          <w:rFonts w:ascii="Cambria Math" w:hAnsi="Cambria Math" w:cs="Cambria Math"/>
          <w:sz w:val="14"/>
          <w:szCs w:val="14"/>
        </w:rPr>
        <w:t>₄⁻</w:t>
      </w:r>
      <w:r w:rsidR="00A90328" w:rsidRPr="00C20D95">
        <w:rPr>
          <w:rFonts w:ascii="Arial" w:hAnsi="Arial"/>
          <w:sz w:val="14"/>
          <w:szCs w:val="14"/>
        </w:rPr>
        <w:tab/>
        <w:t>Dihydrogenphosphat-Ion</w:t>
      </w:r>
      <w:r w:rsidR="00A90328" w:rsidRPr="00C20D95">
        <w:rPr>
          <w:rFonts w:ascii="Arial" w:hAnsi="Arial"/>
          <w:sz w:val="14"/>
          <w:szCs w:val="14"/>
        </w:rPr>
        <w:tab/>
        <w:t xml:space="preserve">9.1 </w:t>
      </w:r>
      <w:r w:rsidRPr="00C20D95">
        <w:rPr>
          <w:rFonts w:ascii="Arial" w:hAnsi="Arial"/>
          <w:sz w:val="14"/>
          <w:szCs w:val="14"/>
        </w:rPr>
        <w:t>·</w:t>
      </w:r>
      <w:r w:rsidR="00A90328" w:rsidRPr="00C20D95">
        <w:rPr>
          <w:rFonts w:ascii="Arial" w:hAnsi="Arial"/>
          <w:sz w:val="14"/>
          <w:szCs w:val="14"/>
        </w:rPr>
        <w:t xml:space="preserve"> 10</w:t>
      </w:r>
      <w:r w:rsidR="00A90328" w:rsidRPr="00C20D95">
        <w:rPr>
          <w:rFonts w:ascii="Arial" w:hAnsi="Arial"/>
          <w:sz w:val="14"/>
          <w:szCs w:val="14"/>
          <w:vertAlign w:val="superscript"/>
        </w:rPr>
        <w:t>-13</w:t>
      </w:r>
      <w:r w:rsidR="00A90328" w:rsidRPr="00C20D95">
        <w:rPr>
          <w:rFonts w:ascii="Arial" w:hAnsi="Arial"/>
          <w:sz w:val="14"/>
          <w:szCs w:val="14"/>
          <w:vertAlign w:val="superscript"/>
        </w:rPr>
        <w:tab/>
      </w:r>
      <w:r w:rsidR="00A90328" w:rsidRPr="00C20D95">
        <w:rPr>
          <w:rFonts w:ascii="Arial" w:hAnsi="Arial"/>
          <w:sz w:val="14"/>
          <w:szCs w:val="14"/>
        </w:rPr>
        <w:t>12.04</w:t>
      </w:r>
    </w:p>
    <w:p w14:paraId="64376641" w14:textId="56F5459C" w:rsidR="00A90328" w:rsidRPr="00C20D95"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C20D95">
        <w:rPr>
          <w:rFonts w:ascii="Arial" w:hAnsi="Arial"/>
          <w:sz w:val="14"/>
          <w:szCs w:val="14"/>
        </w:rPr>
        <w:tab/>
        <w:t>2.20</w:t>
      </w:r>
      <w:r w:rsidRPr="00C20D95">
        <w:rPr>
          <w:rFonts w:ascii="Arial" w:hAnsi="Arial"/>
          <w:sz w:val="14"/>
          <w:szCs w:val="14"/>
        </w:rPr>
        <w:tab/>
      </w:r>
      <w:r w:rsidR="00297068" w:rsidRPr="00C20D95">
        <w:rPr>
          <w:rFonts w:ascii="Arial" w:hAnsi="Arial"/>
          <w:sz w:val="14"/>
          <w:szCs w:val="14"/>
        </w:rPr>
        <w:t>6.3 ·</w:t>
      </w:r>
      <w:r w:rsidRPr="00C20D95">
        <w:rPr>
          <w:rFonts w:ascii="Arial" w:hAnsi="Arial"/>
          <w:sz w:val="14"/>
          <w:szCs w:val="14"/>
        </w:rPr>
        <w:t xml:space="preserve"> 10</w:t>
      </w:r>
      <w:r w:rsidRPr="00C20D95">
        <w:rPr>
          <w:rFonts w:ascii="Arial" w:hAnsi="Arial"/>
          <w:sz w:val="14"/>
          <w:szCs w:val="14"/>
          <w:vertAlign w:val="superscript"/>
        </w:rPr>
        <w:t>-3</w:t>
      </w:r>
      <w:r w:rsidRPr="00C20D95">
        <w:rPr>
          <w:rFonts w:ascii="Arial" w:hAnsi="Arial"/>
          <w:sz w:val="14"/>
          <w:szCs w:val="14"/>
        </w:rPr>
        <w:tab/>
        <w:t>Hexaaqua-eisen(III)-Ion</w:t>
      </w:r>
      <w:r w:rsidR="001D79BB" w:rsidRPr="00C20D95">
        <w:rPr>
          <w:rFonts w:ascii="Arial" w:hAnsi="Arial"/>
          <w:sz w:val="14"/>
          <w:szCs w:val="14"/>
        </w:rPr>
        <w:t xml:space="preserve">  </w:t>
      </w:r>
      <w:r w:rsidR="001D79BB" w:rsidRPr="00C20D95">
        <w:rPr>
          <w:rFonts w:ascii="Arial" w:hAnsi="Arial"/>
          <w:sz w:val="14"/>
          <w:szCs w:val="14"/>
        </w:rPr>
        <w:tab/>
        <w:t>[Fe(H</w:t>
      </w:r>
      <w:r w:rsidR="001D79BB" w:rsidRPr="00C20D95">
        <w:rPr>
          <w:rFonts w:ascii="Cambria Math" w:hAnsi="Cambria Math" w:cs="Cambria Math"/>
          <w:sz w:val="14"/>
          <w:szCs w:val="14"/>
        </w:rPr>
        <w:t>₂</w:t>
      </w:r>
      <w:r w:rsidR="001D79BB" w:rsidRPr="00C20D95">
        <w:rPr>
          <w:rFonts w:ascii="Arial" w:hAnsi="Arial"/>
          <w:sz w:val="14"/>
          <w:szCs w:val="14"/>
        </w:rPr>
        <w:t>O)</w:t>
      </w:r>
      <w:r w:rsidR="001D79BB" w:rsidRPr="00C20D95">
        <w:rPr>
          <w:rFonts w:ascii="Cambria Math" w:hAnsi="Cambria Math" w:cs="Cambria Math"/>
          <w:sz w:val="14"/>
          <w:szCs w:val="14"/>
        </w:rPr>
        <w:t>₆</w:t>
      </w:r>
      <w:r w:rsidR="001D79BB" w:rsidRPr="00C20D95">
        <w:rPr>
          <w:rFonts w:ascii="Arial" w:hAnsi="Arial"/>
          <w:sz w:val="14"/>
          <w:szCs w:val="14"/>
        </w:rPr>
        <w:t>]</w:t>
      </w:r>
      <w:r w:rsidR="00FA5610" w:rsidRPr="00AC6271">
        <w:rPr>
          <w:rFonts w:ascii="Arial" w:hAnsi="Arial"/>
          <w:sz w:val="14"/>
          <w:szCs w:val="14"/>
        </w:rPr>
        <w:t>³</w:t>
      </w:r>
      <w:r w:rsidR="00FA5610" w:rsidRPr="00AC6271">
        <w:rPr>
          <w:rFonts w:ascii="Cambria Math" w:hAnsi="Cambria Math" w:cs="Cambria Math"/>
          <w:sz w:val="14"/>
          <w:szCs w:val="14"/>
        </w:rPr>
        <w:t>⁺</w:t>
      </w:r>
      <w:r w:rsidR="001D79BB" w:rsidRPr="00C20D95">
        <w:rPr>
          <w:rFonts w:ascii="Arial" w:hAnsi="Arial"/>
          <w:sz w:val="14"/>
          <w:szCs w:val="14"/>
        </w:rPr>
        <w:tab/>
        <w:t>[Fe(OH)(H</w:t>
      </w:r>
      <w:r w:rsidR="001D79BB" w:rsidRPr="00C20D95">
        <w:rPr>
          <w:rFonts w:ascii="Cambria Math" w:hAnsi="Cambria Math" w:cs="Cambria Math"/>
          <w:sz w:val="14"/>
          <w:szCs w:val="14"/>
        </w:rPr>
        <w:t>₂</w:t>
      </w:r>
      <w:r w:rsidR="001D79BB" w:rsidRPr="00C20D95">
        <w:rPr>
          <w:rFonts w:ascii="Arial" w:hAnsi="Arial"/>
          <w:sz w:val="14"/>
          <w:szCs w:val="14"/>
        </w:rPr>
        <w:t>O)</w:t>
      </w:r>
      <w:r w:rsidR="001D79BB" w:rsidRPr="00C20D95">
        <w:rPr>
          <w:rFonts w:ascii="Cambria Math" w:hAnsi="Cambria Math" w:cs="Cambria Math"/>
          <w:sz w:val="14"/>
          <w:szCs w:val="14"/>
        </w:rPr>
        <w:t>₅</w:t>
      </w:r>
      <w:r w:rsidR="001D79BB" w:rsidRPr="00C20D95">
        <w:rPr>
          <w:rFonts w:ascii="Arial" w:hAnsi="Arial"/>
          <w:sz w:val="14"/>
          <w:szCs w:val="14"/>
        </w:rPr>
        <w:t>]</w:t>
      </w:r>
      <w:r w:rsidR="00FA5610" w:rsidRPr="00AC6271">
        <w:rPr>
          <w:rFonts w:ascii="Arial" w:hAnsi="Arial"/>
          <w:sz w:val="14"/>
          <w:szCs w:val="14"/>
        </w:rPr>
        <w:t>²</w:t>
      </w:r>
      <w:r w:rsidR="00FA5610" w:rsidRPr="00AC6271">
        <w:rPr>
          <w:rFonts w:ascii="Cambria Math" w:hAnsi="Cambria Math" w:cs="Cambria Math"/>
          <w:sz w:val="14"/>
          <w:szCs w:val="14"/>
        </w:rPr>
        <w:t>⁺</w:t>
      </w:r>
      <w:r w:rsidRPr="00C20D95">
        <w:rPr>
          <w:rFonts w:ascii="Arial" w:hAnsi="Arial"/>
          <w:sz w:val="14"/>
          <w:szCs w:val="14"/>
        </w:rPr>
        <w:tab/>
        <w:t>Pentaaqua-hydroxo-eisen(III)-Ion</w:t>
      </w:r>
      <w:r w:rsidRPr="00C20D95">
        <w:rPr>
          <w:rFonts w:ascii="Arial" w:hAnsi="Arial"/>
          <w:sz w:val="14"/>
          <w:szCs w:val="14"/>
        </w:rPr>
        <w:tab/>
        <w:t xml:space="preserve">1.6 </w:t>
      </w:r>
      <w:r w:rsidR="00297068" w:rsidRPr="00C20D95">
        <w:rPr>
          <w:rFonts w:ascii="Arial" w:hAnsi="Arial"/>
          <w:sz w:val="14"/>
          <w:szCs w:val="14"/>
        </w:rPr>
        <w:t>·</w:t>
      </w:r>
      <w:r w:rsidRPr="00C20D95">
        <w:rPr>
          <w:rFonts w:ascii="Arial" w:hAnsi="Arial"/>
          <w:sz w:val="14"/>
          <w:szCs w:val="14"/>
        </w:rPr>
        <w:t xml:space="preserve"> 10</w:t>
      </w:r>
      <w:r w:rsidRPr="00C20D95">
        <w:rPr>
          <w:rFonts w:ascii="Arial" w:hAnsi="Arial"/>
          <w:sz w:val="14"/>
          <w:szCs w:val="14"/>
          <w:vertAlign w:val="superscript"/>
        </w:rPr>
        <w:t>-12</w:t>
      </w:r>
      <w:r w:rsidRPr="00C20D95">
        <w:rPr>
          <w:rFonts w:ascii="Arial" w:hAnsi="Arial"/>
          <w:sz w:val="14"/>
          <w:szCs w:val="14"/>
        </w:rPr>
        <w:tab/>
        <w:t>11.80</w:t>
      </w:r>
    </w:p>
    <w:p w14:paraId="3C5ACAB1" w14:textId="77777777" w:rsidR="00A90328" w:rsidRPr="00C20D95"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C20D95">
        <w:rPr>
          <w:rFonts w:ascii="Arial" w:hAnsi="Arial"/>
          <w:sz w:val="14"/>
          <w:szCs w:val="14"/>
        </w:rPr>
        <w:tab/>
        <w:t>2.59</w:t>
      </w:r>
      <w:r w:rsidRPr="00C20D95">
        <w:rPr>
          <w:rFonts w:ascii="Arial" w:hAnsi="Arial"/>
          <w:sz w:val="14"/>
          <w:szCs w:val="14"/>
        </w:rPr>
        <w:tab/>
      </w:r>
      <w:r w:rsidR="00297068" w:rsidRPr="00C20D95">
        <w:rPr>
          <w:rFonts w:ascii="Arial" w:hAnsi="Arial"/>
          <w:sz w:val="14"/>
          <w:szCs w:val="14"/>
        </w:rPr>
        <w:t>2.6 ·</w:t>
      </w:r>
      <w:r w:rsidRPr="00C20D95">
        <w:rPr>
          <w:rFonts w:ascii="Arial" w:hAnsi="Arial"/>
          <w:sz w:val="14"/>
          <w:szCs w:val="14"/>
        </w:rPr>
        <w:t xml:space="preserve"> 10</w:t>
      </w:r>
      <w:r w:rsidRPr="00C20D95">
        <w:rPr>
          <w:rFonts w:ascii="Arial" w:hAnsi="Arial"/>
          <w:sz w:val="14"/>
          <w:szCs w:val="14"/>
          <w:vertAlign w:val="superscript"/>
        </w:rPr>
        <w:t>-3</w:t>
      </w:r>
      <w:r w:rsidRPr="00C20D95">
        <w:rPr>
          <w:rFonts w:ascii="Arial" w:hAnsi="Arial"/>
          <w:sz w:val="14"/>
          <w:szCs w:val="14"/>
        </w:rPr>
        <w:tab/>
        <w:t>Fluoressigsäure</w:t>
      </w:r>
      <w:r w:rsidR="001D79BB" w:rsidRPr="00C20D95">
        <w:rPr>
          <w:rFonts w:ascii="Arial" w:hAnsi="Arial"/>
          <w:sz w:val="14"/>
          <w:szCs w:val="14"/>
        </w:rPr>
        <w:t xml:space="preserve">  </w:t>
      </w:r>
      <w:r w:rsidR="001D79BB" w:rsidRPr="00C20D95">
        <w:rPr>
          <w:rFonts w:ascii="Arial" w:hAnsi="Arial"/>
          <w:sz w:val="14"/>
          <w:szCs w:val="14"/>
        </w:rPr>
        <w:tab/>
        <w:t>CH</w:t>
      </w:r>
      <w:r w:rsidR="001D79BB" w:rsidRPr="00C20D95">
        <w:rPr>
          <w:rFonts w:ascii="Cambria Math" w:hAnsi="Cambria Math" w:cs="Cambria Math"/>
          <w:sz w:val="14"/>
          <w:szCs w:val="14"/>
        </w:rPr>
        <w:t>₂</w:t>
      </w:r>
      <w:r w:rsidR="001D79BB" w:rsidRPr="00C20D95">
        <w:rPr>
          <w:rFonts w:ascii="Arial" w:hAnsi="Arial"/>
          <w:sz w:val="14"/>
          <w:szCs w:val="14"/>
        </w:rPr>
        <w:t>FCOOH</w:t>
      </w:r>
      <w:r w:rsidR="001D79BB" w:rsidRPr="00C20D95">
        <w:rPr>
          <w:rFonts w:ascii="Arial" w:hAnsi="Arial"/>
          <w:sz w:val="14"/>
          <w:szCs w:val="14"/>
        </w:rPr>
        <w:tab/>
        <w:t>CH</w:t>
      </w:r>
      <w:r w:rsidR="001D79BB" w:rsidRPr="00C20D95">
        <w:rPr>
          <w:rFonts w:ascii="Cambria Math" w:hAnsi="Cambria Math" w:cs="Cambria Math"/>
          <w:sz w:val="14"/>
          <w:szCs w:val="14"/>
        </w:rPr>
        <w:t>₂</w:t>
      </w:r>
      <w:r w:rsidR="001D79BB" w:rsidRPr="00C20D95">
        <w:rPr>
          <w:rFonts w:ascii="Arial" w:hAnsi="Arial"/>
          <w:sz w:val="14"/>
          <w:szCs w:val="14"/>
        </w:rPr>
        <w:t>FCOO</w:t>
      </w:r>
      <w:r w:rsidR="001D79BB" w:rsidRPr="00C20D95">
        <w:rPr>
          <w:rFonts w:ascii="Cambria Math" w:hAnsi="Cambria Math" w:cs="Cambria Math"/>
          <w:sz w:val="14"/>
          <w:szCs w:val="14"/>
        </w:rPr>
        <w:t>⁻</w:t>
      </w:r>
      <w:r w:rsidRPr="00C20D95">
        <w:rPr>
          <w:rFonts w:ascii="Arial" w:hAnsi="Arial"/>
          <w:sz w:val="14"/>
          <w:szCs w:val="14"/>
        </w:rPr>
        <w:tab/>
        <w:t>Fluoracetat-Ion</w:t>
      </w:r>
      <w:r w:rsidRPr="00C20D95">
        <w:rPr>
          <w:rFonts w:ascii="Arial" w:hAnsi="Arial"/>
          <w:sz w:val="14"/>
          <w:szCs w:val="14"/>
        </w:rPr>
        <w:tab/>
        <w:t xml:space="preserve">3.9 </w:t>
      </w:r>
      <w:r w:rsidR="00297068" w:rsidRPr="00C20D95">
        <w:rPr>
          <w:rFonts w:ascii="Arial" w:hAnsi="Arial"/>
          <w:sz w:val="14"/>
          <w:szCs w:val="14"/>
        </w:rPr>
        <w:t>·</w:t>
      </w:r>
      <w:r w:rsidRPr="00C20D95">
        <w:rPr>
          <w:rFonts w:ascii="Arial" w:hAnsi="Arial"/>
          <w:sz w:val="14"/>
          <w:szCs w:val="14"/>
        </w:rPr>
        <w:t xml:space="preserve"> 10</w:t>
      </w:r>
      <w:r w:rsidRPr="00C20D95">
        <w:rPr>
          <w:rFonts w:ascii="Arial" w:hAnsi="Arial"/>
          <w:sz w:val="14"/>
          <w:szCs w:val="14"/>
          <w:vertAlign w:val="superscript"/>
        </w:rPr>
        <w:t>-12</w:t>
      </w:r>
      <w:r w:rsidRPr="00C20D95">
        <w:rPr>
          <w:rFonts w:ascii="Arial" w:hAnsi="Arial"/>
          <w:sz w:val="14"/>
          <w:szCs w:val="14"/>
        </w:rPr>
        <w:tab/>
        <w:t>11.41</w:t>
      </w:r>
    </w:p>
    <w:p w14:paraId="021EC48B" w14:textId="77777777" w:rsidR="00A90328" w:rsidRPr="00C20D95"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C20D95">
        <w:rPr>
          <w:rFonts w:ascii="Arial" w:hAnsi="Arial"/>
          <w:sz w:val="14"/>
          <w:szCs w:val="14"/>
        </w:rPr>
        <w:tab/>
        <w:t>2.87</w:t>
      </w:r>
      <w:r w:rsidRPr="00C20D95">
        <w:rPr>
          <w:rFonts w:ascii="Arial" w:hAnsi="Arial"/>
          <w:sz w:val="14"/>
          <w:szCs w:val="14"/>
        </w:rPr>
        <w:tab/>
      </w:r>
      <w:r w:rsidR="00297068" w:rsidRPr="00C20D95">
        <w:rPr>
          <w:rFonts w:ascii="Arial" w:hAnsi="Arial"/>
          <w:sz w:val="14"/>
          <w:szCs w:val="14"/>
        </w:rPr>
        <w:t>1.3 ·</w:t>
      </w:r>
      <w:r w:rsidRPr="00C20D95">
        <w:rPr>
          <w:rFonts w:ascii="Arial" w:hAnsi="Arial"/>
          <w:sz w:val="14"/>
          <w:szCs w:val="14"/>
        </w:rPr>
        <w:t xml:space="preserve"> 10</w:t>
      </w:r>
      <w:r w:rsidRPr="00C20D95">
        <w:rPr>
          <w:rFonts w:ascii="Arial" w:hAnsi="Arial"/>
          <w:sz w:val="14"/>
          <w:szCs w:val="14"/>
          <w:vertAlign w:val="superscript"/>
        </w:rPr>
        <w:t>-3</w:t>
      </w:r>
      <w:r w:rsidRPr="00C20D95">
        <w:rPr>
          <w:rFonts w:ascii="Arial" w:hAnsi="Arial"/>
          <w:sz w:val="14"/>
          <w:szCs w:val="14"/>
        </w:rPr>
        <w:tab/>
        <w:t>Chloressigsäure</w:t>
      </w:r>
      <w:r w:rsidR="001D79BB" w:rsidRPr="00C20D95">
        <w:rPr>
          <w:rFonts w:ascii="Arial" w:hAnsi="Arial"/>
          <w:sz w:val="14"/>
          <w:szCs w:val="14"/>
        </w:rPr>
        <w:t xml:space="preserve"> </w:t>
      </w:r>
      <w:r w:rsidR="001D79BB" w:rsidRPr="00C20D95">
        <w:rPr>
          <w:rFonts w:ascii="Arial" w:hAnsi="Arial"/>
          <w:sz w:val="14"/>
          <w:szCs w:val="14"/>
        </w:rPr>
        <w:tab/>
        <w:t>CH</w:t>
      </w:r>
      <w:r w:rsidR="001D79BB" w:rsidRPr="00C20D95">
        <w:rPr>
          <w:rFonts w:ascii="Cambria Math" w:hAnsi="Cambria Math" w:cs="Cambria Math"/>
          <w:sz w:val="14"/>
          <w:szCs w:val="14"/>
        </w:rPr>
        <w:t>₂</w:t>
      </w:r>
      <w:r w:rsidR="001D79BB" w:rsidRPr="00C20D95">
        <w:rPr>
          <w:rFonts w:ascii="Arial" w:hAnsi="Arial"/>
          <w:sz w:val="14"/>
          <w:szCs w:val="14"/>
        </w:rPr>
        <w:t>ClCOOH</w:t>
      </w:r>
      <w:r w:rsidR="001D79BB" w:rsidRPr="00C20D95">
        <w:rPr>
          <w:rFonts w:ascii="Arial" w:hAnsi="Arial"/>
          <w:sz w:val="14"/>
          <w:szCs w:val="14"/>
        </w:rPr>
        <w:tab/>
        <w:t>CH</w:t>
      </w:r>
      <w:r w:rsidR="001D79BB" w:rsidRPr="00C20D95">
        <w:rPr>
          <w:rFonts w:ascii="Cambria Math" w:hAnsi="Cambria Math" w:cs="Cambria Math"/>
          <w:sz w:val="14"/>
          <w:szCs w:val="14"/>
        </w:rPr>
        <w:t>₂</w:t>
      </w:r>
      <w:r w:rsidR="001D79BB" w:rsidRPr="00C20D95">
        <w:rPr>
          <w:rFonts w:ascii="Arial" w:hAnsi="Arial"/>
          <w:sz w:val="14"/>
          <w:szCs w:val="14"/>
        </w:rPr>
        <w:t>ClCOO</w:t>
      </w:r>
      <w:r w:rsidR="001D79BB" w:rsidRPr="00C20D95">
        <w:rPr>
          <w:rFonts w:ascii="Cambria Math" w:hAnsi="Cambria Math" w:cs="Cambria Math"/>
          <w:sz w:val="14"/>
          <w:szCs w:val="14"/>
        </w:rPr>
        <w:t>⁻</w:t>
      </w:r>
      <w:r w:rsidRPr="00C20D95">
        <w:rPr>
          <w:rFonts w:ascii="Arial" w:hAnsi="Arial"/>
          <w:sz w:val="14"/>
          <w:szCs w:val="14"/>
        </w:rPr>
        <w:tab/>
        <w:t>Chloracetat-Ion</w:t>
      </w:r>
      <w:r w:rsidRPr="00C20D95">
        <w:rPr>
          <w:rFonts w:ascii="Arial" w:hAnsi="Arial"/>
          <w:sz w:val="14"/>
          <w:szCs w:val="14"/>
        </w:rPr>
        <w:tab/>
        <w:t xml:space="preserve">7.4 </w:t>
      </w:r>
      <w:r w:rsidR="00297068" w:rsidRPr="00C20D95">
        <w:rPr>
          <w:rFonts w:ascii="Arial" w:hAnsi="Arial"/>
          <w:sz w:val="14"/>
          <w:szCs w:val="14"/>
        </w:rPr>
        <w:t>·</w:t>
      </w:r>
      <w:r w:rsidRPr="00C20D95">
        <w:rPr>
          <w:rFonts w:ascii="Arial" w:hAnsi="Arial"/>
          <w:sz w:val="14"/>
          <w:szCs w:val="14"/>
        </w:rPr>
        <w:t xml:space="preserve"> 10</w:t>
      </w:r>
      <w:r w:rsidRPr="00C20D95">
        <w:rPr>
          <w:rFonts w:ascii="Arial" w:hAnsi="Arial"/>
          <w:sz w:val="14"/>
          <w:szCs w:val="14"/>
          <w:vertAlign w:val="superscript"/>
        </w:rPr>
        <w:t>-12</w:t>
      </w:r>
      <w:r w:rsidRPr="00C20D95">
        <w:rPr>
          <w:rFonts w:ascii="Arial" w:hAnsi="Arial"/>
          <w:sz w:val="14"/>
          <w:szCs w:val="14"/>
        </w:rPr>
        <w:tab/>
        <w:t>11.13</w:t>
      </w:r>
    </w:p>
    <w:p w14:paraId="7166AC9C" w14:textId="77777777" w:rsidR="00A90328" w:rsidRPr="00C20D95"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C20D95">
        <w:rPr>
          <w:rFonts w:ascii="Arial" w:hAnsi="Arial"/>
          <w:sz w:val="14"/>
          <w:szCs w:val="14"/>
        </w:rPr>
        <w:tab/>
        <w:t>3.13</w:t>
      </w:r>
      <w:r w:rsidRPr="00C20D95">
        <w:rPr>
          <w:rFonts w:ascii="Arial" w:hAnsi="Arial"/>
          <w:sz w:val="14"/>
          <w:szCs w:val="14"/>
        </w:rPr>
        <w:tab/>
      </w:r>
      <w:r w:rsidR="00297068" w:rsidRPr="00C20D95">
        <w:rPr>
          <w:rFonts w:ascii="Arial" w:hAnsi="Arial"/>
          <w:sz w:val="14"/>
          <w:szCs w:val="14"/>
        </w:rPr>
        <w:t>7.4 ·</w:t>
      </w:r>
      <w:r w:rsidRPr="00C20D95">
        <w:rPr>
          <w:rFonts w:ascii="Arial" w:hAnsi="Arial"/>
          <w:sz w:val="14"/>
          <w:szCs w:val="14"/>
        </w:rPr>
        <w:t xml:space="preserve"> 10</w:t>
      </w:r>
      <w:r w:rsidRPr="00C20D95">
        <w:rPr>
          <w:rFonts w:ascii="Arial" w:hAnsi="Arial"/>
          <w:sz w:val="14"/>
          <w:szCs w:val="14"/>
          <w:vertAlign w:val="superscript"/>
        </w:rPr>
        <w:t>-4</w:t>
      </w:r>
      <w:r w:rsidRPr="00C20D95">
        <w:rPr>
          <w:rFonts w:ascii="Arial" w:hAnsi="Arial"/>
          <w:sz w:val="14"/>
          <w:szCs w:val="14"/>
        </w:rPr>
        <w:tab/>
        <w:t>Zitronensäure</w:t>
      </w:r>
      <w:r w:rsidR="001D79BB" w:rsidRPr="00C20D95">
        <w:rPr>
          <w:rFonts w:ascii="Arial" w:hAnsi="Arial"/>
          <w:sz w:val="14"/>
          <w:szCs w:val="14"/>
        </w:rPr>
        <w:t xml:space="preserve"> </w:t>
      </w:r>
      <w:r w:rsidR="001D79BB" w:rsidRPr="00C20D95">
        <w:rPr>
          <w:rFonts w:ascii="Arial" w:hAnsi="Arial"/>
          <w:sz w:val="14"/>
          <w:szCs w:val="14"/>
        </w:rPr>
        <w:tab/>
        <w:t>C</w:t>
      </w:r>
      <w:r w:rsidR="001D79BB" w:rsidRPr="00C20D95">
        <w:rPr>
          <w:rFonts w:ascii="Cambria Math" w:hAnsi="Cambria Math" w:cs="Cambria Math"/>
          <w:sz w:val="14"/>
          <w:szCs w:val="14"/>
        </w:rPr>
        <w:t>₆</w:t>
      </w:r>
      <w:r w:rsidR="001D79BB" w:rsidRPr="00C20D95">
        <w:rPr>
          <w:rFonts w:ascii="Arial" w:hAnsi="Arial"/>
          <w:sz w:val="14"/>
          <w:szCs w:val="14"/>
        </w:rPr>
        <w:t>H</w:t>
      </w:r>
      <w:r w:rsidR="001D79BB" w:rsidRPr="00C20D95">
        <w:rPr>
          <w:rFonts w:ascii="Cambria Math" w:hAnsi="Cambria Math" w:cs="Cambria Math"/>
          <w:sz w:val="14"/>
          <w:szCs w:val="14"/>
        </w:rPr>
        <w:t>₈</w:t>
      </w:r>
      <w:r w:rsidR="001D79BB" w:rsidRPr="00C20D95">
        <w:rPr>
          <w:rFonts w:ascii="Arial" w:hAnsi="Arial"/>
          <w:sz w:val="14"/>
          <w:szCs w:val="14"/>
        </w:rPr>
        <w:t>O</w:t>
      </w:r>
      <w:r w:rsidR="001D79BB" w:rsidRPr="00C20D95">
        <w:rPr>
          <w:rFonts w:ascii="Cambria Math" w:hAnsi="Cambria Math" w:cs="Cambria Math"/>
          <w:sz w:val="14"/>
          <w:szCs w:val="14"/>
        </w:rPr>
        <w:t>₇</w:t>
      </w:r>
      <w:r w:rsidR="001D79BB" w:rsidRPr="00C20D95">
        <w:rPr>
          <w:rFonts w:ascii="Arial" w:hAnsi="Arial"/>
          <w:sz w:val="14"/>
          <w:szCs w:val="14"/>
        </w:rPr>
        <w:tab/>
        <w:t>C</w:t>
      </w:r>
      <w:r w:rsidR="001D79BB" w:rsidRPr="00C20D95">
        <w:rPr>
          <w:rFonts w:ascii="Cambria Math" w:hAnsi="Cambria Math" w:cs="Cambria Math"/>
          <w:sz w:val="14"/>
          <w:szCs w:val="14"/>
        </w:rPr>
        <w:t>₆</w:t>
      </w:r>
      <w:r w:rsidR="001D79BB" w:rsidRPr="00C20D95">
        <w:rPr>
          <w:rFonts w:ascii="Arial" w:hAnsi="Arial"/>
          <w:sz w:val="14"/>
          <w:szCs w:val="14"/>
        </w:rPr>
        <w:t>H</w:t>
      </w:r>
      <w:r w:rsidR="001D79BB" w:rsidRPr="00C20D95">
        <w:rPr>
          <w:rFonts w:ascii="Cambria Math" w:hAnsi="Cambria Math" w:cs="Cambria Math"/>
          <w:sz w:val="14"/>
          <w:szCs w:val="14"/>
        </w:rPr>
        <w:t>₇</w:t>
      </w:r>
      <w:r w:rsidR="001D79BB" w:rsidRPr="00C20D95">
        <w:rPr>
          <w:rFonts w:ascii="Arial" w:hAnsi="Arial"/>
          <w:sz w:val="14"/>
          <w:szCs w:val="14"/>
        </w:rPr>
        <w:t>O</w:t>
      </w:r>
      <w:r w:rsidR="001D79BB" w:rsidRPr="00C20D95">
        <w:rPr>
          <w:rFonts w:ascii="Cambria Math" w:hAnsi="Cambria Math" w:cs="Cambria Math"/>
          <w:sz w:val="14"/>
          <w:szCs w:val="14"/>
        </w:rPr>
        <w:t>₇⁻</w:t>
      </w:r>
      <w:r w:rsidRPr="00C20D95">
        <w:rPr>
          <w:rFonts w:ascii="Arial" w:hAnsi="Arial"/>
          <w:sz w:val="14"/>
          <w:szCs w:val="14"/>
        </w:rPr>
        <w:tab/>
        <w:t>Dihydrogencitrat-Ion</w:t>
      </w:r>
      <w:r w:rsidRPr="00C20D95">
        <w:rPr>
          <w:rFonts w:ascii="Arial" w:hAnsi="Arial"/>
          <w:sz w:val="14"/>
          <w:szCs w:val="14"/>
        </w:rPr>
        <w:tab/>
        <w:t xml:space="preserve">1.3 </w:t>
      </w:r>
      <w:r w:rsidR="00297068" w:rsidRPr="00C20D95">
        <w:rPr>
          <w:rFonts w:ascii="Arial" w:hAnsi="Arial"/>
          <w:sz w:val="14"/>
          <w:szCs w:val="14"/>
        </w:rPr>
        <w:t>·</w:t>
      </w:r>
      <w:r w:rsidRPr="00C20D95">
        <w:rPr>
          <w:rFonts w:ascii="Arial" w:hAnsi="Arial"/>
          <w:sz w:val="14"/>
          <w:szCs w:val="14"/>
        </w:rPr>
        <w:t xml:space="preserve"> 10</w:t>
      </w:r>
      <w:r w:rsidRPr="00C20D95">
        <w:rPr>
          <w:rFonts w:ascii="Arial" w:hAnsi="Arial"/>
          <w:sz w:val="14"/>
          <w:szCs w:val="14"/>
          <w:vertAlign w:val="superscript"/>
        </w:rPr>
        <w:t>-11</w:t>
      </w:r>
      <w:r w:rsidRPr="00C20D95">
        <w:rPr>
          <w:rFonts w:ascii="Arial" w:hAnsi="Arial"/>
          <w:sz w:val="14"/>
          <w:szCs w:val="14"/>
        </w:rPr>
        <w:tab/>
        <w:t>10.87</w:t>
      </w:r>
    </w:p>
    <w:p w14:paraId="0AF8CBA6" w14:textId="77777777" w:rsidR="00A90328" w:rsidRPr="001D79BB"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C20D95">
        <w:rPr>
          <w:rFonts w:ascii="Arial" w:hAnsi="Arial"/>
          <w:sz w:val="14"/>
          <w:szCs w:val="14"/>
        </w:rPr>
        <w:tab/>
      </w:r>
      <w:r w:rsidRPr="002B4AAF">
        <w:rPr>
          <w:rFonts w:ascii="Arial" w:hAnsi="Arial"/>
          <w:sz w:val="14"/>
          <w:szCs w:val="14"/>
        </w:rPr>
        <w:t>3.14</w:t>
      </w:r>
      <w:r w:rsidRPr="002B4AAF">
        <w:rPr>
          <w:rFonts w:ascii="Arial" w:hAnsi="Arial"/>
          <w:sz w:val="14"/>
          <w:szCs w:val="14"/>
        </w:rPr>
        <w:tab/>
      </w:r>
      <w:r w:rsidR="00297068">
        <w:rPr>
          <w:rFonts w:ascii="Arial" w:hAnsi="Arial"/>
          <w:sz w:val="14"/>
          <w:szCs w:val="14"/>
        </w:rPr>
        <w:t>7.2 ·</w:t>
      </w:r>
      <w:r w:rsidRPr="001D79BB">
        <w:rPr>
          <w:rFonts w:ascii="Arial" w:hAnsi="Arial"/>
          <w:sz w:val="14"/>
          <w:szCs w:val="14"/>
        </w:rPr>
        <w:t xml:space="preserve"> 10</w:t>
      </w:r>
      <w:r w:rsidRPr="00297068">
        <w:rPr>
          <w:rFonts w:ascii="Arial" w:hAnsi="Arial"/>
          <w:sz w:val="14"/>
          <w:szCs w:val="14"/>
          <w:vertAlign w:val="superscript"/>
        </w:rPr>
        <w:t>-4</w:t>
      </w:r>
      <w:r w:rsidRPr="002B4AAF">
        <w:rPr>
          <w:rFonts w:ascii="Arial" w:hAnsi="Arial"/>
          <w:sz w:val="14"/>
          <w:szCs w:val="14"/>
        </w:rPr>
        <w:tab/>
        <w:t>Fluorwasserstoff</w:t>
      </w:r>
      <w:r w:rsidR="00297068" w:rsidRPr="00297068">
        <w:rPr>
          <w:rFonts w:ascii="Arial" w:hAnsi="Arial"/>
          <w:sz w:val="14"/>
          <w:szCs w:val="14"/>
        </w:rPr>
        <w:t xml:space="preserve"> </w:t>
      </w:r>
      <w:r w:rsidR="00297068" w:rsidRPr="00297068">
        <w:rPr>
          <w:rFonts w:ascii="Arial" w:hAnsi="Arial"/>
          <w:sz w:val="14"/>
          <w:szCs w:val="14"/>
        </w:rPr>
        <w:tab/>
        <w:t>HF</w:t>
      </w:r>
      <w:r w:rsidR="00297068" w:rsidRPr="00297068">
        <w:rPr>
          <w:rFonts w:ascii="Arial" w:hAnsi="Arial"/>
          <w:sz w:val="14"/>
          <w:szCs w:val="14"/>
        </w:rPr>
        <w:tab/>
        <w:t>F</w:t>
      </w:r>
      <w:r w:rsidR="00297068" w:rsidRPr="00297068">
        <w:rPr>
          <w:rFonts w:ascii="Cambria Math" w:hAnsi="Cambria Math" w:cs="Cambria Math"/>
          <w:sz w:val="14"/>
          <w:szCs w:val="14"/>
        </w:rPr>
        <w:t>⁻</w:t>
      </w:r>
      <w:r w:rsidRPr="002B4AAF">
        <w:rPr>
          <w:rFonts w:ascii="Arial" w:hAnsi="Arial"/>
          <w:sz w:val="14"/>
          <w:szCs w:val="14"/>
        </w:rPr>
        <w:tab/>
      </w:r>
      <w:r w:rsidRPr="006454EE">
        <w:rPr>
          <w:rFonts w:ascii="Arial" w:hAnsi="Arial"/>
          <w:sz w:val="14"/>
          <w:szCs w:val="14"/>
        </w:rPr>
        <w:t>Fluorid-Ion</w:t>
      </w:r>
      <w:r w:rsidRPr="006454EE">
        <w:rPr>
          <w:rFonts w:ascii="Arial" w:hAnsi="Arial"/>
          <w:sz w:val="14"/>
          <w:szCs w:val="14"/>
        </w:rPr>
        <w:tab/>
      </w:r>
      <w:r w:rsidRPr="001D79BB">
        <w:rPr>
          <w:rFonts w:ascii="Arial" w:hAnsi="Arial"/>
          <w:sz w:val="14"/>
          <w:szCs w:val="14"/>
        </w:rPr>
        <w:t xml:space="preserve">1.4 </w:t>
      </w:r>
      <w:r w:rsidR="00297068">
        <w:rPr>
          <w:rFonts w:ascii="Arial" w:hAnsi="Arial"/>
          <w:sz w:val="14"/>
          <w:szCs w:val="14"/>
        </w:rPr>
        <w:t>·</w:t>
      </w:r>
      <w:r w:rsidRPr="001D79BB">
        <w:rPr>
          <w:rFonts w:ascii="Arial" w:hAnsi="Arial"/>
          <w:sz w:val="14"/>
          <w:szCs w:val="14"/>
        </w:rPr>
        <w:t xml:space="preserve"> 10</w:t>
      </w:r>
      <w:r w:rsidRPr="002E4EC6">
        <w:rPr>
          <w:rFonts w:ascii="Arial" w:hAnsi="Arial"/>
          <w:sz w:val="14"/>
          <w:szCs w:val="14"/>
          <w:vertAlign w:val="superscript"/>
        </w:rPr>
        <w:t>-11</w:t>
      </w:r>
      <w:r w:rsidRPr="001D79BB">
        <w:rPr>
          <w:rFonts w:ascii="Arial" w:hAnsi="Arial"/>
          <w:sz w:val="14"/>
          <w:szCs w:val="14"/>
        </w:rPr>
        <w:tab/>
        <w:t>10.86</w:t>
      </w:r>
    </w:p>
    <w:p w14:paraId="05A943CC" w14:textId="77777777" w:rsidR="00A90328" w:rsidRPr="0046289D" w:rsidRDefault="0029706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Pr>
          <w:rFonts w:ascii="Arial" w:hAnsi="Arial"/>
          <w:sz w:val="14"/>
          <w:szCs w:val="14"/>
        </w:rPr>
        <w:tab/>
        <w:t>3.37</w:t>
      </w:r>
      <w:r>
        <w:rPr>
          <w:rFonts w:ascii="Arial" w:hAnsi="Arial"/>
          <w:sz w:val="14"/>
          <w:szCs w:val="14"/>
        </w:rPr>
        <w:tab/>
        <w:t>4.3 ·</w:t>
      </w:r>
      <w:r w:rsidR="00A90328" w:rsidRPr="001D79BB">
        <w:rPr>
          <w:rFonts w:ascii="Arial" w:hAnsi="Arial"/>
          <w:sz w:val="14"/>
          <w:szCs w:val="14"/>
        </w:rPr>
        <w:t xml:space="preserve"> 10</w:t>
      </w:r>
      <w:r w:rsidR="00A90328" w:rsidRPr="00297068">
        <w:rPr>
          <w:rFonts w:ascii="Arial" w:hAnsi="Arial"/>
          <w:sz w:val="14"/>
          <w:szCs w:val="14"/>
          <w:vertAlign w:val="superscript"/>
        </w:rPr>
        <w:t>-4</w:t>
      </w:r>
      <w:r w:rsidR="00A90328" w:rsidRPr="001D79BB">
        <w:rPr>
          <w:rFonts w:ascii="Arial" w:hAnsi="Arial"/>
          <w:sz w:val="14"/>
          <w:szCs w:val="14"/>
        </w:rPr>
        <w:tab/>
        <w:t>Salpetrige Säure</w:t>
      </w:r>
      <w:r w:rsidRPr="00297068">
        <w:rPr>
          <w:rFonts w:ascii="Arial" w:hAnsi="Arial"/>
          <w:sz w:val="14"/>
          <w:szCs w:val="14"/>
        </w:rPr>
        <w:t xml:space="preserve"> </w:t>
      </w:r>
      <w:r w:rsidRPr="00297068">
        <w:rPr>
          <w:rFonts w:ascii="Arial" w:hAnsi="Arial"/>
          <w:sz w:val="14"/>
          <w:szCs w:val="14"/>
        </w:rPr>
        <w:tab/>
        <w:t>HNO</w:t>
      </w:r>
      <w:r w:rsidRPr="00297068">
        <w:rPr>
          <w:rFonts w:ascii="Cambria Math" w:hAnsi="Cambria Math" w:cs="Cambria Math"/>
          <w:sz w:val="14"/>
          <w:szCs w:val="14"/>
        </w:rPr>
        <w:t>₂</w:t>
      </w:r>
      <w:r w:rsidRPr="00297068">
        <w:rPr>
          <w:rFonts w:ascii="Arial" w:hAnsi="Arial"/>
          <w:sz w:val="14"/>
          <w:szCs w:val="14"/>
        </w:rPr>
        <w:tab/>
        <w:t>NO</w:t>
      </w:r>
      <w:r w:rsidRPr="00297068">
        <w:rPr>
          <w:rFonts w:ascii="Cambria Math" w:hAnsi="Cambria Math" w:cs="Cambria Math"/>
          <w:sz w:val="14"/>
          <w:szCs w:val="14"/>
        </w:rPr>
        <w:t>₂⁻</w:t>
      </w:r>
      <w:r w:rsidR="00A90328" w:rsidRPr="001D79BB">
        <w:rPr>
          <w:rFonts w:ascii="Arial" w:hAnsi="Arial"/>
          <w:sz w:val="14"/>
          <w:szCs w:val="14"/>
        </w:rPr>
        <w:tab/>
        <w:t>Nitrit-Ion</w:t>
      </w:r>
      <w:r w:rsidR="00A90328" w:rsidRPr="001D79BB">
        <w:rPr>
          <w:rFonts w:ascii="Arial" w:hAnsi="Arial"/>
          <w:sz w:val="14"/>
          <w:szCs w:val="14"/>
        </w:rPr>
        <w:tab/>
        <w:t xml:space="preserve">2.3 </w:t>
      </w:r>
      <w:r>
        <w:rPr>
          <w:rFonts w:ascii="Arial" w:hAnsi="Arial"/>
          <w:sz w:val="14"/>
          <w:szCs w:val="14"/>
        </w:rPr>
        <w:t>·</w:t>
      </w:r>
      <w:r w:rsidR="00A90328" w:rsidRPr="001D79BB">
        <w:rPr>
          <w:rFonts w:ascii="Arial" w:hAnsi="Arial"/>
          <w:sz w:val="14"/>
          <w:szCs w:val="14"/>
        </w:rPr>
        <w:t xml:space="preserve"> 10</w:t>
      </w:r>
      <w:r w:rsidR="00A90328" w:rsidRPr="002E4EC6">
        <w:rPr>
          <w:rFonts w:ascii="Arial" w:hAnsi="Arial"/>
          <w:sz w:val="14"/>
          <w:szCs w:val="14"/>
          <w:vertAlign w:val="superscript"/>
        </w:rPr>
        <w:t>-11</w:t>
      </w:r>
      <w:r w:rsidR="00A90328" w:rsidRPr="006120E8">
        <w:rPr>
          <w:rFonts w:ascii="Arial" w:hAnsi="Arial"/>
          <w:sz w:val="14"/>
          <w:szCs w:val="14"/>
        </w:rPr>
        <w:tab/>
        <w:t>1</w:t>
      </w:r>
      <w:r w:rsidR="00A90328" w:rsidRPr="0046289D">
        <w:rPr>
          <w:rFonts w:ascii="Arial" w:hAnsi="Arial"/>
          <w:sz w:val="14"/>
          <w:szCs w:val="14"/>
        </w:rPr>
        <w:t>0.63</w:t>
      </w:r>
    </w:p>
    <w:p w14:paraId="499AAE31" w14:textId="77777777" w:rsidR="00A90328" w:rsidRPr="006120E8"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46289D">
        <w:rPr>
          <w:rFonts w:ascii="Arial" w:hAnsi="Arial"/>
          <w:sz w:val="14"/>
          <w:szCs w:val="14"/>
        </w:rPr>
        <w:tab/>
        <w:t>3.75</w:t>
      </w:r>
      <w:r w:rsidRPr="0046289D">
        <w:rPr>
          <w:rFonts w:ascii="Arial" w:hAnsi="Arial"/>
          <w:sz w:val="14"/>
          <w:szCs w:val="14"/>
        </w:rPr>
        <w:tab/>
      </w:r>
      <w:r w:rsidR="00297068">
        <w:rPr>
          <w:rFonts w:ascii="Arial" w:hAnsi="Arial"/>
          <w:sz w:val="14"/>
          <w:szCs w:val="14"/>
        </w:rPr>
        <w:t>1.8 ·</w:t>
      </w:r>
      <w:r w:rsidRPr="001D79BB">
        <w:rPr>
          <w:rFonts w:ascii="Arial" w:hAnsi="Arial"/>
          <w:sz w:val="14"/>
          <w:szCs w:val="14"/>
        </w:rPr>
        <w:t xml:space="preserve"> 10</w:t>
      </w:r>
      <w:r w:rsidRPr="00297068">
        <w:rPr>
          <w:rFonts w:ascii="Arial" w:hAnsi="Arial"/>
          <w:sz w:val="14"/>
          <w:szCs w:val="14"/>
          <w:vertAlign w:val="superscript"/>
        </w:rPr>
        <w:t>-4</w:t>
      </w:r>
      <w:r w:rsidRPr="0046289D">
        <w:rPr>
          <w:rFonts w:ascii="Arial" w:hAnsi="Arial"/>
          <w:sz w:val="14"/>
          <w:szCs w:val="14"/>
        </w:rPr>
        <w:tab/>
        <w:t>Ameisensäure</w:t>
      </w:r>
      <w:r w:rsidR="00297068" w:rsidRPr="00297068">
        <w:rPr>
          <w:rFonts w:ascii="Arial" w:hAnsi="Arial"/>
          <w:sz w:val="14"/>
          <w:szCs w:val="14"/>
        </w:rPr>
        <w:t xml:space="preserve"> </w:t>
      </w:r>
      <w:r w:rsidR="00297068" w:rsidRPr="00297068">
        <w:rPr>
          <w:rFonts w:ascii="Arial" w:hAnsi="Arial"/>
          <w:sz w:val="14"/>
          <w:szCs w:val="14"/>
        </w:rPr>
        <w:tab/>
        <w:t>HCOOH</w:t>
      </w:r>
      <w:r w:rsidR="00297068" w:rsidRPr="00297068">
        <w:rPr>
          <w:rFonts w:ascii="Arial" w:hAnsi="Arial"/>
          <w:sz w:val="14"/>
          <w:szCs w:val="14"/>
        </w:rPr>
        <w:tab/>
        <w:t>HCOO</w:t>
      </w:r>
      <w:r w:rsidR="00297068" w:rsidRPr="00297068">
        <w:rPr>
          <w:rFonts w:ascii="Cambria Math" w:hAnsi="Cambria Math" w:cs="Cambria Math"/>
          <w:sz w:val="14"/>
          <w:szCs w:val="14"/>
        </w:rPr>
        <w:t>⁻</w:t>
      </w:r>
      <w:r w:rsidRPr="0046289D">
        <w:rPr>
          <w:rFonts w:ascii="Arial" w:hAnsi="Arial"/>
          <w:sz w:val="14"/>
          <w:szCs w:val="14"/>
        </w:rPr>
        <w:tab/>
        <w:t>Formiat-Ion</w:t>
      </w:r>
      <w:r w:rsidRPr="0046289D">
        <w:rPr>
          <w:rFonts w:ascii="Arial" w:hAnsi="Arial"/>
          <w:sz w:val="14"/>
          <w:szCs w:val="14"/>
        </w:rPr>
        <w:tab/>
      </w:r>
      <w:r w:rsidRPr="001D79BB">
        <w:rPr>
          <w:rFonts w:ascii="Arial" w:hAnsi="Arial"/>
          <w:sz w:val="14"/>
          <w:szCs w:val="14"/>
        </w:rPr>
        <w:t xml:space="preserve">5.6 </w:t>
      </w:r>
      <w:r w:rsidR="00297068">
        <w:rPr>
          <w:rFonts w:ascii="Arial" w:hAnsi="Arial"/>
          <w:sz w:val="14"/>
          <w:szCs w:val="14"/>
        </w:rPr>
        <w:t>·</w:t>
      </w:r>
      <w:r w:rsidRPr="001D79BB">
        <w:rPr>
          <w:rFonts w:ascii="Arial" w:hAnsi="Arial"/>
          <w:sz w:val="14"/>
          <w:szCs w:val="14"/>
        </w:rPr>
        <w:t xml:space="preserve"> 10</w:t>
      </w:r>
      <w:r w:rsidRPr="002E4EC6">
        <w:rPr>
          <w:rFonts w:ascii="Arial" w:hAnsi="Arial"/>
          <w:sz w:val="14"/>
          <w:szCs w:val="14"/>
          <w:vertAlign w:val="superscript"/>
        </w:rPr>
        <w:t>-11</w:t>
      </w:r>
      <w:r w:rsidRPr="006120E8">
        <w:rPr>
          <w:rFonts w:ascii="Arial" w:hAnsi="Arial"/>
          <w:sz w:val="14"/>
          <w:szCs w:val="14"/>
        </w:rPr>
        <w:tab/>
        <w:t>10.25</w:t>
      </w:r>
    </w:p>
    <w:p w14:paraId="4E1979C6" w14:textId="77777777" w:rsidR="00A90328" w:rsidRPr="006120E8"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6120E8">
        <w:rPr>
          <w:rFonts w:ascii="Arial" w:hAnsi="Arial"/>
          <w:sz w:val="14"/>
          <w:szCs w:val="14"/>
        </w:rPr>
        <w:tab/>
        <w:t>3.86</w:t>
      </w:r>
      <w:r w:rsidRPr="006120E8">
        <w:rPr>
          <w:rFonts w:ascii="Arial" w:hAnsi="Arial"/>
          <w:sz w:val="14"/>
          <w:szCs w:val="14"/>
        </w:rPr>
        <w:tab/>
      </w:r>
      <w:r w:rsidR="00297068">
        <w:rPr>
          <w:rFonts w:ascii="Arial" w:hAnsi="Arial"/>
          <w:sz w:val="14"/>
          <w:szCs w:val="14"/>
        </w:rPr>
        <w:t>1.4 ·</w:t>
      </w:r>
      <w:r w:rsidRPr="001D79BB">
        <w:rPr>
          <w:rFonts w:ascii="Arial" w:hAnsi="Arial"/>
          <w:sz w:val="14"/>
          <w:szCs w:val="14"/>
        </w:rPr>
        <w:t xml:space="preserve"> 10</w:t>
      </w:r>
      <w:r w:rsidRPr="00297068">
        <w:rPr>
          <w:rFonts w:ascii="Arial" w:hAnsi="Arial"/>
          <w:sz w:val="14"/>
          <w:szCs w:val="14"/>
          <w:vertAlign w:val="superscript"/>
        </w:rPr>
        <w:t>-4</w:t>
      </w:r>
      <w:r w:rsidRPr="006120E8">
        <w:rPr>
          <w:rFonts w:ascii="Arial" w:hAnsi="Arial"/>
          <w:sz w:val="14"/>
          <w:szCs w:val="14"/>
        </w:rPr>
        <w:tab/>
        <w:t>Milchsäure</w:t>
      </w:r>
      <w:r w:rsidR="00297068" w:rsidRPr="00297068">
        <w:rPr>
          <w:rFonts w:ascii="Arial" w:hAnsi="Arial"/>
          <w:sz w:val="14"/>
          <w:szCs w:val="14"/>
        </w:rPr>
        <w:t xml:space="preserve"> </w:t>
      </w:r>
      <w:r w:rsidR="00297068" w:rsidRPr="00297068">
        <w:rPr>
          <w:rFonts w:ascii="Arial" w:hAnsi="Arial"/>
          <w:sz w:val="14"/>
          <w:szCs w:val="14"/>
        </w:rPr>
        <w:tab/>
        <w:t>CH</w:t>
      </w:r>
      <w:r w:rsidR="00297068" w:rsidRPr="00297068">
        <w:rPr>
          <w:rFonts w:ascii="Cambria Math" w:hAnsi="Cambria Math" w:cs="Cambria Math"/>
          <w:sz w:val="14"/>
          <w:szCs w:val="14"/>
        </w:rPr>
        <w:t>₃</w:t>
      </w:r>
      <w:r w:rsidR="00297068" w:rsidRPr="00297068">
        <w:rPr>
          <w:rFonts w:ascii="Arial" w:hAnsi="Arial"/>
          <w:sz w:val="14"/>
          <w:szCs w:val="14"/>
        </w:rPr>
        <w:t>CHOHCOOH</w:t>
      </w:r>
      <w:r w:rsidR="00297068" w:rsidRPr="00297068">
        <w:rPr>
          <w:rFonts w:ascii="Arial" w:hAnsi="Arial"/>
          <w:sz w:val="14"/>
          <w:szCs w:val="14"/>
        </w:rPr>
        <w:tab/>
        <w:t>CH</w:t>
      </w:r>
      <w:r w:rsidR="00297068" w:rsidRPr="00297068">
        <w:rPr>
          <w:rFonts w:ascii="Cambria Math" w:hAnsi="Cambria Math" w:cs="Cambria Math"/>
          <w:sz w:val="14"/>
          <w:szCs w:val="14"/>
        </w:rPr>
        <w:t>₃</w:t>
      </w:r>
      <w:r w:rsidR="00297068" w:rsidRPr="00297068">
        <w:rPr>
          <w:rFonts w:ascii="Arial" w:hAnsi="Arial"/>
          <w:sz w:val="14"/>
          <w:szCs w:val="14"/>
        </w:rPr>
        <w:t>CHOHCOO</w:t>
      </w:r>
      <w:r w:rsidR="00297068" w:rsidRPr="00297068">
        <w:rPr>
          <w:rFonts w:ascii="Cambria Math" w:hAnsi="Cambria Math" w:cs="Cambria Math"/>
          <w:sz w:val="14"/>
          <w:szCs w:val="14"/>
        </w:rPr>
        <w:t>⁻</w:t>
      </w:r>
      <w:r w:rsidRPr="006120E8">
        <w:rPr>
          <w:rFonts w:ascii="Arial" w:hAnsi="Arial"/>
          <w:sz w:val="14"/>
          <w:szCs w:val="14"/>
        </w:rPr>
        <w:tab/>
        <w:t>Lactat-Ion</w:t>
      </w:r>
      <w:r w:rsidRPr="006120E8">
        <w:rPr>
          <w:rFonts w:ascii="Arial" w:hAnsi="Arial"/>
          <w:sz w:val="14"/>
          <w:szCs w:val="14"/>
        </w:rPr>
        <w:tab/>
      </w:r>
      <w:r w:rsidRPr="001D79BB">
        <w:rPr>
          <w:rFonts w:ascii="Arial" w:hAnsi="Arial"/>
          <w:sz w:val="14"/>
          <w:szCs w:val="14"/>
        </w:rPr>
        <w:t xml:space="preserve">7.2 </w:t>
      </w:r>
      <w:r w:rsidR="00297068">
        <w:rPr>
          <w:rFonts w:ascii="Arial" w:hAnsi="Arial"/>
          <w:sz w:val="14"/>
          <w:szCs w:val="14"/>
        </w:rPr>
        <w:t>·</w:t>
      </w:r>
      <w:r w:rsidRPr="001D79BB">
        <w:rPr>
          <w:rFonts w:ascii="Arial" w:hAnsi="Arial"/>
          <w:sz w:val="14"/>
          <w:szCs w:val="14"/>
        </w:rPr>
        <w:t xml:space="preserve"> 10</w:t>
      </w:r>
      <w:r w:rsidRPr="002E4EC6">
        <w:rPr>
          <w:rFonts w:ascii="Arial" w:hAnsi="Arial"/>
          <w:sz w:val="14"/>
          <w:szCs w:val="14"/>
          <w:vertAlign w:val="superscript"/>
        </w:rPr>
        <w:t>-11</w:t>
      </w:r>
      <w:r w:rsidRPr="006120E8">
        <w:rPr>
          <w:rFonts w:ascii="Arial" w:hAnsi="Arial"/>
          <w:sz w:val="14"/>
          <w:szCs w:val="14"/>
        </w:rPr>
        <w:tab/>
        <w:t>10.14</w:t>
      </w:r>
    </w:p>
    <w:p w14:paraId="426170F4" w14:textId="77777777" w:rsidR="00A90328" w:rsidRPr="006120E8"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6120E8">
        <w:rPr>
          <w:rFonts w:ascii="Arial" w:hAnsi="Arial"/>
          <w:sz w:val="14"/>
          <w:szCs w:val="14"/>
        </w:rPr>
        <w:tab/>
        <w:t>4.19</w:t>
      </w:r>
      <w:r w:rsidRPr="006120E8">
        <w:rPr>
          <w:rFonts w:ascii="Arial" w:hAnsi="Arial"/>
          <w:sz w:val="14"/>
          <w:szCs w:val="14"/>
        </w:rPr>
        <w:tab/>
      </w:r>
      <w:r w:rsidR="00297068">
        <w:rPr>
          <w:rFonts w:ascii="Arial" w:hAnsi="Arial"/>
          <w:sz w:val="14"/>
          <w:szCs w:val="14"/>
        </w:rPr>
        <w:t>6.5 ·</w:t>
      </w:r>
      <w:r w:rsidRPr="001D79BB">
        <w:rPr>
          <w:rFonts w:ascii="Arial" w:hAnsi="Arial"/>
          <w:sz w:val="14"/>
          <w:szCs w:val="14"/>
        </w:rPr>
        <w:t xml:space="preserve"> 10</w:t>
      </w:r>
      <w:r w:rsidRPr="00297068">
        <w:rPr>
          <w:rFonts w:ascii="Arial" w:hAnsi="Arial"/>
          <w:sz w:val="14"/>
          <w:szCs w:val="14"/>
          <w:vertAlign w:val="superscript"/>
        </w:rPr>
        <w:t>-5</w:t>
      </w:r>
      <w:r w:rsidRPr="006120E8">
        <w:rPr>
          <w:rFonts w:ascii="Arial" w:hAnsi="Arial"/>
          <w:sz w:val="14"/>
          <w:szCs w:val="14"/>
        </w:rPr>
        <w:tab/>
        <w:t>Hydrogenoxalat-Ion</w:t>
      </w:r>
      <w:r w:rsidR="00297068" w:rsidRPr="00297068">
        <w:rPr>
          <w:rFonts w:ascii="Arial" w:hAnsi="Arial"/>
          <w:sz w:val="14"/>
          <w:szCs w:val="14"/>
        </w:rPr>
        <w:t xml:space="preserve"> </w:t>
      </w:r>
      <w:r w:rsidR="00297068" w:rsidRPr="00297068">
        <w:rPr>
          <w:rFonts w:ascii="Arial" w:hAnsi="Arial"/>
          <w:sz w:val="14"/>
          <w:szCs w:val="14"/>
        </w:rPr>
        <w:tab/>
        <w:t>HOOC</w:t>
      </w:r>
      <w:r w:rsidR="00297068" w:rsidRPr="00297068">
        <w:rPr>
          <w:rFonts w:ascii="Cambria Math" w:hAnsi="Cambria Math" w:cs="Cambria Math"/>
          <w:sz w:val="14"/>
          <w:szCs w:val="14"/>
        </w:rPr>
        <w:t>⁻</w:t>
      </w:r>
      <w:r w:rsidR="00297068" w:rsidRPr="00297068">
        <w:rPr>
          <w:rFonts w:ascii="Arial" w:hAnsi="Arial"/>
          <w:sz w:val="14"/>
          <w:szCs w:val="14"/>
        </w:rPr>
        <w:t>COO</w:t>
      </w:r>
      <w:r w:rsidR="00297068" w:rsidRPr="00297068">
        <w:rPr>
          <w:rFonts w:ascii="Cambria Math" w:hAnsi="Cambria Math" w:cs="Cambria Math"/>
          <w:sz w:val="14"/>
          <w:szCs w:val="14"/>
        </w:rPr>
        <w:t>⁻</w:t>
      </w:r>
      <w:r w:rsidR="00297068" w:rsidRPr="00297068">
        <w:rPr>
          <w:rFonts w:ascii="Arial" w:hAnsi="Arial"/>
          <w:sz w:val="14"/>
          <w:szCs w:val="14"/>
        </w:rPr>
        <w:tab/>
        <w:t>OOC</w:t>
      </w:r>
      <w:r w:rsidR="00297068" w:rsidRPr="00297068">
        <w:rPr>
          <w:rFonts w:ascii="Cambria Math" w:hAnsi="Cambria Math" w:cs="Cambria Math"/>
          <w:sz w:val="14"/>
          <w:szCs w:val="14"/>
        </w:rPr>
        <w:t>⁻</w:t>
      </w:r>
      <w:r w:rsidR="00297068" w:rsidRPr="00297068">
        <w:rPr>
          <w:rFonts w:ascii="Arial" w:hAnsi="Arial"/>
          <w:sz w:val="14"/>
          <w:szCs w:val="14"/>
        </w:rPr>
        <w:t>COO</w:t>
      </w:r>
      <w:r w:rsidR="00297068" w:rsidRPr="00297068">
        <w:rPr>
          <w:rFonts w:ascii="Cambria Math" w:hAnsi="Cambria Math" w:cs="Cambria Math"/>
          <w:sz w:val="14"/>
          <w:szCs w:val="14"/>
        </w:rPr>
        <w:t>⁻</w:t>
      </w:r>
      <w:r w:rsidRPr="006120E8">
        <w:rPr>
          <w:rFonts w:ascii="Arial" w:hAnsi="Arial"/>
          <w:sz w:val="14"/>
          <w:szCs w:val="14"/>
        </w:rPr>
        <w:tab/>
        <w:t>Oxalat-Ion</w:t>
      </w:r>
      <w:r w:rsidRPr="006120E8">
        <w:rPr>
          <w:rFonts w:ascii="Arial" w:hAnsi="Arial"/>
          <w:sz w:val="14"/>
          <w:szCs w:val="14"/>
        </w:rPr>
        <w:tab/>
      </w:r>
      <w:r w:rsidRPr="001D79BB">
        <w:rPr>
          <w:rFonts w:ascii="Arial" w:hAnsi="Arial"/>
          <w:sz w:val="14"/>
          <w:szCs w:val="14"/>
        </w:rPr>
        <w:t xml:space="preserve">1.6 </w:t>
      </w:r>
      <w:r w:rsidR="00297068">
        <w:rPr>
          <w:rFonts w:ascii="Arial" w:hAnsi="Arial"/>
          <w:sz w:val="14"/>
          <w:szCs w:val="14"/>
        </w:rPr>
        <w:t>·</w:t>
      </w:r>
      <w:r w:rsidRPr="001D79BB">
        <w:rPr>
          <w:rFonts w:ascii="Arial" w:hAnsi="Arial"/>
          <w:sz w:val="14"/>
          <w:szCs w:val="14"/>
        </w:rPr>
        <w:t xml:space="preserve"> 10</w:t>
      </w:r>
      <w:r w:rsidRPr="002E4EC6">
        <w:rPr>
          <w:rFonts w:ascii="Arial" w:hAnsi="Arial"/>
          <w:sz w:val="14"/>
          <w:szCs w:val="14"/>
          <w:vertAlign w:val="superscript"/>
        </w:rPr>
        <w:t>-10</w:t>
      </w:r>
      <w:r w:rsidRPr="006120E8">
        <w:rPr>
          <w:rFonts w:ascii="Arial" w:hAnsi="Arial"/>
          <w:sz w:val="14"/>
          <w:szCs w:val="14"/>
        </w:rPr>
        <w:tab/>
        <w:t>9.81</w:t>
      </w:r>
    </w:p>
    <w:p w14:paraId="2F371A2E" w14:textId="77777777" w:rsidR="00A90328" w:rsidRPr="006120E8"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6120E8">
        <w:rPr>
          <w:rFonts w:ascii="Arial" w:hAnsi="Arial"/>
          <w:sz w:val="14"/>
          <w:szCs w:val="14"/>
        </w:rPr>
        <w:tab/>
        <w:t>4.19</w:t>
      </w:r>
      <w:r w:rsidRPr="006120E8">
        <w:rPr>
          <w:rFonts w:ascii="Arial" w:hAnsi="Arial"/>
          <w:sz w:val="14"/>
          <w:szCs w:val="14"/>
        </w:rPr>
        <w:tab/>
      </w:r>
      <w:r w:rsidR="00297068">
        <w:rPr>
          <w:rFonts w:ascii="Arial" w:hAnsi="Arial"/>
          <w:sz w:val="14"/>
          <w:szCs w:val="14"/>
        </w:rPr>
        <w:t>6.5 ·</w:t>
      </w:r>
      <w:r w:rsidRPr="001D79BB">
        <w:rPr>
          <w:rFonts w:ascii="Arial" w:hAnsi="Arial"/>
          <w:sz w:val="14"/>
          <w:szCs w:val="14"/>
        </w:rPr>
        <w:t xml:space="preserve"> </w:t>
      </w:r>
      <w:r w:rsidRPr="00297068">
        <w:rPr>
          <w:rFonts w:ascii="Arial" w:hAnsi="Arial"/>
          <w:sz w:val="14"/>
          <w:szCs w:val="14"/>
        </w:rPr>
        <w:t>10</w:t>
      </w:r>
      <w:r w:rsidRPr="00297068">
        <w:rPr>
          <w:rFonts w:ascii="Arial" w:hAnsi="Arial"/>
          <w:sz w:val="14"/>
          <w:szCs w:val="14"/>
          <w:vertAlign w:val="superscript"/>
        </w:rPr>
        <w:t>-5</w:t>
      </w:r>
      <w:r w:rsidRPr="00297068">
        <w:rPr>
          <w:rFonts w:ascii="Arial" w:hAnsi="Arial"/>
          <w:sz w:val="14"/>
          <w:szCs w:val="14"/>
        </w:rPr>
        <w:tab/>
        <w:t>Benzoesäure</w:t>
      </w:r>
      <w:r w:rsidR="00297068" w:rsidRPr="00297068">
        <w:rPr>
          <w:rFonts w:ascii="Arial" w:hAnsi="Arial"/>
          <w:sz w:val="14"/>
          <w:szCs w:val="14"/>
        </w:rPr>
        <w:t xml:space="preserve"> </w:t>
      </w:r>
      <w:r w:rsidR="00297068" w:rsidRPr="00297068">
        <w:rPr>
          <w:rFonts w:ascii="Arial" w:hAnsi="Arial"/>
          <w:sz w:val="14"/>
          <w:szCs w:val="14"/>
        </w:rPr>
        <w:tab/>
        <w:t>C</w:t>
      </w:r>
      <w:r w:rsidR="00297068" w:rsidRPr="00297068">
        <w:rPr>
          <w:rFonts w:ascii="Cambria Math" w:hAnsi="Cambria Math" w:cs="Cambria Math"/>
          <w:sz w:val="14"/>
          <w:szCs w:val="14"/>
        </w:rPr>
        <w:t>₆</w:t>
      </w:r>
      <w:r w:rsidR="00297068" w:rsidRPr="00297068">
        <w:rPr>
          <w:rFonts w:ascii="Arial" w:hAnsi="Arial"/>
          <w:sz w:val="14"/>
          <w:szCs w:val="14"/>
        </w:rPr>
        <w:t>H</w:t>
      </w:r>
      <w:r w:rsidR="00297068" w:rsidRPr="00297068">
        <w:rPr>
          <w:rFonts w:ascii="Cambria Math" w:hAnsi="Cambria Math" w:cs="Cambria Math"/>
          <w:sz w:val="14"/>
          <w:szCs w:val="14"/>
        </w:rPr>
        <w:t>₅</w:t>
      </w:r>
      <w:r w:rsidR="00297068" w:rsidRPr="00297068">
        <w:rPr>
          <w:rFonts w:ascii="Arial" w:hAnsi="Arial"/>
          <w:sz w:val="14"/>
          <w:szCs w:val="14"/>
        </w:rPr>
        <w:t>COOH</w:t>
      </w:r>
      <w:r w:rsidR="00297068" w:rsidRPr="00297068">
        <w:rPr>
          <w:rFonts w:ascii="Arial" w:hAnsi="Arial"/>
          <w:sz w:val="14"/>
          <w:szCs w:val="14"/>
        </w:rPr>
        <w:tab/>
        <w:t>C</w:t>
      </w:r>
      <w:r w:rsidR="00297068" w:rsidRPr="00297068">
        <w:rPr>
          <w:rFonts w:ascii="Cambria Math" w:hAnsi="Cambria Math" w:cs="Cambria Math"/>
          <w:sz w:val="14"/>
          <w:szCs w:val="14"/>
        </w:rPr>
        <w:t>₆</w:t>
      </w:r>
      <w:r w:rsidR="00297068" w:rsidRPr="00297068">
        <w:rPr>
          <w:rFonts w:ascii="Arial" w:hAnsi="Arial"/>
          <w:sz w:val="14"/>
          <w:szCs w:val="14"/>
        </w:rPr>
        <w:t>H</w:t>
      </w:r>
      <w:r w:rsidR="00297068" w:rsidRPr="00297068">
        <w:rPr>
          <w:rFonts w:ascii="Cambria Math" w:hAnsi="Cambria Math" w:cs="Cambria Math"/>
          <w:sz w:val="14"/>
          <w:szCs w:val="14"/>
        </w:rPr>
        <w:t>₅</w:t>
      </w:r>
      <w:r w:rsidR="00297068" w:rsidRPr="00297068">
        <w:rPr>
          <w:rFonts w:ascii="Arial" w:hAnsi="Arial"/>
          <w:sz w:val="14"/>
          <w:szCs w:val="14"/>
        </w:rPr>
        <w:t>COO</w:t>
      </w:r>
      <w:r w:rsidR="00297068" w:rsidRPr="00297068">
        <w:rPr>
          <w:rFonts w:ascii="Cambria Math" w:hAnsi="Cambria Math" w:cs="Cambria Math"/>
          <w:sz w:val="14"/>
          <w:szCs w:val="14"/>
        </w:rPr>
        <w:t>⁻</w:t>
      </w:r>
      <w:r w:rsidRPr="00297068">
        <w:rPr>
          <w:rFonts w:ascii="Arial" w:hAnsi="Arial"/>
          <w:sz w:val="14"/>
          <w:szCs w:val="14"/>
        </w:rPr>
        <w:tab/>
        <w:t>Benzoat-Ion</w:t>
      </w:r>
      <w:r w:rsidRPr="00297068">
        <w:rPr>
          <w:rFonts w:ascii="Arial" w:hAnsi="Arial"/>
          <w:sz w:val="14"/>
          <w:szCs w:val="14"/>
        </w:rPr>
        <w:tab/>
        <w:t xml:space="preserve">1.6 </w:t>
      </w:r>
      <w:r w:rsidR="00297068">
        <w:rPr>
          <w:rFonts w:ascii="Arial" w:hAnsi="Arial"/>
          <w:sz w:val="14"/>
          <w:szCs w:val="14"/>
        </w:rPr>
        <w:t>·</w:t>
      </w:r>
      <w:r w:rsidRPr="00297068">
        <w:rPr>
          <w:rFonts w:ascii="Arial" w:hAnsi="Arial"/>
          <w:sz w:val="14"/>
          <w:szCs w:val="14"/>
        </w:rPr>
        <w:t xml:space="preserve"> </w:t>
      </w:r>
      <w:r w:rsidRPr="001D79BB">
        <w:rPr>
          <w:rFonts w:ascii="Arial" w:hAnsi="Arial"/>
          <w:sz w:val="14"/>
          <w:szCs w:val="14"/>
        </w:rPr>
        <w:t>10</w:t>
      </w:r>
      <w:r w:rsidRPr="002E4EC6">
        <w:rPr>
          <w:rFonts w:ascii="Arial" w:hAnsi="Arial"/>
          <w:sz w:val="14"/>
          <w:szCs w:val="14"/>
          <w:vertAlign w:val="superscript"/>
        </w:rPr>
        <w:t>-10</w:t>
      </w:r>
      <w:r w:rsidRPr="006120E8">
        <w:rPr>
          <w:rFonts w:ascii="Arial" w:hAnsi="Arial"/>
          <w:sz w:val="14"/>
          <w:szCs w:val="14"/>
        </w:rPr>
        <w:tab/>
        <w:t>9.81</w:t>
      </w:r>
    </w:p>
    <w:p w14:paraId="6FF432DF" w14:textId="77777777" w:rsidR="00A90328" w:rsidRPr="006120E8"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6120E8">
        <w:rPr>
          <w:rFonts w:ascii="Arial" w:hAnsi="Arial"/>
          <w:sz w:val="14"/>
          <w:szCs w:val="14"/>
        </w:rPr>
        <w:tab/>
        <w:t>4.76</w:t>
      </w:r>
      <w:r w:rsidRPr="006120E8">
        <w:rPr>
          <w:rFonts w:ascii="Arial" w:hAnsi="Arial"/>
          <w:sz w:val="14"/>
          <w:szCs w:val="14"/>
        </w:rPr>
        <w:tab/>
      </w:r>
      <w:r w:rsidR="00297068">
        <w:rPr>
          <w:rFonts w:ascii="Arial" w:hAnsi="Arial"/>
          <w:sz w:val="14"/>
          <w:szCs w:val="14"/>
        </w:rPr>
        <w:t>1.7 ·</w:t>
      </w:r>
      <w:r w:rsidRPr="001D79BB">
        <w:rPr>
          <w:rFonts w:ascii="Arial" w:hAnsi="Arial"/>
          <w:sz w:val="14"/>
          <w:szCs w:val="14"/>
        </w:rPr>
        <w:t xml:space="preserve"> </w:t>
      </w:r>
      <w:r w:rsidRPr="00297068">
        <w:rPr>
          <w:rFonts w:ascii="Arial" w:hAnsi="Arial"/>
          <w:sz w:val="14"/>
          <w:szCs w:val="14"/>
        </w:rPr>
        <w:t>10</w:t>
      </w:r>
      <w:r w:rsidRPr="00297068">
        <w:rPr>
          <w:rFonts w:ascii="Arial" w:hAnsi="Arial"/>
          <w:sz w:val="14"/>
          <w:szCs w:val="14"/>
          <w:vertAlign w:val="superscript"/>
        </w:rPr>
        <w:t>-5</w:t>
      </w:r>
      <w:r w:rsidRPr="00297068">
        <w:rPr>
          <w:rFonts w:ascii="Arial" w:hAnsi="Arial"/>
          <w:sz w:val="14"/>
          <w:szCs w:val="14"/>
        </w:rPr>
        <w:tab/>
        <w:t>Essigsäure</w:t>
      </w:r>
      <w:r w:rsidR="00297068" w:rsidRPr="00297068">
        <w:rPr>
          <w:rFonts w:ascii="Arial" w:hAnsi="Arial"/>
          <w:sz w:val="14"/>
          <w:szCs w:val="14"/>
        </w:rPr>
        <w:t xml:space="preserve"> </w:t>
      </w:r>
      <w:r w:rsidR="00297068" w:rsidRPr="00297068">
        <w:rPr>
          <w:rFonts w:ascii="Arial" w:hAnsi="Arial"/>
          <w:sz w:val="14"/>
          <w:szCs w:val="14"/>
        </w:rPr>
        <w:tab/>
        <w:t>CH</w:t>
      </w:r>
      <w:r w:rsidR="00297068" w:rsidRPr="00297068">
        <w:rPr>
          <w:rFonts w:ascii="Cambria Math" w:hAnsi="Cambria Math" w:cs="Cambria Math"/>
          <w:sz w:val="14"/>
          <w:szCs w:val="14"/>
        </w:rPr>
        <w:t>₃</w:t>
      </w:r>
      <w:r w:rsidR="00297068" w:rsidRPr="00297068">
        <w:rPr>
          <w:rFonts w:ascii="Arial" w:hAnsi="Arial"/>
          <w:sz w:val="14"/>
          <w:szCs w:val="14"/>
        </w:rPr>
        <w:t>COOH</w:t>
      </w:r>
      <w:r w:rsidR="00297068" w:rsidRPr="00297068">
        <w:rPr>
          <w:rFonts w:ascii="Arial" w:hAnsi="Arial"/>
          <w:sz w:val="14"/>
          <w:szCs w:val="14"/>
        </w:rPr>
        <w:tab/>
        <w:t>CH</w:t>
      </w:r>
      <w:r w:rsidR="00297068" w:rsidRPr="00297068">
        <w:rPr>
          <w:rFonts w:ascii="Cambria Math" w:hAnsi="Cambria Math" w:cs="Cambria Math"/>
          <w:sz w:val="14"/>
          <w:szCs w:val="14"/>
        </w:rPr>
        <w:t>₃</w:t>
      </w:r>
      <w:r w:rsidR="00297068" w:rsidRPr="00297068">
        <w:rPr>
          <w:rFonts w:ascii="Arial" w:hAnsi="Arial"/>
          <w:sz w:val="14"/>
          <w:szCs w:val="14"/>
        </w:rPr>
        <w:t>COO</w:t>
      </w:r>
      <w:r w:rsidR="00297068" w:rsidRPr="00297068">
        <w:rPr>
          <w:rFonts w:ascii="Cambria Math" w:hAnsi="Cambria Math" w:cs="Cambria Math"/>
          <w:sz w:val="14"/>
          <w:szCs w:val="14"/>
        </w:rPr>
        <w:t>⁻</w:t>
      </w:r>
      <w:r w:rsidRPr="00297068">
        <w:rPr>
          <w:rFonts w:ascii="Arial" w:hAnsi="Arial"/>
          <w:sz w:val="14"/>
          <w:szCs w:val="14"/>
        </w:rPr>
        <w:tab/>
        <w:t>Acetat-Ion</w:t>
      </w:r>
      <w:r w:rsidRPr="00297068">
        <w:rPr>
          <w:rFonts w:ascii="Arial" w:hAnsi="Arial"/>
          <w:sz w:val="14"/>
          <w:szCs w:val="14"/>
        </w:rPr>
        <w:tab/>
        <w:t xml:space="preserve">5.8 </w:t>
      </w:r>
      <w:r w:rsidR="00297068">
        <w:rPr>
          <w:rFonts w:ascii="Arial" w:hAnsi="Arial"/>
          <w:sz w:val="14"/>
          <w:szCs w:val="14"/>
        </w:rPr>
        <w:t>·</w:t>
      </w:r>
      <w:r w:rsidRPr="00297068">
        <w:rPr>
          <w:rFonts w:ascii="Arial" w:hAnsi="Arial"/>
          <w:sz w:val="14"/>
          <w:szCs w:val="14"/>
        </w:rPr>
        <w:t xml:space="preserve"> </w:t>
      </w:r>
      <w:r w:rsidRPr="001D79BB">
        <w:rPr>
          <w:rFonts w:ascii="Arial" w:hAnsi="Arial"/>
          <w:sz w:val="14"/>
          <w:szCs w:val="14"/>
        </w:rPr>
        <w:t>10</w:t>
      </w:r>
      <w:r w:rsidRPr="00297068">
        <w:rPr>
          <w:rFonts w:ascii="Arial" w:hAnsi="Arial"/>
          <w:sz w:val="14"/>
          <w:szCs w:val="14"/>
          <w:vertAlign w:val="superscript"/>
        </w:rPr>
        <w:t>-10</w:t>
      </w:r>
      <w:r w:rsidRPr="006120E8">
        <w:rPr>
          <w:rFonts w:ascii="Arial" w:hAnsi="Arial"/>
          <w:sz w:val="14"/>
          <w:szCs w:val="14"/>
        </w:rPr>
        <w:tab/>
        <w:t>9.24</w:t>
      </w:r>
    </w:p>
    <w:p w14:paraId="06507EE4" w14:textId="77777777" w:rsidR="00A90328" w:rsidRPr="001D79BB"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6120E8">
        <w:rPr>
          <w:rFonts w:ascii="Arial" w:hAnsi="Arial"/>
          <w:sz w:val="14"/>
          <w:szCs w:val="14"/>
        </w:rPr>
        <w:tab/>
        <w:t>4.76</w:t>
      </w:r>
      <w:r w:rsidRPr="006120E8">
        <w:rPr>
          <w:rFonts w:ascii="Arial" w:hAnsi="Arial"/>
          <w:sz w:val="14"/>
          <w:szCs w:val="14"/>
        </w:rPr>
        <w:tab/>
      </w:r>
      <w:r w:rsidR="00297068">
        <w:rPr>
          <w:rFonts w:ascii="Arial" w:hAnsi="Arial"/>
          <w:sz w:val="14"/>
          <w:szCs w:val="14"/>
        </w:rPr>
        <w:t>1.7 ·</w:t>
      </w:r>
      <w:r w:rsidRPr="001D79BB">
        <w:rPr>
          <w:rFonts w:ascii="Arial" w:hAnsi="Arial"/>
          <w:sz w:val="14"/>
          <w:szCs w:val="14"/>
        </w:rPr>
        <w:t xml:space="preserve"> 10</w:t>
      </w:r>
      <w:r w:rsidRPr="00297068">
        <w:rPr>
          <w:rFonts w:ascii="Arial" w:hAnsi="Arial"/>
          <w:sz w:val="14"/>
          <w:szCs w:val="14"/>
          <w:vertAlign w:val="superscript"/>
        </w:rPr>
        <w:t>-5</w:t>
      </w:r>
      <w:r w:rsidRPr="001D79BB">
        <w:rPr>
          <w:rFonts w:ascii="Arial" w:hAnsi="Arial"/>
          <w:sz w:val="14"/>
          <w:szCs w:val="14"/>
        </w:rPr>
        <w:tab/>
        <w:t>Dihydrogencitrat-Ion</w:t>
      </w:r>
      <w:r w:rsidR="00297068" w:rsidRPr="00297068">
        <w:rPr>
          <w:rFonts w:ascii="Arial" w:hAnsi="Arial"/>
          <w:sz w:val="14"/>
          <w:szCs w:val="14"/>
        </w:rPr>
        <w:t xml:space="preserve"> </w:t>
      </w:r>
      <w:r w:rsidR="00297068" w:rsidRPr="00297068">
        <w:rPr>
          <w:rFonts w:ascii="Arial" w:hAnsi="Arial"/>
          <w:sz w:val="14"/>
          <w:szCs w:val="14"/>
        </w:rPr>
        <w:tab/>
        <w:t>C</w:t>
      </w:r>
      <w:r w:rsidR="00297068" w:rsidRPr="00297068">
        <w:rPr>
          <w:rFonts w:ascii="Cambria Math" w:hAnsi="Cambria Math" w:cs="Cambria Math"/>
          <w:sz w:val="14"/>
          <w:szCs w:val="14"/>
        </w:rPr>
        <w:t>₆</w:t>
      </w:r>
      <w:r w:rsidR="00297068" w:rsidRPr="00297068">
        <w:rPr>
          <w:rFonts w:ascii="Arial" w:hAnsi="Arial"/>
          <w:sz w:val="14"/>
          <w:szCs w:val="14"/>
        </w:rPr>
        <w:t>H</w:t>
      </w:r>
      <w:r w:rsidR="00297068" w:rsidRPr="00297068">
        <w:rPr>
          <w:rFonts w:ascii="Cambria Math" w:hAnsi="Cambria Math" w:cs="Cambria Math"/>
          <w:sz w:val="14"/>
          <w:szCs w:val="14"/>
        </w:rPr>
        <w:t>₇</w:t>
      </w:r>
      <w:r w:rsidR="00297068" w:rsidRPr="00297068">
        <w:rPr>
          <w:rFonts w:ascii="Arial" w:hAnsi="Arial"/>
          <w:sz w:val="14"/>
          <w:szCs w:val="14"/>
        </w:rPr>
        <w:t>O</w:t>
      </w:r>
      <w:r w:rsidR="00297068" w:rsidRPr="00297068">
        <w:rPr>
          <w:rFonts w:ascii="Cambria Math" w:hAnsi="Cambria Math" w:cs="Cambria Math"/>
          <w:sz w:val="14"/>
          <w:szCs w:val="14"/>
        </w:rPr>
        <w:t>₇⁻</w:t>
      </w:r>
      <w:r w:rsidR="00297068" w:rsidRPr="00297068">
        <w:rPr>
          <w:rFonts w:ascii="Arial" w:hAnsi="Arial"/>
          <w:sz w:val="14"/>
          <w:szCs w:val="14"/>
        </w:rPr>
        <w:tab/>
        <w:t>C</w:t>
      </w:r>
      <w:r w:rsidR="00297068" w:rsidRPr="00297068">
        <w:rPr>
          <w:rFonts w:ascii="Cambria Math" w:hAnsi="Cambria Math" w:cs="Cambria Math"/>
          <w:sz w:val="14"/>
          <w:szCs w:val="14"/>
        </w:rPr>
        <w:t>₆</w:t>
      </w:r>
      <w:r w:rsidR="00297068" w:rsidRPr="00297068">
        <w:rPr>
          <w:rFonts w:ascii="Arial" w:hAnsi="Arial"/>
          <w:sz w:val="14"/>
          <w:szCs w:val="14"/>
        </w:rPr>
        <w:t>H</w:t>
      </w:r>
      <w:r w:rsidR="00297068" w:rsidRPr="00297068">
        <w:rPr>
          <w:rFonts w:ascii="Cambria Math" w:hAnsi="Cambria Math" w:cs="Cambria Math"/>
          <w:sz w:val="14"/>
          <w:szCs w:val="14"/>
        </w:rPr>
        <w:t>₆</w:t>
      </w:r>
      <w:r w:rsidR="00297068" w:rsidRPr="00297068">
        <w:rPr>
          <w:rFonts w:ascii="Arial" w:hAnsi="Arial"/>
          <w:sz w:val="14"/>
          <w:szCs w:val="14"/>
        </w:rPr>
        <w:t>O</w:t>
      </w:r>
      <w:r w:rsidR="00297068" w:rsidRPr="00297068">
        <w:rPr>
          <w:rFonts w:ascii="Cambria Math" w:hAnsi="Cambria Math" w:cs="Cambria Math"/>
          <w:sz w:val="14"/>
          <w:szCs w:val="14"/>
        </w:rPr>
        <w:t>₇</w:t>
      </w:r>
      <w:r w:rsidR="00297068" w:rsidRPr="00297068">
        <w:rPr>
          <w:rFonts w:ascii="Arial" w:hAnsi="Arial"/>
          <w:sz w:val="14"/>
          <w:szCs w:val="14"/>
        </w:rPr>
        <w:t>²</w:t>
      </w:r>
      <w:r w:rsidR="00297068" w:rsidRPr="00297068">
        <w:rPr>
          <w:rFonts w:ascii="Cambria Math" w:hAnsi="Cambria Math" w:cs="Cambria Math"/>
          <w:sz w:val="14"/>
          <w:szCs w:val="14"/>
        </w:rPr>
        <w:t>⁻</w:t>
      </w:r>
      <w:r w:rsidRPr="001D79BB">
        <w:rPr>
          <w:rFonts w:ascii="Arial" w:hAnsi="Arial"/>
          <w:sz w:val="14"/>
          <w:szCs w:val="14"/>
        </w:rPr>
        <w:tab/>
        <w:t>Hydrogencitrat-Ion</w:t>
      </w:r>
      <w:r w:rsidRPr="001D79BB">
        <w:rPr>
          <w:rFonts w:ascii="Arial" w:hAnsi="Arial"/>
          <w:sz w:val="14"/>
          <w:szCs w:val="14"/>
        </w:rPr>
        <w:tab/>
        <w:t xml:space="preserve">5.8 </w:t>
      </w:r>
      <w:r w:rsidR="00297068">
        <w:rPr>
          <w:rFonts w:ascii="Arial" w:hAnsi="Arial"/>
          <w:sz w:val="14"/>
          <w:szCs w:val="14"/>
        </w:rPr>
        <w:t>·</w:t>
      </w:r>
      <w:r w:rsidRPr="001D79BB">
        <w:rPr>
          <w:rFonts w:ascii="Arial" w:hAnsi="Arial"/>
          <w:sz w:val="14"/>
          <w:szCs w:val="14"/>
        </w:rPr>
        <w:t xml:space="preserve"> 10</w:t>
      </w:r>
      <w:r w:rsidRPr="00297068">
        <w:rPr>
          <w:rFonts w:ascii="Arial" w:hAnsi="Arial"/>
          <w:sz w:val="14"/>
          <w:szCs w:val="14"/>
          <w:vertAlign w:val="superscript"/>
        </w:rPr>
        <w:t>-10</w:t>
      </w:r>
      <w:r w:rsidRPr="001D79BB">
        <w:rPr>
          <w:rFonts w:ascii="Arial" w:hAnsi="Arial"/>
          <w:sz w:val="14"/>
          <w:szCs w:val="14"/>
        </w:rPr>
        <w:tab/>
        <w:t>9.24</w:t>
      </w:r>
    </w:p>
    <w:p w14:paraId="59209744" w14:textId="77777777" w:rsidR="00A90328" w:rsidRPr="00AC6271"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1D79BB">
        <w:rPr>
          <w:rFonts w:ascii="Arial" w:hAnsi="Arial"/>
          <w:sz w:val="14"/>
          <w:szCs w:val="14"/>
        </w:rPr>
        <w:tab/>
      </w:r>
      <w:r w:rsidRPr="00AC6271">
        <w:rPr>
          <w:rFonts w:ascii="Arial" w:hAnsi="Arial"/>
          <w:sz w:val="14"/>
          <w:szCs w:val="14"/>
        </w:rPr>
        <w:t>4.8</w:t>
      </w:r>
      <w:r w:rsidRPr="00AC6271">
        <w:rPr>
          <w:rFonts w:ascii="Arial" w:hAnsi="Arial"/>
          <w:sz w:val="14"/>
          <w:szCs w:val="14"/>
        </w:rPr>
        <w:tab/>
        <w:t>1</w:t>
      </w:r>
      <w:r w:rsidR="00297068" w:rsidRPr="00AC6271">
        <w:rPr>
          <w:rFonts w:ascii="Arial" w:hAnsi="Arial"/>
          <w:sz w:val="14"/>
          <w:szCs w:val="14"/>
        </w:rPr>
        <w:t>.6 ·</w:t>
      </w:r>
      <w:r w:rsidRPr="00AC6271">
        <w:rPr>
          <w:rFonts w:ascii="Arial" w:hAnsi="Arial"/>
          <w:sz w:val="14"/>
          <w:szCs w:val="14"/>
        </w:rPr>
        <w:t xml:space="preserve"> 10</w:t>
      </w:r>
      <w:r w:rsidRPr="00AC6271">
        <w:rPr>
          <w:rFonts w:ascii="Arial" w:hAnsi="Arial"/>
          <w:sz w:val="14"/>
          <w:szCs w:val="14"/>
          <w:vertAlign w:val="superscript"/>
        </w:rPr>
        <w:t>-5</w:t>
      </w:r>
      <w:r w:rsidRPr="00AC6271">
        <w:rPr>
          <w:rFonts w:ascii="Arial" w:hAnsi="Arial"/>
          <w:sz w:val="14"/>
          <w:szCs w:val="14"/>
        </w:rPr>
        <w:tab/>
        <w:t>Hydroperoxyl-Radikal</w:t>
      </w:r>
      <w:r w:rsidR="00297068" w:rsidRPr="00AC6271">
        <w:rPr>
          <w:rFonts w:ascii="Arial" w:hAnsi="Arial"/>
          <w:sz w:val="14"/>
          <w:szCs w:val="14"/>
        </w:rPr>
        <w:t xml:space="preserve"> </w:t>
      </w:r>
      <w:r w:rsidR="00297068" w:rsidRPr="00AC6271">
        <w:rPr>
          <w:rFonts w:ascii="Arial" w:hAnsi="Arial"/>
          <w:sz w:val="14"/>
          <w:szCs w:val="14"/>
        </w:rPr>
        <w:tab/>
        <w:t>HO</w:t>
      </w:r>
      <w:r w:rsidR="00297068" w:rsidRPr="00AC6271">
        <w:rPr>
          <w:rFonts w:ascii="Cambria Math" w:hAnsi="Cambria Math" w:cs="Cambria Math"/>
          <w:sz w:val="14"/>
          <w:szCs w:val="14"/>
        </w:rPr>
        <w:t>₂</w:t>
      </w:r>
      <w:r w:rsidR="00297068" w:rsidRPr="00AC6271">
        <w:rPr>
          <w:rFonts w:ascii="Arial" w:hAnsi="Arial"/>
          <w:sz w:val="14"/>
          <w:szCs w:val="14"/>
        </w:rPr>
        <w:t>•</w:t>
      </w:r>
      <w:r w:rsidR="00297068" w:rsidRPr="00AC6271">
        <w:rPr>
          <w:rFonts w:ascii="Arial" w:hAnsi="Arial"/>
          <w:sz w:val="14"/>
          <w:szCs w:val="14"/>
        </w:rPr>
        <w:tab/>
        <w:t>O</w:t>
      </w:r>
      <w:r w:rsidR="00297068" w:rsidRPr="00AC6271">
        <w:rPr>
          <w:rFonts w:ascii="Cambria Math" w:hAnsi="Cambria Math" w:cs="Cambria Math"/>
          <w:sz w:val="14"/>
          <w:szCs w:val="14"/>
        </w:rPr>
        <w:t>₂</w:t>
      </w:r>
      <w:r w:rsidR="00297068" w:rsidRPr="00AC6271">
        <w:rPr>
          <w:rFonts w:ascii="Arial" w:hAnsi="Arial"/>
          <w:sz w:val="14"/>
          <w:szCs w:val="14"/>
        </w:rPr>
        <w:t>•</w:t>
      </w:r>
      <w:r w:rsidR="00297068" w:rsidRPr="00AC6271">
        <w:rPr>
          <w:rFonts w:ascii="Cambria Math" w:hAnsi="Cambria Math" w:cs="Cambria Math"/>
          <w:sz w:val="14"/>
          <w:szCs w:val="14"/>
        </w:rPr>
        <w:t>⁻</w:t>
      </w:r>
      <w:r w:rsidRPr="00AC6271">
        <w:rPr>
          <w:rFonts w:ascii="Arial" w:hAnsi="Arial"/>
          <w:sz w:val="14"/>
          <w:szCs w:val="14"/>
        </w:rPr>
        <w:tab/>
        <w:t>Superoxid-Radikal (Anion)</w:t>
      </w:r>
      <w:r w:rsidRPr="00AC6271">
        <w:rPr>
          <w:rFonts w:ascii="Arial" w:hAnsi="Arial"/>
          <w:sz w:val="14"/>
          <w:szCs w:val="14"/>
        </w:rPr>
        <w:tab/>
        <w:t xml:space="preserve">6.31 </w:t>
      </w:r>
      <w:r w:rsidR="00297068" w:rsidRPr="00AC6271">
        <w:rPr>
          <w:rFonts w:ascii="Arial" w:hAnsi="Arial"/>
          <w:sz w:val="14"/>
          <w:szCs w:val="14"/>
        </w:rPr>
        <w:t>·</w:t>
      </w:r>
      <w:r w:rsidRPr="00AC6271">
        <w:rPr>
          <w:rFonts w:ascii="Arial" w:hAnsi="Arial"/>
          <w:sz w:val="14"/>
          <w:szCs w:val="14"/>
        </w:rPr>
        <w:t xml:space="preserve"> 10</w:t>
      </w:r>
      <w:r w:rsidRPr="00AC6271">
        <w:rPr>
          <w:rFonts w:ascii="Arial" w:hAnsi="Arial"/>
          <w:sz w:val="14"/>
          <w:szCs w:val="14"/>
          <w:vertAlign w:val="superscript"/>
        </w:rPr>
        <w:t>-10</w:t>
      </w:r>
      <w:r w:rsidRPr="00AC6271">
        <w:rPr>
          <w:rFonts w:ascii="Arial" w:hAnsi="Arial"/>
          <w:sz w:val="14"/>
          <w:szCs w:val="14"/>
        </w:rPr>
        <w:tab/>
        <w:t>9.2</w:t>
      </w:r>
    </w:p>
    <w:p w14:paraId="5257EC82" w14:textId="77777777" w:rsidR="00A90328" w:rsidRPr="00AC6271" w:rsidRDefault="0029706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AC6271">
        <w:rPr>
          <w:rFonts w:ascii="Arial" w:hAnsi="Arial"/>
          <w:sz w:val="14"/>
          <w:szCs w:val="14"/>
        </w:rPr>
        <w:tab/>
        <w:t>4.83</w:t>
      </w:r>
      <w:r w:rsidRPr="00AC6271">
        <w:rPr>
          <w:rFonts w:ascii="Arial" w:hAnsi="Arial"/>
          <w:sz w:val="14"/>
          <w:szCs w:val="14"/>
        </w:rPr>
        <w:tab/>
        <w:t>1.5 ·</w:t>
      </w:r>
      <w:r w:rsidR="00A90328" w:rsidRPr="00AC6271">
        <w:rPr>
          <w:rFonts w:ascii="Arial" w:hAnsi="Arial"/>
          <w:sz w:val="14"/>
          <w:szCs w:val="14"/>
        </w:rPr>
        <w:t xml:space="preserve"> 10</w:t>
      </w:r>
      <w:r w:rsidR="00A90328" w:rsidRPr="00AC6271">
        <w:rPr>
          <w:rFonts w:ascii="Arial" w:hAnsi="Arial"/>
          <w:sz w:val="14"/>
          <w:szCs w:val="14"/>
          <w:vertAlign w:val="superscript"/>
        </w:rPr>
        <w:t>-5</w:t>
      </w:r>
      <w:r w:rsidR="00A90328" w:rsidRPr="00AC6271">
        <w:rPr>
          <w:rFonts w:ascii="Arial" w:hAnsi="Arial"/>
          <w:sz w:val="14"/>
          <w:szCs w:val="14"/>
        </w:rPr>
        <w:tab/>
      </w:r>
      <w:r w:rsidRPr="00AC6271">
        <w:rPr>
          <w:rFonts w:ascii="Arial" w:hAnsi="Arial"/>
          <w:sz w:val="14"/>
          <w:szCs w:val="14"/>
        </w:rPr>
        <w:t>Butansäure</w:t>
      </w:r>
      <w:r w:rsidR="00A90328" w:rsidRPr="00AC6271">
        <w:rPr>
          <w:rFonts w:ascii="Arial" w:hAnsi="Arial"/>
          <w:sz w:val="14"/>
          <w:szCs w:val="14"/>
        </w:rPr>
        <w:t xml:space="preserve"> (</w:t>
      </w:r>
      <w:r w:rsidRPr="00AC6271">
        <w:rPr>
          <w:rFonts w:ascii="Arial" w:hAnsi="Arial"/>
          <w:sz w:val="14"/>
          <w:szCs w:val="14"/>
        </w:rPr>
        <w:t>Buttersäure</w:t>
      </w:r>
      <w:r w:rsidR="00A90328" w:rsidRPr="00AC6271">
        <w:rPr>
          <w:rFonts w:ascii="Arial" w:hAnsi="Arial"/>
          <w:sz w:val="14"/>
          <w:szCs w:val="14"/>
        </w:rPr>
        <w:t>)</w:t>
      </w:r>
      <w:r w:rsidRPr="00AC6271">
        <w:rPr>
          <w:rFonts w:ascii="Arial" w:hAnsi="Arial"/>
          <w:sz w:val="14"/>
          <w:szCs w:val="14"/>
        </w:rPr>
        <w:t xml:space="preserve"> </w:t>
      </w:r>
      <w:r w:rsidRPr="00AC6271">
        <w:rPr>
          <w:rFonts w:ascii="Arial" w:hAnsi="Arial"/>
          <w:sz w:val="14"/>
          <w:szCs w:val="14"/>
        </w:rPr>
        <w:tab/>
        <w:t>C</w:t>
      </w:r>
      <w:r w:rsidRPr="00AC6271">
        <w:rPr>
          <w:rFonts w:ascii="Cambria Math" w:hAnsi="Cambria Math" w:cs="Cambria Math"/>
          <w:sz w:val="14"/>
          <w:szCs w:val="14"/>
        </w:rPr>
        <w:t>₃</w:t>
      </w:r>
      <w:r w:rsidRPr="00AC6271">
        <w:rPr>
          <w:rFonts w:ascii="Arial" w:hAnsi="Arial"/>
          <w:sz w:val="14"/>
          <w:szCs w:val="14"/>
        </w:rPr>
        <w:t>H</w:t>
      </w:r>
      <w:r w:rsidRPr="00AC6271">
        <w:rPr>
          <w:rFonts w:ascii="Cambria Math" w:hAnsi="Cambria Math" w:cs="Cambria Math"/>
          <w:sz w:val="14"/>
          <w:szCs w:val="14"/>
        </w:rPr>
        <w:t>₇</w:t>
      </w:r>
      <w:r w:rsidRPr="00AC6271">
        <w:rPr>
          <w:rFonts w:ascii="Arial" w:hAnsi="Arial"/>
          <w:sz w:val="14"/>
          <w:szCs w:val="14"/>
        </w:rPr>
        <w:t>COOH</w:t>
      </w:r>
      <w:r w:rsidRPr="00AC6271">
        <w:rPr>
          <w:rFonts w:ascii="Arial" w:hAnsi="Arial"/>
          <w:sz w:val="14"/>
          <w:szCs w:val="14"/>
        </w:rPr>
        <w:tab/>
        <w:t>C</w:t>
      </w:r>
      <w:r w:rsidRPr="00AC6271">
        <w:rPr>
          <w:rFonts w:ascii="Cambria Math" w:hAnsi="Cambria Math" w:cs="Cambria Math"/>
          <w:sz w:val="14"/>
          <w:szCs w:val="14"/>
        </w:rPr>
        <w:t>₃</w:t>
      </w:r>
      <w:r w:rsidRPr="00AC6271">
        <w:rPr>
          <w:rFonts w:ascii="Arial" w:hAnsi="Arial"/>
          <w:sz w:val="14"/>
          <w:szCs w:val="14"/>
        </w:rPr>
        <w:t>H</w:t>
      </w:r>
      <w:r w:rsidRPr="00AC6271">
        <w:rPr>
          <w:rFonts w:ascii="Cambria Math" w:hAnsi="Cambria Math" w:cs="Cambria Math"/>
          <w:sz w:val="14"/>
          <w:szCs w:val="14"/>
        </w:rPr>
        <w:t>₇</w:t>
      </w:r>
      <w:r w:rsidRPr="00AC6271">
        <w:rPr>
          <w:rFonts w:ascii="Arial" w:hAnsi="Arial"/>
          <w:sz w:val="14"/>
          <w:szCs w:val="14"/>
        </w:rPr>
        <w:t>COO</w:t>
      </w:r>
      <w:r w:rsidRPr="00AC6271">
        <w:rPr>
          <w:rFonts w:ascii="Cambria Math" w:hAnsi="Cambria Math" w:cs="Cambria Math"/>
          <w:sz w:val="14"/>
          <w:szCs w:val="14"/>
        </w:rPr>
        <w:t>⁻</w:t>
      </w:r>
      <w:r w:rsidR="00A90328" w:rsidRPr="00AC6271">
        <w:rPr>
          <w:rFonts w:ascii="Arial" w:hAnsi="Arial"/>
          <w:sz w:val="14"/>
          <w:szCs w:val="14"/>
        </w:rPr>
        <w:tab/>
      </w:r>
      <w:r w:rsidRPr="00AC6271">
        <w:rPr>
          <w:rFonts w:ascii="Arial" w:hAnsi="Arial"/>
          <w:sz w:val="14"/>
          <w:szCs w:val="14"/>
        </w:rPr>
        <w:t xml:space="preserve">Butanoat-Ion </w:t>
      </w:r>
      <w:r w:rsidR="00A90328" w:rsidRPr="00AC6271">
        <w:rPr>
          <w:rFonts w:ascii="Arial" w:hAnsi="Arial"/>
          <w:sz w:val="14"/>
          <w:szCs w:val="14"/>
        </w:rPr>
        <w:t>(</w:t>
      </w:r>
      <w:r w:rsidRPr="00AC6271">
        <w:rPr>
          <w:rFonts w:ascii="Arial" w:hAnsi="Arial"/>
          <w:sz w:val="14"/>
          <w:szCs w:val="14"/>
        </w:rPr>
        <w:t>Butyrat-Ion</w:t>
      </w:r>
      <w:r w:rsidR="00A90328" w:rsidRPr="00AC6271">
        <w:rPr>
          <w:rFonts w:ascii="Arial" w:hAnsi="Arial"/>
          <w:sz w:val="14"/>
          <w:szCs w:val="14"/>
        </w:rPr>
        <w:t>)</w:t>
      </w:r>
      <w:r w:rsidR="00A90328" w:rsidRPr="00AC6271">
        <w:rPr>
          <w:rFonts w:ascii="Arial" w:hAnsi="Arial"/>
          <w:sz w:val="14"/>
          <w:szCs w:val="14"/>
        </w:rPr>
        <w:tab/>
        <w:t xml:space="preserve">6.8 </w:t>
      </w:r>
      <w:r w:rsidRPr="00AC6271">
        <w:rPr>
          <w:rFonts w:ascii="Arial" w:hAnsi="Arial"/>
          <w:sz w:val="14"/>
          <w:szCs w:val="14"/>
        </w:rPr>
        <w:t>·</w:t>
      </w:r>
      <w:r w:rsidR="00A90328" w:rsidRPr="00AC6271">
        <w:rPr>
          <w:rFonts w:ascii="Arial" w:hAnsi="Arial"/>
          <w:sz w:val="14"/>
          <w:szCs w:val="14"/>
        </w:rPr>
        <w:t xml:space="preserve"> 10</w:t>
      </w:r>
      <w:r w:rsidR="00A90328" w:rsidRPr="00AC6271">
        <w:rPr>
          <w:rFonts w:ascii="Arial" w:hAnsi="Arial"/>
          <w:sz w:val="14"/>
          <w:szCs w:val="14"/>
          <w:vertAlign w:val="superscript"/>
        </w:rPr>
        <w:t>-10</w:t>
      </w:r>
      <w:r w:rsidR="00A90328" w:rsidRPr="00AC6271">
        <w:rPr>
          <w:rFonts w:ascii="Arial" w:hAnsi="Arial"/>
          <w:sz w:val="14"/>
          <w:szCs w:val="14"/>
        </w:rPr>
        <w:tab/>
        <w:t>9.17</w:t>
      </w:r>
    </w:p>
    <w:p w14:paraId="12192B25" w14:textId="77777777" w:rsidR="00A90328" w:rsidRPr="00AC6271" w:rsidRDefault="0029706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AC6271">
        <w:rPr>
          <w:rFonts w:ascii="Arial" w:hAnsi="Arial"/>
          <w:sz w:val="14"/>
          <w:szCs w:val="14"/>
        </w:rPr>
        <w:tab/>
        <w:t>4.87</w:t>
      </w:r>
      <w:r w:rsidRPr="00AC6271">
        <w:rPr>
          <w:rFonts w:ascii="Arial" w:hAnsi="Arial"/>
          <w:sz w:val="14"/>
          <w:szCs w:val="14"/>
        </w:rPr>
        <w:tab/>
        <w:t>1.3 ·</w:t>
      </w:r>
      <w:r w:rsidR="00A90328" w:rsidRPr="00AC6271">
        <w:rPr>
          <w:rFonts w:ascii="Arial" w:hAnsi="Arial"/>
          <w:sz w:val="14"/>
          <w:szCs w:val="14"/>
        </w:rPr>
        <w:t xml:space="preserve"> 10</w:t>
      </w:r>
      <w:r w:rsidR="00A90328" w:rsidRPr="00AC6271">
        <w:rPr>
          <w:rFonts w:ascii="Arial" w:hAnsi="Arial"/>
          <w:sz w:val="14"/>
          <w:szCs w:val="14"/>
          <w:vertAlign w:val="superscript"/>
        </w:rPr>
        <w:t>-5</w:t>
      </w:r>
      <w:r w:rsidR="00A90328" w:rsidRPr="00AC6271">
        <w:rPr>
          <w:rFonts w:ascii="Arial" w:hAnsi="Arial"/>
          <w:sz w:val="14"/>
          <w:szCs w:val="14"/>
        </w:rPr>
        <w:tab/>
        <w:t>Pro</w:t>
      </w:r>
      <w:r w:rsidRPr="00AC6271">
        <w:rPr>
          <w:rFonts w:ascii="Arial" w:hAnsi="Arial"/>
          <w:sz w:val="14"/>
          <w:szCs w:val="14"/>
        </w:rPr>
        <w:t>pa</w:t>
      </w:r>
      <w:r w:rsidR="00A90328" w:rsidRPr="00AC6271">
        <w:rPr>
          <w:rFonts w:ascii="Arial" w:hAnsi="Arial"/>
          <w:sz w:val="14"/>
          <w:szCs w:val="14"/>
        </w:rPr>
        <w:t>nsäure (Prop</w:t>
      </w:r>
      <w:r w:rsidRPr="00AC6271">
        <w:rPr>
          <w:rFonts w:ascii="Arial" w:hAnsi="Arial"/>
          <w:sz w:val="14"/>
          <w:szCs w:val="14"/>
        </w:rPr>
        <w:t>ion-S.</w:t>
      </w:r>
      <w:r w:rsidR="00A90328" w:rsidRPr="00AC6271">
        <w:rPr>
          <w:rFonts w:ascii="Arial" w:hAnsi="Arial"/>
          <w:sz w:val="14"/>
          <w:szCs w:val="14"/>
        </w:rPr>
        <w:t>)</w:t>
      </w:r>
      <w:r w:rsidRPr="00AC6271">
        <w:rPr>
          <w:rFonts w:ascii="Arial" w:hAnsi="Arial"/>
          <w:sz w:val="14"/>
          <w:szCs w:val="14"/>
        </w:rPr>
        <w:t xml:space="preserve"> </w:t>
      </w:r>
      <w:r w:rsidRPr="00AC6271">
        <w:rPr>
          <w:rFonts w:ascii="Arial" w:hAnsi="Arial"/>
          <w:sz w:val="14"/>
          <w:szCs w:val="14"/>
        </w:rPr>
        <w:tab/>
        <w:t>C</w:t>
      </w:r>
      <w:r w:rsidRPr="00AC6271">
        <w:rPr>
          <w:rFonts w:ascii="Cambria Math" w:hAnsi="Cambria Math" w:cs="Cambria Math"/>
          <w:sz w:val="14"/>
          <w:szCs w:val="14"/>
        </w:rPr>
        <w:t>₂</w:t>
      </w:r>
      <w:r w:rsidRPr="00AC6271">
        <w:rPr>
          <w:rFonts w:ascii="Arial" w:hAnsi="Arial"/>
          <w:sz w:val="14"/>
          <w:szCs w:val="14"/>
        </w:rPr>
        <w:t>H</w:t>
      </w:r>
      <w:r w:rsidRPr="00AC6271">
        <w:rPr>
          <w:rFonts w:ascii="Cambria Math" w:hAnsi="Cambria Math" w:cs="Cambria Math"/>
          <w:sz w:val="14"/>
          <w:szCs w:val="14"/>
        </w:rPr>
        <w:t>₅</w:t>
      </w:r>
      <w:r w:rsidRPr="00AC6271">
        <w:rPr>
          <w:rFonts w:ascii="Arial" w:hAnsi="Arial"/>
          <w:sz w:val="14"/>
          <w:szCs w:val="14"/>
        </w:rPr>
        <w:t xml:space="preserve">COOH </w:t>
      </w:r>
      <w:r w:rsidRPr="00AC6271">
        <w:rPr>
          <w:rFonts w:ascii="Arial" w:hAnsi="Arial"/>
          <w:sz w:val="14"/>
          <w:szCs w:val="14"/>
        </w:rPr>
        <w:tab/>
        <w:t>C</w:t>
      </w:r>
      <w:r w:rsidRPr="00AC6271">
        <w:rPr>
          <w:rFonts w:ascii="Cambria Math" w:hAnsi="Cambria Math" w:cs="Cambria Math"/>
          <w:sz w:val="14"/>
          <w:szCs w:val="14"/>
        </w:rPr>
        <w:t>₂</w:t>
      </w:r>
      <w:r w:rsidRPr="00AC6271">
        <w:rPr>
          <w:rFonts w:ascii="Arial" w:hAnsi="Arial"/>
          <w:sz w:val="14"/>
          <w:szCs w:val="14"/>
        </w:rPr>
        <w:t>H</w:t>
      </w:r>
      <w:r w:rsidRPr="00AC6271">
        <w:rPr>
          <w:rFonts w:ascii="Cambria Math" w:hAnsi="Cambria Math" w:cs="Cambria Math"/>
          <w:sz w:val="14"/>
          <w:szCs w:val="14"/>
        </w:rPr>
        <w:t>₅</w:t>
      </w:r>
      <w:r w:rsidRPr="00AC6271">
        <w:rPr>
          <w:rFonts w:ascii="Arial" w:hAnsi="Arial"/>
          <w:sz w:val="14"/>
          <w:szCs w:val="14"/>
        </w:rPr>
        <w:t>COO</w:t>
      </w:r>
      <w:r w:rsidRPr="00AC6271">
        <w:rPr>
          <w:rFonts w:ascii="Cambria Math" w:hAnsi="Cambria Math" w:cs="Cambria Math"/>
          <w:sz w:val="14"/>
          <w:szCs w:val="14"/>
        </w:rPr>
        <w:t>⁻</w:t>
      </w:r>
      <w:r w:rsidR="00A90328" w:rsidRPr="00AC6271">
        <w:rPr>
          <w:rFonts w:ascii="Arial" w:hAnsi="Arial"/>
          <w:sz w:val="14"/>
          <w:szCs w:val="14"/>
        </w:rPr>
        <w:tab/>
      </w:r>
      <w:r w:rsidRPr="00AC6271">
        <w:rPr>
          <w:rFonts w:ascii="Arial" w:hAnsi="Arial"/>
          <w:sz w:val="14"/>
          <w:szCs w:val="14"/>
        </w:rPr>
        <w:t xml:space="preserve">Propanoat-Ion </w:t>
      </w:r>
      <w:r w:rsidR="00A90328" w:rsidRPr="00AC6271">
        <w:rPr>
          <w:rFonts w:ascii="Arial" w:hAnsi="Arial"/>
          <w:sz w:val="14"/>
          <w:szCs w:val="14"/>
        </w:rPr>
        <w:t>(</w:t>
      </w:r>
      <w:r w:rsidRPr="00AC6271">
        <w:rPr>
          <w:rFonts w:ascii="Arial" w:hAnsi="Arial"/>
          <w:sz w:val="14"/>
          <w:szCs w:val="14"/>
        </w:rPr>
        <w:t>Propionat-Ion</w:t>
      </w:r>
      <w:r w:rsidR="00A90328" w:rsidRPr="00AC6271">
        <w:rPr>
          <w:rFonts w:ascii="Arial" w:hAnsi="Arial"/>
          <w:sz w:val="14"/>
          <w:szCs w:val="14"/>
        </w:rPr>
        <w:t>)</w:t>
      </w:r>
      <w:r w:rsidR="00A90328" w:rsidRPr="00AC6271">
        <w:rPr>
          <w:rFonts w:ascii="Arial" w:hAnsi="Arial"/>
          <w:sz w:val="14"/>
          <w:szCs w:val="14"/>
        </w:rPr>
        <w:tab/>
        <w:t xml:space="preserve">7.4 </w:t>
      </w:r>
      <w:r w:rsidRPr="00AC6271">
        <w:rPr>
          <w:rFonts w:ascii="Arial" w:hAnsi="Arial"/>
          <w:sz w:val="14"/>
          <w:szCs w:val="14"/>
        </w:rPr>
        <w:t>·</w:t>
      </w:r>
      <w:r w:rsidR="00A90328" w:rsidRPr="00AC6271">
        <w:rPr>
          <w:rFonts w:ascii="Arial" w:hAnsi="Arial"/>
          <w:sz w:val="14"/>
          <w:szCs w:val="14"/>
        </w:rPr>
        <w:t xml:space="preserve"> 10</w:t>
      </w:r>
      <w:r w:rsidR="00A90328" w:rsidRPr="00AC6271">
        <w:rPr>
          <w:rFonts w:ascii="Arial" w:hAnsi="Arial"/>
          <w:sz w:val="14"/>
          <w:szCs w:val="14"/>
          <w:vertAlign w:val="superscript"/>
        </w:rPr>
        <w:t>-10</w:t>
      </w:r>
      <w:r w:rsidR="00A90328" w:rsidRPr="00AC6271">
        <w:rPr>
          <w:rFonts w:ascii="Arial" w:hAnsi="Arial"/>
          <w:sz w:val="14"/>
          <w:szCs w:val="14"/>
        </w:rPr>
        <w:tab/>
        <w:t>9.13</w:t>
      </w:r>
    </w:p>
    <w:p w14:paraId="6A98DDD7" w14:textId="5A49FBDA" w:rsidR="00A90328" w:rsidRPr="00AC6271" w:rsidRDefault="0029706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AC6271">
        <w:rPr>
          <w:rFonts w:ascii="Arial" w:hAnsi="Arial"/>
          <w:sz w:val="14"/>
          <w:szCs w:val="14"/>
        </w:rPr>
        <w:tab/>
        <w:t>4.90</w:t>
      </w:r>
      <w:r w:rsidRPr="00AC6271">
        <w:rPr>
          <w:rFonts w:ascii="Arial" w:hAnsi="Arial"/>
          <w:sz w:val="14"/>
          <w:szCs w:val="14"/>
        </w:rPr>
        <w:tab/>
        <w:t>1.3 ·</w:t>
      </w:r>
      <w:r w:rsidR="00A90328" w:rsidRPr="00AC6271">
        <w:rPr>
          <w:rFonts w:ascii="Arial" w:hAnsi="Arial"/>
          <w:sz w:val="14"/>
          <w:szCs w:val="14"/>
        </w:rPr>
        <w:t xml:space="preserve"> 10</w:t>
      </w:r>
      <w:r w:rsidR="00A90328" w:rsidRPr="00AC6271">
        <w:rPr>
          <w:rFonts w:ascii="Arial" w:hAnsi="Arial"/>
          <w:sz w:val="14"/>
          <w:szCs w:val="14"/>
          <w:vertAlign w:val="superscript"/>
        </w:rPr>
        <w:t>-5</w:t>
      </w:r>
      <w:r w:rsidR="00A90328" w:rsidRPr="00AC6271">
        <w:rPr>
          <w:rFonts w:ascii="Arial" w:hAnsi="Arial"/>
          <w:sz w:val="14"/>
          <w:szCs w:val="14"/>
        </w:rPr>
        <w:tab/>
        <w:t>Hexaaqua-aluminium-Ion</w:t>
      </w:r>
      <w:r w:rsidR="00A90328" w:rsidRPr="00AC6271">
        <w:rPr>
          <w:rFonts w:ascii="Arial" w:hAnsi="Arial"/>
          <w:sz w:val="14"/>
          <w:szCs w:val="14"/>
        </w:rPr>
        <w:tab/>
      </w:r>
      <w:r w:rsidRPr="00AC6271">
        <w:rPr>
          <w:rFonts w:ascii="Arial" w:hAnsi="Arial"/>
          <w:sz w:val="14"/>
          <w:szCs w:val="14"/>
        </w:rPr>
        <w:t>[Al(H</w:t>
      </w:r>
      <w:r w:rsidRPr="00AC6271">
        <w:rPr>
          <w:rFonts w:ascii="Cambria Math" w:hAnsi="Cambria Math" w:cs="Cambria Math"/>
          <w:sz w:val="14"/>
          <w:szCs w:val="14"/>
        </w:rPr>
        <w:t>₂</w:t>
      </w:r>
      <w:r w:rsidRPr="00AC6271">
        <w:rPr>
          <w:rFonts w:ascii="Arial" w:hAnsi="Arial"/>
          <w:sz w:val="14"/>
          <w:szCs w:val="14"/>
        </w:rPr>
        <w:t>O)</w:t>
      </w:r>
      <w:r w:rsidRPr="00AC6271">
        <w:rPr>
          <w:rFonts w:ascii="Cambria Math" w:hAnsi="Cambria Math" w:cs="Cambria Math"/>
          <w:sz w:val="14"/>
          <w:szCs w:val="14"/>
        </w:rPr>
        <w:t>₆</w:t>
      </w:r>
      <w:r w:rsidRPr="00AC6271">
        <w:rPr>
          <w:rFonts w:ascii="Arial" w:hAnsi="Arial"/>
          <w:sz w:val="14"/>
          <w:szCs w:val="14"/>
        </w:rPr>
        <w:t>]</w:t>
      </w:r>
      <w:r w:rsidR="00FA5610" w:rsidRPr="00AC6271">
        <w:rPr>
          <w:rFonts w:ascii="Arial" w:hAnsi="Arial"/>
          <w:sz w:val="14"/>
          <w:szCs w:val="14"/>
        </w:rPr>
        <w:t>³</w:t>
      </w:r>
      <w:r w:rsidRPr="00AC6271">
        <w:rPr>
          <w:rFonts w:ascii="Cambria Math" w:hAnsi="Cambria Math" w:cs="Cambria Math"/>
          <w:sz w:val="14"/>
          <w:szCs w:val="14"/>
        </w:rPr>
        <w:t>⁺</w:t>
      </w:r>
      <w:r w:rsidRPr="00AC6271">
        <w:rPr>
          <w:rFonts w:ascii="Arial" w:hAnsi="Arial"/>
          <w:sz w:val="14"/>
          <w:szCs w:val="14"/>
        </w:rPr>
        <w:tab/>
        <w:t>[Al(OH)(H</w:t>
      </w:r>
      <w:r w:rsidRPr="00AC6271">
        <w:rPr>
          <w:rFonts w:ascii="Cambria Math" w:hAnsi="Cambria Math" w:cs="Cambria Math"/>
          <w:sz w:val="14"/>
          <w:szCs w:val="14"/>
        </w:rPr>
        <w:t>₂</w:t>
      </w:r>
      <w:r w:rsidRPr="00AC6271">
        <w:rPr>
          <w:rFonts w:ascii="Arial" w:hAnsi="Arial"/>
          <w:sz w:val="14"/>
          <w:szCs w:val="14"/>
        </w:rPr>
        <w:t>O)</w:t>
      </w:r>
      <w:r w:rsidRPr="00AC6271">
        <w:rPr>
          <w:rFonts w:ascii="Cambria Math" w:hAnsi="Cambria Math" w:cs="Cambria Math"/>
          <w:sz w:val="14"/>
          <w:szCs w:val="14"/>
        </w:rPr>
        <w:t>₅</w:t>
      </w:r>
      <w:r w:rsidRPr="00AC6271">
        <w:rPr>
          <w:rFonts w:ascii="Arial" w:hAnsi="Arial"/>
          <w:sz w:val="14"/>
          <w:szCs w:val="14"/>
        </w:rPr>
        <w:t>]</w:t>
      </w:r>
      <w:r w:rsidR="00FA5610" w:rsidRPr="00AC6271">
        <w:rPr>
          <w:rFonts w:ascii="Arial" w:hAnsi="Arial"/>
          <w:sz w:val="14"/>
          <w:szCs w:val="14"/>
        </w:rPr>
        <w:t>²</w:t>
      </w:r>
      <w:r w:rsidR="00FA5610" w:rsidRPr="00AC6271">
        <w:rPr>
          <w:rFonts w:ascii="Cambria Math" w:hAnsi="Cambria Math" w:cs="Cambria Math"/>
          <w:sz w:val="14"/>
          <w:szCs w:val="14"/>
        </w:rPr>
        <w:t>⁺</w:t>
      </w:r>
      <w:r w:rsidR="00A90328" w:rsidRPr="00AC6271">
        <w:rPr>
          <w:rFonts w:ascii="Arial" w:hAnsi="Arial"/>
          <w:sz w:val="14"/>
          <w:szCs w:val="14"/>
        </w:rPr>
        <w:tab/>
        <w:t>Pentaaqua-hydroxo-aluminium-Ion</w:t>
      </w:r>
      <w:r w:rsidR="00A90328" w:rsidRPr="00AC6271">
        <w:rPr>
          <w:rFonts w:ascii="Arial" w:hAnsi="Arial"/>
          <w:sz w:val="14"/>
          <w:szCs w:val="14"/>
        </w:rPr>
        <w:tab/>
        <w:t xml:space="preserve">7.9 </w:t>
      </w:r>
      <w:r w:rsidRPr="00AC6271">
        <w:rPr>
          <w:rFonts w:ascii="Arial" w:hAnsi="Arial"/>
          <w:sz w:val="14"/>
          <w:szCs w:val="14"/>
        </w:rPr>
        <w:t>·</w:t>
      </w:r>
      <w:r w:rsidR="00A90328" w:rsidRPr="00AC6271">
        <w:rPr>
          <w:rFonts w:ascii="Arial" w:hAnsi="Arial"/>
          <w:sz w:val="14"/>
          <w:szCs w:val="14"/>
        </w:rPr>
        <w:t xml:space="preserve"> 10</w:t>
      </w:r>
      <w:r w:rsidR="00A90328" w:rsidRPr="00AC6271">
        <w:rPr>
          <w:rFonts w:ascii="Arial" w:hAnsi="Arial"/>
          <w:sz w:val="14"/>
          <w:szCs w:val="14"/>
          <w:vertAlign w:val="superscript"/>
        </w:rPr>
        <w:t>-10</w:t>
      </w:r>
      <w:r w:rsidR="00A90328" w:rsidRPr="00AC6271">
        <w:rPr>
          <w:rFonts w:ascii="Arial" w:hAnsi="Arial"/>
          <w:sz w:val="14"/>
          <w:szCs w:val="14"/>
        </w:rPr>
        <w:tab/>
        <w:t>9.10</w:t>
      </w:r>
    </w:p>
    <w:p w14:paraId="0583722D" w14:textId="77777777" w:rsidR="00A90328" w:rsidRPr="00AC6271"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AC6271">
        <w:rPr>
          <w:rFonts w:ascii="Arial" w:hAnsi="Arial"/>
          <w:sz w:val="14"/>
          <w:szCs w:val="14"/>
        </w:rPr>
        <w:tab/>
        <w:t>6.40</w:t>
      </w:r>
      <w:r w:rsidRPr="00AC6271">
        <w:rPr>
          <w:rFonts w:ascii="Arial" w:hAnsi="Arial"/>
          <w:sz w:val="14"/>
          <w:szCs w:val="14"/>
        </w:rPr>
        <w:tab/>
        <w:t xml:space="preserve">4.0 </w:t>
      </w:r>
      <w:r w:rsidR="00297068" w:rsidRPr="00AC6271">
        <w:rPr>
          <w:rFonts w:ascii="Arial" w:hAnsi="Arial"/>
          <w:sz w:val="14"/>
          <w:szCs w:val="14"/>
        </w:rPr>
        <w:t>·</w:t>
      </w:r>
      <w:r w:rsidRPr="00AC6271">
        <w:rPr>
          <w:rFonts w:ascii="Arial" w:hAnsi="Arial"/>
          <w:sz w:val="14"/>
          <w:szCs w:val="14"/>
        </w:rPr>
        <w:t xml:space="preserve"> 10</w:t>
      </w:r>
      <w:r w:rsidRPr="00AC6271">
        <w:rPr>
          <w:rFonts w:ascii="Arial" w:hAnsi="Arial"/>
          <w:sz w:val="14"/>
          <w:szCs w:val="14"/>
          <w:vertAlign w:val="superscript"/>
        </w:rPr>
        <w:t>-7</w:t>
      </w:r>
      <w:r w:rsidRPr="00AC6271">
        <w:rPr>
          <w:rFonts w:ascii="Arial" w:hAnsi="Arial"/>
          <w:sz w:val="14"/>
          <w:szCs w:val="14"/>
        </w:rPr>
        <w:tab/>
        <w:t xml:space="preserve">Hydrogencitrat-Ion </w:t>
      </w:r>
      <w:r w:rsidRPr="00AC6271">
        <w:rPr>
          <w:rFonts w:ascii="Arial" w:hAnsi="Arial"/>
          <w:sz w:val="14"/>
          <w:szCs w:val="14"/>
        </w:rPr>
        <w:tab/>
      </w:r>
      <w:r w:rsidR="00297068" w:rsidRPr="00AC6271">
        <w:rPr>
          <w:rFonts w:ascii="Arial" w:hAnsi="Arial"/>
          <w:sz w:val="14"/>
          <w:szCs w:val="14"/>
        </w:rPr>
        <w:t xml:space="preserve"> C</w:t>
      </w:r>
      <w:r w:rsidR="00297068" w:rsidRPr="00AC6271">
        <w:rPr>
          <w:rFonts w:ascii="Cambria Math" w:hAnsi="Cambria Math" w:cs="Cambria Math"/>
          <w:sz w:val="14"/>
          <w:szCs w:val="14"/>
        </w:rPr>
        <w:t>₆</w:t>
      </w:r>
      <w:r w:rsidR="00297068" w:rsidRPr="00AC6271">
        <w:rPr>
          <w:rFonts w:ascii="Arial" w:hAnsi="Arial"/>
          <w:sz w:val="14"/>
          <w:szCs w:val="14"/>
        </w:rPr>
        <w:t>H</w:t>
      </w:r>
      <w:r w:rsidR="00297068" w:rsidRPr="00AC6271">
        <w:rPr>
          <w:rFonts w:ascii="Cambria Math" w:hAnsi="Cambria Math" w:cs="Cambria Math"/>
          <w:sz w:val="14"/>
          <w:szCs w:val="14"/>
        </w:rPr>
        <w:t>₆</w:t>
      </w:r>
      <w:r w:rsidR="00297068" w:rsidRPr="00AC6271">
        <w:rPr>
          <w:rFonts w:ascii="Arial" w:hAnsi="Arial"/>
          <w:sz w:val="14"/>
          <w:szCs w:val="14"/>
        </w:rPr>
        <w:t>O</w:t>
      </w:r>
      <w:r w:rsidR="00297068" w:rsidRPr="00AC6271">
        <w:rPr>
          <w:rFonts w:ascii="Cambria Math" w:hAnsi="Cambria Math" w:cs="Cambria Math"/>
          <w:sz w:val="14"/>
          <w:szCs w:val="14"/>
        </w:rPr>
        <w:t>₇</w:t>
      </w:r>
      <w:r w:rsidR="00297068" w:rsidRPr="00AC6271">
        <w:rPr>
          <w:rFonts w:ascii="Arial" w:hAnsi="Arial"/>
          <w:sz w:val="14"/>
          <w:szCs w:val="14"/>
        </w:rPr>
        <w:t>²</w:t>
      </w:r>
      <w:r w:rsidR="00297068" w:rsidRPr="00AC6271">
        <w:rPr>
          <w:rFonts w:ascii="Cambria Math" w:hAnsi="Cambria Math" w:cs="Cambria Math"/>
          <w:sz w:val="14"/>
          <w:szCs w:val="14"/>
        </w:rPr>
        <w:t>⁻</w:t>
      </w:r>
      <w:r w:rsidR="00297068" w:rsidRPr="00AC6271">
        <w:rPr>
          <w:rFonts w:ascii="Arial" w:hAnsi="Arial"/>
          <w:sz w:val="14"/>
          <w:szCs w:val="14"/>
        </w:rPr>
        <w:tab/>
        <w:t>C</w:t>
      </w:r>
      <w:r w:rsidR="00297068" w:rsidRPr="00AC6271">
        <w:rPr>
          <w:rFonts w:ascii="Cambria Math" w:hAnsi="Cambria Math" w:cs="Cambria Math"/>
          <w:sz w:val="14"/>
          <w:szCs w:val="14"/>
        </w:rPr>
        <w:t>₆</w:t>
      </w:r>
      <w:r w:rsidR="00297068" w:rsidRPr="00AC6271">
        <w:rPr>
          <w:rFonts w:ascii="Arial" w:hAnsi="Arial"/>
          <w:sz w:val="14"/>
          <w:szCs w:val="14"/>
        </w:rPr>
        <w:t>H</w:t>
      </w:r>
      <w:r w:rsidR="00297068" w:rsidRPr="00AC6271">
        <w:rPr>
          <w:rFonts w:ascii="Cambria Math" w:hAnsi="Cambria Math" w:cs="Cambria Math"/>
          <w:sz w:val="14"/>
          <w:szCs w:val="14"/>
        </w:rPr>
        <w:t>₅</w:t>
      </w:r>
      <w:r w:rsidR="00297068" w:rsidRPr="00AC6271">
        <w:rPr>
          <w:rFonts w:ascii="Arial" w:hAnsi="Arial"/>
          <w:sz w:val="14"/>
          <w:szCs w:val="14"/>
        </w:rPr>
        <w:t>O</w:t>
      </w:r>
      <w:r w:rsidR="00297068" w:rsidRPr="00AC6271">
        <w:rPr>
          <w:rFonts w:ascii="Cambria Math" w:hAnsi="Cambria Math" w:cs="Cambria Math"/>
          <w:sz w:val="14"/>
          <w:szCs w:val="14"/>
        </w:rPr>
        <w:t>₇</w:t>
      </w:r>
      <w:r w:rsidR="00297068" w:rsidRPr="00AC6271">
        <w:rPr>
          <w:rFonts w:ascii="Arial" w:hAnsi="Arial"/>
          <w:sz w:val="14"/>
          <w:szCs w:val="14"/>
        </w:rPr>
        <w:t>³</w:t>
      </w:r>
      <w:r w:rsidR="00297068" w:rsidRPr="00AC6271">
        <w:rPr>
          <w:rFonts w:ascii="Cambria Math" w:hAnsi="Cambria Math" w:cs="Cambria Math"/>
          <w:sz w:val="14"/>
          <w:szCs w:val="14"/>
        </w:rPr>
        <w:t>⁻</w:t>
      </w:r>
      <w:r w:rsidRPr="00AC6271">
        <w:rPr>
          <w:rFonts w:ascii="Arial" w:hAnsi="Arial"/>
          <w:sz w:val="14"/>
          <w:szCs w:val="14"/>
        </w:rPr>
        <w:tab/>
        <w:t>Citrat-Ion</w:t>
      </w:r>
      <w:r w:rsidRPr="00AC6271">
        <w:rPr>
          <w:rFonts w:ascii="Arial" w:hAnsi="Arial"/>
          <w:sz w:val="14"/>
          <w:szCs w:val="14"/>
        </w:rPr>
        <w:tab/>
        <w:t xml:space="preserve">2.5 </w:t>
      </w:r>
      <w:r w:rsidR="00297068" w:rsidRPr="00AC6271">
        <w:rPr>
          <w:rFonts w:ascii="Arial" w:hAnsi="Arial"/>
          <w:sz w:val="14"/>
          <w:szCs w:val="14"/>
        </w:rPr>
        <w:t>·</w:t>
      </w:r>
      <w:r w:rsidRPr="00AC6271">
        <w:rPr>
          <w:rFonts w:ascii="Arial" w:hAnsi="Arial"/>
          <w:sz w:val="14"/>
          <w:szCs w:val="14"/>
        </w:rPr>
        <w:t xml:space="preserve"> 10</w:t>
      </w:r>
      <w:r w:rsidRPr="00AC6271">
        <w:rPr>
          <w:rFonts w:ascii="Arial" w:hAnsi="Arial"/>
          <w:sz w:val="14"/>
          <w:szCs w:val="14"/>
          <w:vertAlign w:val="superscript"/>
        </w:rPr>
        <w:t>-8</w:t>
      </w:r>
      <w:r w:rsidRPr="00AC6271">
        <w:rPr>
          <w:rFonts w:ascii="Arial" w:hAnsi="Arial"/>
          <w:sz w:val="14"/>
          <w:szCs w:val="14"/>
        </w:rPr>
        <w:tab/>
        <w:t>7.60</w:t>
      </w:r>
    </w:p>
    <w:p w14:paraId="1EBFDF7F" w14:textId="77777777" w:rsidR="00A90328" w:rsidRPr="00AC6271" w:rsidRDefault="0029706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AC6271">
        <w:rPr>
          <w:rFonts w:ascii="Arial" w:hAnsi="Arial"/>
          <w:sz w:val="14"/>
          <w:szCs w:val="14"/>
        </w:rPr>
        <w:tab/>
        <w:t>6.46</w:t>
      </w:r>
      <w:r w:rsidRPr="00AC6271">
        <w:rPr>
          <w:rFonts w:ascii="Arial" w:hAnsi="Arial"/>
          <w:sz w:val="14"/>
          <w:szCs w:val="14"/>
        </w:rPr>
        <w:tab/>
        <w:t>3.5 ·</w:t>
      </w:r>
      <w:r w:rsidR="00A90328" w:rsidRPr="00AC6271">
        <w:rPr>
          <w:rFonts w:ascii="Arial" w:hAnsi="Arial"/>
          <w:sz w:val="14"/>
          <w:szCs w:val="14"/>
        </w:rPr>
        <w:t xml:space="preserve"> 10</w:t>
      </w:r>
      <w:r w:rsidR="00A90328" w:rsidRPr="00AC6271">
        <w:rPr>
          <w:rFonts w:ascii="Arial" w:hAnsi="Arial"/>
          <w:sz w:val="14"/>
          <w:szCs w:val="14"/>
          <w:vertAlign w:val="superscript"/>
        </w:rPr>
        <w:t>-7</w:t>
      </w:r>
      <w:r w:rsidR="00A90328" w:rsidRPr="00AC6271">
        <w:rPr>
          <w:rFonts w:ascii="Arial" w:hAnsi="Arial"/>
          <w:sz w:val="14"/>
          <w:szCs w:val="14"/>
        </w:rPr>
        <w:tab/>
        <w:t>Kohlensäure</w:t>
      </w:r>
      <w:r w:rsidRPr="00AC6271">
        <w:rPr>
          <w:rFonts w:ascii="Arial" w:hAnsi="Arial"/>
          <w:sz w:val="14"/>
          <w:szCs w:val="14"/>
        </w:rPr>
        <w:t xml:space="preserve"> </w:t>
      </w:r>
      <w:r w:rsidRPr="00AC6271">
        <w:rPr>
          <w:rFonts w:ascii="Arial" w:hAnsi="Arial"/>
          <w:sz w:val="14"/>
          <w:szCs w:val="14"/>
        </w:rPr>
        <w:tab/>
        <w:t>H</w:t>
      </w:r>
      <w:r w:rsidRPr="00AC6271">
        <w:rPr>
          <w:rFonts w:ascii="Cambria Math" w:hAnsi="Cambria Math" w:cs="Cambria Math"/>
          <w:sz w:val="14"/>
          <w:szCs w:val="14"/>
        </w:rPr>
        <w:t>₂</w:t>
      </w:r>
      <w:r w:rsidRPr="00AC6271">
        <w:rPr>
          <w:rFonts w:ascii="Arial" w:hAnsi="Arial"/>
          <w:sz w:val="14"/>
          <w:szCs w:val="14"/>
        </w:rPr>
        <w:t>CO</w:t>
      </w:r>
      <w:r w:rsidRPr="00AC6271">
        <w:rPr>
          <w:rFonts w:ascii="Cambria Math" w:hAnsi="Cambria Math" w:cs="Cambria Math"/>
          <w:sz w:val="14"/>
          <w:szCs w:val="14"/>
        </w:rPr>
        <w:t>₃</w:t>
      </w:r>
      <w:r w:rsidRPr="00AC6271">
        <w:rPr>
          <w:rFonts w:ascii="Arial" w:hAnsi="Arial"/>
          <w:sz w:val="14"/>
          <w:szCs w:val="14"/>
        </w:rPr>
        <w:t>*</w:t>
      </w:r>
      <w:r w:rsidRPr="00AC6271">
        <w:rPr>
          <w:rFonts w:ascii="Arial" w:hAnsi="Arial"/>
          <w:sz w:val="14"/>
          <w:szCs w:val="14"/>
        </w:rPr>
        <w:tab/>
        <w:t>HCO</w:t>
      </w:r>
      <w:r w:rsidRPr="00AC6271">
        <w:rPr>
          <w:rFonts w:ascii="Cambria Math" w:hAnsi="Cambria Math" w:cs="Cambria Math"/>
          <w:sz w:val="14"/>
          <w:szCs w:val="14"/>
        </w:rPr>
        <w:t>₃⁻</w:t>
      </w:r>
      <w:r w:rsidR="00A90328" w:rsidRPr="00AC6271">
        <w:rPr>
          <w:rFonts w:ascii="Arial" w:hAnsi="Arial"/>
          <w:sz w:val="14"/>
          <w:szCs w:val="14"/>
        </w:rPr>
        <w:tab/>
        <w:t>Hydrogencarbonat-Ion</w:t>
      </w:r>
      <w:r w:rsidR="00A90328" w:rsidRPr="00AC6271">
        <w:rPr>
          <w:rFonts w:ascii="Arial" w:hAnsi="Arial"/>
          <w:sz w:val="14"/>
          <w:szCs w:val="14"/>
        </w:rPr>
        <w:tab/>
        <w:t xml:space="preserve">2.9 </w:t>
      </w:r>
      <w:r w:rsidRPr="00AC6271">
        <w:rPr>
          <w:rFonts w:ascii="Arial" w:hAnsi="Arial"/>
          <w:sz w:val="14"/>
          <w:szCs w:val="14"/>
        </w:rPr>
        <w:t>·</w:t>
      </w:r>
      <w:r w:rsidR="00A90328" w:rsidRPr="00AC6271">
        <w:rPr>
          <w:rFonts w:ascii="Arial" w:hAnsi="Arial"/>
          <w:sz w:val="14"/>
          <w:szCs w:val="14"/>
        </w:rPr>
        <w:t xml:space="preserve"> 10</w:t>
      </w:r>
      <w:r w:rsidR="00A90328" w:rsidRPr="00AC6271">
        <w:rPr>
          <w:rFonts w:ascii="Arial" w:hAnsi="Arial"/>
          <w:sz w:val="14"/>
          <w:szCs w:val="14"/>
          <w:vertAlign w:val="superscript"/>
        </w:rPr>
        <w:t>-8</w:t>
      </w:r>
      <w:r w:rsidR="00A90328" w:rsidRPr="00AC6271">
        <w:rPr>
          <w:rFonts w:ascii="Arial" w:hAnsi="Arial"/>
          <w:sz w:val="14"/>
          <w:szCs w:val="14"/>
        </w:rPr>
        <w:tab/>
        <w:t>7.54</w:t>
      </w:r>
    </w:p>
    <w:p w14:paraId="41EDD8FD" w14:textId="77777777" w:rsidR="00A90328" w:rsidRPr="001D79BB" w:rsidRDefault="0029706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AC6271">
        <w:rPr>
          <w:rFonts w:ascii="Arial" w:hAnsi="Arial"/>
          <w:sz w:val="14"/>
          <w:szCs w:val="14"/>
        </w:rPr>
        <w:tab/>
      </w:r>
      <w:r>
        <w:rPr>
          <w:rFonts w:ascii="Arial" w:hAnsi="Arial"/>
          <w:sz w:val="14"/>
          <w:szCs w:val="14"/>
        </w:rPr>
        <w:t>7.06</w:t>
      </w:r>
      <w:r>
        <w:rPr>
          <w:rFonts w:ascii="Arial" w:hAnsi="Arial"/>
          <w:sz w:val="14"/>
          <w:szCs w:val="14"/>
        </w:rPr>
        <w:tab/>
        <w:t>8.7 ·</w:t>
      </w:r>
      <w:r w:rsidR="00A90328" w:rsidRPr="001D79BB">
        <w:rPr>
          <w:rFonts w:ascii="Arial" w:hAnsi="Arial"/>
          <w:sz w:val="14"/>
          <w:szCs w:val="14"/>
        </w:rPr>
        <w:t xml:space="preserve"> 10</w:t>
      </w:r>
      <w:r w:rsidR="00A90328" w:rsidRPr="00297068">
        <w:rPr>
          <w:rFonts w:ascii="Arial" w:hAnsi="Arial"/>
          <w:sz w:val="14"/>
          <w:szCs w:val="14"/>
          <w:vertAlign w:val="superscript"/>
        </w:rPr>
        <w:t>-8</w:t>
      </w:r>
      <w:r w:rsidR="00A90328" w:rsidRPr="001D79BB">
        <w:rPr>
          <w:rFonts w:ascii="Arial" w:hAnsi="Arial"/>
          <w:sz w:val="14"/>
          <w:szCs w:val="14"/>
        </w:rPr>
        <w:tab/>
        <w:t>Schwefelwasserstoff</w:t>
      </w:r>
      <w:r w:rsidRPr="00297068">
        <w:rPr>
          <w:rFonts w:ascii="Arial" w:hAnsi="Arial"/>
          <w:sz w:val="14"/>
          <w:szCs w:val="14"/>
        </w:rPr>
        <w:t xml:space="preserve"> </w:t>
      </w:r>
      <w:r w:rsidRPr="00297068">
        <w:rPr>
          <w:rFonts w:ascii="Arial" w:hAnsi="Arial"/>
          <w:sz w:val="14"/>
          <w:szCs w:val="14"/>
        </w:rPr>
        <w:tab/>
        <w:t>H</w:t>
      </w:r>
      <w:r w:rsidRPr="00297068">
        <w:rPr>
          <w:rFonts w:ascii="Cambria Math" w:hAnsi="Cambria Math" w:cs="Cambria Math"/>
          <w:sz w:val="14"/>
          <w:szCs w:val="14"/>
        </w:rPr>
        <w:t>₂</w:t>
      </w:r>
      <w:r w:rsidRPr="00297068">
        <w:rPr>
          <w:rFonts w:ascii="Arial" w:hAnsi="Arial"/>
          <w:sz w:val="14"/>
          <w:szCs w:val="14"/>
        </w:rPr>
        <w:t>S</w:t>
      </w:r>
      <w:r w:rsidRPr="00297068">
        <w:rPr>
          <w:rFonts w:ascii="Arial" w:hAnsi="Arial"/>
          <w:sz w:val="14"/>
          <w:szCs w:val="14"/>
        </w:rPr>
        <w:tab/>
        <w:t>HS</w:t>
      </w:r>
      <w:r w:rsidRPr="00297068">
        <w:rPr>
          <w:rFonts w:ascii="Cambria Math" w:hAnsi="Cambria Math" w:cs="Cambria Math"/>
          <w:sz w:val="14"/>
          <w:szCs w:val="14"/>
        </w:rPr>
        <w:t>⁻</w:t>
      </w:r>
      <w:r w:rsidR="00A90328" w:rsidRPr="001D79BB">
        <w:rPr>
          <w:rFonts w:ascii="Arial" w:hAnsi="Arial"/>
          <w:sz w:val="14"/>
          <w:szCs w:val="14"/>
        </w:rPr>
        <w:tab/>
        <w:t>Hydrogensulfid-Ion</w:t>
      </w:r>
      <w:r w:rsidR="00A90328" w:rsidRPr="001D79BB">
        <w:rPr>
          <w:rFonts w:ascii="Arial" w:hAnsi="Arial"/>
          <w:sz w:val="14"/>
          <w:szCs w:val="14"/>
        </w:rPr>
        <w:tab/>
        <w:t xml:space="preserve">1.2 </w:t>
      </w:r>
      <w:r>
        <w:rPr>
          <w:rFonts w:ascii="Arial" w:hAnsi="Arial"/>
          <w:sz w:val="14"/>
          <w:szCs w:val="14"/>
        </w:rPr>
        <w:t>·</w:t>
      </w:r>
      <w:r w:rsidR="00A90328" w:rsidRPr="001D79BB">
        <w:rPr>
          <w:rFonts w:ascii="Arial" w:hAnsi="Arial"/>
          <w:sz w:val="14"/>
          <w:szCs w:val="14"/>
        </w:rPr>
        <w:t xml:space="preserve"> 10</w:t>
      </w:r>
      <w:r w:rsidR="00A90328" w:rsidRPr="00297068">
        <w:rPr>
          <w:rFonts w:ascii="Arial" w:hAnsi="Arial"/>
          <w:sz w:val="14"/>
          <w:szCs w:val="14"/>
          <w:vertAlign w:val="superscript"/>
        </w:rPr>
        <w:t>-7</w:t>
      </w:r>
      <w:r w:rsidR="00A90328" w:rsidRPr="001D79BB">
        <w:rPr>
          <w:rFonts w:ascii="Arial" w:hAnsi="Arial"/>
          <w:sz w:val="14"/>
          <w:szCs w:val="14"/>
        </w:rPr>
        <w:tab/>
        <w:t>6.94</w:t>
      </w:r>
    </w:p>
    <w:p w14:paraId="5CAA312F" w14:textId="77777777" w:rsidR="00A90328" w:rsidRPr="001D79BB" w:rsidRDefault="0029706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Pr>
          <w:rFonts w:ascii="Arial" w:hAnsi="Arial"/>
          <w:sz w:val="14"/>
          <w:szCs w:val="14"/>
        </w:rPr>
        <w:tab/>
        <w:t>7.20</w:t>
      </w:r>
      <w:r>
        <w:rPr>
          <w:rFonts w:ascii="Arial" w:hAnsi="Arial"/>
          <w:sz w:val="14"/>
          <w:szCs w:val="14"/>
        </w:rPr>
        <w:tab/>
        <w:t>6.3 ·</w:t>
      </w:r>
      <w:r w:rsidR="00A90328" w:rsidRPr="001D79BB">
        <w:rPr>
          <w:rFonts w:ascii="Arial" w:hAnsi="Arial"/>
          <w:sz w:val="14"/>
          <w:szCs w:val="14"/>
        </w:rPr>
        <w:t xml:space="preserve"> 10</w:t>
      </w:r>
      <w:r w:rsidR="00A90328" w:rsidRPr="00297068">
        <w:rPr>
          <w:rFonts w:ascii="Arial" w:hAnsi="Arial"/>
          <w:sz w:val="14"/>
          <w:szCs w:val="14"/>
          <w:vertAlign w:val="superscript"/>
        </w:rPr>
        <w:t>-8</w:t>
      </w:r>
      <w:r w:rsidR="00A90328" w:rsidRPr="001D79BB">
        <w:rPr>
          <w:rFonts w:ascii="Arial" w:hAnsi="Arial"/>
          <w:sz w:val="14"/>
          <w:szCs w:val="14"/>
        </w:rPr>
        <w:tab/>
        <w:t>Hydrogensulfit-Ion</w:t>
      </w:r>
      <w:r w:rsidRPr="00297068">
        <w:rPr>
          <w:rFonts w:ascii="Arial" w:hAnsi="Arial"/>
          <w:sz w:val="14"/>
          <w:szCs w:val="14"/>
        </w:rPr>
        <w:t xml:space="preserve"> </w:t>
      </w:r>
      <w:r w:rsidRPr="00297068">
        <w:rPr>
          <w:rFonts w:ascii="Arial" w:hAnsi="Arial"/>
          <w:sz w:val="14"/>
          <w:szCs w:val="14"/>
        </w:rPr>
        <w:tab/>
        <w:t>HSO</w:t>
      </w:r>
      <w:r w:rsidRPr="00297068">
        <w:rPr>
          <w:rFonts w:ascii="Cambria Math" w:hAnsi="Cambria Math" w:cs="Cambria Math"/>
          <w:sz w:val="14"/>
          <w:szCs w:val="14"/>
        </w:rPr>
        <w:t>₃⁻</w:t>
      </w:r>
      <w:r w:rsidRPr="00297068">
        <w:rPr>
          <w:rFonts w:ascii="Arial" w:hAnsi="Arial"/>
          <w:sz w:val="14"/>
          <w:szCs w:val="14"/>
        </w:rPr>
        <w:tab/>
        <w:t>SO</w:t>
      </w:r>
      <w:r w:rsidRPr="00297068">
        <w:rPr>
          <w:rFonts w:ascii="Cambria Math" w:hAnsi="Cambria Math" w:cs="Cambria Math"/>
          <w:sz w:val="14"/>
          <w:szCs w:val="14"/>
        </w:rPr>
        <w:t>₃</w:t>
      </w:r>
      <w:r w:rsidRPr="00297068">
        <w:rPr>
          <w:rFonts w:ascii="Arial" w:hAnsi="Arial"/>
          <w:sz w:val="14"/>
          <w:szCs w:val="14"/>
        </w:rPr>
        <w:t>²</w:t>
      </w:r>
      <w:r w:rsidRPr="00297068">
        <w:rPr>
          <w:rFonts w:ascii="Cambria Math" w:hAnsi="Cambria Math" w:cs="Cambria Math"/>
          <w:sz w:val="14"/>
          <w:szCs w:val="14"/>
        </w:rPr>
        <w:t>⁻</w:t>
      </w:r>
      <w:r w:rsidR="00A90328" w:rsidRPr="001D79BB">
        <w:rPr>
          <w:rFonts w:ascii="Arial" w:hAnsi="Arial"/>
          <w:sz w:val="14"/>
          <w:szCs w:val="14"/>
        </w:rPr>
        <w:tab/>
        <w:t>Sulfit-Ion</w:t>
      </w:r>
      <w:r w:rsidR="00A90328" w:rsidRPr="001D79BB">
        <w:rPr>
          <w:rFonts w:ascii="Arial" w:hAnsi="Arial"/>
          <w:sz w:val="14"/>
          <w:szCs w:val="14"/>
        </w:rPr>
        <w:tab/>
        <w:t xml:space="preserve">1.6 </w:t>
      </w:r>
      <w:r>
        <w:rPr>
          <w:rFonts w:ascii="Arial" w:hAnsi="Arial"/>
          <w:sz w:val="14"/>
          <w:szCs w:val="14"/>
        </w:rPr>
        <w:t>·</w:t>
      </w:r>
      <w:r w:rsidR="00A90328" w:rsidRPr="001D79BB">
        <w:rPr>
          <w:rFonts w:ascii="Arial" w:hAnsi="Arial"/>
          <w:sz w:val="14"/>
          <w:szCs w:val="14"/>
        </w:rPr>
        <w:t xml:space="preserve"> 10</w:t>
      </w:r>
      <w:r w:rsidR="00A90328" w:rsidRPr="00297068">
        <w:rPr>
          <w:rFonts w:ascii="Arial" w:hAnsi="Arial"/>
          <w:sz w:val="14"/>
          <w:szCs w:val="14"/>
          <w:vertAlign w:val="superscript"/>
        </w:rPr>
        <w:t>-7</w:t>
      </w:r>
      <w:r w:rsidR="00A90328" w:rsidRPr="001D79BB">
        <w:rPr>
          <w:rFonts w:ascii="Arial" w:hAnsi="Arial"/>
          <w:sz w:val="14"/>
          <w:szCs w:val="14"/>
        </w:rPr>
        <w:tab/>
        <w:t>6.80</w:t>
      </w:r>
    </w:p>
    <w:p w14:paraId="082DB8A9" w14:textId="77777777" w:rsidR="00A90328" w:rsidRPr="001D79BB" w:rsidRDefault="0029706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Pr>
          <w:rFonts w:ascii="Arial" w:hAnsi="Arial"/>
          <w:sz w:val="14"/>
          <w:szCs w:val="14"/>
        </w:rPr>
        <w:tab/>
        <w:t>7.21</w:t>
      </w:r>
      <w:r>
        <w:rPr>
          <w:rFonts w:ascii="Arial" w:hAnsi="Arial"/>
          <w:sz w:val="14"/>
          <w:szCs w:val="14"/>
        </w:rPr>
        <w:tab/>
        <w:t>6.1 ·</w:t>
      </w:r>
      <w:r w:rsidR="00A90328" w:rsidRPr="001D79BB">
        <w:rPr>
          <w:rFonts w:ascii="Arial" w:hAnsi="Arial"/>
          <w:sz w:val="14"/>
          <w:szCs w:val="14"/>
        </w:rPr>
        <w:t xml:space="preserve"> 10</w:t>
      </w:r>
      <w:r w:rsidR="00A90328" w:rsidRPr="00297068">
        <w:rPr>
          <w:rFonts w:ascii="Arial" w:hAnsi="Arial"/>
          <w:sz w:val="14"/>
          <w:szCs w:val="14"/>
          <w:vertAlign w:val="superscript"/>
        </w:rPr>
        <w:t>-8</w:t>
      </w:r>
      <w:r w:rsidR="00A90328" w:rsidRPr="001D79BB">
        <w:rPr>
          <w:rFonts w:ascii="Arial" w:hAnsi="Arial"/>
          <w:sz w:val="14"/>
          <w:szCs w:val="14"/>
        </w:rPr>
        <w:tab/>
        <w:t>Dihydrogenphosphat-Ion</w:t>
      </w:r>
      <w:r w:rsidRPr="00297068">
        <w:rPr>
          <w:rFonts w:ascii="Arial" w:hAnsi="Arial"/>
          <w:sz w:val="14"/>
          <w:szCs w:val="14"/>
        </w:rPr>
        <w:t xml:space="preserve"> </w:t>
      </w:r>
      <w:r w:rsidRPr="00297068">
        <w:rPr>
          <w:rFonts w:ascii="Arial" w:hAnsi="Arial"/>
          <w:sz w:val="14"/>
          <w:szCs w:val="14"/>
        </w:rPr>
        <w:tab/>
        <w:t>H</w:t>
      </w:r>
      <w:r w:rsidRPr="00297068">
        <w:rPr>
          <w:rFonts w:ascii="Cambria Math" w:hAnsi="Cambria Math" w:cs="Cambria Math"/>
          <w:sz w:val="14"/>
          <w:szCs w:val="14"/>
        </w:rPr>
        <w:t>₂</w:t>
      </w:r>
      <w:r w:rsidRPr="00297068">
        <w:rPr>
          <w:rFonts w:ascii="Arial" w:hAnsi="Arial"/>
          <w:sz w:val="14"/>
          <w:szCs w:val="14"/>
        </w:rPr>
        <w:t>PO</w:t>
      </w:r>
      <w:r w:rsidRPr="00297068">
        <w:rPr>
          <w:rFonts w:ascii="Cambria Math" w:hAnsi="Cambria Math" w:cs="Cambria Math"/>
          <w:sz w:val="14"/>
          <w:szCs w:val="14"/>
        </w:rPr>
        <w:t>₄⁻</w:t>
      </w:r>
      <w:r w:rsidRPr="00297068">
        <w:rPr>
          <w:rFonts w:ascii="Arial" w:hAnsi="Arial"/>
          <w:sz w:val="14"/>
          <w:szCs w:val="14"/>
        </w:rPr>
        <w:tab/>
        <w:t>HPO</w:t>
      </w:r>
      <w:r w:rsidRPr="00297068">
        <w:rPr>
          <w:rFonts w:ascii="Cambria Math" w:hAnsi="Cambria Math" w:cs="Cambria Math"/>
          <w:sz w:val="14"/>
          <w:szCs w:val="14"/>
        </w:rPr>
        <w:t>₄</w:t>
      </w:r>
      <w:r w:rsidRPr="00297068">
        <w:rPr>
          <w:rFonts w:ascii="Arial" w:hAnsi="Arial"/>
          <w:sz w:val="14"/>
          <w:szCs w:val="14"/>
        </w:rPr>
        <w:t>²</w:t>
      </w:r>
      <w:r w:rsidRPr="00297068">
        <w:rPr>
          <w:rFonts w:ascii="Cambria Math" w:hAnsi="Cambria Math" w:cs="Cambria Math"/>
          <w:sz w:val="14"/>
          <w:szCs w:val="14"/>
        </w:rPr>
        <w:t>⁻</w:t>
      </w:r>
      <w:r w:rsidR="00A90328" w:rsidRPr="001D79BB">
        <w:rPr>
          <w:rFonts w:ascii="Arial" w:hAnsi="Arial"/>
          <w:sz w:val="14"/>
          <w:szCs w:val="14"/>
        </w:rPr>
        <w:tab/>
        <w:t>Hydrogenphosphat-Ion</w:t>
      </w:r>
      <w:r w:rsidR="00A90328" w:rsidRPr="001D79BB">
        <w:rPr>
          <w:rFonts w:ascii="Arial" w:hAnsi="Arial"/>
          <w:sz w:val="14"/>
          <w:szCs w:val="14"/>
        </w:rPr>
        <w:tab/>
        <w:t xml:space="preserve">1.6 </w:t>
      </w:r>
      <w:r>
        <w:rPr>
          <w:rFonts w:ascii="Arial" w:hAnsi="Arial"/>
          <w:sz w:val="14"/>
          <w:szCs w:val="14"/>
        </w:rPr>
        <w:t>·</w:t>
      </w:r>
      <w:r w:rsidR="00A90328" w:rsidRPr="001D79BB">
        <w:rPr>
          <w:rFonts w:ascii="Arial" w:hAnsi="Arial"/>
          <w:sz w:val="14"/>
          <w:szCs w:val="14"/>
        </w:rPr>
        <w:t xml:space="preserve"> 10</w:t>
      </w:r>
      <w:r w:rsidR="00A90328" w:rsidRPr="00297068">
        <w:rPr>
          <w:rFonts w:ascii="Arial" w:hAnsi="Arial"/>
          <w:sz w:val="14"/>
          <w:szCs w:val="14"/>
          <w:vertAlign w:val="superscript"/>
        </w:rPr>
        <w:t>-7</w:t>
      </w:r>
      <w:r w:rsidR="00A90328" w:rsidRPr="001D79BB">
        <w:rPr>
          <w:rFonts w:ascii="Arial" w:hAnsi="Arial"/>
          <w:sz w:val="14"/>
          <w:szCs w:val="14"/>
        </w:rPr>
        <w:tab/>
        <w:t>6.79</w:t>
      </w:r>
    </w:p>
    <w:p w14:paraId="5D11E40A" w14:textId="77777777" w:rsidR="00A90328" w:rsidRPr="001D79BB" w:rsidRDefault="00297068" w:rsidP="00E64F10">
      <w:pPr>
        <w:pStyle w:val="Eingerckt074"/>
        <w:tabs>
          <w:tab w:val="clear" w:pos="420"/>
          <w:tab w:val="left" w:pos="-284"/>
          <w:tab w:val="left" w:pos="532"/>
          <w:tab w:val="left" w:pos="1418"/>
          <w:tab w:val="right" w:pos="1843"/>
          <w:tab w:val="left" w:pos="3119"/>
          <w:tab w:val="left" w:pos="4395"/>
          <w:tab w:val="left" w:pos="5529"/>
          <w:tab w:val="left" w:pos="8329"/>
          <w:tab w:val="right" w:pos="9498"/>
          <w:tab w:val="right" w:pos="10773"/>
        </w:tabs>
        <w:spacing w:line="260" w:lineRule="atLeast"/>
        <w:ind w:left="-567" w:right="-711" w:firstLine="0"/>
        <w:rPr>
          <w:rFonts w:ascii="Arial" w:hAnsi="Arial"/>
          <w:sz w:val="14"/>
          <w:szCs w:val="14"/>
        </w:rPr>
      </w:pPr>
      <w:r>
        <w:rPr>
          <w:rFonts w:ascii="Arial" w:hAnsi="Arial"/>
          <w:sz w:val="14"/>
          <w:szCs w:val="14"/>
        </w:rPr>
        <w:tab/>
        <w:t>7.4</w:t>
      </w:r>
      <w:r>
        <w:rPr>
          <w:rFonts w:ascii="Arial" w:hAnsi="Arial"/>
          <w:sz w:val="14"/>
          <w:szCs w:val="14"/>
        </w:rPr>
        <w:tab/>
        <w:t>4 ·</w:t>
      </w:r>
      <w:r w:rsidR="00A90328" w:rsidRPr="001D79BB">
        <w:rPr>
          <w:rFonts w:ascii="Arial" w:hAnsi="Arial"/>
          <w:sz w:val="14"/>
          <w:szCs w:val="14"/>
        </w:rPr>
        <w:t xml:space="preserve"> 10</w:t>
      </w:r>
      <w:r w:rsidR="00A90328" w:rsidRPr="00297068">
        <w:rPr>
          <w:rFonts w:ascii="Arial" w:hAnsi="Arial"/>
          <w:sz w:val="14"/>
          <w:szCs w:val="14"/>
          <w:vertAlign w:val="superscript"/>
        </w:rPr>
        <w:t>-8</w:t>
      </w:r>
      <w:r w:rsidR="00A90328" w:rsidRPr="001D79BB">
        <w:rPr>
          <w:rFonts w:ascii="Arial" w:hAnsi="Arial"/>
          <w:sz w:val="14"/>
          <w:szCs w:val="14"/>
        </w:rPr>
        <w:tab/>
        <w:t>Unterchlorige Säure</w:t>
      </w:r>
      <w:r w:rsidRPr="00297068">
        <w:rPr>
          <w:rFonts w:ascii="Arial" w:hAnsi="Arial"/>
          <w:sz w:val="14"/>
          <w:szCs w:val="14"/>
        </w:rPr>
        <w:t xml:space="preserve"> </w:t>
      </w:r>
      <w:r w:rsidRPr="00297068">
        <w:rPr>
          <w:rFonts w:ascii="Arial" w:hAnsi="Arial"/>
          <w:sz w:val="14"/>
          <w:szCs w:val="14"/>
        </w:rPr>
        <w:tab/>
        <w:t>HClO</w:t>
      </w:r>
      <w:r w:rsidRPr="00297068">
        <w:rPr>
          <w:rFonts w:ascii="Arial" w:hAnsi="Arial"/>
          <w:sz w:val="14"/>
          <w:szCs w:val="14"/>
        </w:rPr>
        <w:tab/>
        <w:t>ClO</w:t>
      </w:r>
      <w:r w:rsidRPr="00297068">
        <w:rPr>
          <w:rFonts w:ascii="Cambria Math" w:hAnsi="Cambria Math" w:cs="Cambria Math"/>
          <w:sz w:val="14"/>
          <w:szCs w:val="14"/>
        </w:rPr>
        <w:t>⁻</w:t>
      </w:r>
      <w:r w:rsidR="00A90328" w:rsidRPr="001D79BB">
        <w:rPr>
          <w:rFonts w:ascii="Arial" w:hAnsi="Arial"/>
          <w:sz w:val="14"/>
          <w:szCs w:val="14"/>
        </w:rPr>
        <w:tab/>
        <w:t>Hypochlorit-Ion</w:t>
      </w:r>
      <w:r w:rsidR="00A90328" w:rsidRPr="001D79BB">
        <w:rPr>
          <w:rFonts w:ascii="Arial" w:hAnsi="Arial"/>
          <w:sz w:val="14"/>
          <w:szCs w:val="14"/>
        </w:rPr>
        <w:tab/>
        <w:t xml:space="preserve">3 </w:t>
      </w:r>
      <w:r>
        <w:rPr>
          <w:rFonts w:ascii="Arial" w:hAnsi="Arial"/>
          <w:sz w:val="14"/>
          <w:szCs w:val="14"/>
        </w:rPr>
        <w:t>·</w:t>
      </w:r>
      <w:r w:rsidR="00A90328" w:rsidRPr="001D79BB">
        <w:rPr>
          <w:rFonts w:ascii="Arial" w:hAnsi="Arial"/>
          <w:sz w:val="14"/>
          <w:szCs w:val="14"/>
        </w:rPr>
        <w:t xml:space="preserve"> 10</w:t>
      </w:r>
      <w:r w:rsidR="00A90328" w:rsidRPr="00297068">
        <w:rPr>
          <w:rFonts w:ascii="Arial" w:hAnsi="Arial"/>
          <w:sz w:val="14"/>
          <w:szCs w:val="14"/>
          <w:vertAlign w:val="superscript"/>
        </w:rPr>
        <w:t>-7</w:t>
      </w:r>
      <w:r w:rsidR="00A90328" w:rsidRPr="001D79BB">
        <w:rPr>
          <w:rFonts w:ascii="Arial" w:hAnsi="Arial"/>
          <w:sz w:val="14"/>
          <w:szCs w:val="14"/>
        </w:rPr>
        <w:tab/>
        <w:t>6.6</w:t>
      </w:r>
    </w:p>
    <w:p w14:paraId="126639C3" w14:textId="77777777" w:rsidR="00A90328" w:rsidRPr="00AC6271" w:rsidRDefault="0029706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Pr>
          <w:rFonts w:ascii="Arial" w:hAnsi="Arial"/>
          <w:sz w:val="14"/>
          <w:szCs w:val="14"/>
        </w:rPr>
        <w:tab/>
      </w:r>
      <w:r w:rsidRPr="00AC6271">
        <w:rPr>
          <w:rFonts w:ascii="Arial" w:hAnsi="Arial"/>
          <w:sz w:val="14"/>
          <w:szCs w:val="14"/>
        </w:rPr>
        <w:t>9.21</w:t>
      </w:r>
      <w:r w:rsidRPr="00AC6271">
        <w:rPr>
          <w:rFonts w:ascii="Arial" w:hAnsi="Arial"/>
          <w:sz w:val="14"/>
          <w:szCs w:val="14"/>
        </w:rPr>
        <w:tab/>
        <w:t>6.2 ·</w:t>
      </w:r>
      <w:r w:rsidR="00A90328" w:rsidRPr="00AC6271">
        <w:rPr>
          <w:rFonts w:ascii="Arial" w:hAnsi="Arial"/>
          <w:sz w:val="14"/>
          <w:szCs w:val="14"/>
        </w:rPr>
        <w:t xml:space="preserve"> 10</w:t>
      </w:r>
      <w:r w:rsidR="00A90328" w:rsidRPr="00AC6271">
        <w:rPr>
          <w:rFonts w:ascii="Arial" w:hAnsi="Arial"/>
          <w:sz w:val="14"/>
          <w:szCs w:val="14"/>
          <w:vertAlign w:val="superscript"/>
        </w:rPr>
        <w:t>-10</w:t>
      </w:r>
      <w:r w:rsidR="00A90328" w:rsidRPr="00AC6271">
        <w:rPr>
          <w:rFonts w:ascii="Arial" w:hAnsi="Arial"/>
          <w:sz w:val="14"/>
          <w:szCs w:val="14"/>
        </w:rPr>
        <w:tab/>
        <w:t>Ammonium-Ion</w:t>
      </w:r>
      <w:r w:rsidRPr="00AC6271">
        <w:rPr>
          <w:rFonts w:ascii="Arial" w:hAnsi="Arial"/>
          <w:sz w:val="14"/>
          <w:szCs w:val="14"/>
        </w:rPr>
        <w:t xml:space="preserve"> </w:t>
      </w:r>
      <w:r w:rsidRPr="00AC6271">
        <w:rPr>
          <w:rFonts w:ascii="Arial" w:hAnsi="Arial"/>
          <w:sz w:val="14"/>
          <w:szCs w:val="14"/>
        </w:rPr>
        <w:tab/>
        <w:t>NH</w:t>
      </w:r>
      <w:r w:rsidRPr="00AC6271">
        <w:rPr>
          <w:rFonts w:ascii="Cambria Math" w:hAnsi="Cambria Math" w:cs="Cambria Math"/>
          <w:sz w:val="14"/>
          <w:szCs w:val="14"/>
        </w:rPr>
        <w:t>₄⁺</w:t>
      </w:r>
      <w:r w:rsidRPr="00AC6271">
        <w:rPr>
          <w:rFonts w:ascii="Arial" w:hAnsi="Arial"/>
          <w:sz w:val="14"/>
          <w:szCs w:val="14"/>
        </w:rPr>
        <w:tab/>
        <w:t>NH</w:t>
      </w:r>
      <w:r w:rsidRPr="00AC6271">
        <w:rPr>
          <w:rFonts w:ascii="Cambria Math" w:hAnsi="Cambria Math" w:cs="Cambria Math"/>
          <w:sz w:val="14"/>
          <w:szCs w:val="14"/>
        </w:rPr>
        <w:t>₃</w:t>
      </w:r>
      <w:r w:rsidR="00A90328" w:rsidRPr="00AC6271">
        <w:rPr>
          <w:rFonts w:ascii="Arial" w:hAnsi="Arial"/>
          <w:sz w:val="14"/>
          <w:szCs w:val="14"/>
        </w:rPr>
        <w:tab/>
        <w:t>Ammoniak</w:t>
      </w:r>
      <w:r w:rsidR="00A90328" w:rsidRPr="00AC6271">
        <w:rPr>
          <w:rFonts w:ascii="Arial" w:hAnsi="Arial"/>
          <w:sz w:val="14"/>
          <w:szCs w:val="14"/>
        </w:rPr>
        <w:tab/>
        <w:t xml:space="preserve">1.6 </w:t>
      </w:r>
      <w:r w:rsidRPr="00AC6271">
        <w:rPr>
          <w:rFonts w:ascii="Arial" w:hAnsi="Arial"/>
          <w:sz w:val="14"/>
          <w:szCs w:val="14"/>
        </w:rPr>
        <w:t>·</w:t>
      </w:r>
      <w:r w:rsidR="00A90328" w:rsidRPr="00AC6271">
        <w:rPr>
          <w:rFonts w:ascii="Arial" w:hAnsi="Arial"/>
          <w:sz w:val="14"/>
          <w:szCs w:val="14"/>
        </w:rPr>
        <w:t xml:space="preserve"> 10</w:t>
      </w:r>
      <w:r w:rsidR="00A90328" w:rsidRPr="00AC6271">
        <w:rPr>
          <w:rFonts w:ascii="Arial" w:hAnsi="Arial"/>
          <w:sz w:val="14"/>
          <w:szCs w:val="14"/>
          <w:vertAlign w:val="superscript"/>
        </w:rPr>
        <w:t>-5</w:t>
      </w:r>
      <w:r w:rsidR="00A90328" w:rsidRPr="00AC6271">
        <w:rPr>
          <w:rFonts w:ascii="Arial" w:hAnsi="Arial"/>
          <w:sz w:val="14"/>
          <w:szCs w:val="14"/>
        </w:rPr>
        <w:tab/>
        <w:t>4.79</w:t>
      </w:r>
    </w:p>
    <w:p w14:paraId="76C2B76B" w14:textId="77777777" w:rsidR="00A90328" w:rsidRPr="00AC6271" w:rsidRDefault="0029706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AC6271">
        <w:rPr>
          <w:rFonts w:ascii="Arial" w:hAnsi="Arial"/>
          <w:sz w:val="14"/>
          <w:szCs w:val="14"/>
        </w:rPr>
        <w:tab/>
        <w:t>9.31</w:t>
      </w:r>
      <w:r w:rsidRPr="00AC6271">
        <w:rPr>
          <w:rFonts w:ascii="Arial" w:hAnsi="Arial"/>
          <w:sz w:val="14"/>
          <w:szCs w:val="14"/>
        </w:rPr>
        <w:tab/>
        <w:t>4.9 ·</w:t>
      </w:r>
      <w:r w:rsidR="00A90328" w:rsidRPr="00AC6271">
        <w:rPr>
          <w:rFonts w:ascii="Arial" w:hAnsi="Arial"/>
          <w:sz w:val="14"/>
          <w:szCs w:val="14"/>
        </w:rPr>
        <w:t xml:space="preserve"> 10</w:t>
      </w:r>
      <w:r w:rsidR="00A90328" w:rsidRPr="00AC6271">
        <w:rPr>
          <w:rFonts w:ascii="Arial" w:hAnsi="Arial"/>
          <w:sz w:val="14"/>
          <w:szCs w:val="14"/>
          <w:vertAlign w:val="superscript"/>
        </w:rPr>
        <w:t>-10</w:t>
      </w:r>
      <w:r w:rsidR="00A90328" w:rsidRPr="00AC6271">
        <w:rPr>
          <w:rFonts w:ascii="Arial" w:hAnsi="Arial"/>
          <w:sz w:val="14"/>
          <w:szCs w:val="14"/>
        </w:rPr>
        <w:tab/>
        <w:t>Cyanwasserstoff</w:t>
      </w:r>
      <w:r w:rsidRPr="00AC6271">
        <w:rPr>
          <w:rFonts w:ascii="Arial" w:hAnsi="Arial"/>
          <w:sz w:val="14"/>
          <w:szCs w:val="14"/>
        </w:rPr>
        <w:t xml:space="preserve"> </w:t>
      </w:r>
      <w:r w:rsidRPr="00AC6271">
        <w:rPr>
          <w:rFonts w:ascii="Arial" w:hAnsi="Arial"/>
          <w:sz w:val="14"/>
          <w:szCs w:val="14"/>
        </w:rPr>
        <w:tab/>
        <w:t>HCN</w:t>
      </w:r>
      <w:r w:rsidRPr="00AC6271">
        <w:rPr>
          <w:rFonts w:ascii="Arial" w:hAnsi="Arial"/>
          <w:sz w:val="14"/>
          <w:szCs w:val="14"/>
        </w:rPr>
        <w:tab/>
        <w:t>CN</w:t>
      </w:r>
      <w:r w:rsidRPr="00AC6271">
        <w:rPr>
          <w:rFonts w:ascii="Cambria Math" w:hAnsi="Cambria Math" w:cs="Cambria Math"/>
          <w:sz w:val="14"/>
          <w:szCs w:val="14"/>
        </w:rPr>
        <w:t>⁻</w:t>
      </w:r>
      <w:r w:rsidR="00A90328" w:rsidRPr="00AC6271">
        <w:rPr>
          <w:rFonts w:ascii="Arial" w:hAnsi="Arial"/>
          <w:sz w:val="14"/>
          <w:szCs w:val="14"/>
        </w:rPr>
        <w:tab/>
        <w:t>Cyanid-Ion</w:t>
      </w:r>
      <w:r w:rsidR="00A90328" w:rsidRPr="00AC6271">
        <w:rPr>
          <w:rFonts w:ascii="Arial" w:hAnsi="Arial"/>
          <w:sz w:val="14"/>
          <w:szCs w:val="14"/>
        </w:rPr>
        <w:tab/>
        <w:t xml:space="preserve">2.0 </w:t>
      </w:r>
      <w:r w:rsidRPr="00AC6271">
        <w:rPr>
          <w:rFonts w:ascii="Arial" w:hAnsi="Arial"/>
          <w:sz w:val="14"/>
          <w:szCs w:val="14"/>
        </w:rPr>
        <w:t>·</w:t>
      </w:r>
      <w:r w:rsidR="00A90328" w:rsidRPr="00AC6271">
        <w:rPr>
          <w:rFonts w:ascii="Arial" w:hAnsi="Arial"/>
          <w:sz w:val="14"/>
          <w:szCs w:val="14"/>
        </w:rPr>
        <w:t xml:space="preserve"> 10</w:t>
      </w:r>
      <w:r w:rsidR="00A90328" w:rsidRPr="00AC6271">
        <w:rPr>
          <w:rFonts w:ascii="Arial" w:hAnsi="Arial"/>
          <w:sz w:val="14"/>
          <w:szCs w:val="14"/>
          <w:vertAlign w:val="superscript"/>
        </w:rPr>
        <w:t>-5</w:t>
      </w:r>
      <w:r w:rsidR="00A90328" w:rsidRPr="00AC6271">
        <w:rPr>
          <w:rFonts w:ascii="Arial" w:hAnsi="Arial"/>
          <w:sz w:val="14"/>
          <w:szCs w:val="14"/>
        </w:rPr>
        <w:tab/>
        <w:t>4.69</w:t>
      </w:r>
    </w:p>
    <w:p w14:paraId="27036BF3" w14:textId="13DFBCCB" w:rsidR="00A90328" w:rsidRPr="00AC6271" w:rsidRDefault="0029706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AC6271">
        <w:rPr>
          <w:rFonts w:ascii="Arial" w:hAnsi="Arial"/>
          <w:sz w:val="14"/>
          <w:szCs w:val="14"/>
        </w:rPr>
        <w:tab/>
        <w:t>9.66</w:t>
      </w:r>
      <w:r w:rsidRPr="00AC6271">
        <w:rPr>
          <w:rFonts w:ascii="Arial" w:hAnsi="Arial"/>
          <w:sz w:val="14"/>
          <w:szCs w:val="14"/>
        </w:rPr>
        <w:tab/>
        <w:t>2.2 ·</w:t>
      </w:r>
      <w:r w:rsidR="00A90328" w:rsidRPr="00AC6271">
        <w:rPr>
          <w:rFonts w:ascii="Arial" w:hAnsi="Arial"/>
          <w:sz w:val="14"/>
          <w:szCs w:val="14"/>
        </w:rPr>
        <w:t xml:space="preserve"> 10</w:t>
      </w:r>
      <w:r w:rsidR="00A90328" w:rsidRPr="00AC6271">
        <w:rPr>
          <w:rFonts w:ascii="Arial" w:hAnsi="Arial"/>
          <w:sz w:val="14"/>
          <w:szCs w:val="14"/>
          <w:vertAlign w:val="superscript"/>
        </w:rPr>
        <w:t>-10</w:t>
      </w:r>
      <w:r w:rsidR="00A90328" w:rsidRPr="00AC6271">
        <w:rPr>
          <w:rFonts w:ascii="Arial" w:hAnsi="Arial"/>
          <w:sz w:val="14"/>
          <w:szCs w:val="14"/>
        </w:rPr>
        <w:tab/>
        <w:t>Hexaaqua-zink-Ion</w:t>
      </w:r>
      <w:r w:rsidRPr="00AC6271">
        <w:rPr>
          <w:rFonts w:ascii="Arial" w:hAnsi="Arial"/>
          <w:sz w:val="14"/>
          <w:szCs w:val="14"/>
        </w:rPr>
        <w:t xml:space="preserve"> </w:t>
      </w:r>
      <w:r w:rsidRPr="00AC6271">
        <w:rPr>
          <w:rFonts w:ascii="Arial" w:hAnsi="Arial"/>
          <w:sz w:val="14"/>
          <w:szCs w:val="14"/>
        </w:rPr>
        <w:tab/>
        <w:t>[Zn(H</w:t>
      </w:r>
      <w:r w:rsidRPr="00AC6271">
        <w:rPr>
          <w:rFonts w:ascii="Cambria Math" w:hAnsi="Cambria Math" w:cs="Cambria Math"/>
          <w:sz w:val="14"/>
          <w:szCs w:val="14"/>
        </w:rPr>
        <w:t>₂</w:t>
      </w:r>
      <w:r w:rsidRPr="00AC6271">
        <w:rPr>
          <w:rFonts w:ascii="Arial" w:hAnsi="Arial"/>
          <w:sz w:val="14"/>
          <w:szCs w:val="14"/>
        </w:rPr>
        <w:t>O)</w:t>
      </w:r>
      <w:r w:rsidRPr="00AC6271">
        <w:rPr>
          <w:rFonts w:ascii="Cambria Math" w:hAnsi="Cambria Math" w:cs="Cambria Math"/>
          <w:sz w:val="14"/>
          <w:szCs w:val="14"/>
        </w:rPr>
        <w:t>₆</w:t>
      </w:r>
      <w:r w:rsidR="00FA5610" w:rsidRPr="00AC6271">
        <w:rPr>
          <w:rFonts w:ascii="Arial" w:hAnsi="Arial"/>
          <w:sz w:val="14"/>
          <w:szCs w:val="14"/>
        </w:rPr>
        <w:t>]²</w:t>
      </w:r>
      <w:r w:rsidR="00FA5610" w:rsidRPr="00AC6271">
        <w:rPr>
          <w:rFonts w:ascii="Cambria Math" w:hAnsi="Cambria Math" w:cs="Cambria Math"/>
          <w:sz w:val="14"/>
          <w:szCs w:val="14"/>
        </w:rPr>
        <w:t>⁺</w:t>
      </w:r>
      <w:r w:rsidRPr="00AC6271">
        <w:rPr>
          <w:rFonts w:ascii="Arial" w:hAnsi="Arial"/>
          <w:sz w:val="14"/>
          <w:szCs w:val="14"/>
        </w:rPr>
        <w:tab/>
        <w:t>[Zn(OH)(H</w:t>
      </w:r>
      <w:r w:rsidRPr="00AC6271">
        <w:rPr>
          <w:rFonts w:ascii="Cambria Math" w:hAnsi="Cambria Math" w:cs="Cambria Math"/>
          <w:sz w:val="14"/>
          <w:szCs w:val="14"/>
        </w:rPr>
        <w:t>₂</w:t>
      </w:r>
      <w:r w:rsidRPr="00AC6271">
        <w:rPr>
          <w:rFonts w:ascii="Arial" w:hAnsi="Arial"/>
          <w:sz w:val="14"/>
          <w:szCs w:val="14"/>
        </w:rPr>
        <w:t>O)</w:t>
      </w:r>
      <w:r w:rsidRPr="00AC6271">
        <w:rPr>
          <w:rFonts w:ascii="Cambria Math" w:hAnsi="Cambria Math" w:cs="Cambria Math"/>
          <w:sz w:val="14"/>
          <w:szCs w:val="14"/>
        </w:rPr>
        <w:t>₅</w:t>
      </w:r>
      <w:r w:rsidRPr="00AC6271">
        <w:rPr>
          <w:rFonts w:ascii="Arial" w:hAnsi="Arial"/>
          <w:sz w:val="14"/>
          <w:szCs w:val="14"/>
        </w:rPr>
        <w:t>]</w:t>
      </w:r>
      <w:r w:rsidRPr="00AC6271">
        <w:rPr>
          <w:rFonts w:ascii="Cambria Math" w:hAnsi="Cambria Math" w:cs="Cambria Math"/>
          <w:sz w:val="14"/>
          <w:szCs w:val="14"/>
        </w:rPr>
        <w:t>⁺</w:t>
      </w:r>
      <w:r w:rsidRPr="00AC6271">
        <w:rPr>
          <w:rFonts w:ascii="Arial" w:hAnsi="Arial"/>
          <w:sz w:val="14"/>
          <w:szCs w:val="14"/>
        </w:rPr>
        <w:tab/>
      </w:r>
      <w:r w:rsidR="00A90328" w:rsidRPr="00AC6271">
        <w:rPr>
          <w:rFonts w:ascii="Arial" w:hAnsi="Arial"/>
          <w:sz w:val="14"/>
          <w:szCs w:val="14"/>
        </w:rPr>
        <w:t>Pentaaqua-hydroxo-zink-Ion</w:t>
      </w:r>
      <w:r w:rsidR="00A90328" w:rsidRPr="00AC6271">
        <w:rPr>
          <w:rFonts w:ascii="Arial" w:hAnsi="Arial"/>
          <w:sz w:val="14"/>
          <w:szCs w:val="14"/>
        </w:rPr>
        <w:tab/>
        <w:t xml:space="preserve">4.6 </w:t>
      </w:r>
      <w:r w:rsidRPr="00AC6271">
        <w:rPr>
          <w:rFonts w:ascii="Arial" w:hAnsi="Arial"/>
          <w:sz w:val="14"/>
          <w:szCs w:val="14"/>
        </w:rPr>
        <w:t>·</w:t>
      </w:r>
      <w:r w:rsidR="00A90328" w:rsidRPr="00AC6271">
        <w:rPr>
          <w:rFonts w:ascii="Arial" w:hAnsi="Arial"/>
          <w:sz w:val="14"/>
          <w:szCs w:val="14"/>
        </w:rPr>
        <w:t xml:space="preserve"> 10</w:t>
      </w:r>
      <w:r w:rsidR="00A90328" w:rsidRPr="00AC6271">
        <w:rPr>
          <w:rFonts w:ascii="Arial" w:hAnsi="Arial"/>
          <w:sz w:val="14"/>
          <w:szCs w:val="14"/>
          <w:vertAlign w:val="superscript"/>
        </w:rPr>
        <w:t>-5</w:t>
      </w:r>
      <w:r w:rsidR="00A90328" w:rsidRPr="00AC6271">
        <w:rPr>
          <w:rFonts w:ascii="Arial" w:hAnsi="Arial"/>
          <w:sz w:val="14"/>
          <w:szCs w:val="14"/>
        </w:rPr>
        <w:tab/>
        <w:t>4.34</w:t>
      </w:r>
    </w:p>
    <w:p w14:paraId="4951084B" w14:textId="77777777" w:rsidR="00A90328" w:rsidRPr="00AC6271" w:rsidRDefault="0029706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AC6271">
        <w:rPr>
          <w:rFonts w:ascii="Arial" w:hAnsi="Arial"/>
          <w:sz w:val="14"/>
          <w:szCs w:val="14"/>
        </w:rPr>
        <w:tab/>
        <w:t>9.89</w:t>
      </w:r>
      <w:r w:rsidRPr="00AC6271">
        <w:rPr>
          <w:rFonts w:ascii="Arial" w:hAnsi="Arial"/>
          <w:sz w:val="14"/>
          <w:szCs w:val="14"/>
        </w:rPr>
        <w:tab/>
        <w:t>1.3 ·</w:t>
      </w:r>
      <w:r w:rsidR="00A90328" w:rsidRPr="00AC6271">
        <w:rPr>
          <w:rFonts w:ascii="Arial" w:hAnsi="Arial"/>
          <w:sz w:val="14"/>
          <w:szCs w:val="14"/>
        </w:rPr>
        <w:t xml:space="preserve"> 10</w:t>
      </w:r>
      <w:r w:rsidR="00A90328" w:rsidRPr="00AC6271">
        <w:rPr>
          <w:rFonts w:ascii="Arial" w:hAnsi="Arial"/>
          <w:sz w:val="14"/>
          <w:szCs w:val="14"/>
          <w:vertAlign w:val="superscript"/>
        </w:rPr>
        <w:t>-10</w:t>
      </w:r>
      <w:r w:rsidR="00A90328" w:rsidRPr="00AC6271">
        <w:rPr>
          <w:rFonts w:ascii="Arial" w:hAnsi="Arial"/>
          <w:sz w:val="14"/>
          <w:szCs w:val="14"/>
        </w:rPr>
        <w:tab/>
        <w:t>Phenol</w:t>
      </w:r>
      <w:r w:rsidRPr="00AC6271">
        <w:rPr>
          <w:rFonts w:ascii="Arial" w:hAnsi="Arial"/>
          <w:sz w:val="14"/>
          <w:szCs w:val="14"/>
        </w:rPr>
        <w:t xml:space="preserve"> </w:t>
      </w:r>
      <w:r w:rsidRPr="00AC6271">
        <w:rPr>
          <w:rFonts w:ascii="Arial" w:hAnsi="Arial"/>
          <w:sz w:val="14"/>
          <w:szCs w:val="14"/>
        </w:rPr>
        <w:tab/>
        <w:t>C</w:t>
      </w:r>
      <w:r w:rsidRPr="00AC6271">
        <w:rPr>
          <w:rFonts w:ascii="Cambria Math" w:hAnsi="Cambria Math" w:cs="Cambria Math"/>
          <w:sz w:val="14"/>
          <w:szCs w:val="14"/>
        </w:rPr>
        <w:t>₆</w:t>
      </w:r>
      <w:r w:rsidRPr="00AC6271">
        <w:rPr>
          <w:rFonts w:ascii="Arial" w:hAnsi="Arial"/>
          <w:sz w:val="14"/>
          <w:szCs w:val="14"/>
        </w:rPr>
        <w:t>H</w:t>
      </w:r>
      <w:r w:rsidRPr="00AC6271">
        <w:rPr>
          <w:rFonts w:ascii="Cambria Math" w:hAnsi="Cambria Math" w:cs="Cambria Math"/>
          <w:sz w:val="14"/>
          <w:szCs w:val="14"/>
        </w:rPr>
        <w:t>₅</w:t>
      </w:r>
      <w:r w:rsidRPr="00AC6271">
        <w:rPr>
          <w:rFonts w:ascii="Arial" w:hAnsi="Arial"/>
          <w:sz w:val="14"/>
          <w:szCs w:val="14"/>
        </w:rPr>
        <w:t>OH</w:t>
      </w:r>
      <w:r w:rsidRPr="00AC6271">
        <w:rPr>
          <w:rFonts w:ascii="Arial" w:hAnsi="Arial"/>
          <w:sz w:val="14"/>
          <w:szCs w:val="14"/>
        </w:rPr>
        <w:tab/>
        <w:t>C</w:t>
      </w:r>
      <w:r w:rsidRPr="00AC6271">
        <w:rPr>
          <w:rFonts w:ascii="Cambria Math" w:hAnsi="Cambria Math" w:cs="Cambria Math"/>
          <w:sz w:val="14"/>
          <w:szCs w:val="14"/>
        </w:rPr>
        <w:t>₆</w:t>
      </w:r>
      <w:r w:rsidRPr="00AC6271">
        <w:rPr>
          <w:rFonts w:ascii="Arial" w:hAnsi="Arial"/>
          <w:sz w:val="14"/>
          <w:szCs w:val="14"/>
        </w:rPr>
        <w:t>H</w:t>
      </w:r>
      <w:r w:rsidRPr="00AC6271">
        <w:rPr>
          <w:rFonts w:ascii="Cambria Math" w:hAnsi="Cambria Math" w:cs="Cambria Math"/>
          <w:sz w:val="14"/>
          <w:szCs w:val="14"/>
        </w:rPr>
        <w:t>₅</w:t>
      </w:r>
      <w:r w:rsidRPr="00AC6271">
        <w:rPr>
          <w:rFonts w:ascii="Arial" w:hAnsi="Arial"/>
          <w:sz w:val="14"/>
          <w:szCs w:val="14"/>
        </w:rPr>
        <w:t>O</w:t>
      </w:r>
      <w:r w:rsidRPr="00AC6271">
        <w:rPr>
          <w:rFonts w:ascii="Cambria Math" w:hAnsi="Cambria Math" w:cs="Cambria Math"/>
          <w:sz w:val="14"/>
          <w:szCs w:val="14"/>
        </w:rPr>
        <w:t>⁻</w:t>
      </w:r>
      <w:r w:rsidR="00A90328" w:rsidRPr="00AC6271">
        <w:rPr>
          <w:rFonts w:ascii="Arial" w:hAnsi="Arial"/>
          <w:sz w:val="14"/>
          <w:szCs w:val="14"/>
        </w:rPr>
        <w:tab/>
        <w:t>Phenolat-Ion</w:t>
      </w:r>
      <w:r w:rsidR="00A90328" w:rsidRPr="00AC6271">
        <w:rPr>
          <w:rFonts w:ascii="Arial" w:hAnsi="Arial"/>
          <w:sz w:val="14"/>
          <w:szCs w:val="14"/>
        </w:rPr>
        <w:tab/>
        <w:t xml:space="preserve">7.8 </w:t>
      </w:r>
      <w:r w:rsidRPr="00AC6271">
        <w:rPr>
          <w:rFonts w:ascii="Arial" w:hAnsi="Arial"/>
          <w:sz w:val="14"/>
          <w:szCs w:val="14"/>
        </w:rPr>
        <w:t>·</w:t>
      </w:r>
      <w:r w:rsidR="00A90328" w:rsidRPr="00AC6271">
        <w:rPr>
          <w:rFonts w:ascii="Arial" w:hAnsi="Arial"/>
          <w:sz w:val="14"/>
          <w:szCs w:val="14"/>
        </w:rPr>
        <w:t xml:space="preserve"> 10</w:t>
      </w:r>
      <w:r w:rsidR="00A90328" w:rsidRPr="00AC6271">
        <w:rPr>
          <w:rFonts w:ascii="Arial" w:hAnsi="Arial"/>
          <w:sz w:val="14"/>
          <w:szCs w:val="14"/>
          <w:vertAlign w:val="superscript"/>
        </w:rPr>
        <w:t>-5</w:t>
      </w:r>
      <w:r w:rsidR="00A90328" w:rsidRPr="00AC6271">
        <w:rPr>
          <w:rFonts w:ascii="Arial" w:hAnsi="Arial"/>
          <w:sz w:val="14"/>
          <w:szCs w:val="14"/>
        </w:rPr>
        <w:tab/>
        <w:t>4.11</w:t>
      </w:r>
    </w:p>
    <w:p w14:paraId="44B7F5DE" w14:textId="77777777" w:rsidR="00A90328" w:rsidRPr="00AC6271" w:rsidRDefault="0029706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AC6271">
        <w:rPr>
          <w:rFonts w:ascii="Arial" w:hAnsi="Arial"/>
          <w:sz w:val="14"/>
          <w:szCs w:val="14"/>
        </w:rPr>
        <w:tab/>
        <w:t>10.40</w:t>
      </w:r>
      <w:r w:rsidRPr="00AC6271">
        <w:rPr>
          <w:rFonts w:ascii="Arial" w:hAnsi="Arial"/>
          <w:sz w:val="14"/>
          <w:szCs w:val="14"/>
        </w:rPr>
        <w:tab/>
        <w:t>4.0 ·</w:t>
      </w:r>
      <w:r w:rsidR="00A90328" w:rsidRPr="00AC6271">
        <w:rPr>
          <w:rFonts w:ascii="Arial" w:hAnsi="Arial"/>
          <w:sz w:val="14"/>
          <w:szCs w:val="14"/>
        </w:rPr>
        <w:t xml:space="preserve"> 10</w:t>
      </w:r>
      <w:r w:rsidR="00A90328" w:rsidRPr="00AC6271">
        <w:rPr>
          <w:rFonts w:ascii="Arial" w:hAnsi="Arial"/>
          <w:sz w:val="14"/>
          <w:szCs w:val="14"/>
          <w:vertAlign w:val="superscript"/>
        </w:rPr>
        <w:t>-11</w:t>
      </w:r>
      <w:r w:rsidR="00A90328" w:rsidRPr="00AC6271">
        <w:rPr>
          <w:rFonts w:ascii="Arial" w:hAnsi="Arial"/>
          <w:sz w:val="14"/>
          <w:szCs w:val="14"/>
        </w:rPr>
        <w:tab/>
        <w:t>Hydrogencarbonat-Ion</w:t>
      </w:r>
      <w:r w:rsidRPr="00AC6271">
        <w:rPr>
          <w:rFonts w:ascii="Arial" w:hAnsi="Arial"/>
          <w:sz w:val="14"/>
          <w:szCs w:val="14"/>
        </w:rPr>
        <w:t xml:space="preserve"> </w:t>
      </w:r>
      <w:r w:rsidRPr="00AC6271">
        <w:rPr>
          <w:rFonts w:ascii="Arial" w:hAnsi="Arial"/>
          <w:sz w:val="14"/>
          <w:szCs w:val="14"/>
        </w:rPr>
        <w:tab/>
        <w:t>HCO</w:t>
      </w:r>
      <w:r w:rsidRPr="00AC6271">
        <w:rPr>
          <w:rFonts w:ascii="Cambria Math" w:hAnsi="Cambria Math" w:cs="Cambria Math"/>
          <w:sz w:val="14"/>
          <w:szCs w:val="14"/>
        </w:rPr>
        <w:t>₃⁻</w:t>
      </w:r>
      <w:r w:rsidRPr="00AC6271">
        <w:rPr>
          <w:rFonts w:ascii="Arial" w:hAnsi="Arial"/>
          <w:sz w:val="14"/>
          <w:szCs w:val="14"/>
        </w:rPr>
        <w:tab/>
        <w:t>CO</w:t>
      </w:r>
      <w:r w:rsidRPr="00AC6271">
        <w:rPr>
          <w:rFonts w:ascii="Cambria Math" w:hAnsi="Cambria Math" w:cs="Cambria Math"/>
          <w:sz w:val="14"/>
          <w:szCs w:val="14"/>
        </w:rPr>
        <w:t>₃</w:t>
      </w:r>
      <w:r w:rsidRPr="00AC6271">
        <w:rPr>
          <w:rFonts w:ascii="Arial" w:hAnsi="Arial"/>
          <w:sz w:val="14"/>
          <w:szCs w:val="14"/>
        </w:rPr>
        <w:t>²</w:t>
      </w:r>
      <w:r w:rsidRPr="00AC6271">
        <w:rPr>
          <w:rFonts w:ascii="Cambria Math" w:hAnsi="Cambria Math" w:cs="Cambria Math"/>
          <w:sz w:val="14"/>
          <w:szCs w:val="14"/>
        </w:rPr>
        <w:t>⁻</w:t>
      </w:r>
      <w:r w:rsidR="00A90328" w:rsidRPr="00AC6271">
        <w:rPr>
          <w:rFonts w:ascii="Arial" w:hAnsi="Arial"/>
          <w:sz w:val="14"/>
          <w:szCs w:val="14"/>
        </w:rPr>
        <w:tab/>
        <w:t>Carbonat-Ion</w:t>
      </w:r>
      <w:r w:rsidR="00A90328" w:rsidRPr="00AC6271">
        <w:rPr>
          <w:rFonts w:ascii="Arial" w:hAnsi="Arial"/>
          <w:sz w:val="14"/>
          <w:szCs w:val="14"/>
        </w:rPr>
        <w:tab/>
        <w:t xml:space="preserve">2.5 </w:t>
      </w:r>
      <w:r w:rsidRPr="00AC6271">
        <w:rPr>
          <w:rFonts w:ascii="Arial" w:hAnsi="Arial"/>
          <w:sz w:val="14"/>
          <w:szCs w:val="14"/>
        </w:rPr>
        <w:t>·</w:t>
      </w:r>
      <w:r w:rsidR="00A90328" w:rsidRPr="00AC6271">
        <w:rPr>
          <w:rFonts w:ascii="Arial" w:hAnsi="Arial"/>
          <w:sz w:val="14"/>
          <w:szCs w:val="14"/>
        </w:rPr>
        <w:t xml:space="preserve"> 10</w:t>
      </w:r>
      <w:r w:rsidR="00A90328" w:rsidRPr="00AC6271">
        <w:rPr>
          <w:rFonts w:ascii="Arial" w:hAnsi="Arial"/>
          <w:sz w:val="14"/>
          <w:szCs w:val="14"/>
          <w:vertAlign w:val="superscript"/>
        </w:rPr>
        <w:t>-4</w:t>
      </w:r>
      <w:r w:rsidR="00A90328" w:rsidRPr="00AC6271">
        <w:rPr>
          <w:rFonts w:ascii="Arial" w:hAnsi="Arial"/>
          <w:sz w:val="14"/>
          <w:szCs w:val="14"/>
        </w:rPr>
        <w:tab/>
        <w:t>3.60</w:t>
      </w:r>
    </w:p>
    <w:p w14:paraId="60603092" w14:textId="77777777" w:rsidR="00A90328" w:rsidRPr="00AC6271" w:rsidRDefault="0029706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AC6271">
        <w:rPr>
          <w:rFonts w:ascii="Arial" w:hAnsi="Arial"/>
          <w:sz w:val="14"/>
          <w:szCs w:val="14"/>
        </w:rPr>
        <w:tab/>
        <w:t>11.62</w:t>
      </w:r>
      <w:r w:rsidRPr="00AC6271">
        <w:rPr>
          <w:rFonts w:ascii="Arial" w:hAnsi="Arial"/>
          <w:sz w:val="14"/>
          <w:szCs w:val="14"/>
        </w:rPr>
        <w:tab/>
        <w:t>2.4 ·</w:t>
      </w:r>
      <w:r w:rsidR="00A90328" w:rsidRPr="00AC6271">
        <w:rPr>
          <w:rFonts w:ascii="Arial" w:hAnsi="Arial"/>
          <w:sz w:val="14"/>
          <w:szCs w:val="14"/>
        </w:rPr>
        <w:t xml:space="preserve"> 10</w:t>
      </w:r>
      <w:r w:rsidR="00A90328" w:rsidRPr="00AC6271">
        <w:rPr>
          <w:rFonts w:ascii="Arial" w:hAnsi="Arial"/>
          <w:sz w:val="14"/>
          <w:szCs w:val="14"/>
          <w:vertAlign w:val="superscript"/>
        </w:rPr>
        <w:t>-12</w:t>
      </w:r>
      <w:r w:rsidR="00A90328" w:rsidRPr="00AC6271">
        <w:rPr>
          <w:rFonts w:ascii="Arial" w:hAnsi="Arial"/>
          <w:sz w:val="14"/>
          <w:szCs w:val="14"/>
        </w:rPr>
        <w:tab/>
        <w:t>Wasserstoffperoxid</w:t>
      </w:r>
      <w:r w:rsidRPr="00AC6271">
        <w:rPr>
          <w:rFonts w:ascii="Arial" w:hAnsi="Arial"/>
          <w:sz w:val="14"/>
          <w:szCs w:val="14"/>
        </w:rPr>
        <w:t xml:space="preserve"> </w:t>
      </w:r>
      <w:r w:rsidRPr="00AC6271">
        <w:rPr>
          <w:rFonts w:ascii="Arial" w:hAnsi="Arial"/>
          <w:sz w:val="14"/>
          <w:szCs w:val="14"/>
        </w:rPr>
        <w:tab/>
        <w:t>H</w:t>
      </w:r>
      <w:r w:rsidRPr="00AC6271">
        <w:rPr>
          <w:rFonts w:ascii="Cambria Math" w:hAnsi="Cambria Math" w:cs="Cambria Math"/>
          <w:sz w:val="14"/>
          <w:szCs w:val="14"/>
        </w:rPr>
        <w:t>₂</w:t>
      </w:r>
      <w:r w:rsidRPr="00AC6271">
        <w:rPr>
          <w:rFonts w:ascii="Arial" w:hAnsi="Arial"/>
          <w:sz w:val="14"/>
          <w:szCs w:val="14"/>
        </w:rPr>
        <w:t>O</w:t>
      </w:r>
      <w:r w:rsidRPr="00AC6271">
        <w:rPr>
          <w:rFonts w:ascii="Cambria Math" w:hAnsi="Cambria Math" w:cs="Cambria Math"/>
          <w:sz w:val="14"/>
          <w:szCs w:val="14"/>
        </w:rPr>
        <w:t>₂</w:t>
      </w:r>
      <w:r w:rsidRPr="00AC6271">
        <w:rPr>
          <w:rFonts w:ascii="Arial" w:hAnsi="Arial"/>
          <w:sz w:val="14"/>
          <w:szCs w:val="14"/>
        </w:rPr>
        <w:tab/>
        <w:t>HO</w:t>
      </w:r>
      <w:r w:rsidRPr="00AC6271">
        <w:rPr>
          <w:rFonts w:ascii="Cambria Math" w:hAnsi="Cambria Math" w:cs="Cambria Math"/>
          <w:sz w:val="14"/>
          <w:szCs w:val="14"/>
        </w:rPr>
        <w:t>₂⁻</w:t>
      </w:r>
      <w:r w:rsidR="00A90328" w:rsidRPr="00AC6271">
        <w:rPr>
          <w:rFonts w:ascii="Arial" w:hAnsi="Arial"/>
          <w:sz w:val="14"/>
          <w:szCs w:val="14"/>
        </w:rPr>
        <w:tab/>
        <w:t>Hydrogenperoxid-Ion</w:t>
      </w:r>
      <w:r w:rsidR="00A90328" w:rsidRPr="00AC6271">
        <w:rPr>
          <w:rFonts w:ascii="Arial" w:hAnsi="Arial"/>
          <w:sz w:val="14"/>
          <w:szCs w:val="14"/>
        </w:rPr>
        <w:tab/>
        <w:t xml:space="preserve">4.2 </w:t>
      </w:r>
      <w:r w:rsidRPr="00AC6271">
        <w:rPr>
          <w:rFonts w:ascii="Arial" w:hAnsi="Arial"/>
          <w:sz w:val="14"/>
          <w:szCs w:val="14"/>
        </w:rPr>
        <w:t>·</w:t>
      </w:r>
      <w:r w:rsidR="00A90328" w:rsidRPr="00AC6271">
        <w:rPr>
          <w:rFonts w:ascii="Arial" w:hAnsi="Arial"/>
          <w:sz w:val="14"/>
          <w:szCs w:val="14"/>
        </w:rPr>
        <w:t xml:space="preserve"> 10</w:t>
      </w:r>
      <w:r w:rsidR="00A90328" w:rsidRPr="00AC6271">
        <w:rPr>
          <w:rFonts w:ascii="Arial" w:hAnsi="Arial"/>
          <w:sz w:val="14"/>
          <w:szCs w:val="14"/>
          <w:vertAlign w:val="superscript"/>
        </w:rPr>
        <w:t>-3</w:t>
      </w:r>
      <w:r w:rsidR="00A90328" w:rsidRPr="00AC6271">
        <w:rPr>
          <w:rFonts w:ascii="Arial" w:hAnsi="Arial"/>
          <w:sz w:val="14"/>
          <w:szCs w:val="14"/>
        </w:rPr>
        <w:tab/>
        <w:t>2.38</w:t>
      </w:r>
    </w:p>
    <w:p w14:paraId="65343298" w14:textId="77777777" w:rsidR="00A90328" w:rsidRPr="00AC6271" w:rsidRDefault="0029706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AC6271">
        <w:rPr>
          <w:rFonts w:ascii="Arial" w:hAnsi="Arial"/>
          <w:sz w:val="14"/>
          <w:szCs w:val="14"/>
        </w:rPr>
        <w:tab/>
        <w:t>12.32</w:t>
      </w:r>
      <w:r w:rsidRPr="00AC6271">
        <w:rPr>
          <w:rFonts w:ascii="Arial" w:hAnsi="Arial"/>
          <w:sz w:val="14"/>
          <w:szCs w:val="14"/>
        </w:rPr>
        <w:tab/>
        <w:t>4.8 ·</w:t>
      </w:r>
      <w:r w:rsidR="00A90328" w:rsidRPr="00AC6271">
        <w:rPr>
          <w:rFonts w:ascii="Arial" w:hAnsi="Arial"/>
          <w:sz w:val="14"/>
          <w:szCs w:val="14"/>
        </w:rPr>
        <w:t xml:space="preserve"> 10</w:t>
      </w:r>
      <w:r w:rsidR="00A90328" w:rsidRPr="00AC6271">
        <w:rPr>
          <w:rFonts w:ascii="Arial" w:hAnsi="Arial"/>
          <w:sz w:val="14"/>
          <w:szCs w:val="14"/>
          <w:vertAlign w:val="superscript"/>
        </w:rPr>
        <w:t>-13</w:t>
      </w:r>
      <w:r w:rsidR="00A90328" w:rsidRPr="00AC6271">
        <w:rPr>
          <w:rFonts w:ascii="Arial" w:hAnsi="Arial"/>
          <w:sz w:val="14"/>
          <w:szCs w:val="14"/>
        </w:rPr>
        <w:tab/>
        <w:t>Hydrogenphosphat-Ion</w:t>
      </w:r>
      <w:r w:rsidRPr="00AC6271">
        <w:rPr>
          <w:rFonts w:ascii="Arial" w:hAnsi="Arial"/>
          <w:sz w:val="14"/>
          <w:szCs w:val="14"/>
        </w:rPr>
        <w:t xml:space="preserve"> </w:t>
      </w:r>
      <w:r w:rsidRPr="00AC6271">
        <w:rPr>
          <w:rFonts w:ascii="Arial" w:hAnsi="Arial"/>
          <w:sz w:val="14"/>
          <w:szCs w:val="14"/>
        </w:rPr>
        <w:tab/>
        <w:t>HPO</w:t>
      </w:r>
      <w:r w:rsidRPr="00AC6271">
        <w:rPr>
          <w:rFonts w:ascii="Cambria Math" w:hAnsi="Cambria Math" w:cs="Cambria Math"/>
          <w:sz w:val="14"/>
          <w:szCs w:val="14"/>
        </w:rPr>
        <w:t>₄</w:t>
      </w:r>
      <w:r w:rsidRPr="00AC6271">
        <w:rPr>
          <w:rFonts w:ascii="Arial" w:hAnsi="Arial"/>
          <w:sz w:val="14"/>
          <w:szCs w:val="14"/>
        </w:rPr>
        <w:t>²</w:t>
      </w:r>
      <w:r w:rsidRPr="00AC6271">
        <w:rPr>
          <w:rFonts w:ascii="Cambria Math" w:hAnsi="Cambria Math" w:cs="Cambria Math"/>
          <w:sz w:val="14"/>
          <w:szCs w:val="14"/>
        </w:rPr>
        <w:t>⁻</w:t>
      </w:r>
      <w:r w:rsidRPr="00AC6271">
        <w:rPr>
          <w:rFonts w:ascii="Arial" w:hAnsi="Arial"/>
          <w:sz w:val="14"/>
          <w:szCs w:val="14"/>
        </w:rPr>
        <w:tab/>
        <w:t>PO</w:t>
      </w:r>
      <w:r w:rsidRPr="00AC6271">
        <w:rPr>
          <w:rFonts w:ascii="Cambria Math" w:hAnsi="Cambria Math" w:cs="Cambria Math"/>
          <w:sz w:val="14"/>
          <w:szCs w:val="14"/>
        </w:rPr>
        <w:t>₄</w:t>
      </w:r>
      <w:r w:rsidRPr="00AC6271">
        <w:rPr>
          <w:rFonts w:ascii="Arial" w:hAnsi="Arial"/>
          <w:sz w:val="14"/>
          <w:szCs w:val="14"/>
        </w:rPr>
        <w:t>³</w:t>
      </w:r>
      <w:r w:rsidRPr="00AC6271">
        <w:rPr>
          <w:rFonts w:ascii="Cambria Math" w:hAnsi="Cambria Math" w:cs="Cambria Math"/>
          <w:sz w:val="14"/>
          <w:szCs w:val="14"/>
        </w:rPr>
        <w:t>⁻</w:t>
      </w:r>
      <w:r w:rsidR="00A90328" w:rsidRPr="00AC6271">
        <w:rPr>
          <w:rFonts w:ascii="Arial" w:hAnsi="Arial"/>
          <w:sz w:val="14"/>
          <w:szCs w:val="14"/>
        </w:rPr>
        <w:tab/>
        <w:t>Phosphat-Ion</w:t>
      </w:r>
      <w:r w:rsidR="00A90328" w:rsidRPr="00AC6271">
        <w:rPr>
          <w:rFonts w:ascii="Arial" w:hAnsi="Arial"/>
          <w:sz w:val="14"/>
          <w:szCs w:val="14"/>
        </w:rPr>
        <w:tab/>
        <w:t xml:space="preserve">2.1 </w:t>
      </w:r>
      <w:r w:rsidRPr="00AC6271">
        <w:rPr>
          <w:rFonts w:ascii="Arial" w:hAnsi="Arial"/>
          <w:sz w:val="14"/>
          <w:szCs w:val="14"/>
        </w:rPr>
        <w:t>·</w:t>
      </w:r>
      <w:r w:rsidR="00A90328" w:rsidRPr="00AC6271">
        <w:rPr>
          <w:rFonts w:ascii="Arial" w:hAnsi="Arial"/>
          <w:sz w:val="14"/>
          <w:szCs w:val="14"/>
        </w:rPr>
        <w:t xml:space="preserve"> 10</w:t>
      </w:r>
      <w:r w:rsidR="00A90328" w:rsidRPr="00AC6271">
        <w:rPr>
          <w:rFonts w:ascii="Arial" w:hAnsi="Arial"/>
          <w:sz w:val="14"/>
          <w:szCs w:val="14"/>
          <w:vertAlign w:val="superscript"/>
        </w:rPr>
        <w:t>-2</w:t>
      </w:r>
      <w:r w:rsidR="00A90328" w:rsidRPr="00AC6271">
        <w:rPr>
          <w:rFonts w:ascii="Arial" w:hAnsi="Arial"/>
          <w:sz w:val="14"/>
          <w:szCs w:val="14"/>
        </w:rPr>
        <w:tab/>
        <w:t>1.68</w:t>
      </w:r>
    </w:p>
    <w:p w14:paraId="1E85DE18" w14:textId="77777777" w:rsidR="00A90328" w:rsidRPr="00AC6271" w:rsidRDefault="0029706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AC6271">
        <w:rPr>
          <w:rFonts w:ascii="Arial" w:hAnsi="Arial"/>
          <w:sz w:val="14"/>
          <w:szCs w:val="14"/>
        </w:rPr>
        <w:tab/>
        <w:t>12.90</w:t>
      </w:r>
      <w:r w:rsidRPr="00AC6271">
        <w:rPr>
          <w:rFonts w:ascii="Arial" w:hAnsi="Arial"/>
          <w:sz w:val="14"/>
          <w:szCs w:val="14"/>
        </w:rPr>
        <w:tab/>
        <w:t>1.3 ·</w:t>
      </w:r>
      <w:r w:rsidR="00A90328" w:rsidRPr="00AC6271">
        <w:rPr>
          <w:rFonts w:ascii="Arial" w:hAnsi="Arial"/>
          <w:sz w:val="14"/>
          <w:szCs w:val="14"/>
        </w:rPr>
        <w:t xml:space="preserve"> 10</w:t>
      </w:r>
      <w:r w:rsidR="00A90328" w:rsidRPr="00AC6271">
        <w:rPr>
          <w:rFonts w:ascii="Arial" w:hAnsi="Arial"/>
          <w:sz w:val="14"/>
          <w:szCs w:val="14"/>
          <w:vertAlign w:val="superscript"/>
        </w:rPr>
        <w:t>-13</w:t>
      </w:r>
      <w:r w:rsidR="00A90328" w:rsidRPr="00AC6271">
        <w:rPr>
          <w:rFonts w:ascii="Arial" w:hAnsi="Arial"/>
          <w:sz w:val="14"/>
          <w:szCs w:val="14"/>
        </w:rPr>
        <w:tab/>
        <w:t>Hydrogensulfid-Ion</w:t>
      </w:r>
      <w:r w:rsidRPr="00AC6271">
        <w:rPr>
          <w:rFonts w:ascii="Arial" w:hAnsi="Arial"/>
          <w:sz w:val="14"/>
          <w:szCs w:val="14"/>
        </w:rPr>
        <w:t xml:space="preserve"> </w:t>
      </w:r>
      <w:r w:rsidRPr="00AC6271">
        <w:rPr>
          <w:rFonts w:ascii="Arial" w:hAnsi="Arial"/>
          <w:sz w:val="14"/>
          <w:szCs w:val="14"/>
        </w:rPr>
        <w:tab/>
        <w:t>HS</w:t>
      </w:r>
      <w:r w:rsidRPr="00AC6271">
        <w:rPr>
          <w:rFonts w:ascii="Cambria Math" w:hAnsi="Cambria Math" w:cs="Cambria Math"/>
          <w:sz w:val="14"/>
          <w:szCs w:val="14"/>
        </w:rPr>
        <w:t>⁻</w:t>
      </w:r>
      <w:r w:rsidRPr="00AC6271">
        <w:rPr>
          <w:rFonts w:ascii="Arial" w:hAnsi="Arial"/>
          <w:sz w:val="14"/>
          <w:szCs w:val="14"/>
        </w:rPr>
        <w:tab/>
        <w:t>S</w:t>
      </w:r>
      <w:r w:rsidR="00F4311F" w:rsidRPr="00AC6271">
        <w:rPr>
          <w:rFonts w:ascii="Arial" w:hAnsi="Arial"/>
          <w:sz w:val="14"/>
          <w:szCs w:val="14"/>
        </w:rPr>
        <w:t>²</w:t>
      </w:r>
      <w:r w:rsidRPr="00AC6271">
        <w:rPr>
          <w:rFonts w:ascii="Cambria Math" w:hAnsi="Cambria Math" w:cs="Cambria Math"/>
          <w:sz w:val="14"/>
          <w:szCs w:val="14"/>
        </w:rPr>
        <w:t>⁻</w:t>
      </w:r>
      <w:r w:rsidR="00A90328" w:rsidRPr="00AC6271">
        <w:rPr>
          <w:rFonts w:ascii="Arial" w:hAnsi="Arial"/>
          <w:sz w:val="14"/>
          <w:szCs w:val="14"/>
        </w:rPr>
        <w:tab/>
        <w:t>Sulfid-Ion</w:t>
      </w:r>
      <w:r w:rsidR="00A90328" w:rsidRPr="00AC6271">
        <w:rPr>
          <w:rFonts w:ascii="Arial" w:hAnsi="Arial"/>
          <w:sz w:val="14"/>
          <w:szCs w:val="14"/>
        </w:rPr>
        <w:tab/>
        <w:t xml:space="preserve">7.9 </w:t>
      </w:r>
      <w:r w:rsidRPr="00AC6271">
        <w:rPr>
          <w:rFonts w:ascii="Arial" w:hAnsi="Arial"/>
          <w:sz w:val="14"/>
          <w:szCs w:val="14"/>
        </w:rPr>
        <w:t>·</w:t>
      </w:r>
      <w:r w:rsidR="00A90328" w:rsidRPr="00AC6271">
        <w:rPr>
          <w:rFonts w:ascii="Arial" w:hAnsi="Arial"/>
          <w:sz w:val="14"/>
          <w:szCs w:val="14"/>
        </w:rPr>
        <w:t xml:space="preserve"> 10</w:t>
      </w:r>
      <w:r w:rsidR="00A90328" w:rsidRPr="00AC6271">
        <w:rPr>
          <w:rFonts w:ascii="Arial" w:hAnsi="Arial"/>
          <w:sz w:val="14"/>
          <w:szCs w:val="14"/>
          <w:vertAlign w:val="superscript"/>
        </w:rPr>
        <w:t>-2</w:t>
      </w:r>
      <w:r w:rsidR="00A90328" w:rsidRPr="00AC6271">
        <w:rPr>
          <w:rFonts w:ascii="Arial" w:hAnsi="Arial"/>
          <w:sz w:val="14"/>
          <w:szCs w:val="14"/>
        </w:rPr>
        <w:tab/>
        <w:t>1.10</w:t>
      </w:r>
    </w:p>
    <w:p w14:paraId="10A5EF47" w14:textId="77777777" w:rsidR="00A90328" w:rsidRPr="00AC6271"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AC6271">
        <w:rPr>
          <w:rFonts w:ascii="Arial" w:hAnsi="Arial"/>
          <w:sz w:val="14"/>
          <w:szCs w:val="14"/>
        </w:rPr>
        <w:tab/>
        <w:t>14.00</w:t>
      </w:r>
      <w:r w:rsidRPr="00AC6271">
        <w:rPr>
          <w:rFonts w:ascii="Arial" w:hAnsi="Arial"/>
          <w:sz w:val="14"/>
          <w:szCs w:val="14"/>
        </w:rPr>
        <w:tab/>
        <w:t>1.</w:t>
      </w:r>
      <w:r w:rsidR="00297068" w:rsidRPr="00AC6271">
        <w:rPr>
          <w:rFonts w:ascii="Arial" w:hAnsi="Arial"/>
          <w:sz w:val="14"/>
          <w:szCs w:val="14"/>
        </w:rPr>
        <w:t>00 ·</w:t>
      </w:r>
      <w:r w:rsidRPr="00AC6271">
        <w:rPr>
          <w:rFonts w:ascii="Arial" w:hAnsi="Arial"/>
          <w:sz w:val="14"/>
          <w:szCs w:val="14"/>
        </w:rPr>
        <w:t xml:space="preserve"> 10</w:t>
      </w:r>
      <w:r w:rsidRPr="00AC6271">
        <w:rPr>
          <w:rFonts w:ascii="Arial" w:hAnsi="Arial"/>
          <w:sz w:val="14"/>
          <w:szCs w:val="14"/>
          <w:vertAlign w:val="superscript"/>
        </w:rPr>
        <w:t>-14</w:t>
      </w:r>
      <w:r w:rsidRPr="00AC6271">
        <w:rPr>
          <w:rFonts w:ascii="Arial" w:hAnsi="Arial"/>
          <w:sz w:val="14"/>
          <w:szCs w:val="14"/>
        </w:rPr>
        <w:tab/>
        <w:t>Wasser</w:t>
      </w:r>
      <w:r w:rsidR="00297068" w:rsidRPr="00AC6271">
        <w:rPr>
          <w:rFonts w:ascii="Arial" w:hAnsi="Arial"/>
          <w:sz w:val="14"/>
          <w:szCs w:val="14"/>
        </w:rPr>
        <w:t xml:space="preserve"> </w:t>
      </w:r>
      <w:r w:rsidR="00297068" w:rsidRPr="00AC6271">
        <w:rPr>
          <w:rFonts w:ascii="Arial" w:hAnsi="Arial"/>
          <w:sz w:val="14"/>
          <w:szCs w:val="14"/>
        </w:rPr>
        <w:tab/>
        <w:t>H</w:t>
      </w:r>
      <w:r w:rsidR="00297068" w:rsidRPr="00AC6271">
        <w:rPr>
          <w:rFonts w:ascii="Cambria Math" w:hAnsi="Cambria Math" w:cs="Cambria Math"/>
          <w:sz w:val="14"/>
          <w:szCs w:val="14"/>
        </w:rPr>
        <w:t>₂</w:t>
      </w:r>
      <w:r w:rsidR="00297068" w:rsidRPr="00AC6271">
        <w:rPr>
          <w:rFonts w:ascii="Arial" w:hAnsi="Arial"/>
          <w:sz w:val="14"/>
          <w:szCs w:val="14"/>
        </w:rPr>
        <w:t>O</w:t>
      </w:r>
      <w:r w:rsidR="00297068" w:rsidRPr="00AC6271">
        <w:rPr>
          <w:rFonts w:ascii="Arial" w:hAnsi="Arial"/>
          <w:sz w:val="14"/>
          <w:szCs w:val="14"/>
        </w:rPr>
        <w:tab/>
        <w:t>OH</w:t>
      </w:r>
      <w:r w:rsidR="00297068" w:rsidRPr="00AC6271">
        <w:rPr>
          <w:rFonts w:ascii="Cambria Math" w:hAnsi="Cambria Math" w:cs="Cambria Math"/>
          <w:sz w:val="14"/>
          <w:szCs w:val="14"/>
        </w:rPr>
        <w:t>⁻</w:t>
      </w:r>
      <w:r w:rsidRPr="00AC6271">
        <w:rPr>
          <w:rFonts w:ascii="Arial" w:hAnsi="Arial"/>
          <w:sz w:val="14"/>
          <w:szCs w:val="14"/>
        </w:rPr>
        <w:tab/>
        <w:t>Hydroxid-Ion</w:t>
      </w:r>
      <w:r w:rsidRPr="00AC6271">
        <w:rPr>
          <w:rFonts w:ascii="Arial" w:hAnsi="Arial"/>
          <w:sz w:val="14"/>
          <w:szCs w:val="14"/>
        </w:rPr>
        <w:tab/>
        <w:t>1</w:t>
      </w:r>
      <w:r w:rsidRPr="00AC6271">
        <w:rPr>
          <w:rFonts w:ascii="Arial" w:hAnsi="Arial"/>
          <w:sz w:val="14"/>
          <w:szCs w:val="14"/>
        </w:rPr>
        <w:tab/>
        <w:t>0</w:t>
      </w:r>
    </w:p>
    <w:p w14:paraId="48D91EE1" w14:textId="77777777" w:rsidR="00A90328" w:rsidRPr="0046289D"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AC6271">
        <w:rPr>
          <w:rFonts w:ascii="Arial" w:hAnsi="Arial"/>
          <w:sz w:val="14"/>
          <w:szCs w:val="14"/>
        </w:rPr>
        <w:tab/>
      </w:r>
      <w:r w:rsidRPr="001D79BB">
        <w:rPr>
          <w:rFonts w:ascii="Arial" w:hAnsi="Arial"/>
          <w:sz w:val="14"/>
          <w:szCs w:val="14"/>
        </w:rPr>
        <w:t>15.54</w:t>
      </w:r>
      <w:r w:rsidRPr="001D79BB">
        <w:rPr>
          <w:rFonts w:ascii="Arial" w:hAnsi="Arial"/>
          <w:sz w:val="14"/>
          <w:szCs w:val="14"/>
        </w:rPr>
        <w:tab/>
        <w:t>sehr klein</w:t>
      </w:r>
      <w:r w:rsidRPr="0046289D">
        <w:rPr>
          <w:rFonts w:ascii="Arial" w:hAnsi="Arial"/>
          <w:sz w:val="14"/>
          <w:szCs w:val="14"/>
        </w:rPr>
        <w:tab/>
        <w:t>Methanol</w:t>
      </w:r>
      <w:r w:rsidR="00297068" w:rsidRPr="00297068">
        <w:rPr>
          <w:rFonts w:ascii="Arial" w:hAnsi="Arial"/>
          <w:sz w:val="14"/>
          <w:szCs w:val="14"/>
        </w:rPr>
        <w:t xml:space="preserve"> </w:t>
      </w:r>
      <w:r w:rsidR="00297068" w:rsidRPr="00297068">
        <w:rPr>
          <w:rFonts w:ascii="Arial" w:hAnsi="Arial"/>
          <w:sz w:val="14"/>
          <w:szCs w:val="14"/>
        </w:rPr>
        <w:tab/>
        <w:t>CH</w:t>
      </w:r>
      <w:r w:rsidR="00297068" w:rsidRPr="00297068">
        <w:rPr>
          <w:rFonts w:ascii="Cambria Math" w:hAnsi="Cambria Math" w:cs="Cambria Math"/>
          <w:sz w:val="14"/>
          <w:szCs w:val="14"/>
        </w:rPr>
        <w:t>₃</w:t>
      </w:r>
      <w:r w:rsidR="00297068" w:rsidRPr="00297068">
        <w:rPr>
          <w:rFonts w:ascii="Arial" w:hAnsi="Arial"/>
          <w:sz w:val="14"/>
          <w:szCs w:val="14"/>
        </w:rPr>
        <w:t>OH</w:t>
      </w:r>
      <w:r w:rsidR="00297068" w:rsidRPr="00297068">
        <w:rPr>
          <w:rFonts w:ascii="Arial" w:hAnsi="Arial"/>
          <w:sz w:val="14"/>
          <w:szCs w:val="14"/>
        </w:rPr>
        <w:tab/>
        <w:t>CH</w:t>
      </w:r>
      <w:r w:rsidR="00297068" w:rsidRPr="00297068">
        <w:rPr>
          <w:rFonts w:ascii="Cambria Math" w:hAnsi="Cambria Math" w:cs="Cambria Math"/>
          <w:sz w:val="14"/>
          <w:szCs w:val="14"/>
        </w:rPr>
        <w:t>₃</w:t>
      </w:r>
      <w:r w:rsidR="00297068" w:rsidRPr="00297068">
        <w:rPr>
          <w:rFonts w:ascii="Arial" w:hAnsi="Arial"/>
          <w:sz w:val="14"/>
          <w:szCs w:val="14"/>
        </w:rPr>
        <w:t>O</w:t>
      </w:r>
      <w:r w:rsidR="00297068" w:rsidRPr="00297068">
        <w:rPr>
          <w:rFonts w:ascii="Cambria Math" w:hAnsi="Cambria Math" w:cs="Cambria Math"/>
          <w:sz w:val="14"/>
          <w:szCs w:val="14"/>
        </w:rPr>
        <w:t>⁻</w:t>
      </w:r>
      <w:r w:rsidRPr="0046289D">
        <w:rPr>
          <w:rFonts w:ascii="Arial" w:hAnsi="Arial"/>
          <w:sz w:val="14"/>
          <w:szCs w:val="14"/>
        </w:rPr>
        <w:tab/>
        <w:t>Methanolat-Ion</w:t>
      </w:r>
      <w:r w:rsidRPr="0046289D">
        <w:rPr>
          <w:rFonts w:ascii="Arial" w:hAnsi="Arial"/>
          <w:sz w:val="14"/>
          <w:szCs w:val="14"/>
        </w:rPr>
        <w:tab/>
      </w:r>
      <w:r w:rsidRPr="001D79BB">
        <w:rPr>
          <w:rFonts w:ascii="Arial" w:hAnsi="Arial"/>
          <w:sz w:val="14"/>
          <w:szCs w:val="14"/>
        </w:rPr>
        <w:t>sehr gross</w:t>
      </w:r>
      <w:r w:rsidRPr="0046289D">
        <w:rPr>
          <w:rFonts w:ascii="Arial" w:hAnsi="Arial"/>
          <w:sz w:val="14"/>
          <w:szCs w:val="14"/>
        </w:rPr>
        <w:tab/>
      </w:r>
    </w:p>
    <w:p w14:paraId="4C827E65" w14:textId="77777777" w:rsidR="00A90328" w:rsidRPr="001D79BB"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1D79BB">
        <w:rPr>
          <w:rFonts w:ascii="Arial" w:hAnsi="Arial"/>
          <w:sz w:val="14"/>
          <w:szCs w:val="14"/>
        </w:rPr>
        <w:tab/>
      </w:r>
      <w:r w:rsidRPr="00A757CA">
        <w:rPr>
          <w:rFonts w:ascii="Arial" w:hAnsi="Arial"/>
          <w:sz w:val="14"/>
          <w:szCs w:val="14"/>
        </w:rPr>
        <w:t>ca.</w:t>
      </w:r>
      <w:r w:rsidR="00297068">
        <w:rPr>
          <w:rFonts w:ascii="Arial" w:hAnsi="Arial"/>
          <w:sz w:val="14"/>
          <w:szCs w:val="14"/>
        </w:rPr>
        <w:t xml:space="preserve"> </w:t>
      </w:r>
      <w:r w:rsidRPr="00A757CA">
        <w:rPr>
          <w:rFonts w:ascii="Arial" w:hAnsi="Arial"/>
          <w:sz w:val="14"/>
          <w:szCs w:val="14"/>
        </w:rPr>
        <w:t>25</w:t>
      </w:r>
      <w:r w:rsidRPr="001D79BB">
        <w:rPr>
          <w:rFonts w:ascii="Arial" w:hAnsi="Arial"/>
          <w:sz w:val="14"/>
          <w:szCs w:val="14"/>
        </w:rPr>
        <w:tab/>
        <w:t>sehr klein</w:t>
      </w:r>
      <w:r w:rsidRPr="001D79BB">
        <w:rPr>
          <w:rFonts w:ascii="Arial" w:hAnsi="Arial"/>
          <w:sz w:val="14"/>
          <w:szCs w:val="14"/>
        </w:rPr>
        <w:tab/>
      </w:r>
      <w:r w:rsidRPr="0046289D">
        <w:rPr>
          <w:rFonts w:ascii="Arial" w:hAnsi="Arial"/>
          <w:sz w:val="14"/>
          <w:szCs w:val="14"/>
        </w:rPr>
        <w:t>Ethin</w:t>
      </w:r>
      <w:r w:rsidRPr="001D79BB">
        <w:rPr>
          <w:rFonts w:ascii="Arial" w:hAnsi="Arial"/>
          <w:sz w:val="14"/>
          <w:szCs w:val="14"/>
        </w:rPr>
        <w:tab/>
      </w:r>
      <w:r w:rsidR="00297068" w:rsidRPr="00297068">
        <w:rPr>
          <w:rFonts w:ascii="Arial" w:hAnsi="Arial"/>
          <w:sz w:val="14"/>
          <w:szCs w:val="14"/>
        </w:rPr>
        <w:t xml:space="preserve"> </w:t>
      </w:r>
      <w:r w:rsidR="00297068" w:rsidRPr="00297068">
        <w:rPr>
          <w:rFonts w:ascii="Arial" w:hAnsi="Arial"/>
          <w:sz w:val="14"/>
          <w:szCs w:val="14"/>
        </w:rPr>
        <w:tab/>
        <w:t>HCCH</w:t>
      </w:r>
      <w:r w:rsidR="00297068" w:rsidRPr="00297068">
        <w:rPr>
          <w:rFonts w:ascii="Arial" w:hAnsi="Arial"/>
          <w:sz w:val="14"/>
          <w:szCs w:val="14"/>
        </w:rPr>
        <w:tab/>
        <w:t>HCC</w:t>
      </w:r>
      <w:r w:rsidR="00297068" w:rsidRPr="00297068">
        <w:rPr>
          <w:rFonts w:ascii="Cambria Math" w:hAnsi="Cambria Math" w:cs="Cambria Math"/>
          <w:sz w:val="14"/>
          <w:szCs w:val="14"/>
        </w:rPr>
        <w:t>⁻</w:t>
      </w:r>
      <w:r w:rsidRPr="001D79BB">
        <w:rPr>
          <w:rFonts w:ascii="Arial" w:hAnsi="Arial"/>
          <w:sz w:val="14"/>
          <w:szCs w:val="14"/>
        </w:rPr>
        <w:tab/>
      </w:r>
      <w:r w:rsidRPr="0046289D">
        <w:rPr>
          <w:rFonts w:ascii="Arial" w:hAnsi="Arial"/>
          <w:sz w:val="14"/>
          <w:szCs w:val="14"/>
        </w:rPr>
        <w:t>Hydrogenacetylid-Ion</w:t>
      </w:r>
      <w:r w:rsidRPr="001D79BB">
        <w:rPr>
          <w:rFonts w:ascii="Arial" w:hAnsi="Arial"/>
          <w:sz w:val="14"/>
          <w:szCs w:val="14"/>
        </w:rPr>
        <w:tab/>
        <w:t>sehr gross</w:t>
      </w:r>
    </w:p>
    <w:p w14:paraId="4537CEAB" w14:textId="77777777" w:rsidR="00670271" w:rsidRPr="0046289D"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46289D">
        <w:rPr>
          <w:rFonts w:ascii="Arial" w:hAnsi="Arial"/>
          <w:sz w:val="14"/>
          <w:szCs w:val="14"/>
        </w:rPr>
        <w:tab/>
      </w:r>
      <w:r w:rsidR="00670271">
        <w:rPr>
          <w:rFonts w:ascii="Arial" w:hAnsi="Arial"/>
          <w:sz w:val="14"/>
          <w:szCs w:val="14"/>
        </w:rPr>
        <w:t>ca. 35</w:t>
      </w:r>
      <w:r w:rsidR="00670271" w:rsidRPr="001D79BB">
        <w:rPr>
          <w:rFonts w:ascii="Arial" w:hAnsi="Arial"/>
          <w:sz w:val="14"/>
          <w:szCs w:val="14"/>
        </w:rPr>
        <w:tab/>
        <w:t>sehr klein</w:t>
      </w:r>
      <w:r w:rsidR="00670271" w:rsidRPr="001D79BB">
        <w:rPr>
          <w:rFonts w:ascii="Arial" w:hAnsi="Arial"/>
          <w:sz w:val="14"/>
          <w:szCs w:val="14"/>
        </w:rPr>
        <w:tab/>
      </w:r>
      <w:r w:rsidR="00670271" w:rsidRPr="0046289D">
        <w:rPr>
          <w:rFonts w:ascii="Arial" w:hAnsi="Arial"/>
          <w:sz w:val="14"/>
          <w:szCs w:val="14"/>
        </w:rPr>
        <w:t>Wasserstoff</w:t>
      </w:r>
      <w:r w:rsidR="00670271" w:rsidRPr="00297068">
        <w:rPr>
          <w:rFonts w:ascii="Arial" w:hAnsi="Arial"/>
          <w:sz w:val="14"/>
          <w:szCs w:val="14"/>
        </w:rPr>
        <w:t xml:space="preserve"> </w:t>
      </w:r>
      <w:r w:rsidR="00670271" w:rsidRPr="00297068">
        <w:rPr>
          <w:rFonts w:ascii="Arial" w:hAnsi="Arial"/>
          <w:sz w:val="14"/>
          <w:szCs w:val="14"/>
        </w:rPr>
        <w:tab/>
        <w:t>H</w:t>
      </w:r>
      <w:r w:rsidR="00670271" w:rsidRPr="00297068">
        <w:rPr>
          <w:rFonts w:ascii="Cambria Math" w:hAnsi="Cambria Math" w:cs="Cambria Math"/>
          <w:sz w:val="14"/>
          <w:szCs w:val="14"/>
        </w:rPr>
        <w:t>₂</w:t>
      </w:r>
      <w:r w:rsidR="00670271" w:rsidRPr="00297068">
        <w:rPr>
          <w:rFonts w:ascii="Arial" w:hAnsi="Arial"/>
          <w:sz w:val="14"/>
          <w:szCs w:val="14"/>
        </w:rPr>
        <w:tab/>
        <w:t>H</w:t>
      </w:r>
      <w:r w:rsidR="00670271" w:rsidRPr="00297068">
        <w:rPr>
          <w:rFonts w:ascii="Cambria Math" w:hAnsi="Cambria Math" w:cs="Cambria Math"/>
          <w:sz w:val="14"/>
          <w:szCs w:val="14"/>
        </w:rPr>
        <w:t>⁻</w:t>
      </w:r>
      <w:r w:rsidR="00670271">
        <w:rPr>
          <w:rFonts w:ascii="Arial" w:hAnsi="Arial"/>
          <w:sz w:val="14"/>
          <w:szCs w:val="14"/>
        </w:rPr>
        <w:tab/>
      </w:r>
      <w:r w:rsidR="00670271" w:rsidRPr="0046289D">
        <w:rPr>
          <w:rFonts w:ascii="Arial" w:hAnsi="Arial"/>
          <w:sz w:val="14"/>
          <w:szCs w:val="14"/>
        </w:rPr>
        <w:t>Hydrid-Ion</w:t>
      </w:r>
      <w:r w:rsidR="00670271" w:rsidRPr="001D79BB">
        <w:rPr>
          <w:rFonts w:ascii="Arial" w:hAnsi="Arial"/>
          <w:sz w:val="14"/>
          <w:szCs w:val="14"/>
        </w:rPr>
        <w:tab/>
        <w:t>sehr gross</w:t>
      </w:r>
      <w:r w:rsidR="00670271" w:rsidRPr="0046289D">
        <w:rPr>
          <w:rFonts w:ascii="Arial" w:hAnsi="Arial"/>
          <w:sz w:val="14"/>
          <w:szCs w:val="14"/>
        </w:rPr>
        <w:tab/>
      </w:r>
    </w:p>
    <w:p w14:paraId="09005822" w14:textId="77777777" w:rsidR="00A90328" w:rsidRPr="0046289D" w:rsidRDefault="00670271"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Pr>
          <w:rFonts w:ascii="Arial" w:hAnsi="Arial"/>
          <w:sz w:val="14"/>
          <w:szCs w:val="14"/>
        </w:rPr>
        <w:tab/>
      </w:r>
      <w:r w:rsidR="00A90328" w:rsidRPr="0046289D">
        <w:rPr>
          <w:rFonts w:ascii="Arial" w:hAnsi="Arial"/>
          <w:sz w:val="14"/>
          <w:szCs w:val="14"/>
        </w:rPr>
        <w:t>ca. 3</w:t>
      </w:r>
      <w:r>
        <w:rPr>
          <w:rFonts w:ascii="Arial" w:hAnsi="Arial"/>
          <w:sz w:val="14"/>
          <w:szCs w:val="14"/>
        </w:rPr>
        <w:t>6</w:t>
      </w:r>
      <w:r w:rsidR="00A90328" w:rsidRPr="0046289D">
        <w:rPr>
          <w:rFonts w:ascii="Arial" w:hAnsi="Arial"/>
          <w:sz w:val="14"/>
          <w:szCs w:val="14"/>
        </w:rPr>
        <w:tab/>
      </w:r>
      <w:r w:rsidR="00A90328" w:rsidRPr="001D79BB">
        <w:rPr>
          <w:rFonts w:ascii="Arial" w:hAnsi="Arial"/>
          <w:sz w:val="14"/>
          <w:szCs w:val="14"/>
        </w:rPr>
        <w:t>sehr klein</w:t>
      </w:r>
      <w:r w:rsidR="00A90328" w:rsidRPr="0046289D">
        <w:rPr>
          <w:rFonts w:ascii="Arial" w:hAnsi="Arial"/>
          <w:sz w:val="14"/>
          <w:szCs w:val="14"/>
        </w:rPr>
        <w:tab/>
        <w:t>Ammoniak</w:t>
      </w:r>
      <w:r w:rsidR="00297068" w:rsidRPr="00297068">
        <w:rPr>
          <w:rFonts w:ascii="Arial" w:hAnsi="Arial"/>
          <w:sz w:val="14"/>
          <w:szCs w:val="14"/>
        </w:rPr>
        <w:t xml:space="preserve"> </w:t>
      </w:r>
      <w:r w:rsidR="00297068" w:rsidRPr="00297068">
        <w:rPr>
          <w:rFonts w:ascii="Arial" w:hAnsi="Arial"/>
          <w:sz w:val="14"/>
          <w:szCs w:val="14"/>
        </w:rPr>
        <w:tab/>
        <w:t>NH</w:t>
      </w:r>
      <w:r w:rsidR="00297068" w:rsidRPr="00297068">
        <w:rPr>
          <w:rFonts w:ascii="Cambria Math" w:hAnsi="Cambria Math" w:cs="Cambria Math"/>
          <w:sz w:val="14"/>
          <w:szCs w:val="14"/>
        </w:rPr>
        <w:t>₃</w:t>
      </w:r>
      <w:r w:rsidR="00297068" w:rsidRPr="00297068">
        <w:rPr>
          <w:rFonts w:ascii="Arial" w:hAnsi="Arial"/>
          <w:sz w:val="14"/>
          <w:szCs w:val="14"/>
        </w:rPr>
        <w:tab/>
        <w:t>NH</w:t>
      </w:r>
      <w:r w:rsidR="00297068" w:rsidRPr="00297068">
        <w:rPr>
          <w:rFonts w:ascii="Cambria Math" w:hAnsi="Cambria Math" w:cs="Cambria Math"/>
          <w:sz w:val="14"/>
          <w:szCs w:val="14"/>
        </w:rPr>
        <w:t>₂⁻</w:t>
      </w:r>
      <w:r w:rsidR="00A90328" w:rsidRPr="0046289D">
        <w:rPr>
          <w:rFonts w:ascii="Arial" w:hAnsi="Arial"/>
          <w:sz w:val="14"/>
          <w:szCs w:val="14"/>
        </w:rPr>
        <w:tab/>
        <w:t>Amid-Ion</w:t>
      </w:r>
      <w:r w:rsidR="00A90328" w:rsidRPr="0046289D">
        <w:rPr>
          <w:rFonts w:ascii="Arial" w:hAnsi="Arial"/>
          <w:sz w:val="14"/>
          <w:szCs w:val="14"/>
        </w:rPr>
        <w:tab/>
      </w:r>
      <w:r w:rsidR="00A90328" w:rsidRPr="001D79BB">
        <w:rPr>
          <w:rFonts w:ascii="Arial" w:hAnsi="Arial"/>
          <w:sz w:val="14"/>
          <w:szCs w:val="14"/>
        </w:rPr>
        <w:t>sehr gross</w:t>
      </w:r>
      <w:r w:rsidR="00A90328" w:rsidRPr="0046289D">
        <w:rPr>
          <w:rFonts w:ascii="Arial" w:hAnsi="Arial"/>
          <w:sz w:val="14"/>
          <w:szCs w:val="14"/>
        </w:rPr>
        <w:tab/>
      </w:r>
    </w:p>
    <w:p w14:paraId="6D41B3F1" w14:textId="77777777" w:rsidR="00A90328" w:rsidRPr="001D79BB" w:rsidRDefault="00A90328" w:rsidP="00E64F10">
      <w:pPr>
        <w:pStyle w:val="Eingerckt074"/>
        <w:tabs>
          <w:tab w:val="clear" w:pos="420"/>
          <w:tab w:val="left" w:pos="-284"/>
          <w:tab w:val="left" w:pos="426"/>
          <w:tab w:val="left" w:pos="1418"/>
          <w:tab w:val="right" w:pos="1843"/>
          <w:tab w:val="left" w:pos="3119"/>
          <w:tab w:val="left" w:pos="4395"/>
          <w:tab w:val="left" w:pos="5529"/>
          <w:tab w:val="left" w:pos="8222"/>
          <w:tab w:val="right" w:pos="9498"/>
          <w:tab w:val="right" w:pos="10773"/>
        </w:tabs>
        <w:spacing w:line="260" w:lineRule="atLeast"/>
        <w:ind w:left="-567" w:right="-711" w:firstLine="0"/>
        <w:rPr>
          <w:rFonts w:ascii="Arial" w:hAnsi="Arial"/>
          <w:sz w:val="14"/>
          <w:szCs w:val="14"/>
        </w:rPr>
      </w:pPr>
      <w:r w:rsidRPr="0046289D">
        <w:rPr>
          <w:rFonts w:ascii="Arial" w:hAnsi="Arial"/>
          <w:sz w:val="14"/>
          <w:szCs w:val="14"/>
        </w:rPr>
        <w:tab/>
      </w:r>
      <w:r w:rsidR="004222E1">
        <w:rPr>
          <w:rFonts w:ascii="Arial" w:hAnsi="Arial"/>
          <w:sz w:val="14"/>
          <w:szCs w:val="14"/>
        </w:rPr>
        <w:t>c</w:t>
      </w:r>
      <w:r w:rsidR="00133D7B">
        <w:rPr>
          <w:rFonts w:ascii="Arial" w:hAnsi="Arial"/>
          <w:sz w:val="14"/>
          <w:szCs w:val="14"/>
        </w:rPr>
        <w:t xml:space="preserve">a. </w:t>
      </w:r>
      <w:r w:rsidR="004222E1">
        <w:rPr>
          <w:rFonts w:ascii="Arial" w:hAnsi="Arial"/>
          <w:sz w:val="14"/>
          <w:szCs w:val="14"/>
        </w:rPr>
        <w:t>36</w:t>
      </w:r>
      <w:r w:rsidRPr="0046289D">
        <w:rPr>
          <w:rFonts w:ascii="Arial" w:hAnsi="Arial"/>
          <w:sz w:val="14"/>
          <w:szCs w:val="14"/>
        </w:rPr>
        <w:tab/>
      </w:r>
      <w:r w:rsidRPr="001D79BB">
        <w:rPr>
          <w:rFonts w:ascii="Arial" w:hAnsi="Arial"/>
          <w:sz w:val="14"/>
          <w:szCs w:val="14"/>
        </w:rPr>
        <w:t>sehr klein</w:t>
      </w:r>
      <w:r w:rsidRPr="0046289D">
        <w:rPr>
          <w:rFonts w:ascii="Arial" w:hAnsi="Arial"/>
          <w:sz w:val="14"/>
          <w:szCs w:val="14"/>
        </w:rPr>
        <w:tab/>
        <w:t>Hydroxid-Ion</w:t>
      </w:r>
      <w:r w:rsidR="00297068" w:rsidRPr="00297068">
        <w:rPr>
          <w:rFonts w:ascii="Arial" w:hAnsi="Arial"/>
          <w:sz w:val="14"/>
          <w:szCs w:val="14"/>
        </w:rPr>
        <w:t xml:space="preserve"> </w:t>
      </w:r>
      <w:r w:rsidR="00297068" w:rsidRPr="00297068">
        <w:rPr>
          <w:rFonts w:ascii="Arial" w:hAnsi="Arial"/>
          <w:sz w:val="14"/>
          <w:szCs w:val="14"/>
        </w:rPr>
        <w:tab/>
        <w:t>OH</w:t>
      </w:r>
      <w:r w:rsidR="00297068" w:rsidRPr="00297068">
        <w:rPr>
          <w:rFonts w:ascii="Cambria Math" w:hAnsi="Cambria Math" w:cs="Cambria Math"/>
          <w:sz w:val="14"/>
          <w:szCs w:val="14"/>
        </w:rPr>
        <w:t>⁻</w:t>
      </w:r>
      <w:r w:rsidR="00297068" w:rsidRPr="00297068">
        <w:rPr>
          <w:rFonts w:ascii="Arial" w:hAnsi="Arial"/>
          <w:sz w:val="14"/>
          <w:szCs w:val="14"/>
        </w:rPr>
        <w:tab/>
        <w:t>O²</w:t>
      </w:r>
      <w:r w:rsidR="00297068" w:rsidRPr="00297068">
        <w:rPr>
          <w:rFonts w:ascii="Cambria Math" w:hAnsi="Cambria Math" w:cs="Cambria Math"/>
          <w:sz w:val="14"/>
          <w:szCs w:val="14"/>
        </w:rPr>
        <w:t>⁻</w:t>
      </w:r>
      <w:r w:rsidRPr="0046289D">
        <w:rPr>
          <w:rFonts w:ascii="Arial" w:hAnsi="Arial"/>
          <w:sz w:val="14"/>
          <w:szCs w:val="14"/>
        </w:rPr>
        <w:tab/>
        <w:t>Oxid-Ion</w:t>
      </w:r>
      <w:r w:rsidRPr="0046289D">
        <w:rPr>
          <w:rFonts w:ascii="Arial" w:hAnsi="Arial"/>
          <w:sz w:val="14"/>
          <w:szCs w:val="14"/>
        </w:rPr>
        <w:tab/>
      </w:r>
      <w:r w:rsidRPr="001D79BB">
        <w:rPr>
          <w:rFonts w:ascii="Arial" w:hAnsi="Arial"/>
          <w:sz w:val="14"/>
          <w:szCs w:val="14"/>
        </w:rPr>
        <w:t>sehr gross</w:t>
      </w:r>
    </w:p>
    <w:p w14:paraId="5A954FF0" w14:textId="77777777" w:rsidR="00E64F10" w:rsidRDefault="00A90328" w:rsidP="00670271">
      <w:pPr>
        <w:pStyle w:val="Eingerckt074"/>
        <w:tabs>
          <w:tab w:val="left" w:pos="-284"/>
          <w:tab w:val="left" w:pos="1418"/>
          <w:tab w:val="right" w:pos="1843"/>
          <w:tab w:val="left" w:pos="3119"/>
          <w:tab w:val="left" w:pos="4395"/>
          <w:tab w:val="left" w:pos="5529"/>
          <w:tab w:val="left" w:pos="8222"/>
          <w:tab w:val="right" w:pos="9498"/>
          <w:tab w:val="right" w:pos="10773"/>
        </w:tabs>
        <w:spacing w:line="280" w:lineRule="exact"/>
        <w:ind w:left="-567" w:right="-711" w:firstLine="0"/>
        <w:rPr>
          <w:rFonts w:ascii="Arial" w:hAnsi="Arial"/>
          <w:sz w:val="14"/>
          <w:szCs w:val="14"/>
        </w:rPr>
      </w:pPr>
      <w:r w:rsidRPr="001D79BB">
        <w:rPr>
          <w:rFonts w:ascii="Arial" w:hAnsi="Arial"/>
          <w:sz w:val="14"/>
          <w:szCs w:val="14"/>
        </w:rPr>
        <w:tab/>
      </w:r>
    </w:p>
    <w:p w14:paraId="094650B9" w14:textId="77777777" w:rsidR="00E64F10" w:rsidRDefault="00E64F10" w:rsidP="00670271">
      <w:pPr>
        <w:pStyle w:val="Eingerckt074"/>
        <w:tabs>
          <w:tab w:val="left" w:pos="-284"/>
          <w:tab w:val="left" w:pos="1418"/>
          <w:tab w:val="right" w:pos="1843"/>
          <w:tab w:val="left" w:pos="3119"/>
          <w:tab w:val="left" w:pos="4395"/>
          <w:tab w:val="left" w:pos="5529"/>
          <w:tab w:val="left" w:pos="8222"/>
          <w:tab w:val="right" w:pos="9498"/>
          <w:tab w:val="right" w:pos="10773"/>
        </w:tabs>
        <w:spacing w:line="280" w:lineRule="exact"/>
        <w:ind w:left="-567" w:right="-711" w:firstLine="0"/>
        <w:rPr>
          <w:rFonts w:ascii="Arial" w:hAnsi="Arial"/>
          <w:sz w:val="14"/>
          <w:szCs w:val="14"/>
        </w:rPr>
      </w:pPr>
    </w:p>
    <w:p w14:paraId="0CA1091C" w14:textId="2D28976F" w:rsidR="00A90328" w:rsidRPr="00670271" w:rsidRDefault="001A2F8C" w:rsidP="00670271">
      <w:pPr>
        <w:pStyle w:val="Eingerckt074"/>
        <w:tabs>
          <w:tab w:val="left" w:pos="-284"/>
          <w:tab w:val="left" w:pos="1418"/>
          <w:tab w:val="right" w:pos="1843"/>
          <w:tab w:val="left" w:pos="3119"/>
          <w:tab w:val="left" w:pos="4395"/>
          <w:tab w:val="left" w:pos="5529"/>
          <w:tab w:val="left" w:pos="8222"/>
          <w:tab w:val="right" w:pos="9498"/>
          <w:tab w:val="right" w:pos="10773"/>
        </w:tabs>
        <w:spacing w:line="280" w:lineRule="exact"/>
        <w:ind w:left="-567" w:right="-711" w:firstLine="0"/>
        <w:rPr>
          <w:rFonts w:asciiTheme="minorHAnsi" w:hAnsiTheme="minorHAnsi" w:cstheme="minorHAnsi"/>
          <w:sz w:val="14"/>
          <w:szCs w:val="14"/>
        </w:rPr>
      </w:pPr>
      <w:r w:rsidRPr="00670271">
        <w:rPr>
          <w:rFonts w:asciiTheme="minorHAnsi" w:hAnsiTheme="minorHAnsi" w:cstheme="minorHAnsi"/>
          <w:sz w:val="14"/>
          <w:szCs w:val="14"/>
          <w:lang w:val="de-CH"/>
        </w:rPr>
        <w:t xml:space="preserve">H₂CO₃* </w:t>
      </w:r>
      <w:r w:rsidR="00A90328" w:rsidRPr="00670271">
        <w:rPr>
          <w:rFonts w:asciiTheme="minorHAnsi" w:hAnsiTheme="minorHAnsi" w:cstheme="minorHAnsi"/>
          <w:sz w:val="14"/>
          <w:szCs w:val="14"/>
          <w:lang w:val="de-CH"/>
        </w:rPr>
        <w:t xml:space="preserve">umfasst eigentliches </w:t>
      </w:r>
      <w:r w:rsidRPr="00670271">
        <w:rPr>
          <w:rFonts w:asciiTheme="minorHAnsi" w:hAnsiTheme="minorHAnsi" w:cstheme="minorHAnsi"/>
          <w:sz w:val="14"/>
          <w:szCs w:val="14"/>
          <w:lang w:val="de-CH"/>
        </w:rPr>
        <w:t xml:space="preserve">H₂CO₃ </w:t>
      </w:r>
      <w:r w:rsidR="00A90328" w:rsidRPr="00670271">
        <w:rPr>
          <w:rFonts w:asciiTheme="minorHAnsi" w:hAnsiTheme="minorHAnsi" w:cstheme="minorHAnsi"/>
          <w:sz w:val="14"/>
          <w:szCs w:val="14"/>
          <w:lang w:val="de-CH"/>
        </w:rPr>
        <w:t>plus gelöste</w:t>
      </w:r>
      <w:r w:rsidRPr="00670271">
        <w:rPr>
          <w:rFonts w:asciiTheme="minorHAnsi" w:hAnsiTheme="minorHAnsi" w:cstheme="minorHAnsi"/>
          <w:sz w:val="14"/>
          <w:szCs w:val="14"/>
          <w:lang w:val="de-CH"/>
        </w:rPr>
        <w:t xml:space="preserve"> CO₂</w:t>
      </w:r>
      <w:r w:rsidR="00A90328" w:rsidRPr="00670271">
        <w:rPr>
          <w:rFonts w:asciiTheme="minorHAnsi" w:hAnsiTheme="minorHAnsi" w:cstheme="minorHAnsi"/>
          <w:sz w:val="14"/>
          <w:szCs w:val="14"/>
          <w:lang w:val="de-CH"/>
        </w:rPr>
        <w:t xml:space="preserve">–Moleküle, </w:t>
      </w:r>
      <w:r w:rsidRPr="00670271">
        <w:rPr>
          <w:rFonts w:asciiTheme="minorHAnsi" w:hAnsiTheme="minorHAnsi" w:cstheme="minorHAnsi"/>
          <w:sz w:val="14"/>
          <w:szCs w:val="14"/>
          <w:lang w:val="de-CH"/>
        </w:rPr>
        <w:t>CO₂</w:t>
      </w:r>
      <w:r w:rsidR="00A90328" w:rsidRPr="00670271">
        <w:rPr>
          <w:rFonts w:asciiTheme="minorHAnsi" w:hAnsiTheme="minorHAnsi" w:cstheme="minorHAnsi"/>
          <w:sz w:val="14"/>
          <w:szCs w:val="14"/>
          <w:lang w:val="de-CH"/>
        </w:rPr>
        <w:t xml:space="preserve">(aq) </w:t>
      </w:r>
    </w:p>
    <w:p w14:paraId="18E721A9" w14:textId="77777777" w:rsidR="00A90328" w:rsidRPr="001A2F8C" w:rsidRDefault="00A90328" w:rsidP="00A90328">
      <w:pPr>
        <w:tabs>
          <w:tab w:val="left" w:pos="-284"/>
          <w:tab w:val="left" w:pos="9072"/>
        </w:tabs>
        <w:ind w:left="-284" w:right="-711"/>
        <w:rPr>
          <w:rFonts w:cstheme="minorHAnsi"/>
          <w:sz w:val="14"/>
          <w:szCs w:val="14"/>
        </w:rPr>
      </w:pPr>
      <w:r w:rsidRPr="001A2F8C">
        <w:rPr>
          <w:rFonts w:cstheme="minorHAnsi"/>
          <w:sz w:val="14"/>
          <w:szCs w:val="14"/>
        </w:rPr>
        <w:t>Standard-Konzentrationen:</w:t>
      </w:r>
      <w:r w:rsidR="001A2F8C" w:rsidRPr="001A2F8C">
        <w:rPr>
          <w:rFonts w:cstheme="minorHAnsi"/>
          <w:sz w:val="14"/>
          <w:szCs w:val="14"/>
        </w:rPr>
        <w:t xml:space="preserve"> H₂O</w:t>
      </w:r>
      <w:r w:rsidRPr="001A2F8C">
        <w:rPr>
          <w:rFonts w:cstheme="minorHAnsi"/>
          <w:sz w:val="14"/>
          <w:szCs w:val="14"/>
        </w:rPr>
        <w:t>: 55.3 mol/L (Konzentration von reinem, flüssigen Wasser bei 25°C und Normdruck), alle anderen Spezies: 1 mol/L.</w:t>
      </w:r>
    </w:p>
    <w:p w14:paraId="7603037E" w14:textId="77777777" w:rsidR="00A90328" w:rsidRDefault="00D61DDA" w:rsidP="00CB1E92">
      <w:pPr>
        <w:pStyle w:val="berschrift4"/>
      </w:pPr>
      <w:r>
        <w:lastRenderedPageBreak/>
        <w:t xml:space="preserve">Ausgewählte </w:t>
      </w:r>
      <w:r w:rsidR="00CB1E92">
        <w:t>pK</w:t>
      </w:r>
      <w:r w:rsidR="00CB1E92" w:rsidRPr="00CB1E92">
        <w:rPr>
          <w:vertAlign w:val="subscript"/>
        </w:rPr>
        <w:t>S</w:t>
      </w:r>
      <w:r w:rsidR="00CB1E92">
        <w:t>-Werte</w:t>
      </w:r>
      <w:r w:rsidR="00CF688F" w:rsidRPr="00CF688F">
        <w:t xml:space="preserve"> </w:t>
      </w:r>
      <w:r w:rsidR="00CB1E92">
        <w:t xml:space="preserve"> </w:t>
      </w:r>
    </w:p>
    <w:tbl>
      <w:tblPr>
        <w:tblW w:w="10065" w:type="dxa"/>
        <w:tblInd w:w="-284" w:type="dxa"/>
        <w:tblLook w:val="04A0" w:firstRow="1" w:lastRow="0" w:firstColumn="1" w:lastColumn="0" w:noHBand="0" w:noVBand="1"/>
      </w:tblPr>
      <w:tblGrid>
        <w:gridCol w:w="1558"/>
        <w:gridCol w:w="2136"/>
        <w:gridCol w:w="1887"/>
        <w:gridCol w:w="2500"/>
        <w:gridCol w:w="1984"/>
      </w:tblGrid>
      <w:tr w:rsidR="00CD4F2C" w14:paraId="7EA3FFD2" w14:textId="77777777" w:rsidTr="00D61DDA">
        <w:tc>
          <w:tcPr>
            <w:tcW w:w="1558" w:type="dxa"/>
            <w:tcBorders>
              <w:top w:val="nil"/>
              <w:left w:val="nil"/>
              <w:bottom w:val="nil"/>
              <w:right w:val="nil"/>
            </w:tcBorders>
          </w:tcPr>
          <w:p w14:paraId="6CA9F454" w14:textId="77777777" w:rsidR="00C277DE" w:rsidRPr="00124F62" w:rsidRDefault="00D61DDA"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sz w:val="18"/>
                <w:szCs w:val="18"/>
              </w:rPr>
            </w:pPr>
            <w:r w:rsidRPr="001A654E">
              <w:rPr>
                <w:rFonts w:ascii="Arial" w:hAnsi="Arial" w:cs="Arial"/>
                <w:b/>
                <w:sz w:val="20"/>
                <w:szCs w:val="20"/>
              </w:rPr>
              <w:t>pK</w:t>
            </w:r>
            <w:r w:rsidRPr="001A654E">
              <w:rPr>
                <w:rFonts w:ascii="Arial" w:hAnsi="Arial" w:cs="Arial"/>
                <w:b/>
                <w:sz w:val="20"/>
                <w:szCs w:val="20"/>
                <w:vertAlign w:val="subscript"/>
              </w:rPr>
              <w:t>S</w:t>
            </w:r>
          </w:p>
        </w:tc>
        <w:tc>
          <w:tcPr>
            <w:tcW w:w="2136" w:type="dxa"/>
            <w:tcBorders>
              <w:top w:val="nil"/>
              <w:left w:val="nil"/>
              <w:bottom w:val="nil"/>
              <w:right w:val="nil"/>
            </w:tcBorders>
          </w:tcPr>
          <w:p w14:paraId="4F0F2896" w14:textId="77777777" w:rsidR="00C277DE" w:rsidRPr="001A654E" w:rsidRDefault="00C277DE" w:rsidP="00CD4F2C">
            <w:pPr>
              <w:pStyle w:val="Eingerckt074"/>
              <w:tabs>
                <w:tab w:val="clear" w:pos="420"/>
                <w:tab w:val="left" w:pos="-284"/>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b/>
                <w:sz w:val="24"/>
                <w:szCs w:val="24"/>
              </w:rPr>
            </w:pPr>
            <w:r w:rsidRPr="001A654E">
              <w:rPr>
                <w:rFonts w:ascii="Arial" w:hAnsi="Arial"/>
                <w:b/>
                <w:sz w:val="24"/>
                <w:szCs w:val="24"/>
              </w:rPr>
              <w:t>Säure</w:t>
            </w:r>
          </w:p>
        </w:tc>
        <w:tc>
          <w:tcPr>
            <w:tcW w:w="1887" w:type="dxa"/>
            <w:tcBorders>
              <w:top w:val="nil"/>
              <w:left w:val="nil"/>
              <w:bottom w:val="nil"/>
              <w:right w:val="nil"/>
            </w:tcBorders>
          </w:tcPr>
          <w:p w14:paraId="1394D5E4" w14:textId="77777777" w:rsidR="00C277DE" w:rsidRPr="001A654E" w:rsidRDefault="00C277DE" w:rsidP="00CD4F2C">
            <w:pPr>
              <w:pStyle w:val="Eingerckt074"/>
              <w:tabs>
                <w:tab w:val="clear" w:pos="420"/>
                <w:tab w:val="left" w:pos="-284"/>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sz w:val="24"/>
                <w:szCs w:val="24"/>
              </w:rPr>
            </w:pPr>
            <w:r w:rsidRPr="001A654E">
              <w:rPr>
                <w:rFonts w:ascii="Cambria Math" w:hAnsi="Cambria Math" w:cs="Cambria Math"/>
                <w:sz w:val="24"/>
                <w:szCs w:val="24"/>
              </w:rPr>
              <w:t>⇄</w:t>
            </w:r>
          </w:p>
        </w:tc>
        <w:tc>
          <w:tcPr>
            <w:tcW w:w="2500" w:type="dxa"/>
            <w:tcBorders>
              <w:top w:val="nil"/>
              <w:left w:val="nil"/>
              <w:bottom w:val="nil"/>
              <w:right w:val="nil"/>
            </w:tcBorders>
          </w:tcPr>
          <w:p w14:paraId="4FDE45AC" w14:textId="77777777" w:rsidR="00C277DE" w:rsidRPr="001A654E" w:rsidRDefault="00C277DE" w:rsidP="00CD4F2C">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b/>
                <w:sz w:val="24"/>
                <w:szCs w:val="24"/>
              </w:rPr>
            </w:pPr>
            <w:r w:rsidRPr="001A654E">
              <w:rPr>
                <w:rFonts w:ascii="Arial" w:hAnsi="Arial"/>
                <w:b/>
                <w:sz w:val="24"/>
                <w:szCs w:val="24"/>
              </w:rPr>
              <w:t>Base</w:t>
            </w:r>
          </w:p>
        </w:tc>
        <w:tc>
          <w:tcPr>
            <w:tcW w:w="1984" w:type="dxa"/>
            <w:tcBorders>
              <w:top w:val="nil"/>
              <w:left w:val="nil"/>
              <w:bottom w:val="nil"/>
              <w:right w:val="nil"/>
            </w:tcBorders>
          </w:tcPr>
          <w:p w14:paraId="1D23BA04" w14:textId="77777777" w:rsidR="00C277DE" w:rsidRPr="00D61DDA" w:rsidRDefault="00D61DDA"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szCs w:val="16"/>
              </w:rPr>
            </w:pPr>
            <w:r w:rsidRPr="00D61DDA">
              <w:rPr>
                <w:rFonts w:ascii="Arial" w:hAnsi="Arial"/>
                <w:b/>
                <w:szCs w:val="16"/>
              </w:rPr>
              <w:t>Säure/Base-Paar</w:t>
            </w:r>
          </w:p>
        </w:tc>
      </w:tr>
      <w:tr w:rsidR="00CD4F2C" w:rsidRPr="003223DF" w14:paraId="34BF9C27" w14:textId="77777777" w:rsidTr="00D61DDA">
        <w:tc>
          <w:tcPr>
            <w:tcW w:w="1558" w:type="dxa"/>
            <w:tcBorders>
              <w:top w:val="nil"/>
              <w:left w:val="nil"/>
              <w:bottom w:val="nil"/>
              <w:right w:val="nil"/>
            </w:tcBorders>
          </w:tcPr>
          <w:p w14:paraId="749A095B" w14:textId="77777777" w:rsidR="00C277DE" w:rsidRPr="003223DF" w:rsidRDefault="00C277DE"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sidRPr="003223DF">
              <w:rPr>
                <w:rFonts w:ascii="Arial" w:hAnsi="Arial" w:cs="Arial"/>
                <w:sz w:val="20"/>
                <w:szCs w:val="20"/>
              </w:rPr>
              <w:t>-9</w:t>
            </w:r>
          </w:p>
        </w:tc>
        <w:tc>
          <w:tcPr>
            <w:tcW w:w="2136" w:type="dxa"/>
            <w:tcBorders>
              <w:top w:val="nil"/>
              <w:left w:val="nil"/>
              <w:bottom w:val="nil"/>
              <w:right w:val="nil"/>
            </w:tcBorders>
          </w:tcPr>
          <w:p w14:paraId="5465E1D1" w14:textId="77777777" w:rsidR="00C277DE" w:rsidRDefault="00C277DE"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sidRPr="003223DF">
              <w:rPr>
                <w:rFonts w:ascii="Arial" w:hAnsi="Arial" w:cs="Arial"/>
                <w:sz w:val="20"/>
                <w:szCs w:val="20"/>
              </w:rPr>
              <w:t>HBr</w:t>
            </w:r>
          </w:p>
          <w:p w14:paraId="6394EF35" w14:textId="77777777" w:rsidR="00D61DDA" w:rsidRPr="003223DF" w:rsidRDefault="00D61DDA"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tc>
        <w:tc>
          <w:tcPr>
            <w:tcW w:w="1887" w:type="dxa"/>
            <w:tcBorders>
              <w:top w:val="nil"/>
              <w:left w:val="nil"/>
              <w:bottom w:val="nil"/>
              <w:right w:val="nil"/>
            </w:tcBorders>
          </w:tcPr>
          <w:p w14:paraId="63A9ADC0" w14:textId="77777777" w:rsidR="00C277DE" w:rsidRPr="003223DF" w:rsidRDefault="00C277DE"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tc>
        <w:tc>
          <w:tcPr>
            <w:tcW w:w="2500" w:type="dxa"/>
            <w:tcBorders>
              <w:top w:val="nil"/>
              <w:left w:val="nil"/>
              <w:bottom w:val="nil"/>
              <w:right w:val="nil"/>
            </w:tcBorders>
          </w:tcPr>
          <w:p w14:paraId="7F7B955C" w14:textId="77777777" w:rsidR="00C277DE" w:rsidRPr="003223DF" w:rsidRDefault="00C277DE"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sidRPr="003223DF">
              <w:rPr>
                <w:rFonts w:ascii="Arial" w:hAnsi="Arial" w:cs="Arial"/>
                <w:sz w:val="20"/>
                <w:szCs w:val="20"/>
              </w:rPr>
              <w:t>Br</w:t>
            </w:r>
            <w:r w:rsidRPr="003223DF">
              <w:rPr>
                <w:rFonts w:ascii="Cambria Math" w:hAnsi="Cambria Math" w:cs="Cambria Math"/>
                <w:sz w:val="20"/>
                <w:szCs w:val="20"/>
              </w:rPr>
              <w:t>⁻</w:t>
            </w:r>
          </w:p>
        </w:tc>
        <w:tc>
          <w:tcPr>
            <w:tcW w:w="1984" w:type="dxa"/>
            <w:tcBorders>
              <w:top w:val="nil"/>
              <w:left w:val="nil"/>
              <w:bottom w:val="nil"/>
              <w:right w:val="nil"/>
            </w:tcBorders>
          </w:tcPr>
          <w:p w14:paraId="431DD8DE" w14:textId="77777777" w:rsidR="001A654E" w:rsidRDefault="00A462E6"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7" w:firstLine="0"/>
              <w:jc w:val="center"/>
              <w:rPr>
                <w:rFonts w:ascii="Arial" w:hAnsi="Arial" w:cs="Arial"/>
                <w:szCs w:val="16"/>
              </w:rPr>
            </w:pPr>
            <w:r w:rsidRPr="006643F3">
              <w:rPr>
                <w:rFonts w:ascii="Arial" w:hAnsi="Arial" w:cs="Arial"/>
                <w:szCs w:val="16"/>
              </w:rPr>
              <w:t>Bromwasserstoff</w:t>
            </w:r>
          </w:p>
          <w:p w14:paraId="6B158C98" w14:textId="77777777" w:rsidR="00C277DE" w:rsidRPr="006643F3" w:rsidRDefault="00A462E6"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7" w:firstLine="0"/>
              <w:jc w:val="center"/>
              <w:rPr>
                <w:rFonts w:ascii="Arial" w:hAnsi="Arial" w:cs="Arial"/>
                <w:szCs w:val="16"/>
              </w:rPr>
            </w:pPr>
            <w:r w:rsidRPr="006643F3">
              <w:rPr>
                <w:rFonts w:ascii="Arial" w:hAnsi="Arial" w:cs="Arial"/>
                <w:szCs w:val="16"/>
              </w:rPr>
              <w:t>Bromid</w:t>
            </w:r>
          </w:p>
        </w:tc>
      </w:tr>
      <w:tr w:rsidR="00CD4F2C" w:rsidRPr="003223DF" w14:paraId="6BC6C546" w14:textId="77777777" w:rsidTr="00D61DDA">
        <w:tc>
          <w:tcPr>
            <w:tcW w:w="1558" w:type="dxa"/>
            <w:tcBorders>
              <w:top w:val="nil"/>
              <w:left w:val="nil"/>
              <w:bottom w:val="nil"/>
              <w:right w:val="nil"/>
            </w:tcBorders>
          </w:tcPr>
          <w:p w14:paraId="35D6649A" w14:textId="77777777" w:rsidR="00C277DE" w:rsidRPr="003223DF" w:rsidRDefault="00C277DE"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sidRPr="003223DF">
              <w:rPr>
                <w:rFonts w:ascii="Arial" w:hAnsi="Arial" w:cs="Arial"/>
                <w:sz w:val="20"/>
                <w:szCs w:val="20"/>
              </w:rPr>
              <w:t>-7</w:t>
            </w:r>
          </w:p>
        </w:tc>
        <w:tc>
          <w:tcPr>
            <w:tcW w:w="2136" w:type="dxa"/>
            <w:tcBorders>
              <w:top w:val="nil"/>
              <w:left w:val="nil"/>
              <w:bottom w:val="nil"/>
              <w:right w:val="nil"/>
            </w:tcBorders>
          </w:tcPr>
          <w:p w14:paraId="7CDE3904" w14:textId="77777777" w:rsidR="00C277DE"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Pr>
                <w:rFonts w:ascii="Arial" w:hAnsi="Arial" w:cs="Arial"/>
                <w:noProof/>
                <w:sz w:val="20"/>
                <w:szCs w:val="20"/>
              </w:rPr>
              <w:object w:dxaOrig="1440" w:dyaOrig="1440" w14:anchorId="2D5B9CCC">
                <v:shape id="_x0000_s2235" type="#_x0000_t75" alt="" style="position:absolute;left:0;text-align:left;margin-left:27.7pt;margin-top:2.85pt;width:61.3pt;height:55.6pt;z-index:251758080;mso-wrap-edited:f;mso-width-percent:0;mso-height-percent:0;mso-position-horizontal-relative:text;mso-position-vertical-relative:text;mso-width-percent:0;mso-height-percent:0">
                  <v:imagedata r:id="rId147" o:title=""/>
                </v:shape>
                <o:OLEObject Type="Embed" ProgID="ACD.ChemSketch.20" ShapeID="_x0000_s2235" DrawAspect="Content" ObjectID="_1835503261" r:id="rId148">
                  <o:FieldCodes>\s</o:FieldCodes>
                </o:OLEObject>
              </w:object>
            </w:r>
          </w:p>
          <w:p w14:paraId="743E3CD2" w14:textId="77777777" w:rsidR="003223DF" w:rsidRDefault="003223D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p w14:paraId="12B03390" w14:textId="77777777" w:rsidR="003223DF" w:rsidRDefault="003223D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p w14:paraId="0CB6C4C0" w14:textId="77777777" w:rsidR="00170060" w:rsidRDefault="00170060"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p w14:paraId="5AA6BE62" w14:textId="77777777" w:rsidR="00D61DDA" w:rsidRPr="003223DF" w:rsidRDefault="00D61DDA"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tc>
        <w:tc>
          <w:tcPr>
            <w:tcW w:w="1887" w:type="dxa"/>
            <w:tcBorders>
              <w:top w:val="nil"/>
              <w:left w:val="nil"/>
              <w:bottom w:val="nil"/>
              <w:right w:val="nil"/>
            </w:tcBorders>
          </w:tcPr>
          <w:p w14:paraId="49E29E20" w14:textId="77777777" w:rsidR="00C277DE" w:rsidRPr="003223DF" w:rsidRDefault="00C277DE"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tc>
        <w:tc>
          <w:tcPr>
            <w:tcW w:w="2500" w:type="dxa"/>
            <w:tcBorders>
              <w:top w:val="nil"/>
              <w:left w:val="nil"/>
              <w:bottom w:val="nil"/>
              <w:right w:val="nil"/>
            </w:tcBorders>
          </w:tcPr>
          <w:p w14:paraId="15D91A61" w14:textId="77777777" w:rsidR="00C277DE" w:rsidRPr="003223DF"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Pr>
                <w:noProof/>
              </w:rPr>
              <w:object w:dxaOrig="1440" w:dyaOrig="1440" w14:anchorId="359A2EE7">
                <v:shape id="_x0000_s2234" type="#_x0000_t75" alt="" style="position:absolute;left:0;text-align:left;margin-left:16.85pt;margin-top:17.3pt;width:61.45pt;height:39pt;z-index:251759104;mso-wrap-edited:f;mso-width-percent:0;mso-height-percent:0;mso-position-horizontal-relative:text;mso-position-vertical-relative:text;mso-width-percent:0;mso-height-percent:0">
                  <v:imagedata r:id="rId149" o:title=""/>
                </v:shape>
                <o:OLEObject Type="Embed" ProgID="ACD.ChemSketch.20" ShapeID="_x0000_s2234" DrawAspect="Content" ObjectID="_1835503260" r:id="rId150">
                  <o:FieldCodes>\s</o:FieldCodes>
                </o:OLEObject>
              </w:object>
            </w:r>
          </w:p>
        </w:tc>
        <w:tc>
          <w:tcPr>
            <w:tcW w:w="1984" w:type="dxa"/>
            <w:tcBorders>
              <w:top w:val="nil"/>
              <w:left w:val="nil"/>
              <w:bottom w:val="nil"/>
              <w:right w:val="nil"/>
            </w:tcBorders>
          </w:tcPr>
          <w:p w14:paraId="44D5AC2B" w14:textId="77777777" w:rsidR="00A462E6" w:rsidRPr="006643F3" w:rsidRDefault="00E9264D"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7" w:firstLine="0"/>
              <w:jc w:val="center"/>
              <w:rPr>
                <w:rFonts w:ascii="Arial" w:hAnsi="Arial" w:cs="Arial"/>
                <w:szCs w:val="16"/>
              </w:rPr>
            </w:pPr>
            <w:r w:rsidRPr="006643F3">
              <w:rPr>
                <w:rFonts w:ascii="Arial" w:hAnsi="Arial" w:cs="Arial"/>
                <w:szCs w:val="16"/>
              </w:rPr>
              <w:t>Phenyloxonium</w:t>
            </w:r>
          </w:p>
          <w:p w14:paraId="543AB88C" w14:textId="77777777" w:rsidR="00C277DE" w:rsidRPr="006643F3" w:rsidRDefault="00A462E6"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7" w:firstLine="0"/>
              <w:jc w:val="center"/>
              <w:rPr>
                <w:rFonts w:ascii="Arial" w:hAnsi="Arial" w:cs="Arial"/>
                <w:szCs w:val="16"/>
              </w:rPr>
            </w:pPr>
            <w:r w:rsidRPr="006643F3">
              <w:rPr>
                <w:rFonts w:ascii="Arial" w:hAnsi="Arial" w:cs="Arial"/>
                <w:szCs w:val="16"/>
              </w:rPr>
              <w:t>Penol</w:t>
            </w:r>
          </w:p>
        </w:tc>
      </w:tr>
      <w:tr w:rsidR="00CD4F2C" w:rsidRPr="003223DF" w14:paraId="10D9DEDE" w14:textId="77777777" w:rsidTr="00D61DDA">
        <w:tc>
          <w:tcPr>
            <w:tcW w:w="1558" w:type="dxa"/>
            <w:tcBorders>
              <w:top w:val="nil"/>
              <w:left w:val="nil"/>
              <w:bottom w:val="nil"/>
              <w:right w:val="nil"/>
            </w:tcBorders>
          </w:tcPr>
          <w:p w14:paraId="438AF648" w14:textId="77777777" w:rsidR="00C277DE" w:rsidRPr="003223DF" w:rsidRDefault="00C277DE"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sidRPr="003223DF">
              <w:rPr>
                <w:rFonts w:ascii="Arial" w:hAnsi="Arial" w:cs="Arial"/>
                <w:sz w:val="20"/>
                <w:szCs w:val="20"/>
              </w:rPr>
              <w:t>-6</w:t>
            </w:r>
          </w:p>
        </w:tc>
        <w:tc>
          <w:tcPr>
            <w:tcW w:w="2136" w:type="dxa"/>
            <w:tcBorders>
              <w:top w:val="nil"/>
              <w:left w:val="nil"/>
              <w:bottom w:val="nil"/>
              <w:right w:val="nil"/>
            </w:tcBorders>
          </w:tcPr>
          <w:p w14:paraId="4516F8B4" w14:textId="77777777" w:rsidR="00C277DE"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Pr>
                <w:noProof/>
              </w:rPr>
              <w:object w:dxaOrig="1440" w:dyaOrig="1440" w14:anchorId="58FCB79C">
                <v:shape id="_x0000_s2233" type="#_x0000_t75" alt="" style="position:absolute;left:0;text-align:left;margin-left:16.25pt;margin-top:11.8pt;width:51.8pt;height:40.25pt;z-index:251760128;mso-wrap-edited:f;mso-width-percent:0;mso-height-percent:0;mso-position-horizontal-relative:text;mso-position-vertical-relative:text;mso-width-percent:0;mso-height-percent:0">
                  <v:imagedata r:id="rId151" o:title=""/>
                </v:shape>
                <o:OLEObject Type="Embed" ProgID="ACD.ChemSketch.20" ShapeID="_x0000_s2233" DrawAspect="Content" ObjectID="_1835503259" r:id="rId152">
                  <o:FieldCodes>\s</o:FieldCodes>
                </o:OLEObject>
              </w:object>
            </w:r>
          </w:p>
          <w:p w14:paraId="1D4FF559" w14:textId="77777777" w:rsidR="00092B4D" w:rsidRDefault="00092B4D"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p w14:paraId="1F8416A6" w14:textId="77777777" w:rsidR="00D61DDA" w:rsidRDefault="00D61DDA"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p w14:paraId="2965A470" w14:textId="779D77D3" w:rsidR="00092B4D" w:rsidRPr="003223DF"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Pr>
                <w:noProof/>
              </w:rPr>
              <w:object w:dxaOrig="1440" w:dyaOrig="1440" w14:anchorId="60DB4745">
                <v:shape id="_x0000_s2232" type="#_x0000_t75" alt="" style="position:absolute;left:0;text-align:left;margin-left:16.25pt;margin-top:17.1pt;width:55.15pt;height:62.05pt;z-index:252117504;mso-wrap-edited:f;mso-width-percent:0;mso-height-percent:0;mso-position-horizontal-relative:text;mso-position-vertical-relative:text;mso-width-percent:0;mso-height-percent:0">
                  <v:imagedata r:id="rId153" o:title=""/>
                </v:shape>
                <o:OLEObject Type="Embed" ProgID="ACD.ChemSketch.20" ShapeID="_x0000_s2232" DrawAspect="Content" ObjectID="_1835503258" r:id="rId154">
                  <o:FieldCodes>\s</o:FieldCodes>
                </o:OLEObject>
              </w:object>
            </w:r>
          </w:p>
        </w:tc>
        <w:tc>
          <w:tcPr>
            <w:tcW w:w="1887" w:type="dxa"/>
            <w:tcBorders>
              <w:top w:val="nil"/>
              <w:left w:val="nil"/>
              <w:bottom w:val="nil"/>
              <w:right w:val="nil"/>
            </w:tcBorders>
          </w:tcPr>
          <w:p w14:paraId="3B623720" w14:textId="77777777" w:rsidR="00C277DE" w:rsidRPr="003223DF" w:rsidRDefault="00C277DE"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tc>
        <w:tc>
          <w:tcPr>
            <w:tcW w:w="2500" w:type="dxa"/>
            <w:tcBorders>
              <w:top w:val="nil"/>
              <w:left w:val="nil"/>
              <w:bottom w:val="nil"/>
              <w:right w:val="nil"/>
            </w:tcBorders>
          </w:tcPr>
          <w:p w14:paraId="41E9A9AE" w14:textId="77777777" w:rsidR="00C277DE" w:rsidRPr="003223DF"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Pr>
                <w:noProof/>
              </w:rPr>
              <w:object w:dxaOrig="1440" w:dyaOrig="1440" w14:anchorId="4D2217FB">
                <v:shape id="_x0000_s2231" type="#_x0000_t75" alt="" style="position:absolute;left:0;text-align:left;margin-left:12.9pt;margin-top:17.05pt;width:56.7pt;height:35.85pt;z-index:251761152;mso-wrap-edited:f;mso-width-percent:0;mso-height-percent:0;mso-position-horizontal-relative:text;mso-position-vertical-relative:text;mso-width-percent:0;mso-height-percent:0">
                  <v:imagedata r:id="rId155" o:title=""/>
                </v:shape>
                <o:OLEObject Type="Embed" ProgID="ACD.ChemSketch.20" ShapeID="_x0000_s2231" DrawAspect="Content" ObjectID="_1835503257" r:id="rId156">
                  <o:FieldCodes>\s</o:FieldCodes>
                </o:OLEObject>
              </w:object>
            </w:r>
          </w:p>
        </w:tc>
        <w:tc>
          <w:tcPr>
            <w:tcW w:w="1984" w:type="dxa"/>
            <w:tcBorders>
              <w:top w:val="nil"/>
              <w:left w:val="nil"/>
              <w:bottom w:val="nil"/>
              <w:right w:val="nil"/>
            </w:tcBorders>
          </w:tcPr>
          <w:p w14:paraId="3C1F56FF" w14:textId="77777777" w:rsidR="00A462E6" w:rsidRPr="006643F3" w:rsidRDefault="00A462E6"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7" w:firstLine="0"/>
              <w:jc w:val="center"/>
              <w:rPr>
                <w:rFonts w:ascii="Arial" w:hAnsi="Arial" w:cs="Arial"/>
                <w:szCs w:val="16"/>
              </w:rPr>
            </w:pPr>
            <w:r w:rsidRPr="006643F3">
              <w:rPr>
                <w:rFonts w:ascii="Arial" w:hAnsi="Arial" w:cs="Arial"/>
                <w:szCs w:val="16"/>
              </w:rPr>
              <w:t>Protonierte Essigsäure</w:t>
            </w:r>
          </w:p>
          <w:p w14:paraId="195945DD" w14:textId="77777777" w:rsidR="00C277DE" w:rsidRPr="006643F3" w:rsidRDefault="00A462E6"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7" w:firstLine="0"/>
              <w:jc w:val="center"/>
              <w:rPr>
                <w:rFonts w:ascii="Arial" w:hAnsi="Arial" w:cs="Arial"/>
                <w:szCs w:val="16"/>
                <w:lang w:val="de-CH"/>
              </w:rPr>
            </w:pPr>
            <w:r w:rsidRPr="006643F3">
              <w:rPr>
                <w:rFonts w:ascii="Arial" w:hAnsi="Arial" w:cs="Arial"/>
                <w:szCs w:val="16"/>
              </w:rPr>
              <w:t>Essigs</w:t>
            </w:r>
            <w:r w:rsidRPr="006643F3">
              <w:rPr>
                <w:rFonts w:ascii="Arial" w:hAnsi="Arial" w:cs="Arial"/>
                <w:szCs w:val="16"/>
                <w:lang w:val="de-CH"/>
              </w:rPr>
              <w:t>äure</w:t>
            </w:r>
          </w:p>
        </w:tc>
      </w:tr>
      <w:tr w:rsidR="005E023B" w:rsidRPr="003223DF" w14:paraId="30806850" w14:textId="77777777" w:rsidTr="00D61DDA">
        <w:tc>
          <w:tcPr>
            <w:tcW w:w="1558" w:type="dxa"/>
            <w:tcBorders>
              <w:top w:val="nil"/>
              <w:left w:val="nil"/>
              <w:bottom w:val="nil"/>
              <w:right w:val="nil"/>
            </w:tcBorders>
          </w:tcPr>
          <w:p w14:paraId="20183E74" w14:textId="25449049" w:rsidR="005E023B" w:rsidRPr="003223DF" w:rsidRDefault="005E023B"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Pr>
                <w:rFonts w:ascii="Arial" w:hAnsi="Arial" w:cs="Arial"/>
                <w:sz w:val="20"/>
                <w:szCs w:val="20"/>
              </w:rPr>
              <w:t>-3.8</w:t>
            </w:r>
          </w:p>
        </w:tc>
        <w:tc>
          <w:tcPr>
            <w:tcW w:w="2136" w:type="dxa"/>
            <w:tcBorders>
              <w:top w:val="nil"/>
              <w:left w:val="nil"/>
              <w:bottom w:val="nil"/>
              <w:right w:val="nil"/>
            </w:tcBorders>
          </w:tcPr>
          <w:p w14:paraId="1B9D1FF5" w14:textId="5AEAAA8B" w:rsidR="005E023B" w:rsidRDefault="005E023B"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noProof/>
              </w:rPr>
            </w:pPr>
          </w:p>
          <w:p w14:paraId="232E60EA" w14:textId="77777777" w:rsidR="005E023B" w:rsidRDefault="005E023B"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noProof/>
              </w:rPr>
            </w:pPr>
          </w:p>
          <w:p w14:paraId="67DBEB91" w14:textId="77777777" w:rsidR="005E023B" w:rsidRDefault="005E023B"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noProof/>
              </w:rPr>
            </w:pPr>
          </w:p>
          <w:p w14:paraId="5D20BC6F" w14:textId="6CBB4892" w:rsidR="005E023B" w:rsidRDefault="005E023B"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noProof/>
              </w:rPr>
            </w:pPr>
          </w:p>
        </w:tc>
        <w:tc>
          <w:tcPr>
            <w:tcW w:w="1887" w:type="dxa"/>
            <w:tcBorders>
              <w:top w:val="nil"/>
              <w:left w:val="nil"/>
              <w:bottom w:val="nil"/>
              <w:right w:val="nil"/>
            </w:tcBorders>
          </w:tcPr>
          <w:p w14:paraId="4BE9D56D" w14:textId="77777777" w:rsidR="005E023B" w:rsidRPr="003223DF" w:rsidRDefault="005E023B"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tc>
        <w:tc>
          <w:tcPr>
            <w:tcW w:w="2500" w:type="dxa"/>
            <w:tcBorders>
              <w:top w:val="nil"/>
              <w:left w:val="nil"/>
              <w:bottom w:val="nil"/>
              <w:right w:val="nil"/>
            </w:tcBorders>
          </w:tcPr>
          <w:p w14:paraId="64AD8E09" w14:textId="0F81D927" w:rsidR="005E023B"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noProof/>
              </w:rPr>
            </w:pPr>
            <w:r>
              <w:rPr>
                <w:noProof/>
              </w:rPr>
              <w:object w:dxaOrig="1440" w:dyaOrig="1440" w14:anchorId="010D9F8D">
                <v:shape id="_x0000_s2230" type="#_x0000_t75" alt="" style="position:absolute;left:0;text-align:left;margin-left:23.15pt;margin-top:15.7pt;width:55.15pt;height:35.55pt;z-index:252116480;mso-wrap-edited:f;mso-width-percent:0;mso-height-percent:0;mso-position-horizontal-relative:text;mso-position-vertical-relative:text;mso-width-percent:0;mso-height-percent:0">
                  <v:imagedata r:id="rId157" o:title=""/>
                </v:shape>
                <o:OLEObject Type="Embed" ProgID="ACD.ChemSketch.20" ShapeID="_x0000_s2230" DrawAspect="Content" ObjectID="_1835503256" r:id="rId158">
                  <o:FieldCodes>\s</o:FieldCodes>
                </o:OLEObject>
              </w:object>
            </w:r>
          </w:p>
        </w:tc>
        <w:tc>
          <w:tcPr>
            <w:tcW w:w="1984" w:type="dxa"/>
            <w:tcBorders>
              <w:top w:val="nil"/>
              <w:left w:val="nil"/>
              <w:bottom w:val="nil"/>
              <w:right w:val="nil"/>
            </w:tcBorders>
          </w:tcPr>
          <w:p w14:paraId="434EC8D9" w14:textId="77777777" w:rsidR="005E023B" w:rsidRDefault="005E023B"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7" w:firstLine="0"/>
              <w:jc w:val="center"/>
              <w:rPr>
                <w:rFonts w:ascii="Arial" w:hAnsi="Arial" w:cs="Arial"/>
                <w:szCs w:val="16"/>
              </w:rPr>
            </w:pPr>
            <w:r>
              <w:rPr>
                <w:rFonts w:ascii="Arial" w:hAnsi="Arial" w:cs="Arial"/>
                <w:szCs w:val="16"/>
              </w:rPr>
              <w:t>Pyrrol-1-ium</w:t>
            </w:r>
          </w:p>
          <w:p w14:paraId="712EEE7F" w14:textId="25320B56" w:rsidR="005E023B" w:rsidRPr="006643F3" w:rsidRDefault="005E023B"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7" w:firstLine="0"/>
              <w:jc w:val="center"/>
              <w:rPr>
                <w:rFonts w:ascii="Arial" w:hAnsi="Arial" w:cs="Arial"/>
                <w:szCs w:val="16"/>
              </w:rPr>
            </w:pPr>
            <w:r>
              <w:rPr>
                <w:rFonts w:ascii="Arial" w:hAnsi="Arial" w:cs="Arial"/>
                <w:szCs w:val="16"/>
              </w:rPr>
              <w:t>Pyrrol</w:t>
            </w:r>
          </w:p>
        </w:tc>
      </w:tr>
      <w:tr w:rsidR="00CD4F2C" w:rsidRPr="003223DF" w14:paraId="5E533B93" w14:textId="77777777" w:rsidTr="00D61DDA">
        <w:tc>
          <w:tcPr>
            <w:tcW w:w="1558" w:type="dxa"/>
            <w:tcBorders>
              <w:top w:val="nil"/>
              <w:left w:val="nil"/>
              <w:bottom w:val="nil"/>
              <w:right w:val="nil"/>
            </w:tcBorders>
          </w:tcPr>
          <w:p w14:paraId="1147AB3D" w14:textId="77777777" w:rsidR="00C277DE" w:rsidRPr="003223DF" w:rsidRDefault="004E202C"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sidRPr="003223DF">
              <w:rPr>
                <w:rFonts w:ascii="Arial" w:hAnsi="Arial" w:cs="Arial"/>
                <w:sz w:val="20"/>
                <w:szCs w:val="20"/>
              </w:rPr>
              <w:t>-2</w:t>
            </w:r>
          </w:p>
        </w:tc>
        <w:tc>
          <w:tcPr>
            <w:tcW w:w="2136" w:type="dxa"/>
            <w:tcBorders>
              <w:top w:val="nil"/>
              <w:left w:val="nil"/>
              <w:bottom w:val="nil"/>
              <w:right w:val="nil"/>
            </w:tcBorders>
          </w:tcPr>
          <w:p w14:paraId="05810CAB" w14:textId="77777777" w:rsidR="00C277DE" w:rsidRDefault="00092B4D"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Cambria Math" w:hAnsi="Cambria Math" w:cs="Cambria Math"/>
                <w:noProof/>
                <w:sz w:val="20"/>
                <w:szCs w:val="20"/>
              </w:rPr>
            </w:pPr>
            <w:r w:rsidRPr="00092B4D">
              <w:rPr>
                <w:rFonts w:ascii="Arial" w:hAnsi="Arial" w:cs="Arial"/>
                <w:noProof/>
                <w:sz w:val="20"/>
                <w:szCs w:val="20"/>
              </w:rPr>
              <w:t>R—OH</w:t>
            </w:r>
            <w:r w:rsidRPr="00092B4D">
              <w:rPr>
                <w:rFonts w:ascii="Cambria Math" w:hAnsi="Cambria Math" w:cs="Cambria Math"/>
                <w:noProof/>
                <w:sz w:val="20"/>
                <w:szCs w:val="20"/>
              </w:rPr>
              <w:t>₂⁺</w:t>
            </w:r>
          </w:p>
          <w:p w14:paraId="42CFB6DD" w14:textId="77777777" w:rsidR="00D61DDA" w:rsidRPr="00092B4D" w:rsidRDefault="00D61DDA"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tc>
        <w:tc>
          <w:tcPr>
            <w:tcW w:w="1887" w:type="dxa"/>
            <w:tcBorders>
              <w:top w:val="nil"/>
              <w:left w:val="nil"/>
              <w:bottom w:val="nil"/>
              <w:right w:val="nil"/>
            </w:tcBorders>
          </w:tcPr>
          <w:p w14:paraId="35A725B6" w14:textId="77777777" w:rsidR="00C277DE" w:rsidRPr="003223DF" w:rsidRDefault="004E202C"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sidRPr="003223DF">
              <w:rPr>
                <w:rFonts w:ascii="Arial" w:hAnsi="Arial" w:cs="Arial"/>
                <w:noProof/>
                <w:sz w:val="20"/>
                <w:szCs w:val="20"/>
              </w:rPr>
              <w:t>R = Alkyl</w:t>
            </w:r>
          </w:p>
        </w:tc>
        <w:tc>
          <w:tcPr>
            <w:tcW w:w="2500" w:type="dxa"/>
            <w:tcBorders>
              <w:top w:val="nil"/>
              <w:left w:val="nil"/>
              <w:bottom w:val="nil"/>
              <w:right w:val="nil"/>
            </w:tcBorders>
          </w:tcPr>
          <w:p w14:paraId="685E8065" w14:textId="77777777" w:rsidR="00C277DE" w:rsidRPr="003223DF" w:rsidRDefault="00092B4D"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sidRPr="00092B4D">
              <w:rPr>
                <w:rFonts w:ascii="Arial" w:hAnsi="Arial" w:cs="Arial"/>
                <w:noProof/>
                <w:sz w:val="20"/>
                <w:szCs w:val="20"/>
              </w:rPr>
              <w:t>R—OH</w:t>
            </w:r>
          </w:p>
        </w:tc>
        <w:tc>
          <w:tcPr>
            <w:tcW w:w="1984" w:type="dxa"/>
            <w:tcBorders>
              <w:top w:val="nil"/>
              <w:left w:val="nil"/>
              <w:bottom w:val="nil"/>
              <w:right w:val="nil"/>
            </w:tcBorders>
          </w:tcPr>
          <w:p w14:paraId="0C709543" w14:textId="77777777" w:rsidR="00A462E6" w:rsidRPr="006643F3" w:rsidRDefault="00E9264D"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7" w:firstLine="0"/>
              <w:jc w:val="center"/>
              <w:rPr>
                <w:rFonts w:ascii="Arial" w:hAnsi="Arial" w:cs="Arial"/>
                <w:szCs w:val="16"/>
              </w:rPr>
            </w:pPr>
            <w:r w:rsidRPr="006643F3">
              <w:rPr>
                <w:rFonts w:ascii="Arial" w:hAnsi="Arial" w:cs="Arial"/>
                <w:szCs w:val="16"/>
              </w:rPr>
              <w:t>Alkyloxonium</w:t>
            </w:r>
          </w:p>
          <w:p w14:paraId="561AD466" w14:textId="77777777" w:rsidR="00C277DE" w:rsidRPr="006643F3" w:rsidRDefault="00A462E6"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7" w:firstLine="0"/>
              <w:jc w:val="center"/>
              <w:rPr>
                <w:rFonts w:ascii="Arial" w:hAnsi="Arial" w:cs="Arial"/>
                <w:szCs w:val="16"/>
              </w:rPr>
            </w:pPr>
            <w:r w:rsidRPr="006643F3">
              <w:rPr>
                <w:rFonts w:ascii="Arial" w:hAnsi="Arial" w:cs="Arial"/>
                <w:szCs w:val="16"/>
              </w:rPr>
              <w:t>Alkohol</w:t>
            </w:r>
          </w:p>
        </w:tc>
      </w:tr>
      <w:tr w:rsidR="00CD4F2C" w:rsidRPr="003223DF" w14:paraId="2331F71F" w14:textId="77777777" w:rsidTr="00D61DDA">
        <w:tc>
          <w:tcPr>
            <w:tcW w:w="1558" w:type="dxa"/>
            <w:tcBorders>
              <w:top w:val="nil"/>
              <w:left w:val="nil"/>
              <w:bottom w:val="nil"/>
              <w:right w:val="nil"/>
            </w:tcBorders>
          </w:tcPr>
          <w:p w14:paraId="3A214D2C" w14:textId="77777777" w:rsidR="00C277DE" w:rsidRPr="003223DF" w:rsidRDefault="004E202C"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sidRPr="003223DF">
              <w:rPr>
                <w:rFonts w:ascii="Arial" w:hAnsi="Arial" w:cs="Arial"/>
                <w:sz w:val="20"/>
                <w:szCs w:val="20"/>
              </w:rPr>
              <w:t>4.1</w:t>
            </w:r>
          </w:p>
        </w:tc>
        <w:tc>
          <w:tcPr>
            <w:tcW w:w="2136" w:type="dxa"/>
            <w:tcBorders>
              <w:top w:val="nil"/>
              <w:left w:val="nil"/>
              <w:bottom w:val="nil"/>
              <w:right w:val="nil"/>
            </w:tcBorders>
          </w:tcPr>
          <w:p w14:paraId="2A9A5180" w14:textId="77777777" w:rsidR="00C277DE"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Pr>
                <w:noProof/>
              </w:rPr>
              <w:object w:dxaOrig="1440" w:dyaOrig="1440" w14:anchorId="40C44CB7">
                <v:shape id="_x0000_s2229" type="#_x0000_t75" alt="" style="position:absolute;left:0;text-align:left;margin-left:27.7pt;margin-top:13.45pt;width:53.35pt;height:76.95pt;z-index:251762176;mso-wrap-edited:f;mso-width-percent:0;mso-height-percent:0;mso-position-horizontal-relative:text;mso-position-vertical-relative:margin;mso-width-percent:0;mso-height-percent:0">
                  <v:imagedata r:id="rId159" o:title=""/>
                  <w10:wrap anchory="margin"/>
                </v:shape>
                <o:OLEObject Type="Embed" ProgID="ACD.ChemSketch.20" ShapeID="_x0000_s2229" DrawAspect="Content" ObjectID="_1835503255" r:id="rId160">
                  <o:FieldCodes>\s</o:FieldCodes>
                </o:OLEObject>
              </w:object>
            </w:r>
          </w:p>
          <w:p w14:paraId="7D355E08" w14:textId="77777777" w:rsidR="00092B4D" w:rsidRDefault="00092B4D"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p w14:paraId="03656480" w14:textId="2B4696BD" w:rsidR="00092B4D" w:rsidRDefault="00092B4D"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p w14:paraId="63CD4542" w14:textId="77777777" w:rsidR="00092B4D" w:rsidRDefault="00092B4D"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p w14:paraId="54E6EF1C" w14:textId="77777777" w:rsidR="00092B4D" w:rsidRDefault="00092B4D"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p w14:paraId="3A6FE1DC" w14:textId="77777777" w:rsidR="00D61DDA" w:rsidRPr="003223DF"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rPr>
                <w:rFonts w:ascii="Arial" w:hAnsi="Arial" w:cs="Arial"/>
                <w:sz w:val="20"/>
                <w:szCs w:val="20"/>
              </w:rPr>
            </w:pPr>
            <w:r>
              <w:rPr>
                <w:noProof/>
              </w:rPr>
              <w:object w:dxaOrig="1440" w:dyaOrig="1440" w14:anchorId="752A2FD5">
                <v:shape id="_x0000_s2228" type="#_x0000_t75" alt="" style="position:absolute;left:0;text-align:left;margin-left:13.2pt;margin-top:17.5pt;width:92pt;height:55.8pt;z-index:252022272;mso-wrap-edited:f;mso-width-percent:0;mso-height-percent:0;mso-position-horizontal-relative:text;mso-position-vertical-relative:text;mso-width-percent:0;mso-height-percent:0">
                  <v:imagedata r:id="rId161" o:title=""/>
                </v:shape>
                <o:OLEObject Type="Embed" ProgID="ACD.ChemSketch.20" ShapeID="_x0000_s2228" DrawAspect="Content" ObjectID="_1835503254" r:id="rId162">
                  <o:FieldCodes>\s</o:FieldCodes>
                </o:OLEObject>
              </w:object>
            </w:r>
          </w:p>
        </w:tc>
        <w:tc>
          <w:tcPr>
            <w:tcW w:w="1887" w:type="dxa"/>
            <w:tcBorders>
              <w:top w:val="nil"/>
              <w:left w:val="nil"/>
              <w:bottom w:val="nil"/>
              <w:right w:val="nil"/>
            </w:tcBorders>
          </w:tcPr>
          <w:p w14:paraId="713882D8" w14:textId="77777777" w:rsidR="00C277DE" w:rsidRPr="003223DF" w:rsidRDefault="00C277DE"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tc>
        <w:tc>
          <w:tcPr>
            <w:tcW w:w="2500" w:type="dxa"/>
            <w:tcBorders>
              <w:top w:val="nil"/>
              <w:left w:val="nil"/>
              <w:bottom w:val="nil"/>
              <w:right w:val="nil"/>
            </w:tcBorders>
          </w:tcPr>
          <w:p w14:paraId="20009514" w14:textId="27E2B791" w:rsidR="00C277DE" w:rsidRPr="003223DF"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Pr>
                <w:noProof/>
              </w:rPr>
              <w:object w:dxaOrig="1440" w:dyaOrig="1440" w14:anchorId="746F87A3">
                <v:shape id="_x0000_s2227" type="#_x0000_t75" alt="" style="position:absolute;left:0;text-align:left;margin-left:3.45pt;margin-top:110.45pt;width:92pt;height:55.85pt;z-index:252023296;mso-wrap-edited:f;mso-width-percent:0;mso-height-percent:0;mso-position-horizontal-relative:text;mso-position-vertical-relative:text;mso-width-percent:0;mso-height-percent:0">
                  <v:imagedata r:id="rId163" o:title=""/>
                </v:shape>
                <o:OLEObject Type="Embed" ProgID="ACD.ChemSketch.20" ShapeID="_x0000_s2227" DrawAspect="Content" ObjectID="_1835503253" r:id="rId164">
                  <o:FieldCodes>\s</o:FieldCodes>
                </o:OLEObject>
              </w:object>
            </w:r>
            <w:r>
              <w:rPr>
                <w:noProof/>
              </w:rPr>
              <w:object w:dxaOrig="1440" w:dyaOrig="1440" w14:anchorId="4D358C05">
                <v:shape id="_x0000_s2226" type="#_x0000_t75" alt="" style="position:absolute;left:0;text-align:left;margin-left:16.7pt;margin-top:13.45pt;width:50.15pt;height:76.95pt;z-index:251763200;mso-wrap-edited:f;mso-width-percent:0;mso-height-percent:0;mso-position-horizontal-relative:text;mso-position-vertical-relative:margin;mso-width-percent:0;mso-height-percent:0">
                  <v:imagedata r:id="rId165" o:title=""/>
                  <w10:wrap anchory="margin"/>
                </v:shape>
                <o:OLEObject Type="Embed" ProgID="ACD.ChemSketch.20" ShapeID="_x0000_s2226" DrawAspect="Content" ObjectID="_1835503252" r:id="rId166">
                  <o:FieldCodes>\s</o:FieldCodes>
                </o:OLEObject>
              </w:object>
            </w:r>
          </w:p>
        </w:tc>
        <w:tc>
          <w:tcPr>
            <w:tcW w:w="1984" w:type="dxa"/>
            <w:tcBorders>
              <w:top w:val="nil"/>
              <w:left w:val="nil"/>
              <w:bottom w:val="nil"/>
              <w:right w:val="nil"/>
            </w:tcBorders>
          </w:tcPr>
          <w:p w14:paraId="5163D670" w14:textId="77777777" w:rsidR="00A462E6" w:rsidRPr="006643F3" w:rsidRDefault="00A462E6"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7" w:firstLine="0"/>
              <w:jc w:val="center"/>
              <w:rPr>
                <w:rFonts w:ascii="Arial" w:hAnsi="Arial" w:cs="Arial"/>
                <w:szCs w:val="16"/>
              </w:rPr>
            </w:pPr>
            <w:r w:rsidRPr="006643F3">
              <w:rPr>
                <w:rFonts w:ascii="Arial" w:hAnsi="Arial" w:cs="Arial"/>
                <w:szCs w:val="16"/>
              </w:rPr>
              <w:t>2,4-Dinitropheno</w:t>
            </w:r>
            <w:r w:rsidR="00E9264D" w:rsidRPr="006643F3">
              <w:rPr>
                <w:rFonts w:ascii="Arial" w:hAnsi="Arial" w:cs="Arial"/>
                <w:szCs w:val="16"/>
              </w:rPr>
              <w:t>l</w:t>
            </w:r>
          </w:p>
          <w:p w14:paraId="7E266D09" w14:textId="77777777" w:rsidR="00C277DE" w:rsidRPr="006643F3" w:rsidRDefault="00A462E6"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7" w:firstLine="0"/>
              <w:jc w:val="center"/>
              <w:rPr>
                <w:rFonts w:ascii="Arial" w:hAnsi="Arial" w:cs="Arial"/>
                <w:szCs w:val="16"/>
              </w:rPr>
            </w:pPr>
            <w:r w:rsidRPr="006643F3">
              <w:rPr>
                <w:rFonts w:ascii="Arial" w:hAnsi="Arial" w:cs="Arial"/>
                <w:szCs w:val="16"/>
              </w:rPr>
              <w:t>2,4-Dinitrophenol</w:t>
            </w:r>
            <w:r w:rsidR="00E9264D" w:rsidRPr="006643F3">
              <w:rPr>
                <w:rFonts w:ascii="Arial" w:hAnsi="Arial" w:cs="Arial"/>
                <w:szCs w:val="16"/>
              </w:rPr>
              <w:t>at</w:t>
            </w:r>
          </w:p>
        </w:tc>
      </w:tr>
      <w:tr w:rsidR="00670271" w:rsidRPr="003223DF" w14:paraId="550FAB8F" w14:textId="77777777" w:rsidTr="00D61DDA">
        <w:tc>
          <w:tcPr>
            <w:tcW w:w="1558" w:type="dxa"/>
            <w:tcBorders>
              <w:top w:val="nil"/>
              <w:left w:val="nil"/>
              <w:bottom w:val="nil"/>
              <w:right w:val="nil"/>
            </w:tcBorders>
          </w:tcPr>
          <w:p w14:paraId="4EE215AF" w14:textId="77777777" w:rsidR="00670271" w:rsidRDefault="0067027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sidRPr="003223DF">
              <w:rPr>
                <w:rFonts w:ascii="Arial" w:hAnsi="Arial" w:cs="Arial"/>
                <w:sz w:val="20"/>
                <w:szCs w:val="20"/>
              </w:rPr>
              <w:t>4.</w:t>
            </w:r>
            <w:r>
              <w:rPr>
                <w:rFonts w:ascii="Arial" w:hAnsi="Arial" w:cs="Arial"/>
                <w:sz w:val="20"/>
                <w:szCs w:val="20"/>
              </w:rPr>
              <w:t>25</w:t>
            </w:r>
          </w:p>
          <w:p w14:paraId="5266C7F8" w14:textId="77777777" w:rsidR="00670271" w:rsidRDefault="0067027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p w14:paraId="4C12566D" w14:textId="77777777" w:rsidR="00670271" w:rsidRDefault="0067027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p w14:paraId="768A6B8F" w14:textId="77777777" w:rsidR="00670271" w:rsidRPr="003223DF" w:rsidRDefault="0067027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tc>
        <w:tc>
          <w:tcPr>
            <w:tcW w:w="2136" w:type="dxa"/>
            <w:tcBorders>
              <w:top w:val="nil"/>
              <w:left w:val="nil"/>
              <w:bottom w:val="nil"/>
              <w:right w:val="nil"/>
            </w:tcBorders>
          </w:tcPr>
          <w:p w14:paraId="374D5698" w14:textId="77777777" w:rsidR="00670271" w:rsidRDefault="0067027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noProof/>
              </w:rPr>
            </w:pPr>
          </w:p>
        </w:tc>
        <w:tc>
          <w:tcPr>
            <w:tcW w:w="1887" w:type="dxa"/>
            <w:tcBorders>
              <w:top w:val="nil"/>
              <w:left w:val="nil"/>
              <w:bottom w:val="nil"/>
              <w:right w:val="nil"/>
            </w:tcBorders>
          </w:tcPr>
          <w:p w14:paraId="2CFFD29F" w14:textId="77777777" w:rsidR="00670271" w:rsidRPr="003223DF" w:rsidRDefault="0067027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tc>
        <w:tc>
          <w:tcPr>
            <w:tcW w:w="2500" w:type="dxa"/>
            <w:tcBorders>
              <w:top w:val="nil"/>
              <w:left w:val="nil"/>
              <w:bottom w:val="nil"/>
              <w:right w:val="nil"/>
            </w:tcBorders>
          </w:tcPr>
          <w:p w14:paraId="6D3FE996" w14:textId="77777777" w:rsidR="00670271" w:rsidRDefault="0067027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noProof/>
              </w:rPr>
            </w:pPr>
          </w:p>
        </w:tc>
        <w:tc>
          <w:tcPr>
            <w:tcW w:w="1984" w:type="dxa"/>
            <w:tcBorders>
              <w:top w:val="nil"/>
              <w:left w:val="nil"/>
              <w:bottom w:val="nil"/>
              <w:right w:val="nil"/>
            </w:tcBorders>
          </w:tcPr>
          <w:p w14:paraId="47F118CD" w14:textId="77777777" w:rsidR="00670271" w:rsidRDefault="00CF688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7" w:firstLine="0"/>
              <w:jc w:val="center"/>
              <w:rPr>
                <w:rFonts w:ascii="Arial" w:hAnsi="Arial" w:cs="Arial"/>
                <w:szCs w:val="16"/>
              </w:rPr>
            </w:pPr>
            <w:r>
              <w:rPr>
                <w:rFonts w:ascii="Arial" w:hAnsi="Arial" w:cs="Arial"/>
                <w:szCs w:val="16"/>
              </w:rPr>
              <w:t>Ascorbinsäure</w:t>
            </w:r>
          </w:p>
          <w:p w14:paraId="07514D50" w14:textId="77777777" w:rsidR="00CF688F" w:rsidRPr="006643F3" w:rsidRDefault="00CF688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7" w:firstLine="0"/>
              <w:jc w:val="center"/>
              <w:rPr>
                <w:rFonts w:ascii="Arial" w:hAnsi="Arial" w:cs="Arial"/>
                <w:szCs w:val="16"/>
              </w:rPr>
            </w:pPr>
            <w:r>
              <w:rPr>
                <w:rFonts w:ascii="Arial" w:hAnsi="Arial" w:cs="Arial"/>
                <w:szCs w:val="16"/>
              </w:rPr>
              <w:t>Ascorbat-Ion</w:t>
            </w:r>
          </w:p>
        </w:tc>
      </w:tr>
      <w:tr w:rsidR="00CD4F2C" w:rsidRPr="003223DF" w14:paraId="62B7E107" w14:textId="77777777" w:rsidTr="00D61DDA">
        <w:tc>
          <w:tcPr>
            <w:tcW w:w="1558" w:type="dxa"/>
            <w:tcBorders>
              <w:top w:val="nil"/>
              <w:left w:val="nil"/>
              <w:bottom w:val="nil"/>
              <w:right w:val="nil"/>
            </w:tcBorders>
          </w:tcPr>
          <w:p w14:paraId="55358150" w14:textId="77777777" w:rsidR="00C277DE" w:rsidRPr="003223DF" w:rsidRDefault="004E202C"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sidRPr="003223DF">
              <w:rPr>
                <w:rFonts w:ascii="Arial" w:hAnsi="Arial" w:cs="Arial"/>
                <w:sz w:val="20"/>
                <w:szCs w:val="20"/>
              </w:rPr>
              <w:t>4.6</w:t>
            </w:r>
          </w:p>
        </w:tc>
        <w:tc>
          <w:tcPr>
            <w:tcW w:w="2136" w:type="dxa"/>
            <w:tcBorders>
              <w:top w:val="nil"/>
              <w:left w:val="nil"/>
              <w:bottom w:val="nil"/>
              <w:right w:val="nil"/>
            </w:tcBorders>
          </w:tcPr>
          <w:p w14:paraId="00AEB747" w14:textId="77777777" w:rsidR="00C277DE"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noProof/>
                <w:sz w:val="20"/>
                <w:szCs w:val="20"/>
              </w:rPr>
            </w:pPr>
            <w:r>
              <w:rPr>
                <w:noProof/>
              </w:rPr>
              <w:object w:dxaOrig="1440" w:dyaOrig="1440" w14:anchorId="0E23FFCE">
                <v:shape id="_x0000_s2225" type="#_x0000_t75" alt="" style="position:absolute;left:0;text-align:left;margin-left:16.25pt;margin-top:1.35pt;width:48.7pt;height:39.5pt;z-index:251764224;mso-wrap-edited:f;mso-width-percent:0;mso-height-percent:0;mso-position-horizontal-relative:text;mso-position-vertical-relative:text;mso-width-percent:0;mso-height-percent:0">
                  <v:imagedata r:id="rId167" o:title=""/>
                </v:shape>
                <o:OLEObject Type="Embed" ProgID="ACD.ChemSketch.20" ShapeID="_x0000_s2225" DrawAspect="Content" ObjectID="_1835503251" r:id="rId168">
                  <o:FieldCodes>\s</o:FieldCodes>
                </o:OLEObject>
              </w:object>
            </w:r>
          </w:p>
          <w:p w14:paraId="49B9D0C5" w14:textId="77777777" w:rsidR="001D64E1" w:rsidRDefault="001D64E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noProof/>
                <w:sz w:val="20"/>
                <w:szCs w:val="20"/>
              </w:rPr>
            </w:pPr>
          </w:p>
          <w:p w14:paraId="788AF553" w14:textId="77777777" w:rsidR="001D64E1" w:rsidRDefault="001D64E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p w14:paraId="05F25BB4" w14:textId="77777777" w:rsidR="00D61DDA" w:rsidRPr="003223DF" w:rsidRDefault="00D61DDA"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tc>
        <w:tc>
          <w:tcPr>
            <w:tcW w:w="1887" w:type="dxa"/>
            <w:tcBorders>
              <w:top w:val="nil"/>
              <w:left w:val="nil"/>
              <w:bottom w:val="nil"/>
              <w:right w:val="nil"/>
            </w:tcBorders>
          </w:tcPr>
          <w:p w14:paraId="3DB4C742" w14:textId="77777777" w:rsidR="00C277DE" w:rsidRPr="003223DF" w:rsidRDefault="00C277DE"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tc>
        <w:tc>
          <w:tcPr>
            <w:tcW w:w="2500" w:type="dxa"/>
            <w:tcBorders>
              <w:top w:val="nil"/>
              <w:left w:val="nil"/>
              <w:bottom w:val="nil"/>
              <w:right w:val="nil"/>
            </w:tcBorders>
          </w:tcPr>
          <w:p w14:paraId="5B4CF1A9" w14:textId="77777777" w:rsidR="00C277DE" w:rsidRPr="003223DF"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Pr>
                <w:noProof/>
              </w:rPr>
              <w:object w:dxaOrig="1440" w:dyaOrig="1440" w14:anchorId="7303DD6A">
                <v:shape id="_x0000_s2224" type="#_x0000_t75" alt="" style="position:absolute;left:0;text-align:left;margin-left:16.85pt;margin-top:1.75pt;width:56.25pt;height:39.2pt;z-index:251765248;mso-wrap-edited:f;mso-width-percent:0;mso-height-percent:0;mso-position-horizontal-relative:text;mso-position-vertical-relative:text;mso-width-percent:0;mso-height-percent:0">
                  <v:imagedata r:id="rId169" o:title=""/>
                </v:shape>
                <o:OLEObject Type="Embed" ProgID="ACD.ChemSketch.20" ShapeID="_x0000_s2224" DrawAspect="Content" ObjectID="_1835503250" r:id="rId170">
                  <o:FieldCodes>\s</o:FieldCodes>
                </o:OLEObject>
              </w:object>
            </w:r>
          </w:p>
        </w:tc>
        <w:tc>
          <w:tcPr>
            <w:tcW w:w="1984" w:type="dxa"/>
            <w:tcBorders>
              <w:top w:val="nil"/>
              <w:left w:val="nil"/>
              <w:bottom w:val="nil"/>
              <w:right w:val="nil"/>
            </w:tcBorders>
          </w:tcPr>
          <w:p w14:paraId="31DFD38F" w14:textId="77777777" w:rsidR="00C277DE" w:rsidRPr="006643F3" w:rsidRDefault="00E9264D"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7" w:firstLine="0"/>
              <w:jc w:val="center"/>
              <w:rPr>
                <w:rFonts w:ascii="Arial" w:hAnsi="Arial" w:cs="Arial"/>
                <w:szCs w:val="16"/>
              </w:rPr>
            </w:pPr>
            <w:r w:rsidRPr="006643F3">
              <w:rPr>
                <w:rFonts w:ascii="Arial" w:hAnsi="Arial" w:cs="Arial"/>
                <w:szCs w:val="16"/>
              </w:rPr>
              <w:t>Anilinium</w:t>
            </w:r>
          </w:p>
          <w:p w14:paraId="72C3F5C1" w14:textId="77777777" w:rsidR="00E9264D" w:rsidRPr="006643F3" w:rsidRDefault="00E9264D"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7" w:firstLine="0"/>
              <w:jc w:val="center"/>
              <w:rPr>
                <w:rFonts w:ascii="Arial" w:hAnsi="Arial" w:cs="Arial"/>
                <w:szCs w:val="16"/>
              </w:rPr>
            </w:pPr>
            <w:r w:rsidRPr="006643F3">
              <w:rPr>
                <w:rFonts w:ascii="Arial" w:hAnsi="Arial" w:cs="Arial"/>
                <w:szCs w:val="16"/>
              </w:rPr>
              <w:t>Anilin</w:t>
            </w:r>
          </w:p>
        </w:tc>
      </w:tr>
      <w:tr w:rsidR="00CD4F2C" w:rsidRPr="003223DF" w14:paraId="33A8D272" w14:textId="77777777" w:rsidTr="00D61DDA">
        <w:tc>
          <w:tcPr>
            <w:tcW w:w="1558" w:type="dxa"/>
            <w:tcBorders>
              <w:top w:val="nil"/>
              <w:left w:val="nil"/>
              <w:bottom w:val="nil"/>
              <w:right w:val="nil"/>
            </w:tcBorders>
          </w:tcPr>
          <w:p w14:paraId="4340A362" w14:textId="77777777" w:rsidR="00C277DE" w:rsidRPr="003223DF" w:rsidRDefault="004E202C"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sidRPr="003223DF">
              <w:rPr>
                <w:rFonts w:ascii="Arial" w:hAnsi="Arial" w:cs="Arial"/>
                <w:sz w:val="20"/>
                <w:szCs w:val="20"/>
              </w:rPr>
              <w:t>ca. 5</w:t>
            </w:r>
          </w:p>
        </w:tc>
        <w:tc>
          <w:tcPr>
            <w:tcW w:w="2136" w:type="dxa"/>
            <w:tcBorders>
              <w:top w:val="nil"/>
              <w:left w:val="nil"/>
              <w:bottom w:val="nil"/>
              <w:right w:val="nil"/>
            </w:tcBorders>
          </w:tcPr>
          <w:p w14:paraId="21C8B847" w14:textId="77777777" w:rsidR="00C277DE" w:rsidRDefault="001D64E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noProof/>
                <w:sz w:val="20"/>
                <w:szCs w:val="20"/>
              </w:rPr>
            </w:pPr>
            <w:r w:rsidRPr="00092B4D">
              <w:rPr>
                <w:rFonts w:ascii="Arial" w:hAnsi="Arial" w:cs="Arial"/>
                <w:noProof/>
                <w:sz w:val="20"/>
                <w:szCs w:val="20"/>
              </w:rPr>
              <w:t>R—</w:t>
            </w:r>
            <w:r>
              <w:rPr>
                <w:rFonts w:ascii="Arial" w:hAnsi="Arial" w:cs="Arial"/>
                <w:noProof/>
                <w:sz w:val="20"/>
                <w:szCs w:val="20"/>
              </w:rPr>
              <w:t>CO</w:t>
            </w:r>
            <w:r w:rsidRPr="00092B4D">
              <w:rPr>
                <w:rFonts w:ascii="Arial" w:hAnsi="Arial" w:cs="Arial"/>
                <w:noProof/>
                <w:sz w:val="20"/>
                <w:szCs w:val="20"/>
              </w:rPr>
              <w:t>OH</w:t>
            </w:r>
          </w:p>
          <w:p w14:paraId="2C522ED2" w14:textId="77777777" w:rsidR="00D61DDA" w:rsidRPr="003223DF" w:rsidRDefault="00D61DDA"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tc>
        <w:tc>
          <w:tcPr>
            <w:tcW w:w="1887" w:type="dxa"/>
            <w:tcBorders>
              <w:top w:val="nil"/>
              <w:left w:val="nil"/>
              <w:bottom w:val="nil"/>
              <w:right w:val="nil"/>
            </w:tcBorders>
          </w:tcPr>
          <w:p w14:paraId="67DAFC83" w14:textId="77777777" w:rsidR="00C277DE" w:rsidRPr="003223DF" w:rsidRDefault="004E202C"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sidRPr="003223DF">
              <w:rPr>
                <w:rFonts w:ascii="Arial" w:hAnsi="Arial" w:cs="Arial"/>
                <w:noProof/>
                <w:sz w:val="20"/>
                <w:szCs w:val="20"/>
              </w:rPr>
              <w:t>R = Alkyl</w:t>
            </w:r>
          </w:p>
        </w:tc>
        <w:tc>
          <w:tcPr>
            <w:tcW w:w="2500" w:type="dxa"/>
            <w:tcBorders>
              <w:top w:val="nil"/>
              <w:left w:val="nil"/>
              <w:bottom w:val="nil"/>
              <w:right w:val="nil"/>
            </w:tcBorders>
          </w:tcPr>
          <w:p w14:paraId="57161FB4" w14:textId="77777777" w:rsidR="00C277DE" w:rsidRPr="001D64E1" w:rsidRDefault="001D64E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sidRPr="001D64E1">
              <w:rPr>
                <w:rFonts w:ascii="Arial" w:hAnsi="Arial" w:cs="Arial"/>
                <w:noProof/>
                <w:sz w:val="20"/>
                <w:szCs w:val="20"/>
              </w:rPr>
              <w:t>R—COO</w:t>
            </w:r>
            <w:r w:rsidRPr="001D64E1">
              <w:rPr>
                <w:rFonts w:ascii="Cambria Math" w:hAnsi="Cambria Math" w:cs="Cambria Math"/>
                <w:noProof/>
                <w:sz w:val="20"/>
                <w:szCs w:val="20"/>
              </w:rPr>
              <w:t>⁻</w:t>
            </w:r>
          </w:p>
        </w:tc>
        <w:tc>
          <w:tcPr>
            <w:tcW w:w="1984" w:type="dxa"/>
            <w:tcBorders>
              <w:top w:val="nil"/>
              <w:left w:val="nil"/>
              <w:bottom w:val="nil"/>
              <w:right w:val="nil"/>
            </w:tcBorders>
          </w:tcPr>
          <w:p w14:paraId="06CB2EBC" w14:textId="77777777" w:rsidR="00C277DE" w:rsidRPr="006643F3" w:rsidRDefault="00E9264D"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7" w:firstLine="0"/>
              <w:jc w:val="center"/>
              <w:rPr>
                <w:rFonts w:ascii="Arial" w:hAnsi="Arial" w:cs="Arial"/>
                <w:szCs w:val="16"/>
              </w:rPr>
            </w:pPr>
            <w:r w:rsidRPr="006643F3">
              <w:rPr>
                <w:rFonts w:ascii="Arial" w:hAnsi="Arial" w:cs="Arial"/>
                <w:szCs w:val="16"/>
              </w:rPr>
              <w:t>Carbonsäure</w:t>
            </w:r>
          </w:p>
          <w:p w14:paraId="3BCC9CD1" w14:textId="77777777" w:rsidR="00E9264D" w:rsidRPr="006643F3" w:rsidRDefault="00E9264D"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7" w:firstLine="0"/>
              <w:jc w:val="center"/>
              <w:rPr>
                <w:rFonts w:ascii="Arial" w:hAnsi="Arial" w:cs="Arial"/>
                <w:szCs w:val="16"/>
              </w:rPr>
            </w:pPr>
            <w:r w:rsidRPr="006643F3">
              <w:rPr>
                <w:rFonts w:ascii="Arial" w:hAnsi="Arial" w:cs="Arial"/>
                <w:szCs w:val="16"/>
              </w:rPr>
              <w:t>Carboxylat</w:t>
            </w:r>
          </w:p>
        </w:tc>
      </w:tr>
      <w:tr w:rsidR="006E2356" w:rsidRPr="003223DF" w14:paraId="7EFAAC9E" w14:textId="77777777" w:rsidTr="00D61DDA">
        <w:tc>
          <w:tcPr>
            <w:tcW w:w="1558" w:type="dxa"/>
            <w:tcBorders>
              <w:top w:val="nil"/>
              <w:left w:val="nil"/>
              <w:bottom w:val="nil"/>
              <w:right w:val="nil"/>
            </w:tcBorders>
          </w:tcPr>
          <w:p w14:paraId="6E9E350E" w14:textId="77777777" w:rsidR="006E2356" w:rsidRPr="003223DF" w:rsidRDefault="006E2356"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Pr>
                <w:rFonts w:ascii="Arial" w:hAnsi="Arial" w:cs="Arial"/>
                <w:sz w:val="20"/>
                <w:szCs w:val="20"/>
              </w:rPr>
              <w:t>5.2</w:t>
            </w:r>
          </w:p>
        </w:tc>
        <w:tc>
          <w:tcPr>
            <w:tcW w:w="2136" w:type="dxa"/>
            <w:tcBorders>
              <w:top w:val="nil"/>
              <w:left w:val="nil"/>
              <w:bottom w:val="nil"/>
              <w:right w:val="nil"/>
            </w:tcBorders>
          </w:tcPr>
          <w:p w14:paraId="46664B87" w14:textId="77777777" w:rsidR="006E2356"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noProof/>
                <w:sz w:val="20"/>
                <w:szCs w:val="20"/>
              </w:rPr>
            </w:pPr>
            <w:r>
              <w:rPr>
                <w:noProof/>
              </w:rPr>
              <w:object w:dxaOrig="1440" w:dyaOrig="1440" w14:anchorId="44EF13E6">
                <v:shape id="_x0000_s2223" type="#_x0000_t75" alt="" style="position:absolute;left:0;text-align:left;margin-left:27.7pt;margin-top:1.65pt;width:31.55pt;height:56.1pt;z-index:252029440;mso-wrap-edited:f;mso-width-percent:0;mso-height-percent:0;mso-position-horizontal-relative:text;mso-position-vertical-relative:text;mso-width-percent:0;mso-height-percent:0">
                  <v:imagedata r:id="rId171" o:title=""/>
                </v:shape>
                <o:OLEObject Type="Embed" ProgID="ACD.ChemSketch.20" ShapeID="_x0000_s2223" DrawAspect="Content" ObjectID="_1835503249" r:id="rId172">
                  <o:FieldCodes>\s</o:FieldCodes>
                </o:OLEObject>
              </w:object>
            </w:r>
          </w:p>
          <w:p w14:paraId="5D6C542E" w14:textId="77777777" w:rsidR="006E2356" w:rsidRDefault="006E2356"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noProof/>
                <w:sz w:val="20"/>
                <w:szCs w:val="20"/>
              </w:rPr>
            </w:pPr>
          </w:p>
          <w:p w14:paraId="134AAFD4" w14:textId="77777777" w:rsidR="006E2356" w:rsidRPr="00092B4D" w:rsidRDefault="006E2356" w:rsidP="005E023B">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rPr>
                <w:rFonts w:ascii="Arial" w:hAnsi="Arial" w:cs="Arial"/>
                <w:noProof/>
                <w:sz w:val="20"/>
                <w:szCs w:val="20"/>
              </w:rPr>
            </w:pPr>
          </w:p>
        </w:tc>
        <w:tc>
          <w:tcPr>
            <w:tcW w:w="1887" w:type="dxa"/>
            <w:tcBorders>
              <w:top w:val="nil"/>
              <w:left w:val="nil"/>
              <w:bottom w:val="nil"/>
              <w:right w:val="nil"/>
            </w:tcBorders>
          </w:tcPr>
          <w:p w14:paraId="334815AF" w14:textId="77777777" w:rsidR="006E2356" w:rsidRPr="003223DF" w:rsidRDefault="006E2356"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noProof/>
                <w:sz w:val="20"/>
                <w:szCs w:val="20"/>
              </w:rPr>
            </w:pPr>
          </w:p>
        </w:tc>
        <w:tc>
          <w:tcPr>
            <w:tcW w:w="2500" w:type="dxa"/>
            <w:tcBorders>
              <w:top w:val="nil"/>
              <w:left w:val="nil"/>
              <w:bottom w:val="nil"/>
              <w:right w:val="nil"/>
            </w:tcBorders>
          </w:tcPr>
          <w:p w14:paraId="6F74A0DB" w14:textId="77777777" w:rsidR="006E2356" w:rsidRPr="001D64E1"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noProof/>
                <w:sz w:val="20"/>
                <w:szCs w:val="20"/>
              </w:rPr>
            </w:pPr>
            <w:r>
              <w:rPr>
                <w:rFonts w:ascii="Arial" w:hAnsi="Arial" w:cs="Arial"/>
                <w:noProof/>
                <w:sz w:val="20"/>
                <w:szCs w:val="20"/>
              </w:rPr>
              <w:object w:dxaOrig="1440" w:dyaOrig="1440" w14:anchorId="109DDE66">
                <v:shape id="_x0000_s2222" type="#_x0000_t75" alt="" style="position:absolute;left:0;text-align:left;margin-left:38.05pt;margin-top:1.65pt;width:31.55pt;height:39.7pt;z-index:252030464;mso-wrap-edited:f;mso-width-percent:0;mso-height-percent:0;mso-position-horizontal-relative:text;mso-position-vertical-relative:text;mso-width-percent:0;mso-height-percent:0">
                  <v:imagedata r:id="rId173" o:title=""/>
                </v:shape>
                <o:OLEObject Type="Embed" ProgID="ACD.ChemSketch.20" ShapeID="_x0000_s2222" DrawAspect="Content" ObjectID="_1835503248" r:id="rId174">
                  <o:FieldCodes>\s</o:FieldCodes>
                </o:OLEObject>
              </w:object>
            </w:r>
          </w:p>
        </w:tc>
        <w:tc>
          <w:tcPr>
            <w:tcW w:w="1984" w:type="dxa"/>
            <w:tcBorders>
              <w:top w:val="nil"/>
              <w:left w:val="nil"/>
              <w:bottom w:val="nil"/>
              <w:right w:val="nil"/>
            </w:tcBorders>
          </w:tcPr>
          <w:p w14:paraId="684BD9EE" w14:textId="77777777" w:rsidR="006E2356" w:rsidRDefault="006E2356" w:rsidP="006E2356">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7" w:firstLine="0"/>
              <w:jc w:val="center"/>
              <w:rPr>
                <w:rFonts w:ascii="Arial" w:hAnsi="Arial" w:cs="Arial"/>
                <w:szCs w:val="16"/>
              </w:rPr>
            </w:pPr>
            <w:r>
              <w:rPr>
                <w:rFonts w:ascii="Arial" w:hAnsi="Arial" w:cs="Arial"/>
                <w:szCs w:val="16"/>
              </w:rPr>
              <w:t>Pyridinium</w:t>
            </w:r>
          </w:p>
          <w:p w14:paraId="40F480B6" w14:textId="77777777" w:rsidR="006E2356" w:rsidRPr="006643F3" w:rsidRDefault="006E2356" w:rsidP="006E2356">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7" w:firstLine="0"/>
              <w:jc w:val="center"/>
              <w:rPr>
                <w:rFonts w:ascii="Arial" w:hAnsi="Arial" w:cs="Arial"/>
                <w:szCs w:val="16"/>
              </w:rPr>
            </w:pPr>
            <w:r>
              <w:rPr>
                <w:rFonts w:ascii="Arial" w:hAnsi="Arial" w:cs="Arial"/>
                <w:szCs w:val="16"/>
              </w:rPr>
              <w:t>Pyridin</w:t>
            </w:r>
          </w:p>
        </w:tc>
      </w:tr>
    </w:tbl>
    <w:p w14:paraId="311EFAD2" w14:textId="77777777" w:rsidR="00532A76" w:rsidRDefault="00532A76">
      <w:r>
        <w:br w:type="page"/>
      </w:r>
    </w:p>
    <w:tbl>
      <w:tblPr>
        <w:tblW w:w="10065" w:type="dxa"/>
        <w:tblInd w:w="-284" w:type="dxa"/>
        <w:tblLook w:val="04A0" w:firstRow="1" w:lastRow="0" w:firstColumn="1" w:lastColumn="0" w:noHBand="0" w:noVBand="1"/>
      </w:tblPr>
      <w:tblGrid>
        <w:gridCol w:w="1558"/>
        <w:gridCol w:w="2136"/>
        <w:gridCol w:w="1887"/>
        <w:gridCol w:w="2500"/>
        <w:gridCol w:w="1984"/>
      </w:tblGrid>
      <w:tr w:rsidR="00CD4F2C" w:rsidRPr="003223DF" w14:paraId="73EDC79E" w14:textId="77777777" w:rsidTr="00D61DDA">
        <w:tc>
          <w:tcPr>
            <w:tcW w:w="1558" w:type="dxa"/>
            <w:tcBorders>
              <w:top w:val="nil"/>
              <w:left w:val="nil"/>
              <w:bottom w:val="nil"/>
              <w:right w:val="nil"/>
            </w:tcBorders>
          </w:tcPr>
          <w:p w14:paraId="7DFAECD5" w14:textId="7BEC3E4D" w:rsidR="004E202C" w:rsidRPr="003223DF" w:rsidRDefault="004E202C"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sidRPr="003223DF">
              <w:rPr>
                <w:rFonts w:ascii="Arial" w:hAnsi="Arial" w:cs="Arial"/>
                <w:sz w:val="20"/>
                <w:szCs w:val="20"/>
              </w:rPr>
              <w:lastRenderedPageBreak/>
              <w:t>6.</w:t>
            </w:r>
          </w:p>
        </w:tc>
        <w:tc>
          <w:tcPr>
            <w:tcW w:w="2136" w:type="dxa"/>
            <w:tcBorders>
              <w:top w:val="nil"/>
              <w:left w:val="nil"/>
              <w:bottom w:val="nil"/>
              <w:right w:val="nil"/>
            </w:tcBorders>
          </w:tcPr>
          <w:p w14:paraId="1E5C959A" w14:textId="77777777" w:rsidR="004E202C" w:rsidRDefault="008D00C1" w:rsidP="00D61DDA">
            <w:pPr>
              <w:jc w:val="center"/>
              <w:rPr>
                <w:noProof/>
              </w:rPr>
            </w:pPr>
            <w:r>
              <w:rPr>
                <w:noProof/>
              </w:rPr>
              <w:object w:dxaOrig="1440" w:dyaOrig="1440" w14:anchorId="66B8AD62">
                <v:shape id="_x0000_s2221" type="#_x0000_t75" alt="" style="position:absolute;left:0;text-align:left;margin-left:-2.85pt;margin-top:3.5pt;width:74.3pt;height:78.1pt;z-index:251766272;mso-wrap-edited:f;mso-width-percent:0;mso-height-percent:0;mso-position-horizontal-relative:text;mso-position-vertical-relative:text;mso-width-percent:0;mso-height-percent:0">
                  <v:imagedata r:id="rId175" o:title=""/>
                </v:shape>
                <o:OLEObject Type="Embed" ProgID="ACD.ChemSketch.20" ShapeID="_x0000_s2221" DrawAspect="Content" ObjectID="_1835503247" r:id="rId176">
                  <o:FieldCodes>\s</o:FieldCodes>
                </o:OLEObject>
              </w:object>
            </w:r>
          </w:p>
          <w:p w14:paraId="60E3EFEA" w14:textId="77777777" w:rsidR="001D64E1" w:rsidRDefault="001D64E1" w:rsidP="00D61DDA">
            <w:pPr>
              <w:jc w:val="center"/>
              <w:rPr>
                <w:noProof/>
              </w:rPr>
            </w:pPr>
          </w:p>
          <w:p w14:paraId="2377BBFA" w14:textId="77777777" w:rsidR="001D64E1" w:rsidRDefault="001D64E1" w:rsidP="00D61DDA">
            <w:pPr>
              <w:jc w:val="center"/>
              <w:rPr>
                <w:noProof/>
              </w:rPr>
            </w:pPr>
          </w:p>
          <w:p w14:paraId="437322BD" w14:textId="77777777" w:rsidR="001D64E1" w:rsidRDefault="001D64E1" w:rsidP="00D61DDA">
            <w:pPr>
              <w:jc w:val="center"/>
              <w:rPr>
                <w:noProof/>
              </w:rPr>
            </w:pPr>
          </w:p>
          <w:p w14:paraId="330879FD" w14:textId="77777777" w:rsidR="00D61DDA" w:rsidRDefault="00D61DDA" w:rsidP="00D61DDA">
            <w:pPr>
              <w:jc w:val="center"/>
              <w:rPr>
                <w:noProof/>
              </w:rPr>
            </w:pPr>
          </w:p>
          <w:p w14:paraId="1C6393A3" w14:textId="057610FF" w:rsidR="001D64E1" w:rsidRPr="003223DF"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rPr>
                <w:rFonts w:ascii="Arial" w:hAnsi="Arial" w:cs="Arial"/>
                <w:noProof/>
                <w:sz w:val="20"/>
                <w:szCs w:val="20"/>
              </w:rPr>
            </w:pPr>
            <w:r>
              <w:rPr>
                <w:noProof/>
              </w:rPr>
              <w:object w:dxaOrig="1440" w:dyaOrig="1440" w14:anchorId="6BD85B50">
                <v:shape id="_x0000_s2220" type="#_x0000_t75" alt="" style="position:absolute;left:0;text-align:left;margin-left:4.6pt;margin-top:22.1pt;width:85.55pt;height:53.4pt;z-index:251769344;mso-wrap-edited:f;mso-width-percent:0;mso-height-percent:0;mso-position-horizontal-relative:text;mso-position-vertical-relative:text;mso-width-percent:0;mso-height-percent:0">
                  <v:imagedata r:id="rId177" o:title=""/>
                </v:shape>
                <o:OLEObject Type="Embed" ProgID="ACD.ChemSketch.20" ShapeID="_x0000_s2220" DrawAspect="Content" ObjectID="_1835503246" r:id="rId178">
                  <o:FieldCodes>\s</o:FieldCodes>
                </o:OLEObject>
              </w:object>
            </w:r>
          </w:p>
        </w:tc>
        <w:tc>
          <w:tcPr>
            <w:tcW w:w="1887" w:type="dxa"/>
            <w:tcBorders>
              <w:top w:val="nil"/>
              <w:left w:val="nil"/>
              <w:bottom w:val="nil"/>
              <w:right w:val="nil"/>
            </w:tcBorders>
          </w:tcPr>
          <w:p w14:paraId="33238A3D" w14:textId="7AC22799" w:rsidR="004E202C" w:rsidRPr="003223DF"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Pr>
                <w:noProof/>
              </w:rPr>
              <w:object w:dxaOrig="1440" w:dyaOrig="1440" w14:anchorId="292D1651">
                <v:shape id="_x0000_s2219" type="#_x0000_t75" alt="" style="position:absolute;left:0;text-align:left;margin-left:62.75pt;margin-top:86.45pt;width:124.05pt;height:57.65pt;z-index:251768320;mso-wrap-edited:f;mso-width-percent:0;mso-height-percent:0;mso-position-horizontal-relative:text;mso-position-vertical-relative:text;mso-width-percent:0;mso-height-percent:0">
                  <v:imagedata r:id="rId179" o:title=""/>
                </v:shape>
                <o:OLEObject Type="Embed" ProgID="ACD.ChemSketch.20" ShapeID="_x0000_s2219" DrawAspect="Content" ObjectID="_1835503245" r:id="rId180">
                  <o:FieldCodes>\s</o:FieldCodes>
                </o:OLEObject>
              </w:object>
            </w:r>
            <w:r>
              <w:rPr>
                <w:noProof/>
              </w:rPr>
              <w:object w:dxaOrig="1440" w:dyaOrig="1440" w14:anchorId="054A9E1A">
                <v:shape id="_x0000_s2218" type="#_x0000_t75" alt="" style="position:absolute;left:0;text-align:left;margin-left:87.55pt;margin-top:-7.5pt;width:80.4pt;height:89.1pt;z-index:251767296;mso-wrap-edited:f;mso-width-percent:0;mso-height-percent:0;mso-position-horizontal-relative:text;mso-position-vertical-relative:text;mso-width-percent:0;mso-height-percent:0">
                  <v:imagedata r:id="rId181" o:title=""/>
                </v:shape>
                <o:OLEObject Type="Embed" ProgID="ACD.ChemSketch.20" ShapeID="_x0000_s2218" DrawAspect="Content" ObjectID="_1835503244" r:id="rId182">
                  <o:FieldCodes>\s</o:FieldCodes>
                </o:OLEObject>
              </w:object>
            </w:r>
          </w:p>
        </w:tc>
        <w:tc>
          <w:tcPr>
            <w:tcW w:w="2500" w:type="dxa"/>
            <w:tcBorders>
              <w:top w:val="nil"/>
              <w:left w:val="nil"/>
              <w:bottom w:val="nil"/>
              <w:right w:val="nil"/>
            </w:tcBorders>
          </w:tcPr>
          <w:p w14:paraId="757B1E93" w14:textId="77777777" w:rsidR="004E202C" w:rsidRPr="003223DF" w:rsidRDefault="004E202C"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tc>
        <w:tc>
          <w:tcPr>
            <w:tcW w:w="1984" w:type="dxa"/>
            <w:tcBorders>
              <w:top w:val="nil"/>
              <w:left w:val="nil"/>
              <w:bottom w:val="nil"/>
              <w:right w:val="nil"/>
            </w:tcBorders>
          </w:tcPr>
          <w:p w14:paraId="0F50D422" w14:textId="77777777" w:rsidR="004E202C" w:rsidRPr="006643F3" w:rsidRDefault="00E9264D"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7" w:firstLine="0"/>
              <w:jc w:val="center"/>
              <w:rPr>
                <w:rFonts w:ascii="Arial" w:hAnsi="Arial" w:cs="Arial"/>
                <w:szCs w:val="16"/>
              </w:rPr>
            </w:pPr>
            <w:r w:rsidRPr="006643F3">
              <w:rPr>
                <w:rFonts w:ascii="Arial" w:hAnsi="Arial" w:cs="Arial"/>
                <w:szCs w:val="16"/>
              </w:rPr>
              <w:t>2,4,6-Trichlorphenol</w:t>
            </w:r>
          </w:p>
          <w:p w14:paraId="2AE6D107" w14:textId="77777777" w:rsidR="00E9264D" w:rsidRPr="006643F3" w:rsidRDefault="00E9264D"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7" w:firstLine="0"/>
              <w:jc w:val="center"/>
              <w:rPr>
                <w:rFonts w:ascii="Arial" w:hAnsi="Arial" w:cs="Arial"/>
                <w:szCs w:val="16"/>
              </w:rPr>
            </w:pPr>
            <w:r w:rsidRPr="006643F3">
              <w:rPr>
                <w:rFonts w:ascii="Arial" w:hAnsi="Arial" w:cs="Arial"/>
                <w:szCs w:val="16"/>
              </w:rPr>
              <w:t>2,4,6-Trichlorphenolat</w:t>
            </w:r>
          </w:p>
        </w:tc>
      </w:tr>
      <w:tr w:rsidR="00CD4F2C" w:rsidRPr="007A47FA" w14:paraId="0555504E" w14:textId="77777777" w:rsidTr="00D61DDA">
        <w:tc>
          <w:tcPr>
            <w:tcW w:w="1558" w:type="dxa"/>
            <w:tcBorders>
              <w:top w:val="nil"/>
              <w:left w:val="nil"/>
              <w:bottom w:val="nil"/>
              <w:right w:val="nil"/>
            </w:tcBorders>
          </w:tcPr>
          <w:p w14:paraId="040FDC95" w14:textId="77777777" w:rsidR="004E202C" w:rsidRPr="003223DF" w:rsidRDefault="004E202C"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r w:rsidRPr="003223DF">
              <w:rPr>
                <w:rFonts w:ascii="Arial" w:hAnsi="Arial" w:cs="Arial"/>
                <w:sz w:val="20"/>
                <w:szCs w:val="20"/>
              </w:rPr>
              <w:t>9</w:t>
            </w:r>
          </w:p>
        </w:tc>
        <w:tc>
          <w:tcPr>
            <w:tcW w:w="2136" w:type="dxa"/>
            <w:tcBorders>
              <w:top w:val="nil"/>
              <w:left w:val="nil"/>
              <w:bottom w:val="nil"/>
              <w:right w:val="nil"/>
            </w:tcBorders>
          </w:tcPr>
          <w:p w14:paraId="6F8DEE0F" w14:textId="3BA61DF1" w:rsidR="004E202C" w:rsidRDefault="004E202C"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noProof/>
                <w:sz w:val="20"/>
                <w:szCs w:val="20"/>
              </w:rPr>
            </w:pPr>
          </w:p>
          <w:p w14:paraId="32F29C8D" w14:textId="77777777" w:rsidR="007D3B2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noProof/>
                <w:sz w:val="20"/>
                <w:szCs w:val="20"/>
              </w:rPr>
            </w:pPr>
          </w:p>
          <w:p w14:paraId="02F5E6A0" w14:textId="77777777" w:rsidR="00D61DDA" w:rsidRPr="003223DF" w:rsidRDefault="00D61DDA" w:rsidP="00E8001D">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ind w:left="0" w:right="-57" w:firstLine="0"/>
              <w:rPr>
                <w:rFonts w:ascii="Arial" w:hAnsi="Arial" w:cs="Arial"/>
                <w:noProof/>
                <w:sz w:val="20"/>
                <w:szCs w:val="20"/>
              </w:rPr>
            </w:pPr>
          </w:p>
        </w:tc>
        <w:tc>
          <w:tcPr>
            <w:tcW w:w="1887" w:type="dxa"/>
            <w:tcBorders>
              <w:top w:val="nil"/>
              <w:left w:val="nil"/>
              <w:bottom w:val="nil"/>
              <w:right w:val="nil"/>
            </w:tcBorders>
          </w:tcPr>
          <w:p w14:paraId="2E9D4BF0" w14:textId="3755E371" w:rsidR="004E202C" w:rsidRPr="003223DF" w:rsidRDefault="004E202C"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sz w:val="20"/>
                <w:szCs w:val="20"/>
              </w:rPr>
            </w:pPr>
          </w:p>
        </w:tc>
        <w:tc>
          <w:tcPr>
            <w:tcW w:w="2500" w:type="dxa"/>
            <w:tcBorders>
              <w:top w:val="nil"/>
              <w:left w:val="nil"/>
              <w:bottom w:val="nil"/>
              <w:right w:val="nil"/>
            </w:tcBorders>
          </w:tcPr>
          <w:p w14:paraId="6376F86D" w14:textId="77777777" w:rsidR="004E202C" w:rsidRPr="003223DF" w:rsidRDefault="004E202C"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7" w:firstLine="0"/>
              <w:jc w:val="center"/>
              <w:rPr>
                <w:rFonts w:ascii="Arial" w:hAnsi="Arial" w:cs="Arial"/>
                <w:noProof/>
                <w:sz w:val="20"/>
                <w:szCs w:val="20"/>
              </w:rPr>
            </w:pPr>
          </w:p>
        </w:tc>
        <w:tc>
          <w:tcPr>
            <w:tcW w:w="1984" w:type="dxa"/>
            <w:tcBorders>
              <w:top w:val="nil"/>
              <w:left w:val="nil"/>
              <w:bottom w:val="nil"/>
              <w:right w:val="nil"/>
            </w:tcBorders>
          </w:tcPr>
          <w:p w14:paraId="66254DF4" w14:textId="77777777" w:rsidR="004E202C" w:rsidRPr="006643F3" w:rsidRDefault="00E9264D"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7" w:firstLine="0"/>
              <w:jc w:val="center"/>
              <w:rPr>
                <w:rFonts w:ascii="Arial" w:hAnsi="Arial" w:cs="Arial"/>
                <w:szCs w:val="16"/>
                <w:lang w:val="fr-CH"/>
              </w:rPr>
            </w:pPr>
            <w:r w:rsidRPr="006643F3">
              <w:rPr>
                <w:rFonts w:ascii="Arial" w:hAnsi="Arial" w:cs="Arial"/>
                <w:szCs w:val="16"/>
                <w:lang w:val="fr-CH"/>
              </w:rPr>
              <w:t>Pentan-2,4-dion</w:t>
            </w:r>
          </w:p>
          <w:p w14:paraId="402C7A1C" w14:textId="77777777" w:rsidR="00E9264D" w:rsidRPr="006643F3" w:rsidRDefault="0098451C"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7" w:firstLine="0"/>
              <w:jc w:val="center"/>
              <w:rPr>
                <w:rFonts w:ascii="Arial" w:hAnsi="Arial" w:cs="Arial"/>
                <w:szCs w:val="16"/>
                <w:lang w:val="fr-CH"/>
              </w:rPr>
            </w:pPr>
            <w:r w:rsidRPr="006643F3">
              <w:rPr>
                <w:rFonts w:ascii="Arial" w:hAnsi="Arial" w:cs="Arial"/>
                <w:szCs w:val="16"/>
                <w:lang w:val="fr-CH"/>
              </w:rPr>
              <w:t>4-Oxopent-2-en-2-olat</w:t>
            </w:r>
          </w:p>
        </w:tc>
      </w:tr>
      <w:tr w:rsidR="007D3B2F" w:rsidRPr="003223DF" w14:paraId="010EB30C" w14:textId="77777777" w:rsidTr="00D61DDA">
        <w:tc>
          <w:tcPr>
            <w:tcW w:w="1558" w:type="dxa"/>
            <w:tcBorders>
              <w:top w:val="nil"/>
              <w:left w:val="nil"/>
              <w:bottom w:val="nil"/>
              <w:right w:val="nil"/>
            </w:tcBorders>
          </w:tcPr>
          <w:p w14:paraId="34F6626E"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sz w:val="20"/>
                <w:szCs w:val="20"/>
              </w:rPr>
            </w:pPr>
            <w:r w:rsidRPr="003223DF">
              <w:rPr>
                <w:rFonts w:ascii="Arial" w:hAnsi="Arial" w:cs="Arial"/>
                <w:sz w:val="20"/>
                <w:szCs w:val="20"/>
              </w:rPr>
              <w:t>ca. 10</w:t>
            </w:r>
          </w:p>
        </w:tc>
        <w:tc>
          <w:tcPr>
            <w:tcW w:w="2136" w:type="dxa"/>
            <w:tcBorders>
              <w:top w:val="nil"/>
              <w:left w:val="nil"/>
              <w:bottom w:val="nil"/>
              <w:right w:val="nil"/>
            </w:tcBorders>
          </w:tcPr>
          <w:p w14:paraId="6B2AE23C" w14:textId="77777777" w:rsidR="007D3B2F"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r>
              <w:rPr>
                <w:noProof/>
              </w:rPr>
              <w:object w:dxaOrig="1440" w:dyaOrig="1440" w14:anchorId="174D8B20">
                <v:shape id="_x0000_s2217" type="#_x0000_t75" alt="" style="position:absolute;left:0;text-align:left;margin-left:16.6pt;margin-top:.95pt;width:40.95pt;height:41.1pt;z-index:251756032;mso-wrap-edited:f;mso-width-percent:0;mso-height-percent:0;mso-position-horizontal-relative:text;mso-position-vertical-relative:text;mso-width-percent:0;mso-height-percent:0">
                  <v:imagedata r:id="rId183" o:title=""/>
                </v:shape>
                <o:OLEObject Type="Embed" ProgID="ACD.ChemSketch.20" ShapeID="_x0000_s2217" DrawAspect="Content" ObjectID="_1835503243" r:id="rId184">
                  <o:FieldCodes>\s</o:FieldCodes>
                </o:OLEObject>
              </w:object>
            </w:r>
          </w:p>
          <w:p w14:paraId="20BF4FB3" w14:textId="77777777" w:rsidR="00E8001D" w:rsidRPr="003223DF" w:rsidRDefault="00E8001D"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rPr>
                <w:rFonts w:ascii="Arial" w:hAnsi="Arial" w:cs="Arial"/>
                <w:noProof/>
                <w:sz w:val="20"/>
                <w:szCs w:val="20"/>
              </w:rPr>
            </w:pPr>
          </w:p>
        </w:tc>
        <w:tc>
          <w:tcPr>
            <w:tcW w:w="1887" w:type="dxa"/>
            <w:tcBorders>
              <w:top w:val="nil"/>
              <w:left w:val="nil"/>
              <w:bottom w:val="nil"/>
              <w:right w:val="nil"/>
            </w:tcBorders>
          </w:tcPr>
          <w:p w14:paraId="66613DC6"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r w:rsidRPr="003223DF">
              <w:rPr>
                <w:rFonts w:ascii="Arial" w:hAnsi="Arial" w:cs="Arial"/>
                <w:noProof/>
                <w:sz w:val="20"/>
                <w:szCs w:val="20"/>
              </w:rPr>
              <w:t>R</w:t>
            </w:r>
            <w:r w:rsidRPr="003223DF">
              <w:rPr>
                <w:rFonts w:ascii="Arial" w:hAnsi="Arial" w:cs="Arial"/>
                <w:noProof/>
                <w:sz w:val="20"/>
                <w:szCs w:val="20"/>
                <w:vertAlign w:val="subscript"/>
              </w:rPr>
              <w:t>1</w:t>
            </w:r>
            <w:r w:rsidRPr="003223DF">
              <w:rPr>
                <w:rFonts w:ascii="Arial" w:hAnsi="Arial" w:cs="Arial"/>
                <w:noProof/>
                <w:sz w:val="20"/>
                <w:szCs w:val="20"/>
              </w:rPr>
              <w:t xml:space="preserve"> = Alkyl</w:t>
            </w:r>
          </w:p>
          <w:p w14:paraId="3B8BB42A"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sz w:val="20"/>
                <w:szCs w:val="20"/>
                <w:lang w:val="de-CH"/>
              </w:rPr>
            </w:pPr>
            <w:r w:rsidRPr="003223DF">
              <w:rPr>
                <w:rFonts w:ascii="Arial" w:hAnsi="Arial" w:cs="Arial"/>
                <w:noProof/>
                <w:sz w:val="20"/>
                <w:szCs w:val="20"/>
              </w:rPr>
              <w:t>R</w:t>
            </w:r>
            <w:r w:rsidRPr="003223DF">
              <w:rPr>
                <w:rFonts w:ascii="Arial" w:hAnsi="Arial" w:cs="Arial"/>
                <w:noProof/>
                <w:sz w:val="20"/>
                <w:szCs w:val="20"/>
                <w:vertAlign w:val="subscript"/>
              </w:rPr>
              <w:t xml:space="preserve">2,3 </w:t>
            </w:r>
            <w:r w:rsidRPr="003223DF">
              <w:rPr>
                <w:rFonts w:ascii="Arial" w:hAnsi="Arial" w:cs="Arial"/>
                <w:noProof/>
                <w:sz w:val="20"/>
                <w:szCs w:val="20"/>
              </w:rPr>
              <w:t>= H oder Alkyl</w:t>
            </w:r>
          </w:p>
        </w:tc>
        <w:tc>
          <w:tcPr>
            <w:tcW w:w="2500" w:type="dxa"/>
            <w:tcBorders>
              <w:top w:val="nil"/>
              <w:left w:val="nil"/>
              <w:bottom w:val="nil"/>
              <w:right w:val="nil"/>
            </w:tcBorders>
          </w:tcPr>
          <w:p w14:paraId="798B83EC" w14:textId="77777777" w:rsidR="007D3B2F" w:rsidRPr="003223DF"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r>
              <w:rPr>
                <w:noProof/>
              </w:rPr>
              <w:object w:dxaOrig="1440" w:dyaOrig="1440" w14:anchorId="42F2FC49">
                <v:shape id="_x0000_s2216" type="#_x0000_t75" alt="" style="position:absolute;left:0;text-align:left;margin-left:27.15pt;margin-top:9.5pt;width:41.65pt;height:22.95pt;z-index:251770368;mso-wrap-edited:f;mso-width-percent:0;mso-height-percent:0;mso-position-horizontal-relative:text;mso-position-vertical-relative:text;mso-width-percent:0;mso-height-percent:0">
                  <v:imagedata r:id="rId185" o:title=""/>
                </v:shape>
                <o:OLEObject Type="Embed" ProgID="ACD.ChemSketch.20" ShapeID="_x0000_s2216" DrawAspect="Content" ObjectID="_1835503242" r:id="rId186">
                  <o:FieldCodes>\s</o:FieldCodes>
                </o:OLEObject>
              </w:object>
            </w:r>
          </w:p>
        </w:tc>
        <w:tc>
          <w:tcPr>
            <w:tcW w:w="1984" w:type="dxa"/>
            <w:tcBorders>
              <w:top w:val="nil"/>
              <w:left w:val="nil"/>
              <w:bottom w:val="nil"/>
              <w:right w:val="nil"/>
            </w:tcBorders>
          </w:tcPr>
          <w:p w14:paraId="7850FEAD" w14:textId="77777777" w:rsidR="007D3B2F" w:rsidRDefault="00AA044E"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5" w:firstLine="0"/>
              <w:jc w:val="center"/>
              <w:rPr>
                <w:rFonts w:ascii="Arial" w:hAnsi="Arial" w:cs="Arial"/>
                <w:szCs w:val="16"/>
              </w:rPr>
            </w:pPr>
            <w:r>
              <w:rPr>
                <w:rFonts w:ascii="Arial" w:hAnsi="Arial" w:cs="Arial"/>
                <w:szCs w:val="16"/>
              </w:rPr>
              <w:t>Trialkylammonium</w:t>
            </w:r>
          </w:p>
          <w:p w14:paraId="56471C1F" w14:textId="77777777" w:rsidR="00AA044E" w:rsidRPr="006643F3" w:rsidRDefault="00AA044E"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5" w:firstLine="0"/>
              <w:jc w:val="center"/>
              <w:rPr>
                <w:rFonts w:ascii="Arial" w:hAnsi="Arial" w:cs="Arial"/>
                <w:szCs w:val="16"/>
              </w:rPr>
            </w:pPr>
            <w:r>
              <w:rPr>
                <w:rFonts w:ascii="Arial" w:hAnsi="Arial" w:cs="Arial"/>
                <w:szCs w:val="16"/>
              </w:rPr>
              <w:t>Trialkylamin</w:t>
            </w:r>
          </w:p>
        </w:tc>
      </w:tr>
      <w:tr w:rsidR="007D3B2F" w:rsidRPr="003223DF" w14:paraId="251FD0C6" w14:textId="77777777" w:rsidTr="00D61DDA">
        <w:tc>
          <w:tcPr>
            <w:tcW w:w="1558" w:type="dxa"/>
            <w:tcBorders>
              <w:top w:val="nil"/>
              <w:left w:val="nil"/>
              <w:bottom w:val="nil"/>
              <w:right w:val="nil"/>
            </w:tcBorders>
          </w:tcPr>
          <w:p w14:paraId="2BF78869"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sz w:val="20"/>
                <w:szCs w:val="20"/>
              </w:rPr>
            </w:pPr>
            <w:r w:rsidRPr="003223DF">
              <w:rPr>
                <w:rFonts w:ascii="Arial" w:hAnsi="Arial" w:cs="Arial"/>
                <w:sz w:val="20"/>
                <w:szCs w:val="20"/>
              </w:rPr>
              <w:t>10</w:t>
            </w:r>
          </w:p>
        </w:tc>
        <w:tc>
          <w:tcPr>
            <w:tcW w:w="2136" w:type="dxa"/>
            <w:tcBorders>
              <w:top w:val="nil"/>
              <w:left w:val="nil"/>
              <w:bottom w:val="nil"/>
              <w:right w:val="nil"/>
            </w:tcBorders>
          </w:tcPr>
          <w:p w14:paraId="5238EEB3" w14:textId="77777777" w:rsidR="007D3B2F"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r>
              <w:rPr>
                <w:noProof/>
              </w:rPr>
              <w:object w:dxaOrig="1440" w:dyaOrig="1440" w14:anchorId="1B5D1CA5">
                <v:shape id="_x0000_s2215" type="#_x0000_t75" alt="" style="position:absolute;left:0;text-align:left;margin-left:16.45pt;margin-top:6.35pt;width:56.45pt;height:41.3pt;z-index:251771392;mso-wrap-edited:f;mso-width-percent:0;mso-height-percent:0;mso-position-horizontal-relative:text;mso-position-vertical-relative:text;mso-width-percent:0;mso-height-percent:0">
                  <v:imagedata r:id="rId187" o:title=""/>
                </v:shape>
                <o:OLEObject Type="Embed" ProgID="ACD.ChemSketch.20" ShapeID="_x0000_s2215" DrawAspect="Content" ObjectID="_1835503241" r:id="rId188">
                  <o:FieldCodes>\s</o:FieldCodes>
                </o:OLEObject>
              </w:object>
            </w:r>
          </w:p>
          <w:p w14:paraId="6D2A241A" w14:textId="77777777" w:rsidR="00AA044E" w:rsidRDefault="00AA044E"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p>
          <w:p w14:paraId="1CD23671" w14:textId="77777777" w:rsidR="00E8001D" w:rsidRPr="00E8001D" w:rsidRDefault="00E8001D" w:rsidP="00E8001D">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ind w:left="0" w:right="-57" w:firstLine="0"/>
              <w:rPr>
                <w:rFonts w:ascii="Arial" w:hAnsi="Arial" w:cs="Arial"/>
                <w:noProof/>
                <w:szCs w:val="16"/>
              </w:rPr>
            </w:pPr>
          </w:p>
        </w:tc>
        <w:tc>
          <w:tcPr>
            <w:tcW w:w="1887" w:type="dxa"/>
            <w:tcBorders>
              <w:top w:val="nil"/>
              <w:left w:val="nil"/>
              <w:bottom w:val="nil"/>
              <w:right w:val="nil"/>
            </w:tcBorders>
          </w:tcPr>
          <w:p w14:paraId="477F5056"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sz w:val="20"/>
                <w:szCs w:val="20"/>
              </w:rPr>
            </w:pPr>
          </w:p>
        </w:tc>
        <w:tc>
          <w:tcPr>
            <w:tcW w:w="2500" w:type="dxa"/>
            <w:tcBorders>
              <w:top w:val="nil"/>
              <w:left w:val="nil"/>
              <w:bottom w:val="nil"/>
              <w:right w:val="nil"/>
            </w:tcBorders>
          </w:tcPr>
          <w:p w14:paraId="7A39D16C" w14:textId="77777777" w:rsidR="007D3B2F" w:rsidRPr="003223DF"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r>
              <w:rPr>
                <w:rFonts w:ascii="Arial" w:hAnsi="Arial" w:cs="Arial"/>
                <w:noProof/>
                <w:sz w:val="20"/>
                <w:szCs w:val="20"/>
              </w:rPr>
              <w:object w:dxaOrig="1440" w:dyaOrig="1440" w14:anchorId="48DD7B5D">
                <v:shape id="_x0000_s2214" type="#_x0000_t75" alt="" style="position:absolute;left:0;text-align:left;margin-left:26.65pt;margin-top:1.85pt;width:53.7pt;height:45.3pt;z-index:251772416;mso-wrap-edited:f;mso-width-percent:0;mso-height-percent:0;mso-position-horizontal-relative:text;mso-position-vertical-relative:text;mso-width-percent:0;mso-height-percent:0">
                  <v:imagedata r:id="rId189" o:title=""/>
                </v:shape>
                <o:OLEObject Type="Embed" ProgID="ACD.ChemSketch.20" ShapeID="_x0000_s2214" DrawAspect="Content" ObjectID="_1835503240" r:id="rId190">
                  <o:FieldCodes>\s</o:FieldCodes>
                </o:OLEObject>
              </w:object>
            </w:r>
          </w:p>
        </w:tc>
        <w:tc>
          <w:tcPr>
            <w:tcW w:w="1984" w:type="dxa"/>
            <w:tcBorders>
              <w:top w:val="nil"/>
              <w:left w:val="nil"/>
              <w:bottom w:val="nil"/>
              <w:right w:val="nil"/>
            </w:tcBorders>
          </w:tcPr>
          <w:p w14:paraId="172428CD" w14:textId="77777777" w:rsidR="007D3B2F" w:rsidRDefault="00AA044E"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5" w:firstLine="0"/>
              <w:jc w:val="center"/>
              <w:rPr>
                <w:rFonts w:ascii="Arial" w:hAnsi="Arial" w:cs="Arial"/>
                <w:szCs w:val="16"/>
              </w:rPr>
            </w:pPr>
            <w:r>
              <w:rPr>
                <w:rFonts w:ascii="Arial" w:hAnsi="Arial" w:cs="Arial"/>
                <w:szCs w:val="16"/>
              </w:rPr>
              <w:t>Phenol</w:t>
            </w:r>
          </w:p>
          <w:p w14:paraId="613E1105" w14:textId="77777777" w:rsidR="00AA044E" w:rsidRPr="006643F3" w:rsidRDefault="00AA044E"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5" w:firstLine="0"/>
              <w:jc w:val="center"/>
              <w:rPr>
                <w:rFonts w:ascii="Arial" w:hAnsi="Arial" w:cs="Arial"/>
                <w:szCs w:val="16"/>
              </w:rPr>
            </w:pPr>
            <w:r>
              <w:rPr>
                <w:rFonts w:ascii="Arial" w:hAnsi="Arial" w:cs="Arial"/>
                <w:szCs w:val="16"/>
              </w:rPr>
              <w:t>Phenola</w:t>
            </w:r>
            <w:r w:rsidR="001A654E">
              <w:rPr>
                <w:rFonts w:ascii="Arial" w:hAnsi="Arial" w:cs="Arial"/>
                <w:szCs w:val="16"/>
              </w:rPr>
              <w:t>t</w:t>
            </w:r>
          </w:p>
        </w:tc>
      </w:tr>
      <w:tr w:rsidR="007D3B2F" w:rsidRPr="003223DF" w14:paraId="051D81CF" w14:textId="77777777" w:rsidTr="00D61DDA">
        <w:tc>
          <w:tcPr>
            <w:tcW w:w="1558" w:type="dxa"/>
            <w:tcBorders>
              <w:top w:val="nil"/>
              <w:left w:val="nil"/>
              <w:bottom w:val="nil"/>
              <w:right w:val="nil"/>
            </w:tcBorders>
          </w:tcPr>
          <w:p w14:paraId="5098FB3E"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sz w:val="20"/>
                <w:szCs w:val="20"/>
              </w:rPr>
            </w:pPr>
            <w:r w:rsidRPr="003223DF">
              <w:rPr>
                <w:rFonts w:ascii="Arial" w:hAnsi="Arial" w:cs="Arial"/>
                <w:sz w:val="20"/>
                <w:szCs w:val="20"/>
              </w:rPr>
              <w:t>Ca. 11</w:t>
            </w:r>
          </w:p>
        </w:tc>
        <w:tc>
          <w:tcPr>
            <w:tcW w:w="2136" w:type="dxa"/>
            <w:tcBorders>
              <w:top w:val="nil"/>
              <w:left w:val="nil"/>
              <w:bottom w:val="nil"/>
              <w:right w:val="nil"/>
            </w:tcBorders>
          </w:tcPr>
          <w:p w14:paraId="17EB6606" w14:textId="77777777" w:rsidR="00D61DDA" w:rsidRPr="006E2356" w:rsidRDefault="001A654E" w:rsidP="006E2356">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Cambria Math" w:hAnsi="Cambria Math" w:cs="Cambria Math"/>
                <w:noProof/>
                <w:sz w:val="20"/>
                <w:szCs w:val="20"/>
              </w:rPr>
            </w:pPr>
            <w:r w:rsidRPr="001A654E">
              <w:rPr>
                <w:rFonts w:ascii="Arial" w:hAnsi="Arial" w:cs="Arial"/>
                <w:noProof/>
                <w:sz w:val="20"/>
                <w:szCs w:val="20"/>
              </w:rPr>
              <w:t>R—NH</w:t>
            </w:r>
            <w:r w:rsidRPr="001A654E">
              <w:rPr>
                <w:rFonts w:ascii="Cambria Math" w:hAnsi="Cambria Math" w:cs="Cambria Math"/>
                <w:noProof/>
                <w:sz w:val="20"/>
                <w:szCs w:val="20"/>
              </w:rPr>
              <w:t>₃⁺</w:t>
            </w:r>
          </w:p>
        </w:tc>
        <w:tc>
          <w:tcPr>
            <w:tcW w:w="1887" w:type="dxa"/>
            <w:tcBorders>
              <w:top w:val="nil"/>
              <w:left w:val="nil"/>
              <w:bottom w:val="nil"/>
              <w:right w:val="nil"/>
            </w:tcBorders>
          </w:tcPr>
          <w:p w14:paraId="3CB5A841"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sz w:val="20"/>
                <w:szCs w:val="20"/>
              </w:rPr>
            </w:pPr>
            <w:r w:rsidRPr="003223DF">
              <w:rPr>
                <w:rFonts w:ascii="Arial" w:hAnsi="Arial" w:cs="Arial"/>
                <w:noProof/>
                <w:sz w:val="20"/>
                <w:szCs w:val="20"/>
              </w:rPr>
              <w:t>R = Alkyl</w:t>
            </w:r>
          </w:p>
        </w:tc>
        <w:tc>
          <w:tcPr>
            <w:tcW w:w="2500" w:type="dxa"/>
            <w:tcBorders>
              <w:top w:val="nil"/>
              <w:left w:val="nil"/>
              <w:bottom w:val="nil"/>
              <w:right w:val="nil"/>
            </w:tcBorders>
          </w:tcPr>
          <w:p w14:paraId="2004A8AC" w14:textId="77777777" w:rsidR="007D3B2F" w:rsidRPr="003223DF" w:rsidRDefault="001A654E"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r w:rsidRPr="001A654E">
              <w:rPr>
                <w:rFonts w:ascii="Arial" w:hAnsi="Arial" w:cs="Arial"/>
                <w:noProof/>
                <w:sz w:val="20"/>
                <w:szCs w:val="20"/>
              </w:rPr>
              <w:t>R—NH</w:t>
            </w:r>
            <w:r w:rsidRPr="001A654E">
              <w:rPr>
                <w:rFonts w:ascii="Cambria Math" w:hAnsi="Cambria Math" w:cs="Cambria Math"/>
                <w:noProof/>
                <w:sz w:val="20"/>
                <w:szCs w:val="20"/>
              </w:rPr>
              <w:t>₂</w:t>
            </w:r>
          </w:p>
        </w:tc>
        <w:tc>
          <w:tcPr>
            <w:tcW w:w="1984" w:type="dxa"/>
            <w:tcBorders>
              <w:top w:val="nil"/>
              <w:left w:val="nil"/>
              <w:bottom w:val="nil"/>
              <w:right w:val="nil"/>
            </w:tcBorders>
          </w:tcPr>
          <w:p w14:paraId="6DC786E7" w14:textId="77777777" w:rsidR="007D3B2F" w:rsidRDefault="001A654E"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5" w:firstLine="0"/>
              <w:jc w:val="center"/>
              <w:rPr>
                <w:rFonts w:ascii="Arial" w:hAnsi="Arial" w:cs="Arial"/>
                <w:szCs w:val="16"/>
              </w:rPr>
            </w:pPr>
            <w:r>
              <w:rPr>
                <w:rFonts w:ascii="Arial" w:hAnsi="Arial" w:cs="Arial"/>
                <w:szCs w:val="16"/>
              </w:rPr>
              <w:t>Alkylammonium</w:t>
            </w:r>
          </w:p>
          <w:p w14:paraId="1A8F4382" w14:textId="77777777" w:rsidR="001A654E" w:rsidRPr="006643F3" w:rsidRDefault="001A654E"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5" w:firstLine="0"/>
              <w:jc w:val="center"/>
              <w:rPr>
                <w:rFonts w:ascii="Arial" w:hAnsi="Arial" w:cs="Arial"/>
                <w:szCs w:val="16"/>
              </w:rPr>
            </w:pPr>
            <w:r>
              <w:rPr>
                <w:rFonts w:ascii="Arial" w:hAnsi="Arial" w:cs="Arial"/>
                <w:szCs w:val="16"/>
              </w:rPr>
              <w:t>Alkylamin</w:t>
            </w:r>
          </w:p>
        </w:tc>
      </w:tr>
      <w:tr w:rsidR="007D3B2F" w:rsidRPr="003223DF" w14:paraId="3EB5FB10" w14:textId="77777777" w:rsidTr="00D61DDA">
        <w:tc>
          <w:tcPr>
            <w:tcW w:w="1558" w:type="dxa"/>
            <w:tcBorders>
              <w:top w:val="nil"/>
              <w:left w:val="nil"/>
              <w:bottom w:val="nil"/>
              <w:right w:val="nil"/>
            </w:tcBorders>
          </w:tcPr>
          <w:p w14:paraId="5809A2C9"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sz w:val="20"/>
                <w:szCs w:val="20"/>
              </w:rPr>
            </w:pPr>
            <w:r w:rsidRPr="003223DF">
              <w:rPr>
                <w:rFonts w:ascii="Arial" w:hAnsi="Arial" w:cs="Arial"/>
                <w:sz w:val="20"/>
                <w:szCs w:val="20"/>
              </w:rPr>
              <w:t>15.5</w:t>
            </w:r>
          </w:p>
        </w:tc>
        <w:tc>
          <w:tcPr>
            <w:tcW w:w="2136" w:type="dxa"/>
            <w:tcBorders>
              <w:top w:val="nil"/>
              <w:left w:val="nil"/>
              <w:bottom w:val="nil"/>
              <w:right w:val="nil"/>
            </w:tcBorders>
          </w:tcPr>
          <w:p w14:paraId="04B6E8E4" w14:textId="77777777" w:rsidR="00D61DDA" w:rsidRPr="001A654E" w:rsidRDefault="001A654E" w:rsidP="006E2356">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r w:rsidRPr="001A654E">
              <w:rPr>
                <w:rFonts w:ascii="Arial" w:hAnsi="Arial" w:cs="Arial"/>
                <w:noProof/>
                <w:sz w:val="20"/>
                <w:szCs w:val="20"/>
              </w:rPr>
              <w:t>H</w:t>
            </w:r>
            <w:r w:rsidRPr="001A654E">
              <w:rPr>
                <w:rFonts w:ascii="Cambria Math" w:hAnsi="Cambria Math" w:cs="Cambria Math"/>
                <w:noProof/>
                <w:sz w:val="20"/>
                <w:szCs w:val="20"/>
              </w:rPr>
              <w:t>₃</w:t>
            </w:r>
            <w:r w:rsidRPr="001A654E">
              <w:rPr>
                <w:rFonts w:ascii="Arial" w:hAnsi="Arial" w:cs="Arial"/>
                <w:noProof/>
                <w:sz w:val="20"/>
                <w:szCs w:val="20"/>
              </w:rPr>
              <w:t>C—OH</w:t>
            </w:r>
          </w:p>
        </w:tc>
        <w:tc>
          <w:tcPr>
            <w:tcW w:w="1887" w:type="dxa"/>
            <w:tcBorders>
              <w:top w:val="nil"/>
              <w:left w:val="nil"/>
              <w:bottom w:val="nil"/>
              <w:right w:val="nil"/>
            </w:tcBorders>
          </w:tcPr>
          <w:p w14:paraId="78112D92" w14:textId="77777777" w:rsidR="007D3B2F" w:rsidRPr="001A654E"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p>
        </w:tc>
        <w:tc>
          <w:tcPr>
            <w:tcW w:w="2500" w:type="dxa"/>
            <w:tcBorders>
              <w:top w:val="nil"/>
              <w:left w:val="nil"/>
              <w:bottom w:val="nil"/>
              <w:right w:val="nil"/>
            </w:tcBorders>
          </w:tcPr>
          <w:p w14:paraId="460E2377" w14:textId="77777777" w:rsidR="007D3B2F" w:rsidRPr="001A654E" w:rsidRDefault="001A654E"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r w:rsidRPr="001A654E">
              <w:rPr>
                <w:rFonts w:ascii="Arial" w:hAnsi="Arial" w:cs="Arial"/>
                <w:noProof/>
                <w:sz w:val="20"/>
                <w:szCs w:val="20"/>
              </w:rPr>
              <w:t>H</w:t>
            </w:r>
            <w:r w:rsidRPr="001A654E">
              <w:rPr>
                <w:rFonts w:ascii="Cambria Math" w:hAnsi="Cambria Math" w:cs="Cambria Math"/>
                <w:noProof/>
                <w:sz w:val="20"/>
                <w:szCs w:val="20"/>
              </w:rPr>
              <w:t>₃</w:t>
            </w:r>
            <w:r w:rsidRPr="001A654E">
              <w:rPr>
                <w:rFonts w:ascii="Arial" w:hAnsi="Arial" w:cs="Arial"/>
                <w:noProof/>
                <w:sz w:val="20"/>
                <w:szCs w:val="20"/>
              </w:rPr>
              <w:t>C—O</w:t>
            </w:r>
            <w:r w:rsidRPr="001A654E">
              <w:rPr>
                <w:rFonts w:ascii="Cambria Math" w:hAnsi="Cambria Math" w:cs="Cambria Math"/>
                <w:noProof/>
                <w:sz w:val="20"/>
                <w:szCs w:val="20"/>
              </w:rPr>
              <w:t>⁻</w:t>
            </w:r>
          </w:p>
        </w:tc>
        <w:tc>
          <w:tcPr>
            <w:tcW w:w="1984" w:type="dxa"/>
            <w:tcBorders>
              <w:top w:val="nil"/>
              <w:left w:val="nil"/>
              <w:bottom w:val="nil"/>
              <w:right w:val="nil"/>
            </w:tcBorders>
          </w:tcPr>
          <w:p w14:paraId="27735596" w14:textId="77777777" w:rsidR="007D3B2F" w:rsidRDefault="001A654E"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5" w:firstLine="0"/>
              <w:jc w:val="center"/>
              <w:rPr>
                <w:rFonts w:ascii="Arial" w:hAnsi="Arial" w:cs="Arial"/>
                <w:szCs w:val="16"/>
              </w:rPr>
            </w:pPr>
            <w:r>
              <w:rPr>
                <w:rFonts w:ascii="Arial" w:hAnsi="Arial" w:cs="Arial"/>
                <w:szCs w:val="16"/>
              </w:rPr>
              <w:t>Methanol</w:t>
            </w:r>
          </w:p>
          <w:p w14:paraId="0EA72EAA" w14:textId="77777777" w:rsidR="001A654E" w:rsidRPr="006643F3" w:rsidRDefault="001A654E"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5" w:firstLine="0"/>
              <w:jc w:val="center"/>
              <w:rPr>
                <w:rFonts w:ascii="Arial" w:hAnsi="Arial" w:cs="Arial"/>
                <w:szCs w:val="16"/>
              </w:rPr>
            </w:pPr>
            <w:r>
              <w:rPr>
                <w:rFonts w:ascii="Arial" w:hAnsi="Arial" w:cs="Arial"/>
                <w:szCs w:val="16"/>
              </w:rPr>
              <w:t>Methanolat</w:t>
            </w:r>
          </w:p>
        </w:tc>
      </w:tr>
      <w:tr w:rsidR="007D3B2F" w:rsidRPr="003223DF" w14:paraId="177422E1" w14:textId="77777777" w:rsidTr="00D61DDA">
        <w:tc>
          <w:tcPr>
            <w:tcW w:w="1558" w:type="dxa"/>
            <w:tcBorders>
              <w:top w:val="nil"/>
              <w:left w:val="nil"/>
              <w:bottom w:val="nil"/>
              <w:right w:val="nil"/>
            </w:tcBorders>
          </w:tcPr>
          <w:p w14:paraId="666D5D57"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sz w:val="20"/>
                <w:szCs w:val="20"/>
              </w:rPr>
            </w:pPr>
            <w:r w:rsidRPr="003223DF">
              <w:rPr>
                <w:rFonts w:ascii="Arial" w:hAnsi="Arial" w:cs="Arial"/>
                <w:sz w:val="20"/>
                <w:szCs w:val="20"/>
              </w:rPr>
              <w:t>16</w:t>
            </w:r>
          </w:p>
        </w:tc>
        <w:tc>
          <w:tcPr>
            <w:tcW w:w="2136" w:type="dxa"/>
            <w:tcBorders>
              <w:top w:val="nil"/>
              <w:left w:val="nil"/>
              <w:bottom w:val="nil"/>
              <w:right w:val="nil"/>
            </w:tcBorders>
          </w:tcPr>
          <w:p w14:paraId="0CA2CC38" w14:textId="77777777" w:rsidR="00D61DDA" w:rsidRPr="003223DF" w:rsidRDefault="00E53C62" w:rsidP="006E2356">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r w:rsidRPr="001A654E">
              <w:rPr>
                <w:rFonts w:ascii="Arial" w:hAnsi="Arial" w:cs="Arial"/>
                <w:noProof/>
                <w:sz w:val="20"/>
                <w:szCs w:val="20"/>
              </w:rPr>
              <w:t>CH</w:t>
            </w:r>
            <w:r w:rsidRPr="001A654E">
              <w:rPr>
                <w:rFonts w:ascii="Cambria Math" w:hAnsi="Cambria Math" w:cs="Cambria Math"/>
                <w:noProof/>
                <w:sz w:val="20"/>
                <w:szCs w:val="20"/>
              </w:rPr>
              <w:t>₃</w:t>
            </w:r>
            <w:r w:rsidRPr="00E53C62">
              <w:rPr>
                <w:rFonts w:ascii="Arial" w:hAnsi="Arial" w:cs="Arial"/>
                <w:noProof/>
                <w:sz w:val="20"/>
                <w:szCs w:val="20"/>
              </w:rPr>
              <w:t>CH</w:t>
            </w:r>
            <w:r w:rsidRPr="00E53C62">
              <w:rPr>
                <w:rFonts w:ascii="Cambria Math" w:hAnsi="Cambria Math" w:cs="Cambria Math"/>
                <w:noProof/>
                <w:sz w:val="20"/>
                <w:szCs w:val="20"/>
              </w:rPr>
              <w:t>₂</w:t>
            </w:r>
            <w:r w:rsidRPr="00E53C62">
              <w:rPr>
                <w:rFonts w:ascii="Arial" w:hAnsi="Arial" w:cs="Arial"/>
                <w:noProof/>
                <w:sz w:val="20"/>
                <w:szCs w:val="20"/>
              </w:rPr>
              <w:t>—OH</w:t>
            </w:r>
          </w:p>
        </w:tc>
        <w:tc>
          <w:tcPr>
            <w:tcW w:w="1887" w:type="dxa"/>
            <w:tcBorders>
              <w:top w:val="nil"/>
              <w:left w:val="nil"/>
              <w:bottom w:val="nil"/>
              <w:right w:val="nil"/>
            </w:tcBorders>
          </w:tcPr>
          <w:p w14:paraId="5C812C40"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p>
        </w:tc>
        <w:tc>
          <w:tcPr>
            <w:tcW w:w="2500" w:type="dxa"/>
            <w:tcBorders>
              <w:top w:val="nil"/>
              <w:left w:val="nil"/>
              <w:bottom w:val="nil"/>
              <w:right w:val="nil"/>
            </w:tcBorders>
          </w:tcPr>
          <w:p w14:paraId="628B7E05" w14:textId="77777777" w:rsidR="007D3B2F" w:rsidRPr="00E53C62" w:rsidRDefault="001A654E"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r w:rsidRPr="00E53C62">
              <w:rPr>
                <w:rFonts w:ascii="Arial" w:hAnsi="Arial" w:cs="Arial"/>
                <w:noProof/>
                <w:sz w:val="20"/>
                <w:szCs w:val="20"/>
              </w:rPr>
              <w:t>CH</w:t>
            </w:r>
            <w:r w:rsidRPr="00E53C62">
              <w:rPr>
                <w:rFonts w:ascii="Cambria Math" w:hAnsi="Cambria Math" w:cs="Cambria Math"/>
                <w:noProof/>
                <w:sz w:val="20"/>
                <w:szCs w:val="20"/>
              </w:rPr>
              <w:t>₃</w:t>
            </w:r>
            <w:r w:rsidRPr="00E53C62">
              <w:rPr>
                <w:rFonts w:ascii="Arial" w:hAnsi="Arial" w:cs="Arial"/>
                <w:noProof/>
                <w:sz w:val="20"/>
                <w:szCs w:val="20"/>
              </w:rPr>
              <w:t>CH</w:t>
            </w:r>
            <w:r w:rsidRPr="00E53C62">
              <w:rPr>
                <w:rFonts w:ascii="Cambria Math" w:hAnsi="Cambria Math" w:cs="Cambria Math"/>
                <w:noProof/>
                <w:sz w:val="20"/>
                <w:szCs w:val="20"/>
              </w:rPr>
              <w:t>₂</w:t>
            </w:r>
            <w:r w:rsidRPr="00E53C62">
              <w:rPr>
                <w:rFonts w:ascii="Arial" w:hAnsi="Arial" w:cs="Arial"/>
                <w:noProof/>
                <w:sz w:val="20"/>
                <w:szCs w:val="20"/>
              </w:rPr>
              <w:t>—O</w:t>
            </w:r>
            <w:r w:rsidRPr="00E53C62">
              <w:rPr>
                <w:rFonts w:ascii="Cambria Math" w:hAnsi="Cambria Math" w:cs="Cambria Math"/>
                <w:noProof/>
                <w:sz w:val="20"/>
                <w:szCs w:val="20"/>
              </w:rPr>
              <w:t>⁻</w:t>
            </w:r>
          </w:p>
        </w:tc>
        <w:tc>
          <w:tcPr>
            <w:tcW w:w="1984" w:type="dxa"/>
            <w:tcBorders>
              <w:top w:val="nil"/>
              <w:left w:val="nil"/>
              <w:bottom w:val="nil"/>
              <w:right w:val="nil"/>
            </w:tcBorders>
          </w:tcPr>
          <w:p w14:paraId="1C6E7FCD" w14:textId="77777777" w:rsidR="007D3B2F" w:rsidRDefault="001A654E"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5" w:firstLine="0"/>
              <w:jc w:val="center"/>
              <w:rPr>
                <w:rFonts w:ascii="Arial" w:hAnsi="Arial" w:cs="Arial"/>
                <w:szCs w:val="16"/>
              </w:rPr>
            </w:pPr>
            <w:r>
              <w:rPr>
                <w:rFonts w:ascii="Arial" w:hAnsi="Arial" w:cs="Arial"/>
                <w:szCs w:val="16"/>
              </w:rPr>
              <w:t>Ethanol</w:t>
            </w:r>
          </w:p>
          <w:p w14:paraId="5629AA39" w14:textId="77777777" w:rsidR="001A654E" w:rsidRPr="006643F3" w:rsidRDefault="001A654E"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5" w:firstLine="0"/>
              <w:jc w:val="center"/>
              <w:rPr>
                <w:rFonts w:ascii="Arial" w:hAnsi="Arial" w:cs="Arial"/>
                <w:szCs w:val="16"/>
              </w:rPr>
            </w:pPr>
            <w:r>
              <w:rPr>
                <w:rFonts w:ascii="Arial" w:hAnsi="Arial" w:cs="Arial"/>
                <w:szCs w:val="16"/>
              </w:rPr>
              <w:t>Ethanolat</w:t>
            </w:r>
          </w:p>
        </w:tc>
      </w:tr>
      <w:tr w:rsidR="007D3B2F" w:rsidRPr="003223DF" w14:paraId="4553E5FC" w14:textId="77777777" w:rsidTr="00D61DDA">
        <w:tc>
          <w:tcPr>
            <w:tcW w:w="1558" w:type="dxa"/>
            <w:tcBorders>
              <w:top w:val="nil"/>
              <w:left w:val="nil"/>
              <w:bottom w:val="nil"/>
              <w:right w:val="nil"/>
            </w:tcBorders>
          </w:tcPr>
          <w:p w14:paraId="5D6AC0DE"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sz w:val="20"/>
                <w:szCs w:val="20"/>
              </w:rPr>
            </w:pPr>
            <w:r w:rsidRPr="003223DF">
              <w:rPr>
                <w:rFonts w:ascii="Arial" w:hAnsi="Arial" w:cs="Arial"/>
                <w:sz w:val="20"/>
                <w:szCs w:val="20"/>
              </w:rPr>
              <w:t>16</w:t>
            </w:r>
          </w:p>
        </w:tc>
        <w:tc>
          <w:tcPr>
            <w:tcW w:w="2136" w:type="dxa"/>
            <w:tcBorders>
              <w:top w:val="nil"/>
              <w:left w:val="nil"/>
              <w:bottom w:val="nil"/>
              <w:right w:val="nil"/>
            </w:tcBorders>
          </w:tcPr>
          <w:p w14:paraId="6375E827" w14:textId="77777777" w:rsidR="007D3B2F"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r>
              <w:rPr>
                <w:noProof/>
              </w:rPr>
              <w:object w:dxaOrig="1440" w:dyaOrig="1440" w14:anchorId="36D7CBEE">
                <v:shape id="_x0000_s2213" type="#_x0000_t75" alt="" style="position:absolute;left:0;text-align:left;margin-left:16.45pt;margin-top:1.35pt;width:57.05pt;height:63.1pt;z-index:251773440;mso-wrap-edited:f;mso-width-percent:0;mso-height-percent:0;mso-position-horizontal-relative:text;mso-position-vertical-relative:text;mso-width-percent:0;mso-height-percent:0">
                  <v:imagedata r:id="rId191" o:title=""/>
                </v:shape>
                <o:OLEObject Type="Embed" ProgID="ACD.ChemSketch.20" ShapeID="_x0000_s2213" DrawAspect="Content" ObjectID="_1835503239" r:id="rId192">
                  <o:FieldCodes>\s</o:FieldCodes>
                </o:OLEObject>
              </w:object>
            </w:r>
          </w:p>
          <w:p w14:paraId="3D580266" w14:textId="77777777" w:rsidR="001502DC" w:rsidRDefault="001502DC"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p>
          <w:p w14:paraId="7460E1E9" w14:textId="77777777" w:rsidR="001502DC" w:rsidRDefault="001502DC"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p>
          <w:p w14:paraId="5D3FC46C" w14:textId="77777777" w:rsidR="00D61DDA" w:rsidRPr="003223DF" w:rsidRDefault="00D61DDA" w:rsidP="000A4EA8">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rPr>
                <w:rFonts w:ascii="Arial" w:hAnsi="Arial" w:cs="Arial"/>
                <w:noProof/>
                <w:sz w:val="20"/>
                <w:szCs w:val="20"/>
              </w:rPr>
            </w:pPr>
          </w:p>
        </w:tc>
        <w:tc>
          <w:tcPr>
            <w:tcW w:w="1887" w:type="dxa"/>
            <w:tcBorders>
              <w:top w:val="nil"/>
              <w:left w:val="nil"/>
              <w:bottom w:val="nil"/>
              <w:right w:val="nil"/>
            </w:tcBorders>
          </w:tcPr>
          <w:p w14:paraId="725F5187"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p>
        </w:tc>
        <w:tc>
          <w:tcPr>
            <w:tcW w:w="2500" w:type="dxa"/>
            <w:tcBorders>
              <w:top w:val="nil"/>
              <w:left w:val="nil"/>
              <w:bottom w:val="nil"/>
              <w:right w:val="nil"/>
            </w:tcBorders>
          </w:tcPr>
          <w:p w14:paraId="4DC79045" w14:textId="77777777" w:rsidR="007D3B2F" w:rsidRPr="003223DF"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r>
              <w:rPr>
                <w:rFonts w:ascii="Arial" w:hAnsi="Arial" w:cs="Arial"/>
                <w:noProof/>
                <w:sz w:val="20"/>
                <w:szCs w:val="20"/>
              </w:rPr>
              <w:object w:dxaOrig="1440" w:dyaOrig="1440" w14:anchorId="7EC1A577">
                <v:shape id="_x0000_s2212" type="#_x0000_t75" alt="" style="position:absolute;left:0;text-align:left;margin-left:6.2pt;margin-top:1.35pt;width:98.7pt;height:68.45pt;z-index:251774464;mso-wrap-edited:f;mso-width-percent:0;mso-height-percent:0;mso-position-horizontal-relative:text;mso-position-vertical-relative:text;mso-width-percent:0;mso-height-percent:0">
                  <v:imagedata r:id="rId193" o:title=""/>
                </v:shape>
                <o:OLEObject Type="Embed" ProgID="ACD.ChemSketch.20" ShapeID="_x0000_s2212" DrawAspect="Content" ObjectID="_1835503238" r:id="rId194">
                  <o:FieldCodes>\s</o:FieldCodes>
                </o:OLEObject>
              </w:object>
            </w:r>
          </w:p>
        </w:tc>
        <w:tc>
          <w:tcPr>
            <w:tcW w:w="1984" w:type="dxa"/>
            <w:tcBorders>
              <w:top w:val="nil"/>
              <w:left w:val="nil"/>
              <w:bottom w:val="nil"/>
              <w:right w:val="nil"/>
            </w:tcBorders>
          </w:tcPr>
          <w:p w14:paraId="7BF67404" w14:textId="77777777" w:rsidR="007D3B2F" w:rsidRDefault="001502DC"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5" w:firstLine="0"/>
              <w:jc w:val="center"/>
              <w:rPr>
                <w:rFonts w:ascii="Arial" w:hAnsi="Arial" w:cs="Arial"/>
                <w:szCs w:val="16"/>
              </w:rPr>
            </w:pPr>
            <w:r>
              <w:rPr>
                <w:rFonts w:ascii="Arial" w:hAnsi="Arial" w:cs="Arial"/>
                <w:szCs w:val="16"/>
              </w:rPr>
              <w:t>Cyclopentadien</w:t>
            </w:r>
          </w:p>
          <w:p w14:paraId="38CDAC33" w14:textId="77777777" w:rsidR="001502DC" w:rsidRPr="006643F3" w:rsidRDefault="001502DC"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5" w:firstLine="0"/>
              <w:jc w:val="center"/>
              <w:rPr>
                <w:rFonts w:ascii="Arial" w:hAnsi="Arial" w:cs="Arial"/>
                <w:szCs w:val="16"/>
              </w:rPr>
            </w:pPr>
            <w:r>
              <w:rPr>
                <w:rFonts w:ascii="Arial" w:hAnsi="Arial" w:cs="Arial"/>
                <w:szCs w:val="16"/>
              </w:rPr>
              <w:t>Cyclopentadienid</w:t>
            </w:r>
          </w:p>
        </w:tc>
      </w:tr>
      <w:tr w:rsidR="000A4EA8" w:rsidRPr="003223DF" w14:paraId="4F13271B" w14:textId="77777777" w:rsidTr="00D61DDA">
        <w:tc>
          <w:tcPr>
            <w:tcW w:w="1558" w:type="dxa"/>
            <w:tcBorders>
              <w:top w:val="nil"/>
              <w:left w:val="nil"/>
              <w:bottom w:val="nil"/>
              <w:right w:val="nil"/>
            </w:tcBorders>
          </w:tcPr>
          <w:p w14:paraId="7A357A64" w14:textId="7184C81A" w:rsidR="000A4EA8" w:rsidRPr="003223DF" w:rsidRDefault="000A4EA8"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sz w:val="20"/>
                <w:szCs w:val="20"/>
              </w:rPr>
            </w:pPr>
            <w:r>
              <w:rPr>
                <w:rFonts w:ascii="Arial" w:hAnsi="Arial" w:cs="Arial"/>
                <w:sz w:val="20"/>
                <w:szCs w:val="20"/>
              </w:rPr>
              <w:t>16.5</w:t>
            </w:r>
          </w:p>
        </w:tc>
        <w:tc>
          <w:tcPr>
            <w:tcW w:w="2136" w:type="dxa"/>
            <w:tcBorders>
              <w:top w:val="nil"/>
              <w:left w:val="nil"/>
              <w:bottom w:val="nil"/>
              <w:right w:val="nil"/>
            </w:tcBorders>
          </w:tcPr>
          <w:p w14:paraId="4660535D" w14:textId="582B934B" w:rsidR="000A4EA8"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noProof/>
              </w:rPr>
            </w:pPr>
            <w:r>
              <w:rPr>
                <w:noProof/>
              </w:rPr>
              <w:object w:dxaOrig="1440" w:dyaOrig="1440" w14:anchorId="690CE515">
                <v:shape id="_x0000_s2211" type="#_x0000_t75" alt="" style="position:absolute;left:0;text-align:left;margin-left:19.3pt;margin-top:9.4pt;width:55.15pt;height:35.55pt;z-index:252114432;mso-wrap-edited:f;mso-width-percent:0;mso-height-percent:0;mso-position-horizontal-relative:text;mso-position-vertical-relative:text;mso-width-percent:0;mso-height-percent:0">
                  <v:imagedata r:id="rId195" o:title=""/>
                </v:shape>
                <o:OLEObject Type="Embed" ProgID="ACD.ChemSketch.20" ShapeID="_x0000_s2211" DrawAspect="Content" ObjectID="_1835503237" r:id="rId196">
                  <o:FieldCodes>\s</o:FieldCodes>
                </o:OLEObject>
              </w:object>
            </w:r>
          </w:p>
          <w:p w14:paraId="38C0A5C1" w14:textId="77777777" w:rsidR="000A4EA8" w:rsidRDefault="000A4EA8"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noProof/>
              </w:rPr>
            </w:pPr>
          </w:p>
          <w:p w14:paraId="70A5513A" w14:textId="786AEADA" w:rsidR="000A4EA8" w:rsidRDefault="000A4EA8"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noProof/>
              </w:rPr>
            </w:pPr>
          </w:p>
        </w:tc>
        <w:tc>
          <w:tcPr>
            <w:tcW w:w="1887" w:type="dxa"/>
            <w:tcBorders>
              <w:top w:val="nil"/>
              <w:left w:val="nil"/>
              <w:bottom w:val="nil"/>
              <w:right w:val="nil"/>
            </w:tcBorders>
          </w:tcPr>
          <w:p w14:paraId="112A0480" w14:textId="69463D80" w:rsidR="000A4EA8" w:rsidRPr="003223DF" w:rsidRDefault="000A4EA8"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p>
        </w:tc>
        <w:tc>
          <w:tcPr>
            <w:tcW w:w="2500" w:type="dxa"/>
            <w:tcBorders>
              <w:top w:val="nil"/>
              <w:left w:val="nil"/>
              <w:bottom w:val="nil"/>
              <w:right w:val="nil"/>
            </w:tcBorders>
          </w:tcPr>
          <w:p w14:paraId="13FB61AB" w14:textId="1ABE9996" w:rsidR="000A4EA8"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r>
              <w:rPr>
                <w:rFonts w:ascii="Arial" w:hAnsi="Arial" w:cs="Arial"/>
                <w:noProof/>
                <w:sz w:val="20"/>
                <w:szCs w:val="20"/>
              </w:rPr>
              <w:object w:dxaOrig="1440" w:dyaOrig="1440" w14:anchorId="137B3439">
                <v:shape id="_x0000_s2210" type="#_x0000_t75" alt="" style="position:absolute;left:0;text-align:left;margin-left:11.35pt;margin-top:9.4pt;width:40.05pt;height:35.55pt;z-index:252115456;mso-wrap-edited:f;mso-width-percent:0;mso-height-percent:0;mso-position-horizontal-relative:text;mso-position-vertical-relative:text;mso-width-percent:0;mso-height-percent:0">
                  <v:imagedata r:id="rId197" o:title=""/>
                </v:shape>
                <o:OLEObject Type="Embed" ProgID="ACD.ChemSketch.20" ShapeID="_x0000_s2210" DrawAspect="Content" ObjectID="_1835503236" r:id="rId198">
                  <o:FieldCodes>\s</o:FieldCodes>
                </o:OLEObject>
              </w:object>
            </w:r>
          </w:p>
        </w:tc>
        <w:tc>
          <w:tcPr>
            <w:tcW w:w="1984" w:type="dxa"/>
            <w:tcBorders>
              <w:top w:val="nil"/>
              <w:left w:val="nil"/>
              <w:bottom w:val="nil"/>
              <w:right w:val="nil"/>
            </w:tcBorders>
          </w:tcPr>
          <w:p w14:paraId="60CCB153" w14:textId="77777777" w:rsidR="000A4EA8" w:rsidRDefault="000A4EA8"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5" w:firstLine="0"/>
              <w:jc w:val="center"/>
              <w:rPr>
                <w:rFonts w:ascii="Arial" w:hAnsi="Arial" w:cs="Arial"/>
                <w:szCs w:val="16"/>
              </w:rPr>
            </w:pPr>
            <w:r>
              <w:rPr>
                <w:rFonts w:ascii="Arial" w:hAnsi="Arial" w:cs="Arial"/>
                <w:szCs w:val="16"/>
              </w:rPr>
              <w:t>Pyrrol</w:t>
            </w:r>
          </w:p>
          <w:p w14:paraId="2DDE9552" w14:textId="0E129EA0" w:rsidR="000A4EA8" w:rsidRDefault="000A4EA8"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5" w:firstLine="0"/>
              <w:jc w:val="center"/>
              <w:rPr>
                <w:rFonts w:ascii="Arial" w:hAnsi="Arial" w:cs="Arial"/>
                <w:szCs w:val="16"/>
              </w:rPr>
            </w:pPr>
            <w:r>
              <w:rPr>
                <w:rFonts w:ascii="Arial" w:hAnsi="Arial" w:cs="Arial"/>
                <w:szCs w:val="16"/>
              </w:rPr>
              <w:t>Pyrrol-1-id</w:t>
            </w:r>
          </w:p>
        </w:tc>
      </w:tr>
      <w:tr w:rsidR="007D3B2F" w:rsidRPr="003223DF" w14:paraId="41C82356" w14:textId="77777777" w:rsidTr="00D61DDA">
        <w:tc>
          <w:tcPr>
            <w:tcW w:w="1558" w:type="dxa"/>
            <w:tcBorders>
              <w:top w:val="nil"/>
              <w:left w:val="nil"/>
              <w:bottom w:val="nil"/>
              <w:right w:val="nil"/>
            </w:tcBorders>
          </w:tcPr>
          <w:p w14:paraId="3EAADCFF"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sz w:val="20"/>
                <w:szCs w:val="20"/>
              </w:rPr>
            </w:pPr>
            <w:r w:rsidRPr="003223DF">
              <w:rPr>
                <w:rFonts w:ascii="Arial" w:hAnsi="Arial" w:cs="Arial"/>
                <w:sz w:val="20"/>
                <w:szCs w:val="20"/>
              </w:rPr>
              <w:t>20</w:t>
            </w:r>
          </w:p>
        </w:tc>
        <w:tc>
          <w:tcPr>
            <w:tcW w:w="2136" w:type="dxa"/>
            <w:tcBorders>
              <w:top w:val="nil"/>
              <w:left w:val="nil"/>
              <w:bottom w:val="nil"/>
              <w:right w:val="nil"/>
            </w:tcBorders>
          </w:tcPr>
          <w:p w14:paraId="3BED046B" w14:textId="77777777" w:rsidR="007D3B2F"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r>
              <w:rPr>
                <w:rFonts w:ascii="Arial" w:hAnsi="Arial" w:cs="Arial"/>
                <w:noProof/>
                <w:sz w:val="20"/>
                <w:szCs w:val="20"/>
              </w:rPr>
              <w:object w:dxaOrig="1440" w:dyaOrig="1440" w14:anchorId="25190573">
                <v:shape id="_x0000_s2209" type="#_x0000_t75" alt="" style="position:absolute;left:0;text-align:left;margin-left:19.3pt;margin-top:9.85pt;width:54.35pt;height:38.25pt;z-index:251777536;mso-wrap-edited:f;mso-width-percent:0;mso-height-percent:0;mso-position-horizontal-relative:text;mso-position-vertical-relative:text;mso-width-percent:0;mso-height-percent:0">
                  <v:imagedata r:id="rId199" o:title=""/>
                </v:shape>
                <o:OLEObject Type="Embed" ProgID="ACD.ChemSketch.20" ShapeID="_x0000_s2209" DrawAspect="Content" ObjectID="_1835503235" r:id="rId200">
                  <o:FieldCodes>\s</o:FieldCodes>
                </o:OLEObject>
              </w:object>
            </w:r>
          </w:p>
          <w:p w14:paraId="0ECF5849" w14:textId="77777777" w:rsidR="00CB1E92" w:rsidRDefault="00CB1E92"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p>
          <w:p w14:paraId="437AB313" w14:textId="77777777" w:rsidR="00D61DDA" w:rsidRPr="003223DF" w:rsidRDefault="00D61DDA" w:rsidP="006E2356">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rPr>
                <w:rFonts w:ascii="Arial" w:hAnsi="Arial" w:cs="Arial"/>
                <w:noProof/>
                <w:sz w:val="20"/>
                <w:szCs w:val="20"/>
              </w:rPr>
            </w:pPr>
          </w:p>
        </w:tc>
        <w:tc>
          <w:tcPr>
            <w:tcW w:w="1887" w:type="dxa"/>
            <w:tcBorders>
              <w:top w:val="nil"/>
              <w:left w:val="nil"/>
              <w:bottom w:val="nil"/>
              <w:right w:val="nil"/>
            </w:tcBorders>
          </w:tcPr>
          <w:p w14:paraId="5534AF7A"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p>
        </w:tc>
        <w:tc>
          <w:tcPr>
            <w:tcW w:w="2500" w:type="dxa"/>
            <w:tcBorders>
              <w:top w:val="nil"/>
              <w:left w:val="nil"/>
              <w:bottom w:val="nil"/>
              <w:right w:val="nil"/>
            </w:tcBorders>
          </w:tcPr>
          <w:p w14:paraId="613CB169" w14:textId="77777777" w:rsidR="007D3B2F" w:rsidRPr="003223DF"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r>
              <w:rPr>
                <w:rFonts w:ascii="Arial" w:hAnsi="Arial" w:cs="Arial"/>
                <w:noProof/>
                <w:sz w:val="20"/>
                <w:szCs w:val="20"/>
              </w:rPr>
              <w:object w:dxaOrig="1440" w:dyaOrig="1440" w14:anchorId="495C51AA">
                <v:shape id="_x0000_s2208" type="#_x0000_t75" alt="" style="position:absolute;left:0;text-align:left;margin-left:18.1pt;margin-top:4.6pt;width:54.35pt;height:42.9pt;z-index:252020224;mso-wrap-edited:f;mso-width-percent:0;mso-height-percent:0;mso-position-horizontal-relative:text;mso-position-vertical-relative:text;mso-width-percent:0;mso-height-percent:0">
                  <v:imagedata r:id="rId201" o:title=""/>
                </v:shape>
                <o:OLEObject Type="Embed" ProgID="ACD.ChemSketch.20" ShapeID="_x0000_s2208" DrawAspect="Content" ObjectID="_1835503234" r:id="rId202">
                  <o:FieldCodes>\s</o:FieldCodes>
                </o:OLEObject>
              </w:object>
            </w:r>
          </w:p>
        </w:tc>
        <w:tc>
          <w:tcPr>
            <w:tcW w:w="1984" w:type="dxa"/>
            <w:tcBorders>
              <w:top w:val="nil"/>
              <w:left w:val="nil"/>
              <w:bottom w:val="nil"/>
              <w:right w:val="nil"/>
            </w:tcBorders>
          </w:tcPr>
          <w:p w14:paraId="706EFE08" w14:textId="77777777" w:rsidR="007D3B2F" w:rsidRDefault="00CB1E92"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5" w:firstLine="0"/>
              <w:jc w:val="center"/>
              <w:rPr>
                <w:rFonts w:ascii="Arial" w:hAnsi="Arial" w:cs="Arial"/>
                <w:szCs w:val="16"/>
              </w:rPr>
            </w:pPr>
            <w:r>
              <w:rPr>
                <w:rFonts w:ascii="Arial" w:hAnsi="Arial" w:cs="Arial"/>
                <w:szCs w:val="16"/>
              </w:rPr>
              <w:t>Propanon (Aceton)</w:t>
            </w:r>
          </w:p>
          <w:p w14:paraId="6D146088" w14:textId="77777777" w:rsidR="00CB1E92" w:rsidRPr="006643F3" w:rsidRDefault="00CB1E92"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5" w:firstLine="0"/>
              <w:jc w:val="center"/>
              <w:rPr>
                <w:rFonts w:ascii="Arial" w:hAnsi="Arial" w:cs="Arial"/>
                <w:szCs w:val="16"/>
              </w:rPr>
            </w:pPr>
            <w:r>
              <w:rPr>
                <w:rFonts w:ascii="Arial" w:hAnsi="Arial" w:cs="Arial"/>
                <w:szCs w:val="16"/>
              </w:rPr>
              <w:t>Propen-2-olat</w:t>
            </w:r>
          </w:p>
        </w:tc>
      </w:tr>
      <w:tr w:rsidR="007D3B2F" w:rsidRPr="003223DF" w14:paraId="5BF48E6C" w14:textId="77777777" w:rsidTr="00D61DDA">
        <w:tc>
          <w:tcPr>
            <w:tcW w:w="1558" w:type="dxa"/>
            <w:tcBorders>
              <w:top w:val="nil"/>
              <w:left w:val="nil"/>
              <w:bottom w:val="nil"/>
              <w:right w:val="nil"/>
            </w:tcBorders>
          </w:tcPr>
          <w:p w14:paraId="360083AB"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sz w:val="20"/>
                <w:szCs w:val="20"/>
              </w:rPr>
            </w:pPr>
            <w:r w:rsidRPr="003223DF">
              <w:rPr>
                <w:rFonts w:ascii="Arial" w:hAnsi="Arial" w:cs="Arial"/>
                <w:sz w:val="20"/>
                <w:szCs w:val="20"/>
              </w:rPr>
              <w:t>36</w:t>
            </w:r>
          </w:p>
        </w:tc>
        <w:tc>
          <w:tcPr>
            <w:tcW w:w="2136" w:type="dxa"/>
            <w:tcBorders>
              <w:top w:val="nil"/>
              <w:left w:val="nil"/>
              <w:bottom w:val="nil"/>
              <w:right w:val="nil"/>
            </w:tcBorders>
          </w:tcPr>
          <w:p w14:paraId="4CC80067" w14:textId="77777777" w:rsidR="00D61DDA" w:rsidRPr="006E2356" w:rsidRDefault="007D3B2F" w:rsidP="006E2356">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Cambria Math" w:hAnsi="Cambria Math" w:cs="Cambria Math"/>
                <w:noProof/>
                <w:sz w:val="20"/>
                <w:szCs w:val="20"/>
              </w:rPr>
            </w:pPr>
            <w:r w:rsidRPr="003223DF">
              <w:rPr>
                <w:rFonts w:ascii="Arial" w:hAnsi="Arial" w:cs="Arial"/>
                <w:noProof/>
                <w:sz w:val="20"/>
                <w:szCs w:val="20"/>
              </w:rPr>
              <w:t>NH</w:t>
            </w:r>
            <w:r w:rsidRPr="003223DF">
              <w:rPr>
                <w:rFonts w:ascii="Cambria Math" w:hAnsi="Cambria Math" w:cs="Cambria Math"/>
                <w:noProof/>
                <w:sz w:val="20"/>
                <w:szCs w:val="20"/>
              </w:rPr>
              <w:t>₃</w:t>
            </w:r>
          </w:p>
        </w:tc>
        <w:tc>
          <w:tcPr>
            <w:tcW w:w="1887" w:type="dxa"/>
            <w:tcBorders>
              <w:top w:val="nil"/>
              <w:left w:val="nil"/>
              <w:bottom w:val="nil"/>
              <w:right w:val="nil"/>
            </w:tcBorders>
          </w:tcPr>
          <w:p w14:paraId="2FC43B9F"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p>
        </w:tc>
        <w:tc>
          <w:tcPr>
            <w:tcW w:w="2500" w:type="dxa"/>
            <w:tcBorders>
              <w:top w:val="nil"/>
              <w:left w:val="nil"/>
              <w:bottom w:val="nil"/>
              <w:right w:val="nil"/>
            </w:tcBorders>
          </w:tcPr>
          <w:p w14:paraId="16301230"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r w:rsidRPr="003223DF">
              <w:rPr>
                <w:rFonts w:ascii="Arial" w:hAnsi="Arial" w:cs="Arial"/>
                <w:noProof/>
                <w:sz w:val="20"/>
                <w:szCs w:val="20"/>
              </w:rPr>
              <w:t>NH</w:t>
            </w:r>
            <w:r w:rsidRPr="003223DF">
              <w:rPr>
                <w:rFonts w:ascii="Cambria Math" w:hAnsi="Cambria Math" w:cs="Cambria Math"/>
                <w:noProof/>
                <w:sz w:val="20"/>
                <w:szCs w:val="20"/>
              </w:rPr>
              <w:t>₂⁻</w:t>
            </w:r>
          </w:p>
        </w:tc>
        <w:tc>
          <w:tcPr>
            <w:tcW w:w="1984" w:type="dxa"/>
            <w:tcBorders>
              <w:top w:val="nil"/>
              <w:left w:val="nil"/>
              <w:bottom w:val="nil"/>
              <w:right w:val="nil"/>
            </w:tcBorders>
          </w:tcPr>
          <w:p w14:paraId="4D368398" w14:textId="77777777" w:rsidR="007D3B2F" w:rsidRDefault="00E53C62"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5" w:firstLine="0"/>
              <w:jc w:val="center"/>
              <w:rPr>
                <w:rFonts w:ascii="Arial" w:hAnsi="Arial" w:cs="Arial"/>
                <w:szCs w:val="16"/>
              </w:rPr>
            </w:pPr>
            <w:r>
              <w:rPr>
                <w:rFonts w:ascii="Arial" w:hAnsi="Arial" w:cs="Arial"/>
                <w:szCs w:val="16"/>
              </w:rPr>
              <w:t>Ammoniak</w:t>
            </w:r>
          </w:p>
          <w:p w14:paraId="3F6334FC" w14:textId="7A489377" w:rsidR="00E53C62" w:rsidRPr="006643F3" w:rsidRDefault="00E53C62"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5" w:firstLine="0"/>
              <w:jc w:val="center"/>
              <w:rPr>
                <w:rFonts w:ascii="Arial" w:hAnsi="Arial" w:cs="Arial"/>
                <w:szCs w:val="16"/>
              </w:rPr>
            </w:pPr>
            <w:r>
              <w:rPr>
                <w:rFonts w:ascii="Arial" w:hAnsi="Arial" w:cs="Arial"/>
                <w:szCs w:val="16"/>
              </w:rPr>
              <w:t>Amid</w:t>
            </w:r>
          </w:p>
        </w:tc>
      </w:tr>
      <w:tr w:rsidR="007D3B2F" w:rsidRPr="003223DF" w14:paraId="5D9834B0" w14:textId="77777777" w:rsidTr="00D61DDA">
        <w:tc>
          <w:tcPr>
            <w:tcW w:w="1558" w:type="dxa"/>
            <w:tcBorders>
              <w:top w:val="nil"/>
              <w:left w:val="nil"/>
              <w:bottom w:val="nil"/>
              <w:right w:val="nil"/>
            </w:tcBorders>
          </w:tcPr>
          <w:p w14:paraId="5008AE22"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sz w:val="20"/>
                <w:szCs w:val="20"/>
              </w:rPr>
            </w:pPr>
            <w:r w:rsidRPr="003223DF">
              <w:rPr>
                <w:rFonts w:ascii="Arial" w:hAnsi="Arial" w:cs="Arial"/>
                <w:sz w:val="20"/>
                <w:szCs w:val="20"/>
              </w:rPr>
              <w:t>37 bis 38</w:t>
            </w:r>
          </w:p>
        </w:tc>
        <w:tc>
          <w:tcPr>
            <w:tcW w:w="2136" w:type="dxa"/>
            <w:tcBorders>
              <w:top w:val="nil"/>
              <w:left w:val="nil"/>
              <w:bottom w:val="nil"/>
              <w:right w:val="nil"/>
            </w:tcBorders>
          </w:tcPr>
          <w:p w14:paraId="780D3394" w14:textId="77777777" w:rsidR="00E53C62"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r>
              <w:rPr>
                <w:rFonts w:ascii="Arial" w:hAnsi="Arial" w:cs="Arial"/>
                <w:noProof/>
                <w:sz w:val="20"/>
                <w:szCs w:val="20"/>
              </w:rPr>
              <w:object w:dxaOrig="1440" w:dyaOrig="1440" w14:anchorId="019F246C">
                <v:shape id="_x0000_s2207" type="#_x0000_t75" alt="" style="position:absolute;left:0;text-align:left;margin-left:26.65pt;margin-top:1.9pt;width:39.65pt;height:39.2pt;z-index:251775488;mso-wrap-edited:f;mso-width-percent:0;mso-height-percent:0;mso-position-horizontal-relative:text;mso-position-vertical-relative:text;mso-width-percent:0;mso-height-percent:0">
                  <v:imagedata r:id="rId203" o:title=""/>
                </v:shape>
                <o:OLEObject Type="Embed" ProgID="ACD.ChemSketch.20" ShapeID="_x0000_s2207" DrawAspect="Content" ObjectID="_1835503233" r:id="rId204">
                  <o:FieldCodes>\s</o:FieldCodes>
                </o:OLEObject>
              </w:object>
            </w:r>
          </w:p>
          <w:p w14:paraId="2D809DD1" w14:textId="77777777" w:rsidR="00E53C62" w:rsidRDefault="00E53C62"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p>
          <w:p w14:paraId="3A3327E1" w14:textId="77777777" w:rsidR="00D61DDA" w:rsidRPr="003223DF" w:rsidRDefault="00D61DDA" w:rsidP="00670271">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rPr>
                <w:rFonts w:ascii="Arial" w:hAnsi="Arial" w:cs="Arial"/>
                <w:noProof/>
                <w:sz w:val="20"/>
                <w:szCs w:val="20"/>
              </w:rPr>
            </w:pPr>
          </w:p>
        </w:tc>
        <w:tc>
          <w:tcPr>
            <w:tcW w:w="1887" w:type="dxa"/>
            <w:tcBorders>
              <w:top w:val="nil"/>
              <w:left w:val="nil"/>
              <w:bottom w:val="nil"/>
              <w:right w:val="nil"/>
            </w:tcBorders>
          </w:tcPr>
          <w:p w14:paraId="578DAB1E"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r w:rsidRPr="003223DF">
              <w:rPr>
                <w:rFonts w:ascii="Arial" w:hAnsi="Arial" w:cs="Arial"/>
                <w:noProof/>
                <w:sz w:val="20"/>
                <w:szCs w:val="20"/>
              </w:rPr>
              <w:t>R</w:t>
            </w:r>
            <w:r w:rsidRPr="003223DF">
              <w:rPr>
                <w:rFonts w:ascii="Arial" w:hAnsi="Arial" w:cs="Arial"/>
                <w:noProof/>
                <w:sz w:val="20"/>
                <w:szCs w:val="20"/>
                <w:vertAlign w:val="subscript"/>
              </w:rPr>
              <w:t>1</w:t>
            </w:r>
            <w:r w:rsidRPr="003223DF">
              <w:rPr>
                <w:rFonts w:ascii="Arial" w:hAnsi="Arial" w:cs="Arial"/>
                <w:noProof/>
                <w:sz w:val="20"/>
                <w:szCs w:val="20"/>
              </w:rPr>
              <w:t xml:space="preserve"> = Alkyl</w:t>
            </w:r>
          </w:p>
          <w:p w14:paraId="70EA8991"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r w:rsidRPr="003223DF">
              <w:rPr>
                <w:rFonts w:ascii="Arial" w:hAnsi="Arial" w:cs="Arial"/>
                <w:noProof/>
                <w:sz w:val="20"/>
                <w:szCs w:val="20"/>
              </w:rPr>
              <w:t>R</w:t>
            </w:r>
            <w:r w:rsidRPr="003223DF">
              <w:rPr>
                <w:rFonts w:ascii="Arial" w:hAnsi="Arial" w:cs="Arial"/>
                <w:noProof/>
                <w:sz w:val="20"/>
                <w:szCs w:val="20"/>
                <w:vertAlign w:val="subscript"/>
              </w:rPr>
              <w:t xml:space="preserve">2 </w:t>
            </w:r>
            <w:r w:rsidRPr="003223DF">
              <w:rPr>
                <w:rFonts w:ascii="Arial" w:hAnsi="Arial" w:cs="Arial"/>
                <w:noProof/>
                <w:sz w:val="20"/>
                <w:szCs w:val="20"/>
              </w:rPr>
              <w:t>= H oder Alkyl</w:t>
            </w:r>
          </w:p>
        </w:tc>
        <w:tc>
          <w:tcPr>
            <w:tcW w:w="2500" w:type="dxa"/>
            <w:tcBorders>
              <w:top w:val="nil"/>
              <w:left w:val="nil"/>
              <w:bottom w:val="nil"/>
              <w:right w:val="nil"/>
            </w:tcBorders>
          </w:tcPr>
          <w:p w14:paraId="70AC808D" w14:textId="77777777" w:rsidR="007D3B2F" w:rsidRPr="003223DF"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r>
              <w:rPr>
                <w:rFonts w:ascii="Arial" w:hAnsi="Arial" w:cs="Arial"/>
                <w:noProof/>
                <w:sz w:val="20"/>
                <w:szCs w:val="20"/>
              </w:rPr>
              <w:object w:dxaOrig="1440" w:dyaOrig="1440" w14:anchorId="631B269B">
                <v:shape id="_x0000_s2206" type="#_x0000_t75" alt="" style="position:absolute;left:0;text-align:left;margin-left:26.8pt;margin-top:8.1pt;width:39.7pt;height:25.7pt;z-index:251776512;mso-wrap-edited:f;mso-width-percent:0;mso-height-percent:0;mso-position-horizontal-relative:text;mso-position-vertical-relative:text;mso-width-percent:0;mso-height-percent:0">
                  <v:imagedata r:id="rId205" o:title=""/>
                </v:shape>
                <o:OLEObject Type="Embed" ProgID="ACD.ChemSketch.20" ShapeID="_x0000_s2206" DrawAspect="Content" ObjectID="_1835503232" r:id="rId206">
                  <o:FieldCodes>\s</o:FieldCodes>
                </o:OLEObject>
              </w:object>
            </w:r>
          </w:p>
        </w:tc>
        <w:tc>
          <w:tcPr>
            <w:tcW w:w="1984" w:type="dxa"/>
            <w:tcBorders>
              <w:top w:val="nil"/>
              <w:left w:val="nil"/>
              <w:bottom w:val="nil"/>
              <w:right w:val="nil"/>
            </w:tcBorders>
          </w:tcPr>
          <w:p w14:paraId="24CC8B40" w14:textId="77777777" w:rsidR="007D3B2F" w:rsidRDefault="00E53C62"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5" w:firstLine="0"/>
              <w:jc w:val="center"/>
              <w:rPr>
                <w:rFonts w:ascii="Arial" w:hAnsi="Arial" w:cs="Arial"/>
                <w:szCs w:val="16"/>
              </w:rPr>
            </w:pPr>
            <w:r>
              <w:rPr>
                <w:rFonts w:ascii="Arial" w:hAnsi="Arial" w:cs="Arial"/>
                <w:szCs w:val="16"/>
              </w:rPr>
              <w:t>Dialkylamin</w:t>
            </w:r>
          </w:p>
          <w:p w14:paraId="5606CAA0" w14:textId="77777777" w:rsidR="00E53C62" w:rsidRPr="006643F3" w:rsidRDefault="00E53C62"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5" w:firstLine="0"/>
              <w:jc w:val="center"/>
              <w:rPr>
                <w:rFonts w:ascii="Arial" w:hAnsi="Arial" w:cs="Arial"/>
                <w:szCs w:val="16"/>
              </w:rPr>
            </w:pPr>
            <w:r>
              <w:rPr>
                <w:rFonts w:ascii="Arial" w:hAnsi="Arial" w:cs="Arial"/>
                <w:szCs w:val="16"/>
              </w:rPr>
              <w:t>Dialkylamid</w:t>
            </w:r>
          </w:p>
        </w:tc>
      </w:tr>
      <w:tr w:rsidR="007D3B2F" w:rsidRPr="003223DF" w14:paraId="001C1213" w14:textId="77777777" w:rsidTr="00D61DDA">
        <w:tc>
          <w:tcPr>
            <w:tcW w:w="1558" w:type="dxa"/>
            <w:tcBorders>
              <w:top w:val="nil"/>
              <w:left w:val="nil"/>
              <w:bottom w:val="nil"/>
              <w:right w:val="nil"/>
            </w:tcBorders>
          </w:tcPr>
          <w:p w14:paraId="332A389A"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sz w:val="20"/>
                <w:szCs w:val="20"/>
              </w:rPr>
            </w:pPr>
            <w:r w:rsidRPr="003223DF">
              <w:rPr>
                <w:rFonts w:ascii="Arial" w:hAnsi="Arial" w:cs="Arial"/>
                <w:sz w:val="20"/>
                <w:szCs w:val="20"/>
              </w:rPr>
              <w:t>40</w:t>
            </w:r>
          </w:p>
        </w:tc>
        <w:tc>
          <w:tcPr>
            <w:tcW w:w="2136" w:type="dxa"/>
            <w:tcBorders>
              <w:top w:val="nil"/>
              <w:left w:val="nil"/>
              <w:bottom w:val="nil"/>
              <w:right w:val="nil"/>
            </w:tcBorders>
          </w:tcPr>
          <w:p w14:paraId="75CA3EAA" w14:textId="77777777" w:rsidR="00D61DDA" w:rsidRPr="006E2356" w:rsidRDefault="007D3B2F" w:rsidP="006E2356">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Cambria Math" w:hAnsi="Cambria Math" w:cs="Cambria Math"/>
                <w:noProof/>
                <w:sz w:val="20"/>
                <w:szCs w:val="20"/>
              </w:rPr>
            </w:pPr>
            <w:r w:rsidRPr="003223DF">
              <w:rPr>
                <w:rFonts w:ascii="Arial" w:hAnsi="Arial" w:cs="Arial"/>
                <w:noProof/>
                <w:sz w:val="20"/>
                <w:szCs w:val="20"/>
              </w:rPr>
              <w:t>CH</w:t>
            </w:r>
            <w:r w:rsidRPr="003223DF">
              <w:rPr>
                <w:rFonts w:ascii="Cambria Math" w:hAnsi="Cambria Math" w:cs="Cambria Math"/>
                <w:noProof/>
                <w:sz w:val="20"/>
                <w:szCs w:val="20"/>
              </w:rPr>
              <w:t>₄</w:t>
            </w:r>
          </w:p>
        </w:tc>
        <w:tc>
          <w:tcPr>
            <w:tcW w:w="1887" w:type="dxa"/>
            <w:tcBorders>
              <w:top w:val="nil"/>
              <w:left w:val="nil"/>
              <w:bottom w:val="nil"/>
              <w:right w:val="nil"/>
            </w:tcBorders>
          </w:tcPr>
          <w:p w14:paraId="6AD2EDFA"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p>
        </w:tc>
        <w:tc>
          <w:tcPr>
            <w:tcW w:w="2500" w:type="dxa"/>
            <w:tcBorders>
              <w:top w:val="nil"/>
              <w:left w:val="nil"/>
              <w:bottom w:val="nil"/>
              <w:right w:val="nil"/>
            </w:tcBorders>
          </w:tcPr>
          <w:p w14:paraId="39007127"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r w:rsidRPr="003223DF">
              <w:rPr>
                <w:rFonts w:ascii="Arial" w:hAnsi="Arial" w:cs="Arial"/>
                <w:noProof/>
                <w:sz w:val="20"/>
                <w:szCs w:val="20"/>
              </w:rPr>
              <w:t>CH</w:t>
            </w:r>
            <w:r w:rsidRPr="003223DF">
              <w:rPr>
                <w:rFonts w:ascii="Cambria Math" w:hAnsi="Cambria Math" w:cs="Cambria Math"/>
                <w:noProof/>
                <w:sz w:val="20"/>
                <w:szCs w:val="20"/>
              </w:rPr>
              <w:t>₃⁻</w:t>
            </w:r>
          </w:p>
        </w:tc>
        <w:tc>
          <w:tcPr>
            <w:tcW w:w="1984" w:type="dxa"/>
            <w:tcBorders>
              <w:top w:val="nil"/>
              <w:left w:val="nil"/>
              <w:bottom w:val="nil"/>
              <w:right w:val="nil"/>
            </w:tcBorders>
          </w:tcPr>
          <w:p w14:paraId="6101BD35" w14:textId="77777777" w:rsidR="007D3B2F" w:rsidRDefault="001502DC"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5" w:firstLine="0"/>
              <w:jc w:val="center"/>
              <w:rPr>
                <w:rFonts w:ascii="Arial" w:hAnsi="Arial" w:cs="Arial"/>
                <w:szCs w:val="16"/>
              </w:rPr>
            </w:pPr>
            <w:r>
              <w:rPr>
                <w:rFonts w:ascii="Arial" w:hAnsi="Arial" w:cs="Arial"/>
                <w:szCs w:val="16"/>
              </w:rPr>
              <w:t>Methan</w:t>
            </w:r>
          </w:p>
          <w:p w14:paraId="1AC48481" w14:textId="77777777" w:rsidR="001502DC" w:rsidRPr="006643F3" w:rsidRDefault="001502DC"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5" w:firstLine="0"/>
              <w:jc w:val="center"/>
              <w:rPr>
                <w:rFonts w:ascii="Arial" w:hAnsi="Arial" w:cs="Arial"/>
                <w:szCs w:val="16"/>
              </w:rPr>
            </w:pPr>
            <w:r>
              <w:rPr>
                <w:rFonts w:ascii="Arial" w:hAnsi="Arial" w:cs="Arial"/>
                <w:szCs w:val="16"/>
              </w:rPr>
              <w:t>Methanid</w:t>
            </w:r>
          </w:p>
        </w:tc>
      </w:tr>
      <w:tr w:rsidR="007D3B2F" w:rsidRPr="003223DF" w14:paraId="56A9FBA7" w14:textId="77777777" w:rsidTr="00D61DDA">
        <w:tc>
          <w:tcPr>
            <w:tcW w:w="1558" w:type="dxa"/>
            <w:tcBorders>
              <w:top w:val="nil"/>
              <w:left w:val="nil"/>
              <w:bottom w:val="nil"/>
              <w:right w:val="nil"/>
            </w:tcBorders>
          </w:tcPr>
          <w:p w14:paraId="4FEE01C6"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sz w:val="20"/>
                <w:szCs w:val="20"/>
              </w:rPr>
            </w:pPr>
            <w:r w:rsidRPr="003223DF">
              <w:rPr>
                <w:rFonts w:ascii="Arial" w:hAnsi="Arial" w:cs="Arial"/>
                <w:sz w:val="20"/>
                <w:szCs w:val="20"/>
              </w:rPr>
              <w:t>43</w:t>
            </w:r>
          </w:p>
        </w:tc>
        <w:tc>
          <w:tcPr>
            <w:tcW w:w="2136" w:type="dxa"/>
            <w:tcBorders>
              <w:top w:val="nil"/>
              <w:left w:val="nil"/>
              <w:bottom w:val="nil"/>
              <w:right w:val="nil"/>
            </w:tcBorders>
          </w:tcPr>
          <w:p w14:paraId="78C6DC79" w14:textId="77777777" w:rsidR="00CB1E92"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r>
              <w:rPr>
                <w:rFonts w:ascii="Arial" w:hAnsi="Arial" w:cs="Arial"/>
                <w:noProof/>
                <w:sz w:val="20"/>
                <w:szCs w:val="20"/>
              </w:rPr>
              <w:object w:dxaOrig="1440" w:dyaOrig="1440" w14:anchorId="5D346F1B">
                <v:shape id="_x0000_s2205" type="#_x0000_t75" alt="" style="position:absolute;left:0;text-align:left;margin-left:12.5pt;margin-top:6.45pt;width:60.45pt;height:73.65pt;z-index:251779584;mso-wrap-edited:f;mso-width-percent:0;mso-height-percent:0;mso-position-horizontal-relative:text;mso-position-vertical-relative:text;mso-width-percent:0;mso-height-percent:0">
                  <v:imagedata r:id="rId207" o:title=""/>
                </v:shape>
                <o:OLEObject Type="Embed" ProgID="ACD.ChemSketch.20" ShapeID="_x0000_s2205" DrawAspect="Content" ObjectID="_1835503231" r:id="rId208">
                  <o:FieldCodes>\s</o:FieldCodes>
                </o:OLEObject>
              </w:object>
            </w:r>
          </w:p>
          <w:p w14:paraId="00050A7E" w14:textId="77777777" w:rsidR="00CB1E92" w:rsidRDefault="00CB1E92"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p>
          <w:p w14:paraId="5C70330D" w14:textId="77777777" w:rsidR="00CB1E92" w:rsidRDefault="00CB1E92"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p>
          <w:p w14:paraId="57636B2A" w14:textId="77777777" w:rsidR="007D3B2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p>
          <w:p w14:paraId="1C13121C" w14:textId="77777777" w:rsidR="00D61DDA" w:rsidRPr="003223DF" w:rsidRDefault="00D61DDA" w:rsidP="00670271">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rPr>
                <w:rFonts w:ascii="Arial" w:hAnsi="Arial" w:cs="Arial"/>
                <w:noProof/>
                <w:sz w:val="20"/>
                <w:szCs w:val="20"/>
              </w:rPr>
            </w:pPr>
          </w:p>
        </w:tc>
        <w:tc>
          <w:tcPr>
            <w:tcW w:w="1887" w:type="dxa"/>
            <w:tcBorders>
              <w:top w:val="nil"/>
              <w:left w:val="nil"/>
              <w:bottom w:val="nil"/>
              <w:right w:val="nil"/>
            </w:tcBorders>
          </w:tcPr>
          <w:p w14:paraId="22AA8C92"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p>
        </w:tc>
        <w:tc>
          <w:tcPr>
            <w:tcW w:w="2500" w:type="dxa"/>
            <w:tcBorders>
              <w:top w:val="nil"/>
              <w:left w:val="nil"/>
              <w:bottom w:val="nil"/>
              <w:right w:val="nil"/>
            </w:tcBorders>
          </w:tcPr>
          <w:p w14:paraId="03DF9310" w14:textId="77777777" w:rsidR="007D3B2F" w:rsidRPr="003223DF" w:rsidRDefault="008D00C1"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r>
              <w:rPr>
                <w:rFonts w:ascii="Arial" w:hAnsi="Arial" w:cs="Arial"/>
                <w:noProof/>
                <w:sz w:val="20"/>
                <w:szCs w:val="20"/>
              </w:rPr>
              <w:object w:dxaOrig="1440" w:dyaOrig="1440" w14:anchorId="5127CB45">
                <v:shape id="_x0000_s2204" type="#_x0000_t75" alt="" style="position:absolute;left:0;text-align:left;margin-left:26.65pt;margin-top:5.15pt;width:60.45pt;height:63.55pt;z-index:251780608;mso-wrap-edited:f;mso-width-percent:0;mso-height-percent:0;mso-position-horizontal-relative:text;mso-position-vertical-relative:text;mso-width-percent:0;mso-height-percent:0">
                  <v:imagedata r:id="rId209" o:title=""/>
                </v:shape>
                <o:OLEObject Type="Embed" ProgID="ACD.ChemSketch.20" ShapeID="_x0000_s2204" DrawAspect="Content" ObjectID="_1835503230" r:id="rId210">
                  <o:FieldCodes>\s</o:FieldCodes>
                </o:OLEObject>
              </w:object>
            </w:r>
          </w:p>
        </w:tc>
        <w:tc>
          <w:tcPr>
            <w:tcW w:w="1984" w:type="dxa"/>
            <w:tcBorders>
              <w:top w:val="nil"/>
              <w:left w:val="nil"/>
              <w:bottom w:val="nil"/>
              <w:right w:val="nil"/>
            </w:tcBorders>
          </w:tcPr>
          <w:p w14:paraId="33196E02" w14:textId="77777777" w:rsidR="007D3B2F" w:rsidRDefault="00CB1E92"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5" w:firstLine="0"/>
              <w:jc w:val="center"/>
              <w:rPr>
                <w:rFonts w:ascii="Arial" w:hAnsi="Arial" w:cs="Arial"/>
                <w:szCs w:val="16"/>
              </w:rPr>
            </w:pPr>
            <w:r>
              <w:rPr>
                <w:rFonts w:ascii="Arial" w:hAnsi="Arial" w:cs="Arial"/>
                <w:szCs w:val="16"/>
              </w:rPr>
              <w:t>Benz</w:t>
            </w:r>
            <w:r w:rsidR="004F4599">
              <w:rPr>
                <w:rFonts w:ascii="Arial" w:hAnsi="Arial" w:cs="Arial"/>
                <w:szCs w:val="16"/>
              </w:rPr>
              <w:t>en</w:t>
            </w:r>
            <w:r>
              <w:rPr>
                <w:rFonts w:ascii="Arial" w:hAnsi="Arial" w:cs="Arial"/>
                <w:szCs w:val="16"/>
              </w:rPr>
              <w:t xml:space="preserve"> (Benz</w:t>
            </w:r>
            <w:r w:rsidR="004F4599">
              <w:rPr>
                <w:rFonts w:ascii="Arial" w:hAnsi="Arial" w:cs="Arial"/>
                <w:szCs w:val="16"/>
              </w:rPr>
              <w:t>ol</w:t>
            </w:r>
            <w:r>
              <w:rPr>
                <w:rFonts w:ascii="Arial" w:hAnsi="Arial" w:cs="Arial"/>
                <w:szCs w:val="16"/>
              </w:rPr>
              <w:t>)</w:t>
            </w:r>
          </w:p>
          <w:p w14:paraId="719E081C" w14:textId="77777777" w:rsidR="00CB1E92" w:rsidRPr="006643F3" w:rsidRDefault="00CB1E92"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5" w:firstLine="0"/>
              <w:jc w:val="center"/>
              <w:rPr>
                <w:rFonts w:ascii="Arial" w:hAnsi="Arial" w:cs="Arial"/>
                <w:szCs w:val="16"/>
              </w:rPr>
            </w:pPr>
            <w:r>
              <w:rPr>
                <w:rFonts w:ascii="Arial" w:hAnsi="Arial" w:cs="Arial"/>
                <w:szCs w:val="16"/>
              </w:rPr>
              <w:t>Benzenid</w:t>
            </w:r>
          </w:p>
        </w:tc>
      </w:tr>
      <w:tr w:rsidR="007D3B2F" w:rsidRPr="003223DF" w14:paraId="4801C4F6" w14:textId="77777777" w:rsidTr="00D61DDA">
        <w:tc>
          <w:tcPr>
            <w:tcW w:w="1558" w:type="dxa"/>
            <w:tcBorders>
              <w:top w:val="nil"/>
              <w:left w:val="nil"/>
              <w:bottom w:val="nil"/>
              <w:right w:val="nil"/>
            </w:tcBorders>
          </w:tcPr>
          <w:p w14:paraId="52281BA5"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sz w:val="20"/>
                <w:szCs w:val="20"/>
              </w:rPr>
            </w:pPr>
            <w:r w:rsidRPr="003223DF">
              <w:rPr>
                <w:rFonts w:ascii="Arial" w:hAnsi="Arial" w:cs="Arial"/>
                <w:sz w:val="20"/>
                <w:szCs w:val="20"/>
              </w:rPr>
              <w:t>50</w:t>
            </w:r>
          </w:p>
        </w:tc>
        <w:tc>
          <w:tcPr>
            <w:tcW w:w="2136" w:type="dxa"/>
            <w:tcBorders>
              <w:top w:val="nil"/>
              <w:left w:val="nil"/>
              <w:bottom w:val="nil"/>
              <w:right w:val="nil"/>
            </w:tcBorders>
          </w:tcPr>
          <w:p w14:paraId="67B96AF2" w14:textId="77777777" w:rsidR="00D61DDA" w:rsidRPr="00CF688F" w:rsidRDefault="00E53C62" w:rsidP="00CF688F">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Cambria Math" w:hAnsi="Cambria Math" w:cs="Cambria Math"/>
                <w:noProof/>
                <w:sz w:val="20"/>
                <w:szCs w:val="20"/>
              </w:rPr>
            </w:pPr>
            <w:r w:rsidRPr="00E53C62">
              <w:rPr>
                <w:rFonts w:ascii="Arial" w:hAnsi="Arial" w:cs="Arial"/>
                <w:noProof/>
                <w:sz w:val="20"/>
                <w:szCs w:val="20"/>
              </w:rPr>
              <w:t>H</w:t>
            </w:r>
            <w:r w:rsidRPr="00E53C62">
              <w:rPr>
                <w:rFonts w:ascii="Cambria Math" w:hAnsi="Cambria Math" w:cs="Cambria Math"/>
                <w:noProof/>
                <w:sz w:val="20"/>
                <w:szCs w:val="20"/>
              </w:rPr>
              <w:t>₃</w:t>
            </w:r>
            <w:r w:rsidRPr="00E53C62">
              <w:rPr>
                <w:rFonts w:ascii="Arial" w:hAnsi="Arial" w:cs="Arial"/>
                <w:noProof/>
                <w:sz w:val="20"/>
                <w:szCs w:val="20"/>
              </w:rPr>
              <w:t>C—CH</w:t>
            </w:r>
            <w:r w:rsidRPr="00E53C62">
              <w:rPr>
                <w:rFonts w:ascii="Cambria Math" w:hAnsi="Cambria Math" w:cs="Cambria Math"/>
                <w:noProof/>
                <w:sz w:val="20"/>
                <w:szCs w:val="20"/>
              </w:rPr>
              <w:t>₃</w:t>
            </w:r>
          </w:p>
        </w:tc>
        <w:tc>
          <w:tcPr>
            <w:tcW w:w="1887" w:type="dxa"/>
            <w:tcBorders>
              <w:top w:val="nil"/>
              <w:left w:val="nil"/>
              <w:bottom w:val="nil"/>
              <w:right w:val="nil"/>
            </w:tcBorders>
          </w:tcPr>
          <w:p w14:paraId="4F48B63B" w14:textId="77777777" w:rsidR="007D3B2F" w:rsidRPr="003223DF" w:rsidRDefault="007D3B2F"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p>
        </w:tc>
        <w:tc>
          <w:tcPr>
            <w:tcW w:w="2500" w:type="dxa"/>
            <w:tcBorders>
              <w:top w:val="nil"/>
              <w:left w:val="nil"/>
              <w:bottom w:val="nil"/>
              <w:right w:val="nil"/>
            </w:tcBorders>
          </w:tcPr>
          <w:p w14:paraId="3383D9FD" w14:textId="77777777" w:rsidR="007D3B2F" w:rsidRPr="00CB1E92" w:rsidRDefault="00E53C62"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spacing w:before="120" w:after="120"/>
              <w:ind w:left="0" w:right="-55" w:firstLine="0"/>
              <w:jc w:val="center"/>
              <w:rPr>
                <w:rFonts w:ascii="Arial" w:hAnsi="Arial" w:cs="Arial"/>
                <w:noProof/>
                <w:sz w:val="20"/>
                <w:szCs w:val="20"/>
              </w:rPr>
            </w:pPr>
            <w:r w:rsidRPr="00CB1E92">
              <w:rPr>
                <w:rFonts w:ascii="Arial" w:hAnsi="Arial" w:cs="Arial"/>
                <w:noProof/>
                <w:sz w:val="20"/>
                <w:szCs w:val="20"/>
              </w:rPr>
              <w:t>H</w:t>
            </w:r>
            <w:r w:rsidRPr="00CB1E92">
              <w:rPr>
                <w:rFonts w:ascii="Cambria Math" w:hAnsi="Cambria Math" w:cs="Cambria Math"/>
                <w:noProof/>
                <w:sz w:val="20"/>
                <w:szCs w:val="20"/>
              </w:rPr>
              <w:t>₃</w:t>
            </w:r>
            <w:r w:rsidRPr="00CB1E92">
              <w:rPr>
                <w:rFonts w:ascii="Arial" w:hAnsi="Arial" w:cs="Arial"/>
                <w:noProof/>
                <w:sz w:val="20"/>
                <w:szCs w:val="20"/>
              </w:rPr>
              <w:t>C—CH</w:t>
            </w:r>
            <w:r w:rsidRPr="00CB1E92">
              <w:rPr>
                <w:rFonts w:ascii="Cambria Math" w:hAnsi="Cambria Math" w:cs="Cambria Math"/>
                <w:noProof/>
                <w:sz w:val="20"/>
                <w:szCs w:val="20"/>
              </w:rPr>
              <w:t>₂⁻</w:t>
            </w:r>
          </w:p>
        </w:tc>
        <w:tc>
          <w:tcPr>
            <w:tcW w:w="1984" w:type="dxa"/>
            <w:tcBorders>
              <w:top w:val="nil"/>
              <w:left w:val="nil"/>
              <w:bottom w:val="nil"/>
              <w:right w:val="nil"/>
            </w:tcBorders>
          </w:tcPr>
          <w:p w14:paraId="644E8F9B" w14:textId="77777777" w:rsidR="007D3B2F" w:rsidRDefault="00CB1E92"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5" w:firstLine="0"/>
              <w:jc w:val="center"/>
              <w:rPr>
                <w:rFonts w:ascii="Arial" w:hAnsi="Arial" w:cs="Arial"/>
                <w:szCs w:val="16"/>
              </w:rPr>
            </w:pPr>
            <w:r>
              <w:rPr>
                <w:rFonts w:ascii="Arial" w:hAnsi="Arial" w:cs="Arial"/>
                <w:szCs w:val="16"/>
              </w:rPr>
              <w:t>Ethan</w:t>
            </w:r>
          </w:p>
          <w:p w14:paraId="34E81F33" w14:textId="77777777" w:rsidR="00CB1E92" w:rsidRPr="006643F3" w:rsidRDefault="00CB1E92" w:rsidP="00D61DDA">
            <w:pPr>
              <w:pStyle w:val="Eingerckt074"/>
              <w:tabs>
                <w:tab w:val="clear" w:pos="420"/>
                <w:tab w:val="left" w:pos="-284"/>
                <w:tab w:val="left" w:pos="142"/>
                <w:tab w:val="left" w:pos="252"/>
                <w:tab w:val="left" w:pos="3261"/>
                <w:tab w:val="right" w:pos="6521"/>
                <w:tab w:val="center" w:pos="6946"/>
                <w:tab w:val="left" w:pos="7371"/>
                <w:tab w:val="left" w:pos="9072"/>
                <w:tab w:val="right" w:pos="10773"/>
                <w:tab w:val="left" w:pos="11907"/>
                <w:tab w:val="decimal" w:pos="13750"/>
              </w:tabs>
              <w:ind w:left="0" w:right="-55" w:firstLine="0"/>
              <w:jc w:val="center"/>
              <w:rPr>
                <w:rFonts w:ascii="Arial" w:hAnsi="Arial" w:cs="Arial"/>
                <w:szCs w:val="16"/>
              </w:rPr>
            </w:pPr>
            <w:r>
              <w:rPr>
                <w:rFonts w:ascii="Arial" w:hAnsi="Arial" w:cs="Arial"/>
                <w:szCs w:val="16"/>
              </w:rPr>
              <w:t>Ethanid</w:t>
            </w:r>
          </w:p>
        </w:tc>
      </w:tr>
    </w:tbl>
    <w:p w14:paraId="220EF103" w14:textId="28B88A8C" w:rsidR="000A4EA8" w:rsidRDefault="000A4EA8">
      <w:pPr>
        <w:rPr>
          <w:b/>
          <w:color w:val="000000"/>
          <w:sz w:val="32"/>
        </w:rPr>
      </w:pPr>
      <w:r>
        <w:br w:type="page"/>
      </w:r>
    </w:p>
    <w:p w14:paraId="06EDFE9E" w14:textId="7ABC3A21" w:rsidR="00337438" w:rsidRPr="00903A0F" w:rsidRDefault="00337438" w:rsidP="00E64F10">
      <w:pPr>
        <w:pStyle w:val="berschrift4"/>
        <w:spacing w:after="0"/>
        <w:ind w:right="-851"/>
      </w:pPr>
      <w:r w:rsidRPr="00903A0F">
        <w:lastRenderedPageBreak/>
        <w:t>Redox-Reihe</w:t>
      </w:r>
      <w:r w:rsidR="00430DE7">
        <w:t xml:space="preserve"> mit Standard-Reduktionspotential</w:t>
      </w:r>
      <w:r w:rsidRPr="00903A0F">
        <w:t xml:space="preserve"> </w:t>
      </w:r>
      <w:r w:rsidR="00430DE7">
        <w:t xml:space="preserve">E° </w:t>
      </w:r>
      <w:r w:rsidRPr="00903A0F">
        <w:t>für wässrige Lösungen</w:t>
      </w:r>
    </w:p>
    <w:p w14:paraId="734DA06D" w14:textId="77777777" w:rsidR="00337438" w:rsidRDefault="00337438" w:rsidP="00430DE7">
      <w:pPr>
        <w:pStyle w:val="Eingerckt074"/>
        <w:tabs>
          <w:tab w:val="clear" w:pos="420"/>
          <w:tab w:val="left" w:pos="284"/>
          <w:tab w:val="left" w:pos="567"/>
          <w:tab w:val="left" w:pos="1276"/>
          <w:tab w:val="left" w:pos="5529"/>
          <w:tab w:val="left" w:pos="8494"/>
          <w:tab w:val="left" w:pos="9214"/>
        </w:tabs>
        <w:ind w:left="0" w:right="-851" w:firstLine="0"/>
        <w:rPr>
          <w:rFonts w:ascii="Avant Garde" w:hAnsi="Avant Garde"/>
          <w:b/>
          <w:szCs w:val="16"/>
        </w:rPr>
      </w:pPr>
      <w:r w:rsidRPr="00937938">
        <w:rPr>
          <w:rFonts w:ascii="Avant Garde" w:hAnsi="Avant Garde"/>
          <w:b/>
          <w:szCs w:val="16"/>
        </w:rPr>
        <w:tab/>
      </w:r>
      <w:r>
        <w:rPr>
          <w:rFonts w:ascii="Avant Garde" w:hAnsi="Avant Garde"/>
          <w:b/>
          <w:szCs w:val="16"/>
        </w:rPr>
        <w:tab/>
      </w:r>
      <w:r w:rsidRPr="00937938">
        <w:rPr>
          <w:rFonts w:ascii="Avant Garde" w:hAnsi="Avant Garde"/>
          <w:b/>
          <w:szCs w:val="16"/>
        </w:rPr>
        <w:tab/>
        <w:t>Reduzierte Form</w:t>
      </w:r>
      <w:r>
        <w:rPr>
          <w:rFonts w:ascii="Avant Garde" w:hAnsi="Avant Garde"/>
          <w:b/>
          <w:szCs w:val="16"/>
        </w:rPr>
        <w:t xml:space="preserve"> (Red-Mittel)</w:t>
      </w:r>
      <w:r w:rsidRPr="00937938">
        <w:rPr>
          <w:rFonts w:ascii="Avant Garde" w:hAnsi="Avant Garde"/>
          <w:b/>
          <w:szCs w:val="16"/>
        </w:rPr>
        <w:tab/>
        <w:t>Oxidierte</w:t>
      </w:r>
      <w:r>
        <w:rPr>
          <w:rFonts w:ascii="Avant Garde" w:hAnsi="Avant Garde"/>
          <w:b/>
          <w:szCs w:val="16"/>
        </w:rPr>
        <w:t xml:space="preserve"> Form (Ox-Mittel)</w:t>
      </w:r>
      <w:r>
        <w:rPr>
          <w:rFonts w:ascii="Avant Garde" w:hAnsi="Avant Garde"/>
          <w:b/>
          <w:szCs w:val="16"/>
        </w:rPr>
        <w:tab/>
      </w:r>
      <w:r>
        <w:rPr>
          <w:rFonts w:ascii="Avant Garde" w:hAnsi="Avant Garde"/>
          <w:b/>
          <w:szCs w:val="16"/>
        </w:rPr>
        <w:tab/>
      </w:r>
      <w:r w:rsidR="000879C8">
        <w:rPr>
          <w:rFonts w:ascii="Avant Garde" w:hAnsi="Avant Garde"/>
          <w:b/>
          <w:szCs w:val="16"/>
        </w:rPr>
        <w:t>E°</w:t>
      </w:r>
      <w:r w:rsidRPr="00937938">
        <w:rPr>
          <w:rFonts w:ascii="Avant Garde" w:hAnsi="Avant Garde"/>
          <w:b/>
          <w:szCs w:val="16"/>
        </w:rPr>
        <w:t xml:space="preserve"> </w:t>
      </w:r>
      <w:r>
        <w:rPr>
          <w:rFonts w:ascii="Avant Garde" w:hAnsi="Avant Garde"/>
          <w:b/>
          <w:szCs w:val="16"/>
        </w:rPr>
        <w:t>[V]</w:t>
      </w:r>
    </w:p>
    <w:p w14:paraId="04107C2C" w14:textId="77777777" w:rsidR="00337438" w:rsidRPr="00337438" w:rsidRDefault="00430DE7"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937938">
        <w:rPr>
          <w:noProof/>
          <w:szCs w:val="16"/>
          <w:lang w:val="de-CH"/>
        </w:rPr>
        <mc:AlternateContent>
          <mc:Choice Requires="wps">
            <w:drawing>
              <wp:anchor distT="0" distB="0" distL="114300" distR="114300" simplePos="0" relativeHeight="251752960" behindDoc="1" locked="0" layoutInCell="0" allowOverlap="1" wp14:anchorId="76181D84" wp14:editId="3364BA7B">
                <wp:simplePos x="0" y="0"/>
                <wp:positionH relativeFrom="column">
                  <wp:posOffset>2776220</wp:posOffset>
                </wp:positionH>
                <wp:positionV relativeFrom="paragraph">
                  <wp:posOffset>20955</wp:posOffset>
                </wp:positionV>
                <wp:extent cx="2788285" cy="8991600"/>
                <wp:effectExtent l="0" t="0" r="0" b="0"/>
                <wp:wrapNone/>
                <wp:docPr id="1673" name="Rechteck 16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88285" cy="8991600"/>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805F13" id="Rechteck 1673" o:spid="_x0000_s1026" style="position:absolute;margin-left:218.6pt;margin-top:1.65pt;width:219.55pt;height:708pt;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" o:allowincell="f" fillcolor="#cff" stroked="f"/>
            </w:pict>
          </mc:Fallback>
        </mc:AlternateContent>
      </w:r>
      <w:r w:rsidRPr="00937938">
        <w:rPr>
          <w:noProof/>
          <w:szCs w:val="16"/>
          <w:lang w:val="de-CH"/>
        </w:rPr>
        <mc:AlternateContent>
          <mc:Choice Requires="wps">
            <w:drawing>
              <wp:anchor distT="0" distB="0" distL="114300" distR="114300" simplePos="0" relativeHeight="251751936" behindDoc="1" locked="0" layoutInCell="0" allowOverlap="1" wp14:anchorId="7A5CDBCC" wp14:editId="66CBCC2D">
                <wp:simplePos x="0" y="0"/>
                <wp:positionH relativeFrom="column">
                  <wp:posOffset>556895</wp:posOffset>
                </wp:positionH>
                <wp:positionV relativeFrom="paragraph">
                  <wp:posOffset>20955</wp:posOffset>
                </wp:positionV>
                <wp:extent cx="1717675" cy="8991600"/>
                <wp:effectExtent l="0" t="0" r="0" b="0"/>
                <wp:wrapNone/>
                <wp:docPr id="1672" name="Rechteck 16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7675" cy="8991600"/>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AFF53B" id="Rechteck 1672" o:spid="_x0000_s1026" style="position:absolute;margin-left:43.85pt;margin-top:1.65pt;width:135.25pt;height:708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" o:allowincell="f" fillcolor="#cff" stroked="f"/>
            </w:pict>
          </mc:Fallback>
        </mc:AlternateContent>
      </w:r>
      <w:r w:rsidR="00337438" w:rsidRPr="00AC5DAE">
        <w:rPr>
          <w:rFonts w:ascii="Arial" w:hAnsi="Arial" w:cs="Arial"/>
          <w:szCs w:val="16"/>
          <w:lang w:val="it-CH"/>
        </w:rPr>
        <w:tab/>
      </w:r>
      <w:r w:rsidR="00337438" w:rsidRPr="00AC5DAE">
        <w:rPr>
          <w:rFonts w:ascii="Arial" w:hAnsi="Arial" w:cs="Arial"/>
          <w:szCs w:val="16"/>
          <w:lang w:val="it-CH"/>
        </w:rPr>
        <w:tab/>
        <w:t xml:space="preserve">  </w:t>
      </w:r>
      <w:r w:rsidR="00337438" w:rsidRPr="00AC5DAE">
        <w:rPr>
          <w:rFonts w:ascii="Arial" w:hAnsi="Arial" w:cs="Arial"/>
          <w:szCs w:val="16"/>
          <w:lang w:val="it-CH"/>
        </w:rPr>
        <w:tab/>
      </w:r>
      <w:r w:rsidR="00337438" w:rsidRPr="00AC5DAE">
        <w:rPr>
          <w:rFonts w:ascii="Arial" w:hAnsi="Arial" w:cs="Arial"/>
          <w:szCs w:val="16"/>
          <w:lang w:val="it-CH"/>
        </w:rPr>
        <w:tab/>
      </w:r>
      <w:r w:rsidR="00337438">
        <w:rPr>
          <w:rFonts w:ascii="Arial" w:hAnsi="Arial" w:cs="Arial"/>
          <w:szCs w:val="16"/>
          <w:lang w:val="it-IT"/>
        </w:rPr>
        <w:t>Li</w:t>
      </w:r>
      <w:r w:rsidR="00337438">
        <w:rPr>
          <w:rFonts w:ascii="Arial" w:hAnsi="Arial" w:cs="Arial"/>
          <w:szCs w:val="16"/>
          <w:lang w:val="it-IT"/>
        </w:rPr>
        <w:tab/>
      </w:r>
      <w:r w:rsidR="00337438">
        <w:rPr>
          <w:rFonts w:ascii="Arial" w:hAnsi="Arial" w:cs="Arial"/>
          <w:szCs w:val="16"/>
          <w:lang w:val="it-IT"/>
        </w:rPr>
        <w:tab/>
      </w:r>
      <w:r w:rsidR="00337438">
        <w:rPr>
          <w:rFonts w:ascii="Arial" w:hAnsi="Arial" w:cs="Arial"/>
          <w:szCs w:val="16"/>
          <w:lang w:val="it-IT"/>
        </w:rPr>
        <w:tab/>
      </w:r>
      <w:r w:rsidR="00337438">
        <w:rPr>
          <w:rFonts w:ascii="Arial" w:hAnsi="Arial" w:cs="Arial"/>
          <w:szCs w:val="16"/>
          <w:lang w:val="it-IT"/>
        </w:rPr>
        <w:tab/>
      </w:r>
      <w:r w:rsidR="00337438" w:rsidRPr="00337438">
        <w:rPr>
          <w:rFonts w:ascii="Cambria Math" w:hAnsi="Cambria Math" w:cs="Arial"/>
          <w:position w:val="2"/>
          <w:szCs w:val="16"/>
          <w:lang w:val="it-IT"/>
        </w:rPr>
        <w:t>⇄</w:t>
      </w:r>
      <w:r w:rsidR="00337438" w:rsidRPr="00337438">
        <w:rPr>
          <w:rFonts w:ascii="Arial" w:hAnsi="Arial" w:cs="Arial"/>
          <w:szCs w:val="16"/>
          <w:lang w:val="it-IT"/>
        </w:rPr>
        <w:tab/>
      </w:r>
      <w:r w:rsidR="00337438" w:rsidRPr="00337438">
        <w:rPr>
          <w:rFonts w:ascii="Arial" w:hAnsi="Arial" w:cs="Arial"/>
          <w:szCs w:val="16"/>
          <w:lang w:val="it-IT"/>
        </w:rPr>
        <w:tab/>
        <w:t>Li</w:t>
      </w:r>
      <w:r w:rsidR="00337438" w:rsidRPr="00337438">
        <w:rPr>
          <w:rFonts w:ascii="Arial" w:hAnsi="Arial" w:cs="Arial"/>
          <w:szCs w:val="16"/>
          <w:vertAlign w:val="superscript"/>
          <w:lang w:val="it-IT"/>
        </w:rPr>
        <w:t>+</w:t>
      </w:r>
      <w:r w:rsidR="00337438" w:rsidRPr="00337438">
        <w:rPr>
          <w:rFonts w:ascii="Arial" w:hAnsi="Arial" w:cs="Arial"/>
          <w:szCs w:val="16"/>
          <w:lang w:val="it-IT"/>
        </w:rPr>
        <w:tab/>
      </w:r>
      <w:r w:rsidR="00337438" w:rsidRPr="00337438">
        <w:rPr>
          <w:rFonts w:ascii="Arial" w:hAnsi="Arial" w:cs="Arial"/>
          <w:szCs w:val="16"/>
          <w:lang w:val="it-IT"/>
        </w:rPr>
        <w:tab/>
      </w:r>
      <w:r w:rsidR="00337438" w:rsidRPr="00337438">
        <w:rPr>
          <w:rFonts w:ascii="Arial" w:hAnsi="Arial" w:cs="Arial"/>
          <w:szCs w:val="16"/>
          <w:lang w:val="it-IT"/>
        </w:rPr>
        <w:tab/>
      </w:r>
      <w:r w:rsidR="00337438" w:rsidRPr="00337438">
        <w:rPr>
          <w:rFonts w:ascii="Arial" w:hAnsi="Arial" w:cs="Arial"/>
          <w:szCs w:val="16"/>
          <w:lang w:val="it-IT"/>
        </w:rPr>
        <w:tab/>
        <w:t>+ 1 e</w:t>
      </w:r>
      <w:r w:rsidR="00337438" w:rsidRPr="00337438">
        <w:rPr>
          <w:rFonts w:ascii="Arial" w:hAnsi="Arial" w:cs="Arial"/>
          <w:szCs w:val="16"/>
          <w:vertAlign w:val="superscript"/>
          <w:lang w:val="it-IT"/>
        </w:rPr>
        <w:t>-</w:t>
      </w:r>
      <w:r w:rsidR="00337438" w:rsidRPr="00337438">
        <w:rPr>
          <w:rFonts w:ascii="Arial" w:hAnsi="Arial" w:cs="Arial"/>
          <w:szCs w:val="16"/>
          <w:lang w:val="it-IT"/>
        </w:rPr>
        <w:tab/>
        <w:t>- 3.04</w:t>
      </w:r>
    </w:p>
    <w:p w14:paraId="07786028"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t xml:space="preserve">  </w:t>
      </w:r>
      <w:r w:rsidRPr="00337438">
        <w:rPr>
          <w:rFonts w:ascii="Arial" w:hAnsi="Arial" w:cs="Arial"/>
          <w:szCs w:val="16"/>
          <w:lang w:val="it-IT"/>
        </w:rPr>
        <w:tab/>
      </w:r>
      <w:r w:rsidRPr="00337438">
        <w:rPr>
          <w:rFonts w:ascii="Arial" w:hAnsi="Arial" w:cs="Arial"/>
          <w:szCs w:val="16"/>
          <w:lang w:val="it-IT"/>
        </w:rPr>
        <w:tab/>
        <w:t>K</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K</w:t>
      </w:r>
      <w:r w:rsidRPr="00337438">
        <w:rPr>
          <w:rFonts w:ascii="Arial" w:hAnsi="Arial" w:cs="Arial"/>
          <w:szCs w:val="16"/>
          <w:vertAlign w:val="superscript"/>
          <w:lang w:val="it-IT"/>
        </w:rPr>
        <w:t>+</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+ 1 e</w:t>
      </w:r>
      <w:r w:rsidRPr="00337438">
        <w:rPr>
          <w:rFonts w:ascii="Arial" w:hAnsi="Arial" w:cs="Arial"/>
          <w:szCs w:val="16"/>
          <w:vertAlign w:val="superscript"/>
          <w:lang w:val="it-IT"/>
        </w:rPr>
        <w:t>-</w:t>
      </w:r>
      <w:r w:rsidRPr="00337438">
        <w:rPr>
          <w:rFonts w:ascii="Arial" w:hAnsi="Arial" w:cs="Arial"/>
          <w:szCs w:val="16"/>
          <w:lang w:val="it-IT"/>
        </w:rPr>
        <w:tab/>
        <w:t>- 2.93</w:t>
      </w:r>
    </w:p>
    <w:p w14:paraId="300D8C8A"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t xml:space="preserve">  </w:t>
      </w:r>
      <w:r w:rsidRPr="00337438">
        <w:rPr>
          <w:rFonts w:ascii="Arial" w:hAnsi="Arial" w:cs="Arial"/>
          <w:szCs w:val="16"/>
          <w:lang w:val="it-IT"/>
        </w:rPr>
        <w:tab/>
      </w:r>
      <w:r w:rsidRPr="00337438">
        <w:rPr>
          <w:rFonts w:ascii="Arial" w:hAnsi="Arial" w:cs="Arial"/>
          <w:szCs w:val="16"/>
          <w:lang w:val="it-IT"/>
        </w:rPr>
        <w:tab/>
        <w:t>Ca</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Ca</w:t>
      </w:r>
      <w:r w:rsidRPr="00337438">
        <w:rPr>
          <w:rFonts w:ascii="Arial" w:hAnsi="Arial" w:cs="Arial"/>
          <w:szCs w:val="16"/>
          <w:vertAlign w:val="superscript"/>
          <w:lang w:val="it-IT"/>
        </w:rPr>
        <w:t>2+</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+ 2 e</w:t>
      </w:r>
      <w:r w:rsidRPr="00337438">
        <w:rPr>
          <w:rFonts w:ascii="Arial" w:hAnsi="Arial" w:cs="Arial"/>
          <w:szCs w:val="16"/>
          <w:vertAlign w:val="superscript"/>
          <w:lang w:val="it-IT"/>
        </w:rPr>
        <w:t>-</w:t>
      </w:r>
      <w:r w:rsidRPr="00337438">
        <w:rPr>
          <w:rFonts w:ascii="Arial" w:hAnsi="Arial" w:cs="Arial"/>
          <w:szCs w:val="16"/>
          <w:lang w:val="it-IT"/>
        </w:rPr>
        <w:tab/>
        <w:t>- 2.87</w:t>
      </w:r>
    </w:p>
    <w:p w14:paraId="12D551D8" w14:textId="77777777" w:rsidR="00337438" w:rsidRPr="00AC6271"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jc w:val="left"/>
        <w:rPr>
          <w:rFonts w:ascii="Arial" w:hAnsi="Arial" w:cs="Arial"/>
          <w:szCs w:val="16"/>
          <w:lang w:val="nl-NL"/>
        </w:rPr>
      </w:pPr>
      <w:r w:rsidRPr="00337438">
        <w:rPr>
          <w:rFonts w:ascii="Arial" w:hAnsi="Arial" w:cs="Arial"/>
          <w:szCs w:val="16"/>
          <w:lang w:val="it-IT"/>
        </w:rPr>
        <w:tab/>
      </w:r>
      <w:r w:rsidRPr="00337438">
        <w:rPr>
          <w:rFonts w:ascii="Arial" w:hAnsi="Arial" w:cs="Arial"/>
          <w:szCs w:val="16"/>
          <w:lang w:val="it-IT"/>
        </w:rPr>
        <w:tab/>
        <w:t xml:space="preserve">  </w:t>
      </w:r>
      <w:r w:rsidRPr="00337438">
        <w:rPr>
          <w:rFonts w:ascii="Arial" w:hAnsi="Arial" w:cs="Arial"/>
          <w:szCs w:val="16"/>
          <w:lang w:val="it-IT"/>
        </w:rPr>
        <w:tab/>
      </w:r>
      <w:r w:rsidRPr="00337438">
        <w:rPr>
          <w:rFonts w:ascii="Arial" w:hAnsi="Arial" w:cs="Arial"/>
          <w:szCs w:val="16"/>
          <w:lang w:val="it-IT"/>
        </w:rPr>
        <w:tab/>
      </w:r>
      <w:r w:rsidRPr="00AC6271">
        <w:rPr>
          <w:rFonts w:ascii="Arial" w:hAnsi="Arial" w:cs="Arial"/>
          <w:szCs w:val="16"/>
          <w:lang w:val="nl-NL"/>
        </w:rPr>
        <w:t>Na</w:t>
      </w:r>
      <w:r w:rsidRPr="00AC6271">
        <w:rPr>
          <w:rFonts w:ascii="Arial" w:hAnsi="Arial" w:cs="Arial"/>
          <w:szCs w:val="16"/>
          <w:lang w:val="nl-NL"/>
        </w:rPr>
        <w:tab/>
      </w:r>
      <w:r w:rsidRPr="00AC6271">
        <w:rPr>
          <w:rFonts w:ascii="Arial" w:hAnsi="Arial" w:cs="Arial"/>
          <w:szCs w:val="16"/>
          <w:lang w:val="nl-NL"/>
        </w:rPr>
        <w:tab/>
      </w:r>
      <w:r w:rsidRPr="00AC6271">
        <w:rPr>
          <w:rFonts w:ascii="Arial" w:hAnsi="Arial" w:cs="Arial"/>
          <w:szCs w:val="16"/>
          <w:lang w:val="nl-NL"/>
        </w:rPr>
        <w:tab/>
      </w:r>
      <w:r w:rsidRPr="00AC6271">
        <w:rPr>
          <w:rFonts w:ascii="Arial" w:hAnsi="Arial" w:cs="Arial"/>
          <w:szCs w:val="16"/>
          <w:lang w:val="nl-NL"/>
        </w:rPr>
        <w:tab/>
      </w:r>
      <w:r w:rsidRPr="00AC6271">
        <w:rPr>
          <w:rFonts w:ascii="Cambria Math" w:hAnsi="Cambria Math" w:cs="Arial"/>
          <w:position w:val="2"/>
          <w:szCs w:val="16"/>
          <w:lang w:val="nl-NL"/>
        </w:rPr>
        <w:t>⇄</w:t>
      </w:r>
      <w:r w:rsidRPr="00AC6271">
        <w:rPr>
          <w:rFonts w:ascii="Arial" w:hAnsi="Arial" w:cs="Arial"/>
          <w:szCs w:val="16"/>
          <w:lang w:val="nl-NL"/>
        </w:rPr>
        <w:tab/>
      </w:r>
      <w:r w:rsidRPr="00AC6271">
        <w:rPr>
          <w:rFonts w:ascii="Arial" w:hAnsi="Arial" w:cs="Arial"/>
          <w:szCs w:val="16"/>
          <w:lang w:val="nl-NL"/>
        </w:rPr>
        <w:tab/>
        <w:t>Na</w:t>
      </w:r>
      <w:r w:rsidRPr="00AC6271">
        <w:rPr>
          <w:rFonts w:ascii="Arial" w:hAnsi="Arial" w:cs="Arial"/>
          <w:szCs w:val="16"/>
          <w:vertAlign w:val="superscript"/>
          <w:lang w:val="nl-NL"/>
        </w:rPr>
        <w:t>+</w:t>
      </w:r>
      <w:r w:rsidRPr="00AC6271">
        <w:rPr>
          <w:rFonts w:ascii="Arial" w:hAnsi="Arial" w:cs="Arial"/>
          <w:szCs w:val="16"/>
          <w:lang w:val="nl-NL"/>
        </w:rPr>
        <w:tab/>
      </w:r>
      <w:r w:rsidRPr="00AC6271">
        <w:rPr>
          <w:rFonts w:ascii="Arial" w:hAnsi="Arial" w:cs="Arial"/>
          <w:szCs w:val="16"/>
          <w:lang w:val="nl-NL"/>
        </w:rPr>
        <w:tab/>
      </w:r>
      <w:r w:rsidRPr="00AC6271">
        <w:rPr>
          <w:rFonts w:ascii="Arial" w:hAnsi="Arial" w:cs="Arial"/>
          <w:szCs w:val="16"/>
          <w:lang w:val="nl-NL"/>
        </w:rPr>
        <w:tab/>
      </w:r>
      <w:r w:rsidRPr="00AC6271">
        <w:rPr>
          <w:rFonts w:ascii="Arial" w:hAnsi="Arial" w:cs="Arial"/>
          <w:szCs w:val="16"/>
          <w:lang w:val="nl-NL"/>
        </w:rPr>
        <w:tab/>
        <w:t>+ 1 e</w:t>
      </w:r>
      <w:r w:rsidRPr="00AC6271">
        <w:rPr>
          <w:rFonts w:ascii="Arial" w:hAnsi="Arial" w:cs="Arial"/>
          <w:szCs w:val="16"/>
          <w:vertAlign w:val="superscript"/>
          <w:lang w:val="nl-NL"/>
        </w:rPr>
        <w:t>-</w:t>
      </w:r>
      <w:r w:rsidRPr="00AC6271">
        <w:rPr>
          <w:rFonts w:ascii="Arial" w:hAnsi="Arial" w:cs="Arial"/>
          <w:szCs w:val="16"/>
          <w:lang w:val="nl-NL"/>
        </w:rPr>
        <w:tab/>
        <w:t>- 2.71</w:t>
      </w:r>
    </w:p>
    <w:p w14:paraId="1CB1786E" w14:textId="77777777" w:rsidR="00337438" w:rsidRPr="00AC6271" w:rsidRDefault="00337438" w:rsidP="00430DE7">
      <w:pPr>
        <w:pStyle w:val="Eingerckt074"/>
        <w:pBdr>
          <w:bottom w:val="single" w:sz="4" w:space="1" w:color="BFBFBF" w:themeColor="background1" w:themeShade="BF"/>
        </w:pBdr>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nl-NL"/>
        </w:rPr>
      </w:pPr>
      <w:r w:rsidRPr="00AC6271">
        <w:rPr>
          <w:rFonts w:ascii="Arial" w:hAnsi="Arial" w:cs="Arial"/>
          <w:szCs w:val="16"/>
          <w:lang w:val="nl-NL"/>
        </w:rPr>
        <w:tab/>
      </w:r>
      <w:r w:rsidRPr="00AC6271">
        <w:rPr>
          <w:rFonts w:ascii="Arial" w:hAnsi="Arial" w:cs="Arial"/>
          <w:szCs w:val="16"/>
          <w:lang w:val="nl-NL"/>
        </w:rPr>
        <w:tab/>
        <w:t xml:space="preserve">  </w:t>
      </w:r>
      <w:r w:rsidRPr="00AC6271">
        <w:rPr>
          <w:rFonts w:ascii="Arial" w:hAnsi="Arial" w:cs="Arial"/>
          <w:szCs w:val="16"/>
          <w:lang w:val="nl-NL"/>
        </w:rPr>
        <w:tab/>
      </w:r>
      <w:r w:rsidRPr="00AC6271">
        <w:rPr>
          <w:rFonts w:ascii="Arial" w:hAnsi="Arial" w:cs="Arial"/>
          <w:szCs w:val="16"/>
          <w:lang w:val="nl-NL"/>
        </w:rPr>
        <w:tab/>
        <w:t>Mg</w:t>
      </w:r>
      <w:r w:rsidRPr="00AC6271">
        <w:rPr>
          <w:rFonts w:ascii="Arial" w:hAnsi="Arial" w:cs="Arial"/>
          <w:szCs w:val="16"/>
          <w:lang w:val="nl-NL"/>
        </w:rPr>
        <w:tab/>
      </w:r>
      <w:r w:rsidRPr="00AC6271">
        <w:rPr>
          <w:rFonts w:ascii="Arial" w:hAnsi="Arial" w:cs="Arial"/>
          <w:szCs w:val="16"/>
          <w:lang w:val="nl-NL"/>
        </w:rPr>
        <w:tab/>
      </w:r>
      <w:r w:rsidRPr="00AC6271">
        <w:rPr>
          <w:rFonts w:ascii="Arial" w:hAnsi="Arial" w:cs="Arial"/>
          <w:szCs w:val="16"/>
          <w:lang w:val="nl-NL"/>
        </w:rPr>
        <w:tab/>
      </w:r>
      <w:r w:rsidRPr="00AC6271">
        <w:rPr>
          <w:rFonts w:ascii="Arial" w:hAnsi="Arial" w:cs="Arial"/>
          <w:szCs w:val="16"/>
          <w:lang w:val="nl-NL"/>
        </w:rPr>
        <w:tab/>
      </w:r>
      <w:r w:rsidRPr="00AC6271">
        <w:rPr>
          <w:rFonts w:ascii="Cambria Math" w:hAnsi="Cambria Math" w:cs="Arial"/>
          <w:position w:val="2"/>
          <w:szCs w:val="16"/>
          <w:lang w:val="nl-NL"/>
        </w:rPr>
        <w:t>⇄</w:t>
      </w:r>
      <w:r w:rsidRPr="00AC6271">
        <w:rPr>
          <w:rFonts w:ascii="Arial" w:hAnsi="Arial" w:cs="Arial"/>
          <w:szCs w:val="16"/>
          <w:lang w:val="nl-NL"/>
        </w:rPr>
        <w:tab/>
      </w:r>
      <w:r w:rsidRPr="00AC6271">
        <w:rPr>
          <w:rFonts w:ascii="Arial" w:hAnsi="Arial" w:cs="Arial"/>
          <w:szCs w:val="16"/>
          <w:lang w:val="nl-NL"/>
        </w:rPr>
        <w:tab/>
        <w:t>Mg</w:t>
      </w:r>
      <w:r w:rsidRPr="00AC6271">
        <w:rPr>
          <w:rFonts w:ascii="Arial" w:hAnsi="Arial" w:cs="Arial"/>
          <w:szCs w:val="16"/>
          <w:vertAlign w:val="superscript"/>
          <w:lang w:val="nl-NL"/>
        </w:rPr>
        <w:t>2+</w:t>
      </w:r>
      <w:r w:rsidRPr="00AC6271">
        <w:rPr>
          <w:rFonts w:ascii="Arial" w:hAnsi="Arial" w:cs="Arial"/>
          <w:szCs w:val="16"/>
          <w:lang w:val="nl-NL"/>
        </w:rPr>
        <w:tab/>
      </w:r>
      <w:r w:rsidRPr="00AC6271">
        <w:rPr>
          <w:rFonts w:ascii="Arial" w:hAnsi="Arial" w:cs="Arial"/>
          <w:szCs w:val="16"/>
          <w:lang w:val="nl-NL"/>
        </w:rPr>
        <w:tab/>
      </w:r>
      <w:r w:rsidRPr="00AC6271">
        <w:rPr>
          <w:rFonts w:ascii="Arial" w:hAnsi="Arial" w:cs="Arial"/>
          <w:szCs w:val="16"/>
          <w:lang w:val="nl-NL"/>
        </w:rPr>
        <w:tab/>
      </w:r>
      <w:r w:rsidRPr="00AC6271">
        <w:rPr>
          <w:rFonts w:ascii="Arial" w:hAnsi="Arial" w:cs="Arial"/>
          <w:szCs w:val="16"/>
          <w:lang w:val="nl-NL"/>
        </w:rPr>
        <w:tab/>
        <w:t>+ 2 e</w:t>
      </w:r>
      <w:r w:rsidRPr="00AC6271">
        <w:rPr>
          <w:rFonts w:ascii="Arial" w:hAnsi="Arial" w:cs="Arial"/>
          <w:szCs w:val="16"/>
          <w:vertAlign w:val="superscript"/>
          <w:lang w:val="nl-NL"/>
        </w:rPr>
        <w:t>-</w:t>
      </w:r>
      <w:r w:rsidRPr="00AC6271">
        <w:rPr>
          <w:rFonts w:ascii="Arial" w:hAnsi="Arial" w:cs="Arial"/>
          <w:szCs w:val="16"/>
          <w:lang w:val="nl-NL"/>
        </w:rPr>
        <w:tab/>
        <w:t>- 2.37</w:t>
      </w:r>
    </w:p>
    <w:p w14:paraId="5F65C6D6"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AC6271">
        <w:rPr>
          <w:rFonts w:ascii="Arial" w:hAnsi="Arial" w:cs="Arial"/>
          <w:szCs w:val="16"/>
          <w:lang w:val="nl-NL"/>
        </w:rPr>
        <w:tab/>
      </w:r>
      <w:r w:rsidRPr="00AC6271">
        <w:rPr>
          <w:rFonts w:ascii="Arial" w:hAnsi="Arial" w:cs="Arial"/>
          <w:szCs w:val="16"/>
          <w:lang w:val="nl-NL"/>
        </w:rPr>
        <w:tab/>
        <w:t xml:space="preserve">  </w:t>
      </w:r>
      <w:r w:rsidRPr="00AC6271">
        <w:rPr>
          <w:rFonts w:ascii="Arial" w:hAnsi="Arial" w:cs="Arial"/>
          <w:szCs w:val="16"/>
          <w:lang w:val="nl-NL"/>
        </w:rPr>
        <w:tab/>
      </w:r>
      <w:r w:rsidRPr="00AC6271">
        <w:rPr>
          <w:rFonts w:ascii="Arial" w:hAnsi="Arial" w:cs="Arial"/>
          <w:szCs w:val="16"/>
          <w:lang w:val="nl-NL"/>
        </w:rPr>
        <w:tab/>
      </w:r>
      <w:r w:rsidRPr="00337438">
        <w:rPr>
          <w:rFonts w:ascii="Arial" w:hAnsi="Arial" w:cs="Arial"/>
          <w:szCs w:val="16"/>
          <w:lang w:val="it-IT"/>
        </w:rPr>
        <w:t>Ce</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Ce</w:t>
      </w:r>
      <w:r w:rsidRPr="00337438">
        <w:rPr>
          <w:rFonts w:ascii="Arial" w:hAnsi="Arial" w:cs="Arial"/>
          <w:szCs w:val="16"/>
          <w:vertAlign w:val="superscript"/>
          <w:lang w:val="it-IT"/>
        </w:rPr>
        <w:t>3+</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+ 3 e</w:t>
      </w:r>
      <w:r w:rsidRPr="00337438">
        <w:rPr>
          <w:rFonts w:ascii="Arial" w:hAnsi="Arial" w:cs="Arial"/>
          <w:szCs w:val="16"/>
          <w:vertAlign w:val="superscript"/>
          <w:lang w:val="it-IT"/>
        </w:rPr>
        <w:t>-</w:t>
      </w:r>
      <w:r w:rsidRPr="00337438">
        <w:rPr>
          <w:rFonts w:ascii="Arial" w:hAnsi="Arial" w:cs="Arial"/>
          <w:szCs w:val="16"/>
          <w:lang w:val="it-IT"/>
        </w:rPr>
        <w:tab/>
        <w:t>- 2.34</w:t>
      </w:r>
    </w:p>
    <w:p w14:paraId="5E89E664"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jc w:val="left"/>
        <w:rPr>
          <w:rFonts w:ascii="Arial" w:hAnsi="Arial" w:cs="Arial"/>
          <w:szCs w:val="16"/>
          <w:lang w:val="it-IT"/>
        </w:rPr>
      </w:pPr>
      <w:r>
        <w:rPr>
          <w:rFonts w:ascii="Arial" w:hAnsi="Arial" w:cs="Arial"/>
          <w:szCs w:val="16"/>
          <w:lang w:val="it-IT"/>
        </w:rPr>
        <w:tab/>
      </w:r>
      <w:r>
        <w:rPr>
          <w:rFonts w:ascii="Arial" w:hAnsi="Arial" w:cs="Arial"/>
          <w:szCs w:val="16"/>
          <w:lang w:val="it-IT"/>
        </w:rPr>
        <w:tab/>
        <w:t xml:space="preserve">  </w:t>
      </w:r>
      <w:r>
        <w:rPr>
          <w:rFonts w:ascii="Arial" w:hAnsi="Arial" w:cs="Arial"/>
          <w:szCs w:val="16"/>
          <w:lang w:val="it-IT"/>
        </w:rPr>
        <w:tab/>
      </w:r>
      <w:r>
        <w:rPr>
          <w:rFonts w:ascii="Arial" w:hAnsi="Arial" w:cs="Arial"/>
          <w:szCs w:val="16"/>
          <w:lang w:val="it-IT"/>
        </w:rPr>
        <w:tab/>
        <w:t>Al</w:t>
      </w:r>
      <w:r>
        <w:rPr>
          <w:rFonts w:ascii="Arial" w:hAnsi="Arial" w:cs="Arial"/>
          <w:szCs w:val="16"/>
          <w:lang w:val="it-IT"/>
        </w:rPr>
        <w:tab/>
        <w:t>+</w:t>
      </w:r>
      <w:r>
        <w:rPr>
          <w:rFonts w:ascii="Arial" w:hAnsi="Arial" w:cs="Arial"/>
          <w:szCs w:val="16"/>
          <w:lang w:val="it-IT"/>
        </w:rPr>
        <w:tab/>
      </w:r>
      <w:r w:rsidRPr="00337438">
        <w:rPr>
          <w:rFonts w:ascii="Arial" w:hAnsi="Arial" w:cs="Arial"/>
          <w:szCs w:val="16"/>
          <w:lang w:val="it-IT"/>
        </w:rPr>
        <w:t>4</w:t>
      </w:r>
      <w:r w:rsidRPr="00337438">
        <w:rPr>
          <w:rFonts w:ascii="Arial" w:hAnsi="Arial" w:cs="Arial"/>
          <w:szCs w:val="16"/>
          <w:lang w:val="it-IT"/>
        </w:rPr>
        <w:tab/>
        <w:t>OH</w:t>
      </w:r>
      <w:r w:rsidRPr="00337438">
        <w:rPr>
          <w:rFonts w:ascii="Arial" w:hAnsi="Arial" w:cs="Arial"/>
          <w:szCs w:val="16"/>
          <w:vertAlign w:val="superscript"/>
          <w:lang w:val="it-IT"/>
        </w:rPr>
        <w:t>-</w:t>
      </w:r>
      <w:r>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[Al(OH)</w:t>
      </w:r>
      <w:r w:rsidRPr="00337438">
        <w:rPr>
          <w:rFonts w:ascii="Arial" w:hAnsi="Arial" w:cs="Arial"/>
          <w:szCs w:val="16"/>
          <w:vertAlign w:val="subscript"/>
          <w:lang w:val="it-IT"/>
        </w:rPr>
        <w:t xml:space="preserve"> 4</w:t>
      </w:r>
      <w:r w:rsidRPr="00337438">
        <w:rPr>
          <w:rFonts w:ascii="Arial" w:hAnsi="Arial" w:cs="Arial"/>
          <w:szCs w:val="16"/>
          <w:lang w:val="it-IT"/>
        </w:rPr>
        <w:t>]</w:t>
      </w:r>
      <w:r w:rsidRPr="00337438">
        <w:rPr>
          <w:rFonts w:ascii="Arial" w:hAnsi="Arial" w:cs="Arial"/>
          <w:szCs w:val="16"/>
          <w:vertAlign w:val="superscript"/>
          <w:lang w:val="it-IT"/>
        </w:rPr>
        <w:t xml:space="preserve"> -</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+ 3 e</w:t>
      </w:r>
      <w:r w:rsidRPr="00337438">
        <w:rPr>
          <w:rFonts w:ascii="Arial" w:hAnsi="Arial" w:cs="Arial"/>
          <w:szCs w:val="16"/>
          <w:vertAlign w:val="superscript"/>
          <w:lang w:val="it-IT"/>
        </w:rPr>
        <w:t>-</w:t>
      </w:r>
      <w:r w:rsidRPr="00337438">
        <w:rPr>
          <w:rFonts w:ascii="Arial" w:hAnsi="Arial" w:cs="Arial"/>
          <w:szCs w:val="16"/>
          <w:lang w:val="it-IT"/>
        </w:rPr>
        <w:tab/>
        <w:t>- 2.33</w:t>
      </w:r>
    </w:p>
    <w:p w14:paraId="6B5884AF"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t xml:space="preserve">  </w:t>
      </w:r>
      <w:r w:rsidRPr="00337438">
        <w:rPr>
          <w:rFonts w:ascii="Arial" w:hAnsi="Arial" w:cs="Arial"/>
          <w:szCs w:val="16"/>
          <w:lang w:val="it-IT"/>
        </w:rPr>
        <w:tab/>
      </w:r>
      <w:r w:rsidRPr="00337438">
        <w:rPr>
          <w:rFonts w:ascii="Arial" w:hAnsi="Arial" w:cs="Arial"/>
          <w:szCs w:val="16"/>
          <w:lang w:val="it-IT"/>
        </w:rPr>
        <w:tab/>
        <w:t>Al</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Al</w:t>
      </w:r>
      <w:r w:rsidRPr="00337438">
        <w:rPr>
          <w:rFonts w:ascii="Arial" w:hAnsi="Arial" w:cs="Arial"/>
          <w:szCs w:val="16"/>
          <w:vertAlign w:val="superscript"/>
          <w:lang w:val="it-IT"/>
        </w:rPr>
        <w:t>3+</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+ 3 e</w:t>
      </w:r>
      <w:r w:rsidRPr="00337438">
        <w:rPr>
          <w:rFonts w:ascii="Arial" w:hAnsi="Arial" w:cs="Arial"/>
          <w:szCs w:val="16"/>
          <w:vertAlign w:val="superscript"/>
          <w:lang w:val="it-IT"/>
        </w:rPr>
        <w:t>-</w:t>
      </w:r>
      <w:r w:rsidRPr="00337438">
        <w:rPr>
          <w:rFonts w:ascii="Arial" w:hAnsi="Arial" w:cs="Arial"/>
          <w:szCs w:val="16"/>
          <w:lang w:val="it-IT"/>
        </w:rPr>
        <w:tab/>
        <w:t>- 1.66</w:t>
      </w:r>
    </w:p>
    <w:p w14:paraId="3DE71F2A"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t xml:space="preserve">  </w:t>
      </w:r>
      <w:r w:rsidRPr="00337438">
        <w:rPr>
          <w:rFonts w:ascii="Arial" w:hAnsi="Arial" w:cs="Arial"/>
          <w:szCs w:val="16"/>
          <w:lang w:val="it-IT"/>
        </w:rPr>
        <w:tab/>
      </w:r>
      <w:r w:rsidRPr="00337438">
        <w:rPr>
          <w:rFonts w:ascii="Arial" w:hAnsi="Arial" w:cs="Arial"/>
          <w:szCs w:val="16"/>
          <w:lang w:val="it-IT"/>
        </w:rPr>
        <w:tab/>
        <w:t>Mn</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Mn</w:t>
      </w:r>
      <w:r w:rsidRPr="00337438">
        <w:rPr>
          <w:rFonts w:ascii="Arial" w:hAnsi="Arial" w:cs="Arial"/>
          <w:szCs w:val="16"/>
          <w:vertAlign w:val="superscript"/>
          <w:lang w:val="it-IT"/>
        </w:rPr>
        <w:t>2+</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+ 2 e</w:t>
      </w:r>
      <w:r w:rsidRPr="00337438">
        <w:rPr>
          <w:rFonts w:ascii="Arial" w:hAnsi="Arial" w:cs="Arial"/>
          <w:szCs w:val="16"/>
          <w:vertAlign w:val="superscript"/>
          <w:lang w:val="it-IT"/>
        </w:rPr>
        <w:t>-</w:t>
      </w:r>
      <w:r w:rsidRPr="00337438">
        <w:rPr>
          <w:rFonts w:ascii="Arial" w:hAnsi="Arial" w:cs="Arial"/>
          <w:szCs w:val="16"/>
          <w:vertAlign w:val="superscript"/>
          <w:lang w:val="it-IT"/>
        </w:rPr>
        <w:tab/>
        <w:t xml:space="preserve"> </w:t>
      </w:r>
      <w:r w:rsidRPr="00337438">
        <w:rPr>
          <w:rFonts w:ascii="Arial" w:hAnsi="Arial" w:cs="Arial"/>
          <w:szCs w:val="16"/>
          <w:lang w:val="it-IT"/>
        </w:rPr>
        <w:t>-1.19</w:t>
      </w:r>
    </w:p>
    <w:p w14:paraId="66A3762E" w14:textId="77777777" w:rsidR="00337438" w:rsidRPr="00337438" w:rsidRDefault="00337438" w:rsidP="000879C8">
      <w:pPr>
        <w:pStyle w:val="Eingerckt074"/>
        <w:pBdr>
          <w:bottom w:val="single" w:sz="4" w:space="1" w:color="BFBFBF" w:themeColor="background1" w:themeShade="BF"/>
        </w:pBdr>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284" w:right="-853" w:firstLine="0"/>
        <w:rPr>
          <w:rFonts w:ascii="Arial" w:hAnsi="Arial" w:cs="Arial"/>
          <w:szCs w:val="16"/>
          <w:lang w:val="it-IT"/>
        </w:rPr>
      </w:pPr>
      <w:r w:rsidRPr="00337438">
        <w:rPr>
          <w:rFonts w:ascii="Arial" w:hAnsi="Arial" w:cs="Arial"/>
          <w:szCs w:val="16"/>
          <w:lang w:val="it-IT"/>
        </w:rPr>
        <w:t xml:space="preserve">(Dithionit)  </w:t>
      </w:r>
      <w:r w:rsidRPr="00337438">
        <w:rPr>
          <w:rFonts w:ascii="Arial" w:hAnsi="Arial" w:cs="Arial"/>
          <w:szCs w:val="16"/>
          <w:lang w:val="it-IT"/>
        </w:rPr>
        <w:tab/>
      </w:r>
      <w:r w:rsidRPr="00337438">
        <w:rPr>
          <w:rFonts w:ascii="Arial" w:hAnsi="Arial" w:cs="Arial"/>
          <w:szCs w:val="16"/>
          <w:lang w:val="it-IT"/>
        </w:rPr>
        <w:tab/>
        <w:t>S</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vertAlign w:val="subscript"/>
          <w:lang w:val="it-IT"/>
        </w:rPr>
        <w:t>4</w:t>
      </w:r>
      <w:r w:rsidRPr="00337438">
        <w:rPr>
          <w:rFonts w:ascii="Arial" w:hAnsi="Arial" w:cs="Arial"/>
          <w:szCs w:val="16"/>
          <w:vertAlign w:val="superscript"/>
          <w:lang w:val="it-IT"/>
        </w:rPr>
        <w:t>2-</w:t>
      </w:r>
      <w:r w:rsidRPr="00337438">
        <w:rPr>
          <w:rFonts w:ascii="Arial" w:hAnsi="Arial" w:cs="Arial"/>
          <w:szCs w:val="16"/>
          <w:lang w:val="it-IT"/>
        </w:rPr>
        <w:t xml:space="preserve">  </w:t>
      </w:r>
      <w:r w:rsidRPr="00337438">
        <w:rPr>
          <w:rFonts w:ascii="Arial" w:hAnsi="Arial" w:cs="Arial"/>
          <w:szCs w:val="16"/>
          <w:lang w:val="it-IT"/>
        </w:rPr>
        <w:tab/>
        <w:t xml:space="preserve">+ </w:t>
      </w:r>
      <w:r w:rsidRPr="00337438">
        <w:rPr>
          <w:rFonts w:ascii="Arial" w:hAnsi="Arial" w:cs="Arial"/>
          <w:szCs w:val="16"/>
          <w:lang w:val="it-IT"/>
        </w:rPr>
        <w:tab/>
        <w:t xml:space="preserve">4 </w:t>
      </w:r>
      <w:r>
        <w:rPr>
          <w:rFonts w:ascii="Arial" w:hAnsi="Arial" w:cs="Arial"/>
          <w:szCs w:val="16"/>
          <w:lang w:val="it-IT"/>
        </w:rPr>
        <w:tab/>
      </w:r>
      <w:r w:rsidRPr="00337438">
        <w:rPr>
          <w:rFonts w:ascii="Arial" w:hAnsi="Arial" w:cs="Arial"/>
          <w:szCs w:val="16"/>
          <w:lang w:val="it-IT"/>
        </w:rPr>
        <w:t>OH</w:t>
      </w:r>
      <w:r w:rsidRPr="00337438">
        <w:rPr>
          <w:rFonts w:ascii="Arial" w:hAnsi="Arial" w:cs="Arial"/>
          <w:szCs w:val="16"/>
          <w:vertAlign w:val="superscript"/>
          <w:lang w:val="it-IT"/>
        </w:rPr>
        <w:t>-</w:t>
      </w:r>
      <w:r w:rsidRPr="00337438">
        <w:rPr>
          <w:rFonts w:ascii="Arial" w:hAnsi="Arial" w:cs="Arial"/>
          <w:szCs w:val="16"/>
          <w:vertAlign w:val="superscript"/>
          <w:lang w:val="it-IT"/>
        </w:rPr>
        <w:tab/>
      </w:r>
      <w:r w:rsidRPr="00337438">
        <w:rPr>
          <w:rFonts w:ascii="Cambria Math" w:hAnsi="Cambria Math" w:cs="Arial"/>
          <w:position w:val="2"/>
          <w:szCs w:val="16"/>
          <w:lang w:val="it-IT"/>
        </w:rPr>
        <w:t>⇄</w:t>
      </w:r>
      <w:r w:rsidRPr="00337438">
        <w:rPr>
          <w:rFonts w:ascii="Arial" w:hAnsi="Arial" w:cs="Arial"/>
          <w:szCs w:val="16"/>
          <w:lang w:val="it-IT"/>
        </w:rPr>
        <w:tab/>
        <w:t xml:space="preserve">2 </w:t>
      </w:r>
      <w:r w:rsidRPr="00337438">
        <w:rPr>
          <w:rFonts w:ascii="Arial" w:hAnsi="Arial" w:cs="Arial"/>
          <w:szCs w:val="16"/>
          <w:lang w:val="it-IT"/>
        </w:rPr>
        <w:tab/>
        <w:t>SO</w:t>
      </w:r>
      <w:r w:rsidRPr="00337438">
        <w:rPr>
          <w:rFonts w:ascii="Arial" w:hAnsi="Arial" w:cs="Arial"/>
          <w:szCs w:val="16"/>
          <w:vertAlign w:val="subscript"/>
          <w:lang w:val="it-IT"/>
        </w:rPr>
        <w:t>3</w:t>
      </w:r>
      <w:r w:rsidRPr="00337438">
        <w:rPr>
          <w:rFonts w:ascii="Arial" w:hAnsi="Arial" w:cs="Arial"/>
          <w:szCs w:val="16"/>
          <w:vertAlign w:val="superscript"/>
          <w:lang w:val="it-IT"/>
        </w:rPr>
        <w:t>2-</w:t>
      </w:r>
      <w:r w:rsidRPr="00337438">
        <w:rPr>
          <w:rFonts w:ascii="Arial" w:hAnsi="Arial" w:cs="Arial"/>
          <w:szCs w:val="16"/>
          <w:lang w:val="it-IT"/>
        </w:rPr>
        <w:t xml:space="preserve"> </w:t>
      </w:r>
      <w:r w:rsidRPr="00337438">
        <w:rPr>
          <w:rFonts w:ascii="Arial" w:hAnsi="Arial" w:cs="Arial"/>
          <w:szCs w:val="16"/>
          <w:lang w:val="it-IT"/>
        </w:rPr>
        <w:tab/>
        <w:t>+</w:t>
      </w:r>
      <w:r w:rsidRPr="00337438">
        <w:rPr>
          <w:rFonts w:ascii="Arial" w:hAnsi="Arial" w:cs="Arial"/>
          <w:szCs w:val="16"/>
          <w:lang w:val="it-IT"/>
        </w:rPr>
        <w:tab/>
        <w:t>2</w:t>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t>+ 2 e</w:t>
      </w:r>
      <w:r w:rsidRPr="00337438">
        <w:rPr>
          <w:rFonts w:ascii="Arial" w:hAnsi="Arial" w:cs="Arial"/>
          <w:szCs w:val="16"/>
          <w:vertAlign w:val="superscript"/>
          <w:lang w:val="it-IT"/>
        </w:rPr>
        <w:t>-</w:t>
      </w:r>
      <w:r w:rsidRPr="00337438">
        <w:rPr>
          <w:rFonts w:ascii="Arial" w:hAnsi="Arial" w:cs="Arial"/>
          <w:szCs w:val="16"/>
          <w:lang w:val="it-IT"/>
        </w:rPr>
        <w:tab/>
        <w:t xml:space="preserve"> -1.12</w:t>
      </w:r>
    </w:p>
    <w:p w14:paraId="27F9C071"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HPO</w:t>
      </w:r>
      <w:r w:rsidRPr="00337438">
        <w:rPr>
          <w:rFonts w:ascii="Arial" w:hAnsi="Arial" w:cs="Arial"/>
          <w:szCs w:val="16"/>
          <w:vertAlign w:val="subscript"/>
          <w:lang w:val="it-IT"/>
        </w:rPr>
        <w:t>3</w:t>
      </w:r>
      <w:r w:rsidRPr="00337438">
        <w:rPr>
          <w:rFonts w:ascii="Arial" w:hAnsi="Arial" w:cs="Arial"/>
          <w:szCs w:val="16"/>
          <w:vertAlign w:val="superscript"/>
          <w:lang w:val="it-IT"/>
        </w:rPr>
        <w:t>2-</w:t>
      </w:r>
      <w:r w:rsidRPr="00337438">
        <w:rPr>
          <w:rFonts w:ascii="Arial" w:hAnsi="Arial" w:cs="Arial"/>
          <w:szCs w:val="16"/>
          <w:lang w:val="it-IT"/>
        </w:rPr>
        <w:tab/>
        <w:t xml:space="preserve">+ </w:t>
      </w:r>
      <w:r w:rsidRPr="00337438">
        <w:rPr>
          <w:rFonts w:ascii="Arial" w:hAnsi="Arial" w:cs="Arial"/>
          <w:szCs w:val="16"/>
          <w:lang w:val="it-IT"/>
        </w:rPr>
        <w:tab/>
        <w:t xml:space="preserve">3 </w:t>
      </w:r>
      <w:r>
        <w:rPr>
          <w:rFonts w:ascii="Arial" w:hAnsi="Arial" w:cs="Arial"/>
          <w:szCs w:val="16"/>
          <w:lang w:val="it-IT"/>
        </w:rPr>
        <w:tab/>
      </w:r>
      <w:r w:rsidRPr="00337438">
        <w:rPr>
          <w:rFonts w:ascii="Arial" w:hAnsi="Arial" w:cs="Arial"/>
          <w:szCs w:val="16"/>
          <w:lang w:val="it-IT"/>
        </w:rPr>
        <w:t>OH</w:t>
      </w:r>
      <w:r w:rsidRPr="00337438">
        <w:rPr>
          <w:rFonts w:ascii="Arial" w:hAnsi="Arial" w:cs="Arial"/>
          <w:szCs w:val="16"/>
          <w:vertAlign w:val="superscript"/>
          <w:lang w:val="it-IT"/>
        </w:rPr>
        <w:t>-</w:t>
      </w:r>
      <w:r w:rsidRPr="00337438">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PO</w:t>
      </w:r>
      <w:r w:rsidRPr="00337438">
        <w:rPr>
          <w:rFonts w:ascii="Arial" w:hAnsi="Arial" w:cs="Arial"/>
          <w:szCs w:val="16"/>
          <w:vertAlign w:val="subscript"/>
          <w:lang w:val="it-IT"/>
        </w:rPr>
        <w:t>4</w:t>
      </w:r>
      <w:r w:rsidRPr="00337438">
        <w:rPr>
          <w:rFonts w:ascii="Arial" w:hAnsi="Arial" w:cs="Arial"/>
          <w:szCs w:val="16"/>
          <w:vertAlign w:val="superscript"/>
          <w:lang w:val="it-IT"/>
        </w:rPr>
        <w:t>3-</w:t>
      </w:r>
      <w:r w:rsidRPr="00337438">
        <w:rPr>
          <w:rFonts w:ascii="Arial" w:hAnsi="Arial" w:cs="Arial"/>
          <w:szCs w:val="16"/>
          <w:lang w:val="it-IT"/>
        </w:rPr>
        <w:tab/>
        <w:t>+</w:t>
      </w:r>
      <w:r w:rsidRPr="00337438">
        <w:rPr>
          <w:rFonts w:ascii="Arial" w:hAnsi="Arial" w:cs="Arial"/>
          <w:szCs w:val="16"/>
          <w:lang w:val="it-IT"/>
        </w:rPr>
        <w:tab/>
        <w:t xml:space="preserve">2 </w:t>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O</w:t>
      </w:r>
      <w:r>
        <w:rPr>
          <w:rFonts w:ascii="Arial" w:hAnsi="Arial" w:cs="Arial"/>
          <w:szCs w:val="16"/>
          <w:vertAlign w:val="superscript"/>
          <w:lang w:val="it-IT"/>
        </w:rPr>
        <w:tab/>
      </w:r>
      <w:r w:rsidRPr="00337438">
        <w:rPr>
          <w:rFonts w:ascii="Arial" w:hAnsi="Arial" w:cs="Arial"/>
          <w:szCs w:val="16"/>
          <w:lang w:val="it-IT"/>
        </w:rPr>
        <w:t>+ 2 e</w:t>
      </w:r>
      <w:r w:rsidRPr="00337438">
        <w:rPr>
          <w:rFonts w:ascii="Arial" w:hAnsi="Arial" w:cs="Arial"/>
          <w:szCs w:val="16"/>
          <w:vertAlign w:val="superscript"/>
          <w:lang w:val="it-IT"/>
        </w:rPr>
        <w:t>-</w:t>
      </w:r>
      <w:r w:rsidRPr="00337438">
        <w:rPr>
          <w:rFonts w:ascii="Arial" w:hAnsi="Arial" w:cs="Arial"/>
          <w:szCs w:val="16"/>
          <w:lang w:val="it-IT"/>
        </w:rPr>
        <w:tab/>
        <w:t>- 1.05</w:t>
      </w:r>
    </w:p>
    <w:p w14:paraId="335880F3"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t xml:space="preserve">  </w:t>
      </w:r>
      <w:r w:rsidRPr="00337438">
        <w:rPr>
          <w:rFonts w:ascii="Arial" w:hAnsi="Arial" w:cs="Arial"/>
          <w:szCs w:val="16"/>
          <w:lang w:val="it-IT"/>
        </w:rPr>
        <w:tab/>
      </w:r>
      <w:r w:rsidRPr="00337438">
        <w:rPr>
          <w:rFonts w:ascii="Arial" w:hAnsi="Arial" w:cs="Arial"/>
          <w:szCs w:val="16"/>
          <w:lang w:val="it-IT"/>
        </w:rPr>
        <w:tab/>
        <w:t>SO</w:t>
      </w:r>
      <w:r w:rsidRPr="00337438">
        <w:rPr>
          <w:rFonts w:ascii="Arial" w:hAnsi="Arial" w:cs="Arial"/>
          <w:szCs w:val="16"/>
          <w:vertAlign w:val="subscript"/>
          <w:lang w:val="it-IT"/>
        </w:rPr>
        <w:t>3</w:t>
      </w:r>
      <w:r w:rsidRPr="00337438">
        <w:rPr>
          <w:rFonts w:ascii="Arial" w:hAnsi="Arial" w:cs="Arial"/>
          <w:szCs w:val="16"/>
          <w:vertAlign w:val="superscript"/>
          <w:lang w:val="it-IT"/>
        </w:rPr>
        <w:t>2-</w:t>
      </w:r>
      <w:r w:rsidRPr="00337438">
        <w:rPr>
          <w:rFonts w:ascii="Arial" w:hAnsi="Arial" w:cs="Arial"/>
          <w:szCs w:val="16"/>
          <w:lang w:val="it-IT"/>
        </w:rPr>
        <w:tab/>
        <w:t>+</w:t>
      </w:r>
      <w:r w:rsidRPr="00337438">
        <w:rPr>
          <w:rFonts w:ascii="Arial" w:hAnsi="Arial" w:cs="Arial"/>
          <w:szCs w:val="16"/>
          <w:lang w:val="it-IT"/>
        </w:rPr>
        <w:tab/>
        <w:t xml:space="preserve">2 </w:t>
      </w:r>
      <w:r>
        <w:rPr>
          <w:rFonts w:ascii="Arial" w:hAnsi="Arial" w:cs="Arial"/>
          <w:szCs w:val="16"/>
          <w:lang w:val="it-IT"/>
        </w:rPr>
        <w:tab/>
      </w:r>
      <w:r w:rsidRPr="00337438">
        <w:rPr>
          <w:rFonts w:ascii="Arial" w:hAnsi="Arial" w:cs="Arial"/>
          <w:szCs w:val="16"/>
          <w:lang w:val="it-IT"/>
        </w:rPr>
        <w:t>OH</w:t>
      </w:r>
      <w:r w:rsidRPr="00337438">
        <w:rPr>
          <w:rFonts w:ascii="Arial" w:hAnsi="Arial" w:cs="Arial"/>
          <w:szCs w:val="16"/>
          <w:vertAlign w:val="superscript"/>
          <w:lang w:val="it-IT"/>
        </w:rPr>
        <w:t>-</w:t>
      </w:r>
      <w:r w:rsidRPr="00337438">
        <w:rPr>
          <w:rFonts w:ascii="Arial" w:hAnsi="Arial" w:cs="Arial"/>
          <w:szCs w:val="16"/>
          <w:vertAlign w:val="superscript"/>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SO</w:t>
      </w:r>
      <w:r w:rsidRPr="00337438">
        <w:rPr>
          <w:rFonts w:ascii="Arial" w:hAnsi="Arial" w:cs="Arial"/>
          <w:szCs w:val="16"/>
          <w:vertAlign w:val="subscript"/>
          <w:lang w:val="it-IT"/>
        </w:rPr>
        <w:t>4</w:t>
      </w:r>
      <w:r w:rsidRPr="00337438">
        <w:rPr>
          <w:rFonts w:ascii="Arial" w:hAnsi="Arial" w:cs="Arial"/>
          <w:szCs w:val="16"/>
          <w:vertAlign w:val="superscript"/>
          <w:lang w:val="it-IT"/>
        </w:rPr>
        <w:t>2-</w:t>
      </w:r>
      <w:r w:rsidRPr="00337438">
        <w:rPr>
          <w:rFonts w:ascii="Arial" w:hAnsi="Arial" w:cs="Arial"/>
          <w:szCs w:val="16"/>
          <w:lang w:val="it-IT"/>
        </w:rPr>
        <w:tab/>
        <w:t xml:space="preserve">+ </w:t>
      </w:r>
      <w:r w:rsidRPr="00337438">
        <w:rPr>
          <w:rFonts w:ascii="Arial" w:hAnsi="Arial" w:cs="Arial"/>
          <w:szCs w:val="16"/>
          <w:lang w:val="it-IT"/>
        </w:rPr>
        <w:tab/>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t>+ 2 e</w:t>
      </w:r>
      <w:r w:rsidRPr="00337438">
        <w:rPr>
          <w:rFonts w:ascii="Arial" w:hAnsi="Arial" w:cs="Arial"/>
          <w:szCs w:val="16"/>
          <w:vertAlign w:val="superscript"/>
          <w:lang w:val="it-IT"/>
        </w:rPr>
        <w:t>-</w:t>
      </w:r>
      <w:r w:rsidRPr="00337438">
        <w:rPr>
          <w:rFonts w:ascii="Arial" w:hAnsi="Arial" w:cs="Arial"/>
          <w:szCs w:val="16"/>
          <w:lang w:val="it-IT"/>
        </w:rPr>
        <w:tab/>
        <w:t xml:space="preserve"> -0.93</w:t>
      </w:r>
    </w:p>
    <w:p w14:paraId="6557B235"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t xml:space="preserve">  </w:t>
      </w:r>
      <w:r w:rsidRPr="00337438">
        <w:rPr>
          <w:rFonts w:ascii="Arial" w:hAnsi="Arial" w:cs="Arial"/>
          <w:szCs w:val="16"/>
          <w:lang w:val="it-IT"/>
        </w:rPr>
        <w:tab/>
        <w:t>2</w:t>
      </w:r>
      <w:r w:rsidRPr="00337438">
        <w:rPr>
          <w:rFonts w:ascii="Arial" w:hAnsi="Arial" w:cs="Arial"/>
          <w:szCs w:val="16"/>
          <w:lang w:val="it-IT"/>
        </w:rPr>
        <w:tab/>
        <w:t>OH</w:t>
      </w:r>
      <w:r w:rsidRPr="00337438">
        <w:rPr>
          <w:rFonts w:ascii="Arial" w:hAnsi="Arial" w:cs="Arial"/>
          <w:szCs w:val="16"/>
          <w:vertAlign w:val="superscript"/>
          <w:lang w:val="it-IT"/>
        </w:rPr>
        <w:t>-</w:t>
      </w:r>
      <w:r w:rsidRPr="00337438">
        <w:rPr>
          <w:rFonts w:ascii="Arial" w:hAnsi="Arial" w:cs="Arial"/>
          <w:szCs w:val="16"/>
          <w:lang w:val="it-IT"/>
        </w:rPr>
        <w:tab/>
        <w:t>+</w:t>
      </w:r>
      <w:r w:rsidRPr="00337438">
        <w:rPr>
          <w:rFonts w:ascii="Arial" w:hAnsi="Arial" w:cs="Arial"/>
          <w:szCs w:val="16"/>
          <w:lang w:val="it-IT"/>
        </w:rPr>
        <w:tab/>
      </w:r>
      <w:r>
        <w:rPr>
          <w:rFonts w:ascii="Arial" w:hAnsi="Arial" w:cs="Arial"/>
          <w:szCs w:val="16"/>
          <w:lang w:val="it-IT"/>
        </w:rPr>
        <w:tab/>
      </w:r>
      <w:r w:rsidRPr="00337438">
        <w:rPr>
          <w:rFonts w:ascii="Arial" w:hAnsi="Arial" w:cs="Arial"/>
          <w:szCs w:val="16"/>
          <w:lang w:val="it-IT"/>
        </w:rPr>
        <w:t>H</w:t>
      </w:r>
      <w:r w:rsidRPr="00337438">
        <w:rPr>
          <w:rFonts w:ascii="Arial" w:hAnsi="Arial" w:cs="Arial"/>
          <w:szCs w:val="16"/>
          <w:vertAlign w:val="subscript"/>
          <w:lang w:val="it-IT"/>
        </w:rPr>
        <w:t>2</w:t>
      </w:r>
      <w:r w:rsidRPr="00337438">
        <w:rPr>
          <w:rFonts w:ascii="Arial" w:hAnsi="Arial" w:cs="Arial"/>
          <w:position w:val="-4"/>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t>2</w:t>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+ 2 e</w:t>
      </w:r>
      <w:r w:rsidRPr="00337438">
        <w:rPr>
          <w:rFonts w:ascii="Arial" w:hAnsi="Arial" w:cs="Arial"/>
          <w:szCs w:val="16"/>
          <w:vertAlign w:val="superscript"/>
          <w:lang w:val="it-IT"/>
        </w:rPr>
        <w:t>-</w:t>
      </w:r>
      <w:r w:rsidRPr="00337438">
        <w:rPr>
          <w:rFonts w:ascii="Arial" w:hAnsi="Arial" w:cs="Arial"/>
          <w:szCs w:val="16"/>
          <w:lang w:val="it-IT"/>
        </w:rPr>
        <w:tab/>
        <w:t>- 0.83</w:t>
      </w:r>
    </w:p>
    <w:p w14:paraId="705C837A" w14:textId="77777777" w:rsidR="00337438" w:rsidRPr="00AC6271"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jc w:val="left"/>
        <w:rPr>
          <w:rFonts w:ascii="Arial" w:hAnsi="Arial" w:cs="Arial"/>
          <w:szCs w:val="16"/>
          <w:lang w:val="fr-CH"/>
        </w:rPr>
      </w:pPr>
      <w:r w:rsidRPr="00337438">
        <w:rPr>
          <w:rFonts w:ascii="Arial" w:hAnsi="Arial" w:cs="Arial"/>
          <w:szCs w:val="16"/>
          <w:lang w:val="it-IT"/>
        </w:rPr>
        <w:tab/>
      </w:r>
      <w:r w:rsidRPr="00337438">
        <w:rPr>
          <w:rFonts w:ascii="Arial" w:hAnsi="Arial" w:cs="Arial"/>
          <w:szCs w:val="16"/>
          <w:lang w:val="it-IT"/>
        </w:rPr>
        <w:tab/>
        <w:t xml:space="preserve">  </w:t>
      </w:r>
      <w:r w:rsidRPr="00337438">
        <w:rPr>
          <w:rFonts w:ascii="Arial" w:hAnsi="Arial" w:cs="Arial"/>
          <w:szCs w:val="16"/>
          <w:lang w:val="it-IT"/>
        </w:rPr>
        <w:tab/>
      </w:r>
      <w:r w:rsidRPr="00337438">
        <w:rPr>
          <w:rFonts w:ascii="Arial" w:hAnsi="Arial" w:cs="Arial"/>
          <w:szCs w:val="16"/>
          <w:lang w:val="it-IT"/>
        </w:rPr>
        <w:tab/>
      </w:r>
      <w:r w:rsidRPr="00AC6271">
        <w:rPr>
          <w:rFonts w:ascii="Arial" w:hAnsi="Arial" w:cs="Arial"/>
          <w:szCs w:val="16"/>
          <w:lang w:val="fr-CH"/>
        </w:rPr>
        <w:t>Zn</w:t>
      </w:r>
      <w:r w:rsidRPr="00AC6271">
        <w:rPr>
          <w:rFonts w:ascii="Arial" w:hAnsi="Arial" w:cs="Arial"/>
          <w:szCs w:val="16"/>
          <w:lang w:val="fr-CH"/>
        </w:rPr>
        <w:tab/>
      </w:r>
      <w:r w:rsidRPr="00AC6271">
        <w:rPr>
          <w:rFonts w:ascii="Arial" w:hAnsi="Arial" w:cs="Arial"/>
          <w:szCs w:val="16"/>
          <w:lang w:val="fr-CH"/>
        </w:rPr>
        <w:tab/>
      </w:r>
      <w:r w:rsidRPr="00AC6271">
        <w:rPr>
          <w:rFonts w:ascii="Arial" w:hAnsi="Arial" w:cs="Arial"/>
          <w:szCs w:val="16"/>
          <w:lang w:val="fr-CH"/>
        </w:rPr>
        <w:tab/>
      </w:r>
      <w:r w:rsidRPr="00AC6271">
        <w:rPr>
          <w:rFonts w:ascii="Arial" w:hAnsi="Arial" w:cs="Arial"/>
          <w:szCs w:val="16"/>
          <w:lang w:val="fr-CH"/>
        </w:rPr>
        <w:tab/>
      </w:r>
      <w:r w:rsidRPr="00AC6271">
        <w:rPr>
          <w:rFonts w:ascii="Cambria Math" w:hAnsi="Cambria Math" w:cs="Arial"/>
          <w:position w:val="2"/>
          <w:szCs w:val="16"/>
          <w:lang w:val="fr-CH"/>
        </w:rPr>
        <w:t>⇄</w:t>
      </w:r>
      <w:r w:rsidRPr="00AC6271">
        <w:rPr>
          <w:rFonts w:ascii="Arial" w:hAnsi="Arial" w:cs="Arial"/>
          <w:szCs w:val="16"/>
          <w:lang w:val="fr-CH"/>
        </w:rPr>
        <w:tab/>
      </w:r>
      <w:r w:rsidRPr="00AC6271">
        <w:rPr>
          <w:rFonts w:ascii="Arial" w:hAnsi="Arial" w:cs="Arial"/>
          <w:szCs w:val="16"/>
          <w:lang w:val="fr-CH"/>
        </w:rPr>
        <w:tab/>
        <w:t>Zn</w:t>
      </w:r>
      <w:r w:rsidRPr="00AC6271">
        <w:rPr>
          <w:rFonts w:ascii="Arial" w:hAnsi="Arial" w:cs="Arial"/>
          <w:szCs w:val="16"/>
          <w:vertAlign w:val="superscript"/>
          <w:lang w:val="fr-CH"/>
        </w:rPr>
        <w:t>2+</w:t>
      </w:r>
      <w:r w:rsidRPr="00AC6271">
        <w:rPr>
          <w:rFonts w:ascii="Arial" w:hAnsi="Arial" w:cs="Arial"/>
          <w:szCs w:val="16"/>
          <w:lang w:val="fr-CH"/>
        </w:rPr>
        <w:tab/>
      </w:r>
      <w:r w:rsidRPr="00AC6271">
        <w:rPr>
          <w:rFonts w:ascii="Arial" w:hAnsi="Arial" w:cs="Arial"/>
          <w:szCs w:val="16"/>
          <w:lang w:val="fr-CH"/>
        </w:rPr>
        <w:tab/>
      </w:r>
      <w:r w:rsidRPr="00AC6271">
        <w:rPr>
          <w:rFonts w:ascii="Arial" w:hAnsi="Arial" w:cs="Arial"/>
          <w:szCs w:val="16"/>
          <w:lang w:val="fr-CH"/>
        </w:rPr>
        <w:tab/>
      </w:r>
      <w:r w:rsidRPr="00AC6271">
        <w:rPr>
          <w:rFonts w:ascii="Arial" w:hAnsi="Arial" w:cs="Arial"/>
          <w:szCs w:val="16"/>
          <w:lang w:val="fr-CH"/>
        </w:rPr>
        <w:tab/>
        <w:t>+ 2 e</w:t>
      </w:r>
      <w:r w:rsidRPr="00AC6271">
        <w:rPr>
          <w:rFonts w:ascii="Arial" w:hAnsi="Arial" w:cs="Arial"/>
          <w:szCs w:val="16"/>
          <w:vertAlign w:val="superscript"/>
          <w:lang w:val="fr-CH"/>
        </w:rPr>
        <w:t>-</w:t>
      </w:r>
      <w:r w:rsidRPr="00AC6271">
        <w:rPr>
          <w:rFonts w:ascii="Arial" w:hAnsi="Arial" w:cs="Arial"/>
          <w:szCs w:val="16"/>
          <w:lang w:val="fr-CH"/>
        </w:rPr>
        <w:tab/>
        <w:t>- 0.76</w:t>
      </w:r>
    </w:p>
    <w:p w14:paraId="282CD290" w14:textId="77777777" w:rsidR="00337438" w:rsidRPr="00FA5281" w:rsidRDefault="00337438" w:rsidP="00430DE7">
      <w:pPr>
        <w:pStyle w:val="Eingerckt074"/>
        <w:pBdr>
          <w:bottom w:val="single" w:sz="4" w:space="1" w:color="BFBFBF" w:themeColor="background1" w:themeShade="BF"/>
        </w:pBdr>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jc w:val="left"/>
        <w:rPr>
          <w:rFonts w:ascii="Arial" w:hAnsi="Arial" w:cs="Arial"/>
          <w:szCs w:val="16"/>
          <w:lang w:val="fr-CH"/>
        </w:rPr>
      </w:pPr>
      <w:r w:rsidRPr="00AC6271">
        <w:rPr>
          <w:rFonts w:ascii="Arial" w:hAnsi="Arial" w:cs="Arial"/>
          <w:szCs w:val="16"/>
          <w:lang w:val="fr-CH"/>
        </w:rPr>
        <w:tab/>
      </w:r>
      <w:r w:rsidRPr="00AC6271">
        <w:rPr>
          <w:rFonts w:ascii="Arial" w:hAnsi="Arial" w:cs="Arial"/>
          <w:szCs w:val="16"/>
          <w:lang w:val="fr-CH"/>
        </w:rPr>
        <w:tab/>
      </w:r>
      <w:r w:rsidRPr="00AC6271">
        <w:rPr>
          <w:rFonts w:ascii="Arial" w:hAnsi="Arial" w:cs="Arial"/>
          <w:szCs w:val="16"/>
          <w:lang w:val="fr-CH"/>
        </w:rPr>
        <w:tab/>
      </w:r>
      <w:r w:rsidRPr="00AC6271">
        <w:rPr>
          <w:rFonts w:ascii="Arial" w:hAnsi="Arial" w:cs="Arial"/>
          <w:szCs w:val="16"/>
          <w:lang w:val="fr-CH"/>
        </w:rPr>
        <w:tab/>
      </w:r>
      <w:r w:rsidRPr="00FA5281">
        <w:rPr>
          <w:rFonts w:ascii="Arial" w:hAnsi="Arial" w:cs="Arial"/>
          <w:szCs w:val="16"/>
          <w:lang w:val="fr-CH"/>
        </w:rPr>
        <w:t>Au</w:t>
      </w:r>
      <w:r w:rsidRPr="00FA5281">
        <w:rPr>
          <w:rFonts w:ascii="Arial" w:hAnsi="Arial" w:cs="Arial"/>
          <w:szCs w:val="16"/>
          <w:lang w:val="fr-CH"/>
        </w:rPr>
        <w:tab/>
        <w:t>+</w:t>
      </w:r>
      <w:r w:rsidRPr="00FA5281">
        <w:rPr>
          <w:rFonts w:ascii="Arial" w:hAnsi="Arial" w:cs="Arial"/>
          <w:szCs w:val="16"/>
          <w:lang w:val="fr-CH"/>
        </w:rPr>
        <w:tab/>
        <w:t xml:space="preserve">2 </w:t>
      </w:r>
      <w:r w:rsidRPr="00FA5281">
        <w:rPr>
          <w:rFonts w:ascii="Arial" w:hAnsi="Arial" w:cs="Arial"/>
          <w:szCs w:val="16"/>
          <w:lang w:val="fr-CH"/>
        </w:rPr>
        <w:tab/>
        <w:t>CN</w:t>
      </w:r>
      <w:r w:rsidRPr="00FA5281">
        <w:rPr>
          <w:rFonts w:ascii="Arial" w:hAnsi="Arial" w:cs="Arial"/>
          <w:szCs w:val="16"/>
          <w:vertAlign w:val="superscript"/>
          <w:lang w:val="fr-CH"/>
        </w:rPr>
        <w:t>-</w:t>
      </w:r>
      <w:r w:rsidRPr="00FA5281">
        <w:rPr>
          <w:rFonts w:ascii="Arial" w:hAnsi="Arial" w:cs="Arial"/>
          <w:position w:val="-4"/>
          <w:szCs w:val="16"/>
          <w:lang w:val="fr-CH"/>
        </w:rPr>
        <w:tab/>
      </w:r>
      <w:r w:rsidRPr="00FA5281">
        <w:rPr>
          <w:rFonts w:ascii="Cambria Math" w:hAnsi="Cambria Math" w:cs="Arial"/>
          <w:position w:val="2"/>
          <w:szCs w:val="16"/>
          <w:lang w:val="fr-CH"/>
        </w:rPr>
        <w:t>⇄</w:t>
      </w:r>
      <w:r w:rsidRPr="00FA5281">
        <w:rPr>
          <w:rFonts w:ascii="Arial" w:hAnsi="Arial" w:cs="Arial"/>
          <w:szCs w:val="16"/>
          <w:lang w:val="fr-CH"/>
        </w:rPr>
        <w:tab/>
      </w:r>
      <w:r w:rsidRPr="00FA5281">
        <w:rPr>
          <w:rFonts w:ascii="Arial" w:hAnsi="Arial" w:cs="Arial"/>
          <w:szCs w:val="16"/>
          <w:lang w:val="fr-CH"/>
        </w:rPr>
        <w:tab/>
        <w:t>[Au(CN)</w:t>
      </w:r>
      <w:r w:rsidRPr="00FA5281">
        <w:rPr>
          <w:rFonts w:ascii="Arial" w:hAnsi="Arial" w:cs="Arial"/>
          <w:szCs w:val="16"/>
          <w:vertAlign w:val="subscript"/>
          <w:lang w:val="fr-CH"/>
        </w:rPr>
        <w:t>2</w:t>
      </w:r>
      <w:r w:rsidRPr="00FA5281">
        <w:rPr>
          <w:rFonts w:ascii="Arial" w:hAnsi="Arial" w:cs="Arial"/>
          <w:szCs w:val="16"/>
          <w:lang w:val="fr-CH"/>
        </w:rPr>
        <w:t>]</w:t>
      </w:r>
      <w:r w:rsidRPr="00FA5281">
        <w:rPr>
          <w:rFonts w:ascii="Arial" w:hAnsi="Arial" w:cs="Arial"/>
          <w:szCs w:val="16"/>
          <w:vertAlign w:val="superscript"/>
          <w:lang w:val="fr-CH"/>
        </w:rPr>
        <w:t>-</w:t>
      </w:r>
      <w:r w:rsidRPr="00FA5281">
        <w:rPr>
          <w:rFonts w:ascii="Arial" w:hAnsi="Arial" w:cs="Arial"/>
          <w:szCs w:val="16"/>
          <w:lang w:val="fr-CH"/>
        </w:rPr>
        <w:tab/>
      </w:r>
      <w:r w:rsidRPr="00FA5281">
        <w:rPr>
          <w:rFonts w:ascii="Arial" w:hAnsi="Arial" w:cs="Arial"/>
          <w:szCs w:val="16"/>
          <w:lang w:val="fr-CH"/>
        </w:rPr>
        <w:tab/>
      </w:r>
      <w:r w:rsidRPr="00FA5281">
        <w:rPr>
          <w:rFonts w:ascii="Arial" w:hAnsi="Arial" w:cs="Arial"/>
          <w:szCs w:val="16"/>
          <w:lang w:val="fr-CH"/>
        </w:rPr>
        <w:tab/>
        <w:t>+  e</w:t>
      </w:r>
      <w:r w:rsidRPr="00FA5281">
        <w:rPr>
          <w:rFonts w:ascii="Arial" w:hAnsi="Arial" w:cs="Arial"/>
          <w:szCs w:val="16"/>
          <w:vertAlign w:val="superscript"/>
          <w:lang w:val="fr-CH"/>
        </w:rPr>
        <w:t>-</w:t>
      </w:r>
      <w:r w:rsidRPr="00FA5281">
        <w:rPr>
          <w:rFonts w:ascii="Arial" w:hAnsi="Arial" w:cs="Arial"/>
          <w:szCs w:val="16"/>
          <w:lang w:val="fr-CH"/>
        </w:rPr>
        <w:tab/>
        <w:t>- 0.6</w:t>
      </w:r>
    </w:p>
    <w:p w14:paraId="5A969FE0" w14:textId="77777777" w:rsidR="00337438" w:rsidRPr="00337438" w:rsidRDefault="00337438" w:rsidP="000879C8">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284" w:right="-853" w:firstLine="0"/>
        <w:jc w:val="left"/>
        <w:rPr>
          <w:rFonts w:ascii="Arial" w:hAnsi="Arial" w:cs="Arial"/>
          <w:szCs w:val="16"/>
          <w:lang w:val="it-IT"/>
        </w:rPr>
      </w:pPr>
      <w:r w:rsidRPr="00337438">
        <w:rPr>
          <w:rFonts w:ascii="Arial" w:hAnsi="Arial" w:cs="Arial"/>
          <w:szCs w:val="16"/>
          <w:lang w:val="it-IT"/>
        </w:rPr>
        <w:t xml:space="preserve">(Thiosulfat)  </w:t>
      </w:r>
      <w:r w:rsidRPr="00337438">
        <w:rPr>
          <w:rFonts w:ascii="Arial" w:hAnsi="Arial" w:cs="Arial"/>
          <w:szCs w:val="16"/>
          <w:lang w:val="it-IT"/>
        </w:rPr>
        <w:tab/>
      </w:r>
      <w:r w:rsidRPr="00337438">
        <w:rPr>
          <w:rFonts w:ascii="Arial" w:hAnsi="Arial" w:cs="Arial"/>
          <w:szCs w:val="16"/>
          <w:lang w:val="it-IT"/>
        </w:rPr>
        <w:tab/>
        <w:t>S</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vertAlign w:val="subscript"/>
          <w:lang w:val="it-IT"/>
        </w:rPr>
        <w:t>3</w:t>
      </w:r>
      <w:r w:rsidRPr="00337438">
        <w:rPr>
          <w:rFonts w:ascii="Arial" w:hAnsi="Arial" w:cs="Arial"/>
          <w:szCs w:val="16"/>
          <w:vertAlign w:val="superscript"/>
          <w:lang w:val="it-IT"/>
        </w:rPr>
        <w:t>2-</w:t>
      </w:r>
      <w:r w:rsidRPr="00337438">
        <w:rPr>
          <w:rFonts w:ascii="Arial" w:hAnsi="Arial" w:cs="Arial"/>
          <w:szCs w:val="16"/>
          <w:lang w:val="it-IT"/>
        </w:rPr>
        <w:tab/>
        <w:t>+</w:t>
      </w:r>
      <w:r w:rsidRPr="00337438">
        <w:rPr>
          <w:rFonts w:ascii="Arial" w:hAnsi="Arial" w:cs="Arial"/>
          <w:szCs w:val="16"/>
          <w:lang w:val="it-IT"/>
        </w:rPr>
        <w:tab/>
        <w:t>6</w:t>
      </w:r>
      <w:r>
        <w:rPr>
          <w:rFonts w:ascii="Arial" w:hAnsi="Arial" w:cs="Arial"/>
          <w:szCs w:val="16"/>
          <w:lang w:val="it-IT"/>
        </w:rPr>
        <w:tab/>
      </w:r>
      <w:r w:rsidRPr="00337438">
        <w:rPr>
          <w:rFonts w:ascii="Arial" w:hAnsi="Arial" w:cs="Arial"/>
          <w:szCs w:val="16"/>
          <w:lang w:val="it-IT"/>
        </w:rPr>
        <w:t xml:space="preserve"> OH</w:t>
      </w:r>
      <w:r w:rsidRPr="00337438">
        <w:rPr>
          <w:rFonts w:ascii="Arial" w:hAnsi="Arial" w:cs="Arial"/>
          <w:szCs w:val="16"/>
          <w:vertAlign w:val="superscript"/>
          <w:lang w:val="it-IT"/>
        </w:rPr>
        <w:t>-</w:t>
      </w:r>
      <w:r w:rsidRPr="00337438">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t xml:space="preserve">2 </w:t>
      </w:r>
      <w:r w:rsidRPr="00337438">
        <w:rPr>
          <w:rFonts w:ascii="Arial" w:hAnsi="Arial" w:cs="Arial"/>
          <w:szCs w:val="16"/>
          <w:lang w:val="it-IT"/>
        </w:rPr>
        <w:tab/>
        <w:t>SO</w:t>
      </w:r>
      <w:r w:rsidRPr="00337438">
        <w:rPr>
          <w:rFonts w:ascii="Arial" w:hAnsi="Arial" w:cs="Arial"/>
          <w:szCs w:val="16"/>
          <w:vertAlign w:val="subscript"/>
          <w:lang w:val="it-IT"/>
        </w:rPr>
        <w:t>3</w:t>
      </w:r>
      <w:r w:rsidRPr="00337438">
        <w:rPr>
          <w:rFonts w:ascii="Arial" w:hAnsi="Arial" w:cs="Arial"/>
          <w:szCs w:val="16"/>
          <w:vertAlign w:val="superscript"/>
          <w:lang w:val="it-IT"/>
        </w:rPr>
        <w:t>2-</w:t>
      </w:r>
      <w:r w:rsidRPr="00337438">
        <w:rPr>
          <w:rFonts w:ascii="Arial" w:hAnsi="Arial" w:cs="Arial"/>
          <w:szCs w:val="16"/>
          <w:lang w:val="it-IT"/>
        </w:rPr>
        <w:tab/>
        <w:t xml:space="preserve">+ </w:t>
      </w:r>
      <w:r w:rsidRPr="00337438">
        <w:rPr>
          <w:rFonts w:ascii="Arial" w:hAnsi="Arial" w:cs="Arial"/>
          <w:szCs w:val="16"/>
          <w:lang w:val="it-IT"/>
        </w:rPr>
        <w:tab/>
        <w:t>3</w:t>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t>+ 4 e</w:t>
      </w:r>
      <w:r w:rsidRPr="00337438">
        <w:rPr>
          <w:rFonts w:ascii="Arial" w:hAnsi="Arial" w:cs="Arial"/>
          <w:szCs w:val="16"/>
          <w:vertAlign w:val="superscript"/>
          <w:lang w:val="it-IT"/>
        </w:rPr>
        <w:t>-</w:t>
      </w:r>
      <w:r w:rsidRPr="00337438">
        <w:rPr>
          <w:rFonts w:ascii="Arial" w:hAnsi="Arial" w:cs="Arial"/>
          <w:szCs w:val="16"/>
          <w:lang w:val="it-IT"/>
        </w:rPr>
        <w:tab/>
        <w:t>- 0.57</w:t>
      </w:r>
    </w:p>
    <w:p w14:paraId="5F802BBD" w14:textId="77777777" w:rsidR="00337438" w:rsidRPr="00AC6271"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en-US"/>
        </w:rPr>
      </w:pPr>
      <w:r w:rsidRPr="00337438">
        <w:rPr>
          <w:rFonts w:ascii="Arial" w:hAnsi="Arial" w:cs="Arial"/>
          <w:szCs w:val="16"/>
          <w:lang w:val="it-IT"/>
        </w:rPr>
        <w:tab/>
      </w:r>
      <w:r w:rsidRPr="00337438">
        <w:rPr>
          <w:rFonts w:ascii="Arial" w:hAnsi="Arial" w:cs="Arial"/>
          <w:szCs w:val="16"/>
          <w:lang w:val="it-IT"/>
        </w:rPr>
        <w:tab/>
        <w:t xml:space="preserve">  </w:t>
      </w:r>
      <w:r w:rsidRPr="00337438">
        <w:rPr>
          <w:rFonts w:ascii="Arial" w:hAnsi="Arial" w:cs="Arial"/>
          <w:szCs w:val="16"/>
          <w:lang w:val="it-IT"/>
        </w:rPr>
        <w:tab/>
      </w:r>
      <w:r w:rsidRPr="00337438">
        <w:rPr>
          <w:rFonts w:ascii="Arial" w:hAnsi="Arial" w:cs="Arial"/>
          <w:szCs w:val="16"/>
          <w:lang w:val="it-IT"/>
        </w:rPr>
        <w:tab/>
      </w:r>
      <w:r w:rsidRPr="00AC6271">
        <w:rPr>
          <w:rFonts w:ascii="Arial" w:hAnsi="Arial" w:cs="Arial"/>
          <w:szCs w:val="16"/>
          <w:lang w:val="en-US"/>
        </w:rPr>
        <w:t>Fe(OH)</w:t>
      </w:r>
      <w:r w:rsidRPr="00AC6271">
        <w:rPr>
          <w:rFonts w:ascii="Arial" w:hAnsi="Arial" w:cs="Arial"/>
          <w:szCs w:val="16"/>
          <w:vertAlign w:val="subscript"/>
          <w:lang w:val="en-US"/>
        </w:rPr>
        <w:t xml:space="preserve"> 2</w:t>
      </w:r>
      <w:r w:rsidRPr="00AC6271">
        <w:rPr>
          <w:rFonts w:ascii="Arial" w:hAnsi="Arial" w:cs="Arial"/>
          <w:szCs w:val="16"/>
          <w:lang w:val="en-US"/>
        </w:rPr>
        <w:t xml:space="preserve"> </w:t>
      </w:r>
      <w:r w:rsidRPr="00AC6271">
        <w:rPr>
          <w:rFonts w:ascii="Arial" w:hAnsi="Arial" w:cs="Arial"/>
          <w:szCs w:val="16"/>
          <w:lang w:val="en-US"/>
        </w:rPr>
        <w:tab/>
        <w:t>+</w:t>
      </w:r>
      <w:r w:rsidRPr="00AC6271">
        <w:rPr>
          <w:rFonts w:ascii="Arial" w:hAnsi="Arial" w:cs="Arial"/>
          <w:szCs w:val="16"/>
          <w:lang w:val="en-US"/>
        </w:rPr>
        <w:tab/>
      </w:r>
      <w:r w:rsidRPr="00AC6271">
        <w:rPr>
          <w:rFonts w:ascii="Arial" w:hAnsi="Arial" w:cs="Arial"/>
          <w:szCs w:val="16"/>
          <w:lang w:val="en-US"/>
        </w:rPr>
        <w:tab/>
        <w:t>OH</w:t>
      </w:r>
      <w:r w:rsidRPr="00AC6271">
        <w:rPr>
          <w:rFonts w:ascii="Arial" w:hAnsi="Arial" w:cs="Arial"/>
          <w:szCs w:val="16"/>
          <w:vertAlign w:val="superscript"/>
          <w:lang w:val="en-US"/>
        </w:rPr>
        <w:t>-</w:t>
      </w:r>
      <w:r w:rsidRPr="00AC6271">
        <w:rPr>
          <w:rFonts w:ascii="Arial" w:hAnsi="Arial" w:cs="Arial"/>
          <w:szCs w:val="16"/>
          <w:lang w:val="en-US"/>
        </w:rPr>
        <w:tab/>
      </w:r>
      <w:r w:rsidRPr="00AC6271">
        <w:rPr>
          <w:rFonts w:ascii="Cambria Math" w:hAnsi="Cambria Math" w:cs="Arial"/>
          <w:position w:val="2"/>
          <w:szCs w:val="16"/>
          <w:lang w:val="en-US"/>
        </w:rPr>
        <w:t>⇄</w:t>
      </w:r>
      <w:r w:rsidRPr="00AC6271">
        <w:rPr>
          <w:rFonts w:ascii="Arial" w:hAnsi="Arial" w:cs="Arial"/>
          <w:szCs w:val="16"/>
          <w:lang w:val="en-US"/>
        </w:rPr>
        <w:tab/>
      </w:r>
      <w:r w:rsidRPr="00AC6271">
        <w:rPr>
          <w:rFonts w:ascii="Arial" w:hAnsi="Arial" w:cs="Arial"/>
          <w:szCs w:val="16"/>
          <w:lang w:val="en-US"/>
        </w:rPr>
        <w:tab/>
        <w:t>Fe(OH)</w:t>
      </w:r>
      <w:r w:rsidRPr="00AC6271">
        <w:rPr>
          <w:rFonts w:ascii="Arial" w:hAnsi="Arial" w:cs="Arial"/>
          <w:szCs w:val="16"/>
          <w:vertAlign w:val="subscript"/>
          <w:lang w:val="en-US"/>
        </w:rPr>
        <w:t xml:space="preserve"> 3</w:t>
      </w:r>
      <w:r w:rsidRPr="00AC6271">
        <w:rPr>
          <w:rFonts w:ascii="Arial" w:hAnsi="Arial" w:cs="Arial"/>
          <w:szCs w:val="16"/>
          <w:lang w:val="en-US"/>
        </w:rPr>
        <w:tab/>
      </w:r>
      <w:r w:rsidRPr="00AC6271">
        <w:rPr>
          <w:rFonts w:ascii="Arial" w:hAnsi="Arial" w:cs="Arial"/>
          <w:szCs w:val="16"/>
          <w:lang w:val="en-US"/>
        </w:rPr>
        <w:tab/>
      </w:r>
      <w:r w:rsidRPr="00AC6271">
        <w:rPr>
          <w:rFonts w:ascii="Arial" w:hAnsi="Arial" w:cs="Arial"/>
          <w:szCs w:val="16"/>
          <w:lang w:val="en-US"/>
        </w:rPr>
        <w:tab/>
      </w:r>
      <w:r w:rsidRPr="00AC6271">
        <w:rPr>
          <w:rFonts w:ascii="Arial" w:hAnsi="Arial" w:cs="Arial"/>
          <w:szCs w:val="16"/>
          <w:lang w:val="en-US"/>
        </w:rPr>
        <w:tab/>
        <w:t>+ 1 e</w:t>
      </w:r>
      <w:r w:rsidRPr="00AC6271">
        <w:rPr>
          <w:rFonts w:ascii="Arial" w:hAnsi="Arial" w:cs="Arial"/>
          <w:szCs w:val="16"/>
          <w:vertAlign w:val="superscript"/>
          <w:lang w:val="en-US"/>
        </w:rPr>
        <w:t>-</w:t>
      </w:r>
      <w:r w:rsidRPr="00AC6271">
        <w:rPr>
          <w:rFonts w:ascii="Arial" w:hAnsi="Arial" w:cs="Arial"/>
          <w:szCs w:val="16"/>
          <w:lang w:val="en-US"/>
        </w:rPr>
        <w:tab/>
        <w:t>- 0.56</w:t>
      </w:r>
    </w:p>
    <w:p w14:paraId="531AE9EB" w14:textId="77777777" w:rsidR="00337438" w:rsidRPr="00AC6271"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en-US"/>
        </w:rPr>
      </w:pPr>
      <w:r w:rsidRPr="00AC6271">
        <w:rPr>
          <w:rFonts w:ascii="Arial" w:hAnsi="Arial" w:cs="Arial"/>
          <w:szCs w:val="16"/>
          <w:lang w:val="en-US"/>
        </w:rPr>
        <w:tab/>
      </w:r>
      <w:r w:rsidRPr="00AC6271">
        <w:rPr>
          <w:rFonts w:ascii="Arial" w:hAnsi="Arial" w:cs="Arial"/>
          <w:szCs w:val="16"/>
          <w:lang w:val="en-US"/>
        </w:rPr>
        <w:tab/>
        <w:t xml:space="preserve">  </w:t>
      </w:r>
      <w:r w:rsidRPr="00AC6271">
        <w:rPr>
          <w:rFonts w:ascii="Arial" w:hAnsi="Arial" w:cs="Arial"/>
          <w:szCs w:val="16"/>
          <w:lang w:val="en-US"/>
        </w:rPr>
        <w:tab/>
        <w:t>8</w:t>
      </w:r>
      <w:r w:rsidRPr="00AC6271">
        <w:rPr>
          <w:rFonts w:ascii="Arial" w:hAnsi="Arial" w:cs="Arial"/>
          <w:szCs w:val="16"/>
          <w:lang w:val="en-US"/>
        </w:rPr>
        <w:tab/>
        <w:t>S</w:t>
      </w:r>
      <w:r w:rsidRPr="00AC6271">
        <w:rPr>
          <w:rFonts w:ascii="Arial" w:hAnsi="Arial" w:cs="Arial"/>
          <w:szCs w:val="16"/>
          <w:vertAlign w:val="superscript"/>
          <w:lang w:val="en-US"/>
        </w:rPr>
        <w:t>2-</w:t>
      </w:r>
      <w:r w:rsidRPr="00AC6271">
        <w:rPr>
          <w:rFonts w:ascii="Arial" w:hAnsi="Arial" w:cs="Arial"/>
          <w:szCs w:val="16"/>
          <w:lang w:val="en-US"/>
        </w:rPr>
        <w:tab/>
      </w:r>
      <w:r w:rsidRPr="00AC6271">
        <w:rPr>
          <w:rFonts w:ascii="Arial" w:hAnsi="Arial" w:cs="Arial"/>
          <w:szCs w:val="16"/>
          <w:lang w:val="en-US"/>
        </w:rPr>
        <w:tab/>
      </w:r>
      <w:r w:rsidRPr="00AC6271">
        <w:rPr>
          <w:rFonts w:ascii="Arial" w:hAnsi="Arial" w:cs="Arial"/>
          <w:szCs w:val="16"/>
          <w:lang w:val="en-US"/>
        </w:rPr>
        <w:tab/>
      </w:r>
      <w:r w:rsidRPr="00AC6271">
        <w:rPr>
          <w:rFonts w:ascii="Arial" w:hAnsi="Arial" w:cs="Arial"/>
          <w:szCs w:val="16"/>
          <w:lang w:val="en-US"/>
        </w:rPr>
        <w:tab/>
      </w:r>
      <w:r w:rsidRPr="00AC6271">
        <w:rPr>
          <w:rFonts w:ascii="Cambria Math" w:hAnsi="Cambria Math" w:cs="Arial"/>
          <w:position w:val="2"/>
          <w:szCs w:val="16"/>
          <w:lang w:val="en-US"/>
        </w:rPr>
        <w:t>⇄</w:t>
      </w:r>
      <w:r w:rsidRPr="00AC6271">
        <w:rPr>
          <w:rFonts w:ascii="Arial" w:hAnsi="Arial" w:cs="Arial"/>
          <w:szCs w:val="16"/>
          <w:lang w:val="en-US"/>
        </w:rPr>
        <w:tab/>
      </w:r>
      <w:r w:rsidRPr="00AC6271">
        <w:rPr>
          <w:rFonts w:ascii="Arial" w:hAnsi="Arial" w:cs="Arial"/>
          <w:szCs w:val="16"/>
          <w:lang w:val="en-US"/>
        </w:rPr>
        <w:tab/>
        <w:t>S</w:t>
      </w:r>
      <w:r w:rsidRPr="00AC6271">
        <w:rPr>
          <w:rFonts w:ascii="Arial" w:hAnsi="Arial" w:cs="Arial"/>
          <w:szCs w:val="16"/>
          <w:vertAlign w:val="subscript"/>
          <w:lang w:val="en-US"/>
        </w:rPr>
        <w:t>8</w:t>
      </w:r>
      <w:r w:rsidRPr="00AC6271">
        <w:rPr>
          <w:rFonts w:ascii="Arial" w:hAnsi="Arial" w:cs="Arial"/>
          <w:szCs w:val="16"/>
          <w:lang w:val="en-US"/>
        </w:rPr>
        <w:tab/>
      </w:r>
      <w:r w:rsidRPr="00AC6271">
        <w:rPr>
          <w:rFonts w:ascii="Arial" w:hAnsi="Arial" w:cs="Arial"/>
          <w:szCs w:val="16"/>
          <w:lang w:val="en-US"/>
        </w:rPr>
        <w:tab/>
      </w:r>
      <w:r w:rsidRPr="00AC6271">
        <w:rPr>
          <w:rFonts w:ascii="Arial" w:hAnsi="Arial" w:cs="Arial"/>
          <w:szCs w:val="16"/>
          <w:lang w:val="en-US"/>
        </w:rPr>
        <w:tab/>
      </w:r>
      <w:r w:rsidRPr="00AC6271">
        <w:rPr>
          <w:rFonts w:ascii="Arial" w:hAnsi="Arial" w:cs="Arial"/>
          <w:szCs w:val="16"/>
          <w:lang w:val="en-US"/>
        </w:rPr>
        <w:tab/>
        <w:t>+ 16 e</w:t>
      </w:r>
      <w:r w:rsidRPr="00AC6271">
        <w:rPr>
          <w:rFonts w:ascii="Arial" w:hAnsi="Arial" w:cs="Arial"/>
          <w:szCs w:val="16"/>
          <w:vertAlign w:val="superscript"/>
          <w:lang w:val="en-US"/>
        </w:rPr>
        <w:t>-</w:t>
      </w:r>
      <w:r w:rsidRPr="00AC6271">
        <w:rPr>
          <w:rFonts w:ascii="Arial" w:hAnsi="Arial" w:cs="Arial"/>
          <w:szCs w:val="16"/>
          <w:lang w:val="en-US"/>
        </w:rPr>
        <w:tab/>
        <w:t>- 0.48</w:t>
      </w:r>
    </w:p>
    <w:p w14:paraId="4A8CCAAA"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AC6271">
        <w:rPr>
          <w:rFonts w:ascii="Arial" w:hAnsi="Arial" w:cs="Arial"/>
          <w:szCs w:val="16"/>
          <w:lang w:val="en-US"/>
        </w:rPr>
        <w:tab/>
      </w:r>
      <w:r w:rsidRPr="00AC6271">
        <w:rPr>
          <w:rFonts w:ascii="Arial" w:hAnsi="Arial" w:cs="Arial"/>
          <w:szCs w:val="16"/>
          <w:lang w:val="en-US"/>
        </w:rPr>
        <w:tab/>
        <w:t xml:space="preserve">  </w:t>
      </w:r>
      <w:r w:rsidRPr="00AC6271">
        <w:rPr>
          <w:rFonts w:ascii="Arial" w:hAnsi="Arial" w:cs="Arial"/>
          <w:szCs w:val="16"/>
          <w:lang w:val="en-US"/>
        </w:rPr>
        <w:tab/>
      </w:r>
      <w:r w:rsidRPr="00AC6271">
        <w:rPr>
          <w:rFonts w:ascii="Arial" w:hAnsi="Arial" w:cs="Arial"/>
          <w:szCs w:val="16"/>
          <w:lang w:val="en-US"/>
        </w:rPr>
        <w:tab/>
      </w:r>
      <w:r w:rsidRPr="00337438">
        <w:rPr>
          <w:rFonts w:ascii="Arial" w:hAnsi="Arial" w:cs="Arial"/>
          <w:szCs w:val="16"/>
          <w:lang w:val="it-IT"/>
        </w:rPr>
        <w:t>Fe</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Fe</w:t>
      </w:r>
      <w:r w:rsidRPr="00337438">
        <w:rPr>
          <w:rFonts w:ascii="Arial" w:hAnsi="Arial" w:cs="Arial"/>
          <w:szCs w:val="16"/>
          <w:vertAlign w:val="superscript"/>
          <w:lang w:val="it-IT"/>
        </w:rPr>
        <w:t>2+</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+ 2 e</w:t>
      </w:r>
      <w:r w:rsidRPr="00337438">
        <w:rPr>
          <w:rFonts w:ascii="Arial" w:hAnsi="Arial" w:cs="Arial"/>
          <w:szCs w:val="16"/>
          <w:vertAlign w:val="superscript"/>
          <w:lang w:val="it-IT"/>
        </w:rPr>
        <w:t>-</w:t>
      </w:r>
      <w:r w:rsidRPr="00337438">
        <w:rPr>
          <w:rFonts w:ascii="Arial" w:hAnsi="Arial" w:cs="Arial"/>
          <w:szCs w:val="16"/>
          <w:lang w:val="it-IT"/>
        </w:rPr>
        <w:tab/>
        <w:t>- 0.4</w:t>
      </w:r>
      <w:r w:rsidR="0084627B">
        <w:rPr>
          <w:rFonts w:ascii="Arial" w:hAnsi="Arial" w:cs="Arial"/>
          <w:szCs w:val="16"/>
          <w:lang w:val="it-IT"/>
        </w:rPr>
        <w:t>47</w:t>
      </w:r>
    </w:p>
    <w:p w14:paraId="1647C3FC" w14:textId="77777777" w:rsidR="00337438" w:rsidRPr="00337438" w:rsidRDefault="00337438" w:rsidP="00430DE7">
      <w:pPr>
        <w:pStyle w:val="Eingerckt074"/>
        <w:pBdr>
          <w:bottom w:val="single" w:sz="4" w:space="1" w:color="BFBFBF" w:themeColor="background1" w:themeShade="BF"/>
        </w:pBdr>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t xml:space="preserve">  </w:t>
      </w:r>
      <w:r w:rsidRPr="00337438">
        <w:rPr>
          <w:rFonts w:ascii="Arial" w:hAnsi="Arial" w:cs="Arial"/>
          <w:szCs w:val="16"/>
          <w:lang w:val="it-IT"/>
        </w:rPr>
        <w:tab/>
      </w:r>
      <w:r w:rsidRPr="00337438">
        <w:rPr>
          <w:rFonts w:ascii="Arial" w:hAnsi="Arial" w:cs="Arial"/>
          <w:szCs w:val="16"/>
          <w:lang w:val="it-IT"/>
        </w:rPr>
        <w:tab/>
        <w:t>Cd</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Cd</w:t>
      </w:r>
      <w:r w:rsidRPr="00337438">
        <w:rPr>
          <w:rFonts w:ascii="Arial" w:hAnsi="Arial" w:cs="Arial"/>
          <w:szCs w:val="16"/>
          <w:vertAlign w:val="superscript"/>
          <w:lang w:val="it-IT"/>
        </w:rPr>
        <w:t>2+</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+ 2 e</w:t>
      </w:r>
      <w:r w:rsidRPr="00337438">
        <w:rPr>
          <w:rFonts w:ascii="Arial" w:hAnsi="Arial" w:cs="Arial"/>
          <w:szCs w:val="16"/>
          <w:vertAlign w:val="superscript"/>
          <w:lang w:val="it-IT"/>
        </w:rPr>
        <w:t>-</w:t>
      </w:r>
      <w:r w:rsidRPr="00337438">
        <w:rPr>
          <w:rFonts w:ascii="Arial" w:hAnsi="Arial" w:cs="Arial"/>
          <w:szCs w:val="16"/>
          <w:lang w:val="it-IT"/>
        </w:rPr>
        <w:tab/>
        <w:t>- 0.40</w:t>
      </w:r>
    </w:p>
    <w:p w14:paraId="5A36676C"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t xml:space="preserve">  </w:t>
      </w:r>
      <w:r w:rsidRPr="00337438">
        <w:rPr>
          <w:rFonts w:ascii="Arial" w:hAnsi="Arial" w:cs="Arial"/>
          <w:szCs w:val="16"/>
          <w:lang w:val="it-IT"/>
        </w:rPr>
        <w:tab/>
      </w:r>
      <w:r w:rsidRPr="00337438">
        <w:rPr>
          <w:rFonts w:ascii="Arial" w:hAnsi="Arial" w:cs="Arial"/>
          <w:szCs w:val="16"/>
          <w:lang w:val="it-IT"/>
        </w:rPr>
        <w:tab/>
        <w:t>Pb</w:t>
      </w:r>
      <w:r w:rsidRPr="00337438">
        <w:rPr>
          <w:rFonts w:ascii="Arial" w:hAnsi="Arial" w:cs="Arial"/>
          <w:szCs w:val="16"/>
          <w:lang w:val="it-IT"/>
        </w:rPr>
        <w:tab/>
        <w:t>+</w:t>
      </w:r>
      <w:r w:rsidRPr="00337438">
        <w:rPr>
          <w:rFonts w:ascii="Arial" w:hAnsi="Arial" w:cs="Arial"/>
          <w:szCs w:val="16"/>
          <w:lang w:val="it-IT"/>
        </w:rPr>
        <w:tab/>
      </w:r>
      <w:r>
        <w:rPr>
          <w:rFonts w:ascii="Arial" w:hAnsi="Arial" w:cs="Arial"/>
          <w:szCs w:val="16"/>
          <w:lang w:val="it-IT"/>
        </w:rPr>
        <w:tab/>
      </w:r>
      <w:r w:rsidRPr="00337438">
        <w:rPr>
          <w:rFonts w:ascii="Arial" w:hAnsi="Arial" w:cs="Arial"/>
          <w:szCs w:val="16"/>
          <w:lang w:val="it-IT"/>
        </w:rPr>
        <w:t>SO</w:t>
      </w:r>
      <w:r w:rsidRPr="00337438">
        <w:rPr>
          <w:rFonts w:ascii="Arial" w:hAnsi="Arial" w:cs="Arial"/>
          <w:szCs w:val="16"/>
          <w:vertAlign w:val="subscript"/>
          <w:lang w:val="it-IT"/>
        </w:rPr>
        <w:t>4</w:t>
      </w:r>
      <w:r w:rsidRPr="00337438">
        <w:rPr>
          <w:rFonts w:ascii="Arial" w:hAnsi="Arial" w:cs="Arial"/>
          <w:szCs w:val="16"/>
          <w:vertAlign w:val="superscript"/>
          <w:lang w:val="it-IT"/>
        </w:rPr>
        <w:t>2-</w:t>
      </w:r>
      <w:r w:rsidRPr="00337438">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PbSO</w:t>
      </w:r>
      <w:r w:rsidRPr="00337438">
        <w:rPr>
          <w:rFonts w:ascii="Arial" w:hAnsi="Arial" w:cs="Arial"/>
          <w:szCs w:val="16"/>
          <w:vertAlign w:val="subscript"/>
          <w:lang w:val="it-IT"/>
        </w:rPr>
        <w:t>4</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+ 2 e</w:t>
      </w:r>
      <w:r w:rsidRPr="00337438">
        <w:rPr>
          <w:rFonts w:ascii="Arial" w:hAnsi="Arial" w:cs="Arial"/>
          <w:szCs w:val="16"/>
          <w:vertAlign w:val="superscript"/>
          <w:lang w:val="it-IT"/>
        </w:rPr>
        <w:t>-</w:t>
      </w:r>
      <w:r w:rsidRPr="00337438">
        <w:rPr>
          <w:rFonts w:ascii="Arial" w:hAnsi="Arial" w:cs="Arial"/>
          <w:szCs w:val="16"/>
          <w:lang w:val="it-IT"/>
        </w:rPr>
        <w:tab/>
        <w:t>- 0.36</w:t>
      </w:r>
    </w:p>
    <w:p w14:paraId="742A8202"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H</w:t>
      </w:r>
      <w:r w:rsidRPr="00337438">
        <w:rPr>
          <w:rFonts w:ascii="Arial" w:hAnsi="Arial" w:cs="Arial"/>
          <w:szCs w:val="16"/>
          <w:vertAlign w:val="subscript"/>
          <w:lang w:val="it-IT"/>
        </w:rPr>
        <w:t>3</w:t>
      </w:r>
      <w:r w:rsidRPr="00337438">
        <w:rPr>
          <w:rFonts w:ascii="Arial" w:hAnsi="Arial" w:cs="Arial"/>
          <w:szCs w:val="16"/>
          <w:lang w:val="it-IT"/>
        </w:rPr>
        <w:t>PO</w:t>
      </w:r>
      <w:r w:rsidRPr="00337438">
        <w:rPr>
          <w:rFonts w:ascii="Arial" w:hAnsi="Arial" w:cs="Arial"/>
          <w:szCs w:val="16"/>
          <w:vertAlign w:val="subscript"/>
          <w:lang w:val="it-IT"/>
        </w:rPr>
        <w:t>3</w:t>
      </w:r>
      <w:r w:rsidRPr="00337438">
        <w:rPr>
          <w:rFonts w:ascii="Arial" w:hAnsi="Arial" w:cs="Arial"/>
          <w:szCs w:val="16"/>
          <w:lang w:val="it-IT"/>
        </w:rPr>
        <w:t xml:space="preserve"> </w:t>
      </w:r>
      <w:r w:rsidRPr="00337438">
        <w:rPr>
          <w:rFonts w:ascii="Arial" w:hAnsi="Arial" w:cs="Arial"/>
          <w:szCs w:val="16"/>
          <w:lang w:val="it-IT"/>
        </w:rPr>
        <w:tab/>
        <w:t xml:space="preserve">+ </w:t>
      </w:r>
      <w:r w:rsidRPr="00337438">
        <w:rPr>
          <w:rFonts w:ascii="Arial" w:hAnsi="Arial" w:cs="Arial"/>
          <w:szCs w:val="16"/>
          <w:lang w:val="it-IT"/>
        </w:rPr>
        <w:tab/>
      </w:r>
      <w:r>
        <w:rPr>
          <w:rFonts w:ascii="Arial" w:hAnsi="Arial" w:cs="Arial"/>
          <w:szCs w:val="16"/>
          <w:lang w:val="it-IT"/>
        </w:rPr>
        <w:tab/>
      </w:r>
      <w:r w:rsidRPr="00337438">
        <w:rPr>
          <w:rFonts w:ascii="Arial" w:hAnsi="Arial" w:cs="Arial"/>
          <w:szCs w:val="16"/>
          <w:lang w:val="it-IT"/>
        </w:rPr>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H</w:t>
      </w:r>
      <w:r w:rsidRPr="00337438">
        <w:rPr>
          <w:rFonts w:ascii="Arial" w:hAnsi="Arial" w:cs="Arial"/>
          <w:szCs w:val="16"/>
          <w:vertAlign w:val="subscript"/>
          <w:lang w:val="it-IT"/>
        </w:rPr>
        <w:t>3</w:t>
      </w:r>
      <w:r w:rsidRPr="00337438">
        <w:rPr>
          <w:rFonts w:ascii="Arial" w:hAnsi="Arial" w:cs="Arial"/>
          <w:szCs w:val="16"/>
          <w:lang w:val="it-IT"/>
        </w:rPr>
        <w:t>PO</w:t>
      </w:r>
      <w:r w:rsidRPr="00337438">
        <w:rPr>
          <w:rFonts w:ascii="Arial" w:hAnsi="Arial" w:cs="Arial"/>
          <w:szCs w:val="16"/>
          <w:vertAlign w:val="subscript"/>
          <w:lang w:val="it-IT"/>
        </w:rPr>
        <w:t>4</w:t>
      </w:r>
      <w:r w:rsidRPr="00337438">
        <w:rPr>
          <w:rFonts w:ascii="Arial" w:hAnsi="Arial" w:cs="Arial"/>
          <w:szCs w:val="16"/>
          <w:lang w:val="it-IT"/>
        </w:rPr>
        <w:tab/>
        <w:t>+</w:t>
      </w:r>
      <w:r w:rsidRPr="00337438">
        <w:rPr>
          <w:rFonts w:ascii="Arial" w:hAnsi="Arial" w:cs="Arial"/>
          <w:szCs w:val="16"/>
          <w:lang w:val="it-IT"/>
        </w:rPr>
        <w:tab/>
        <w:t xml:space="preserve">2 </w:t>
      </w:r>
      <w:r w:rsidRPr="00337438">
        <w:rPr>
          <w:rFonts w:ascii="Arial" w:hAnsi="Arial" w:cs="Arial"/>
          <w:szCs w:val="16"/>
          <w:lang w:val="it-IT"/>
        </w:rPr>
        <w:tab/>
        <w:t>H</w:t>
      </w:r>
      <w:r w:rsidRPr="00337438">
        <w:rPr>
          <w:rFonts w:ascii="Arial" w:hAnsi="Arial" w:cs="Arial"/>
          <w:szCs w:val="16"/>
          <w:vertAlign w:val="subscript"/>
          <w:lang w:val="it-IT"/>
        </w:rPr>
        <w:t>3</w:t>
      </w:r>
      <w:r w:rsidRPr="00337438">
        <w:rPr>
          <w:rFonts w:ascii="Arial" w:hAnsi="Arial" w:cs="Arial"/>
          <w:szCs w:val="16"/>
          <w:lang w:val="it-IT"/>
        </w:rPr>
        <w:t>O</w:t>
      </w:r>
      <w:r w:rsidRPr="00CC4D18">
        <w:rPr>
          <w:rFonts w:ascii="Arial" w:hAnsi="Arial" w:cs="Arial"/>
          <w:szCs w:val="16"/>
          <w:vertAlign w:val="superscript"/>
          <w:lang w:val="it-IT"/>
        </w:rPr>
        <w:t>+</w:t>
      </w:r>
      <w:r>
        <w:rPr>
          <w:rFonts w:ascii="Arial" w:hAnsi="Arial" w:cs="Arial"/>
          <w:szCs w:val="16"/>
          <w:vertAlign w:val="superscript"/>
          <w:lang w:val="it-IT"/>
        </w:rPr>
        <w:tab/>
      </w:r>
      <w:r w:rsidRPr="00337438">
        <w:rPr>
          <w:rFonts w:ascii="Arial" w:hAnsi="Arial" w:cs="Arial"/>
          <w:szCs w:val="16"/>
          <w:lang w:val="it-IT"/>
        </w:rPr>
        <w:t>+ 2 e</w:t>
      </w:r>
      <w:r w:rsidRPr="00337438">
        <w:rPr>
          <w:rFonts w:ascii="Arial" w:hAnsi="Arial" w:cs="Arial"/>
          <w:szCs w:val="16"/>
          <w:vertAlign w:val="superscript"/>
          <w:lang w:val="it-IT"/>
        </w:rPr>
        <w:t>-</w:t>
      </w:r>
      <w:r w:rsidRPr="00337438">
        <w:rPr>
          <w:rFonts w:ascii="Arial" w:hAnsi="Arial" w:cs="Arial"/>
          <w:szCs w:val="16"/>
          <w:lang w:val="it-IT"/>
        </w:rPr>
        <w:tab/>
        <w:t>- 0.28</w:t>
      </w:r>
    </w:p>
    <w:p w14:paraId="1DCA7686"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t xml:space="preserve">  </w:t>
      </w:r>
      <w:r w:rsidRPr="00337438">
        <w:rPr>
          <w:rFonts w:ascii="Arial" w:hAnsi="Arial" w:cs="Arial"/>
          <w:szCs w:val="16"/>
          <w:lang w:val="it-IT"/>
        </w:rPr>
        <w:tab/>
      </w:r>
      <w:r w:rsidRPr="00337438">
        <w:rPr>
          <w:rFonts w:ascii="Arial" w:hAnsi="Arial" w:cs="Arial"/>
          <w:szCs w:val="16"/>
          <w:lang w:val="it-IT"/>
        </w:rPr>
        <w:tab/>
        <w:t>Ni</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Ni</w:t>
      </w:r>
      <w:r w:rsidRPr="00337438">
        <w:rPr>
          <w:rFonts w:ascii="Arial" w:hAnsi="Arial" w:cs="Arial"/>
          <w:szCs w:val="16"/>
          <w:vertAlign w:val="superscript"/>
          <w:lang w:val="it-IT"/>
        </w:rPr>
        <w:t>2+</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+ 2 e</w:t>
      </w:r>
      <w:r w:rsidRPr="00337438">
        <w:rPr>
          <w:rFonts w:ascii="Arial" w:hAnsi="Arial" w:cs="Arial"/>
          <w:szCs w:val="16"/>
          <w:vertAlign w:val="superscript"/>
          <w:lang w:val="it-IT"/>
        </w:rPr>
        <w:t>-</w:t>
      </w:r>
      <w:r w:rsidRPr="00337438">
        <w:rPr>
          <w:rFonts w:ascii="Arial" w:hAnsi="Arial" w:cs="Arial"/>
          <w:szCs w:val="16"/>
          <w:lang w:val="it-IT"/>
        </w:rPr>
        <w:tab/>
        <w:t>- 0.26</w:t>
      </w:r>
    </w:p>
    <w:p w14:paraId="7B31A674"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xml:space="preserve">HCOOH </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CO</w:t>
      </w:r>
      <w:r w:rsidRPr="00337438">
        <w:rPr>
          <w:rFonts w:ascii="Arial" w:hAnsi="Arial" w:cs="Arial"/>
          <w:szCs w:val="16"/>
          <w:vertAlign w:val="subscript"/>
          <w:lang w:val="it-IT"/>
        </w:rPr>
        <w:t>2</w:t>
      </w:r>
      <w:r w:rsidRPr="00337438">
        <w:rPr>
          <w:rFonts w:ascii="Arial" w:hAnsi="Arial" w:cs="Arial"/>
          <w:szCs w:val="16"/>
          <w:lang w:val="it-IT"/>
        </w:rPr>
        <w:t xml:space="preserve"> + 2 H</w:t>
      </w:r>
      <w:r w:rsidRPr="00337438">
        <w:rPr>
          <w:rFonts w:ascii="Arial" w:hAnsi="Arial" w:cs="Arial"/>
          <w:szCs w:val="16"/>
          <w:vertAlign w:val="superscript"/>
          <w:lang w:val="it-IT"/>
        </w:rPr>
        <w:t>+</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+ 2 e</w:t>
      </w:r>
      <w:r w:rsidRPr="00337438">
        <w:rPr>
          <w:rFonts w:ascii="Arial" w:hAnsi="Arial" w:cs="Arial"/>
          <w:szCs w:val="16"/>
          <w:vertAlign w:val="superscript"/>
          <w:lang w:val="it-IT"/>
        </w:rPr>
        <w:t>-</w:t>
      </w:r>
      <w:r w:rsidRPr="00337438">
        <w:rPr>
          <w:rFonts w:ascii="Arial" w:hAnsi="Arial" w:cs="Arial"/>
          <w:szCs w:val="16"/>
          <w:lang w:val="it-IT"/>
        </w:rPr>
        <w:tab/>
        <w:t>-0.199</w:t>
      </w:r>
    </w:p>
    <w:p w14:paraId="3ACB9DB0" w14:textId="77777777" w:rsidR="00337438" w:rsidRPr="00337438" w:rsidRDefault="00337438" w:rsidP="00430DE7">
      <w:pPr>
        <w:pStyle w:val="Eingerckt074"/>
        <w:pBdr>
          <w:bottom w:val="single" w:sz="4" w:space="1" w:color="BFBFBF" w:themeColor="background1" w:themeShade="BF"/>
        </w:pBdr>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t xml:space="preserve">  </w:t>
      </w:r>
      <w:r w:rsidRPr="00337438">
        <w:rPr>
          <w:rFonts w:ascii="Arial" w:hAnsi="Arial" w:cs="Arial"/>
          <w:szCs w:val="16"/>
          <w:lang w:val="it-IT"/>
        </w:rPr>
        <w:tab/>
      </w:r>
      <w:r w:rsidRPr="00337438">
        <w:rPr>
          <w:rFonts w:ascii="Arial" w:hAnsi="Arial" w:cs="Arial"/>
          <w:szCs w:val="16"/>
          <w:lang w:val="it-IT"/>
        </w:rPr>
        <w:tab/>
        <w:t>Pb</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Pb</w:t>
      </w:r>
      <w:r w:rsidRPr="00337438">
        <w:rPr>
          <w:rFonts w:ascii="Arial" w:hAnsi="Arial" w:cs="Arial"/>
          <w:szCs w:val="16"/>
          <w:vertAlign w:val="superscript"/>
          <w:lang w:val="it-IT"/>
        </w:rPr>
        <w:t>2+</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+ 2 e</w:t>
      </w:r>
      <w:r w:rsidRPr="00337438">
        <w:rPr>
          <w:rFonts w:ascii="Arial" w:hAnsi="Arial" w:cs="Arial"/>
          <w:szCs w:val="16"/>
          <w:vertAlign w:val="superscript"/>
          <w:lang w:val="it-IT"/>
        </w:rPr>
        <w:t>-</w:t>
      </w:r>
      <w:r w:rsidRPr="00337438">
        <w:rPr>
          <w:rFonts w:ascii="Arial" w:hAnsi="Arial" w:cs="Arial"/>
          <w:szCs w:val="16"/>
          <w:lang w:val="it-IT"/>
        </w:rPr>
        <w:tab/>
        <w:t>- 0.13</w:t>
      </w:r>
    </w:p>
    <w:p w14:paraId="306D31FE"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position w:val="4"/>
          <w:szCs w:val="16"/>
          <w:lang w:val="it-IT"/>
        </w:rPr>
      </w:pPr>
      <w:r w:rsidRPr="00337438">
        <w:rPr>
          <w:rFonts w:ascii="Arial" w:hAnsi="Arial" w:cs="Arial"/>
          <w:szCs w:val="16"/>
          <w:lang w:val="it-IT"/>
        </w:rPr>
        <w:tab/>
      </w:r>
      <w:r w:rsidRPr="00337438">
        <w:rPr>
          <w:rFonts w:ascii="Arial" w:hAnsi="Arial" w:cs="Arial"/>
          <w:szCs w:val="16"/>
          <w:lang w:val="it-IT"/>
        </w:rPr>
        <w:tab/>
        <w:t xml:space="preserve">  </w:t>
      </w:r>
      <w:r w:rsidRPr="00337438">
        <w:rPr>
          <w:rFonts w:ascii="Arial" w:hAnsi="Arial" w:cs="Arial"/>
          <w:szCs w:val="16"/>
          <w:lang w:val="it-IT"/>
        </w:rPr>
        <w:tab/>
      </w:r>
      <w:r w:rsidRPr="00337438">
        <w:rPr>
          <w:rFonts w:ascii="Arial" w:hAnsi="Arial" w:cs="Arial"/>
          <w:szCs w:val="16"/>
          <w:lang w:val="it-IT"/>
        </w:rPr>
        <w:tab/>
        <w:t>NH</w:t>
      </w:r>
      <w:r w:rsidRPr="00337438">
        <w:rPr>
          <w:rFonts w:ascii="Arial" w:hAnsi="Arial" w:cs="Arial"/>
          <w:szCs w:val="16"/>
          <w:vertAlign w:val="subscript"/>
          <w:lang w:val="it-IT"/>
        </w:rPr>
        <w:t>3</w:t>
      </w:r>
      <w:r>
        <w:rPr>
          <w:rFonts w:ascii="Arial" w:hAnsi="Arial" w:cs="Arial"/>
          <w:szCs w:val="16"/>
          <w:lang w:val="it-IT"/>
        </w:rPr>
        <w:tab/>
        <w:t>+</w:t>
      </w:r>
      <w:r>
        <w:rPr>
          <w:rFonts w:ascii="Arial" w:hAnsi="Arial" w:cs="Arial"/>
          <w:szCs w:val="16"/>
          <w:lang w:val="it-IT"/>
        </w:rPr>
        <w:tab/>
        <w:t xml:space="preserve">9 </w:t>
      </w:r>
      <w:r>
        <w:rPr>
          <w:rFonts w:ascii="Arial" w:hAnsi="Arial" w:cs="Arial"/>
          <w:szCs w:val="16"/>
          <w:lang w:val="it-IT"/>
        </w:rPr>
        <w:tab/>
      </w:r>
      <w:r w:rsidRPr="00337438">
        <w:rPr>
          <w:rFonts w:ascii="Arial" w:hAnsi="Arial" w:cs="Arial"/>
          <w:szCs w:val="16"/>
          <w:lang w:val="it-IT"/>
        </w:rPr>
        <w:t>OH</w:t>
      </w:r>
      <w:r w:rsidRPr="00337438">
        <w:rPr>
          <w:rFonts w:ascii="Arial" w:hAnsi="Arial" w:cs="Arial"/>
          <w:szCs w:val="16"/>
          <w:vertAlign w:val="superscript"/>
          <w:lang w:val="it-IT"/>
        </w:rPr>
        <w:t>-</w:t>
      </w:r>
      <w:r w:rsidRPr="00337438">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NO</w:t>
      </w:r>
      <w:r w:rsidRPr="00337438">
        <w:rPr>
          <w:rFonts w:ascii="Arial" w:hAnsi="Arial" w:cs="Arial"/>
          <w:szCs w:val="16"/>
          <w:vertAlign w:val="subscript"/>
          <w:lang w:val="it-IT"/>
        </w:rPr>
        <w:t>3</w:t>
      </w:r>
      <w:r w:rsidRPr="00337438">
        <w:rPr>
          <w:rFonts w:ascii="Arial" w:hAnsi="Arial" w:cs="Arial"/>
          <w:szCs w:val="16"/>
          <w:vertAlign w:val="superscript"/>
          <w:lang w:val="it-IT"/>
        </w:rPr>
        <w:t>-</w:t>
      </w:r>
      <w:r w:rsidRPr="00337438">
        <w:rPr>
          <w:rFonts w:ascii="Arial" w:hAnsi="Arial" w:cs="Arial"/>
          <w:szCs w:val="16"/>
          <w:lang w:val="it-IT"/>
        </w:rPr>
        <w:tab/>
        <w:t>+</w:t>
      </w:r>
      <w:r w:rsidRPr="00337438">
        <w:rPr>
          <w:rFonts w:ascii="Arial" w:hAnsi="Arial" w:cs="Arial"/>
          <w:szCs w:val="16"/>
          <w:lang w:val="it-IT"/>
        </w:rPr>
        <w:tab/>
        <w:t xml:space="preserve">6 </w:t>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t>+ 8 e</w:t>
      </w:r>
      <w:r w:rsidRPr="00337438">
        <w:rPr>
          <w:rFonts w:ascii="Arial" w:hAnsi="Arial" w:cs="Arial"/>
          <w:szCs w:val="16"/>
          <w:vertAlign w:val="superscript"/>
          <w:lang w:val="it-IT"/>
        </w:rPr>
        <w:t>-</w:t>
      </w:r>
      <w:r w:rsidRPr="00337438">
        <w:rPr>
          <w:rFonts w:ascii="Arial" w:hAnsi="Arial" w:cs="Arial"/>
          <w:szCs w:val="16"/>
          <w:lang w:val="it-IT"/>
        </w:rPr>
        <w:tab/>
        <w:t>- 0.12</w:t>
      </w:r>
    </w:p>
    <w:p w14:paraId="6823BAEF"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t xml:space="preserve">     </w:t>
      </w:r>
      <w:r w:rsidRPr="00337438">
        <w:rPr>
          <w:rFonts w:ascii="Arial" w:hAnsi="Arial" w:cs="Arial"/>
          <w:szCs w:val="16"/>
          <w:lang w:val="it-IT"/>
        </w:rPr>
        <w:tab/>
      </w:r>
      <w:r w:rsidRPr="00337438">
        <w:rPr>
          <w:rFonts w:ascii="Arial" w:hAnsi="Arial" w:cs="Arial"/>
          <w:szCs w:val="16"/>
          <w:lang w:val="it-IT"/>
        </w:rPr>
        <w:tab/>
        <w:t>HO</w:t>
      </w:r>
      <w:r w:rsidRPr="00337438">
        <w:rPr>
          <w:rFonts w:ascii="Arial" w:hAnsi="Arial" w:cs="Arial"/>
          <w:szCs w:val="16"/>
          <w:vertAlign w:val="subscript"/>
          <w:lang w:val="it-IT"/>
        </w:rPr>
        <w:t>2</w:t>
      </w:r>
      <w:r w:rsidRPr="00337438">
        <w:rPr>
          <w:rFonts w:ascii="Arial" w:hAnsi="Arial" w:cs="Arial"/>
          <w:szCs w:val="16"/>
          <w:vertAlign w:val="superscript"/>
          <w:lang w:val="it-IT"/>
        </w:rPr>
        <w:t>-</w:t>
      </w:r>
      <w:r w:rsidRPr="00337438">
        <w:rPr>
          <w:rFonts w:ascii="Arial" w:hAnsi="Arial" w:cs="Arial"/>
          <w:szCs w:val="16"/>
          <w:lang w:val="it-IT"/>
        </w:rPr>
        <w:tab/>
        <w:t>+</w:t>
      </w:r>
      <w:r w:rsidRPr="00337438">
        <w:rPr>
          <w:rFonts w:ascii="Arial" w:hAnsi="Arial" w:cs="Arial"/>
          <w:szCs w:val="16"/>
          <w:lang w:val="it-IT"/>
        </w:rPr>
        <w:tab/>
      </w:r>
      <w:r>
        <w:rPr>
          <w:rFonts w:ascii="Arial" w:hAnsi="Arial" w:cs="Arial"/>
          <w:szCs w:val="16"/>
          <w:lang w:val="it-IT"/>
        </w:rPr>
        <w:tab/>
      </w:r>
      <w:r w:rsidRPr="00337438">
        <w:rPr>
          <w:rFonts w:ascii="Arial" w:hAnsi="Arial" w:cs="Arial"/>
          <w:szCs w:val="16"/>
          <w:lang w:val="it-IT"/>
        </w:rPr>
        <w:t>OH</w:t>
      </w:r>
      <w:r w:rsidRPr="00337438">
        <w:rPr>
          <w:rFonts w:ascii="Arial" w:hAnsi="Arial" w:cs="Arial"/>
          <w:szCs w:val="16"/>
          <w:vertAlign w:val="superscript"/>
          <w:lang w:val="it-IT"/>
        </w:rPr>
        <w:t>-</w:t>
      </w:r>
      <w:r w:rsidRPr="00337438">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O</w:t>
      </w:r>
      <w:r w:rsidRPr="00337438">
        <w:rPr>
          <w:rFonts w:ascii="Arial" w:hAnsi="Arial" w:cs="Arial"/>
          <w:szCs w:val="16"/>
          <w:vertAlign w:val="subscript"/>
          <w:lang w:val="it-IT"/>
        </w:rPr>
        <w:t>2</w:t>
      </w:r>
      <w:r w:rsidRPr="00337438">
        <w:rPr>
          <w:rFonts w:ascii="Arial" w:hAnsi="Arial" w:cs="Arial"/>
          <w:szCs w:val="16"/>
          <w:lang w:val="it-IT"/>
        </w:rPr>
        <w:tab/>
        <w:t>+</w:t>
      </w:r>
      <w:r w:rsidRPr="00337438">
        <w:rPr>
          <w:rFonts w:ascii="Arial" w:hAnsi="Arial" w:cs="Arial"/>
          <w:szCs w:val="16"/>
          <w:lang w:val="it-IT"/>
        </w:rPr>
        <w:tab/>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t>+ 2 e</w:t>
      </w:r>
      <w:r w:rsidRPr="00337438">
        <w:rPr>
          <w:rFonts w:ascii="Arial" w:hAnsi="Arial" w:cs="Arial"/>
          <w:szCs w:val="16"/>
          <w:vertAlign w:val="superscript"/>
          <w:lang w:val="it-IT"/>
        </w:rPr>
        <w:t>-</w:t>
      </w:r>
      <w:r w:rsidRPr="00337438">
        <w:rPr>
          <w:rFonts w:ascii="Arial" w:hAnsi="Arial" w:cs="Arial"/>
          <w:szCs w:val="16"/>
          <w:lang w:val="it-IT"/>
        </w:rPr>
        <w:tab/>
        <w:t>- 0.08</w:t>
      </w:r>
    </w:p>
    <w:p w14:paraId="3DC73E9D" w14:textId="77777777" w:rsidR="00337438" w:rsidRPr="00337438" w:rsidRDefault="00337438" w:rsidP="00831198">
      <w:pPr>
        <w:pStyle w:val="Eingerckt074"/>
        <w:shd w:val="clear" w:color="auto" w:fill="FFFFFF" w:themeFill="background1"/>
        <w:tabs>
          <w:tab w:val="clear" w:pos="420"/>
          <w:tab w:val="left" w:pos="378"/>
          <w:tab w:val="left" w:pos="882"/>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00831198" w:rsidRPr="00831198">
        <w:rPr>
          <w:rFonts w:ascii="Arial" w:hAnsi="Arial" w:cs="Arial"/>
          <w:szCs w:val="16"/>
          <w:shd w:val="clear" w:color="auto" w:fill="00FFFF"/>
          <w:lang w:val="it-IT"/>
        </w:rPr>
        <w:tab/>
      </w:r>
      <w:r w:rsidRPr="00831198">
        <w:rPr>
          <w:rFonts w:ascii="Arial" w:hAnsi="Arial" w:cs="Arial"/>
          <w:szCs w:val="16"/>
          <w:shd w:val="clear" w:color="auto" w:fill="00FFFF"/>
          <w:lang w:val="it-IT"/>
        </w:rPr>
        <w:t>2</w:t>
      </w:r>
      <w:r w:rsidRPr="00831198">
        <w:rPr>
          <w:rFonts w:ascii="Arial" w:hAnsi="Arial" w:cs="Arial"/>
          <w:szCs w:val="16"/>
          <w:shd w:val="clear" w:color="auto" w:fill="00FFFF"/>
          <w:lang w:val="it-IT"/>
        </w:rPr>
        <w:tab/>
        <w:t>H</w:t>
      </w:r>
      <w:r w:rsidRPr="00831198">
        <w:rPr>
          <w:rFonts w:ascii="Arial" w:hAnsi="Arial" w:cs="Arial"/>
          <w:szCs w:val="16"/>
          <w:shd w:val="clear" w:color="auto" w:fill="00FFFF"/>
          <w:vertAlign w:val="subscript"/>
          <w:lang w:val="it-IT"/>
        </w:rPr>
        <w:t>2</w:t>
      </w:r>
      <w:r w:rsidRPr="00831198">
        <w:rPr>
          <w:rFonts w:ascii="Arial" w:hAnsi="Arial" w:cs="Arial"/>
          <w:szCs w:val="16"/>
          <w:shd w:val="clear" w:color="auto" w:fill="00FFFF"/>
          <w:lang w:val="it-IT"/>
        </w:rPr>
        <w:t>O</w:t>
      </w:r>
      <w:r w:rsidRPr="00831198">
        <w:rPr>
          <w:rFonts w:ascii="Arial" w:hAnsi="Arial" w:cs="Arial"/>
          <w:szCs w:val="16"/>
          <w:shd w:val="clear" w:color="auto" w:fill="00FFFF"/>
          <w:lang w:val="it-IT"/>
        </w:rPr>
        <w:tab/>
        <w:t>+</w:t>
      </w:r>
      <w:r w:rsidRPr="00831198">
        <w:rPr>
          <w:rFonts w:ascii="Arial" w:hAnsi="Arial" w:cs="Arial"/>
          <w:szCs w:val="16"/>
          <w:shd w:val="clear" w:color="auto" w:fill="00FFFF"/>
          <w:lang w:val="it-IT"/>
        </w:rPr>
        <w:tab/>
      </w:r>
      <w:r w:rsidRPr="00831198">
        <w:rPr>
          <w:rFonts w:ascii="Arial" w:hAnsi="Arial" w:cs="Arial"/>
          <w:szCs w:val="16"/>
          <w:shd w:val="clear" w:color="auto" w:fill="00FFFF"/>
          <w:lang w:val="it-IT"/>
        </w:rPr>
        <w:tab/>
        <w:t>H</w:t>
      </w:r>
      <w:r w:rsidRPr="00831198">
        <w:rPr>
          <w:rFonts w:ascii="Arial" w:hAnsi="Arial" w:cs="Arial"/>
          <w:szCs w:val="16"/>
          <w:shd w:val="clear" w:color="auto" w:fill="00FFFF"/>
          <w:vertAlign w:val="subscript"/>
          <w:lang w:val="it-IT"/>
        </w:rPr>
        <w:t>2</w:t>
      </w:r>
      <w:r w:rsidRPr="00831198">
        <w:rPr>
          <w:rFonts w:ascii="Arial" w:hAnsi="Arial" w:cs="Arial"/>
          <w:szCs w:val="16"/>
          <w:shd w:val="clear" w:color="auto" w:fill="00FFFF"/>
          <w:lang w:val="it-IT"/>
        </w:rPr>
        <w:tab/>
      </w:r>
      <w:r w:rsidRPr="00831198">
        <w:rPr>
          <w:rFonts w:ascii="Cambria Math" w:hAnsi="Cambria Math" w:cs="Arial"/>
          <w:position w:val="2"/>
          <w:szCs w:val="16"/>
          <w:shd w:val="clear" w:color="auto" w:fill="00FFFF"/>
          <w:lang w:val="it-IT"/>
        </w:rPr>
        <w:t>⇄</w:t>
      </w:r>
      <w:r w:rsidRPr="00831198">
        <w:rPr>
          <w:rFonts w:ascii="Arial" w:hAnsi="Arial" w:cs="Arial"/>
          <w:szCs w:val="16"/>
          <w:shd w:val="clear" w:color="auto" w:fill="00FFFF"/>
          <w:lang w:val="it-IT"/>
        </w:rPr>
        <w:tab/>
        <w:t>2</w:t>
      </w:r>
      <w:r w:rsidRPr="00831198">
        <w:rPr>
          <w:rFonts w:ascii="Arial" w:hAnsi="Arial" w:cs="Arial"/>
          <w:szCs w:val="16"/>
          <w:shd w:val="clear" w:color="auto" w:fill="00FFFF"/>
          <w:lang w:val="it-IT"/>
        </w:rPr>
        <w:tab/>
        <w:t>H</w:t>
      </w:r>
      <w:r w:rsidRPr="00831198">
        <w:rPr>
          <w:rFonts w:ascii="Arial" w:hAnsi="Arial" w:cs="Arial"/>
          <w:szCs w:val="16"/>
          <w:shd w:val="clear" w:color="auto" w:fill="00FFFF"/>
          <w:vertAlign w:val="subscript"/>
          <w:lang w:val="it-IT"/>
        </w:rPr>
        <w:t>3</w:t>
      </w:r>
      <w:r w:rsidRPr="00831198">
        <w:rPr>
          <w:rFonts w:ascii="Arial" w:hAnsi="Arial" w:cs="Arial"/>
          <w:szCs w:val="16"/>
          <w:shd w:val="clear" w:color="auto" w:fill="00FFFF"/>
          <w:lang w:val="it-IT"/>
        </w:rPr>
        <w:t>O</w:t>
      </w:r>
      <w:r w:rsidRPr="00831198">
        <w:rPr>
          <w:rFonts w:ascii="Arial" w:hAnsi="Arial" w:cs="Arial"/>
          <w:szCs w:val="16"/>
          <w:shd w:val="clear" w:color="auto" w:fill="00FFFF"/>
          <w:vertAlign w:val="superscript"/>
          <w:lang w:val="it-IT"/>
        </w:rPr>
        <w:t>+</w:t>
      </w:r>
      <w:r w:rsidRPr="00831198">
        <w:rPr>
          <w:rFonts w:ascii="Arial" w:hAnsi="Arial" w:cs="Arial"/>
          <w:szCs w:val="16"/>
          <w:shd w:val="clear" w:color="auto" w:fill="00FFFF"/>
          <w:lang w:val="it-IT"/>
        </w:rPr>
        <w:tab/>
      </w:r>
      <w:r w:rsidRPr="00831198">
        <w:rPr>
          <w:rFonts w:ascii="Arial" w:hAnsi="Arial" w:cs="Arial"/>
          <w:szCs w:val="16"/>
          <w:shd w:val="clear" w:color="auto" w:fill="00FFFF"/>
          <w:lang w:val="it-IT"/>
        </w:rPr>
        <w:tab/>
      </w:r>
      <w:r w:rsidRPr="00831198">
        <w:rPr>
          <w:rFonts w:ascii="Arial" w:hAnsi="Arial" w:cs="Arial"/>
          <w:szCs w:val="16"/>
          <w:shd w:val="clear" w:color="auto" w:fill="00FFFF"/>
          <w:lang w:val="it-IT"/>
        </w:rPr>
        <w:tab/>
      </w:r>
      <w:r w:rsidRPr="00831198">
        <w:rPr>
          <w:rFonts w:ascii="Arial" w:hAnsi="Arial" w:cs="Arial"/>
          <w:szCs w:val="16"/>
          <w:shd w:val="clear" w:color="auto" w:fill="00FFFF"/>
          <w:lang w:val="it-IT"/>
        </w:rPr>
        <w:tab/>
        <w:t>+ 2 e</w:t>
      </w:r>
      <w:r w:rsidRPr="00831198">
        <w:rPr>
          <w:rFonts w:ascii="Arial" w:hAnsi="Arial" w:cs="Arial"/>
          <w:szCs w:val="16"/>
          <w:shd w:val="clear" w:color="auto" w:fill="00FFFF"/>
          <w:vertAlign w:val="superscript"/>
          <w:lang w:val="it-IT"/>
        </w:rPr>
        <w:t>-</w:t>
      </w:r>
      <w:r w:rsidRPr="00831198">
        <w:rPr>
          <w:rFonts w:ascii="Arial" w:hAnsi="Arial" w:cs="Arial"/>
          <w:szCs w:val="16"/>
          <w:shd w:val="clear" w:color="auto" w:fill="00FFFF"/>
          <w:lang w:val="it-IT"/>
        </w:rPr>
        <w:tab/>
        <w:t xml:space="preserve">  0.00</w:t>
      </w:r>
      <w:r w:rsidR="00831198" w:rsidRPr="00831198">
        <w:rPr>
          <w:rFonts w:ascii="Arial" w:hAnsi="Arial" w:cs="Arial"/>
          <w:szCs w:val="16"/>
          <w:shd w:val="clear" w:color="auto" w:fill="00FFFF"/>
          <w:lang w:val="it-IT"/>
        </w:rPr>
        <w:t xml:space="preserve"> </w:t>
      </w:r>
      <w:r w:rsidR="00831198">
        <w:rPr>
          <w:rFonts w:ascii="Arial" w:hAnsi="Arial" w:cs="Arial"/>
          <w:szCs w:val="16"/>
          <w:lang w:val="it-IT"/>
        </w:rPr>
        <w:t xml:space="preserve">    </w:t>
      </w:r>
    </w:p>
    <w:p w14:paraId="1FB9D412" w14:textId="77777777" w:rsidR="00337438" w:rsidRPr="00865E8A" w:rsidRDefault="00337438" w:rsidP="000879C8">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284" w:right="-853" w:firstLine="0"/>
        <w:jc w:val="left"/>
        <w:rPr>
          <w:rFonts w:ascii="Arial" w:hAnsi="Arial" w:cs="Arial"/>
          <w:szCs w:val="16"/>
          <w:lang w:val="it-IT"/>
        </w:rPr>
      </w:pPr>
      <w:r>
        <w:rPr>
          <w:rFonts w:ascii="Arial" w:hAnsi="Arial" w:cs="Arial"/>
          <w:szCs w:val="16"/>
          <w:lang w:val="it-IT"/>
        </w:rPr>
        <w:t xml:space="preserve"> </w:t>
      </w:r>
      <w:r w:rsidRPr="00337438">
        <w:rPr>
          <w:rFonts w:ascii="Arial" w:hAnsi="Arial" w:cs="Arial"/>
          <w:szCs w:val="16"/>
          <w:lang w:val="it-IT"/>
        </w:rPr>
        <w:t xml:space="preserve">(Thiosulfat)  </w:t>
      </w:r>
      <w:r>
        <w:rPr>
          <w:rFonts w:ascii="Arial" w:hAnsi="Arial" w:cs="Arial"/>
          <w:szCs w:val="16"/>
          <w:lang w:val="it-IT"/>
        </w:rPr>
        <w:tab/>
      </w:r>
      <w:r w:rsidRPr="00CC4D18">
        <w:rPr>
          <w:rFonts w:ascii="Arial" w:hAnsi="Arial" w:cs="Arial"/>
          <w:szCs w:val="16"/>
          <w:lang w:val="it-IT"/>
        </w:rPr>
        <w:t>2</w:t>
      </w:r>
      <w:r w:rsidRPr="00CC4D18">
        <w:rPr>
          <w:rFonts w:ascii="Arial" w:hAnsi="Arial" w:cs="Arial"/>
          <w:szCs w:val="16"/>
          <w:lang w:val="it-IT"/>
        </w:rPr>
        <w:tab/>
        <w:t>S</w:t>
      </w:r>
      <w:r w:rsidRPr="00CC4D18">
        <w:rPr>
          <w:rFonts w:ascii="Arial" w:hAnsi="Arial" w:cs="Arial"/>
          <w:szCs w:val="16"/>
          <w:vertAlign w:val="subscript"/>
          <w:lang w:val="it-IT"/>
        </w:rPr>
        <w:t>2</w:t>
      </w:r>
      <w:r w:rsidRPr="00CC4D18">
        <w:rPr>
          <w:rFonts w:ascii="Arial" w:hAnsi="Arial" w:cs="Arial"/>
          <w:szCs w:val="16"/>
          <w:lang w:val="it-IT"/>
        </w:rPr>
        <w:t>O</w:t>
      </w:r>
      <w:r w:rsidRPr="00CC4D18">
        <w:rPr>
          <w:rFonts w:ascii="Arial" w:hAnsi="Arial" w:cs="Arial"/>
          <w:szCs w:val="16"/>
          <w:vertAlign w:val="subscript"/>
          <w:lang w:val="it-IT"/>
        </w:rPr>
        <w:t>3</w:t>
      </w:r>
      <w:r w:rsidRPr="00CC4D18">
        <w:rPr>
          <w:rFonts w:ascii="Arial" w:hAnsi="Arial" w:cs="Arial"/>
          <w:szCs w:val="16"/>
          <w:vertAlign w:val="superscript"/>
          <w:lang w:val="it-IT"/>
        </w:rPr>
        <w:t>2-</w:t>
      </w:r>
      <w:r w:rsidRPr="00CC4D18">
        <w:rPr>
          <w:rFonts w:ascii="Arial" w:hAnsi="Arial" w:cs="Arial"/>
          <w:szCs w:val="16"/>
          <w:lang w:val="it-IT"/>
        </w:rPr>
        <w:tab/>
      </w:r>
      <w:r w:rsidRPr="00CC4D18">
        <w:rPr>
          <w:rFonts w:ascii="Arial" w:hAnsi="Arial" w:cs="Arial"/>
          <w:szCs w:val="16"/>
          <w:lang w:val="it-IT"/>
        </w:rPr>
        <w:tab/>
      </w:r>
      <w:r w:rsidRPr="00CC4D18">
        <w:rPr>
          <w:rFonts w:ascii="Arial" w:hAnsi="Arial" w:cs="Arial"/>
          <w:szCs w:val="16"/>
          <w:lang w:val="it-IT"/>
        </w:rPr>
        <w:tab/>
      </w:r>
      <w:r>
        <w:rPr>
          <w:rFonts w:ascii="Arial" w:hAnsi="Arial" w:cs="Arial"/>
          <w:szCs w:val="16"/>
          <w:lang w:val="it-IT"/>
        </w:rPr>
        <w:tab/>
      </w:r>
      <w:r w:rsidRPr="00337438">
        <w:rPr>
          <w:rFonts w:ascii="Cambria Math" w:hAnsi="Cambria Math" w:cs="Arial"/>
          <w:position w:val="2"/>
          <w:szCs w:val="16"/>
          <w:lang w:val="it-IT"/>
        </w:rPr>
        <w:t>⇄</w:t>
      </w:r>
      <w:r w:rsidRPr="00CC4D18">
        <w:rPr>
          <w:rFonts w:ascii="Arial" w:hAnsi="Arial" w:cs="Arial"/>
          <w:szCs w:val="16"/>
          <w:lang w:val="it-IT"/>
        </w:rPr>
        <w:tab/>
      </w:r>
      <w:r w:rsidRPr="00CC4D18">
        <w:rPr>
          <w:rFonts w:ascii="Arial" w:hAnsi="Arial" w:cs="Arial"/>
          <w:szCs w:val="16"/>
          <w:lang w:val="it-IT"/>
        </w:rPr>
        <w:tab/>
        <w:t>S</w:t>
      </w:r>
      <w:r w:rsidRPr="00CC4D18">
        <w:rPr>
          <w:rFonts w:ascii="Arial" w:hAnsi="Arial" w:cs="Arial"/>
          <w:szCs w:val="16"/>
          <w:vertAlign w:val="subscript"/>
          <w:lang w:val="it-IT"/>
        </w:rPr>
        <w:t>4</w:t>
      </w:r>
      <w:r w:rsidRPr="00CC4D18">
        <w:rPr>
          <w:rFonts w:ascii="Arial" w:hAnsi="Arial" w:cs="Arial"/>
          <w:szCs w:val="16"/>
          <w:lang w:val="it-IT"/>
        </w:rPr>
        <w:t>O</w:t>
      </w:r>
      <w:r w:rsidRPr="00CC4D18">
        <w:rPr>
          <w:rFonts w:ascii="Arial" w:hAnsi="Arial" w:cs="Arial"/>
          <w:szCs w:val="16"/>
          <w:vertAlign w:val="subscript"/>
          <w:lang w:val="it-IT"/>
        </w:rPr>
        <w:t>6</w:t>
      </w:r>
      <w:r w:rsidRPr="00CC4D18">
        <w:rPr>
          <w:rFonts w:ascii="Arial" w:hAnsi="Arial" w:cs="Arial"/>
          <w:szCs w:val="16"/>
          <w:vertAlign w:val="superscript"/>
          <w:lang w:val="it-IT"/>
        </w:rPr>
        <w:t>2-</w:t>
      </w:r>
      <w:r w:rsidRPr="00CC4D18">
        <w:rPr>
          <w:rFonts w:ascii="Arial" w:hAnsi="Arial" w:cs="Arial"/>
          <w:szCs w:val="16"/>
          <w:lang w:val="it-IT"/>
        </w:rPr>
        <w:tab/>
      </w:r>
      <w:r w:rsidRPr="00CC4D18">
        <w:rPr>
          <w:rFonts w:ascii="Arial" w:hAnsi="Arial" w:cs="Arial"/>
          <w:szCs w:val="16"/>
          <w:lang w:val="it-IT"/>
        </w:rPr>
        <w:tab/>
      </w:r>
      <w:r w:rsidRPr="00CC4D18">
        <w:rPr>
          <w:rFonts w:ascii="Arial" w:hAnsi="Arial" w:cs="Arial"/>
          <w:szCs w:val="16"/>
          <w:lang w:val="it-IT"/>
        </w:rPr>
        <w:tab/>
      </w:r>
      <w:r w:rsidRPr="00CC4D18">
        <w:rPr>
          <w:rFonts w:ascii="Arial" w:hAnsi="Arial" w:cs="Arial"/>
          <w:szCs w:val="16"/>
          <w:lang w:val="it-IT"/>
        </w:rPr>
        <w:tab/>
      </w:r>
      <w:r w:rsidRPr="00337438">
        <w:rPr>
          <w:rFonts w:ascii="Arial" w:hAnsi="Arial" w:cs="Arial"/>
          <w:szCs w:val="16"/>
          <w:lang w:val="it-IT"/>
        </w:rPr>
        <w:t>+ 2 e</w:t>
      </w:r>
      <w:r w:rsidRPr="00337438">
        <w:rPr>
          <w:rFonts w:ascii="Arial" w:hAnsi="Arial" w:cs="Arial"/>
          <w:szCs w:val="16"/>
          <w:vertAlign w:val="superscript"/>
          <w:lang w:val="it-IT"/>
        </w:rPr>
        <w:t>-</w:t>
      </w:r>
      <w:r w:rsidRPr="00CC4D18">
        <w:rPr>
          <w:rFonts w:ascii="Arial" w:hAnsi="Arial" w:cs="Arial"/>
          <w:szCs w:val="16"/>
          <w:lang w:val="it-IT"/>
        </w:rPr>
        <w:tab/>
        <w:t xml:space="preserve">  0.08</w:t>
      </w:r>
    </w:p>
    <w:p w14:paraId="37097182" w14:textId="77777777" w:rsidR="00337438" w:rsidRDefault="00337438" w:rsidP="00430DE7">
      <w:pPr>
        <w:pStyle w:val="Eingerckt074"/>
        <w:pBdr>
          <w:bottom w:val="single" w:sz="4" w:space="1" w:color="BFBFBF" w:themeColor="background1" w:themeShade="BF"/>
        </w:pBdr>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CC4D18">
        <w:rPr>
          <w:rFonts w:ascii="Arial" w:hAnsi="Arial" w:cs="Arial"/>
          <w:szCs w:val="16"/>
          <w:lang w:val="it-IT"/>
        </w:rPr>
        <w:tab/>
      </w:r>
      <w:r w:rsidRPr="00CC4D18">
        <w:rPr>
          <w:rFonts w:ascii="Arial" w:hAnsi="Arial" w:cs="Arial"/>
          <w:szCs w:val="16"/>
          <w:lang w:val="it-IT"/>
        </w:rPr>
        <w:tab/>
      </w:r>
      <w:r w:rsidRPr="00CC4D18">
        <w:rPr>
          <w:rFonts w:ascii="Arial" w:hAnsi="Arial" w:cs="Arial"/>
          <w:szCs w:val="16"/>
          <w:lang w:val="it-IT"/>
        </w:rPr>
        <w:tab/>
      </w:r>
      <w:r w:rsidRPr="00CC4D18">
        <w:rPr>
          <w:rFonts w:ascii="Arial" w:hAnsi="Arial" w:cs="Arial"/>
          <w:szCs w:val="16"/>
          <w:lang w:val="it-IT"/>
        </w:rPr>
        <w:tab/>
        <w:t>Cu</w:t>
      </w:r>
      <w:r w:rsidRPr="00CC4D18">
        <w:rPr>
          <w:rFonts w:ascii="Arial" w:hAnsi="Arial" w:cs="Arial"/>
          <w:szCs w:val="16"/>
          <w:vertAlign w:val="superscript"/>
          <w:lang w:val="it-IT"/>
        </w:rPr>
        <w:t>+</w:t>
      </w:r>
      <w:r w:rsidRPr="00CC4D18">
        <w:rPr>
          <w:rFonts w:ascii="Arial" w:hAnsi="Arial" w:cs="Arial"/>
          <w:szCs w:val="16"/>
          <w:lang w:val="it-IT"/>
        </w:rPr>
        <w:tab/>
      </w:r>
      <w:r w:rsidRPr="00CC4D18">
        <w:rPr>
          <w:rFonts w:ascii="Arial" w:hAnsi="Arial" w:cs="Arial"/>
          <w:szCs w:val="16"/>
          <w:lang w:val="it-IT"/>
        </w:rPr>
        <w:tab/>
      </w:r>
      <w:r w:rsidRPr="00CC4D18">
        <w:rPr>
          <w:rFonts w:ascii="Arial" w:hAnsi="Arial" w:cs="Arial"/>
          <w:szCs w:val="16"/>
          <w:lang w:val="it-IT"/>
        </w:rPr>
        <w:tab/>
      </w:r>
      <w:r>
        <w:rPr>
          <w:rFonts w:ascii="Arial" w:hAnsi="Arial" w:cs="Arial"/>
          <w:szCs w:val="16"/>
          <w:lang w:val="it-IT"/>
        </w:rPr>
        <w:tab/>
      </w:r>
      <w:r w:rsidRPr="00337438">
        <w:rPr>
          <w:rFonts w:ascii="Cambria Math" w:hAnsi="Cambria Math" w:cs="Arial"/>
          <w:position w:val="2"/>
          <w:szCs w:val="16"/>
          <w:lang w:val="it-IT"/>
        </w:rPr>
        <w:t>⇄</w:t>
      </w:r>
      <w:r w:rsidRPr="00CC4D18">
        <w:rPr>
          <w:rFonts w:ascii="Arial" w:hAnsi="Arial" w:cs="Arial"/>
          <w:szCs w:val="16"/>
          <w:lang w:val="it-IT"/>
        </w:rPr>
        <w:tab/>
      </w:r>
      <w:r w:rsidRPr="00CC4D18">
        <w:rPr>
          <w:rFonts w:ascii="Arial" w:hAnsi="Arial" w:cs="Arial"/>
          <w:szCs w:val="16"/>
          <w:lang w:val="it-IT"/>
        </w:rPr>
        <w:tab/>
        <w:t>Cu</w:t>
      </w:r>
      <w:r w:rsidRPr="00CC4D18">
        <w:rPr>
          <w:rFonts w:ascii="Arial" w:hAnsi="Arial" w:cs="Arial"/>
          <w:szCs w:val="16"/>
          <w:vertAlign w:val="superscript"/>
          <w:lang w:val="it-IT"/>
        </w:rPr>
        <w:t>2+</w:t>
      </w:r>
      <w:r w:rsidRPr="00CC4D18">
        <w:rPr>
          <w:rFonts w:ascii="Arial" w:hAnsi="Arial" w:cs="Arial"/>
          <w:szCs w:val="16"/>
          <w:lang w:val="it-IT"/>
        </w:rPr>
        <w:tab/>
      </w:r>
      <w:r w:rsidRPr="00CC4D18">
        <w:rPr>
          <w:rFonts w:ascii="Arial" w:hAnsi="Arial" w:cs="Arial"/>
          <w:szCs w:val="16"/>
          <w:lang w:val="it-IT"/>
        </w:rPr>
        <w:tab/>
      </w:r>
      <w:r w:rsidRPr="00CC4D18">
        <w:rPr>
          <w:rFonts w:ascii="Arial" w:hAnsi="Arial" w:cs="Arial"/>
          <w:szCs w:val="16"/>
          <w:lang w:val="it-IT"/>
        </w:rPr>
        <w:tab/>
      </w:r>
      <w:r w:rsidRPr="00CC4D18">
        <w:rPr>
          <w:rFonts w:ascii="Arial" w:hAnsi="Arial" w:cs="Arial"/>
          <w:szCs w:val="16"/>
          <w:lang w:val="it-IT"/>
        </w:rPr>
        <w:tab/>
        <w:t>+ 1 e</w:t>
      </w:r>
      <w:r w:rsidRPr="00CC4D18">
        <w:rPr>
          <w:rFonts w:ascii="Arial" w:hAnsi="Arial" w:cs="Arial"/>
          <w:szCs w:val="16"/>
          <w:vertAlign w:val="superscript"/>
          <w:lang w:val="it-IT"/>
        </w:rPr>
        <w:t>-</w:t>
      </w:r>
      <w:r w:rsidRPr="00CC4D18">
        <w:rPr>
          <w:rFonts w:ascii="Arial" w:hAnsi="Arial" w:cs="Arial"/>
          <w:szCs w:val="16"/>
          <w:lang w:val="it-IT"/>
        </w:rPr>
        <w:tab/>
        <w:t xml:space="preserve">  0.15</w:t>
      </w:r>
    </w:p>
    <w:p w14:paraId="00546032" w14:textId="77777777" w:rsidR="00337438" w:rsidRPr="00865E8A"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position w:val="4"/>
          <w:szCs w:val="16"/>
          <w:lang w:val="it-IT"/>
        </w:rPr>
      </w:pPr>
      <w:r w:rsidRPr="00CC4D18">
        <w:rPr>
          <w:rFonts w:ascii="Arial" w:hAnsi="Arial" w:cs="Arial"/>
          <w:szCs w:val="16"/>
          <w:lang w:val="it-IT"/>
        </w:rPr>
        <w:tab/>
      </w:r>
      <w:r>
        <w:rPr>
          <w:rFonts w:ascii="Arial" w:hAnsi="Arial" w:cs="Arial"/>
          <w:szCs w:val="16"/>
          <w:lang w:val="it-IT"/>
        </w:rPr>
        <w:tab/>
      </w:r>
      <w:r w:rsidRPr="00CC4D18">
        <w:rPr>
          <w:rFonts w:ascii="Arial" w:hAnsi="Arial" w:cs="Arial"/>
          <w:szCs w:val="16"/>
          <w:lang w:val="it-IT"/>
        </w:rPr>
        <w:tab/>
        <w:t>2</w:t>
      </w:r>
      <w:r w:rsidRPr="00CC4D18">
        <w:rPr>
          <w:rFonts w:ascii="Arial" w:hAnsi="Arial" w:cs="Arial"/>
          <w:szCs w:val="16"/>
          <w:lang w:val="it-IT"/>
        </w:rPr>
        <w:tab/>
        <w:t>NH</w:t>
      </w:r>
      <w:r w:rsidRPr="00CC4D18">
        <w:rPr>
          <w:rFonts w:ascii="Arial" w:hAnsi="Arial" w:cs="Arial"/>
          <w:szCs w:val="16"/>
          <w:vertAlign w:val="subscript"/>
          <w:lang w:val="it-IT"/>
        </w:rPr>
        <w:t>4</w:t>
      </w:r>
      <w:r w:rsidRPr="00CC4D18">
        <w:rPr>
          <w:rFonts w:ascii="Arial" w:hAnsi="Arial" w:cs="Arial"/>
          <w:szCs w:val="16"/>
          <w:vertAlign w:val="superscript"/>
          <w:lang w:val="it-IT"/>
        </w:rPr>
        <w:t>+</w:t>
      </w:r>
      <w:r w:rsidRPr="00CC4D18">
        <w:rPr>
          <w:rFonts w:ascii="Arial" w:hAnsi="Arial" w:cs="Arial"/>
          <w:szCs w:val="16"/>
          <w:vertAlign w:val="superscript"/>
          <w:lang w:val="it-IT"/>
        </w:rPr>
        <w:tab/>
      </w:r>
      <w:r w:rsidRPr="00CC4D18">
        <w:rPr>
          <w:rFonts w:ascii="Arial" w:hAnsi="Arial" w:cs="Arial"/>
          <w:szCs w:val="16"/>
          <w:lang w:val="it-IT"/>
        </w:rPr>
        <w:t>+</w:t>
      </w:r>
      <w:r w:rsidRPr="00CC4D18">
        <w:rPr>
          <w:rFonts w:ascii="Arial" w:hAnsi="Arial" w:cs="Arial"/>
          <w:szCs w:val="16"/>
          <w:lang w:val="it-IT"/>
        </w:rPr>
        <w:tab/>
      </w:r>
      <w:r>
        <w:rPr>
          <w:rFonts w:ascii="Arial" w:hAnsi="Arial" w:cs="Arial"/>
          <w:szCs w:val="16"/>
          <w:lang w:val="it-IT"/>
        </w:rPr>
        <w:t>8</w:t>
      </w:r>
      <w:r w:rsidRPr="00CC4D18">
        <w:rPr>
          <w:rFonts w:ascii="Arial" w:hAnsi="Arial" w:cs="Arial"/>
          <w:szCs w:val="16"/>
          <w:lang w:val="it-IT"/>
        </w:rPr>
        <w:t xml:space="preserve"> </w:t>
      </w:r>
      <w:r>
        <w:rPr>
          <w:rFonts w:ascii="Arial" w:hAnsi="Arial" w:cs="Arial"/>
          <w:szCs w:val="16"/>
          <w:lang w:val="it-IT"/>
        </w:rPr>
        <w:tab/>
      </w:r>
      <w:r w:rsidRPr="00CC4D18">
        <w:rPr>
          <w:rFonts w:ascii="Arial" w:hAnsi="Arial" w:cs="Arial"/>
          <w:szCs w:val="16"/>
          <w:lang w:val="it-IT"/>
        </w:rPr>
        <w:t>H</w:t>
      </w:r>
      <w:r w:rsidRPr="00CC4D18">
        <w:rPr>
          <w:rFonts w:ascii="Arial" w:hAnsi="Arial" w:cs="Arial"/>
          <w:szCs w:val="16"/>
          <w:vertAlign w:val="subscript"/>
          <w:lang w:val="it-IT"/>
        </w:rPr>
        <w:t>2</w:t>
      </w:r>
      <w:r w:rsidRPr="00CC4D18">
        <w:rPr>
          <w:rFonts w:ascii="Arial" w:hAnsi="Arial" w:cs="Arial"/>
          <w:szCs w:val="16"/>
          <w:lang w:val="it-IT"/>
        </w:rPr>
        <w:t>O</w:t>
      </w:r>
      <w:r w:rsidRPr="00CC4D18">
        <w:rPr>
          <w:rFonts w:ascii="Arial" w:hAnsi="Arial" w:cs="Arial"/>
          <w:szCs w:val="16"/>
          <w:lang w:val="it-IT"/>
        </w:rPr>
        <w:tab/>
      </w:r>
      <w:r w:rsidRPr="00337438">
        <w:rPr>
          <w:rFonts w:ascii="Cambria Math" w:hAnsi="Cambria Math" w:cs="Arial"/>
          <w:position w:val="2"/>
          <w:szCs w:val="16"/>
          <w:lang w:val="it-IT"/>
        </w:rPr>
        <w:t>⇄</w:t>
      </w:r>
      <w:r w:rsidRPr="00CC4D18">
        <w:rPr>
          <w:rFonts w:ascii="Arial" w:hAnsi="Arial" w:cs="Arial"/>
          <w:szCs w:val="16"/>
          <w:lang w:val="it-IT"/>
        </w:rPr>
        <w:tab/>
      </w:r>
      <w:r w:rsidRPr="00CC4D18">
        <w:rPr>
          <w:rFonts w:ascii="Arial" w:hAnsi="Arial" w:cs="Arial"/>
          <w:szCs w:val="16"/>
          <w:lang w:val="it-IT"/>
        </w:rPr>
        <w:tab/>
        <w:t>N</w:t>
      </w:r>
      <w:r w:rsidRPr="00CC4D18">
        <w:rPr>
          <w:rFonts w:ascii="Arial" w:hAnsi="Arial" w:cs="Arial"/>
          <w:szCs w:val="16"/>
          <w:vertAlign w:val="subscript"/>
          <w:lang w:val="it-IT"/>
        </w:rPr>
        <w:t>2</w:t>
      </w:r>
      <w:r w:rsidRPr="00CC4D18">
        <w:rPr>
          <w:rFonts w:ascii="Arial" w:hAnsi="Arial" w:cs="Arial"/>
          <w:szCs w:val="16"/>
          <w:lang w:val="it-IT"/>
        </w:rPr>
        <w:tab/>
        <w:t xml:space="preserve">+ </w:t>
      </w:r>
      <w:r w:rsidRPr="00CC4D18">
        <w:rPr>
          <w:rFonts w:ascii="Arial" w:hAnsi="Arial" w:cs="Arial"/>
          <w:szCs w:val="16"/>
          <w:lang w:val="it-IT"/>
        </w:rPr>
        <w:tab/>
      </w:r>
      <w:r>
        <w:rPr>
          <w:rFonts w:ascii="Arial" w:hAnsi="Arial" w:cs="Arial"/>
          <w:szCs w:val="16"/>
          <w:lang w:val="it-IT"/>
        </w:rPr>
        <w:t>8</w:t>
      </w:r>
      <w:r w:rsidRPr="00CC4D18">
        <w:rPr>
          <w:rFonts w:ascii="Arial" w:hAnsi="Arial" w:cs="Arial"/>
          <w:szCs w:val="16"/>
          <w:lang w:val="it-IT"/>
        </w:rPr>
        <w:tab/>
        <w:t>H</w:t>
      </w:r>
      <w:r w:rsidRPr="00CC4D18">
        <w:rPr>
          <w:rFonts w:ascii="Arial" w:hAnsi="Arial" w:cs="Arial"/>
          <w:szCs w:val="16"/>
          <w:vertAlign w:val="subscript"/>
          <w:lang w:val="it-IT"/>
        </w:rPr>
        <w:t>3</w:t>
      </w:r>
      <w:r w:rsidRPr="00CC4D18">
        <w:rPr>
          <w:rFonts w:ascii="Arial" w:hAnsi="Arial" w:cs="Arial"/>
          <w:szCs w:val="16"/>
          <w:lang w:val="it-IT"/>
        </w:rPr>
        <w:t>O</w:t>
      </w:r>
      <w:r w:rsidRPr="00CC4D18">
        <w:rPr>
          <w:rFonts w:ascii="Arial" w:hAnsi="Arial" w:cs="Arial"/>
          <w:szCs w:val="16"/>
          <w:vertAlign w:val="superscript"/>
          <w:lang w:val="it-IT"/>
        </w:rPr>
        <w:t>+</w:t>
      </w:r>
      <w:r w:rsidRPr="00CC4D18">
        <w:rPr>
          <w:rFonts w:ascii="Arial" w:hAnsi="Arial" w:cs="Arial"/>
          <w:szCs w:val="16"/>
          <w:vertAlign w:val="superscript"/>
          <w:lang w:val="it-IT"/>
        </w:rPr>
        <w:tab/>
      </w:r>
      <w:r w:rsidRPr="00CC4D18">
        <w:rPr>
          <w:rFonts w:ascii="Arial" w:hAnsi="Arial" w:cs="Arial"/>
          <w:szCs w:val="16"/>
          <w:lang w:val="it-IT"/>
        </w:rPr>
        <w:t>+ 6 e</w:t>
      </w:r>
      <w:r w:rsidRPr="00CC4D18">
        <w:rPr>
          <w:rFonts w:ascii="Arial" w:hAnsi="Arial" w:cs="Arial"/>
          <w:szCs w:val="16"/>
          <w:vertAlign w:val="superscript"/>
          <w:lang w:val="it-IT"/>
        </w:rPr>
        <w:t>-</w:t>
      </w:r>
      <w:r w:rsidRPr="00CC4D18">
        <w:rPr>
          <w:rFonts w:ascii="Arial" w:hAnsi="Arial" w:cs="Arial"/>
          <w:szCs w:val="16"/>
          <w:lang w:val="it-IT"/>
        </w:rPr>
        <w:tab/>
        <w:t xml:space="preserve">  0.</w:t>
      </w:r>
      <w:r>
        <w:rPr>
          <w:rFonts w:ascii="Arial" w:hAnsi="Arial" w:cs="Arial"/>
          <w:szCs w:val="16"/>
          <w:lang w:val="it-IT"/>
        </w:rPr>
        <w:t>27</w:t>
      </w:r>
    </w:p>
    <w:p w14:paraId="3FFB1B15"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CC4D18">
        <w:rPr>
          <w:rFonts w:ascii="Arial" w:hAnsi="Arial" w:cs="Arial"/>
          <w:szCs w:val="16"/>
          <w:lang w:val="it-IT"/>
        </w:rPr>
        <w:tab/>
      </w:r>
      <w:r w:rsidRPr="00CC4D18">
        <w:rPr>
          <w:rFonts w:ascii="Arial" w:hAnsi="Arial" w:cs="Arial"/>
          <w:szCs w:val="16"/>
          <w:lang w:val="it-IT"/>
        </w:rPr>
        <w:tab/>
      </w:r>
      <w:r w:rsidRPr="00CC4D18">
        <w:rPr>
          <w:rFonts w:ascii="Arial" w:hAnsi="Arial" w:cs="Arial"/>
          <w:szCs w:val="16"/>
          <w:lang w:val="it-IT"/>
        </w:rPr>
        <w:tab/>
      </w:r>
      <w:r w:rsidRPr="00CC4D18">
        <w:rPr>
          <w:rFonts w:ascii="Arial" w:hAnsi="Arial" w:cs="Arial"/>
          <w:szCs w:val="16"/>
          <w:lang w:val="it-IT"/>
        </w:rPr>
        <w:tab/>
        <w:t>Cu</w:t>
      </w:r>
      <w:r w:rsidRPr="00CC4D18">
        <w:rPr>
          <w:rFonts w:ascii="Arial" w:hAnsi="Arial" w:cs="Arial"/>
          <w:szCs w:val="16"/>
          <w:lang w:val="it-IT"/>
        </w:rPr>
        <w:tab/>
      </w:r>
      <w:r w:rsidRPr="00CC4D18">
        <w:rPr>
          <w:rFonts w:ascii="Arial" w:hAnsi="Arial" w:cs="Arial"/>
          <w:szCs w:val="16"/>
          <w:lang w:val="it-IT"/>
        </w:rPr>
        <w:tab/>
      </w:r>
      <w:r w:rsidRPr="00CC4D18">
        <w:rPr>
          <w:rFonts w:ascii="Arial" w:hAnsi="Arial" w:cs="Arial"/>
          <w:szCs w:val="16"/>
          <w:lang w:val="it-IT"/>
        </w:rPr>
        <w:tab/>
      </w:r>
      <w:r>
        <w:rPr>
          <w:rFonts w:ascii="Arial" w:hAnsi="Arial" w:cs="Arial"/>
          <w:szCs w:val="16"/>
          <w:lang w:val="it-IT"/>
        </w:rPr>
        <w:tab/>
      </w:r>
      <w:r w:rsidRPr="00337438">
        <w:rPr>
          <w:rFonts w:ascii="Cambria Math" w:hAnsi="Cambria Math" w:cs="Arial"/>
          <w:position w:val="2"/>
          <w:szCs w:val="16"/>
          <w:lang w:val="it-IT"/>
        </w:rPr>
        <w:t>⇄</w:t>
      </w:r>
      <w:r w:rsidRPr="00CC4D18">
        <w:rPr>
          <w:rFonts w:ascii="Arial" w:hAnsi="Arial" w:cs="Arial"/>
          <w:szCs w:val="16"/>
          <w:lang w:val="it-IT"/>
        </w:rPr>
        <w:tab/>
      </w:r>
      <w:r w:rsidRPr="00CC4D18">
        <w:rPr>
          <w:rFonts w:ascii="Arial" w:hAnsi="Arial" w:cs="Arial"/>
          <w:szCs w:val="16"/>
          <w:lang w:val="it-IT"/>
        </w:rPr>
        <w:tab/>
        <w:t>Cu</w:t>
      </w:r>
      <w:r w:rsidRPr="00CC4D18">
        <w:rPr>
          <w:rFonts w:ascii="Arial" w:hAnsi="Arial" w:cs="Arial"/>
          <w:szCs w:val="16"/>
          <w:vertAlign w:val="superscript"/>
          <w:lang w:val="it-IT"/>
        </w:rPr>
        <w:t>2+</w:t>
      </w:r>
      <w:r w:rsidRPr="00CC4D18">
        <w:rPr>
          <w:rFonts w:ascii="Arial" w:hAnsi="Arial" w:cs="Arial"/>
          <w:szCs w:val="16"/>
          <w:lang w:val="it-IT"/>
        </w:rPr>
        <w:tab/>
      </w:r>
      <w:r w:rsidRPr="00CC4D18">
        <w:rPr>
          <w:rFonts w:ascii="Arial" w:hAnsi="Arial" w:cs="Arial"/>
          <w:szCs w:val="16"/>
          <w:lang w:val="it-IT"/>
        </w:rPr>
        <w:tab/>
      </w:r>
      <w:r w:rsidRPr="00CC4D18">
        <w:rPr>
          <w:rFonts w:ascii="Arial" w:hAnsi="Arial" w:cs="Arial"/>
          <w:szCs w:val="16"/>
          <w:lang w:val="it-IT"/>
        </w:rPr>
        <w:tab/>
      </w:r>
      <w:r w:rsidRPr="00CC4D18">
        <w:rPr>
          <w:rFonts w:ascii="Arial" w:hAnsi="Arial" w:cs="Arial"/>
          <w:szCs w:val="16"/>
          <w:lang w:val="it-IT"/>
        </w:rPr>
        <w:tab/>
      </w:r>
      <w:r w:rsidRPr="00337438">
        <w:rPr>
          <w:rFonts w:ascii="Arial" w:hAnsi="Arial" w:cs="Arial"/>
          <w:szCs w:val="16"/>
          <w:lang w:val="it-IT"/>
        </w:rPr>
        <w:t>+ 2 e</w:t>
      </w:r>
      <w:r w:rsidRPr="00337438">
        <w:rPr>
          <w:rFonts w:ascii="Arial" w:hAnsi="Arial" w:cs="Arial"/>
          <w:szCs w:val="16"/>
          <w:vertAlign w:val="superscript"/>
          <w:lang w:val="it-IT"/>
        </w:rPr>
        <w:t>-</w:t>
      </w:r>
      <w:r w:rsidRPr="00337438">
        <w:rPr>
          <w:rFonts w:ascii="Arial" w:hAnsi="Arial" w:cs="Arial"/>
          <w:szCs w:val="16"/>
          <w:lang w:val="it-IT"/>
        </w:rPr>
        <w:tab/>
        <w:t xml:space="preserve">  0.34</w:t>
      </w:r>
    </w:p>
    <w:p w14:paraId="1F4AC1F5"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jc w:val="left"/>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[Fe(CN)</w:t>
      </w:r>
      <w:r w:rsidRPr="00337438">
        <w:rPr>
          <w:rFonts w:ascii="Arial" w:hAnsi="Arial" w:cs="Arial"/>
          <w:szCs w:val="16"/>
          <w:vertAlign w:val="subscript"/>
          <w:lang w:val="it-IT"/>
        </w:rPr>
        <w:t xml:space="preserve"> 6</w:t>
      </w:r>
      <w:r w:rsidRPr="00337438">
        <w:rPr>
          <w:rFonts w:ascii="Arial" w:hAnsi="Arial" w:cs="Arial"/>
          <w:szCs w:val="16"/>
          <w:lang w:val="it-IT"/>
        </w:rPr>
        <w:t>]</w:t>
      </w:r>
      <w:r w:rsidRPr="00337438">
        <w:rPr>
          <w:rFonts w:ascii="Arial" w:hAnsi="Arial" w:cs="Arial"/>
          <w:szCs w:val="16"/>
          <w:vertAlign w:val="superscript"/>
          <w:lang w:val="it-IT"/>
        </w:rPr>
        <w:t>4-</w:t>
      </w:r>
      <w:r w:rsidRPr="00337438">
        <w:rPr>
          <w:rFonts w:ascii="Arial" w:hAnsi="Arial" w:cs="Arial"/>
          <w:szCs w:val="16"/>
          <w:lang w:val="it-IT"/>
        </w:rPr>
        <w:tab/>
      </w:r>
      <w:r w:rsidRPr="00337438">
        <w:rPr>
          <w:rFonts w:ascii="Arial" w:hAnsi="Arial" w:cs="Arial"/>
          <w:szCs w:val="16"/>
          <w:lang w:val="it-IT"/>
        </w:rPr>
        <w:tab/>
      </w:r>
      <w:r>
        <w:rPr>
          <w:rFonts w:ascii="Arial" w:hAnsi="Arial" w:cs="Arial"/>
          <w:szCs w:val="16"/>
          <w:lang w:val="it-IT"/>
        </w:rPr>
        <w:tab/>
      </w:r>
      <w:r>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[Fe(CN)</w:t>
      </w:r>
      <w:r w:rsidRPr="00337438">
        <w:rPr>
          <w:rFonts w:ascii="Arial" w:hAnsi="Arial" w:cs="Arial"/>
          <w:szCs w:val="16"/>
          <w:vertAlign w:val="subscript"/>
          <w:lang w:val="it-IT"/>
        </w:rPr>
        <w:t xml:space="preserve"> 6</w:t>
      </w:r>
      <w:r w:rsidRPr="00337438">
        <w:rPr>
          <w:rFonts w:ascii="Arial" w:hAnsi="Arial" w:cs="Arial"/>
          <w:szCs w:val="16"/>
          <w:lang w:val="it-IT"/>
        </w:rPr>
        <w:t>]</w:t>
      </w:r>
      <w:r w:rsidRPr="00337438">
        <w:rPr>
          <w:rFonts w:ascii="Arial" w:hAnsi="Arial" w:cs="Arial"/>
          <w:szCs w:val="16"/>
          <w:vertAlign w:val="superscript"/>
          <w:lang w:val="it-IT"/>
        </w:rPr>
        <w:t>3-</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+ 1 e</w:t>
      </w:r>
      <w:r w:rsidRPr="00337438">
        <w:rPr>
          <w:rFonts w:ascii="Arial" w:hAnsi="Arial" w:cs="Arial"/>
          <w:szCs w:val="16"/>
          <w:vertAlign w:val="superscript"/>
          <w:lang w:val="it-IT"/>
        </w:rPr>
        <w:t>-</w:t>
      </w:r>
      <w:r w:rsidRPr="00337438">
        <w:rPr>
          <w:rFonts w:ascii="Arial" w:hAnsi="Arial" w:cs="Arial"/>
          <w:szCs w:val="16"/>
          <w:lang w:val="it-IT"/>
        </w:rPr>
        <w:tab/>
        <w:t xml:space="preserve">  0.36</w:t>
      </w:r>
    </w:p>
    <w:p w14:paraId="11FFA741"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4</w:t>
      </w:r>
      <w:r w:rsidRPr="00337438">
        <w:rPr>
          <w:rFonts w:ascii="Arial" w:hAnsi="Arial" w:cs="Arial"/>
          <w:szCs w:val="16"/>
          <w:lang w:val="it-IT"/>
        </w:rPr>
        <w:tab/>
        <w:t>OH</w:t>
      </w:r>
      <w:r w:rsidRPr="00337438">
        <w:rPr>
          <w:rFonts w:ascii="Arial" w:hAnsi="Arial" w:cs="Arial"/>
          <w:szCs w:val="16"/>
          <w:vertAlign w:val="superscript"/>
          <w:lang w:val="it-IT"/>
        </w:rPr>
        <w:t>-</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O</w:t>
      </w:r>
      <w:r w:rsidRPr="00337438">
        <w:rPr>
          <w:rFonts w:ascii="Arial" w:hAnsi="Arial" w:cs="Arial"/>
          <w:szCs w:val="16"/>
          <w:vertAlign w:val="subscript"/>
          <w:lang w:val="it-IT"/>
        </w:rPr>
        <w:t>2</w:t>
      </w:r>
      <w:r w:rsidRPr="00337438">
        <w:rPr>
          <w:rFonts w:ascii="Arial" w:hAnsi="Arial" w:cs="Arial"/>
          <w:szCs w:val="16"/>
          <w:lang w:val="it-IT"/>
        </w:rPr>
        <w:tab/>
        <w:t>+</w:t>
      </w:r>
      <w:r w:rsidRPr="00337438">
        <w:rPr>
          <w:rFonts w:ascii="Arial" w:hAnsi="Arial" w:cs="Arial"/>
          <w:szCs w:val="16"/>
          <w:lang w:val="it-IT"/>
        </w:rPr>
        <w:tab/>
        <w:t>2</w:t>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t>+ 4 e</w:t>
      </w:r>
      <w:r w:rsidRPr="00337438">
        <w:rPr>
          <w:rFonts w:ascii="Arial" w:hAnsi="Arial" w:cs="Arial"/>
          <w:szCs w:val="16"/>
          <w:vertAlign w:val="superscript"/>
          <w:lang w:val="it-IT"/>
        </w:rPr>
        <w:t>-</w:t>
      </w:r>
      <w:r w:rsidRPr="00337438">
        <w:rPr>
          <w:rFonts w:ascii="Arial" w:hAnsi="Arial" w:cs="Arial"/>
          <w:szCs w:val="16"/>
          <w:lang w:val="it-IT"/>
        </w:rPr>
        <w:tab/>
        <w:t xml:space="preserve">  0.40</w:t>
      </w:r>
    </w:p>
    <w:p w14:paraId="17C01486" w14:textId="77777777" w:rsidR="00337438" w:rsidRPr="00337438" w:rsidRDefault="00337438" w:rsidP="00430DE7">
      <w:pPr>
        <w:pStyle w:val="Eingerckt074"/>
        <w:pBdr>
          <w:bottom w:val="single" w:sz="4" w:space="1" w:color="BFBFBF" w:themeColor="background1" w:themeShade="BF"/>
        </w:pBdr>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2</w:t>
      </w:r>
      <w:r w:rsidRPr="00337438">
        <w:rPr>
          <w:rFonts w:ascii="Arial" w:hAnsi="Arial" w:cs="Arial"/>
          <w:szCs w:val="16"/>
          <w:lang w:val="it-IT"/>
        </w:rPr>
        <w:tab/>
        <w:t>I</w:t>
      </w:r>
      <w:r w:rsidRPr="00337438">
        <w:rPr>
          <w:rFonts w:ascii="Arial" w:hAnsi="Arial" w:cs="Arial"/>
          <w:szCs w:val="16"/>
          <w:vertAlign w:val="superscript"/>
          <w:lang w:val="it-IT"/>
        </w:rPr>
        <w:t>-</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I</w:t>
      </w:r>
      <w:r w:rsidRPr="00337438">
        <w:rPr>
          <w:rFonts w:ascii="Arial" w:hAnsi="Arial" w:cs="Arial"/>
          <w:szCs w:val="16"/>
          <w:vertAlign w:val="subscript"/>
          <w:lang w:val="it-IT"/>
        </w:rPr>
        <w:t>2</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+ 2 e</w:t>
      </w:r>
      <w:r w:rsidRPr="00337438">
        <w:rPr>
          <w:rFonts w:ascii="Arial" w:hAnsi="Arial" w:cs="Arial"/>
          <w:szCs w:val="16"/>
          <w:vertAlign w:val="superscript"/>
          <w:lang w:val="it-IT"/>
        </w:rPr>
        <w:t>-</w:t>
      </w:r>
      <w:r w:rsidRPr="00337438">
        <w:rPr>
          <w:rFonts w:ascii="Arial" w:hAnsi="Arial" w:cs="Arial"/>
          <w:szCs w:val="16"/>
          <w:lang w:val="it-IT"/>
        </w:rPr>
        <w:tab/>
        <w:t xml:space="preserve">  0.54</w:t>
      </w:r>
    </w:p>
    <w:p w14:paraId="3EE01D17"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Pr>
          <w:rFonts w:ascii="Arial" w:hAnsi="Arial" w:cs="Arial"/>
          <w:szCs w:val="16"/>
          <w:lang w:val="it-IT"/>
        </w:rPr>
        <w:tab/>
      </w:r>
      <w:r>
        <w:rPr>
          <w:rFonts w:ascii="Arial" w:hAnsi="Arial" w:cs="Arial"/>
          <w:szCs w:val="16"/>
          <w:lang w:val="it-IT"/>
        </w:rPr>
        <w:tab/>
        <w:t>#1</w:t>
      </w:r>
      <w:r>
        <w:rPr>
          <w:rFonts w:ascii="Arial" w:hAnsi="Arial" w:cs="Arial"/>
          <w:szCs w:val="16"/>
          <w:lang w:val="it-IT"/>
        </w:rPr>
        <w:tab/>
      </w:r>
      <w:r w:rsidRPr="00337438">
        <w:rPr>
          <w:rFonts w:ascii="Arial" w:hAnsi="Arial" w:cs="Arial"/>
          <w:szCs w:val="16"/>
          <w:lang w:val="it-IT"/>
        </w:rPr>
        <w:tab/>
        <w:t>MnO</w:t>
      </w:r>
      <w:r w:rsidRPr="00337438">
        <w:rPr>
          <w:rFonts w:ascii="Arial" w:hAnsi="Arial" w:cs="Arial"/>
          <w:szCs w:val="16"/>
          <w:vertAlign w:val="subscript"/>
          <w:lang w:val="it-IT"/>
        </w:rPr>
        <w:t>4</w:t>
      </w:r>
      <w:r w:rsidRPr="00337438">
        <w:rPr>
          <w:rFonts w:ascii="Arial" w:hAnsi="Arial" w:cs="Arial"/>
          <w:szCs w:val="16"/>
          <w:vertAlign w:val="superscript"/>
          <w:lang w:val="it-IT"/>
        </w:rPr>
        <w:t>2-</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MnO</w:t>
      </w:r>
      <w:r w:rsidRPr="00337438">
        <w:rPr>
          <w:rFonts w:ascii="Arial" w:hAnsi="Arial" w:cs="Arial"/>
          <w:szCs w:val="16"/>
          <w:vertAlign w:val="subscript"/>
          <w:lang w:val="it-IT"/>
        </w:rPr>
        <w:t>4</w:t>
      </w:r>
      <w:r w:rsidRPr="00337438">
        <w:rPr>
          <w:rFonts w:ascii="Arial" w:hAnsi="Arial" w:cs="Arial"/>
          <w:szCs w:val="16"/>
          <w:vertAlign w:val="superscript"/>
          <w:lang w:val="it-IT"/>
        </w:rPr>
        <w:t>-</w:t>
      </w:r>
      <w:r w:rsidRPr="00337438">
        <w:rPr>
          <w:rFonts w:ascii="Arial" w:hAnsi="Arial" w:cs="Arial"/>
          <w:position w:val="-4"/>
          <w:szCs w:val="16"/>
          <w:vertAlign w:val="superscript"/>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+ 1 e</w:t>
      </w:r>
      <w:r w:rsidRPr="00337438">
        <w:rPr>
          <w:rFonts w:ascii="Arial" w:hAnsi="Arial" w:cs="Arial"/>
          <w:szCs w:val="16"/>
          <w:vertAlign w:val="superscript"/>
          <w:lang w:val="it-IT"/>
        </w:rPr>
        <w:t>-</w:t>
      </w:r>
      <w:r w:rsidRPr="00337438">
        <w:rPr>
          <w:rFonts w:ascii="Arial" w:hAnsi="Arial" w:cs="Arial"/>
          <w:szCs w:val="16"/>
          <w:lang w:val="it-IT"/>
        </w:rPr>
        <w:tab/>
        <w:t xml:space="preserve">  0.56</w:t>
      </w:r>
    </w:p>
    <w:p w14:paraId="36C8CEFA" w14:textId="77777777" w:rsidR="00803CF3"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MnO</w:t>
      </w:r>
      <w:r w:rsidRPr="00337438">
        <w:rPr>
          <w:rFonts w:ascii="Arial" w:hAnsi="Arial" w:cs="Arial"/>
          <w:szCs w:val="16"/>
          <w:vertAlign w:val="subscript"/>
          <w:lang w:val="it-IT"/>
        </w:rPr>
        <w:t>2</w:t>
      </w:r>
      <w:r w:rsidRPr="00337438">
        <w:rPr>
          <w:rFonts w:ascii="Arial" w:hAnsi="Arial" w:cs="Arial"/>
          <w:szCs w:val="16"/>
          <w:lang w:val="it-IT"/>
        </w:rPr>
        <w:tab/>
        <w:t xml:space="preserve">+   </w:t>
      </w:r>
      <w:r w:rsidRPr="00337438">
        <w:rPr>
          <w:rFonts w:ascii="Arial" w:hAnsi="Arial" w:cs="Arial"/>
          <w:szCs w:val="16"/>
          <w:lang w:val="it-IT"/>
        </w:rPr>
        <w:tab/>
        <w:t>4</w:t>
      </w:r>
      <w:r w:rsidRPr="00337438">
        <w:rPr>
          <w:rFonts w:ascii="Arial" w:hAnsi="Arial" w:cs="Arial"/>
          <w:szCs w:val="16"/>
          <w:lang w:val="it-IT"/>
        </w:rPr>
        <w:tab/>
        <w:t>OH</w:t>
      </w:r>
      <w:r w:rsidRPr="00337438">
        <w:rPr>
          <w:rFonts w:ascii="Arial" w:hAnsi="Arial" w:cs="Arial"/>
          <w:szCs w:val="16"/>
          <w:vertAlign w:val="superscript"/>
          <w:lang w:val="it-IT"/>
        </w:rPr>
        <w:t>-</w:t>
      </w:r>
      <w:r w:rsidRPr="00337438">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MnO</w:t>
      </w:r>
      <w:r w:rsidRPr="00337438">
        <w:rPr>
          <w:rFonts w:ascii="Arial" w:hAnsi="Arial" w:cs="Arial"/>
          <w:szCs w:val="16"/>
          <w:vertAlign w:val="subscript"/>
          <w:lang w:val="it-IT"/>
        </w:rPr>
        <w:t>4</w:t>
      </w:r>
      <w:r w:rsidRPr="00337438">
        <w:rPr>
          <w:rFonts w:ascii="Arial" w:hAnsi="Arial" w:cs="Arial"/>
          <w:szCs w:val="16"/>
          <w:vertAlign w:val="superscript"/>
          <w:lang w:val="it-IT"/>
        </w:rPr>
        <w:t>-</w:t>
      </w:r>
      <w:r w:rsidRPr="00337438">
        <w:rPr>
          <w:rFonts w:ascii="Arial" w:hAnsi="Arial" w:cs="Arial"/>
          <w:szCs w:val="16"/>
          <w:lang w:val="it-IT"/>
        </w:rPr>
        <w:tab/>
        <w:t>+</w:t>
      </w:r>
      <w:r w:rsidRPr="00337438">
        <w:rPr>
          <w:rFonts w:ascii="Arial" w:hAnsi="Arial" w:cs="Arial"/>
          <w:szCs w:val="16"/>
          <w:lang w:val="it-IT"/>
        </w:rPr>
        <w:tab/>
        <w:t>2</w:t>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t>+ 3 e</w:t>
      </w:r>
      <w:r w:rsidRPr="00337438">
        <w:rPr>
          <w:rFonts w:ascii="Arial" w:hAnsi="Arial" w:cs="Arial"/>
          <w:szCs w:val="16"/>
          <w:vertAlign w:val="superscript"/>
          <w:lang w:val="it-IT"/>
        </w:rPr>
        <w:t>-</w:t>
      </w:r>
      <w:r w:rsidRPr="00337438">
        <w:rPr>
          <w:rFonts w:ascii="Arial" w:hAnsi="Arial" w:cs="Arial"/>
          <w:szCs w:val="16"/>
          <w:lang w:val="it-IT"/>
        </w:rPr>
        <w:tab/>
        <w:t xml:space="preserve">  0.60</w:t>
      </w:r>
    </w:p>
    <w:p w14:paraId="50B91B92" w14:textId="77777777" w:rsidR="00337438" w:rsidRPr="00337438" w:rsidRDefault="00337438" w:rsidP="0084627B">
      <w:pPr>
        <w:pStyle w:val="Eingerckt074"/>
        <w:tabs>
          <w:tab w:val="clear" w:pos="42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851" w:right="-853" w:firstLine="0"/>
        <w:rPr>
          <w:rFonts w:ascii="Arial" w:hAnsi="Arial" w:cs="Arial"/>
          <w:szCs w:val="16"/>
          <w:lang w:val="it-IT"/>
        </w:rPr>
      </w:pPr>
      <w:r w:rsidRPr="00337438">
        <w:rPr>
          <w:rFonts w:ascii="Arial" w:hAnsi="Arial" w:cs="Arial"/>
          <w:szCs w:val="16"/>
          <w:lang w:val="it-IT"/>
        </w:rPr>
        <w:t>[1]</w:t>
      </w:r>
      <w:r w:rsidR="00803CF3">
        <w:rPr>
          <w:rFonts w:ascii="Arial" w:hAnsi="Arial" w:cs="Arial"/>
          <w:szCs w:val="16"/>
          <w:lang w:val="it-IT"/>
        </w:rPr>
        <w:t xml:space="preserve"> </w:t>
      </w:r>
      <w:r w:rsidR="0084627B">
        <w:rPr>
          <w:rFonts w:ascii="Arial" w:hAnsi="Arial" w:cs="Arial"/>
          <w:szCs w:val="16"/>
          <w:lang w:val="it-IT"/>
        </w:rPr>
        <w:t>Benzoc</w:t>
      </w:r>
      <w:r w:rsidR="00803CF3">
        <w:rPr>
          <w:rFonts w:ascii="Arial" w:hAnsi="Arial" w:cs="Arial"/>
          <w:szCs w:val="16"/>
          <w:lang w:val="it-IT"/>
        </w:rPr>
        <w:t>hinol/Chinon</w:t>
      </w:r>
      <w:r w:rsidR="000879C8">
        <w:rPr>
          <w:rFonts w:ascii="Arial" w:hAnsi="Arial" w:cs="Arial"/>
          <w:szCs w:val="16"/>
          <w:lang w:val="it-IT"/>
        </w:rPr>
        <w:tab/>
      </w:r>
      <w:r w:rsidR="00803CF3">
        <w:rPr>
          <w:rFonts w:ascii="Arial" w:hAnsi="Arial" w:cs="Arial"/>
          <w:szCs w:val="16"/>
          <w:lang w:val="it-IT"/>
        </w:rPr>
        <w:tab/>
      </w:r>
      <w:r w:rsidRPr="00337438">
        <w:rPr>
          <w:rFonts w:ascii="Arial" w:hAnsi="Arial" w:cs="Arial"/>
          <w:szCs w:val="16"/>
          <w:lang w:val="it-IT"/>
        </w:rPr>
        <w:t>H</w:t>
      </w:r>
      <w:r w:rsidRPr="00337438">
        <w:rPr>
          <w:rFonts w:ascii="Arial" w:hAnsi="Arial" w:cs="Arial"/>
          <w:szCs w:val="16"/>
          <w:vertAlign w:val="subscript"/>
          <w:lang w:val="it-IT"/>
        </w:rPr>
        <w:t>2</w:t>
      </w:r>
      <w:r w:rsidRPr="00337438">
        <w:rPr>
          <w:rFonts w:ascii="Arial" w:hAnsi="Arial" w:cs="Arial"/>
          <w:szCs w:val="16"/>
          <w:lang w:val="it-IT"/>
        </w:rPr>
        <w:t>Q + 2 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r>
      <w:r w:rsidR="00803CF3">
        <w:rPr>
          <w:rFonts w:ascii="Arial" w:hAnsi="Arial" w:cs="Arial"/>
          <w:szCs w:val="16"/>
          <w:lang w:val="it-IT"/>
        </w:rPr>
        <w:tab/>
      </w:r>
      <w:r w:rsidR="00803CF3">
        <w:rPr>
          <w:rFonts w:ascii="Arial" w:hAnsi="Arial" w:cs="Arial"/>
          <w:szCs w:val="16"/>
          <w:lang w:val="it-IT"/>
        </w:rPr>
        <w:tab/>
      </w:r>
      <w:r w:rsidR="00803CF3">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 xml:space="preserve"> </w:t>
      </w:r>
      <w:r w:rsidRPr="00337438">
        <w:rPr>
          <w:rFonts w:ascii="Arial" w:hAnsi="Arial" w:cs="Arial"/>
          <w:szCs w:val="16"/>
          <w:lang w:val="it-IT"/>
        </w:rPr>
        <w:tab/>
      </w:r>
      <w:r w:rsidRPr="00337438">
        <w:rPr>
          <w:rFonts w:ascii="Arial" w:hAnsi="Arial" w:cs="Arial"/>
          <w:szCs w:val="16"/>
          <w:lang w:val="it-IT"/>
        </w:rPr>
        <w:tab/>
        <w:t>Q</w:t>
      </w:r>
      <w:r w:rsidR="00803CF3">
        <w:rPr>
          <w:rFonts w:ascii="Arial" w:hAnsi="Arial" w:cs="Arial"/>
          <w:szCs w:val="16"/>
          <w:lang w:val="it-IT"/>
        </w:rPr>
        <w:t xml:space="preserve"> (</w:t>
      </w:r>
      <w:r w:rsidR="00803CF3" w:rsidRPr="00803CF3">
        <w:rPr>
          <w:rFonts w:ascii="Arial" w:hAnsi="Arial" w:cs="Arial"/>
          <w:szCs w:val="16"/>
          <w:lang w:val="it-IT"/>
        </w:rPr>
        <w:t>C</w:t>
      </w:r>
      <w:r w:rsidR="00803CF3" w:rsidRPr="00803CF3">
        <w:rPr>
          <w:rFonts w:ascii="Cambria Math" w:hAnsi="Cambria Math" w:cs="Cambria Math"/>
          <w:szCs w:val="16"/>
          <w:lang w:val="it-IT"/>
        </w:rPr>
        <w:t>₆</w:t>
      </w:r>
      <w:r w:rsidR="00803CF3" w:rsidRPr="00803CF3">
        <w:rPr>
          <w:rFonts w:ascii="Arial" w:hAnsi="Arial" w:cs="Arial"/>
          <w:szCs w:val="16"/>
          <w:lang w:val="it-IT"/>
        </w:rPr>
        <w:t>H</w:t>
      </w:r>
      <w:r w:rsidR="00803CF3" w:rsidRPr="00803CF3">
        <w:rPr>
          <w:rFonts w:ascii="Cambria Math" w:hAnsi="Cambria Math" w:cs="Cambria Math"/>
          <w:szCs w:val="16"/>
          <w:lang w:val="it-IT"/>
        </w:rPr>
        <w:t>₄</w:t>
      </w:r>
      <w:r w:rsidR="00803CF3" w:rsidRPr="00803CF3">
        <w:rPr>
          <w:rFonts w:ascii="Arial" w:hAnsi="Arial" w:cs="Arial"/>
          <w:szCs w:val="16"/>
          <w:lang w:val="it-IT"/>
        </w:rPr>
        <w:t>O</w:t>
      </w:r>
      <w:r w:rsidR="00803CF3" w:rsidRPr="00803CF3">
        <w:rPr>
          <w:rFonts w:ascii="Cambria Math" w:hAnsi="Cambria Math" w:cs="Cambria Math"/>
          <w:szCs w:val="16"/>
          <w:lang w:val="it-IT"/>
        </w:rPr>
        <w:t>₂</w:t>
      </w:r>
      <w:r w:rsidR="00803CF3">
        <w:rPr>
          <w:rFonts w:ascii="Arial" w:hAnsi="Arial" w:cs="Arial"/>
          <w:szCs w:val="16"/>
          <w:lang w:val="it-IT"/>
        </w:rPr>
        <w:t>)</w:t>
      </w:r>
      <w:r w:rsidRPr="00337438">
        <w:rPr>
          <w:rFonts w:ascii="Arial" w:hAnsi="Arial" w:cs="Arial"/>
          <w:szCs w:val="16"/>
          <w:lang w:val="it-IT"/>
        </w:rPr>
        <w:t xml:space="preserve"> +</w:t>
      </w:r>
      <w:r w:rsidRPr="00337438">
        <w:rPr>
          <w:rFonts w:ascii="Arial" w:hAnsi="Arial" w:cs="Arial"/>
          <w:szCs w:val="16"/>
          <w:lang w:val="it-IT"/>
        </w:rPr>
        <w:tab/>
        <w:t>2</w:t>
      </w:r>
      <w:r w:rsidRPr="00337438">
        <w:rPr>
          <w:rFonts w:ascii="Arial" w:hAnsi="Arial" w:cs="Arial"/>
          <w:szCs w:val="16"/>
          <w:lang w:val="it-IT"/>
        </w:rPr>
        <w:tab/>
        <w:t>H</w:t>
      </w:r>
      <w:r w:rsidRPr="00337438">
        <w:rPr>
          <w:rFonts w:ascii="Arial" w:hAnsi="Arial" w:cs="Arial"/>
          <w:szCs w:val="16"/>
          <w:vertAlign w:val="subscript"/>
          <w:lang w:val="it-IT"/>
        </w:rPr>
        <w:t>3</w:t>
      </w:r>
      <w:r w:rsidRPr="00337438">
        <w:rPr>
          <w:rFonts w:ascii="Arial" w:hAnsi="Arial" w:cs="Arial"/>
          <w:szCs w:val="16"/>
          <w:lang w:val="it-IT"/>
        </w:rPr>
        <w:t>O</w:t>
      </w:r>
      <w:r w:rsidRPr="00337438">
        <w:rPr>
          <w:rFonts w:ascii="Arial" w:hAnsi="Arial" w:cs="Arial"/>
          <w:szCs w:val="16"/>
          <w:vertAlign w:val="superscript"/>
          <w:lang w:val="it-IT"/>
        </w:rPr>
        <w:t>+</w:t>
      </w:r>
      <w:r w:rsidRPr="00337438">
        <w:rPr>
          <w:rFonts w:ascii="Arial" w:hAnsi="Arial" w:cs="Arial"/>
          <w:szCs w:val="16"/>
          <w:vertAlign w:val="superscript"/>
          <w:lang w:val="it-IT"/>
        </w:rPr>
        <w:tab/>
      </w:r>
      <w:r w:rsidRPr="00337438">
        <w:rPr>
          <w:rFonts w:ascii="Arial" w:hAnsi="Arial" w:cs="Arial"/>
          <w:szCs w:val="16"/>
          <w:lang w:val="it-IT"/>
        </w:rPr>
        <w:t>+ 2 e</w:t>
      </w:r>
      <w:r w:rsidRPr="00337438">
        <w:rPr>
          <w:rFonts w:ascii="Arial" w:hAnsi="Arial" w:cs="Arial"/>
          <w:szCs w:val="16"/>
          <w:vertAlign w:val="superscript"/>
          <w:lang w:val="it-IT"/>
        </w:rPr>
        <w:t>-</w:t>
      </w:r>
      <w:r w:rsidRPr="00337438">
        <w:rPr>
          <w:rFonts w:ascii="Arial" w:hAnsi="Arial" w:cs="Arial"/>
          <w:szCs w:val="16"/>
          <w:lang w:val="it-IT"/>
        </w:rPr>
        <w:tab/>
        <w:t xml:space="preserve">  0.6996</w:t>
      </w:r>
    </w:p>
    <w:p w14:paraId="68638634"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t xml:space="preserve">   </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vertAlign w:val="subscript"/>
          <w:lang w:val="it-IT"/>
        </w:rPr>
        <w:t>2</w:t>
      </w:r>
      <w:r w:rsidRPr="00337438">
        <w:rPr>
          <w:rFonts w:ascii="Arial" w:hAnsi="Arial" w:cs="Arial"/>
          <w:szCs w:val="16"/>
          <w:lang w:val="it-IT"/>
        </w:rPr>
        <w:tab/>
        <w:t xml:space="preserve">+ </w:t>
      </w:r>
      <w:r w:rsidRPr="00337438">
        <w:rPr>
          <w:rFonts w:ascii="Arial" w:hAnsi="Arial" w:cs="Arial"/>
          <w:szCs w:val="16"/>
          <w:lang w:val="it-IT"/>
        </w:rPr>
        <w:tab/>
        <w:t xml:space="preserve">2 </w:t>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 xml:space="preserve">O </w:t>
      </w:r>
      <w:r w:rsidRPr="00337438">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O</w:t>
      </w:r>
      <w:r w:rsidRPr="00337438">
        <w:rPr>
          <w:rFonts w:ascii="Arial" w:hAnsi="Arial" w:cs="Arial"/>
          <w:szCs w:val="16"/>
          <w:vertAlign w:val="subscript"/>
          <w:lang w:val="it-IT"/>
        </w:rPr>
        <w:t>2</w:t>
      </w:r>
      <w:r w:rsidRPr="00337438">
        <w:rPr>
          <w:rFonts w:ascii="Arial" w:hAnsi="Arial" w:cs="Arial"/>
          <w:szCs w:val="16"/>
          <w:lang w:val="it-IT"/>
        </w:rPr>
        <w:tab/>
        <w:t>+</w:t>
      </w:r>
      <w:r w:rsidRPr="00337438">
        <w:rPr>
          <w:rFonts w:ascii="Arial" w:hAnsi="Arial" w:cs="Arial"/>
          <w:szCs w:val="16"/>
          <w:lang w:val="it-IT"/>
        </w:rPr>
        <w:tab/>
        <w:t>2</w:t>
      </w:r>
      <w:r w:rsidRPr="00337438">
        <w:rPr>
          <w:rFonts w:ascii="Arial" w:hAnsi="Arial" w:cs="Arial"/>
          <w:szCs w:val="16"/>
          <w:lang w:val="it-IT"/>
        </w:rPr>
        <w:tab/>
        <w:t>H</w:t>
      </w:r>
      <w:r w:rsidRPr="00337438">
        <w:rPr>
          <w:rFonts w:ascii="Arial" w:hAnsi="Arial" w:cs="Arial"/>
          <w:szCs w:val="16"/>
          <w:vertAlign w:val="subscript"/>
          <w:lang w:val="it-IT"/>
        </w:rPr>
        <w:t>3</w:t>
      </w:r>
      <w:r w:rsidRPr="00337438">
        <w:rPr>
          <w:rFonts w:ascii="Arial" w:hAnsi="Arial" w:cs="Arial"/>
          <w:szCs w:val="16"/>
          <w:lang w:val="it-IT"/>
        </w:rPr>
        <w:t>O</w:t>
      </w:r>
      <w:r w:rsidRPr="00337438">
        <w:rPr>
          <w:rFonts w:ascii="Arial" w:hAnsi="Arial" w:cs="Arial"/>
          <w:szCs w:val="16"/>
          <w:vertAlign w:val="superscript"/>
          <w:lang w:val="it-IT"/>
        </w:rPr>
        <w:t>+</w:t>
      </w:r>
      <w:r w:rsidRPr="00337438">
        <w:rPr>
          <w:rFonts w:ascii="Arial" w:hAnsi="Arial" w:cs="Arial"/>
          <w:szCs w:val="16"/>
          <w:lang w:val="it-IT"/>
        </w:rPr>
        <w:tab/>
        <w:t>+ 2 e</w:t>
      </w:r>
      <w:r w:rsidRPr="00337438">
        <w:rPr>
          <w:rFonts w:ascii="Arial" w:hAnsi="Arial" w:cs="Arial"/>
          <w:szCs w:val="16"/>
          <w:vertAlign w:val="superscript"/>
          <w:lang w:val="it-IT"/>
        </w:rPr>
        <w:t>-</w:t>
      </w:r>
      <w:r w:rsidRPr="00337438">
        <w:rPr>
          <w:rFonts w:ascii="Arial" w:hAnsi="Arial" w:cs="Arial"/>
          <w:szCs w:val="16"/>
          <w:lang w:val="it-IT"/>
        </w:rPr>
        <w:tab/>
        <w:t xml:space="preserve">  0.70</w:t>
      </w:r>
    </w:p>
    <w:p w14:paraId="4D2074BF" w14:textId="77777777" w:rsidR="00337438" w:rsidRPr="00337438" w:rsidRDefault="00337438" w:rsidP="00430DE7">
      <w:pPr>
        <w:pStyle w:val="Eingerckt074"/>
        <w:pBdr>
          <w:bottom w:val="single" w:sz="4" w:space="1" w:color="BFBFBF" w:themeColor="background1" w:themeShade="BF"/>
        </w:pBdr>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Fe</w:t>
      </w:r>
      <w:r w:rsidRPr="00337438">
        <w:rPr>
          <w:rFonts w:ascii="Arial" w:hAnsi="Arial" w:cs="Arial"/>
          <w:szCs w:val="16"/>
          <w:vertAlign w:val="superscript"/>
          <w:lang w:val="it-IT"/>
        </w:rPr>
        <w:t>2+</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Fe</w:t>
      </w:r>
      <w:r w:rsidRPr="00337438">
        <w:rPr>
          <w:rFonts w:ascii="Arial" w:hAnsi="Arial" w:cs="Arial"/>
          <w:szCs w:val="16"/>
          <w:vertAlign w:val="superscript"/>
          <w:lang w:val="it-IT"/>
        </w:rPr>
        <w:t>3+</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+ 1 e</w:t>
      </w:r>
      <w:r w:rsidRPr="00337438">
        <w:rPr>
          <w:rFonts w:ascii="Arial" w:hAnsi="Arial" w:cs="Arial"/>
          <w:szCs w:val="16"/>
          <w:vertAlign w:val="superscript"/>
          <w:lang w:val="it-IT"/>
        </w:rPr>
        <w:t>-</w:t>
      </w:r>
      <w:r w:rsidRPr="00337438">
        <w:rPr>
          <w:rFonts w:ascii="Arial" w:hAnsi="Arial" w:cs="Arial"/>
          <w:szCs w:val="16"/>
          <w:lang w:val="it-IT"/>
        </w:rPr>
        <w:tab/>
        <w:t xml:space="preserve">  0.771</w:t>
      </w:r>
    </w:p>
    <w:p w14:paraId="712BA6E4"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Ag</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Ag</w:t>
      </w:r>
      <w:r w:rsidRPr="00337438">
        <w:rPr>
          <w:rFonts w:ascii="Arial" w:hAnsi="Arial" w:cs="Arial"/>
          <w:szCs w:val="16"/>
          <w:vertAlign w:val="superscript"/>
          <w:lang w:val="it-IT"/>
        </w:rPr>
        <w:t>+</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+ 1 e</w:t>
      </w:r>
      <w:r w:rsidRPr="00337438">
        <w:rPr>
          <w:rFonts w:ascii="Arial" w:hAnsi="Arial" w:cs="Arial"/>
          <w:szCs w:val="16"/>
          <w:vertAlign w:val="superscript"/>
          <w:lang w:val="it-IT"/>
        </w:rPr>
        <w:t>-</w:t>
      </w:r>
      <w:r w:rsidRPr="00337438">
        <w:rPr>
          <w:rFonts w:ascii="Arial" w:hAnsi="Arial" w:cs="Arial"/>
          <w:szCs w:val="16"/>
          <w:lang w:val="it-IT"/>
        </w:rPr>
        <w:tab/>
        <w:t xml:space="preserve">  0.80</w:t>
      </w:r>
    </w:p>
    <w:p w14:paraId="32AE5B0F"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Pr>
          <w:rFonts w:ascii="Arial" w:hAnsi="Arial" w:cs="Arial"/>
          <w:szCs w:val="16"/>
          <w:lang w:val="it-IT"/>
        </w:rPr>
        <w:tab/>
      </w:r>
      <w:r>
        <w:rPr>
          <w:rFonts w:ascii="Arial" w:hAnsi="Arial" w:cs="Arial"/>
          <w:szCs w:val="16"/>
          <w:lang w:val="it-IT"/>
        </w:rPr>
        <w:tab/>
        <w:t>#2</w:t>
      </w:r>
      <w:r w:rsidRPr="00337438">
        <w:rPr>
          <w:rFonts w:ascii="Arial" w:hAnsi="Arial" w:cs="Arial"/>
          <w:szCs w:val="16"/>
          <w:lang w:val="it-IT"/>
        </w:rPr>
        <w:tab/>
      </w:r>
      <w:r>
        <w:rPr>
          <w:rFonts w:ascii="Arial" w:hAnsi="Arial" w:cs="Arial"/>
          <w:szCs w:val="16"/>
          <w:lang w:val="it-IT"/>
        </w:rPr>
        <w:tab/>
      </w:r>
      <w:r w:rsidRPr="00337438">
        <w:rPr>
          <w:rFonts w:ascii="Arial" w:hAnsi="Arial" w:cs="Arial"/>
          <w:szCs w:val="16"/>
          <w:lang w:val="it-IT"/>
        </w:rPr>
        <w:t>NO</w:t>
      </w:r>
      <w:r w:rsidRPr="00337438">
        <w:rPr>
          <w:rFonts w:ascii="Arial" w:hAnsi="Arial" w:cs="Arial"/>
          <w:szCs w:val="16"/>
          <w:vertAlign w:val="subscript"/>
          <w:lang w:val="it-IT"/>
        </w:rPr>
        <w:t>2</w:t>
      </w:r>
      <w:r>
        <w:rPr>
          <w:rFonts w:ascii="Arial" w:hAnsi="Arial" w:cs="Arial"/>
          <w:szCs w:val="16"/>
          <w:lang w:val="it-IT"/>
        </w:rPr>
        <w:tab/>
        <w:t>+</w:t>
      </w:r>
      <w:r>
        <w:rPr>
          <w:rFonts w:ascii="Arial" w:hAnsi="Arial" w:cs="Arial"/>
          <w:szCs w:val="16"/>
          <w:lang w:val="it-IT"/>
        </w:rPr>
        <w:tab/>
      </w:r>
      <w:r w:rsidRPr="00337438">
        <w:rPr>
          <w:rFonts w:ascii="Arial" w:hAnsi="Arial" w:cs="Arial"/>
          <w:szCs w:val="16"/>
          <w:lang w:val="it-IT"/>
        </w:rPr>
        <w:t>3</w:t>
      </w:r>
      <w:r>
        <w:rPr>
          <w:rFonts w:ascii="Arial" w:hAnsi="Arial" w:cs="Arial"/>
          <w:szCs w:val="16"/>
          <w:lang w:val="it-IT"/>
        </w:rPr>
        <w:tab/>
      </w:r>
      <w:r w:rsidRPr="00337438">
        <w:rPr>
          <w:rFonts w:ascii="Arial" w:hAnsi="Arial" w:cs="Arial"/>
          <w:szCs w:val="16"/>
          <w:lang w:val="it-IT"/>
        </w:rPr>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NO</w:t>
      </w:r>
      <w:r w:rsidRPr="00337438">
        <w:rPr>
          <w:rFonts w:ascii="Arial" w:hAnsi="Arial" w:cs="Arial"/>
          <w:szCs w:val="16"/>
          <w:vertAlign w:val="subscript"/>
          <w:lang w:val="it-IT"/>
        </w:rPr>
        <w:t>3</w:t>
      </w:r>
      <w:r w:rsidRPr="00337438">
        <w:rPr>
          <w:rFonts w:ascii="Arial" w:hAnsi="Arial" w:cs="Arial"/>
          <w:szCs w:val="16"/>
          <w:vertAlign w:val="superscript"/>
          <w:lang w:val="it-IT"/>
        </w:rPr>
        <w:t>-</w:t>
      </w:r>
      <w:r w:rsidR="00803CF3">
        <w:rPr>
          <w:rFonts w:ascii="Arial" w:hAnsi="Arial" w:cs="Arial"/>
          <w:szCs w:val="16"/>
          <w:lang w:val="it-IT"/>
        </w:rPr>
        <w:tab/>
      </w:r>
      <w:r w:rsidRPr="00337438">
        <w:rPr>
          <w:rFonts w:ascii="Arial" w:hAnsi="Arial" w:cs="Arial"/>
          <w:szCs w:val="16"/>
          <w:lang w:val="it-IT"/>
        </w:rPr>
        <w:t>+</w:t>
      </w:r>
      <w:r w:rsidRPr="00337438">
        <w:rPr>
          <w:rFonts w:ascii="Arial" w:hAnsi="Arial" w:cs="Arial"/>
          <w:szCs w:val="16"/>
          <w:lang w:val="it-IT"/>
        </w:rPr>
        <w:tab/>
        <w:t>2</w:t>
      </w:r>
      <w:r w:rsidRPr="00337438">
        <w:rPr>
          <w:rFonts w:ascii="Arial" w:hAnsi="Arial" w:cs="Arial"/>
          <w:szCs w:val="16"/>
          <w:lang w:val="it-IT"/>
        </w:rPr>
        <w:tab/>
        <w:t>H</w:t>
      </w:r>
      <w:r w:rsidRPr="00337438">
        <w:rPr>
          <w:rFonts w:ascii="Arial" w:hAnsi="Arial" w:cs="Arial"/>
          <w:szCs w:val="16"/>
          <w:vertAlign w:val="subscript"/>
          <w:lang w:val="it-IT"/>
        </w:rPr>
        <w:t>3</w:t>
      </w:r>
      <w:r w:rsidRPr="00337438">
        <w:rPr>
          <w:rFonts w:ascii="Arial" w:hAnsi="Arial" w:cs="Arial"/>
          <w:szCs w:val="16"/>
          <w:lang w:val="it-IT"/>
        </w:rPr>
        <w:t>O</w:t>
      </w:r>
      <w:r w:rsidRPr="00337438">
        <w:rPr>
          <w:rFonts w:ascii="Arial" w:hAnsi="Arial" w:cs="Arial"/>
          <w:szCs w:val="16"/>
          <w:vertAlign w:val="superscript"/>
          <w:lang w:val="it-IT"/>
        </w:rPr>
        <w:t>+</w:t>
      </w:r>
      <w:r w:rsidRPr="00337438">
        <w:rPr>
          <w:rFonts w:ascii="Arial" w:hAnsi="Arial" w:cs="Arial"/>
          <w:szCs w:val="16"/>
          <w:lang w:val="it-IT"/>
        </w:rPr>
        <w:tab/>
        <w:t>+ 1 e</w:t>
      </w:r>
      <w:r w:rsidRPr="00337438">
        <w:rPr>
          <w:rFonts w:ascii="Arial" w:hAnsi="Arial" w:cs="Arial"/>
          <w:szCs w:val="16"/>
          <w:vertAlign w:val="superscript"/>
          <w:lang w:val="it-IT"/>
        </w:rPr>
        <w:t>-</w:t>
      </w:r>
      <w:r w:rsidRPr="00337438">
        <w:rPr>
          <w:rFonts w:ascii="Arial" w:hAnsi="Arial" w:cs="Arial"/>
          <w:szCs w:val="16"/>
          <w:lang w:val="it-IT"/>
        </w:rPr>
        <w:tab/>
        <w:t xml:space="preserve">  0.80</w:t>
      </w:r>
    </w:p>
    <w:p w14:paraId="65E82D62"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Cl</w:t>
      </w:r>
      <w:r w:rsidRPr="00337438">
        <w:rPr>
          <w:rFonts w:ascii="Arial" w:hAnsi="Arial" w:cs="Arial"/>
          <w:szCs w:val="16"/>
          <w:vertAlign w:val="superscript"/>
          <w:lang w:val="it-IT"/>
        </w:rPr>
        <w:t>-</w:t>
      </w:r>
      <w:r>
        <w:rPr>
          <w:rFonts w:ascii="Arial" w:hAnsi="Arial" w:cs="Arial"/>
          <w:szCs w:val="16"/>
          <w:lang w:val="it-IT"/>
        </w:rPr>
        <w:tab/>
        <w:t xml:space="preserve">+   </w:t>
      </w:r>
      <w:r>
        <w:rPr>
          <w:rFonts w:ascii="Arial" w:hAnsi="Arial" w:cs="Arial"/>
          <w:szCs w:val="16"/>
          <w:lang w:val="it-IT"/>
        </w:rPr>
        <w:tab/>
        <w:t>2</w:t>
      </w:r>
      <w:r>
        <w:rPr>
          <w:rFonts w:ascii="Arial" w:hAnsi="Arial" w:cs="Arial"/>
          <w:szCs w:val="16"/>
          <w:lang w:val="it-IT"/>
        </w:rPr>
        <w:tab/>
      </w:r>
      <w:r w:rsidRPr="00337438">
        <w:rPr>
          <w:rFonts w:ascii="Arial" w:hAnsi="Arial" w:cs="Arial"/>
          <w:szCs w:val="16"/>
          <w:lang w:val="it-IT"/>
        </w:rPr>
        <w:t>OH</w:t>
      </w:r>
      <w:r w:rsidRPr="00337438">
        <w:rPr>
          <w:rFonts w:ascii="Arial" w:hAnsi="Arial" w:cs="Arial"/>
          <w:szCs w:val="16"/>
          <w:vertAlign w:val="superscript"/>
          <w:lang w:val="it-IT"/>
        </w:rPr>
        <w:t>-</w:t>
      </w:r>
      <w:r w:rsidRPr="00337438">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ClO</w:t>
      </w:r>
      <w:r w:rsidRPr="00337438">
        <w:rPr>
          <w:rFonts w:ascii="Arial" w:hAnsi="Arial" w:cs="Arial"/>
          <w:szCs w:val="16"/>
          <w:vertAlign w:val="superscript"/>
          <w:lang w:val="it-IT"/>
        </w:rPr>
        <w:t>-</w:t>
      </w:r>
      <w:r w:rsidRPr="00337438">
        <w:rPr>
          <w:rFonts w:ascii="Arial" w:hAnsi="Arial" w:cs="Arial"/>
          <w:szCs w:val="16"/>
          <w:lang w:val="it-IT"/>
        </w:rPr>
        <w:tab/>
        <w:t>+</w:t>
      </w:r>
      <w:r w:rsidRPr="00337438">
        <w:rPr>
          <w:rFonts w:ascii="Arial" w:hAnsi="Arial" w:cs="Arial"/>
          <w:szCs w:val="16"/>
          <w:lang w:val="it-IT"/>
        </w:rPr>
        <w:tab/>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t>+ 2 e</w:t>
      </w:r>
      <w:r w:rsidRPr="00337438">
        <w:rPr>
          <w:rFonts w:ascii="Arial" w:hAnsi="Arial" w:cs="Arial"/>
          <w:szCs w:val="16"/>
          <w:vertAlign w:val="superscript"/>
          <w:lang w:val="it-IT"/>
        </w:rPr>
        <w:t>-</w:t>
      </w:r>
      <w:r w:rsidRPr="00337438">
        <w:rPr>
          <w:rFonts w:ascii="Arial" w:hAnsi="Arial" w:cs="Arial"/>
          <w:szCs w:val="16"/>
          <w:lang w:val="it-IT"/>
        </w:rPr>
        <w:tab/>
        <w:t xml:space="preserve">  0.81</w:t>
      </w:r>
    </w:p>
    <w:p w14:paraId="1721E7C3"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Hg</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Hg</w:t>
      </w:r>
      <w:r w:rsidRPr="00337438">
        <w:rPr>
          <w:rFonts w:ascii="Arial" w:hAnsi="Arial" w:cs="Arial"/>
          <w:szCs w:val="16"/>
          <w:vertAlign w:val="superscript"/>
          <w:lang w:val="it-IT"/>
        </w:rPr>
        <w:t>2+</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+ 2 e</w:t>
      </w:r>
      <w:r w:rsidRPr="00337438">
        <w:rPr>
          <w:rFonts w:ascii="Arial" w:hAnsi="Arial" w:cs="Arial"/>
          <w:szCs w:val="16"/>
          <w:vertAlign w:val="superscript"/>
          <w:lang w:val="it-IT"/>
        </w:rPr>
        <w:t>-</w:t>
      </w:r>
      <w:r w:rsidRPr="00337438">
        <w:rPr>
          <w:rFonts w:ascii="Arial" w:hAnsi="Arial" w:cs="Arial"/>
          <w:szCs w:val="16"/>
          <w:lang w:val="it-IT"/>
        </w:rPr>
        <w:tab/>
        <w:t xml:space="preserve">  0.85</w:t>
      </w:r>
    </w:p>
    <w:p w14:paraId="0AC4F18B" w14:textId="77777777" w:rsidR="00337438" w:rsidRPr="00337438" w:rsidRDefault="00803CF3" w:rsidP="00430DE7">
      <w:pPr>
        <w:pStyle w:val="Eingerckt074"/>
        <w:pBdr>
          <w:bottom w:val="single" w:sz="4" w:space="1" w:color="BFBFBF" w:themeColor="background1" w:themeShade="BF"/>
        </w:pBdr>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Pr>
          <w:rFonts w:ascii="Arial" w:hAnsi="Arial" w:cs="Arial"/>
          <w:szCs w:val="16"/>
          <w:lang w:val="it-IT"/>
        </w:rPr>
        <w:t>(Quarz)</w:t>
      </w:r>
      <w:r w:rsidR="00337438" w:rsidRPr="00337438">
        <w:rPr>
          <w:rFonts w:ascii="Arial" w:hAnsi="Arial" w:cs="Arial"/>
          <w:szCs w:val="16"/>
          <w:lang w:val="it-IT"/>
        </w:rPr>
        <w:tab/>
      </w:r>
      <w:r w:rsidR="00337438" w:rsidRPr="00337438">
        <w:rPr>
          <w:rFonts w:ascii="Arial" w:hAnsi="Arial" w:cs="Arial"/>
          <w:szCs w:val="16"/>
          <w:lang w:val="it-IT"/>
        </w:rPr>
        <w:tab/>
      </w:r>
      <w:r>
        <w:rPr>
          <w:rFonts w:ascii="Arial" w:hAnsi="Arial" w:cs="Arial"/>
          <w:szCs w:val="16"/>
          <w:lang w:val="it-IT"/>
        </w:rPr>
        <w:t>Si</w:t>
      </w:r>
      <w:r>
        <w:rPr>
          <w:rFonts w:ascii="Arial" w:hAnsi="Arial" w:cs="Arial"/>
          <w:szCs w:val="16"/>
          <w:lang w:val="it-IT"/>
        </w:rPr>
        <w:tab/>
        <w:t>+</w:t>
      </w:r>
      <w:r>
        <w:rPr>
          <w:rFonts w:ascii="Arial" w:hAnsi="Arial" w:cs="Arial"/>
          <w:szCs w:val="16"/>
          <w:lang w:val="it-IT"/>
        </w:rPr>
        <w:tab/>
        <w:t>6</w:t>
      </w:r>
      <w:r>
        <w:rPr>
          <w:rFonts w:ascii="Arial" w:hAnsi="Arial" w:cs="Arial"/>
          <w:szCs w:val="16"/>
          <w:lang w:val="it-IT"/>
        </w:rPr>
        <w:tab/>
      </w:r>
      <w:r w:rsidR="00337438" w:rsidRPr="00337438">
        <w:rPr>
          <w:rFonts w:ascii="Arial" w:hAnsi="Arial" w:cs="Arial"/>
          <w:szCs w:val="16"/>
          <w:lang w:val="it-IT"/>
        </w:rPr>
        <w:t>H</w:t>
      </w:r>
      <w:r w:rsidR="00337438" w:rsidRPr="00337438">
        <w:rPr>
          <w:rFonts w:ascii="Arial" w:hAnsi="Arial" w:cs="Arial"/>
          <w:szCs w:val="16"/>
          <w:vertAlign w:val="subscript"/>
          <w:lang w:val="it-IT"/>
        </w:rPr>
        <w:t>2</w:t>
      </w:r>
      <w:r w:rsidR="00337438" w:rsidRPr="00337438">
        <w:rPr>
          <w:rFonts w:ascii="Arial" w:hAnsi="Arial" w:cs="Arial"/>
          <w:szCs w:val="16"/>
          <w:lang w:val="it-IT"/>
        </w:rPr>
        <w:t>O</w:t>
      </w:r>
      <w:r w:rsidR="00337438" w:rsidRPr="00337438">
        <w:rPr>
          <w:rFonts w:ascii="Arial" w:hAnsi="Arial" w:cs="Arial"/>
          <w:szCs w:val="16"/>
          <w:lang w:val="it-IT"/>
        </w:rPr>
        <w:tab/>
      </w:r>
      <w:r w:rsidR="00337438" w:rsidRPr="00337438">
        <w:rPr>
          <w:rFonts w:ascii="Cambria Math" w:hAnsi="Cambria Math" w:cs="Arial"/>
          <w:position w:val="2"/>
          <w:szCs w:val="16"/>
          <w:lang w:val="it-IT"/>
        </w:rPr>
        <w:t>⇄</w:t>
      </w:r>
      <w:r w:rsidR="00337438" w:rsidRPr="00337438">
        <w:rPr>
          <w:rFonts w:ascii="Arial" w:hAnsi="Arial" w:cs="Arial"/>
          <w:szCs w:val="16"/>
          <w:lang w:val="it-IT"/>
        </w:rPr>
        <w:tab/>
      </w:r>
      <w:r w:rsidR="00337438" w:rsidRPr="00337438">
        <w:rPr>
          <w:rFonts w:ascii="Arial" w:hAnsi="Arial" w:cs="Arial"/>
          <w:szCs w:val="16"/>
          <w:lang w:val="it-IT"/>
        </w:rPr>
        <w:tab/>
        <w:t>SiO</w:t>
      </w:r>
      <w:r w:rsidR="00337438" w:rsidRPr="00337438">
        <w:rPr>
          <w:rFonts w:ascii="Arial" w:hAnsi="Arial" w:cs="Arial"/>
          <w:szCs w:val="16"/>
          <w:vertAlign w:val="subscript"/>
          <w:lang w:val="it-IT"/>
        </w:rPr>
        <w:t>2</w:t>
      </w:r>
      <w:r>
        <w:rPr>
          <w:rFonts w:ascii="Arial" w:hAnsi="Arial" w:cs="Arial"/>
          <w:szCs w:val="16"/>
          <w:lang w:val="it-IT"/>
        </w:rPr>
        <w:t xml:space="preserve"> </w:t>
      </w:r>
      <w:r w:rsidR="00337438" w:rsidRPr="00337438">
        <w:rPr>
          <w:rFonts w:ascii="Arial" w:hAnsi="Arial" w:cs="Arial"/>
          <w:szCs w:val="16"/>
          <w:lang w:val="it-IT"/>
        </w:rPr>
        <w:tab/>
        <w:t>+</w:t>
      </w:r>
      <w:r w:rsidR="00337438" w:rsidRPr="00337438">
        <w:rPr>
          <w:rFonts w:ascii="Arial" w:hAnsi="Arial" w:cs="Arial"/>
          <w:szCs w:val="16"/>
          <w:lang w:val="it-IT"/>
        </w:rPr>
        <w:tab/>
        <w:t>4</w:t>
      </w:r>
      <w:r w:rsidR="00337438" w:rsidRPr="00337438">
        <w:rPr>
          <w:rFonts w:ascii="Arial" w:hAnsi="Arial" w:cs="Arial"/>
          <w:szCs w:val="16"/>
          <w:lang w:val="it-IT"/>
        </w:rPr>
        <w:tab/>
        <w:t>H</w:t>
      </w:r>
      <w:r w:rsidR="00337438" w:rsidRPr="00337438">
        <w:rPr>
          <w:rFonts w:ascii="Arial" w:hAnsi="Arial" w:cs="Arial"/>
          <w:szCs w:val="16"/>
          <w:vertAlign w:val="subscript"/>
          <w:lang w:val="it-IT"/>
        </w:rPr>
        <w:t>3</w:t>
      </w:r>
      <w:r w:rsidR="00337438" w:rsidRPr="00337438">
        <w:rPr>
          <w:rFonts w:ascii="Arial" w:hAnsi="Arial" w:cs="Arial"/>
          <w:szCs w:val="16"/>
          <w:lang w:val="it-IT"/>
        </w:rPr>
        <w:t>O</w:t>
      </w:r>
      <w:r w:rsidR="00337438" w:rsidRPr="00337438">
        <w:rPr>
          <w:rFonts w:ascii="Arial" w:hAnsi="Arial" w:cs="Arial"/>
          <w:szCs w:val="16"/>
          <w:vertAlign w:val="superscript"/>
          <w:lang w:val="it-IT"/>
        </w:rPr>
        <w:t>+</w:t>
      </w:r>
      <w:r w:rsidR="00337438" w:rsidRPr="00337438">
        <w:rPr>
          <w:rFonts w:ascii="Arial" w:hAnsi="Arial" w:cs="Arial"/>
          <w:szCs w:val="16"/>
          <w:lang w:val="it-IT"/>
        </w:rPr>
        <w:tab/>
        <w:t>+ 4e</w:t>
      </w:r>
      <w:r w:rsidR="00337438" w:rsidRPr="00337438">
        <w:rPr>
          <w:rFonts w:ascii="Arial" w:hAnsi="Arial" w:cs="Arial"/>
          <w:szCs w:val="16"/>
          <w:vertAlign w:val="superscript"/>
          <w:lang w:val="it-IT"/>
        </w:rPr>
        <w:t>-</w:t>
      </w:r>
      <w:r w:rsidR="00337438" w:rsidRPr="00337438">
        <w:rPr>
          <w:rFonts w:ascii="Arial" w:hAnsi="Arial" w:cs="Arial"/>
          <w:szCs w:val="16"/>
          <w:lang w:val="it-IT"/>
        </w:rPr>
        <w:tab/>
        <w:t xml:space="preserve">  0.86</w:t>
      </w:r>
    </w:p>
    <w:p w14:paraId="407322D5" w14:textId="77777777" w:rsidR="00337438" w:rsidRPr="00CC4D1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1134"/>
        <w:rPr>
          <w:rFonts w:ascii="Arial" w:hAnsi="Arial" w:cs="Arial"/>
          <w:position w:val="4"/>
          <w:szCs w:val="16"/>
          <w:lang w:val="it-IT"/>
        </w:rPr>
      </w:pPr>
      <w:r w:rsidRPr="00CC4D18">
        <w:rPr>
          <w:rFonts w:ascii="Arial" w:hAnsi="Arial" w:cs="Arial"/>
          <w:szCs w:val="16"/>
          <w:lang w:val="it-IT"/>
        </w:rPr>
        <w:tab/>
        <w:t>NH</w:t>
      </w:r>
      <w:r w:rsidRPr="00CC4D18">
        <w:rPr>
          <w:rFonts w:ascii="Arial" w:hAnsi="Arial" w:cs="Arial"/>
          <w:szCs w:val="16"/>
          <w:vertAlign w:val="subscript"/>
          <w:lang w:val="it-IT"/>
        </w:rPr>
        <w:t>4</w:t>
      </w:r>
      <w:r w:rsidRPr="00CC4D18">
        <w:rPr>
          <w:rFonts w:ascii="Arial" w:hAnsi="Arial" w:cs="Arial"/>
          <w:szCs w:val="16"/>
          <w:vertAlign w:val="superscript"/>
          <w:lang w:val="it-IT"/>
        </w:rPr>
        <w:t>+</w:t>
      </w:r>
      <w:r w:rsidRPr="00CC4D18">
        <w:rPr>
          <w:rFonts w:ascii="Arial" w:hAnsi="Arial" w:cs="Arial"/>
          <w:szCs w:val="16"/>
          <w:vertAlign w:val="superscript"/>
          <w:lang w:val="it-IT"/>
        </w:rPr>
        <w:tab/>
      </w:r>
      <w:r w:rsidRPr="00CC4D18">
        <w:rPr>
          <w:rFonts w:ascii="Arial" w:hAnsi="Arial" w:cs="Arial"/>
          <w:szCs w:val="16"/>
          <w:lang w:val="it-IT"/>
        </w:rPr>
        <w:t>+</w:t>
      </w:r>
      <w:r w:rsidRPr="00CC4D18">
        <w:rPr>
          <w:rFonts w:ascii="Arial" w:hAnsi="Arial" w:cs="Arial"/>
          <w:szCs w:val="16"/>
          <w:lang w:val="it-IT"/>
        </w:rPr>
        <w:tab/>
      </w:r>
      <w:r>
        <w:rPr>
          <w:rFonts w:ascii="Arial" w:hAnsi="Arial" w:cs="Arial"/>
          <w:szCs w:val="16"/>
          <w:lang w:val="it-IT"/>
        </w:rPr>
        <w:t>13</w:t>
      </w:r>
      <w:r w:rsidR="00803CF3">
        <w:rPr>
          <w:rFonts w:ascii="Arial" w:hAnsi="Arial" w:cs="Arial"/>
          <w:szCs w:val="16"/>
          <w:lang w:val="it-IT"/>
        </w:rPr>
        <w:tab/>
      </w:r>
      <w:r w:rsidRPr="00CC4D18">
        <w:rPr>
          <w:rFonts w:ascii="Arial" w:hAnsi="Arial" w:cs="Arial"/>
          <w:szCs w:val="16"/>
          <w:lang w:val="it-IT"/>
        </w:rPr>
        <w:t>H</w:t>
      </w:r>
      <w:r w:rsidRPr="00CC4D18">
        <w:rPr>
          <w:rFonts w:ascii="Arial" w:hAnsi="Arial" w:cs="Arial"/>
          <w:szCs w:val="16"/>
          <w:vertAlign w:val="subscript"/>
          <w:lang w:val="it-IT"/>
        </w:rPr>
        <w:t>2</w:t>
      </w:r>
      <w:r w:rsidRPr="00CC4D18">
        <w:rPr>
          <w:rFonts w:ascii="Arial" w:hAnsi="Arial" w:cs="Arial"/>
          <w:szCs w:val="16"/>
          <w:lang w:val="it-IT"/>
        </w:rPr>
        <w:t>O</w:t>
      </w:r>
      <w:r w:rsidRPr="00CC4D18">
        <w:rPr>
          <w:rFonts w:ascii="Arial" w:hAnsi="Arial" w:cs="Arial"/>
          <w:szCs w:val="16"/>
          <w:lang w:val="it-IT"/>
        </w:rPr>
        <w:tab/>
      </w:r>
      <w:r w:rsidRPr="00337438">
        <w:rPr>
          <w:rFonts w:ascii="Cambria Math" w:hAnsi="Cambria Math" w:cs="Arial"/>
          <w:position w:val="2"/>
          <w:szCs w:val="16"/>
          <w:lang w:val="it-IT"/>
        </w:rPr>
        <w:t>⇄</w:t>
      </w:r>
      <w:r w:rsidRPr="00CC4D18">
        <w:rPr>
          <w:rFonts w:ascii="Arial" w:hAnsi="Arial" w:cs="Arial"/>
          <w:szCs w:val="16"/>
          <w:lang w:val="it-IT"/>
        </w:rPr>
        <w:tab/>
      </w:r>
      <w:r w:rsidRPr="00CC4D18">
        <w:rPr>
          <w:rFonts w:ascii="Arial" w:hAnsi="Arial" w:cs="Arial"/>
          <w:szCs w:val="16"/>
          <w:lang w:val="it-IT"/>
        </w:rPr>
        <w:tab/>
        <w:t>N</w:t>
      </w:r>
      <w:r w:rsidRPr="007E0CC7">
        <w:rPr>
          <w:rFonts w:ascii="Arial" w:hAnsi="Arial" w:cs="Arial"/>
          <w:szCs w:val="16"/>
          <w:lang w:val="it-IT"/>
        </w:rPr>
        <w:t>O</w:t>
      </w:r>
      <w:r>
        <w:rPr>
          <w:rFonts w:ascii="Arial" w:hAnsi="Arial" w:cs="Arial"/>
          <w:szCs w:val="16"/>
          <w:vertAlign w:val="subscript"/>
          <w:lang w:val="it-IT"/>
        </w:rPr>
        <w:t>3</w:t>
      </w:r>
      <w:r w:rsidRPr="00337438">
        <w:rPr>
          <w:rFonts w:ascii="Arial" w:hAnsi="Arial" w:cs="Arial"/>
          <w:szCs w:val="16"/>
          <w:vertAlign w:val="superscript"/>
          <w:lang w:val="it-IT"/>
        </w:rPr>
        <w:t>-</w:t>
      </w:r>
      <w:r>
        <w:rPr>
          <w:rFonts w:ascii="Arial" w:hAnsi="Arial" w:cs="Arial"/>
          <w:szCs w:val="16"/>
          <w:lang w:val="it-IT"/>
        </w:rPr>
        <w:tab/>
        <w:t xml:space="preserve">+ </w:t>
      </w:r>
      <w:r>
        <w:rPr>
          <w:rFonts w:ascii="Arial" w:hAnsi="Arial" w:cs="Arial"/>
          <w:szCs w:val="16"/>
          <w:lang w:val="it-IT"/>
        </w:rPr>
        <w:tab/>
        <w:t>10</w:t>
      </w:r>
      <w:r w:rsidRPr="00CC4D18">
        <w:rPr>
          <w:rFonts w:ascii="Arial" w:hAnsi="Arial" w:cs="Arial"/>
          <w:szCs w:val="16"/>
          <w:lang w:val="it-IT"/>
        </w:rPr>
        <w:tab/>
        <w:t>H</w:t>
      </w:r>
      <w:r w:rsidRPr="00CC4D18">
        <w:rPr>
          <w:rFonts w:ascii="Arial" w:hAnsi="Arial" w:cs="Arial"/>
          <w:szCs w:val="16"/>
          <w:vertAlign w:val="subscript"/>
          <w:lang w:val="it-IT"/>
        </w:rPr>
        <w:t>3</w:t>
      </w:r>
      <w:r w:rsidRPr="00CC4D18">
        <w:rPr>
          <w:rFonts w:ascii="Arial" w:hAnsi="Arial" w:cs="Arial"/>
          <w:szCs w:val="16"/>
          <w:lang w:val="it-IT"/>
        </w:rPr>
        <w:t>O</w:t>
      </w:r>
      <w:r w:rsidRPr="00CC4D18">
        <w:rPr>
          <w:rFonts w:ascii="Arial" w:hAnsi="Arial" w:cs="Arial"/>
          <w:szCs w:val="16"/>
          <w:vertAlign w:val="superscript"/>
          <w:lang w:val="it-IT"/>
        </w:rPr>
        <w:t>+</w:t>
      </w:r>
      <w:r w:rsidRPr="00CC4D18">
        <w:rPr>
          <w:rFonts w:ascii="Arial" w:hAnsi="Arial" w:cs="Arial"/>
          <w:szCs w:val="16"/>
          <w:vertAlign w:val="superscript"/>
          <w:lang w:val="it-IT"/>
        </w:rPr>
        <w:tab/>
      </w:r>
      <w:r>
        <w:rPr>
          <w:rFonts w:ascii="Arial" w:hAnsi="Arial" w:cs="Arial"/>
          <w:szCs w:val="16"/>
          <w:lang w:val="it-IT"/>
        </w:rPr>
        <w:t>+ 8</w:t>
      </w:r>
      <w:r w:rsidRPr="00CC4D18">
        <w:rPr>
          <w:rFonts w:ascii="Arial" w:hAnsi="Arial" w:cs="Arial"/>
          <w:szCs w:val="16"/>
          <w:lang w:val="it-IT"/>
        </w:rPr>
        <w:t xml:space="preserve"> e</w:t>
      </w:r>
      <w:r w:rsidRPr="00CC4D18">
        <w:rPr>
          <w:rFonts w:ascii="Arial" w:hAnsi="Arial" w:cs="Arial"/>
          <w:szCs w:val="16"/>
          <w:vertAlign w:val="superscript"/>
          <w:lang w:val="it-IT"/>
        </w:rPr>
        <w:t>-</w:t>
      </w:r>
      <w:r w:rsidRPr="00CC4D18">
        <w:rPr>
          <w:rFonts w:ascii="Arial" w:hAnsi="Arial" w:cs="Arial"/>
          <w:szCs w:val="16"/>
          <w:lang w:val="it-IT"/>
        </w:rPr>
        <w:tab/>
        <w:t xml:space="preserve">  0.</w:t>
      </w:r>
      <w:r>
        <w:rPr>
          <w:rFonts w:ascii="Arial" w:hAnsi="Arial" w:cs="Arial"/>
          <w:szCs w:val="16"/>
          <w:lang w:val="it-IT"/>
        </w:rPr>
        <w:t>87</w:t>
      </w:r>
    </w:p>
    <w:p w14:paraId="1C0C2E35"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NO</w:t>
      </w:r>
      <w:r w:rsidRPr="00337438">
        <w:rPr>
          <w:rFonts w:ascii="Arial" w:hAnsi="Arial" w:cs="Arial"/>
          <w:szCs w:val="16"/>
          <w:lang w:val="it-IT"/>
        </w:rPr>
        <w:tab/>
        <w:t xml:space="preserve">+   </w:t>
      </w:r>
      <w:r w:rsidR="00803CF3">
        <w:rPr>
          <w:rFonts w:ascii="Arial" w:hAnsi="Arial" w:cs="Arial"/>
          <w:szCs w:val="16"/>
          <w:lang w:val="it-IT"/>
        </w:rPr>
        <w:tab/>
      </w:r>
      <w:r w:rsidRPr="00337438">
        <w:rPr>
          <w:rFonts w:ascii="Arial" w:hAnsi="Arial" w:cs="Arial"/>
          <w:szCs w:val="16"/>
          <w:lang w:val="it-IT"/>
        </w:rPr>
        <w:t>6</w:t>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NO</w:t>
      </w:r>
      <w:r w:rsidRPr="00337438">
        <w:rPr>
          <w:rFonts w:ascii="Arial" w:hAnsi="Arial" w:cs="Arial"/>
          <w:szCs w:val="16"/>
          <w:vertAlign w:val="subscript"/>
          <w:lang w:val="it-IT"/>
        </w:rPr>
        <w:t>3</w:t>
      </w:r>
      <w:r w:rsidRPr="00337438">
        <w:rPr>
          <w:rFonts w:ascii="Arial" w:hAnsi="Arial" w:cs="Arial"/>
          <w:szCs w:val="16"/>
          <w:vertAlign w:val="superscript"/>
          <w:lang w:val="it-IT"/>
        </w:rPr>
        <w:t>-</w:t>
      </w:r>
      <w:r w:rsidRPr="00337438">
        <w:rPr>
          <w:rFonts w:ascii="Arial" w:hAnsi="Arial" w:cs="Arial"/>
          <w:szCs w:val="16"/>
          <w:lang w:val="it-IT"/>
        </w:rPr>
        <w:tab/>
        <w:t>+</w:t>
      </w:r>
      <w:r w:rsidRPr="00337438">
        <w:rPr>
          <w:rFonts w:ascii="Arial" w:hAnsi="Arial" w:cs="Arial"/>
          <w:szCs w:val="16"/>
          <w:lang w:val="it-IT"/>
        </w:rPr>
        <w:tab/>
        <w:t>4</w:t>
      </w:r>
      <w:r w:rsidRPr="00337438">
        <w:rPr>
          <w:rFonts w:ascii="Arial" w:hAnsi="Arial" w:cs="Arial"/>
          <w:szCs w:val="16"/>
          <w:lang w:val="it-IT"/>
        </w:rPr>
        <w:tab/>
        <w:t>H</w:t>
      </w:r>
      <w:r w:rsidRPr="00337438">
        <w:rPr>
          <w:rFonts w:ascii="Arial" w:hAnsi="Arial" w:cs="Arial"/>
          <w:szCs w:val="16"/>
          <w:vertAlign w:val="subscript"/>
          <w:lang w:val="it-IT"/>
        </w:rPr>
        <w:t>3</w:t>
      </w:r>
      <w:r w:rsidRPr="00337438">
        <w:rPr>
          <w:rFonts w:ascii="Arial" w:hAnsi="Arial" w:cs="Arial"/>
          <w:szCs w:val="16"/>
          <w:lang w:val="it-IT"/>
        </w:rPr>
        <w:t>O</w:t>
      </w:r>
      <w:r w:rsidRPr="00337438">
        <w:rPr>
          <w:rFonts w:ascii="Arial" w:hAnsi="Arial" w:cs="Arial"/>
          <w:szCs w:val="16"/>
          <w:vertAlign w:val="superscript"/>
          <w:lang w:val="it-IT"/>
        </w:rPr>
        <w:t>+</w:t>
      </w:r>
      <w:r w:rsidRPr="00337438">
        <w:rPr>
          <w:rFonts w:ascii="Arial" w:hAnsi="Arial" w:cs="Arial"/>
          <w:szCs w:val="16"/>
          <w:lang w:val="it-IT"/>
        </w:rPr>
        <w:tab/>
        <w:t>+ 3 e</w:t>
      </w:r>
      <w:r w:rsidRPr="00337438">
        <w:rPr>
          <w:rFonts w:ascii="Arial" w:hAnsi="Arial" w:cs="Arial"/>
          <w:szCs w:val="16"/>
          <w:vertAlign w:val="superscript"/>
          <w:lang w:val="it-IT"/>
        </w:rPr>
        <w:t>-</w:t>
      </w:r>
      <w:r w:rsidRPr="00337438">
        <w:rPr>
          <w:rFonts w:ascii="Arial" w:hAnsi="Arial" w:cs="Arial"/>
          <w:szCs w:val="16"/>
          <w:lang w:val="it-IT"/>
        </w:rPr>
        <w:tab/>
        <w:t xml:space="preserve">  0.96</w:t>
      </w:r>
    </w:p>
    <w:p w14:paraId="1A555F27"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Au</w:t>
      </w:r>
      <w:r w:rsidRPr="00337438">
        <w:rPr>
          <w:rFonts w:ascii="Arial" w:hAnsi="Arial" w:cs="Arial"/>
          <w:szCs w:val="16"/>
          <w:lang w:val="it-IT"/>
        </w:rPr>
        <w:tab/>
        <w:t xml:space="preserve">+   </w:t>
      </w:r>
      <w:r w:rsidR="00803CF3">
        <w:rPr>
          <w:rFonts w:ascii="Arial" w:hAnsi="Arial" w:cs="Arial"/>
          <w:szCs w:val="16"/>
          <w:lang w:val="it-IT"/>
        </w:rPr>
        <w:tab/>
      </w:r>
      <w:r w:rsidRPr="00337438">
        <w:rPr>
          <w:rFonts w:ascii="Arial" w:hAnsi="Arial" w:cs="Arial"/>
          <w:szCs w:val="16"/>
          <w:lang w:val="it-IT"/>
        </w:rPr>
        <w:t>4</w:t>
      </w:r>
      <w:r w:rsidRPr="00337438">
        <w:rPr>
          <w:rFonts w:ascii="Arial" w:hAnsi="Arial" w:cs="Arial"/>
          <w:szCs w:val="16"/>
          <w:lang w:val="it-IT"/>
        </w:rPr>
        <w:tab/>
        <w:t>Cl</w:t>
      </w:r>
      <w:r w:rsidRPr="00337438">
        <w:rPr>
          <w:rFonts w:ascii="Arial" w:hAnsi="Arial" w:cs="Arial"/>
          <w:szCs w:val="16"/>
          <w:vertAlign w:val="superscript"/>
          <w:lang w:val="it-IT"/>
        </w:rPr>
        <w:t>-</w:t>
      </w:r>
      <w:r w:rsidRPr="00337438">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[AuCl</w:t>
      </w:r>
      <w:r w:rsidRPr="00337438">
        <w:rPr>
          <w:rFonts w:ascii="Arial" w:hAnsi="Arial" w:cs="Arial"/>
          <w:szCs w:val="16"/>
          <w:vertAlign w:val="subscript"/>
          <w:lang w:val="it-IT"/>
        </w:rPr>
        <w:t>4</w:t>
      </w:r>
      <w:r w:rsidRPr="00337438">
        <w:rPr>
          <w:rFonts w:ascii="Arial" w:hAnsi="Arial" w:cs="Arial"/>
          <w:szCs w:val="16"/>
          <w:lang w:val="it-IT"/>
        </w:rPr>
        <w:t>]</w:t>
      </w:r>
      <w:r w:rsidRPr="00337438">
        <w:rPr>
          <w:rFonts w:ascii="Arial" w:hAnsi="Arial" w:cs="Arial"/>
          <w:szCs w:val="16"/>
          <w:vertAlign w:val="superscript"/>
          <w:lang w:val="it-IT"/>
        </w:rPr>
        <w:t>-</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+ 3 e</w:t>
      </w:r>
      <w:r w:rsidRPr="00337438">
        <w:rPr>
          <w:rFonts w:ascii="Arial" w:hAnsi="Arial" w:cs="Arial"/>
          <w:szCs w:val="16"/>
          <w:vertAlign w:val="superscript"/>
          <w:lang w:val="it-IT"/>
        </w:rPr>
        <w:t>-</w:t>
      </w:r>
      <w:r w:rsidRPr="00337438">
        <w:rPr>
          <w:rFonts w:ascii="Arial" w:hAnsi="Arial" w:cs="Arial"/>
          <w:szCs w:val="16"/>
          <w:lang w:val="it-IT"/>
        </w:rPr>
        <w:tab/>
        <w:t xml:space="preserve">  1.00</w:t>
      </w:r>
    </w:p>
    <w:p w14:paraId="583021F9"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t xml:space="preserve">   </w:t>
      </w:r>
      <w:r w:rsidR="00803CF3">
        <w:rPr>
          <w:rFonts w:ascii="Arial" w:hAnsi="Arial" w:cs="Arial"/>
          <w:szCs w:val="16"/>
          <w:lang w:val="it-IT"/>
        </w:rPr>
        <w:t>#2</w:t>
      </w:r>
      <w:r w:rsidRPr="00337438">
        <w:rPr>
          <w:rFonts w:ascii="Arial" w:hAnsi="Arial" w:cs="Arial"/>
          <w:szCs w:val="16"/>
          <w:lang w:val="it-IT"/>
        </w:rPr>
        <w:tab/>
      </w:r>
      <w:r w:rsidRPr="00337438">
        <w:rPr>
          <w:rFonts w:ascii="Arial" w:hAnsi="Arial" w:cs="Arial"/>
          <w:szCs w:val="16"/>
          <w:lang w:val="it-IT"/>
        </w:rPr>
        <w:tab/>
        <w:t>NO</w:t>
      </w:r>
      <w:r w:rsidRPr="00337438">
        <w:rPr>
          <w:rFonts w:ascii="Arial" w:hAnsi="Arial" w:cs="Arial"/>
          <w:szCs w:val="16"/>
          <w:lang w:val="it-IT"/>
        </w:rPr>
        <w:tab/>
        <w:t xml:space="preserve">+ </w:t>
      </w:r>
      <w:r w:rsidRPr="00337438">
        <w:rPr>
          <w:rFonts w:ascii="Arial" w:hAnsi="Arial" w:cs="Arial"/>
          <w:szCs w:val="16"/>
          <w:lang w:val="it-IT"/>
        </w:rPr>
        <w:tab/>
        <w:t xml:space="preserve">3 </w:t>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t xml:space="preserve"> </w:t>
      </w:r>
      <w:r w:rsidRPr="00337438">
        <w:rPr>
          <w:rFonts w:ascii="Arial" w:hAnsi="Arial" w:cs="Arial"/>
          <w:szCs w:val="16"/>
          <w:lang w:val="it-IT"/>
        </w:rPr>
        <w:tab/>
        <w:t>NO</w:t>
      </w:r>
      <w:r w:rsidRPr="00337438">
        <w:rPr>
          <w:rFonts w:ascii="Arial" w:hAnsi="Arial" w:cs="Arial"/>
          <w:szCs w:val="16"/>
          <w:vertAlign w:val="subscript"/>
          <w:lang w:val="it-IT"/>
        </w:rPr>
        <w:t>2</w:t>
      </w:r>
      <w:r w:rsidRPr="00337438">
        <w:rPr>
          <w:rFonts w:ascii="Arial" w:hAnsi="Arial" w:cs="Arial"/>
          <w:szCs w:val="16"/>
          <w:lang w:val="it-IT"/>
        </w:rPr>
        <w:tab/>
        <w:t>+</w:t>
      </w:r>
      <w:r w:rsidRPr="00337438">
        <w:rPr>
          <w:rFonts w:ascii="Arial" w:hAnsi="Arial" w:cs="Arial"/>
          <w:szCs w:val="16"/>
          <w:lang w:val="it-IT"/>
        </w:rPr>
        <w:tab/>
        <w:t>2</w:t>
      </w:r>
      <w:r w:rsidRPr="00337438">
        <w:rPr>
          <w:rFonts w:ascii="Arial" w:hAnsi="Arial" w:cs="Arial"/>
          <w:szCs w:val="16"/>
          <w:lang w:val="it-IT"/>
        </w:rPr>
        <w:tab/>
        <w:t>H</w:t>
      </w:r>
      <w:r w:rsidRPr="00337438">
        <w:rPr>
          <w:rFonts w:ascii="Arial" w:hAnsi="Arial" w:cs="Arial"/>
          <w:szCs w:val="16"/>
          <w:vertAlign w:val="subscript"/>
          <w:lang w:val="it-IT"/>
        </w:rPr>
        <w:t>3</w:t>
      </w:r>
      <w:r w:rsidRPr="00337438">
        <w:rPr>
          <w:rFonts w:ascii="Arial" w:hAnsi="Arial" w:cs="Arial"/>
          <w:szCs w:val="16"/>
          <w:lang w:val="it-IT"/>
        </w:rPr>
        <w:t>O</w:t>
      </w:r>
      <w:r w:rsidRPr="00337438">
        <w:rPr>
          <w:rFonts w:ascii="Arial" w:hAnsi="Arial" w:cs="Arial"/>
          <w:szCs w:val="16"/>
          <w:vertAlign w:val="superscript"/>
          <w:lang w:val="it-IT"/>
        </w:rPr>
        <w:t>+</w:t>
      </w:r>
      <w:r w:rsidRPr="00337438">
        <w:rPr>
          <w:rFonts w:ascii="Arial" w:hAnsi="Arial" w:cs="Arial"/>
          <w:szCs w:val="16"/>
          <w:lang w:val="it-IT"/>
        </w:rPr>
        <w:tab/>
        <w:t>+ 2 e</w:t>
      </w:r>
      <w:r w:rsidRPr="00337438">
        <w:rPr>
          <w:rFonts w:ascii="Arial" w:hAnsi="Arial" w:cs="Arial"/>
          <w:szCs w:val="16"/>
          <w:vertAlign w:val="superscript"/>
          <w:lang w:val="it-IT"/>
        </w:rPr>
        <w:t>-</w:t>
      </w:r>
      <w:r w:rsidRPr="00337438">
        <w:rPr>
          <w:rFonts w:ascii="Arial" w:hAnsi="Arial" w:cs="Arial"/>
          <w:szCs w:val="16"/>
          <w:lang w:val="it-IT"/>
        </w:rPr>
        <w:tab/>
        <w:t xml:space="preserve">  1.04</w:t>
      </w:r>
    </w:p>
    <w:p w14:paraId="4994403F" w14:textId="2B950C80" w:rsidR="00337438" w:rsidRPr="00337438" w:rsidRDefault="00337438" w:rsidP="00430DE7">
      <w:pPr>
        <w:pStyle w:val="Eingerckt074"/>
        <w:pBdr>
          <w:bottom w:val="single" w:sz="4" w:space="1" w:color="BFBFBF" w:themeColor="background1" w:themeShade="BF"/>
        </w:pBdr>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2</w:t>
      </w:r>
      <w:r w:rsidRPr="00337438">
        <w:rPr>
          <w:rFonts w:ascii="Arial" w:hAnsi="Arial" w:cs="Arial"/>
          <w:szCs w:val="16"/>
          <w:lang w:val="it-IT"/>
        </w:rPr>
        <w:tab/>
        <w:t>Br</w:t>
      </w:r>
      <w:r w:rsidRPr="00337438">
        <w:rPr>
          <w:rFonts w:ascii="Arial" w:hAnsi="Arial" w:cs="Arial"/>
          <w:szCs w:val="16"/>
          <w:vertAlign w:val="superscript"/>
          <w:lang w:val="it-IT"/>
        </w:rPr>
        <w:t>-</w:t>
      </w:r>
      <w:r w:rsidRPr="00337438">
        <w:rPr>
          <w:rFonts w:ascii="Arial" w:hAnsi="Arial" w:cs="Arial"/>
          <w:szCs w:val="16"/>
          <w:lang w:val="it-IT"/>
        </w:rPr>
        <w:tab/>
      </w:r>
      <w:r w:rsidRPr="00337438">
        <w:rPr>
          <w:rFonts w:ascii="Arial" w:hAnsi="Arial" w:cs="Arial"/>
          <w:szCs w:val="16"/>
          <w:lang w:val="it-IT"/>
        </w:rPr>
        <w:tab/>
      </w:r>
      <w:r w:rsidR="00803CF3">
        <w:rPr>
          <w:rFonts w:ascii="Arial" w:hAnsi="Arial" w:cs="Arial"/>
          <w:szCs w:val="16"/>
          <w:lang w:val="it-IT"/>
        </w:rPr>
        <w:tab/>
      </w:r>
      <w:r w:rsidRPr="00337438">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Br</w:t>
      </w:r>
      <w:r w:rsidRPr="00337438">
        <w:rPr>
          <w:rFonts w:ascii="Arial" w:hAnsi="Arial" w:cs="Arial"/>
          <w:szCs w:val="16"/>
          <w:vertAlign w:val="subscript"/>
          <w:lang w:val="it-IT"/>
        </w:rPr>
        <w:t>2</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+ 2 e</w:t>
      </w:r>
      <w:r w:rsidRPr="00337438">
        <w:rPr>
          <w:rFonts w:ascii="Arial" w:hAnsi="Arial" w:cs="Arial"/>
          <w:szCs w:val="16"/>
          <w:vertAlign w:val="superscript"/>
          <w:lang w:val="it-IT"/>
        </w:rPr>
        <w:t>-</w:t>
      </w:r>
      <w:r w:rsidRPr="00337438">
        <w:rPr>
          <w:rFonts w:ascii="Arial" w:hAnsi="Arial" w:cs="Arial"/>
          <w:szCs w:val="16"/>
          <w:lang w:val="it-IT"/>
        </w:rPr>
        <w:tab/>
        <w:t xml:space="preserve">  1.09</w:t>
      </w:r>
    </w:p>
    <w:p w14:paraId="57719537"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Pt</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00803CF3">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Pt</w:t>
      </w:r>
      <w:r w:rsidRPr="00337438">
        <w:rPr>
          <w:rFonts w:ascii="Arial" w:hAnsi="Arial" w:cs="Arial"/>
          <w:szCs w:val="16"/>
          <w:vertAlign w:val="superscript"/>
          <w:lang w:val="it-IT"/>
        </w:rPr>
        <w:t>2+</w:t>
      </w:r>
      <w:r w:rsidRPr="00337438">
        <w:rPr>
          <w:rFonts w:ascii="Arial" w:hAnsi="Arial" w:cs="Arial"/>
          <w:szCs w:val="16"/>
          <w:vertAlign w:val="superscript"/>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+ 2 e</w:t>
      </w:r>
      <w:r w:rsidRPr="00337438">
        <w:rPr>
          <w:rFonts w:ascii="Arial" w:hAnsi="Arial" w:cs="Arial"/>
          <w:szCs w:val="16"/>
          <w:vertAlign w:val="superscript"/>
          <w:lang w:val="it-IT"/>
        </w:rPr>
        <w:t>-</w:t>
      </w:r>
      <w:r w:rsidRPr="00337438">
        <w:rPr>
          <w:rFonts w:ascii="Arial" w:hAnsi="Arial" w:cs="Arial"/>
          <w:szCs w:val="16"/>
          <w:lang w:val="it-IT"/>
        </w:rPr>
        <w:tab/>
        <w:t xml:space="preserve">  1.18</w:t>
      </w:r>
    </w:p>
    <w:p w14:paraId="3B764123"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Mn</w:t>
      </w:r>
      <w:r w:rsidRPr="00337438">
        <w:rPr>
          <w:rFonts w:ascii="Arial" w:hAnsi="Arial" w:cs="Arial"/>
          <w:szCs w:val="16"/>
          <w:vertAlign w:val="superscript"/>
          <w:lang w:val="it-IT"/>
        </w:rPr>
        <w:t>2+</w:t>
      </w:r>
      <w:r w:rsidR="00803CF3">
        <w:rPr>
          <w:rFonts w:ascii="Arial" w:hAnsi="Arial" w:cs="Arial"/>
          <w:szCs w:val="16"/>
          <w:lang w:val="it-IT"/>
        </w:rPr>
        <w:tab/>
        <w:t>+</w:t>
      </w:r>
      <w:r w:rsidR="00803CF3">
        <w:rPr>
          <w:rFonts w:ascii="Arial" w:hAnsi="Arial" w:cs="Arial"/>
          <w:szCs w:val="16"/>
          <w:lang w:val="it-IT"/>
        </w:rPr>
        <w:tab/>
      </w:r>
      <w:r w:rsidRPr="00337438">
        <w:rPr>
          <w:rFonts w:ascii="Arial" w:hAnsi="Arial" w:cs="Arial"/>
          <w:szCs w:val="16"/>
          <w:lang w:val="it-IT"/>
        </w:rPr>
        <w:t>6</w:t>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MnO</w:t>
      </w:r>
      <w:r w:rsidRPr="00337438">
        <w:rPr>
          <w:rFonts w:ascii="Arial" w:hAnsi="Arial" w:cs="Arial"/>
          <w:szCs w:val="16"/>
          <w:vertAlign w:val="subscript"/>
          <w:lang w:val="it-IT"/>
        </w:rPr>
        <w:t>2</w:t>
      </w:r>
      <w:r w:rsidRPr="00337438">
        <w:rPr>
          <w:rFonts w:ascii="Arial" w:hAnsi="Arial" w:cs="Arial"/>
          <w:szCs w:val="16"/>
          <w:lang w:val="it-IT"/>
        </w:rPr>
        <w:tab/>
        <w:t>+</w:t>
      </w:r>
      <w:r w:rsidRPr="00337438">
        <w:rPr>
          <w:rFonts w:ascii="Arial" w:hAnsi="Arial" w:cs="Arial"/>
          <w:szCs w:val="16"/>
          <w:lang w:val="it-IT"/>
        </w:rPr>
        <w:tab/>
        <w:t>4</w:t>
      </w:r>
      <w:r w:rsidRPr="00337438">
        <w:rPr>
          <w:rFonts w:ascii="Arial" w:hAnsi="Arial" w:cs="Arial"/>
          <w:szCs w:val="16"/>
          <w:lang w:val="it-IT"/>
        </w:rPr>
        <w:tab/>
        <w:t>H</w:t>
      </w:r>
      <w:r w:rsidRPr="00337438">
        <w:rPr>
          <w:rFonts w:ascii="Arial" w:hAnsi="Arial" w:cs="Arial"/>
          <w:szCs w:val="16"/>
          <w:vertAlign w:val="subscript"/>
          <w:lang w:val="it-IT"/>
        </w:rPr>
        <w:t>3</w:t>
      </w:r>
      <w:r w:rsidRPr="00337438">
        <w:rPr>
          <w:rFonts w:ascii="Arial" w:hAnsi="Arial" w:cs="Arial"/>
          <w:szCs w:val="16"/>
          <w:lang w:val="it-IT"/>
        </w:rPr>
        <w:t>O</w:t>
      </w:r>
      <w:r w:rsidRPr="00337438">
        <w:rPr>
          <w:rFonts w:ascii="Arial" w:hAnsi="Arial" w:cs="Arial"/>
          <w:szCs w:val="16"/>
          <w:vertAlign w:val="superscript"/>
          <w:lang w:val="it-IT"/>
        </w:rPr>
        <w:t>+</w:t>
      </w:r>
      <w:r w:rsidRPr="00337438">
        <w:rPr>
          <w:rFonts w:ascii="Arial" w:hAnsi="Arial" w:cs="Arial"/>
          <w:szCs w:val="16"/>
          <w:lang w:val="it-IT"/>
        </w:rPr>
        <w:tab/>
        <w:t>+ 2 e</w:t>
      </w:r>
      <w:r w:rsidRPr="00337438">
        <w:rPr>
          <w:rFonts w:ascii="Arial" w:hAnsi="Arial" w:cs="Arial"/>
          <w:szCs w:val="16"/>
          <w:vertAlign w:val="superscript"/>
          <w:lang w:val="it-IT"/>
        </w:rPr>
        <w:t>-</w:t>
      </w:r>
      <w:r w:rsidRPr="00337438">
        <w:rPr>
          <w:rFonts w:ascii="Arial" w:hAnsi="Arial" w:cs="Arial"/>
          <w:szCs w:val="16"/>
          <w:lang w:val="it-IT"/>
        </w:rPr>
        <w:tab/>
        <w:t xml:space="preserve">  1.22</w:t>
      </w:r>
    </w:p>
    <w:p w14:paraId="42ADB39B"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6</w:t>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r>
      <w:r w:rsidR="00803CF3">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O</w:t>
      </w:r>
      <w:r w:rsidRPr="00337438">
        <w:rPr>
          <w:rFonts w:ascii="Arial" w:hAnsi="Arial" w:cs="Arial"/>
          <w:szCs w:val="16"/>
          <w:vertAlign w:val="subscript"/>
          <w:lang w:val="it-IT"/>
        </w:rPr>
        <w:t>2</w:t>
      </w:r>
      <w:r w:rsidRPr="00337438">
        <w:rPr>
          <w:rFonts w:ascii="Arial" w:hAnsi="Arial" w:cs="Arial"/>
          <w:szCs w:val="16"/>
          <w:lang w:val="it-IT"/>
        </w:rPr>
        <w:tab/>
        <w:t>+</w:t>
      </w:r>
      <w:r w:rsidRPr="00337438">
        <w:rPr>
          <w:rFonts w:ascii="Arial" w:hAnsi="Arial" w:cs="Arial"/>
          <w:szCs w:val="16"/>
          <w:lang w:val="it-IT"/>
        </w:rPr>
        <w:tab/>
        <w:t>4</w:t>
      </w:r>
      <w:r w:rsidRPr="00337438">
        <w:rPr>
          <w:rFonts w:ascii="Arial" w:hAnsi="Arial" w:cs="Arial"/>
          <w:szCs w:val="16"/>
          <w:lang w:val="it-IT"/>
        </w:rPr>
        <w:tab/>
        <w:t>H</w:t>
      </w:r>
      <w:r w:rsidRPr="00337438">
        <w:rPr>
          <w:rFonts w:ascii="Arial" w:hAnsi="Arial" w:cs="Arial"/>
          <w:szCs w:val="16"/>
          <w:vertAlign w:val="subscript"/>
          <w:lang w:val="it-IT"/>
        </w:rPr>
        <w:t>3</w:t>
      </w:r>
      <w:r w:rsidRPr="00337438">
        <w:rPr>
          <w:rFonts w:ascii="Arial" w:hAnsi="Arial" w:cs="Arial"/>
          <w:szCs w:val="16"/>
          <w:lang w:val="it-IT"/>
        </w:rPr>
        <w:t>O</w:t>
      </w:r>
      <w:r w:rsidRPr="00337438">
        <w:rPr>
          <w:rFonts w:ascii="Arial" w:hAnsi="Arial" w:cs="Arial"/>
          <w:szCs w:val="16"/>
          <w:vertAlign w:val="superscript"/>
          <w:lang w:val="it-IT"/>
        </w:rPr>
        <w:t>+</w:t>
      </w:r>
      <w:r w:rsidRPr="00337438">
        <w:rPr>
          <w:rFonts w:ascii="Arial" w:hAnsi="Arial" w:cs="Arial"/>
          <w:szCs w:val="16"/>
          <w:lang w:val="it-IT"/>
        </w:rPr>
        <w:tab/>
        <w:t>+ 4 e</w:t>
      </w:r>
      <w:r w:rsidRPr="00337438">
        <w:rPr>
          <w:rFonts w:ascii="Arial" w:hAnsi="Arial" w:cs="Arial"/>
          <w:szCs w:val="16"/>
          <w:vertAlign w:val="superscript"/>
          <w:lang w:val="it-IT"/>
        </w:rPr>
        <w:t>-</w:t>
      </w:r>
      <w:r w:rsidRPr="00337438">
        <w:rPr>
          <w:rFonts w:ascii="Arial" w:hAnsi="Arial" w:cs="Arial"/>
          <w:szCs w:val="16"/>
          <w:lang w:val="it-IT"/>
        </w:rPr>
        <w:tab/>
        <w:t xml:space="preserve">  1.23</w:t>
      </w:r>
    </w:p>
    <w:p w14:paraId="1CD01D9F"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873"/>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2</w:t>
      </w:r>
      <w:r w:rsidRPr="00337438">
        <w:rPr>
          <w:rFonts w:ascii="Arial" w:hAnsi="Arial" w:cs="Arial"/>
          <w:szCs w:val="16"/>
          <w:lang w:val="it-IT"/>
        </w:rPr>
        <w:tab/>
        <w:t>Cr</w:t>
      </w:r>
      <w:r w:rsidRPr="00337438">
        <w:rPr>
          <w:rFonts w:ascii="Arial" w:hAnsi="Arial" w:cs="Arial"/>
          <w:szCs w:val="16"/>
          <w:vertAlign w:val="superscript"/>
          <w:lang w:val="it-IT"/>
        </w:rPr>
        <w:t>3+</w:t>
      </w:r>
      <w:r w:rsidRPr="00337438">
        <w:rPr>
          <w:rFonts w:ascii="Arial" w:hAnsi="Arial" w:cs="Arial"/>
          <w:szCs w:val="16"/>
          <w:lang w:val="it-IT"/>
        </w:rPr>
        <w:tab/>
        <w:t xml:space="preserve">+   </w:t>
      </w:r>
      <w:r w:rsidR="00803CF3">
        <w:rPr>
          <w:rFonts w:ascii="Arial" w:hAnsi="Arial" w:cs="Arial"/>
          <w:szCs w:val="16"/>
          <w:lang w:val="it-IT"/>
        </w:rPr>
        <w:tab/>
        <w:t>21</w:t>
      </w:r>
      <w:r w:rsidR="00803CF3">
        <w:rPr>
          <w:rFonts w:ascii="Arial" w:hAnsi="Arial" w:cs="Arial"/>
          <w:szCs w:val="16"/>
          <w:lang w:val="it-IT"/>
        </w:rPr>
        <w:tab/>
      </w:r>
      <w:r w:rsidRPr="00337438">
        <w:rPr>
          <w:rFonts w:ascii="Arial" w:hAnsi="Arial" w:cs="Arial"/>
          <w:szCs w:val="16"/>
          <w:lang w:val="it-IT"/>
        </w:rPr>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r>
      <w:r w:rsidRPr="00337438">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Cr</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vertAlign w:val="subscript"/>
          <w:lang w:val="it-IT"/>
        </w:rPr>
        <w:t>7</w:t>
      </w:r>
      <w:r w:rsidRPr="00337438">
        <w:rPr>
          <w:rFonts w:ascii="Arial" w:hAnsi="Arial" w:cs="Arial"/>
          <w:szCs w:val="16"/>
          <w:vertAlign w:val="superscript"/>
          <w:lang w:val="it-IT"/>
        </w:rPr>
        <w:t>2-</w:t>
      </w:r>
      <w:r w:rsidRPr="00337438">
        <w:rPr>
          <w:rFonts w:ascii="Arial" w:hAnsi="Arial" w:cs="Arial"/>
          <w:szCs w:val="16"/>
          <w:lang w:val="it-IT"/>
        </w:rPr>
        <w:tab/>
        <w:t>+</w:t>
      </w:r>
      <w:r w:rsidRPr="00337438">
        <w:rPr>
          <w:rFonts w:ascii="Arial" w:hAnsi="Arial" w:cs="Arial"/>
          <w:szCs w:val="16"/>
          <w:lang w:val="it-IT"/>
        </w:rPr>
        <w:tab/>
        <w:t>14</w:t>
      </w:r>
      <w:r w:rsidRPr="00337438">
        <w:rPr>
          <w:rFonts w:ascii="Arial" w:hAnsi="Arial" w:cs="Arial"/>
          <w:szCs w:val="16"/>
          <w:lang w:val="it-IT"/>
        </w:rPr>
        <w:tab/>
        <w:t>H</w:t>
      </w:r>
      <w:r w:rsidRPr="00337438">
        <w:rPr>
          <w:rFonts w:ascii="Arial" w:hAnsi="Arial" w:cs="Arial"/>
          <w:szCs w:val="16"/>
          <w:vertAlign w:val="subscript"/>
          <w:lang w:val="it-IT"/>
        </w:rPr>
        <w:t>3</w:t>
      </w:r>
      <w:r w:rsidRPr="00337438">
        <w:rPr>
          <w:rFonts w:ascii="Arial" w:hAnsi="Arial" w:cs="Arial"/>
          <w:szCs w:val="16"/>
          <w:lang w:val="it-IT"/>
        </w:rPr>
        <w:t>O</w:t>
      </w:r>
      <w:r w:rsidRPr="00337438">
        <w:rPr>
          <w:rFonts w:ascii="Arial" w:hAnsi="Arial" w:cs="Arial"/>
          <w:szCs w:val="16"/>
          <w:vertAlign w:val="superscript"/>
          <w:lang w:val="it-IT"/>
        </w:rPr>
        <w:t>+</w:t>
      </w:r>
      <w:r w:rsidRPr="00337438">
        <w:rPr>
          <w:rFonts w:ascii="Arial" w:hAnsi="Arial" w:cs="Arial"/>
          <w:szCs w:val="16"/>
          <w:lang w:val="it-IT"/>
        </w:rPr>
        <w:tab/>
        <w:t>+ 6 e</w:t>
      </w:r>
      <w:r w:rsidRPr="00337438">
        <w:rPr>
          <w:rFonts w:ascii="Arial" w:hAnsi="Arial" w:cs="Arial"/>
          <w:szCs w:val="16"/>
          <w:vertAlign w:val="superscript"/>
          <w:lang w:val="it-IT"/>
        </w:rPr>
        <w:t>-</w:t>
      </w:r>
      <w:r w:rsidRPr="00337438">
        <w:rPr>
          <w:rFonts w:ascii="Arial" w:hAnsi="Arial" w:cs="Arial"/>
          <w:szCs w:val="16"/>
          <w:lang w:val="it-IT"/>
        </w:rPr>
        <w:tab/>
        <w:t xml:space="preserve">  1.232</w:t>
      </w:r>
    </w:p>
    <w:p w14:paraId="770D2E35" w14:textId="77777777" w:rsidR="00337438" w:rsidRPr="00337438" w:rsidRDefault="00337438" w:rsidP="00430DE7">
      <w:pPr>
        <w:pStyle w:val="Eingerckt074"/>
        <w:pBdr>
          <w:bottom w:val="single" w:sz="4" w:space="1" w:color="BFBFBF" w:themeColor="background1" w:themeShade="BF"/>
        </w:pBdr>
        <w:tabs>
          <w:tab w:val="clear" w:pos="420"/>
          <w:tab w:val="left" w:pos="0"/>
          <w:tab w:val="left" w:pos="142"/>
          <w:tab w:val="left" w:pos="284"/>
          <w:tab w:val="left" w:pos="993"/>
          <w:tab w:val="left" w:pos="1276"/>
          <w:tab w:val="left" w:pos="2268"/>
          <w:tab w:val="left" w:pos="2694"/>
          <w:tab w:val="left" w:pos="2977"/>
          <w:tab w:val="left" w:pos="3873"/>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Cr</w:t>
      </w:r>
      <w:r w:rsidRPr="00337438">
        <w:rPr>
          <w:rFonts w:ascii="Arial" w:hAnsi="Arial" w:cs="Arial"/>
          <w:szCs w:val="16"/>
          <w:vertAlign w:val="superscript"/>
          <w:lang w:val="it-IT"/>
        </w:rPr>
        <w:t>3+</w:t>
      </w:r>
      <w:r w:rsidRPr="00337438">
        <w:rPr>
          <w:rFonts w:ascii="Arial" w:hAnsi="Arial" w:cs="Arial"/>
          <w:szCs w:val="16"/>
          <w:lang w:val="it-IT"/>
        </w:rPr>
        <w:tab/>
        <w:t xml:space="preserve">+   </w:t>
      </w:r>
      <w:r w:rsidR="00803CF3">
        <w:rPr>
          <w:rFonts w:ascii="Arial" w:hAnsi="Arial" w:cs="Arial"/>
          <w:szCs w:val="16"/>
          <w:lang w:val="it-IT"/>
        </w:rPr>
        <w:tab/>
      </w:r>
      <w:r w:rsidRPr="00337438">
        <w:rPr>
          <w:rFonts w:ascii="Arial" w:hAnsi="Arial" w:cs="Arial"/>
          <w:szCs w:val="16"/>
          <w:lang w:val="it-IT"/>
        </w:rPr>
        <w:t>11</w:t>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r>
      <w:r w:rsidRPr="00337438">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HCrO</w:t>
      </w:r>
      <w:r w:rsidRPr="00337438">
        <w:rPr>
          <w:rFonts w:ascii="Arial" w:hAnsi="Arial" w:cs="Arial"/>
          <w:szCs w:val="16"/>
          <w:vertAlign w:val="subscript"/>
          <w:lang w:val="it-IT"/>
        </w:rPr>
        <w:t>4</w:t>
      </w:r>
      <w:r w:rsidRPr="00337438">
        <w:rPr>
          <w:rFonts w:ascii="Arial" w:hAnsi="Arial" w:cs="Arial"/>
          <w:szCs w:val="16"/>
          <w:vertAlign w:val="superscript"/>
          <w:lang w:val="it-IT"/>
        </w:rPr>
        <w:t>-</w:t>
      </w:r>
      <w:r w:rsidRPr="00337438">
        <w:rPr>
          <w:rFonts w:ascii="Arial" w:hAnsi="Arial" w:cs="Arial"/>
          <w:szCs w:val="16"/>
          <w:vertAlign w:val="superscript"/>
          <w:lang w:val="it-IT"/>
        </w:rPr>
        <w:tab/>
      </w:r>
      <w:r w:rsidRPr="00337438">
        <w:rPr>
          <w:rFonts w:ascii="Arial" w:hAnsi="Arial" w:cs="Arial"/>
          <w:szCs w:val="16"/>
          <w:lang w:val="it-IT"/>
        </w:rPr>
        <w:t>+</w:t>
      </w:r>
      <w:r w:rsidRPr="00337438">
        <w:rPr>
          <w:rFonts w:ascii="Arial" w:hAnsi="Arial" w:cs="Arial"/>
          <w:szCs w:val="16"/>
          <w:lang w:val="it-IT"/>
        </w:rPr>
        <w:tab/>
        <w:t>7</w:t>
      </w:r>
      <w:r w:rsidRPr="00337438">
        <w:rPr>
          <w:rFonts w:ascii="Arial" w:hAnsi="Arial" w:cs="Arial"/>
          <w:szCs w:val="16"/>
          <w:lang w:val="it-IT"/>
        </w:rPr>
        <w:tab/>
        <w:t>H</w:t>
      </w:r>
      <w:r w:rsidRPr="00337438">
        <w:rPr>
          <w:rFonts w:ascii="Arial" w:hAnsi="Arial" w:cs="Arial"/>
          <w:szCs w:val="16"/>
          <w:vertAlign w:val="subscript"/>
          <w:lang w:val="it-IT"/>
        </w:rPr>
        <w:t>3</w:t>
      </w:r>
      <w:r w:rsidRPr="00337438">
        <w:rPr>
          <w:rFonts w:ascii="Arial" w:hAnsi="Arial" w:cs="Arial"/>
          <w:szCs w:val="16"/>
          <w:lang w:val="it-IT"/>
        </w:rPr>
        <w:t>O</w:t>
      </w:r>
      <w:r w:rsidRPr="00337438">
        <w:rPr>
          <w:rFonts w:ascii="Arial" w:hAnsi="Arial" w:cs="Arial"/>
          <w:szCs w:val="16"/>
          <w:vertAlign w:val="superscript"/>
          <w:lang w:val="it-IT"/>
        </w:rPr>
        <w:t>+</w:t>
      </w:r>
      <w:r w:rsidRPr="00337438">
        <w:rPr>
          <w:rFonts w:ascii="Arial" w:hAnsi="Arial" w:cs="Arial"/>
          <w:szCs w:val="16"/>
          <w:lang w:val="it-IT"/>
        </w:rPr>
        <w:tab/>
        <w:t>+ 3 e</w:t>
      </w:r>
      <w:r w:rsidRPr="00337438">
        <w:rPr>
          <w:rFonts w:ascii="Arial" w:hAnsi="Arial" w:cs="Arial"/>
          <w:szCs w:val="16"/>
          <w:vertAlign w:val="superscript"/>
          <w:lang w:val="it-IT"/>
        </w:rPr>
        <w:t>-</w:t>
      </w:r>
      <w:r w:rsidRPr="00337438">
        <w:rPr>
          <w:rFonts w:ascii="Arial" w:hAnsi="Arial" w:cs="Arial"/>
          <w:szCs w:val="16"/>
          <w:lang w:val="it-IT"/>
        </w:rPr>
        <w:tab/>
        <w:t xml:space="preserve">  1.350</w:t>
      </w:r>
    </w:p>
    <w:p w14:paraId="4FB2921A"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2</w:t>
      </w:r>
      <w:r w:rsidRPr="00337438">
        <w:rPr>
          <w:rFonts w:ascii="Arial" w:hAnsi="Arial" w:cs="Arial"/>
          <w:szCs w:val="16"/>
          <w:lang w:val="it-IT"/>
        </w:rPr>
        <w:tab/>
        <w:t>Cl</w:t>
      </w:r>
      <w:r w:rsidRPr="00337438">
        <w:rPr>
          <w:rFonts w:ascii="Arial" w:hAnsi="Arial" w:cs="Arial"/>
          <w:szCs w:val="16"/>
          <w:vertAlign w:val="superscript"/>
          <w:lang w:val="it-IT"/>
        </w:rPr>
        <w:t>-</w:t>
      </w:r>
      <w:r w:rsidRPr="00337438">
        <w:rPr>
          <w:rFonts w:ascii="Arial" w:hAnsi="Arial" w:cs="Arial"/>
          <w:szCs w:val="16"/>
          <w:lang w:val="it-IT"/>
        </w:rPr>
        <w:tab/>
      </w:r>
      <w:r w:rsidRPr="00337438">
        <w:rPr>
          <w:rFonts w:ascii="Arial" w:hAnsi="Arial" w:cs="Arial"/>
          <w:szCs w:val="16"/>
          <w:lang w:val="it-IT"/>
        </w:rPr>
        <w:tab/>
      </w:r>
      <w:r w:rsidR="00803CF3">
        <w:rPr>
          <w:rFonts w:ascii="Arial" w:hAnsi="Arial" w:cs="Arial"/>
          <w:szCs w:val="16"/>
          <w:lang w:val="it-IT"/>
        </w:rPr>
        <w:tab/>
      </w:r>
      <w:r w:rsidRPr="00337438">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Cl</w:t>
      </w:r>
      <w:r w:rsidRPr="00337438">
        <w:rPr>
          <w:rFonts w:ascii="Arial" w:hAnsi="Arial" w:cs="Arial"/>
          <w:szCs w:val="16"/>
          <w:vertAlign w:val="subscript"/>
          <w:lang w:val="it-IT"/>
        </w:rPr>
        <w:t>2</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+ 2 e</w:t>
      </w:r>
      <w:r w:rsidRPr="00337438">
        <w:rPr>
          <w:rFonts w:ascii="Arial" w:hAnsi="Arial" w:cs="Arial"/>
          <w:szCs w:val="16"/>
          <w:vertAlign w:val="superscript"/>
          <w:lang w:val="it-IT"/>
        </w:rPr>
        <w:t>-</w:t>
      </w:r>
      <w:r w:rsidRPr="00337438">
        <w:rPr>
          <w:rFonts w:ascii="Arial" w:hAnsi="Arial" w:cs="Arial"/>
          <w:szCs w:val="16"/>
          <w:lang w:val="it-IT"/>
        </w:rPr>
        <w:tab/>
        <w:t xml:space="preserve">  1.36</w:t>
      </w:r>
    </w:p>
    <w:p w14:paraId="109BCA30"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Cl</w:t>
      </w:r>
      <w:r w:rsidRPr="00337438">
        <w:rPr>
          <w:rFonts w:ascii="Arial" w:hAnsi="Arial" w:cs="Arial"/>
          <w:szCs w:val="16"/>
          <w:vertAlign w:val="superscript"/>
          <w:lang w:val="it-IT"/>
        </w:rPr>
        <w:t>-</w:t>
      </w:r>
      <w:r w:rsidRPr="00337438">
        <w:rPr>
          <w:rFonts w:ascii="Arial" w:hAnsi="Arial" w:cs="Arial"/>
          <w:szCs w:val="16"/>
          <w:lang w:val="it-IT"/>
        </w:rPr>
        <w:t xml:space="preserve"> </w:t>
      </w:r>
      <w:r w:rsidRPr="00337438">
        <w:rPr>
          <w:rFonts w:ascii="Arial" w:hAnsi="Arial" w:cs="Arial"/>
          <w:szCs w:val="16"/>
          <w:lang w:val="it-IT"/>
        </w:rPr>
        <w:tab/>
        <w:t xml:space="preserve">+    </w:t>
      </w:r>
      <w:r w:rsidR="00803CF3">
        <w:rPr>
          <w:rFonts w:ascii="Arial" w:hAnsi="Arial" w:cs="Arial"/>
          <w:szCs w:val="16"/>
          <w:lang w:val="it-IT"/>
        </w:rPr>
        <w:tab/>
      </w:r>
      <w:r w:rsidRPr="00337438">
        <w:rPr>
          <w:rFonts w:ascii="Arial" w:hAnsi="Arial" w:cs="Arial"/>
          <w:szCs w:val="16"/>
          <w:lang w:val="it-IT"/>
        </w:rPr>
        <w:t xml:space="preserve">9 </w:t>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ClO</w:t>
      </w:r>
      <w:r w:rsidRPr="00337438">
        <w:rPr>
          <w:rFonts w:ascii="Arial" w:hAnsi="Arial" w:cs="Arial"/>
          <w:szCs w:val="16"/>
          <w:vertAlign w:val="subscript"/>
          <w:lang w:val="it-IT"/>
        </w:rPr>
        <w:t>3</w:t>
      </w:r>
      <w:r w:rsidRPr="00337438">
        <w:rPr>
          <w:rFonts w:ascii="Arial" w:hAnsi="Arial" w:cs="Arial"/>
          <w:szCs w:val="16"/>
          <w:vertAlign w:val="superscript"/>
          <w:lang w:val="it-IT"/>
        </w:rPr>
        <w:t>-</w:t>
      </w:r>
      <w:r w:rsidRPr="00337438">
        <w:rPr>
          <w:rFonts w:ascii="Arial" w:hAnsi="Arial" w:cs="Arial"/>
          <w:szCs w:val="16"/>
          <w:lang w:val="it-IT"/>
        </w:rPr>
        <w:t xml:space="preserve"> </w:t>
      </w:r>
      <w:r w:rsidRPr="00337438">
        <w:rPr>
          <w:rFonts w:ascii="Arial" w:hAnsi="Arial" w:cs="Arial"/>
          <w:szCs w:val="16"/>
          <w:lang w:val="it-IT"/>
        </w:rPr>
        <w:tab/>
        <w:t xml:space="preserve">+ </w:t>
      </w:r>
      <w:r w:rsidRPr="00337438">
        <w:rPr>
          <w:rFonts w:ascii="Arial" w:hAnsi="Arial" w:cs="Arial"/>
          <w:szCs w:val="16"/>
          <w:lang w:val="it-IT"/>
        </w:rPr>
        <w:tab/>
        <w:t xml:space="preserve">6 </w:t>
      </w:r>
      <w:r w:rsidRPr="00337438">
        <w:rPr>
          <w:rFonts w:ascii="Arial" w:hAnsi="Arial" w:cs="Arial"/>
          <w:szCs w:val="16"/>
          <w:lang w:val="it-IT"/>
        </w:rPr>
        <w:tab/>
        <w:t>H</w:t>
      </w:r>
      <w:r w:rsidRPr="00337438">
        <w:rPr>
          <w:rFonts w:ascii="Arial" w:hAnsi="Arial" w:cs="Arial"/>
          <w:szCs w:val="16"/>
          <w:vertAlign w:val="subscript"/>
          <w:lang w:val="it-IT"/>
        </w:rPr>
        <w:t>3</w:t>
      </w:r>
      <w:r w:rsidRPr="00337438">
        <w:rPr>
          <w:rFonts w:ascii="Arial" w:hAnsi="Arial" w:cs="Arial"/>
          <w:szCs w:val="16"/>
          <w:lang w:val="it-IT"/>
        </w:rPr>
        <w:t>O</w:t>
      </w:r>
      <w:r w:rsidRPr="00337438">
        <w:rPr>
          <w:rFonts w:ascii="Arial" w:hAnsi="Arial" w:cs="Arial"/>
          <w:szCs w:val="16"/>
          <w:vertAlign w:val="superscript"/>
          <w:lang w:val="it-IT"/>
        </w:rPr>
        <w:t>+</w:t>
      </w:r>
      <w:r w:rsidRPr="00337438">
        <w:rPr>
          <w:rFonts w:ascii="Arial" w:hAnsi="Arial" w:cs="Arial"/>
          <w:szCs w:val="16"/>
          <w:lang w:val="it-IT"/>
        </w:rPr>
        <w:tab/>
        <w:t>+ 6 e</w:t>
      </w:r>
      <w:r w:rsidRPr="00337438">
        <w:rPr>
          <w:rFonts w:ascii="Arial" w:hAnsi="Arial" w:cs="Arial"/>
          <w:szCs w:val="16"/>
          <w:vertAlign w:val="superscript"/>
          <w:lang w:val="it-IT"/>
        </w:rPr>
        <w:t>-</w:t>
      </w:r>
      <w:r w:rsidRPr="00337438">
        <w:rPr>
          <w:rFonts w:ascii="Arial" w:hAnsi="Arial" w:cs="Arial"/>
          <w:szCs w:val="16"/>
          <w:lang w:val="it-IT"/>
        </w:rPr>
        <w:tab/>
        <w:t xml:space="preserve">  1.451</w:t>
      </w:r>
    </w:p>
    <w:p w14:paraId="43A845A4"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Au</w:t>
      </w:r>
      <w:r w:rsidRPr="00337438">
        <w:rPr>
          <w:rFonts w:ascii="Arial" w:hAnsi="Arial" w:cs="Arial"/>
          <w:szCs w:val="16"/>
          <w:lang w:val="it-IT"/>
        </w:rPr>
        <w:tab/>
      </w:r>
      <w:r w:rsidRPr="00337438">
        <w:rPr>
          <w:rFonts w:ascii="Arial" w:hAnsi="Arial" w:cs="Arial"/>
          <w:szCs w:val="16"/>
          <w:lang w:val="it-IT"/>
        </w:rPr>
        <w:tab/>
      </w:r>
      <w:r w:rsidR="00803CF3">
        <w:rPr>
          <w:rFonts w:ascii="Arial" w:hAnsi="Arial" w:cs="Arial"/>
          <w:szCs w:val="16"/>
          <w:lang w:val="it-IT"/>
        </w:rPr>
        <w:tab/>
      </w:r>
      <w:r w:rsidRPr="00337438">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Au</w:t>
      </w:r>
      <w:r w:rsidRPr="00337438">
        <w:rPr>
          <w:rFonts w:ascii="Arial" w:hAnsi="Arial" w:cs="Arial"/>
          <w:szCs w:val="16"/>
          <w:vertAlign w:val="superscript"/>
          <w:lang w:val="it-IT"/>
        </w:rPr>
        <w:t>3+</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+ 3 e</w:t>
      </w:r>
      <w:r w:rsidRPr="00337438">
        <w:rPr>
          <w:rFonts w:ascii="Arial" w:hAnsi="Arial" w:cs="Arial"/>
          <w:szCs w:val="16"/>
          <w:vertAlign w:val="superscript"/>
          <w:lang w:val="it-IT"/>
        </w:rPr>
        <w:t>-</w:t>
      </w:r>
      <w:r w:rsidRPr="00337438">
        <w:rPr>
          <w:rFonts w:ascii="Arial" w:hAnsi="Arial" w:cs="Arial"/>
          <w:szCs w:val="16"/>
          <w:lang w:val="it-IT"/>
        </w:rPr>
        <w:tab/>
        <w:t xml:space="preserve">  1.50</w:t>
      </w:r>
    </w:p>
    <w:p w14:paraId="298472E1"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Mn</w:t>
      </w:r>
      <w:r w:rsidRPr="00337438">
        <w:rPr>
          <w:rFonts w:ascii="Arial" w:hAnsi="Arial" w:cs="Arial"/>
          <w:szCs w:val="16"/>
          <w:vertAlign w:val="superscript"/>
          <w:lang w:val="it-IT"/>
        </w:rPr>
        <w:t>2+</w:t>
      </w:r>
      <w:r w:rsidRPr="00337438">
        <w:rPr>
          <w:rFonts w:ascii="Arial" w:hAnsi="Arial" w:cs="Arial"/>
          <w:szCs w:val="16"/>
          <w:lang w:val="it-IT"/>
        </w:rPr>
        <w:tab/>
        <w:t xml:space="preserve"> +  </w:t>
      </w:r>
      <w:r w:rsidR="00803CF3">
        <w:rPr>
          <w:rFonts w:ascii="Arial" w:hAnsi="Arial" w:cs="Arial"/>
          <w:szCs w:val="16"/>
          <w:lang w:val="it-IT"/>
        </w:rPr>
        <w:tab/>
      </w:r>
      <w:r w:rsidRPr="00337438">
        <w:rPr>
          <w:rFonts w:ascii="Arial" w:hAnsi="Arial" w:cs="Arial"/>
          <w:szCs w:val="16"/>
          <w:lang w:val="it-IT"/>
        </w:rPr>
        <w:t>12</w:t>
      </w:r>
      <w:r w:rsidRPr="00337438">
        <w:rPr>
          <w:rFonts w:ascii="Arial" w:hAnsi="Arial" w:cs="Arial"/>
          <w:szCs w:val="16"/>
          <w:lang w:val="it-IT"/>
        </w:rPr>
        <w:tab/>
        <w:t>H</w:t>
      </w:r>
      <w:r w:rsidRPr="00337438">
        <w:rPr>
          <w:rFonts w:ascii="Arial" w:hAnsi="Arial" w:cs="Arial"/>
          <w:szCs w:val="16"/>
          <w:vertAlign w:val="subscript"/>
          <w:lang w:val="it-IT"/>
        </w:rPr>
        <w:t>2</w:t>
      </w:r>
      <w:r w:rsidR="00803CF3">
        <w:rPr>
          <w:rFonts w:ascii="Arial" w:hAnsi="Arial" w:cs="Arial"/>
          <w:szCs w:val="16"/>
          <w:lang w:val="it-IT"/>
        </w:rPr>
        <w:t>O</w:t>
      </w:r>
      <w:r w:rsidR="00803CF3">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MnO</w:t>
      </w:r>
      <w:r w:rsidRPr="00337438">
        <w:rPr>
          <w:rFonts w:ascii="Arial" w:hAnsi="Arial" w:cs="Arial"/>
          <w:szCs w:val="16"/>
          <w:vertAlign w:val="subscript"/>
          <w:lang w:val="it-IT"/>
        </w:rPr>
        <w:t>4</w:t>
      </w:r>
      <w:r w:rsidRPr="00337438">
        <w:rPr>
          <w:rFonts w:ascii="Arial" w:hAnsi="Arial" w:cs="Arial"/>
          <w:szCs w:val="16"/>
          <w:vertAlign w:val="superscript"/>
          <w:lang w:val="it-IT"/>
        </w:rPr>
        <w:t>-</w:t>
      </w:r>
      <w:r w:rsidRPr="00337438">
        <w:rPr>
          <w:rFonts w:ascii="Arial" w:hAnsi="Arial" w:cs="Arial"/>
          <w:szCs w:val="16"/>
          <w:lang w:val="it-IT"/>
        </w:rPr>
        <w:tab/>
        <w:t>+</w:t>
      </w:r>
      <w:r w:rsidRPr="00337438">
        <w:rPr>
          <w:rFonts w:ascii="Arial" w:hAnsi="Arial" w:cs="Arial"/>
          <w:szCs w:val="16"/>
          <w:lang w:val="it-IT"/>
        </w:rPr>
        <w:tab/>
        <w:t>8</w:t>
      </w:r>
      <w:r w:rsidRPr="00337438">
        <w:rPr>
          <w:rFonts w:ascii="Arial" w:hAnsi="Arial" w:cs="Arial"/>
          <w:szCs w:val="16"/>
          <w:lang w:val="it-IT"/>
        </w:rPr>
        <w:tab/>
        <w:t>H</w:t>
      </w:r>
      <w:r w:rsidRPr="00337438">
        <w:rPr>
          <w:rFonts w:ascii="Arial" w:hAnsi="Arial" w:cs="Arial"/>
          <w:szCs w:val="16"/>
          <w:vertAlign w:val="subscript"/>
          <w:lang w:val="it-IT"/>
        </w:rPr>
        <w:t>3</w:t>
      </w:r>
      <w:r w:rsidRPr="00337438">
        <w:rPr>
          <w:rFonts w:ascii="Arial" w:hAnsi="Arial" w:cs="Arial"/>
          <w:szCs w:val="16"/>
          <w:lang w:val="it-IT"/>
        </w:rPr>
        <w:t>O</w:t>
      </w:r>
      <w:r w:rsidRPr="00337438">
        <w:rPr>
          <w:rFonts w:ascii="Arial" w:hAnsi="Arial" w:cs="Arial"/>
          <w:szCs w:val="16"/>
          <w:vertAlign w:val="superscript"/>
          <w:lang w:val="it-IT"/>
        </w:rPr>
        <w:t>+</w:t>
      </w:r>
      <w:r w:rsidRPr="00337438">
        <w:rPr>
          <w:rFonts w:ascii="Arial" w:hAnsi="Arial" w:cs="Arial"/>
          <w:szCs w:val="16"/>
          <w:lang w:val="it-IT"/>
        </w:rPr>
        <w:tab/>
        <w:t>+ 5 e</w:t>
      </w:r>
      <w:r w:rsidRPr="00337438">
        <w:rPr>
          <w:rFonts w:ascii="Arial" w:hAnsi="Arial" w:cs="Arial"/>
          <w:szCs w:val="16"/>
          <w:vertAlign w:val="superscript"/>
          <w:lang w:val="it-IT"/>
        </w:rPr>
        <w:t>-</w:t>
      </w:r>
      <w:r w:rsidRPr="00337438">
        <w:rPr>
          <w:rFonts w:ascii="Arial" w:hAnsi="Arial" w:cs="Arial"/>
          <w:szCs w:val="16"/>
          <w:lang w:val="it-IT"/>
        </w:rPr>
        <w:tab/>
        <w:t xml:space="preserve">  1.51</w:t>
      </w:r>
    </w:p>
    <w:p w14:paraId="5937F475" w14:textId="77777777" w:rsidR="00337438" w:rsidRPr="00337438" w:rsidRDefault="00337438" w:rsidP="00430DE7">
      <w:pPr>
        <w:pStyle w:val="Eingerckt074"/>
        <w:pBdr>
          <w:bottom w:val="single" w:sz="4" w:space="1" w:color="BFBFBF" w:themeColor="background1" w:themeShade="BF"/>
        </w:pBdr>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t xml:space="preserve">   </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Mn</w:t>
      </w:r>
      <w:r w:rsidRPr="00337438">
        <w:rPr>
          <w:rFonts w:ascii="Arial" w:hAnsi="Arial" w:cs="Arial"/>
          <w:szCs w:val="16"/>
          <w:vertAlign w:val="superscript"/>
          <w:lang w:val="it-IT"/>
        </w:rPr>
        <w:t>2+</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Mn</w:t>
      </w:r>
      <w:r w:rsidRPr="00337438">
        <w:rPr>
          <w:rFonts w:ascii="Arial" w:hAnsi="Arial" w:cs="Arial"/>
          <w:szCs w:val="16"/>
          <w:vertAlign w:val="superscript"/>
          <w:lang w:val="it-IT"/>
        </w:rPr>
        <w:t>3+</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+ 1 e</w:t>
      </w:r>
      <w:r w:rsidRPr="00337438">
        <w:rPr>
          <w:rFonts w:ascii="Arial" w:hAnsi="Arial" w:cs="Arial"/>
          <w:szCs w:val="16"/>
          <w:vertAlign w:val="superscript"/>
          <w:lang w:val="it-IT"/>
        </w:rPr>
        <w:t>-</w:t>
      </w:r>
      <w:r w:rsidRPr="00337438">
        <w:rPr>
          <w:rFonts w:ascii="Arial" w:hAnsi="Arial" w:cs="Arial"/>
          <w:szCs w:val="16"/>
          <w:vertAlign w:val="superscript"/>
          <w:lang w:val="it-IT"/>
        </w:rPr>
        <w:tab/>
      </w:r>
      <w:r w:rsidRPr="00337438">
        <w:rPr>
          <w:rFonts w:ascii="Arial" w:hAnsi="Arial" w:cs="Arial"/>
          <w:szCs w:val="16"/>
          <w:lang w:val="it-IT"/>
        </w:rPr>
        <w:t xml:space="preserve">  1.54</w:t>
      </w:r>
    </w:p>
    <w:p w14:paraId="52AA1AB9"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PbSO</w:t>
      </w:r>
      <w:r w:rsidRPr="00337438">
        <w:rPr>
          <w:rFonts w:ascii="Arial" w:hAnsi="Arial" w:cs="Arial"/>
          <w:szCs w:val="16"/>
          <w:vertAlign w:val="subscript"/>
          <w:lang w:val="it-IT"/>
        </w:rPr>
        <w:t>4</w:t>
      </w:r>
      <w:r w:rsidRPr="00337438">
        <w:rPr>
          <w:rFonts w:ascii="Arial" w:hAnsi="Arial" w:cs="Arial"/>
          <w:szCs w:val="16"/>
          <w:lang w:val="it-IT"/>
        </w:rPr>
        <w:tab/>
        <w:t xml:space="preserve">+   </w:t>
      </w:r>
      <w:r w:rsidR="00803CF3">
        <w:rPr>
          <w:rFonts w:ascii="Arial" w:hAnsi="Arial" w:cs="Arial"/>
          <w:szCs w:val="16"/>
          <w:lang w:val="it-IT"/>
        </w:rPr>
        <w:tab/>
      </w:r>
      <w:r w:rsidRPr="00337438">
        <w:rPr>
          <w:rFonts w:ascii="Arial" w:hAnsi="Arial" w:cs="Arial"/>
          <w:szCs w:val="16"/>
          <w:lang w:val="it-IT"/>
        </w:rPr>
        <w:t>6</w:t>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PbO</w:t>
      </w:r>
      <w:r w:rsidRPr="00337438">
        <w:rPr>
          <w:rFonts w:ascii="Arial" w:hAnsi="Arial" w:cs="Arial"/>
          <w:szCs w:val="16"/>
          <w:vertAlign w:val="subscript"/>
          <w:lang w:val="it-IT"/>
        </w:rPr>
        <w:t>2</w:t>
      </w:r>
      <w:r w:rsidRPr="00337438">
        <w:rPr>
          <w:rFonts w:ascii="Arial" w:hAnsi="Arial" w:cs="Arial"/>
          <w:szCs w:val="16"/>
          <w:lang w:val="it-IT"/>
        </w:rPr>
        <w:tab/>
        <w:t>+ SO</w:t>
      </w:r>
      <w:r w:rsidRPr="00337438">
        <w:rPr>
          <w:rFonts w:ascii="Arial" w:hAnsi="Arial" w:cs="Arial"/>
          <w:szCs w:val="16"/>
          <w:vertAlign w:val="subscript"/>
          <w:lang w:val="it-IT"/>
        </w:rPr>
        <w:t>4</w:t>
      </w:r>
      <w:r w:rsidRPr="00337438">
        <w:rPr>
          <w:rFonts w:ascii="Arial" w:hAnsi="Arial" w:cs="Arial"/>
          <w:szCs w:val="16"/>
          <w:vertAlign w:val="superscript"/>
          <w:lang w:val="it-IT"/>
        </w:rPr>
        <w:t>2-</w:t>
      </w:r>
      <w:r w:rsidRPr="00337438">
        <w:rPr>
          <w:rFonts w:ascii="Arial" w:hAnsi="Arial" w:cs="Arial"/>
          <w:szCs w:val="16"/>
          <w:lang w:val="it-IT"/>
        </w:rPr>
        <w:tab/>
        <w:t>+ 4 H</w:t>
      </w:r>
      <w:r w:rsidRPr="00337438">
        <w:rPr>
          <w:rFonts w:ascii="Arial" w:hAnsi="Arial" w:cs="Arial"/>
          <w:szCs w:val="16"/>
          <w:vertAlign w:val="subscript"/>
          <w:lang w:val="it-IT"/>
        </w:rPr>
        <w:t>3</w:t>
      </w:r>
      <w:r w:rsidRPr="00337438">
        <w:rPr>
          <w:rFonts w:ascii="Arial" w:hAnsi="Arial" w:cs="Arial"/>
          <w:szCs w:val="16"/>
          <w:lang w:val="it-IT"/>
        </w:rPr>
        <w:t>O</w:t>
      </w:r>
      <w:r w:rsidRPr="00337438">
        <w:rPr>
          <w:rFonts w:ascii="Arial" w:hAnsi="Arial" w:cs="Arial"/>
          <w:szCs w:val="16"/>
          <w:vertAlign w:val="superscript"/>
          <w:lang w:val="it-IT"/>
        </w:rPr>
        <w:t>+</w:t>
      </w:r>
      <w:r w:rsidRPr="00337438">
        <w:rPr>
          <w:rFonts w:ascii="Arial" w:hAnsi="Arial" w:cs="Arial"/>
          <w:szCs w:val="16"/>
          <w:lang w:val="it-IT"/>
        </w:rPr>
        <w:tab/>
      </w:r>
      <w:r w:rsidR="00803CF3">
        <w:rPr>
          <w:rFonts w:ascii="Arial" w:hAnsi="Arial" w:cs="Arial"/>
          <w:szCs w:val="16"/>
          <w:lang w:val="it-IT"/>
        </w:rPr>
        <w:tab/>
      </w:r>
      <w:r w:rsidRPr="00337438">
        <w:rPr>
          <w:rFonts w:ascii="Arial" w:hAnsi="Arial" w:cs="Arial"/>
          <w:szCs w:val="16"/>
          <w:lang w:val="it-IT"/>
        </w:rPr>
        <w:t>+ 2 e</w:t>
      </w:r>
      <w:r w:rsidRPr="00337438">
        <w:rPr>
          <w:rFonts w:ascii="Arial" w:hAnsi="Arial" w:cs="Arial"/>
          <w:szCs w:val="16"/>
          <w:vertAlign w:val="superscript"/>
          <w:lang w:val="it-IT"/>
        </w:rPr>
        <w:t>-</w:t>
      </w:r>
      <w:r w:rsidRPr="00337438">
        <w:rPr>
          <w:rFonts w:ascii="Arial" w:hAnsi="Arial" w:cs="Arial"/>
          <w:szCs w:val="16"/>
          <w:lang w:val="it-IT"/>
        </w:rPr>
        <w:tab/>
        <w:t xml:space="preserve">  1.69</w:t>
      </w:r>
    </w:p>
    <w:p w14:paraId="62D00C76" w14:textId="77777777" w:rsidR="00337438" w:rsidRPr="0011360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fr-CH"/>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113608">
        <w:rPr>
          <w:rFonts w:ascii="Arial" w:hAnsi="Arial" w:cs="Arial"/>
          <w:szCs w:val="16"/>
          <w:lang w:val="fr-CH"/>
        </w:rPr>
        <w:t>Au</w:t>
      </w:r>
      <w:r w:rsidRPr="00113608">
        <w:rPr>
          <w:rFonts w:ascii="Arial" w:hAnsi="Arial" w:cs="Arial"/>
          <w:szCs w:val="16"/>
          <w:lang w:val="fr-CH"/>
        </w:rPr>
        <w:tab/>
      </w:r>
      <w:r w:rsidRPr="00113608">
        <w:rPr>
          <w:rFonts w:ascii="Arial" w:hAnsi="Arial" w:cs="Arial"/>
          <w:szCs w:val="16"/>
          <w:lang w:val="fr-CH"/>
        </w:rPr>
        <w:tab/>
      </w:r>
      <w:r w:rsidRPr="00113608">
        <w:rPr>
          <w:rFonts w:ascii="Arial" w:hAnsi="Arial" w:cs="Arial"/>
          <w:szCs w:val="16"/>
          <w:lang w:val="fr-CH"/>
        </w:rPr>
        <w:tab/>
      </w:r>
      <w:r w:rsidR="00803CF3" w:rsidRPr="00113608">
        <w:rPr>
          <w:rFonts w:ascii="Arial" w:hAnsi="Arial" w:cs="Arial"/>
          <w:szCs w:val="16"/>
          <w:lang w:val="fr-CH"/>
        </w:rPr>
        <w:tab/>
      </w:r>
      <w:r w:rsidRPr="00113608">
        <w:rPr>
          <w:rFonts w:ascii="Cambria Math" w:hAnsi="Cambria Math" w:cs="Arial"/>
          <w:position w:val="2"/>
          <w:szCs w:val="16"/>
          <w:lang w:val="fr-CH"/>
        </w:rPr>
        <w:t>⇄</w:t>
      </w:r>
      <w:r w:rsidRPr="00113608">
        <w:rPr>
          <w:rFonts w:ascii="Cambria Math" w:hAnsi="Cambria Math" w:cs="Arial"/>
          <w:position w:val="2"/>
          <w:szCs w:val="16"/>
          <w:lang w:val="fr-CH"/>
        </w:rPr>
        <w:tab/>
      </w:r>
      <w:r w:rsidRPr="00113608">
        <w:rPr>
          <w:rFonts w:ascii="Cambria Math" w:hAnsi="Cambria Math" w:cs="Arial"/>
          <w:position w:val="2"/>
          <w:szCs w:val="16"/>
          <w:lang w:val="fr-CH"/>
        </w:rPr>
        <w:tab/>
      </w:r>
      <w:r w:rsidRPr="00113608">
        <w:rPr>
          <w:rFonts w:ascii="Arial" w:hAnsi="Arial" w:cs="Arial"/>
          <w:szCs w:val="16"/>
          <w:lang w:val="fr-CH"/>
        </w:rPr>
        <w:t>Au</w:t>
      </w:r>
      <w:r w:rsidRPr="00113608">
        <w:rPr>
          <w:rFonts w:ascii="Arial" w:hAnsi="Arial" w:cs="Arial"/>
          <w:szCs w:val="16"/>
          <w:vertAlign w:val="superscript"/>
          <w:lang w:val="fr-CH"/>
        </w:rPr>
        <w:t>+</w:t>
      </w:r>
      <w:r w:rsidRPr="00113608">
        <w:rPr>
          <w:rFonts w:ascii="Arial" w:hAnsi="Arial" w:cs="Arial"/>
          <w:szCs w:val="16"/>
          <w:lang w:val="fr-CH"/>
        </w:rPr>
        <w:tab/>
      </w:r>
      <w:r w:rsidRPr="00113608">
        <w:rPr>
          <w:rFonts w:ascii="Arial" w:hAnsi="Arial" w:cs="Arial"/>
          <w:szCs w:val="16"/>
          <w:lang w:val="fr-CH"/>
        </w:rPr>
        <w:tab/>
      </w:r>
      <w:r w:rsidRPr="00113608">
        <w:rPr>
          <w:rFonts w:ascii="Arial" w:hAnsi="Arial" w:cs="Arial"/>
          <w:szCs w:val="16"/>
          <w:lang w:val="fr-CH"/>
        </w:rPr>
        <w:tab/>
      </w:r>
      <w:r w:rsidRPr="00113608">
        <w:rPr>
          <w:rFonts w:ascii="Arial" w:hAnsi="Arial" w:cs="Arial"/>
          <w:szCs w:val="16"/>
          <w:lang w:val="fr-CH"/>
        </w:rPr>
        <w:tab/>
        <w:t>+ 1 e</w:t>
      </w:r>
      <w:r w:rsidRPr="00113608">
        <w:rPr>
          <w:rFonts w:ascii="Arial" w:hAnsi="Arial" w:cs="Arial"/>
          <w:szCs w:val="16"/>
          <w:vertAlign w:val="superscript"/>
          <w:lang w:val="fr-CH"/>
        </w:rPr>
        <w:t>-</w:t>
      </w:r>
      <w:r w:rsidRPr="00113608">
        <w:rPr>
          <w:rFonts w:ascii="Arial" w:hAnsi="Arial" w:cs="Arial"/>
          <w:szCs w:val="16"/>
          <w:vertAlign w:val="superscript"/>
          <w:lang w:val="fr-CH"/>
        </w:rPr>
        <w:tab/>
      </w:r>
      <w:r w:rsidRPr="00113608">
        <w:rPr>
          <w:rFonts w:ascii="Arial" w:hAnsi="Arial" w:cs="Arial"/>
          <w:szCs w:val="16"/>
          <w:lang w:val="fr-CH"/>
        </w:rPr>
        <w:t xml:space="preserve">  1.69</w:t>
      </w:r>
    </w:p>
    <w:p w14:paraId="627B023A" w14:textId="77777777" w:rsidR="00337438" w:rsidRPr="0011360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fr-CH"/>
        </w:rPr>
      </w:pPr>
      <w:r w:rsidRPr="00113608">
        <w:rPr>
          <w:rFonts w:ascii="Arial" w:hAnsi="Arial" w:cs="Arial"/>
          <w:szCs w:val="16"/>
          <w:lang w:val="fr-CH"/>
        </w:rPr>
        <w:tab/>
      </w:r>
      <w:r w:rsidRPr="00113608">
        <w:rPr>
          <w:rFonts w:ascii="Arial" w:hAnsi="Arial" w:cs="Arial"/>
          <w:szCs w:val="16"/>
          <w:lang w:val="fr-CH"/>
        </w:rPr>
        <w:tab/>
      </w:r>
      <w:r w:rsidRPr="00113608">
        <w:rPr>
          <w:rFonts w:ascii="Arial" w:hAnsi="Arial" w:cs="Arial"/>
          <w:szCs w:val="16"/>
          <w:lang w:val="fr-CH"/>
        </w:rPr>
        <w:tab/>
      </w:r>
      <w:r w:rsidRPr="00113608">
        <w:rPr>
          <w:rFonts w:ascii="Arial" w:hAnsi="Arial" w:cs="Arial"/>
          <w:szCs w:val="16"/>
          <w:lang w:val="fr-CH"/>
        </w:rPr>
        <w:tab/>
        <w:t>Ce</w:t>
      </w:r>
      <w:r w:rsidRPr="00113608">
        <w:rPr>
          <w:rFonts w:ascii="Arial" w:hAnsi="Arial" w:cs="Arial"/>
          <w:szCs w:val="16"/>
          <w:vertAlign w:val="superscript"/>
          <w:lang w:val="fr-CH"/>
        </w:rPr>
        <w:t>3+</w:t>
      </w:r>
      <w:r w:rsidRPr="00113608">
        <w:rPr>
          <w:rFonts w:ascii="Arial" w:hAnsi="Arial" w:cs="Arial"/>
          <w:szCs w:val="16"/>
          <w:lang w:val="fr-CH"/>
        </w:rPr>
        <w:tab/>
      </w:r>
      <w:r w:rsidRPr="00113608">
        <w:rPr>
          <w:rFonts w:ascii="Arial" w:hAnsi="Arial" w:cs="Arial"/>
          <w:szCs w:val="16"/>
          <w:lang w:val="fr-CH"/>
        </w:rPr>
        <w:tab/>
      </w:r>
      <w:r w:rsidRPr="00113608">
        <w:rPr>
          <w:rFonts w:ascii="Arial" w:hAnsi="Arial" w:cs="Arial"/>
          <w:szCs w:val="16"/>
          <w:lang w:val="fr-CH"/>
        </w:rPr>
        <w:tab/>
      </w:r>
      <w:r w:rsidR="00803CF3" w:rsidRPr="00113608">
        <w:rPr>
          <w:rFonts w:ascii="Arial" w:hAnsi="Arial" w:cs="Arial"/>
          <w:szCs w:val="16"/>
          <w:lang w:val="fr-CH"/>
        </w:rPr>
        <w:tab/>
      </w:r>
      <w:r w:rsidRPr="00113608">
        <w:rPr>
          <w:rFonts w:ascii="Cambria Math" w:hAnsi="Cambria Math" w:cs="Arial"/>
          <w:position w:val="2"/>
          <w:szCs w:val="16"/>
          <w:lang w:val="fr-CH"/>
        </w:rPr>
        <w:t>⇄</w:t>
      </w:r>
      <w:r w:rsidRPr="00113608">
        <w:rPr>
          <w:rFonts w:ascii="Arial" w:hAnsi="Arial" w:cs="Arial"/>
          <w:szCs w:val="16"/>
          <w:lang w:val="fr-CH"/>
        </w:rPr>
        <w:tab/>
      </w:r>
      <w:r w:rsidRPr="00113608">
        <w:rPr>
          <w:rFonts w:ascii="Arial" w:hAnsi="Arial" w:cs="Arial"/>
          <w:szCs w:val="16"/>
          <w:lang w:val="fr-CH"/>
        </w:rPr>
        <w:tab/>
        <w:t>Ce</w:t>
      </w:r>
      <w:r w:rsidRPr="00113608">
        <w:rPr>
          <w:rFonts w:ascii="Arial" w:hAnsi="Arial" w:cs="Arial"/>
          <w:szCs w:val="16"/>
          <w:vertAlign w:val="superscript"/>
          <w:lang w:val="fr-CH"/>
        </w:rPr>
        <w:t>4+</w:t>
      </w:r>
      <w:r w:rsidRPr="00113608">
        <w:rPr>
          <w:rFonts w:ascii="Arial" w:hAnsi="Arial" w:cs="Arial"/>
          <w:szCs w:val="16"/>
          <w:lang w:val="fr-CH"/>
        </w:rPr>
        <w:tab/>
      </w:r>
      <w:r w:rsidRPr="00113608">
        <w:rPr>
          <w:rFonts w:ascii="Arial" w:hAnsi="Arial" w:cs="Arial"/>
          <w:szCs w:val="16"/>
          <w:lang w:val="fr-CH"/>
        </w:rPr>
        <w:tab/>
      </w:r>
      <w:r w:rsidRPr="00113608">
        <w:rPr>
          <w:rFonts w:ascii="Arial" w:hAnsi="Arial" w:cs="Arial"/>
          <w:szCs w:val="16"/>
          <w:lang w:val="fr-CH"/>
        </w:rPr>
        <w:tab/>
      </w:r>
      <w:r w:rsidRPr="00113608">
        <w:rPr>
          <w:rFonts w:ascii="Arial" w:hAnsi="Arial" w:cs="Arial"/>
          <w:szCs w:val="16"/>
          <w:lang w:val="fr-CH"/>
        </w:rPr>
        <w:tab/>
        <w:t>+ 1 e</w:t>
      </w:r>
      <w:r w:rsidRPr="00113608">
        <w:rPr>
          <w:rFonts w:ascii="Arial" w:hAnsi="Arial" w:cs="Arial"/>
          <w:szCs w:val="16"/>
          <w:vertAlign w:val="superscript"/>
          <w:lang w:val="fr-CH"/>
        </w:rPr>
        <w:t>-</w:t>
      </w:r>
      <w:r w:rsidRPr="00113608">
        <w:rPr>
          <w:rFonts w:ascii="Arial" w:hAnsi="Arial" w:cs="Arial"/>
          <w:szCs w:val="16"/>
          <w:lang w:val="fr-CH"/>
        </w:rPr>
        <w:tab/>
        <w:t xml:space="preserve">  1.72</w:t>
      </w:r>
    </w:p>
    <w:p w14:paraId="24115279"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113608">
        <w:rPr>
          <w:rFonts w:ascii="Arial" w:hAnsi="Arial" w:cs="Arial"/>
          <w:szCs w:val="16"/>
          <w:lang w:val="fr-CH"/>
        </w:rPr>
        <w:tab/>
      </w:r>
      <w:r w:rsidRPr="00113608">
        <w:rPr>
          <w:rFonts w:ascii="Arial" w:hAnsi="Arial" w:cs="Arial"/>
          <w:szCs w:val="16"/>
          <w:lang w:val="fr-CH"/>
        </w:rPr>
        <w:tab/>
      </w:r>
      <w:r w:rsidRPr="00113608">
        <w:rPr>
          <w:rFonts w:ascii="Arial" w:hAnsi="Arial" w:cs="Arial"/>
          <w:szCs w:val="16"/>
          <w:lang w:val="fr-CH"/>
        </w:rPr>
        <w:tab/>
      </w:r>
      <w:r w:rsidRPr="00337438">
        <w:rPr>
          <w:rFonts w:ascii="Arial" w:hAnsi="Arial" w:cs="Arial"/>
          <w:szCs w:val="16"/>
          <w:lang w:val="it-IT"/>
        </w:rPr>
        <w:t>4</w:t>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00803CF3">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vertAlign w:val="subscript"/>
          <w:lang w:val="it-IT"/>
        </w:rPr>
        <w:t>2</w:t>
      </w:r>
      <w:r w:rsidRPr="00337438">
        <w:rPr>
          <w:rFonts w:ascii="Arial" w:hAnsi="Arial" w:cs="Arial"/>
          <w:szCs w:val="16"/>
          <w:lang w:val="it-IT"/>
        </w:rPr>
        <w:tab/>
        <w:t>+</w:t>
      </w:r>
      <w:r w:rsidRPr="00337438">
        <w:rPr>
          <w:rFonts w:ascii="Arial" w:hAnsi="Arial" w:cs="Arial"/>
          <w:szCs w:val="16"/>
          <w:lang w:val="it-IT"/>
        </w:rPr>
        <w:tab/>
        <w:t>2</w:t>
      </w:r>
      <w:r w:rsidRPr="00337438">
        <w:rPr>
          <w:rFonts w:ascii="Arial" w:hAnsi="Arial" w:cs="Arial"/>
          <w:szCs w:val="16"/>
          <w:lang w:val="it-IT"/>
        </w:rPr>
        <w:tab/>
        <w:t>H</w:t>
      </w:r>
      <w:r w:rsidRPr="00337438">
        <w:rPr>
          <w:rFonts w:ascii="Arial" w:hAnsi="Arial" w:cs="Arial"/>
          <w:szCs w:val="16"/>
          <w:vertAlign w:val="subscript"/>
          <w:lang w:val="it-IT"/>
        </w:rPr>
        <w:t>3</w:t>
      </w:r>
      <w:r w:rsidRPr="00337438">
        <w:rPr>
          <w:rFonts w:ascii="Arial" w:hAnsi="Arial" w:cs="Arial"/>
          <w:szCs w:val="16"/>
          <w:lang w:val="it-IT"/>
        </w:rPr>
        <w:t>O</w:t>
      </w:r>
      <w:r w:rsidRPr="00337438">
        <w:rPr>
          <w:rFonts w:ascii="Arial" w:hAnsi="Arial" w:cs="Arial"/>
          <w:szCs w:val="16"/>
          <w:vertAlign w:val="superscript"/>
          <w:lang w:val="it-IT"/>
        </w:rPr>
        <w:t>+</w:t>
      </w:r>
      <w:r w:rsidRPr="00337438">
        <w:rPr>
          <w:rFonts w:ascii="Arial" w:hAnsi="Arial" w:cs="Arial"/>
          <w:szCs w:val="16"/>
          <w:lang w:val="it-IT"/>
        </w:rPr>
        <w:tab/>
        <w:t>+ 2 e</w:t>
      </w:r>
      <w:r w:rsidRPr="00337438">
        <w:rPr>
          <w:rFonts w:ascii="Arial" w:hAnsi="Arial" w:cs="Arial"/>
          <w:szCs w:val="16"/>
          <w:vertAlign w:val="superscript"/>
          <w:lang w:val="it-IT"/>
        </w:rPr>
        <w:t>-</w:t>
      </w:r>
      <w:r w:rsidRPr="00337438">
        <w:rPr>
          <w:rFonts w:ascii="Arial" w:hAnsi="Arial" w:cs="Arial"/>
          <w:szCs w:val="16"/>
          <w:lang w:val="it-IT"/>
        </w:rPr>
        <w:tab/>
        <w:t xml:space="preserve">  1.78</w:t>
      </w:r>
    </w:p>
    <w:p w14:paraId="4795B8E9" w14:textId="77777777" w:rsidR="00337438" w:rsidRPr="00337438" w:rsidRDefault="00337438" w:rsidP="00430DE7">
      <w:pPr>
        <w:pStyle w:val="Eingerckt074"/>
        <w:pBdr>
          <w:bottom w:val="single" w:sz="4" w:space="1" w:color="BFBFBF" w:themeColor="background1" w:themeShade="BF"/>
        </w:pBdr>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lang w:val="it-IT"/>
        </w:rPr>
      </w:pPr>
      <w:r w:rsidRPr="00337438">
        <w:rPr>
          <w:rFonts w:ascii="Arial" w:hAnsi="Arial" w:cs="Arial"/>
          <w:szCs w:val="16"/>
          <w:lang w:val="it-IT"/>
        </w:rPr>
        <w:tab/>
        <w:t xml:space="preserve">  </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O</w:t>
      </w:r>
      <w:r w:rsidRPr="00337438">
        <w:rPr>
          <w:rFonts w:ascii="Arial" w:hAnsi="Arial" w:cs="Arial"/>
          <w:szCs w:val="16"/>
          <w:vertAlign w:val="subscript"/>
          <w:lang w:val="it-IT"/>
        </w:rPr>
        <w:t>2</w:t>
      </w:r>
      <w:r w:rsidRPr="00337438">
        <w:rPr>
          <w:rFonts w:ascii="Arial" w:hAnsi="Arial" w:cs="Arial"/>
          <w:szCs w:val="16"/>
          <w:lang w:val="it-IT"/>
        </w:rPr>
        <w:tab/>
        <w:t>+</w:t>
      </w:r>
      <w:r w:rsidRPr="00337438">
        <w:rPr>
          <w:rFonts w:ascii="Arial" w:hAnsi="Arial" w:cs="Arial"/>
          <w:szCs w:val="16"/>
          <w:lang w:val="it-IT"/>
        </w:rPr>
        <w:tab/>
        <w:t>3</w:t>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O</w:t>
      </w:r>
      <w:r w:rsidRPr="00337438">
        <w:rPr>
          <w:rFonts w:ascii="Arial" w:hAnsi="Arial" w:cs="Arial"/>
          <w:szCs w:val="16"/>
          <w:vertAlign w:val="subscript"/>
          <w:lang w:val="it-IT"/>
        </w:rPr>
        <w:t>3</w:t>
      </w:r>
      <w:r w:rsidRPr="00337438">
        <w:rPr>
          <w:rFonts w:ascii="Arial" w:hAnsi="Arial" w:cs="Arial"/>
          <w:szCs w:val="16"/>
          <w:lang w:val="it-IT"/>
        </w:rPr>
        <w:tab/>
        <w:t>+</w:t>
      </w:r>
      <w:r w:rsidRPr="00337438">
        <w:rPr>
          <w:rFonts w:ascii="Arial" w:hAnsi="Arial" w:cs="Arial"/>
          <w:szCs w:val="16"/>
          <w:lang w:val="it-IT"/>
        </w:rPr>
        <w:tab/>
        <w:t>2</w:t>
      </w:r>
      <w:r w:rsidRPr="00337438">
        <w:rPr>
          <w:rFonts w:ascii="Arial" w:hAnsi="Arial" w:cs="Arial"/>
          <w:szCs w:val="16"/>
          <w:lang w:val="it-IT"/>
        </w:rPr>
        <w:tab/>
        <w:t>H</w:t>
      </w:r>
      <w:r w:rsidRPr="00337438">
        <w:rPr>
          <w:rFonts w:ascii="Arial" w:hAnsi="Arial" w:cs="Arial"/>
          <w:szCs w:val="16"/>
          <w:vertAlign w:val="subscript"/>
          <w:lang w:val="it-IT"/>
        </w:rPr>
        <w:t>3</w:t>
      </w:r>
      <w:r w:rsidRPr="00337438">
        <w:rPr>
          <w:rFonts w:ascii="Arial" w:hAnsi="Arial" w:cs="Arial"/>
          <w:szCs w:val="16"/>
          <w:lang w:val="it-IT"/>
        </w:rPr>
        <w:t>O</w:t>
      </w:r>
      <w:r w:rsidRPr="00337438">
        <w:rPr>
          <w:rFonts w:ascii="Arial" w:hAnsi="Arial" w:cs="Arial"/>
          <w:szCs w:val="16"/>
          <w:vertAlign w:val="superscript"/>
          <w:lang w:val="it-IT"/>
        </w:rPr>
        <w:t>+</w:t>
      </w:r>
      <w:r w:rsidRPr="00337438">
        <w:rPr>
          <w:rFonts w:ascii="Arial" w:hAnsi="Arial" w:cs="Arial"/>
          <w:szCs w:val="16"/>
          <w:lang w:val="it-IT"/>
        </w:rPr>
        <w:tab/>
        <w:t>+ 2 e</w:t>
      </w:r>
      <w:r w:rsidRPr="00337438">
        <w:rPr>
          <w:rFonts w:ascii="Arial" w:hAnsi="Arial" w:cs="Arial"/>
          <w:szCs w:val="16"/>
          <w:vertAlign w:val="superscript"/>
          <w:lang w:val="it-IT"/>
        </w:rPr>
        <w:t>-</w:t>
      </w:r>
      <w:r w:rsidRPr="00337438">
        <w:rPr>
          <w:rFonts w:ascii="Arial" w:hAnsi="Arial" w:cs="Arial"/>
          <w:szCs w:val="16"/>
          <w:vertAlign w:val="superscript"/>
          <w:lang w:val="it-IT"/>
        </w:rPr>
        <w:tab/>
      </w:r>
      <w:r w:rsidRPr="00337438">
        <w:rPr>
          <w:rFonts w:ascii="Arial" w:hAnsi="Arial" w:cs="Arial"/>
          <w:szCs w:val="16"/>
          <w:lang w:val="it-IT"/>
        </w:rPr>
        <w:t xml:space="preserve">  2.08</w:t>
      </w:r>
    </w:p>
    <w:p w14:paraId="55E38B06" w14:textId="77777777" w:rsidR="00337438" w:rsidRPr="00337438" w:rsidRDefault="00337438" w:rsidP="00430DE7">
      <w:pPr>
        <w:pStyle w:val="Eingerckt074"/>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3" w:firstLine="0"/>
        <w:rPr>
          <w:rFonts w:ascii="Arial" w:hAnsi="Arial" w:cs="Arial"/>
          <w:szCs w:val="16"/>
          <w:vertAlign w:val="superscript"/>
          <w:lang w:val="it-IT"/>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2</w:t>
      </w:r>
      <w:r w:rsidRPr="00337438">
        <w:rPr>
          <w:rFonts w:ascii="Arial" w:hAnsi="Arial" w:cs="Arial"/>
          <w:szCs w:val="16"/>
          <w:lang w:val="it-IT"/>
        </w:rPr>
        <w:tab/>
        <w:t>HSO</w:t>
      </w:r>
      <w:r w:rsidRPr="00337438">
        <w:rPr>
          <w:rFonts w:ascii="Arial" w:hAnsi="Arial" w:cs="Arial"/>
          <w:szCs w:val="16"/>
          <w:vertAlign w:val="subscript"/>
          <w:lang w:val="it-IT"/>
        </w:rPr>
        <w:t>4</w:t>
      </w:r>
      <w:r w:rsidRPr="00337438">
        <w:rPr>
          <w:rFonts w:ascii="Arial" w:hAnsi="Arial" w:cs="Arial"/>
          <w:szCs w:val="16"/>
          <w:vertAlign w:val="superscript"/>
          <w:lang w:val="it-IT"/>
        </w:rPr>
        <w:t>-</w:t>
      </w:r>
      <w:r w:rsidRPr="00337438">
        <w:rPr>
          <w:rFonts w:ascii="Arial" w:hAnsi="Arial" w:cs="Arial"/>
          <w:szCs w:val="16"/>
          <w:lang w:val="it-IT"/>
        </w:rPr>
        <w:tab/>
        <w:t>+</w:t>
      </w:r>
      <w:r w:rsidRPr="00337438">
        <w:rPr>
          <w:rFonts w:ascii="Arial" w:hAnsi="Arial" w:cs="Arial"/>
          <w:szCs w:val="16"/>
          <w:lang w:val="it-IT"/>
        </w:rPr>
        <w:tab/>
        <w:t>2</w:t>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r>
      <w:r w:rsidRPr="00337438">
        <w:rPr>
          <w:rFonts w:ascii="Cambria Math" w:hAnsi="Cambria Math" w:cs="Arial"/>
          <w:position w:val="2"/>
          <w:szCs w:val="16"/>
          <w:lang w:val="it-IT"/>
        </w:rPr>
        <w:t>⇄</w:t>
      </w:r>
      <w:r w:rsidRPr="00337438">
        <w:rPr>
          <w:rFonts w:ascii="Arial" w:hAnsi="Arial" w:cs="Arial"/>
          <w:szCs w:val="16"/>
          <w:lang w:val="it-IT"/>
        </w:rPr>
        <w:tab/>
      </w:r>
      <w:r w:rsidRPr="00337438">
        <w:rPr>
          <w:rFonts w:ascii="Arial" w:hAnsi="Arial" w:cs="Arial"/>
          <w:szCs w:val="16"/>
          <w:lang w:val="it-IT"/>
        </w:rPr>
        <w:tab/>
        <w:t>S</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vertAlign w:val="subscript"/>
          <w:lang w:val="it-IT"/>
        </w:rPr>
        <w:t>8</w:t>
      </w:r>
      <w:r w:rsidRPr="00337438">
        <w:rPr>
          <w:rFonts w:ascii="Arial" w:hAnsi="Arial" w:cs="Arial"/>
          <w:szCs w:val="16"/>
          <w:vertAlign w:val="superscript"/>
          <w:lang w:val="it-IT"/>
        </w:rPr>
        <w:t>2-</w:t>
      </w:r>
      <w:r w:rsidRPr="00337438">
        <w:rPr>
          <w:rFonts w:ascii="Arial" w:hAnsi="Arial" w:cs="Arial"/>
          <w:szCs w:val="16"/>
          <w:lang w:val="it-IT"/>
        </w:rPr>
        <w:tab/>
        <w:t xml:space="preserve">+ </w:t>
      </w:r>
      <w:r w:rsidRPr="00337438">
        <w:rPr>
          <w:rFonts w:ascii="Arial" w:hAnsi="Arial" w:cs="Arial"/>
          <w:szCs w:val="16"/>
          <w:lang w:val="it-IT"/>
        </w:rPr>
        <w:tab/>
        <w:t>2</w:t>
      </w:r>
      <w:r w:rsidRPr="00337438">
        <w:rPr>
          <w:rFonts w:ascii="Arial" w:hAnsi="Arial" w:cs="Arial"/>
          <w:szCs w:val="16"/>
          <w:lang w:val="it-IT"/>
        </w:rPr>
        <w:tab/>
        <w:t>H</w:t>
      </w:r>
      <w:r w:rsidRPr="00337438">
        <w:rPr>
          <w:rFonts w:ascii="Arial" w:hAnsi="Arial" w:cs="Arial"/>
          <w:szCs w:val="16"/>
          <w:vertAlign w:val="subscript"/>
          <w:lang w:val="it-IT"/>
        </w:rPr>
        <w:t>3</w:t>
      </w:r>
      <w:r w:rsidRPr="00337438">
        <w:rPr>
          <w:rFonts w:ascii="Arial" w:hAnsi="Arial" w:cs="Arial"/>
          <w:szCs w:val="16"/>
          <w:lang w:val="it-IT"/>
        </w:rPr>
        <w:t>O</w:t>
      </w:r>
      <w:r w:rsidRPr="00337438">
        <w:rPr>
          <w:rFonts w:ascii="Arial" w:hAnsi="Arial" w:cs="Arial"/>
          <w:szCs w:val="16"/>
          <w:vertAlign w:val="superscript"/>
          <w:lang w:val="it-IT"/>
        </w:rPr>
        <w:t>+</w:t>
      </w:r>
      <w:r w:rsidRPr="00337438">
        <w:rPr>
          <w:rFonts w:ascii="Arial" w:hAnsi="Arial" w:cs="Arial"/>
          <w:szCs w:val="16"/>
          <w:lang w:val="it-IT"/>
        </w:rPr>
        <w:tab/>
        <w:t>+ 2 e</w:t>
      </w:r>
      <w:r w:rsidRPr="00337438">
        <w:rPr>
          <w:rFonts w:ascii="Arial" w:hAnsi="Arial" w:cs="Arial"/>
          <w:szCs w:val="16"/>
          <w:vertAlign w:val="superscript"/>
          <w:lang w:val="it-IT"/>
        </w:rPr>
        <w:t>-</w:t>
      </w:r>
      <w:r w:rsidRPr="00337438">
        <w:rPr>
          <w:rFonts w:ascii="Arial" w:hAnsi="Arial" w:cs="Arial"/>
          <w:szCs w:val="16"/>
          <w:vertAlign w:val="superscript"/>
          <w:lang w:val="it-IT"/>
        </w:rPr>
        <w:tab/>
        <w:t xml:space="preserve"> </w:t>
      </w:r>
      <w:r w:rsidRPr="00337438">
        <w:rPr>
          <w:rFonts w:ascii="Arial" w:hAnsi="Arial" w:cs="Arial"/>
          <w:szCs w:val="16"/>
          <w:lang w:val="it-IT"/>
        </w:rPr>
        <w:t xml:space="preserve"> 2.12</w:t>
      </w:r>
    </w:p>
    <w:p w14:paraId="155950DB" w14:textId="77777777" w:rsidR="00337438" w:rsidRPr="00CC4D18" w:rsidRDefault="00337438" w:rsidP="0088704F">
      <w:pPr>
        <w:pStyle w:val="Eingerckt074"/>
        <w:pBdr>
          <w:bottom w:val="single" w:sz="4" w:space="1" w:color="auto"/>
        </w:pBdr>
        <w:tabs>
          <w:tab w:val="clear" w:pos="420"/>
          <w:tab w:val="left" w:pos="0"/>
          <w:tab w:val="left" w:pos="142"/>
          <w:tab w:val="left" w:pos="284"/>
          <w:tab w:val="left" w:pos="993"/>
          <w:tab w:val="left" w:pos="1276"/>
          <w:tab w:val="left" w:pos="2268"/>
          <w:tab w:val="left" w:pos="2694"/>
          <w:tab w:val="left" w:pos="2977"/>
          <w:tab w:val="left" w:pos="3969"/>
          <w:tab w:val="left" w:pos="4536"/>
          <w:tab w:val="left" w:pos="4962"/>
          <w:tab w:val="left" w:pos="5670"/>
          <w:tab w:val="left" w:pos="6379"/>
          <w:tab w:val="left" w:pos="7088"/>
          <w:tab w:val="left" w:pos="7938"/>
          <w:tab w:val="left" w:pos="9072"/>
        </w:tabs>
        <w:ind w:left="0" w:right="-851" w:firstLine="0"/>
        <w:rPr>
          <w:rFonts w:ascii="Arial" w:hAnsi="Arial" w:cs="Arial"/>
          <w:szCs w:val="16"/>
        </w:rPr>
      </w:pP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CC4D18">
        <w:rPr>
          <w:rFonts w:ascii="Arial" w:hAnsi="Arial" w:cs="Arial"/>
          <w:szCs w:val="16"/>
        </w:rPr>
        <w:t>2</w:t>
      </w:r>
      <w:r w:rsidRPr="00CC4D18">
        <w:rPr>
          <w:rFonts w:ascii="Arial" w:hAnsi="Arial" w:cs="Arial"/>
          <w:szCs w:val="16"/>
        </w:rPr>
        <w:tab/>
        <w:t>F</w:t>
      </w:r>
      <w:r w:rsidRPr="00CC4D18">
        <w:rPr>
          <w:rFonts w:ascii="Arial" w:hAnsi="Arial" w:cs="Arial"/>
          <w:szCs w:val="16"/>
          <w:vertAlign w:val="superscript"/>
        </w:rPr>
        <w:t>-</w:t>
      </w:r>
      <w:r w:rsidRPr="00CC4D18">
        <w:rPr>
          <w:rFonts w:ascii="Arial" w:hAnsi="Arial" w:cs="Arial"/>
          <w:szCs w:val="16"/>
        </w:rPr>
        <w:tab/>
      </w:r>
      <w:r w:rsidRPr="00CC4D18">
        <w:rPr>
          <w:rFonts w:ascii="Arial" w:hAnsi="Arial" w:cs="Arial"/>
          <w:szCs w:val="16"/>
        </w:rPr>
        <w:tab/>
      </w:r>
      <w:r w:rsidRPr="00CC4D18">
        <w:rPr>
          <w:rFonts w:ascii="Arial" w:hAnsi="Arial" w:cs="Arial"/>
          <w:szCs w:val="16"/>
        </w:rPr>
        <w:tab/>
      </w:r>
      <w:r w:rsidR="00803CF3">
        <w:rPr>
          <w:rFonts w:ascii="Arial" w:hAnsi="Arial" w:cs="Arial"/>
          <w:szCs w:val="16"/>
        </w:rPr>
        <w:tab/>
      </w:r>
      <w:r>
        <w:rPr>
          <w:rFonts w:ascii="Cambria Math" w:hAnsi="Cambria Math" w:cs="Arial"/>
          <w:position w:val="2"/>
          <w:szCs w:val="16"/>
        </w:rPr>
        <w:t>⇄</w:t>
      </w:r>
      <w:r w:rsidRPr="00CC4D18">
        <w:rPr>
          <w:rFonts w:ascii="Arial" w:hAnsi="Arial" w:cs="Arial"/>
          <w:szCs w:val="16"/>
        </w:rPr>
        <w:tab/>
      </w:r>
      <w:r w:rsidRPr="00CC4D18">
        <w:rPr>
          <w:rFonts w:ascii="Arial" w:hAnsi="Arial" w:cs="Arial"/>
          <w:szCs w:val="16"/>
        </w:rPr>
        <w:tab/>
        <w:t>F</w:t>
      </w:r>
      <w:r w:rsidRPr="00CC4D18">
        <w:rPr>
          <w:rFonts w:ascii="Arial" w:hAnsi="Arial" w:cs="Arial"/>
          <w:szCs w:val="16"/>
          <w:vertAlign w:val="subscript"/>
        </w:rPr>
        <w:t>2</w:t>
      </w:r>
      <w:r w:rsidRPr="00CC4D18">
        <w:rPr>
          <w:rFonts w:ascii="Arial" w:hAnsi="Arial" w:cs="Arial"/>
          <w:szCs w:val="16"/>
        </w:rPr>
        <w:tab/>
      </w:r>
      <w:r w:rsidRPr="00CC4D18">
        <w:rPr>
          <w:rFonts w:ascii="Arial" w:hAnsi="Arial" w:cs="Arial"/>
          <w:szCs w:val="16"/>
        </w:rPr>
        <w:tab/>
      </w:r>
      <w:r w:rsidRPr="00CC4D18">
        <w:rPr>
          <w:rFonts w:ascii="Arial" w:hAnsi="Arial" w:cs="Arial"/>
          <w:szCs w:val="16"/>
        </w:rPr>
        <w:tab/>
      </w:r>
      <w:r w:rsidRPr="00CC4D18">
        <w:rPr>
          <w:rFonts w:ascii="Arial" w:hAnsi="Arial" w:cs="Arial"/>
          <w:szCs w:val="16"/>
        </w:rPr>
        <w:tab/>
        <w:t>+ 2 e</w:t>
      </w:r>
      <w:r w:rsidRPr="00CC4D18">
        <w:rPr>
          <w:rFonts w:ascii="Arial" w:hAnsi="Arial" w:cs="Arial"/>
          <w:szCs w:val="16"/>
          <w:vertAlign w:val="superscript"/>
        </w:rPr>
        <w:t>-</w:t>
      </w:r>
      <w:r w:rsidRPr="00CC4D18">
        <w:rPr>
          <w:rFonts w:ascii="Arial" w:hAnsi="Arial" w:cs="Arial"/>
          <w:szCs w:val="16"/>
        </w:rPr>
        <w:tab/>
        <w:t xml:space="preserve">  2.87</w:t>
      </w:r>
    </w:p>
    <w:p w14:paraId="1E7F95B6" w14:textId="77777777" w:rsidR="00337438" w:rsidRPr="00BE1C68" w:rsidRDefault="00803CF3" w:rsidP="0088704F">
      <w:pPr>
        <w:pStyle w:val="Eingerckt074"/>
        <w:tabs>
          <w:tab w:val="clear" w:pos="420"/>
          <w:tab w:val="left" w:pos="993"/>
          <w:tab w:val="left" w:pos="1276"/>
          <w:tab w:val="left" w:pos="2268"/>
          <w:tab w:val="left" w:pos="2835"/>
          <w:tab w:val="left" w:pos="3969"/>
          <w:tab w:val="left" w:pos="4536"/>
          <w:tab w:val="left" w:pos="4962"/>
          <w:tab w:val="left" w:pos="5670"/>
          <w:tab w:val="left" w:pos="6379"/>
          <w:tab w:val="left" w:pos="7088"/>
          <w:tab w:val="left" w:pos="8364"/>
          <w:tab w:val="left" w:pos="9214"/>
        </w:tabs>
        <w:ind w:left="0" w:right="-853" w:firstLine="0"/>
        <w:rPr>
          <w:rFonts w:ascii="Arial" w:hAnsi="Arial" w:cs="Arial"/>
          <w:position w:val="-4"/>
          <w:szCs w:val="16"/>
        </w:rPr>
      </w:pPr>
      <w:r w:rsidRPr="00BE1C68">
        <w:rPr>
          <w:rFonts w:ascii="Arial" w:hAnsi="Arial" w:cs="Arial"/>
          <w:szCs w:val="16"/>
        </w:rPr>
        <w:t>#1</w:t>
      </w:r>
      <w:r w:rsidR="00337438" w:rsidRPr="00BE1C68">
        <w:rPr>
          <w:rFonts w:ascii="Arial" w:hAnsi="Arial" w:cs="Arial"/>
          <w:szCs w:val="16"/>
        </w:rPr>
        <w:t xml:space="preserve"> </w:t>
      </w:r>
      <w:r w:rsidRPr="00BE1C68">
        <w:rPr>
          <w:rFonts w:ascii="Arial" w:hAnsi="Arial" w:cs="Arial"/>
          <w:szCs w:val="16"/>
        </w:rPr>
        <w:t>MnO</w:t>
      </w:r>
      <w:r w:rsidRPr="00BE1C68">
        <w:rPr>
          <w:rFonts w:ascii="Cambria Math" w:hAnsi="Cambria Math" w:cs="Cambria Math"/>
          <w:szCs w:val="16"/>
        </w:rPr>
        <w:t>₄</w:t>
      </w:r>
      <w:r w:rsidRPr="00BE1C68">
        <w:rPr>
          <w:rFonts w:ascii="Arial" w:hAnsi="Arial" w:cs="Arial"/>
          <w:szCs w:val="16"/>
        </w:rPr>
        <w:t>²</w:t>
      </w:r>
      <w:r w:rsidRPr="00BE1C68">
        <w:rPr>
          <w:rFonts w:ascii="Cambria Math" w:hAnsi="Cambria Math" w:cs="Cambria Math"/>
          <w:szCs w:val="16"/>
        </w:rPr>
        <w:t>⁻</w:t>
      </w:r>
      <w:r w:rsidRPr="00BE1C68">
        <w:rPr>
          <w:rFonts w:ascii="Arial" w:hAnsi="Arial" w:cs="Arial"/>
          <w:szCs w:val="16"/>
        </w:rPr>
        <w:t xml:space="preserve"> </w:t>
      </w:r>
      <w:r w:rsidR="00337438" w:rsidRPr="00BE1C68">
        <w:rPr>
          <w:rFonts w:ascii="Arial" w:hAnsi="Arial" w:cs="Arial"/>
          <w:szCs w:val="16"/>
        </w:rPr>
        <w:t>ist nur in alkalischem Milieu beständig</w:t>
      </w:r>
      <w:r w:rsidRPr="00BE1C68">
        <w:rPr>
          <w:rFonts w:ascii="Arial" w:hAnsi="Arial" w:cs="Arial"/>
          <w:szCs w:val="16"/>
        </w:rPr>
        <w:t>; #2 „</w:t>
      </w:r>
      <w:r w:rsidR="00430DE7" w:rsidRPr="00BE1C68">
        <w:rPr>
          <w:rFonts w:ascii="Arial" w:hAnsi="Arial" w:cs="Arial"/>
          <w:szCs w:val="16"/>
        </w:rPr>
        <w:t>NO</w:t>
      </w:r>
      <w:r w:rsidR="00430DE7" w:rsidRPr="00BE1C68">
        <w:rPr>
          <w:rFonts w:ascii="Cambria Math" w:hAnsi="Cambria Math" w:cs="Cambria Math"/>
          <w:szCs w:val="16"/>
        </w:rPr>
        <w:t>₂</w:t>
      </w:r>
      <w:r w:rsidRPr="00BE1C68">
        <w:rPr>
          <w:rFonts w:ascii="Arial" w:hAnsi="Arial" w:cs="Arial"/>
          <w:szCs w:val="16"/>
        </w:rPr>
        <w:t xml:space="preserve">“ steht für ein Gleichgewicht aus </w:t>
      </w:r>
      <w:r w:rsidR="00430DE7" w:rsidRPr="00BE1C68">
        <w:rPr>
          <w:rFonts w:ascii="Arial" w:hAnsi="Arial" w:cs="Arial"/>
          <w:szCs w:val="16"/>
        </w:rPr>
        <w:t xml:space="preserve"> N</w:t>
      </w:r>
      <w:r w:rsidR="00430DE7" w:rsidRPr="00BE1C68">
        <w:rPr>
          <w:rFonts w:ascii="Cambria Math" w:hAnsi="Cambria Math" w:cs="Cambria Math"/>
          <w:szCs w:val="16"/>
        </w:rPr>
        <w:t>₂</w:t>
      </w:r>
      <w:r w:rsidR="00430DE7" w:rsidRPr="00BE1C68">
        <w:rPr>
          <w:rFonts w:ascii="Arial" w:hAnsi="Arial" w:cs="Arial"/>
          <w:szCs w:val="16"/>
        </w:rPr>
        <w:t>O</w:t>
      </w:r>
      <w:r w:rsidR="00430DE7" w:rsidRPr="00BE1C68">
        <w:rPr>
          <w:rFonts w:ascii="Cambria Math" w:hAnsi="Cambria Math" w:cs="Cambria Math"/>
          <w:szCs w:val="16"/>
        </w:rPr>
        <w:t>₄</w:t>
      </w:r>
      <w:r w:rsidR="00430DE7" w:rsidRPr="00BE1C68">
        <w:rPr>
          <w:rFonts w:ascii="Arial" w:hAnsi="Arial" w:cs="Arial"/>
          <w:szCs w:val="16"/>
        </w:rPr>
        <w:t xml:space="preserve"> und NO</w:t>
      </w:r>
      <w:r w:rsidR="00430DE7" w:rsidRPr="00BE1C68">
        <w:rPr>
          <w:rFonts w:ascii="Cambria Math" w:hAnsi="Cambria Math" w:cs="Cambria Math"/>
          <w:szCs w:val="16"/>
        </w:rPr>
        <w:t>₂</w:t>
      </w:r>
    </w:p>
    <w:p w14:paraId="1F9F2AC8" w14:textId="77777777" w:rsidR="00BE1C68" w:rsidRPr="00A04662" w:rsidRDefault="00430DE7" w:rsidP="00A04662">
      <w:pPr>
        <w:pStyle w:val="Eingerckt074"/>
        <w:tabs>
          <w:tab w:val="clear" w:pos="420"/>
          <w:tab w:val="left" w:pos="993"/>
          <w:tab w:val="left" w:pos="1180"/>
          <w:tab w:val="left" w:pos="1276"/>
          <w:tab w:val="left" w:pos="2268"/>
          <w:tab w:val="left" w:pos="2835"/>
          <w:tab w:val="left" w:pos="3969"/>
          <w:tab w:val="left" w:pos="4020"/>
          <w:tab w:val="left" w:pos="4536"/>
          <w:tab w:val="left" w:pos="4920"/>
          <w:tab w:val="left" w:pos="4962"/>
          <w:tab w:val="left" w:pos="5670"/>
          <w:tab w:val="left" w:pos="6280"/>
          <w:tab w:val="left" w:pos="6379"/>
          <w:tab w:val="left" w:pos="6480"/>
          <w:tab w:val="left" w:pos="7088"/>
          <w:tab w:val="left" w:pos="8020"/>
          <w:tab w:val="left" w:pos="8364"/>
          <w:tab w:val="left" w:pos="9214"/>
          <w:tab w:val="right" w:pos="9920"/>
        </w:tabs>
        <w:ind w:left="0" w:right="-853" w:firstLine="0"/>
        <w:rPr>
          <w:szCs w:val="16"/>
        </w:rPr>
      </w:pPr>
      <w:r w:rsidRPr="00BE1C68">
        <w:rPr>
          <w:rFonts w:ascii="Arial" w:hAnsi="Arial" w:cs="Arial"/>
          <w:b/>
          <w:szCs w:val="16"/>
          <w:lang w:val="de-CH"/>
        </w:rPr>
        <w:t>Standard-Konzentrationen wie üblich mol/L (Lösungen), atm (Gase) oder 1 (feste oder flüssige Stoffe in eigener Phase).</w:t>
      </w:r>
      <w:r w:rsidR="00337438" w:rsidRPr="00BE1C68">
        <w:rPr>
          <w:szCs w:val="16"/>
        </w:rPr>
        <w:t xml:space="preserve"> </w:t>
      </w:r>
      <w:r w:rsidR="00BE1C68">
        <w:rPr>
          <w:rFonts w:ascii="Arial" w:hAnsi="Arial" w:cs="Arial"/>
          <w:sz w:val="6"/>
          <w:szCs w:val="6"/>
        </w:rPr>
        <w:br w:type="page"/>
      </w:r>
    </w:p>
    <w:p w14:paraId="3838EEF5" w14:textId="344E2A32" w:rsidR="00337438" w:rsidRPr="00AC681C" w:rsidRDefault="00E64F10" w:rsidP="0084627B">
      <w:pPr>
        <w:pStyle w:val="Eingerckt074"/>
        <w:tabs>
          <w:tab w:val="clear" w:pos="420"/>
          <w:tab w:val="left" w:pos="993"/>
          <w:tab w:val="left" w:pos="1180"/>
          <w:tab w:val="left" w:pos="1276"/>
          <w:tab w:val="left" w:pos="2268"/>
          <w:tab w:val="left" w:pos="2835"/>
          <w:tab w:val="left" w:pos="3969"/>
          <w:tab w:val="left" w:pos="4020"/>
          <w:tab w:val="left" w:pos="4536"/>
          <w:tab w:val="left" w:pos="4920"/>
          <w:tab w:val="left" w:pos="4962"/>
          <w:tab w:val="left" w:pos="5670"/>
          <w:tab w:val="left" w:pos="6280"/>
          <w:tab w:val="left" w:pos="6379"/>
          <w:tab w:val="left" w:pos="6480"/>
          <w:tab w:val="left" w:pos="7088"/>
          <w:tab w:val="left" w:pos="8020"/>
          <w:tab w:val="left" w:pos="8364"/>
          <w:tab w:val="left" w:pos="9214"/>
          <w:tab w:val="right" w:pos="9920"/>
        </w:tabs>
        <w:ind w:left="0" w:right="-853" w:firstLine="0"/>
        <w:rPr>
          <w:rFonts w:ascii="Arial" w:hAnsi="Arial" w:cs="Arial"/>
          <w:sz w:val="6"/>
          <w:szCs w:val="6"/>
        </w:rPr>
      </w:pPr>
      <w:r>
        <w:rPr>
          <w:rFonts w:ascii="Avant Garde" w:hAnsi="Avant Garde"/>
          <w:b/>
          <w:noProof/>
          <w:szCs w:val="16"/>
          <w:lang w:val="de-CH"/>
        </w:rPr>
        <w:lastRenderedPageBreak/>
        <mc:AlternateContent>
          <mc:Choice Requires="wps">
            <w:drawing>
              <wp:anchor distT="0" distB="0" distL="114300" distR="114300" simplePos="0" relativeHeight="251753984" behindDoc="0" locked="0" layoutInCell="1" allowOverlap="1" wp14:anchorId="16B5746B" wp14:editId="3A52DC3F">
                <wp:simplePos x="0" y="0"/>
                <wp:positionH relativeFrom="column">
                  <wp:posOffset>-252095</wp:posOffset>
                </wp:positionH>
                <wp:positionV relativeFrom="paragraph">
                  <wp:posOffset>-398145</wp:posOffset>
                </wp:positionV>
                <wp:extent cx="6848475" cy="371475"/>
                <wp:effectExtent l="0" t="0" r="9525" b="9525"/>
                <wp:wrapNone/>
                <wp:docPr id="1674" name="Textfeld 1674"/>
                <wp:cNvGraphicFramePr/>
                <a:graphic xmlns:a="http://schemas.openxmlformats.org/drawingml/2006/main">
                  <a:graphicData uri="http://schemas.microsoft.com/office/word/2010/wordprocessingShape">
                    <wps:wsp>
                      <wps:cNvSpPr txBox="1"/>
                      <wps:spPr>
                        <a:xfrm>
                          <a:off x="0" y="0"/>
                          <a:ext cx="6848475" cy="371475"/>
                        </a:xfrm>
                        <a:prstGeom prst="rect">
                          <a:avLst/>
                        </a:prstGeom>
                        <a:solidFill>
                          <a:schemeClr val="lt1"/>
                        </a:solidFill>
                        <a:ln w="6350">
                          <a:noFill/>
                        </a:ln>
                      </wps:spPr>
                      <wps:txbx>
                        <w:txbxContent>
                          <w:p w14:paraId="13B99E3B" w14:textId="77777777" w:rsidR="004748F2" w:rsidRPr="00903A0F" w:rsidRDefault="004748F2" w:rsidP="0084627B">
                            <w:pPr>
                              <w:pStyle w:val="berschrift9"/>
                              <w:tabs>
                                <w:tab w:val="left" w:pos="993"/>
                                <w:tab w:val="left" w:pos="1276"/>
                                <w:tab w:val="left" w:pos="2268"/>
                                <w:tab w:val="left" w:pos="2835"/>
                                <w:tab w:val="left" w:pos="3969"/>
                                <w:tab w:val="left" w:pos="4536"/>
                                <w:tab w:val="left" w:pos="4962"/>
                                <w:tab w:val="left" w:pos="5670"/>
                                <w:tab w:val="left" w:pos="6379"/>
                                <w:tab w:val="left" w:pos="7088"/>
                                <w:tab w:val="left" w:pos="8364"/>
                                <w:tab w:val="left" w:pos="9214"/>
                              </w:tabs>
                              <w:ind w:right="-853"/>
                              <w:jc w:val="left"/>
                            </w:pPr>
                            <w:r>
                              <w:t>Midpoint-</w:t>
                            </w:r>
                            <w:r>
                              <w:rPr>
                                <w:lang w:val="de-CH"/>
                              </w:rPr>
                              <w:t>Redox-</w:t>
                            </w:r>
                            <w:r>
                              <w:t>Potentiale für</w:t>
                            </w:r>
                            <w:r w:rsidRPr="00903A0F">
                              <w:t xml:space="preserve"> </w:t>
                            </w:r>
                            <w:r>
                              <w:t>wässrige Lösungen bei</w:t>
                            </w:r>
                            <w:r w:rsidRPr="00903A0F">
                              <w:t xml:space="preserve"> pH</w:t>
                            </w:r>
                            <w:r>
                              <w:t xml:space="preserve"> 7</w:t>
                            </w:r>
                            <w:r w:rsidRPr="00903A0F">
                              <w:t xml:space="preserve"> </w:t>
                            </w:r>
                            <w:r>
                              <w:t xml:space="preserve">(oder damit im Gleichgewicht)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B5746B" id="Textfeld 1674" o:spid="_x0000_s1588" type="#_x0000_t202" style="position:absolute;left:0;text-align:left;margin-left:-19.85pt;margin-top:-31.35pt;width:539.25pt;height:29.25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" fillcolor="white [3201]" stroked="f" strokeweight=".5pt">
                <v:textbox>
                  <w:txbxContent>
                    <w:p w14:paraId="13B99E3B" w14:textId="77777777" w:rsidR="004748F2" w:rsidRPr="00903A0F" w:rsidRDefault="004748F2" w:rsidP="0084627B">
                      <w:pPr>
                        <w:pStyle w:val="berschrift9"/>
                        <w:tabs>
                          <w:tab w:val="left" w:pos="993"/>
                          <w:tab w:val="left" w:pos="1276"/>
                          <w:tab w:val="left" w:pos="2268"/>
                          <w:tab w:val="left" w:pos="2835"/>
                          <w:tab w:val="left" w:pos="3969"/>
                          <w:tab w:val="left" w:pos="4536"/>
                          <w:tab w:val="left" w:pos="4962"/>
                          <w:tab w:val="left" w:pos="5670"/>
                          <w:tab w:val="left" w:pos="6379"/>
                          <w:tab w:val="left" w:pos="7088"/>
                          <w:tab w:val="left" w:pos="8364"/>
                          <w:tab w:val="left" w:pos="9214"/>
                        </w:tabs>
                        <w:ind w:right="-853"/>
                        <w:jc w:val="left"/>
                      </w:pPr>
                      <w:r>
                        <w:t>Midpoint-</w:t>
                      </w:r>
                      <w:r>
                        <w:rPr>
                          <w:lang w:val="de-CH"/>
                        </w:rPr>
                        <w:t>Redox-</w:t>
                      </w:r>
                      <w:r>
                        <w:t>Potentiale für</w:t>
                      </w:r>
                      <w:r w:rsidRPr="00903A0F">
                        <w:t xml:space="preserve"> </w:t>
                      </w:r>
                      <w:r>
                        <w:t>wässrige Lösungen bei</w:t>
                      </w:r>
                      <w:r w:rsidRPr="00903A0F">
                        <w:t xml:space="preserve"> pH</w:t>
                      </w:r>
                      <w:r>
                        <w:t xml:space="preserve"> 7</w:t>
                      </w:r>
                      <w:r w:rsidRPr="00903A0F">
                        <w:t xml:space="preserve"> </w:t>
                      </w:r>
                      <w:r>
                        <w:t xml:space="preserve">(oder damit im Gleichgewicht) </w:t>
                      </w:r>
                    </w:p>
                  </w:txbxContent>
                </v:textbox>
              </v:shape>
            </w:pict>
          </mc:Fallback>
        </mc:AlternateContent>
      </w:r>
      <w:r w:rsidR="00BE1C68">
        <w:rPr>
          <w:rFonts w:ascii="Avant Garde" w:hAnsi="Avant Garde"/>
          <w:b/>
          <w:noProof/>
          <w:szCs w:val="16"/>
          <w:lang w:val="de-CH"/>
        </w:rPr>
        <mc:AlternateContent>
          <mc:Choice Requires="wps">
            <w:drawing>
              <wp:anchor distT="0" distB="0" distL="114300" distR="114300" simplePos="0" relativeHeight="251755008" behindDoc="0" locked="0" layoutInCell="1" allowOverlap="1" wp14:anchorId="746F8B91" wp14:editId="17D83561">
                <wp:simplePos x="0" y="0"/>
                <wp:positionH relativeFrom="column">
                  <wp:posOffset>-105715</wp:posOffset>
                </wp:positionH>
                <wp:positionV relativeFrom="paragraph">
                  <wp:posOffset>-173431</wp:posOffset>
                </wp:positionV>
                <wp:extent cx="5857336" cy="431321"/>
                <wp:effectExtent l="0" t="0" r="0" b="6985"/>
                <wp:wrapNone/>
                <wp:docPr id="1675" name="Textfeld 1675"/>
                <wp:cNvGraphicFramePr/>
                <a:graphic xmlns:a="http://schemas.openxmlformats.org/drawingml/2006/main">
                  <a:graphicData uri="http://schemas.microsoft.com/office/word/2010/wordprocessingShape">
                    <wps:wsp>
                      <wps:cNvSpPr txBox="1"/>
                      <wps:spPr>
                        <a:xfrm>
                          <a:off x="0" y="0"/>
                          <a:ext cx="5857336" cy="431321"/>
                        </a:xfrm>
                        <a:prstGeom prst="rect">
                          <a:avLst/>
                        </a:prstGeom>
                        <a:noFill/>
                        <a:ln w="6350">
                          <a:noFill/>
                        </a:ln>
                      </wps:spPr>
                      <wps:txbx>
                        <w:txbxContent>
                          <w:p w14:paraId="1D387D04" w14:textId="77777777" w:rsidR="004748F2" w:rsidRPr="00C71058" w:rsidRDefault="004748F2" w:rsidP="0084627B">
                            <w:pPr>
                              <w:pStyle w:val="Eingerckt074"/>
                              <w:tabs>
                                <w:tab w:val="clear" w:pos="420"/>
                                <w:tab w:val="left" w:pos="284"/>
                                <w:tab w:val="left" w:pos="567"/>
                                <w:tab w:val="left" w:pos="851"/>
                                <w:tab w:val="left" w:pos="5529"/>
                                <w:tab w:val="left" w:pos="8364"/>
                              </w:tabs>
                              <w:ind w:left="0" w:right="-227" w:firstLine="0"/>
                              <w:rPr>
                                <w:rFonts w:ascii="Avant Garde" w:hAnsi="Avant Garde"/>
                                <w:b/>
                                <w:szCs w:val="16"/>
                              </w:rPr>
                            </w:pPr>
                            <w:r w:rsidRPr="00937938">
                              <w:rPr>
                                <w:rFonts w:ascii="Avant Garde" w:hAnsi="Avant Garde"/>
                                <w:b/>
                                <w:szCs w:val="16"/>
                              </w:rPr>
                              <w:t>Reduzierte Form</w:t>
                            </w:r>
                            <w:r>
                              <w:rPr>
                                <w:rFonts w:ascii="Avant Garde" w:hAnsi="Avant Garde"/>
                                <w:b/>
                                <w:szCs w:val="16"/>
                              </w:rPr>
                              <w:t xml:space="preserve"> (RedM)</w:t>
                            </w:r>
                            <w:r w:rsidRPr="00937938">
                              <w:rPr>
                                <w:rFonts w:ascii="Avant Garde" w:hAnsi="Avant Garde"/>
                                <w:b/>
                                <w:szCs w:val="16"/>
                              </w:rPr>
                              <w:tab/>
                              <w:t>Oxidierte</w:t>
                            </w:r>
                            <w:r>
                              <w:rPr>
                                <w:rFonts w:ascii="Avant Garde" w:hAnsi="Avant Garde"/>
                                <w:b/>
                                <w:szCs w:val="16"/>
                              </w:rPr>
                              <w:t xml:space="preserve"> Form (OxM)</w:t>
                            </w:r>
                            <w:r>
                              <w:rPr>
                                <w:rFonts w:ascii="Avant Garde" w:hAnsi="Avant Garde"/>
                                <w:b/>
                                <w:szCs w:val="16"/>
                              </w:rPr>
                              <w:tab/>
                            </w:r>
                            <w:r w:rsidRPr="00937938">
                              <w:rPr>
                                <w:rFonts w:ascii="Avant Garde" w:hAnsi="Avant Garde"/>
                                <w:b/>
                                <w:szCs w:val="16"/>
                              </w:rPr>
                              <w:t>E</w:t>
                            </w:r>
                            <w:r>
                              <w:rPr>
                                <w:rFonts w:ascii="Avant Garde" w:hAnsi="Avant Garde"/>
                                <w:b/>
                                <w:szCs w:val="16"/>
                              </w:rPr>
                              <w:t>°‘ [V]</w:t>
                            </w:r>
                          </w:p>
                          <w:p w14:paraId="1B20B7A8" w14:textId="77777777" w:rsidR="004748F2" w:rsidRDefault="004748F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46F8B91" id="Textfeld 1675" o:spid="_x0000_s1589" type="#_x0000_t202" style="position:absolute;left:0;text-align:left;margin-left:-8.3pt;margin-top:-13.65pt;width:461.2pt;height:33.95pt;z-index:251755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" filled="f" stroked="f" strokeweight=".5pt">
                <v:textbox>
                  <w:txbxContent>
                    <w:p w14:paraId="1D387D04" w14:textId="77777777" w:rsidR="004748F2" w:rsidRPr="00C71058" w:rsidRDefault="004748F2" w:rsidP="0084627B">
                      <w:pPr>
                        <w:pStyle w:val="Eingerckt074"/>
                        <w:tabs>
                          <w:tab w:val="clear" w:pos="420"/>
                          <w:tab w:val="left" w:pos="284"/>
                          <w:tab w:val="left" w:pos="567"/>
                          <w:tab w:val="left" w:pos="851"/>
                          <w:tab w:val="left" w:pos="5529"/>
                          <w:tab w:val="left" w:pos="8364"/>
                        </w:tabs>
                        <w:ind w:left="0" w:right="-227" w:firstLine="0"/>
                        <w:rPr>
                          <w:rFonts w:ascii="Avant Garde" w:hAnsi="Avant Garde"/>
                          <w:b/>
                          <w:szCs w:val="16"/>
                        </w:rPr>
                      </w:pPr>
                      <w:r w:rsidRPr="00937938">
                        <w:rPr>
                          <w:rFonts w:ascii="Avant Garde" w:hAnsi="Avant Garde"/>
                          <w:b/>
                          <w:szCs w:val="16"/>
                        </w:rPr>
                        <w:t>Reduzierte Form</w:t>
                      </w:r>
                      <w:r>
                        <w:rPr>
                          <w:rFonts w:ascii="Avant Garde" w:hAnsi="Avant Garde"/>
                          <w:b/>
                          <w:szCs w:val="16"/>
                        </w:rPr>
                        <w:t xml:space="preserve"> (RedM)</w:t>
                      </w:r>
                      <w:r w:rsidRPr="00937938">
                        <w:rPr>
                          <w:rFonts w:ascii="Avant Garde" w:hAnsi="Avant Garde"/>
                          <w:b/>
                          <w:szCs w:val="16"/>
                        </w:rPr>
                        <w:tab/>
                        <w:t>Oxidierte</w:t>
                      </w:r>
                      <w:r>
                        <w:rPr>
                          <w:rFonts w:ascii="Avant Garde" w:hAnsi="Avant Garde"/>
                          <w:b/>
                          <w:szCs w:val="16"/>
                        </w:rPr>
                        <w:t xml:space="preserve"> Form (OxM)</w:t>
                      </w:r>
                      <w:r>
                        <w:rPr>
                          <w:rFonts w:ascii="Avant Garde" w:hAnsi="Avant Garde"/>
                          <w:b/>
                          <w:szCs w:val="16"/>
                        </w:rPr>
                        <w:tab/>
                      </w:r>
                      <w:r w:rsidRPr="00937938">
                        <w:rPr>
                          <w:rFonts w:ascii="Avant Garde" w:hAnsi="Avant Garde"/>
                          <w:b/>
                          <w:szCs w:val="16"/>
                        </w:rPr>
                        <w:t>E</w:t>
                      </w:r>
                      <w:r>
                        <w:rPr>
                          <w:rFonts w:ascii="Avant Garde" w:hAnsi="Avant Garde"/>
                          <w:b/>
                          <w:szCs w:val="16"/>
                        </w:rPr>
                        <w:t>°‘ [V]</w:t>
                      </w:r>
                    </w:p>
                    <w:p w14:paraId="1B20B7A8" w14:textId="77777777" w:rsidR="004748F2" w:rsidRDefault="004748F2"/>
                  </w:txbxContent>
                </v:textbox>
              </v:shape>
            </w:pict>
          </mc:Fallback>
        </mc:AlternateContent>
      </w:r>
      <w:r w:rsidR="009E39C2" w:rsidRPr="00937938">
        <w:rPr>
          <w:noProof/>
          <w:szCs w:val="16"/>
          <w:lang w:val="de-CH"/>
        </w:rPr>
        <mc:AlternateContent>
          <mc:Choice Requires="wps">
            <w:drawing>
              <wp:anchor distT="0" distB="0" distL="114300" distR="114300" simplePos="0" relativeHeight="251750912" behindDoc="1" locked="0" layoutInCell="0" allowOverlap="1" wp14:anchorId="1279E662" wp14:editId="70D2EC9A">
                <wp:simplePos x="0" y="0"/>
                <wp:positionH relativeFrom="column">
                  <wp:posOffset>2690495</wp:posOffset>
                </wp:positionH>
                <wp:positionV relativeFrom="paragraph">
                  <wp:posOffset>22225</wp:posOffset>
                </wp:positionV>
                <wp:extent cx="3061263" cy="9191625"/>
                <wp:effectExtent l="0" t="0" r="6350" b="9525"/>
                <wp:wrapNone/>
                <wp:docPr id="1642" name="Rechteck 16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61263" cy="9191625"/>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532E86" id="Rechteck 1642" o:spid="_x0000_s1026" style="position:absolute;margin-left:211.85pt;margin-top:1.75pt;width:241.05pt;height:723.75pt;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" o:allowincell="f" fillcolor="#cff" stroked="f"/>
            </w:pict>
          </mc:Fallback>
        </mc:AlternateContent>
      </w:r>
      <w:r w:rsidR="009E39C2" w:rsidRPr="00937938">
        <w:rPr>
          <w:noProof/>
          <w:szCs w:val="16"/>
          <w:lang w:val="de-CH"/>
        </w:rPr>
        <mc:AlternateContent>
          <mc:Choice Requires="wps">
            <w:drawing>
              <wp:anchor distT="0" distB="0" distL="114300" distR="114300" simplePos="0" relativeHeight="251749888" behindDoc="1" locked="0" layoutInCell="0" allowOverlap="1" wp14:anchorId="1F8E9A0F" wp14:editId="5033DDDB">
                <wp:simplePos x="0" y="0"/>
                <wp:positionH relativeFrom="column">
                  <wp:posOffset>-5080</wp:posOffset>
                </wp:positionH>
                <wp:positionV relativeFrom="paragraph">
                  <wp:posOffset>22225</wp:posOffset>
                </wp:positionV>
                <wp:extent cx="2286000" cy="9191625"/>
                <wp:effectExtent l="0" t="0" r="0" b="9525"/>
                <wp:wrapNone/>
                <wp:docPr id="1639" name="Rechteck 16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9191625"/>
                        </a:xfrm>
                        <a:prstGeom prst="rect">
                          <a:avLst/>
                        </a:prstGeom>
                        <a:solidFill>
                          <a:srgbClr val="CC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4555F6" id="Rechteck 1639" o:spid="_x0000_s1026" style="position:absolute;margin-left:-.4pt;margin-top:1.75pt;width:180pt;height:723.75pt;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" o:allowincell="f" fillcolor="#cff" stroked="f"/>
            </w:pict>
          </mc:Fallback>
        </mc:AlternateContent>
      </w:r>
    </w:p>
    <w:p w14:paraId="7B33FE99" w14:textId="77777777" w:rsidR="00337438" w:rsidRPr="008145D7" w:rsidRDefault="00337438" w:rsidP="009E39C2">
      <w:pPr>
        <w:pStyle w:val="Eingerckt074"/>
        <w:tabs>
          <w:tab w:val="clear" w:pos="420"/>
          <w:tab w:val="left" w:pos="142"/>
          <w:tab w:val="left" w:pos="426"/>
          <w:tab w:val="left" w:pos="1701"/>
          <w:tab w:val="left" w:pos="1985"/>
          <w:tab w:val="left" w:pos="2552"/>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rPr>
      </w:pPr>
      <w:r>
        <w:rPr>
          <w:rFonts w:ascii="Arial" w:hAnsi="Arial" w:cs="Arial"/>
          <w:szCs w:val="16"/>
        </w:rPr>
        <w:tab/>
      </w:r>
      <w:r>
        <w:rPr>
          <w:rFonts w:ascii="Arial" w:hAnsi="Arial" w:cs="Arial"/>
          <w:szCs w:val="16"/>
        </w:rPr>
        <w:tab/>
      </w:r>
      <w:r w:rsidRPr="008145D7">
        <w:rPr>
          <w:rFonts w:ascii="Arial" w:hAnsi="Arial" w:cs="Arial"/>
          <w:szCs w:val="16"/>
        </w:rPr>
        <w:t>P70</w:t>
      </w:r>
      <w:r w:rsidR="000879C8">
        <w:rPr>
          <w:rFonts w:ascii="Arial" w:hAnsi="Arial" w:cs="Arial"/>
          <w:szCs w:val="16"/>
        </w:rPr>
        <w:t>0*  (Photosystem I, angeregt)</w:t>
      </w:r>
      <w:r w:rsidR="000879C8">
        <w:rPr>
          <w:rFonts w:ascii="Arial" w:hAnsi="Arial" w:cs="Arial"/>
          <w:szCs w:val="16"/>
        </w:rPr>
        <w:tab/>
      </w:r>
      <w:r w:rsidR="000879C8">
        <w:rPr>
          <w:rFonts w:ascii="Arial" w:hAnsi="Arial" w:cs="Arial"/>
          <w:szCs w:val="16"/>
        </w:rPr>
        <w:tab/>
      </w:r>
      <w:r w:rsidRPr="008145D7">
        <w:rPr>
          <w:rFonts w:ascii="Cambria Math" w:hAnsi="Cambria Math" w:cs="Cambria Math"/>
          <w:position w:val="2"/>
          <w:szCs w:val="16"/>
        </w:rPr>
        <w:t>⇄</w:t>
      </w:r>
      <w:r w:rsidRPr="008145D7">
        <w:rPr>
          <w:rFonts w:ascii="Arial" w:hAnsi="Arial" w:cs="Arial"/>
          <w:szCs w:val="16"/>
        </w:rPr>
        <w:tab/>
      </w:r>
      <w:r w:rsidRPr="008145D7">
        <w:rPr>
          <w:rFonts w:ascii="Arial" w:hAnsi="Arial" w:cs="Arial"/>
          <w:szCs w:val="16"/>
        </w:rPr>
        <w:tab/>
        <w:t>P700</w:t>
      </w:r>
      <w:r w:rsidRPr="008145D7">
        <w:rPr>
          <w:rFonts w:ascii="Arial" w:hAnsi="Arial" w:cs="Arial"/>
          <w:szCs w:val="16"/>
          <w:vertAlign w:val="superscript"/>
        </w:rPr>
        <w:t>+</w:t>
      </w:r>
      <w:r w:rsidRPr="008145D7">
        <w:rPr>
          <w:rFonts w:ascii="Arial" w:hAnsi="Arial" w:cs="Arial"/>
          <w:szCs w:val="16"/>
        </w:rPr>
        <w:tab/>
      </w:r>
      <w:r w:rsidR="000879C8">
        <w:rPr>
          <w:rFonts w:ascii="Arial" w:hAnsi="Arial" w:cs="Arial"/>
          <w:szCs w:val="16"/>
        </w:rPr>
        <w:tab/>
      </w:r>
      <w:r w:rsidRPr="008145D7">
        <w:rPr>
          <w:rFonts w:ascii="Arial" w:hAnsi="Arial" w:cs="Arial"/>
          <w:szCs w:val="16"/>
        </w:rPr>
        <w:tab/>
      </w:r>
      <w:r w:rsidRPr="008145D7">
        <w:rPr>
          <w:rFonts w:ascii="Arial" w:hAnsi="Arial" w:cs="Arial"/>
          <w:szCs w:val="16"/>
        </w:rPr>
        <w:tab/>
      </w:r>
      <w:r w:rsidRPr="008145D7">
        <w:rPr>
          <w:rFonts w:ascii="Arial" w:hAnsi="Arial" w:cs="Arial"/>
          <w:szCs w:val="16"/>
        </w:rPr>
        <w:tab/>
        <w:t xml:space="preserve">+ </w:t>
      </w:r>
      <w:r w:rsidR="003B03AD">
        <w:rPr>
          <w:rFonts w:ascii="Arial" w:hAnsi="Arial" w:cs="Arial"/>
          <w:szCs w:val="16"/>
        </w:rPr>
        <w:t xml:space="preserve"> </w:t>
      </w:r>
      <w:r w:rsidRPr="008145D7">
        <w:rPr>
          <w:rFonts w:ascii="Arial" w:hAnsi="Arial" w:cs="Arial"/>
          <w:szCs w:val="16"/>
        </w:rPr>
        <w:t>1 e</w:t>
      </w:r>
      <w:r w:rsidRPr="008145D7">
        <w:rPr>
          <w:rFonts w:ascii="Arial" w:hAnsi="Arial" w:cs="Arial"/>
          <w:szCs w:val="16"/>
          <w:vertAlign w:val="superscript"/>
        </w:rPr>
        <w:t>-</w:t>
      </w:r>
      <w:r w:rsidRPr="008145D7">
        <w:rPr>
          <w:rFonts w:ascii="Arial" w:hAnsi="Arial" w:cs="Arial"/>
          <w:szCs w:val="16"/>
        </w:rPr>
        <w:tab/>
        <w:t>- 1.1</w:t>
      </w:r>
    </w:p>
    <w:p w14:paraId="14BB2C5F" w14:textId="77777777" w:rsidR="00337438" w:rsidRPr="008145D7" w:rsidRDefault="00337438" w:rsidP="009E39C2">
      <w:pPr>
        <w:pStyle w:val="Eingerckt074"/>
        <w:tabs>
          <w:tab w:val="clear" w:pos="420"/>
          <w:tab w:val="left" w:pos="142"/>
          <w:tab w:val="left" w:pos="426"/>
          <w:tab w:val="left" w:pos="1701"/>
          <w:tab w:val="left" w:pos="1985"/>
          <w:tab w:val="left" w:pos="2552"/>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rPr>
      </w:pPr>
      <w:r w:rsidRPr="008145D7">
        <w:rPr>
          <w:rFonts w:ascii="Arial" w:hAnsi="Arial" w:cs="Arial"/>
          <w:szCs w:val="16"/>
        </w:rPr>
        <w:tab/>
      </w:r>
      <w:r w:rsidRPr="008145D7">
        <w:rPr>
          <w:rFonts w:ascii="Arial" w:hAnsi="Arial" w:cs="Arial"/>
          <w:szCs w:val="16"/>
        </w:rPr>
        <w:tab/>
        <w:t>P680*  (Photosystem II, angeregt)</w:t>
      </w:r>
      <w:r w:rsidRPr="008145D7">
        <w:rPr>
          <w:rFonts w:ascii="Arial" w:hAnsi="Arial" w:cs="Arial"/>
          <w:szCs w:val="16"/>
        </w:rPr>
        <w:tab/>
      </w:r>
      <w:r w:rsidR="000879C8">
        <w:rPr>
          <w:rFonts w:ascii="Arial" w:hAnsi="Arial" w:cs="Arial"/>
          <w:szCs w:val="16"/>
        </w:rPr>
        <w:tab/>
      </w:r>
      <w:r w:rsidRPr="008145D7">
        <w:rPr>
          <w:rFonts w:ascii="Cambria Math" w:hAnsi="Cambria Math" w:cs="Cambria Math"/>
          <w:position w:val="2"/>
          <w:szCs w:val="16"/>
        </w:rPr>
        <w:t>⇄</w:t>
      </w:r>
      <w:r w:rsidRPr="008145D7">
        <w:rPr>
          <w:rFonts w:ascii="Arial" w:hAnsi="Arial" w:cs="Arial"/>
          <w:szCs w:val="16"/>
        </w:rPr>
        <w:tab/>
      </w:r>
      <w:r w:rsidRPr="008145D7">
        <w:rPr>
          <w:rFonts w:ascii="Arial" w:hAnsi="Arial" w:cs="Arial"/>
          <w:szCs w:val="16"/>
        </w:rPr>
        <w:tab/>
        <w:t>P680</w:t>
      </w:r>
      <w:r w:rsidRPr="008145D7">
        <w:rPr>
          <w:rFonts w:ascii="Arial" w:hAnsi="Arial" w:cs="Arial"/>
          <w:szCs w:val="16"/>
          <w:vertAlign w:val="superscript"/>
        </w:rPr>
        <w:t>+</w:t>
      </w:r>
      <w:r w:rsidRPr="008145D7">
        <w:rPr>
          <w:rFonts w:ascii="Arial" w:hAnsi="Arial" w:cs="Arial"/>
          <w:szCs w:val="16"/>
        </w:rPr>
        <w:tab/>
      </w:r>
      <w:r w:rsidRPr="008145D7">
        <w:rPr>
          <w:rFonts w:ascii="Arial" w:hAnsi="Arial" w:cs="Arial"/>
          <w:szCs w:val="16"/>
        </w:rPr>
        <w:tab/>
      </w:r>
      <w:r w:rsidR="000879C8">
        <w:rPr>
          <w:rFonts w:ascii="Arial" w:hAnsi="Arial" w:cs="Arial"/>
          <w:szCs w:val="16"/>
        </w:rPr>
        <w:tab/>
      </w:r>
      <w:r w:rsidRPr="008145D7">
        <w:rPr>
          <w:rFonts w:ascii="Arial" w:hAnsi="Arial" w:cs="Arial"/>
          <w:szCs w:val="16"/>
        </w:rPr>
        <w:tab/>
      </w:r>
      <w:r w:rsidRPr="008145D7">
        <w:rPr>
          <w:rFonts w:ascii="Arial" w:hAnsi="Arial" w:cs="Arial"/>
          <w:szCs w:val="16"/>
        </w:rPr>
        <w:tab/>
        <w:t xml:space="preserve">+ </w:t>
      </w:r>
      <w:r w:rsidR="003B03AD">
        <w:rPr>
          <w:rFonts w:ascii="Arial" w:hAnsi="Arial" w:cs="Arial"/>
          <w:szCs w:val="16"/>
        </w:rPr>
        <w:t xml:space="preserve"> </w:t>
      </w:r>
      <w:r w:rsidRPr="008145D7">
        <w:rPr>
          <w:rFonts w:ascii="Arial" w:hAnsi="Arial" w:cs="Arial"/>
          <w:szCs w:val="16"/>
        </w:rPr>
        <w:t>1 e</w:t>
      </w:r>
      <w:r w:rsidRPr="008145D7">
        <w:rPr>
          <w:rFonts w:ascii="Arial" w:hAnsi="Arial" w:cs="Arial"/>
          <w:szCs w:val="16"/>
          <w:vertAlign w:val="superscript"/>
        </w:rPr>
        <w:t>-</w:t>
      </w:r>
      <w:r w:rsidRPr="008145D7">
        <w:rPr>
          <w:rFonts w:ascii="Arial" w:hAnsi="Arial" w:cs="Arial"/>
          <w:szCs w:val="16"/>
        </w:rPr>
        <w:tab/>
        <w:t xml:space="preserve">- </w:t>
      </w:r>
      <w:r w:rsidR="0084627B">
        <w:rPr>
          <w:rFonts w:ascii="Arial" w:hAnsi="Arial" w:cs="Arial"/>
          <w:szCs w:val="16"/>
        </w:rPr>
        <w:t>0.72</w:t>
      </w:r>
    </w:p>
    <w:p w14:paraId="6BA1E47E" w14:textId="77777777" w:rsidR="00337438" w:rsidRPr="00337438" w:rsidRDefault="00337438" w:rsidP="009E39C2">
      <w:pPr>
        <w:pStyle w:val="Eingerckt074"/>
        <w:tabs>
          <w:tab w:val="clear" w:pos="420"/>
          <w:tab w:val="left" w:pos="142"/>
          <w:tab w:val="left" w:pos="426"/>
          <w:tab w:val="left" w:pos="1701"/>
          <w:tab w:val="left" w:pos="1985"/>
          <w:tab w:val="left" w:pos="2552"/>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337438">
        <w:rPr>
          <w:rFonts w:ascii="Arial" w:hAnsi="Arial" w:cs="Arial"/>
          <w:szCs w:val="16"/>
          <w:lang w:val="it-IT"/>
        </w:rPr>
        <w:t>#</w:t>
      </w:r>
      <w:r w:rsidR="003B03AD">
        <w:rPr>
          <w:rFonts w:ascii="Arial" w:hAnsi="Arial" w:cs="Arial"/>
          <w:szCs w:val="16"/>
          <w:lang w:val="it-IT"/>
        </w:rPr>
        <w:t>3</w:t>
      </w:r>
      <w:r w:rsidR="000879C8">
        <w:rPr>
          <w:rFonts w:ascii="Arial" w:hAnsi="Arial" w:cs="Arial"/>
          <w:szCs w:val="16"/>
          <w:lang w:val="it-IT"/>
        </w:rPr>
        <w:tab/>
      </w:r>
      <w:r w:rsidR="000879C8">
        <w:rPr>
          <w:rFonts w:ascii="Arial" w:hAnsi="Arial" w:cs="Arial"/>
          <w:szCs w:val="16"/>
          <w:lang w:val="it-IT"/>
        </w:rPr>
        <w:tab/>
      </w:r>
      <w:r w:rsidRPr="00337438">
        <w:rPr>
          <w:rFonts w:ascii="Arial" w:hAnsi="Arial" w:cs="Arial"/>
          <w:szCs w:val="16"/>
          <w:lang w:val="it-IT"/>
        </w:rPr>
        <w:t>Glucose</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000879C8">
        <w:rPr>
          <w:rFonts w:ascii="Arial" w:hAnsi="Arial" w:cs="Arial"/>
          <w:szCs w:val="16"/>
          <w:lang w:val="it-IT"/>
        </w:rPr>
        <w:tab/>
      </w:r>
      <w:r w:rsidRPr="00337438">
        <w:rPr>
          <w:rFonts w:ascii="Cambria Math" w:hAnsi="Cambria Math" w:cs="Cambria Math"/>
          <w:position w:val="2"/>
          <w:szCs w:val="16"/>
          <w:lang w:val="it-IT"/>
        </w:rPr>
        <w:t>⇄</w:t>
      </w:r>
      <w:r w:rsidRPr="00337438">
        <w:rPr>
          <w:rFonts w:ascii="Arial" w:hAnsi="Arial" w:cs="Arial"/>
          <w:szCs w:val="16"/>
          <w:lang w:val="it-IT"/>
        </w:rPr>
        <w:tab/>
        <w:t>2</w:t>
      </w:r>
      <w:r w:rsidRPr="00337438">
        <w:rPr>
          <w:rFonts w:ascii="Arial" w:hAnsi="Arial" w:cs="Arial"/>
          <w:szCs w:val="16"/>
          <w:lang w:val="it-IT"/>
        </w:rPr>
        <w:tab/>
        <w:t>C</w:t>
      </w:r>
      <w:r w:rsidRPr="00337438">
        <w:rPr>
          <w:rFonts w:ascii="Arial" w:hAnsi="Arial" w:cs="Arial"/>
          <w:szCs w:val="16"/>
          <w:vertAlign w:val="subscript"/>
          <w:lang w:val="it-IT"/>
        </w:rPr>
        <w:t>3</w:t>
      </w:r>
      <w:r w:rsidRPr="00337438">
        <w:rPr>
          <w:rFonts w:ascii="Arial" w:hAnsi="Arial" w:cs="Arial"/>
          <w:szCs w:val="16"/>
          <w:lang w:val="it-IT"/>
        </w:rPr>
        <w:t>H</w:t>
      </w:r>
      <w:r w:rsidRPr="00337438">
        <w:rPr>
          <w:rFonts w:ascii="Arial" w:hAnsi="Arial" w:cs="Arial"/>
          <w:szCs w:val="16"/>
          <w:vertAlign w:val="subscript"/>
          <w:lang w:val="it-IT"/>
        </w:rPr>
        <w:t>3</w:t>
      </w:r>
      <w:r w:rsidRPr="00337438">
        <w:rPr>
          <w:rFonts w:ascii="Arial" w:hAnsi="Arial" w:cs="Arial"/>
          <w:szCs w:val="16"/>
          <w:lang w:val="it-IT"/>
        </w:rPr>
        <w:t>O</w:t>
      </w:r>
      <w:r w:rsidRPr="00337438">
        <w:rPr>
          <w:rFonts w:ascii="Arial" w:hAnsi="Arial" w:cs="Arial"/>
          <w:szCs w:val="16"/>
          <w:vertAlign w:val="subscript"/>
          <w:lang w:val="it-IT"/>
        </w:rPr>
        <w:t>3</w:t>
      </w:r>
      <w:r w:rsidRPr="00337438">
        <w:rPr>
          <w:rFonts w:ascii="Arial" w:hAnsi="Arial" w:cs="Arial"/>
          <w:szCs w:val="16"/>
          <w:vertAlign w:val="superscript"/>
          <w:lang w:val="it-IT"/>
        </w:rPr>
        <w:t xml:space="preserve">- </w:t>
      </w:r>
      <w:r w:rsidRPr="008145D7">
        <w:rPr>
          <w:rFonts w:ascii="Arial" w:hAnsi="Arial" w:cs="Arial"/>
          <w:szCs w:val="16"/>
          <w:lang w:val="it-IT"/>
        </w:rPr>
        <w:t xml:space="preserve">(Pyruvat) </w:t>
      </w:r>
      <w:r w:rsidR="000879C8">
        <w:rPr>
          <w:rFonts w:ascii="Arial" w:hAnsi="Arial" w:cs="Arial"/>
          <w:szCs w:val="16"/>
          <w:lang w:val="it-IT"/>
        </w:rPr>
        <w:tab/>
      </w:r>
      <w:r w:rsidR="000879C8">
        <w:rPr>
          <w:rFonts w:ascii="Arial" w:hAnsi="Arial" w:cs="Arial"/>
          <w:szCs w:val="16"/>
          <w:lang w:val="it-IT"/>
        </w:rPr>
        <w:tab/>
      </w:r>
      <w:r w:rsidRPr="00337438">
        <w:rPr>
          <w:rFonts w:ascii="Arial" w:hAnsi="Arial" w:cs="Arial"/>
          <w:szCs w:val="16"/>
          <w:lang w:val="it-IT"/>
        </w:rPr>
        <w:t xml:space="preserve">+ </w:t>
      </w:r>
      <w:r w:rsidR="003B03AD">
        <w:rPr>
          <w:rFonts w:ascii="Arial" w:hAnsi="Arial" w:cs="Arial"/>
          <w:szCs w:val="16"/>
          <w:lang w:val="it-IT"/>
        </w:rPr>
        <w:t xml:space="preserve"> </w:t>
      </w:r>
      <w:r w:rsidRPr="00337438">
        <w:rPr>
          <w:rFonts w:ascii="Arial" w:hAnsi="Arial" w:cs="Arial"/>
          <w:szCs w:val="16"/>
          <w:lang w:val="it-IT"/>
        </w:rPr>
        <w:t>6</w:t>
      </w:r>
      <w:r w:rsidRPr="00337438">
        <w:rPr>
          <w:rFonts w:ascii="Arial" w:hAnsi="Arial" w:cs="Arial"/>
          <w:szCs w:val="16"/>
          <w:lang w:val="it-IT"/>
        </w:rPr>
        <w:tab/>
        <w:t>H</w:t>
      </w:r>
      <w:r w:rsidRPr="00337438">
        <w:rPr>
          <w:rFonts w:ascii="Arial" w:hAnsi="Arial" w:cs="Arial"/>
          <w:szCs w:val="16"/>
          <w:vertAlign w:val="superscript"/>
          <w:lang w:val="it-IT"/>
        </w:rPr>
        <w:t>+</w:t>
      </w:r>
      <w:r w:rsidRPr="00337438">
        <w:rPr>
          <w:rFonts w:ascii="Arial" w:hAnsi="Arial" w:cs="Arial"/>
          <w:szCs w:val="16"/>
          <w:lang w:val="it-IT"/>
        </w:rPr>
        <w:t xml:space="preserve"> (aq) </w:t>
      </w:r>
      <w:r w:rsidRPr="00337438">
        <w:rPr>
          <w:rFonts w:ascii="Arial" w:hAnsi="Arial" w:cs="Arial"/>
          <w:szCs w:val="16"/>
          <w:lang w:val="it-IT"/>
        </w:rPr>
        <w:tab/>
        <w:t xml:space="preserve">+ </w:t>
      </w:r>
      <w:r w:rsidR="003B03AD">
        <w:rPr>
          <w:rFonts w:ascii="Arial" w:hAnsi="Arial" w:cs="Arial"/>
          <w:szCs w:val="16"/>
          <w:lang w:val="it-IT"/>
        </w:rPr>
        <w:t xml:space="preserve"> </w:t>
      </w:r>
      <w:r w:rsidRPr="00337438">
        <w:rPr>
          <w:rFonts w:ascii="Arial" w:hAnsi="Arial" w:cs="Arial"/>
          <w:szCs w:val="16"/>
          <w:lang w:val="it-IT"/>
        </w:rPr>
        <w:t>4 e</w:t>
      </w:r>
      <w:r w:rsidRPr="00337438">
        <w:rPr>
          <w:rFonts w:ascii="Arial" w:hAnsi="Arial" w:cs="Arial"/>
          <w:szCs w:val="16"/>
          <w:vertAlign w:val="superscript"/>
          <w:lang w:val="it-IT"/>
        </w:rPr>
        <w:t>-</w:t>
      </w:r>
      <w:r w:rsidRPr="00337438">
        <w:rPr>
          <w:rFonts w:ascii="Arial" w:hAnsi="Arial" w:cs="Arial"/>
          <w:szCs w:val="16"/>
          <w:lang w:val="it-IT"/>
        </w:rPr>
        <w:tab/>
        <w:t>- 0.712</w:t>
      </w:r>
    </w:p>
    <w:p w14:paraId="3CC7A784" w14:textId="77777777" w:rsidR="00337438" w:rsidRPr="00337438" w:rsidRDefault="00337438" w:rsidP="009E39C2">
      <w:pPr>
        <w:pStyle w:val="Eingerckt074"/>
        <w:tabs>
          <w:tab w:val="clear" w:pos="420"/>
          <w:tab w:val="left" w:pos="142"/>
          <w:tab w:val="left" w:pos="426"/>
          <w:tab w:val="left" w:pos="1134"/>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337438">
        <w:rPr>
          <w:rFonts w:ascii="Arial" w:hAnsi="Arial" w:cs="Arial"/>
          <w:szCs w:val="16"/>
          <w:lang w:val="it-IT"/>
        </w:rPr>
        <w:t>#</w:t>
      </w:r>
      <w:r w:rsidR="003B03AD">
        <w:rPr>
          <w:rFonts w:ascii="Arial" w:hAnsi="Arial" w:cs="Arial"/>
          <w:szCs w:val="16"/>
          <w:lang w:val="it-IT"/>
        </w:rPr>
        <w:t>3</w:t>
      </w:r>
      <w:r w:rsidRPr="00337438">
        <w:rPr>
          <w:rFonts w:ascii="Arial" w:hAnsi="Arial" w:cs="Arial"/>
          <w:szCs w:val="16"/>
          <w:lang w:val="it-IT"/>
        </w:rPr>
        <w:tab/>
      </w:r>
      <w:r w:rsidRPr="00337438">
        <w:rPr>
          <w:rFonts w:ascii="Arial" w:hAnsi="Arial" w:cs="Arial"/>
          <w:szCs w:val="16"/>
          <w:lang w:val="it-IT"/>
        </w:rPr>
        <w:tab/>
        <w:t>C</w:t>
      </w:r>
      <w:r w:rsidRPr="00337438">
        <w:rPr>
          <w:rFonts w:ascii="Arial" w:hAnsi="Arial" w:cs="Arial"/>
          <w:szCs w:val="16"/>
          <w:vertAlign w:val="subscript"/>
          <w:lang w:val="it-IT"/>
        </w:rPr>
        <w:t>3</w:t>
      </w:r>
      <w:r w:rsidRPr="00337438">
        <w:rPr>
          <w:rFonts w:ascii="Arial" w:hAnsi="Arial" w:cs="Arial"/>
          <w:szCs w:val="16"/>
          <w:lang w:val="it-IT"/>
        </w:rPr>
        <w:t>H</w:t>
      </w:r>
      <w:r w:rsidRPr="00337438">
        <w:rPr>
          <w:rFonts w:ascii="Arial" w:hAnsi="Arial" w:cs="Arial"/>
          <w:szCs w:val="16"/>
          <w:vertAlign w:val="subscript"/>
          <w:lang w:val="it-IT"/>
        </w:rPr>
        <w:t>3</w:t>
      </w:r>
      <w:r w:rsidRPr="00337438">
        <w:rPr>
          <w:rFonts w:ascii="Arial" w:hAnsi="Arial" w:cs="Arial"/>
          <w:szCs w:val="16"/>
          <w:lang w:val="it-IT"/>
        </w:rPr>
        <w:t>O</w:t>
      </w:r>
      <w:r w:rsidRPr="00337438">
        <w:rPr>
          <w:rFonts w:ascii="Arial" w:hAnsi="Arial" w:cs="Arial"/>
          <w:szCs w:val="16"/>
          <w:vertAlign w:val="subscript"/>
          <w:lang w:val="it-IT"/>
        </w:rPr>
        <w:t>3</w:t>
      </w:r>
      <w:r w:rsidRPr="00337438">
        <w:rPr>
          <w:rFonts w:ascii="Arial" w:hAnsi="Arial" w:cs="Arial"/>
          <w:szCs w:val="16"/>
          <w:vertAlign w:val="superscript"/>
          <w:lang w:val="it-IT"/>
        </w:rPr>
        <w:t xml:space="preserve">- </w:t>
      </w:r>
      <w:r w:rsidRPr="008145D7">
        <w:rPr>
          <w:rFonts w:ascii="Arial" w:hAnsi="Arial" w:cs="Arial"/>
          <w:szCs w:val="16"/>
          <w:lang w:val="it-IT"/>
        </w:rPr>
        <w:t xml:space="preserve">(Pyruvat) </w:t>
      </w:r>
      <w:r w:rsidRPr="00337438">
        <w:rPr>
          <w:rFonts w:ascii="Arial" w:hAnsi="Arial" w:cs="Arial"/>
          <w:szCs w:val="16"/>
          <w:lang w:val="it-IT"/>
        </w:rPr>
        <w:t>+ H</w:t>
      </w:r>
      <w:r w:rsidRPr="00337438">
        <w:rPr>
          <w:rFonts w:ascii="Arial" w:hAnsi="Arial" w:cs="Arial"/>
          <w:szCs w:val="16"/>
          <w:vertAlign w:val="subscript"/>
          <w:lang w:val="it-IT"/>
        </w:rPr>
        <w:t>2</w:t>
      </w:r>
      <w:r w:rsidRPr="00337438">
        <w:rPr>
          <w:rFonts w:ascii="Arial" w:hAnsi="Arial" w:cs="Arial"/>
          <w:szCs w:val="16"/>
          <w:lang w:val="it-IT"/>
        </w:rPr>
        <w:t xml:space="preserve">O </w:t>
      </w:r>
      <w:r w:rsidRPr="00337438">
        <w:rPr>
          <w:rFonts w:ascii="Arial" w:hAnsi="Arial" w:cs="Arial"/>
          <w:szCs w:val="16"/>
          <w:lang w:val="it-IT"/>
        </w:rPr>
        <w:tab/>
      </w:r>
      <w:r w:rsidR="000879C8">
        <w:rPr>
          <w:rFonts w:ascii="Arial" w:hAnsi="Arial" w:cs="Arial"/>
          <w:szCs w:val="16"/>
          <w:lang w:val="it-IT"/>
        </w:rPr>
        <w:tab/>
      </w:r>
      <w:r w:rsidR="000879C8">
        <w:rPr>
          <w:rFonts w:ascii="Arial" w:hAnsi="Arial" w:cs="Arial"/>
          <w:szCs w:val="16"/>
          <w:lang w:val="it-IT"/>
        </w:rPr>
        <w:tab/>
      </w:r>
      <w:r w:rsidR="000879C8">
        <w:rPr>
          <w:rFonts w:ascii="Arial" w:hAnsi="Arial" w:cs="Arial"/>
          <w:szCs w:val="16"/>
          <w:lang w:val="it-IT"/>
        </w:rPr>
        <w:tab/>
      </w:r>
      <w:r w:rsidRPr="00337438">
        <w:rPr>
          <w:rFonts w:ascii="Cambria Math" w:hAnsi="Cambria Math" w:cs="Cambria Math"/>
          <w:position w:val="2"/>
          <w:szCs w:val="16"/>
          <w:lang w:val="it-IT"/>
        </w:rPr>
        <w:t>⇄</w:t>
      </w:r>
      <w:r w:rsidRPr="00337438">
        <w:rPr>
          <w:rFonts w:ascii="Arial" w:hAnsi="Arial" w:cs="Arial"/>
          <w:szCs w:val="16"/>
          <w:lang w:val="it-IT"/>
        </w:rPr>
        <w:tab/>
      </w:r>
      <w:r w:rsidRPr="00337438">
        <w:rPr>
          <w:rFonts w:ascii="Arial" w:hAnsi="Arial" w:cs="Arial"/>
          <w:szCs w:val="16"/>
          <w:lang w:val="it-IT"/>
        </w:rPr>
        <w:tab/>
        <w:t>CH</w:t>
      </w:r>
      <w:r w:rsidRPr="00337438">
        <w:rPr>
          <w:rFonts w:ascii="Arial" w:hAnsi="Arial" w:cs="Arial"/>
          <w:szCs w:val="16"/>
          <w:vertAlign w:val="subscript"/>
          <w:lang w:val="it-IT"/>
        </w:rPr>
        <w:t>3</w:t>
      </w:r>
      <w:r w:rsidRPr="00337438">
        <w:rPr>
          <w:rFonts w:ascii="Arial" w:hAnsi="Arial" w:cs="Arial"/>
          <w:szCs w:val="16"/>
          <w:lang w:val="it-IT"/>
        </w:rPr>
        <w:t>COO</w:t>
      </w:r>
      <w:r w:rsidRPr="00337438">
        <w:rPr>
          <w:rFonts w:ascii="Arial" w:hAnsi="Arial" w:cs="Arial"/>
          <w:szCs w:val="16"/>
          <w:vertAlign w:val="superscript"/>
          <w:lang w:val="it-IT"/>
        </w:rPr>
        <w:t>-</w:t>
      </w:r>
      <w:r w:rsidRPr="00337438">
        <w:rPr>
          <w:rFonts w:ascii="Arial" w:hAnsi="Arial" w:cs="Arial"/>
          <w:szCs w:val="16"/>
          <w:lang w:val="it-IT"/>
        </w:rPr>
        <w:t xml:space="preserve"> (Acetat) </w:t>
      </w:r>
      <w:r w:rsidR="000879C8">
        <w:rPr>
          <w:rFonts w:ascii="Arial" w:hAnsi="Arial" w:cs="Arial"/>
          <w:szCs w:val="16"/>
          <w:lang w:val="it-IT"/>
        </w:rPr>
        <w:tab/>
      </w:r>
      <w:r w:rsidRPr="00337438">
        <w:rPr>
          <w:rFonts w:ascii="Arial" w:hAnsi="Arial" w:cs="Arial"/>
          <w:szCs w:val="16"/>
          <w:lang w:val="it-IT"/>
        </w:rPr>
        <w:t>+ CO</w:t>
      </w:r>
      <w:r w:rsidRPr="00337438">
        <w:rPr>
          <w:rFonts w:ascii="Arial" w:hAnsi="Arial" w:cs="Arial"/>
          <w:szCs w:val="16"/>
          <w:vertAlign w:val="subscript"/>
          <w:lang w:val="it-IT"/>
        </w:rPr>
        <w:t xml:space="preserve">2 </w:t>
      </w:r>
      <w:r w:rsidR="000879C8">
        <w:rPr>
          <w:rFonts w:ascii="Arial" w:hAnsi="Arial" w:cs="Arial"/>
          <w:szCs w:val="16"/>
          <w:vertAlign w:val="subscript"/>
          <w:lang w:val="it-IT"/>
        </w:rPr>
        <w:tab/>
      </w:r>
      <w:r w:rsidR="000879C8">
        <w:rPr>
          <w:rFonts w:ascii="Arial" w:hAnsi="Arial" w:cs="Arial"/>
          <w:szCs w:val="16"/>
          <w:lang w:val="it-IT"/>
        </w:rPr>
        <w:t xml:space="preserve">+ </w:t>
      </w:r>
      <w:r w:rsidR="003B03AD">
        <w:rPr>
          <w:rFonts w:ascii="Arial" w:hAnsi="Arial" w:cs="Arial"/>
          <w:szCs w:val="16"/>
          <w:lang w:val="it-IT"/>
        </w:rPr>
        <w:t xml:space="preserve"> </w:t>
      </w:r>
      <w:r w:rsidRPr="00337438">
        <w:rPr>
          <w:rFonts w:ascii="Arial" w:hAnsi="Arial" w:cs="Arial"/>
          <w:szCs w:val="16"/>
          <w:lang w:val="it-IT"/>
        </w:rPr>
        <w:t>2</w:t>
      </w:r>
      <w:r w:rsidRPr="00337438">
        <w:rPr>
          <w:rFonts w:ascii="Arial" w:hAnsi="Arial" w:cs="Arial"/>
          <w:szCs w:val="16"/>
          <w:lang w:val="it-IT"/>
        </w:rPr>
        <w:tab/>
        <w:t>H</w:t>
      </w:r>
      <w:r w:rsidRPr="00337438">
        <w:rPr>
          <w:rFonts w:ascii="Arial" w:hAnsi="Arial" w:cs="Arial"/>
          <w:szCs w:val="16"/>
          <w:vertAlign w:val="superscript"/>
          <w:lang w:val="it-IT"/>
        </w:rPr>
        <w:t>+</w:t>
      </w:r>
      <w:r w:rsidRPr="00337438">
        <w:rPr>
          <w:rFonts w:ascii="Arial" w:hAnsi="Arial" w:cs="Arial"/>
          <w:szCs w:val="16"/>
          <w:lang w:val="it-IT"/>
        </w:rPr>
        <w:t xml:space="preserve"> (aq) </w:t>
      </w:r>
      <w:r w:rsidRPr="00337438">
        <w:rPr>
          <w:rFonts w:ascii="Arial" w:hAnsi="Arial" w:cs="Arial"/>
          <w:szCs w:val="16"/>
          <w:lang w:val="it-IT"/>
        </w:rPr>
        <w:tab/>
        <w:t xml:space="preserve">+ </w:t>
      </w:r>
      <w:r w:rsidR="003B03AD">
        <w:rPr>
          <w:rFonts w:ascii="Arial" w:hAnsi="Arial" w:cs="Arial"/>
          <w:szCs w:val="16"/>
          <w:lang w:val="it-IT"/>
        </w:rPr>
        <w:t xml:space="preserve"> </w:t>
      </w:r>
      <w:r w:rsidRPr="00337438">
        <w:rPr>
          <w:rFonts w:ascii="Arial" w:hAnsi="Arial" w:cs="Arial"/>
          <w:szCs w:val="16"/>
          <w:lang w:val="it-IT"/>
        </w:rPr>
        <w:t>2 e</w:t>
      </w:r>
      <w:r w:rsidRPr="00337438">
        <w:rPr>
          <w:rFonts w:ascii="Arial" w:hAnsi="Arial" w:cs="Arial"/>
          <w:szCs w:val="16"/>
          <w:vertAlign w:val="superscript"/>
          <w:lang w:val="it-IT"/>
        </w:rPr>
        <w:t>-</w:t>
      </w:r>
      <w:r w:rsidRPr="00337438">
        <w:rPr>
          <w:rFonts w:ascii="Arial" w:hAnsi="Arial" w:cs="Arial"/>
          <w:szCs w:val="16"/>
          <w:lang w:val="it-IT"/>
        </w:rPr>
        <w:tab/>
        <w:t>- 0.703</w:t>
      </w:r>
    </w:p>
    <w:p w14:paraId="5272429A" w14:textId="77777777" w:rsidR="00337438" w:rsidRPr="00337438" w:rsidRDefault="000879C8" w:rsidP="00831198">
      <w:pPr>
        <w:pStyle w:val="Eingerckt074"/>
        <w:pBdr>
          <w:bottom w:val="single" w:sz="4" w:space="1" w:color="BFBFBF" w:themeColor="background1" w:themeShade="BF"/>
        </w:pBdr>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jc w:val="left"/>
        <w:rPr>
          <w:rFonts w:ascii="Arial" w:hAnsi="Arial" w:cs="Arial"/>
          <w:szCs w:val="16"/>
          <w:lang w:val="it-IT"/>
        </w:rPr>
      </w:pPr>
      <w:r>
        <w:rPr>
          <w:rFonts w:ascii="Arial" w:hAnsi="Arial" w:cs="Arial"/>
          <w:szCs w:val="16"/>
          <w:lang w:val="it-IT"/>
        </w:rPr>
        <w:tab/>
      </w:r>
      <w:r>
        <w:rPr>
          <w:rFonts w:ascii="Arial" w:hAnsi="Arial" w:cs="Arial"/>
          <w:szCs w:val="16"/>
          <w:lang w:val="it-IT"/>
        </w:rPr>
        <w:tab/>
      </w:r>
      <w:r w:rsidR="00337438" w:rsidRPr="008145D7">
        <w:rPr>
          <w:rFonts w:ascii="Arial" w:hAnsi="Arial" w:cs="Arial"/>
          <w:szCs w:val="16"/>
          <w:lang w:val="en-US"/>
        </w:rPr>
        <w:t>α</w:t>
      </w:r>
      <w:r w:rsidR="00337438" w:rsidRPr="00337438">
        <w:rPr>
          <w:rFonts w:ascii="Arial" w:hAnsi="Arial" w:cs="Arial"/>
          <w:szCs w:val="16"/>
          <w:lang w:val="it-IT"/>
        </w:rPr>
        <w:t>-Ketoglutarat (C</w:t>
      </w:r>
      <w:r w:rsidR="00337438" w:rsidRPr="00337438">
        <w:rPr>
          <w:rFonts w:ascii="Arial" w:hAnsi="Arial" w:cs="Arial"/>
          <w:szCs w:val="16"/>
          <w:vertAlign w:val="subscript"/>
          <w:lang w:val="it-IT"/>
        </w:rPr>
        <w:t>5</w:t>
      </w:r>
      <w:r w:rsidR="00337438" w:rsidRPr="00337438">
        <w:rPr>
          <w:rFonts w:ascii="Arial" w:hAnsi="Arial" w:cs="Arial"/>
          <w:szCs w:val="16"/>
          <w:lang w:val="it-IT"/>
        </w:rPr>
        <w:t>H</w:t>
      </w:r>
      <w:r w:rsidR="00337438" w:rsidRPr="00337438">
        <w:rPr>
          <w:rFonts w:ascii="Arial" w:hAnsi="Arial" w:cs="Arial"/>
          <w:szCs w:val="16"/>
          <w:vertAlign w:val="subscript"/>
          <w:lang w:val="it-IT"/>
        </w:rPr>
        <w:t>4</w:t>
      </w:r>
      <w:r w:rsidR="00337438" w:rsidRPr="00337438">
        <w:rPr>
          <w:rFonts w:ascii="Arial" w:hAnsi="Arial" w:cs="Arial"/>
          <w:szCs w:val="16"/>
          <w:lang w:val="it-IT"/>
        </w:rPr>
        <w:t>O</w:t>
      </w:r>
      <w:r w:rsidR="00337438" w:rsidRPr="00337438">
        <w:rPr>
          <w:rFonts w:ascii="Arial" w:hAnsi="Arial" w:cs="Arial"/>
          <w:szCs w:val="16"/>
          <w:vertAlign w:val="subscript"/>
          <w:lang w:val="it-IT"/>
        </w:rPr>
        <w:t>5</w:t>
      </w:r>
      <w:r w:rsidR="00337438" w:rsidRPr="00337438">
        <w:rPr>
          <w:rFonts w:ascii="Arial" w:hAnsi="Arial" w:cs="Arial"/>
          <w:szCs w:val="16"/>
          <w:vertAlign w:val="superscript"/>
          <w:lang w:val="it-IT"/>
        </w:rPr>
        <w:t>2-</w:t>
      </w:r>
      <w:r w:rsidR="00337438" w:rsidRPr="00337438">
        <w:rPr>
          <w:rFonts w:ascii="Arial" w:hAnsi="Arial" w:cs="Arial"/>
          <w:szCs w:val="16"/>
          <w:lang w:val="it-IT"/>
        </w:rPr>
        <w:t>)</w:t>
      </w:r>
      <w:r>
        <w:rPr>
          <w:rFonts w:ascii="Arial" w:hAnsi="Arial" w:cs="Arial"/>
          <w:szCs w:val="16"/>
          <w:lang w:val="it-IT"/>
        </w:rPr>
        <w:tab/>
      </w:r>
      <w:r w:rsidR="003B03AD">
        <w:rPr>
          <w:rFonts w:ascii="Arial" w:hAnsi="Arial" w:cs="Arial"/>
          <w:szCs w:val="16"/>
          <w:lang w:val="it-IT"/>
        </w:rPr>
        <w:t>+</w:t>
      </w:r>
      <w:r w:rsidR="003B03AD">
        <w:rPr>
          <w:rFonts w:ascii="Arial" w:hAnsi="Arial" w:cs="Arial"/>
          <w:szCs w:val="16"/>
          <w:lang w:val="it-IT"/>
        </w:rPr>
        <w:tab/>
      </w:r>
      <w:r w:rsidR="00337438" w:rsidRPr="00337438">
        <w:rPr>
          <w:rFonts w:ascii="Arial" w:hAnsi="Arial" w:cs="Arial"/>
          <w:szCs w:val="16"/>
          <w:lang w:val="it-IT"/>
        </w:rPr>
        <w:t>H</w:t>
      </w:r>
      <w:r w:rsidR="00337438" w:rsidRPr="00337438">
        <w:rPr>
          <w:rFonts w:ascii="Arial" w:hAnsi="Arial" w:cs="Arial"/>
          <w:szCs w:val="16"/>
          <w:vertAlign w:val="subscript"/>
          <w:lang w:val="it-IT"/>
        </w:rPr>
        <w:t>2</w:t>
      </w:r>
      <w:r w:rsidR="00337438" w:rsidRPr="00337438">
        <w:rPr>
          <w:rFonts w:ascii="Arial" w:hAnsi="Arial" w:cs="Arial"/>
          <w:szCs w:val="16"/>
          <w:lang w:val="it-IT"/>
        </w:rPr>
        <w:t>O</w:t>
      </w:r>
      <w:r>
        <w:rPr>
          <w:rFonts w:ascii="Arial" w:hAnsi="Arial" w:cs="Arial"/>
          <w:szCs w:val="16"/>
          <w:lang w:val="it-IT"/>
        </w:rPr>
        <w:tab/>
      </w:r>
      <w:r w:rsidR="00337438" w:rsidRPr="00337438">
        <w:rPr>
          <w:rFonts w:ascii="Cambria Math" w:hAnsi="Cambria Math" w:cs="Cambria Math"/>
          <w:position w:val="2"/>
          <w:szCs w:val="16"/>
          <w:lang w:val="it-IT"/>
        </w:rPr>
        <w:t>⇄</w:t>
      </w:r>
      <w:r w:rsidR="00337438" w:rsidRPr="008145D7">
        <w:rPr>
          <w:rFonts w:ascii="Arial" w:hAnsi="Arial" w:cs="Arial"/>
          <w:szCs w:val="16"/>
          <w:lang w:val="it-IT"/>
        </w:rPr>
        <w:tab/>
      </w:r>
      <w:r w:rsidR="00337438" w:rsidRPr="008145D7">
        <w:rPr>
          <w:rFonts w:ascii="Arial" w:hAnsi="Arial" w:cs="Arial"/>
          <w:szCs w:val="16"/>
          <w:lang w:val="it-IT"/>
        </w:rPr>
        <w:tab/>
        <w:t>Succinat (</w:t>
      </w:r>
      <w:r w:rsidR="00337438" w:rsidRPr="00337438">
        <w:rPr>
          <w:rFonts w:ascii="Arial" w:hAnsi="Arial" w:cs="Arial"/>
          <w:szCs w:val="16"/>
          <w:lang w:val="it-IT"/>
        </w:rPr>
        <w:t>C</w:t>
      </w:r>
      <w:r w:rsidR="00337438" w:rsidRPr="00337438">
        <w:rPr>
          <w:rFonts w:ascii="Arial" w:hAnsi="Arial" w:cs="Arial"/>
          <w:szCs w:val="16"/>
          <w:vertAlign w:val="subscript"/>
          <w:lang w:val="it-IT"/>
        </w:rPr>
        <w:t>4</w:t>
      </w:r>
      <w:r w:rsidR="00337438" w:rsidRPr="00337438">
        <w:rPr>
          <w:rFonts w:ascii="Arial" w:hAnsi="Arial" w:cs="Arial"/>
          <w:szCs w:val="16"/>
          <w:lang w:val="it-IT"/>
        </w:rPr>
        <w:t>H</w:t>
      </w:r>
      <w:r w:rsidR="00337438" w:rsidRPr="00337438">
        <w:rPr>
          <w:rFonts w:ascii="Arial" w:hAnsi="Arial" w:cs="Arial"/>
          <w:szCs w:val="16"/>
          <w:vertAlign w:val="subscript"/>
          <w:lang w:val="it-IT"/>
        </w:rPr>
        <w:t>4</w:t>
      </w:r>
      <w:r w:rsidR="00337438" w:rsidRPr="00337438">
        <w:rPr>
          <w:rFonts w:ascii="Arial" w:hAnsi="Arial" w:cs="Arial"/>
          <w:szCs w:val="16"/>
          <w:lang w:val="it-IT"/>
        </w:rPr>
        <w:t>O</w:t>
      </w:r>
      <w:r w:rsidR="00337438" w:rsidRPr="00337438">
        <w:rPr>
          <w:rFonts w:ascii="Arial" w:hAnsi="Arial" w:cs="Arial"/>
          <w:szCs w:val="16"/>
          <w:vertAlign w:val="subscript"/>
          <w:lang w:val="it-IT"/>
        </w:rPr>
        <w:t>4</w:t>
      </w:r>
      <w:r w:rsidR="00337438" w:rsidRPr="00337438">
        <w:rPr>
          <w:rFonts w:ascii="Arial" w:hAnsi="Arial" w:cs="Arial"/>
          <w:szCs w:val="16"/>
          <w:vertAlign w:val="superscript"/>
          <w:lang w:val="it-IT"/>
        </w:rPr>
        <w:t>2-</w:t>
      </w:r>
      <w:r w:rsidR="00337438" w:rsidRPr="008145D7">
        <w:rPr>
          <w:rFonts w:ascii="Arial" w:hAnsi="Arial" w:cs="Arial"/>
          <w:szCs w:val="16"/>
          <w:lang w:val="it-IT"/>
        </w:rPr>
        <w:t xml:space="preserve">) </w:t>
      </w:r>
      <w:r>
        <w:rPr>
          <w:rFonts w:ascii="Arial" w:hAnsi="Arial" w:cs="Arial"/>
          <w:szCs w:val="16"/>
          <w:lang w:val="it-IT"/>
        </w:rPr>
        <w:tab/>
      </w:r>
      <w:r w:rsidR="00337438" w:rsidRPr="008145D7">
        <w:rPr>
          <w:rFonts w:ascii="Arial" w:hAnsi="Arial" w:cs="Arial"/>
          <w:szCs w:val="16"/>
          <w:lang w:val="it-IT"/>
        </w:rPr>
        <w:t>+ CO</w:t>
      </w:r>
      <w:r w:rsidR="00337438" w:rsidRPr="008145D7">
        <w:rPr>
          <w:rFonts w:ascii="Arial" w:hAnsi="Arial" w:cs="Arial"/>
          <w:szCs w:val="16"/>
          <w:vertAlign w:val="subscript"/>
          <w:lang w:val="it-IT"/>
        </w:rPr>
        <w:t>2</w:t>
      </w:r>
      <w:r w:rsidR="00337438" w:rsidRPr="008145D7">
        <w:rPr>
          <w:rFonts w:ascii="Arial" w:hAnsi="Arial" w:cs="Arial"/>
          <w:szCs w:val="16"/>
          <w:lang w:val="it-IT"/>
        </w:rPr>
        <w:t xml:space="preserve"> </w:t>
      </w:r>
      <w:r>
        <w:rPr>
          <w:rFonts w:ascii="Arial" w:hAnsi="Arial" w:cs="Arial"/>
          <w:szCs w:val="16"/>
          <w:lang w:val="it-IT"/>
        </w:rPr>
        <w:tab/>
      </w:r>
      <w:r w:rsidR="00337438" w:rsidRPr="008145D7">
        <w:rPr>
          <w:rFonts w:ascii="Arial" w:hAnsi="Arial" w:cs="Arial"/>
          <w:szCs w:val="16"/>
          <w:lang w:val="it-IT"/>
        </w:rPr>
        <w:t xml:space="preserve">+ </w:t>
      </w:r>
      <w:r w:rsidR="003B03AD">
        <w:rPr>
          <w:rFonts w:ascii="Arial" w:hAnsi="Arial" w:cs="Arial"/>
          <w:szCs w:val="16"/>
          <w:lang w:val="it-IT"/>
        </w:rPr>
        <w:t xml:space="preserve"> </w:t>
      </w:r>
      <w:r w:rsidR="00337438" w:rsidRPr="008145D7">
        <w:rPr>
          <w:rFonts w:ascii="Arial" w:hAnsi="Arial" w:cs="Arial"/>
          <w:szCs w:val="16"/>
          <w:lang w:val="it-IT"/>
        </w:rPr>
        <w:t>2</w:t>
      </w:r>
      <w:r w:rsidR="00337438" w:rsidRPr="008145D7">
        <w:rPr>
          <w:rFonts w:ascii="Arial" w:hAnsi="Arial" w:cs="Arial"/>
          <w:szCs w:val="16"/>
          <w:lang w:val="it-IT"/>
        </w:rPr>
        <w:tab/>
      </w:r>
      <w:r w:rsidR="00337438" w:rsidRPr="00337438">
        <w:rPr>
          <w:rFonts w:ascii="Arial" w:hAnsi="Arial" w:cs="Arial"/>
          <w:szCs w:val="16"/>
          <w:lang w:val="it-IT"/>
        </w:rPr>
        <w:t>H</w:t>
      </w:r>
      <w:r w:rsidR="00337438" w:rsidRPr="00337438">
        <w:rPr>
          <w:rFonts w:ascii="Arial" w:hAnsi="Arial" w:cs="Arial"/>
          <w:szCs w:val="16"/>
          <w:vertAlign w:val="superscript"/>
          <w:lang w:val="it-IT"/>
        </w:rPr>
        <w:t>+</w:t>
      </w:r>
      <w:r w:rsidR="00337438" w:rsidRPr="00337438">
        <w:rPr>
          <w:rFonts w:ascii="Arial" w:hAnsi="Arial" w:cs="Arial"/>
          <w:szCs w:val="16"/>
          <w:lang w:val="it-IT"/>
        </w:rPr>
        <w:t xml:space="preserve"> (aq)</w:t>
      </w:r>
      <w:r w:rsidR="00337438" w:rsidRPr="008145D7">
        <w:rPr>
          <w:rFonts w:ascii="Arial" w:hAnsi="Arial" w:cs="Arial"/>
          <w:szCs w:val="16"/>
          <w:vertAlign w:val="subscript"/>
          <w:lang w:val="it-IT"/>
        </w:rPr>
        <w:tab/>
      </w:r>
      <w:r w:rsidR="00337438" w:rsidRPr="00337438">
        <w:rPr>
          <w:rFonts w:ascii="Arial" w:hAnsi="Arial" w:cs="Arial"/>
          <w:szCs w:val="16"/>
          <w:lang w:val="it-IT"/>
        </w:rPr>
        <w:t xml:space="preserve">+ </w:t>
      </w:r>
      <w:r w:rsidR="003B03AD">
        <w:rPr>
          <w:rFonts w:ascii="Arial" w:hAnsi="Arial" w:cs="Arial"/>
          <w:szCs w:val="16"/>
          <w:lang w:val="it-IT"/>
        </w:rPr>
        <w:t xml:space="preserve"> </w:t>
      </w:r>
      <w:r w:rsidR="00337438" w:rsidRPr="00337438">
        <w:rPr>
          <w:rFonts w:ascii="Arial" w:hAnsi="Arial" w:cs="Arial"/>
          <w:szCs w:val="16"/>
          <w:lang w:val="it-IT"/>
        </w:rPr>
        <w:t>2 e</w:t>
      </w:r>
      <w:r w:rsidR="00337438" w:rsidRPr="00337438">
        <w:rPr>
          <w:rFonts w:ascii="Arial" w:hAnsi="Arial" w:cs="Arial"/>
          <w:szCs w:val="16"/>
          <w:vertAlign w:val="superscript"/>
          <w:lang w:val="it-IT"/>
        </w:rPr>
        <w:t>-</w:t>
      </w:r>
      <w:r w:rsidR="00337438" w:rsidRPr="00337438">
        <w:rPr>
          <w:rFonts w:ascii="Arial" w:hAnsi="Arial" w:cs="Arial"/>
          <w:szCs w:val="16"/>
          <w:vertAlign w:val="superscript"/>
          <w:lang w:val="it-IT"/>
        </w:rPr>
        <w:tab/>
      </w:r>
      <w:r w:rsidR="00337438" w:rsidRPr="00337438">
        <w:rPr>
          <w:rFonts w:ascii="Arial" w:hAnsi="Arial" w:cs="Arial"/>
          <w:szCs w:val="16"/>
          <w:lang w:val="it-IT"/>
        </w:rPr>
        <w:t>- 0.670</w:t>
      </w:r>
    </w:p>
    <w:p w14:paraId="0471EB03" w14:textId="77777777" w:rsidR="00337438" w:rsidRPr="000879C8" w:rsidRDefault="000879C8" w:rsidP="009E39C2">
      <w:pPr>
        <w:pStyle w:val="Eingerckt074"/>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jc w:val="left"/>
        <w:rPr>
          <w:rFonts w:ascii="Arial" w:hAnsi="Arial" w:cs="Arial"/>
          <w:szCs w:val="16"/>
          <w:lang w:val="en-GB"/>
        </w:rPr>
      </w:pPr>
      <w:r>
        <w:rPr>
          <w:rFonts w:ascii="Arial" w:hAnsi="Arial" w:cs="Arial"/>
          <w:szCs w:val="16"/>
          <w:lang w:val="it-IT"/>
        </w:rPr>
        <w:tab/>
      </w:r>
      <w:r>
        <w:rPr>
          <w:rFonts w:ascii="Arial" w:hAnsi="Arial" w:cs="Arial"/>
          <w:szCs w:val="16"/>
          <w:lang w:val="it-IT"/>
        </w:rPr>
        <w:tab/>
      </w:r>
      <w:r w:rsidR="00337438" w:rsidRPr="000879C8">
        <w:rPr>
          <w:rFonts w:ascii="Arial" w:hAnsi="Arial" w:cs="Arial"/>
          <w:szCs w:val="16"/>
          <w:lang w:val="en-GB"/>
        </w:rPr>
        <w:t>CH</w:t>
      </w:r>
      <w:r w:rsidR="00337438" w:rsidRPr="000879C8">
        <w:rPr>
          <w:rFonts w:ascii="Arial" w:hAnsi="Arial" w:cs="Arial"/>
          <w:szCs w:val="16"/>
          <w:vertAlign w:val="subscript"/>
          <w:lang w:val="en-GB"/>
        </w:rPr>
        <w:t>3</w:t>
      </w:r>
      <w:r w:rsidR="00337438" w:rsidRPr="000879C8">
        <w:rPr>
          <w:rFonts w:ascii="Arial" w:hAnsi="Arial" w:cs="Arial"/>
          <w:szCs w:val="16"/>
          <w:lang w:val="en-GB"/>
        </w:rPr>
        <w:t xml:space="preserve">CHO (Ethanal) </w:t>
      </w:r>
      <w:r w:rsidRPr="000879C8">
        <w:rPr>
          <w:rFonts w:ascii="Arial" w:hAnsi="Arial" w:cs="Arial"/>
          <w:szCs w:val="16"/>
          <w:lang w:val="en-GB"/>
        </w:rPr>
        <w:tab/>
      </w:r>
      <w:r w:rsidRPr="000879C8">
        <w:rPr>
          <w:rFonts w:ascii="Arial" w:hAnsi="Arial" w:cs="Arial"/>
          <w:szCs w:val="16"/>
          <w:lang w:val="en-GB"/>
        </w:rPr>
        <w:tab/>
      </w:r>
      <w:r w:rsidR="003B03AD">
        <w:rPr>
          <w:rFonts w:ascii="Arial" w:hAnsi="Arial" w:cs="Arial"/>
          <w:szCs w:val="16"/>
          <w:lang w:val="en-GB"/>
        </w:rPr>
        <w:t xml:space="preserve">+  1 </w:t>
      </w:r>
      <w:r w:rsidR="003B03AD">
        <w:rPr>
          <w:rFonts w:ascii="Arial" w:hAnsi="Arial" w:cs="Arial"/>
          <w:szCs w:val="16"/>
          <w:lang w:val="en-GB"/>
        </w:rPr>
        <w:tab/>
      </w:r>
      <w:r w:rsidR="00337438" w:rsidRPr="000879C8">
        <w:rPr>
          <w:rFonts w:ascii="Arial" w:hAnsi="Arial" w:cs="Arial"/>
          <w:szCs w:val="16"/>
          <w:lang w:val="en-GB"/>
        </w:rPr>
        <w:t>H</w:t>
      </w:r>
      <w:r w:rsidR="00337438" w:rsidRPr="000879C8">
        <w:rPr>
          <w:rFonts w:ascii="Arial" w:hAnsi="Arial" w:cs="Arial"/>
          <w:szCs w:val="16"/>
          <w:vertAlign w:val="subscript"/>
          <w:lang w:val="en-GB"/>
        </w:rPr>
        <w:t>2</w:t>
      </w:r>
      <w:r w:rsidR="00337438" w:rsidRPr="000879C8">
        <w:rPr>
          <w:rFonts w:ascii="Arial" w:hAnsi="Arial" w:cs="Arial"/>
          <w:szCs w:val="16"/>
          <w:lang w:val="en-GB"/>
        </w:rPr>
        <w:t>O</w:t>
      </w:r>
      <w:r w:rsidR="00337438" w:rsidRPr="000879C8">
        <w:rPr>
          <w:rFonts w:ascii="Arial" w:hAnsi="Arial" w:cs="Arial"/>
          <w:szCs w:val="16"/>
          <w:lang w:val="en-GB"/>
        </w:rPr>
        <w:tab/>
      </w:r>
      <w:r w:rsidR="00337438" w:rsidRPr="000879C8">
        <w:rPr>
          <w:rFonts w:ascii="Cambria Math" w:hAnsi="Cambria Math" w:cs="Cambria Math"/>
          <w:position w:val="2"/>
          <w:szCs w:val="16"/>
          <w:lang w:val="en-GB"/>
        </w:rPr>
        <w:t>⇄</w:t>
      </w:r>
      <w:r w:rsidR="00337438" w:rsidRPr="000879C8">
        <w:rPr>
          <w:rFonts w:ascii="Arial" w:hAnsi="Arial" w:cs="Arial"/>
          <w:szCs w:val="16"/>
          <w:lang w:val="en-GB"/>
        </w:rPr>
        <w:tab/>
      </w:r>
      <w:r w:rsidR="00337438" w:rsidRPr="000879C8">
        <w:rPr>
          <w:rFonts w:ascii="Arial" w:hAnsi="Arial" w:cs="Arial"/>
          <w:szCs w:val="16"/>
          <w:lang w:val="en-GB"/>
        </w:rPr>
        <w:tab/>
        <w:t>CH</w:t>
      </w:r>
      <w:r w:rsidR="00337438" w:rsidRPr="000879C8">
        <w:rPr>
          <w:rFonts w:ascii="Arial" w:hAnsi="Arial" w:cs="Arial"/>
          <w:szCs w:val="16"/>
          <w:vertAlign w:val="subscript"/>
          <w:lang w:val="en-GB"/>
        </w:rPr>
        <w:t>3</w:t>
      </w:r>
      <w:r w:rsidR="00337438" w:rsidRPr="000879C8">
        <w:rPr>
          <w:rFonts w:ascii="Arial" w:hAnsi="Arial" w:cs="Arial"/>
          <w:szCs w:val="16"/>
          <w:lang w:val="en-GB"/>
        </w:rPr>
        <w:t>COO</w:t>
      </w:r>
      <w:r w:rsidR="00337438" w:rsidRPr="000879C8">
        <w:rPr>
          <w:rFonts w:ascii="Arial" w:hAnsi="Arial" w:cs="Arial"/>
          <w:szCs w:val="16"/>
          <w:vertAlign w:val="superscript"/>
          <w:lang w:val="en-GB"/>
        </w:rPr>
        <w:t>-</w:t>
      </w:r>
      <w:r w:rsidR="00337438" w:rsidRPr="000879C8">
        <w:rPr>
          <w:rFonts w:ascii="Arial" w:hAnsi="Arial" w:cs="Arial"/>
          <w:szCs w:val="16"/>
          <w:lang w:val="en-GB"/>
        </w:rPr>
        <w:t xml:space="preserve"> </w:t>
      </w:r>
      <w:r w:rsidR="00337438" w:rsidRPr="000879C8">
        <w:rPr>
          <w:rFonts w:ascii="Arial" w:hAnsi="Arial" w:cs="Arial"/>
          <w:szCs w:val="16"/>
          <w:lang w:val="en-GB"/>
        </w:rPr>
        <w:tab/>
      </w:r>
      <w:r>
        <w:rPr>
          <w:rFonts w:ascii="Arial" w:hAnsi="Arial" w:cs="Arial"/>
          <w:szCs w:val="16"/>
          <w:lang w:val="en-GB"/>
        </w:rPr>
        <w:tab/>
      </w:r>
      <w:r>
        <w:rPr>
          <w:rFonts w:ascii="Arial" w:hAnsi="Arial" w:cs="Arial"/>
          <w:szCs w:val="16"/>
          <w:lang w:val="en-GB"/>
        </w:rPr>
        <w:tab/>
      </w:r>
      <w:r w:rsidR="00337438" w:rsidRPr="000879C8">
        <w:rPr>
          <w:rFonts w:ascii="Arial" w:hAnsi="Arial" w:cs="Arial"/>
          <w:szCs w:val="16"/>
          <w:lang w:val="en-GB"/>
        </w:rPr>
        <w:t>+</w:t>
      </w:r>
      <w:r>
        <w:rPr>
          <w:rFonts w:ascii="Arial" w:hAnsi="Arial" w:cs="Arial"/>
          <w:szCs w:val="16"/>
          <w:lang w:val="en-GB"/>
        </w:rPr>
        <w:t xml:space="preserve"> </w:t>
      </w:r>
      <w:r w:rsidR="003B03AD">
        <w:rPr>
          <w:rFonts w:ascii="Arial" w:hAnsi="Arial" w:cs="Arial"/>
          <w:szCs w:val="16"/>
          <w:lang w:val="en-GB"/>
        </w:rPr>
        <w:t xml:space="preserve"> </w:t>
      </w:r>
      <w:r w:rsidR="00337438" w:rsidRPr="000879C8">
        <w:rPr>
          <w:rFonts w:ascii="Arial" w:hAnsi="Arial" w:cs="Arial"/>
          <w:szCs w:val="16"/>
          <w:lang w:val="en-GB"/>
        </w:rPr>
        <w:t>3</w:t>
      </w:r>
      <w:r w:rsidR="00337438" w:rsidRPr="000879C8">
        <w:rPr>
          <w:rFonts w:ascii="Arial" w:hAnsi="Arial" w:cs="Arial"/>
          <w:szCs w:val="16"/>
          <w:lang w:val="en-GB"/>
        </w:rPr>
        <w:tab/>
        <w:t>H</w:t>
      </w:r>
      <w:r w:rsidR="00337438" w:rsidRPr="000879C8">
        <w:rPr>
          <w:rFonts w:ascii="Arial" w:hAnsi="Arial" w:cs="Arial"/>
          <w:szCs w:val="16"/>
          <w:vertAlign w:val="superscript"/>
          <w:lang w:val="en-GB"/>
        </w:rPr>
        <w:t>+</w:t>
      </w:r>
      <w:r w:rsidR="00337438" w:rsidRPr="000879C8">
        <w:rPr>
          <w:rFonts w:ascii="Arial" w:hAnsi="Arial" w:cs="Arial"/>
          <w:szCs w:val="16"/>
          <w:lang w:val="en-GB"/>
        </w:rPr>
        <w:t xml:space="preserve"> (aq)</w:t>
      </w:r>
      <w:r w:rsidR="00337438" w:rsidRPr="000879C8">
        <w:rPr>
          <w:rFonts w:ascii="Arial" w:hAnsi="Arial" w:cs="Arial"/>
          <w:szCs w:val="16"/>
          <w:lang w:val="en-GB"/>
        </w:rPr>
        <w:tab/>
        <w:t xml:space="preserve">+ </w:t>
      </w:r>
      <w:r w:rsidR="003B03AD">
        <w:rPr>
          <w:rFonts w:ascii="Arial" w:hAnsi="Arial" w:cs="Arial"/>
          <w:szCs w:val="16"/>
          <w:lang w:val="en-GB"/>
        </w:rPr>
        <w:t xml:space="preserve"> </w:t>
      </w:r>
      <w:r w:rsidR="00337438" w:rsidRPr="000879C8">
        <w:rPr>
          <w:rFonts w:ascii="Arial" w:hAnsi="Arial" w:cs="Arial"/>
          <w:szCs w:val="16"/>
          <w:lang w:val="en-GB"/>
        </w:rPr>
        <w:t>2 e</w:t>
      </w:r>
      <w:r w:rsidR="00337438" w:rsidRPr="000879C8">
        <w:rPr>
          <w:rFonts w:ascii="Arial" w:hAnsi="Arial" w:cs="Arial"/>
          <w:szCs w:val="16"/>
          <w:vertAlign w:val="superscript"/>
          <w:lang w:val="en-GB"/>
        </w:rPr>
        <w:t>-</w:t>
      </w:r>
      <w:r w:rsidR="00337438" w:rsidRPr="000879C8">
        <w:rPr>
          <w:rFonts w:ascii="Arial" w:hAnsi="Arial" w:cs="Arial"/>
          <w:szCs w:val="16"/>
          <w:vertAlign w:val="superscript"/>
          <w:lang w:val="en-GB"/>
        </w:rPr>
        <w:tab/>
      </w:r>
      <w:r w:rsidR="00337438" w:rsidRPr="000879C8">
        <w:rPr>
          <w:rFonts w:ascii="Arial" w:hAnsi="Arial" w:cs="Arial"/>
          <w:szCs w:val="16"/>
          <w:lang w:val="en-GB"/>
        </w:rPr>
        <w:t>- 0.581</w:t>
      </w:r>
    </w:p>
    <w:p w14:paraId="21517622" w14:textId="77777777" w:rsidR="00337438" w:rsidRPr="000879C8" w:rsidRDefault="000879C8" w:rsidP="009E39C2">
      <w:pPr>
        <w:pStyle w:val="Eingerckt074"/>
        <w:tabs>
          <w:tab w:val="clear" w:pos="420"/>
          <w:tab w:val="left" w:pos="142"/>
          <w:tab w:val="left" w:pos="426"/>
          <w:tab w:val="left" w:pos="1701"/>
          <w:tab w:val="left" w:pos="1985"/>
          <w:tab w:val="left" w:pos="2552"/>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en-GB"/>
        </w:rPr>
      </w:pPr>
      <w:r w:rsidRPr="000879C8">
        <w:rPr>
          <w:rFonts w:ascii="Arial" w:hAnsi="Arial" w:cs="Arial"/>
          <w:szCs w:val="16"/>
          <w:lang w:val="en-GB"/>
        </w:rPr>
        <w:tab/>
      </w:r>
      <w:r w:rsidRPr="000879C8">
        <w:rPr>
          <w:rFonts w:ascii="Arial" w:hAnsi="Arial" w:cs="Arial"/>
          <w:szCs w:val="16"/>
          <w:lang w:val="en-GB"/>
        </w:rPr>
        <w:tab/>
      </w:r>
      <w:r w:rsidR="00337438" w:rsidRPr="000879C8">
        <w:rPr>
          <w:rFonts w:ascii="Arial" w:hAnsi="Arial" w:cs="Arial"/>
          <w:szCs w:val="16"/>
          <w:lang w:val="en-GB"/>
        </w:rPr>
        <w:t>HCOO</w:t>
      </w:r>
      <w:r w:rsidR="00337438" w:rsidRPr="000879C8">
        <w:rPr>
          <w:rFonts w:ascii="Arial" w:hAnsi="Arial" w:cs="Arial"/>
          <w:szCs w:val="16"/>
          <w:vertAlign w:val="superscript"/>
          <w:lang w:val="en-GB"/>
        </w:rPr>
        <w:t>-</w:t>
      </w:r>
      <w:r w:rsidR="00337438" w:rsidRPr="000879C8">
        <w:rPr>
          <w:rFonts w:ascii="Arial" w:hAnsi="Arial" w:cs="Arial"/>
          <w:szCs w:val="16"/>
          <w:lang w:val="en-GB"/>
        </w:rPr>
        <w:t xml:space="preserve"> </w:t>
      </w:r>
      <w:r w:rsidR="00337438" w:rsidRPr="000879C8">
        <w:rPr>
          <w:rFonts w:ascii="Arial" w:hAnsi="Arial" w:cs="Arial"/>
          <w:szCs w:val="16"/>
          <w:lang w:val="en-GB"/>
        </w:rPr>
        <w:tab/>
      </w:r>
      <w:r w:rsidR="00337438" w:rsidRPr="000879C8">
        <w:rPr>
          <w:rFonts w:ascii="Arial" w:hAnsi="Arial" w:cs="Arial"/>
          <w:szCs w:val="16"/>
          <w:lang w:val="en-GB"/>
        </w:rPr>
        <w:tab/>
      </w:r>
      <w:r w:rsidR="00337438" w:rsidRPr="000879C8">
        <w:rPr>
          <w:rFonts w:ascii="Arial" w:hAnsi="Arial" w:cs="Arial"/>
          <w:szCs w:val="16"/>
          <w:lang w:val="en-GB"/>
        </w:rPr>
        <w:tab/>
      </w:r>
      <w:r w:rsidRPr="000879C8">
        <w:rPr>
          <w:rFonts w:ascii="Arial" w:hAnsi="Arial" w:cs="Arial"/>
          <w:szCs w:val="16"/>
          <w:lang w:val="en-GB"/>
        </w:rPr>
        <w:tab/>
      </w:r>
      <w:r>
        <w:rPr>
          <w:rFonts w:ascii="Arial" w:hAnsi="Arial" w:cs="Arial"/>
          <w:szCs w:val="16"/>
          <w:lang w:val="en-GB"/>
        </w:rPr>
        <w:tab/>
      </w:r>
      <w:r w:rsidR="00337438" w:rsidRPr="000879C8">
        <w:rPr>
          <w:rFonts w:ascii="Cambria Math" w:hAnsi="Cambria Math" w:cs="Cambria Math"/>
          <w:position w:val="2"/>
          <w:szCs w:val="16"/>
          <w:lang w:val="en-GB"/>
        </w:rPr>
        <w:t>⇄</w:t>
      </w:r>
      <w:r w:rsidR="00337438" w:rsidRPr="000879C8">
        <w:rPr>
          <w:rFonts w:ascii="Arial" w:hAnsi="Arial" w:cs="Arial"/>
          <w:szCs w:val="16"/>
          <w:lang w:val="en-GB"/>
        </w:rPr>
        <w:tab/>
      </w:r>
      <w:r w:rsidR="00337438" w:rsidRPr="000879C8">
        <w:rPr>
          <w:rFonts w:ascii="Arial" w:hAnsi="Arial" w:cs="Arial"/>
          <w:szCs w:val="16"/>
          <w:lang w:val="en-GB"/>
        </w:rPr>
        <w:tab/>
        <w:t>CO</w:t>
      </w:r>
      <w:r w:rsidR="00337438" w:rsidRPr="000879C8">
        <w:rPr>
          <w:rFonts w:ascii="Arial" w:hAnsi="Arial" w:cs="Arial"/>
          <w:szCs w:val="16"/>
          <w:vertAlign w:val="subscript"/>
          <w:lang w:val="en-GB"/>
        </w:rPr>
        <w:t>2</w:t>
      </w:r>
      <w:r w:rsidR="00337438" w:rsidRPr="000879C8">
        <w:rPr>
          <w:rFonts w:ascii="Arial" w:hAnsi="Arial" w:cs="Arial"/>
          <w:szCs w:val="16"/>
          <w:lang w:val="en-GB"/>
        </w:rPr>
        <w:t xml:space="preserve"> (g)</w:t>
      </w:r>
      <w:r w:rsidR="00337438" w:rsidRPr="000879C8">
        <w:rPr>
          <w:rFonts w:ascii="Arial" w:hAnsi="Arial" w:cs="Arial"/>
          <w:szCs w:val="16"/>
          <w:lang w:val="en-GB"/>
        </w:rPr>
        <w:tab/>
      </w:r>
      <w:r w:rsidR="00337438" w:rsidRPr="000879C8">
        <w:rPr>
          <w:rFonts w:ascii="Arial" w:hAnsi="Arial" w:cs="Arial"/>
          <w:szCs w:val="16"/>
          <w:lang w:val="en-GB"/>
        </w:rPr>
        <w:tab/>
      </w:r>
      <w:r w:rsidR="00337438" w:rsidRPr="000879C8">
        <w:rPr>
          <w:rFonts w:ascii="Arial" w:hAnsi="Arial" w:cs="Arial"/>
          <w:szCs w:val="16"/>
          <w:lang w:val="en-GB"/>
        </w:rPr>
        <w:tab/>
      </w:r>
      <w:r>
        <w:rPr>
          <w:rFonts w:ascii="Arial" w:hAnsi="Arial" w:cs="Arial"/>
          <w:szCs w:val="16"/>
          <w:lang w:val="en-GB"/>
        </w:rPr>
        <w:t>+</w:t>
      </w:r>
      <w:r>
        <w:rPr>
          <w:rFonts w:ascii="Arial" w:hAnsi="Arial" w:cs="Arial"/>
          <w:szCs w:val="16"/>
          <w:lang w:val="en-GB"/>
        </w:rPr>
        <w:tab/>
      </w:r>
      <w:r w:rsidR="00337438" w:rsidRPr="000879C8">
        <w:rPr>
          <w:rFonts w:ascii="Arial" w:hAnsi="Arial" w:cs="Arial"/>
          <w:szCs w:val="16"/>
          <w:lang w:val="en-GB"/>
        </w:rPr>
        <w:t>H</w:t>
      </w:r>
      <w:r w:rsidR="00337438" w:rsidRPr="000879C8">
        <w:rPr>
          <w:rFonts w:ascii="Arial" w:hAnsi="Arial" w:cs="Arial"/>
          <w:szCs w:val="16"/>
          <w:vertAlign w:val="superscript"/>
          <w:lang w:val="en-GB"/>
        </w:rPr>
        <w:t>+</w:t>
      </w:r>
      <w:r w:rsidR="00337438" w:rsidRPr="000879C8">
        <w:rPr>
          <w:rFonts w:ascii="Arial" w:hAnsi="Arial" w:cs="Arial"/>
          <w:szCs w:val="16"/>
          <w:lang w:val="en-GB"/>
        </w:rPr>
        <w:t xml:space="preserve"> (aq)</w:t>
      </w:r>
      <w:r w:rsidR="00337438" w:rsidRPr="000879C8">
        <w:rPr>
          <w:rFonts w:ascii="Arial" w:hAnsi="Arial" w:cs="Arial"/>
          <w:szCs w:val="16"/>
          <w:lang w:val="en-GB"/>
        </w:rPr>
        <w:tab/>
        <w:t xml:space="preserve">+ </w:t>
      </w:r>
      <w:r w:rsidR="003B03AD">
        <w:rPr>
          <w:rFonts w:ascii="Arial" w:hAnsi="Arial" w:cs="Arial"/>
          <w:szCs w:val="16"/>
          <w:lang w:val="en-GB"/>
        </w:rPr>
        <w:t xml:space="preserve"> </w:t>
      </w:r>
      <w:r w:rsidR="00337438" w:rsidRPr="000879C8">
        <w:rPr>
          <w:rFonts w:ascii="Arial" w:hAnsi="Arial" w:cs="Arial"/>
          <w:szCs w:val="16"/>
          <w:lang w:val="en-GB"/>
        </w:rPr>
        <w:t>2 e</w:t>
      </w:r>
      <w:r w:rsidR="00337438" w:rsidRPr="000879C8">
        <w:rPr>
          <w:rFonts w:ascii="Arial" w:hAnsi="Arial" w:cs="Arial"/>
          <w:szCs w:val="16"/>
          <w:vertAlign w:val="superscript"/>
          <w:lang w:val="en-GB"/>
        </w:rPr>
        <w:t>-</w:t>
      </w:r>
      <w:r w:rsidR="00337438" w:rsidRPr="000879C8">
        <w:rPr>
          <w:rFonts w:ascii="Arial" w:hAnsi="Arial" w:cs="Arial"/>
          <w:szCs w:val="16"/>
          <w:lang w:val="en-GB"/>
        </w:rPr>
        <w:tab/>
        <w:t>- 0.493</w:t>
      </w:r>
    </w:p>
    <w:p w14:paraId="4D2DB7FD" w14:textId="77777777" w:rsidR="00337438" w:rsidRPr="00335BDD" w:rsidRDefault="00337438" w:rsidP="009E39C2">
      <w:pPr>
        <w:pStyle w:val="Eingerckt074"/>
        <w:tabs>
          <w:tab w:val="clear" w:pos="420"/>
          <w:tab w:val="left" w:pos="142"/>
          <w:tab w:val="left" w:pos="426"/>
          <w:tab w:val="left" w:pos="1134"/>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335BDD">
        <w:rPr>
          <w:rFonts w:ascii="Arial" w:hAnsi="Arial" w:cs="Arial"/>
          <w:szCs w:val="16"/>
          <w:lang w:val="it-IT"/>
        </w:rPr>
        <w:t>#</w:t>
      </w:r>
      <w:r w:rsidR="003B03AD" w:rsidRPr="00335BDD">
        <w:rPr>
          <w:rFonts w:ascii="Arial" w:hAnsi="Arial" w:cs="Arial"/>
          <w:szCs w:val="16"/>
          <w:lang w:val="it-IT"/>
        </w:rPr>
        <w:t>3</w:t>
      </w:r>
      <w:r w:rsidRPr="00335BDD">
        <w:rPr>
          <w:rFonts w:ascii="Arial" w:hAnsi="Arial" w:cs="Arial"/>
          <w:szCs w:val="16"/>
          <w:lang w:val="it-IT"/>
        </w:rPr>
        <w:tab/>
      </w:r>
      <w:r w:rsidRPr="00335BDD">
        <w:rPr>
          <w:rFonts w:ascii="Arial" w:hAnsi="Arial" w:cs="Arial"/>
          <w:szCs w:val="16"/>
          <w:lang w:val="it-IT"/>
        </w:rPr>
        <w:tab/>
        <w:t>C</w:t>
      </w:r>
      <w:r w:rsidRPr="00335BDD">
        <w:rPr>
          <w:rFonts w:ascii="Arial" w:hAnsi="Arial" w:cs="Arial"/>
          <w:szCs w:val="16"/>
          <w:vertAlign w:val="subscript"/>
          <w:lang w:val="it-IT"/>
        </w:rPr>
        <w:t>3</w:t>
      </w:r>
      <w:r w:rsidRPr="00335BDD">
        <w:rPr>
          <w:rFonts w:ascii="Arial" w:hAnsi="Arial" w:cs="Arial"/>
          <w:szCs w:val="16"/>
          <w:lang w:val="it-IT"/>
        </w:rPr>
        <w:t>H</w:t>
      </w:r>
      <w:r w:rsidRPr="00335BDD">
        <w:rPr>
          <w:rFonts w:ascii="Arial" w:hAnsi="Arial" w:cs="Arial"/>
          <w:szCs w:val="16"/>
          <w:vertAlign w:val="subscript"/>
          <w:lang w:val="it-IT"/>
        </w:rPr>
        <w:t>3</w:t>
      </w:r>
      <w:r w:rsidRPr="00335BDD">
        <w:rPr>
          <w:rFonts w:ascii="Arial" w:hAnsi="Arial" w:cs="Arial"/>
          <w:szCs w:val="16"/>
          <w:lang w:val="it-IT"/>
        </w:rPr>
        <w:t>O</w:t>
      </w:r>
      <w:r w:rsidRPr="00335BDD">
        <w:rPr>
          <w:rFonts w:ascii="Arial" w:hAnsi="Arial" w:cs="Arial"/>
          <w:szCs w:val="16"/>
          <w:vertAlign w:val="subscript"/>
          <w:lang w:val="it-IT"/>
        </w:rPr>
        <w:t>3</w:t>
      </w:r>
      <w:r w:rsidRPr="00335BDD">
        <w:rPr>
          <w:rFonts w:ascii="Arial" w:hAnsi="Arial" w:cs="Arial"/>
          <w:szCs w:val="16"/>
          <w:vertAlign w:val="superscript"/>
          <w:lang w:val="it-IT"/>
        </w:rPr>
        <w:t xml:space="preserve">- </w:t>
      </w:r>
      <w:r w:rsidRPr="00335BDD">
        <w:rPr>
          <w:rFonts w:ascii="Arial" w:hAnsi="Arial" w:cs="Arial"/>
          <w:szCs w:val="16"/>
          <w:lang w:val="it-IT"/>
        </w:rPr>
        <w:t xml:space="preserve">(Pyruvat) </w:t>
      </w:r>
      <w:r w:rsidR="00D859B3" w:rsidRPr="00335BDD">
        <w:rPr>
          <w:rFonts w:ascii="Arial" w:hAnsi="Arial" w:cs="Arial"/>
          <w:szCs w:val="16"/>
          <w:lang w:val="it-IT"/>
        </w:rPr>
        <w:tab/>
      </w:r>
      <w:r w:rsidRPr="00335BDD">
        <w:rPr>
          <w:rFonts w:ascii="Arial" w:hAnsi="Arial" w:cs="Arial"/>
          <w:szCs w:val="16"/>
          <w:lang w:val="it-IT"/>
        </w:rPr>
        <w:t xml:space="preserve">+ CoA </w:t>
      </w:r>
      <w:r w:rsidRPr="00335BDD">
        <w:rPr>
          <w:rFonts w:ascii="Arial" w:hAnsi="Arial" w:cs="Arial"/>
          <w:szCs w:val="16"/>
          <w:lang w:val="it-IT"/>
        </w:rPr>
        <w:tab/>
      </w:r>
      <w:r w:rsidR="000879C8" w:rsidRPr="00335BDD">
        <w:rPr>
          <w:rFonts w:ascii="Arial" w:hAnsi="Arial" w:cs="Arial"/>
          <w:szCs w:val="16"/>
          <w:lang w:val="it-IT"/>
        </w:rPr>
        <w:tab/>
      </w:r>
      <w:r w:rsidR="000879C8" w:rsidRPr="00335BDD">
        <w:rPr>
          <w:rFonts w:ascii="Arial" w:hAnsi="Arial" w:cs="Arial"/>
          <w:szCs w:val="16"/>
          <w:lang w:val="it-IT"/>
        </w:rPr>
        <w:tab/>
      </w:r>
      <w:r w:rsidR="000879C8" w:rsidRPr="00335BDD">
        <w:rPr>
          <w:rFonts w:ascii="Arial" w:hAnsi="Arial" w:cs="Arial"/>
          <w:szCs w:val="16"/>
          <w:lang w:val="it-IT"/>
        </w:rPr>
        <w:tab/>
      </w:r>
      <w:r w:rsidRPr="00335BDD">
        <w:rPr>
          <w:rFonts w:ascii="Cambria Math" w:hAnsi="Cambria Math" w:cs="Cambria Math"/>
          <w:position w:val="2"/>
          <w:szCs w:val="16"/>
          <w:lang w:val="it-IT"/>
        </w:rPr>
        <w:t>⇄</w:t>
      </w:r>
      <w:r w:rsidRPr="00335BDD">
        <w:rPr>
          <w:rFonts w:ascii="Arial" w:hAnsi="Arial" w:cs="Arial"/>
          <w:szCs w:val="16"/>
          <w:lang w:val="it-IT"/>
        </w:rPr>
        <w:tab/>
      </w:r>
      <w:r w:rsidRPr="00335BDD">
        <w:rPr>
          <w:rFonts w:ascii="Arial" w:hAnsi="Arial" w:cs="Arial"/>
          <w:szCs w:val="16"/>
          <w:lang w:val="it-IT"/>
        </w:rPr>
        <w:tab/>
        <w:t xml:space="preserve">AcetylCoA </w:t>
      </w:r>
      <w:r w:rsidRPr="00335BDD">
        <w:rPr>
          <w:rFonts w:ascii="Arial" w:hAnsi="Arial" w:cs="Arial"/>
          <w:szCs w:val="16"/>
          <w:lang w:val="it-IT"/>
        </w:rPr>
        <w:tab/>
      </w:r>
      <w:r w:rsidR="000879C8" w:rsidRPr="00335BDD">
        <w:rPr>
          <w:rFonts w:ascii="Arial" w:hAnsi="Arial" w:cs="Arial"/>
          <w:szCs w:val="16"/>
          <w:lang w:val="it-IT"/>
        </w:rPr>
        <w:tab/>
      </w:r>
      <w:r w:rsidRPr="00335BDD">
        <w:rPr>
          <w:rFonts w:ascii="Arial" w:hAnsi="Arial" w:cs="Arial"/>
          <w:szCs w:val="16"/>
          <w:lang w:val="it-IT"/>
        </w:rPr>
        <w:t>+ CO</w:t>
      </w:r>
      <w:r w:rsidRPr="00335BDD">
        <w:rPr>
          <w:rFonts w:ascii="Arial" w:hAnsi="Arial" w:cs="Arial"/>
          <w:szCs w:val="16"/>
          <w:vertAlign w:val="subscript"/>
          <w:lang w:val="it-IT"/>
        </w:rPr>
        <w:t xml:space="preserve">2   </w:t>
      </w:r>
      <w:r w:rsidR="003B03AD" w:rsidRPr="00335BDD">
        <w:rPr>
          <w:rFonts w:ascii="Arial" w:hAnsi="Arial" w:cs="Arial"/>
          <w:szCs w:val="16"/>
          <w:vertAlign w:val="subscript"/>
          <w:lang w:val="it-IT"/>
        </w:rPr>
        <w:tab/>
      </w:r>
      <w:r w:rsidR="003B03AD" w:rsidRPr="00335BDD">
        <w:rPr>
          <w:rFonts w:ascii="Arial" w:hAnsi="Arial" w:cs="Arial"/>
          <w:szCs w:val="16"/>
          <w:lang w:val="it-IT"/>
        </w:rPr>
        <w:t>+</w:t>
      </w:r>
      <w:r w:rsidR="003B03AD" w:rsidRPr="00335BDD">
        <w:rPr>
          <w:rFonts w:ascii="Arial" w:hAnsi="Arial" w:cs="Arial"/>
          <w:szCs w:val="16"/>
          <w:lang w:val="it-IT"/>
        </w:rPr>
        <w:tab/>
      </w:r>
      <w:r w:rsidRPr="00335BDD">
        <w:rPr>
          <w:rFonts w:ascii="Arial" w:hAnsi="Arial" w:cs="Arial"/>
          <w:szCs w:val="16"/>
          <w:lang w:val="it-IT"/>
        </w:rPr>
        <w:t>H</w:t>
      </w:r>
      <w:r w:rsidRPr="00335BDD">
        <w:rPr>
          <w:rFonts w:ascii="Arial" w:hAnsi="Arial" w:cs="Arial"/>
          <w:szCs w:val="16"/>
          <w:vertAlign w:val="superscript"/>
          <w:lang w:val="it-IT"/>
        </w:rPr>
        <w:t>+</w:t>
      </w:r>
      <w:r w:rsidRPr="00335BDD">
        <w:rPr>
          <w:rFonts w:ascii="Arial" w:hAnsi="Arial" w:cs="Arial"/>
          <w:szCs w:val="16"/>
          <w:lang w:val="it-IT"/>
        </w:rPr>
        <w:t xml:space="preserve"> (aq) </w:t>
      </w:r>
      <w:r w:rsidRPr="00335BDD">
        <w:rPr>
          <w:rFonts w:ascii="Arial" w:hAnsi="Arial" w:cs="Arial"/>
          <w:szCs w:val="16"/>
          <w:lang w:val="it-IT"/>
        </w:rPr>
        <w:tab/>
        <w:t xml:space="preserve">+ </w:t>
      </w:r>
      <w:r w:rsidR="003B03AD" w:rsidRPr="00335BDD">
        <w:rPr>
          <w:rFonts w:ascii="Arial" w:hAnsi="Arial" w:cs="Arial"/>
          <w:szCs w:val="16"/>
          <w:lang w:val="it-IT"/>
        </w:rPr>
        <w:t xml:space="preserve"> </w:t>
      </w:r>
      <w:r w:rsidRPr="00335BDD">
        <w:rPr>
          <w:rFonts w:ascii="Arial" w:hAnsi="Arial" w:cs="Arial"/>
          <w:szCs w:val="16"/>
          <w:lang w:val="it-IT"/>
        </w:rPr>
        <w:t>2 e</w:t>
      </w:r>
      <w:r w:rsidRPr="00335BDD">
        <w:rPr>
          <w:rFonts w:ascii="Arial" w:hAnsi="Arial" w:cs="Arial"/>
          <w:szCs w:val="16"/>
          <w:vertAlign w:val="superscript"/>
          <w:lang w:val="it-IT"/>
        </w:rPr>
        <w:t>-</w:t>
      </w:r>
      <w:r w:rsidRPr="00335BDD">
        <w:rPr>
          <w:rFonts w:ascii="Arial" w:hAnsi="Arial" w:cs="Arial"/>
          <w:szCs w:val="16"/>
          <w:lang w:val="it-IT"/>
        </w:rPr>
        <w:tab/>
        <w:t>- 0.49</w:t>
      </w:r>
    </w:p>
    <w:p w14:paraId="6DF8433E" w14:textId="77777777" w:rsidR="00337438" w:rsidRPr="00337438" w:rsidRDefault="00337438" w:rsidP="009E39C2">
      <w:pPr>
        <w:pStyle w:val="Eingerckt074"/>
        <w:tabs>
          <w:tab w:val="clear" w:pos="420"/>
          <w:tab w:val="left" w:pos="142"/>
          <w:tab w:val="left" w:pos="426"/>
          <w:tab w:val="left" w:pos="1134"/>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335BDD">
        <w:rPr>
          <w:rFonts w:ascii="Arial" w:hAnsi="Arial" w:cs="Arial"/>
          <w:szCs w:val="16"/>
          <w:lang w:val="it-IT"/>
        </w:rPr>
        <w:tab/>
      </w:r>
      <w:r w:rsidRPr="00335BDD">
        <w:rPr>
          <w:rFonts w:ascii="Arial" w:hAnsi="Arial" w:cs="Arial"/>
          <w:szCs w:val="16"/>
          <w:lang w:val="it-IT"/>
        </w:rPr>
        <w:tab/>
      </w:r>
      <w:r w:rsidRPr="00337438">
        <w:rPr>
          <w:rFonts w:ascii="Arial" w:hAnsi="Arial" w:cs="Arial"/>
          <w:szCs w:val="16"/>
          <w:lang w:val="it-IT"/>
        </w:rPr>
        <w:t>CH</w:t>
      </w:r>
      <w:r w:rsidRPr="00337438">
        <w:rPr>
          <w:rFonts w:ascii="Arial" w:hAnsi="Arial" w:cs="Arial"/>
          <w:szCs w:val="16"/>
          <w:vertAlign w:val="subscript"/>
          <w:lang w:val="it-IT"/>
        </w:rPr>
        <w:t>2</w:t>
      </w:r>
      <w:r w:rsidRPr="00337438">
        <w:rPr>
          <w:rFonts w:ascii="Arial" w:hAnsi="Arial" w:cs="Arial"/>
          <w:szCs w:val="16"/>
          <w:lang w:val="it-IT"/>
        </w:rPr>
        <w:t xml:space="preserve">O </w:t>
      </w:r>
      <w:r w:rsidRPr="00337438">
        <w:rPr>
          <w:rFonts w:ascii="Arial" w:hAnsi="Arial" w:cs="Arial"/>
          <w:szCs w:val="16"/>
          <w:lang w:val="it-IT"/>
        </w:rPr>
        <w:tab/>
      </w:r>
      <w:r w:rsidR="003B03AD">
        <w:rPr>
          <w:rFonts w:ascii="Arial" w:hAnsi="Arial" w:cs="Arial"/>
          <w:szCs w:val="16"/>
          <w:lang w:val="it-IT"/>
        </w:rPr>
        <w:tab/>
      </w:r>
      <w:r w:rsidR="003B03AD">
        <w:rPr>
          <w:rFonts w:ascii="Arial" w:hAnsi="Arial" w:cs="Arial"/>
          <w:szCs w:val="16"/>
          <w:lang w:val="it-IT"/>
        </w:rPr>
        <w:tab/>
      </w:r>
      <w:r w:rsidR="003B03AD">
        <w:rPr>
          <w:rFonts w:ascii="Arial" w:hAnsi="Arial" w:cs="Arial"/>
          <w:szCs w:val="16"/>
          <w:lang w:val="it-IT"/>
        </w:rPr>
        <w:tab/>
        <w:t xml:space="preserve">+ </w:t>
      </w:r>
      <w:r w:rsidR="003B03AD">
        <w:rPr>
          <w:rFonts w:ascii="Arial" w:hAnsi="Arial" w:cs="Arial"/>
          <w:szCs w:val="16"/>
          <w:lang w:val="it-IT"/>
        </w:rPr>
        <w:tab/>
      </w:r>
      <w:r w:rsidRPr="00337438">
        <w:rPr>
          <w:rFonts w:ascii="Arial" w:hAnsi="Arial" w:cs="Arial"/>
          <w:szCs w:val="16"/>
          <w:lang w:val="it-IT"/>
        </w:rPr>
        <w:t>H</w:t>
      </w:r>
      <w:r w:rsidRPr="00337438">
        <w:rPr>
          <w:rFonts w:ascii="Arial" w:hAnsi="Arial" w:cs="Arial"/>
          <w:szCs w:val="16"/>
          <w:vertAlign w:val="subscript"/>
          <w:lang w:val="it-IT"/>
        </w:rPr>
        <w:t>2</w:t>
      </w:r>
      <w:r w:rsidRPr="00337438">
        <w:rPr>
          <w:rFonts w:ascii="Arial" w:hAnsi="Arial" w:cs="Arial"/>
          <w:szCs w:val="16"/>
          <w:lang w:val="it-IT"/>
        </w:rPr>
        <w:t xml:space="preserve">O </w:t>
      </w:r>
      <w:r w:rsidRPr="00337438">
        <w:rPr>
          <w:rFonts w:ascii="Arial" w:hAnsi="Arial" w:cs="Arial"/>
          <w:szCs w:val="16"/>
          <w:lang w:val="it-IT"/>
        </w:rPr>
        <w:tab/>
      </w:r>
      <w:r w:rsidRPr="00337438">
        <w:rPr>
          <w:rFonts w:ascii="Cambria Math" w:hAnsi="Cambria Math" w:cs="Cambria Math"/>
          <w:position w:val="2"/>
          <w:szCs w:val="16"/>
          <w:lang w:val="it-IT"/>
        </w:rPr>
        <w:t>⇄</w:t>
      </w:r>
      <w:r w:rsidRPr="00337438">
        <w:rPr>
          <w:rFonts w:ascii="Arial" w:hAnsi="Arial" w:cs="Arial"/>
          <w:szCs w:val="16"/>
          <w:lang w:val="it-IT"/>
        </w:rPr>
        <w:tab/>
      </w:r>
      <w:r w:rsidRPr="00337438">
        <w:rPr>
          <w:rFonts w:ascii="Arial" w:hAnsi="Arial" w:cs="Arial"/>
          <w:szCs w:val="16"/>
          <w:lang w:val="it-IT"/>
        </w:rPr>
        <w:tab/>
        <w:t>CO</w:t>
      </w:r>
      <w:r w:rsidRPr="00337438">
        <w:rPr>
          <w:rFonts w:ascii="Arial" w:hAnsi="Arial" w:cs="Arial"/>
          <w:szCs w:val="16"/>
          <w:vertAlign w:val="subscript"/>
          <w:lang w:val="it-IT"/>
        </w:rPr>
        <w:t>2</w:t>
      </w:r>
      <w:r w:rsidRPr="00337438">
        <w:rPr>
          <w:rFonts w:ascii="Arial" w:hAnsi="Arial" w:cs="Arial"/>
          <w:szCs w:val="16"/>
          <w:lang w:val="it-IT"/>
        </w:rPr>
        <w:t xml:space="preserve"> (g)</w:t>
      </w:r>
      <w:r w:rsidRPr="00337438">
        <w:rPr>
          <w:rFonts w:ascii="Arial" w:hAnsi="Arial" w:cs="Arial"/>
          <w:szCs w:val="16"/>
          <w:lang w:val="it-IT"/>
        </w:rPr>
        <w:tab/>
      </w:r>
      <w:r w:rsidR="000879C8">
        <w:rPr>
          <w:rFonts w:ascii="Arial" w:hAnsi="Arial" w:cs="Arial"/>
          <w:szCs w:val="16"/>
          <w:lang w:val="it-IT"/>
        </w:rPr>
        <w:tab/>
      </w:r>
      <w:r w:rsidR="000879C8">
        <w:rPr>
          <w:rFonts w:ascii="Arial" w:hAnsi="Arial" w:cs="Arial"/>
          <w:szCs w:val="16"/>
          <w:lang w:val="it-IT"/>
        </w:rPr>
        <w:tab/>
        <w:t xml:space="preserve">+ </w:t>
      </w:r>
      <w:r w:rsidR="003B03AD">
        <w:rPr>
          <w:rFonts w:ascii="Arial" w:hAnsi="Arial" w:cs="Arial"/>
          <w:szCs w:val="16"/>
          <w:lang w:val="it-IT"/>
        </w:rPr>
        <w:t xml:space="preserve"> </w:t>
      </w:r>
      <w:r w:rsidRPr="00337438">
        <w:rPr>
          <w:rFonts w:ascii="Arial" w:hAnsi="Arial" w:cs="Arial"/>
          <w:szCs w:val="16"/>
          <w:lang w:val="it-IT"/>
        </w:rPr>
        <w:t>4</w:t>
      </w:r>
      <w:r w:rsidRPr="00337438">
        <w:rPr>
          <w:rFonts w:ascii="Arial" w:hAnsi="Arial" w:cs="Arial"/>
          <w:szCs w:val="16"/>
          <w:lang w:val="it-IT"/>
        </w:rPr>
        <w:tab/>
        <w:t>H</w:t>
      </w:r>
      <w:r w:rsidRPr="00337438">
        <w:rPr>
          <w:rFonts w:ascii="Arial" w:hAnsi="Arial" w:cs="Arial"/>
          <w:szCs w:val="16"/>
          <w:vertAlign w:val="superscript"/>
          <w:lang w:val="it-IT"/>
        </w:rPr>
        <w:t>+</w:t>
      </w:r>
      <w:r w:rsidRPr="00337438">
        <w:rPr>
          <w:rFonts w:ascii="Arial" w:hAnsi="Arial" w:cs="Arial"/>
          <w:szCs w:val="16"/>
          <w:lang w:val="it-IT"/>
        </w:rPr>
        <w:t xml:space="preserve"> (aq)</w:t>
      </w:r>
      <w:r w:rsidRPr="00337438">
        <w:rPr>
          <w:rFonts w:ascii="Arial" w:hAnsi="Arial" w:cs="Arial"/>
          <w:szCs w:val="16"/>
          <w:lang w:val="it-IT"/>
        </w:rPr>
        <w:tab/>
        <w:t xml:space="preserve">+ </w:t>
      </w:r>
      <w:r w:rsidR="003B03AD">
        <w:rPr>
          <w:rFonts w:ascii="Arial" w:hAnsi="Arial" w:cs="Arial"/>
          <w:szCs w:val="16"/>
          <w:lang w:val="it-IT"/>
        </w:rPr>
        <w:t xml:space="preserve"> </w:t>
      </w:r>
      <w:r w:rsidRPr="00337438">
        <w:rPr>
          <w:rFonts w:ascii="Arial" w:hAnsi="Arial" w:cs="Arial"/>
          <w:szCs w:val="16"/>
          <w:lang w:val="it-IT"/>
        </w:rPr>
        <w:t>4 e</w:t>
      </w:r>
      <w:r w:rsidRPr="00337438">
        <w:rPr>
          <w:rFonts w:ascii="Arial" w:hAnsi="Arial" w:cs="Arial"/>
          <w:szCs w:val="16"/>
          <w:vertAlign w:val="superscript"/>
          <w:lang w:val="it-IT"/>
        </w:rPr>
        <w:t>-</w:t>
      </w:r>
      <w:r w:rsidRPr="00337438">
        <w:rPr>
          <w:rFonts w:ascii="Arial" w:hAnsi="Arial" w:cs="Arial"/>
          <w:szCs w:val="16"/>
          <w:vertAlign w:val="superscript"/>
          <w:lang w:val="it-IT"/>
        </w:rPr>
        <w:tab/>
      </w:r>
      <w:r w:rsidRPr="00337438">
        <w:rPr>
          <w:rFonts w:ascii="Arial" w:hAnsi="Arial" w:cs="Arial"/>
          <w:szCs w:val="16"/>
          <w:lang w:val="it-IT"/>
        </w:rPr>
        <w:t>- 0.485</w:t>
      </w:r>
    </w:p>
    <w:p w14:paraId="683895A9" w14:textId="77777777" w:rsidR="00337438" w:rsidRPr="00337438" w:rsidRDefault="00337438" w:rsidP="00831198">
      <w:pPr>
        <w:pStyle w:val="Eingerckt074"/>
        <w:pBdr>
          <w:bottom w:val="single" w:sz="4" w:space="1" w:color="BFBFBF" w:themeColor="background1" w:themeShade="BF"/>
        </w:pBdr>
        <w:tabs>
          <w:tab w:val="clear" w:pos="420"/>
          <w:tab w:val="left" w:pos="142"/>
          <w:tab w:val="left" w:pos="426"/>
          <w:tab w:val="left" w:pos="1134"/>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t>CH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r>
      <w:r w:rsidR="003B03AD">
        <w:rPr>
          <w:rFonts w:ascii="Arial" w:hAnsi="Arial" w:cs="Arial"/>
          <w:szCs w:val="16"/>
          <w:lang w:val="it-IT"/>
        </w:rPr>
        <w:tab/>
      </w:r>
      <w:r w:rsidR="003B03AD">
        <w:rPr>
          <w:rFonts w:ascii="Arial" w:hAnsi="Arial" w:cs="Arial"/>
          <w:szCs w:val="16"/>
          <w:lang w:val="it-IT"/>
        </w:rPr>
        <w:tab/>
      </w:r>
      <w:r w:rsidR="003B03AD">
        <w:rPr>
          <w:rFonts w:ascii="Arial" w:hAnsi="Arial" w:cs="Arial"/>
          <w:szCs w:val="16"/>
          <w:lang w:val="it-IT"/>
        </w:rPr>
        <w:tab/>
        <w:t>+</w:t>
      </w:r>
      <w:r w:rsidR="003B03AD">
        <w:rPr>
          <w:rFonts w:ascii="Arial" w:hAnsi="Arial" w:cs="Arial"/>
          <w:szCs w:val="16"/>
          <w:lang w:val="it-IT"/>
        </w:rPr>
        <w:tab/>
      </w:r>
      <w:r w:rsidRPr="00337438">
        <w:rPr>
          <w:rFonts w:ascii="Arial" w:hAnsi="Arial" w:cs="Arial"/>
          <w:szCs w:val="16"/>
          <w:lang w:val="it-IT"/>
        </w:rPr>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r>
      <w:r w:rsidRPr="00337438">
        <w:rPr>
          <w:rFonts w:ascii="Cambria Math" w:hAnsi="Cambria Math" w:cs="Cambria Math"/>
          <w:position w:val="2"/>
          <w:szCs w:val="16"/>
          <w:lang w:val="it-IT"/>
        </w:rPr>
        <w:t>⇄</w:t>
      </w:r>
      <w:r w:rsidRPr="00337438">
        <w:rPr>
          <w:rFonts w:ascii="Arial" w:hAnsi="Arial" w:cs="Arial"/>
          <w:szCs w:val="16"/>
          <w:lang w:val="it-IT"/>
        </w:rPr>
        <w:tab/>
      </w:r>
      <w:r w:rsidRPr="00337438">
        <w:rPr>
          <w:rFonts w:ascii="Arial" w:hAnsi="Arial" w:cs="Arial"/>
          <w:szCs w:val="16"/>
          <w:lang w:val="it-IT"/>
        </w:rPr>
        <w:tab/>
        <w:t>HCOO</w:t>
      </w:r>
      <w:r w:rsidRPr="00337438">
        <w:rPr>
          <w:rFonts w:ascii="Arial" w:hAnsi="Arial" w:cs="Arial"/>
          <w:szCs w:val="16"/>
          <w:vertAlign w:val="superscript"/>
          <w:lang w:val="it-IT"/>
        </w:rPr>
        <w:t>-</w:t>
      </w:r>
      <w:r w:rsidRPr="00337438">
        <w:rPr>
          <w:rFonts w:ascii="Arial" w:hAnsi="Arial" w:cs="Arial"/>
          <w:szCs w:val="16"/>
          <w:vertAlign w:val="superscript"/>
          <w:lang w:val="it-IT"/>
        </w:rPr>
        <w:tab/>
      </w:r>
      <w:r w:rsidR="000879C8">
        <w:rPr>
          <w:rFonts w:ascii="Arial" w:hAnsi="Arial" w:cs="Arial"/>
          <w:szCs w:val="16"/>
          <w:vertAlign w:val="superscript"/>
          <w:lang w:val="it-IT"/>
        </w:rPr>
        <w:tab/>
      </w:r>
      <w:r w:rsidR="000879C8">
        <w:rPr>
          <w:rFonts w:ascii="Arial" w:hAnsi="Arial" w:cs="Arial"/>
          <w:szCs w:val="16"/>
          <w:vertAlign w:val="superscript"/>
          <w:lang w:val="it-IT"/>
        </w:rPr>
        <w:tab/>
      </w:r>
      <w:r w:rsidR="000879C8">
        <w:rPr>
          <w:rFonts w:ascii="Arial" w:hAnsi="Arial" w:cs="Arial"/>
          <w:szCs w:val="16"/>
          <w:lang w:val="it-IT"/>
        </w:rPr>
        <w:t xml:space="preserve">+ </w:t>
      </w:r>
      <w:r w:rsidR="003B03AD">
        <w:rPr>
          <w:rFonts w:ascii="Arial" w:hAnsi="Arial" w:cs="Arial"/>
          <w:szCs w:val="16"/>
          <w:lang w:val="it-IT"/>
        </w:rPr>
        <w:t xml:space="preserve"> </w:t>
      </w:r>
      <w:r w:rsidRPr="00337438">
        <w:rPr>
          <w:rFonts w:ascii="Arial" w:hAnsi="Arial" w:cs="Arial"/>
          <w:szCs w:val="16"/>
          <w:lang w:val="it-IT"/>
        </w:rPr>
        <w:t>3</w:t>
      </w:r>
      <w:r w:rsidRPr="00337438">
        <w:rPr>
          <w:rFonts w:ascii="Arial" w:hAnsi="Arial" w:cs="Arial"/>
          <w:szCs w:val="16"/>
          <w:lang w:val="it-IT"/>
        </w:rPr>
        <w:tab/>
        <w:t>H</w:t>
      </w:r>
      <w:r w:rsidRPr="00337438">
        <w:rPr>
          <w:rFonts w:ascii="Arial" w:hAnsi="Arial" w:cs="Arial"/>
          <w:szCs w:val="16"/>
          <w:vertAlign w:val="superscript"/>
          <w:lang w:val="it-IT"/>
        </w:rPr>
        <w:t>+</w:t>
      </w:r>
      <w:r w:rsidRPr="00337438">
        <w:rPr>
          <w:rFonts w:ascii="Arial" w:hAnsi="Arial" w:cs="Arial"/>
          <w:szCs w:val="16"/>
          <w:lang w:val="it-IT"/>
        </w:rPr>
        <w:t xml:space="preserve"> (aq) </w:t>
      </w:r>
      <w:r w:rsidRPr="00337438">
        <w:rPr>
          <w:rFonts w:ascii="Arial" w:hAnsi="Arial" w:cs="Arial"/>
          <w:szCs w:val="16"/>
          <w:lang w:val="it-IT"/>
        </w:rPr>
        <w:tab/>
        <w:t xml:space="preserve">+ </w:t>
      </w:r>
      <w:r w:rsidR="003B03AD">
        <w:rPr>
          <w:rFonts w:ascii="Arial" w:hAnsi="Arial" w:cs="Arial"/>
          <w:szCs w:val="16"/>
          <w:lang w:val="it-IT"/>
        </w:rPr>
        <w:t xml:space="preserve"> </w:t>
      </w:r>
      <w:r w:rsidRPr="00337438">
        <w:rPr>
          <w:rFonts w:ascii="Arial" w:hAnsi="Arial" w:cs="Arial"/>
          <w:szCs w:val="16"/>
          <w:lang w:val="it-IT"/>
        </w:rPr>
        <w:t>2 e</w:t>
      </w:r>
      <w:r w:rsidRPr="00337438">
        <w:rPr>
          <w:rFonts w:ascii="Arial" w:hAnsi="Arial" w:cs="Arial"/>
          <w:szCs w:val="16"/>
          <w:vertAlign w:val="superscript"/>
          <w:lang w:val="it-IT"/>
        </w:rPr>
        <w:t>-</w:t>
      </w:r>
      <w:r w:rsidRPr="00337438">
        <w:rPr>
          <w:rFonts w:ascii="Arial" w:hAnsi="Arial" w:cs="Arial"/>
          <w:szCs w:val="16"/>
          <w:lang w:val="it-IT"/>
        </w:rPr>
        <w:tab/>
        <w:t>- 0.454</w:t>
      </w:r>
    </w:p>
    <w:p w14:paraId="5DD26336" w14:textId="77777777" w:rsidR="00337438" w:rsidRPr="00337438" w:rsidRDefault="003B03AD" w:rsidP="009E39C2">
      <w:pPr>
        <w:pStyle w:val="Eingerckt074"/>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Pr>
          <w:rFonts w:ascii="Arial" w:hAnsi="Arial" w:cs="Arial"/>
          <w:szCs w:val="16"/>
          <w:lang w:val="it-IT"/>
        </w:rPr>
        <w:tab/>
      </w:r>
      <w:r>
        <w:rPr>
          <w:rFonts w:ascii="Arial" w:hAnsi="Arial" w:cs="Arial"/>
          <w:szCs w:val="16"/>
          <w:lang w:val="it-IT"/>
        </w:rPr>
        <w:tab/>
      </w:r>
      <w:r w:rsidR="00337438" w:rsidRPr="00337438">
        <w:rPr>
          <w:rFonts w:ascii="Arial" w:hAnsi="Arial" w:cs="Arial"/>
          <w:szCs w:val="16"/>
          <w:lang w:val="it-IT"/>
        </w:rPr>
        <w:t>Glucose</w:t>
      </w:r>
      <w:r w:rsidR="00337438" w:rsidRPr="00337438">
        <w:rPr>
          <w:rFonts w:ascii="Arial" w:hAnsi="Arial" w:cs="Arial"/>
          <w:szCs w:val="16"/>
          <w:lang w:val="it-IT"/>
        </w:rPr>
        <w:tab/>
      </w:r>
      <w:r>
        <w:rPr>
          <w:rFonts w:ascii="Arial" w:hAnsi="Arial" w:cs="Arial"/>
          <w:szCs w:val="16"/>
          <w:lang w:val="it-IT"/>
        </w:rPr>
        <w:tab/>
      </w:r>
      <w:r>
        <w:rPr>
          <w:rFonts w:ascii="Arial" w:hAnsi="Arial" w:cs="Arial"/>
          <w:szCs w:val="16"/>
          <w:lang w:val="it-IT"/>
        </w:rPr>
        <w:tab/>
        <w:t xml:space="preserve">+  </w:t>
      </w:r>
      <w:r w:rsidR="00337438" w:rsidRPr="00337438">
        <w:rPr>
          <w:rFonts w:ascii="Arial" w:hAnsi="Arial" w:cs="Arial"/>
          <w:szCs w:val="16"/>
          <w:lang w:val="it-IT"/>
        </w:rPr>
        <w:t>6</w:t>
      </w:r>
      <w:r w:rsidR="00337438" w:rsidRPr="00337438">
        <w:rPr>
          <w:rFonts w:ascii="Arial" w:hAnsi="Arial" w:cs="Arial"/>
          <w:szCs w:val="16"/>
          <w:lang w:val="it-IT"/>
        </w:rPr>
        <w:tab/>
        <w:t>H</w:t>
      </w:r>
      <w:r w:rsidR="00337438" w:rsidRPr="00337438">
        <w:rPr>
          <w:rFonts w:ascii="Arial" w:hAnsi="Arial" w:cs="Arial"/>
          <w:szCs w:val="16"/>
          <w:vertAlign w:val="subscript"/>
          <w:lang w:val="it-IT"/>
        </w:rPr>
        <w:t>2</w:t>
      </w:r>
      <w:r w:rsidR="00337438" w:rsidRPr="00337438">
        <w:rPr>
          <w:rFonts w:ascii="Arial" w:hAnsi="Arial" w:cs="Arial"/>
          <w:szCs w:val="16"/>
          <w:lang w:val="it-IT"/>
        </w:rPr>
        <w:t>O</w:t>
      </w:r>
      <w:r w:rsidR="00337438" w:rsidRPr="00337438">
        <w:rPr>
          <w:rFonts w:ascii="Arial" w:hAnsi="Arial" w:cs="Arial"/>
          <w:szCs w:val="16"/>
          <w:lang w:val="it-IT"/>
        </w:rPr>
        <w:tab/>
      </w:r>
      <w:r w:rsidR="00337438" w:rsidRPr="00337438">
        <w:rPr>
          <w:rFonts w:ascii="Cambria Math" w:hAnsi="Cambria Math" w:cs="Cambria Math"/>
          <w:position w:val="2"/>
          <w:szCs w:val="16"/>
          <w:lang w:val="it-IT"/>
        </w:rPr>
        <w:t>⇄</w:t>
      </w:r>
      <w:r w:rsidR="00337438" w:rsidRPr="00337438">
        <w:rPr>
          <w:rFonts w:ascii="Arial" w:hAnsi="Arial" w:cs="Arial"/>
          <w:szCs w:val="16"/>
          <w:lang w:val="it-IT"/>
        </w:rPr>
        <w:tab/>
        <w:t>6</w:t>
      </w:r>
      <w:r w:rsidR="00337438" w:rsidRPr="00337438">
        <w:rPr>
          <w:rFonts w:ascii="Arial" w:hAnsi="Arial" w:cs="Arial"/>
          <w:szCs w:val="16"/>
          <w:lang w:val="it-IT"/>
        </w:rPr>
        <w:tab/>
        <w:t>CO</w:t>
      </w:r>
      <w:r w:rsidR="00337438" w:rsidRPr="00337438">
        <w:rPr>
          <w:rFonts w:ascii="Arial" w:hAnsi="Arial" w:cs="Arial"/>
          <w:szCs w:val="16"/>
          <w:vertAlign w:val="subscript"/>
          <w:lang w:val="it-IT"/>
        </w:rPr>
        <w:t>2</w:t>
      </w:r>
      <w:r w:rsidR="00337438" w:rsidRPr="00337438">
        <w:rPr>
          <w:rFonts w:ascii="Arial" w:hAnsi="Arial" w:cs="Arial"/>
          <w:szCs w:val="16"/>
          <w:lang w:val="it-IT"/>
        </w:rPr>
        <w:t xml:space="preserve"> (g)</w:t>
      </w:r>
      <w:r w:rsidR="00337438" w:rsidRPr="00337438">
        <w:rPr>
          <w:rFonts w:ascii="Arial" w:hAnsi="Arial" w:cs="Arial"/>
          <w:szCs w:val="16"/>
          <w:vertAlign w:val="superscript"/>
          <w:lang w:val="it-IT"/>
        </w:rPr>
        <w:tab/>
      </w:r>
      <w:r>
        <w:rPr>
          <w:rFonts w:ascii="Arial" w:hAnsi="Arial" w:cs="Arial"/>
          <w:szCs w:val="16"/>
          <w:vertAlign w:val="superscript"/>
          <w:lang w:val="it-IT"/>
        </w:rPr>
        <w:tab/>
      </w:r>
      <w:r>
        <w:rPr>
          <w:rFonts w:ascii="Arial" w:hAnsi="Arial" w:cs="Arial"/>
          <w:szCs w:val="16"/>
          <w:vertAlign w:val="superscript"/>
          <w:lang w:val="it-IT"/>
        </w:rPr>
        <w:tab/>
      </w:r>
      <w:r>
        <w:rPr>
          <w:rFonts w:ascii="Arial" w:hAnsi="Arial" w:cs="Arial"/>
          <w:szCs w:val="16"/>
          <w:lang w:val="it-IT"/>
        </w:rPr>
        <w:t xml:space="preserve">+ </w:t>
      </w:r>
      <w:r w:rsidR="00337438" w:rsidRPr="00337438">
        <w:rPr>
          <w:rFonts w:ascii="Arial" w:hAnsi="Arial" w:cs="Arial"/>
          <w:szCs w:val="16"/>
          <w:lang w:val="it-IT"/>
        </w:rPr>
        <w:t>24</w:t>
      </w:r>
      <w:r w:rsidR="00337438" w:rsidRPr="00337438">
        <w:rPr>
          <w:rFonts w:ascii="Arial" w:hAnsi="Arial" w:cs="Arial"/>
          <w:szCs w:val="16"/>
          <w:lang w:val="it-IT"/>
        </w:rPr>
        <w:tab/>
        <w:t>H</w:t>
      </w:r>
      <w:r w:rsidR="00337438" w:rsidRPr="00337438">
        <w:rPr>
          <w:rFonts w:ascii="Arial" w:hAnsi="Arial" w:cs="Arial"/>
          <w:szCs w:val="16"/>
          <w:vertAlign w:val="superscript"/>
          <w:lang w:val="it-IT"/>
        </w:rPr>
        <w:t>+</w:t>
      </w:r>
      <w:r w:rsidR="00337438" w:rsidRPr="00337438">
        <w:rPr>
          <w:rFonts w:ascii="Arial" w:hAnsi="Arial" w:cs="Arial"/>
          <w:szCs w:val="16"/>
          <w:lang w:val="it-IT"/>
        </w:rPr>
        <w:t xml:space="preserve"> (aq) </w:t>
      </w:r>
      <w:r w:rsidR="00337438" w:rsidRPr="00337438">
        <w:rPr>
          <w:rFonts w:ascii="Arial" w:hAnsi="Arial" w:cs="Arial"/>
          <w:szCs w:val="16"/>
          <w:lang w:val="it-IT"/>
        </w:rPr>
        <w:tab/>
        <w:t>+ 24 e</w:t>
      </w:r>
      <w:r w:rsidR="00337438" w:rsidRPr="00337438">
        <w:rPr>
          <w:rFonts w:ascii="Arial" w:hAnsi="Arial" w:cs="Arial"/>
          <w:szCs w:val="16"/>
          <w:vertAlign w:val="superscript"/>
          <w:lang w:val="it-IT"/>
        </w:rPr>
        <w:t>-</w:t>
      </w:r>
      <w:r w:rsidR="00337438" w:rsidRPr="00337438">
        <w:rPr>
          <w:rFonts w:ascii="Arial" w:hAnsi="Arial" w:cs="Arial"/>
          <w:szCs w:val="16"/>
          <w:lang w:val="it-IT"/>
        </w:rPr>
        <w:tab/>
        <w:t>- 0.434</w:t>
      </w:r>
    </w:p>
    <w:p w14:paraId="6B350141" w14:textId="77777777" w:rsidR="00337438" w:rsidRPr="00337438" w:rsidRDefault="003B03AD" w:rsidP="009E39C2">
      <w:pPr>
        <w:pStyle w:val="Eingerckt074"/>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Pr>
          <w:rFonts w:ascii="Arial" w:hAnsi="Arial" w:cs="Arial"/>
          <w:szCs w:val="16"/>
          <w:lang w:val="it-IT"/>
        </w:rPr>
        <w:tab/>
      </w:r>
      <w:r>
        <w:rPr>
          <w:rFonts w:ascii="Arial" w:hAnsi="Arial" w:cs="Arial"/>
          <w:szCs w:val="16"/>
          <w:lang w:val="it-IT"/>
        </w:rPr>
        <w:tab/>
      </w:r>
      <w:r w:rsidR="00337438" w:rsidRPr="00337438">
        <w:rPr>
          <w:rFonts w:ascii="Arial" w:hAnsi="Arial" w:cs="Arial"/>
          <w:szCs w:val="16"/>
          <w:lang w:val="it-IT"/>
        </w:rPr>
        <w:t>Glucose</w:t>
      </w:r>
      <w:r w:rsidR="00337438" w:rsidRPr="00337438">
        <w:rPr>
          <w:rFonts w:ascii="Arial" w:hAnsi="Arial" w:cs="Arial"/>
          <w:szCs w:val="16"/>
          <w:lang w:val="it-IT"/>
        </w:rPr>
        <w:tab/>
      </w:r>
      <w:r>
        <w:rPr>
          <w:rFonts w:ascii="Arial" w:hAnsi="Arial" w:cs="Arial"/>
          <w:szCs w:val="16"/>
          <w:lang w:val="it-IT"/>
        </w:rPr>
        <w:tab/>
      </w:r>
      <w:r>
        <w:rPr>
          <w:rFonts w:ascii="Arial" w:hAnsi="Arial" w:cs="Arial"/>
          <w:szCs w:val="16"/>
          <w:lang w:val="it-IT"/>
        </w:rPr>
        <w:tab/>
      </w:r>
      <w:r w:rsidR="00337438" w:rsidRPr="00337438">
        <w:rPr>
          <w:rFonts w:ascii="Arial" w:hAnsi="Arial" w:cs="Arial"/>
          <w:szCs w:val="16"/>
          <w:lang w:val="it-IT"/>
        </w:rPr>
        <w:t>+</w:t>
      </w:r>
      <w:r w:rsidR="00337438" w:rsidRPr="00337438">
        <w:rPr>
          <w:rFonts w:ascii="Arial" w:hAnsi="Arial" w:cs="Arial"/>
          <w:szCs w:val="16"/>
          <w:lang w:val="it-IT"/>
        </w:rPr>
        <w:tab/>
        <w:t>H</w:t>
      </w:r>
      <w:r w:rsidR="00337438" w:rsidRPr="00337438">
        <w:rPr>
          <w:rFonts w:ascii="Arial" w:hAnsi="Arial" w:cs="Arial"/>
          <w:szCs w:val="16"/>
          <w:vertAlign w:val="subscript"/>
          <w:lang w:val="it-IT"/>
        </w:rPr>
        <w:t>2</w:t>
      </w:r>
      <w:r w:rsidR="00337438" w:rsidRPr="00337438">
        <w:rPr>
          <w:rFonts w:ascii="Arial" w:hAnsi="Arial" w:cs="Arial"/>
          <w:szCs w:val="16"/>
          <w:lang w:val="it-IT"/>
        </w:rPr>
        <w:t>O</w:t>
      </w:r>
      <w:r w:rsidR="00337438" w:rsidRPr="00337438">
        <w:rPr>
          <w:rFonts w:ascii="Arial" w:hAnsi="Arial" w:cs="Arial"/>
          <w:szCs w:val="16"/>
          <w:lang w:val="it-IT"/>
        </w:rPr>
        <w:tab/>
      </w:r>
      <w:r w:rsidR="00337438" w:rsidRPr="00337438">
        <w:rPr>
          <w:rFonts w:ascii="Cambria Math" w:hAnsi="Cambria Math" w:cs="Cambria Math"/>
          <w:position w:val="2"/>
          <w:szCs w:val="16"/>
          <w:lang w:val="it-IT"/>
        </w:rPr>
        <w:t>⇄</w:t>
      </w:r>
      <w:r w:rsidR="00337438" w:rsidRPr="00337438">
        <w:rPr>
          <w:rFonts w:ascii="Arial" w:hAnsi="Arial" w:cs="Arial"/>
          <w:szCs w:val="16"/>
          <w:lang w:val="it-IT"/>
        </w:rPr>
        <w:tab/>
      </w:r>
      <w:r w:rsidR="00337438" w:rsidRPr="00337438">
        <w:rPr>
          <w:rFonts w:ascii="Arial" w:hAnsi="Arial" w:cs="Arial"/>
          <w:szCs w:val="16"/>
          <w:lang w:val="it-IT"/>
        </w:rPr>
        <w:tab/>
        <w:t>Gluconat</w:t>
      </w:r>
      <w:r w:rsidR="00337438" w:rsidRPr="00337438">
        <w:rPr>
          <w:rFonts w:ascii="Arial" w:hAnsi="Arial" w:cs="Arial"/>
          <w:szCs w:val="16"/>
          <w:lang w:val="it-IT"/>
        </w:rPr>
        <w:tab/>
      </w:r>
      <w:r>
        <w:rPr>
          <w:rFonts w:ascii="Arial" w:hAnsi="Arial" w:cs="Arial"/>
          <w:szCs w:val="16"/>
          <w:lang w:val="it-IT"/>
        </w:rPr>
        <w:tab/>
      </w:r>
      <w:r>
        <w:rPr>
          <w:rFonts w:ascii="Arial" w:hAnsi="Arial" w:cs="Arial"/>
          <w:szCs w:val="16"/>
          <w:lang w:val="it-IT"/>
        </w:rPr>
        <w:tab/>
        <w:t>+  3</w:t>
      </w:r>
      <w:r>
        <w:rPr>
          <w:rFonts w:ascii="Arial" w:hAnsi="Arial" w:cs="Arial"/>
          <w:szCs w:val="16"/>
          <w:lang w:val="it-IT"/>
        </w:rPr>
        <w:tab/>
      </w:r>
      <w:r w:rsidR="00337438" w:rsidRPr="00337438">
        <w:rPr>
          <w:rFonts w:ascii="Arial" w:hAnsi="Arial" w:cs="Arial"/>
          <w:szCs w:val="16"/>
          <w:lang w:val="it-IT"/>
        </w:rPr>
        <w:t>H</w:t>
      </w:r>
      <w:r w:rsidR="00337438" w:rsidRPr="00337438">
        <w:rPr>
          <w:rFonts w:ascii="Arial" w:hAnsi="Arial" w:cs="Arial"/>
          <w:szCs w:val="16"/>
          <w:vertAlign w:val="superscript"/>
          <w:lang w:val="it-IT"/>
        </w:rPr>
        <w:t>+</w:t>
      </w:r>
      <w:r w:rsidR="00337438" w:rsidRPr="00337438">
        <w:rPr>
          <w:rFonts w:ascii="Arial" w:hAnsi="Arial" w:cs="Arial"/>
          <w:szCs w:val="16"/>
          <w:lang w:val="it-IT"/>
        </w:rPr>
        <w:t xml:space="preserve"> (aq) </w:t>
      </w:r>
      <w:r w:rsidR="00337438" w:rsidRPr="00337438">
        <w:rPr>
          <w:rFonts w:ascii="Arial" w:hAnsi="Arial" w:cs="Arial"/>
          <w:szCs w:val="16"/>
          <w:lang w:val="it-IT"/>
        </w:rPr>
        <w:tab/>
        <w:t xml:space="preserve">+ </w:t>
      </w:r>
      <w:r>
        <w:rPr>
          <w:rFonts w:ascii="Arial" w:hAnsi="Arial" w:cs="Arial"/>
          <w:szCs w:val="16"/>
          <w:lang w:val="it-IT"/>
        </w:rPr>
        <w:t xml:space="preserve"> </w:t>
      </w:r>
      <w:r w:rsidR="00337438" w:rsidRPr="00337438">
        <w:rPr>
          <w:rFonts w:ascii="Arial" w:hAnsi="Arial" w:cs="Arial"/>
          <w:szCs w:val="16"/>
          <w:lang w:val="it-IT"/>
        </w:rPr>
        <w:t>2 e</w:t>
      </w:r>
      <w:r w:rsidR="00337438" w:rsidRPr="00337438">
        <w:rPr>
          <w:rFonts w:ascii="Arial" w:hAnsi="Arial" w:cs="Arial"/>
          <w:szCs w:val="16"/>
          <w:vertAlign w:val="superscript"/>
          <w:lang w:val="it-IT"/>
        </w:rPr>
        <w:t>-</w:t>
      </w:r>
      <w:r w:rsidR="00337438" w:rsidRPr="00337438">
        <w:rPr>
          <w:rFonts w:ascii="Arial" w:hAnsi="Arial" w:cs="Arial"/>
          <w:szCs w:val="16"/>
          <w:lang w:val="it-IT"/>
        </w:rPr>
        <w:tab/>
        <w:t>- 0.45</w:t>
      </w:r>
    </w:p>
    <w:p w14:paraId="6B7E175E" w14:textId="77777777" w:rsidR="003B03AD" w:rsidRPr="00113608" w:rsidRDefault="003B03AD" w:rsidP="009E39C2">
      <w:pPr>
        <w:pStyle w:val="Eingerckt074"/>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515"/>
          <w:tab w:val="left" w:pos="6663"/>
          <w:tab w:val="left" w:pos="7371"/>
          <w:tab w:val="left" w:pos="7797"/>
          <w:tab w:val="left" w:pos="8494"/>
          <w:tab w:val="decimal" w:pos="9498"/>
        </w:tabs>
        <w:ind w:left="-284" w:right="-853" w:firstLine="0"/>
        <w:rPr>
          <w:rFonts w:ascii="Arial" w:hAnsi="Arial" w:cs="Arial"/>
          <w:szCs w:val="16"/>
          <w:lang w:val="de-CH"/>
        </w:rPr>
      </w:pPr>
      <w:r w:rsidRPr="003B03AD">
        <w:rPr>
          <w:rFonts w:ascii="Arial" w:hAnsi="Arial" w:cs="Arial"/>
          <w:szCs w:val="16"/>
          <w:lang w:val="it-IT"/>
        </w:rPr>
        <w:tab/>
      </w:r>
      <w:r w:rsidRPr="003B03AD">
        <w:rPr>
          <w:rFonts w:ascii="Arial" w:hAnsi="Arial" w:cs="Arial"/>
          <w:szCs w:val="16"/>
          <w:lang w:val="it-IT"/>
        </w:rPr>
        <w:tab/>
      </w:r>
      <w:r w:rsidR="00337438" w:rsidRPr="00113608">
        <w:rPr>
          <w:rFonts w:ascii="Arial" w:hAnsi="Arial" w:cs="Arial"/>
          <w:szCs w:val="16"/>
          <w:lang w:val="de-CH"/>
        </w:rPr>
        <w:t>Transferrin mit Fe</w:t>
      </w:r>
      <w:r w:rsidR="00337438" w:rsidRPr="00113608">
        <w:rPr>
          <w:rFonts w:ascii="Arial" w:hAnsi="Arial" w:cs="Arial"/>
          <w:szCs w:val="16"/>
          <w:vertAlign w:val="superscript"/>
          <w:lang w:val="de-CH"/>
        </w:rPr>
        <w:t>2+</w:t>
      </w:r>
      <w:r w:rsidR="00337438" w:rsidRPr="00113608">
        <w:rPr>
          <w:rFonts w:ascii="Arial" w:hAnsi="Arial" w:cs="Arial"/>
          <w:szCs w:val="16"/>
          <w:lang w:val="de-CH"/>
        </w:rPr>
        <w:tab/>
      </w:r>
      <w:r w:rsidRPr="00113608">
        <w:rPr>
          <w:rFonts w:ascii="Arial" w:hAnsi="Arial" w:cs="Arial"/>
          <w:szCs w:val="16"/>
          <w:lang w:val="de-CH"/>
        </w:rPr>
        <w:tab/>
      </w:r>
      <w:r w:rsidRPr="00113608">
        <w:rPr>
          <w:rFonts w:ascii="Arial" w:hAnsi="Arial" w:cs="Arial"/>
          <w:szCs w:val="16"/>
          <w:lang w:val="de-CH"/>
        </w:rPr>
        <w:tab/>
      </w:r>
      <w:r w:rsidRPr="00113608">
        <w:rPr>
          <w:rFonts w:ascii="Arial" w:hAnsi="Arial" w:cs="Arial"/>
          <w:szCs w:val="16"/>
          <w:lang w:val="de-CH"/>
        </w:rPr>
        <w:tab/>
      </w:r>
      <w:r w:rsidRPr="00113608">
        <w:rPr>
          <w:rFonts w:ascii="Arial" w:hAnsi="Arial" w:cs="Arial"/>
          <w:szCs w:val="16"/>
          <w:lang w:val="de-CH"/>
        </w:rPr>
        <w:tab/>
      </w:r>
      <w:r w:rsidR="00337438" w:rsidRPr="00113608">
        <w:rPr>
          <w:rFonts w:ascii="Cambria Math" w:hAnsi="Cambria Math" w:cs="Cambria Math"/>
          <w:position w:val="2"/>
          <w:szCs w:val="16"/>
          <w:lang w:val="de-CH"/>
        </w:rPr>
        <w:t>⇄</w:t>
      </w:r>
      <w:r w:rsidR="00337438" w:rsidRPr="00113608">
        <w:rPr>
          <w:rFonts w:ascii="Arial" w:hAnsi="Arial" w:cs="Arial"/>
          <w:position w:val="2"/>
          <w:szCs w:val="16"/>
          <w:lang w:val="de-CH"/>
        </w:rPr>
        <w:tab/>
      </w:r>
      <w:r w:rsidR="00337438" w:rsidRPr="00113608">
        <w:rPr>
          <w:rFonts w:ascii="Arial" w:hAnsi="Arial" w:cs="Arial"/>
          <w:position w:val="2"/>
          <w:szCs w:val="16"/>
          <w:lang w:val="de-CH"/>
        </w:rPr>
        <w:tab/>
        <w:t>Transferrin mit Fe</w:t>
      </w:r>
      <w:r w:rsidR="00337438" w:rsidRPr="00113608">
        <w:rPr>
          <w:rFonts w:ascii="Arial" w:hAnsi="Arial" w:cs="Arial"/>
          <w:position w:val="2"/>
          <w:szCs w:val="16"/>
          <w:vertAlign w:val="superscript"/>
          <w:lang w:val="de-CH"/>
        </w:rPr>
        <w:t>3</w:t>
      </w:r>
      <w:r w:rsidR="00337438" w:rsidRPr="00113608">
        <w:rPr>
          <w:rFonts w:ascii="Arial" w:hAnsi="Arial" w:cs="Arial"/>
          <w:szCs w:val="16"/>
          <w:vertAlign w:val="superscript"/>
          <w:lang w:val="de-CH"/>
        </w:rPr>
        <w:t>+</w:t>
      </w:r>
      <w:r w:rsidRPr="00113608">
        <w:rPr>
          <w:rFonts w:ascii="Arial" w:hAnsi="Arial" w:cs="Arial"/>
          <w:szCs w:val="16"/>
          <w:lang w:val="de-CH"/>
        </w:rPr>
        <w:tab/>
      </w:r>
      <w:r w:rsidRPr="00113608">
        <w:rPr>
          <w:rFonts w:ascii="Arial" w:hAnsi="Arial" w:cs="Arial"/>
          <w:szCs w:val="16"/>
          <w:lang w:val="de-CH"/>
        </w:rPr>
        <w:tab/>
      </w:r>
      <w:r w:rsidRPr="00113608">
        <w:rPr>
          <w:rFonts w:ascii="Arial" w:hAnsi="Arial" w:cs="Arial"/>
          <w:szCs w:val="16"/>
          <w:lang w:val="de-CH"/>
        </w:rPr>
        <w:tab/>
      </w:r>
      <w:r w:rsidRPr="00113608">
        <w:rPr>
          <w:rFonts w:ascii="Arial" w:hAnsi="Arial" w:cs="Arial"/>
          <w:szCs w:val="16"/>
          <w:lang w:val="de-CH"/>
        </w:rPr>
        <w:tab/>
      </w:r>
      <w:r w:rsidRPr="00113608">
        <w:rPr>
          <w:rFonts w:ascii="Arial" w:hAnsi="Arial" w:cs="Arial"/>
          <w:szCs w:val="16"/>
          <w:lang w:val="de-CH"/>
        </w:rPr>
        <w:tab/>
      </w:r>
      <w:r w:rsidR="00337438" w:rsidRPr="00113608">
        <w:rPr>
          <w:rFonts w:ascii="Arial" w:hAnsi="Arial" w:cs="Arial"/>
          <w:szCs w:val="16"/>
          <w:lang w:val="de-CH"/>
        </w:rPr>
        <w:t xml:space="preserve">+ </w:t>
      </w:r>
      <w:r w:rsidRPr="00113608">
        <w:rPr>
          <w:rFonts w:ascii="Arial" w:hAnsi="Arial" w:cs="Arial"/>
          <w:szCs w:val="16"/>
          <w:lang w:val="de-CH"/>
        </w:rPr>
        <w:t xml:space="preserve"> </w:t>
      </w:r>
      <w:r w:rsidR="00337438" w:rsidRPr="00113608">
        <w:rPr>
          <w:rFonts w:ascii="Arial" w:hAnsi="Arial" w:cs="Arial"/>
          <w:szCs w:val="16"/>
          <w:lang w:val="de-CH"/>
        </w:rPr>
        <w:t>1 e</w:t>
      </w:r>
      <w:r w:rsidR="00337438" w:rsidRPr="00113608">
        <w:rPr>
          <w:rFonts w:ascii="Arial" w:hAnsi="Arial" w:cs="Arial"/>
          <w:szCs w:val="16"/>
          <w:vertAlign w:val="superscript"/>
          <w:lang w:val="de-CH"/>
        </w:rPr>
        <w:t>-</w:t>
      </w:r>
      <w:r w:rsidRPr="00113608">
        <w:rPr>
          <w:rFonts w:ascii="Arial" w:hAnsi="Arial" w:cs="Arial"/>
          <w:szCs w:val="16"/>
          <w:lang w:val="de-CH"/>
        </w:rPr>
        <w:tab/>
        <w:t>- 0.40</w:t>
      </w:r>
    </w:p>
    <w:p w14:paraId="5F535B9F" w14:textId="77777777" w:rsidR="00337438" w:rsidRPr="009E39C2" w:rsidRDefault="003B03AD" w:rsidP="00831198">
      <w:pPr>
        <w:pStyle w:val="Eingerckt074"/>
        <w:pBdr>
          <w:bottom w:val="single" w:sz="4" w:space="1" w:color="BFBFBF" w:themeColor="background1" w:themeShade="BF"/>
        </w:pBdr>
        <w:shd w:val="clear" w:color="auto" w:fill="FFFFFF" w:themeFill="background1"/>
        <w:tabs>
          <w:tab w:val="clear" w:pos="420"/>
          <w:tab w:val="left" w:pos="0"/>
          <w:tab w:val="left" w:pos="426"/>
          <w:tab w:val="left" w:pos="1701"/>
          <w:tab w:val="left" w:pos="1985"/>
          <w:tab w:val="left" w:pos="2552"/>
          <w:tab w:val="left" w:pos="2977"/>
          <w:tab w:val="left" w:pos="3261"/>
          <w:tab w:val="left" w:pos="3828"/>
          <w:tab w:val="left" w:pos="4395"/>
          <w:tab w:val="left" w:pos="4678"/>
          <w:tab w:val="left" w:pos="5954"/>
          <w:tab w:val="left" w:pos="6515"/>
          <w:tab w:val="left" w:pos="6663"/>
          <w:tab w:val="left" w:pos="7371"/>
          <w:tab w:val="left" w:pos="7797"/>
          <w:tab w:val="left" w:pos="8494"/>
          <w:tab w:val="decimal" w:pos="9498"/>
        </w:tabs>
        <w:ind w:left="-284" w:right="-853" w:firstLine="0"/>
        <w:rPr>
          <w:rFonts w:ascii="Arial" w:hAnsi="Arial" w:cs="Arial"/>
          <w:szCs w:val="16"/>
          <w:lang w:val="it-IT"/>
        </w:rPr>
      </w:pPr>
      <w:r w:rsidRPr="00113608">
        <w:rPr>
          <w:rFonts w:ascii="Arial" w:hAnsi="Arial" w:cs="Arial"/>
          <w:szCs w:val="16"/>
          <w:shd w:val="clear" w:color="auto" w:fill="FFFFFF" w:themeFill="background1"/>
          <w:lang w:val="de-CH"/>
        </w:rPr>
        <w:t xml:space="preserve"> </w:t>
      </w:r>
      <w:r w:rsidRPr="00113608">
        <w:rPr>
          <w:rFonts w:ascii="Arial" w:hAnsi="Arial" w:cs="Arial"/>
          <w:szCs w:val="16"/>
          <w:shd w:val="clear" w:color="auto" w:fill="FFFFFF" w:themeFill="background1"/>
          <w:lang w:val="de-CH"/>
        </w:rPr>
        <w:tab/>
      </w:r>
      <w:r w:rsidRPr="00113608">
        <w:rPr>
          <w:rFonts w:ascii="Arial" w:hAnsi="Arial" w:cs="Arial"/>
          <w:szCs w:val="16"/>
          <w:shd w:val="clear" w:color="auto" w:fill="00FFFF"/>
          <w:lang w:val="de-CH"/>
        </w:rPr>
        <w:tab/>
      </w:r>
      <w:r w:rsidR="00337438" w:rsidRPr="00831198">
        <w:rPr>
          <w:rFonts w:ascii="Arial" w:hAnsi="Arial" w:cs="Arial"/>
          <w:szCs w:val="16"/>
          <w:shd w:val="clear" w:color="auto" w:fill="00FFFF"/>
          <w:lang w:val="it-IT"/>
        </w:rPr>
        <w:t>H</w:t>
      </w:r>
      <w:r w:rsidR="00337438" w:rsidRPr="00831198">
        <w:rPr>
          <w:rFonts w:ascii="Arial" w:hAnsi="Arial" w:cs="Arial"/>
          <w:szCs w:val="16"/>
          <w:shd w:val="clear" w:color="auto" w:fill="00FFFF"/>
          <w:vertAlign w:val="subscript"/>
          <w:lang w:val="it-IT"/>
        </w:rPr>
        <w:t>2</w:t>
      </w:r>
      <w:r w:rsidR="00337438" w:rsidRPr="00831198">
        <w:rPr>
          <w:rFonts w:ascii="Arial" w:hAnsi="Arial" w:cs="Arial"/>
          <w:szCs w:val="16"/>
          <w:shd w:val="clear" w:color="auto" w:fill="00FFFF"/>
          <w:lang w:val="it-IT"/>
        </w:rPr>
        <w:tab/>
      </w:r>
      <w:r w:rsidR="00337438" w:rsidRPr="00831198">
        <w:rPr>
          <w:rFonts w:ascii="Arial" w:hAnsi="Arial" w:cs="Arial"/>
          <w:szCs w:val="16"/>
          <w:shd w:val="clear" w:color="auto" w:fill="00FFFF"/>
          <w:lang w:val="it-IT"/>
        </w:rPr>
        <w:tab/>
      </w:r>
      <w:r w:rsidR="00337438" w:rsidRPr="00831198">
        <w:rPr>
          <w:rFonts w:ascii="Arial" w:hAnsi="Arial" w:cs="Arial"/>
          <w:szCs w:val="16"/>
          <w:shd w:val="clear" w:color="auto" w:fill="00FFFF"/>
          <w:lang w:val="it-IT"/>
        </w:rPr>
        <w:tab/>
      </w:r>
      <w:r w:rsidRPr="00831198">
        <w:rPr>
          <w:rFonts w:ascii="Arial" w:hAnsi="Arial" w:cs="Arial"/>
          <w:szCs w:val="16"/>
          <w:shd w:val="clear" w:color="auto" w:fill="00FFFF"/>
          <w:lang w:val="it-IT"/>
        </w:rPr>
        <w:tab/>
      </w:r>
      <w:r w:rsidRPr="00831198">
        <w:rPr>
          <w:rFonts w:ascii="Arial" w:hAnsi="Arial" w:cs="Arial"/>
          <w:szCs w:val="16"/>
          <w:shd w:val="clear" w:color="auto" w:fill="00FFFF"/>
          <w:lang w:val="it-IT"/>
        </w:rPr>
        <w:tab/>
      </w:r>
      <w:r w:rsidRPr="00831198">
        <w:rPr>
          <w:rFonts w:ascii="Arial" w:hAnsi="Arial" w:cs="Arial"/>
          <w:szCs w:val="16"/>
          <w:shd w:val="clear" w:color="auto" w:fill="00FFFF"/>
          <w:lang w:val="it-IT"/>
        </w:rPr>
        <w:tab/>
      </w:r>
      <w:r w:rsidR="00337438" w:rsidRPr="00831198">
        <w:rPr>
          <w:rFonts w:ascii="Cambria Math" w:hAnsi="Cambria Math" w:cs="Cambria Math"/>
          <w:position w:val="2"/>
          <w:szCs w:val="16"/>
          <w:shd w:val="clear" w:color="auto" w:fill="00FFFF"/>
          <w:lang w:val="it-IT"/>
        </w:rPr>
        <w:t>⇄</w:t>
      </w:r>
      <w:r w:rsidR="00337438" w:rsidRPr="00831198">
        <w:rPr>
          <w:rFonts w:ascii="Arial" w:hAnsi="Arial" w:cs="Arial"/>
          <w:szCs w:val="16"/>
          <w:shd w:val="clear" w:color="auto" w:fill="00FFFF"/>
          <w:lang w:val="it-IT"/>
        </w:rPr>
        <w:tab/>
        <w:t>2</w:t>
      </w:r>
      <w:r w:rsidR="00337438" w:rsidRPr="00831198">
        <w:rPr>
          <w:rFonts w:ascii="Arial" w:hAnsi="Arial" w:cs="Arial"/>
          <w:szCs w:val="16"/>
          <w:shd w:val="clear" w:color="auto" w:fill="00FFFF"/>
          <w:lang w:val="it-IT"/>
        </w:rPr>
        <w:tab/>
        <w:t>H</w:t>
      </w:r>
      <w:r w:rsidR="00337438" w:rsidRPr="00831198">
        <w:rPr>
          <w:rFonts w:ascii="Arial" w:hAnsi="Arial" w:cs="Arial"/>
          <w:szCs w:val="16"/>
          <w:shd w:val="clear" w:color="auto" w:fill="00FFFF"/>
          <w:vertAlign w:val="superscript"/>
          <w:lang w:val="it-IT"/>
        </w:rPr>
        <w:t>+</w:t>
      </w:r>
      <w:r w:rsidR="00337438" w:rsidRPr="00831198">
        <w:rPr>
          <w:rFonts w:ascii="Arial" w:hAnsi="Arial" w:cs="Arial"/>
          <w:szCs w:val="16"/>
          <w:shd w:val="clear" w:color="auto" w:fill="00FFFF"/>
          <w:lang w:val="it-IT"/>
        </w:rPr>
        <w:tab/>
      </w:r>
      <w:r w:rsidR="00337438" w:rsidRPr="00831198">
        <w:rPr>
          <w:rFonts w:ascii="Arial" w:hAnsi="Arial" w:cs="Arial"/>
          <w:szCs w:val="16"/>
          <w:shd w:val="clear" w:color="auto" w:fill="00FFFF"/>
          <w:lang w:val="it-IT"/>
        </w:rPr>
        <w:tab/>
      </w:r>
      <w:r w:rsidR="00337438" w:rsidRPr="00831198">
        <w:rPr>
          <w:rFonts w:ascii="Arial" w:hAnsi="Arial" w:cs="Arial"/>
          <w:szCs w:val="16"/>
          <w:shd w:val="clear" w:color="auto" w:fill="00FFFF"/>
          <w:lang w:val="it-IT"/>
        </w:rPr>
        <w:tab/>
      </w:r>
      <w:r w:rsidR="00337438" w:rsidRPr="00831198">
        <w:rPr>
          <w:rFonts w:ascii="Arial" w:hAnsi="Arial" w:cs="Arial"/>
          <w:szCs w:val="16"/>
          <w:shd w:val="clear" w:color="auto" w:fill="00FFFF"/>
          <w:lang w:val="it-IT"/>
        </w:rPr>
        <w:tab/>
      </w:r>
      <w:r w:rsidRPr="00831198">
        <w:rPr>
          <w:rFonts w:ascii="Arial" w:hAnsi="Arial" w:cs="Arial"/>
          <w:szCs w:val="16"/>
          <w:shd w:val="clear" w:color="auto" w:fill="00FFFF"/>
          <w:lang w:val="it-IT"/>
        </w:rPr>
        <w:tab/>
      </w:r>
      <w:r w:rsidRPr="00831198">
        <w:rPr>
          <w:rFonts w:ascii="Arial" w:hAnsi="Arial" w:cs="Arial"/>
          <w:szCs w:val="16"/>
          <w:shd w:val="clear" w:color="auto" w:fill="00FFFF"/>
          <w:lang w:val="it-IT"/>
        </w:rPr>
        <w:tab/>
      </w:r>
      <w:r w:rsidR="00337438" w:rsidRPr="00831198">
        <w:rPr>
          <w:rFonts w:ascii="Arial" w:hAnsi="Arial" w:cs="Arial"/>
          <w:szCs w:val="16"/>
          <w:shd w:val="clear" w:color="auto" w:fill="00FFFF"/>
          <w:lang w:val="it-IT"/>
        </w:rPr>
        <w:t xml:space="preserve">+ </w:t>
      </w:r>
      <w:r w:rsidRPr="00831198">
        <w:rPr>
          <w:rFonts w:ascii="Arial" w:hAnsi="Arial" w:cs="Arial"/>
          <w:szCs w:val="16"/>
          <w:shd w:val="clear" w:color="auto" w:fill="00FFFF"/>
          <w:lang w:val="it-IT"/>
        </w:rPr>
        <w:t xml:space="preserve"> </w:t>
      </w:r>
      <w:r w:rsidR="00337438" w:rsidRPr="00831198">
        <w:rPr>
          <w:rFonts w:ascii="Arial" w:hAnsi="Arial" w:cs="Arial"/>
          <w:szCs w:val="16"/>
          <w:shd w:val="clear" w:color="auto" w:fill="00FFFF"/>
          <w:lang w:val="it-IT"/>
        </w:rPr>
        <w:t>2 e</w:t>
      </w:r>
      <w:r w:rsidR="00337438" w:rsidRPr="00831198">
        <w:rPr>
          <w:rFonts w:ascii="Arial" w:hAnsi="Arial" w:cs="Arial"/>
          <w:szCs w:val="16"/>
          <w:shd w:val="clear" w:color="auto" w:fill="00FFFF"/>
          <w:vertAlign w:val="superscript"/>
          <w:lang w:val="it-IT"/>
        </w:rPr>
        <w:t>-</w:t>
      </w:r>
      <w:r w:rsidR="00337438" w:rsidRPr="00831198">
        <w:rPr>
          <w:rFonts w:ascii="Arial" w:hAnsi="Arial" w:cs="Arial"/>
          <w:szCs w:val="16"/>
          <w:shd w:val="clear" w:color="auto" w:fill="00FFFF"/>
          <w:lang w:val="it-IT"/>
        </w:rPr>
        <w:tab/>
        <w:t>- 0.421</w:t>
      </w:r>
      <w:r w:rsidR="00831198">
        <w:rPr>
          <w:rFonts w:ascii="Arial" w:hAnsi="Arial" w:cs="Arial"/>
          <w:szCs w:val="16"/>
          <w:shd w:val="clear" w:color="auto" w:fill="00FFFF"/>
          <w:lang w:val="it-IT"/>
        </w:rPr>
        <w:t xml:space="preserve"> </w:t>
      </w:r>
    </w:p>
    <w:p w14:paraId="1BEEC0F3" w14:textId="77777777" w:rsidR="00337438" w:rsidRPr="003B03AD" w:rsidRDefault="00337438" w:rsidP="0084627B">
      <w:pPr>
        <w:pStyle w:val="Eingerckt074"/>
        <w:pBdr>
          <w:bottom w:val="single" w:sz="4" w:space="1" w:color="BFBFBF" w:themeColor="background1" w:themeShade="BF"/>
        </w:pBdr>
        <w:tabs>
          <w:tab w:val="clear" w:pos="420"/>
          <w:tab w:val="left" w:pos="142"/>
          <w:tab w:val="left" w:pos="426"/>
          <w:tab w:val="left" w:pos="1134"/>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3B03AD">
        <w:rPr>
          <w:rFonts w:ascii="Arial" w:hAnsi="Arial" w:cs="Arial"/>
          <w:szCs w:val="16"/>
          <w:lang w:val="it-IT"/>
        </w:rPr>
        <w:t>#</w:t>
      </w:r>
      <w:r w:rsidR="003B03AD" w:rsidRPr="003B03AD">
        <w:rPr>
          <w:rFonts w:ascii="Arial" w:hAnsi="Arial" w:cs="Arial"/>
          <w:szCs w:val="16"/>
          <w:lang w:val="it-IT"/>
        </w:rPr>
        <w:t>3</w:t>
      </w:r>
      <w:r w:rsidRPr="003B03AD">
        <w:rPr>
          <w:rFonts w:ascii="Arial" w:hAnsi="Arial" w:cs="Arial"/>
          <w:szCs w:val="16"/>
          <w:lang w:val="it-IT"/>
        </w:rPr>
        <w:tab/>
      </w:r>
      <w:r w:rsidRPr="003B03AD">
        <w:rPr>
          <w:rFonts w:ascii="Arial" w:hAnsi="Arial" w:cs="Arial"/>
          <w:szCs w:val="16"/>
          <w:lang w:val="it-IT"/>
        </w:rPr>
        <w:tab/>
        <w:t>C</w:t>
      </w:r>
      <w:r w:rsidRPr="003B03AD">
        <w:rPr>
          <w:rFonts w:ascii="Arial" w:hAnsi="Arial" w:cs="Arial"/>
          <w:szCs w:val="16"/>
          <w:vertAlign w:val="subscript"/>
          <w:lang w:val="it-IT"/>
        </w:rPr>
        <w:t>3</w:t>
      </w:r>
      <w:r w:rsidRPr="003B03AD">
        <w:rPr>
          <w:rFonts w:ascii="Arial" w:hAnsi="Arial" w:cs="Arial"/>
          <w:szCs w:val="16"/>
          <w:lang w:val="it-IT"/>
        </w:rPr>
        <w:t>H</w:t>
      </w:r>
      <w:r w:rsidRPr="003B03AD">
        <w:rPr>
          <w:rFonts w:ascii="Arial" w:hAnsi="Arial" w:cs="Arial"/>
          <w:szCs w:val="16"/>
          <w:vertAlign w:val="subscript"/>
          <w:lang w:val="it-IT"/>
        </w:rPr>
        <w:t>3</w:t>
      </w:r>
      <w:r w:rsidRPr="003B03AD">
        <w:rPr>
          <w:rFonts w:ascii="Arial" w:hAnsi="Arial" w:cs="Arial"/>
          <w:szCs w:val="16"/>
          <w:lang w:val="it-IT"/>
        </w:rPr>
        <w:t>O</w:t>
      </w:r>
      <w:r w:rsidRPr="003B03AD">
        <w:rPr>
          <w:rFonts w:ascii="Arial" w:hAnsi="Arial" w:cs="Arial"/>
          <w:szCs w:val="16"/>
          <w:vertAlign w:val="subscript"/>
          <w:lang w:val="it-IT"/>
        </w:rPr>
        <w:t>3</w:t>
      </w:r>
      <w:r w:rsidRPr="003B03AD">
        <w:rPr>
          <w:rFonts w:ascii="Arial" w:hAnsi="Arial" w:cs="Arial"/>
          <w:szCs w:val="16"/>
          <w:vertAlign w:val="superscript"/>
          <w:lang w:val="it-IT"/>
        </w:rPr>
        <w:t xml:space="preserve">- </w:t>
      </w:r>
      <w:r w:rsidRPr="003B03AD">
        <w:rPr>
          <w:rFonts w:ascii="Arial" w:hAnsi="Arial" w:cs="Arial"/>
          <w:szCs w:val="16"/>
          <w:lang w:val="it-IT"/>
        </w:rPr>
        <w:t xml:space="preserve">(Pyruvat) </w:t>
      </w:r>
      <w:r w:rsidR="003B03AD" w:rsidRPr="003B03AD">
        <w:rPr>
          <w:rFonts w:ascii="Arial" w:hAnsi="Arial" w:cs="Arial"/>
          <w:szCs w:val="16"/>
          <w:lang w:val="it-IT"/>
        </w:rPr>
        <w:tab/>
      </w:r>
      <w:r w:rsidR="003B03AD" w:rsidRPr="003B03AD">
        <w:rPr>
          <w:rFonts w:ascii="Arial" w:hAnsi="Arial" w:cs="Arial"/>
          <w:szCs w:val="16"/>
          <w:lang w:val="it-IT"/>
        </w:rPr>
        <w:tab/>
      </w:r>
      <w:r w:rsidR="003B03AD" w:rsidRPr="003B03AD">
        <w:rPr>
          <w:rFonts w:ascii="Arial" w:hAnsi="Arial" w:cs="Arial"/>
          <w:szCs w:val="16"/>
          <w:lang w:val="it-IT"/>
        </w:rPr>
        <w:tab/>
      </w:r>
      <w:r w:rsidRPr="003B03AD">
        <w:rPr>
          <w:rFonts w:ascii="Arial" w:hAnsi="Arial" w:cs="Arial"/>
          <w:szCs w:val="16"/>
          <w:lang w:val="it-IT"/>
        </w:rPr>
        <w:t xml:space="preserve">+ </w:t>
      </w:r>
      <w:r w:rsidR="003B03AD" w:rsidRPr="003B03AD">
        <w:rPr>
          <w:rFonts w:ascii="Arial" w:hAnsi="Arial" w:cs="Arial"/>
          <w:szCs w:val="16"/>
          <w:lang w:val="it-IT"/>
        </w:rPr>
        <w:t xml:space="preserve"> 3</w:t>
      </w:r>
      <w:r w:rsidR="003B03AD" w:rsidRPr="003B03AD">
        <w:rPr>
          <w:rFonts w:ascii="Arial" w:hAnsi="Arial" w:cs="Arial"/>
          <w:szCs w:val="16"/>
          <w:lang w:val="it-IT"/>
        </w:rPr>
        <w:tab/>
      </w:r>
      <w:r w:rsidRPr="003B03AD">
        <w:rPr>
          <w:rFonts w:ascii="Arial" w:hAnsi="Arial" w:cs="Arial"/>
          <w:szCs w:val="16"/>
          <w:lang w:val="it-IT"/>
        </w:rPr>
        <w:t>H</w:t>
      </w:r>
      <w:r w:rsidRPr="003B03AD">
        <w:rPr>
          <w:rFonts w:ascii="Arial" w:hAnsi="Arial" w:cs="Arial"/>
          <w:szCs w:val="16"/>
          <w:vertAlign w:val="subscript"/>
          <w:lang w:val="it-IT"/>
        </w:rPr>
        <w:t>2</w:t>
      </w:r>
      <w:r w:rsidRPr="003B03AD">
        <w:rPr>
          <w:rFonts w:ascii="Arial" w:hAnsi="Arial" w:cs="Arial"/>
          <w:szCs w:val="16"/>
          <w:lang w:val="it-IT"/>
        </w:rPr>
        <w:t>O</w:t>
      </w:r>
      <w:r w:rsidRPr="003B03AD">
        <w:rPr>
          <w:rFonts w:ascii="Arial" w:hAnsi="Arial" w:cs="Arial"/>
          <w:szCs w:val="16"/>
          <w:lang w:val="it-IT"/>
        </w:rPr>
        <w:tab/>
      </w:r>
      <w:r w:rsidRPr="003B03AD">
        <w:rPr>
          <w:rFonts w:ascii="Cambria Math" w:hAnsi="Cambria Math" w:cs="Cambria Math"/>
          <w:position w:val="2"/>
          <w:szCs w:val="16"/>
          <w:lang w:val="it-IT"/>
        </w:rPr>
        <w:t>⇄</w:t>
      </w:r>
      <w:r w:rsidRPr="003B03AD">
        <w:rPr>
          <w:rFonts w:ascii="Arial" w:hAnsi="Arial" w:cs="Arial"/>
          <w:szCs w:val="16"/>
          <w:lang w:val="it-IT"/>
        </w:rPr>
        <w:tab/>
        <w:t>3</w:t>
      </w:r>
      <w:r w:rsidRPr="003B03AD">
        <w:rPr>
          <w:rFonts w:ascii="Arial" w:hAnsi="Arial" w:cs="Arial"/>
          <w:szCs w:val="16"/>
          <w:lang w:val="it-IT"/>
        </w:rPr>
        <w:tab/>
        <w:t>CO</w:t>
      </w:r>
      <w:r w:rsidRPr="003B03AD">
        <w:rPr>
          <w:rFonts w:ascii="Arial" w:hAnsi="Arial" w:cs="Arial"/>
          <w:szCs w:val="16"/>
          <w:vertAlign w:val="subscript"/>
          <w:lang w:val="it-IT"/>
        </w:rPr>
        <w:t>2</w:t>
      </w:r>
      <w:r w:rsidRPr="003B03AD">
        <w:rPr>
          <w:rFonts w:ascii="Arial" w:hAnsi="Arial" w:cs="Arial"/>
          <w:szCs w:val="16"/>
          <w:lang w:val="it-IT"/>
        </w:rPr>
        <w:tab/>
      </w:r>
      <w:r w:rsidR="003B03AD" w:rsidRPr="003B03AD">
        <w:rPr>
          <w:rFonts w:ascii="Arial" w:hAnsi="Arial" w:cs="Arial"/>
          <w:szCs w:val="16"/>
          <w:lang w:val="it-IT"/>
        </w:rPr>
        <w:tab/>
      </w:r>
      <w:r w:rsidR="003B03AD" w:rsidRPr="003B03AD">
        <w:rPr>
          <w:rFonts w:ascii="Arial" w:hAnsi="Arial" w:cs="Arial"/>
          <w:szCs w:val="16"/>
          <w:lang w:val="it-IT"/>
        </w:rPr>
        <w:tab/>
      </w:r>
      <w:r w:rsidR="003B03AD">
        <w:rPr>
          <w:rFonts w:ascii="Arial" w:hAnsi="Arial" w:cs="Arial"/>
          <w:szCs w:val="16"/>
          <w:lang w:val="it-IT"/>
        </w:rPr>
        <w:t xml:space="preserve">+  </w:t>
      </w:r>
      <w:r w:rsidRPr="003B03AD">
        <w:rPr>
          <w:rFonts w:ascii="Arial" w:hAnsi="Arial" w:cs="Arial"/>
          <w:szCs w:val="16"/>
          <w:lang w:val="it-IT"/>
        </w:rPr>
        <w:t xml:space="preserve">9 </w:t>
      </w:r>
      <w:r w:rsidRPr="003B03AD">
        <w:rPr>
          <w:rFonts w:ascii="Arial" w:hAnsi="Arial" w:cs="Arial"/>
          <w:szCs w:val="16"/>
          <w:lang w:val="it-IT"/>
        </w:rPr>
        <w:tab/>
        <w:t>H</w:t>
      </w:r>
      <w:r w:rsidRPr="003B03AD">
        <w:rPr>
          <w:rFonts w:ascii="Arial" w:hAnsi="Arial" w:cs="Arial"/>
          <w:szCs w:val="16"/>
          <w:vertAlign w:val="superscript"/>
          <w:lang w:val="it-IT"/>
        </w:rPr>
        <w:t>+</w:t>
      </w:r>
      <w:r w:rsidRPr="003B03AD">
        <w:rPr>
          <w:rFonts w:ascii="Arial" w:hAnsi="Arial" w:cs="Arial"/>
          <w:szCs w:val="16"/>
          <w:lang w:val="it-IT"/>
        </w:rPr>
        <w:t xml:space="preserve"> (aq) </w:t>
      </w:r>
      <w:r w:rsidRPr="003B03AD">
        <w:rPr>
          <w:rFonts w:ascii="Arial" w:hAnsi="Arial" w:cs="Arial"/>
          <w:szCs w:val="16"/>
          <w:lang w:val="it-IT"/>
        </w:rPr>
        <w:tab/>
        <w:t>+ 10 e</w:t>
      </w:r>
      <w:r w:rsidRPr="003B03AD">
        <w:rPr>
          <w:rFonts w:ascii="Arial" w:hAnsi="Arial" w:cs="Arial"/>
          <w:szCs w:val="16"/>
          <w:vertAlign w:val="superscript"/>
          <w:lang w:val="it-IT"/>
        </w:rPr>
        <w:t>-</w:t>
      </w:r>
      <w:r w:rsidRPr="003B03AD">
        <w:rPr>
          <w:rFonts w:ascii="Arial" w:hAnsi="Arial" w:cs="Arial"/>
          <w:szCs w:val="16"/>
          <w:lang w:val="it-IT"/>
        </w:rPr>
        <w:tab/>
        <w:t>- 0.379</w:t>
      </w:r>
    </w:p>
    <w:p w14:paraId="316CEA1E" w14:textId="77777777" w:rsidR="00337438" w:rsidRPr="00113608" w:rsidRDefault="003B03AD" w:rsidP="009E39C2">
      <w:pPr>
        <w:pStyle w:val="Eingerckt074"/>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3B03AD">
        <w:rPr>
          <w:rFonts w:ascii="Arial" w:hAnsi="Arial" w:cs="Arial"/>
          <w:szCs w:val="16"/>
          <w:lang w:val="it-IT"/>
        </w:rPr>
        <w:t xml:space="preserve">      </w:t>
      </w:r>
      <w:r w:rsidRPr="003B03AD">
        <w:rPr>
          <w:rFonts w:ascii="Arial" w:hAnsi="Arial" w:cs="Arial"/>
          <w:szCs w:val="16"/>
          <w:lang w:val="it-IT"/>
        </w:rPr>
        <w:tab/>
      </w:r>
      <w:r w:rsidRPr="003B03AD">
        <w:rPr>
          <w:rFonts w:ascii="Arial" w:hAnsi="Arial" w:cs="Arial"/>
          <w:szCs w:val="16"/>
          <w:lang w:val="it-IT"/>
        </w:rPr>
        <w:tab/>
      </w:r>
      <w:r w:rsidR="00337438" w:rsidRPr="009E39C2">
        <w:rPr>
          <w:rFonts w:ascii="Arial" w:hAnsi="Arial" w:cs="Arial"/>
          <w:szCs w:val="16"/>
          <w:lang w:val="it-IT"/>
        </w:rPr>
        <w:t>3-Hy</w:t>
      </w:r>
      <w:r w:rsidR="00337438" w:rsidRPr="00113608">
        <w:rPr>
          <w:rFonts w:ascii="Arial" w:hAnsi="Arial" w:cs="Arial"/>
          <w:szCs w:val="16"/>
          <w:lang w:val="it-IT"/>
        </w:rPr>
        <w:t>droxybutansäure</w:t>
      </w:r>
      <w:r w:rsidR="00337438" w:rsidRPr="00113608">
        <w:rPr>
          <w:rFonts w:ascii="Arial" w:hAnsi="Arial" w:cs="Arial"/>
          <w:szCs w:val="16"/>
          <w:lang w:val="it-IT"/>
        </w:rPr>
        <w:tab/>
      </w:r>
      <w:r w:rsidRPr="00113608">
        <w:rPr>
          <w:rFonts w:ascii="Arial" w:hAnsi="Arial" w:cs="Arial"/>
          <w:szCs w:val="16"/>
          <w:lang w:val="it-IT"/>
        </w:rPr>
        <w:tab/>
      </w:r>
      <w:r w:rsidRPr="00113608">
        <w:rPr>
          <w:rFonts w:ascii="Arial" w:hAnsi="Arial" w:cs="Arial"/>
          <w:szCs w:val="16"/>
          <w:lang w:val="it-IT"/>
        </w:rPr>
        <w:tab/>
      </w:r>
      <w:r w:rsidRPr="00113608">
        <w:rPr>
          <w:rFonts w:ascii="Arial" w:hAnsi="Arial" w:cs="Arial"/>
          <w:szCs w:val="16"/>
          <w:lang w:val="it-IT"/>
        </w:rPr>
        <w:tab/>
      </w:r>
      <w:r w:rsidRPr="00113608">
        <w:rPr>
          <w:rFonts w:ascii="Arial" w:hAnsi="Arial" w:cs="Arial"/>
          <w:szCs w:val="16"/>
          <w:lang w:val="it-IT"/>
        </w:rPr>
        <w:tab/>
      </w:r>
      <w:r w:rsidR="00337438" w:rsidRPr="00113608">
        <w:rPr>
          <w:rFonts w:ascii="Cambria Math" w:hAnsi="Cambria Math" w:cs="Cambria Math"/>
          <w:position w:val="2"/>
          <w:szCs w:val="16"/>
          <w:lang w:val="it-IT"/>
        </w:rPr>
        <w:t>⇄</w:t>
      </w:r>
      <w:r w:rsidR="00337438" w:rsidRPr="00113608">
        <w:rPr>
          <w:rFonts w:ascii="Arial" w:hAnsi="Arial" w:cs="Arial"/>
          <w:szCs w:val="16"/>
          <w:lang w:val="it-IT"/>
        </w:rPr>
        <w:tab/>
      </w:r>
      <w:r w:rsidR="00337438" w:rsidRPr="00113608">
        <w:rPr>
          <w:rFonts w:ascii="Arial" w:hAnsi="Arial" w:cs="Arial"/>
          <w:szCs w:val="16"/>
          <w:lang w:val="it-IT"/>
        </w:rPr>
        <w:tab/>
        <w:t>3-Oxobutansäure (Acetessigs.)</w:t>
      </w:r>
      <w:r w:rsidR="00337438" w:rsidRPr="00113608">
        <w:rPr>
          <w:rFonts w:ascii="Arial" w:hAnsi="Arial" w:cs="Arial"/>
          <w:szCs w:val="16"/>
          <w:lang w:val="it-IT"/>
        </w:rPr>
        <w:tab/>
        <w:t xml:space="preserve">+ </w:t>
      </w:r>
      <w:r w:rsidRPr="00113608">
        <w:rPr>
          <w:rFonts w:ascii="Arial" w:hAnsi="Arial" w:cs="Arial"/>
          <w:szCs w:val="16"/>
          <w:lang w:val="it-IT"/>
        </w:rPr>
        <w:t xml:space="preserve"> </w:t>
      </w:r>
      <w:r w:rsidR="00337438" w:rsidRPr="00113608">
        <w:rPr>
          <w:rFonts w:ascii="Arial" w:hAnsi="Arial" w:cs="Arial"/>
          <w:szCs w:val="16"/>
          <w:lang w:val="it-IT"/>
        </w:rPr>
        <w:t xml:space="preserve">2 </w:t>
      </w:r>
      <w:r w:rsidRPr="00113608">
        <w:rPr>
          <w:rFonts w:ascii="Arial" w:hAnsi="Arial" w:cs="Arial"/>
          <w:szCs w:val="16"/>
          <w:lang w:val="it-IT"/>
        </w:rPr>
        <w:tab/>
      </w:r>
      <w:r w:rsidR="00337438" w:rsidRPr="00113608">
        <w:rPr>
          <w:rFonts w:ascii="Arial" w:hAnsi="Arial" w:cs="Arial"/>
          <w:szCs w:val="16"/>
          <w:lang w:val="it-IT"/>
        </w:rPr>
        <w:t>H</w:t>
      </w:r>
      <w:r w:rsidR="00337438" w:rsidRPr="00113608">
        <w:rPr>
          <w:rFonts w:ascii="Arial" w:hAnsi="Arial" w:cs="Arial"/>
          <w:szCs w:val="16"/>
          <w:vertAlign w:val="superscript"/>
          <w:lang w:val="it-IT"/>
        </w:rPr>
        <w:t>+</w:t>
      </w:r>
      <w:r w:rsidR="00337438" w:rsidRPr="00113608">
        <w:rPr>
          <w:rFonts w:ascii="Arial" w:hAnsi="Arial" w:cs="Arial"/>
          <w:szCs w:val="16"/>
          <w:lang w:val="it-IT"/>
        </w:rPr>
        <w:t xml:space="preserve"> (aq) </w:t>
      </w:r>
      <w:r w:rsidRPr="00113608">
        <w:rPr>
          <w:rFonts w:ascii="Arial" w:hAnsi="Arial" w:cs="Arial"/>
          <w:szCs w:val="16"/>
          <w:lang w:val="it-IT"/>
        </w:rPr>
        <w:tab/>
      </w:r>
      <w:r w:rsidR="00337438" w:rsidRPr="00113608">
        <w:rPr>
          <w:rFonts w:ascii="Arial" w:hAnsi="Arial" w:cs="Arial"/>
          <w:szCs w:val="16"/>
          <w:lang w:val="it-IT"/>
        </w:rPr>
        <w:t>+</w:t>
      </w:r>
      <w:r w:rsidR="00D859B3" w:rsidRPr="00113608">
        <w:rPr>
          <w:rFonts w:ascii="Arial" w:hAnsi="Arial" w:cs="Arial"/>
          <w:szCs w:val="16"/>
          <w:lang w:val="it-IT"/>
        </w:rPr>
        <w:t xml:space="preserve"> </w:t>
      </w:r>
      <w:r w:rsidR="00337438" w:rsidRPr="00113608">
        <w:rPr>
          <w:rFonts w:ascii="Arial" w:hAnsi="Arial" w:cs="Arial"/>
          <w:szCs w:val="16"/>
          <w:lang w:val="it-IT"/>
        </w:rPr>
        <w:t xml:space="preserve"> 2 e</w:t>
      </w:r>
      <w:r w:rsidR="00337438" w:rsidRPr="00113608">
        <w:rPr>
          <w:rFonts w:ascii="Arial" w:hAnsi="Arial" w:cs="Arial"/>
          <w:szCs w:val="16"/>
          <w:vertAlign w:val="superscript"/>
          <w:lang w:val="it-IT"/>
        </w:rPr>
        <w:t>-</w:t>
      </w:r>
      <w:r w:rsidR="00337438" w:rsidRPr="00113608">
        <w:rPr>
          <w:rFonts w:ascii="Arial" w:hAnsi="Arial" w:cs="Arial"/>
          <w:szCs w:val="16"/>
          <w:vertAlign w:val="superscript"/>
          <w:lang w:val="it-IT"/>
        </w:rPr>
        <w:tab/>
      </w:r>
      <w:r w:rsidR="00337438" w:rsidRPr="00113608">
        <w:rPr>
          <w:rFonts w:ascii="Arial" w:hAnsi="Arial" w:cs="Arial"/>
          <w:szCs w:val="16"/>
          <w:lang w:val="it-IT"/>
        </w:rPr>
        <w:t>- 0.346</w:t>
      </w:r>
    </w:p>
    <w:p w14:paraId="3A5E5172" w14:textId="77777777" w:rsidR="00337438" w:rsidRPr="00D859B3" w:rsidRDefault="00D859B3" w:rsidP="009E39C2">
      <w:pPr>
        <w:pStyle w:val="Eingerckt074"/>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en-GB"/>
        </w:rPr>
      </w:pPr>
      <w:r w:rsidRPr="00113608">
        <w:rPr>
          <w:rFonts w:ascii="Arial" w:hAnsi="Arial" w:cs="Arial"/>
          <w:szCs w:val="16"/>
          <w:lang w:val="it-IT"/>
        </w:rPr>
        <w:t xml:space="preserve">      </w:t>
      </w:r>
      <w:r w:rsidRPr="00113608">
        <w:rPr>
          <w:rFonts w:ascii="Arial" w:hAnsi="Arial" w:cs="Arial"/>
          <w:szCs w:val="16"/>
          <w:lang w:val="it-IT"/>
        </w:rPr>
        <w:tab/>
      </w:r>
      <w:r w:rsidR="00337438" w:rsidRPr="00D859B3">
        <w:rPr>
          <w:rFonts w:ascii="Arial" w:hAnsi="Arial" w:cs="Arial"/>
          <w:szCs w:val="16"/>
          <w:lang w:val="en-GB"/>
        </w:rPr>
        <w:t>2</w:t>
      </w:r>
      <w:r w:rsidR="00337438" w:rsidRPr="00D859B3">
        <w:rPr>
          <w:rFonts w:ascii="Arial" w:hAnsi="Arial" w:cs="Arial"/>
          <w:szCs w:val="16"/>
          <w:lang w:val="en-GB"/>
        </w:rPr>
        <w:tab/>
        <w:t xml:space="preserve">Cystein </w:t>
      </w:r>
      <w:r>
        <w:rPr>
          <w:rFonts w:ascii="Arial" w:hAnsi="Arial" w:cs="Arial"/>
          <w:szCs w:val="16"/>
          <w:lang w:val="en-GB"/>
        </w:rPr>
        <w:t>(-SH)</w:t>
      </w:r>
      <w:r w:rsidR="00337438" w:rsidRPr="00D859B3">
        <w:rPr>
          <w:rFonts w:ascii="Arial" w:hAnsi="Arial" w:cs="Arial"/>
          <w:szCs w:val="16"/>
          <w:lang w:val="en-GB"/>
        </w:rPr>
        <w:tab/>
      </w:r>
      <w:r w:rsidR="00337438" w:rsidRPr="00D859B3">
        <w:rPr>
          <w:rFonts w:ascii="Arial" w:hAnsi="Arial" w:cs="Arial"/>
          <w:szCs w:val="16"/>
          <w:lang w:val="en-GB"/>
        </w:rPr>
        <w:tab/>
      </w:r>
      <w:r w:rsidR="00337438" w:rsidRPr="00D859B3">
        <w:rPr>
          <w:rFonts w:ascii="Arial" w:hAnsi="Arial" w:cs="Arial"/>
          <w:szCs w:val="16"/>
          <w:lang w:val="en-GB"/>
        </w:rPr>
        <w:tab/>
      </w:r>
      <w:r>
        <w:rPr>
          <w:rFonts w:ascii="Arial" w:hAnsi="Arial" w:cs="Arial"/>
          <w:szCs w:val="16"/>
          <w:lang w:val="en-GB"/>
        </w:rPr>
        <w:tab/>
      </w:r>
      <w:r>
        <w:rPr>
          <w:rFonts w:ascii="Arial" w:hAnsi="Arial" w:cs="Arial"/>
          <w:szCs w:val="16"/>
          <w:lang w:val="en-GB"/>
        </w:rPr>
        <w:tab/>
      </w:r>
      <w:r>
        <w:rPr>
          <w:rFonts w:ascii="Arial" w:hAnsi="Arial" w:cs="Arial"/>
          <w:szCs w:val="16"/>
          <w:lang w:val="en-GB"/>
        </w:rPr>
        <w:tab/>
      </w:r>
      <w:r w:rsidR="00337438" w:rsidRPr="00D859B3">
        <w:rPr>
          <w:rFonts w:ascii="Cambria Math" w:hAnsi="Cambria Math" w:cs="Cambria Math"/>
          <w:position w:val="2"/>
          <w:szCs w:val="16"/>
          <w:lang w:val="en-GB"/>
        </w:rPr>
        <w:t>⇄</w:t>
      </w:r>
      <w:r w:rsidR="00337438" w:rsidRPr="00D859B3">
        <w:rPr>
          <w:rFonts w:ascii="Arial" w:hAnsi="Arial" w:cs="Arial"/>
          <w:szCs w:val="16"/>
          <w:lang w:val="en-GB"/>
        </w:rPr>
        <w:tab/>
      </w:r>
      <w:r w:rsidR="00337438" w:rsidRPr="00D859B3">
        <w:rPr>
          <w:rFonts w:ascii="Arial" w:hAnsi="Arial" w:cs="Arial"/>
          <w:szCs w:val="16"/>
          <w:lang w:val="en-GB"/>
        </w:rPr>
        <w:tab/>
        <w:t xml:space="preserve">Cystin (-S-S-) </w:t>
      </w:r>
      <w:r w:rsidR="00337438" w:rsidRPr="00D859B3">
        <w:rPr>
          <w:rFonts w:ascii="Arial" w:hAnsi="Arial" w:cs="Arial"/>
          <w:szCs w:val="16"/>
          <w:lang w:val="en-GB"/>
        </w:rPr>
        <w:tab/>
      </w:r>
      <w:r>
        <w:rPr>
          <w:rFonts w:ascii="Arial" w:hAnsi="Arial" w:cs="Arial"/>
          <w:szCs w:val="16"/>
          <w:lang w:val="en-GB"/>
        </w:rPr>
        <w:tab/>
      </w:r>
      <w:r w:rsidR="009E39C2">
        <w:rPr>
          <w:rFonts w:ascii="Arial" w:hAnsi="Arial" w:cs="Arial"/>
          <w:szCs w:val="16"/>
          <w:lang w:val="en-GB"/>
        </w:rPr>
        <w:tab/>
      </w:r>
      <w:r>
        <w:rPr>
          <w:rFonts w:ascii="Arial" w:hAnsi="Arial" w:cs="Arial"/>
          <w:szCs w:val="16"/>
          <w:lang w:val="en-GB"/>
        </w:rPr>
        <w:t xml:space="preserve">+  </w:t>
      </w:r>
      <w:r w:rsidR="00337438" w:rsidRPr="00D859B3">
        <w:rPr>
          <w:rFonts w:ascii="Arial" w:hAnsi="Arial" w:cs="Arial"/>
          <w:szCs w:val="16"/>
          <w:lang w:val="en-GB"/>
        </w:rPr>
        <w:t>2</w:t>
      </w:r>
      <w:r w:rsidR="00337438" w:rsidRPr="00D859B3">
        <w:rPr>
          <w:rFonts w:ascii="Arial" w:hAnsi="Arial" w:cs="Arial"/>
          <w:szCs w:val="16"/>
          <w:lang w:val="en-GB"/>
        </w:rPr>
        <w:tab/>
        <w:t>H</w:t>
      </w:r>
      <w:r w:rsidR="00337438" w:rsidRPr="00D859B3">
        <w:rPr>
          <w:rFonts w:ascii="Arial" w:hAnsi="Arial" w:cs="Arial"/>
          <w:szCs w:val="16"/>
          <w:vertAlign w:val="superscript"/>
          <w:lang w:val="en-GB"/>
        </w:rPr>
        <w:t>+</w:t>
      </w:r>
      <w:r w:rsidR="00337438" w:rsidRPr="00D859B3">
        <w:rPr>
          <w:rFonts w:ascii="Arial" w:hAnsi="Arial" w:cs="Arial"/>
          <w:szCs w:val="16"/>
          <w:lang w:val="en-GB"/>
        </w:rPr>
        <w:t xml:space="preserve"> (aq)</w:t>
      </w:r>
      <w:r w:rsidR="00337438" w:rsidRPr="00D859B3">
        <w:rPr>
          <w:rFonts w:ascii="Arial" w:hAnsi="Arial" w:cs="Arial"/>
          <w:szCs w:val="16"/>
          <w:lang w:val="en-GB"/>
        </w:rPr>
        <w:tab/>
        <w:t xml:space="preserve">+ </w:t>
      </w:r>
      <w:r w:rsidRPr="00D859B3">
        <w:rPr>
          <w:rFonts w:ascii="Arial" w:hAnsi="Arial" w:cs="Arial"/>
          <w:szCs w:val="16"/>
          <w:lang w:val="en-GB"/>
        </w:rPr>
        <w:t xml:space="preserve"> </w:t>
      </w:r>
      <w:r w:rsidR="00337438" w:rsidRPr="00D859B3">
        <w:rPr>
          <w:rFonts w:ascii="Arial" w:hAnsi="Arial" w:cs="Arial"/>
          <w:szCs w:val="16"/>
          <w:lang w:val="en-GB"/>
        </w:rPr>
        <w:t>2 e</w:t>
      </w:r>
      <w:r w:rsidR="00337438" w:rsidRPr="00D859B3">
        <w:rPr>
          <w:rFonts w:ascii="Arial" w:hAnsi="Arial" w:cs="Arial"/>
          <w:szCs w:val="16"/>
          <w:vertAlign w:val="superscript"/>
          <w:lang w:val="en-GB"/>
        </w:rPr>
        <w:t>-</w:t>
      </w:r>
      <w:r w:rsidR="00337438" w:rsidRPr="00D859B3">
        <w:rPr>
          <w:rFonts w:ascii="Arial" w:hAnsi="Arial" w:cs="Arial"/>
          <w:szCs w:val="16"/>
          <w:vertAlign w:val="superscript"/>
          <w:lang w:val="en-GB"/>
        </w:rPr>
        <w:tab/>
      </w:r>
      <w:r w:rsidR="00337438" w:rsidRPr="00D859B3">
        <w:rPr>
          <w:rFonts w:ascii="Arial" w:hAnsi="Arial" w:cs="Arial"/>
          <w:szCs w:val="16"/>
          <w:lang w:val="en-GB"/>
        </w:rPr>
        <w:t>- 0.340</w:t>
      </w:r>
    </w:p>
    <w:p w14:paraId="4F67665E" w14:textId="77777777" w:rsidR="00337438" w:rsidRPr="00D859B3" w:rsidRDefault="00D859B3" w:rsidP="009E39C2">
      <w:pPr>
        <w:pStyle w:val="Eingerckt074"/>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515"/>
          <w:tab w:val="left" w:pos="6663"/>
          <w:tab w:val="left" w:pos="7371"/>
          <w:tab w:val="left" w:pos="7797"/>
          <w:tab w:val="left" w:pos="8494"/>
          <w:tab w:val="decimal" w:pos="9498"/>
        </w:tabs>
        <w:ind w:left="-284" w:right="-853" w:firstLine="0"/>
        <w:rPr>
          <w:rFonts w:ascii="Arial" w:hAnsi="Arial" w:cs="Arial"/>
          <w:szCs w:val="16"/>
          <w:lang w:val="it-IT"/>
        </w:rPr>
      </w:pPr>
      <w:r>
        <w:rPr>
          <w:rFonts w:ascii="Arial" w:hAnsi="Arial" w:cs="Arial"/>
          <w:szCs w:val="16"/>
          <w:lang w:val="en-GB"/>
        </w:rPr>
        <w:tab/>
      </w:r>
      <w:r>
        <w:rPr>
          <w:rFonts w:ascii="Arial" w:hAnsi="Arial" w:cs="Arial"/>
          <w:szCs w:val="16"/>
          <w:lang w:val="en-GB"/>
        </w:rPr>
        <w:tab/>
      </w:r>
      <w:r w:rsidR="00337438" w:rsidRPr="00D859B3">
        <w:rPr>
          <w:rFonts w:ascii="Arial" w:hAnsi="Arial" w:cs="Arial"/>
          <w:szCs w:val="16"/>
          <w:lang w:val="it-IT"/>
        </w:rPr>
        <w:t>O</w:t>
      </w:r>
      <w:r w:rsidR="00337438" w:rsidRPr="00D859B3">
        <w:rPr>
          <w:rFonts w:ascii="Arial" w:hAnsi="Arial" w:cs="Arial"/>
          <w:szCs w:val="16"/>
          <w:vertAlign w:val="subscript"/>
          <w:lang w:val="it-IT"/>
        </w:rPr>
        <w:t>2</w:t>
      </w:r>
      <w:r w:rsidR="00337438" w:rsidRPr="00D859B3">
        <w:rPr>
          <w:rFonts w:ascii="Arial" w:hAnsi="Arial" w:cs="Arial"/>
          <w:szCs w:val="16"/>
          <w:vertAlign w:val="superscript"/>
          <w:lang w:val="it-IT"/>
        </w:rPr>
        <w:t>•-</w:t>
      </w:r>
      <w:r w:rsidR="00337438" w:rsidRPr="00D859B3">
        <w:rPr>
          <w:rFonts w:ascii="Arial" w:hAnsi="Arial" w:cs="Arial"/>
          <w:szCs w:val="16"/>
          <w:lang w:val="it-IT"/>
        </w:rPr>
        <w:tab/>
        <w:t>(Superoxid Radikal)</w:t>
      </w:r>
      <w:r w:rsidR="00337438" w:rsidRPr="00D859B3">
        <w:rPr>
          <w:rFonts w:ascii="Arial" w:hAnsi="Arial" w:cs="Arial"/>
          <w:szCs w:val="16"/>
          <w:lang w:val="it-IT"/>
        </w:rPr>
        <w:tab/>
      </w:r>
      <w:r w:rsidRPr="00D859B3">
        <w:rPr>
          <w:rFonts w:ascii="Arial" w:hAnsi="Arial" w:cs="Arial"/>
          <w:szCs w:val="16"/>
          <w:lang w:val="it-IT"/>
        </w:rPr>
        <w:tab/>
      </w:r>
      <w:r w:rsidR="00337438" w:rsidRPr="00D859B3">
        <w:rPr>
          <w:rFonts w:ascii="Cambria Math" w:hAnsi="Cambria Math" w:cs="Cambria Math"/>
          <w:position w:val="2"/>
          <w:szCs w:val="16"/>
          <w:lang w:val="it-IT"/>
        </w:rPr>
        <w:t>⇄</w:t>
      </w:r>
      <w:r w:rsidR="00337438" w:rsidRPr="00D859B3">
        <w:rPr>
          <w:rFonts w:ascii="Arial" w:hAnsi="Arial" w:cs="Arial"/>
          <w:szCs w:val="16"/>
          <w:lang w:val="it-IT"/>
        </w:rPr>
        <w:t xml:space="preserve"> </w:t>
      </w:r>
      <w:r w:rsidR="00337438" w:rsidRPr="00D859B3">
        <w:rPr>
          <w:rFonts w:ascii="Arial" w:hAnsi="Arial" w:cs="Arial"/>
          <w:szCs w:val="16"/>
          <w:lang w:val="it-IT"/>
        </w:rPr>
        <w:tab/>
      </w:r>
      <w:r w:rsidR="00337438" w:rsidRPr="00D859B3">
        <w:rPr>
          <w:rFonts w:ascii="Arial" w:hAnsi="Arial" w:cs="Arial"/>
          <w:szCs w:val="16"/>
          <w:lang w:val="it-IT"/>
        </w:rPr>
        <w:tab/>
        <w:t>O</w:t>
      </w:r>
      <w:r w:rsidR="00337438" w:rsidRPr="00D859B3">
        <w:rPr>
          <w:rFonts w:ascii="Arial" w:hAnsi="Arial" w:cs="Arial"/>
          <w:szCs w:val="16"/>
          <w:vertAlign w:val="subscript"/>
          <w:lang w:val="it-IT"/>
        </w:rPr>
        <w:t>2</w:t>
      </w:r>
      <w:r w:rsidR="00337438" w:rsidRPr="00D859B3">
        <w:rPr>
          <w:rFonts w:ascii="Arial" w:hAnsi="Arial" w:cs="Arial"/>
          <w:szCs w:val="16"/>
          <w:lang w:val="it-IT"/>
        </w:rPr>
        <w:tab/>
      </w:r>
      <w:r w:rsidR="00337438" w:rsidRPr="00D859B3">
        <w:rPr>
          <w:rFonts w:ascii="Arial" w:hAnsi="Arial" w:cs="Arial"/>
          <w:szCs w:val="16"/>
          <w:lang w:val="it-IT"/>
        </w:rPr>
        <w:tab/>
      </w:r>
      <w:r w:rsidR="00337438" w:rsidRPr="00D859B3">
        <w:rPr>
          <w:rFonts w:ascii="Arial" w:hAnsi="Arial" w:cs="Arial"/>
          <w:szCs w:val="16"/>
          <w:lang w:val="it-IT"/>
        </w:rPr>
        <w:tab/>
      </w:r>
      <w:r w:rsidR="00337438" w:rsidRPr="00D859B3">
        <w:rPr>
          <w:rFonts w:ascii="Arial" w:hAnsi="Arial" w:cs="Arial"/>
          <w:szCs w:val="16"/>
          <w:lang w:val="it-IT"/>
        </w:rPr>
        <w:tab/>
      </w:r>
      <w:r w:rsidR="00337438" w:rsidRPr="00D859B3">
        <w:rPr>
          <w:rFonts w:ascii="Arial" w:hAnsi="Arial" w:cs="Arial"/>
          <w:szCs w:val="16"/>
          <w:lang w:val="it-IT"/>
        </w:rPr>
        <w:tab/>
      </w:r>
      <w:r w:rsidRPr="00D859B3">
        <w:rPr>
          <w:rFonts w:ascii="Arial" w:hAnsi="Arial" w:cs="Arial"/>
          <w:szCs w:val="16"/>
          <w:lang w:val="it-IT"/>
        </w:rPr>
        <w:tab/>
      </w:r>
      <w:r w:rsidR="00337438" w:rsidRPr="00D859B3">
        <w:rPr>
          <w:rFonts w:ascii="Arial" w:hAnsi="Arial" w:cs="Arial"/>
          <w:szCs w:val="16"/>
          <w:lang w:val="it-IT"/>
        </w:rPr>
        <w:t xml:space="preserve">+ </w:t>
      </w:r>
      <w:r w:rsidRPr="00D859B3">
        <w:rPr>
          <w:rFonts w:ascii="Arial" w:hAnsi="Arial" w:cs="Arial"/>
          <w:szCs w:val="16"/>
          <w:lang w:val="it-IT"/>
        </w:rPr>
        <w:t xml:space="preserve"> </w:t>
      </w:r>
      <w:r w:rsidR="00337438" w:rsidRPr="00D859B3">
        <w:rPr>
          <w:rFonts w:ascii="Arial" w:hAnsi="Arial" w:cs="Arial"/>
          <w:szCs w:val="16"/>
          <w:lang w:val="it-IT"/>
        </w:rPr>
        <w:t>1 e</w:t>
      </w:r>
      <w:r w:rsidR="00337438" w:rsidRPr="00D859B3">
        <w:rPr>
          <w:rFonts w:ascii="Arial" w:hAnsi="Arial" w:cs="Arial"/>
          <w:szCs w:val="16"/>
          <w:vertAlign w:val="superscript"/>
          <w:lang w:val="it-IT"/>
        </w:rPr>
        <w:t>-</w:t>
      </w:r>
      <w:r w:rsidR="00337438" w:rsidRPr="00D859B3">
        <w:rPr>
          <w:rFonts w:ascii="Arial" w:hAnsi="Arial" w:cs="Arial"/>
          <w:szCs w:val="16"/>
          <w:lang w:val="it-IT"/>
        </w:rPr>
        <w:t xml:space="preserve">  </w:t>
      </w:r>
      <w:r w:rsidR="00337438" w:rsidRPr="00D859B3">
        <w:rPr>
          <w:rFonts w:ascii="Arial" w:hAnsi="Arial" w:cs="Arial"/>
          <w:szCs w:val="16"/>
          <w:lang w:val="it-IT"/>
        </w:rPr>
        <w:tab/>
        <w:t>- 0.33</w:t>
      </w:r>
    </w:p>
    <w:p w14:paraId="4CCF09D3" w14:textId="77777777" w:rsidR="00337438" w:rsidRPr="00D859B3" w:rsidRDefault="00D859B3" w:rsidP="00831198">
      <w:pPr>
        <w:pStyle w:val="Eingerckt074"/>
        <w:pBdr>
          <w:bottom w:val="single" w:sz="4" w:space="1" w:color="BFBFBF" w:themeColor="background1" w:themeShade="BF"/>
        </w:pBdr>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Pr>
          <w:rFonts w:ascii="Arial" w:hAnsi="Arial" w:cs="Arial"/>
          <w:szCs w:val="16"/>
          <w:lang w:val="it-IT"/>
        </w:rPr>
        <w:tab/>
      </w:r>
      <w:r>
        <w:rPr>
          <w:rFonts w:ascii="Arial" w:hAnsi="Arial" w:cs="Arial"/>
          <w:szCs w:val="16"/>
          <w:lang w:val="it-IT"/>
        </w:rPr>
        <w:tab/>
      </w:r>
      <w:r w:rsidR="00337438" w:rsidRPr="00D859B3">
        <w:rPr>
          <w:rFonts w:ascii="Arial" w:hAnsi="Arial" w:cs="Arial"/>
          <w:szCs w:val="16"/>
          <w:lang w:val="it-IT"/>
        </w:rPr>
        <w:t>NADPH</w:t>
      </w:r>
      <w:r w:rsidR="00337438" w:rsidRPr="00D859B3">
        <w:rPr>
          <w:rFonts w:ascii="Arial" w:hAnsi="Arial" w:cs="Arial"/>
          <w:szCs w:val="16"/>
          <w:lang w:val="it-IT"/>
        </w:rPr>
        <w:tab/>
      </w:r>
      <w:r w:rsidR="00337438" w:rsidRPr="00D859B3">
        <w:rPr>
          <w:rFonts w:ascii="Arial" w:hAnsi="Arial" w:cs="Arial"/>
          <w:szCs w:val="16"/>
          <w:lang w:val="it-IT"/>
        </w:rPr>
        <w:tab/>
        <w:t xml:space="preserve"> </w:t>
      </w:r>
      <w:r w:rsidR="00337438" w:rsidRPr="00D859B3">
        <w:rPr>
          <w:rFonts w:ascii="Arial" w:hAnsi="Arial" w:cs="Arial"/>
          <w:szCs w:val="16"/>
          <w:lang w:val="it-IT"/>
        </w:rPr>
        <w:tab/>
      </w:r>
      <w:r w:rsidR="00337438" w:rsidRPr="00D859B3">
        <w:rPr>
          <w:rFonts w:ascii="Arial" w:hAnsi="Arial" w:cs="Arial"/>
          <w:szCs w:val="16"/>
          <w:lang w:val="it-IT"/>
        </w:rPr>
        <w:tab/>
      </w:r>
      <w:r w:rsidRPr="00D859B3">
        <w:rPr>
          <w:rFonts w:ascii="Arial" w:hAnsi="Arial" w:cs="Arial"/>
          <w:szCs w:val="16"/>
          <w:lang w:val="it-IT"/>
        </w:rPr>
        <w:tab/>
      </w:r>
      <w:r>
        <w:rPr>
          <w:rFonts w:ascii="Arial" w:hAnsi="Arial" w:cs="Arial"/>
          <w:szCs w:val="16"/>
          <w:lang w:val="it-IT"/>
        </w:rPr>
        <w:tab/>
      </w:r>
      <w:r w:rsidR="00337438" w:rsidRPr="00D859B3">
        <w:rPr>
          <w:rFonts w:ascii="Cambria Math" w:hAnsi="Cambria Math" w:cs="Cambria Math"/>
          <w:position w:val="2"/>
          <w:szCs w:val="16"/>
          <w:lang w:val="it-IT"/>
        </w:rPr>
        <w:t>⇄</w:t>
      </w:r>
      <w:r w:rsidR="00337438" w:rsidRPr="00D859B3">
        <w:rPr>
          <w:rFonts w:ascii="Arial" w:hAnsi="Arial" w:cs="Arial"/>
          <w:szCs w:val="16"/>
          <w:lang w:val="it-IT"/>
        </w:rPr>
        <w:tab/>
      </w:r>
      <w:r w:rsidR="00337438" w:rsidRPr="00D859B3">
        <w:rPr>
          <w:rFonts w:ascii="Arial" w:hAnsi="Arial" w:cs="Arial"/>
          <w:szCs w:val="16"/>
          <w:lang w:val="it-IT"/>
        </w:rPr>
        <w:tab/>
        <w:t>NADP</w:t>
      </w:r>
      <w:r w:rsidR="00337438" w:rsidRPr="00D859B3">
        <w:rPr>
          <w:rFonts w:ascii="Arial" w:hAnsi="Arial" w:cs="Arial"/>
          <w:szCs w:val="16"/>
          <w:vertAlign w:val="superscript"/>
          <w:lang w:val="it-IT"/>
        </w:rPr>
        <w:t>+</w:t>
      </w:r>
      <w:r w:rsidR="00337438" w:rsidRPr="00D859B3">
        <w:rPr>
          <w:rFonts w:ascii="Arial" w:hAnsi="Arial" w:cs="Arial"/>
          <w:szCs w:val="16"/>
          <w:lang w:val="it-IT"/>
        </w:rPr>
        <w:tab/>
      </w:r>
      <w:r>
        <w:rPr>
          <w:rFonts w:ascii="Arial" w:hAnsi="Arial" w:cs="Arial"/>
          <w:szCs w:val="16"/>
          <w:lang w:val="it-IT"/>
        </w:rPr>
        <w:tab/>
      </w:r>
      <w:r>
        <w:rPr>
          <w:rFonts w:ascii="Arial" w:hAnsi="Arial" w:cs="Arial"/>
          <w:szCs w:val="16"/>
          <w:lang w:val="it-IT"/>
        </w:rPr>
        <w:tab/>
        <w:t>+</w:t>
      </w:r>
      <w:r>
        <w:rPr>
          <w:rFonts w:ascii="Arial" w:hAnsi="Arial" w:cs="Arial"/>
          <w:szCs w:val="16"/>
          <w:lang w:val="it-IT"/>
        </w:rPr>
        <w:tab/>
      </w:r>
      <w:r w:rsidR="00337438" w:rsidRPr="00D859B3">
        <w:rPr>
          <w:rFonts w:ascii="Arial" w:hAnsi="Arial" w:cs="Arial"/>
          <w:szCs w:val="16"/>
          <w:lang w:val="it-IT"/>
        </w:rPr>
        <w:t>H</w:t>
      </w:r>
      <w:r w:rsidR="00337438" w:rsidRPr="00D859B3">
        <w:rPr>
          <w:rFonts w:ascii="Arial" w:hAnsi="Arial" w:cs="Arial"/>
          <w:szCs w:val="16"/>
          <w:vertAlign w:val="superscript"/>
          <w:lang w:val="it-IT"/>
        </w:rPr>
        <w:t>+</w:t>
      </w:r>
      <w:r w:rsidR="00337438" w:rsidRPr="00D859B3">
        <w:rPr>
          <w:rFonts w:ascii="Arial" w:hAnsi="Arial" w:cs="Arial"/>
          <w:szCs w:val="16"/>
          <w:lang w:val="it-IT"/>
        </w:rPr>
        <w:t xml:space="preserve"> (aq)</w:t>
      </w:r>
      <w:r w:rsidR="00337438" w:rsidRPr="00D859B3">
        <w:rPr>
          <w:rFonts w:ascii="Arial" w:hAnsi="Arial" w:cs="Arial"/>
          <w:szCs w:val="16"/>
          <w:lang w:val="it-IT"/>
        </w:rPr>
        <w:tab/>
        <w:t xml:space="preserve">+ </w:t>
      </w:r>
      <w:r w:rsidRPr="00D859B3">
        <w:rPr>
          <w:rFonts w:ascii="Arial" w:hAnsi="Arial" w:cs="Arial"/>
          <w:szCs w:val="16"/>
          <w:lang w:val="it-IT"/>
        </w:rPr>
        <w:t xml:space="preserve"> </w:t>
      </w:r>
      <w:r w:rsidR="00337438" w:rsidRPr="00D859B3">
        <w:rPr>
          <w:rFonts w:ascii="Arial" w:hAnsi="Arial" w:cs="Arial"/>
          <w:szCs w:val="16"/>
          <w:lang w:val="it-IT"/>
        </w:rPr>
        <w:t>2 e</w:t>
      </w:r>
      <w:r w:rsidR="00337438" w:rsidRPr="00D859B3">
        <w:rPr>
          <w:rFonts w:ascii="Arial" w:hAnsi="Arial" w:cs="Arial"/>
          <w:szCs w:val="16"/>
          <w:vertAlign w:val="superscript"/>
          <w:lang w:val="it-IT"/>
        </w:rPr>
        <w:t>-</w:t>
      </w:r>
      <w:r w:rsidR="007C4287">
        <w:rPr>
          <w:rFonts w:ascii="Arial" w:hAnsi="Arial" w:cs="Arial"/>
          <w:szCs w:val="16"/>
          <w:lang w:val="it-IT"/>
        </w:rPr>
        <w:tab/>
        <w:t>- 0.324</w:t>
      </w:r>
    </w:p>
    <w:p w14:paraId="3DB8D026" w14:textId="77777777" w:rsidR="00337438" w:rsidRPr="00D859B3" w:rsidRDefault="009E39C2" w:rsidP="0084627B">
      <w:pPr>
        <w:pStyle w:val="Eingerckt074"/>
        <w:pBdr>
          <w:bottom w:val="single" w:sz="4" w:space="1" w:color="BFBFBF" w:themeColor="background1" w:themeShade="BF"/>
        </w:pBdr>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Pr>
          <w:rFonts w:ascii="Arial" w:hAnsi="Arial" w:cs="Arial"/>
          <w:szCs w:val="16"/>
          <w:lang w:val="it-IT"/>
        </w:rPr>
        <w:tab/>
        <w:t xml:space="preserve">  </w:t>
      </w:r>
      <w:r>
        <w:rPr>
          <w:rFonts w:ascii="Arial" w:hAnsi="Arial" w:cs="Arial"/>
          <w:szCs w:val="16"/>
          <w:lang w:val="it-IT"/>
        </w:rPr>
        <w:tab/>
      </w:r>
      <w:r w:rsidR="00337438" w:rsidRPr="00D859B3">
        <w:rPr>
          <w:rFonts w:ascii="Arial" w:hAnsi="Arial" w:cs="Arial"/>
          <w:szCs w:val="16"/>
          <w:lang w:val="it-IT"/>
        </w:rPr>
        <w:t>NADH</w:t>
      </w:r>
      <w:r w:rsidR="00337438" w:rsidRPr="00D859B3">
        <w:rPr>
          <w:rFonts w:ascii="Arial" w:hAnsi="Arial" w:cs="Arial"/>
          <w:szCs w:val="16"/>
          <w:lang w:val="it-IT"/>
        </w:rPr>
        <w:tab/>
      </w:r>
      <w:r w:rsidR="00337438" w:rsidRPr="00D859B3">
        <w:rPr>
          <w:rFonts w:ascii="Arial" w:hAnsi="Arial" w:cs="Arial"/>
          <w:szCs w:val="16"/>
          <w:lang w:val="it-IT"/>
        </w:rPr>
        <w:tab/>
        <w:t xml:space="preserve"> </w:t>
      </w:r>
      <w:r w:rsidR="00337438" w:rsidRPr="00D859B3">
        <w:rPr>
          <w:rFonts w:ascii="Arial" w:hAnsi="Arial" w:cs="Arial"/>
          <w:szCs w:val="16"/>
          <w:lang w:val="it-IT"/>
        </w:rPr>
        <w:tab/>
      </w:r>
      <w:r w:rsidR="00337438" w:rsidRPr="00D859B3">
        <w:rPr>
          <w:rFonts w:ascii="Arial" w:hAnsi="Arial" w:cs="Arial"/>
          <w:szCs w:val="16"/>
          <w:lang w:val="it-IT"/>
        </w:rPr>
        <w:tab/>
      </w:r>
      <w:r w:rsidR="00D859B3">
        <w:rPr>
          <w:rFonts w:ascii="Arial" w:hAnsi="Arial" w:cs="Arial"/>
          <w:szCs w:val="16"/>
          <w:lang w:val="it-IT"/>
        </w:rPr>
        <w:tab/>
      </w:r>
      <w:r w:rsidR="00D859B3">
        <w:rPr>
          <w:rFonts w:ascii="Arial" w:hAnsi="Arial" w:cs="Arial"/>
          <w:szCs w:val="16"/>
          <w:lang w:val="it-IT"/>
        </w:rPr>
        <w:tab/>
      </w:r>
      <w:r w:rsidR="00337438" w:rsidRPr="00D859B3">
        <w:rPr>
          <w:rFonts w:ascii="Cambria Math" w:hAnsi="Cambria Math" w:cs="Cambria Math"/>
          <w:position w:val="2"/>
          <w:szCs w:val="16"/>
          <w:lang w:val="it-IT"/>
        </w:rPr>
        <w:t>⇄</w:t>
      </w:r>
      <w:r w:rsidR="00337438" w:rsidRPr="00D859B3">
        <w:rPr>
          <w:rFonts w:ascii="Arial" w:hAnsi="Arial" w:cs="Arial"/>
          <w:szCs w:val="16"/>
          <w:lang w:val="it-IT"/>
        </w:rPr>
        <w:tab/>
      </w:r>
      <w:r w:rsidR="00337438" w:rsidRPr="00D859B3">
        <w:rPr>
          <w:rFonts w:ascii="Arial" w:hAnsi="Arial" w:cs="Arial"/>
          <w:szCs w:val="16"/>
          <w:lang w:val="it-IT"/>
        </w:rPr>
        <w:tab/>
        <w:t>NAD</w:t>
      </w:r>
      <w:r w:rsidR="00337438" w:rsidRPr="00D859B3">
        <w:rPr>
          <w:rFonts w:ascii="Arial" w:hAnsi="Arial" w:cs="Arial"/>
          <w:szCs w:val="16"/>
          <w:vertAlign w:val="superscript"/>
          <w:lang w:val="it-IT"/>
        </w:rPr>
        <w:t>+</w:t>
      </w:r>
      <w:r w:rsidR="00337438" w:rsidRPr="00D859B3">
        <w:rPr>
          <w:rFonts w:ascii="Arial" w:hAnsi="Arial" w:cs="Arial"/>
          <w:szCs w:val="16"/>
          <w:lang w:val="it-IT"/>
        </w:rPr>
        <w:tab/>
      </w:r>
      <w:r w:rsidR="00D859B3">
        <w:rPr>
          <w:rFonts w:ascii="Arial" w:hAnsi="Arial" w:cs="Arial"/>
          <w:szCs w:val="16"/>
          <w:lang w:val="it-IT"/>
        </w:rPr>
        <w:tab/>
      </w:r>
      <w:r w:rsidR="00D859B3">
        <w:rPr>
          <w:rFonts w:ascii="Arial" w:hAnsi="Arial" w:cs="Arial"/>
          <w:szCs w:val="16"/>
          <w:lang w:val="it-IT"/>
        </w:rPr>
        <w:tab/>
      </w:r>
      <w:r w:rsidR="00337438" w:rsidRPr="00D859B3">
        <w:rPr>
          <w:rFonts w:ascii="Arial" w:hAnsi="Arial" w:cs="Arial"/>
          <w:szCs w:val="16"/>
          <w:lang w:val="it-IT"/>
        </w:rPr>
        <w:t>+</w:t>
      </w:r>
      <w:r w:rsidR="00337438" w:rsidRPr="00D859B3">
        <w:rPr>
          <w:rFonts w:ascii="Arial" w:hAnsi="Arial" w:cs="Arial"/>
          <w:szCs w:val="16"/>
          <w:lang w:val="it-IT"/>
        </w:rPr>
        <w:tab/>
        <w:t>H</w:t>
      </w:r>
      <w:r w:rsidR="00337438" w:rsidRPr="00D859B3">
        <w:rPr>
          <w:rFonts w:ascii="Arial" w:hAnsi="Arial" w:cs="Arial"/>
          <w:szCs w:val="16"/>
          <w:vertAlign w:val="superscript"/>
          <w:lang w:val="it-IT"/>
        </w:rPr>
        <w:t>+</w:t>
      </w:r>
      <w:r w:rsidR="00337438" w:rsidRPr="00D859B3">
        <w:rPr>
          <w:rFonts w:ascii="Arial" w:hAnsi="Arial" w:cs="Arial"/>
          <w:szCs w:val="16"/>
          <w:lang w:val="it-IT"/>
        </w:rPr>
        <w:t xml:space="preserve"> (aq)</w:t>
      </w:r>
      <w:r w:rsidR="00337438" w:rsidRPr="00D859B3">
        <w:rPr>
          <w:rFonts w:ascii="Arial" w:hAnsi="Arial" w:cs="Arial"/>
          <w:szCs w:val="16"/>
          <w:lang w:val="it-IT"/>
        </w:rPr>
        <w:tab/>
        <w:t xml:space="preserve">+ </w:t>
      </w:r>
      <w:r w:rsidR="00D859B3" w:rsidRPr="00D859B3">
        <w:rPr>
          <w:rFonts w:ascii="Arial" w:hAnsi="Arial" w:cs="Arial"/>
          <w:szCs w:val="16"/>
          <w:lang w:val="it-IT"/>
        </w:rPr>
        <w:t xml:space="preserve"> </w:t>
      </w:r>
      <w:r w:rsidR="00337438" w:rsidRPr="00D859B3">
        <w:rPr>
          <w:rFonts w:ascii="Arial" w:hAnsi="Arial" w:cs="Arial"/>
          <w:szCs w:val="16"/>
          <w:lang w:val="it-IT"/>
        </w:rPr>
        <w:t>2 e</w:t>
      </w:r>
      <w:r w:rsidR="00337438" w:rsidRPr="00D859B3">
        <w:rPr>
          <w:rFonts w:ascii="Arial" w:hAnsi="Arial" w:cs="Arial"/>
          <w:szCs w:val="16"/>
          <w:vertAlign w:val="superscript"/>
          <w:lang w:val="it-IT"/>
        </w:rPr>
        <w:t>-</w:t>
      </w:r>
      <w:r w:rsidR="00337438" w:rsidRPr="00D859B3">
        <w:rPr>
          <w:rFonts w:ascii="Arial" w:hAnsi="Arial" w:cs="Arial"/>
          <w:szCs w:val="16"/>
          <w:lang w:val="it-IT"/>
        </w:rPr>
        <w:tab/>
        <w:t>- 0.315</w:t>
      </w:r>
    </w:p>
    <w:p w14:paraId="76161C3D" w14:textId="77777777" w:rsidR="00337438" w:rsidRPr="00337438" w:rsidRDefault="00D859B3" w:rsidP="009E39C2">
      <w:pPr>
        <w:pStyle w:val="Eingerckt074"/>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Pr>
          <w:rFonts w:ascii="Arial" w:hAnsi="Arial" w:cs="Arial"/>
          <w:szCs w:val="16"/>
          <w:lang w:val="it-IT"/>
        </w:rPr>
        <w:t xml:space="preserve">      </w:t>
      </w:r>
      <w:r>
        <w:rPr>
          <w:rFonts w:ascii="Arial" w:hAnsi="Arial" w:cs="Arial"/>
          <w:szCs w:val="16"/>
          <w:lang w:val="it-IT"/>
        </w:rPr>
        <w:tab/>
      </w:r>
      <w:r>
        <w:rPr>
          <w:rFonts w:ascii="Arial" w:hAnsi="Arial" w:cs="Arial"/>
          <w:szCs w:val="16"/>
          <w:lang w:val="it-IT"/>
        </w:rPr>
        <w:tab/>
      </w:r>
      <w:r w:rsidR="00337438" w:rsidRPr="00D859B3">
        <w:rPr>
          <w:rFonts w:ascii="Arial" w:hAnsi="Arial" w:cs="Arial"/>
          <w:szCs w:val="16"/>
          <w:lang w:val="it-IT"/>
        </w:rPr>
        <w:t xml:space="preserve">Dihydroliponsäure </w:t>
      </w:r>
      <w:r w:rsidR="00337438" w:rsidRPr="00D859B3">
        <w:rPr>
          <w:rFonts w:ascii="Arial" w:hAnsi="Arial" w:cs="Arial"/>
          <w:szCs w:val="16"/>
          <w:lang w:val="it-IT"/>
        </w:rPr>
        <w:tab/>
      </w:r>
      <w:r>
        <w:rPr>
          <w:rFonts w:ascii="Arial" w:hAnsi="Arial" w:cs="Arial"/>
          <w:szCs w:val="16"/>
          <w:lang w:val="it-IT"/>
        </w:rPr>
        <w:tab/>
      </w:r>
      <w:r>
        <w:rPr>
          <w:rFonts w:ascii="Arial" w:hAnsi="Arial" w:cs="Arial"/>
          <w:szCs w:val="16"/>
          <w:lang w:val="it-IT"/>
        </w:rPr>
        <w:tab/>
      </w:r>
      <w:r>
        <w:rPr>
          <w:rFonts w:ascii="Arial" w:hAnsi="Arial" w:cs="Arial"/>
          <w:szCs w:val="16"/>
          <w:lang w:val="it-IT"/>
        </w:rPr>
        <w:tab/>
      </w:r>
      <w:r>
        <w:rPr>
          <w:rFonts w:ascii="Arial" w:hAnsi="Arial" w:cs="Arial"/>
          <w:szCs w:val="16"/>
          <w:lang w:val="it-IT"/>
        </w:rPr>
        <w:tab/>
      </w:r>
      <w:r w:rsidR="00337438" w:rsidRPr="00D859B3">
        <w:rPr>
          <w:rFonts w:ascii="Cambria Math" w:hAnsi="Cambria Math" w:cs="Cambria Math"/>
          <w:position w:val="2"/>
          <w:szCs w:val="16"/>
          <w:lang w:val="it-IT"/>
        </w:rPr>
        <w:t>⇄</w:t>
      </w:r>
      <w:r w:rsidR="00337438" w:rsidRPr="00D859B3">
        <w:rPr>
          <w:rFonts w:ascii="Arial" w:hAnsi="Arial" w:cs="Arial"/>
          <w:szCs w:val="16"/>
          <w:lang w:val="it-IT"/>
        </w:rPr>
        <w:tab/>
      </w:r>
      <w:r w:rsidR="00337438" w:rsidRPr="00D859B3">
        <w:rPr>
          <w:rFonts w:ascii="Arial" w:hAnsi="Arial" w:cs="Arial"/>
          <w:szCs w:val="16"/>
          <w:lang w:val="it-IT"/>
        </w:rPr>
        <w:tab/>
      </w:r>
      <w:r w:rsidR="00337438" w:rsidRPr="008145D7">
        <w:rPr>
          <w:rFonts w:ascii="Arial" w:hAnsi="Arial" w:cs="Arial"/>
          <w:szCs w:val="16"/>
          <w:lang w:val="it-IT"/>
        </w:rPr>
        <w:t xml:space="preserve">Liponsäure (-S-S-) </w:t>
      </w:r>
      <w:r>
        <w:rPr>
          <w:rFonts w:ascii="Arial" w:hAnsi="Arial" w:cs="Arial"/>
          <w:szCs w:val="16"/>
          <w:lang w:val="it-IT"/>
        </w:rPr>
        <w:tab/>
      </w:r>
      <w:r>
        <w:rPr>
          <w:rFonts w:ascii="Arial" w:hAnsi="Arial" w:cs="Arial"/>
          <w:szCs w:val="16"/>
          <w:lang w:val="it-IT"/>
        </w:rPr>
        <w:tab/>
        <w:t xml:space="preserve">+  </w:t>
      </w:r>
      <w:r w:rsidR="00337438" w:rsidRPr="00337438">
        <w:rPr>
          <w:rFonts w:ascii="Arial" w:hAnsi="Arial" w:cs="Arial"/>
          <w:szCs w:val="16"/>
          <w:lang w:val="it-IT"/>
        </w:rPr>
        <w:t>2</w:t>
      </w:r>
      <w:r w:rsidR="00337438" w:rsidRPr="00337438">
        <w:rPr>
          <w:rFonts w:ascii="Arial" w:hAnsi="Arial" w:cs="Arial"/>
          <w:szCs w:val="16"/>
          <w:lang w:val="it-IT"/>
        </w:rPr>
        <w:tab/>
        <w:t>H</w:t>
      </w:r>
      <w:r w:rsidR="00337438" w:rsidRPr="00337438">
        <w:rPr>
          <w:rFonts w:ascii="Arial" w:hAnsi="Arial" w:cs="Arial"/>
          <w:szCs w:val="16"/>
          <w:vertAlign w:val="superscript"/>
          <w:lang w:val="it-IT"/>
        </w:rPr>
        <w:t>+</w:t>
      </w:r>
      <w:r w:rsidR="00337438" w:rsidRPr="00337438">
        <w:rPr>
          <w:rFonts w:ascii="Arial" w:hAnsi="Arial" w:cs="Arial"/>
          <w:szCs w:val="16"/>
          <w:lang w:val="it-IT"/>
        </w:rPr>
        <w:t xml:space="preserve"> (aq)</w:t>
      </w:r>
      <w:r w:rsidR="00337438" w:rsidRPr="00337438">
        <w:rPr>
          <w:rFonts w:ascii="Arial" w:hAnsi="Arial" w:cs="Arial"/>
          <w:szCs w:val="16"/>
          <w:lang w:val="it-IT"/>
        </w:rPr>
        <w:tab/>
        <w:t xml:space="preserve">+ </w:t>
      </w:r>
      <w:r>
        <w:rPr>
          <w:rFonts w:ascii="Arial" w:hAnsi="Arial" w:cs="Arial"/>
          <w:szCs w:val="16"/>
          <w:lang w:val="it-IT"/>
        </w:rPr>
        <w:t xml:space="preserve"> </w:t>
      </w:r>
      <w:r w:rsidR="00337438" w:rsidRPr="00337438">
        <w:rPr>
          <w:rFonts w:ascii="Arial" w:hAnsi="Arial" w:cs="Arial"/>
          <w:szCs w:val="16"/>
          <w:lang w:val="it-IT"/>
        </w:rPr>
        <w:t>2 e</w:t>
      </w:r>
      <w:r w:rsidR="00337438" w:rsidRPr="00337438">
        <w:rPr>
          <w:rFonts w:ascii="Arial" w:hAnsi="Arial" w:cs="Arial"/>
          <w:szCs w:val="16"/>
          <w:vertAlign w:val="superscript"/>
          <w:lang w:val="it-IT"/>
        </w:rPr>
        <w:t>-</w:t>
      </w:r>
      <w:r w:rsidR="00337438" w:rsidRPr="00337438">
        <w:rPr>
          <w:rFonts w:ascii="Arial" w:hAnsi="Arial" w:cs="Arial"/>
          <w:szCs w:val="16"/>
          <w:vertAlign w:val="superscript"/>
          <w:lang w:val="it-IT"/>
        </w:rPr>
        <w:tab/>
      </w:r>
      <w:r w:rsidR="00337438" w:rsidRPr="00337438">
        <w:rPr>
          <w:rFonts w:ascii="Arial" w:hAnsi="Arial" w:cs="Arial"/>
          <w:szCs w:val="16"/>
          <w:lang w:val="it-IT"/>
        </w:rPr>
        <w:t>- 0.29</w:t>
      </w:r>
    </w:p>
    <w:p w14:paraId="49465994" w14:textId="77777777" w:rsidR="00337438" w:rsidRPr="00337438" w:rsidRDefault="00337438" w:rsidP="009E39C2">
      <w:pPr>
        <w:pStyle w:val="Eingerckt074"/>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t>CH</w:t>
      </w:r>
      <w:r w:rsidRPr="00337438">
        <w:rPr>
          <w:rFonts w:ascii="Arial" w:hAnsi="Arial" w:cs="Arial"/>
          <w:szCs w:val="16"/>
          <w:vertAlign w:val="subscript"/>
          <w:lang w:val="it-IT"/>
        </w:rPr>
        <w:t>3</w:t>
      </w:r>
      <w:r w:rsidRPr="00337438">
        <w:rPr>
          <w:rFonts w:ascii="Arial" w:hAnsi="Arial" w:cs="Arial"/>
          <w:szCs w:val="16"/>
          <w:lang w:val="it-IT"/>
        </w:rPr>
        <w:t>COO</w:t>
      </w:r>
      <w:r w:rsidRPr="00337438">
        <w:rPr>
          <w:rFonts w:ascii="Arial" w:hAnsi="Arial" w:cs="Arial"/>
          <w:szCs w:val="16"/>
          <w:vertAlign w:val="superscript"/>
          <w:lang w:val="it-IT"/>
        </w:rPr>
        <w:t>-</w:t>
      </w:r>
      <w:r w:rsidRPr="00337438">
        <w:rPr>
          <w:rFonts w:ascii="Arial" w:hAnsi="Arial" w:cs="Arial"/>
          <w:szCs w:val="16"/>
          <w:lang w:val="it-IT"/>
        </w:rPr>
        <w:t xml:space="preserve"> (Acetat) </w:t>
      </w:r>
      <w:r w:rsidR="00D859B3">
        <w:rPr>
          <w:rFonts w:ascii="Arial" w:hAnsi="Arial" w:cs="Arial"/>
          <w:szCs w:val="16"/>
          <w:lang w:val="it-IT"/>
        </w:rPr>
        <w:tab/>
      </w:r>
      <w:r w:rsidR="00D859B3">
        <w:rPr>
          <w:rFonts w:ascii="Arial" w:hAnsi="Arial" w:cs="Arial"/>
          <w:szCs w:val="16"/>
          <w:lang w:val="it-IT"/>
        </w:rPr>
        <w:tab/>
      </w:r>
      <w:r w:rsidR="00D859B3">
        <w:rPr>
          <w:rFonts w:ascii="Arial" w:hAnsi="Arial" w:cs="Arial"/>
          <w:szCs w:val="16"/>
          <w:lang w:val="it-IT"/>
        </w:rPr>
        <w:tab/>
        <w:t xml:space="preserve">+ </w:t>
      </w:r>
      <w:r w:rsidRPr="00337438">
        <w:rPr>
          <w:rFonts w:ascii="Arial" w:hAnsi="Arial" w:cs="Arial"/>
          <w:szCs w:val="16"/>
          <w:lang w:val="it-IT"/>
        </w:rPr>
        <w:t xml:space="preserve">4 </w:t>
      </w:r>
      <w:r w:rsidR="00D859B3">
        <w:rPr>
          <w:rFonts w:ascii="Arial" w:hAnsi="Arial" w:cs="Arial"/>
          <w:szCs w:val="16"/>
          <w:lang w:val="it-IT"/>
        </w:rPr>
        <w:tab/>
      </w:r>
      <w:r w:rsidRPr="00337438">
        <w:rPr>
          <w:rFonts w:ascii="Arial" w:hAnsi="Arial" w:cs="Arial"/>
          <w:szCs w:val="16"/>
          <w:lang w:val="it-IT"/>
        </w:rPr>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r>
      <w:r w:rsidRPr="00337438">
        <w:rPr>
          <w:rFonts w:ascii="Cambria Math" w:hAnsi="Cambria Math" w:cs="Cambria Math"/>
          <w:position w:val="2"/>
          <w:szCs w:val="16"/>
          <w:lang w:val="it-IT"/>
        </w:rPr>
        <w:t>⇄</w:t>
      </w:r>
      <w:r w:rsidR="00D859B3">
        <w:rPr>
          <w:rFonts w:ascii="Arial" w:hAnsi="Arial" w:cs="Arial"/>
          <w:szCs w:val="16"/>
          <w:lang w:val="it-IT"/>
        </w:rPr>
        <w:tab/>
      </w:r>
      <w:r w:rsidRPr="008145D7">
        <w:rPr>
          <w:rFonts w:ascii="Arial" w:hAnsi="Arial" w:cs="Arial"/>
          <w:szCs w:val="16"/>
          <w:lang w:val="it-IT"/>
        </w:rPr>
        <w:t xml:space="preserve">2 </w:t>
      </w:r>
      <w:r w:rsidR="00D859B3">
        <w:rPr>
          <w:rFonts w:ascii="Arial" w:hAnsi="Arial" w:cs="Arial"/>
          <w:szCs w:val="16"/>
          <w:lang w:val="it-IT"/>
        </w:rPr>
        <w:tab/>
      </w:r>
      <w:r w:rsidRPr="008145D7">
        <w:rPr>
          <w:rFonts w:ascii="Arial" w:hAnsi="Arial" w:cs="Arial"/>
          <w:szCs w:val="16"/>
          <w:lang w:val="it-IT"/>
        </w:rPr>
        <w:t>HCO</w:t>
      </w:r>
      <w:r w:rsidRPr="008145D7">
        <w:rPr>
          <w:rFonts w:ascii="Arial" w:hAnsi="Arial" w:cs="Arial"/>
          <w:szCs w:val="16"/>
          <w:vertAlign w:val="subscript"/>
          <w:lang w:val="it-IT"/>
        </w:rPr>
        <w:t>3</w:t>
      </w:r>
      <w:r w:rsidRPr="008145D7">
        <w:rPr>
          <w:rFonts w:ascii="Arial" w:hAnsi="Arial" w:cs="Arial"/>
          <w:szCs w:val="16"/>
          <w:vertAlign w:val="superscript"/>
          <w:lang w:val="it-IT"/>
        </w:rPr>
        <w:t>-</w:t>
      </w:r>
      <w:r w:rsidRPr="008145D7">
        <w:rPr>
          <w:rFonts w:ascii="Arial" w:hAnsi="Arial" w:cs="Arial"/>
          <w:szCs w:val="16"/>
          <w:lang w:val="it-IT"/>
        </w:rPr>
        <w:t xml:space="preserve"> </w:t>
      </w:r>
      <w:r w:rsidRPr="008145D7">
        <w:rPr>
          <w:rFonts w:ascii="Arial" w:hAnsi="Arial" w:cs="Arial"/>
          <w:szCs w:val="16"/>
          <w:lang w:val="it-IT"/>
        </w:rPr>
        <w:tab/>
      </w:r>
      <w:r w:rsidR="00D859B3">
        <w:rPr>
          <w:rFonts w:ascii="Arial" w:hAnsi="Arial" w:cs="Arial"/>
          <w:szCs w:val="16"/>
          <w:lang w:val="it-IT"/>
        </w:rPr>
        <w:tab/>
      </w:r>
      <w:r w:rsidR="00D859B3">
        <w:rPr>
          <w:rFonts w:ascii="Arial" w:hAnsi="Arial" w:cs="Arial"/>
          <w:szCs w:val="16"/>
          <w:lang w:val="it-IT"/>
        </w:rPr>
        <w:tab/>
        <w:t xml:space="preserve">+  </w:t>
      </w:r>
      <w:r w:rsidRPr="00337438">
        <w:rPr>
          <w:rFonts w:ascii="Arial" w:hAnsi="Arial" w:cs="Arial"/>
          <w:szCs w:val="16"/>
          <w:lang w:val="it-IT"/>
        </w:rPr>
        <w:t>9</w:t>
      </w:r>
      <w:r w:rsidRPr="00337438">
        <w:rPr>
          <w:rFonts w:ascii="Arial" w:hAnsi="Arial" w:cs="Arial"/>
          <w:szCs w:val="16"/>
          <w:lang w:val="it-IT"/>
        </w:rPr>
        <w:tab/>
        <w:t>H</w:t>
      </w:r>
      <w:r w:rsidRPr="00337438">
        <w:rPr>
          <w:rFonts w:ascii="Arial" w:hAnsi="Arial" w:cs="Arial"/>
          <w:szCs w:val="16"/>
          <w:vertAlign w:val="superscript"/>
          <w:lang w:val="it-IT"/>
        </w:rPr>
        <w:t>+</w:t>
      </w:r>
      <w:r w:rsidRPr="00337438">
        <w:rPr>
          <w:rFonts w:ascii="Arial" w:hAnsi="Arial" w:cs="Arial"/>
          <w:szCs w:val="16"/>
          <w:lang w:val="it-IT"/>
        </w:rPr>
        <w:t xml:space="preserve"> (aq)</w:t>
      </w:r>
      <w:r w:rsidRPr="00337438">
        <w:rPr>
          <w:rFonts w:ascii="Arial" w:hAnsi="Arial" w:cs="Arial"/>
          <w:szCs w:val="16"/>
          <w:lang w:val="it-IT"/>
        </w:rPr>
        <w:tab/>
        <w:t xml:space="preserve">+ </w:t>
      </w:r>
      <w:r w:rsidR="00D859B3">
        <w:rPr>
          <w:rFonts w:ascii="Arial" w:hAnsi="Arial" w:cs="Arial"/>
          <w:szCs w:val="16"/>
          <w:lang w:val="it-IT"/>
        </w:rPr>
        <w:t xml:space="preserve"> </w:t>
      </w:r>
      <w:r w:rsidRPr="00337438">
        <w:rPr>
          <w:rFonts w:ascii="Arial" w:hAnsi="Arial" w:cs="Arial"/>
          <w:szCs w:val="16"/>
          <w:lang w:val="it-IT"/>
        </w:rPr>
        <w:t>8 e</w:t>
      </w:r>
      <w:r w:rsidRPr="008145D7">
        <w:rPr>
          <w:rFonts w:ascii="Arial" w:hAnsi="Arial" w:cs="Arial"/>
          <w:szCs w:val="16"/>
          <w:vertAlign w:val="superscript"/>
          <w:lang w:val="it-IT"/>
        </w:rPr>
        <w:t>-</w:t>
      </w:r>
      <w:r w:rsidRPr="00337438">
        <w:rPr>
          <w:rFonts w:ascii="Arial" w:hAnsi="Arial" w:cs="Arial"/>
          <w:szCs w:val="16"/>
          <w:vertAlign w:val="superscript"/>
          <w:lang w:val="it-IT"/>
        </w:rPr>
        <w:tab/>
      </w:r>
      <w:r w:rsidRPr="00337438">
        <w:rPr>
          <w:rFonts w:ascii="Arial" w:hAnsi="Arial" w:cs="Arial"/>
          <w:szCs w:val="16"/>
          <w:lang w:val="it-IT"/>
        </w:rPr>
        <w:t>- 0.288</w:t>
      </w:r>
    </w:p>
    <w:p w14:paraId="2AE761B4" w14:textId="77777777" w:rsidR="00337438" w:rsidRPr="008145D7" w:rsidRDefault="00D859B3" w:rsidP="009E39C2">
      <w:pPr>
        <w:pStyle w:val="Eingerckt074"/>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Pr>
          <w:rFonts w:ascii="Arial" w:hAnsi="Arial" w:cs="Arial"/>
          <w:szCs w:val="16"/>
          <w:lang w:val="it-IT"/>
        </w:rPr>
        <w:tab/>
      </w:r>
      <w:r w:rsidR="00337438" w:rsidRPr="008145D7">
        <w:rPr>
          <w:rFonts w:ascii="Arial" w:hAnsi="Arial" w:cs="Arial"/>
          <w:szCs w:val="16"/>
          <w:lang w:val="it-IT"/>
        </w:rPr>
        <w:t>2</w:t>
      </w:r>
      <w:r w:rsidR="00337438" w:rsidRPr="008145D7">
        <w:rPr>
          <w:rFonts w:ascii="Arial" w:hAnsi="Arial" w:cs="Arial"/>
          <w:szCs w:val="16"/>
          <w:lang w:val="it-IT"/>
        </w:rPr>
        <w:tab/>
        <w:t>NH</w:t>
      </w:r>
      <w:r w:rsidR="00337438" w:rsidRPr="008145D7">
        <w:rPr>
          <w:rFonts w:ascii="Arial" w:hAnsi="Arial" w:cs="Arial"/>
          <w:szCs w:val="16"/>
          <w:vertAlign w:val="subscript"/>
          <w:lang w:val="it-IT"/>
        </w:rPr>
        <w:t>4</w:t>
      </w:r>
      <w:r w:rsidR="00337438" w:rsidRPr="008145D7">
        <w:rPr>
          <w:rFonts w:ascii="Arial" w:hAnsi="Arial" w:cs="Arial"/>
          <w:szCs w:val="16"/>
          <w:vertAlign w:val="superscript"/>
          <w:lang w:val="it-IT"/>
        </w:rPr>
        <w:t>+</w:t>
      </w:r>
      <w:r w:rsidR="00337438" w:rsidRPr="008145D7">
        <w:rPr>
          <w:rFonts w:ascii="Arial" w:hAnsi="Arial" w:cs="Arial"/>
          <w:szCs w:val="16"/>
          <w:vertAlign w:val="superscript"/>
          <w:lang w:val="it-IT"/>
        </w:rPr>
        <w:tab/>
      </w:r>
      <w:r w:rsidR="00337438" w:rsidRPr="008145D7">
        <w:rPr>
          <w:rFonts w:ascii="Arial" w:hAnsi="Arial" w:cs="Arial"/>
          <w:szCs w:val="16"/>
          <w:vertAlign w:val="superscript"/>
          <w:lang w:val="it-IT"/>
        </w:rPr>
        <w:tab/>
      </w:r>
      <w:r w:rsidR="00337438" w:rsidRPr="008145D7">
        <w:rPr>
          <w:rFonts w:ascii="Arial" w:hAnsi="Arial" w:cs="Arial"/>
          <w:szCs w:val="16"/>
          <w:vertAlign w:val="superscript"/>
          <w:lang w:val="it-IT"/>
        </w:rPr>
        <w:tab/>
      </w:r>
      <w:r w:rsidR="00337438" w:rsidRPr="008145D7">
        <w:rPr>
          <w:rFonts w:ascii="Arial" w:hAnsi="Arial" w:cs="Arial"/>
          <w:szCs w:val="16"/>
          <w:lang w:val="it-IT"/>
        </w:rPr>
        <w:tab/>
      </w:r>
      <w:r>
        <w:rPr>
          <w:rFonts w:ascii="Arial" w:hAnsi="Arial" w:cs="Arial"/>
          <w:szCs w:val="16"/>
          <w:lang w:val="it-IT"/>
        </w:rPr>
        <w:tab/>
      </w:r>
      <w:r>
        <w:rPr>
          <w:rFonts w:ascii="Arial" w:hAnsi="Arial" w:cs="Arial"/>
          <w:szCs w:val="16"/>
          <w:lang w:val="it-IT"/>
        </w:rPr>
        <w:tab/>
      </w:r>
      <w:r w:rsidR="00337438" w:rsidRPr="00337438">
        <w:rPr>
          <w:rFonts w:ascii="Cambria Math" w:hAnsi="Cambria Math" w:cs="Cambria Math"/>
          <w:position w:val="2"/>
          <w:szCs w:val="16"/>
          <w:lang w:val="it-IT"/>
        </w:rPr>
        <w:t>⇄</w:t>
      </w:r>
      <w:r w:rsidR="00337438" w:rsidRPr="008145D7">
        <w:rPr>
          <w:rFonts w:ascii="Arial" w:hAnsi="Arial" w:cs="Arial"/>
          <w:szCs w:val="16"/>
          <w:lang w:val="it-IT"/>
        </w:rPr>
        <w:tab/>
      </w:r>
      <w:r w:rsidR="00337438" w:rsidRPr="008145D7">
        <w:rPr>
          <w:rFonts w:ascii="Arial" w:hAnsi="Arial" w:cs="Arial"/>
          <w:szCs w:val="16"/>
          <w:lang w:val="it-IT"/>
        </w:rPr>
        <w:tab/>
        <w:t>N</w:t>
      </w:r>
      <w:r w:rsidR="00337438" w:rsidRPr="008145D7">
        <w:rPr>
          <w:rFonts w:ascii="Arial" w:hAnsi="Arial" w:cs="Arial"/>
          <w:szCs w:val="16"/>
          <w:vertAlign w:val="subscript"/>
          <w:lang w:val="it-IT"/>
        </w:rPr>
        <w:t>2</w:t>
      </w:r>
      <w:r>
        <w:rPr>
          <w:rFonts w:ascii="Arial" w:hAnsi="Arial" w:cs="Arial"/>
          <w:szCs w:val="16"/>
          <w:lang w:val="it-IT"/>
        </w:rPr>
        <w:t xml:space="preserve"> (g)</w:t>
      </w:r>
      <w:r>
        <w:rPr>
          <w:rFonts w:ascii="Arial" w:hAnsi="Arial" w:cs="Arial"/>
          <w:szCs w:val="16"/>
          <w:lang w:val="it-IT"/>
        </w:rPr>
        <w:tab/>
      </w:r>
      <w:r>
        <w:rPr>
          <w:rFonts w:ascii="Arial" w:hAnsi="Arial" w:cs="Arial"/>
          <w:szCs w:val="16"/>
          <w:lang w:val="it-IT"/>
        </w:rPr>
        <w:tab/>
      </w:r>
      <w:r>
        <w:rPr>
          <w:rFonts w:ascii="Arial" w:hAnsi="Arial" w:cs="Arial"/>
          <w:szCs w:val="16"/>
          <w:lang w:val="it-IT"/>
        </w:rPr>
        <w:tab/>
        <w:t xml:space="preserve">+  </w:t>
      </w:r>
      <w:r w:rsidR="00337438" w:rsidRPr="008145D7">
        <w:rPr>
          <w:rFonts w:ascii="Arial" w:hAnsi="Arial" w:cs="Arial"/>
          <w:szCs w:val="16"/>
          <w:lang w:val="it-IT"/>
        </w:rPr>
        <w:t>8</w:t>
      </w:r>
      <w:r w:rsidR="00337438" w:rsidRPr="008145D7">
        <w:rPr>
          <w:rFonts w:ascii="Arial" w:hAnsi="Arial" w:cs="Arial"/>
          <w:szCs w:val="16"/>
          <w:lang w:val="it-IT"/>
        </w:rPr>
        <w:tab/>
        <w:t>H</w:t>
      </w:r>
      <w:r w:rsidR="00337438" w:rsidRPr="008145D7">
        <w:rPr>
          <w:rFonts w:ascii="Arial" w:hAnsi="Arial" w:cs="Arial"/>
          <w:szCs w:val="16"/>
          <w:vertAlign w:val="superscript"/>
          <w:lang w:val="it-IT"/>
        </w:rPr>
        <w:t>+</w:t>
      </w:r>
      <w:r w:rsidR="00337438" w:rsidRPr="00337438">
        <w:rPr>
          <w:rFonts w:ascii="Arial" w:hAnsi="Arial" w:cs="Arial"/>
          <w:szCs w:val="16"/>
          <w:lang w:val="it-IT"/>
        </w:rPr>
        <w:t xml:space="preserve"> (aq)</w:t>
      </w:r>
      <w:r w:rsidR="00337438" w:rsidRPr="008145D7">
        <w:rPr>
          <w:rFonts w:ascii="Arial" w:hAnsi="Arial" w:cs="Arial"/>
          <w:szCs w:val="16"/>
          <w:vertAlign w:val="superscript"/>
          <w:lang w:val="it-IT"/>
        </w:rPr>
        <w:tab/>
      </w:r>
      <w:r w:rsidR="00337438" w:rsidRPr="008145D7">
        <w:rPr>
          <w:rFonts w:ascii="Arial" w:hAnsi="Arial" w:cs="Arial"/>
          <w:szCs w:val="16"/>
          <w:lang w:val="it-IT"/>
        </w:rPr>
        <w:t xml:space="preserve">+ </w:t>
      </w:r>
      <w:r>
        <w:rPr>
          <w:rFonts w:ascii="Arial" w:hAnsi="Arial" w:cs="Arial"/>
          <w:szCs w:val="16"/>
          <w:lang w:val="it-IT"/>
        </w:rPr>
        <w:t xml:space="preserve"> </w:t>
      </w:r>
      <w:r w:rsidR="00337438" w:rsidRPr="008145D7">
        <w:rPr>
          <w:rFonts w:ascii="Arial" w:hAnsi="Arial" w:cs="Arial"/>
          <w:szCs w:val="16"/>
          <w:lang w:val="it-IT"/>
        </w:rPr>
        <w:t>6 e</w:t>
      </w:r>
      <w:r w:rsidR="00337438" w:rsidRPr="008145D7">
        <w:rPr>
          <w:rFonts w:ascii="Arial" w:hAnsi="Arial" w:cs="Arial"/>
          <w:szCs w:val="16"/>
          <w:vertAlign w:val="superscript"/>
          <w:lang w:val="it-IT"/>
        </w:rPr>
        <w:t>-</w:t>
      </w:r>
      <w:r w:rsidR="00337438" w:rsidRPr="008145D7">
        <w:rPr>
          <w:rFonts w:ascii="Arial" w:hAnsi="Arial" w:cs="Arial"/>
          <w:szCs w:val="16"/>
          <w:lang w:val="it-IT"/>
        </w:rPr>
        <w:tab/>
        <w:t>- 0.28</w:t>
      </w:r>
    </w:p>
    <w:p w14:paraId="099BEF31" w14:textId="77777777" w:rsidR="00337438" w:rsidRPr="008145D7" w:rsidRDefault="00D859B3" w:rsidP="00831198">
      <w:pPr>
        <w:pStyle w:val="Eingerckt074"/>
        <w:pBdr>
          <w:bottom w:val="single" w:sz="4" w:space="1" w:color="BFBFBF" w:themeColor="background1" w:themeShade="BF"/>
        </w:pBdr>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Pr>
          <w:rFonts w:ascii="Arial" w:hAnsi="Arial" w:cs="Arial"/>
          <w:szCs w:val="16"/>
          <w:lang w:val="it-IT"/>
        </w:rPr>
        <w:tab/>
      </w:r>
      <w:r>
        <w:rPr>
          <w:rFonts w:ascii="Arial" w:hAnsi="Arial" w:cs="Arial"/>
          <w:szCs w:val="16"/>
          <w:lang w:val="it-IT"/>
        </w:rPr>
        <w:tab/>
      </w:r>
      <w:r w:rsidR="00337438" w:rsidRPr="008145D7">
        <w:rPr>
          <w:rFonts w:ascii="Arial" w:hAnsi="Arial" w:cs="Arial"/>
          <w:szCs w:val="16"/>
          <w:lang w:val="it-IT"/>
        </w:rPr>
        <w:t>CH</w:t>
      </w:r>
      <w:r w:rsidR="00337438" w:rsidRPr="008145D7">
        <w:rPr>
          <w:rFonts w:ascii="Arial" w:hAnsi="Arial" w:cs="Arial"/>
          <w:szCs w:val="16"/>
          <w:vertAlign w:val="subscript"/>
          <w:lang w:val="it-IT"/>
        </w:rPr>
        <w:t xml:space="preserve">4 </w:t>
      </w:r>
      <w:r w:rsidR="00337438" w:rsidRPr="008145D7">
        <w:rPr>
          <w:rFonts w:ascii="Arial" w:hAnsi="Arial" w:cs="Arial"/>
          <w:szCs w:val="16"/>
          <w:lang w:val="it-IT"/>
        </w:rPr>
        <w:t>(g)</w:t>
      </w:r>
      <w:r w:rsidR="00337438" w:rsidRPr="008145D7">
        <w:rPr>
          <w:rFonts w:ascii="Arial" w:hAnsi="Arial" w:cs="Arial"/>
          <w:szCs w:val="16"/>
          <w:lang w:val="it-IT"/>
        </w:rPr>
        <w:tab/>
      </w:r>
      <w:r>
        <w:rPr>
          <w:rFonts w:ascii="Arial" w:hAnsi="Arial" w:cs="Arial"/>
          <w:szCs w:val="16"/>
          <w:lang w:val="it-IT"/>
        </w:rPr>
        <w:tab/>
      </w:r>
      <w:r>
        <w:rPr>
          <w:rFonts w:ascii="Arial" w:hAnsi="Arial" w:cs="Arial"/>
          <w:szCs w:val="16"/>
          <w:lang w:val="it-IT"/>
        </w:rPr>
        <w:tab/>
        <w:t xml:space="preserve">+  </w:t>
      </w:r>
      <w:r w:rsidR="00337438" w:rsidRPr="008145D7">
        <w:rPr>
          <w:rFonts w:ascii="Arial" w:hAnsi="Arial" w:cs="Arial"/>
          <w:szCs w:val="16"/>
          <w:lang w:val="it-IT"/>
        </w:rPr>
        <w:t>2</w:t>
      </w:r>
      <w:r w:rsidR="00337438" w:rsidRPr="008145D7">
        <w:rPr>
          <w:rFonts w:ascii="Arial" w:hAnsi="Arial" w:cs="Arial"/>
          <w:szCs w:val="16"/>
          <w:lang w:val="it-IT"/>
        </w:rPr>
        <w:tab/>
        <w:t>H</w:t>
      </w:r>
      <w:r w:rsidR="00337438" w:rsidRPr="008145D7">
        <w:rPr>
          <w:rFonts w:ascii="Arial" w:hAnsi="Arial" w:cs="Arial"/>
          <w:szCs w:val="16"/>
          <w:vertAlign w:val="subscript"/>
          <w:lang w:val="it-IT"/>
        </w:rPr>
        <w:t>2</w:t>
      </w:r>
      <w:r w:rsidR="00337438" w:rsidRPr="008145D7">
        <w:rPr>
          <w:rFonts w:ascii="Arial" w:hAnsi="Arial" w:cs="Arial"/>
          <w:szCs w:val="16"/>
          <w:lang w:val="it-IT"/>
        </w:rPr>
        <w:t>O</w:t>
      </w:r>
      <w:r w:rsidR="00337438" w:rsidRPr="008145D7">
        <w:rPr>
          <w:rFonts w:ascii="Arial" w:hAnsi="Arial" w:cs="Arial"/>
          <w:szCs w:val="16"/>
          <w:lang w:val="it-IT"/>
        </w:rPr>
        <w:tab/>
      </w:r>
      <w:r w:rsidR="00337438" w:rsidRPr="00337438">
        <w:rPr>
          <w:rFonts w:ascii="Cambria Math" w:hAnsi="Cambria Math" w:cs="Cambria Math"/>
          <w:position w:val="2"/>
          <w:szCs w:val="16"/>
          <w:lang w:val="it-IT"/>
        </w:rPr>
        <w:t>⇄</w:t>
      </w:r>
      <w:r w:rsidR="00337438" w:rsidRPr="008145D7">
        <w:rPr>
          <w:rFonts w:ascii="Arial" w:hAnsi="Arial" w:cs="Arial"/>
          <w:szCs w:val="16"/>
          <w:lang w:val="it-IT"/>
        </w:rPr>
        <w:tab/>
      </w:r>
      <w:r w:rsidR="00337438" w:rsidRPr="008145D7">
        <w:rPr>
          <w:rFonts w:ascii="Arial" w:hAnsi="Arial" w:cs="Arial"/>
          <w:szCs w:val="16"/>
          <w:lang w:val="it-IT"/>
        </w:rPr>
        <w:tab/>
        <w:t>CO</w:t>
      </w:r>
      <w:r w:rsidR="00337438" w:rsidRPr="008145D7">
        <w:rPr>
          <w:rFonts w:ascii="Arial" w:hAnsi="Arial" w:cs="Arial"/>
          <w:szCs w:val="16"/>
          <w:vertAlign w:val="subscript"/>
          <w:lang w:val="it-IT"/>
        </w:rPr>
        <w:t>2</w:t>
      </w:r>
      <w:r w:rsidR="00337438" w:rsidRPr="008145D7">
        <w:rPr>
          <w:rFonts w:ascii="Arial" w:hAnsi="Arial" w:cs="Arial"/>
          <w:szCs w:val="16"/>
          <w:lang w:val="it-IT"/>
        </w:rPr>
        <w:t xml:space="preserve"> (g)</w:t>
      </w:r>
      <w:r w:rsidR="00337438" w:rsidRPr="008145D7">
        <w:rPr>
          <w:rFonts w:ascii="Arial" w:hAnsi="Arial" w:cs="Arial"/>
          <w:szCs w:val="16"/>
          <w:lang w:val="it-IT"/>
        </w:rPr>
        <w:tab/>
      </w:r>
      <w:r>
        <w:rPr>
          <w:rFonts w:ascii="Arial" w:hAnsi="Arial" w:cs="Arial"/>
          <w:szCs w:val="16"/>
          <w:lang w:val="it-IT"/>
        </w:rPr>
        <w:tab/>
      </w:r>
      <w:r>
        <w:rPr>
          <w:rFonts w:ascii="Arial" w:hAnsi="Arial" w:cs="Arial"/>
          <w:szCs w:val="16"/>
          <w:lang w:val="it-IT"/>
        </w:rPr>
        <w:tab/>
        <w:t xml:space="preserve">+  </w:t>
      </w:r>
      <w:r w:rsidR="00337438" w:rsidRPr="008145D7">
        <w:rPr>
          <w:rFonts w:ascii="Arial" w:hAnsi="Arial" w:cs="Arial"/>
          <w:szCs w:val="16"/>
          <w:lang w:val="it-IT"/>
        </w:rPr>
        <w:t>8</w:t>
      </w:r>
      <w:r w:rsidR="00337438" w:rsidRPr="008145D7">
        <w:rPr>
          <w:rFonts w:ascii="Arial" w:hAnsi="Arial" w:cs="Arial"/>
          <w:szCs w:val="16"/>
          <w:lang w:val="it-IT"/>
        </w:rPr>
        <w:tab/>
        <w:t>H</w:t>
      </w:r>
      <w:r w:rsidR="00337438" w:rsidRPr="008145D7">
        <w:rPr>
          <w:rFonts w:ascii="Arial" w:hAnsi="Arial" w:cs="Arial"/>
          <w:szCs w:val="16"/>
          <w:vertAlign w:val="superscript"/>
          <w:lang w:val="it-IT"/>
        </w:rPr>
        <w:t>+</w:t>
      </w:r>
      <w:r w:rsidR="00337438" w:rsidRPr="00337438">
        <w:rPr>
          <w:rFonts w:ascii="Arial" w:hAnsi="Arial" w:cs="Arial"/>
          <w:szCs w:val="16"/>
          <w:lang w:val="it-IT"/>
        </w:rPr>
        <w:t xml:space="preserve"> (aq)</w:t>
      </w:r>
      <w:r w:rsidR="00337438" w:rsidRPr="008145D7">
        <w:rPr>
          <w:rFonts w:ascii="Arial" w:hAnsi="Arial" w:cs="Arial"/>
          <w:szCs w:val="16"/>
          <w:vertAlign w:val="superscript"/>
          <w:lang w:val="it-IT"/>
        </w:rPr>
        <w:tab/>
      </w:r>
      <w:r w:rsidR="00337438" w:rsidRPr="008145D7">
        <w:rPr>
          <w:rFonts w:ascii="Arial" w:hAnsi="Arial" w:cs="Arial"/>
          <w:szCs w:val="16"/>
          <w:lang w:val="it-IT"/>
        </w:rPr>
        <w:t xml:space="preserve">+ </w:t>
      </w:r>
      <w:r>
        <w:rPr>
          <w:rFonts w:ascii="Arial" w:hAnsi="Arial" w:cs="Arial"/>
          <w:szCs w:val="16"/>
          <w:lang w:val="it-IT"/>
        </w:rPr>
        <w:t xml:space="preserve"> </w:t>
      </w:r>
      <w:r w:rsidR="00337438" w:rsidRPr="008145D7">
        <w:rPr>
          <w:rFonts w:ascii="Arial" w:hAnsi="Arial" w:cs="Arial"/>
          <w:szCs w:val="16"/>
          <w:lang w:val="it-IT"/>
        </w:rPr>
        <w:t>8 e</w:t>
      </w:r>
      <w:r w:rsidR="00337438" w:rsidRPr="008145D7">
        <w:rPr>
          <w:rFonts w:ascii="Arial" w:hAnsi="Arial" w:cs="Arial"/>
          <w:szCs w:val="16"/>
          <w:vertAlign w:val="superscript"/>
          <w:lang w:val="it-IT"/>
        </w:rPr>
        <w:t>-</w:t>
      </w:r>
      <w:r w:rsidR="00337438" w:rsidRPr="008145D7">
        <w:rPr>
          <w:rFonts w:ascii="Arial" w:hAnsi="Arial" w:cs="Arial"/>
          <w:szCs w:val="16"/>
          <w:lang w:val="it-IT"/>
        </w:rPr>
        <w:tab/>
        <w:t>- 0.244</w:t>
      </w:r>
    </w:p>
    <w:p w14:paraId="3E33D223" w14:textId="77777777" w:rsidR="00337438" w:rsidRPr="00337438" w:rsidRDefault="00337438" w:rsidP="0084627B">
      <w:pPr>
        <w:pStyle w:val="Eingerckt074"/>
        <w:pBdr>
          <w:bottom w:val="single" w:sz="4" w:space="1" w:color="BFBFBF" w:themeColor="background1" w:themeShade="BF"/>
        </w:pBdr>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337438">
        <w:rPr>
          <w:rFonts w:ascii="Arial" w:hAnsi="Arial" w:cs="Arial"/>
          <w:szCs w:val="16"/>
          <w:lang w:val="it-IT"/>
        </w:rPr>
        <w:tab/>
        <w:t>8</w:t>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S (g)</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00D859B3">
        <w:rPr>
          <w:rFonts w:ascii="Arial" w:hAnsi="Arial" w:cs="Arial"/>
          <w:szCs w:val="16"/>
          <w:lang w:val="it-IT"/>
        </w:rPr>
        <w:tab/>
      </w:r>
      <w:r w:rsidR="00D859B3">
        <w:rPr>
          <w:rFonts w:ascii="Arial" w:hAnsi="Arial" w:cs="Arial"/>
          <w:szCs w:val="16"/>
          <w:lang w:val="it-IT"/>
        </w:rPr>
        <w:tab/>
      </w:r>
      <w:r w:rsidRPr="00337438">
        <w:rPr>
          <w:rFonts w:ascii="Cambria Math" w:hAnsi="Cambria Math" w:cs="Cambria Math"/>
          <w:position w:val="2"/>
          <w:szCs w:val="16"/>
          <w:lang w:val="it-IT"/>
        </w:rPr>
        <w:t>⇄</w:t>
      </w:r>
      <w:r w:rsidRPr="00337438">
        <w:rPr>
          <w:rFonts w:ascii="Arial" w:hAnsi="Arial" w:cs="Arial"/>
          <w:szCs w:val="16"/>
          <w:lang w:val="it-IT"/>
        </w:rPr>
        <w:tab/>
      </w:r>
      <w:r w:rsidRPr="00337438">
        <w:rPr>
          <w:rFonts w:ascii="Arial" w:hAnsi="Arial" w:cs="Arial"/>
          <w:szCs w:val="16"/>
          <w:lang w:val="it-IT"/>
        </w:rPr>
        <w:tab/>
        <w:t>S</w:t>
      </w:r>
      <w:r w:rsidRPr="00337438">
        <w:rPr>
          <w:rFonts w:ascii="Arial" w:hAnsi="Arial" w:cs="Arial"/>
          <w:szCs w:val="16"/>
          <w:vertAlign w:val="subscript"/>
          <w:lang w:val="it-IT"/>
        </w:rPr>
        <w:t>8</w:t>
      </w:r>
      <w:r w:rsidRPr="00337438">
        <w:rPr>
          <w:rFonts w:ascii="Arial" w:hAnsi="Arial" w:cs="Arial"/>
          <w:szCs w:val="16"/>
          <w:lang w:val="it-IT"/>
        </w:rPr>
        <w:tab/>
      </w:r>
      <w:r w:rsidR="00D859B3">
        <w:rPr>
          <w:rFonts w:ascii="Arial" w:hAnsi="Arial" w:cs="Arial"/>
          <w:szCs w:val="16"/>
          <w:lang w:val="it-IT"/>
        </w:rPr>
        <w:tab/>
      </w:r>
      <w:r w:rsidR="00D859B3">
        <w:rPr>
          <w:rFonts w:ascii="Arial" w:hAnsi="Arial" w:cs="Arial"/>
          <w:szCs w:val="16"/>
          <w:lang w:val="it-IT"/>
        </w:rPr>
        <w:tab/>
      </w:r>
      <w:r w:rsidRPr="00337438">
        <w:rPr>
          <w:rFonts w:ascii="Arial" w:hAnsi="Arial" w:cs="Arial"/>
          <w:szCs w:val="16"/>
          <w:lang w:val="it-IT"/>
        </w:rPr>
        <w:t>+</w:t>
      </w:r>
      <w:r w:rsidR="00D859B3">
        <w:rPr>
          <w:rFonts w:ascii="Arial" w:hAnsi="Arial" w:cs="Arial"/>
          <w:szCs w:val="16"/>
          <w:lang w:val="it-IT"/>
        </w:rPr>
        <w:t xml:space="preserve"> </w:t>
      </w:r>
      <w:r w:rsidRPr="00337438">
        <w:rPr>
          <w:rFonts w:ascii="Arial" w:hAnsi="Arial" w:cs="Arial"/>
          <w:szCs w:val="16"/>
          <w:lang w:val="it-IT"/>
        </w:rPr>
        <w:t>16</w:t>
      </w:r>
      <w:r w:rsidRPr="00337438">
        <w:rPr>
          <w:rFonts w:ascii="Arial" w:hAnsi="Arial" w:cs="Arial"/>
          <w:szCs w:val="16"/>
          <w:lang w:val="it-IT"/>
        </w:rPr>
        <w:tab/>
        <w:t>H</w:t>
      </w:r>
      <w:r w:rsidRPr="00337438">
        <w:rPr>
          <w:rFonts w:ascii="Arial" w:hAnsi="Arial" w:cs="Arial"/>
          <w:szCs w:val="16"/>
          <w:vertAlign w:val="superscript"/>
          <w:lang w:val="it-IT"/>
        </w:rPr>
        <w:t>+</w:t>
      </w:r>
      <w:r w:rsidRPr="00337438">
        <w:rPr>
          <w:rFonts w:ascii="Arial" w:hAnsi="Arial" w:cs="Arial"/>
          <w:szCs w:val="16"/>
          <w:lang w:val="it-IT"/>
        </w:rPr>
        <w:t xml:space="preserve"> (aq)</w:t>
      </w:r>
      <w:r w:rsidRPr="00337438">
        <w:rPr>
          <w:rFonts w:ascii="Arial" w:hAnsi="Arial" w:cs="Arial"/>
          <w:szCs w:val="16"/>
          <w:lang w:val="it-IT"/>
        </w:rPr>
        <w:tab/>
        <w:t>+ 16 e</w:t>
      </w:r>
      <w:r w:rsidRPr="00337438">
        <w:rPr>
          <w:rFonts w:ascii="Arial" w:hAnsi="Arial" w:cs="Arial"/>
          <w:szCs w:val="16"/>
          <w:vertAlign w:val="superscript"/>
          <w:lang w:val="it-IT"/>
        </w:rPr>
        <w:t>-</w:t>
      </w:r>
      <w:r w:rsidRPr="00337438">
        <w:rPr>
          <w:rFonts w:ascii="Arial" w:hAnsi="Arial" w:cs="Arial"/>
          <w:szCs w:val="16"/>
          <w:lang w:val="it-IT"/>
        </w:rPr>
        <w:tab/>
        <w:t>- 0.24</w:t>
      </w:r>
    </w:p>
    <w:p w14:paraId="6511706A" w14:textId="77777777" w:rsidR="00337438" w:rsidRPr="00337438" w:rsidRDefault="00D859B3" w:rsidP="009E39C2">
      <w:pPr>
        <w:pStyle w:val="Eingerckt074"/>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Pr>
          <w:rFonts w:ascii="Arial" w:hAnsi="Arial" w:cs="Arial"/>
          <w:szCs w:val="16"/>
          <w:lang w:val="it-IT"/>
        </w:rPr>
        <w:tab/>
      </w:r>
      <w:r w:rsidR="00337438" w:rsidRPr="00337438">
        <w:rPr>
          <w:rFonts w:ascii="Arial" w:hAnsi="Arial" w:cs="Arial"/>
          <w:szCs w:val="16"/>
          <w:lang w:val="it-IT"/>
        </w:rPr>
        <w:t xml:space="preserve">2 </w:t>
      </w:r>
      <w:r w:rsidR="009E39C2">
        <w:rPr>
          <w:rFonts w:ascii="Arial" w:hAnsi="Arial" w:cs="Arial"/>
          <w:szCs w:val="16"/>
          <w:lang w:val="it-IT"/>
        </w:rPr>
        <w:tab/>
      </w:r>
      <w:r w:rsidR="00337438" w:rsidRPr="00337438">
        <w:rPr>
          <w:rFonts w:ascii="Arial" w:hAnsi="Arial" w:cs="Arial"/>
          <w:szCs w:val="16"/>
          <w:lang w:val="it-IT"/>
        </w:rPr>
        <w:t>GSH (Glutathion red)</w:t>
      </w:r>
      <w:r w:rsidR="00337438" w:rsidRPr="00337438">
        <w:rPr>
          <w:rFonts w:ascii="Arial" w:hAnsi="Arial" w:cs="Arial"/>
          <w:szCs w:val="16"/>
          <w:lang w:val="it-IT"/>
        </w:rPr>
        <w:tab/>
      </w:r>
      <w:r>
        <w:rPr>
          <w:rFonts w:ascii="Arial" w:hAnsi="Arial" w:cs="Arial"/>
          <w:szCs w:val="16"/>
          <w:lang w:val="it-IT"/>
        </w:rPr>
        <w:tab/>
      </w:r>
      <w:r>
        <w:rPr>
          <w:rFonts w:ascii="Arial" w:hAnsi="Arial" w:cs="Arial"/>
          <w:szCs w:val="16"/>
          <w:lang w:val="it-IT"/>
        </w:rPr>
        <w:tab/>
      </w:r>
      <w:r>
        <w:rPr>
          <w:rFonts w:ascii="Arial" w:hAnsi="Arial" w:cs="Arial"/>
          <w:szCs w:val="16"/>
          <w:lang w:val="it-IT"/>
        </w:rPr>
        <w:tab/>
      </w:r>
      <w:r>
        <w:rPr>
          <w:rFonts w:ascii="Arial" w:hAnsi="Arial" w:cs="Arial"/>
          <w:szCs w:val="16"/>
          <w:lang w:val="it-IT"/>
        </w:rPr>
        <w:tab/>
      </w:r>
      <w:r w:rsidR="00337438" w:rsidRPr="00337438">
        <w:rPr>
          <w:rFonts w:ascii="Cambria Math" w:hAnsi="Cambria Math" w:cs="Cambria Math"/>
          <w:position w:val="2"/>
          <w:szCs w:val="16"/>
          <w:lang w:val="it-IT"/>
        </w:rPr>
        <w:t>⇄</w:t>
      </w:r>
      <w:r w:rsidR="00337438" w:rsidRPr="00337438">
        <w:rPr>
          <w:rFonts w:ascii="Arial" w:hAnsi="Arial" w:cs="Arial"/>
          <w:szCs w:val="16"/>
          <w:lang w:val="it-IT"/>
        </w:rPr>
        <w:tab/>
      </w:r>
      <w:r w:rsidR="00337438" w:rsidRPr="00337438">
        <w:rPr>
          <w:rFonts w:ascii="Arial" w:hAnsi="Arial" w:cs="Arial"/>
          <w:szCs w:val="16"/>
          <w:lang w:val="it-IT"/>
        </w:rPr>
        <w:tab/>
        <w:t xml:space="preserve">GSSG (Glutathion ox) </w:t>
      </w:r>
      <w:r>
        <w:rPr>
          <w:rFonts w:ascii="Arial" w:hAnsi="Arial" w:cs="Arial"/>
          <w:szCs w:val="16"/>
          <w:lang w:val="it-IT"/>
        </w:rPr>
        <w:tab/>
      </w:r>
      <w:r>
        <w:rPr>
          <w:rFonts w:ascii="Arial" w:hAnsi="Arial" w:cs="Arial"/>
          <w:szCs w:val="16"/>
          <w:lang w:val="it-IT"/>
        </w:rPr>
        <w:tab/>
      </w:r>
      <w:r w:rsidR="00337438" w:rsidRPr="00337438">
        <w:rPr>
          <w:rFonts w:ascii="Arial" w:hAnsi="Arial" w:cs="Arial"/>
          <w:szCs w:val="16"/>
          <w:lang w:val="it-IT"/>
        </w:rPr>
        <w:t>+</w:t>
      </w:r>
      <w:r>
        <w:rPr>
          <w:rFonts w:ascii="Arial" w:hAnsi="Arial" w:cs="Arial"/>
          <w:szCs w:val="16"/>
          <w:lang w:val="it-IT"/>
        </w:rPr>
        <w:t xml:space="preserve">  </w:t>
      </w:r>
      <w:r w:rsidR="00337438" w:rsidRPr="00337438">
        <w:rPr>
          <w:rFonts w:ascii="Arial" w:hAnsi="Arial" w:cs="Arial"/>
          <w:szCs w:val="16"/>
          <w:lang w:val="it-IT"/>
        </w:rPr>
        <w:t>2</w:t>
      </w:r>
      <w:r w:rsidR="00337438" w:rsidRPr="00337438">
        <w:rPr>
          <w:rFonts w:ascii="Arial" w:hAnsi="Arial" w:cs="Arial"/>
          <w:szCs w:val="16"/>
          <w:lang w:val="it-IT"/>
        </w:rPr>
        <w:tab/>
        <w:t>H</w:t>
      </w:r>
      <w:r w:rsidR="00337438" w:rsidRPr="00337438">
        <w:rPr>
          <w:rFonts w:ascii="Arial" w:hAnsi="Arial" w:cs="Arial"/>
          <w:szCs w:val="16"/>
          <w:vertAlign w:val="superscript"/>
          <w:lang w:val="it-IT"/>
        </w:rPr>
        <w:t>+</w:t>
      </w:r>
      <w:r w:rsidR="00337438" w:rsidRPr="00337438">
        <w:rPr>
          <w:rFonts w:ascii="Arial" w:hAnsi="Arial" w:cs="Arial"/>
          <w:szCs w:val="16"/>
          <w:lang w:val="it-IT"/>
        </w:rPr>
        <w:t xml:space="preserve"> (aq)</w:t>
      </w:r>
      <w:r w:rsidR="00337438" w:rsidRPr="00337438">
        <w:rPr>
          <w:rFonts w:ascii="Arial" w:hAnsi="Arial" w:cs="Arial"/>
          <w:szCs w:val="16"/>
          <w:lang w:val="it-IT"/>
        </w:rPr>
        <w:tab/>
        <w:t xml:space="preserve">+ </w:t>
      </w:r>
      <w:r>
        <w:rPr>
          <w:rFonts w:ascii="Arial" w:hAnsi="Arial" w:cs="Arial"/>
          <w:szCs w:val="16"/>
          <w:lang w:val="it-IT"/>
        </w:rPr>
        <w:t xml:space="preserve"> </w:t>
      </w:r>
      <w:r w:rsidR="00337438" w:rsidRPr="00337438">
        <w:rPr>
          <w:rFonts w:ascii="Arial" w:hAnsi="Arial" w:cs="Arial"/>
          <w:szCs w:val="16"/>
          <w:lang w:val="it-IT"/>
        </w:rPr>
        <w:t>2 e</w:t>
      </w:r>
      <w:r w:rsidR="00337438" w:rsidRPr="00337438">
        <w:rPr>
          <w:rFonts w:ascii="Arial" w:hAnsi="Arial" w:cs="Arial"/>
          <w:szCs w:val="16"/>
          <w:vertAlign w:val="superscript"/>
          <w:lang w:val="it-IT"/>
        </w:rPr>
        <w:t>-</w:t>
      </w:r>
      <w:r w:rsidR="00337438" w:rsidRPr="00337438">
        <w:rPr>
          <w:rFonts w:ascii="Arial" w:hAnsi="Arial" w:cs="Arial"/>
          <w:szCs w:val="16"/>
          <w:lang w:val="it-IT"/>
        </w:rPr>
        <w:tab/>
        <w:t>- 0.23</w:t>
      </w:r>
    </w:p>
    <w:p w14:paraId="69127B55" w14:textId="77777777" w:rsidR="00337438" w:rsidRPr="00337438" w:rsidRDefault="003B03AD" w:rsidP="009E39C2">
      <w:pPr>
        <w:pStyle w:val="Eingerckt074"/>
        <w:tabs>
          <w:tab w:val="clear" w:pos="420"/>
          <w:tab w:val="left" w:pos="142"/>
          <w:tab w:val="left" w:pos="426"/>
          <w:tab w:val="left" w:pos="1134"/>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Pr>
          <w:rFonts w:ascii="Arial" w:hAnsi="Arial" w:cs="Arial"/>
          <w:szCs w:val="16"/>
          <w:lang w:val="it-IT"/>
        </w:rPr>
        <w:t>#5</w:t>
      </w:r>
      <w:r w:rsidR="00337438" w:rsidRPr="00337438">
        <w:rPr>
          <w:rFonts w:ascii="Arial" w:hAnsi="Arial" w:cs="Arial"/>
          <w:szCs w:val="16"/>
          <w:lang w:val="it-IT"/>
        </w:rPr>
        <w:tab/>
      </w:r>
      <w:r w:rsidR="00337438" w:rsidRPr="00337438">
        <w:rPr>
          <w:rFonts w:ascii="Arial" w:hAnsi="Arial" w:cs="Arial"/>
          <w:szCs w:val="16"/>
          <w:lang w:val="it-IT"/>
        </w:rPr>
        <w:tab/>
        <w:t>Ferredoxin (red, Fe</w:t>
      </w:r>
      <w:r w:rsidR="00337438" w:rsidRPr="00337438">
        <w:rPr>
          <w:rFonts w:ascii="Arial" w:hAnsi="Arial" w:cs="Arial"/>
          <w:szCs w:val="16"/>
          <w:vertAlign w:val="superscript"/>
          <w:lang w:val="it-IT"/>
        </w:rPr>
        <w:t>2+</w:t>
      </w:r>
      <w:r w:rsidR="00337438" w:rsidRPr="00337438">
        <w:rPr>
          <w:rFonts w:ascii="Arial" w:hAnsi="Arial" w:cs="Arial"/>
          <w:szCs w:val="16"/>
          <w:lang w:val="it-IT"/>
        </w:rPr>
        <w:t>)</w:t>
      </w:r>
      <w:r w:rsidR="00337438" w:rsidRPr="00337438">
        <w:rPr>
          <w:rFonts w:ascii="Arial" w:hAnsi="Arial" w:cs="Arial"/>
          <w:szCs w:val="16"/>
          <w:lang w:val="it-IT"/>
        </w:rPr>
        <w:tab/>
      </w:r>
      <w:r w:rsidR="00D859B3">
        <w:rPr>
          <w:rFonts w:ascii="Arial" w:hAnsi="Arial" w:cs="Arial"/>
          <w:szCs w:val="16"/>
          <w:lang w:val="it-IT"/>
        </w:rPr>
        <w:tab/>
      </w:r>
      <w:r w:rsidR="00D859B3">
        <w:rPr>
          <w:rFonts w:ascii="Arial" w:hAnsi="Arial" w:cs="Arial"/>
          <w:szCs w:val="16"/>
          <w:lang w:val="it-IT"/>
        </w:rPr>
        <w:tab/>
      </w:r>
      <w:r w:rsidR="00D859B3">
        <w:rPr>
          <w:rFonts w:ascii="Arial" w:hAnsi="Arial" w:cs="Arial"/>
          <w:szCs w:val="16"/>
          <w:lang w:val="it-IT"/>
        </w:rPr>
        <w:tab/>
      </w:r>
      <w:r w:rsidR="00D859B3">
        <w:rPr>
          <w:rFonts w:ascii="Arial" w:hAnsi="Arial" w:cs="Arial"/>
          <w:szCs w:val="16"/>
          <w:lang w:val="it-IT"/>
        </w:rPr>
        <w:tab/>
      </w:r>
      <w:r w:rsidR="00337438" w:rsidRPr="00337438">
        <w:rPr>
          <w:rFonts w:ascii="Cambria Math" w:hAnsi="Cambria Math" w:cs="Cambria Math"/>
          <w:position w:val="2"/>
          <w:szCs w:val="16"/>
          <w:lang w:val="it-IT"/>
        </w:rPr>
        <w:t>⇄</w:t>
      </w:r>
      <w:r w:rsidR="00337438" w:rsidRPr="00337438">
        <w:rPr>
          <w:rFonts w:ascii="Arial" w:hAnsi="Arial" w:cs="Arial"/>
          <w:szCs w:val="16"/>
          <w:lang w:val="it-IT"/>
        </w:rPr>
        <w:tab/>
      </w:r>
      <w:r w:rsidR="00337438" w:rsidRPr="00337438">
        <w:rPr>
          <w:rFonts w:ascii="Arial" w:hAnsi="Arial" w:cs="Arial"/>
          <w:szCs w:val="16"/>
          <w:lang w:val="it-IT"/>
        </w:rPr>
        <w:tab/>
        <w:t>Ferredoxin (ox, Fe</w:t>
      </w:r>
      <w:r w:rsidR="00337438" w:rsidRPr="00337438">
        <w:rPr>
          <w:rFonts w:ascii="Arial" w:hAnsi="Arial" w:cs="Arial"/>
          <w:szCs w:val="16"/>
          <w:vertAlign w:val="superscript"/>
          <w:lang w:val="it-IT"/>
        </w:rPr>
        <w:t>3+</w:t>
      </w:r>
      <w:r w:rsidR="00337438" w:rsidRPr="00337438">
        <w:rPr>
          <w:rFonts w:ascii="Arial" w:hAnsi="Arial" w:cs="Arial"/>
          <w:szCs w:val="16"/>
          <w:lang w:val="it-IT"/>
        </w:rPr>
        <w:t>)</w:t>
      </w:r>
      <w:r w:rsidR="00337438" w:rsidRPr="00337438">
        <w:rPr>
          <w:rFonts w:ascii="Arial" w:hAnsi="Arial" w:cs="Arial"/>
          <w:szCs w:val="16"/>
          <w:lang w:val="it-IT"/>
        </w:rPr>
        <w:tab/>
      </w:r>
      <w:r w:rsidR="00337438" w:rsidRPr="00337438">
        <w:rPr>
          <w:rFonts w:ascii="Arial" w:hAnsi="Arial" w:cs="Arial"/>
          <w:szCs w:val="16"/>
          <w:lang w:val="it-IT"/>
        </w:rPr>
        <w:tab/>
      </w:r>
      <w:r w:rsidR="00337438" w:rsidRPr="00337438">
        <w:rPr>
          <w:rFonts w:ascii="Arial" w:hAnsi="Arial" w:cs="Arial"/>
          <w:szCs w:val="16"/>
          <w:lang w:val="it-IT"/>
        </w:rPr>
        <w:tab/>
      </w:r>
      <w:r w:rsidR="00D859B3">
        <w:rPr>
          <w:rFonts w:ascii="Arial" w:hAnsi="Arial" w:cs="Arial"/>
          <w:szCs w:val="16"/>
          <w:lang w:val="it-IT"/>
        </w:rPr>
        <w:tab/>
      </w:r>
      <w:r w:rsidR="00337438" w:rsidRPr="00337438">
        <w:rPr>
          <w:rFonts w:ascii="Arial" w:hAnsi="Arial" w:cs="Arial"/>
          <w:szCs w:val="16"/>
          <w:lang w:val="it-IT"/>
        </w:rPr>
        <w:t xml:space="preserve">+ </w:t>
      </w:r>
      <w:r w:rsidR="00D859B3">
        <w:rPr>
          <w:rFonts w:ascii="Arial" w:hAnsi="Arial" w:cs="Arial"/>
          <w:szCs w:val="16"/>
          <w:lang w:val="it-IT"/>
        </w:rPr>
        <w:t xml:space="preserve"> </w:t>
      </w:r>
      <w:r w:rsidR="00337438" w:rsidRPr="00337438">
        <w:rPr>
          <w:rFonts w:ascii="Arial" w:hAnsi="Arial" w:cs="Arial"/>
          <w:szCs w:val="16"/>
          <w:lang w:val="it-IT"/>
        </w:rPr>
        <w:t>1 e</w:t>
      </w:r>
      <w:r w:rsidR="00337438" w:rsidRPr="00337438">
        <w:rPr>
          <w:rFonts w:ascii="Arial" w:hAnsi="Arial" w:cs="Arial"/>
          <w:szCs w:val="16"/>
          <w:vertAlign w:val="superscript"/>
          <w:lang w:val="it-IT"/>
        </w:rPr>
        <w:t>-</w:t>
      </w:r>
      <w:r w:rsidR="00337438" w:rsidRPr="00337438">
        <w:rPr>
          <w:rFonts w:ascii="Arial" w:hAnsi="Arial" w:cs="Arial"/>
          <w:szCs w:val="16"/>
          <w:vertAlign w:val="superscript"/>
          <w:lang w:val="it-IT"/>
        </w:rPr>
        <w:tab/>
      </w:r>
      <w:r w:rsidR="00337438" w:rsidRPr="00337438">
        <w:rPr>
          <w:rFonts w:ascii="Arial" w:hAnsi="Arial" w:cs="Arial"/>
          <w:szCs w:val="16"/>
          <w:lang w:val="it-IT"/>
        </w:rPr>
        <w:t>- 0.22</w:t>
      </w:r>
    </w:p>
    <w:p w14:paraId="05124A25" w14:textId="77777777" w:rsidR="00337438" w:rsidRPr="00337438" w:rsidRDefault="00D859B3" w:rsidP="009E39C2">
      <w:pPr>
        <w:pStyle w:val="Eingerckt074"/>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Pr>
          <w:rFonts w:ascii="Arial" w:hAnsi="Arial" w:cs="Arial"/>
          <w:szCs w:val="16"/>
          <w:lang w:val="it-IT"/>
        </w:rPr>
        <w:tab/>
      </w:r>
      <w:r>
        <w:rPr>
          <w:rFonts w:ascii="Arial" w:hAnsi="Arial" w:cs="Arial"/>
          <w:szCs w:val="16"/>
          <w:lang w:val="it-IT"/>
        </w:rPr>
        <w:tab/>
      </w:r>
      <w:r w:rsidR="00337438" w:rsidRPr="00337438">
        <w:rPr>
          <w:rFonts w:ascii="Arial" w:hAnsi="Arial" w:cs="Arial"/>
          <w:szCs w:val="16"/>
          <w:lang w:val="it-IT"/>
        </w:rPr>
        <w:t>HS</w:t>
      </w:r>
      <w:r w:rsidR="00337438" w:rsidRPr="00337438">
        <w:rPr>
          <w:rFonts w:ascii="Arial" w:hAnsi="Arial" w:cs="Arial"/>
          <w:szCs w:val="16"/>
          <w:vertAlign w:val="superscript"/>
          <w:lang w:val="it-IT"/>
        </w:rPr>
        <w:t>-</w:t>
      </w:r>
      <w:r w:rsidR="00337438" w:rsidRPr="00337438">
        <w:rPr>
          <w:rFonts w:ascii="Arial" w:hAnsi="Arial" w:cs="Arial"/>
          <w:szCs w:val="16"/>
          <w:lang w:val="it-IT"/>
        </w:rPr>
        <w:t xml:space="preserve"> </w:t>
      </w:r>
      <w:r w:rsidR="00337438" w:rsidRPr="008145D7">
        <w:rPr>
          <w:rFonts w:ascii="Arial" w:hAnsi="Arial" w:cs="Arial"/>
          <w:szCs w:val="16"/>
          <w:lang w:val="it-IT"/>
        </w:rPr>
        <w:tab/>
      </w:r>
      <w:r>
        <w:rPr>
          <w:rFonts w:ascii="Arial" w:hAnsi="Arial" w:cs="Arial"/>
          <w:szCs w:val="16"/>
          <w:lang w:val="it-IT"/>
        </w:rPr>
        <w:tab/>
      </w:r>
      <w:r>
        <w:rPr>
          <w:rFonts w:ascii="Arial" w:hAnsi="Arial" w:cs="Arial"/>
          <w:szCs w:val="16"/>
          <w:lang w:val="it-IT"/>
        </w:rPr>
        <w:tab/>
        <w:t xml:space="preserve">+  </w:t>
      </w:r>
      <w:r w:rsidR="00337438" w:rsidRPr="008145D7">
        <w:rPr>
          <w:rFonts w:ascii="Arial" w:hAnsi="Arial" w:cs="Arial"/>
          <w:szCs w:val="16"/>
          <w:lang w:val="it-IT"/>
        </w:rPr>
        <w:t>4</w:t>
      </w:r>
      <w:r w:rsidR="00337438" w:rsidRPr="008145D7">
        <w:rPr>
          <w:rFonts w:ascii="Arial" w:hAnsi="Arial" w:cs="Arial"/>
          <w:szCs w:val="16"/>
          <w:lang w:val="it-IT"/>
        </w:rPr>
        <w:tab/>
        <w:t>H</w:t>
      </w:r>
      <w:r w:rsidR="00337438" w:rsidRPr="008145D7">
        <w:rPr>
          <w:rFonts w:ascii="Arial" w:hAnsi="Arial" w:cs="Arial"/>
          <w:szCs w:val="16"/>
          <w:vertAlign w:val="subscript"/>
          <w:lang w:val="it-IT"/>
        </w:rPr>
        <w:t>2</w:t>
      </w:r>
      <w:r w:rsidR="00337438" w:rsidRPr="008145D7">
        <w:rPr>
          <w:rFonts w:ascii="Arial" w:hAnsi="Arial" w:cs="Arial"/>
          <w:szCs w:val="16"/>
          <w:lang w:val="it-IT"/>
        </w:rPr>
        <w:t>O</w:t>
      </w:r>
      <w:r w:rsidR="00337438" w:rsidRPr="00337438">
        <w:rPr>
          <w:rFonts w:ascii="Arial" w:hAnsi="Arial" w:cs="Arial"/>
          <w:szCs w:val="16"/>
          <w:lang w:val="it-IT"/>
        </w:rPr>
        <w:tab/>
      </w:r>
      <w:r w:rsidR="00337438" w:rsidRPr="00337438">
        <w:rPr>
          <w:rFonts w:ascii="Cambria Math" w:hAnsi="Cambria Math" w:cs="Cambria Math"/>
          <w:position w:val="2"/>
          <w:szCs w:val="16"/>
          <w:lang w:val="it-IT"/>
        </w:rPr>
        <w:t>⇄</w:t>
      </w:r>
      <w:r w:rsidR="00337438" w:rsidRPr="00337438">
        <w:rPr>
          <w:rFonts w:ascii="Arial" w:hAnsi="Arial" w:cs="Arial"/>
          <w:szCs w:val="16"/>
          <w:lang w:val="it-IT"/>
        </w:rPr>
        <w:tab/>
      </w:r>
      <w:r w:rsidR="00337438" w:rsidRPr="00337438">
        <w:rPr>
          <w:rFonts w:ascii="Arial" w:hAnsi="Arial" w:cs="Arial"/>
          <w:szCs w:val="16"/>
          <w:lang w:val="it-IT"/>
        </w:rPr>
        <w:tab/>
        <w:t>SO</w:t>
      </w:r>
      <w:r w:rsidR="00337438" w:rsidRPr="00337438">
        <w:rPr>
          <w:rFonts w:ascii="Arial" w:hAnsi="Arial" w:cs="Arial"/>
          <w:szCs w:val="16"/>
          <w:vertAlign w:val="subscript"/>
          <w:lang w:val="it-IT"/>
        </w:rPr>
        <w:t>4</w:t>
      </w:r>
      <w:r w:rsidR="00337438" w:rsidRPr="00337438">
        <w:rPr>
          <w:rFonts w:ascii="Arial" w:hAnsi="Arial" w:cs="Arial"/>
          <w:szCs w:val="16"/>
          <w:vertAlign w:val="superscript"/>
          <w:lang w:val="it-IT"/>
        </w:rPr>
        <w:t>2-</w:t>
      </w:r>
      <w:r w:rsidR="00337438" w:rsidRPr="00337438">
        <w:rPr>
          <w:rFonts w:ascii="Arial" w:hAnsi="Arial" w:cs="Arial"/>
          <w:szCs w:val="16"/>
          <w:lang w:val="it-IT"/>
        </w:rPr>
        <w:tab/>
      </w:r>
      <w:r>
        <w:rPr>
          <w:rFonts w:ascii="Arial" w:hAnsi="Arial" w:cs="Arial"/>
          <w:szCs w:val="16"/>
          <w:lang w:val="it-IT"/>
        </w:rPr>
        <w:tab/>
      </w:r>
      <w:r>
        <w:rPr>
          <w:rFonts w:ascii="Arial" w:hAnsi="Arial" w:cs="Arial"/>
          <w:szCs w:val="16"/>
          <w:lang w:val="it-IT"/>
        </w:rPr>
        <w:tab/>
        <w:t xml:space="preserve">+  </w:t>
      </w:r>
      <w:r w:rsidR="00337438" w:rsidRPr="00337438">
        <w:rPr>
          <w:rFonts w:ascii="Arial" w:hAnsi="Arial" w:cs="Arial"/>
          <w:szCs w:val="16"/>
          <w:lang w:val="it-IT"/>
        </w:rPr>
        <w:t>9</w:t>
      </w:r>
      <w:r w:rsidR="00337438" w:rsidRPr="00337438">
        <w:rPr>
          <w:rFonts w:ascii="Arial" w:hAnsi="Arial" w:cs="Arial"/>
          <w:szCs w:val="16"/>
          <w:lang w:val="it-IT"/>
        </w:rPr>
        <w:tab/>
        <w:t>H</w:t>
      </w:r>
      <w:r w:rsidR="00337438" w:rsidRPr="00337438">
        <w:rPr>
          <w:rFonts w:ascii="Arial" w:hAnsi="Arial" w:cs="Arial"/>
          <w:szCs w:val="16"/>
          <w:vertAlign w:val="superscript"/>
          <w:lang w:val="it-IT"/>
        </w:rPr>
        <w:t>+</w:t>
      </w:r>
      <w:r w:rsidR="00337438" w:rsidRPr="00337438">
        <w:rPr>
          <w:rFonts w:ascii="Arial" w:hAnsi="Arial" w:cs="Arial"/>
          <w:szCs w:val="16"/>
          <w:lang w:val="it-IT"/>
        </w:rPr>
        <w:t xml:space="preserve"> (aq)</w:t>
      </w:r>
      <w:r w:rsidR="00337438" w:rsidRPr="00337438">
        <w:rPr>
          <w:rFonts w:ascii="Arial" w:hAnsi="Arial" w:cs="Arial"/>
          <w:szCs w:val="16"/>
          <w:lang w:val="it-IT"/>
        </w:rPr>
        <w:tab/>
        <w:t xml:space="preserve">+ </w:t>
      </w:r>
      <w:r>
        <w:rPr>
          <w:rFonts w:ascii="Arial" w:hAnsi="Arial" w:cs="Arial"/>
          <w:szCs w:val="16"/>
          <w:lang w:val="it-IT"/>
        </w:rPr>
        <w:t xml:space="preserve"> </w:t>
      </w:r>
      <w:r w:rsidR="00337438" w:rsidRPr="00337438">
        <w:rPr>
          <w:rFonts w:ascii="Arial" w:hAnsi="Arial" w:cs="Arial"/>
          <w:szCs w:val="16"/>
          <w:lang w:val="it-IT"/>
        </w:rPr>
        <w:t>8 e</w:t>
      </w:r>
      <w:r w:rsidR="00337438" w:rsidRPr="00337438">
        <w:rPr>
          <w:rFonts w:ascii="Arial" w:hAnsi="Arial" w:cs="Arial"/>
          <w:szCs w:val="16"/>
          <w:vertAlign w:val="superscript"/>
          <w:lang w:val="it-IT"/>
        </w:rPr>
        <w:t>-</w:t>
      </w:r>
      <w:r w:rsidR="00337438" w:rsidRPr="00337438">
        <w:rPr>
          <w:rFonts w:ascii="Arial" w:hAnsi="Arial" w:cs="Arial"/>
          <w:szCs w:val="16"/>
          <w:lang w:val="it-IT"/>
        </w:rPr>
        <w:tab/>
        <w:t>- 0.22</w:t>
      </w:r>
    </w:p>
    <w:p w14:paraId="29B30DE3" w14:textId="77777777" w:rsidR="00337438" w:rsidRPr="00FA5281" w:rsidRDefault="00D859B3" w:rsidP="00831198">
      <w:pPr>
        <w:pStyle w:val="Eingerckt074"/>
        <w:pBdr>
          <w:bottom w:val="single" w:sz="4" w:space="1" w:color="BFBFBF" w:themeColor="background1" w:themeShade="BF"/>
        </w:pBdr>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de-CH"/>
        </w:rPr>
      </w:pPr>
      <w:r>
        <w:rPr>
          <w:rFonts w:ascii="Arial" w:hAnsi="Arial" w:cs="Arial"/>
          <w:szCs w:val="16"/>
          <w:lang w:val="it-IT"/>
        </w:rPr>
        <w:tab/>
      </w:r>
      <w:r>
        <w:rPr>
          <w:rFonts w:ascii="Arial" w:hAnsi="Arial" w:cs="Arial"/>
          <w:szCs w:val="16"/>
          <w:lang w:val="it-IT"/>
        </w:rPr>
        <w:tab/>
      </w:r>
      <w:r w:rsidR="00337438" w:rsidRPr="00FA5281">
        <w:rPr>
          <w:rFonts w:ascii="Arial" w:hAnsi="Arial" w:cs="Arial"/>
          <w:szCs w:val="16"/>
          <w:lang w:val="de-CH"/>
        </w:rPr>
        <w:t>FADH</w:t>
      </w:r>
      <w:r w:rsidR="00337438" w:rsidRPr="00FA5281">
        <w:rPr>
          <w:rFonts w:ascii="Arial" w:hAnsi="Arial" w:cs="Arial"/>
          <w:szCs w:val="16"/>
          <w:vertAlign w:val="subscript"/>
          <w:lang w:val="de-CH"/>
        </w:rPr>
        <w:t>2</w:t>
      </w:r>
      <w:r w:rsidR="00337438" w:rsidRPr="00FA5281">
        <w:rPr>
          <w:rFonts w:ascii="Arial" w:hAnsi="Arial" w:cs="Arial"/>
          <w:szCs w:val="16"/>
          <w:lang w:val="de-CH"/>
        </w:rPr>
        <w:t xml:space="preserve"> (frei) </w:t>
      </w:r>
      <w:r w:rsidR="00337438" w:rsidRPr="00FA5281">
        <w:rPr>
          <w:rFonts w:ascii="Arial" w:hAnsi="Arial" w:cs="Arial"/>
          <w:szCs w:val="16"/>
          <w:lang w:val="de-CH"/>
        </w:rPr>
        <w:tab/>
      </w:r>
      <w:r w:rsidR="00337438" w:rsidRPr="00FA5281">
        <w:rPr>
          <w:rFonts w:ascii="Arial" w:hAnsi="Arial" w:cs="Arial"/>
          <w:szCs w:val="16"/>
          <w:lang w:val="de-CH"/>
        </w:rPr>
        <w:tab/>
      </w:r>
      <w:r w:rsidR="00337438" w:rsidRPr="00FA5281">
        <w:rPr>
          <w:rFonts w:ascii="Arial" w:hAnsi="Arial" w:cs="Arial"/>
          <w:szCs w:val="16"/>
          <w:lang w:val="de-CH"/>
        </w:rPr>
        <w:tab/>
      </w:r>
      <w:r w:rsidRPr="00FA5281">
        <w:rPr>
          <w:rFonts w:ascii="Arial" w:hAnsi="Arial" w:cs="Arial"/>
          <w:szCs w:val="16"/>
          <w:lang w:val="de-CH"/>
        </w:rPr>
        <w:tab/>
      </w:r>
      <w:r w:rsidRPr="00FA5281">
        <w:rPr>
          <w:rFonts w:ascii="Arial" w:hAnsi="Arial" w:cs="Arial"/>
          <w:szCs w:val="16"/>
          <w:lang w:val="de-CH"/>
        </w:rPr>
        <w:tab/>
      </w:r>
      <w:r w:rsidRPr="00FA5281">
        <w:rPr>
          <w:rFonts w:ascii="Arial" w:hAnsi="Arial" w:cs="Arial"/>
          <w:szCs w:val="16"/>
          <w:lang w:val="de-CH"/>
        </w:rPr>
        <w:tab/>
      </w:r>
      <w:r w:rsidR="00337438" w:rsidRPr="00FA5281">
        <w:rPr>
          <w:rFonts w:ascii="Cambria Math" w:hAnsi="Cambria Math" w:cs="Cambria Math"/>
          <w:position w:val="2"/>
          <w:szCs w:val="16"/>
          <w:lang w:val="de-CH"/>
        </w:rPr>
        <w:t>⇄</w:t>
      </w:r>
      <w:r w:rsidR="00337438" w:rsidRPr="00FA5281">
        <w:rPr>
          <w:rFonts w:ascii="Arial" w:hAnsi="Arial" w:cs="Arial"/>
          <w:szCs w:val="16"/>
          <w:lang w:val="de-CH"/>
        </w:rPr>
        <w:tab/>
      </w:r>
      <w:r w:rsidR="00337438" w:rsidRPr="00FA5281">
        <w:rPr>
          <w:rFonts w:ascii="Arial" w:hAnsi="Arial" w:cs="Arial"/>
          <w:szCs w:val="16"/>
          <w:lang w:val="de-CH"/>
        </w:rPr>
        <w:tab/>
        <w:t>FAD</w:t>
      </w:r>
      <w:r w:rsidR="00337438" w:rsidRPr="00FA5281">
        <w:rPr>
          <w:rFonts w:ascii="Arial" w:hAnsi="Arial" w:cs="Arial"/>
          <w:szCs w:val="16"/>
          <w:lang w:val="de-CH"/>
        </w:rPr>
        <w:tab/>
      </w:r>
      <w:r w:rsidRPr="00FA5281">
        <w:rPr>
          <w:rFonts w:ascii="Arial" w:hAnsi="Arial" w:cs="Arial"/>
          <w:szCs w:val="16"/>
          <w:lang w:val="de-CH"/>
        </w:rPr>
        <w:tab/>
      </w:r>
      <w:r w:rsidRPr="00FA5281">
        <w:rPr>
          <w:rFonts w:ascii="Arial" w:hAnsi="Arial" w:cs="Arial"/>
          <w:szCs w:val="16"/>
          <w:lang w:val="de-CH"/>
        </w:rPr>
        <w:tab/>
      </w:r>
      <w:r w:rsidR="00337438" w:rsidRPr="00FA5281">
        <w:rPr>
          <w:rFonts w:ascii="Arial" w:hAnsi="Arial" w:cs="Arial"/>
          <w:szCs w:val="16"/>
          <w:lang w:val="de-CH"/>
        </w:rPr>
        <w:t>+</w:t>
      </w:r>
      <w:r w:rsidRPr="00FA5281">
        <w:rPr>
          <w:rFonts w:ascii="Arial" w:hAnsi="Arial" w:cs="Arial"/>
          <w:szCs w:val="16"/>
          <w:lang w:val="de-CH"/>
        </w:rPr>
        <w:t xml:space="preserve">  </w:t>
      </w:r>
      <w:r w:rsidR="00337438" w:rsidRPr="00FA5281">
        <w:rPr>
          <w:rFonts w:ascii="Arial" w:hAnsi="Arial" w:cs="Arial"/>
          <w:szCs w:val="16"/>
          <w:lang w:val="de-CH"/>
        </w:rPr>
        <w:t>2</w:t>
      </w:r>
      <w:r w:rsidR="00337438" w:rsidRPr="00FA5281">
        <w:rPr>
          <w:rFonts w:ascii="Arial" w:hAnsi="Arial" w:cs="Arial"/>
          <w:szCs w:val="16"/>
          <w:lang w:val="de-CH"/>
        </w:rPr>
        <w:tab/>
        <w:t>H</w:t>
      </w:r>
      <w:r w:rsidR="00337438" w:rsidRPr="00FA5281">
        <w:rPr>
          <w:rFonts w:ascii="Arial" w:hAnsi="Arial" w:cs="Arial"/>
          <w:szCs w:val="16"/>
          <w:vertAlign w:val="superscript"/>
          <w:lang w:val="de-CH"/>
        </w:rPr>
        <w:t>+</w:t>
      </w:r>
      <w:r w:rsidR="00337438" w:rsidRPr="00FA5281">
        <w:rPr>
          <w:rFonts w:ascii="Arial" w:hAnsi="Arial" w:cs="Arial"/>
          <w:szCs w:val="16"/>
          <w:lang w:val="de-CH"/>
        </w:rPr>
        <w:t xml:space="preserve"> (aq)</w:t>
      </w:r>
      <w:r w:rsidR="00337438" w:rsidRPr="00FA5281">
        <w:rPr>
          <w:rFonts w:ascii="Arial" w:hAnsi="Arial" w:cs="Arial"/>
          <w:szCs w:val="16"/>
          <w:lang w:val="de-CH"/>
        </w:rPr>
        <w:tab/>
        <w:t xml:space="preserve">+ </w:t>
      </w:r>
      <w:r w:rsidRPr="00FA5281">
        <w:rPr>
          <w:rFonts w:ascii="Arial" w:hAnsi="Arial" w:cs="Arial"/>
          <w:szCs w:val="16"/>
          <w:lang w:val="de-CH"/>
        </w:rPr>
        <w:t xml:space="preserve"> </w:t>
      </w:r>
      <w:r w:rsidR="00337438" w:rsidRPr="00FA5281">
        <w:rPr>
          <w:rFonts w:ascii="Arial" w:hAnsi="Arial" w:cs="Arial"/>
          <w:szCs w:val="16"/>
          <w:lang w:val="de-CH"/>
        </w:rPr>
        <w:t>2 e</w:t>
      </w:r>
      <w:r w:rsidR="00337438" w:rsidRPr="00FA5281">
        <w:rPr>
          <w:rFonts w:ascii="Arial" w:hAnsi="Arial" w:cs="Arial"/>
          <w:szCs w:val="16"/>
          <w:vertAlign w:val="superscript"/>
          <w:lang w:val="de-CH"/>
        </w:rPr>
        <w:t>-</w:t>
      </w:r>
      <w:r w:rsidR="00337438" w:rsidRPr="00FA5281">
        <w:rPr>
          <w:rFonts w:ascii="Arial" w:hAnsi="Arial" w:cs="Arial"/>
          <w:szCs w:val="16"/>
          <w:vertAlign w:val="superscript"/>
          <w:lang w:val="de-CH"/>
        </w:rPr>
        <w:tab/>
      </w:r>
      <w:r w:rsidR="00337438" w:rsidRPr="00FA5281">
        <w:rPr>
          <w:rFonts w:ascii="Arial" w:hAnsi="Arial" w:cs="Arial"/>
          <w:szCs w:val="16"/>
          <w:lang w:val="de-CH"/>
        </w:rPr>
        <w:t>- 0.219</w:t>
      </w:r>
    </w:p>
    <w:p w14:paraId="552889E4" w14:textId="77777777" w:rsidR="00337438" w:rsidRPr="00337438" w:rsidRDefault="00337438" w:rsidP="0084627B">
      <w:pPr>
        <w:pStyle w:val="Eingerckt074"/>
        <w:pBdr>
          <w:bottom w:val="single" w:sz="4" w:space="1" w:color="BFBFBF" w:themeColor="background1" w:themeShade="BF"/>
        </w:pBdr>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FA5281">
        <w:rPr>
          <w:rFonts w:ascii="Arial" w:hAnsi="Arial" w:cs="Arial"/>
          <w:szCs w:val="16"/>
          <w:lang w:val="de-CH"/>
        </w:rPr>
        <w:tab/>
      </w:r>
      <w:r w:rsidRPr="00FA5281">
        <w:rPr>
          <w:rFonts w:ascii="Arial" w:hAnsi="Arial" w:cs="Arial"/>
          <w:szCs w:val="16"/>
          <w:lang w:val="de-CH"/>
        </w:rPr>
        <w:tab/>
      </w:r>
      <w:r w:rsidRPr="00337438">
        <w:rPr>
          <w:rFonts w:ascii="Arial" w:hAnsi="Arial" w:cs="Arial"/>
          <w:szCs w:val="16"/>
          <w:lang w:val="it-IT"/>
        </w:rPr>
        <w:t>H</w:t>
      </w:r>
      <w:r w:rsidRPr="00337438">
        <w:rPr>
          <w:rFonts w:ascii="Arial" w:hAnsi="Arial" w:cs="Arial"/>
          <w:szCs w:val="16"/>
          <w:vertAlign w:val="subscript"/>
          <w:lang w:val="it-IT"/>
        </w:rPr>
        <w:t>2</w:t>
      </w:r>
      <w:r w:rsidRPr="00337438">
        <w:rPr>
          <w:rFonts w:ascii="Arial" w:hAnsi="Arial" w:cs="Arial"/>
          <w:szCs w:val="16"/>
          <w:lang w:val="it-IT"/>
        </w:rPr>
        <w:t>S (g)</w:t>
      </w:r>
      <w:r w:rsidRPr="008145D7">
        <w:rPr>
          <w:rFonts w:ascii="Arial" w:hAnsi="Arial" w:cs="Arial"/>
          <w:szCs w:val="16"/>
          <w:lang w:val="it-IT"/>
        </w:rPr>
        <w:t xml:space="preserve"> </w:t>
      </w:r>
      <w:r w:rsidRPr="008145D7">
        <w:rPr>
          <w:rFonts w:ascii="Arial" w:hAnsi="Arial" w:cs="Arial"/>
          <w:szCs w:val="16"/>
          <w:lang w:val="it-IT"/>
        </w:rPr>
        <w:tab/>
      </w:r>
      <w:r w:rsidR="00D859B3">
        <w:rPr>
          <w:rFonts w:ascii="Arial" w:hAnsi="Arial" w:cs="Arial"/>
          <w:szCs w:val="16"/>
          <w:lang w:val="it-IT"/>
        </w:rPr>
        <w:tab/>
      </w:r>
      <w:r w:rsidR="00D859B3">
        <w:rPr>
          <w:rFonts w:ascii="Arial" w:hAnsi="Arial" w:cs="Arial"/>
          <w:szCs w:val="16"/>
          <w:lang w:val="it-IT"/>
        </w:rPr>
        <w:tab/>
      </w:r>
      <w:r w:rsidRPr="008145D7">
        <w:rPr>
          <w:rFonts w:ascii="Arial" w:hAnsi="Arial" w:cs="Arial"/>
          <w:szCs w:val="16"/>
          <w:lang w:val="it-IT"/>
        </w:rPr>
        <w:t>+</w:t>
      </w:r>
      <w:r w:rsidR="00D859B3">
        <w:rPr>
          <w:rFonts w:ascii="Arial" w:hAnsi="Arial" w:cs="Arial"/>
          <w:szCs w:val="16"/>
          <w:lang w:val="it-IT"/>
        </w:rPr>
        <w:t xml:space="preserve">  </w:t>
      </w:r>
      <w:r w:rsidRPr="008145D7">
        <w:rPr>
          <w:rFonts w:ascii="Arial" w:hAnsi="Arial" w:cs="Arial"/>
          <w:szCs w:val="16"/>
          <w:lang w:val="it-IT"/>
        </w:rPr>
        <w:t>4</w:t>
      </w:r>
      <w:r w:rsidRPr="008145D7">
        <w:rPr>
          <w:rFonts w:ascii="Arial" w:hAnsi="Arial" w:cs="Arial"/>
          <w:szCs w:val="16"/>
          <w:lang w:val="it-IT"/>
        </w:rPr>
        <w:tab/>
        <w:t>H</w:t>
      </w:r>
      <w:r w:rsidRPr="008145D7">
        <w:rPr>
          <w:rFonts w:ascii="Arial" w:hAnsi="Arial" w:cs="Arial"/>
          <w:szCs w:val="16"/>
          <w:vertAlign w:val="subscript"/>
          <w:lang w:val="it-IT"/>
        </w:rPr>
        <w:t>2</w:t>
      </w:r>
      <w:r w:rsidRPr="008145D7">
        <w:rPr>
          <w:rFonts w:ascii="Arial" w:hAnsi="Arial" w:cs="Arial"/>
          <w:szCs w:val="16"/>
          <w:lang w:val="it-IT"/>
        </w:rPr>
        <w:t>O</w:t>
      </w:r>
      <w:r w:rsidRPr="00337438">
        <w:rPr>
          <w:rFonts w:ascii="Arial" w:hAnsi="Arial" w:cs="Arial"/>
          <w:szCs w:val="16"/>
          <w:lang w:val="it-IT"/>
        </w:rPr>
        <w:tab/>
      </w:r>
      <w:r w:rsidRPr="00337438">
        <w:rPr>
          <w:rFonts w:ascii="Cambria Math" w:hAnsi="Cambria Math" w:cs="Cambria Math"/>
          <w:position w:val="2"/>
          <w:szCs w:val="16"/>
          <w:lang w:val="it-IT"/>
        </w:rPr>
        <w:t>⇄</w:t>
      </w:r>
      <w:r w:rsidRPr="00337438">
        <w:rPr>
          <w:rFonts w:ascii="Arial" w:hAnsi="Arial" w:cs="Arial"/>
          <w:szCs w:val="16"/>
          <w:lang w:val="it-IT"/>
        </w:rPr>
        <w:tab/>
      </w:r>
      <w:r w:rsidRPr="00337438">
        <w:rPr>
          <w:rFonts w:ascii="Arial" w:hAnsi="Arial" w:cs="Arial"/>
          <w:szCs w:val="16"/>
          <w:lang w:val="it-IT"/>
        </w:rPr>
        <w:tab/>
        <w:t>SO</w:t>
      </w:r>
      <w:r w:rsidRPr="00337438">
        <w:rPr>
          <w:rFonts w:ascii="Arial" w:hAnsi="Arial" w:cs="Arial"/>
          <w:szCs w:val="16"/>
          <w:vertAlign w:val="subscript"/>
          <w:lang w:val="it-IT"/>
        </w:rPr>
        <w:t>4</w:t>
      </w:r>
      <w:r w:rsidRPr="00337438">
        <w:rPr>
          <w:rFonts w:ascii="Arial" w:hAnsi="Arial" w:cs="Arial"/>
          <w:szCs w:val="16"/>
          <w:vertAlign w:val="superscript"/>
          <w:lang w:val="it-IT"/>
        </w:rPr>
        <w:t>2-</w:t>
      </w:r>
      <w:r w:rsidRPr="00337438">
        <w:rPr>
          <w:rFonts w:ascii="Arial" w:hAnsi="Arial" w:cs="Arial"/>
          <w:szCs w:val="16"/>
          <w:lang w:val="it-IT"/>
        </w:rPr>
        <w:tab/>
      </w:r>
      <w:r w:rsidR="00D859B3">
        <w:rPr>
          <w:rFonts w:ascii="Arial" w:hAnsi="Arial" w:cs="Arial"/>
          <w:szCs w:val="16"/>
          <w:lang w:val="it-IT"/>
        </w:rPr>
        <w:tab/>
      </w:r>
      <w:r w:rsidR="00D859B3">
        <w:rPr>
          <w:rFonts w:ascii="Arial" w:hAnsi="Arial" w:cs="Arial"/>
          <w:szCs w:val="16"/>
          <w:lang w:val="it-IT"/>
        </w:rPr>
        <w:tab/>
      </w:r>
      <w:r w:rsidRPr="00337438">
        <w:rPr>
          <w:rFonts w:ascii="Arial" w:hAnsi="Arial" w:cs="Arial"/>
          <w:szCs w:val="16"/>
          <w:lang w:val="it-IT"/>
        </w:rPr>
        <w:t>+</w:t>
      </w:r>
      <w:r w:rsidR="00D859B3">
        <w:rPr>
          <w:rFonts w:ascii="Arial" w:hAnsi="Arial" w:cs="Arial"/>
          <w:szCs w:val="16"/>
          <w:lang w:val="it-IT"/>
        </w:rPr>
        <w:t xml:space="preserve"> </w:t>
      </w:r>
      <w:r w:rsidRPr="00337438">
        <w:rPr>
          <w:rFonts w:ascii="Arial" w:hAnsi="Arial" w:cs="Arial"/>
          <w:szCs w:val="16"/>
          <w:lang w:val="it-IT"/>
        </w:rPr>
        <w:t>10</w:t>
      </w:r>
      <w:r w:rsidRPr="00337438">
        <w:rPr>
          <w:rFonts w:ascii="Arial" w:hAnsi="Arial" w:cs="Arial"/>
          <w:szCs w:val="16"/>
          <w:lang w:val="it-IT"/>
        </w:rPr>
        <w:tab/>
        <w:t>H</w:t>
      </w:r>
      <w:r w:rsidRPr="00337438">
        <w:rPr>
          <w:rFonts w:ascii="Arial" w:hAnsi="Arial" w:cs="Arial"/>
          <w:szCs w:val="16"/>
          <w:vertAlign w:val="superscript"/>
          <w:lang w:val="it-IT"/>
        </w:rPr>
        <w:t>+</w:t>
      </w:r>
      <w:r w:rsidRPr="00337438">
        <w:rPr>
          <w:rFonts w:ascii="Arial" w:hAnsi="Arial" w:cs="Arial"/>
          <w:szCs w:val="16"/>
          <w:lang w:val="it-IT"/>
        </w:rPr>
        <w:t xml:space="preserve"> (aq)</w:t>
      </w:r>
      <w:r w:rsidRPr="00337438">
        <w:rPr>
          <w:rFonts w:ascii="Arial" w:hAnsi="Arial" w:cs="Arial"/>
          <w:szCs w:val="16"/>
          <w:lang w:val="it-IT"/>
        </w:rPr>
        <w:tab/>
        <w:t xml:space="preserve">+ </w:t>
      </w:r>
      <w:r w:rsidR="00D859B3">
        <w:rPr>
          <w:rFonts w:ascii="Arial" w:hAnsi="Arial" w:cs="Arial"/>
          <w:szCs w:val="16"/>
          <w:lang w:val="it-IT"/>
        </w:rPr>
        <w:t xml:space="preserve"> </w:t>
      </w:r>
      <w:r w:rsidRPr="00337438">
        <w:rPr>
          <w:rFonts w:ascii="Arial" w:hAnsi="Arial" w:cs="Arial"/>
          <w:szCs w:val="16"/>
          <w:lang w:val="it-IT"/>
        </w:rPr>
        <w:t>8 e</w:t>
      </w:r>
      <w:r w:rsidRPr="00337438">
        <w:rPr>
          <w:rFonts w:ascii="Arial" w:hAnsi="Arial" w:cs="Arial"/>
          <w:szCs w:val="16"/>
          <w:vertAlign w:val="superscript"/>
          <w:lang w:val="it-IT"/>
        </w:rPr>
        <w:t>-</w:t>
      </w:r>
      <w:r w:rsidRPr="00337438">
        <w:rPr>
          <w:rFonts w:ascii="Arial" w:hAnsi="Arial" w:cs="Arial"/>
          <w:szCs w:val="16"/>
          <w:lang w:val="it-IT"/>
        </w:rPr>
        <w:tab/>
        <w:t>- 0.21</w:t>
      </w:r>
    </w:p>
    <w:p w14:paraId="0F3ED429" w14:textId="77777777" w:rsidR="00337438" w:rsidRPr="00FA5281" w:rsidRDefault="00337438" w:rsidP="009E39C2">
      <w:pPr>
        <w:pStyle w:val="Eingerckt074"/>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de-CH"/>
        </w:rPr>
      </w:pPr>
      <w:r w:rsidRPr="00337438">
        <w:rPr>
          <w:rFonts w:ascii="Arial" w:hAnsi="Arial" w:cs="Arial"/>
          <w:szCs w:val="16"/>
          <w:lang w:val="it-IT"/>
        </w:rPr>
        <w:tab/>
      </w:r>
      <w:r w:rsidRPr="00337438">
        <w:rPr>
          <w:rFonts w:ascii="Arial" w:hAnsi="Arial" w:cs="Arial"/>
          <w:szCs w:val="16"/>
          <w:lang w:val="it-IT"/>
        </w:rPr>
        <w:tab/>
      </w:r>
      <w:r w:rsidRPr="00FA5281">
        <w:rPr>
          <w:rFonts w:ascii="Arial" w:hAnsi="Arial" w:cs="Arial"/>
          <w:szCs w:val="16"/>
          <w:lang w:val="de-CH"/>
        </w:rPr>
        <w:t>Ethanol</w:t>
      </w:r>
      <w:r w:rsidRPr="00FA5281">
        <w:rPr>
          <w:rFonts w:ascii="Arial" w:hAnsi="Arial" w:cs="Arial"/>
          <w:szCs w:val="16"/>
          <w:lang w:val="de-CH"/>
        </w:rPr>
        <w:tab/>
      </w:r>
      <w:r w:rsidRPr="00FA5281">
        <w:rPr>
          <w:rFonts w:ascii="Arial" w:hAnsi="Arial" w:cs="Arial"/>
          <w:szCs w:val="16"/>
          <w:lang w:val="de-CH"/>
        </w:rPr>
        <w:tab/>
      </w:r>
      <w:r w:rsidR="00D859B3" w:rsidRPr="00FA5281">
        <w:rPr>
          <w:rFonts w:ascii="Arial" w:hAnsi="Arial" w:cs="Arial"/>
          <w:szCs w:val="16"/>
          <w:lang w:val="de-CH"/>
        </w:rPr>
        <w:tab/>
      </w:r>
      <w:r w:rsidR="00D859B3" w:rsidRPr="00FA5281">
        <w:rPr>
          <w:rFonts w:ascii="Arial" w:hAnsi="Arial" w:cs="Arial"/>
          <w:szCs w:val="16"/>
          <w:lang w:val="de-CH"/>
        </w:rPr>
        <w:tab/>
      </w:r>
      <w:r w:rsidRPr="00FA5281">
        <w:rPr>
          <w:rFonts w:ascii="Arial" w:hAnsi="Arial" w:cs="Arial"/>
          <w:szCs w:val="16"/>
          <w:lang w:val="de-CH"/>
        </w:rPr>
        <w:tab/>
        <w:t xml:space="preserve">  </w:t>
      </w:r>
      <w:r w:rsidRPr="00FA5281">
        <w:rPr>
          <w:rFonts w:ascii="Arial" w:hAnsi="Arial" w:cs="Arial"/>
          <w:szCs w:val="16"/>
          <w:lang w:val="de-CH"/>
        </w:rPr>
        <w:tab/>
      </w:r>
      <w:r w:rsidRPr="00FA5281">
        <w:rPr>
          <w:rFonts w:ascii="Cambria Math" w:hAnsi="Cambria Math" w:cs="Cambria Math"/>
          <w:position w:val="2"/>
          <w:szCs w:val="16"/>
          <w:lang w:val="de-CH"/>
        </w:rPr>
        <w:t>⇄</w:t>
      </w:r>
      <w:r w:rsidRPr="00FA5281">
        <w:rPr>
          <w:rFonts w:ascii="Arial" w:hAnsi="Arial" w:cs="Arial"/>
          <w:szCs w:val="16"/>
          <w:lang w:val="de-CH"/>
        </w:rPr>
        <w:tab/>
      </w:r>
      <w:r w:rsidRPr="00FA5281">
        <w:rPr>
          <w:rFonts w:ascii="Arial" w:hAnsi="Arial" w:cs="Arial"/>
          <w:szCs w:val="16"/>
          <w:lang w:val="de-CH"/>
        </w:rPr>
        <w:tab/>
        <w:t xml:space="preserve">Ethanal (Actetaldehyd)  </w:t>
      </w:r>
      <w:r w:rsidR="00D859B3" w:rsidRPr="00FA5281">
        <w:rPr>
          <w:rFonts w:ascii="Arial" w:hAnsi="Arial" w:cs="Arial"/>
          <w:szCs w:val="16"/>
          <w:lang w:val="de-CH"/>
        </w:rPr>
        <w:tab/>
      </w:r>
      <w:r w:rsidR="00D859B3" w:rsidRPr="00FA5281">
        <w:rPr>
          <w:rFonts w:ascii="Arial" w:hAnsi="Arial" w:cs="Arial"/>
          <w:szCs w:val="16"/>
          <w:lang w:val="de-CH"/>
        </w:rPr>
        <w:tab/>
        <w:t xml:space="preserve">+  </w:t>
      </w:r>
      <w:r w:rsidRPr="00FA5281">
        <w:rPr>
          <w:rFonts w:ascii="Arial" w:hAnsi="Arial" w:cs="Arial"/>
          <w:szCs w:val="16"/>
          <w:lang w:val="de-CH"/>
        </w:rPr>
        <w:t>2</w:t>
      </w:r>
      <w:r w:rsidRPr="00FA5281">
        <w:rPr>
          <w:rFonts w:ascii="Arial" w:hAnsi="Arial" w:cs="Arial"/>
          <w:szCs w:val="16"/>
          <w:lang w:val="de-CH"/>
        </w:rPr>
        <w:tab/>
        <w:t>H</w:t>
      </w:r>
      <w:r w:rsidRPr="00FA5281">
        <w:rPr>
          <w:rFonts w:ascii="Arial" w:hAnsi="Arial" w:cs="Arial"/>
          <w:szCs w:val="16"/>
          <w:vertAlign w:val="superscript"/>
          <w:lang w:val="de-CH"/>
        </w:rPr>
        <w:t>+</w:t>
      </w:r>
      <w:r w:rsidRPr="00FA5281">
        <w:rPr>
          <w:rFonts w:ascii="Arial" w:hAnsi="Arial" w:cs="Arial"/>
          <w:szCs w:val="16"/>
          <w:lang w:val="de-CH"/>
        </w:rPr>
        <w:t xml:space="preserve"> (aq)</w:t>
      </w:r>
      <w:r w:rsidRPr="00FA5281">
        <w:rPr>
          <w:rFonts w:ascii="Arial" w:hAnsi="Arial" w:cs="Arial"/>
          <w:szCs w:val="16"/>
          <w:lang w:val="de-CH"/>
        </w:rPr>
        <w:tab/>
        <w:t xml:space="preserve">+ </w:t>
      </w:r>
      <w:r w:rsidR="00D859B3" w:rsidRPr="00FA5281">
        <w:rPr>
          <w:rFonts w:ascii="Arial" w:hAnsi="Arial" w:cs="Arial"/>
          <w:szCs w:val="16"/>
          <w:lang w:val="de-CH"/>
        </w:rPr>
        <w:t xml:space="preserve"> </w:t>
      </w:r>
      <w:r w:rsidRPr="00FA5281">
        <w:rPr>
          <w:rFonts w:ascii="Arial" w:hAnsi="Arial" w:cs="Arial"/>
          <w:szCs w:val="16"/>
          <w:lang w:val="de-CH"/>
        </w:rPr>
        <w:t>2 e</w:t>
      </w:r>
      <w:r w:rsidRPr="00FA5281">
        <w:rPr>
          <w:rFonts w:ascii="Arial" w:hAnsi="Arial" w:cs="Arial"/>
          <w:szCs w:val="16"/>
          <w:vertAlign w:val="superscript"/>
          <w:lang w:val="de-CH"/>
        </w:rPr>
        <w:t>-</w:t>
      </w:r>
      <w:r w:rsidRPr="00FA5281">
        <w:rPr>
          <w:rFonts w:ascii="Arial" w:hAnsi="Arial" w:cs="Arial"/>
          <w:szCs w:val="16"/>
          <w:vertAlign w:val="superscript"/>
          <w:lang w:val="de-CH"/>
        </w:rPr>
        <w:tab/>
      </w:r>
      <w:r w:rsidRPr="00FA5281">
        <w:rPr>
          <w:rFonts w:ascii="Arial" w:hAnsi="Arial" w:cs="Arial"/>
          <w:szCs w:val="16"/>
          <w:lang w:val="de-CH"/>
        </w:rPr>
        <w:t>- 0.197</w:t>
      </w:r>
    </w:p>
    <w:p w14:paraId="785DE4AF" w14:textId="77777777" w:rsidR="00337438" w:rsidRPr="00337438" w:rsidRDefault="00337438" w:rsidP="009E39C2">
      <w:pPr>
        <w:pStyle w:val="Eingerckt074"/>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en-GB"/>
        </w:rPr>
      </w:pPr>
      <w:r w:rsidRPr="00FA5281">
        <w:rPr>
          <w:rFonts w:ascii="Arial" w:hAnsi="Arial" w:cs="Arial"/>
          <w:szCs w:val="16"/>
          <w:lang w:val="de-CH"/>
        </w:rPr>
        <w:tab/>
      </w:r>
      <w:r w:rsidRPr="00FA5281">
        <w:rPr>
          <w:rFonts w:ascii="Arial" w:hAnsi="Arial" w:cs="Arial"/>
          <w:szCs w:val="16"/>
          <w:lang w:val="de-CH"/>
        </w:rPr>
        <w:tab/>
      </w:r>
      <w:r w:rsidRPr="00337438">
        <w:rPr>
          <w:rFonts w:ascii="Arial" w:hAnsi="Arial" w:cs="Arial"/>
          <w:szCs w:val="16"/>
          <w:lang w:val="en-GB"/>
        </w:rPr>
        <w:t>S</w:t>
      </w:r>
      <w:r w:rsidRPr="00337438">
        <w:rPr>
          <w:rFonts w:ascii="Arial" w:hAnsi="Arial" w:cs="Arial"/>
          <w:szCs w:val="16"/>
          <w:vertAlign w:val="subscript"/>
          <w:lang w:val="en-GB"/>
        </w:rPr>
        <w:t>8</w:t>
      </w:r>
      <w:r w:rsidRPr="00337438">
        <w:rPr>
          <w:rFonts w:ascii="Arial" w:hAnsi="Arial" w:cs="Arial"/>
          <w:szCs w:val="16"/>
          <w:lang w:val="en-GB"/>
        </w:rPr>
        <w:t xml:space="preserve"> (s) </w:t>
      </w:r>
      <w:r w:rsidRPr="00337438">
        <w:rPr>
          <w:rFonts w:ascii="Arial" w:hAnsi="Arial" w:cs="Arial"/>
          <w:szCs w:val="16"/>
          <w:lang w:val="en-GB"/>
        </w:rPr>
        <w:tab/>
      </w:r>
      <w:r w:rsidR="00D859B3">
        <w:rPr>
          <w:rFonts w:ascii="Arial" w:hAnsi="Arial" w:cs="Arial"/>
          <w:szCs w:val="16"/>
          <w:lang w:val="en-GB"/>
        </w:rPr>
        <w:tab/>
      </w:r>
      <w:r w:rsidR="00D859B3">
        <w:rPr>
          <w:rFonts w:ascii="Arial" w:hAnsi="Arial" w:cs="Arial"/>
          <w:szCs w:val="16"/>
          <w:lang w:val="en-GB"/>
        </w:rPr>
        <w:tab/>
      </w:r>
      <w:r w:rsidRPr="00337438">
        <w:rPr>
          <w:rFonts w:ascii="Arial" w:hAnsi="Arial" w:cs="Arial"/>
          <w:szCs w:val="16"/>
          <w:lang w:val="en-GB"/>
        </w:rPr>
        <w:t>+</w:t>
      </w:r>
      <w:r w:rsidR="00D859B3">
        <w:rPr>
          <w:rFonts w:ascii="Arial" w:hAnsi="Arial" w:cs="Arial"/>
          <w:szCs w:val="16"/>
          <w:lang w:val="en-GB"/>
        </w:rPr>
        <w:t xml:space="preserve"> </w:t>
      </w:r>
      <w:r w:rsidRPr="00337438">
        <w:rPr>
          <w:rFonts w:ascii="Arial" w:hAnsi="Arial" w:cs="Arial"/>
          <w:szCs w:val="16"/>
          <w:lang w:val="en-GB"/>
        </w:rPr>
        <w:t>32</w:t>
      </w:r>
      <w:r w:rsidRPr="00337438">
        <w:rPr>
          <w:rFonts w:ascii="Arial" w:hAnsi="Arial" w:cs="Arial"/>
          <w:szCs w:val="16"/>
          <w:lang w:val="en-GB"/>
        </w:rPr>
        <w:tab/>
        <w:t>H</w:t>
      </w:r>
      <w:r w:rsidRPr="00337438">
        <w:rPr>
          <w:rFonts w:ascii="Arial" w:hAnsi="Arial" w:cs="Arial"/>
          <w:szCs w:val="16"/>
          <w:vertAlign w:val="subscript"/>
          <w:lang w:val="en-GB"/>
        </w:rPr>
        <w:t>2</w:t>
      </w:r>
      <w:r w:rsidRPr="00337438">
        <w:rPr>
          <w:rFonts w:ascii="Arial" w:hAnsi="Arial" w:cs="Arial"/>
          <w:szCs w:val="16"/>
          <w:lang w:val="en-GB"/>
        </w:rPr>
        <w:t>O</w:t>
      </w:r>
      <w:r w:rsidRPr="00337438">
        <w:rPr>
          <w:rFonts w:ascii="Arial" w:hAnsi="Arial" w:cs="Arial"/>
          <w:szCs w:val="16"/>
          <w:lang w:val="en-GB"/>
        </w:rPr>
        <w:tab/>
      </w:r>
      <w:r w:rsidRPr="00337438">
        <w:rPr>
          <w:rFonts w:ascii="Cambria Math" w:hAnsi="Cambria Math" w:cs="Cambria Math"/>
          <w:position w:val="2"/>
          <w:szCs w:val="16"/>
          <w:lang w:val="en-GB"/>
        </w:rPr>
        <w:t>⇄</w:t>
      </w:r>
      <w:r w:rsidRPr="00337438">
        <w:rPr>
          <w:rFonts w:ascii="Arial" w:hAnsi="Arial" w:cs="Arial"/>
          <w:szCs w:val="16"/>
          <w:lang w:val="en-GB"/>
        </w:rPr>
        <w:tab/>
      </w:r>
      <w:r w:rsidRPr="00337438">
        <w:rPr>
          <w:rFonts w:ascii="Arial" w:hAnsi="Arial" w:cs="Arial"/>
          <w:szCs w:val="16"/>
          <w:lang w:val="en-GB"/>
        </w:rPr>
        <w:tab/>
        <w:t>8 SO</w:t>
      </w:r>
      <w:r w:rsidRPr="00337438">
        <w:rPr>
          <w:rFonts w:ascii="Arial" w:hAnsi="Arial" w:cs="Arial"/>
          <w:szCs w:val="16"/>
          <w:vertAlign w:val="subscript"/>
          <w:lang w:val="en-GB"/>
        </w:rPr>
        <w:t>4</w:t>
      </w:r>
      <w:r w:rsidRPr="00337438">
        <w:rPr>
          <w:rFonts w:ascii="Arial" w:hAnsi="Arial" w:cs="Arial"/>
          <w:szCs w:val="16"/>
          <w:vertAlign w:val="superscript"/>
          <w:lang w:val="en-GB"/>
        </w:rPr>
        <w:t>2-</w:t>
      </w:r>
      <w:r w:rsidRPr="00337438">
        <w:rPr>
          <w:rFonts w:ascii="Arial" w:hAnsi="Arial" w:cs="Arial"/>
          <w:szCs w:val="16"/>
          <w:lang w:val="en-GB"/>
        </w:rPr>
        <w:tab/>
      </w:r>
      <w:r w:rsidR="00D859B3">
        <w:rPr>
          <w:rFonts w:ascii="Arial" w:hAnsi="Arial" w:cs="Arial"/>
          <w:szCs w:val="16"/>
          <w:lang w:val="en-GB"/>
        </w:rPr>
        <w:tab/>
      </w:r>
      <w:r w:rsidR="00D859B3">
        <w:rPr>
          <w:rFonts w:ascii="Arial" w:hAnsi="Arial" w:cs="Arial"/>
          <w:szCs w:val="16"/>
          <w:lang w:val="en-GB"/>
        </w:rPr>
        <w:tab/>
      </w:r>
      <w:r w:rsidRPr="00337438">
        <w:rPr>
          <w:rFonts w:ascii="Arial" w:hAnsi="Arial" w:cs="Arial"/>
          <w:szCs w:val="16"/>
          <w:lang w:val="en-GB"/>
        </w:rPr>
        <w:t>+</w:t>
      </w:r>
      <w:r w:rsidR="00D859B3">
        <w:rPr>
          <w:rFonts w:ascii="Arial" w:hAnsi="Arial" w:cs="Arial"/>
          <w:szCs w:val="16"/>
          <w:lang w:val="en-GB"/>
        </w:rPr>
        <w:t xml:space="preserve"> </w:t>
      </w:r>
      <w:r w:rsidRPr="00337438">
        <w:rPr>
          <w:rFonts w:ascii="Arial" w:hAnsi="Arial" w:cs="Arial"/>
          <w:szCs w:val="16"/>
          <w:lang w:val="en-GB"/>
        </w:rPr>
        <w:t>64</w:t>
      </w:r>
      <w:r w:rsidRPr="00337438">
        <w:rPr>
          <w:rFonts w:ascii="Arial" w:hAnsi="Arial" w:cs="Arial"/>
          <w:szCs w:val="16"/>
          <w:lang w:val="en-GB"/>
        </w:rPr>
        <w:tab/>
        <w:t>H</w:t>
      </w:r>
      <w:r w:rsidRPr="00337438">
        <w:rPr>
          <w:rFonts w:ascii="Arial" w:hAnsi="Arial" w:cs="Arial"/>
          <w:szCs w:val="16"/>
          <w:vertAlign w:val="superscript"/>
          <w:lang w:val="en-GB"/>
        </w:rPr>
        <w:t>+</w:t>
      </w:r>
      <w:r w:rsidRPr="00337438">
        <w:rPr>
          <w:rFonts w:ascii="Arial" w:hAnsi="Arial" w:cs="Arial"/>
          <w:szCs w:val="16"/>
          <w:lang w:val="en-GB"/>
        </w:rPr>
        <w:t xml:space="preserve"> (aq)</w:t>
      </w:r>
      <w:r w:rsidRPr="00337438">
        <w:rPr>
          <w:rFonts w:ascii="Arial" w:hAnsi="Arial" w:cs="Arial"/>
          <w:szCs w:val="16"/>
          <w:lang w:val="en-GB"/>
        </w:rPr>
        <w:tab/>
        <w:t>+ 48 e</w:t>
      </w:r>
      <w:r w:rsidRPr="00337438">
        <w:rPr>
          <w:rFonts w:ascii="Arial" w:hAnsi="Arial" w:cs="Arial"/>
          <w:szCs w:val="16"/>
          <w:vertAlign w:val="superscript"/>
          <w:lang w:val="en-GB"/>
        </w:rPr>
        <w:t>-</w:t>
      </w:r>
      <w:r w:rsidRPr="00337438">
        <w:rPr>
          <w:rFonts w:ascii="Arial" w:hAnsi="Arial" w:cs="Arial"/>
          <w:szCs w:val="16"/>
          <w:lang w:val="en-GB"/>
        </w:rPr>
        <w:tab/>
        <w:t>- 0.195</w:t>
      </w:r>
    </w:p>
    <w:p w14:paraId="451B0BD4" w14:textId="77777777" w:rsidR="00337438" w:rsidRPr="00337438" w:rsidRDefault="00337438" w:rsidP="009E39C2">
      <w:pPr>
        <w:pStyle w:val="Eingerckt074"/>
        <w:tabs>
          <w:tab w:val="clear" w:pos="420"/>
          <w:tab w:val="left" w:pos="142"/>
          <w:tab w:val="left" w:pos="426"/>
          <w:tab w:val="left" w:pos="1134"/>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337438">
        <w:rPr>
          <w:rFonts w:ascii="Arial" w:hAnsi="Arial" w:cs="Arial"/>
          <w:szCs w:val="16"/>
          <w:lang w:val="it-IT"/>
        </w:rPr>
        <w:t>#</w:t>
      </w:r>
      <w:r w:rsidR="003B03AD">
        <w:rPr>
          <w:rFonts w:ascii="Arial" w:hAnsi="Arial" w:cs="Arial"/>
          <w:szCs w:val="16"/>
          <w:lang w:val="it-IT"/>
        </w:rPr>
        <w:t>3</w:t>
      </w:r>
      <w:r w:rsidRPr="00337438">
        <w:rPr>
          <w:rFonts w:ascii="Arial" w:hAnsi="Arial" w:cs="Arial"/>
          <w:szCs w:val="16"/>
          <w:lang w:val="it-IT"/>
        </w:rPr>
        <w:tab/>
      </w:r>
      <w:r w:rsidRPr="00337438">
        <w:rPr>
          <w:rFonts w:ascii="Arial" w:hAnsi="Arial" w:cs="Arial"/>
          <w:szCs w:val="16"/>
          <w:lang w:val="it-IT"/>
        </w:rPr>
        <w:tab/>
        <w:t>C</w:t>
      </w:r>
      <w:r w:rsidRPr="00337438">
        <w:rPr>
          <w:rFonts w:ascii="Arial" w:hAnsi="Arial" w:cs="Arial"/>
          <w:szCs w:val="16"/>
          <w:vertAlign w:val="subscript"/>
          <w:lang w:val="it-IT"/>
        </w:rPr>
        <w:t>3</w:t>
      </w:r>
      <w:r w:rsidRPr="00337438">
        <w:rPr>
          <w:rFonts w:ascii="Arial" w:hAnsi="Arial" w:cs="Arial"/>
          <w:szCs w:val="16"/>
          <w:lang w:val="it-IT"/>
        </w:rPr>
        <w:t>H</w:t>
      </w:r>
      <w:r w:rsidRPr="00337438">
        <w:rPr>
          <w:rFonts w:ascii="Arial" w:hAnsi="Arial" w:cs="Arial"/>
          <w:szCs w:val="16"/>
          <w:vertAlign w:val="subscript"/>
          <w:lang w:val="it-IT"/>
        </w:rPr>
        <w:t>5</w:t>
      </w:r>
      <w:r w:rsidRPr="00337438">
        <w:rPr>
          <w:rFonts w:ascii="Arial" w:hAnsi="Arial" w:cs="Arial"/>
          <w:szCs w:val="16"/>
          <w:lang w:val="it-IT"/>
        </w:rPr>
        <w:t>O</w:t>
      </w:r>
      <w:r w:rsidRPr="00337438">
        <w:rPr>
          <w:rFonts w:ascii="Arial" w:hAnsi="Arial" w:cs="Arial"/>
          <w:szCs w:val="16"/>
          <w:vertAlign w:val="subscript"/>
          <w:lang w:val="it-IT"/>
        </w:rPr>
        <w:t>3</w:t>
      </w:r>
      <w:r w:rsidRPr="00337438">
        <w:rPr>
          <w:rFonts w:ascii="Arial" w:hAnsi="Arial" w:cs="Arial"/>
          <w:szCs w:val="16"/>
          <w:vertAlign w:val="superscript"/>
          <w:lang w:val="it-IT"/>
        </w:rPr>
        <w:t xml:space="preserve">-  </w:t>
      </w:r>
      <w:r w:rsidRPr="00337438">
        <w:rPr>
          <w:rFonts w:ascii="Arial" w:hAnsi="Arial" w:cs="Arial"/>
          <w:szCs w:val="16"/>
          <w:lang w:val="it-IT"/>
        </w:rPr>
        <w:t>Lactat</w:t>
      </w:r>
      <w:r w:rsidRPr="00337438">
        <w:rPr>
          <w:rFonts w:ascii="Arial" w:hAnsi="Arial" w:cs="Arial"/>
          <w:szCs w:val="16"/>
          <w:lang w:val="it-IT"/>
        </w:rPr>
        <w:tab/>
      </w:r>
      <w:r w:rsidRPr="00337438">
        <w:rPr>
          <w:rFonts w:ascii="Arial" w:hAnsi="Arial" w:cs="Arial"/>
          <w:szCs w:val="16"/>
          <w:lang w:val="it-IT"/>
        </w:rPr>
        <w:tab/>
      </w:r>
      <w:r w:rsidR="00D859B3">
        <w:rPr>
          <w:rFonts w:ascii="Arial" w:hAnsi="Arial" w:cs="Arial"/>
          <w:szCs w:val="16"/>
          <w:lang w:val="it-IT"/>
        </w:rPr>
        <w:tab/>
      </w:r>
      <w:r w:rsidR="00D859B3">
        <w:rPr>
          <w:rFonts w:ascii="Arial" w:hAnsi="Arial" w:cs="Arial"/>
          <w:szCs w:val="16"/>
          <w:lang w:val="it-IT"/>
        </w:rPr>
        <w:tab/>
      </w:r>
      <w:r w:rsidR="00D859B3">
        <w:rPr>
          <w:rFonts w:ascii="Arial" w:hAnsi="Arial" w:cs="Arial"/>
          <w:szCs w:val="16"/>
          <w:lang w:val="it-IT"/>
        </w:rPr>
        <w:tab/>
      </w:r>
      <w:r w:rsidR="00D859B3">
        <w:rPr>
          <w:rFonts w:ascii="Arial" w:hAnsi="Arial" w:cs="Arial"/>
          <w:szCs w:val="16"/>
          <w:lang w:val="it-IT"/>
        </w:rPr>
        <w:tab/>
      </w:r>
      <w:r w:rsidRPr="00337438">
        <w:rPr>
          <w:rFonts w:ascii="Cambria Math" w:hAnsi="Cambria Math" w:cs="Cambria Math"/>
          <w:position w:val="2"/>
          <w:szCs w:val="16"/>
          <w:lang w:val="it-IT"/>
        </w:rPr>
        <w:t>⇄</w:t>
      </w:r>
      <w:r w:rsidRPr="00337438">
        <w:rPr>
          <w:rFonts w:ascii="Arial" w:hAnsi="Arial" w:cs="Arial"/>
          <w:szCs w:val="16"/>
          <w:lang w:val="it-IT"/>
        </w:rPr>
        <w:tab/>
      </w:r>
      <w:r w:rsidRPr="00337438">
        <w:rPr>
          <w:rFonts w:ascii="Arial" w:hAnsi="Arial" w:cs="Arial"/>
          <w:szCs w:val="16"/>
          <w:lang w:val="it-IT"/>
        </w:rPr>
        <w:tab/>
        <w:t>C</w:t>
      </w:r>
      <w:r w:rsidRPr="00337438">
        <w:rPr>
          <w:rFonts w:ascii="Arial" w:hAnsi="Arial" w:cs="Arial"/>
          <w:szCs w:val="16"/>
          <w:vertAlign w:val="subscript"/>
          <w:lang w:val="it-IT"/>
        </w:rPr>
        <w:t>3</w:t>
      </w:r>
      <w:r w:rsidRPr="00337438">
        <w:rPr>
          <w:rFonts w:ascii="Arial" w:hAnsi="Arial" w:cs="Arial"/>
          <w:szCs w:val="16"/>
          <w:lang w:val="it-IT"/>
        </w:rPr>
        <w:t>H</w:t>
      </w:r>
      <w:r w:rsidRPr="00337438">
        <w:rPr>
          <w:rFonts w:ascii="Arial" w:hAnsi="Arial" w:cs="Arial"/>
          <w:szCs w:val="16"/>
          <w:vertAlign w:val="subscript"/>
          <w:lang w:val="it-IT"/>
        </w:rPr>
        <w:t>3</w:t>
      </w:r>
      <w:r w:rsidRPr="00337438">
        <w:rPr>
          <w:rFonts w:ascii="Arial" w:hAnsi="Arial" w:cs="Arial"/>
          <w:szCs w:val="16"/>
          <w:lang w:val="it-IT"/>
        </w:rPr>
        <w:t>O</w:t>
      </w:r>
      <w:r w:rsidRPr="00337438">
        <w:rPr>
          <w:rFonts w:ascii="Arial" w:hAnsi="Arial" w:cs="Arial"/>
          <w:szCs w:val="16"/>
          <w:vertAlign w:val="subscript"/>
          <w:lang w:val="it-IT"/>
        </w:rPr>
        <w:t>3</w:t>
      </w:r>
      <w:r w:rsidRPr="00337438">
        <w:rPr>
          <w:rFonts w:ascii="Arial" w:hAnsi="Arial" w:cs="Arial"/>
          <w:szCs w:val="16"/>
          <w:vertAlign w:val="superscript"/>
          <w:lang w:val="it-IT"/>
        </w:rPr>
        <w:t xml:space="preserve">- </w:t>
      </w:r>
      <w:r w:rsidRPr="008145D7">
        <w:rPr>
          <w:rFonts w:ascii="Arial" w:hAnsi="Arial" w:cs="Arial"/>
          <w:szCs w:val="16"/>
          <w:lang w:val="it-IT"/>
        </w:rPr>
        <w:t xml:space="preserve">(Pyruvat) </w:t>
      </w:r>
      <w:r w:rsidR="00D859B3">
        <w:rPr>
          <w:rFonts w:ascii="Arial" w:hAnsi="Arial" w:cs="Arial"/>
          <w:szCs w:val="16"/>
          <w:lang w:val="it-IT"/>
        </w:rPr>
        <w:tab/>
      </w:r>
      <w:r w:rsidR="00D859B3">
        <w:rPr>
          <w:rFonts w:ascii="Arial" w:hAnsi="Arial" w:cs="Arial"/>
          <w:szCs w:val="16"/>
          <w:lang w:val="it-IT"/>
        </w:rPr>
        <w:tab/>
      </w:r>
      <w:r w:rsidRPr="00337438">
        <w:rPr>
          <w:rFonts w:ascii="Arial" w:hAnsi="Arial" w:cs="Arial"/>
          <w:szCs w:val="16"/>
          <w:lang w:val="it-IT"/>
        </w:rPr>
        <w:t>+</w:t>
      </w:r>
      <w:r w:rsidR="00D859B3">
        <w:rPr>
          <w:rFonts w:ascii="Arial" w:hAnsi="Arial" w:cs="Arial"/>
          <w:szCs w:val="16"/>
          <w:lang w:val="it-IT"/>
        </w:rPr>
        <w:t xml:space="preserve">  </w:t>
      </w:r>
      <w:r w:rsidRPr="00337438">
        <w:rPr>
          <w:rFonts w:ascii="Arial" w:hAnsi="Arial" w:cs="Arial"/>
          <w:szCs w:val="16"/>
          <w:lang w:val="it-IT"/>
        </w:rPr>
        <w:t>2</w:t>
      </w:r>
      <w:r w:rsidRPr="00337438">
        <w:rPr>
          <w:rFonts w:ascii="Arial" w:hAnsi="Arial" w:cs="Arial"/>
          <w:szCs w:val="16"/>
          <w:lang w:val="it-IT"/>
        </w:rPr>
        <w:tab/>
        <w:t>H</w:t>
      </w:r>
      <w:r w:rsidRPr="00337438">
        <w:rPr>
          <w:rFonts w:ascii="Arial" w:hAnsi="Arial" w:cs="Arial"/>
          <w:szCs w:val="16"/>
          <w:vertAlign w:val="superscript"/>
          <w:lang w:val="it-IT"/>
        </w:rPr>
        <w:t>+</w:t>
      </w:r>
      <w:r w:rsidRPr="00337438">
        <w:rPr>
          <w:rFonts w:ascii="Arial" w:hAnsi="Arial" w:cs="Arial"/>
          <w:szCs w:val="16"/>
          <w:lang w:val="it-IT"/>
        </w:rPr>
        <w:t xml:space="preserve"> (aq) </w:t>
      </w:r>
      <w:r w:rsidRPr="00337438">
        <w:rPr>
          <w:rFonts w:ascii="Arial" w:hAnsi="Arial" w:cs="Arial"/>
          <w:szCs w:val="16"/>
          <w:lang w:val="it-IT"/>
        </w:rPr>
        <w:tab/>
        <w:t xml:space="preserve">+ </w:t>
      </w:r>
      <w:r w:rsidR="00D859B3">
        <w:rPr>
          <w:rFonts w:ascii="Arial" w:hAnsi="Arial" w:cs="Arial"/>
          <w:szCs w:val="16"/>
          <w:lang w:val="it-IT"/>
        </w:rPr>
        <w:t xml:space="preserve"> </w:t>
      </w:r>
      <w:r w:rsidRPr="00337438">
        <w:rPr>
          <w:rFonts w:ascii="Arial" w:hAnsi="Arial" w:cs="Arial"/>
          <w:szCs w:val="16"/>
          <w:lang w:val="it-IT"/>
        </w:rPr>
        <w:t>2 e</w:t>
      </w:r>
      <w:r w:rsidRPr="00337438">
        <w:rPr>
          <w:rFonts w:ascii="Arial" w:hAnsi="Arial" w:cs="Arial"/>
          <w:szCs w:val="16"/>
          <w:vertAlign w:val="superscript"/>
          <w:lang w:val="it-IT"/>
        </w:rPr>
        <w:t>-</w:t>
      </w:r>
      <w:r w:rsidRPr="00337438">
        <w:rPr>
          <w:rFonts w:ascii="Arial" w:hAnsi="Arial" w:cs="Arial"/>
          <w:szCs w:val="16"/>
          <w:lang w:val="it-IT"/>
        </w:rPr>
        <w:tab/>
        <w:t>- 0.192</w:t>
      </w:r>
    </w:p>
    <w:p w14:paraId="39A1A067" w14:textId="77777777" w:rsidR="00337438" w:rsidRPr="008145D7" w:rsidRDefault="00337438" w:rsidP="00831198">
      <w:pPr>
        <w:pStyle w:val="Eingerckt074"/>
        <w:pBdr>
          <w:bottom w:val="single" w:sz="4" w:space="1" w:color="BFBFBF" w:themeColor="background1" w:themeShade="BF"/>
        </w:pBdr>
        <w:tabs>
          <w:tab w:val="clear" w:pos="420"/>
          <w:tab w:val="left" w:pos="142"/>
          <w:tab w:val="left" w:pos="426"/>
          <w:tab w:val="left" w:pos="1134"/>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de-CH"/>
        </w:rPr>
      </w:pPr>
      <w:r w:rsidRPr="00337438">
        <w:rPr>
          <w:rFonts w:ascii="Arial" w:hAnsi="Arial" w:cs="Arial"/>
          <w:szCs w:val="16"/>
          <w:lang w:val="it-IT"/>
        </w:rPr>
        <w:tab/>
      </w:r>
      <w:r w:rsidRPr="00337438">
        <w:rPr>
          <w:rFonts w:ascii="Arial" w:hAnsi="Arial" w:cs="Arial"/>
          <w:szCs w:val="16"/>
          <w:lang w:val="it-IT"/>
        </w:rPr>
        <w:tab/>
      </w:r>
      <w:r w:rsidRPr="008145D7">
        <w:rPr>
          <w:rFonts w:ascii="Arial" w:hAnsi="Arial" w:cs="Arial"/>
          <w:szCs w:val="16"/>
          <w:lang w:val="de-CH"/>
        </w:rPr>
        <w:t>Ferritin mit Fe</w:t>
      </w:r>
      <w:r w:rsidRPr="008145D7">
        <w:rPr>
          <w:rFonts w:ascii="Arial" w:hAnsi="Arial" w:cs="Arial"/>
          <w:szCs w:val="16"/>
          <w:vertAlign w:val="superscript"/>
          <w:lang w:val="de-CH"/>
        </w:rPr>
        <w:t>2</w:t>
      </w:r>
      <w:r w:rsidRPr="008145D7">
        <w:rPr>
          <w:rFonts w:ascii="Arial" w:hAnsi="Arial" w:cs="Arial"/>
          <w:szCs w:val="16"/>
          <w:vertAlign w:val="superscript"/>
        </w:rPr>
        <w:t>+</w:t>
      </w:r>
      <w:r w:rsidRPr="008145D7">
        <w:rPr>
          <w:rFonts w:ascii="Arial" w:hAnsi="Arial" w:cs="Arial"/>
          <w:szCs w:val="16"/>
          <w:lang w:val="de-CH"/>
        </w:rPr>
        <w:tab/>
      </w:r>
      <w:r w:rsidRPr="008145D7">
        <w:rPr>
          <w:rFonts w:ascii="Arial" w:hAnsi="Arial" w:cs="Arial"/>
          <w:szCs w:val="16"/>
          <w:lang w:val="de-CH"/>
        </w:rPr>
        <w:tab/>
      </w:r>
      <w:r w:rsidR="00D859B3">
        <w:rPr>
          <w:rFonts w:ascii="Arial" w:hAnsi="Arial" w:cs="Arial"/>
          <w:szCs w:val="16"/>
          <w:lang w:val="de-CH"/>
        </w:rPr>
        <w:tab/>
      </w:r>
      <w:r w:rsidR="00D859B3">
        <w:rPr>
          <w:rFonts w:ascii="Arial" w:hAnsi="Arial" w:cs="Arial"/>
          <w:szCs w:val="16"/>
          <w:lang w:val="de-CH"/>
        </w:rPr>
        <w:tab/>
      </w:r>
      <w:r w:rsidR="00D859B3">
        <w:rPr>
          <w:rFonts w:ascii="Arial" w:hAnsi="Arial" w:cs="Arial"/>
          <w:szCs w:val="16"/>
          <w:lang w:val="de-CH"/>
        </w:rPr>
        <w:tab/>
      </w:r>
      <w:r w:rsidR="00D859B3">
        <w:rPr>
          <w:rFonts w:ascii="Arial" w:hAnsi="Arial" w:cs="Arial"/>
          <w:szCs w:val="16"/>
          <w:lang w:val="de-CH"/>
        </w:rPr>
        <w:tab/>
      </w:r>
      <w:r w:rsidRPr="008145D7">
        <w:rPr>
          <w:rFonts w:ascii="Cambria Math" w:hAnsi="Cambria Math" w:cs="Cambria Math"/>
          <w:position w:val="2"/>
          <w:szCs w:val="16"/>
        </w:rPr>
        <w:t>⇄</w:t>
      </w:r>
      <w:r w:rsidRPr="008145D7">
        <w:rPr>
          <w:rFonts w:ascii="Arial" w:hAnsi="Arial" w:cs="Arial"/>
          <w:position w:val="2"/>
          <w:szCs w:val="16"/>
        </w:rPr>
        <w:tab/>
      </w:r>
      <w:r w:rsidRPr="008145D7">
        <w:rPr>
          <w:rFonts w:ascii="Arial" w:hAnsi="Arial" w:cs="Arial"/>
          <w:position w:val="2"/>
          <w:szCs w:val="16"/>
        </w:rPr>
        <w:tab/>
        <w:t>Ferritin mit Fe</w:t>
      </w:r>
      <w:r w:rsidRPr="008145D7">
        <w:rPr>
          <w:rFonts w:ascii="Arial" w:hAnsi="Arial" w:cs="Arial"/>
          <w:position w:val="2"/>
          <w:szCs w:val="16"/>
          <w:vertAlign w:val="superscript"/>
        </w:rPr>
        <w:t>3</w:t>
      </w:r>
      <w:r w:rsidRPr="008145D7">
        <w:rPr>
          <w:rFonts w:ascii="Arial" w:hAnsi="Arial" w:cs="Arial"/>
          <w:szCs w:val="16"/>
          <w:vertAlign w:val="superscript"/>
        </w:rPr>
        <w:t>+</w:t>
      </w:r>
      <w:r w:rsidRPr="008145D7">
        <w:rPr>
          <w:rFonts w:ascii="Arial" w:hAnsi="Arial" w:cs="Arial"/>
          <w:szCs w:val="16"/>
          <w:lang w:val="de-CH"/>
        </w:rPr>
        <w:tab/>
      </w:r>
      <w:r w:rsidRPr="008145D7">
        <w:rPr>
          <w:rFonts w:ascii="Arial" w:hAnsi="Arial" w:cs="Arial"/>
          <w:szCs w:val="16"/>
          <w:lang w:val="de-CH"/>
        </w:rPr>
        <w:tab/>
      </w:r>
      <w:r w:rsidRPr="008145D7">
        <w:rPr>
          <w:rFonts w:ascii="Arial" w:hAnsi="Arial" w:cs="Arial"/>
          <w:szCs w:val="16"/>
          <w:lang w:val="de-CH"/>
        </w:rPr>
        <w:tab/>
      </w:r>
      <w:r w:rsidRPr="008145D7">
        <w:rPr>
          <w:rFonts w:ascii="Arial" w:hAnsi="Arial" w:cs="Arial"/>
          <w:szCs w:val="16"/>
          <w:lang w:val="de-CH"/>
        </w:rPr>
        <w:tab/>
      </w:r>
      <w:r w:rsidR="009E39C2">
        <w:rPr>
          <w:rFonts w:ascii="Arial" w:hAnsi="Arial" w:cs="Arial"/>
          <w:szCs w:val="16"/>
          <w:lang w:val="de-CH"/>
        </w:rPr>
        <w:tab/>
      </w:r>
      <w:r w:rsidRPr="008145D7">
        <w:rPr>
          <w:rFonts w:ascii="Arial" w:hAnsi="Arial" w:cs="Arial"/>
          <w:szCs w:val="16"/>
          <w:lang w:val="de-CH"/>
        </w:rPr>
        <w:t xml:space="preserve">+ </w:t>
      </w:r>
      <w:r w:rsidR="00D859B3">
        <w:rPr>
          <w:rFonts w:ascii="Arial" w:hAnsi="Arial" w:cs="Arial"/>
          <w:szCs w:val="16"/>
          <w:lang w:val="de-CH"/>
        </w:rPr>
        <w:t xml:space="preserve"> </w:t>
      </w:r>
      <w:r w:rsidRPr="008145D7">
        <w:rPr>
          <w:rFonts w:ascii="Arial" w:hAnsi="Arial" w:cs="Arial"/>
          <w:szCs w:val="16"/>
          <w:lang w:val="de-CH"/>
        </w:rPr>
        <w:t>1 e</w:t>
      </w:r>
      <w:r w:rsidRPr="008145D7">
        <w:rPr>
          <w:rFonts w:ascii="Arial" w:hAnsi="Arial" w:cs="Arial"/>
          <w:szCs w:val="16"/>
          <w:vertAlign w:val="superscript"/>
          <w:lang w:val="de-CH"/>
        </w:rPr>
        <w:t>-</w:t>
      </w:r>
      <w:r w:rsidRPr="008145D7">
        <w:rPr>
          <w:rFonts w:ascii="Arial" w:hAnsi="Arial" w:cs="Arial"/>
          <w:szCs w:val="16"/>
          <w:lang w:val="de-CH"/>
        </w:rPr>
        <w:tab/>
        <w:t>- 0.19</w:t>
      </w:r>
    </w:p>
    <w:p w14:paraId="089367D6" w14:textId="77777777" w:rsidR="00337438" w:rsidRPr="00337438" w:rsidRDefault="00337438" w:rsidP="0084627B">
      <w:pPr>
        <w:pStyle w:val="Eingerckt074"/>
        <w:pBdr>
          <w:bottom w:val="single" w:sz="4" w:space="1" w:color="BFBFBF" w:themeColor="background1" w:themeShade="BF"/>
        </w:pBdr>
        <w:tabs>
          <w:tab w:val="clear" w:pos="420"/>
          <w:tab w:val="left" w:pos="142"/>
          <w:tab w:val="left" w:pos="426"/>
          <w:tab w:val="left" w:pos="1134"/>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113608">
        <w:rPr>
          <w:rFonts w:ascii="Arial" w:hAnsi="Arial" w:cs="Arial"/>
          <w:szCs w:val="16"/>
          <w:lang w:val="de-CH"/>
        </w:rPr>
        <w:t xml:space="preserve"> </w:t>
      </w:r>
      <w:r w:rsidRPr="00113608">
        <w:rPr>
          <w:rFonts w:ascii="Arial" w:hAnsi="Arial" w:cs="Arial"/>
          <w:szCs w:val="16"/>
          <w:lang w:val="de-CH"/>
        </w:rPr>
        <w:tab/>
        <w:t xml:space="preserve"> </w:t>
      </w:r>
      <w:r w:rsidRPr="00113608">
        <w:rPr>
          <w:rFonts w:ascii="Arial" w:hAnsi="Arial" w:cs="Arial"/>
          <w:szCs w:val="16"/>
          <w:lang w:val="de-CH"/>
        </w:rPr>
        <w:tab/>
      </w:r>
      <w:r w:rsidRPr="00337438">
        <w:rPr>
          <w:rFonts w:ascii="Arial" w:hAnsi="Arial" w:cs="Arial"/>
          <w:szCs w:val="16"/>
          <w:lang w:val="it-IT"/>
        </w:rPr>
        <w:t>CH</w:t>
      </w:r>
      <w:r w:rsidRPr="00337438">
        <w:rPr>
          <w:rFonts w:ascii="Arial" w:hAnsi="Arial" w:cs="Arial"/>
          <w:szCs w:val="16"/>
          <w:vertAlign w:val="subscript"/>
          <w:lang w:val="it-IT"/>
        </w:rPr>
        <w:t>3</w:t>
      </w:r>
      <w:r w:rsidRPr="00337438">
        <w:rPr>
          <w:rFonts w:ascii="Arial" w:hAnsi="Arial" w:cs="Arial"/>
          <w:szCs w:val="16"/>
          <w:lang w:val="it-IT"/>
        </w:rPr>
        <w:t>OH</w:t>
      </w:r>
      <w:r w:rsidRPr="00337438">
        <w:rPr>
          <w:rFonts w:ascii="Arial" w:hAnsi="Arial" w:cs="Arial"/>
          <w:szCs w:val="16"/>
          <w:lang w:val="it-IT"/>
        </w:rPr>
        <w:tab/>
      </w:r>
      <w:r w:rsidRPr="00337438">
        <w:rPr>
          <w:rFonts w:ascii="Arial" w:hAnsi="Arial" w:cs="Arial"/>
          <w:szCs w:val="16"/>
          <w:lang w:val="it-IT"/>
        </w:rPr>
        <w:tab/>
      </w:r>
      <w:r w:rsidR="00D859B3">
        <w:rPr>
          <w:rFonts w:ascii="Arial" w:hAnsi="Arial" w:cs="Arial"/>
          <w:szCs w:val="16"/>
          <w:lang w:val="it-IT"/>
        </w:rPr>
        <w:tab/>
      </w:r>
      <w:r w:rsidR="00D859B3">
        <w:rPr>
          <w:rFonts w:ascii="Arial" w:hAnsi="Arial" w:cs="Arial"/>
          <w:szCs w:val="16"/>
          <w:lang w:val="it-IT"/>
        </w:rPr>
        <w:tab/>
      </w:r>
      <w:r w:rsidR="00D859B3">
        <w:rPr>
          <w:rFonts w:ascii="Arial" w:hAnsi="Arial" w:cs="Arial"/>
          <w:szCs w:val="16"/>
          <w:lang w:val="it-IT"/>
        </w:rPr>
        <w:tab/>
      </w:r>
      <w:r w:rsidRPr="00337438">
        <w:rPr>
          <w:rFonts w:ascii="Arial" w:hAnsi="Arial" w:cs="Arial"/>
          <w:szCs w:val="16"/>
          <w:lang w:val="it-IT"/>
        </w:rPr>
        <w:tab/>
        <w:t xml:space="preserve">  </w:t>
      </w:r>
      <w:r w:rsidRPr="00337438">
        <w:rPr>
          <w:rFonts w:ascii="Arial" w:hAnsi="Arial" w:cs="Arial"/>
          <w:szCs w:val="16"/>
          <w:lang w:val="it-IT"/>
        </w:rPr>
        <w:tab/>
      </w:r>
      <w:r w:rsidRPr="00337438">
        <w:rPr>
          <w:rFonts w:ascii="Cambria Math" w:hAnsi="Cambria Math" w:cs="Cambria Math"/>
          <w:position w:val="2"/>
          <w:szCs w:val="16"/>
          <w:lang w:val="it-IT"/>
        </w:rPr>
        <w:t>⇄</w:t>
      </w:r>
      <w:r w:rsidRPr="00337438">
        <w:rPr>
          <w:rFonts w:ascii="Arial" w:hAnsi="Arial" w:cs="Arial"/>
          <w:szCs w:val="16"/>
          <w:lang w:val="it-IT"/>
        </w:rPr>
        <w:tab/>
      </w:r>
      <w:r w:rsidRPr="00337438">
        <w:rPr>
          <w:rFonts w:ascii="Arial" w:hAnsi="Arial" w:cs="Arial"/>
          <w:szCs w:val="16"/>
          <w:lang w:val="it-IT"/>
        </w:rPr>
        <w:tab/>
        <w:t>CH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r>
      <w:r w:rsidR="00D859B3">
        <w:rPr>
          <w:rFonts w:ascii="Arial" w:hAnsi="Arial" w:cs="Arial"/>
          <w:szCs w:val="16"/>
          <w:lang w:val="it-IT"/>
        </w:rPr>
        <w:tab/>
      </w:r>
      <w:r w:rsidR="00D859B3">
        <w:rPr>
          <w:rFonts w:ascii="Arial" w:hAnsi="Arial" w:cs="Arial"/>
          <w:szCs w:val="16"/>
          <w:lang w:val="it-IT"/>
        </w:rPr>
        <w:tab/>
      </w:r>
      <w:r w:rsidRPr="00337438">
        <w:rPr>
          <w:rFonts w:ascii="Arial" w:hAnsi="Arial" w:cs="Arial"/>
          <w:szCs w:val="16"/>
          <w:lang w:val="it-IT"/>
        </w:rPr>
        <w:t>+</w:t>
      </w:r>
      <w:r w:rsidR="00D859B3">
        <w:rPr>
          <w:rFonts w:ascii="Arial" w:hAnsi="Arial" w:cs="Arial"/>
          <w:szCs w:val="16"/>
          <w:lang w:val="it-IT"/>
        </w:rPr>
        <w:t xml:space="preserve">  </w:t>
      </w:r>
      <w:r w:rsidRPr="00337438">
        <w:rPr>
          <w:rFonts w:ascii="Arial" w:hAnsi="Arial" w:cs="Arial"/>
          <w:szCs w:val="16"/>
          <w:lang w:val="it-IT"/>
        </w:rPr>
        <w:t>2</w:t>
      </w:r>
      <w:r w:rsidRPr="00337438">
        <w:rPr>
          <w:rFonts w:ascii="Arial" w:hAnsi="Arial" w:cs="Arial"/>
          <w:szCs w:val="16"/>
          <w:lang w:val="it-IT"/>
        </w:rPr>
        <w:tab/>
        <w:t>H</w:t>
      </w:r>
      <w:r w:rsidRPr="00337438">
        <w:rPr>
          <w:rFonts w:ascii="Arial" w:hAnsi="Arial" w:cs="Arial"/>
          <w:szCs w:val="16"/>
          <w:vertAlign w:val="superscript"/>
          <w:lang w:val="it-IT"/>
        </w:rPr>
        <w:t>+</w:t>
      </w:r>
      <w:r w:rsidRPr="00337438">
        <w:rPr>
          <w:rFonts w:ascii="Arial" w:hAnsi="Arial" w:cs="Arial"/>
          <w:szCs w:val="16"/>
          <w:lang w:val="it-IT"/>
        </w:rPr>
        <w:t xml:space="preserve"> (aq)</w:t>
      </w:r>
      <w:r w:rsidRPr="00337438">
        <w:rPr>
          <w:rFonts w:ascii="Arial" w:hAnsi="Arial" w:cs="Arial"/>
          <w:szCs w:val="16"/>
          <w:lang w:val="it-IT"/>
        </w:rPr>
        <w:tab/>
        <w:t xml:space="preserve">+ </w:t>
      </w:r>
      <w:r w:rsidR="00D859B3">
        <w:rPr>
          <w:rFonts w:ascii="Arial" w:hAnsi="Arial" w:cs="Arial"/>
          <w:szCs w:val="16"/>
          <w:lang w:val="it-IT"/>
        </w:rPr>
        <w:t xml:space="preserve"> </w:t>
      </w:r>
      <w:r w:rsidRPr="00337438">
        <w:rPr>
          <w:rFonts w:ascii="Arial" w:hAnsi="Arial" w:cs="Arial"/>
          <w:szCs w:val="16"/>
          <w:lang w:val="it-IT"/>
        </w:rPr>
        <w:t>2 e</w:t>
      </w:r>
      <w:r w:rsidRPr="00337438">
        <w:rPr>
          <w:rFonts w:ascii="Arial" w:hAnsi="Arial" w:cs="Arial"/>
          <w:szCs w:val="16"/>
          <w:vertAlign w:val="superscript"/>
          <w:lang w:val="it-IT"/>
        </w:rPr>
        <w:t>-</w:t>
      </w:r>
      <w:r w:rsidRPr="00337438">
        <w:rPr>
          <w:rFonts w:ascii="Arial" w:hAnsi="Arial" w:cs="Arial"/>
          <w:szCs w:val="16"/>
          <w:vertAlign w:val="superscript"/>
          <w:lang w:val="it-IT"/>
        </w:rPr>
        <w:tab/>
      </w:r>
      <w:r w:rsidRPr="00337438">
        <w:rPr>
          <w:rFonts w:ascii="Arial" w:hAnsi="Arial" w:cs="Arial"/>
          <w:szCs w:val="16"/>
          <w:lang w:val="it-IT"/>
        </w:rPr>
        <w:t>- 0.178</w:t>
      </w:r>
    </w:p>
    <w:p w14:paraId="1A033D1C" w14:textId="77777777" w:rsidR="00337438" w:rsidRPr="00337438" w:rsidRDefault="00337438" w:rsidP="009E39C2">
      <w:pPr>
        <w:pStyle w:val="Eingerckt074"/>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t>Malat</w:t>
      </w:r>
      <w:r w:rsidRPr="00337438">
        <w:rPr>
          <w:rFonts w:ascii="Arial" w:hAnsi="Arial" w:cs="Arial"/>
          <w:szCs w:val="16"/>
          <w:vertAlign w:val="superscript"/>
          <w:lang w:val="it-IT"/>
        </w:rPr>
        <w:t>2</w:t>
      </w:r>
      <w:r w:rsidRPr="008145D7">
        <w:rPr>
          <w:rFonts w:ascii="Arial" w:hAnsi="Arial" w:cs="Arial"/>
          <w:szCs w:val="16"/>
          <w:vertAlign w:val="superscript"/>
          <w:lang w:val="it-IT"/>
        </w:rPr>
        <w:t>-</w:t>
      </w:r>
      <w:r w:rsidRPr="00337438">
        <w:rPr>
          <w:rFonts w:ascii="Arial" w:hAnsi="Arial" w:cs="Arial"/>
          <w:szCs w:val="16"/>
          <w:lang w:val="it-IT"/>
        </w:rPr>
        <w:t xml:space="preserve">  </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t xml:space="preserve">  </w:t>
      </w:r>
      <w:r w:rsidRPr="00337438">
        <w:rPr>
          <w:rFonts w:ascii="Arial" w:hAnsi="Arial" w:cs="Arial"/>
          <w:szCs w:val="16"/>
          <w:lang w:val="it-IT"/>
        </w:rPr>
        <w:tab/>
      </w:r>
      <w:r w:rsidR="00D859B3">
        <w:rPr>
          <w:rFonts w:ascii="Arial" w:hAnsi="Arial" w:cs="Arial"/>
          <w:szCs w:val="16"/>
          <w:lang w:val="it-IT"/>
        </w:rPr>
        <w:tab/>
      </w:r>
      <w:r w:rsidR="00D859B3">
        <w:rPr>
          <w:rFonts w:ascii="Arial" w:hAnsi="Arial" w:cs="Arial"/>
          <w:szCs w:val="16"/>
          <w:lang w:val="it-IT"/>
        </w:rPr>
        <w:tab/>
      </w:r>
      <w:r w:rsidRPr="00337438">
        <w:rPr>
          <w:rFonts w:ascii="Cambria Math" w:hAnsi="Cambria Math" w:cs="Cambria Math"/>
          <w:position w:val="2"/>
          <w:szCs w:val="16"/>
          <w:lang w:val="it-IT"/>
        </w:rPr>
        <w:t>⇄</w:t>
      </w:r>
      <w:r w:rsidRPr="00337438">
        <w:rPr>
          <w:rFonts w:ascii="Arial" w:hAnsi="Arial" w:cs="Arial"/>
          <w:szCs w:val="16"/>
          <w:lang w:val="it-IT"/>
        </w:rPr>
        <w:tab/>
      </w:r>
      <w:r w:rsidRPr="00337438">
        <w:rPr>
          <w:rFonts w:ascii="Arial" w:hAnsi="Arial" w:cs="Arial"/>
          <w:szCs w:val="16"/>
          <w:lang w:val="it-IT"/>
        </w:rPr>
        <w:tab/>
        <w:t>Oxaloacetat</w:t>
      </w:r>
      <w:r w:rsidRPr="00337438">
        <w:rPr>
          <w:rFonts w:ascii="Arial" w:hAnsi="Arial" w:cs="Arial"/>
          <w:szCs w:val="16"/>
          <w:vertAlign w:val="superscript"/>
          <w:lang w:val="it-IT"/>
        </w:rPr>
        <w:t>2</w:t>
      </w:r>
      <w:r w:rsidRPr="008145D7">
        <w:rPr>
          <w:rFonts w:ascii="Arial" w:hAnsi="Arial" w:cs="Arial"/>
          <w:szCs w:val="16"/>
          <w:vertAlign w:val="superscript"/>
          <w:lang w:val="it-IT"/>
        </w:rPr>
        <w:t>-</w:t>
      </w:r>
      <w:r w:rsidRPr="00337438">
        <w:rPr>
          <w:rFonts w:ascii="Arial" w:hAnsi="Arial" w:cs="Arial"/>
          <w:szCs w:val="16"/>
          <w:lang w:val="it-IT"/>
        </w:rPr>
        <w:tab/>
      </w:r>
      <w:r w:rsidR="00D859B3">
        <w:rPr>
          <w:rFonts w:ascii="Arial" w:hAnsi="Arial" w:cs="Arial"/>
          <w:szCs w:val="16"/>
          <w:lang w:val="it-IT"/>
        </w:rPr>
        <w:tab/>
      </w:r>
      <w:r w:rsidR="009E39C2">
        <w:rPr>
          <w:rFonts w:ascii="Arial" w:hAnsi="Arial" w:cs="Arial"/>
          <w:szCs w:val="16"/>
          <w:lang w:val="it-IT"/>
        </w:rPr>
        <w:tab/>
      </w:r>
      <w:r w:rsidRPr="00337438">
        <w:rPr>
          <w:rFonts w:ascii="Arial" w:hAnsi="Arial" w:cs="Arial"/>
          <w:szCs w:val="16"/>
          <w:lang w:val="it-IT"/>
        </w:rPr>
        <w:t>+</w:t>
      </w:r>
      <w:r w:rsidR="00D859B3">
        <w:rPr>
          <w:rFonts w:ascii="Arial" w:hAnsi="Arial" w:cs="Arial"/>
          <w:szCs w:val="16"/>
          <w:lang w:val="it-IT"/>
        </w:rPr>
        <w:t xml:space="preserve">  </w:t>
      </w:r>
      <w:r w:rsidRPr="00337438">
        <w:rPr>
          <w:rFonts w:ascii="Arial" w:hAnsi="Arial" w:cs="Arial"/>
          <w:szCs w:val="16"/>
          <w:lang w:val="it-IT"/>
        </w:rPr>
        <w:t>2</w:t>
      </w:r>
      <w:r w:rsidRPr="00337438">
        <w:rPr>
          <w:rFonts w:ascii="Arial" w:hAnsi="Arial" w:cs="Arial"/>
          <w:szCs w:val="16"/>
          <w:lang w:val="it-IT"/>
        </w:rPr>
        <w:tab/>
        <w:t>H</w:t>
      </w:r>
      <w:r w:rsidRPr="00337438">
        <w:rPr>
          <w:rFonts w:ascii="Arial" w:hAnsi="Arial" w:cs="Arial"/>
          <w:szCs w:val="16"/>
          <w:vertAlign w:val="superscript"/>
          <w:lang w:val="it-IT"/>
        </w:rPr>
        <w:t>+</w:t>
      </w:r>
      <w:r w:rsidRPr="00337438">
        <w:rPr>
          <w:rFonts w:ascii="Arial" w:hAnsi="Arial" w:cs="Arial"/>
          <w:szCs w:val="16"/>
          <w:lang w:val="it-IT"/>
        </w:rPr>
        <w:t xml:space="preserve"> (aq)</w:t>
      </w:r>
      <w:r w:rsidRPr="00337438">
        <w:rPr>
          <w:rFonts w:ascii="Arial" w:hAnsi="Arial" w:cs="Arial"/>
          <w:szCs w:val="16"/>
          <w:lang w:val="it-IT"/>
        </w:rPr>
        <w:tab/>
        <w:t xml:space="preserve">+ </w:t>
      </w:r>
      <w:r w:rsidR="00D859B3">
        <w:rPr>
          <w:rFonts w:ascii="Arial" w:hAnsi="Arial" w:cs="Arial"/>
          <w:szCs w:val="16"/>
          <w:lang w:val="it-IT"/>
        </w:rPr>
        <w:t xml:space="preserve"> </w:t>
      </w:r>
      <w:r w:rsidRPr="00337438">
        <w:rPr>
          <w:rFonts w:ascii="Arial" w:hAnsi="Arial" w:cs="Arial"/>
          <w:szCs w:val="16"/>
          <w:lang w:val="it-IT"/>
        </w:rPr>
        <w:t>2 e</w:t>
      </w:r>
      <w:r w:rsidRPr="00337438">
        <w:rPr>
          <w:rFonts w:ascii="Arial" w:hAnsi="Arial" w:cs="Arial"/>
          <w:szCs w:val="16"/>
          <w:vertAlign w:val="superscript"/>
          <w:lang w:val="it-IT"/>
        </w:rPr>
        <w:t>-</w:t>
      </w:r>
      <w:r w:rsidRPr="00337438">
        <w:rPr>
          <w:rFonts w:ascii="Arial" w:hAnsi="Arial" w:cs="Arial"/>
          <w:szCs w:val="16"/>
          <w:vertAlign w:val="superscript"/>
          <w:lang w:val="it-IT"/>
        </w:rPr>
        <w:tab/>
      </w:r>
      <w:r w:rsidRPr="00337438">
        <w:rPr>
          <w:rFonts w:ascii="Arial" w:hAnsi="Arial" w:cs="Arial"/>
          <w:szCs w:val="16"/>
          <w:lang w:val="it-IT"/>
        </w:rPr>
        <w:t>- 0.166</w:t>
      </w:r>
    </w:p>
    <w:p w14:paraId="094C0FC6" w14:textId="77777777" w:rsidR="00337438" w:rsidRPr="00337438" w:rsidRDefault="00337438" w:rsidP="009E39C2">
      <w:pPr>
        <w:pStyle w:val="Eingerckt074"/>
        <w:tabs>
          <w:tab w:val="clear" w:pos="420"/>
          <w:tab w:val="left" w:pos="142"/>
          <w:tab w:val="left" w:pos="426"/>
          <w:tab w:val="left" w:pos="1134"/>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337438">
        <w:rPr>
          <w:rFonts w:ascii="Arial" w:hAnsi="Arial" w:cs="Arial"/>
          <w:szCs w:val="16"/>
          <w:lang w:val="it-IT"/>
        </w:rPr>
        <w:t>#</w:t>
      </w:r>
      <w:r w:rsidR="003B03AD">
        <w:rPr>
          <w:rFonts w:ascii="Arial" w:hAnsi="Arial" w:cs="Arial"/>
          <w:szCs w:val="16"/>
          <w:lang w:val="it-IT"/>
        </w:rPr>
        <w:t>3</w:t>
      </w:r>
      <w:r w:rsidRPr="00337438">
        <w:rPr>
          <w:rFonts w:ascii="Arial" w:hAnsi="Arial" w:cs="Arial"/>
          <w:szCs w:val="16"/>
          <w:lang w:val="it-IT"/>
        </w:rPr>
        <w:tab/>
      </w:r>
      <w:r w:rsidRPr="00337438">
        <w:rPr>
          <w:rFonts w:ascii="Arial" w:hAnsi="Arial" w:cs="Arial"/>
          <w:szCs w:val="16"/>
          <w:lang w:val="it-IT"/>
        </w:rPr>
        <w:tab/>
        <w:t>CH</w:t>
      </w:r>
      <w:r w:rsidRPr="00337438">
        <w:rPr>
          <w:rFonts w:ascii="Arial" w:hAnsi="Arial" w:cs="Arial"/>
          <w:szCs w:val="16"/>
          <w:vertAlign w:val="subscript"/>
          <w:lang w:val="it-IT"/>
        </w:rPr>
        <w:t>3</w:t>
      </w:r>
      <w:r w:rsidRPr="00337438">
        <w:rPr>
          <w:rFonts w:ascii="Arial" w:hAnsi="Arial" w:cs="Arial"/>
          <w:szCs w:val="16"/>
          <w:lang w:val="it-IT"/>
        </w:rPr>
        <w:t>CH</w:t>
      </w:r>
      <w:r w:rsidRPr="00337438">
        <w:rPr>
          <w:rFonts w:ascii="Arial" w:hAnsi="Arial" w:cs="Arial"/>
          <w:szCs w:val="16"/>
          <w:vertAlign w:val="subscript"/>
          <w:lang w:val="it-IT"/>
        </w:rPr>
        <w:t>2</w:t>
      </w:r>
      <w:r w:rsidRPr="00337438">
        <w:rPr>
          <w:rFonts w:ascii="Arial" w:hAnsi="Arial" w:cs="Arial"/>
          <w:szCs w:val="16"/>
          <w:lang w:val="it-IT"/>
        </w:rPr>
        <w:t>COO</w:t>
      </w:r>
      <w:r w:rsidRPr="008145D7">
        <w:rPr>
          <w:rFonts w:ascii="Arial" w:hAnsi="Arial" w:cs="Arial"/>
          <w:szCs w:val="16"/>
          <w:vertAlign w:val="superscript"/>
          <w:lang w:val="it-IT"/>
        </w:rPr>
        <w:t>-</w:t>
      </w:r>
      <w:r w:rsidRPr="00337438">
        <w:rPr>
          <w:rFonts w:ascii="Arial" w:hAnsi="Arial" w:cs="Arial"/>
          <w:szCs w:val="16"/>
          <w:lang w:val="it-IT"/>
        </w:rPr>
        <w:t xml:space="preserve"> (Propionat) </w:t>
      </w:r>
      <w:r w:rsidR="00D859B3">
        <w:rPr>
          <w:rFonts w:ascii="Arial" w:hAnsi="Arial" w:cs="Arial"/>
          <w:szCs w:val="16"/>
          <w:lang w:val="it-IT"/>
        </w:rPr>
        <w:tab/>
      </w:r>
      <w:r w:rsidRPr="00337438">
        <w:rPr>
          <w:rFonts w:ascii="Arial" w:hAnsi="Arial" w:cs="Arial"/>
          <w:szCs w:val="16"/>
          <w:lang w:val="it-IT"/>
        </w:rPr>
        <w:t>+</w:t>
      </w:r>
      <w:r w:rsidR="00D859B3">
        <w:rPr>
          <w:rFonts w:ascii="Arial" w:hAnsi="Arial" w:cs="Arial"/>
          <w:szCs w:val="16"/>
          <w:lang w:val="it-IT"/>
        </w:rPr>
        <w:tab/>
      </w:r>
      <w:r w:rsidRPr="00337438">
        <w:rPr>
          <w:rFonts w:ascii="Arial" w:hAnsi="Arial" w:cs="Arial"/>
          <w:szCs w:val="16"/>
          <w:lang w:val="it-IT"/>
        </w:rPr>
        <w:t>H</w:t>
      </w:r>
      <w:r w:rsidRPr="00337438">
        <w:rPr>
          <w:rFonts w:ascii="Arial" w:hAnsi="Arial" w:cs="Arial"/>
          <w:szCs w:val="16"/>
          <w:vertAlign w:val="subscript"/>
          <w:lang w:val="it-IT"/>
        </w:rPr>
        <w:t>2</w:t>
      </w:r>
      <w:r w:rsidRPr="00337438">
        <w:rPr>
          <w:rFonts w:ascii="Arial" w:hAnsi="Arial" w:cs="Arial"/>
          <w:szCs w:val="16"/>
          <w:lang w:val="it-IT"/>
        </w:rPr>
        <w:t xml:space="preserve">O  </w:t>
      </w:r>
      <w:r w:rsidRPr="00337438">
        <w:rPr>
          <w:rFonts w:ascii="Arial" w:hAnsi="Arial" w:cs="Arial"/>
          <w:szCs w:val="16"/>
          <w:lang w:val="it-IT"/>
        </w:rPr>
        <w:tab/>
      </w:r>
      <w:r w:rsidRPr="00337438">
        <w:rPr>
          <w:rFonts w:ascii="Cambria Math" w:hAnsi="Cambria Math" w:cs="Cambria Math"/>
          <w:position w:val="2"/>
          <w:szCs w:val="16"/>
          <w:lang w:val="it-IT"/>
        </w:rPr>
        <w:t>⇄</w:t>
      </w:r>
      <w:r w:rsidRPr="00337438">
        <w:rPr>
          <w:rFonts w:ascii="Arial" w:hAnsi="Arial" w:cs="Arial"/>
          <w:szCs w:val="16"/>
          <w:lang w:val="it-IT"/>
        </w:rPr>
        <w:tab/>
      </w:r>
      <w:r w:rsidRPr="00337438">
        <w:rPr>
          <w:rFonts w:ascii="Arial" w:hAnsi="Arial" w:cs="Arial"/>
          <w:szCs w:val="16"/>
          <w:lang w:val="it-IT"/>
        </w:rPr>
        <w:tab/>
        <w:t>C</w:t>
      </w:r>
      <w:r w:rsidRPr="00337438">
        <w:rPr>
          <w:rFonts w:ascii="Arial" w:hAnsi="Arial" w:cs="Arial"/>
          <w:szCs w:val="16"/>
          <w:vertAlign w:val="subscript"/>
          <w:lang w:val="it-IT"/>
        </w:rPr>
        <w:t>3</w:t>
      </w:r>
      <w:r w:rsidRPr="00337438">
        <w:rPr>
          <w:rFonts w:ascii="Arial" w:hAnsi="Arial" w:cs="Arial"/>
          <w:szCs w:val="16"/>
          <w:lang w:val="it-IT"/>
        </w:rPr>
        <w:t>H</w:t>
      </w:r>
      <w:r w:rsidRPr="00337438">
        <w:rPr>
          <w:rFonts w:ascii="Arial" w:hAnsi="Arial" w:cs="Arial"/>
          <w:szCs w:val="16"/>
          <w:vertAlign w:val="subscript"/>
          <w:lang w:val="it-IT"/>
        </w:rPr>
        <w:t>3</w:t>
      </w:r>
      <w:r w:rsidRPr="00337438">
        <w:rPr>
          <w:rFonts w:ascii="Arial" w:hAnsi="Arial" w:cs="Arial"/>
          <w:szCs w:val="16"/>
          <w:lang w:val="it-IT"/>
        </w:rPr>
        <w:t>O</w:t>
      </w:r>
      <w:r w:rsidRPr="00337438">
        <w:rPr>
          <w:rFonts w:ascii="Arial" w:hAnsi="Arial" w:cs="Arial"/>
          <w:szCs w:val="16"/>
          <w:vertAlign w:val="subscript"/>
          <w:lang w:val="it-IT"/>
        </w:rPr>
        <w:t>3</w:t>
      </w:r>
      <w:r w:rsidRPr="00337438">
        <w:rPr>
          <w:rFonts w:ascii="Arial" w:hAnsi="Arial" w:cs="Arial"/>
          <w:szCs w:val="16"/>
          <w:vertAlign w:val="superscript"/>
          <w:lang w:val="it-IT"/>
        </w:rPr>
        <w:t xml:space="preserve">- </w:t>
      </w:r>
      <w:r w:rsidRPr="008145D7">
        <w:rPr>
          <w:rFonts w:ascii="Arial" w:hAnsi="Arial" w:cs="Arial"/>
          <w:szCs w:val="16"/>
          <w:lang w:val="it-IT"/>
        </w:rPr>
        <w:t xml:space="preserve">(Pyruvat) </w:t>
      </w:r>
      <w:r w:rsidR="00D859B3">
        <w:rPr>
          <w:rFonts w:ascii="Arial" w:hAnsi="Arial" w:cs="Arial"/>
          <w:szCs w:val="16"/>
          <w:lang w:val="it-IT"/>
        </w:rPr>
        <w:tab/>
      </w:r>
      <w:r w:rsidR="00D859B3">
        <w:rPr>
          <w:rFonts w:ascii="Arial" w:hAnsi="Arial" w:cs="Arial"/>
          <w:szCs w:val="16"/>
          <w:lang w:val="it-IT"/>
        </w:rPr>
        <w:tab/>
        <w:t xml:space="preserve">+  </w:t>
      </w:r>
      <w:r w:rsidRPr="00337438">
        <w:rPr>
          <w:rFonts w:ascii="Arial" w:hAnsi="Arial" w:cs="Arial"/>
          <w:szCs w:val="16"/>
          <w:lang w:val="it-IT"/>
        </w:rPr>
        <w:t>4</w:t>
      </w:r>
      <w:r w:rsidRPr="00337438">
        <w:rPr>
          <w:rFonts w:ascii="Arial" w:hAnsi="Arial" w:cs="Arial"/>
          <w:szCs w:val="16"/>
          <w:lang w:val="it-IT"/>
        </w:rPr>
        <w:tab/>
        <w:t>H</w:t>
      </w:r>
      <w:r w:rsidRPr="00337438">
        <w:rPr>
          <w:rFonts w:ascii="Arial" w:hAnsi="Arial" w:cs="Arial"/>
          <w:szCs w:val="16"/>
          <w:vertAlign w:val="superscript"/>
          <w:lang w:val="it-IT"/>
        </w:rPr>
        <w:t>+</w:t>
      </w:r>
      <w:r w:rsidRPr="00337438">
        <w:rPr>
          <w:rFonts w:ascii="Arial" w:hAnsi="Arial" w:cs="Arial"/>
          <w:szCs w:val="16"/>
          <w:lang w:val="it-IT"/>
        </w:rPr>
        <w:t xml:space="preserve"> (aq)</w:t>
      </w:r>
      <w:r w:rsidRPr="00337438">
        <w:rPr>
          <w:rFonts w:ascii="Arial" w:hAnsi="Arial" w:cs="Arial"/>
          <w:szCs w:val="16"/>
          <w:lang w:val="it-IT"/>
        </w:rPr>
        <w:tab/>
        <w:t xml:space="preserve">+ </w:t>
      </w:r>
      <w:r w:rsidR="00D859B3">
        <w:rPr>
          <w:rFonts w:ascii="Arial" w:hAnsi="Arial" w:cs="Arial"/>
          <w:szCs w:val="16"/>
          <w:lang w:val="it-IT"/>
        </w:rPr>
        <w:t xml:space="preserve"> </w:t>
      </w:r>
      <w:r w:rsidRPr="00337438">
        <w:rPr>
          <w:rFonts w:ascii="Arial" w:hAnsi="Arial" w:cs="Arial"/>
          <w:szCs w:val="16"/>
          <w:lang w:val="it-IT"/>
        </w:rPr>
        <w:t>4 e</w:t>
      </w:r>
      <w:r w:rsidRPr="00337438">
        <w:rPr>
          <w:rFonts w:ascii="Arial" w:hAnsi="Arial" w:cs="Arial"/>
          <w:szCs w:val="16"/>
          <w:vertAlign w:val="superscript"/>
          <w:lang w:val="it-IT"/>
        </w:rPr>
        <w:t>-</w:t>
      </w:r>
      <w:r w:rsidRPr="00337438">
        <w:rPr>
          <w:rFonts w:ascii="Arial" w:hAnsi="Arial" w:cs="Arial"/>
          <w:szCs w:val="16"/>
          <w:vertAlign w:val="superscript"/>
          <w:lang w:val="it-IT"/>
        </w:rPr>
        <w:tab/>
      </w:r>
      <w:r w:rsidRPr="00337438">
        <w:rPr>
          <w:rFonts w:ascii="Arial" w:hAnsi="Arial" w:cs="Arial"/>
          <w:szCs w:val="16"/>
          <w:lang w:val="it-IT"/>
        </w:rPr>
        <w:t>- 0.111</w:t>
      </w:r>
    </w:p>
    <w:p w14:paraId="4605E609" w14:textId="77777777" w:rsidR="00337438" w:rsidRPr="00335BDD" w:rsidRDefault="00337438" w:rsidP="009E39C2">
      <w:pPr>
        <w:pStyle w:val="Eingerckt074"/>
        <w:tabs>
          <w:tab w:val="clear" w:pos="420"/>
          <w:tab w:val="left" w:pos="142"/>
          <w:tab w:val="left" w:pos="426"/>
          <w:tab w:val="left" w:pos="1134"/>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en-US"/>
        </w:rPr>
      </w:pPr>
      <w:r w:rsidRPr="00335BDD">
        <w:rPr>
          <w:rFonts w:ascii="Arial" w:hAnsi="Arial" w:cs="Arial"/>
          <w:szCs w:val="16"/>
          <w:lang w:val="en-US"/>
        </w:rPr>
        <w:t>#</w:t>
      </w:r>
      <w:r w:rsidR="003B03AD" w:rsidRPr="00335BDD">
        <w:rPr>
          <w:rFonts w:ascii="Arial" w:hAnsi="Arial" w:cs="Arial"/>
          <w:szCs w:val="16"/>
          <w:lang w:val="en-US"/>
        </w:rPr>
        <w:t>3</w:t>
      </w:r>
      <w:r w:rsidRPr="00335BDD">
        <w:rPr>
          <w:rFonts w:ascii="Arial" w:hAnsi="Arial" w:cs="Arial"/>
          <w:szCs w:val="16"/>
          <w:lang w:val="en-US"/>
        </w:rPr>
        <w:tab/>
      </w:r>
      <w:r w:rsidRPr="00335BDD">
        <w:rPr>
          <w:rFonts w:ascii="Arial" w:hAnsi="Arial" w:cs="Arial"/>
          <w:szCs w:val="16"/>
          <w:lang w:val="en-US"/>
        </w:rPr>
        <w:tab/>
        <w:t>CH</w:t>
      </w:r>
      <w:r w:rsidRPr="00335BDD">
        <w:rPr>
          <w:rFonts w:ascii="Arial" w:hAnsi="Arial" w:cs="Arial"/>
          <w:szCs w:val="16"/>
          <w:vertAlign w:val="subscript"/>
          <w:lang w:val="en-US"/>
        </w:rPr>
        <w:t>3</w:t>
      </w:r>
      <w:r w:rsidRPr="00335BDD">
        <w:rPr>
          <w:rFonts w:ascii="Arial" w:hAnsi="Arial" w:cs="Arial"/>
          <w:szCs w:val="16"/>
          <w:lang w:val="en-US"/>
        </w:rPr>
        <w:t>CH</w:t>
      </w:r>
      <w:r w:rsidRPr="00335BDD">
        <w:rPr>
          <w:rFonts w:ascii="Arial" w:hAnsi="Arial" w:cs="Arial"/>
          <w:szCs w:val="16"/>
          <w:vertAlign w:val="subscript"/>
          <w:lang w:val="en-US"/>
        </w:rPr>
        <w:t>2</w:t>
      </w:r>
      <w:r w:rsidRPr="00335BDD">
        <w:rPr>
          <w:rFonts w:ascii="Arial" w:hAnsi="Arial" w:cs="Arial"/>
          <w:szCs w:val="16"/>
          <w:lang w:val="en-US"/>
        </w:rPr>
        <w:t xml:space="preserve">OH (Ethanol) </w:t>
      </w:r>
      <w:r w:rsidR="00D859B3" w:rsidRPr="00335BDD">
        <w:rPr>
          <w:rFonts w:ascii="Arial" w:hAnsi="Arial" w:cs="Arial"/>
          <w:szCs w:val="16"/>
          <w:lang w:val="en-US"/>
        </w:rPr>
        <w:tab/>
      </w:r>
      <w:r w:rsidRPr="00335BDD">
        <w:rPr>
          <w:rFonts w:ascii="Arial" w:hAnsi="Arial" w:cs="Arial"/>
          <w:szCs w:val="16"/>
          <w:lang w:val="en-US"/>
        </w:rPr>
        <w:t>+ CO</w:t>
      </w:r>
      <w:r w:rsidRPr="00335BDD">
        <w:rPr>
          <w:rFonts w:ascii="Arial" w:hAnsi="Arial" w:cs="Arial"/>
          <w:szCs w:val="16"/>
          <w:vertAlign w:val="subscript"/>
          <w:lang w:val="en-US"/>
        </w:rPr>
        <w:t>2</w:t>
      </w:r>
      <w:r w:rsidRPr="00335BDD">
        <w:rPr>
          <w:rFonts w:ascii="Arial" w:hAnsi="Arial" w:cs="Arial"/>
          <w:szCs w:val="16"/>
          <w:lang w:val="en-US"/>
        </w:rPr>
        <w:tab/>
      </w:r>
      <w:r w:rsidR="00D859B3" w:rsidRPr="00335BDD">
        <w:rPr>
          <w:rFonts w:ascii="Arial" w:hAnsi="Arial" w:cs="Arial"/>
          <w:szCs w:val="16"/>
          <w:lang w:val="en-US"/>
        </w:rPr>
        <w:tab/>
      </w:r>
      <w:r w:rsidR="00D859B3" w:rsidRPr="00335BDD">
        <w:rPr>
          <w:rFonts w:ascii="Arial" w:hAnsi="Arial" w:cs="Arial"/>
          <w:szCs w:val="16"/>
          <w:lang w:val="en-US"/>
        </w:rPr>
        <w:tab/>
      </w:r>
      <w:r w:rsidR="00D859B3" w:rsidRPr="00335BDD">
        <w:rPr>
          <w:rFonts w:ascii="Arial" w:hAnsi="Arial" w:cs="Arial"/>
          <w:szCs w:val="16"/>
          <w:lang w:val="en-US"/>
        </w:rPr>
        <w:tab/>
      </w:r>
      <w:r w:rsidRPr="00335BDD">
        <w:rPr>
          <w:rFonts w:ascii="Cambria Math" w:hAnsi="Cambria Math" w:cs="Cambria Math"/>
          <w:position w:val="2"/>
          <w:szCs w:val="16"/>
          <w:lang w:val="en-US"/>
        </w:rPr>
        <w:t>⇄</w:t>
      </w:r>
      <w:r w:rsidRPr="00335BDD">
        <w:rPr>
          <w:rFonts w:ascii="Arial" w:hAnsi="Arial" w:cs="Arial"/>
          <w:szCs w:val="16"/>
          <w:lang w:val="en-US"/>
        </w:rPr>
        <w:tab/>
      </w:r>
      <w:r w:rsidRPr="00335BDD">
        <w:rPr>
          <w:rFonts w:ascii="Arial" w:hAnsi="Arial" w:cs="Arial"/>
          <w:szCs w:val="16"/>
          <w:lang w:val="en-US"/>
        </w:rPr>
        <w:tab/>
        <w:t>C</w:t>
      </w:r>
      <w:r w:rsidRPr="00335BDD">
        <w:rPr>
          <w:rFonts w:ascii="Arial" w:hAnsi="Arial" w:cs="Arial"/>
          <w:szCs w:val="16"/>
          <w:vertAlign w:val="subscript"/>
          <w:lang w:val="en-US"/>
        </w:rPr>
        <w:t>3</w:t>
      </w:r>
      <w:r w:rsidRPr="00335BDD">
        <w:rPr>
          <w:rFonts w:ascii="Arial" w:hAnsi="Arial" w:cs="Arial"/>
          <w:szCs w:val="16"/>
          <w:lang w:val="en-US"/>
        </w:rPr>
        <w:t>H</w:t>
      </w:r>
      <w:r w:rsidRPr="00335BDD">
        <w:rPr>
          <w:rFonts w:ascii="Arial" w:hAnsi="Arial" w:cs="Arial"/>
          <w:szCs w:val="16"/>
          <w:vertAlign w:val="subscript"/>
          <w:lang w:val="en-US"/>
        </w:rPr>
        <w:t>3</w:t>
      </w:r>
      <w:r w:rsidRPr="00335BDD">
        <w:rPr>
          <w:rFonts w:ascii="Arial" w:hAnsi="Arial" w:cs="Arial"/>
          <w:szCs w:val="16"/>
          <w:lang w:val="en-US"/>
        </w:rPr>
        <w:t>O</w:t>
      </w:r>
      <w:r w:rsidRPr="00335BDD">
        <w:rPr>
          <w:rFonts w:ascii="Arial" w:hAnsi="Arial" w:cs="Arial"/>
          <w:szCs w:val="16"/>
          <w:vertAlign w:val="subscript"/>
          <w:lang w:val="en-US"/>
        </w:rPr>
        <w:t>3</w:t>
      </w:r>
      <w:r w:rsidRPr="00335BDD">
        <w:rPr>
          <w:rFonts w:ascii="Arial" w:hAnsi="Arial" w:cs="Arial"/>
          <w:szCs w:val="16"/>
          <w:vertAlign w:val="superscript"/>
          <w:lang w:val="en-US"/>
        </w:rPr>
        <w:t xml:space="preserve">- </w:t>
      </w:r>
      <w:r w:rsidRPr="00335BDD">
        <w:rPr>
          <w:rFonts w:ascii="Arial" w:hAnsi="Arial" w:cs="Arial"/>
          <w:szCs w:val="16"/>
          <w:lang w:val="en-US"/>
        </w:rPr>
        <w:t xml:space="preserve">(Pyruvat) </w:t>
      </w:r>
      <w:r w:rsidR="00D859B3" w:rsidRPr="00335BDD">
        <w:rPr>
          <w:rFonts w:ascii="Arial" w:hAnsi="Arial" w:cs="Arial"/>
          <w:szCs w:val="16"/>
          <w:lang w:val="en-US"/>
        </w:rPr>
        <w:tab/>
      </w:r>
      <w:r w:rsidR="00D859B3" w:rsidRPr="00335BDD">
        <w:rPr>
          <w:rFonts w:ascii="Arial" w:hAnsi="Arial" w:cs="Arial"/>
          <w:szCs w:val="16"/>
          <w:lang w:val="en-US"/>
        </w:rPr>
        <w:tab/>
      </w:r>
      <w:r w:rsidRPr="00335BDD">
        <w:rPr>
          <w:rFonts w:ascii="Arial" w:hAnsi="Arial" w:cs="Arial"/>
          <w:szCs w:val="16"/>
          <w:lang w:val="en-US"/>
        </w:rPr>
        <w:t>+</w:t>
      </w:r>
      <w:r w:rsidR="00D859B3" w:rsidRPr="00335BDD">
        <w:rPr>
          <w:rFonts w:ascii="Arial" w:hAnsi="Arial" w:cs="Arial"/>
          <w:szCs w:val="16"/>
          <w:lang w:val="en-US"/>
        </w:rPr>
        <w:t xml:space="preserve">  </w:t>
      </w:r>
      <w:r w:rsidRPr="00335BDD">
        <w:rPr>
          <w:rFonts w:ascii="Arial" w:hAnsi="Arial" w:cs="Arial"/>
          <w:szCs w:val="16"/>
          <w:lang w:val="en-US"/>
        </w:rPr>
        <w:t>3</w:t>
      </w:r>
      <w:r w:rsidRPr="00335BDD">
        <w:rPr>
          <w:rFonts w:ascii="Arial" w:hAnsi="Arial" w:cs="Arial"/>
          <w:szCs w:val="16"/>
          <w:lang w:val="en-US"/>
        </w:rPr>
        <w:tab/>
        <w:t>H</w:t>
      </w:r>
      <w:r w:rsidRPr="00335BDD">
        <w:rPr>
          <w:rFonts w:ascii="Arial" w:hAnsi="Arial" w:cs="Arial"/>
          <w:szCs w:val="16"/>
          <w:vertAlign w:val="superscript"/>
          <w:lang w:val="en-US"/>
        </w:rPr>
        <w:t>+</w:t>
      </w:r>
      <w:r w:rsidRPr="00335BDD">
        <w:rPr>
          <w:rFonts w:ascii="Arial" w:hAnsi="Arial" w:cs="Arial"/>
          <w:szCs w:val="16"/>
          <w:lang w:val="en-US"/>
        </w:rPr>
        <w:t xml:space="preserve"> (aq)</w:t>
      </w:r>
      <w:r w:rsidRPr="00335BDD">
        <w:rPr>
          <w:rFonts w:ascii="Arial" w:hAnsi="Arial" w:cs="Arial"/>
          <w:szCs w:val="16"/>
          <w:lang w:val="en-US"/>
        </w:rPr>
        <w:tab/>
        <w:t xml:space="preserve">+ </w:t>
      </w:r>
      <w:r w:rsidR="00D859B3" w:rsidRPr="00335BDD">
        <w:rPr>
          <w:rFonts w:ascii="Arial" w:hAnsi="Arial" w:cs="Arial"/>
          <w:szCs w:val="16"/>
          <w:lang w:val="en-US"/>
        </w:rPr>
        <w:t xml:space="preserve"> </w:t>
      </w:r>
      <w:r w:rsidRPr="00335BDD">
        <w:rPr>
          <w:rFonts w:ascii="Arial" w:hAnsi="Arial" w:cs="Arial"/>
          <w:szCs w:val="16"/>
          <w:lang w:val="en-US"/>
        </w:rPr>
        <w:t>2 e</w:t>
      </w:r>
      <w:r w:rsidRPr="00335BDD">
        <w:rPr>
          <w:rFonts w:ascii="Arial" w:hAnsi="Arial" w:cs="Arial"/>
          <w:szCs w:val="16"/>
          <w:vertAlign w:val="superscript"/>
          <w:lang w:val="en-US"/>
        </w:rPr>
        <w:t>-</w:t>
      </w:r>
      <w:r w:rsidRPr="00335BDD">
        <w:rPr>
          <w:rFonts w:ascii="Arial" w:hAnsi="Arial" w:cs="Arial"/>
          <w:szCs w:val="16"/>
          <w:vertAlign w:val="superscript"/>
          <w:lang w:val="en-US"/>
        </w:rPr>
        <w:tab/>
      </w:r>
      <w:r w:rsidRPr="00335BDD">
        <w:rPr>
          <w:rFonts w:ascii="Arial" w:hAnsi="Arial" w:cs="Arial"/>
          <w:szCs w:val="16"/>
          <w:lang w:val="en-US"/>
        </w:rPr>
        <w:t>- 0.100</w:t>
      </w:r>
    </w:p>
    <w:p w14:paraId="6B56CF91" w14:textId="77777777" w:rsidR="00337438" w:rsidRPr="00335BDD" w:rsidRDefault="003B03AD" w:rsidP="00831198">
      <w:pPr>
        <w:pStyle w:val="Eingerckt074"/>
        <w:pBdr>
          <w:bottom w:val="single" w:sz="4" w:space="1" w:color="BFBFBF" w:themeColor="background1" w:themeShade="BF"/>
        </w:pBdr>
        <w:tabs>
          <w:tab w:val="clear" w:pos="420"/>
          <w:tab w:val="left" w:pos="142"/>
          <w:tab w:val="left" w:pos="426"/>
          <w:tab w:val="left" w:pos="1134"/>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en-US"/>
        </w:rPr>
      </w:pPr>
      <w:r w:rsidRPr="00335BDD">
        <w:rPr>
          <w:rFonts w:ascii="Arial" w:hAnsi="Arial" w:cs="Arial"/>
          <w:szCs w:val="16"/>
          <w:lang w:val="en-US"/>
        </w:rPr>
        <w:t>#4</w:t>
      </w:r>
      <w:r w:rsidR="00337438" w:rsidRPr="00335BDD">
        <w:rPr>
          <w:rFonts w:ascii="Arial" w:hAnsi="Arial" w:cs="Arial"/>
          <w:szCs w:val="16"/>
          <w:lang w:val="en-US"/>
        </w:rPr>
        <w:tab/>
      </w:r>
      <w:r w:rsidR="00337438" w:rsidRPr="00335BDD">
        <w:rPr>
          <w:rFonts w:ascii="Arial" w:hAnsi="Arial" w:cs="Arial"/>
          <w:szCs w:val="16"/>
          <w:lang w:val="en-US"/>
        </w:rPr>
        <w:tab/>
        <w:t>Fe</w:t>
      </w:r>
      <w:r w:rsidR="00337438" w:rsidRPr="00335BDD">
        <w:rPr>
          <w:rFonts w:ascii="Arial" w:hAnsi="Arial" w:cs="Arial"/>
          <w:szCs w:val="16"/>
          <w:vertAlign w:val="superscript"/>
          <w:lang w:val="en-US"/>
        </w:rPr>
        <w:t>2+</w:t>
      </w:r>
      <w:r w:rsidR="00337438" w:rsidRPr="00335BDD">
        <w:rPr>
          <w:rFonts w:ascii="Arial" w:hAnsi="Arial" w:cs="Arial"/>
          <w:szCs w:val="16"/>
          <w:lang w:val="en-US"/>
        </w:rPr>
        <w:t xml:space="preserve"> </w:t>
      </w:r>
      <w:r w:rsidR="00337438" w:rsidRPr="00335BDD">
        <w:rPr>
          <w:rFonts w:ascii="Arial" w:hAnsi="Arial" w:cs="Arial"/>
          <w:szCs w:val="16"/>
          <w:lang w:val="en-US"/>
        </w:rPr>
        <w:tab/>
      </w:r>
      <w:r w:rsidR="00D859B3" w:rsidRPr="00335BDD">
        <w:rPr>
          <w:rFonts w:ascii="Arial" w:hAnsi="Arial" w:cs="Arial"/>
          <w:szCs w:val="16"/>
          <w:lang w:val="en-US"/>
        </w:rPr>
        <w:tab/>
      </w:r>
      <w:r w:rsidR="00D859B3" w:rsidRPr="00335BDD">
        <w:rPr>
          <w:rFonts w:ascii="Arial" w:hAnsi="Arial" w:cs="Arial"/>
          <w:szCs w:val="16"/>
          <w:lang w:val="en-US"/>
        </w:rPr>
        <w:tab/>
      </w:r>
      <w:r w:rsidR="00D859B3" w:rsidRPr="00335BDD">
        <w:rPr>
          <w:rFonts w:ascii="Arial" w:hAnsi="Arial" w:cs="Arial"/>
          <w:szCs w:val="16"/>
          <w:lang w:val="en-US"/>
        </w:rPr>
        <w:tab/>
        <w:t>+  3</w:t>
      </w:r>
      <w:r w:rsidR="00D859B3" w:rsidRPr="00335BDD">
        <w:rPr>
          <w:rFonts w:ascii="Arial" w:hAnsi="Arial" w:cs="Arial"/>
          <w:szCs w:val="16"/>
          <w:lang w:val="en-US"/>
        </w:rPr>
        <w:tab/>
      </w:r>
      <w:r w:rsidR="00337438" w:rsidRPr="00335BDD">
        <w:rPr>
          <w:rFonts w:ascii="Arial" w:hAnsi="Arial" w:cs="Arial"/>
          <w:szCs w:val="16"/>
          <w:lang w:val="en-US"/>
        </w:rPr>
        <w:t>H</w:t>
      </w:r>
      <w:r w:rsidR="00337438" w:rsidRPr="00335BDD">
        <w:rPr>
          <w:rFonts w:ascii="Arial" w:hAnsi="Arial" w:cs="Arial"/>
          <w:szCs w:val="16"/>
          <w:vertAlign w:val="subscript"/>
          <w:lang w:val="en-US"/>
        </w:rPr>
        <w:t>2</w:t>
      </w:r>
      <w:r w:rsidR="00337438" w:rsidRPr="00335BDD">
        <w:rPr>
          <w:rFonts w:ascii="Arial" w:hAnsi="Arial" w:cs="Arial"/>
          <w:szCs w:val="16"/>
          <w:lang w:val="en-US"/>
        </w:rPr>
        <w:t xml:space="preserve">O </w:t>
      </w:r>
      <w:r w:rsidR="00337438" w:rsidRPr="00335BDD">
        <w:rPr>
          <w:rFonts w:ascii="Arial" w:hAnsi="Arial" w:cs="Arial"/>
          <w:szCs w:val="16"/>
          <w:lang w:val="en-US"/>
        </w:rPr>
        <w:tab/>
      </w:r>
      <w:r w:rsidR="00337438" w:rsidRPr="00335BDD">
        <w:rPr>
          <w:rFonts w:ascii="Cambria Math" w:hAnsi="Cambria Math" w:cs="Cambria Math"/>
          <w:position w:val="2"/>
          <w:szCs w:val="16"/>
          <w:lang w:val="en-US"/>
        </w:rPr>
        <w:t>⇄</w:t>
      </w:r>
      <w:r w:rsidR="00337438" w:rsidRPr="00335BDD">
        <w:rPr>
          <w:rFonts w:ascii="Arial" w:hAnsi="Arial" w:cs="Arial"/>
          <w:szCs w:val="16"/>
          <w:lang w:val="en-US"/>
        </w:rPr>
        <w:tab/>
      </w:r>
      <w:r w:rsidR="00337438" w:rsidRPr="00335BDD">
        <w:rPr>
          <w:rFonts w:ascii="Arial" w:hAnsi="Arial" w:cs="Arial"/>
          <w:szCs w:val="16"/>
          <w:lang w:val="en-US"/>
        </w:rPr>
        <w:tab/>
        <w:t>Fe(OH)</w:t>
      </w:r>
      <w:r w:rsidR="00337438" w:rsidRPr="00335BDD">
        <w:rPr>
          <w:rFonts w:ascii="Arial" w:hAnsi="Arial" w:cs="Arial"/>
          <w:szCs w:val="16"/>
          <w:vertAlign w:val="subscript"/>
          <w:lang w:val="en-US"/>
        </w:rPr>
        <w:t>3</w:t>
      </w:r>
      <w:r w:rsidR="00337438" w:rsidRPr="00335BDD">
        <w:rPr>
          <w:rFonts w:ascii="Arial" w:hAnsi="Arial" w:cs="Arial"/>
          <w:szCs w:val="16"/>
          <w:lang w:val="en-US"/>
        </w:rPr>
        <w:t xml:space="preserve"> (s) </w:t>
      </w:r>
      <w:r w:rsidR="00337438" w:rsidRPr="00335BDD">
        <w:rPr>
          <w:rFonts w:ascii="Arial" w:hAnsi="Arial" w:cs="Arial"/>
          <w:szCs w:val="16"/>
          <w:lang w:val="en-US"/>
        </w:rPr>
        <w:tab/>
      </w:r>
      <w:r w:rsidR="00337438" w:rsidRPr="00335BDD">
        <w:rPr>
          <w:rFonts w:ascii="Arial" w:hAnsi="Arial" w:cs="Arial"/>
          <w:szCs w:val="16"/>
          <w:lang w:val="en-US"/>
        </w:rPr>
        <w:tab/>
      </w:r>
      <w:r w:rsidR="009E39C2" w:rsidRPr="00335BDD">
        <w:rPr>
          <w:rFonts w:ascii="Arial" w:hAnsi="Arial" w:cs="Arial"/>
          <w:szCs w:val="16"/>
          <w:lang w:val="en-US"/>
        </w:rPr>
        <w:tab/>
      </w:r>
      <w:r w:rsidR="00D859B3" w:rsidRPr="00335BDD">
        <w:rPr>
          <w:rFonts w:ascii="Arial" w:hAnsi="Arial" w:cs="Arial"/>
          <w:szCs w:val="16"/>
          <w:lang w:val="en-US"/>
        </w:rPr>
        <w:t xml:space="preserve">+  </w:t>
      </w:r>
      <w:r w:rsidR="00337438" w:rsidRPr="00335BDD">
        <w:rPr>
          <w:rFonts w:ascii="Arial" w:hAnsi="Arial" w:cs="Arial"/>
          <w:szCs w:val="16"/>
          <w:lang w:val="en-US"/>
        </w:rPr>
        <w:t>3</w:t>
      </w:r>
      <w:r w:rsidR="00337438" w:rsidRPr="00335BDD">
        <w:rPr>
          <w:rFonts w:ascii="Arial" w:hAnsi="Arial" w:cs="Arial"/>
          <w:szCs w:val="16"/>
          <w:lang w:val="en-US"/>
        </w:rPr>
        <w:tab/>
        <w:t>H</w:t>
      </w:r>
      <w:r w:rsidR="00337438" w:rsidRPr="00335BDD">
        <w:rPr>
          <w:rFonts w:ascii="Arial" w:hAnsi="Arial" w:cs="Arial"/>
          <w:szCs w:val="16"/>
          <w:vertAlign w:val="superscript"/>
          <w:lang w:val="en-US"/>
        </w:rPr>
        <w:t>+</w:t>
      </w:r>
      <w:r w:rsidR="00337438" w:rsidRPr="00335BDD">
        <w:rPr>
          <w:rFonts w:ascii="Arial" w:hAnsi="Arial" w:cs="Arial"/>
          <w:szCs w:val="16"/>
          <w:lang w:val="en-US"/>
        </w:rPr>
        <w:t xml:space="preserve"> (aq)</w:t>
      </w:r>
      <w:r w:rsidR="00337438" w:rsidRPr="00335BDD">
        <w:rPr>
          <w:rFonts w:ascii="Arial" w:hAnsi="Arial" w:cs="Arial"/>
          <w:szCs w:val="16"/>
          <w:lang w:val="en-US"/>
        </w:rPr>
        <w:tab/>
        <w:t xml:space="preserve">+ </w:t>
      </w:r>
      <w:r w:rsidR="00D859B3" w:rsidRPr="00335BDD">
        <w:rPr>
          <w:rFonts w:ascii="Arial" w:hAnsi="Arial" w:cs="Arial"/>
          <w:szCs w:val="16"/>
          <w:lang w:val="en-US"/>
        </w:rPr>
        <w:t xml:space="preserve"> </w:t>
      </w:r>
      <w:r w:rsidR="00337438" w:rsidRPr="00335BDD">
        <w:rPr>
          <w:rFonts w:ascii="Arial" w:hAnsi="Arial" w:cs="Arial"/>
          <w:szCs w:val="16"/>
          <w:lang w:val="en-US"/>
        </w:rPr>
        <w:t>1 e</w:t>
      </w:r>
      <w:r w:rsidR="00337438" w:rsidRPr="00335BDD">
        <w:rPr>
          <w:rFonts w:ascii="Arial" w:hAnsi="Arial" w:cs="Arial"/>
          <w:szCs w:val="16"/>
          <w:vertAlign w:val="superscript"/>
          <w:lang w:val="en-US"/>
        </w:rPr>
        <w:t>-</w:t>
      </w:r>
      <w:r w:rsidR="00337438" w:rsidRPr="00335BDD">
        <w:rPr>
          <w:rFonts w:ascii="Arial" w:hAnsi="Arial" w:cs="Arial"/>
          <w:szCs w:val="16"/>
          <w:vertAlign w:val="superscript"/>
          <w:lang w:val="en-US"/>
        </w:rPr>
        <w:tab/>
      </w:r>
      <w:r w:rsidR="00337438" w:rsidRPr="00335BDD">
        <w:rPr>
          <w:rFonts w:ascii="Arial" w:hAnsi="Arial" w:cs="Arial"/>
          <w:szCs w:val="16"/>
          <w:lang w:val="en-US"/>
        </w:rPr>
        <w:t>- 0.059</w:t>
      </w:r>
    </w:p>
    <w:p w14:paraId="7C65E7E1" w14:textId="77777777" w:rsidR="00337438" w:rsidRPr="000E500C" w:rsidRDefault="003B03AD" w:rsidP="0084627B">
      <w:pPr>
        <w:pStyle w:val="Eingerckt074"/>
        <w:pBdr>
          <w:bottom w:val="single" w:sz="4" w:space="1" w:color="BFBFBF" w:themeColor="background1" w:themeShade="BF"/>
        </w:pBdr>
        <w:tabs>
          <w:tab w:val="clear" w:pos="420"/>
          <w:tab w:val="left" w:pos="142"/>
          <w:tab w:val="left" w:pos="426"/>
          <w:tab w:val="left" w:pos="1134"/>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0E500C">
        <w:rPr>
          <w:rFonts w:ascii="Arial" w:hAnsi="Arial" w:cs="Arial"/>
          <w:szCs w:val="16"/>
          <w:lang w:val="it-IT"/>
        </w:rPr>
        <w:t>#4</w:t>
      </w:r>
      <w:r w:rsidR="00337438" w:rsidRPr="000E500C">
        <w:rPr>
          <w:rFonts w:ascii="Arial" w:hAnsi="Arial" w:cs="Arial"/>
          <w:szCs w:val="16"/>
          <w:lang w:val="it-IT"/>
        </w:rPr>
        <w:tab/>
      </w:r>
      <w:r w:rsidR="00337438" w:rsidRPr="000E500C">
        <w:rPr>
          <w:rFonts w:ascii="Arial" w:hAnsi="Arial" w:cs="Arial"/>
          <w:szCs w:val="16"/>
          <w:lang w:val="it-IT"/>
        </w:rPr>
        <w:tab/>
        <w:t>FeCO</w:t>
      </w:r>
      <w:r w:rsidR="00337438" w:rsidRPr="000E500C">
        <w:rPr>
          <w:rFonts w:ascii="Arial" w:hAnsi="Arial" w:cs="Arial"/>
          <w:szCs w:val="16"/>
          <w:vertAlign w:val="subscript"/>
          <w:lang w:val="it-IT"/>
        </w:rPr>
        <w:t>3</w:t>
      </w:r>
      <w:r w:rsidR="00337438" w:rsidRPr="000E500C">
        <w:rPr>
          <w:rFonts w:ascii="Arial" w:hAnsi="Arial" w:cs="Arial"/>
          <w:szCs w:val="16"/>
          <w:lang w:val="it-IT"/>
        </w:rPr>
        <w:t xml:space="preserve">(s) </w:t>
      </w:r>
      <w:r w:rsidR="009E39C2" w:rsidRPr="000E500C">
        <w:rPr>
          <w:rFonts w:ascii="Arial" w:hAnsi="Arial" w:cs="Arial"/>
          <w:szCs w:val="16"/>
          <w:lang w:val="it-IT"/>
        </w:rPr>
        <w:tab/>
      </w:r>
      <w:r w:rsidR="009E39C2" w:rsidRPr="000E500C">
        <w:rPr>
          <w:rFonts w:ascii="Arial" w:hAnsi="Arial" w:cs="Arial"/>
          <w:szCs w:val="16"/>
          <w:lang w:val="it-IT"/>
        </w:rPr>
        <w:tab/>
      </w:r>
      <w:r w:rsidR="009E39C2" w:rsidRPr="000E500C">
        <w:rPr>
          <w:rFonts w:ascii="Arial" w:hAnsi="Arial" w:cs="Arial"/>
          <w:szCs w:val="16"/>
          <w:lang w:val="it-IT"/>
        </w:rPr>
        <w:tab/>
        <w:t xml:space="preserve">+  </w:t>
      </w:r>
      <w:r w:rsidR="00337438" w:rsidRPr="000E500C">
        <w:rPr>
          <w:rFonts w:ascii="Arial" w:hAnsi="Arial" w:cs="Arial"/>
          <w:szCs w:val="16"/>
          <w:lang w:val="it-IT"/>
        </w:rPr>
        <w:t>2</w:t>
      </w:r>
      <w:r w:rsidR="00337438" w:rsidRPr="000E500C">
        <w:rPr>
          <w:rFonts w:ascii="Arial" w:hAnsi="Arial" w:cs="Arial"/>
          <w:szCs w:val="16"/>
          <w:lang w:val="it-IT"/>
        </w:rPr>
        <w:tab/>
        <w:t>H</w:t>
      </w:r>
      <w:r w:rsidR="00337438" w:rsidRPr="000E500C">
        <w:rPr>
          <w:rFonts w:ascii="Arial" w:hAnsi="Arial" w:cs="Arial"/>
          <w:szCs w:val="16"/>
          <w:vertAlign w:val="subscript"/>
          <w:lang w:val="it-IT"/>
        </w:rPr>
        <w:t>2</w:t>
      </w:r>
      <w:r w:rsidR="00337438" w:rsidRPr="000E500C">
        <w:rPr>
          <w:rFonts w:ascii="Arial" w:hAnsi="Arial" w:cs="Arial"/>
          <w:szCs w:val="16"/>
          <w:lang w:val="it-IT"/>
        </w:rPr>
        <w:t xml:space="preserve">O </w:t>
      </w:r>
      <w:r w:rsidR="00337438" w:rsidRPr="000E500C">
        <w:rPr>
          <w:rFonts w:ascii="Arial" w:hAnsi="Arial" w:cs="Arial"/>
          <w:szCs w:val="16"/>
          <w:lang w:val="it-IT"/>
        </w:rPr>
        <w:tab/>
      </w:r>
      <w:r w:rsidR="00337438" w:rsidRPr="000E500C">
        <w:rPr>
          <w:rFonts w:ascii="Cambria Math" w:hAnsi="Cambria Math" w:cs="Cambria Math"/>
          <w:position w:val="2"/>
          <w:szCs w:val="16"/>
          <w:lang w:val="it-IT"/>
        </w:rPr>
        <w:t>⇄</w:t>
      </w:r>
      <w:r w:rsidR="00337438" w:rsidRPr="000E500C">
        <w:rPr>
          <w:rFonts w:ascii="Arial" w:hAnsi="Arial" w:cs="Arial"/>
          <w:szCs w:val="16"/>
          <w:lang w:val="it-IT"/>
        </w:rPr>
        <w:tab/>
      </w:r>
      <w:r w:rsidR="00337438" w:rsidRPr="000E500C">
        <w:rPr>
          <w:rFonts w:ascii="Arial" w:hAnsi="Arial" w:cs="Arial"/>
          <w:szCs w:val="16"/>
          <w:lang w:val="it-IT"/>
        </w:rPr>
        <w:tab/>
        <w:t xml:space="preserve">FeOOH (s) </w:t>
      </w:r>
      <w:r w:rsidR="009E39C2" w:rsidRPr="000E500C">
        <w:rPr>
          <w:rFonts w:ascii="Arial" w:hAnsi="Arial" w:cs="Arial"/>
          <w:szCs w:val="16"/>
          <w:lang w:val="it-IT"/>
        </w:rPr>
        <w:tab/>
      </w:r>
      <w:r w:rsidR="00337438" w:rsidRPr="000E500C">
        <w:rPr>
          <w:rFonts w:ascii="Arial" w:hAnsi="Arial" w:cs="Arial"/>
          <w:szCs w:val="16"/>
          <w:lang w:val="it-IT"/>
        </w:rPr>
        <w:t>+ HCO</w:t>
      </w:r>
      <w:r w:rsidR="00337438" w:rsidRPr="000E500C">
        <w:rPr>
          <w:rFonts w:ascii="Arial" w:hAnsi="Arial" w:cs="Arial"/>
          <w:szCs w:val="16"/>
          <w:vertAlign w:val="subscript"/>
          <w:lang w:val="it-IT"/>
        </w:rPr>
        <w:t>3</w:t>
      </w:r>
      <w:r w:rsidR="00337438" w:rsidRPr="000E500C">
        <w:rPr>
          <w:rFonts w:ascii="Arial" w:hAnsi="Arial" w:cs="Arial"/>
          <w:szCs w:val="16"/>
          <w:vertAlign w:val="superscript"/>
          <w:lang w:val="it-IT"/>
        </w:rPr>
        <w:t>-</w:t>
      </w:r>
      <w:r w:rsidR="00337438" w:rsidRPr="000E500C">
        <w:rPr>
          <w:rFonts w:ascii="Arial" w:hAnsi="Arial" w:cs="Arial"/>
          <w:szCs w:val="16"/>
          <w:lang w:val="it-IT"/>
        </w:rPr>
        <w:t xml:space="preserve">  </w:t>
      </w:r>
      <w:r w:rsidR="009E39C2" w:rsidRPr="000E500C">
        <w:rPr>
          <w:rFonts w:ascii="Arial" w:hAnsi="Arial" w:cs="Arial"/>
          <w:szCs w:val="16"/>
          <w:lang w:val="it-IT"/>
        </w:rPr>
        <w:tab/>
      </w:r>
      <w:r w:rsidR="009E39C2" w:rsidRPr="000E500C">
        <w:rPr>
          <w:rFonts w:ascii="Arial" w:hAnsi="Arial" w:cs="Arial"/>
          <w:szCs w:val="16"/>
          <w:lang w:val="it-IT"/>
        </w:rPr>
        <w:tab/>
        <w:t xml:space="preserve">+  </w:t>
      </w:r>
      <w:r w:rsidR="00337438" w:rsidRPr="000E500C">
        <w:rPr>
          <w:rFonts w:ascii="Arial" w:hAnsi="Arial" w:cs="Arial"/>
          <w:szCs w:val="16"/>
          <w:lang w:val="it-IT"/>
        </w:rPr>
        <w:t>2</w:t>
      </w:r>
      <w:r w:rsidR="00337438" w:rsidRPr="000E500C">
        <w:rPr>
          <w:rFonts w:ascii="Arial" w:hAnsi="Arial" w:cs="Arial"/>
          <w:szCs w:val="16"/>
          <w:lang w:val="it-IT"/>
        </w:rPr>
        <w:tab/>
        <w:t>H</w:t>
      </w:r>
      <w:r w:rsidR="00337438" w:rsidRPr="000E500C">
        <w:rPr>
          <w:rFonts w:ascii="Arial" w:hAnsi="Arial" w:cs="Arial"/>
          <w:szCs w:val="16"/>
          <w:vertAlign w:val="superscript"/>
          <w:lang w:val="it-IT"/>
        </w:rPr>
        <w:t>+</w:t>
      </w:r>
      <w:r w:rsidR="00337438" w:rsidRPr="000E500C">
        <w:rPr>
          <w:rFonts w:ascii="Arial" w:hAnsi="Arial" w:cs="Arial"/>
          <w:szCs w:val="16"/>
          <w:lang w:val="it-IT"/>
        </w:rPr>
        <w:t xml:space="preserve"> (aq)</w:t>
      </w:r>
      <w:r w:rsidR="00337438" w:rsidRPr="000E500C">
        <w:rPr>
          <w:rFonts w:ascii="Arial" w:hAnsi="Arial" w:cs="Arial"/>
          <w:szCs w:val="16"/>
          <w:lang w:val="it-IT"/>
        </w:rPr>
        <w:tab/>
        <w:t xml:space="preserve">+ </w:t>
      </w:r>
      <w:r w:rsidR="00D859B3" w:rsidRPr="000E500C">
        <w:rPr>
          <w:rFonts w:ascii="Arial" w:hAnsi="Arial" w:cs="Arial"/>
          <w:szCs w:val="16"/>
          <w:lang w:val="it-IT"/>
        </w:rPr>
        <w:t xml:space="preserve"> </w:t>
      </w:r>
      <w:r w:rsidR="00337438" w:rsidRPr="000E500C">
        <w:rPr>
          <w:rFonts w:ascii="Arial" w:hAnsi="Arial" w:cs="Arial"/>
          <w:szCs w:val="16"/>
          <w:lang w:val="it-IT"/>
        </w:rPr>
        <w:t>1 e</w:t>
      </w:r>
      <w:r w:rsidR="00337438" w:rsidRPr="000E500C">
        <w:rPr>
          <w:rFonts w:ascii="Arial" w:hAnsi="Arial" w:cs="Arial"/>
          <w:szCs w:val="16"/>
          <w:vertAlign w:val="superscript"/>
          <w:lang w:val="it-IT"/>
        </w:rPr>
        <w:t>-</w:t>
      </w:r>
      <w:r w:rsidR="00337438" w:rsidRPr="000E500C">
        <w:rPr>
          <w:rFonts w:ascii="Arial" w:hAnsi="Arial" w:cs="Arial"/>
          <w:szCs w:val="16"/>
          <w:vertAlign w:val="superscript"/>
          <w:lang w:val="it-IT"/>
        </w:rPr>
        <w:tab/>
      </w:r>
      <w:r w:rsidR="00337438" w:rsidRPr="000E500C">
        <w:rPr>
          <w:rFonts w:ascii="Arial" w:hAnsi="Arial" w:cs="Arial"/>
          <w:szCs w:val="16"/>
          <w:lang w:val="it-IT"/>
        </w:rPr>
        <w:t xml:space="preserve">- 0.047 </w:t>
      </w:r>
    </w:p>
    <w:p w14:paraId="6C7DACD4" w14:textId="77777777" w:rsidR="00337438" w:rsidRPr="009E39C2" w:rsidRDefault="00D859B3" w:rsidP="009E39C2">
      <w:pPr>
        <w:pStyle w:val="Eingerckt074"/>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de-CH"/>
        </w:rPr>
      </w:pPr>
      <w:r w:rsidRPr="000E500C">
        <w:rPr>
          <w:rFonts w:ascii="Arial" w:hAnsi="Arial" w:cs="Arial"/>
          <w:szCs w:val="16"/>
          <w:lang w:val="it-IT"/>
        </w:rPr>
        <w:tab/>
      </w:r>
      <w:r w:rsidRPr="000E500C">
        <w:rPr>
          <w:rFonts w:ascii="Arial" w:hAnsi="Arial" w:cs="Arial"/>
          <w:szCs w:val="16"/>
          <w:lang w:val="it-IT"/>
        </w:rPr>
        <w:tab/>
      </w:r>
      <w:r w:rsidR="00337438" w:rsidRPr="009E39C2">
        <w:rPr>
          <w:rFonts w:ascii="Arial" w:hAnsi="Arial" w:cs="Arial"/>
          <w:szCs w:val="16"/>
          <w:lang w:val="de-CH"/>
        </w:rPr>
        <w:t>FADH</w:t>
      </w:r>
      <w:r w:rsidR="00337438" w:rsidRPr="009E39C2">
        <w:rPr>
          <w:rFonts w:ascii="Arial" w:hAnsi="Arial" w:cs="Arial"/>
          <w:szCs w:val="16"/>
          <w:vertAlign w:val="subscript"/>
          <w:lang w:val="de-CH"/>
        </w:rPr>
        <w:t>2</w:t>
      </w:r>
      <w:r w:rsidR="00337438" w:rsidRPr="009E39C2">
        <w:rPr>
          <w:rFonts w:ascii="Arial" w:hAnsi="Arial" w:cs="Arial"/>
          <w:szCs w:val="16"/>
          <w:lang w:val="de-CH"/>
        </w:rPr>
        <w:t xml:space="preserve"> (in Flavoproteinen)  </w:t>
      </w:r>
      <w:r w:rsidR="00337438" w:rsidRPr="009E39C2">
        <w:rPr>
          <w:rFonts w:ascii="Arial" w:hAnsi="Arial" w:cs="Arial"/>
          <w:szCs w:val="16"/>
          <w:lang w:val="de-CH"/>
        </w:rPr>
        <w:tab/>
      </w:r>
      <w:r w:rsidR="009E39C2" w:rsidRPr="009E39C2">
        <w:rPr>
          <w:rFonts w:ascii="Arial" w:hAnsi="Arial" w:cs="Arial"/>
          <w:szCs w:val="16"/>
          <w:lang w:val="de-CH"/>
        </w:rPr>
        <w:tab/>
      </w:r>
      <w:r w:rsidR="009E39C2">
        <w:rPr>
          <w:rFonts w:ascii="Arial" w:hAnsi="Arial" w:cs="Arial"/>
          <w:szCs w:val="16"/>
          <w:lang w:val="de-CH"/>
        </w:rPr>
        <w:tab/>
      </w:r>
      <w:r w:rsidR="009E39C2">
        <w:rPr>
          <w:rFonts w:ascii="Arial" w:hAnsi="Arial" w:cs="Arial"/>
          <w:szCs w:val="16"/>
          <w:lang w:val="de-CH"/>
        </w:rPr>
        <w:tab/>
      </w:r>
      <w:r w:rsidR="00337438" w:rsidRPr="009E39C2">
        <w:rPr>
          <w:rFonts w:ascii="Cambria Math" w:hAnsi="Cambria Math" w:cs="Cambria Math"/>
          <w:position w:val="2"/>
          <w:szCs w:val="16"/>
          <w:lang w:val="de-CH"/>
        </w:rPr>
        <w:t>⇄</w:t>
      </w:r>
      <w:r w:rsidR="00337438" w:rsidRPr="009E39C2">
        <w:rPr>
          <w:rFonts w:ascii="Arial" w:hAnsi="Arial" w:cs="Arial"/>
          <w:szCs w:val="16"/>
          <w:lang w:val="de-CH"/>
        </w:rPr>
        <w:tab/>
      </w:r>
      <w:r w:rsidR="00337438" w:rsidRPr="009E39C2">
        <w:rPr>
          <w:rFonts w:ascii="Arial" w:hAnsi="Arial" w:cs="Arial"/>
          <w:szCs w:val="16"/>
          <w:lang w:val="de-CH"/>
        </w:rPr>
        <w:tab/>
        <w:t>FAD</w:t>
      </w:r>
      <w:r w:rsidR="00337438" w:rsidRPr="009E39C2">
        <w:rPr>
          <w:rFonts w:ascii="Arial" w:hAnsi="Arial" w:cs="Arial"/>
          <w:szCs w:val="16"/>
          <w:lang w:val="de-CH"/>
        </w:rPr>
        <w:tab/>
      </w:r>
      <w:r w:rsidR="009E39C2">
        <w:rPr>
          <w:rFonts w:ascii="Arial" w:hAnsi="Arial" w:cs="Arial"/>
          <w:szCs w:val="16"/>
          <w:lang w:val="de-CH"/>
        </w:rPr>
        <w:tab/>
      </w:r>
      <w:r w:rsidR="009E39C2">
        <w:rPr>
          <w:rFonts w:ascii="Arial" w:hAnsi="Arial" w:cs="Arial"/>
          <w:szCs w:val="16"/>
          <w:lang w:val="de-CH"/>
        </w:rPr>
        <w:tab/>
      </w:r>
      <w:r w:rsidR="00337438" w:rsidRPr="009E39C2">
        <w:rPr>
          <w:rFonts w:ascii="Arial" w:hAnsi="Arial" w:cs="Arial"/>
          <w:szCs w:val="16"/>
          <w:lang w:val="de-CH"/>
        </w:rPr>
        <w:t>+</w:t>
      </w:r>
      <w:r w:rsidR="009E39C2">
        <w:rPr>
          <w:rFonts w:ascii="Arial" w:hAnsi="Arial" w:cs="Arial"/>
          <w:szCs w:val="16"/>
          <w:lang w:val="de-CH"/>
        </w:rPr>
        <w:t xml:space="preserve">  </w:t>
      </w:r>
      <w:r w:rsidR="00337438" w:rsidRPr="009E39C2">
        <w:rPr>
          <w:rFonts w:ascii="Arial" w:hAnsi="Arial" w:cs="Arial"/>
          <w:szCs w:val="16"/>
          <w:lang w:val="de-CH"/>
        </w:rPr>
        <w:t>2</w:t>
      </w:r>
      <w:r w:rsidR="00337438" w:rsidRPr="009E39C2">
        <w:rPr>
          <w:rFonts w:ascii="Arial" w:hAnsi="Arial" w:cs="Arial"/>
          <w:szCs w:val="16"/>
          <w:lang w:val="de-CH"/>
        </w:rPr>
        <w:tab/>
        <w:t>H</w:t>
      </w:r>
      <w:r w:rsidR="00337438" w:rsidRPr="009E39C2">
        <w:rPr>
          <w:rFonts w:ascii="Arial" w:hAnsi="Arial" w:cs="Arial"/>
          <w:szCs w:val="16"/>
          <w:vertAlign w:val="superscript"/>
          <w:lang w:val="de-CH"/>
        </w:rPr>
        <w:t>+</w:t>
      </w:r>
      <w:r w:rsidR="00337438" w:rsidRPr="009E39C2">
        <w:rPr>
          <w:rFonts w:ascii="Arial" w:hAnsi="Arial" w:cs="Arial"/>
          <w:szCs w:val="16"/>
          <w:lang w:val="de-CH"/>
        </w:rPr>
        <w:t xml:space="preserve"> (aq)</w:t>
      </w:r>
      <w:r w:rsidR="00337438" w:rsidRPr="009E39C2">
        <w:rPr>
          <w:rFonts w:ascii="Arial" w:hAnsi="Arial" w:cs="Arial"/>
          <w:szCs w:val="16"/>
          <w:lang w:val="de-CH"/>
        </w:rPr>
        <w:tab/>
        <w:t xml:space="preserve">+ </w:t>
      </w:r>
      <w:r w:rsidRPr="009E39C2">
        <w:rPr>
          <w:rFonts w:ascii="Arial" w:hAnsi="Arial" w:cs="Arial"/>
          <w:szCs w:val="16"/>
          <w:lang w:val="de-CH"/>
        </w:rPr>
        <w:t xml:space="preserve"> </w:t>
      </w:r>
      <w:r w:rsidR="00337438" w:rsidRPr="009E39C2">
        <w:rPr>
          <w:rFonts w:ascii="Arial" w:hAnsi="Arial" w:cs="Arial"/>
          <w:szCs w:val="16"/>
          <w:lang w:val="de-CH"/>
        </w:rPr>
        <w:t>2 e</w:t>
      </w:r>
      <w:r w:rsidR="00337438" w:rsidRPr="009E39C2">
        <w:rPr>
          <w:rFonts w:ascii="Arial" w:hAnsi="Arial" w:cs="Arial"/>
          <w:szCs w:val="16"/>
          <w:vertAlign w:val="superscript"/>
          <w:lang w:val="de-CH"/>
        </w:rPr>
        <w:t>-</w:t>
      </w:r>
      <w:r w:rsidR="00337438" w:rsidRPr="009E39C2">
        <w:rPr>
          <w:rFonts w:ascii="Arial" w:hAnsi="Arial" w:cs="Arial"/>
          <w:szCs w:val="16"/>
          <w:vertAlign w:val="superscript"/>
          <w:lang w:val="de-CH"/>
        </w:rPr>
        <w:tab/>
      </w:r>
      <w:r w:rsidR="00337438" w:rsidRPr="009E39C2">
        <w:rPr>
          <w:rFonts w:ascii="Arial" w:hAnsi="Arial" w:cs="Arial"/>
          <w:szCs w:val="16"/>
          <w:lang w:val="de-CH"/>
        </w:rPr>
        <w:t>- 0.040</w:t>
      </w:r>
    </w:p>
    <w:p w14:paraId="2C5C383A" w14:textId="77777777" w:rsidR="00337438" w:rsidRPr="009E39C2" w:rsidRDefault="00337438" w:rsidP="009E39C2">
      <w:pPr>
        <w:pStyle w:val="Eingerckt074"/>
        <w:tabs>
          <w:tab w:val="clear" w:pos="420"/>
          <w:tab w:val="left" w:pos="142"/>
          <w:tab w:val="left" w:pos="426"/>
          <w:tab w:val="left" w:pos="1134"/>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113608">
        <w:rPr>
          <w:rFonts w:ascii="Arial" w:hAnsi="Arial" w:cs="Arial"/>
          <w:szCs w:val="16"/>
          <w:lang w:val="de-CH"/>
        </w:rPr>
        <w:tab/>
      </w:r>
      <w:r w:rsidRPr="00113608">
        <w:rPr>
          <w:rFonts w:ascii="Arial" w:hAnsi="Arial" w:cs="Arial"/>
          <w:szCs w:val="16"/>
          <w:lang w:val="de-CH"/>
        </w:rPr>
        <w:tab/>
      </w:r>
      <w:r w:rsidRPr="009E39C2">
        <w:rPr>
          <w:rFonts w:ascii="Arial" w:hAnsi="Arial" w:cs="Arial"/>
          <w:szCs w:val="16"/>
          <w:lang w:val="it-IT"/>
        </w:rPr>
        <w:t>CH</w:t>
      </w:r>
      <w:r w:rsidRPr="009E39C2">
        <w:rPr>
          <w:rFonts w:ascii="Arial" w:hAnsi="Arial" w:cs="Arial"/>
          <w:szCs w:val="16"/>
          <w:vertAlign w:val="subscript"/>
          <w:lang w:val="it-IT"/>
        </w:rPr>
        <w:t>4</w:t>
      </w:r>
      <w:r w:rsidRPr="009E39C2">
        <w:rPr>
          <w:rFonts w:ascii="Arial" w:hAnsi="Arial" w:cs="Arial"/>
          <w:szCs w:val="16"/>
          <w:lang w:val="it-IT"/>
        </w:rPr>
        <w:t xml:space="preserve"> (g)</w:t>
      </w:r>
      <w:r w:rsidRPr="009E39C2">
        <w:rPr>
          <w:rFonts w:ascii="Arial" w:hAnsi="Arial" w:cs="Arial"/>
          <w:szCs w:val="16"/>
          <w:lang w:val="it-IT"/>
        </w:rPr>
        <w:tab/>
      </w:r>
      <w:r w:rsidR="009E39C2" w:rsidRPr="009E39C2">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Pr="009E39C2">
        <w:rPr>
          <w:rFonts w:ascii="Arial" w:hAnsi="Arial" w:cs="Arial"/>
          <w:szCs w:val="16"/>
          <w:lang w:val="it-IT"/>
        </w:rPr>
        <w:t>+</w:t>
      </w:r>
      <w:r w:rsidRPr="009E39C2">
        <w:rPr>
          <w:rFonts w:ascii="Arial" w:hAnsi="Arial" w:cs="Arial"/>
          <w:szCs w:val="16"/>
          <w:lang w:val="it-IT"/>
        </w:rPr>
        <w:tab/>
        <w:t>H</w:t>
      </w:r>
      <w:r w:rsidRPr="009E39C2">
        <w:rPr>
          <w:rFonts w:ascii="Arial" w:hAnsi="Arial" w:cs="Arial"/>
          <w:szCs w:val="16"/>
          <w:vertAlign w:val="subscript"/>
          <w:lang w:val="it-IT"/>
        </w:rPr>
        <w:t>2</w:t>
      </w:r>
      <w:r w:rsidRPr="009E39C2">
        <w:rPr>
          <w:rFonts w:ascii="Arial" w:hAnsi="Arial" w:cs="Arial"/>
          <w:szCs w:val="16"/>
          <w:lang w:val="it-IT"/>
        </w:rPr>
        <w:t>O</w:t>
      </w:r>
      <w:r w:rsidRPr="009E39C2">
        <w:rPr>
          <w:rFonts w:ascii="Arial" w:hAnsi="Arial" w:cs="Arial"/>
          <w:szCs w:val="16"/>
          <w:lang w:val="it-IT"/>
        </w:rPr>
        <w:tab/>
      </w:r>
      <w:r w:rsidRPr="009E39C2">
        <w:rPr>
          <w:rFonts w:ascii="Cambria Math" w:hAnsi="Cambria Math" w:cs="Cambria Math"/>
          <w:position w:val="2"/>
          <w:szCs w:val="16"/>
          <w:lang w:val="it-IT"/>
        </w:rPr>
        <w:t>⇄</w:t>
      </w:r>
      <w:r w:rsidRPr="009E39C2">
        <w:rPr>
          <w:rFonts w:ascii="Arial" w:hAnsi="Arial" w:cs="Arial"/>
          <w:szCs w:val="16"/>
          <w:lang w:val="it-IT"/>
        </w:rPr>
        <w:tab/>
      </w:r>
      <w:r w:rsidRPr="009E39C2">
        <w:rPr>
          <w:rFonts w:ascii="Arial" w:hAnsi="Arial" w:cs="Arial"/>
          <w:szCs w:val="16"/>
          <w:lang w:val="it-IT"/>
        </w:rPr>
        <w:tab/>
        <w:t>CH</w:t>
      </w:r>
      <w:r w:rsidRPr="009E39C2">
        <w:rPr>
          <w:rFonts w:ascii="Arial" w:hAnsi="Arial" w:cs="Arial"/>
          <w:szCs w:val="16"/>
          <w:vertAlign w:val="subscript"/>
          <w:lang w:val="it-IT"/>
        </w:rPr>
        <w:t>2</w:t>
      </w:r>
      <w:r w:rsidRPr="009E39C2">
        <w:rPr>
          <w:rFonts w:ascii="Arial" w:hAnsi="Arial" w:cs="Arial"/>
          <w:szCs w:val="16"/>
          <w:lang w:val="it-IT"/>
        </w:rPr>
        <w:t>O</w:t>
      </w:r>
      <w:r w:rsidRPr="009E39C2">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Pr="009E39C2">
        <w:rPr>
          <w:rFonts w:ascii="Arial" w:hAnsi="Arial" w:cs="Arial"/>
          <w:szCs w:val="16"/>
          <w:lang w:val="it-IT"/>
        </w:rPr>
        <w:t>+</w:t>
      </w:r>
      <w:r w:rsidR="009E39C2">
        <w:rPr>
          <w:rFonts w:ascii="Arial" w:hAnsi="Arial" w:cs="Arial"/>
          <w:szCs w:val="16"/>
          <w:lang w:val="it-IT"/>
        </w:rPr>
        <w:t xml:space="preserve">  </w:t>
      </w:r>
      <w:r w:rsidRPr="009E39C2">
        <w:rPr>
          <w:rFonts w:ascii="Arial" w:hAnsi="Arial" w:cs="Arial"/>
          <w:szCs w:val="16"/>
          <w:lang w:val="it-IT"/>
        </w:rPr>
        <w:t>4</w:t>
      </w:r>
      <w:r w:rsidRPr="009E39C2">
        <w:rPr>
          <w:rFonts w:ascii="Arial" w:hAnsi="Arial" w:cs="Arial"/>
          <w:szCs w:val="16"/>
          <w:lang w:val="it-IT"/>
        </w:rPr>
        <w:tab/>
        <w:t>H</w:t>
      </w:r>
      <w:r w:rsidRPr="009E39C2">
        <w:rPr>
          <w:rFonts w:ascii="Arial" w:hAnsi="Arial" w:cs="Arial"/>
          <w:szCs w:val="16"/>
          <w:vertAlign w:val="superscript"/>
          <w:lang w:val="it-IT"/>
        </w:rPr>
        <w:t>+</w:t>
      </w:r>
      <w:r w:rsidRPr="009E39C2">
        <w:rPr>
          <w:rFonts w:ascii="Arial" w:hAnsi="Arial" w:cs="Arial"/>
          <w:szCs w:val="16"/>
          <w:lang w:val="it-IT"/>
        </w:rPr>
        <w:t xml:space="preserve"> (aq)</w:t>
      </w:r>
      <w:r w:rsidRPr="009E39C2">
        <w:rPr>
          <w:rFonts w:ascii="Arial" w:hAnsi="Arial" w:cs="Arial"/>
          <w:szCs w:val="16"/>
          <w:lang w:val="it-IT"/>
        </w:rPr>
        <w:tab/>
        <w:t xml:space="preserve">+ </w:t>
      </w:r>
      <w:r w:rsidR="00D859B3" w:rsidRPr="009E39C2">
        <w:rPr>
          <w:rFonts w:ascii="Arial" w:hAnsi="Arial" w:cs="Arial"/>
          <w:szCs w:val="16"/>
          <w:lang w:val="it-IT"/>
        </w:rPr>
        <w:t xml:space="preserve"> </w:t>
      </w:r>
      <w:r w:rsidRPr="009E39C2">
        <w:rPr>
          <w:rFonts w:ascii="Arial" w:hAnsi="Arial" w:cs="Arial"/>
          <w:szCs w:val="16"/>
          <w:lang w:val="it-IT"/>
        </w:rPr>
        <w:t>4 e</w:t>
      </w:r>
      <w:r w:rsidRPr="009E39C2">
        <w:rPr>
          <w:rFonts w:ascii="Arial" w:hAnsi="Arial" w:cs="Arial"/>
          <w:szCs w:val="16"/>
          <w:vertAlign w:val="superscript"/>
          <w:lang w:val="it-IT"/>
        </w:rPr>
        <w:t>-</w:t>
      </w:r>
      <w:r w:rsidRPr="009E39C2">
        <w:rPr>
          <w:rFonts w:ascii="Arial" w:hAnsi="Arial" w:cs="Arial"/>
          <w:szCs w:val="16"/>
          <w:vertAlign w:val="superscript"/>
          <w:lang w:val="it-IT"/>
        </w:rPr>
        <w:tab/>
      </w:r>
      <w:r w:rsidRPr="009E39C2">
        <w:rPr>
          <w:rFonts w:ascii="Arial" w:hAnsi="Arial" w:cs="Arial"/>
          <w:szCs w:val="16"/>
          <w:lang w:val="it-IT"/>
        </w:rPr>
        <w:t>- 0.0035</w:t>
      </w:r>
    </w:p>
    <w:p w14:paraId="68E5E29C" w14:textId="77777777" w:rsidR="00337438" w:rsidRPr="00337438" w:rsidRDefault="00337438" w:rsidP="009E39C2">
      <w:pPr>
        <w:pStyle w:val="Eingerckt074"/>
        <w:tabs>
          <w:tab w:val="clear" w:pos="420"/>
          <w:tab w:val="left" w:pos="142"/>
          <w:tab w:val="left" w:pos="426"/>
          <w:tab w:val="left" w:pos="1134"/>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9E39C2">
        <w:rPr>
          <w:rFonts w:ascii="Arial" w:hAnsi="Arial" w:cs="Arial"/>
          <w:szCs w:val="16"/>
          <w:lang w:val="it-IT"/>
        </w:rPr>
        <w:tab/>
      </w:r>
      <w:r w:rsidRPr="009E39C2">
        <w:rPr>
          <w:rFonts w:ascii="Arial" w:hAnsi="Arial" w:cs="Arial"/>
          <w:szCs w:val="16"/>
          <w:lang w:val="it-IT"/>
        </w:rPr>
        <w:tab/>
        <w:t>Plas</w:t>
      </w:r>
      <w:r w:rsidRPr="00337438">
        <w:rPr>
          <w:rFonts w:ascii="Arial" w:hAnsi="Arial" w:cs="Arial"/>
          <w:szCs w:val="16"/>
          <w:lang w:val="it-IT"/>
        </w:rPr>
        <w:t>tochinol</w:t>
      </w:r>
      <w:r w:rsidRPr="00337438">
        <w:rPr>
          <w:rFonts w:ascii="Arial" w:hAnsi="Arial" w:cs="Arial"/>
          <w:szCs w:val="16"/>
          <w:lang w:val="it-IT"/>
        </w:rPr>
        <w:tab/>
        <w:t xml:space="preserve">  </w:t>
      </w:r>
      <w:r w:rsidRPr="00337438">
        <w:rPr>
          <w:rFonts w:ascii="Arial" w:hAnsi="Arial" w:cs="Arial"/>
          <w:szCs w:val="16"/>
          <w:lang w:val="it-IT"/>
        </w:rPr>
        <w:tab/>
      </w:r>
      <w:r w:rsidRPr="00337438">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Pr="00337438">
        <w:rPr>
          <w:rFonts w:ascii="Cambria Math" w:hAnsi="Cambria Math" w:cs="Cambria Math"/>
          <w:position w:val="2"/>
          <w:szCs w:val="16"/>
          <w:lang w:val="it-IT"/>
        </w:rPr>
        <w:t>⇄</w:t>
      </w:r>
      <w:r w:rsidRPr="00337438">
        <w:rPr>
          <w:rFonts w:ascii="Arial" w:hAnsi="Arial" w:cs="Arial"/>
          <w:szCs w:val="16"/>
          <w:lang w:val="it-IT"/>
        </w:rPr>
        <w:tab/>
      </w:r>
      <w:r w:rsidRPr="00337438">
        <w:rPr>
          <w:rFonts w:ascii="Arial" w:hAnsi="Arial" w:cs="Arial"/>
          <w:szCs w:val="16"/>
          <w:lang w:val="it-IT"/>
        </w:rPr>
        <w:tab/>
        <w:t>Plastochinon</w:t>
      </w:r>
      <w:r w:rsidRPr="00337438">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Pr="00337438">
        <w:rPr>
          <w:rFonts w:ascii="Arial" w:hAnsi="Arial" w:cs="Arial"/>
          <w:szCs w:val="16"/>
          <w:lang w:val="it-IT"/>
        </w:rPr>
        <w:t>+</w:t>
      </w:r>
      <w:r w:rsidR="009E39C2">
        <w:rPr>
          <w:rFonts w:ascii="Arial" w:hAnsi="Arial" w:cs="Arial"/>
          <w:szCs w:val="16"/>
          <w:lang w:val="it-IT"/>
        </w:rPr>
        <w:t xml:space="preserve">  </w:t>
      </w:r>
      <w:r w:rsidRPr="00337438">
        <w:rPr>
          <w:rFonts w:ascii="Arial" w:hAnsi="Arial" w:cs="Arial"/>
          <w:szCs w:val="16"/>
          <w:lang w:val="it-IT"/>
        </w:rPr>
        <w:t>2</w:t>
      </w:r>
      <w:r w:rsidRPr="00337438">
        <w:rPr>
          <w:rFonts w:ascii="Arial" w:hAnsi="Arial" w:cs="Arial"/>
          <w:szCs w:val="16"/>
          <w:lang w:val="it-IT"/>
        </w:rPr>
        <w:tab/>
        <w:t>H</w:t>
      </w:r>
      <w:r w:rsidRPr="00337438">
        <w:rPr>
          <w:rFonts w:ascii="Arial" w:hAnsi="Arial" w:cs="Arial"/>
          <w:szCs w:val="16"/>
          <w:vertAlign w:val="superscript"/>
          <w:lang w:val="it-IT"/>
        </w:rPr>
        <w:t>+</w:t>
      </w:r>
      <w:r w:rsidRPr="00337438">
        <w:rPr>
          <w:rFonts w:ascii="Arial" w:hAnsi="Arial" w:cs="Arial"/>
          <w:szCs w:val="16"/>
          <w:lang w:val="it-IT"/>
        </w:rPr>
        <w:t xml:space="preserve"> (aq)</w:t>
      </w:r>
      <w:r w:rsidRPr="00337438">
        <w:rPr>
          <w:rFonts w:ascii="Arial" w:hAnsi="Arial" w:cs="Arial"/>
          <w:szCs w:val="16"/>
          <w:lang w:val="it-IT"/>
        </w:rPr>
        <w:tab/>
        <w:t xml:space="preserve">+ </w:t>
      </w:r>
      <w:r w:rsidR="00D859B3">
        <w:rPr>
          <w:rFonts w:ascii="Arial" w:hAnsi="Arial" w:cs="Arial"/>
          <w:szCs w:val="16"/>
          <w:lang w:val="it-IT"/>
        </w:rPr>
        <w:t xml:space="preserve"> </w:t>
      </w:r>
      <w:r w:rsidRPr="00337438">
        <w:rPr>
          <w:rFonts w:ascii="Arial" w:hAnsi="Arial" w:cs="Arial"/>
          <w:szCs w:val="16"/>
          <w:lang w:val="it-IT"/>
        </w:rPr>
        <w:t>2 e</w:t>
      </w:r>
      <w:r w:rsidRPr="00337438">
        <w:rPr>
          <w:rFonts w:ascii="Arial" w:hAnsi="Arial" w:cs="Arial"/>
          <w:szCs w:val="16"/>
          <w:vertAlign w:val="superscript"/>
          <w:lang w:val="it-IT"/>
        </w:rPr>
        <w:t>-</w:t>
      </w:r>
      <w:r w:rsidRPr="00337438">
        <w:rPr>
          <w:rFonts w:ascii="Arial" w:hAnsi="Arial" w:cs="Arial"/>
          <w:szCs w:val="16"/>
          <w:vertAlign w:val="superscript"/>
          <w:lang w:val="it-IT"/>
        </w:rPr>
        <w:tab/>
        <w:t xml:space="preserve">   </w:t>
      </w:r>
      <w:r w:rsidRPr="00337438">
        <w:rPr>
          <w:rFonts w:ascii="Arial" w:hAnsi="Arial" w:cs="Arial"/>
          <w:szCs w:val="16"/>
          <w:lang w:val="it-IT"/>
        </w:rPr>
        <w:t>0.0</w:t>
      </w:r>
    </w:p>
    <w:p w14:paraId="563356D5" w14:textId="77777777" w:rsidR="00337438" w:rsidRPr="00337438" w:rsidRDefault="00337438" w:rsidP="00BE1C68">
      <w:pPr>
        <w:pStyle w:val="Eingerckt074"/>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8145D7">
        <w:rPr>
          <w:rFonts w:ascii="Arial" w:hAnsi="Arial" w:cs="Arial"/>
          <w:szCs w:val="16"/>
          <w:lang w:val="it-IT"/>
        </w:rPr>
        <w:tab/>
      </w:r>
      <w:r w:rsidRPr="008145D7">
        <w:rPr>
          <w:rFonts w:ascii="Arial" w:hAnsi="Arial" w:cs="Arial"/>
          <w:szCs w:val="16"/>
          <w:lang w:val="it-IT"/>
        </w:rPr>
        <w:tab/>
        <w:t>Methylenblau (farblos)</w:t>
      </w:r>
      <w:r w:rsidRPr="008145D7">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Pr="00337438">
        <w:rPr>
          <w:rFonts w:ascii="Cambria Math" w:hAnsi="Cambria Math" w:cs="Cambria Math"/>
          <w:position w:val="2"/>
          <w:szCs w:val="16"/>
          <w:lang w:val="it-IT"/>
        </w:rPr>
        <w:t>⇄</w:t>
      </w:r>
      <w:r w:rsidRPr="008145D7">
        <w:rPr>
          <w:rFonts w:ascii="Arial" w:hAnsi="Arial" w:cs="Arial"/>
          <w:szCs w:val="16"/>
          <w:lang w:val="it-IT"/>
        </w:rPr>
        <w:tab/>
      </w:r>
      <w:r w:rsidRPr="008145D7">
        <w:rPr>
          <w:rFonts w:ascii="Arial" w:hAnsi="Arial" w:cs="Arial"/>
          <w:szCs w:val="16"/>
          <w:lang w:val="it-IT"/>
        </w:rPr>
        <w:tab/>
        <w:t xml:space="preserve">Methylenblau (blau) </w:t>
      </w:r>
      <w:r w:rsidR="009E39C2">
        <w:rPr>
          <w:rFonts w:ascii="Arial" w:hAnsi="Arial" w:cs="Arial"/>
          <w:szCs w:val="16"/>
          <w:lang w:val="it-IT"/>
        </w:rPr>
        <w:tab/>
      </w:r>
      <w:r w:rsidR="009E39C2">
        <w:rPr>
          <w:rFonts w:ascii="Arial" w:hAnsi="Arial" w:cs="Arial"/>
          <w:szCs w:val="16"/>
          <w:lang w:val="it-IT"/>
        </w:rPr>
        <w:tab/>
      </w:r>
      <w:r w:rsidRPr="008145D7">
        <w:rPr>
          <w:rFonts w:ascii="Arial" w:hAnsi="Arial" w:cs="Arial"/>
          <w:szCs w:val="16"/>
          <w:lang w:val="it-IT"/>
        </w:rPr>
        <w:t>+</w:t>
      </w:r>
      <w:r w:rsidR="009E39C2">
        <w:rPr>
          <w:rFonts w:ascii="Arial" w:hAnsi="Arial" w:cs="Arial"/>
          <w:szCs w:val="16"/>
          <w:lang w:val="it-IT"/>
        </w:rPr>
        <w:t xml:space="preserve">  </w:t>
      </w:r>
      <w:r w:rsidRPr="00337438">
        <w:rPr>
          <w:rFonts w:ascii="Arial" w:hAnsi="Arial" w:cs="Arial"/>
          <w:szCs w:val="16"/>
          <w:lang w:val="it-IT"/>
        </w:rPr>
        <w:t>2</w:t>
      </w:r>
      <w:r w:rsidRPr="00337438">
        <w:rPr>
          <w:rFonts w:ascii="Arial" w:hAnsi="Arial" w:cs="Arial"/>
          <w:szCs w:val="16"/>
          <w:lang w:val="it-IT"/>
        </w:rPr>
        <w:tab/>
        <w:t>H</w:t>
      </w:r>
      <w:r w:rsidRPr="00337438">
        <w:rPr>
          <w:rFonts w:ascii="Arial" w:hAnsi="Arial" w:cs="Arial"/>
          <w:szCs w:val="16"/>
          <w:vertAlign w:val="superscript"/>
          <w:lang w:val="it-IT"/>
        </w:rPr>
        <w:t>+</w:t>
      </w:r>
      <w:r w:rsidRPr="00337438">
        <w:rPr>
          <w:rFonts w:ascii="Arial" w:hAnsi="Arial" w:cs="Arial"/>
          <w:szCs w:val="16"/>
          <w:lang w:val="it-IT"/>
        </w:rPr>
        <w:t xml:space="preserve"> (aq)</w:t>
      </w:r>
      <w:r w:rsidRPr="00337438">
        <w:rPr>
          <w:rFonts w:ascii="Arial" w:hAnsi="Arial" w:cs="Arial"/>
          <w:szCs w:val="16"/>
          <w:lang w:val="it-IT"/>
        </w:rPr>
        <w:tab/>
        <w:t xml:space="preserve">+ </w:t>
      </w:r>
      <w:r w:rsidR="00D859B3">
        <w:rPr>
          <w:rFonts w:ascii="Arial" w:hAnsi="Arial" w:cs="Arial"/>
          <w:szCs w:val="16"/>
          <w:lang w:val="it-IT"/>
        </w:rPr>
        <w:t xml:space="preserve"> </w:t>
      </w:r>
      <w:r w:rsidRPr="00337438">
        <w:rPr>
          <w:rFonts w:ascii="Arial" w:hAnsi="Arial" w:cs="Arial"/>
          <w:szCs w:val="16"/>
          <w:lang w:val="it-IT"/>
        </w:rPr>
        <w:t>2 e</w:t>
      </w:r>
      <w:r w:rsidRPr="00337438">
        <w:rPr>
          <w:rFonts w:ascii="Arial" w:hAnsi="Arial" w:cs="Arial"/>
          <w:szCs w:val="16"/>
          <w:vertAlign w:val="superscript"/>
          <w:lang w:val="it-IT"/>
        </w:rPr>
        <w:t>-</w:t>
      </w:r>
      <w:r w:rsidRPr="00337438">
        <w:rPr>
          <w:rFonts w:ascii="Arial" w:hAnsi="Arial" w:cs="Arial"/>
          <w:szCs w:val="16"/>
          <w:vertAlign w:val="superscript"/>
          <w:lang w:val="it-IT"/>
        </w:rPr>
        <w:tab/>
        <w:t xml:space="preserve">   </w:t>
      </w:r>
      <w:r w:rsidRPr="00337438">
        <w:rPr>
          <w:rFonts w:ascii="Arial" w:hAnsi="Arial" w:cs="Arial"/>
          <w:szCs w:val="16"/>
          <w:lang w:val="it-IT"/>
        </w:rPr>
        <w:t>0.01</w:t>
      </w:r>
    </w:p>
    <w:p w14:paraId="0A971342" w14:textId="77777777" w:rsidR="00337438" w:rsidRPr="00337438" w:rsidRDefault="00337438" w:rsidP="00BE1C68">
      <w:pPr>
        <w:pStyle w:val="Eingerckt074"/>
        <w:pBdr>
          <w:bottom w:val="single" w:sz="4" w:space="1" w:color="BFBFBF" w:themeColor="background1" w:themeShade="BF"/>
        </w:pBdr>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8145D7">
        <w:rPr>
          <w:rFonts w:ascii="Arial" w:hAnsi="Arial" w:cs="Arial"/>
          <w:szCs w:val="16"/>
          <w:lang w:val="it-IT"/>
        </w:rPr>
        <w:tab/>
      </w:r>
      <w:r w:rsidRPr="008145D7">
        <w:rPr>
          <w:rFonts w:ascii="Arial" w:hAnsi="Arial" w:cs="Arial"/>
          <w:szCs w:val="16"/>
          <w:lang w:val="it-IT"/>
        </w:rPr>
        <w:tab/>
      </w:r>
      <w:r w:rsidRPr="00337438">
        <w:rPr>
          <w:rFonts w:ascii="Arial" w:hAnsi="Arial" w:cs="Arial"/>
          <w:szCs w:val="16"/>
          <w:lang w:val="it-IT"/>
        </w:rPr>
        <w:t>Succinat</w:t>
      </w:r>
      <w:r w:rsidRPr="00337438">
        <w:rPr>
          <w:rFonts w:ascii="Arial" w:hAnsi="Arial" w:cs="Arial"/>
          <w:szCs w:val="16"/>
          <w:vertAlign w:val="superscript"/>
          <w:lang w:val="it-IT"/>
        </w:rPr>
        <w:t>2-</w:t>
      </w:r>
      <w:r w:rsidRPr="00337438">
        <w:rPr>
          <w:rFonts w:ascii="Arial" w:hAnsi="Arial" w:cs="Arial"/>
          <w:szCs w:val="16"/>
          <w:lang w:val="it-IT"/>
        </w:rPr>
        <w:t xml:space="preserve"> </w:t>
      </w:r>
      <w:r w:rsidRPr="00337438">
        <w:rPr>
          <w:rFonts w:ascii="Arial" w:hAnsi="Arial" w:cs="Arial"/>
          <w:szCs w:val="16"/>
          <w:lang w:val="it-IT"/>
        </w:rPr>
        <w:tab/>
        <w:t xml:space="preserve"> </w:t>
      </w:r>
      <w:r w:rsidRPr="00337438">
        <w:rPr>
          <w:rFonts w:ascii="Arial" w:hAnsi="Arial" w:cs="Arial"/>
          <w:szCs w:val="16"/>
          <w:lang w:val="it-IT"/>
        </w:rPr>
        <w:tab/>
      </w:r>
      <w:r w:rsidRPr="00337438">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Pr="00337438">
        <w:rPr>
          <w:rFonts w:ascii="Cambria Math" w:hAnsi="Cambria Math" w:cs="Cambria Math"/>
          <w:position w:val="2"/>
          <w:szCs w:val="16"/>
          <w:lang w:val="it-IT"/>
        </w:rPr>
        <w:t>⇄</w:t>
      </w:r>
      <w:r w:rsidRPr="00337438">
        <w:rPr>
          <w:rFonts w:ascii="Arial" w:hAnsi="Arial" w:cs="Arial"/>
          <w:szCs w:val="16"/>
          <w:lang w:val="it-IT"/>
        </w:rPr>
        <w:tab/>
      </w:r>
      <w:r w:rsidRPr="00337438">
        <w:rPr>
          <w:rFonts w:ascii="Arial" w:hAnsi="Arial" w:cs="Arial"/>
          <w:szCs w:val="16"/>
          <w:lang w:val="it-IT"/>
        </w:rPr>
        <w:tab/>
        <w:t>Fumarat</w:t>
      </w:r>
      <w:r w:rsidRPr="00337438">
        <w:rPr>
          <w:rFonts w:ascii="Arial" w:hAnsi="Arial" w:cs="Arial"/>
          <w:szCs w:val="16"/>
          <w:vertAlign w:val="superscript"/>
          <w:lang w:val="it-IT"/>
        </w:rPr>
        <w:t>2-</w:t>
      </w:r>
      <w:r w:rsidRPr="00337438">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Pr="00337438">
        <w:rPr>
          <w:rFonts w:ascii="Arial" w:hAnsi="Arial" w:cs="Arial"/>
          <w:szCs w:val="16"/>
          <w:lang w:val="it-IT"/>
        </w:rPr>
        <w:t>+</w:t>
      </w:r>
      <w:r w:rsidR="009E39C2">
        <w:rPr>
          <w:rFonts w:ascii="Arial" w:hAnsi="Arial" w:cs="Arial"/>
          <w:szCs w:val="16"/>
          <w:lang w:val="it-IT"/>
        </w:rPr>
        <w:t xml:space="preserve">  </w:t>
      </w:r>
      <w:r w:rsidRPr="00337438">
        <w:rPr>
          <w:rFonts w:ascii="Arial" w:hAnsi="Arial" w:cs="Arial"/>
          <w:szCs w:val="16"/>
          <w:lang w:val="it-IT"/>
        </w:rPr>
        <w:t>2</w:t>
      </w:r>
      <w:r w:rsidRPr="00337438">
        <w:rPr>
          <w:rFonts w:ascii="Arial" w:hAnsi="Arial" w:cs="Arial"/>
          <w:szCs w:val="16"/>
          <w:lang w:val="it-IT"/>
        </w:rPr>
        <w:tab/>
        <w:t>H</w:t>
      </w:r>
      <w:r w:rsidRPr="00337438">
        <w:rPr>
          <w:rFonts w:ascii="Arial" w:hAnsi="Arial" w:cs="Arial"/>
          <w:szCs w:val="16"/>
          <w:vertAlign w:val="superscript"/>
          <w:lang w:val="it-IT"/>
        </w:rPr>
        <w:t>+</w:t>
      </w:r>
      <w:r w:rsidRPr="00337438">
        <w:rPr>
          <w:rFonts w:ascii="Arial" w:hAnsi="Arial" w:cs="Arial"/>
          <w:szCs w:val="16"/>
          <w:lang w:val="it-IT"/>
        </w:rPr>
        <w:t xml:space="preserve"> (aq)</w:t>
      </w:r>
      <w:r w:rsidRPr="00337438">
        <w:rPr>
          <w:rFonts w:ascii="Arial" w:hAnsi="Arial" w:cs="Arial"/>
          <w:szCs w:val="16"/>
          <w:lang w:val="it-IT"/>
        </w:rPr>
        <w:tab/>
        <w:t xml:space="preserve">+ </w:t>
      </w:r>
      <w:r w:rsidR="00D859B3">
        <w:rPr>
          <w:rFonts w:ascii="Arial" w:hAnsi="Arial" w:cs="Arial"/>
          <w:szCs w:val="16"/>
          <w:lang w:val="it-IT"/>
        </w:rPr>
        <w:t xml:space="preserve"> </w:t>
      </w:r>
      <w:r w:rsidRPr="00337438">
        <w:rPr>
          <w:rFonts w:ascii="Arial" w:hAnsi="Arial" w:cs="Arial"/>
          <w:szCs w:val="16"/>
          <w:lang w:val="it-IT"/>
        </w:rPr>
        <w:t>2 e</w:t>
      </w:r>
      <w:r w:rsidRPr="00337438">
        <w:rPr>
          <w:rFonts w:ascii="Arial" w:hAnsi="Arial" w:cs="Arial"/>
          <w:szCs w:val="16"/>
          <w:vertAlign w:val="superscript"/>
          <w:lang w:val="it-IT"/>
        </w:rPr>
        <w:t>-</w:t>
      </w:r>
      <w:r w:rsidRPr="00337438">
        <w:rPr>
          <w:rFonts w:ascii="Arial" w:hAnsi="Arial" w:cs="Arial"/>
          <w:szCs w:val="16"/>
          <w:vertAlign w:val="superscript"/>
          <w:lang w:val="it-IT"/>
        </w:rPr>
        <w:tab/>
        <w:t xml:space="preserve">   </w:t>
      </w:r>
      <w:r w:rsidRPr="00337438">
        <w:rPr>
          <w:rFonts w:ascii="Arial" w:hAnsi="Arial" w:cs="Arial"/>
          <w:szCs w:val="16"/>
          <w:lang w:val="it-IT"/>
        </w:rPr>
        <w:t>0.031</w:t>
      </w:r>
    </w:p>
    <w:p w14:paraId="60CA7157" w14:textId="77777777" w:rsidR="00337438" w:rsidRPr="008145D7" w:rsidRDefault="00337438" w:rsidP="00BE1C68">
      <w:pPr>
        <w:pStyle w:val="Eingerckt074"/>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t>Ubichinol</w:t>
      </w:r>
      <w:r w:rsidRPr="00337438">
        <w:rPr>
          <w:rFonts w:ascii="Arial" w:hAnsi="Arial" w:cs="Arial"/>
          <w:szCs w:val="16"/>
          <w:lang w:val="it-IT"/>
        </w:rPr>
        <w:tab/>
        <w:t xml:space="preserve">  </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Pr="00337438">
        <w:rPr>
          <w:rFonts w:ascii="Cambria Math" w:hAnsi="Cambria Math" w:cs="Cambria Math"/>
          <w:position w:val="2"/>
          <w:szCs w:val="16"/>
          <w:lang w:val="it-IT"/>
        </w:rPr>
        <w:t>⇄</w:t>
      </w:r>
      <w:r w:rsidRPr="00337438">
        <w:rPr>
          <w:rFonts w:ascii="Arial" w:hAnsi="Arial" w:cs="Arial"/>
          <w:szCs w:val="16"/>
          <w:lang w:val="it-IT"/>
        </w:rPr>
        <w:tab/>
      </w:r>
      <w:r w:rsidRPr="00337438">
        <w:rPr>
          <w:rFonts w:ascii="Arial" w:hAnsi="Arial" w:cs="Arial"/>
          <w:szCs w:val="16"/>
          <w:lang w:val="it-IT"/>
        </w:rPr>
        <w:tab/>
        <w:t>Ubichinon</w:t>
      </w:r>
      <w:r w:rsidRPr="00337438">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Pr="00337438">
        <w:rPr>
          <w:rFonts w:ascii="Arial" w:hAnsi="Arial" w:cs="Arial"/>
          <w:szCs w:val="16"/>
          <w:lang w:val="it-IT"/>
        </w:rPr>
        <w:t>+</w:t>
      </w:r>
      <w:r w:rsidR="009E39C2">
        <w:rPr>
          <w:rFonts w:ascii="Arial" w:hAnsi="Arial" w:cs="Arial"/>
          <w:szCs w:val="16"/>
          <w:lang w:val="it-IT"/>
        </w:rPr>
        <w:t xml:space="preserve">  </w:t>
      </w:r>
      <w:r w:rsidRPr="00337438">
        <w:rPr>
          <w:rFonts w:ascii="Arial" w:hAnsi="Arial" w:cs="Arial"/>
          <w:szCs w:val="16"/>
          <w:lang w:val="it-IT"/>
        </w:rPr>
        <w:t>2</w:t>
      </w:r>
      <w:r w:rsidRPr="00337438">
        <w:rPr>
          <w:rFonts w:ascii="Arial" w:hAnsi="Arial" w:cs="Arial"/>
          <w:szCs w:val="16"/>
          <w:lang w:val="it-IT"/>
        </w:rPr>
        <w:tab/>
        <w:t>H</w:t>
      </w:r>
      <w:r w:rsidRPr="00337438">
        <w:rPr>
          <w:rFonts w:ascii="Arial" w:hAnsi="Arial" w:cs="Arial"/>
          <w:szCs w:val="16"/>
          <w:vertAlign w:val="superscript"/>
          <w:lang w:val="it-IT"/>
        </w:rPr>
        <w:t>+</w:t>
      </w:r>
      <w:r w:rsidRPr="00337438">
        <w:rPr>
          <w:rFonts w:ascii="Arial" w:hAnsi="Arial" w:cs="Arial"/>
          <w:szCs w:val="16"/>
          <w:lang w:val="it-IT"/>
        </w:rPr>
        <w:t xml:space="preserve"> (aq)</w:t>
      </w:r>
      <w:r w:rsidRPr="00337438">
        <w:rPr>
          <w:rFonts w:ascii="Arial" w:hAnsi="Arial" w:cs="Arial"/>
          <w:szCs w:val="16"/>
          <w:lang w:val="it-IT"/>
        </w:rPr>
        <w:tab/>
        <w:t xml:space="preserve">+ </w:t>
      </w:r>
      <w:r w:rsidR="00D859B3">
        <w:rPr>
          <w:rFonts w:ascii="Arial" w:hAnsi="Arial" w:cs="Arial"/>
          <w:szCs w:val="16"/>
          <w:lang w:val="it-IT"/>
        </w:rPr>
        <w:t xml:space="preserve"> </w:t>
      </w:r>
      <w:r w:rsidRPr="00337438">
        <w:rPr>
          <w:rFonts w:ascii="Arial" w:hAnsi="Arial" w:cs="Arial"/>
          <w:szCs w:val="16"/>
          <w:lang w:val="it-IT"/>
        </w:rPr>
        <w:t>2 e</w:t>
      </w:r>
      <w:r w:rsidRPr="00337438">
        <w:rPr>
          <w:rFonts w:ascii="Arial" w:hAnsi="Arial" w:cs="Arial"/>
          <w:szCs w:val="16"/>
          <w:vertAlign w:val="superscript"/>
          <w:lang w:val="it-IT"/>
        </w:rPr>
        <w:t>-</w:t>
      </w:r>
      <w:r w:rsidRPr="00337438">
        <w:rPr>
          <w:rFonts w:ascii="Arial" w:hAnsi="Arial" w:cs="Arial"/>
          <w:szCs w:val="16"/>
          <w:vertAlign w:val="superscript"/>
          <w:lang w:val="it-IT"/>
        </w:rPr>
        <w:tab/>
        <w:t xml:space="preserve">   </w:t>
      </w:r>
      <w:r w:rsidRPr="00337438">
        <w:rPr>
          <w:rFonts w:ascii="Arial" w:hAnsi="Arial" w:cs="Arial"/>
          <w:szCs w:val="16"/>
          <w:lang w:val="it-IT"/>
        </w:rPr>
        <w:t>0.0</w:t>
      </w:r>
      <w:r w:rsidR="007C4287">
        <w:rPr>
          <w:rFonts w:ascii="Arial" w:hAnsi="Arial" w:cs="Arial"/>
          <w:szCs w:val="16"/>
          <w:lang w:val="it-IT"/>
        </w:rPr>
        <w:t>5</w:t>
      </w:r>
    </w:p>
    <w:p w14:paraId="516AF072" w14:textId="77777777" w:rsidR="00337438" w:rsidRPr="008145D7" w:rsidRDefault="00337438" w:rsidP="009E39C2">
      <w:pPr>
        <w:pStyle w:val="Eingerckt074"/>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8145D7">
        <w:rPr>
          <w:rFonts w:ascii="Arial" w:hAnsi="Arial" w:cs="Arial"/>
          <w:szCs w:val="16"/>
          <w:lang w:val="it-IT"/>
        </w:rPr>
        <w:tab/>
      </w:r>
      <w:r w:rsidRPr="008145D7">
        <w:rPr>
          <w:rFonts w:ascii="Arial" w:hAnsi="Arial" w:cs="Arial"/>
          <w:szCs w:val="16"/>
          <w:lang w:val="it-IT"/>
        </w:rPr>
        <w:tab/>
        <w:t>Ascorbat</w:t>
      </w:r>
      <w:r w:rsidRPr="008145D7">
        <w:rPr>
          <w:rFonts w:ascii="Arial" w:hAnsi="Arial" w:cs="Arial"/>
          <w:szCs w:val="16"/>
          <w:lang w:val="it-IT"/>
        </w:rPr>
        <w:tab/>
      </w:r>
      <w:r w:rsidRPr="008145D7">
        <w:rPr>
          <w:rFonts w:ascii="Arial" w:hAnsi="Arial" w:cs="Arial"/>
          <w:szCs w:val="16"/>
          <w:lang w:val="it-IT"/>
        </w:rPr>
        <w:tab/>
      </w:r>
      <w:r w:rsidRPr="008145D7">
        <w:rPr>
          <w:rFonts w:ascii="Arial" w:hAnsi="Arial" w:cs="Arial"/>
          <w:szCs w:val="16"/>
          <w:lang w:val="it-IT"/>
        </w:rPr>
        <w:tab/>
      </w:r>
      <w:r w:rsidRPr="008145D7">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Pr="008145D7">
        <w:rPr>
          <w:rFonts w:ascii="Cambria Math" w:hAnsi="Cambria Math" w:cs="Cambria Math"/>
          <w:position w:val="2"/>
          <w:szCs w:val="16"/>
          <w:lang w:val="it-IT"/>
        </w:rPr>
        <w:t>⇄</w:t>
      </w:r>
      <w:r w:rsidRPr="008145D7">
        <w:rPr>
          <w:rFonts w:ascii="Arial" w:hAnsi="Arial" w:cs="Arial"/>
          <w:szCs w:val="16"/>
          <w:lang w:val="it-IT"/>
        </w:rPr>
        <w:tab/>
      </w:r>
      <w:r w:rsidRPr="008145D7">
        <w:rPr>
          <w:rFonts w:ascii="Arial" w:hAnsi="Arial" w:cs="Arial"/>
          <w:szCs w:val="16"/>
          <w:lang w:val="it-IT"/>
        </w:rPr>
        <w:tab/>
        <w:t>Dehydroascorbat</w:t>
      </w:r>
      <w:r w:rsidRPr="008145D7">
        <w:rPr>
          <w:rFonts w:ascii="Arial" w:hAnsi="Arial" w:cs="Arial"/>
          <w:szCs w:val="16"/>
          <w:lang w:val="it-IT"/>
        </w:rPr>
        <w:tab/>
      </w:r>
      <w:r w:rsidRPr="008145D7">
        <w:rPr>
          <w:rFonts w:ascii="Arial" w:hAnsi="Arial" w:cs="Arial"/>
          <w:szCs w:val="16"/>
          <w:lang w:val="it-IT"/>
        </w:rPr>
        <w:tab/>
      </w:r>
      <w:r w:rsidR="009E39C2">
        <w:rPr>
          <w:rFonts w:ascii="Arial" w:hAnsi="Arial" w:cs="Arial"/>
          <w:szCs w:val="16"/>
          <w:lang w:val="it-IT"/>
        </w:rPr>
        <w:tab/>
      </w:r>
      <w:r w:rsidRPr="008145D7">
        <w:rPr>
          <w:rFonts w:ascii="Arial" w:hAnsi="Arial" w:cs="Arial"/>
          <w:szCs w:val="16"/>
          <w:lang w:val="it-IT"/>
        </w:rPr>
        <w:t>+</w:t>
      </w:r>
      <w:r w:rsidR="009E39C2">
        <w:rPr>
          <w:rFonts w:ascii="Arial" w:hAnsi="Arial" w:cs="Arial"/>
          <w:szCs w:val="16"/>
          <w:lang w:val="it-IT"/>
        </w:rPr>
        <w:t xml:space="preserve">  </w:t>
      </w:r>
      <w:r w:rsidRPr="008145D7">
        <w:rPr>
          <w:rFonts w:ascii="Arial" w:hAnsi="Arial" w:cs="Arial"/>
          <w:szCs w:val="16"/>
          <w:lang w:val="it-IT"/>
        </w:rPr>
        <w:t>2</w:t>
      </w:r>
      <w:r w:rsidRPr="008145D7">
        <w:rPr>
          <w:rFonts w:ascii="Arial" w:hAnsi="Arial" w:cs="Arial"/>
          <w:szCs w:val="16"/>
          <w:lang w:val="it-IT"/>
        </w:rPr>
        <w:tab/>
        <w:t>H</w:t>
      </w:r>
      <w:r w:rsidRPr="008145D7">
        <w:rPr>
          <w:rFonts w:ascii="Arial" w:hAnsi="Arial" w:cs="Arial"/>
          <w:szCs w:val="16"/>
          <w:vertAlign w:val="superscript"/>
          <w:lang w:val="it-IT"/>
        </w:rPr>
        <w:t>+</w:t>
      </w:r>
      <w:r w:rsidRPr="008145D7">
        <w:rPr>
          <w:rFonts w:ascii="Arial" w:hAnsi="Arial" w:cs="Arial"/>
          <w:szCs w:val="16"/>
          <w:lang w:val="it-IT"/>
        </w:rPr>
        <w:t xml:space="preserve"> (aq)</w:t>
      </w:r>
      <w:r w:rsidRPr="008145D7">
        <w:rPr>
          <w:rFonts w:ascii="Arial" w:hAnsi="Arial" w:cs="Arial"/>
          <w:szCs w:val="16"/>
          <w:lang w:val="it-IT"/>
        </w:rPr>
        <w:tab/>
        <w:t xml:space="preserve">+ </w:t>
      </w:r>
      <w:r w:rsidR="00D859B3">
        <w:rPr>
          <w:rFonts w:ascii="Arial" w:hAnsi="Arial" w:cs="Arial"/>
          <w:szCs w:val="16"/>
          <w:lang w:val="it-IT"/>
        </w:rPr>
        <w:t xml:space="preserve"> </w:t>
      </w:r>
      <w:r w:rsidRPr="008145D7">
        <w:rPr>
          <w:rFonts w:ascii="Arial" w:hAnsi="Arial" w:cs="Arial"/>
          <w:szCs w:val="16"/>
          <w:lang w:val="it-IT"/>
        </w:rPr>
        <w:t>2 e</w:t>
      </w:r>
      <w:r w:rsidRPr="008145D7">
        <w:rPr>
          <w:rFonts w:ascii="Arial" w:hAnsi="Arial" w:cs="Arial"/>
          <w:szCs w:val="16"/>
          <w:vertAlign w:val="superscript"/>
          <w:lang w:val="it-IT"/>
        </w:rPr>
        <w:t>-</w:t>
      </w:r>
      <w:r w:rsidRPr="008145D7">
        <w:rPr>
          <w:rFonts w:ascii="Arial" w:hAnsi="Arial" w:cs="Arial"/>
          <w:szCs w:val="16"/>
          <w:lang w:val="it-IT"/>
        </w:rPr>
        <w:tab/>
        <w:t xml:space="preserve">  0.08</w:t>
      </w:r>
    </w:p>
    <w:p w14:paraId="0E971717" w14:textId="77777777" w:rsidR="00337438" w:rsidRPr="008145D7" w:rsidRDefault="00337438" w:rsidP="00831198">
      <w:pPr>
        <w:pStyle w:val="Eingerckt074"/>
        <w:pBdr>
          <w:bottom w:val="single" w:sz="4" w:space="1" w:color="BFBFBF" w:themeColor="background1" w:themeShade="BF"/>
        </w:pBdr>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8145D7">
        <w:rPr>
          <w:rFonts w:ascii="Arial" w:hAnsi="Arial" w:cs="Arial"/>
          <w:szCs w:val="16"/>
          <w:lang w:val="it-IT"/>
        </w:rPr>
        <w:tab/>
      </w:r>
      <w:r w:rsidRPr="008145D7">
        <w:rPr>
          <w:rFonts w:ascii="Arial" w:hAnsi="Arial" w:cs="Arial"/>
          <w:szCs w:val="16"/>
          <w:lang w:val="it-IT"/>
        </w:rPr>
        <w:tab/>
        <w:t>CH</w:t>
      </w:r>
      <w:r w:rsidRPr="008145D7">
        <w:rPr>
          <w:rFonts w:ascii="Arial" w:hAnsi="Arial" w:cs="Arial"/>
          <w:szCs w:val="16"/>
          <w:vertAlign w:val="subscript"/>
          <w:lang w:val="it-IT"/>
        </w:rPr>
        <w:t>4</w:t>
      </w:r>
      <w:r w:rsidRPr="008145D7">
        <w:rPr>
          <w:rFonts w:ascii="Arial" w:hAnsi="Arial" w:cs="Arial"/>
          <w:szCs w:val="16"/>
          <w:lang w:val="it-IT"/>
        </w:rPr>
        <w:t xml:space="preserve"> (g)</w:t>
      </w:r>
      <w:r w:rsidRPr="008145D7">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Pr="008145D7">
        <w:rPr>
          <w:rFonts w:ascii="Arial" w:hAnsi="Arial" w:cs="Arial"/>
          <w:szCs w:val="16"/>
          <w:lang w:val="it-IT"/>
        </w:rPr>
        <w:t>+</w:t>
      </w:r>
      <w:r w:rsidRPr="008145D7">
        <w:rPr>
          <w:rFonts w:ascii="Arial" w:hAnsi="Arial" w:cs="Arial"/>
          <w:szCs w:val="16"/>
          <w:lang w:val="it-IT"/>
        </w:rPr>
        <w:tab/>
        <w:t>H</w:t>
      </w:r>
      <w:r w:rsidRPr="008145D7">
        <w:rPr>
          <w:rFonts w:ascii="Arial" w:hAnsi="Arial" w:cs="Arial"/>
          <w:szCs w:val="16"/>
          <w:vertAlign w:val="subscript"/>
          <w:lang w:val="it-IT"/>
        </w:rPr>
        <w:t>2</w:t>
      </w:r>
      <w:r w:rsidRPr="008145D7">
        <w:rPr>
          <w:rFonts w:ascii="Arial" w:hAnsi="Arial" w:cs="Arial"/>
          <w:szCs w:val="16"/>
          <w:lang w:val="it-IT"/>
        </w:rPr>
        <w:t>O</w:t>
      </w:r>
      <w:r w:rsidRPr="008145D7">
        <w:rPr>
          <w:rFonts w:ascii="Arial" w:hAnsi="Arial" w:cs="Arial"/>
          <w:szCs w:val="16"/>
          <w:lang w:val="it-IT"/>
        </w:rPr>
        <w:tab/>
      </w:r>
      <w:r w:rsidRPr="00337438">
        <w:rPr>
          <w:rFonts w:ascii="Cambria Math" w:hAnsi="Cambria Math" w:cs="Cambria Math"/>
          <w:position w:val="2"/>
          <w:szCs w:val="16"/>
          <w:lang w:val="it-IT"/>
        </w:rPr>
        <w:t>⇄</w:t>
      </w:r>
      <w:r w:rsidRPr="008145D7">
        <w:rPr>
          <w:rFonts w:ascii="Arial" w:hAnsi="Arial" w:cs="Arial"/>
          <w:szCs w:val="16"/>
          <w:lang w:val="it-IT"/>
        </w:rPr>
        <w:tab/>
      </w:r>
      <w:r w:rsidRPr="008145D7">
        <w:rPr>
          <w:rFonts w:ascii="Arial" w:hAnsi="Arial" w:cs="Arial"/>
          <w:szCs w:val="16"/>
          <w:lang w:val="it-IT"/>
        </w:rPr>
        <w:tab/>
        <w:t>CH</w:t>
      </w:r>
      <w:r w:rsidRPr="008145D7">
        <w:rPr>
          <w:rFonts w:ascii="Arial" w:hAnsi="Arial" w:cs="Arial"/>
          <w:szCs w:val="16"/>
          <w:vertAlign w:val="subscript"/>
          <w:lang w:val="it-IT"/>
        </w:rPr>
        <w:t>3</w:t>
      </w:r>
      <w:r w:rsidRPr="008145D7">
        <w:rPr>
          <w:rFonts w:ascii="Arial" w:hAnsi="Arial" w:cs="Arial"/>
          <w:szCs w:val="16"/>
          <w:lang w:val="it-IT"/>
        </w:rPr>
        <w:t>OH</w:t>
      </w:r>
      <w:r w:rsidRPr="008145D7">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Pr="008145D7">
        <w:rPr>
          <w:rFonts w:ascii="Arial" w:hAnsi="Arial" w:cs="Arial"/>
          <w:szCs w:val="16"/>
          <w:lang w:val="it-IT"/>
        </w:rPr>
        <w:t>+</w:t>
      </w:r>
      <w:r w:rsidR="009E39C2">
        <w:rPr>
          <w:rFonts w:ascii="Arial" w:hAnsi="Arial" w:cs="Arial"/>
          <w:szCs w:val="16"/>
          <w:lang w:val="it-IT"/>
        </w:rPr>
        <w:t xml:space="preserve">  </w:t>
      </w:r>
      <w:r w:rsidRPr="008145D7">
        <w:rPr>
          <w:rFonts w:ascii="Arial" w:hAnsi="Arial" w:cs="Arial"/>
          <w:szCs w:val="16"/>
          <w:lang w:val="it-IT"/>
        </w:rPr>
        <w:t>2</w:t>
      </w:r>
      <w:r w:rsidRPr="008145D7">
        <w:rPr>
          <w:rFonts w:ascii="Arial" w:hAnsi="Arial" w:cs="Arial"/>
          <w:szCs w:val="16"/>
          <w:lang w:val="it-IT"/>
        </w:rPr>
        <w:tab/>
        <w:t>H</w:t>
      </w:r>
      <w:r w:rsidRPr="008145D7">
        <w:rPr>
          <w:rFonts w:ascii="Arial" w:hAnsi="Arial" w:cs="Arial"/>
          <w:szCs w:val="16"/>
          <w:vertAlign w:val="superscript"/>
          <w:lang w:val="it-IT"/>
        </w:rPr>
        <w:t>+</w:t>
      </w:r>
      <w:r w:rsidRPr="008145D7">
        <w:rPr>
          <w:rFonts w:ascii="Arial" w:hAnsi="Arial" w:cs="Arial"/>
          <w:szCs w:val="16"/>
          <w:lang w:val="it-IT"/>
        </w:rPr>
        <w:t xml:space="preserve"> (aq)</w:t>
      </w:r>
      <w:r w:rsidRPr="008145D7">
        <w:rPr>
          <w:rFonts w:ascii="Arial" w:hAnsi="Arial" w:cs="Arial"/>
          <w:szCs w:val="16"/>
          <w:lang w:val="it-IT"/>
        </w:rPr>
        <w:tab/>
        <w:t xml:space="preserve">+ </w:t>
      </w:r>
      <w:r w:rsidR="00D859B3">
        <w:rPr>
          <w:rFonts w:ascii="Arial" w:hAnsi="Arial" w:cs="Arial"/>
          <w:szCs w:val="16"/>
          <w:lang w:val="it-IT"/>
        </w:rPr>
        <w:t xml:space="preserve"> </w:t>
      </w:r>
      <w:r w:rsidRPr="008145D7">
        <w:rPr>
          <w:rFonts w:ascii="Arial" w:hAnsi="Arial" w:cs="Arial"/>
          <w:szCs w:val="16"/>
          <w:lang w:val="it-IT"/>
        </w:rPr>
        <w:t>2 e</w:t>
      </w:r>
      <w:r w:rsidRPr="008145D7">
        <w:rPr>
          <w:rFonts w:ascii="Arial" w:hAnsi="Arial" w:cs="Arial"/>
          <w:szCs w:val="16"/>
          <w:vertAlign w:val="superscript"/>
          <w:lang w:val="it-IT"/>
        </w:rPr>
        <w:t>-</w:t>
      </w:r>
      <w:r w:rsidRPr="008145D7">
        <w:rPr>
          <w:rFonts w:ascii="Arial" w:hAnsi="Arial" w:cs="Arial"/>
          <w:szCs w:val="16"/>
          <w:vertAlign w:val="superscript"/>
          <w:lang w:val="it-IT"/>
        </w:rPr>
        <w:tab/>
      </w:r>
      <w:r w:rsidRPr="008145D7">
        <w:rPr>
          <w:rFonts w:ascii="Arial" w:hAnsi="Arial" w:cs="Arial"/>
          <w:szCs w:val="16"/>
          <w:lang w:val="it-IT"/>
        </w:rPr>
        <w:t xml:space="preserve">  0.170</w:t>
      </w:r>
    </w:p>
    <w:p w14:paraId="555D8061" w14:textId="77777777" w:rsidR="00337438" w:rsidRPr="008145D7" w:rsidRDefault="00337438" w:rsidP="0084627B">
      <w:pPr>
        <w:pStyle w:val="Eingerckt074"/>
        <w:pBdr>
          <w:bottom w:val="single" w:sz="4" w:space="1" w:color="BFBFBF" w:themeColor="background1" w:themeShade="BF"/>
        </w:pBdr>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8145D7">
        <w:rPr>
          <w:rFonts w:ascii="Arial" w:hAnsi="Arial" w:cs="Arial"/>
          <w:szCs w:val="16"/>
          <w:lang w:val="it-IT"/>
        </w:rPr>
        <w:tab/>
      </w:r>
      <w:r w:rsidRPr="008145D7">
        <w:rPr>
          <w:rFonts w:ascii="Arial" w:hAnsi="Arial" w:cs="Arial"/>
          <w:szCs w:val="16"/>
          <w:lang w:val="it-IT"/>
        </w:rPr>
        <w:tab/>
        <w:t>HAscorbat</w:t>
      </w:r>
      <w:r w:rsidRPr="008145D7">
        <w:rPr>
          <w:rFonts w:ascii="Arial" w:hAnsi="Arial" w:cs="Arial"/>
          <w:szCs w:val="16"/>
          <w:vertAlign w:val="superscript"/>
          <w:lang w:val="it-IT"/>
        </w:rPr>
        <w:t>-</w:t>
      </w:r>
      <w:r w:rsidRPr="008145D7">
        <w:rPr>
          <w:rFonts w:ascii="Arial" w:hAnsi="Arial" w:cs="Arial"/>
          <w:szCs w:val="16"/>
          <w:lang w:val="it-IT"/>
        </w:rPr>
        <w:t xml:space="preserve">  </w:t>
      </w:r>
      <w:r w:rsidRPr="008145D7">
        <w:rPr>
          <w:rFonts w:ascii="Arial" w:hAnsi="Arial" w:cs="Arial"/>
          <w:szCs w:val="16"/>
          <w:lang w:val="it-IT"/>
        </w:rPr>
        <w:tab/>
      </w:r>
      <w:r w:rsidRPr="008145D7">
        <w:rPr>
          <w:rFonts w:ascii="Arial" w:hAnsi="Arial" w:cs="Arial"/>
          <w:szCs w:val="16"/>
          <w:lang w:val="it-IT"/>
        </w:rPr>
        <w:tab/>
      </w:r>
      <w:r w:rsidRPr="008145D7">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Pr="008145D7">
        <w:rPr>
          <w:rFonts w:ascii="Cambria Math" w:hAnsi="Cambria Math" w:cs="Cambria Math"/>
          <w:position w:val="2"/>
          <w:szCs w:val="16"/>
          <w:lang w:val="it-IT"/>
        </w:rPr>
        <w:t>⇄</w:t>
      </w:r>
      <w:r w:rsidRPr="008145D7">
        <w:rPr>
          <w:rFonts w:ascii="Arial" w:hAnsi="Arial" w:cs="Arial"/>
          <w:szCs w:val="16"/>
          <w:lang w:val="it-IT"/>
        </w:rPr>
        <w:tab/>
      </w:r>
      <w:r w:rsidRPr="008145D7">
        <w:rPr>
          <w:rFonts w:ascii="Arial" w:hAnsi="Arial" w:cs="Arial"/>
          <w:szCs w:val="16"/>
          <w:lang w:val="it-IT"/>
        </w:rPr>
        <w:tab/>
        <w:t>Ascorbat</w:t>
      </w:r>
      <w:r w:rsidRPr="008145D7">
        <w:rPr>
          <w:rFonts w:ascii="Arial" w:hAnsi="Arial" w:cs="Arial"/>
          <w:szCs w:val="16"/>
          <w:vertAlign w:val="superscript"/>
          <w:lang w:val="it-IT"/>
        </w:rPr>
        <w:t>•-</w:t>
      </w:r>
      <w:r w:rsidRPr="008145D7">
        <w:rPr>
          <w:rFonts w:ascii="Arial" w:hAnsi="Arial" w:cs="Arial"/>
          <w:szCs w:val="16"/>
          <w:lang w:val="it-IT"/>
        </w:rPr>
        <w:t xml:space="preserve"> (Ascorbyl-Radikal)</w:t>
      </w:r>
      <w:r w:rsidR="009E39C2">
        <w:rPr>
          <w:rFonts w:ascii="Arial" w:hAnsi="Arial" w:cs="Arial"/>
          <w:szCs w:val="16"/>
          <w:lang w:val="it-IT"/>
        </w:rPr>
        <w:tab/>
      </w:r>
      <w:r w:rsidRPr="008145D7">
        <w:rPr>
          <w:rFonts w:ascii="Arial" w:hAnsi="Arial" w:cs="Arial"/>
          <w:szCs w:val="16"/>
          <w:lang w:val="it-IT"/>
        </w:rPr>
        <w:t>+</w:t>
      </w:r>
      <w:r w:rsidRPr="008145D7">
        <w:rPr>
          <w:rFonts w:ascii="Arial" w:hAnsi="Arial" w:cs="Arial"/>
          <w:szCs w:val="16"/>
          <w:lang w:val="it-IT"/>
        </w:rPr>
        <w:tab/>
        <w:t>H</w:t>
      </w:r>
      <w:r w:rsidRPr="008145D7">
        <w:rPr>
          <w:rFonts w:ascii="Arial" w:hAnsi="Arial" w:cs="Arial"/>
          <w:szCs w:val="16"/>
          <w:vertAlign w:val="superscript"/>
          <w:lang w:val="it-IT"/>
        </w:rPr>
        <w:t>+</w:t>
      </w:r>
      <w:r w:rsidRPr="008145D7">
        <w:rPr>
          <w:rFonts w:ascii="Arial" w:hAnsi="Arial" w:cs="Arial"/>
          <w:szCs w:val="16"/>
          <w:lang w:val="it-IT"/>
        </w:rPr>
        <w:t xml:space="preserve"> (aq)</w:t>
      </w:r>
      <w:r w:rsidRPr="008145D7">
        <w:rPr>
          <w:rFonts w:ascii="Arial" w:hAnsi="Arial" w:cs="Arial"/>
          <w:szCs w:val="16"/>
          <w:lang w:val="it-IT"/>
        </w:rPr>
        <w:tab/>
        <w:t xml:space="preserve">+ </w:t>
      </w:r>
      <w:r w:rsidR="00D859B3">
        <w:rPr>
          <w:rFonts w:ascii="Arial" w:hAnsi="Arial" w:cs="Arial"/>
          <w:szCs w:val="16"/>
          <w:lang w:val="it-IT"/>
        </w:rPr>
        <w:t xml:space="preserve"> </w:t>
      </w:r>
      <w:r w:rsidRPr="008145D7">
        <w:rPr>
          <w:rFonts w:ascii="Arial" w:hAnsi="Arial" w:cs="Arial"/>
          <w:szCs w:val="16"/>
          <w:lang w:val="it-IT"/>
        </w:rPr>
        <w:t>1 e</w:t>
      </w:r>
      <w:r w:rsidRPr="008145D7">
        <w:rPr>
          <w:rFonts w:ascii="Arial" w:hAnsi="Arial" w:cs="Arial"/>
          <w:szCs w:val="16"/>
          <w:vertAlign w:val="superscript"/>
          <w:lang w:val="it-IT"/>
        </w:rPr>
        <w:t>-</w:t>
      </w:r>
      <w:r w:rsidRPr="008145D7">
        <w:rPr>
          <w:rFonts w:ascii="Arial" w:hAnsi="Arial" w:cs="Arial"/>
          <w:szCs w:val="16"/>
          <w:vertAlign w:val="superscript"/>
          <w:lang w:val="it-IT"/>
        </w:rPr>
        <w:tab/>
      </w:r>
      <w:r w:rsidRPr="008145D7">
        <w:rPr>
          <w:rFonts w:ascii="Arial" w:hAnsi="Arial" w:cs="Arial"/>
          <w:szCs w:val="16"/>
          <w:lang w:val="it-IT"/>
        </w:rPr>
        <w:t xml:space="preserve">  0.28</w:t>
      </w:r>
    </w:p>
    <w:p w14:paraId="7F12FDD3" w14:textId="77777777" w:rsidR="00337438" w:rsidRPr="00AC6271" w:rsidRDefault="00337438" w:rsidP="00047F7E">
      <w:pPr>
        <w:pStyle w:val="Eingerckt074"/>
        <w:pBdr>
          <w:bottom w:val="single" w:sz="4" w:space="1" w:color="BFBFBF" w:themeColor="background1" w:themeShade="BF"/>
        </w:pBdr>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en-US"/>
        </w:rPr>
      </w:pPr>
      <w:r w:rsidRPr="008145D7">
        <w:rPr>
          <w:rFonts w:ascii="Arial" w:hAnsi="Arial" w:cs="Arial"/>
          <w:szCs w:val="16"/>
          <w:lang w:val="it-IT"/>
        </w:rPr>
        <w:tab/>
      </w:r>
      <w:r w:rsidRPr="008145D7">
        <w:rPr>
          <w:rFonts w:ascii="Arial" w:hAnsi="Arial" w:cs="Arial"/>
          <w:szCs w:val="16"/>
          <w:lang w:val="it-IT"/>
        </w:rPr>
        <w:tab/>
      </w:r>
      <w:r w:rsidRPr="00AC6271">
        <w:rPr>
          <w:rFonts w:ascii="Arial" w:hAnsi="Arial" w:cs="Arial"/>
          <w:szCs w:val="16"/>
          <w:lang w:val="en-US"/>
        </w:rPr>
        <w:t>Cytochrom c (red, Fe</w:t>
      </w:r>
      <w:r w:rsidRPr="00AC6271">
        <w:rPr>
          <w:rFonts w:ascii="Arial" w:hAnsi="Arial" w:cs="Arial"/>
          <w:szCs w:val="16"/>
          <w:vertAlign w:val="superscript"/>
          <w:lang w:val="en-US"/>
        </w:rPr>
        <w:t>2+</w:t>
      </w:r>
      <w:r w:rsidRPr="00AC6271">
        <w:rPr>
          <w:rFonts w:ascii="Arial" w:hAnsi="Arial" w:cs="Arial"/>
          <w:szCs w:val="16"/>
          <w:lang w:val="en-US"/>
        </w:rPr>
        <w:t>)</w:t>
      </w:r>
      <w:r w:rsidRPr="00AC6271">
        <w:rPr>
          <w:rFonts w:ascii="Arial" w:hAnsi="Arial" w:cs="Arial"/>
          <w:szCs w:val="16"/>
          <w:lang w:val="en-US"/>
        </w:rPr>
        <w:tab/>
      </w:r>
      <w:r w:rsidR="009E39C2" w:rsidRPr="00AC6271">
        <w:rPr>
          <w:rFonts w:ascii="Arial" w:hAnsi="Arial" w:cs="Arial"/>
          <w:szCs w:val="16"/>
          <w:lang w:val="en-US"/>
        </w:rPr>
        <w:tab/>
      </w:r>
      <w:r w:rsidR="009E39C2" w:rsidRPr="00AC6271">
        <w:rPr>
          <w:rFonts w:ascii="Arial" w:hAnsi="Arial" w:cs="Arial"/>
          <w:szCs w:val="16"/>
          <w:lang w:val="en-US"/>
        </w:rPr>
        <w:tab/>
      </w:r>
      <w:r w:rsidR="009E39C2" w:rsidRPr="00AC6271">
        <w:rPr>
          <w:rFonts w:ascii="Arial" w:hAnsi="Arial" w:cs="Arial"/>
          <w:szCs w:val="16"/>
          <w:lang w:val="en-US"/>
        </w:rPr>
        <w:tab/>
      </w:r>
      <w:r w:rsidRPr="00AC6271">
        <w:rPr>
          <w:rFonts w:ascii="Cambria Math" w:hAnsi="Cambria Math" w:cs="Cambria Math"/>
          <w:position w:val="2"/>
          <w:szCs w:val="16"/>
          <w:lang w:val="en-US"/>
        </w:rPr>
        <w:t>⇄</w:t>
      </w:r>
      <w:r w:rsidRPr="00AC6271">
        <w:rPr>
          <w:rFonts w:ascii="Arial" w:hAnsi="Arial" w:cs="Arial"/>
          <w:szCs w:val="16"/>
          <w:lang w:val="en-US"/>
        </w:rPr>
        <w:tab/>
      </w:r>
      <w:r w:rsidRPr="00AC6271">
        <w:rPr>
          <w:rFonts w:ascii="Arial" w:hAnsi="Arial" w:cs="Arial"/>
          <w:szCs w:val="16"/>
          <w:lang w:val="en-US"/>
        </w:rPr>
        <w:tab/>
        <w:t>Cytochrom c (ox, Fe</w:t>
      </w:r>
      <w:r w:rsidRPr="00AC6271">
        <w:rPr>
          <w:rFonts w:ascii="Arial" w:hAnsi="Arial" w:cs="Arial"/>
          <w:szCs w:val="16"/>
          <w:vertAlign w:val="superscript"/>
          <w:lang w:val="en-US"/>
        </w:rPr>
        <w:t>3+</w:t>
      </w:r>
      <w:r w:rsidRPr="00AC6271">
        <w:rPr>
          <w:rFonts w:ascii="Arial" w:hAnsi="Arial" w:cs="Arial"/>
          <w:szCs w:val="16"/>
          <w:lang w:val="en-US"/>
        </w:rPr>
        <w:t>)</w:t>
      </w:r>
      <w:r w:rsidRPr="00AC6271">
        <w:rPr>
          <w:rFonts w:ascii="Arial" w:hAnsi="Arial" w:cs="Arial"/>
          <w:szCs w:val="16"/>
          <w:lang w:val="en-US"/>
        </w:rPr>
        <w:tab/>
      </w:r>
      <w:r w:rsidRPr="00AC6271">
        <w:rPr>
          <w:rFonts w:ascii="Arial" w:hAnsi="Arial" w:cs="Arial"/>
          <w:szCs w:val="16"/>
          <w:lang w:val="en-US"/>
        </w:rPr>
        <w:tab/>
      </w:r>
      <w:r w:rsidRPr="00AC6271">
        <w:rPr>
          <w:rFonts w:ascii="Arial" w:hAnsi="Arial" w:cs="Arial"/>
          <w:szCs w:val="16"/>
          <w:lang w:val="en-US"/>
        </w:rPr>
        <w:tab/>
      </w:r>
      <w:r w:rsidR="009E39C2" w:rsidRPr="00AC6271">
        <w:rPr>
          <w:rFonts w:ascii="Arial" w:hAnsi="Arial" w:cs="Arial"/>
          <w:szCs w:val="16"/>
          <w:lang w:val="en-US"/>
        </w:rPr>
        <w:tab/>
      </w:r>
      <w:r w:rsidRPr="00AC6271">
        <w:rPr>
          <w:rFonts w:ascii="Arial" w:hAnsi="Arial" w:cs="Arial"/>
          <w:szCs w:val="16"/>
          <w:lang w:val="en-US"/>
        </w:rPr>
        <w:t xml:space="preserve">+ </w:t>
      </w:r>
      <w:r w:rsidR="00D859B3" w:rsidRPr="00AC6271">
        <w:rPr>
          <w:rFonts w:ascii="Arial" w:hAnsi="Arial" w:cs="Arial"/>
          <w:szCs w:val="16"/>
          <w:lang w:val="en-US"/>
        </w:rPr>
        <w:t xml:space="preserve"> </w:t>
      </w:r>
      <w:r w:rsidRPr="00AC6271">
        <w:rPr>
          <w:rFonts w:ascii="Arial" w:hAnsi="Arial" w:cs="Arial"/>
          <w:szCs w:val="16"/>
          <w:lang w:val="en-US"/>
        </w:rPr>
        <w:t>1 e</w:t>
      </w:r>
      <w:r w:rsidRPr="00AC6271">
        <w:rPr>
          <w:rFonts w:ascii="Arial" w:hAnsi="Arial" w:cs="Arial"/>
          <w:szCs w:val="16"/>
          <w:vertAlign w:val="superscript"/>
          <w:lang w:val="en-US"/>
        </w:rPr>
        <w:t>-</w:t>
      </w:r>
      <w:r w:rsidRPr="00AC6271">
        <w:rPr>
          <w:rFonts w:ascii="Arial" w:hAnsi="Arial" w:cs="Arial"/>
          <w:szCs w:val="16"/>
          <w:lang w:val="en-US"/>
        </w:rPr>
        <w:tab/>
        <w:t xml:space="preserve">  0.235</w:t>
      </w:r>
    </w:p>
    <w:p w14:paraId="16A079C5" w14:textId="77777777" w:rsidR="00337438" w:rsidRPr="00337438" w:rsidRDefault="00337438" w:rsidP="009E39C2">
      <w:pPr>
        <w:pStyle w:val="Eingerckt074"/>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AC6271">
        <w:rPr>
          <w:rFonts w:ascii="Arial" w:hAnsi="Arial" w:cs="Arial"/>
          <w:szCs w:val="16"/>
          <w:lang w:val="en-US"/>
        </w:rPr>
        <w:tab/>
      </w:r>
      <w:r w:rsidRPr="00AC6271">
        <w:rPr>
          <w:rFonts w:ascii="Arial" w:hAnsi="Arial" w:cs="Arial"/>
          <w:szCs w:val="16"/>
          <w:lang w:val="en-US"/>
        </w:rPr>
        <w:tab/>
      </w:r>
      <w:r w:rsidRPr="00337438">
        <w:rPr>
          <w:rFonts w:ascii="Arial" w:hAnsi="Arial" w:cs="Arial"/>
          <w:szCs w:val="16"/>
          <w:lang w:val="it-IT"/>
        </w:rPr>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vertAlign w:val="subscript"/>
          <w:lang w:val="it-IT"/>
        </w:rPr>
        <w:t>2</w:t>
      </w:r>
      <w:r w:rsidRPr="00337438">
        <w:rPr>
          <w:rFonts w:ascii="Arial" w:hAnsi="Arial" w:cs="Arial"/>
          <w:szCs w:val="16"/>
          <w:lang w:val="it-IT"/>
        </w:rPr>
        <w:tab/>
      </w:r>
      <w:r w:rsidRPr="00337438">
        <w:rPr>
          <w:rFonts w:ascii="Arial" w:hAnsi="Arial" w:cs="Arial"/>
          <w:szCs w:val="16"/>
          <w:lang w:val="it-IT"/>
        </w:rPr>
        <w:tab/>
        <w:t xml:space="preserve"> </w:t>
      </w:r>
      <w:r w:rsidRPr="00337438">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Pr="00337438">
        <w:rPr>
          <w:rFonts w:ascii="Cambria Math" w:hAnsi="Cambria Math" w:cs="Cambria Math"/>
          <w:position w:val="2"/>
          <w:szCs w:val="16"/>
          <w:lang w:val="it-IT"/>
        </w:rPr>
        <w:t>⇄</w:t>
      </w:r>
      <w:r w:rsidRPr="00337438">
        <w:rPr>
          <w:rFonts w:ascii="Arial" w:hAnsi="Arial" w:cs="Arial"/>
          <w:szCs w:val="16"/>
          <w:lang w:val="it-IT"/>
        </w:rPr>
        <w:tab/>
      </w:r>
      <w:r w:rsidRPr="00337438">
        <w:rPr>
          <w:rFonts w:ascii="Arial" w:hAnsi="Arial" w:cs="Arial"/>
          <w:szCs w:val="16"/>
          <w:lang w:val="it-IT"/>
        </w:rPr>
        <w:tab/>
        <w:t>O</w:t>
      </w:r>
      <w:r w:rsidRPr="00337438">
        <w:rPr>
          <w:rFonts w:ascii="Arial" w:hAnsi="Arial" w:cs="Arial"/>
          <w:szCs w:val="16"/>
          <w:vertAlign w:val="subscript"/>
          <w:lang w:val="it-IT"/>
        </w:rPr>
        <w:t>2</w:t>
      </w:r>
      <w:r w:rsidRPr="00337438">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Pr="00337438">
        <w:rPr>
          <w:rFonts w:ascii="Arial" w:hAnsi="Arial" w:cs="Arial"/>
          <w:szCs w:val="16"/>
          <w:lang w:val="it-IT"/>
        </w:rPr>
        <w:t>+</w:t>
      </w:r>
      <w:r w:rsidR="009E39C2">
        <w:rPr>
          <w:rFonts w:ascii="Arial" w:hAnsi="Arial" w:cs="Arial"/>
          <w:szCs w:val="16"/>
          <w:lang w:val="it-IT"/>
        </w:rPr>
        <w:t xml:space="preserve">  </w:t>
      </w:r>
      <w:r w:rsidRPr="00337438">
        <w:rPr>
          <w:rFonts w:ascii="Arial" w:hAnsi="Arial" w:cs="Arial"/>
          <w:szCs w:val="16"/>
          <w:lang w:val="it-IT"/>
        </w:rPr>
        <w:t>2</w:t>
      </w:r>
      <w:r w:rsidRPr="00337438">
        <w:rPr>
          <w:rFonts w:ascii="Arial" w:hAnsi="Arial" w:cs="Arial"/>
          <w:szCs w:val="16"/>
          <w:lang w:val="it-IT"/>
        </w:rPr>
        <w:tab/>
        <w:t>H</w:t>
      </w:r>
      <w:r w:rsidRPr="00337438">
        <w:rPr>
          <w:rFonts w:ascii="Arial" w:hAnsi="Arial" w:cs="Arial"/>
          <w:szCs w:val="16"/>
          <w:vertAlign w:val="superscript"/>
          <w:lang w:val="it-IT"/>
        </w:rPr>
        <w:t>+</w:t>
      </w:r>
      <w:r w:rsidRPr="00337438">
        <w:rPr>
          <w:rFonts w:ascii="Arial" w:hAnsi="Arial" w:cs="Arial"/>
          <w:szCs w:val="16"/>
          <w:lang w:val="it-IT"/>
        </w:rPr>
        <w:t xml:space="preserve"> (aq)</w:t>
      </w:r>
      <w:r w:rsidRPr="00337438">
        <w:rPr>
          <w:rFonts w:ascii="Arial" w:hAnsi="Arial" w:cs="Arial"/>
          <w:szCs w:val="16"/>
          <w:lang w:val="it-IT"/>
        </w:rPr>
        <w:tab/>
        <w:t xml:space="preserve">+ </w:t>
      </w:r>
      <w:r w:rsidR="00D859B3">
        <w:rPr>
          <w:rFonts w:ascii="Arial" w:hAnsi="Arial" w:cs="Arial"/>
          <w:szCs w:val="16"/>
          <w:lang w:val="it-IT"/>
        </w:rPr>
        <w:t xml:space="preserve"> </w:t>
      </w:r>
      <w:r w:rsidRPr="00337438">
        <w:rPr>
          <w:rFonts w:ascii="Arial" w:hAnsi="Arial" w:cs="Arial"/>
          <w:szCs w:val="16"/>
          <w:lang w:val="it-IT"/>
        </w:rPr>
        <w:t>2 e</w:t>
      </w:r>
      <w:r w:rsidRPr="00337438">
        <w:rPr>
          <w:rFonts w:ascii="Arial" w:hAnsi="Arial" w:cs="Arial"/>
          <w:szCs w:val="16"/>
          <w:vertAlign w:val="superscript"/>
          <w:lang w:val="it-IT"/>
        </w:rPr>
        <w:t>-</w:t>
      </w:r>
      <w:r w:rsidRPr="00337438">
        <w:rPr>
          <w:rFonts w:ascii="Arial" w:hAnsi="Arial" w:cs="Arial"/>
          <w:szCs w:val="16"/>
          <w:lang w:val="it-IT"/>
        </w:rPr>
        <w:tab/>
        <w:t xml:space="preserve">  0.29</w:t>
      </w:r>
    </w:p>
    <w:p w14:paraId="256C469F" w14:textId="77777777" w:rsidR="00337438" w:rsidRPr="00337438" w:rsidRDefault="00337438" w:rsidP="009E39C2">
      <w:pPr>
        <w:pStyle w:val="Eingerckt074"/>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8145D7">
        <w:rPr>
          <w:rFonts w:ascii="Arial" w:hAnsi="Arial" w:cs="Arial"/>
          <w:szCs w:val="16"/>
          <w:lang w:val="it-IT"/>
        </w:rPr>
        <w:tab/>
      </w:r>
      <w:r w:rsidRPr="008145D7">
        <w:rPr>
          <w:rFonts w:ascii="Arial" w:hAnsi="Arial" w:cs="Arial"/>
          <w:szCs w:val="16"/>
          <w:lang w:val="it-IT"/>
        </w:rPr>
        <w:tab/>
      </w:r>
      <w:r w:rsidRPr="00337438">
        <w:rPr>
          <w:rFonts w:ascii="Arial" w:hAnsi="Arial" w:cs="Arial"/>
          <w:szCs w:val="16"/>
          <w:lang w:val="it-IT"/>
        </w:rPr>
        <w:t>H</w:t>
      </w:r>
      <w:r w:rsidRPr="00337438">
        <w:rPr>
          <w:rFonts w:ascii="Arial" w:hAnsi="Arial" w:cs="Arial"/>
          <w:szCs w:val="16"/>
          <w:vertAlign w:val="subscript"/>
          <w:lang w:val="it-IT"/>
        </w:rPr>
        <w:t>2</w:t>
      </w:r>
      <w:r w:rsidRPr="00337438">
        <w:rPr>
          <w:rFonts w:ascii="Arial" w:hAnsi="Arial" w:cs="Arial"/>
          <w:szCs w:val="16"/>
          <w:lang w:val="it-IT"/>
        </w:rPr>
        <w:t>O + OH</w:t>
      </w:r>
      <w:r w:rsidRPr="00337438">
        <w:rPr>
          <w:rFonts w:ascii="Arial" w:hAnsi="Arial" w:cs="Arial"/>
          <w:szCs w:val="16"/>
          <w:vertAlign w:val="superscript"/>
          <w:lang w:val="it-IT"/>
        </w:rPr>
        <w:t>•</w:t>
      </w:r>
      <w:r w:rsidRPr="00337438">
        <w:rPr>
          <w:rFonts w:ascii="Arial" w:hAnsi="Arial" w:cs="Arial"/>
          <w:szCs w:val="16"/>
          <w:lang w:val="it-IT"/>
        </w:rPr>
        <w:t xml:space="preserve"> (Hydroxyl Radikal)</w:t>
      </w:r>
      <w:r w:rsidRPr="00337438">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Pr="00337438">
        <w:rPr>
          <w:rFonts w:ascii="Cambria Math" w:hAnsi="Cambria Math" w:cs="Cambria Math"/>
          <w:position w:val="2"/>
          <w:szCs w:val="16"/>
          <w:lang w:val="it-IT"/>
        </w:rPr>
        <w:t>⇄</w:t>
      </w:r>
      <w:r w:rsidRPr="00337438">
        <w:rPr>
          <w:rFonts w:ascii="Arial" w:hAnsi="Arial" w:cs="Arial"/>
          <w:szCs w:val="16"/>
          <w:lang w:val="it-IT"/>
        </w:rPr>
        <w:tab/>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vertAlign w:val="subscript"/>
          <w:lang w:val="it-IT"/>
        </w:rPr>
        <w:t>2</w:t>
      </w:r>
      <w:r w:rsidRPr="00337438">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Pr="00337438">
        <w:rPr>
          <w:rFonts w:ascii="Arial" w:hAnsi="Arial" w:cs="Arial"/>
          <w:szCs w:val="16"/>
          <w:lang w:val="it-IT"/>
        </w:rPr>
        <w:t>+</w:t>
      </w:r>
      <w:r w:rsidR="009E39C2">
        <w:rPr>
          <w:rFonts w:ascii="Arial" w:hAnsi="Arial" w:cs="Arial"/>
          <w:szCs w:val="16"/>
          <w:lang w:val="it-IT"/>
        </w:rPr>
        <w:tab/>
      </w:r>
      <w:r w:rsidRPr="00337438">
        <w:rPr>
          <w:rFonts w:ascii="Arial" w:hAnsi="Arial" w:cs="Arial"/>
          <w:szCs w:val="16"/>
          <w:lang w:val="it-IT"/>
        </w:rPr>
        <w:t>H</w:t>
      </w:r>
      <w:r w:rsidRPr="00337438">
        <w:rPr>
          <w:rFonts w:ascii="Arial" w:hAnsi="Arial" w:cs="Arial"/>
          <w:szCs w:val="16"/>
          <w:vertAlign w:val="superscript"/>
          <w:lang w:val="it-IT"/>
        </w:rPr>
        <w:t>+</w:t>
      </w:r>
      <w:r w:rsidRPr="00337438">
        <w:rPr>
          <w:rFonts w:ascii="Arial" w:hAnsi="Arial" w:cs="Arial"/>
          <w:szCs w:val="16"/>
          <w:lang w:val="it-IT"/>
        </w:rPr>
        <w:t xml:space="preserve"> (aq)</w:t>
      </w:r>
      <w:r w:rsidRPr="00337438">
        <w:rPr>
          <w:rFonts w:ascii="Arial" w:hAnsi="Arial" w:cs="Arial"/>
          <w:szCs w:val="16"/>
          <w:lang w:val="it-IT"/>
        </w:rPr>
        <w:tab/>
        <w:t xml:space="preserve">+ </w:t>
      </w:r>
      <w:r w:rsidR="00D859B3">
        <w:rPr>
          <w:rFonts w:ascii="Arial" w:hAnsi="Arial" w:cs="Arial"/>
          <w:szCs w:val="16"/>
          <w:lang w:val="it-IT"/>
        </w:rPr>
        <w:t xml:space="preserve"> </w:t>
      </w:r>
      <w:r w:rsidRPr="00337438">
        <w:rPr>
          <w:rFonts w:ascii="Arial" w:hAnsi="Arial" w:cs="Arial"/>
          <w:szCs w:val="16"/>
          <w:lang w:val="it-IT"/>
        </w:rPr>
        <w:t>1 e</w:t>
      </w:r>
      <w:r w:rsidRPr="00337438">
        <w:rPr>
          <w:rFonts w:ascii="Arial" w:hAnsi="Arial" w:cs="Arial"/>
          <w:szCs w:val="16"/>
          <w:vertAlign w:val="superscript"/>
          <w:lang w:val="it-IT"/>
        </w:rPr>
        <w:t>-</w:t>
      </w:r>
      <w:r w:rsidRPr="00337438">
        <w:rPr>
          <w:rFonts w:ascii="Arial" w:hAnsi="Arial" w:cs="Arial"/>
          <w:szCs w:val="16"/>
          <w:lang w:val="it-IT"/>
        </w:rPr>
        <w:tab/>
        <w:t xml:space="preserve">  0.32</w:t>
      </w:r>
    </w:p>
    <w:p w14:paraId="45DE0340" w14:textId="77777777" w:rsidR="00337438" w:rsidRPr="008145D7" w:rsidRDefault="00337438" w:rsidP="00831198">
      <w:pPr>
        <w:pStyle w:val="Eingerckt074"/>
        <w:pBdr>
          <w:bottom w:val="single" w:sz="4" w:space="1" w:color="BFBFBF" w:themeColor="background1" w:themeShade="BF"/>
        </w:pBdr>
        <w:tabs>
          <w:tab w:val="clear" w:pos="420"/>
          <w:tab w:val="left" w:pos="142"/>
          <w:tab w:val="left" w:pos="426"/>
          <w:tab w:val="left" w:pos="1701"/>
          <w:tab w:val="left" w:pos="1985"/>
          <w:tab w:val="left" w:pos="2552"/>
          <w:tab w:val="left" w:pos="2977"/>
          <w:tab w:val="left" w:pos="3261"/>
          <w:tab w:val="left" w:pos="3828"/>
          <w:tab w:val="left" w:pos="3919"/>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8145D7">
        <w:rPr>
          <w:rFonts w:ascii="Arial" w:hAnsi="Arial" w:cs="Arial"/>
          <w:szCs w:val="16"/>
          <w:lang w:val="it-IT"/>
        </w:rPr>
        <w:t>NH</w:t>
      </w:r>
      <w:r w:rsidRPr="008145D7">
        <w:rPr>
          <w:rFonts w:ascii="Arial" w:hAnsi="Arial" w:cs="Arial"/>
          <w:szCs w:val="16"/>
          <w:vertAlign w:val="subscript"/>
          <w:lang w:val="it-IT"/>
        </w:rPr>
        <w:t>4</w:t>
      </w:r>
      <w:r w:rsidRPr="008145D7">
        <w:rPr>
          <w:rFonts w:ascii="Arial" w:hAnsi="Arial" w:cs="Arial"/>
          <w:szCs w:val="16"/>
          <w:vertAlign w:val="superscript"/>
          <w:lang w:val="it-IT"/>
        </w:rPr>
        <w:t>+</w:t>
      </w:r>
      <w:r w:rsidRPr="008145D7">
        <w:rPr>
          <w:rFonts w:ascii="Arial" w:hAnsi="Arial" w:cs="Arial"/>
          <w:szCs w:val="16"/>
          <w:vertAlign w:val="superscript"/>
          <w:lang w:val="it-IT"/>
        </w:rPr>
        <w:tab/>
      </w:r>
      <w:r w:rsidR="009E39C2">
        <w:rPr>
          <w:rFonts w:ascii="Arial" w:hAnsi="Arial" w:cs="Arial"/>
          <w:szCs w:val="16"/>
          <w:vertAlign w:val="superscript"/>
          <w:lang w:val="it-IT"/>
        </w:rPr>
        <w:tab/>
      </w:r>
      <w:r w:rsidR="009E39C2">
        <w:rPr>
          <w:rFonts w:ascii="Arial" w:hAnsi="Arial" w:cs="Arial"/>
          <w:szCs w:val="16"/>
          <w:vertAlign w:val="superscript"/>
          <w:lang w:val="it-IT"/>
        </w:rPr>
        <w:tab/>
      </w:r>
      <w:r w:rsidRPr="008145D7">
        <w:rPr>
          <w:rFonts w:ascii="Arial" w:hAnsi="Arial" w:cs="Arial"/>
          <w:szCs w:val="16"/>
          <w:lang w:val="it-IT"/>
        </w:rPr>
        <w:t>+</w:t>
      </w:r>
      <w:r w:rsidR="009E39C2">
        <w:rPr>
          <w:rFonts w:ascii="Arial" w:hAnsi="Arial" w:cs="Arial"/>
          <w:szCs w:val="16"/>
          <w:lang w:val="it-IT"/>
        </w:rPr>
        <w:t xml:space="preserve">  </w:t>
      </w:r>
      <w:r w:rsidRPr="008145D7">
        <w:rPr>
          <w:rFonts w:ascii="Arial" w:hAnsi="Arial" w:cs="Arial"/>
          <w:szCs w:val="16"/>
          <w:lang w:val="it-IT"/>
        </w:rPr>
        <w:t>2</w:t>
      </w:r>
      <w:r w:rsidRPr="008145D7">
        <w:rPr>
          <w:rFonts w:ascii="Arial" w:hAnsi="Arial" w:cs="Arial"/>
          <w:szCs w:val="16"/>
          <w:lang w:val="it-IT"/>
        </w:rPr>
        <w:tab/>
        <w:t>H</w:t>
      </w:r>
      <w:r w:rsidRPr="008145D7">
        <w:rPr>
          <w:rFonts w:ascii="Arial" w:hAnsi="Arial" w:cs="Arial"/>
          <w:szCs w:val="16"/>
          <w:vertAlign w:val="subscript"/>
          <w:lang w:val="it-IT"/>
        </w:rPr>
        <w:t>2</w:t>
      </w:r>
      <w:r w:rsidR="009E39C2">
        <w:rPr>
          <w:rFonts w:ascii="Arial" w:hAnsi="Arial" w:cs="Arial"/>
          <w:szCs w:val="16"/>
          <w:lang w:val="it-IT"/>
        </w:rPr>
        <w:t>O</w:t>
      </w:r>
      <w:r w:rsidR="009E39C2">
        <w:rPr>
          <w:rFonts w:ascii="Arial" w:hAnsi="Arial" w:cs="Arial"/>
          <w:szCs w:val="16"/>
          <w:lang w:val="it-IT"/>
        </w:rPr>
        <w:tab/>
      </w:r>
      <w:r w:rsidRPr="00337438">
        <w:rPr>
          <w:rFonts w:ascii="Cambria Math" w:hAnsi="Cambria Math" w:cs="Cambria Math"/>
          <w:position w:val="2"/>
          <w:szCs w:val="16"/>
          <w:lang w:val="it-IT"/>
        </w:rPr>
        <w:t>⇄</w:t>
      </w:r>
      <w:r w:rsidRPr="008145D7">
        <w:rPr>
          <w:rFonts w:ascii="Arial" w:hAnsi="Arial" w:cs="Arial"/>
          <w:szCs w:val="16"/>
          <w:lang w:val="it-IT"/>
        </w:rPr>
        <w:tab/>
      </w:r>
      <w:r w:rsidRPr="008145D7">
        <w:rPr>
          <w:rFonts w:ascii="Arial" w:hAnsi="Arial" w:cs="Arial"/>
          <w:szCs w:val="16"/>
          <w:lang w:val="it-IT"/>
        </w:rPr>
        <w:tab/>
        <w:t>NO</w:t>
      </w:r>
      <w:r w:rsidRPr="008145D7">
        <w:rPr>
          <w:rFonts w:ascii="Arial" w:hAnsi="Arial" w:cs="Arial"/>
          <w:szCs w:val="16"/>
          <w:vertAlign w:val="subscript"/>
          <w:lang w:val="it-IT"/>
        </w:rPr>
        <w:t>2</w:t>
      </w:r>
      <w:r w:rsidRPr="008145D7">
        <w:rPr>
          <w:rFonts w:ascii="Arial" w:hAnsi="Arial" w:cs="Arial"/>
          <w:szCs w:val="16"/>
          <w:vertAlign w:val="superscript"/>
          <w:lang w:val="it-IT"/>
        </w:rPr>
        <w:t>-</w:t>
      </w:r>
      <w:r w:rsidRPr="008145D7">
        <w:rPr>
          <w:rFonts w:ascii="Arial" w:hAnsi="Arial" w:cs="Arial"/>
          <w:szCs w:val="16"/>
          <w:lang w:val="it-IT"/>
        </w:rPr>
        <w:t xml:space="preserve"> </w:t>
      </w:r>
      <w:r w:rsidRPr="008145D7">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t xml:space="preserve">+  </w:t>
      </w:r>
      <w:r w:rsidRPr="008145D7">
        <w:rPr>
          <w:rFonts w:ascii="Arial" w:hAnsi="Arial" w:cs="Arial"/>
          <w:szCs w:val="16"/>
          <w:lang w:val="it-IT"/>
        </w:rPr>
        <w:t>8</w:t>
      </w:r>
      <w:r w:rsidRPr="008145D7">
        <w:rPr>
          <w:rFonts w:ascii="Arial" w:hAnsi="Arial" w:cs="Arial"/>
          <w:szCs w:val="16"/>
          <w:lang w:val="it-IT"/>
        </w:rPr>
        <w:tab/>
        <w:t>H</w:t>
      </w:r>
      <w:r w:rsidRPr="008145D7">
        <w:rPr>
          <w:rFonts w:ascii="Arial" w:hAnsi="Arial" w:cs="Arial"/>
          <w:szCs w:val="16"/>
          <w:vertAlign w:val="superscript"/>
          <w:lang w:val="it-IT"/>
        </w:rPr>
        <w:t>+</w:t>
      </w:r>
      <w:r w:rsidRPr="00337438">
        <w:rPr>
          <w:rFonts w:ascii="Arial" w:hAnsi="Arial" w:cs="Arial"/>
          <w:szCs w:val="16"/>
          <w:lang w:val="it-IT"/>
        </w:rPr>
        <w:t xml:space="preserve"> (aq)</w:t>
      </w:r>
      <w:r w:rsidRPr="008145D7">
        <w:rPr>
          <w:rFonts w:ascii="Arial" w:hAnsi="Arial" w:cs="Arial"/>
          <w:szCs w:val="16"/>
          <w:vertAlign w:val="superscript"/>
          <w:lang w:val="it-IT"/>
        </w:rPr>
        <w:tab/>
      </w:r>
      <w:r w:rsidRPr="008145D7">
        <w:rPr>
          <w:rFonts w:ascii="Arial" w:hAnsi="Arial" w:cs="Arial"/>
          <w:szCs w:val="16"/>
          <w:lang w:val="it-IT"/>
        </w:rPr>
        <w:t xml:space="preserve">+ </w:t>
      </w:r>
      <w:r w:rsidR="00D859B3">
        <w:rPr>
          <w:rFonts w:ascii="Arial" w:hAnsi="Arial" w:cs="Arial"/>
          <w:szCs w:val="16"/>
          <w:lang w:val="it-IT"/>
        </w:rPr>
        <w:t xml:space="preserve"> </w:t>
      </w:r>
      <w:r w:rsidRPr="008145D7">
        <w:rPr>
          <w:rFonts w:ascii="Arial" w:hAnsi="Arial" w:cs="Arial"/>
          <w:szCs w:val="16"/>
          <w:lang w:val="it-IT"/>
        </w:rPr>
        <w:t>6 e</w:t>
      </w:r>
      <w:r w:rsidRPr="008145D7">
        <w:rPr>
          <w:rFonts w:ascii="Arial" w:hAnsi="Arial" w:cs="Arial"/>
          <w:szCs w:val="16"/>
          <w:vertAlign w:val="superscript"/>
          <w:lang w:val="it-IT"/>
        </w:rPr>
        <w:t>-</w:t>
      </w:r>
      <w:r w:rsidRPr="008145D7">
        <w:rPr>
          <w:rFonts w:ascii="Arial" w:hAnsi="Arial" w:cs="Arial"/>
          <w:szCs w:val="16"/>
          <w:lang w:val="it-IT"/>
        </w:rPr>
        <w:tab/>
        <w:t xml:space="preserve">  0.34</w:t>
      </w:r>
    </w:p>
    <w:p w14:paraId="712F7EA5" w14:textId="77777777" w:rsidR="00337438" w:rsidRPr="008145D7" w:rsidRDefault="00337438" w:rsidP="0084627B">
      <w:pPr>
        <w:pStyle w:val="Eingerckt074"/>
        <w:pBdr>
          <w:bottom w:val="single" w:sz="4" w:space="1" w:color="BFBFBF" w:themeColor="background1" w:themeShade="BF"/>
        </w:pBdr>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 w:val="right" w:pos="10632"/>
        </w:tabs>
        <w:ind w:left="-284"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8145D7">
        <w:rPr>
          <w:rFonts w:ascii="Arial" w:hAnsi="Arial" w:cs="Arial"/>
          <w:szCs w:val="16"/>
          <w:lang w:val="it-IT"/>
        </w:rPr>
        <w:t>NH</w:t>
      </w:r>
      <w:r w:rsidRPr="008145D7">
        <w:rPr>
          <w:rFonts w:ascii="Arial" w:hAnsi="Arial" w:cs="Arial"/>
          <w:szCs w:val="16"/>
          <w:vertAlign w:val="subscript"/>
          <w:lang w:val="it-IT"/>
        </w:rPr>
        <w:t>4</w:t>
      </w:r>
      <w:r w:rsidRPr="008145D7">
        <w:rPr>
          <w:rFonts w:ascii="Arial" w:hAnsi="Arial" w:cs="Arial"/>
          <w:szCs w:val="16"/>
          <w:vertAlign w:val="superscript"/>
          <w:lang w:val="it-IT"/>
        </w:rPr>
        <w:t>+</w:t>
      </w:r>
      <w:r w:rsidRPr="008145D7">
        <w:rPr>
          <w:rFonts w:ascii="Arial" w:hAnsi="Arial" w:cs="Arial"/>
          <w:szCs w:val="16"/>
          <w:vertAlign w:val="superscript"/>
          <w:lang w:val="it-IT"/>
        </w:rPr>
        <w:tab/>
      </w:r>
      <w:r w:rsidR="009E39C2">
        <w:rPr>
          <w:rFonts w:ascii="Arial" w:hAnsi="Arial" w:cs="Arial"/>
          <w:szCs w:val="16"/>
          <w:vertAlign w:val="superscript"/>
          <w:lang w:val="it-IT"/>
        </w:rPr>
        <w:tab/>
      </w:r>
      <w:r w:rsidR="009E39C2">
        <w:rPr>
          <w:rFonts w:ascii="Arial" w:hAnsi="Arial" w:cs="Arial"/>
          <w:szCs w:val="16"/>
          <w:vertAlign w:val="superscript"/>
          <w:lang w:val="it-IT"/>
        </w:rPr>
        <w:tab/>
      </w:r>
      <w:r w:rsidRPr="008145D7">
        <w:rPr>
          <w:rFonts w:ascii="Arial" w:hAnsi="Arial" w:cs="Arial"/>
          <w:szCs w:val="16"/>
          <w:lang w:val="it-IT"/>
        </w:rPr>
        <w:t>+</w:t>
      </w:r>
      <w:r w:rsidR="009E39C2">
        <w:rPr>
          <w:rFonts w:ascii="Arial" w:hAnsi="Arial" w:cs="Arial"/>
          <w:szCs w:val="16"/>
          <w:lang w:val="it-IT"/>
        </w:rPr>
        <w:t xml:space="preserve">  </w:t>
      </w:r>
      <w:r w:rsidRPr="008145D7">
        <w:rPr>
          <w:rFonts w:ascii="Arial" w:hAnsi="Arial" w:cs="Arial"/>
          <w:szCs w:val="16"/>
          <w:lang w:val="it-IT"/>
        </w:rPr>
        <w:t>3</w:t>
      </w:r>
      <w:r w:rsidRPr="008145D7">
        <w:rPr>
          <w:rFonts w:ascii="Arial" w:hAnsi="Arial" w:cs="Arial"/>
          <w:szCs w:val="16"/>
          <w:lang w:val="it-IT"/>
        </w:rPr>
        <w:tab/>
        <w:t>H</w:t>
      </w:r>
      <w:r w:rsidRPr="008145D7">
        <w:rPr>
          <w:rFonts w:ascii="Arial" w:hAnsi="Arial" w:cs="Arial"/>
          <w:szCs w:val="16"/>
          <w:vertAlign w:val="subscript"/>
          <w:lang w:val="it-IT"/>
        </w:rPr>
        <w:t>2</w:t>
      </w:r>
      <w:r w:rsidRPr="008145D7">
        <w:rPr>
          <w:rFonts w:ascii="Arial" w:hAnsi="Arial" w:cs="Arial"/>
          <w:szCs w:val="16"/>
          <w:lang w:val="it-IT"/>
        </w:rPr>
        <w:t>O</w:t>
      </w:r>
      <w:r w:rsidRPr="008145D7">
        <w:rPr>
          <w:rFonts w:ascii="Arial" w:hAnsi="Arial" w:cs="Arial"/>
          <w:szCs w:val="16"/>
          <w:lang w:val="it-IT"/>
        </w:rPr>
        <w:tab/>
      </w:r>
      <w:r w:rsidRPr="00337438">
        <w:rPr>
          <w:rFonts w:ascii="Cambria Math" w:hAnsi="Cambria Math" w:cs="Cambria Math"/>
          <w:position w:val="2"/>
          <w:szCs w:val="16"/>
          <w:lang w:val="it-IT"/>
        </w:rPr>
        <w:t>⇄</w:t>
      </w:r>
      <w:r w:rsidRPr="008145D7">
        <w:rPr>
          <w:rFonts w:ascii="Arial" w:hAnsi="Arial" w:cs="Arial"/>
          <w:szCs w:val="16"/>
          <w:lang w:val="it-IT"/>
        </w:rPr>
        <w:tab/>
      </w:r>
      <w:r w:rsidRPr="008145D7">
        <w:rPr>
          <w:rFonts w:ascii="Arial" w:hAnsi="Arial" w:cs="Arial"/>
          <w:szCs w:val="16"/>
          <w:lang w:val="it-IT"/>
        </w:rPr>
        <w:tab/>
        <w:t>NO</w:t>
      </w:r>
      <w:r w:rsidRPr="008145D7">
        <w:rPr>
          <w:rFonts w:ascii="Arial" w:hAnsi="Arial" w:cs="Arial"/>
          <w:szCs w:val="16"/>
          <w:vertAlign w:val="subscript"/>
          <w:lang w:val="it-IT"/>
        </w:rPr>
        <w:t>3</w:t>
      </w:r>
      <w:r w:rsidRPr="008145D7">
        <w:rPr>
          <w:rFonts w:ascii="Arial" w:hAnsi="Arial" w:cs="Arial"/>
          <w:szCs w:val="16"/>
          <w:vertAlign w:val="superscript"/>
          <w:lang w:val="it-IT"/>
        </w:rPr>
        <w:t>-</w:t>
      </w:r>
      <w:r w:rsidRPr="008145D7">
        <w:rPr>
          <w:rFonts w:ascii="Arial" w:hAnsi="Arial" w:cs="Arial"/>
          <w:szCs w:val="16"/>
          <w:lang w:val="it-IT"/>
        </w:rPr>
        <w:t xml:space="preserve"> </w:t>
      </w:r>
      <w:r w:rsidRPr="008145D7">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Pr="008145D7">
        <w:rPr>
          <w:rFonts w:ascii="Arial" w:hAnsi="Arial" w:cs="Arial"/>
          <w:szCs w:val="16"/>
          <w:lang w:val="it-IT"/>
        </w:rPr>
        <w:t>+</w:t>
      </w:r>
      <w:r w:rsidR="009E39C2">
        <w:rPr>
          <w:rFonts w:ascii="Arial" w:hAnsi="Arial" w:cs="Arial"/>
          <w:szCs w:val="16"/>
          <w:lang w:val="it-IT"/>
        </w:rPr>
        <w:t xml:space="preserve"> </w:t>
      </w:r>
      <w:r w:rsidRPr="008145D7">
        <w:rPr>
          <w:rFonts w:ascii="Arial" w:hAnsi="Arial" w:cs="Arial"/>
          <w:szCs w:val="16"/>
          <w:lang w:val="it-IT"/>
        </w:rPr>
        <w:t>10</w:t>
      </w:r>
      <w:r w:rsidRPr="008145D7">
        <w:rPr>
          <w:rFonts w:ascii="Arial" w:hAnsi="Arial" w:cs="Arial"/>
          <w:szCs w:val="16"/>
          <w:lang w:val="it-IT"/>
        </w:rPr>
        <w:tab/>
        <w:t>H</w:t>
      </w:r>
      <w:r w:rsidRPr="008145D7">
        <w:rPr>
          <w:rFonts w:ascii="Arial" w:hAnsi="Arial" w:cs="Arial"/>
          <w:szCs w:val="16"/>
          <w:vertAlign w:val="superscript"/>
          <w:lang w:val="it-IT"/>
        </w:rPr>
        <w:t>+</w:t>
      </w:r>
      <w:r w:rsidRPr="00337438">
        <w:rPr>
          <w:rFonts w:ascii="Arial" w:hAnsi="Arial" w:cs="Arial"/>
          <w:szCs w:val="16"/>
          <w:lang w:val="it-IT"/>
        </w:rPr>
        <w:t xml:space="preserve"> (aq)</w:t>
      </w:r>
      <w:r w:rsidRPr="008145D7">
        <w:rPr>
          <w:rFonts w:ascii="Arial" w:hAnsi="Arial" w:cs="Arial"/>
          <w:szCs w:val="16"/>
          <w:vertAlign w:val="superscript"/>
          <w:lang w:val="it-IT"/>
        </w:rPr>
        <w:tab/>
      </w:r>
      <w:r w:rsidRPr="008145D7">
        <w:rPr>
          <w:rFonts w:ascii="Arial" w:hAnsi="Arial" w:cs="Arial"/>
          <w:szCs w:val="16"/>
          <w:lang w:val="it-IT"/>
        </w:rPr>
        <w:t xml:space="preserve">+ </w:t>
      </w:r>
      <w:r w:rsidR="00D859B3">
        <w:rPr>
          <w:rFonts w:ascii="Arial" w:hAnsi="Arial" w:cs="Arial"/>
          <w:szCs w:val="16"/>
          <w:lang w:val="it-IT"/>
        </w:rPr>
        <w:t xml:space="preserve"> </w:t>
      </w:r>
      <w:r w:rsidRPr="008145D7">
        <w:rPr>
          <w:rFonts w:ascii="Arial" w:hAnsi="Arial" w:cs="Arial"/>
          <w:szCs w:val="16"/>
          <w:lang w:val="it-IT"/>
        </w:rPr>
        <w:t>8 e</w:t>
      </w:r>
      <w:r w:rsidRPr="008145D7">
        <w:rPr>
          <w:rFonts w:ascii="Arial" w:hAnsi="Arial" w:cs="Arial"/>
          <w:szCs w:val="16"/>
          <w:vertAlign w:val="superscript"/>
          <w:lang w:val="it-IT"/>
        </w:rPr>
        <w:t>-</w:t>
      </w:r>
      <w:r w:rsidR="009E39C2">
        <w:rPr>
          <w:rFonts w:ascii="Arial" w:hAnsi="Arial" w:cs="Arial"/>
          <w:szCs w:val="16"/>
          <w:lang w:val="it-IT"/>
        </w:rPr>
        <w:tab/>
      </w:r>
      <w:r w:rsidRPr="008145D7">
        <w:rPr>
          <w:rFonts w:ascii="Arial" w:hAnsi="Arial" w:cs="Arial"/>
          <w:szCs w:val="16"/>
          <w:lang w:val="it-IT"/>
        </w:rPr>
        <w:t>0.36</w:t>
      </w:r>
    </w:p>
    <w:p w14:paraId="461A7C53" w14:textId="77777777" w:rsidR="00337438" w:rsidRPr="00337438" w:rsidRDefault="00337438" w:rsidP="00047F7E">
      <w:pPr>
        <w:pStyle w:val="Eingerckt074"/>
        <w:pBdr>
          <w:bottom w:val="single" w:sz="4" w:space="1" w:color="BFBFBF" w:themeColor="background1" w:themeShade="BF"/>
        </w:pBdr>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t>NO</w:t>
      </w:r>
      <w:r w:rsidRPr="00337438">
        <w:rPr>
          <w:rFonts w:ascii="Arial" w:hAnsi="Arial" w:cs="Arial"/>
          <w:szCs w:val="16"/>
          <w:vertAlign w:val="subscript"/>
          <w:lang w:val="it-IT"/>
        </w:rPr>
        <w:t>2</w:t>
      </w:r>
      <w:r w:rsidRPr="00337438">
        <w:rPr>
          <w:rFonts w:ascii="Arial" w:hAnsi="Arial" w:cs="Arial"/>
          <w:szCs w:val="16"/>
          <w:vertAlign w:val="superscript"/>
          <w:lang w:val="it-IT"/>
        </w:rPr>
        <w:t>-</w:t>
      </w:r>
      <w:r w:rsidRPr="00337438">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Pr="00337438">
        <w:rPr>
          <w:rFonts w:ascii="Arial" w:hAnsi="Arial" w:cs="Arial"/>
          <w:szCs w:val="16"/>
          <w:lang w:val="it-IT"/>
        </w:rPr>
        <w:t>+</w:t>
      </w:r>
      <w:r w:rsidR="009E39C2">
        <w:rPr>
          <w:rFonts w:ascii="Arial" w:hAnsi="Arial" w:cs="Arial"/>
          <w:szCs w:val="16"/>
          <w:lang w:val="it-IT"/>
        </w:rPr>
        <w:t xml:space="preserve"> </w:t>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r>
      <w:r w:rsidRPr="00337438">
        <w:rPr>
          <w:rFonts w:ascii="Cambria Math" w:hAnsi="Cambria Math" w:cs="Cambria Math"/>
          <w:position w:val="2"/>
          <w:szCs w:val="16"/>
          <w:lang w:val="it-IT"/>
        </w:rPr>
        <w:t>⇄</w:t>
      </w:r>
      <w:r w:rsidRPr="00337438">
        <w:rPr>
          <w:rFonts w:ascii="Arial" w:hAnsi="Arial" w:cs="Arial"/>
          <w:szCs w:val="16"/>
          <w:lang w:val="it-IT"/>
        </w:rPr>
        <w:tab/>
      </w:r>
      <w:r w:rsidRPr="00337438">
        <w:rPr>
          <w:rFonts w:ascii="Arial" w:hAnsi="Arial" w:cs="Arial"/>
          <w:szCs w:val="16"/>
          <w:lang w:val="it-IT"/>
        </w:rPr>
        <w:tab/>
        <w:t>NO</w:t>
      </w:r>
      <w:r w:rsidRPr="00337438">
        <w:rPr>
          <w:rFonts w:ascii="Arial" w:hAnsi="Arial" w:cs="Arial"/>
          <w:szCs w:val="16"/>
          <w:vertAlign w:val="subscript"/>
          <w:lang w:val="it-IT"/>
        </w:rPr>
        <w:t>3</w:t>
      </w:r>
      <w:r w:rsidRPr="00337438">
        <w:rPr>
          <w:rFonts w:ascii="Arial" w:hAnsi="Arial" w:cs="Arial"/>
          <w:szCs w:val="16"/>
          <w:vertAlign w:val="superscript"/>
          <w:lang w:val="it-IT"/>
        </w:rPr>
        <w:t>-</w:t>
      </w:r>
      <w:r w:rsidRPr="00337438">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Pr="00337438">
        <w:rPr>
          <w:rFonts w:ascii="Arial" w:hAnsi="Arial" w:cs="Arial"/>
          <w:szCs w:val="16"/>
          <w:lang w:val="it-IT"/>
        </w:rPr>
        <w:t>+</w:t>
      </w:r>
      <w:r w:rsidR="009E39C2">
        <w:rPr>
          <w:rFonts w:ascii="Arial" w:hAnsi="Arial" w:cs="Arial"/>
          <w:szCs w:val="16"/>
          <w:lang w:val="it-IT"/>
        </w:rPr>
        <w:t xml:space="preserve">  </w:t>
      </w:r>
      <w:r w:rsidRPr="00337438">
        <w:rPr>
          <w:rFonts w:ascii="Arial" w:hAnsi="Arial" w:cs="Arial"/>
          <w:szCs w:val="16"/>
          <w:lang w:val="it-IT"/>
        </w:rPr>
        <w:t>2</w:t>
      </w:r>
      <w:r w:rsidRPr="00337438">
        <w:rPr>
          <w:rFonts w:ascii="Arial" w:hAnsi="Arial" w:cs="Arial"/>
          <w:szCs w:val="16"/>
          <w:lang w:val="it-IT"/>
        </w:rPr>
        <w:tab/>
        <w:t>H</w:t>
      </w:r>
      <w:r w:rsidRPr="00337438">
        <w:rPr>
          <w:rFonts w:ascii="Arial" w:hAnsi="Arial" w:cs="Arial"/>
          <w:szCs w:val="16"/>
          <w:vertAlign w:val="superscript"/>
          <w:lang w:val="it-IT"/>
        </w:rPr>
        <w:t>+</w:t>
      </w:r>
      <w:r w:rsidRPr="00337438">
        <w:rPr>
          <w:rFonts w:ascii="Arial" w:hAnsi="Arial" w:cs="Arial"/>
          <w:szCs w:val="16"/>
          <w:lang w:val="it-IT"/>
        </w:rPr>
        <w:t xml:space="preserve"> (aq)</w:t>
      </w:r>
      <w:r w:rsidRPr="00337438">
        <w:rPr>
          <w:rFonts w:ascii="Arial" w:hAnsi="Arial" w:cs="Arial"/>
          <w:szCs w:val="16"/>
          <w:lang w:val="it-IT"/>
        </w:rPr>
        <w:tab/>
        <w:t xml:space="preserve">+ </w:t>
      </w:r>
      <w:r w:rsidR="00D859B3">
        <w:rPr>
          <w:rFonts w:ascii="Arial" w:hAnsi="Arial" w:cs="Arial"/>
          <w:szCs w:val="16"/>
          <w:lang w:val="it-IT"/>
        </w:rPr>
        <w:t xml:space="preserve"> </w:t>
      </w:r>
      <w:r w:rsidRPr="00337438">
        <w:rPr>
          <w:rFonts w:ascii="Arial" w:hAnsi="Arial" w:cs="Arial"/>
          <w:szCs w:val="16"/>
          <w:lang w:val="it-IT"/>
        </w:rPr>
        <w:t>2 e</w:t>
      </w:r>
      <w:r w:rsidRPr="00337438">
        <w:rPr>
          <w:rFonts w:ascii="Arial" w:hAnsi="Arial" w:cs="Arial"/>
          <w:szCs w:val="16"/>
          <w:vertAlign w:val="superscript"/>
          <w:lang w:val="it-IT"/>
        </w:rPr>
        <w:t>-</w:t>
      </w:r>
      <w:r w:rsidRPr="00337438">
        <w:rPr>
          <w:rFonts w:ascii="Arial" w:hAnsi="Arial" w:cs="Arial"/>
          <w:szCs w:val="16"/>
          <w:lang w:val="it-IT"/>
        </w:rPr>
        <w:tab/>
        <w:t xml:space="preserve">  0.42</w:t>
      </w:r>
    </w:p>
    <w:p w14:paraId="012043B7" w14:textId="77777777" w:rsidR="00337438" w:rsidRPr="00335BDD" w:rsidRDefault="00BE1C68" w:rsidP="009E39C2">
      <w:pPr>
        <w:pStyle w:val="Eingerckt074"/>
        <w:tabs>
          <w:tab w:val="clear" w:pos="420"/>
          <w:tab w:val="left" w:pos="142"/>
          <w:tab w:val="left" w:pos="426"/>
          <w:tab w:val="left" w:pos="1701"/>
          <w:tab w:val="left" w:pos="1985"/>
          <w:tab w:val="left" w:pos="2552"/>
          <w:tab w:val="left" w:pos="2940"/>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en-US"/>
        </w:rPr>
      </w:pPr>
      <w:r w:rsidRPr="00335BDD">
        <w:rPr>
          <w:rFonts w:ascii="Arial" w:hAnsi="Arial" w:cs="Arial"/>
          <w:szCs w:val="16"/>
          <w:lang w:val="en-US"/>
        </w:rPr>
        <w:t>#6</w:t>
      </w:r>
      <w:r w:rsidR="00337438" w:rsidRPr="00335BDD">
        <w:rPr>
          <w:rFonts w:ascii="Arial" w:hAnsi="Arial" w:cs="Arial"/>
          <w:szCs w:val="16"/>
          <w:lang w:val="en-US"/>
        </w:rPr>
        <w:tab/>
      </w:r>
      <w:r w:rsidR="00337438" w:rsidRPr="00335BDD">
        <w:rPr>
          <w:rFonts w:ascii="Arial" w:hAnsi="Arial" w:cs="Arial"/>
          <w:szCs w:val="16"/>
          <w:lang w:val="en-US"/>
        </w:rPr>
        <w:tab/>
        <w:t>P700 (Photosystem I)</w:t>
      </w:r>
      <w:r w:rsidR="00337438" w:rsidRPr="00335BDD">
        <w:rPr>
          <w:rFonts w:ascii="Arial" w:hAnsi="Arial" w:cs="Arial"/>
          <w:szCs w:val="16"/>
          <w:lang w:val="en-US"/>
        </w:rPr>
        <w:tab/>
      </w:r>
      <w:r w:rsidR="009E39C2" w:rsidRPr="00335BDD">
        <w:rPr>
          <w:rFonts w:ascii="Arial" w:hAnsi="Arial" w:cs="Arial"/>
          <w:szCs w:val="16"/>
          <w:lang w:val="en-US"/>
        </w:rPr>
        <w:tab/>
      </w:r>
      <w:r w:rsidR="009E39C2" w:rsidRPr="00335BDD">
        <w:rPr>
          <w:rFonts w:ascii="Arial" w:hAnsi="Arial" w:cs="Arial"/>
          <w:szCs w:val="16"/>
          <w:lang w:val="en-US"/>
        </w:rPr>
        <w:tab/>
      </w:r>
      <w:r w:rsidR="009E39C2" w:rsidRPr="00335BDD">
        <w:rPr>
          <w:rFonts w:ascii="Arial" w:hAnsi="Arial" w:cs="Arial"/>
          <w:szCs w:val="16"/>
          <w:lang w:val="en-US"/>
        </w:rPr>
        <w:tab/>
      </w:r>
      <w:r w:rsidR="009E39C2" w:rsidRPr="00335BDD">
        <w:rPr>
          <w:rFonts w:ascii="Arial" w:hAnsi="Arial" w:cs="Arial"/>
          <w:szCs w:val="16"/>
          <w:lang w:val="en-US"/>
        </w:rPr>
        <w:tab/>
      </w:r>
      <w:r w:rsidR="009E39C2" w:rsidRPr="00335BDD">
        <w:rPr>
          <w:rFonts w:ascii="Arial" w:hAnsi="Arial" w:cs="Arial"/>
          <w:szCs w:val="16"/>
          <w:lang w:val="en-US"/>
        </w:rPr>
        <w:tab/>
      </w:r>
      <w:r w:rsidR="00337438" w:rsidRPr="00335BDD">
        <w:rPr>
          <w:rFonts w:ascii="Cambria Math" w:hAnsi="Cambria Math" w:cs="Cambria Math"/>
          <w:position w:val="2"/>
          <w:szCs w:val="16"/>
          <w:lang w:val="en-US"/>
        </w:rPr>
        <w:t>⇄</w:t>
      </w:r>
      <w:r w:rsidR="00337438" w:rsidRPr="00335BDD">
        <w:rPr>
          <w:rFonts w:ascii="Arial" w:hAnsi="Arial" w:cs="Arial"/>
          <w:szCs w:val="16"/>
          <w:lang w:val="en-US"/>
        </w:rPr>
        <w:tab/>
      </w:r>
      <w:r w:rsidR="00337438" w:rsidRPr="00335BDD">
        <w:rPr>
          <w:rFonts w:ascii="Arial" w:hAnsi="Arial" w:cs="Arial"/>
          <w:szCs w:val="16"/>
          <w:lang w:val="en-US"/>
        </w:rPr>
        <w:tab/>
        <w:t>P700</w:t>
      </w:r>
      <w:r w:rsidR="00337438" w:rsidRPr="00335BDD">
        <w:rPr>
          <w:rFonts w:ascii="Arial" w:hAnsi="Arial" w:cs="Arial"/>
          <w:szCs w:val="16"/>
          <w:vertAlign w:val="superscript"/>
          <w:lang w:val="en-US"/>
        </w:rPr>
        <w:t>+</w:t>
      </w:r>
      <w:r w:rsidR="00337438" w:rsidRPr="00335BDD">
        <w:rPr>
          <w:rFonts w:ascii="Arial" w:hAnsi="Arial" w:cs="Arial"/>
          <w:szCs w:val="16"/>
          <w:lang w:val="en-US"/>
        </w:rPr>
        <w:tab/>
      </w:r>
      <w:r w:rsidR="00337438" w:rsidRPr="00335BDD">
        <w:rPr>
          <w:rFonts w:ascii="Arial" w:hAnsi="Arial" w:cs="Arial"/>
          <w:szCs w:val="16"/>
          <w:lang w:val="en-US"/>
        </w:rPr>
        <w:tab/>
      </w:r>
      <w:r w:rsidR="00337438" w:rsidRPr="00335BDD">
        <w:rPr>
          <w:rFonts w:ascii="Arial" w:hAnsi="Arial" w:cs="Arial"/>
          <w:szCs w:val="16"/>
          <w:lang w:val="en-US"/>
        </w:rPr>
        <w:tab/>
      </w:r>
      <w:r w:rsidR="00337438" w:rsidRPr="00335BDD">
        <w:rPr>
          <w:rFonts w:ascii="Arial" w:hAnsi="Arial" w:cs="Arial"/>
          <w:szCs w:val="16"/>
          <w:lang w:val="en-US"/>
        </w:rPr>
        <w:tab/>
      </w:r>
      <w:r w:rsidR="009E39C2" w:rsidRPr="00335BDD">
        <w:rPr>
          <w:rFonts w:ascii="Arial" w:hAnsi="Arial" w:cs="Arial"/>
          <w:szCs w:val="16"/>
          <w:lang w:val="en-US"/>
        </w:rPr>
        <w:tab/>
      </w:r>
      <w:r w:rsidR="00337438" w:rsidRPr="00335BDD">
        <w:rPr>
          <w:rFonts w:ascii="Arial" w:hAnsi="Arial" w:cs="Arial"/>
          <w:szCs w:val="16"/>
          <w:lang w:val="en-US"/>
        </w:rPr>
        <w:t xml:space="preserve">+ </w:t>
      </w:r>
      <w:r w:rsidR="00D859B3" w:rsidRPr="00335BDD">
        <w:rPr>
          <w:rFonts w:ascii="Arial" w:hAnsi="Arial" w:cs="Arial"/>
          <w:szCs w:val="16"/>
          <w:lang w:val="en-US"/>
        </w:rPr>
        <w:t xml:space="preserve"> </w:t>
      </w:r>
      <w:r w:rsidR="00337438" w:rsidRPr="00335BDD">
        <w:rPr>
          <w:rFonts w:ascii="Arial" w:hAnsi="Arial" w:cs="Arial"/>
          <w:szCs w:val="16"/>
          <w:lang w:val="en-US"/>
        </w:rPr>
        <w:t>1 e</w:t>
      </w:r>
      <w:r w:rsidR="00337438" w:rsidRPr="00335BDD">
        <w:rPr>
          <w:rFonts w:ascii="Arial" w:hAnsi="Arial" w:cs="Arial"/>
          <w:szCs w:val="16"/>
          <w:vertAlign w:val="superscript"/>
          <w:lang w:val="en-US"/>
        </w:rPr>
        <w:t>-</w:t>
      </w:r>
      <w:r w:rsidR="00337438" w:rsidRPr="00335BDD">
        <w:rPr>
          <w:rFonts w:ascii="Arial" w:hAnsi="Arial" w:cs="Arial"/>
          <w:szCs w:val="16"/>
          <w:lang w:val="en-US"/>
        </w:rPr>
        <w:tab/>
        <w:t xml:space="preserve">  0.4</w:t>
      </w:r>
      <w:r w:rsidR="007C4287" w:rsidRPr="00335BDD">
        <w:rPr>
          <w:rFonts w:ascii="Arial" w:hAnsi="Arial" w:cs="Arial"/>
          <w:szCs w:val="16"/>
          <w:lang w:val="en-US"/>
        </w:rPr>
        <w:t>9</w:t>
      </w:r>
    </w:p>
    <w:p w14:paraId="4DD26280" w14:textId="77777777" w:rsidR="00337438" w:rsidRPr="00337438" w:rsidRDefault="00337438" w:rsidP="009E39C2">
      <w:pPr>
        <w:pStyle w:val="Eingerckt074"/>
        <w:tabs>
          <w:tab w:val="clear" w:pos="420"/>
          <w:tab w:val="left" w:pos="142"/>
          <w:tab w:val="left" w:pos="426"/>
          <w:tab w:val="left" w:pos="1134"/>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335BDD">
        <w:rPr>
          <w:rFonts w:ascii="Arial" w:hAnsi="Arial" w:cs="Arial"/>
          <w:szCs w:val="16"/>
          <w:lang w:val="en-US"/>
        </w:rPr>
        <w:tab/>
      </w:r>
      <w:r w:rsidRPr="00335BDD">
        <w:rPr>
          <w:rFonts w:ascii="Arial" w:hAnsi="Arial" w:cs="Arial"/>
          <w:szCs w:val="16"/>
          <w:lang w:val="en-US"/>
        </w:rPr>
        <w:tab/>
      </w:r>
      <w:r w:rsidRPr="00337438">
        <w:rPr>
          <w:rFonts w:ascii="Arial" w:hAnsi="Arial" w:cs="Arial"/>
          <w:szCs w:val="16"/>
          <w:lang w:val="it-IT"/>
        </w:rPr>
        <w:t>MnCO</w:t>
      </w:r>
      <w:r w:rsidRPr="00337438">
        <w:rPr>
          <w:rFonts w:ascii="Arial" w:hAnsi="Arial" w:cs="Arial"/>
          <w:szCs w:val="16"/>
          <w:vertAlign w:val="subscript"/>
          <w:lang w:val="it-IT"/>
        </w:rPr>
        <w:t>3</w:t>
      </w:r>
      <w:r w:rsidRPr="00337438">
        <w:rPr>
          <w:rFonts w:ascii="Arial" w:hAnsi="Arial" w:cs="Arial"/>
          <w:szCs w:val="16"/>
          <w:lang w:val="it-IT"/>
        </w:rPr>
        <w:t xml:space="preserve"> (s) </w:t>
      </w:r>
      <w:r w:rsidR="009E39C2">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Pr="00337438">
        <w:rPr>
          <w:rFonts w:ascii="Arial" w:hAnsi="Arial" w:cs="Arial"/>
          <w:szCs w:val="16"/>
          <w:lang w:val="it-IT"/>
        </w:rPr>
        <w:t>+</w:t>
      </w:r>
      <w:r w:rsidR="009E39C2">
        <w:rPr>
          <w:rFonts w:ascii="Arial" w:hAnsi="Arial" w:cs="Arial"/>
          <w:szCs w:val="16"/>
          <w:lang w:val="it-IT"/>
        </w:rPr>
        <w:t xml:space="preserve">  </w:t>
      </w:r>
      <w:r w:rsidRPr="00337438">
        <w:rPr>
          <w:rFonts w:ascii="Arial" w:hAnsi="Arial" w:cs="Arial"/>
          <w:szCs w:val="16"/>
          <w:lang w:val="it-IT"/>
        </w:rPr>
        <w:t>2</w:t>
      </w:r>
      <w:r w:rsidRPr="00337438">
        <w:rPr>
          <w:rFonts w:ascii="Arial" w:hAnsi="Arial" w:cs="Arial"/>
          <w:szCs w:val="16"/>
          <w:lang w:val="it-IT"/>
        </w:rPr>
        <w:tab/>
        <w:t>H</w:t>
      </w:r>
      <w:r w:rsidRPr="00337438">
        <w:rPr>
          <w:rFonts w:ascii="Arial" w:hAnsi="Arial" w:cs="Arial"/>
          <w:szCs w:val="16"/>
          <w:vertAlign w:val="subscript"/>
          <w:lang w:val="it-IT"/>
        </w:rPr>
        <w:t>2</w:t>
      </w:r>
      <w:r w:rsidRPr="00337438">
        <w:rPr>
          <w:rFonts w:ascii="Arial" w:hAnsi="Arial" w:cs="Arial"/>
          <w:szCs w:val="16"/>
          <w:lang w:val="it-IT"/>
        </w:rPr>
        <w:t>O</w:t>
      </w:r>
      <w:r w:rsidRPr="00337438">
        <w:rPr>
          <w:rFonts w:ascii="Arial" w:hAnsi="Arial" w:cs="Arial"/>
          <w:szCs w:val="16"/>
          <w:lang w:val="it-IT"/>
        </w:rPr>
        <w:tab/>
      </w:r>
      <w:r w:rsidRPr="00337438">
        <w:rPr>
          <w:rFonts w:ascii="Cambria Math" w:hAnsi="Cambria Math" w:cs="Cambria Math"/>
          <w:position w:val="2"/>
          <w:szCs w:val="16"/>
          <w:lang w:val="it-IT"/>
        </w:rPr>
        <w:t>⇄</w:t>
      </w:r>
      <w:r w:rsidRPr="00337438">
        <w:rPr>
          <w:rFonts w:ascii="Arial" w:hAnsi="Arial" w:cs="Arial"/>
          <w:szCs w:val="16"/>
          <w:lang w:val="it-IT"/>
        </w:rPr>
        <w:tab/>
      </w:r>
      <w:r w:rsidRPr="00337438">
        <w:rPr>
          <w:rFonts w:ascii="Arial" w:hAnsi="Arial" w:cs="Arial"/>
          <w:szCs w:val="16"/>
          <w:lang w:val="it-IT"/>
        </w:rPr>
        <w:tab/>
        <w:t>MnO</w:t>
      </w:r>
      <w:r w:rsidRPr="00337438">
        <w:rPr>
          <w:rFonts w:ascii="Arial" w:hAnsi="Arial" w:cs="Arial"/>
          <w:szCs w:val="16"/>
          <w:vertAlign w:val="subscript"/>
          <w:lang w:val="it-IT"/>
        </w:rPr>
        <w:t>2</w:t>
      </w:r>
      <w:r w:rsidRPr="00337438">
        <w:rPr>
          <w:rFonts w:ascii="Arial" w:hAnsi="Arial" w:cs="Arial"/>
          <w:szCs w:val="16"/>
          <w:lang w:val="it-IT"/>
        </w:rPr>
        <w:t xml:space="preserve"> (s) + HCO</w:t>
      </w:r>
      <w:r w:rsidRPr="00337438">
        <w:rPr>
          <w:rFonts w:ascii="Arial" w:hAnsi="Arial" w:cs="Arial"/>
          <w:szCs w:val="16"/>
          <w:vertAlign w:val="subscript"/>
          <w:lang w:val="it-IT"/>
        </w:rPr>
        <w:t>3</w:t>
      </w:r>
      <w:r w:rsidRPr="00337438">
        <w:rPr>
          <w:rFonts w:ascii="Arial" w:hAnsi="Arial" w:cs="Arial"/>
          <w:szCs w:val="16"/>
          <w:vertAlign w:val="superscript"/>
          <w:lang w:val="it-IT"/>
        </w:rPr>
        <w:t>-</w:t>
      </w:r>
      <w:r w:rsidRPr="00337438">
        <w:rPr>
          <w:rFonts w:ascii="Arial" w:hAnsi="Arial" w:cs="Arial"/>
          <w:szCs w:val="16"/>
          <w:lang w:val="it-IT"/>
        </w:rPr>
        <w:t xml:space="preserve">  </w:t>
      </w:r>
      <w:r w:rsidR="009E39C2">
        <w:rPr>
          <w:rFonts w:ascii="Arial" w:hAnsi="Arial" w:cs="Arial"/>
          <w:szCs w:val="16"/>
          <w:lang w:val="it-IT"/>
        </w:rPr>
        <w:tab/>
      </w:r>
      <w:r w:rsidR="009E39C2">
        <w:rPr>
          <w:rFonts w:ascii="Arial" w:hAnsi="Arial" w:cs="Arial"/>
          <w:szCs w:val="16"/>
          <w:lang w:val="it-IT"/>
        </w:rPr>
        <w:tab/>
      </w:r>
      <w:r w:rsidRPr="00337438">
        <w:rPr>
          <w:rFonts w:ascii="Arial" w:hAnsi="Arial" w:cs="Arial"/>
          <w:szCs w:val="16"/>
          <w:lang w:val="it-IT"/>
        </w:rPr>
        <w:t>+</w:t>
      </w:r>
      <w:r w:rsidR="009E39C2">
        <w:rPr>
          <w:rFonts w:ascii="Arial" w:hAnsi="Arial" w:cs="Arial"/>
          <w:szCs w:val="16"/>
          <w:lang w:val="it-IT"/>
        </w:rPr>
        <w:t xml:space="preserve">  </w:t>
      </w:r>
      <w:r w:rsidRPr="00337438">
        <w:rPr>
          <w:rFonts w:ascii="Arial" w:hAnsi="Arial" w:cs="Arial"/>
          <w:szCs w:val="16"/>
          <w:lang w:val="it-IT"/>
        </w:rPr>
        <w:t>3</w:t>
      </w:r>
      <w:r w:rsidRPr="00337438">
        <w:rPr>
          <w:rFonts w:ascii="Arial" w:hAnsi="Arial" w:cs="Arial"/>
          <w:szCs w:val="16"/>
          <w:lang w:val="it-IT"/>
        </w:rPr>
        <w:tab/>
        <w:t>H</w:t>
      </w:r>
      <w:r w:rsidRPr="00337438">
        <w:rPr>
          <w:rFonts w:ascii="Arial" w:hAnsi="Arial" w:cs="Arial"/>
          <w:szCs w:val="16"/>
          <w:vertAlign w:val="superscript"/>
          <w:lang w:val="it-IT"/>
        </w:rPr>
        <w:t>+</w:t>
      </w:r>
      <w:r w:rsidRPr="00337438">
        <w:rPr>
          <w:rFonts w:ascii="Arial" w:hAnsi="Arial" w:cs="Arial"/>
          <w:szCs w:val="16"/>
          <w:lang w:val="it-IT"/>
        </w:rPr>
        <w:t xml:space="preserve"> (aq)</w:t>
      </w:r>
      <w:r w:rsidRPr="00337438">
        <w:rPr>
          <w:rFonts w:ascii="Arial" w:hAnsi="Arial" w:cs="Arial"/>
          <w:szCs w:val="16"/>
          <w:lang w:val="it-IT"/>
        </w:rPr>
        <w:tab/>
        <w:t xml:space="preserve">+ </w:t>
      </w:r>
      <w:r w:rsidR="00D859B3">
        <w:rPr>
          <w:rFonts w:ascii="Arial" w:hAnsi="Arial" w:cs="Arial"/>
          <w:szCs w:val="16"/>
          <w:lang w:val="it-IT"/>
        </w:rPr>
        <w:t xml:space="preserve"> </w:t>
      </w:r>
      <w:r w:rsidRPr="00337438">
        <w:rPr>
          <w:rFonts w:ascii="Arial" w:hAnsi="Arial" w:cs="Arial"/>
          <w:szCs w:val="16"/>
          <w:lang w:val="it-IT"/>
        </w:rPr>
        <w:t>2 e</w:t>
      </w:r>
      <w:r w:rsidRPr="00337438">
        <w:rPr>
          <w:rFonts w:ascii="Arial" w:hAnsi="Arial" w:cs="Arial"/>
          <w:szCs w:val="16"/>
          <w:vertAlign w:val="superscript"/>
          <w:lang w:val="it-IT"/>
        </w:rPr>
        <w:t>-</w:t>
      </w:r>
      <w:r w:rsidRPr="00337438">
        <w:rPr>
          <w:rFonts w:ascii="Arial" w:hAnsi="Arial" w:cs="Arial"/>
          <w:szCs w:val="16"/>
          <w:vertAlign w:val="superscript"/>
          <w:lang w:val="it-IT"/>
        </w:rPr>
        <w:tab/>
      </w:r>
      <w:r w:rsidRPr="00337438">
        <w:rPr>
          <w:rFonts w:ascii="Arial" w:hAnsi="Arial" w:cs="Arial"/>
          <w:szCs w:val="16"/>
          <w:lang w:val="it-IT"/>
        </w:rPr>
        <w:t xml:space="preserve">  0.526</w:t>
      </w:r>
    </w:p>
    <w:p w14:paraId="1B19A9FC" w14:textId="77777777" w:rsidR="00337438" w:rsidRPr="00337438" w:rsidRDefault="003B03AD" w:rsidP="00831198">
      <w:pPr>
        <w:pStyle w:val="Eingerckt074"/>
        <w:pBdr>
          <w:bottom w:val="single" w:sz="4" w:space="1" w:color="BFBFBF" w:themeColor="background1" w:themeShade="BF"/>
        </w:pBdr>
        <w:tabs>
          <w:tab w:val="clear" w:pos="420"/>
          <w:tab w:val="left" w:pos="142"/>
          <w:tab w:val="left" w:pos="426"/>
          <w:tab w:val="left" w:pos="1134"/>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Pr>
          <w:rFonts w:ascii="Arial" w:hAnsi="Arial" w:cs="Arial"/>
          <w:szCs w:val="16"/>
          <w:lang w:val="it-IT"/>
        </w:rPr>
        <w:t>#4</w:t>
      </w:r>
      <w:r w:rsidR="00337438" w:rsidRPr="00337438">
        <w:rPr>
          <w:rFonts w:ascii="Arial" w:hAnsi="Arial" w:cs="Arial"/>
          <w:szCs w:val="16"/>
          <w:lang w:val="it-IT"/>
        </w:rPr>
        <w:tab/>
      </w:r>
      <w:r w:rsidR="00337438" w:rsidRPr="00337438">
        <w:rPr>
          <w:rFonts w:ascii="Arial" w:hAnsi="Arial" w:cs="Arial"/>
          <w:szCs w:val="16"/>
          <w:lang w:val="it-IT"/>
        </w:rPr>
        <w:tab/>
        <w:t>Mn</w:t>
      </w:r>
      <w:r w:rsidR="00337438" w:rsidRPr="00337438">
        <w:rPr>
          <w:rFonts w:ascii="Arial" w:hAnsi="Arial" w:cs="Arial"/>
          <w:szCs w:val="16"/>
          <w:vertAlign w:val="superscript"/>
          <w:lang w:val="it-IT"/>
        </w:rPr>
        <w:t>2+</w:t>
      </w:r>
      <w:r w:rsidR="00337438" w:rsidRPr="00337438">
        <w:rPr>
          <w:rFonts w:ascii="Arial" w:hAnsi="Arial" w:cs="Arial"/>
          <w:szCs w:val="16"/>
          <w:lang w:val="it-IT"/>
        </w:rPr>
        <w:t xml:space="preserve"> </w:t>
      </w:r>
      <w:r w:rsidR="00337438" w:rsidRPr="00337438">
        <w:rPr>
          <w:rFonts w:ascii="Arial" w:hAnsi="Arial" w:cs="Arial"/>
          <w:szCs w:val="16"/>
          <w:lang w:val="it-IT"/>
        </w:rPr>
        <w:tab/>
        <w:t xml:space="preserve"> </w:t>
      </w:r>
      <w:r w:rsidR="009E39C2">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00337438" w:rsidRPr="00337438">
        <w:rPr>
          <w:rFonts w:ascii="Arial" w:hAnsi="Arial" w:cs="Arial"/>
          <w:szCs w:val="16"/>
          <w:lang w:val="it-IT"/>
        </w:rPr>
        <w:t>+</w:t>
      </w:r>
      <w:r w:rsidR="009E39C2">
        <w:rPr>
          <w:rFonts w:ascii="Arial" w:hAnsi="Arial" w:cs="Arial"/>
          <w:szCs w:val="16"/>
          <w:lang w:val="it-IT"/>
        </w:rPr>
        <w:t xml:space="preserve">  </w:t>
      </w:r>
      <w:r w:rsidR="00337438" w:rsidRPr="00337438">
        <w:rPr>
          <w:rFonts w:ascii="Arial" w:hAnsi="Arial" w:cs="Arial"/>
          <w:szCs w:val="16"/>
          <w:lang w:val="it-IT"/>
        </w:rPr>
        <w:t>2</w:t>
      </w:r>
      <w:r w:rsidR="00337438" w:rsidRPr="00337438">
        <w:rPr>
          <w:rFonts w:ascii="Arial" w:hAnsi="Arial" w:cs="Arial"/>
          <w:szCs w:val="16"/>
          <w:lang w:val="it-IT"/>
        </w:rPr>
        <w:tab/>
        <w:t>H</w:t>
      </w:r>
      <w:r w:rsidR="00337438" w:rsidRPr="00337438">
        <w:rPr>
          <w:rFonts w:ascii="Arial" w:hAnsi="Arial" w:cs="Arial"/>
          <w:szCs w:val="16"/>
          <w:vertAlign w:val="subscript"/>
          <w:lang w:val="it-IT"/>
        </w:rPr>
        <w:t>2</w:t>
      </w:r>
      <w:r w:rsidR="00337438" w:rsidRPr="00337438">
        <w:rPr>
          <w:rFonts w:ascii="Arial" w:hAnsi="Arial" w:cs="Arial"/>
          <w:szCs w:val="16"/>
          <w:lang w:val="it-IT"/>
        </w:rPr>
        <w:t>O</w:t>
      </w:r>
      <w:r w:rsidR="00337438" w:rsidRPr="00337438">
        <w:rPr>
          <w:rFonts w:ascii="Arial" w:hAnsi="Arial" w:cs="Arial"/>
          <w:szCs w:val="16"/>
          <w:lang w:val="it-IT"/>
        </w:rPr>
        <w:tab/>
      </w:r>
      <w:r w:rsidR="00337438" w:rsidRPr="00337438">
        <w:rPr>
          <w:rFonts w:ascii="Cambria Math" w:hAnsi="Cambria Math" w:cs="Cambria Math"/>
          <w:position w:val="2"/>
          <w:szCs w:val="16"/>
          <w:lang w:val="it-IT"/>
        </w:rPr>
        <w:t>⇄</w:t>
      </w:r>
      <w:r w:rsidR="00337438" w:rsidRPr="00337438">
        <w:rPr>
          <w:rFonts w:ascii="Arial" w:hAnsi="Arial" w:cs="Arial"/>
          <w:szCs w:val="16"/>
          <w:lang w:val="it-IT"/>
        </w:rPr>
        <w:tab/>
      </w:r>
      <w:r w:rsidR="00337438" w:rsidRPr="00337438">
        <w:rPr>
          <w:rFonts w:ascii="Arial" w:hAnsi="Arial" w:cs="Arial"/>
          <w:szCs w:val="16"/>
          <w:lang w:val="it-IT"/>
        </w:rPr>
        <w:tab/>
        <w:t>MnO</w:t>
      </w:r>
      <w:r w:rsidR="00337438" w:rsidRPr="00337438">
        <w:rPr>
          <w:rFonts w:ascii="Arial" w:hAnsi="Arial" w:cs="Arial"/>
          <w:szCs w:val="16"/>
          <w:vertAlign w:val="subscript"/>
          <w:lang w:val="it-IT"/>
        </w:rPr>
        <w:t>2</w:t>
      </w:r>
      <w:r w:rsidR="00337438" w:rsidRPr="00337438">
        <w:rPr>
          <w:rFonts w:ascii="Arial" w:hAnsi="Arial" w:cs="Arial"/>
          <w:szCs w:val="16"/>
          <w:lang w:val="it-IT"/>
        </w:rPr>
        <w:t xml:space="preserve"> (s) </w:t>
      </w:r>
      <w:r w:rsidR="00337438" w:rsidRPr="00337438">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00337438" w:rsidRPr="00337438">
        <w:rPr>
          <w:rFonts w:ascii="Arial" w:hAnsi="Arial" w:cs="Arial"/>
          <w:szCs w:val="16"/>
          <w:lang w:val="it-IT"/>
        </w:rPr>
        <w:t>+</w:t>
      </w:r>
      <w:r w:rsidR="009E39C2">
        <w:rPr>
          <w:rFonts w:ascii="Arial" w:hAnsi="Arial" w:cs="Arial"/>
          <w:szCs w:val="16"/>
          <w:lang w:val="it-IT"/>
        </w:rPr>
        <w:t xml:space="preserve">  </w:t>
      </w:r>
      <w:r w:rsidR="00337438" w:rsidRPr="00337438">
        <w:rPr>
          <w:rFonts w:ascii="Arial" w:hAnsi="Arial" w:cs="Arial"/>
          <w:szCs w:val="16"/>
          <w:lang w:val="it-IT"/>
        </w:rPr>
        <w:t>4</w:t>
      </w:r>
      <w:r w:rsidR="00337438" w:rsidRPr="00337438">
        <w:rPr>
          <w:rFonts w:ascii="Arial" w:hAnsi="Arial" w:cs="Arial"/>
          <w:szCs w:val="16"/>
          <w:lang w:val="it-IT"/>
        </w:rPr>
        <w:tab/>
        <w:t>H</w:t>
      </w:r>
      <w:r w:rsidR="00337438" w:rsidRPr="00337438">
        <w:rPr>
          <w:rFonts w:ascii="Arial" w:hAnsi="Arial" w:cs="Arial"/>
          <w:szCs w:val="16"/>
          <w:vertAlign w:val="superscript"/>
          <w:lang w:val="it-IT"/>
        </w:rPr>
        <w:t>+</w:t>
      </w:r>
      <w:r w:rsidR="00337438" w:rsidRPr="00337438">
        <w:rPr>
          <w:rFonts w:ascii="Arial" w:hAnsi="Arial" w:cs="Arial"/>
          <w:szCs w:val="16"/>
          <w:lang w:val="it-IT"/>
        </w:rPr>
        <w:t xml:space="preserve"> (aq)</w:t>
      </w:r>
      <w:r w:rsidR="00337438" w:rsidRPr="00337438">
        <w:rPr>
          <w:rFonts w:ascii="Arial" w:hAnsi="Arial" w:cs="Arial"/>
          <w:szCs w:val="16"/>
          <w:lang w:val="it-IT"/>
        </w:rPr>
        <w:tab/>
        <w:t xml:space="preserve">+ </w:t>
      </w:r>
      <w:r w:rsidR="00D859B3">
        <w:rPr>
          <w:rFonts w:ascii="Arial" w:hAnsi="Arial" w:cs="Arial"/>
          <w:szCs w:val="16"/>
          <w:lang w:val="it-IT"/>
        </w:rPr>
        <w:t xml:space="preserve"> </w:t>
      </w:r>
      <w:r w:rsidR="00337438" w:rsidRPr="00337438">
        <w:rPr>
          <w:rFonts w:ascii="Arial" w:hAnsi="Arial" w:cs="Arial"/>
          <w:szCs w:val="16"/>
          <w:lang w:val="it-IT"/>
        </w:rPr>
        <w:t>2 e</w:t>
      </w:r>
      <w:r w:rsidR="00337438" w:rsidRPr="00337438">
        <w:rPr>
          <w:rFonts w:ascii="Arial" w:hAnsi="Arial" w:cs="Arial"/>
          <w:szCs w:val="16"/>
          <w:vertAlign w:val="superscript"/>
          <w:lang w:val="it-IT"/>
        </w:rPr>
        <w:t>-</w:t>
      </w:r>
      <w:r w:rsidR="00337438" w:rsidRPr="00337438">
        <w:rPr>
          <w:rFonts w:ascii="Arial" w:hAnsi="Arial" w:cs="Arial"/>
          <w:szCs w:val="16"/>
          <w:vertAlign w:val="superscript"/>
          <w:lang w:val="it-IT"/>
        </w:rPr>
        <w:tab/>
      </w:r>
      <w:r w:rsidR="00337438" w:rsidRPr="00337438">
        <w:rPr>
          <w:rFonts w:ascii="Arial" w:hAnsi="Arial" w:cs="Arial"/>
          <w:szCs w:val="16"/>
          <w:lang w:val="it-IT"/>
        </w:rPr>
        <w:t xml:space="preserve">  0.58</w:t>
      </w:r>
    </w:p>
    <w:p w14:paraId="429AF38D" w14:textId="77777777" w:rsidR="00337438" w:rsidRPr="00337438" w:rsidRDefault="00337438" w:rsidP="0084627B">
      <w:pPr>
        <w:pStyle w:val="Eingerckt074"/>
        <w:pBdr>
          <w:bottom w:val="single" w:sz="4" w:space="1" w:color="BFBFBF" w:themeColor="background1" w:themeShade="BF"/>
        </w:pBdr>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t>Cytochrom c Oxidase (red)</w:t>
      </w:r>
      <w:r w:rsidRPr="00337438">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Pr="00337438">
        <w:rPr>
          <w:rFonts w:ascii="Cambria Math" w:hAnsi="Cambria Math" w:cs="Cambria Math"/>
          <w:position w:val="2"/>
          <w:szCs w:val="16"/>
          <w:lang w:val="it-IT"/>
        </w:rPr>
        <w:t>⇄</w:t>
      </w:r>
      <w:r w:rsidRPr="00337438">
        <w:rPr>
          <w:rFonts w:ascii="Arial" w:hAnsi="Arial" w:cs="Arial"/>
          <w:szCs w:val="16"/>
          <w:lang w:val="it-IT"/>
        </w:rPr>
        <w:tab/>
      </w:r>
      <w:r w:rsidRPr="00337438">
        <w:rPr>
          <w:rFonts w:ascii="Arial" w:hAnsi="Arial" w:cs="Arial"/>
          <w:szCs w:val="16"/>
          <w:lang w:val="it-IT"/>
        </w:rPr>
        <w:tab/>
        <w:t>Cytochrom c Oxidase (ox)</w:t>
      </w:r>
      <w:r w:rsidRPr="00337438">
        <w:rPr>
          <w:rFonts w:ascii="Arial" w:hAnsi="Arial" w:cs="Arial"/>
          <w:szCs w:val="16"/>
          <w:lang w:val="it-IT"/>
        </w:rPr>
        <w:tab/>
      </w:r>
      <w:r w:rsidRPr="00337438">
        <w:rPr>
          <w:rFonts w:ascii="Arial" w:hAnsi="Arial" w:cs="Arial"/>
          <w:szCs w:val="16"/>
          <w:lang w:val="it-IT"/>
        </w:rPr>
        <w:tab/>
      </w:r>
      <w:r w:rsidRPr="00337438">
        <w:rPr>
          <w:rFonts w:ascii="Arial" w:hAnsi="Arial" w:cs="Arial"/>
          <w:szCs w:val="16"/>
          <w:lang w:val="it-IT"/>
        </w:rPr>
        <w:tab/>
      </w:r>
      <w:r w:rsidR="009E39C2">
        <w:rPr>
          <w:rFonts w:ascii="Arial" w:hAnsi="Arial" w:cs="Arial"/>
          <w:szCs w:val="16"/>
          <w:lang w:val="it-IT"/>
        </w:rPr>
        <w:tab/>
      </w:r>
      <w:r w:rsidRPr="00337438">
        <w:rPr>
          <w:rFonts w:ascii="Arial" w:hAnsi="Arial" w:cs="Arial"/>
          <w:szCs w:val="16"/>
          <w:lang w:val="it-IT"/>
        </w:rPr>
        <w:t>+</w:t>
      </w:r>
      <w:r w:rsidR="00D859B3">
        <w:rPr>
          <w:rFonts w:ascii="Arial" w:hAnsi="Arial" w:cs="Arial"/>
          <w:szCs w:val="16"/>
          <w:lang w:val="it-IT"/>
        </w:rPr>
        <w:t xml:space="preserve"> </w:t>
      </w:r>
      <w:r w:rsidRPr="00337438">
        <w:rPr>
          <w:rFonts w:ascii="Arial" w:hAnsi="Arial" w:cs="Arial"/>
          <w:szCs w:val="16"/>
          <w:lang w:val="it-IT"/>
        </w:rPr>
        <w:t xml:space="preserve"> 1 e</w:t>
      </w:r>
      <w:r w:rsidRPr="00337438">
        <w:rPr>
          <w:rFonts w:ascii="Arial" w:hAnsi="Arial" w:cs="Arial"/>
          <w:szCs w:val="16"/>
          <w:vertAlign w:val="superscript"/>
          <w:lang w:val="it-IT"/>
        </w:rPr>
        <w:t>-</w:t>
      </w:r>
      <w:r w:rsidRPr="00337438">
        <w:rPr>
          <w:rFonts w:ascii="Arial" w:hAnsi="Arial" w:cs="Arial"/>
          <w:szCs w:val="16"/>
          <w:lang w:val="it-IT"/>
        </w:rPr>
        <w:tab/>
        <w:t xml:space="preserve">  0.58</w:t>
      </w:r>
    </w:p>
    <w:p w14:paraId="4D7E3B3E" w14:textId="77777777" w:rsidR="00337438" w:rsidRPr="008145D7" w:rsidRDefault="00337438" w:rsidP="00047F7E">
      <w:pPr>
        <w:pStyle w:val="Eingerckt074"/>
        <w:pBdr>
          <w:bottom w:val="single" w:sz="4" w:space="1" w:color="BFBFBF" w:themeColor="background1" w:themeShade="BF"/>
        </w:pBdr>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 w:val="right" w:pos="10632"/>
        </w:tabs>
        <w:ind w:left="-284" w:right="-853" w:firstLine="0"/>
        <w:rPr>
          <w:rFonts w:ascii="Arial" w:hAnsi="Arial" w:cs="Arial"/>
          <w:szCs w:val="16"/>
          <w:lang w:val="it-IT"/>
        </w:rPr>
      </w:pPr>
      <w:r w:rsidRPr="00337438">
        <w:rPr>
          <w:rFonts w:ascii="Arial" w:hAnsi="Arial" w:cs="Arial"/>
          <w:szCs w:val="16"/>
          <w:lang w:val="it-IT"/>
        </w:rPr>
        <w:tab/>
      </w:r>
      <w:r w:rsidRPr="00337438">
        <w:rPr>
          <w:rFonts w:ascii="Arial" w:hAnsi="Arial" w:cs="Arial"/>
          <w:szCs w:val="16"/>
          <w:lang w:val="it-IT"/>
        </w:rPr>
        <w:tab/>
      </w:r>
      <w:r w:rsidRPr="008145D7">
        <w:rPr>
          <w:rFonts w:ascii="Arial" w:hAnsi="Arial" w:cs="Arial"/>
          <w:szCs w:val="16"/>
          <w:lang w:val="it-IT"/>
        </w:rPr>
        <w:t>N</w:t>
      </w:r>
      <w:r w:rsidRPr="008145D7">
        <w:rPr>
          <w:rFonts w:ascii="Arial" w:hAnsi="Arial" w:cs="Arial"/>
          <w:szCs w:val="16"/>
          <w:vertAlign w:val="subscript"/>
          <w:lang w:val="it-IT"/>
        </w:rPr>
        <w:t>2</w:t>
      </w:r>
      <w:r w:rsidRPr="008145D7">
        <w:rPr>
          <w:rFonts w:ascii="Arial" w:hAnsi="Arial" w:cs="Arial"/>
          <w:szCs w:val="16"/>
          <w:lang w:val="it-IT"/>
        </w:rPr>
        <w:t xml:space="preserve"> (g)</w:t>
      </w:r>
      <w:r w:rsidRPr="008145D7">
        <w:rPr>
          <w:rFonts w:ascii="Arial" w:hAnsi="Arial" w:cs="Arial"/>
          <w:szCs w:val="16"/>
          <w:vertAlign w:val="superscript"/>
          <w:lang w:val="it-IT"/>
        </w:rPr>
        <w:tab/>
      </w:r>
      <w:r w:rsidR="009E39C2">
        <w:rPr>
          <w:rFonts w:ascii="Arial" w:hAnsi="Arial" w:cs="Arial"/>
          <w:szCs w:val="16"/>
          <w:vertAlign w:val="superscript"/>
          <w:lang w:val="it-IT"/>
        </w:rPr>
        <w:tab/>
      </w:r>
      <w:r w:rsidR="009E39C2">
        <w:rPr>
          <w:rFonts w:ascii="Arial" w:hAnsi="Arial" w:cs="Arial"/>
          <w:szCs w:val="16"/>
          <w:vertAlign w:val="superscript"/>
          <w:lang w:val="it-IT"/>
        </w:rPr>
        <w:tab/>
      </w:r>
      <w:r w:rsidRPr="008145D7">
        <w:rPr>
          <w:rFonts w:ascii="Arial" w:hAnsi="Arial" w:cs="Arial"/>
          <w:szCs w:val="16"/>
          <w:lang w:val="it-IT"/>
        </w:rPr>
        <w:t>+</w:t>
      </w:r>
      <w:r w:rsidR="009E39C2">
        <w:rPr>
          <w:rFonts w:ascii="Arial" w:hAnsi="Arial" w:cs="Arial"/>
          <w:szCs w:val="16"/>
          <w:lang w:val="it-IT"/>
        </w:rPr>
        <w:t xml:space="preserve">  </w:t>
      </w:r>
      <w:r w:rsidRPr="008145D7">
        <w:rPr>
          <w:rFonts w:ascii="Arial" w:hAnsi="Arial" w:cs="Arial"/>
          <w:szCs w:val="16"/>
          <w:lang w:val="it-IT"/>
        </w:rPr>
        <w:t>6</w:t>
      </w:r>
      <w:r w:rsidRPr="008145D7">
        <w:rPr>
          <w:rFonts w:ascii="Arial" w:hAnsi="Arial" w:cs="Arial"/>
          <w:szCs w:val="16"/>
          <w:lang w:val="it-IT"/>
        </w:rPr>
        <w:tab/>
        <w:t>H</w:t>
      </w:r>
      <w:r w:rsidRPr="008145D7">
        <w:rPr>
          <w:rFonts w:ascii="Arial" w:hAnsi="Arial" w:cs="Arial"/>
          <w:szCs w:val="16"/>
          <w:vertAlign w:val="subscript"/>
          <w:lang w:val="it-IT"/>
        </w:rPr>
        <w:t>2</w:t>
      </w:r>
      <w:r w:rsidRPr="008145D7">
        <w:rPr>
          <w:rFonts w:ascii="Arial" w:hAnsi="Arial" w:cs="Arial"/>
          <w:szCs w:val="16"/>
          <w:lang w:val="it-IT"/>
        </w:rPr>
        <w:t>O</w:t>
      </w:r>
      <w:r w:rsidRPr="008145D7">
        <w:rPr>
          <w:rFonts w:ascii="Arial" w:hAnsi="Arial" w:cs="Arial"/>
          <w:szCs w:val="16"/>
          <w:lang w:val="it-IT"/>
        </w:rPr>
        <w:tab/>
      </w:r>
      <w:r w:rsidRPr="00337438">
        <w:rPr>
          <w:rFonts w:ascii="Cambria Math" w:hAnsi="Cambria Math" w:cs="Cambria Math"/>
          <w:position w:val="2"/>
          <w:szCs w:val="16"/>
          <w:lang w:val="it-IT"/>
        </w:rPr>
        <w:t>⇄</w:t>
      </w:r>
      <w:r w:rsidRPr="008145D7">
        <w:rPr>
          <w:rFonts w:ascii="Arial" w:hAnsi="Arial" w:cs="Arial"/>
          <w:szCs w:val="16"/>
          <w:lang w:val="it-IT"/>
        </w:rPr>
        <w:tab/>
        <w:t>2</w:t>
      </w:r>
      <w:r w:rsidRPr="008145D7">
        <w:rPr>
          <w:rFonts w:ascii="Arial" w:hAnsi="Arial" w:cs="Arial"/>
          <w:szCs w:val="16"/>
          <w:lang w:val="it-IT"/>
        </w:rPr>
        <w:tab/>
        <w:t>NO</w:t>
      </w:r>
      <w:r w:rsidRPr="008145D7">
        <w:rPr>
          <w:rFonts w:ascii="Arial" w:hAnsi="Arial" w:cs="Arial"/>
          <w:szCs w:val="16"/>
          <w:vertAlign w:val="subscript"/>
          <w:lang w:val="it-IT"/>
        </w:rPr>
        <w:t>3</w:t>
      </w:r>
      <w:r w:rsidRPr="008145D7">
        <w:rPr>
          <w:rFonts w:ascii="Arial" w:hAnsi="Arial" w:cs="Arial"/>
          <w:szCs w:val="16"/>
          <w:vertAlign w:val="superscript"/>
          <w:lang w:val="it-IT"/>
        </w:rPr>
        <w:t>-</w:t>
      </w:r>
      <w:r w:rsidRPr="008145D7">
        <w:rPr>
          <w:rFonts w:ascii="Arial" w:hAnsi="Arial" w:cs="Arial"/>
          <w:szCs w:val="16"/>
          <w:lang w:val="it-IT"/>
        </w:rPr>
        <w:t xml:space="preserve"> </w:t>
      </w:r>
      <w:r w:rsidRPr="008145D7">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Pr="008145D7">
        <w:rPr>
          <w:rFonts w:ascii="Arial" w:hAnsi="Arial" w:cs="Arial"/>
          <w:szCs w:val="16"/>
          <w:lang w:val="it-IT"/>
        </w:rPr>
        <w:t>+</w:t>
      </w:r>
      <w:r w:rsidR="009E39C2">
        <w:rPr>
          <w:rFonts w:ascii="Arial" w:hAnsi="Arial" w:cs="Arial"/>
          <w:szCs w:val="16"/>
          <w:lang w:val="it-IT"/>
        </w:rPr>
        <w:t xml:space="preserve"> </w:t>
      </w:r>
      <w:r w:rsidRPr="008145D7">
        <w:rPr>
          <w:rFonts w:ascii="Arial" w:hAnsi="Arial" w:cs="Arial"/>
          <w:szCs w:val="16"/>
          <w:lang w:val="it-IT"/>
        </w:rPr>
        <w:t>12</w:t>
      </w:r>
      <w:r w:rsidRPr="008145D7">
        <w:rPr>
          <w:rFonts w:ascii="Arial" w:hAnsi="Arial" w:cs="Arial"/>
          <w:szCs w:val="16"/>
          <w:lang w:val="it-IT"/>
        </w:rPr>
        <w:tab/>
        <w:t>H</w:t>
      </w:r>
      <w:r w:rsidRPr="008145D7">
        <w:rPr>
          <w:rFonts w:ascii="Arial" w:hAnsi="Arial" w:cs="Arial"/>
          <w:szCs w:val="16"/>
          <w:vertAlign w:val="superscript"/>
          <w:lang w:val="it-IT"/>
        </w:rPr>
        <w:t>+</w:t>
      </w:r>
      <w:r w:rsidRPr="008145D7">
        <w:rPr>
          <w:rFonts w:ascii="Arial" w:hAnsi="Arial" w:cs="Arial"/>
          <w:szCs w:val="16"/>
          <w:lang w:val="it-IT"/>
        </w:rPr>
        <w:t xml:space="preserve"> (aq)</w:t>
      </w:r>
      <w:r w:rsidRPr="008145D7">
        <w:rPr>
          <w:rFonts w:ascii="Arial" w:hAnsi="Arial" w:cs="Arial"/>
          <w:szCs w:val="16"/>
          <w:vertAlign w:val="superscript"/>
          <w:lang w:val="it-IT"/>
        </w:rPr>
        <w:tab/>
      </w:r>
      <w:r w:rsidRPr="008145D7">
        <w:rPr>
          <w:rFonts w:ascii="Arial" w:hAnsi="Arial" w:cs="Arial"/>
          <w:szCs w:val="16"/>
          <w:lang w:val="it-IT"/>
        </w:rPr>
        <w:t>+ 10 e</w:t>
      </w:r>
      <w:r w:rsidRPr="008145D7">
        <w:rPr>
          <w:rFonts w:ascii="Arial" w:hAnsi="Arial" w:cs="Arial"/>
          <w:szCs w:val="16"/>
          <w:vertAlign w:val="superscript"/>
          <w:lang w:val="it-IT"/>
        </w:rPr>
        <w:t>-</w:t>
      </w:r>
      <w:r w:rsidRPr="008145D7">
        <w:rPr>
          <w:rFonts w:ascii="Arial" w:hAnsi="Arial" w:cs="Arial"/>
          <w:szCs w:val="16"/>
          <w:lang w:val="it-IT"/>
        </w:rPr>
        <w:tab/>
        <w:t xml:space="preserve">  0.75</w:t>
      </w:r>
    </w:p>
    <w:p w14:paraId="7EB39D40" w14:textId="77777777" w:rsidR="007C4287" w:rsidRPr="00BE1C68" w:rsidRDefault="00337438" w:rsidP="00BE1C68">
      <w:pPr>
        <w:pStyle w:val="Eingerckt074"/>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 w:val="right" w:pos="10632"/>
        </w:tabs>
        <w:ind w:left="-284" w:right="-853" w:firstLine="0"/>
        <w:rPr>
          <w:rFonts w:ascii="Arial" w:hAnsi="Arial" w:cs="Arial"/>
          <w:szCs w:val="16"/>
          <w:lang w:val="it-IT"/>
        </w:rPr>
      </w:pPr>
      <w:r w:rsidRPr="007C4287">
        <w:rPr>
          <w:rFonts w:asciiTheme="majorHAnsi" w:hAnsiTheme="majorHAnsi" w:cs="Arial"/>
          <w:szCs w:val="16"/>
          <w:lang w:val="it-IT"/>
        </w:rPr>
        <w:tab/>
      </w:r>
      <w:r w:rsidRPr="007C4287">
        <w:rPr>
          <w:rFonts w:asciiTheme="majorHAnsi" w:hAnsiTheme="majorHAnsi" w:cs="Arial"/>
          <w:szCs w:val="16"/>
          <w:lang w:val="it-IT"/>
        </w:rPr>
        <w:tab/>
      </w:r>
      <w:r w:rsidRPr="00BE1C68">
        <w:rPr>
          <w:rFonts w:ascii="Arial" w:hAnsi="Arial" w:cs="Arial"/>
          <w:szCs w:val="16"/>
          <w:lang w:val="it-IT"/>
        </w:rPr>
        <w:t>N</w:t>
      </w:r>
      <w:r w:rsidRPr="00BE1C68">
        <w:rPr>
          <w:rFonts w:ascii="Arial" w:hAnsi="Arial" w:cs="Arial"/>
          <w:szCs w:val="16"/>
          <w:vertAlign w:val="subscript"/>
          <w:lang w:val="it-IT"/>
        </w:rPr>
        <w:t>2</w:t>
      </w:r>
      <w:r w:rsidRPr="00BE1C68">
        <w:rPr>
          <w:rFonts w:ascii="Arial" w:hAnsi="Arial" w:cs="Arial"/>
          <w:szCs w:val="16"/>
          <w:lang w:val="it-IT"/>
        </w:rPr>
        <w:t>O (g)</w:t>
      </w:r>
      <w:r w:rsidRPr="00BE1C68">
        <w:rPr>
          <w:rFonts w:ascii="Arial" w:hAnsi="Arial" w:cs="Arial"/>
          <w:szCs w:val="16"/>
          <w:vertAlign w:val="superscript"/>
          <w:lang w:val="it-IT"/>
        </w:rPr>
        <w:tab/>
      </w:r>
      <w:r w:rsidR="009E39C2" w:rsidRPr="00BE1C68">
        <w:rPr>
          <w:rFonts w:ascii="Arial" w:hAnsi="Arial" w:cs="Arial"/>
          <w:szCs w:val="16"/>
          <w:vertAlign w:val="superscript"/>
          <w:lang w:val="it-IT"/>
        </w:rPr>
        <w:tab/>
      </w:r>
      <w:r w:rsidR="009E39C2" w:rsidRPr="00BE1C68">
        <w:rPr>
          <w:rFonts w:ascii="Arial" w:hAnsi="Arial" w:cs="Arial"/>
          <w:szCs w:val="16"/>
          <w:vertAlign w:val="superscript"/>
          <w:lang w:val="it-IT"/>
        </w:rPr>
        <w:tab/>
      </w:r>
      <w:r w:rsidRPr="00BE1C68">
        <w:rPr>
          <w:rFonts w:ascii="Arial" w:hAnsi="Arial" w:cs="Arial"/>
          <w:szCs w:val="16"/>
          <w:lang w:val="it-IT"/>
        </w:rPr>
        <w:t>+</w:t>
      </w:r>
      <w:r w:rsidR="009E39C2" w:rsidRPr="00BE1C68">
        <w:rPr>
          <w:rFonts w:ascii="Arial" w:hAnsi="Arial" w:cs="Arial"/>
          <w:szCs w:val="16"/>
          <w:lang w:val="it-IT"/>
        </w:rPr>
        <w:t xml:space="preserve">  </w:t>
      </w:r>
      <w:r w:rsidRPr="00BE1C68">
        <w:rPr>
          <w:rFonts w:ascii="Arial" w:hAnsi="Arial" w:cs="Arial"/>
          <w:szCs w:val="16"/>
          <w:lang w:val="it-IT"/>
        </w:rPr>
        <w:t>3</w:t>
      </w:r>
      <w:r w:rsidRPr="00BE1C68">
        <w:rPr>
          <w:rFonts w:ascii="Arial" w:hAnsi="Arial" w:cs="Arial"/>
          <w:szCs w:val="16"/>
          <w:lang w:val="it-IT"/>
        </w:rPr>
        <w:tab/>
        <w:t>H</w:t>
      </w:r>
      <w:r w:rsidRPr="00BE1C68">
        <w:rPr>
          <w:rFonts w:ascii="Arial" w:hAnsi="Arial" w:cs="Arial"/>
          <w:szCs w:val="16"/>
          <w:vertAlign w:val="subscript"/>
          <w:lang w:val="it-IT"/>
        </w:rPr>
        <w:t>2</w:t>
      </w:r>
      <w:r w:rsidRPr="00BE1C68">
        <w:rPr>
          <w:rFonts w:ascii="Arial" w:hAnsi="Arial" w:cs="Arial"/>
          <w:szCs w:val="16"/>
          <w:lang w:val="it-IT"/>
        </w:rPr>
        <w:t>O</w:t>
      </w:r>
      <w:r w:rsidRPr="00BE1C68">
        <w:rPr>
          <w:rFonts w:ascii="Arial" w:hAnsi="Arial" w:cs="Arial"/>
          <w:szCs w:val="16"/>
          <w:lang w:val="it-IT"/>
        </w:rPr>
        <w:tab/>
      </w:r>
      <w:r w:rsidRPr="007C4287">
        <w:rPr>
          <w:rFonts w:ascii="Cambria Math" w:hAnsi="Cambria Math" w:cs="Cambria Math"/>
          <w:position w:val="2"/>
          <w:szCs w:val="16"/>
          <w:lang w:val="it-IT"/>
        </w:rPr>
        <w:t>⇄</w:t>
      </w:r>
      <w:r w:rsidRPr="007C4287">
        <w:rPr>
          <w:rFonts w:asciiTheme="majorHAnsi" w:hAnsiTheme="majorHAnsi" w:cs="Arial"/>
          <w:szCs w:val="16"/>
          <w:lang w:val="it-IT"/>
        </w:rPr>
        <w:tab/>
      </w:r>
      <w:r w:rsidRPr="00BE1C68">
        <w:rPr>
          <w:rFonts w:ascii="Arial" w:hAnsi="Arial" w:cs="Arial"/>
          <w:szCs w:val="16"/>
          <w:lang w:val="it-IT"/>
        </w:rPr>
        <w:t>2</w:t>
      </w:r>
      <w:r w:rsidRPr="00BE1C68">
        <w:rPr>
          <w:rFonts w:ascii="Arial" w:hAnsi="Arial" w:cs="Arial"/>
          <w:szCs w:val="16"/>
          <w:lang w:val="it-IT"/>
        </w:rPr>
        <w:tab/>
        <w:t>NO</w:t>
      </w:r>
      <w:r w:rsidRPr="00BE1C68">
        <w:rPr>
          <w:rFonts w:ascii="Arial" w:hAnsi="Arial" w:cs="Arial"/>
          <w:szCs w:val="16"/>
          <w:vertAlign w:val="subscript"/>
          <w:lang w:val="it-IT"/>
        </w:rPr>
        <w:t>2</w:t>
      </w:r>
      <w:r w:rsidRPr="00BE1C68">
        <w:rPr>
          <w:rFonts w:ascii="Arial" w:hAnsi="Arial" w:cs="Arial"/>
          <w:szCs w:val="16"/>
          <w:vertAlign w:val="superscript"/>
          <w:lang w:val="it-IT"/>
        </w:rPr>
        <w:t>-</w:t>
      </w:r>
      <w:r w:rsidRPr="00BE1C68">
        <w:rPr>
          <w:rFonts w:ascii="Arial" w:hAnsi="Arial" w:cs="Arial"/>
          <w:szCs w:val="16"/>
          <w:lang w:val="it-IT"/>
        </w:rPr>
        <w:tab/>
      </w:r>
      <w:r w:rsidR="009E39C2" w:rsidRPr="00BE1C68">
        <w:rPr>
          <w:rFonts w:ascii="Arial" w:hAnsi="Arial" w:cs="Arial"/>
          <w:szCs w:val="16"/>
          <w:lang w:val="it-IT"/>
        </w:rPr>
        <w:tab/>
      </w:r>
      <w:r w:rsidR="009E39C2" w:rsidRPr="00BE1C68">
        <w:rPr>
          <w:rFonts w:ascii="Arial" w:hAnsi="Arial" w:cs="Arial"/>
          <w:szCs w:val="16"/>
          <w:lang w:val="it-IT"/>
        </w:rPr>
        <w:tab/>
      </w:r>
      <w:r w:rsidRPr="00BE1C68">
        <w:rPr>
          <w:rFonts w:ascii="Arial" w:hAnsi="Arial" w:cs="Arial"/>
          <w:szCs w:val="16"/>
          <w:lang w:val="it-IT"/>
        </w:rPr>
        <w:t>+</w:t>
      </w:r>
      <w:r w:rsidR="009E39C2" w:rsidRPr="00BE1C68">
        <w:rPr>
          <w:rFonts w:ascii="Arial" w:hAnsi="Arial" w:cs="Arial"/>
          <w:szCs w:val="16"/>
          <w:lang w:val="it-IT"/>
        </w:rPr>
        <w:t xml:space="preserve">  </w:t>
      </w:r>
      <w:r w:rsidRPr="00BE1C68">
        <w:rPr>
          <w:rFonts w:ascii="Arial" w:hAnsi="Arial" w:cs="Arial"/>
          <w:szCs w:val="16"/>
          <w:lang w:val="it-IT"/>
        </w:rPr>
        <w:t>6</w:t>
      </w:r>
      <w:r w:rsidRPr="00BE1C68">
        <w:rPr>
          <w:rFonts w:ascii="Arial" w:hAnsi="Arial" w:cs="Arial"/>
          <w:szCs w:val="16"/>
          <w:lang w:val="it-IT"/>
        </w:rPr>
        <w:tab/>
        <w:t>H</w:t>
      </w:r>
      <w:r w:rsidRPr="00BE1C68">
        <w:rPr>
          <w:rFonts w:ascii="Arial" w:hAnsi="Arial" w:cs="Arial"/>
          <w:szCs w:val="16"/>
          <w:vertAlign w:val="superscript"/>
          <w:lang w:val="it-IT"/>
        </w:rPr>
        <w:t>+</w:t>
      </w:r>
      <w:r w:rsidRPr="00BE1C68">
        <w:rPr>
          <w:rFonts w:ascii="Arial" w:hAnsi="Arial" w:cs="Arial"/>
          <w:szCs w:val="16"/>
          <w:lang w:val="it-IT"/>
        </w:rPr>
        <w:t xml:space="preserve"> (aq)</w:t>
      </w:r>
      <w:r w:rsidRPr="00BE1C68">
        <w:rPr>
          <w:rFonts w:ascii="Arial" w:hAnsi="Arial" w:cs="Arial"/>
          <w:szCs w:val="16"/>
          <w:vertAlign w:val="superscript"/>
          <w:lang w:val="it-IT"/>
        </w:rPr>
        <w:tab/>
      </w:r>
      <w:r w:rsidRPr="00BE1C68">
        <w:rPr>
          <w:rFonts w:ascii="Arial" w:hAnsi="Arial" w:cs="Arial"/>
          <w:szCs w:val="16"/>
          <w:lang w:val="it-IT"/>
        </w:rPr>
        <w:t xml:space="preserve">+ </w:t>
      </w:r>
      <w:r w:rsidR="00D859B3" w:rsidRPr="00BE1C68">
        <w:rPr>
          <w:rFonts w:ascii="Arial" w:hAnsi="Arial" w:cs="Arial"/>
          <w:szCs w:val="16"/>
          <w:lang w:val="it-IT"/>
        </w:rPr>
        <w:t xml:space="preserve"> </w:t>
      </w:r>
      <w:r w:rsidRPr="00BE1C68">
        <w:rPr>
          <w:rFonts w:ascii="Arial" w:hAnsi="Arial" w:cs="Arial"/>
          <w:szCs w:val="16"/>
          <w:lang w:val="it-IT"/>
        </w:rPr>
        <w:t>4 e</w:t>
      </w:r>
      <w:r w:rsidRPr="00BE1C68">
        <w:rPr>
          <w:rFonts w:ascii="Arial" w:hAnsi="Arial" w:cs="Arial"/>
          <w:szCs w:val="16"/>
          <w:vertAlign w:val="superscript"/>
          <w:lang w:val="it-IT"/>
        </w:rPr>
        <w:t>-</w:t>
      </w:r>
      <w:r w:rsidRPr="00BE1C68">
        <w:rPr>
          <w:rFonts w:ascii="Arial" w:hAnsi="Arial" w:cs="Arial"/>
          <w:szCs w:val="16"/>
          <w:lang w:val="it-IT"/>
        </w:rPr>
        <w:tab/>
        <w:t xml:space="preserve">  0.77</w:t>
      </w:r>
    </w:p>
    <w:p w14:paraId="4BA49763" w14:textId="77777777" w:rsidR="00337438" w:rsidRPr="008145D7" w:rsidRDefault="00337438" w:rsidP="009E39C2">
      <w:pPr>
        <w:pStyle w:val="Eingerckt074"/>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8145D7">
        <w:rPr>
          <w:rFonts w:ascii="Arial" w:hAnsi="Arial" w:cs="Arial"/>
          <w:szCs w:val="16"/>
          <w:lang w:val="it-IT"/>
        </w:rPr>
        <w:tab/>
        <w:t>2</w:t>
      </w:r>
      <w:r w:rsidRPr="008145D7">
        <w:rPr>
          <w:rFonts w:ascii="Arial" w:hAnsi="Arial" w:cs="Arial"/>
          <w:szCs w:val="16"/>
          <w:lang w:val="it-IT"/>
        </w:rPr>
        <w:tab/>
        <w:t>H</w:t>
      </w:r>
      <w:r w:rsidRPr="008145D7">
        <w:rPr>
          <w:rFonts w:ascii="Arial" w:hAnsi="Arial" w:cs="Arial"/>
          <w:szCs w:val="16"/>
          <w:vertAlign w:val="subscript"/>
          <w:lang w:val="it-IT"/>
        </w:rPr>
        <w:t>2</w:t>
      </w:r>
      <w:r w:rsidRPr="008145D7">
        <w:rPr>
          <w:rFonts w:ascii="Arial" w:hAnsi="Arial" w:cs="Arial"/>
          <w:szCs w:val="16"/>
          <w:lang w:val="it-IT"/>
        </w:rPr>
        <w:t>O</w:t>
      </w:r>
      <w:r w:rsidRPr="008145D7">
        <w:rPr>
          <w:rFonts w:ascii="Arial" w:hAnsi="Arial" w:cs="Arial"/>
          <w:szCs w:val="16"/>
          <w:lang w:val="it-IT"/>
        </w:rPr>
        <w:tab/>
      </w:r>
      <w:r w:rsidRPr="008145D7">
        <w:rPr>
          <w:rFonts w:ascii="Arial" w:hAnsi="Arial" w:cs="Arial"/>
          <w:szCs w:val="16"/>
          <w:lang w:val="it-IT"/>
        </w:rPr>
        <w:tab/>
      </w:r>
      <w:r w:rsidRPr="008145D7">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Pr="00337438">
        <w:rPr>
          <w:rFonts w:ascii="Cambria Math" w:hAnsi="Cambria Math" w:cs="Cambria Math"/>
          <w:position w:val="2"/>
          <w:szCs w:val="16"/>
          <w:lang w:val="it-IT"/>
        </w:rPr>
        <w:t>⇄</w:t>
      </w:r>
      <w:r w:rsidRPr="008145D7">
        <w:rPr>
          <w:rFonts w:ascii="Arial" w:hAnsi="Arial" w:cs="Arial"/>
          <w:szCs w:val="16"/>
          <w:lang w:val="it-IT"/>
        </w:rPr>
        <w:tab/>
      </w:r>
      <w:r w:rsidRPr="008145D7">
        <w:rPr>
          <w:rFonts w:ascii="Arial" w:hAnsi="Arial" w:cs="Arial"/>
          <w:szCs w:val="16"/>
          <w:lang w:val="it-IT"/>
        </w:rPr>
        <w:tab/>
        <w:t>O</w:t>
      </w:r>
      <w:r w:rsidRPr="008145D7">
        <w:rPr>
          <w:rFonts w:ascii="Arial" w:hAnsi="Arial" w:cs="Arial"/>
          <w:szCs w:val="16"/>
          <w:vertAlign w:val="subscript"/>
          <w:lang w:val="it-IT"/>
        </w:rPr>
        <w:t>2</w:t>
      </w:r>
      <w:r w:rsidRPr="008145D7">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Pr="008145D7">
        <w:rPr>
          <w:rFonts w:ascii="Arial" w:hAnsi="Arial" w:cs="Arial"/>
          <w:szCs w:val="16"/>
          <w:lang w:val="it-IT"/>
        </w:rPr>
        <w:t>+</w:t>
      </w:r>
      <w:r w:rsidR="009E39C2">
        <w:rPr>
          <w:rFonts w:ascii="Arial" w:hAnsi="Arial" w:cs="Arial"/>
          <w:szCs w:val="16"/>
          <w:lang w:val="it-IT"/>
        </w:rPr>
        <w:t xml:space="preserve">  </w:t>
      </w:r>
      <w:r w:rsidRPr="008145D7">
        <w:rPr>
          <w:rFonts w:ascii="Arial" w:hAnsi="Arial" w:cs="Arial"/>
          <w:szCs w:val="16"/>
          <w:lang w:val="it-IT"/>
        </w:rPr>
        <w:t>4</w:t>
      </w:r>
      <w:r w:rsidRPr="008145D7">
        <w:rPr>
          <w:rFonts w:ascii="Arial" w:hAnsi="Arial" w:cs="Arial"/>
          <w:szCs w:val="16"/>
          <w:lang w:val="it-IT"/>
        </w:rPr>
        <w:tab/>
        <w:t>H</w:t>
      </w:r>
      <w:r w:rsidRPr="008145D7">
        <w:rPr>
          <w:rFonts w:ascii="Arial" w:hAnsi="Arial" w:cs="Arial"/>
          <w:szCs w:val="16"/>
          <w:vertAlign w:val="superscript"/>
          <w:lang w:val="it-IT"/>
        </w:rPr>
        <w:t>+</w:t>
      </w:r>
      <w:r w:rsidRPr="008145D7">
        <w:rPr>
          <w:rFonts w:ascii="Arial" w:hAnsi="Arial" w:cs="Arial"/>
          <w:szCs w:val="16"/>
          <w:lang w:val="it-IT"/>
        </w:rPr>
        <w:t xml:space="preserve"> (aq)</w:t>
      </w:r>
      <w:r w:rsidRPr="008145D7">
        <w:rPr>
          <w:rFonts w:ascii="Arial" w:hAnsi="Arial" w:cs="Arial"/>
          <w:szCs w:val="16"/>
          <w:lang w:val="it-IT"/>
        </w:rPr>
        <w:tab/>
        <w:t>+ 4 e</w:t>
      </w:r>
      <w:r w:rsidRPr="008145D7">
        <w:rPr>
          <w:rFonts w:ascii="Arial" w:hAnsi="Arial" w:cs="Arial"/>
          <w:szCs w:val="16"/>
          <w:vertAlign w:val="superscript"/>
          <w:lang w:val="it-IT"/>
        </w:rPr>
        <w:t>-</w:t>
      </w:r>
      <w:r w:rsidRPr="008145D7">
        <w:rPr>
          <w:rFonts w:ascii="Arial" w:hAnsi="Arial" w:cs="Arial"/>
          <w:szCs w:val="16"/>
          <w:lang w:val="it-IT"/>
        </w:rPr>
        <w:tab/>
        <w:t xml:space="preserve">  0.815</w:t>
      </w:r>
    </w:p>
    <w:p w14:paraId="0450839D" w14:textId="77777777" w:rsidR="00337438" w:rsidRPr="009E39C2" w:rsidRDefault="00337438" w:rsidP="0084627B">
      <w:pPr>
        <w:pStyle w:val="Eingerckt074"/>
        <w:pBdr>
          <w:bottom w:val="single" w:sz="4" w:space="1" w:color="BFBFBF" w:themeColor="background1" w:themeShade="BF"/>
        </w:pBdr>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8145D7">
        <w:rPr>
          <w:rFonts w:ascii="Arial" w:hAnsi="Arial" w:cs="Arial"/>
          <w:szCs w:val="16"/>
          <w:lang w:val="it-IT"/>
        </w:rPr>
        <w:tab/>
      </w:r>
      <w:r w:rsidRPr="008145D7">
        <w:rPr>
          <w:rFonts w:ascii="Arial" w:hAnsi="Arial" w:cs="Arial"/>
          <w:szCs w:val="16"/>
          <w:lang w:val="it-IT"/>
        </w:rPr>
        <w:tab/>
      </w:r>
      <w:r w:rsidRPr="009E39C2">
        <w:rPr>
          <w:rFonts w:ascii="Arial" w:hAnsi="Arial" w:cs="Arial"/>
          <w:szCs w:val="16"/>
          <w:lang w:val="it-IT"/>
        </w:rPr>
        <w:t>RS</w:t>
      </w:r>
      <w:r w:rsidRPr="009E39C2">
        <w:rPr>
          <w:rFonts w:ascii="Arial" w:hAnsi="Arial" w:cs="Arial"/>
          <w:szCs w:val="16"/>
          <w:vertAlign w:val="superscript"/>
          <w:lang w:val="it-IT"/>
        </w:rPr>
        <w:t>-</w:t>
      </w:r>
      <w:r w:rsidRPr="009E39C2">
        <w:rPr>
          <w:rFonts w:ascii="Arial" w:hAnsi="Arial" w:cs="Arial"/>
          <w:szCs w:val="16"/>
          <w:lang w:val="it-IT"/>
        </w:rPr>
        <w:t xml:space="preserve"> (Cystein)</w:t>
      </w:r>
      <w:r w:rsidRPr="009E39C2">
        <w:rPr>
          <w:rFonts w:ascii="Arial" w:hAnsi="Arial" w:cs="Arial"/>
          <w:szCs w:val="16"/>
          <w:lang w:val="it-IT"/>
        </w:rPr>
        <w:tab/>
      </w:r>
      <w:r w:rsidRPr="009E39C2">
        <w:rPr>
          <w:rFonts w:ascii="Arial" w:hAnsi="Arial" w:cs="Arial"/>
          <w:szCs w:val="16"/>
          <w:lang w:val="it-IT"/>
        </w:rPr>
        <w:tab/>
      </w:r>
      <w:r w:rsidRPr="009E39C2">
        <w:rPr>
          <w:rFonts w:ascii="Arial" w:hAnsi="Arial" w:cs="Arial"/>
          <w:szCs w:val="16"/>
          <w:lang w:val="it-IT"/>
        </w:rPr>
        <w:tab/>
      </w:r>
      <w:r w:rsidR="009E39C2" w:rsidRPr="009E39C2">
        <w:rPr>
          <w:rFonts w:ascii="Arial" w:hAnsi="Arial" w:cs="Arial"/>
          <w:szCs w:val="16"/>
          <w:lang w:val="it-IT"/>
        </w:rPr>
        <w:tab/>
      </w:r>
      <w:r w:rsidR="009E39C2" w:rsidRPr="009E39C2">
        <w:rPr>
          <w:rFonts w:ascii="Arial" w:hAnsi="Arial" w:cs="Arial"/>
          <w:szCs w:val="16"/>
          <w:lang w:val="it-IT"/>
        </w:rPr>
        <w:tab/>
      </w:r>
      <w:r w:rsidR="009E39C2" w:rsidRPr="009E39C2">
        <w:rPr>
          <w:rFonts w:ascii="Arial" w:hAnsi="Arial" w:cs="Arial"/>
          <w:szCs w:val="16"/>
          <w:lang w:val="it-IT"/>
        </w:rPr>
        <w:tab/>
      </w:r>
      <w:r w:rsidRPr="009E39C2">
        <w:rPr>
          <w:rFonts w:ascii="Cambria Math" w:hAnsi="Cambria Math" w:cs="Cambria Math"/>
          <w:position w:val="2"/>
          <w:szCs w:val="16"/>
          <w:lang w:val="it-IT"/>
        </w:rPr>
        <w:t>⇄</w:t>
      </w:r>
      <w:r w:rsidRPr="009E39C2">
        <w:rPr>
          <w:rFonts w:ascii="Arial" w:hAnsi="Arial" w:cs="Arial"/>
          <w:szCs w:val="16"/>
          <w:lang w:val="it-IT"/>
        </w:rPr>
        <w:tab/>
      </w:r>
      <w:r w:rsidRPr="009E39C2">
        <w:rPr>
          <w:rFonts w:ascii="Arial" w:hAnsi="Arial" w:cs="Arial"/>
          <w:szCs w:val="16"/>
          <w:lang w:val="it-IT"/>
        </w:rPr>
        <w:tab/>
        <w:t>RS</w:t>
      </w:r>
      <w:r w:rsidRPr="009E39C2">
        <w:rPr>
          <w:rFonts w:ascii="Arial" w:hAnsi="Arial" w:cs="Arial"/>
          <w:szCs w:val="16"/>
          <w:vertAlign w:val="superscript"/>
          <w:lang w:val="it-IT"/>
        </w:rPr>
        <w:t>•</w:t>
      </w:r>
      <w:r w:rsidRPr="009E39C2">
        <w:rPr>
          <w:rFonts w:ascii="Arial" w:hAnsi="Arial" w:cs="Arial"/>
          <w:szCs w:val="16"/>
          <w:lang w:val="it-IT"/>
        </w:rPr>
        <w:tab/>
      </w:r>
      <w:r w:rsidRPr="009E39C2">
        <w:rPr>
          <w:rFonts w:ascii="Arial" w:hAnsi="Arial" w:cs="Arial"/>
          <w:szCs w:val="16"/>
          <w:lang w:val="it-IT"/>
        </w:rPr>
        <w:tab/>
      </w:r>
      <w:r w:rsidRPr="009E39C2">
        <w:rPr>
          <w:rFonts w:ascii="Arial" w:hAnsi="Arial" w:cs="Arial"/>
          <w:szCs w:val="16"/>
          <w:lang w:val="it-IT"/>
        </w:rPr>
        <w:tab/>
        <w:t xml:space="preserve"> </w:t>
      </w:r>
      <w:r w:rsidR="009E39C2">
        <w:rPr>
          <w:rFonts w:ascii="Arial" w:hAnsi="Arial" w:cs="Arial"/>
          <w:szCs w:val="16"/>
          <w:lang w:val="it-IT"/>
        </w:rPr>
        <w:tab/>
      </w:r>
      <w:r w:rsidRPr="009E39C2">
        <w:rPr>
          <w:rFonts w:ascii="Arial" w:hAnsi="Arial" w:cs="Arial"/>
          <w:szCs w:val="16"/>
          <w:lang w:val="it-IT"/>
        </w:rPr>
        <w:tab/>
        <w:t>+</w:t>
      </w:r>
      <w:r w:rsidR="00D859B3" w:rsidRPr="009E39C2">
        <w:rPr>
          <w:rFonts w:ascii="Arial" w:hAnsi="Arial" w:cs="Arial"/>
          <w:szCs w:val="16"/>
          <w:lang w:val="it-IT"/>
        </w:rPr>
        <w:t xml:space="preserve"> </w:t>
      </w:r>
      <w:r w:rsidRPr="009E39C2">
        <w:rPr>
          <w:rFonts w:ascii="Arial" w:hAnsi="Arial" w:cs="Arial"/>
          <w:szCs w:val="16"/>
          <w:lang w:val="it-IT"/>
        </w:rPr>
        <w:t xml:space="preserve"> 1 e</w:t>
      </w:r>
      <w:r w:rsidRPr="009E39C2">
        <w:rPr>
          <w:rFonts w:ascii="Arial" w:hAnsi="Arial" w:cs="Arial"/>
          <w:szCs w:val="16"/>
          <w:vertAlign w:val="superscript"/>
          <w:lang w:val="it-IT"/>
        </w:rPr>
        <w:t>-</w:t>
      </w:r>
      <w:r w:rsidRPr="009E39C2">
        <w:rPr>
          <w:rFonts w:ascii="Arial" w:hAnsi="Arial" w:cs="Arial"/>
          <w:szCs w:val="16"/>
          <w:lang w:val="it-IT"/>
        </w:rPr>
        <w:tab/>
        <w:t xml:space="preserve">  0.92</w:t>
      </w:r>
    </w:p>
    <w:p w14:paraId="1FD5DEED" w14:textId="77777777" w:rsidR="00337438" w:rsidRDefault="00337438" w:rsidP="0084627B">
      <w:pPr>
        <w:pStyle w:val="Eingerckt074"/>
        <w:pBdr>
          <w:bottom w:val="single" w:sz="4" w:space="1" w:color="BFBFBF" w:themeColor="background1" w:themeShade="BF"/>
        </w:pBdr>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 w:val="right" w:pos="10632"/>
        </w:tabs>
        <w:ind w:left="-284" w:right="-853" w:firstLine="0"/>
        <w:rPr>
          <w:rFonts w:ascii="Arial" w:hAnsi="Arial" w:cs="Arial"/>
          <w:szCs w:val="16"/>
          <w:lang w:val="it-IT"/>
        </w:rPr>
      </w:pPr>
      <w:r w:rsidRPr="009E39C2">
        <w:rPr>
          <w:rFonts w:ascii="Arial" w:hAnsi="Arial" w:cs="Arial"/>
          <w:szCs w:val="16"/>
          <w:lang w:val="it-IT"/>
        </w:rPr>
        <w:tab/>
      </w:r>
      <w:r w:rsidRPr="009E39C2">
        <w:rPr>
          <w:rFonts w:ascii="Arial" w:hAnsi="Arial" w:cs="Arial"/>
          <w:szCs w:val="16"/>
          <w:lang w:val="it-IT"/>
        </w:rPr>
        <w:tab/>
        <w:t>H</w:t>
      </w:r>
      <w:r w:rsidRPr="009E39C2">
        <w:rPr>
          <w:rFonts w:ascii="Arial" w:hAnsi="Arial" w:cs="Arial"/>
          <w:szCs w:val="16"/>
          <w:vertAlign w:val="subscript"/>
          <w:lang w:val="it-IT"/>
        </w:rPr>
        <w:t>2</w:t>
      </w:r>
      <w:r w:rsidRPr="009E39C2">
        <w:rPr>
          <w:rFonts w:ascii="Arial" w:hAnsi="Arial" w:cs="Arial"/>
          <w:szCs w:val="16"/>
          <w:lang w:val="it-IT"/>
        </w:rPr>
        <w:t>O</w:t>
      </w:r>
      <w:r w:rsidRPr="009E39C2">
        <w:rPr>
          <w:rFonts w:ascii="Arial" w:hAnsi="Arial" w:cs="Arial"/>
          <w:szCs w:val="16"/>
          <w:vertAlign w:val="subscript"/>
          <w:lang w:val="it-IT"/>
        </w:rPr>
        <w:t>2</w:t>
      </w:r>
      <w:r w:rsidRPr="009E39C2">
        <w:rPr>
          <w:rFonts w:ascii="Arial" w:hAnsi="Arial" w:cs="Arial"/>
          <w:szCs w:val="16"/>
          <w:lang w:val="it-IT"/>
        </w:rPr>
        <w:tab/>
      </w:r>
      <w:r w:rsidRPr="009E39C2">
        <w:rPr>
          <w:rFonts w:ascii="Arial" w:hAnsi="Arial" w:cs="Arial"/>
          <w:szCs w:val="16"/>
          <w:lang w:val="it-IT"/>
        </w:rPr>
        <w:tab/>
      </w:r>
      <w:r w:rsidRPr="009E39C2">
        <w:rPr>
          <w:rFonts w:ascii="Arial" w:hAnsi="Arial" w:cs="Arial"/>
          <w:szCs w:val="16"/>
          <w:lang w:val="it-IT"/>
        </w:rPr>
        <w:tab/>
      </w:r>
      <w:r w:rsidRPr="009E39C2">
        <w:rPr>
          <w:rFonts w:ascii="Arial" w:hAnsi="Arial" w:cs="Arial"/>
          <w:szCs w:val="16"/>
          <w:lang w:val="it-IT"/>
        </w:rPr>
        <w:tab/>
      </w:r>
      <w:r w:rsidR="009E39C2" w:rsidRPr="009E39C2">
        <w:rPr>
          <w:rFonts w:ascii="Arial" w:hAnsi="Arial" w:cs="Arial"/>
          <w:szCs w:val="16"/>
          <w:lang w:val="it-IT"/>
        </w:rPr>
        <w:tab/>
      </w:r>
      <w:r w:rsidR="009E39C2" w:rsidRPr="009E39C2">
        <w:rPr>
          <w:rFonts w:ascii="Arial" w:hAnsi="Arial" w:cs="Arial"/>
          <w:szCs w:val="16"/>
          <w:lang w:val="it-IT"/>
        </w:rPr>
        <w:tab/>
      </w:r>
      <w:r w:rsidRPr="009E39C2">
        <w:rPr>
          <w:rFonts w:ascii="Cambria Math" w:hAnsi="Cambria Math" w:cs="Cambria Math"/>
          <w:position w:val="2"/>
          <w:szCs w:val="16"/>
          <w:lang w:val="it-IT"/>
        </w:rPr>
        <w:t>⇄</w:t>
      </w:r>
      <w:r w:rsidRPr="009E39C2">
        <w:rPr>
          <w:rFonts w:ascii="Arial" w:hAnsi="Arial" w:cs="Arial"/>
          <w:szCs w:val="16"/>
          <w:lang w:val="it-IT"/>
        </w:rPr>
        <w:tab/>
      </w:r>
      <w:r w:rsidRPr="009E39C2">
        <w:rPr>
          <w:rFonts w:ascii="Arial" w:hAnsi="Arial" w:cs="Arial"/>
          <w:szCs w:val="16"/>
          <w:lang w:val="it-IT"/>
        </w:rPr>
        <w:tab/>
        <w:t>O</w:t>
      </w:r>
      <w:r w:rsidRPr="009E39C2">
        <w:rPr>
          <w:rFonts w:ascii="Arial" w:hAnsi="Arial" w:cs="Arial"/>
          <w:szCs w:val="16"/>
          <w:vertAlign w:val="subscript"/>
          <w:lang w:val="it-IT"/>
        </w:rPr>
        <w:t>2</w:t>
      </w:r>
      <w:r w:rsidRPr="009E39C2">
        <w:rPr>
          <w:rFonts w:ascii="Arial" w:hAnsi="Arial" w:cs="Arial"/>
          <w:szCs w:val="16"/>
          <w:vertAlign w:val="superscript"/>
          <w:lang w:val="it-IT"/>
        </w:rPr>
        <w:t>•-</w:t>
      </w:r>
      <w:r w:rsidRPr="009E39C2">
        <w:rPr>
          <w:rFonts w:ascii="Arial" w:hAnsi="Arial" w:cs="Arial"/>
          <w:szCs w:val="16"/>
          <w:lang w:val="it-IT"/>
        </w:rPr>
        <w:t xml:space="preserve"> (Superoxid-Radikal) </w:t>
      </w:r>
      <w:r w:rsidR="009E39C2">
        <w:rPr>
          <w:rFonts w:ascii="Arial" w:hAnsi="Arial" w:cs="Arial"/>
          <w:szCs w:val="16"/>
          <w:lang w:val="it-IT"/>
        </w:rPr>
        <w:tab/>
      </w:r>
      <w:r w:rsidR="009E39C2">
        <w:rPr>
          <w:rFonts w:ascii="Arial" w:hAnsi="Arial" w:cs="Arial"/>
          <w:szCs w:val="16"/>
          <w:lang w:val="it-IT"/>
        </w:rPr>
        <w:tab/>
      </w:r>
      <w:r w:rsidRPr="009E39C2">
        <w:rPr>
          <w:rFonts w:ascii="Arial" w:hAnsi="Arial" w:cs="Arial"/>
          <w:szCs w:val="16"/>
          <w:lang w:val="it-IT"/>
        </w:rPr>
        <w:t>+</w:t>
      </w:r>
      <w:r w:rsidR="009E39C2">
        <w:rPr>
          <w:rFonts w:ascii="Arial" w:hAnsi="Arial" w:cs="Arial"/>
          <w:szCs w:val="16"/>
          <w:lang w:val="it-IT"/>
        </w:rPr>
        <w:t xml:space="preserve">  </w:t>
      </w:r>
      <w:r w:rsidRPr="009E39C2">
        <w:rPr>
          <w:rFonts w:ascii="Arial" w:hAnsi="Arial" w:cs="Arial"/>
          <w:szCs w:val="16"/>
          <w:lang w:val="it-IT"/>
        </w:rPr>
        <w:t>2</w:t>
      </w:r>
      <w:r w:rsidRPr="009E39C2">
        <w:rPr>
          <w:rFonts w:ascii="Arial" w:hAnsi="Arial" w:cs="Arial"/>
          <w:szCs w:val="16"/>
          <w:lang w:val="it-IT"/>
        </w:rPr>
        <w:tab/>
        <w:t>H</w:t>
      </w:r>
      <w:r w:rsidRPr="009E39C2">
        <w:rPr>
          <w:rFonts w:ascii="Arial" w:hAnsi="Arial" w:cs="Arial"/>
          <w:szCs w:val="16"/>
          <w:vertAlign w:val="superscript"/>
          <w:lang w:val="it-IT"/>
        </w:rPr>
        <w:t>+</w:t>
      </w:r>
      <w:r w:rsidRPr="009E39C2">
        <w:rPr>
          <w:rFonts w:ascii="Arial" w:hAnsi="Arial" w:cs="Arial"/>
          <w:szCs w:val="16"/>
          <w:lang w:val="it-IT"/>
        </w:rPr>
        <w:t xml:space="preserve"> (aq) </w:t>
      </w:r>
      <w:r w:rsidRPr="009E39C2">
        <w:rPr>
          <w:rFonts w:ascii="Arial" w:hAnsi="Arial" w:cs="Arial"/>
          <w:szCs w:val="16"/>
          <w:lang w:val="it-IT"/>
        </w:rPr>
        <w:tab/>
        <w:t xml:space="preserve">+ </w:t>
      </w:r>
      <w:r w:rsidR="00BE1C68">
        <w:rPr>
          <w:rFonts w:ascii="Arial" w:hAnsi="Arial" w:cs="Arial"/>
          <w:szCs w:val="16"/>
          <w:lang w:val="it-IT"/>
        </w:rPr>
        <w:t xml:space="preserve"> </w:t>
      </w:r>
      <w:r w:rsidRPr="009E39C2">
        <w:rPr>
          <w:rFonts w:ascii="Arial" w:hAnsi="Arial" w:cs="Arial"/>
          <w:szCs w:val="16"/>
          <w:lang w:val="it-IT"/>
        </w:rPr>
        <w:t>1 e</w:t>
      </w:r>
      <w:r w:rsidRPr="009E39C2">
        <w:rPr>
          <w:rFonts w:ascii="Arial" w:hAnsi="Arial" w:cs="Arial"/>
          <w:szCs w:val="16"/>
          <w:vertAlign w:val="superscript"/>
          <w:lang w:val="it-IT"/>
        </w:rPr>
        <w:t>-</w:t>
      </w:r>
      <w:r w:rsidRPr="009E39C2">
        <w:rPr>
          <w:rFonts w:ascii="Arial" w:hAnsi="Arial" w:cs="Arial"/>
          <w:szCs w:val="16"/>
          <w:lang w:val="it-IT"/>
        </w:rPr>
        <w:tab/>
        <w:t xml:space="preserve">  0.96</w:t>
      </w:r>
    </w:p>
    <w:p w14:paraId="6AD5E91C" w14:textId="77777777" w:rsidR="0084627B" w:rsidRPr="00335BDD" w:rsidRDefault="00BE1C68" w:rsidP="00047F7E">
      <w:pPr>
        <w:pStyle w:val="Eingerckt074"/>
        <w:pBdr>
          <w:bottom w:val="single" w:sz="4" w:space="1" w:color="BFBFBF" w:themeColor="background1" w:themeShade="BF"/>
        </w:pBdr>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 w:val="right" w:pos="10632"/>
        </w:tabs>
        <w:ind w:left="-284" w:right="-853" w:firstLine="0"/>
        <w:rPr>
          <w:rFonts w:ascii="Arial" w:hAnsi="Arial" w:cs="Arial"/>
          <w:szCs w:val="16"/>
          <w:lang w:val="de-CH"/>
        </w:rPr>
      </w:pPr>
      <w:r w:rsidRPr="00335BDD">
        <w:rPr>
          <w:rFonts w:ascii="Arial" w:hAnsi="Arial" w:cs="Arial"/>
          <w:szCs w:val="16"/>
          <w:lang w:val="de-CH"/>
        </w:rPr>
        <w:t>#6</w:t>
      </w:r>
      <w:r w:rsidR="0084627B" w:rsidRPr="00335BDD">
        <w:rPr>
          <w:rFonts w:ascii="Arial" w:hAnsi="Arial" w:cs="Arial"/>
          <w:szCs w:val="16"/>
          <w:lang w:val="de-CH"/>
        </w:rPr>
        <w:tab/>
      </w:r>
      <w:r w:rsidR="0084627B" w:rsidRPr="00335BDD">
        <w:rPr>
          <w:rFonts w:ascii="Arial" w:hAnsi="Arial" w:cs="Arial"/>
          <w:szCs w:val="16"/>
          <w:lang w:val="de-CH"/>
        </w:rPr>
        <w:tab/>
        <w:t>P680  (Photosystem II)</w:t>
      </w:r>
      <w:r w:rsidR="0084627B" w:rsidRPr="00335BDD">
        <w:rPr>
          <w:rFonts w:ascii="Arial" w:hAnsi="Arial" w:cs="Arial"/>
          <w:szCs w:val="16"/>
          <w:lang w:val="de-CH"/>
        </w:rPr>
        <w:tab/>
      </w:r>
      <w:r w:rsidR="0084627B" w:rsidRPr="00335BDD">
        <w:rPr>
          <w:rFonts w:ascii="Arial" w:hAnsi="Arial" w:cs="Arial"/>
          <w:szCs w:val="16"/>
          <w:lang w:val="de-CH"/>
        </w:rPr>
        <w:tab/>
      </w:r>
      <w:r w:rsidR="0084627B" w:rsidRPr="00335BDD">
        <w:rPr>
          <w:rFonts w:ascii="Arial" w:hAnsi="Arial" w:cs="Arial"/>
          <w:szCs w:val="16"/>
          <w:lang w:val="de-CH"/>
        </w:rPr>
        <w:tab/>
      </w:r>
      <w:r w:rsidR="0084627B" w:rsidRPr="00335BDD">
        <w:rPr>
          <w:rFonts w:ascii="Arial" w:hAnsi="Arial" w:cs="Arial"/>
          <w:szCs w:val="16"/>
          <w:lang w:val="de-CH"/>
        </w:rPr>
        <w:tab/>
      </w:r>
      <w:r w:rsidR="0084627B" w:rsidRPr="00335BDD">
        <w:rPr>
          <w:rFonts w:ascii="Cambria Math" w:hAnsi="Cambria Math" w:cs="Cambria Math"/>
          <w:position w:val="2"/>
          <w:szCs w:val="16"/>
          <w:lang w:val="de-CH"/>
        </w:rPr>
        <w:t>⇄</w:t>
      </w:r>
      <w:r w:rsidR="0084627B" w:rsidRPr="00335BDD">
        <w:rPr>
          <w:rFonts w:ascii="Arial" w:hAnsi="Arial" w:cs="Arial"/>
          <w:szCs w:val="16"/>
          <w:lang w:val="de-CH"/>
        </w:rPr>
        <w:tab/>
      </w:r>
      <w:r w:rsidR="0084627B" w:rsidRPr="00335BDD">
        <w:rPr>
          <w:rFonts w:ascii="Arial" w:hAnsi="Arial" w:cs="Arial"/>
          <w:szCs w:val="16"/>
          <w:lang w:val="de-CH"/>
        </w:rPr>
        <w:tab/>
        <w:t>P680</w:t>
      </w:r>
      <w:r w:rsidR="0084627B" w:rsidRPr="00335BDD">
        <w:rPr>
          <w:rFonts w:ascii="Arial" w:hAnsi="Arial" w:cs="Arial"/>
          <w:szCs w:val="16"/>
          <w:vertAlign w:val="superscript"/>
          <w:lang w:val="de-CH"/>
        </w:rPr>
        <w:t>+</w:t>
      </w:r>
      <w:r w:rsidR="0084627B" w:rsidRPr="00335BDD">
        <w:rPr>
          <w:rFonts w:ascii="Arial" w:hAnsi="Arial" w:cs="Arial"/>
          <w:szCs w:val="16"/>
          <w:lang w:val="de-CH"/>
        </w:rPr>
        <w:tab/>
      </w:r>
      <w:r w:rsidR="0084627B" w:rsidRPr="00335BDD">
        <w:rPr>
          <w:rFonts w:ascii="Arial" w:hAnsi="Arial" w:cs="Arial"/>
          <w:szCs w:val="16"/>
          <w:lang w:val="de-CH"/>
        </w:rPr>
        <w:tab/>
      </w:r>
      <w:r w:rsidR="0084627B" w:rsidRPr="00335BDD">
        <w:rPr>
          <w:rFonts w:ascii="Arial" w:hAnsi="Arial" w:cs="Arial"/>
          <w:szCs w:val="16"/>
          <w:lang w:val="de-CH"/>
        </w:rPr>
        <w:tab/>
      </w:r>
      <w:r w:rsidR="0084627B" w:rsidRPr="00335BDD">
        <w:rPr>
          <w:rFonts w:ascii="Arial" w:hAnsi="Arial" w:cs="Arial"/>
          <w:szCs w:val="16"/>
          <w:lang w:val="de-CH"/>
        </w:rPr>
        <w:tab/>
      </w:r>
      <w:r w:rsidR="0084627B" w:rsidRPr="00335BDD">
        <w:rPr>
          <w:rFonts w:ascii="Arial" w:hAnsi="Arial" w:cs="Arial"/>
          <w:szCs w:val="16"/>
          <w:lang w:val="de-CH"/>
        </w:rPr>
        <w:tab/>
        <w:t>+  1 e</w:t>
      </w:r>
      <w:r w:rsidR="0084627B" w:rsidRPr="00335BDD">
        <w:rPr>
          <w:rFonts w:ascii="Arial" w:hAnsi="Arial" w:cs="Arial"/>
          <w:szCs w:val="16"/>
          <w:vertAlign w:val="superscript"/>
          <w:lang w:val="de-CH"/>
        </w:rPr>
        <w:t>-</w:t>
      </w:r>
      <w:r w:rsidR="0084627B" w:rsidRPr="00335BDD">
        <w:rPr>
          <w:rFonts w:ascii="Arial" w:hAnsi="Arial" w:cs="Arial"/>
          <w:szCs w:val="16"/>
          <w:lang w:val="de-CH"/>
        </w:rPr>
        <w:tab/>
        <w:t xml:space="preserve">  1.1</w:t>
      </w:r>
    </w:p>
    <w:p w14:paraId="2B5CCE29" w14:textId="77777777" w:rsidR="00337438" w:rsidRPr="009E39C2" w:rsidRDefault="00337438" w:rsidP="009E39C2">
      <w:pPr>
        <w:pStyle w:val="Eingerckt074"/>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s>
        <w:ind w:left="-284" w:right="-853" w:firstLine="0"/>
        <w:rPr>
          <w:rFonts w:ascii="Arial" w:hAnsi="Arial" w:cs="Arial"/>
          <w:szCs w:val="16"/>
          <w:lang w:val="it-IT"/>
        </w:rPr>
      </w:pPr>
      <w:r w:rsidRPr="00335BDD">
        <w:rPr>
          <w:rFonts w:ascii="Arial" w:hAnsi="Arial" w:cs="Arial"/>
          <w:szCs w:val="16"/>
          <w:lang w:val="de-CH"/>
        </w:rPr>
        <w:tab/>
      </w:r>
      <w:r w:rsidRPr="009E39C2">
        <w:rPr>
          <w:rFonts w:ascii="Arial" w:hAnsi="Arial" w:cs="Arial"/>
          <w:szCs w:val="16"/>
          <w:lang w:val="it-IT"/>
        </w:rPr>
        <w:t>2</w:t>
      </w:r>
      <w:r w:rsidRPr="009E39C2">
        <w:rPr>
          <w:rFonts w:ascii="Arial" w:hAnsi="Arial" w:cs="Arial"/>
          <w:szCs w:val="16"/>
          <w:lang w:val="it-IT"/>
        </w:rPr>
        <w:tab/>
        <w:t>H</w:t>
      </w:r>
      <w:r w:rsidRPr="009E39C2">
        <w:rPr>
          <w:rFonts w:ascii="Arial" w:hAnsi="Arial" w:cs="Arial"/>
          <w:szCs w:val="16"/>
          <w:vertAlign w:val="subscript"/>
          <w:lang w:val="it-IT"/>
        </w:rPr>
        <w:t>2</w:t>
      </w:r>
      <w:r w:rsidRPr="009E39C2">
        <w:rPr>
          <w:rFonts w:ascii="Arial" w:hAnsi="Arial" w:cs="Arial"/>
          <w:szCs w:val="16"/>
          <w:lang w:val="it-IT"/>
        </w:rPr>
        <w:t>O</w:t>
      </w:r>
      <w:r w:rsidRPr="009E39C2">
        <w:rPr>
          <w:rFonts w:ascii="Arial" w:hAnsi="Arial" w:cs="Arial"/>
          <w:szCs w:val="16"/>
          <w:lang w:val="it-IT"/>
        </w:rPr>
        <w:tab/>
      </w:r>
      <w:r w:rsidRPr="009E39C2">
        <w:rPr>
          <w:rFonts w:ascii="Arial" w:hAnsi="Arial" w:cs="Arial"/>
          <w:szCs w:val="16"/>
          <w:lang w:val="it-IT"/>
        </w:rPr>
        <w:tab/>
      </w:r>
      <w:r w:rsidRPr="009E39C2">
        <w:rPr>
          <w:rFonts w:ascii="Arial" w:hAnsi="Arial" w:cs="Arial"/>
          <w:szCs w:val="16"/>
          <w:lang w:val="it-IT"/>
        </w:rPr>
        <w:tab/>
      </w:r>
      <w:r w:rsidR="009E39C2" w:rsidRPr="009E39C2">
        <w:rPr>
          <w:rFonts w:ascii="Arial" w:hAnsi="Arial" w:cs="Arial"/>
          <w:szCs w:val="16"/>
          <w:lang w:val="it-IT"/>
        </w:rPr>
        <w:tab/>
      </w:r>
      <w:r w:rsidR="009E39C2" w:rsidRPr="009E39C2">
        <w:rPr>
          <w:rFonts w:ascii="Arial" w:hAnsi="Arial" w:cs="Arial"/>
          <w:szCs w:val="16"/>
          <w:lang w:val="it-IT"/>
        </w:rPr>
        <w:tab/>
      </w:r>
      <w:r w:rsidR="009E39C2" w:rsidRPr="009E39C2">
        <w:rPr>
          <w:rFonts w:ascii="Arial" w:hAnsi="Arial" w:cs="Arial"/>
          <w:szCs w:val="16"/>
          <w:lang w:val="it-IT"/>
        </w:rPr>
        <w:tab/>
      </w:r>
      <w:r w:rsidRPr="009E39C2">
        <w:rPr>
          <w:rFonts w:ascii="Cambria Math" w:hAnsi="Cambria Math" w:cs="Cambria Math"/>
          <w:position w:val="2"/>
          <w:szCs w:val="16"/>
          <w:lang w:val="it-IT"/>
        </w:rPr>
        <w:t>⇄</w:t>
      </w:r>
      <w:r w:rsidRPr="009E39C2">
        <w:rPr>
          <w:rFonts w:ascii="Arial" w:hAnsi="Arial" w:cs="Arial"/>
          <w:szCs w:val="16"/>
          <w:lang w:val="it-IT"/>
        </w:rPr>
        <w:tab/>
      </w:r>
      <w:r w:rsidRPr="009E39C2">
        <w:rPr>
          <w:rFonts w:ascii="Arial" w:hAnsi="Arial" w:cs="Arial"/>
          <w:szCs w:val="16"/>
          <w:lang w:val="it-IT"/>
        </w:rPr>
        <w:tab/>
        <w:t>H</w:t>
      </w:r>
      <w:r w:rsidRPr="009E39C2">
        <w:rPr>
          <w:rFonts w:ascii="Arial" w:hAnsi="Arial" w:cs="Arial"/>
          <w:szCs w:val="16"/>
          <w:vertAlign w:val="subscript"/>
          <w:lang w:val="it-IT"/>
        </w:rPr>
        <w:t>2</w:t>
      </w:r>
      <w:r w:rsidRPr="009E39C2">
        <w:rPr>
          <w:rFonts w:ascii="Arial" w:hAnsi="Arial" w:cs="Arial"/>
          <w:szCs w:val="16"/>
          <w:lang w:val="it-IT"/>
        </w:rPr>
        <w:t>O</w:t>
      </w:r>
      <w:r w:rsidRPr="009E39C2">
        <w:rPr>
          <w:rFonts w:ascii="Arial" w:hAnsi="Arial" w:cs="Arial"/>
          <w:szCs w:val="16"/>
          <w:vertAlign w:val="subscript"/>
          <w:lang w:val="it-IT"/>
        </w:rPr>
        <w:t>2</w:t>
      </w:r>
      <w:r w:rsidRPr="009E39C2">
        <w:rPr>
          <w:rFonts w:ascii="Arial" w:hAnsi="Arial" w:cs="Arial"/>
          <w:szCs w:val="16"/>
          <w:lang w:val="it-IT"/>
        </w:rPr>
        <w:tab/>
      </w:r>
      <w:r w:rsidR="009E39C2" w:rsidRPr="009E39C2">
        <w:rPr>
          <w:rFonts w:ascii="Arial" w:hAnsi="Arial" w:cs="Arial"/>
          <w:szCs w:val="16"/>
          <w:lang w:val="it-IT"/>
        </w:rPr>
        <w:tab/>
      </w:r>
      <w:r w:rsidR="009E39C2" w:rsidRPr="009E39C2">
        <w:rPr>
          <w:rFonts w:ascii="Arial" w:hAnsi="Arial" w:cs="Arial"/>
          <w:szCs w:val="16"/>
          <w:lang w:val="it-IT"/>
        </w:rPr>
        <w:tab/>
      </w:r>
      <w:r w:rsidRPr="009E39C2">
        <w:rPr>
          <w:rFonts w:ascii="Arial" w:hAnsi="Arial" w:cs="Arial"/>
          <w:szCs w:val="16"/>
          <w:lang w:val="it-IT"/>
        </w:rPr>
        <w:t>+</w:t>
      </w:r>
      <w:r w:rsidR="009E39C2">
        <w:rPr>
          <w:rFonts w:ascii="Arial" w:hAnsi="Arial" w:cs="Arial"/>
          <w:szCs w:val="16"/>
          <w:lang w:val="it-IT"/>
        </w:rPr>
        <w:t xml:space="preserve">  </w:t>
      </w:r>
      <w:r w:rsidRPr="009E39C2">
        <w:rPr>
          <w:rFonts w:ascii="Arial" w:hAnsi="Arial" w:cs="Arial"/>
          <w:szCs w:val="16"/>
          <w:lang w:val="it-IT"/>
        </w:rPr>
        <w:t>2</w:t>
      </w:r>
      <w:r w:rsidRPr="009E39C2">
        <w:rPr>
          <w:rFonts w:ascii="Arial" w:hAnsi="Arial" w:cs="Arial"/>
          <w:szCs w:val="16"/>
          <w:lang w:val="it-IT"/>
        </w:rPr>
        <w:tab/>
        <w:t>H</w:t>
      </w:r>
      <w:r w:rsidRPr="009E39C2">
        <w:rPr>
          <w:rFonts w:ascii="Arial" w:hAnsi="Arial" w:cs="Arial"/>
          <w:szCs w:val="16"/>
          <w:vertAlign w:val="superscript"/>
          <w:lang w:val="it-IT"/>
        </w:rPr>
        <w:t>+</w:t>
      </w:r>
      <w:r w:rsidRPr="009E39C2">
        <w:rPr>
          <w:rFonts w:ascii="Arial" w:hAnsi="Arial" w:cs="Arial"/>
          <w:szCs w:val="16"/>
          <w:lang w:val="it-IT"/>
        </w:rPr>
        <w:tab/>
        <w:t xml:space="preserve">+ </w:t>
      </w:r>
      <w:r w:rsidR="00D859B3" w:rsidRPr="009E39C2">
        <w:rPr>
          <w:rFonts w:ascii="Arial" w:hAnsi="Arial" w:cs="Arial"/>
          <w:szCs w:val="16"/>
          <w:lang w:val="it-IT"/>
        </w:rPr>
        <w:t xml:space="preserve"> </w:t>
      </w:r>
      <w:r w:rsidRPr="009E39C2">
        <w:rPr>
          <w:rFonts w:ascii="Arial" w:hAnsi="Arial" w:cs="Arial"/>
          <w:szCs w:val="16"/>
          <w:lang w:val="it-IT"/>
        </w:rPr>
        <w:t>2 e</w:t>
      </w:r>
      <w:r w:rsidRPr="009E39C2">
        <w:rPr>
          <w:rFonts w:ascii="Arial" w:hAnsi="Arial" w:cs="Arial"/>
          <w:szCs w:val="16"/>
          <w:vertAlign w:val="superscript"/>
          <w:lang w:val="it-IT"/>
        </w:rPr>
        <w:t>-</w:t>
      </w:r>
      <w:r w:rsidRPr="009E39C2">
        <w:rPr>
          <w:rFonts w:ascii="Arial" w:hAnsi="Arial" w:cs="Arial"/>
          <w:szCs w:val="16"/>
          <w:lang w:val="it-IT"/>
        </w:rPr>
        <w:tab/>
        <w:t xml:space="preserve">  1.32</w:t>
      </w:r>
    </w:p>
    <w:p w14:paraId="225DBF75" w14:textId="77777777" w:rsidR="00337438" w:rsidRPr="009E39C2" w:rsidRDefault="00337438" w:rsidP="009E39C2">
      <w:pPr>
        <w:pStyle w:val="Eingerckt074"/>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 w:val="right" w:pos="10632"/>
        </w:tabs>
        <w:ind w:left="-284" w:right="-853" w:firstLine="0"/>
        <w:rPr>
          <w:rFonts w:ascii="Arial" w:hAnsi="Arial" w:cs="Arial"/>
          <w:szCs w:val="16"/>
          <w:lang w:val="it-IT"/>
        </w:rPr>
      </w:pPr>
      <w:r w:rsidRPr="009E39C2">
        <w:rPr>
          <w:rFonts w:ascii="Arial" w:hAnsi="Arial" w:cs="Arial"/>
          <w:szCs w:val="16"/>
          <w:lang w:val="it-IT"/>
        </w:rPr>
        <w:tab/>
      </w:r>
      <w:r w:rsidRPr="009E39C2">
        <w:rPr>
          <w:rFonts w:ascii="Arial" w:hAnsi="Arial" w:cs="Arial"/>
          <w:szCs w:val="16"/>
          <w:lang w:val="it-IT"/>
        </w:rPr>
        <w:tab/>
        <w:t>N</w:t>
      </w:r>
      <w:r w:rsidRPr="009E39C2">
        <w:rPr>
          <w:rFonts w:ascii="Arial" w:hAnsi="Arial" w:cs="Arial"/>
          <w:szCs w:val="16"/>
          <w:vertAlign w:val="subscript"/>
          <w:lang w:val="it-IT"/>
        </w:rPr>
        <w:t>2</w:t>
      </w:r>
      <w:r w:rsidRPr="009E39C2">
        <w:rPr>
          <w:rFonts w:ascii="Arial" w:hAnsi="Arial" w:cs="Arial"/>
          <w:szCs w:val="16"/>
          <w:lang w:val="it-IT"/>
        </w:rPr>
        <w:t xml:space="preserve"> (g)</w:t>
      </w:r>
      <w:r w:rsidRPr="009E39C2">
        <w:rPr>
          <w:rFonts w:ascii="Arial" w:hAnsi="Arial" w:cs="Arial"/>
          <w:szCs w:val="16"/>
          <w:vertAlign w:val="superscript"/>
          <w:lang w:val="it-IT"/>
        </w:rPr>
        <w:tab/>
      </w:r>
      <w:r w:rsidR="009E39C2" w:rsidRPr="009E39C2">
        <w:rPr>
          <w:rFonts w:ascii="Arial" w:hAnsi="Arial" w:cs="Arial"/>
          <w:szCs w:val="16"/>
          <w:vertAlign w:val="superscript"/>
          <w:lang w:val="it-IT"/>
        </w:rPr>
        <w:tab/>
      </w:r>
      <w:r w:rsidR="009E39C2">
        <w:rPr>
          <w:rFonts w:ascii="Arial" w:hAnsi="Arial" w:cs="Arial"/>
          <w:szCs w:val="16"/>
          <w:vertAlign w:val="superscript"/>
          <w:lang w:val="it-IT"/>
        </w:rPr>
        <w:tab/>
      </w:r>
      <w:r w:rsidRPr="009E39C2">
        <w:rPr>
          <w:rFonts w:ascii="Arial" w:hAnsi="Arial" w:cs="Arial"/>
          <w:szCs w:val="16"/>
          <w:lang w:val="it-IT"/>
        </w:rPr>
        <w:t>+</w:t>
      </w:r>
      <w:r w:rsidR="009E39C2">
        <w:rPr>
          <w:rFonts w:ascii="Arial" w:hAnsi="Arial" w:cs="Arial"/>
          <w:szCs w:val="16"/>
          <w:lang w:val="it-IT"/>
        </w:rPr>
        <w:tab/>
      </w:r>
      <w:r w:rsidRPr="009E39C2">
        <w:rPr>
          <w:rFonts w:ascii="Arial" w:hAnsi="Arial" w:cs="Arial"/>
          <w:szCs w:val="16"/>
          <w:lang w:val="it-IT"/>
        </w:rPr>
        <w:t>H</w:t>
      </w:r>
      <w:r w:rsidRPr="009E39C2">
        <w:rPr>
          <w:rFonts w:ascii="Arial" w:hAnsi="Arial" w:cs="Arial"/>
          <w:szCs w:val="16"/>
          <w:vertAlign w:val="subscript"/>
          <w:lang w:val="it-IT"/>
        </w:rPr>
        <w:t>2</w:t>
      </w:r>
      <w:r w:rsidRPr="009E39C2">
        <w:rPr>
          <w:rFonts w:ascii="Arial" w:hAnsi="Arial" w:cs="Arial"/>
          <w:szCs w:val="16"/>
          <w:lang w:val="it-IT"/>
        </w:rPr>
        <w:t>O</w:t>
      </w:r>
      <w:r w:rsidRPr="009E39C2">
        <w:rPr>
          <w:rFonts w:ascii="Arial" w:hAnsi="Arial" w:cs="Arial"/>
          <w:szCs w:val="16"/>
          <w:lang w:val="it-IT"/>
        </w:rPr>
        <w:tab/>
      </w:r>
      <w:r w:rsidRPr="009E39C2">
        <w:rPr>
          <w:rFonts w:ascii="Cambria Math" w:hAnsi="Cambria Math" w:cs="Cambria Math"/>
          <w:position w:val="2"/>
          <w:szCs w:val="16"/>
          <w:lang w:val="it-IT"/>
        </w:rPr>
        <w:t>⇄</w:t>
      </w:r>
      <w:r w:rsidRPr="009E39C2">
        <w:rPr>
          <w:rFonts w:ascii="Arial" w:hAnsi="Arial" w:cs="Arial"/>
          <w:szCs w:val="16"/>
          <w:lang w:val="it-IT"/>
        </w:rPr>
        <w:tab/>
      </w:r>
      <w:r w:rsidRPr="009E39C2">
        <w:rPr>
          <w:rFonts w:ascii="Arial" w:hAnsi="Arial" w:cs="Arial"/>
          <w:szCs w:val="16"/>
          <w:lang w:val="it-IT"/>
        </w:rPr>
        <w:tab/>
        <w:t>N</w:t>
      </w:r>
      <w:r w:rsidRPr="009E39C2">
        <w:rPr>
          <w:rFonts w:ascii="Arial" w:hAnsi="Arial" w:cs="Arial"/>
          <w:szCs w:val="16"/>
          <w:vertAlign w:val="subscript"/>
          <w:lang w:val="it-IT"/>
        </w:rPr>
        <w:t>2</w:t>
      </w:r>
      <w:r w:rsidRPr="009E39C2">
        <w:rPr>
          <w:rFonts w:ascii="Arial" w:hAnsi="Arial" w:cs="Arial"/>
          <w:szCs w:val="16"/>
          <w:lang w:val="it-IT"/>
        </w:rPr>
        <w:t>O (g)</w:t>
      </w:r>
      <w:r w:rsidRPr="009E39C2">
        <w:rPr>
          <w:rFonts w:ascii="Arial" w:hAnsi="Arial" w:cs="Arial"/>
          <w:szCs w:val="16"/>
          <w:lang w:val="it-IT"/>
        </w:rPr>
        <w:tab/>
      </w:r>
      <w:r w:rsidR="009E39C2">
        <w:rPr>
          <w:rFonts w:ascii="Arial" w:hAnsi="Arial" w:cs="Arial"/>
          <w:szCs w:val="16"/>
          <w:lang w:val="it-IT"/>
        </w:rPr>
        <w:tab/>
      </w:r>
      <w:r w:rsidR="009E39C2">
        <w:rPr>
          <w:rFonts w:ascii="Arial" w:hAnsi="Arial" w:cs="Arial"/>
          <w:szCs w:val="16"/>
          <w:lang w:val="it-IT"/>
        </w:rPr>
        <w:tab/>
      </w:r>
      <w:r w:rsidRPr="009E39C2">
        <w:rPr>
          <w:rFonts w:ascii="Arial" w:hAnsi="Arial" w:cs="Arial"/>
          <w:szCs w:val="16"/>
          <w:lang w:val="it-IT"/>
        </w:rPr>
        <w:t>+</w:t>
      </w:r>
      <w:r w:rsidR="009E39C2">
        <w:rPr>
          <w:rFonts w:ascii="Arial" w:hAnsi="Arial" w:cs="Arial"/>
          <w:szCs w:val="16"/>
          <w:lang w:val="it-IT"/>
        </w:rPr>
        <w:t xml:space="preserve">  </w:t>
      </w:r>
      <w:r w:rsidRPr="009E39C2">
        <w:rPr>
          <w:rFonts w:ascii="Arial" w:hAnsi="Arial" w:cs="Arial"/>
          <w:szCs w:val="16"/>
          <w:lang w:val="it-IT"/>
        </w:rPr>
        <w:t>2</w:t>
      </w:r>
      <w:r w:rsidRPr="009E39C2">
        <w:rPr>
          <w:rFonts w:ascii="Arial" w:hAnsi="Arial" w:cs="Arial"/>
          <w:szCs w:val="16"/>
          <w:lang w:val="it-IT"/>
        </w:rPr>
        <w:tab/>
        <w:t>H</w:t>
      </w:r>
      <w:r w:rsidRPr="009E39C2">
        <w:rPr>
          <w:rFonts w:ascii="Arial" w:hAnsi="Arial" w:cs="Arial"/>
          <w:szCs w:val="16"/>
          <w:vertAlign w:val="superscript"/>
          <w:lang w:val="it-IT"/>
        </w:rPr>
        <w:t>+</w:t>
      </w:r>
      <w:r w:rsidRPr="009E39C2">
        <w:rPr>
          <w:rFonts w:ascii="Arial" w:hAnsi="Arial" w:cs="Arial"/>
          <w:szCs w:val="16"/>
          <w:lang w:val="it-IT"/>
        </w:rPr>
        <w:t xml:space="preserve"> (aq)</w:t>
      </w:r>
      <w:r w:rsidRPr="009E39C2">
        <w:rPr>
          <w:rFonts w:ascii="Arial" w:hAnsi="Arial" w:cs="Arial"/>
          <w:szCs w:val="16"/>
          <w:vertAlign w:val="superscript"/>
          <w:lang w:val="it-IT"/>
        </w:rPr>
        <w:tab/>
      </w:r>
      <w:r w:rsidRPr="009E39C2">
        <w:rPr>
          <w:rFonts w:ascii="Arial" w:hAnsi="Arial" w:cs="Arial"/>
          <w:szCs w:val="16"/>
          <w:lang w:val="it-IT"/>
        </w:rPr>
        <w:t xml:space="preserve">+ </w:t>
      </w:r>
      <w:r w:rsidR="00D859B3" w:rsidRPr="009E39C2">
        <w:rPr>
          <w:rFonts w:ascii="Arial" w:hAnsi="Arial" w:cs="Arial"/>
          <w:szCs w:val="16"/>
          <w:lang w:val="it-IT"/>
        </w:rPr>
        <w:t xml:space="preserve"> </w:t>
      </w:r>
      <w:r w:rsidRPr="009E39C2">
        <w:rPr>
          <w:rFonts w:ascii="Arial" w:hAnsi="Arial" w:cs="Arial"/>
          <w:szCs w:val="16"/>
          <w:lang w:val="it-IT"/>
        </w:rPr>
        <w:t>2 e</w:t>
      </w:r>
      <w:r w:rsidRPr="009E39C2">
        <w:rPr>
          <w:rFonts w:ascii="Arial" w:hAnsi="Arial" w:cs="Arial"/>
          <w:szCs w:val="16"/>
          <w:vertAlign w:val="superscript"/>
          <w:lang w:val="it-IT"/>
        </w:rPr>
        <w:t>-</w:t>
      </w:r>
      <w:r w:rsidRPr="009E39C2">
        <w:rPr>
          <w:rFonts w:ascii="Arial" w:hAnsi="Arial" w:cs="Arial"/>
          <w:szCs w:val="16"/>
          <w:lang w:val="it-IT"/>
        </w:rPr>
        <w:tab/>
        <w:t xml:space="preserve">  1.35</w:t>
      </w:r>
    </w:p>
    <w:p w14:paraId="0186A6B4" w14:textId="77777777" w:rsidR="00337438" w:rsidRPr="008145D7" w:rsidRDefault="00337438" w:rsidP="0084627B">
      <w:pPr>
        <w:pStyle w:val="Eingerckt074"/>
        <w:pBdr>
          <w:bottom w:val="single" w:sz="4" w:space="1" w:color="BFBFBF" w:themeColor="background1" w:themeShade="BF"/>
        </w:pBdr>
        <w:tabs>
          <w:tab w:val="clear" w:pos="420"/>
          <w:tab w:val="left" w:pos="142"/>
          <w:tab w:val="left" w:pos="426"/>
          <w:tab w:val="left" w:pos="1701"/>
          <w:tab w:val="left" w:pos="1985"/>
          <w:tab w:val="left" w:pos="2552"/>
          <w:tab w:val="left" w:pos="2977"/>
          <w:tab w:val="left" w:pos="3261"/>
          <w:tab w:val="left" w:pos="3828"/>
          <w:tab w:val="left" w:pos="4395"/>
          <w:tab w:val="left" w:pos="4678"/>
          <w:tab w:val="left" w:pos="5954"/>
          <w:tab w:val="left" w:pos="6663"/>
          <w:tab w:val="left" w:pos="7371"/>
          <w:tab w:val="left" w:pos="7797"/>
          <w:tab w:val="left" w:pos="8494"/>
          <w:tab w:val="decimal" w:pos="9498"/>
          <w:tab w:val="right" w:pos="10632"/>
        </w:tabs>
        <w:ind w:left="-284" w:right="-853" w:firstLine="0"/>
        <w:rPr>
          <w:rFonts w:ascii="Arial" w:hAnsi="Arial" w:cs="Arial"/>
          <w:szCs w:val="16"/>
          <w:lang w:val="it-IT"/>
        </w:rPr>
      </w:pPr>
      <w:r w:rsidRPr="009E39C2">
        <w:rPr>
          <w:rFonts w:ascii="Arial" w:hAnsi="Arial" w:cs="Arial"/>
          <w:szCs w:val="16"/>
          <w:lang w:val="it-IT"/>
        </w:rPr>
        <w:tab/>
      </w:r>
      <w:r w:rsidRPr="009E39C2">
        <w:rPr>
          <w:rFonts w:ascii="Arial" w:hAnsi="Arial" w:cs="Arial"/>
          <w:szCs w:val="16"/>
          <w:lang w:val="it-IT"/>
        </w:rPr>
        <w:tab/>
        <w:t>H</w:t>
      </w:r>
      <w:r w:rsidRPr="009E39C2">
        <w:rPr>
          <w:rFonts w:ascii="Arial" w:hAnsi="Arial" w:cs="Arial"/>
          <w:szCs w:val="16"/>
          <w:vertAlign w:val="subscript"/>
          <w:lang w:val="it-IT"/>
        </w:rPr>
        <w:t>2</w:t>
      </w:r>
      <w:r w:rsidRPr="009E39C2">
        <w:rPr>
          <w:rFonts w:ascii="Arial" w:hAnsi="Arial" w:cs="Arial"/>
          <w:szCs w:val="16"/>
          <w:lang w:val="it-IT"/>
        </w:rPr>
        <w:t>O</w:t>
      </w:r>
      <w:r w:rsidRPr="009E39C2">
        <w:rPr>
          <w:rFonts w:ascii="Arial" w:hAnsi="Arial" w:cs="Arial"/>
          <w:szCs w:val="16"/>
          <w:lang w:val="it-IT"/>
        </w:rPr>
        <w:tab/>
      </w:r>
      <w:r w:rsidRPr="009E39C2">
        <w:rPr>
          <w:rFonts w:ascii="Arial" w:hAnsi="Arial" w:cs="Arial"/>
          <w:szCs w:val="16"/>
          <w:lang w:val="it-IT"/>
        </w:rPr>
        <w:tab/>
      </w:r>
      <w:r w:rsidRPr="009E39C2">
        <w:rPr>
          <w:rFonts w:ascii="Arial" w:hAnsi="Arial" w:cs="Arial"/>
          <w:szCs w:val="16"/>
          <w:lang w:val="it-IT"/>
        </w:rPr>
        <w:tab/>
      </w:r>
      <w:r w:rsidR="009E39C2" w:rsidRPr="009E39C2">
        <w:rPr>
          <w:rFonts w:ascii="Arial" w:hAnsi="Arial" w:cs="Arial"/>
          <w:szCs w:val="16"/>
          <w:lang w:val="it-IT"/>
        </w:rPr>
        <w:tab/>
      </w:r>
      <w:r w:rsidR="009E39C2" w:rsidRPr="009E39C2">
        <w:rPr>
          <w:rFonts w:ascii="Arial" w:hAnsi="Arial" w:cs="Arial"/>
          <w:szCs w:val="16"/>
          <w:lang w:val="it-IT"/>
        </w:rPr>
        <w:tab/>
      </w:r>
      <w:r w:rsidRPr="009E39C2">
        <w:rPr>
          <w:rFonts w:ascii="Arial" w:hAnsi="Arial" w:cs="Arial"/>
          <w:szCs w:val="16"/>
          <w:lang w:val="it-IT"/>
        </w:rPr>
        <w:tab/>
      </w:r>
      <w:r w:rsidRPr="009E39C2">
        <w:rPr>
          <w:rFonts w:ascii="Cambria Math" w:hAnsi="Cambria Math" w:cs="Cambria Math"/>
          <w:position w:val="2"/>
          <w:szCs w:val="16"/>
          <w:lang w:val="it-IT"/>
        </w:rPr>
        <w:t>⇄</w:t>
      </w:r>
      <w:r w:rsidRPr="009E39C2">
        <w:rPr>
          <w:rFonts w:ascii="Arial" w:hAnsi="Arial" w:cs="Arial"/>
          <w:szCs w:val="16"/>
          <w:lang w:val="it-IT"/>
        </w:rPr>
        <w:tab/>
      </w:r>
      <w:r w:rsidRPr="009E39C2">
        <w:rPr>
          <w:rFonts w:ascii="Arial" w:hAnsi="Arial" w:cs="Arial"/>
          <w:szCs w:val="16"/>
          <w:lang w:val="it-IT"/>
        </w:rPr>
        <w:tab/>
        <w:t>OH</w:t>
      </w:r>
      <w:r w:rsidRPr="009E39C2">
        <w:rPr>
          <w:rFonts w:ascii="Arial" w:hAnsi="Arial" w:cs="Arial"/>
          <w:szCs w:val="16"/>
          <w:vertAlign w:val="superscript"/>
          <w:lang w:val="it-IT"/>
        </w:rPr>
        <w:t>•</w:t>
      </w:r>
      <w:r w:rsidRPr="009E39C2">
        <w:rPr>
          <w:rFonts w:ascii="Arial" w:hAnsi="Arial" w:cs="Arial"/>
          <w:szCs w:val="16"/>
          <w:lang w:val="it-IT"/>
        </w:rPr>
        <w:t xml:space="preserve"> (Hydroxyl-Rad</w:t>
      </w:r>
      <w:r w:rsidRPr="008145D7">
        <w:rPr>
          <w:rFonts w:ascii="Arial" w:hAnsi="Arial" w:cs="Arial"/>
          <w:szCs w:val="16"/>
          <w:lang w:val="it-IT"/>
        </w:rPr>
        <w:t xml:space="preserve">ikal) </w:t>
      </w:r>
      <w:r w:rsidR="009E39C2">
        <w:rPr>
          <w:rFonts w:ascii="Arial" w:hAnsi="Arial" w:cs="Arial"/>
          <w:szCs w:val="16"/>
          <w:lang w:val="it-IT"/>
        </w:rPr>
        <w:tab/>
      </w:r>
      <w:r w:rsidR="009E39C2">
        <w:rPr>
          <w:rFonts w:ascii="Arial" w:hAnsi="Arial" w:cs="Arial"/>
          <w:szCs w:val="16"/>
          <w:lang w:val="it-IT"/>
        </w:rPr>
        <w:tab/>
        <w:t>+</w:t>
      </w:r>
      <w:r w:rsidR="009E39C2">
        <w:rPr>
          <w:rFonts w:ascii="Arial" w:hAnsi="Arial" w:cs="Arial"/>
          <w:szCs w:val="16"/>
          <w:lang w:val="it-IT"/>
        </w:rPr>
        <w:tab/>
      </w:r>
      <w:r w:rsidRPr="008145D7">
        <w:rPr>
          <w:rFonts w:ascii="Arial" w:hAnsi="Arial" w:cs="Arial"/>
          <w:szCs w:val="16"/>
          <w:lang w:val="it-IT"/>
        </w:rPr>
        <w:t>H</w:t>
      </w:r>
      <w:r w:rsidRPr="008145D7">
        <w:rPr>
          <w:rFonts w:ascii="Arial" w:hAnsi="Arial" w:cs="Arial"/>
          <w:szCs w:val="16"/>
          <w:vertAlign w:val="superscript"/>
          <w:lang w:val="it-IT"/>
        </w:rPr>
        <w:t>+</w:t>
      </w:r>
      <w:r w:rsidRPr="008145D7">
        <w:rPr>
          <w:rFonts w:ascii="Arial" w:hAnsi="Arial" w:cs="Arial"/>
          <w:szCs w:val="16"/>
          <w:lang w:val="it-IT"/>
        </w:rPr>
        <w:t xml:space="preserve"> (aq) </w:t>
      </w:r>
      <w:r w:rsidRPr="008145D7">
        <w:rPr>
          <w:rFonts w:ascii="Arial" w:hAnsi="Arial" w:cs="Arial"/>
          <w:szCs w:val="16"/>
          <w:lang w:val="it-IT"/>
        </w:rPr>
        <w:tab/>
        <w:t xml:space="preserve">+ </w:t>
      </w:r>
      <w:r w:rsidR="00D859B3">
        <w:rPr>
          <w:rFonts w:ascii="Arial" w:hAnsi="Arial" w:cs="Arial"/>
          <w:szCs w:val="16"/>
          <w:lang w:val="it-IT"/>
        </w:rPr>
        <w:t xml:space="preserve"> </w:t>
      </w:r>
      <w:r w:rsidRPr="008145D7">
        <w:rPr>
          <w:rFonts w:ascii="Arial" w:hAnsi="Arial" w:cs="Arial"/>
          <w:szCs w:val="16"/>
          <w:lang w:val="it-IT"/>
        </w:rPr>
        <w:t>1 e</w:t>
      </w:r>
      <w:r w:rsidRPr="008145D7">
        <w:rPr>
          <w:rFonts w:ascii="Arial" w:hAnsi="Arial" w:cs="Arial"/>
          <w:szCs w:val="16"/>
          <w:vertAlign w:val="superscript"/>
          <w:lang w:val="it-IT"/>
        </w:rPr>
        <w:t>-</w:t>
      </w:r>
      <w:r w:rsidRPr="008145D7">
        <w:rPr>
          <w:rFonts w:ascii="Arial" w:hAnsi="Arial" w:cs="Arial"/>
          <w:szCs w:val="16"/>
          <w:lang w:val="it-IT"/>
        </w:rPr>
        <w:tab/>
        <w:t xml:space="preserve">  2.31</w:t>
      </w:r>
    </w:p>
    <w:p w14:paraId="25B5E789" w14:textId="77777777" w:rsidR="00337438" w:rsidRPr="004D108A" w:rsidRDefault="00337438" w:rsidP="009E39C2">
      <w:pPr>
        <w:pStyle w:val="Eingerckt074"/>
        <w:tabs>
          <w:tab w:val="clear" w:pos="420"/>
          <w:tab w:val="left" w:pos="142"/>
          <w:tab w:val="left" w:pos="284"/>
          <w:tab w:val="left" w:pos="1701"/>
          <w:tab w:val="left" w:pos="1985"/>
          <w:tab w:val="left" w:pos="2694"/>
          <w:tab w:val="left" w:pos="2977"/>
          <w:tab w:val="left" w:pos="3261"/>
          <w:tab w:val="left" w:pos="3828"/>
          <w:tab w:val="left" w:pos="4395"/>
          <w:tab w:val="left" w:pos="4678"/>
          <w:tab w:val="left" w:pos="5954"/>
          <w:tab w:val="left" w:pos="6793"/>
          <w:tab w:val="left" w:pos="7513"/>
          <w:tab w:val="left" w:pos="7797"/>
          <w:tab w:val="left" w:pos="8494"/>
          <w:tab w:val="left" w:pos="9639"/>
          <w:tab w:val="right" w:pos="10632"/>
        </w:tabs>
        <w:ind w:left="-284" w:right="-853" w:firstLine="0"/>
        <w:rPr>
          <w:rFonts w:ascii="Arial" w:hAnsi="Arial" w:cs="Arial"/>
          <w:sz w:val="6"/>
          <w:szCs w:val="6"/>
          <w:lang w:val="it-IT"/>
        </w:rPr>
      </w:pPr>
      <w:r w:rsidRPr="004D108A">
        <w:rPr>
          <w:rFonts w:ascii="Arial" w:hAnsi="Arial" w:cs="Arial"/>
          <w:sz w:val="6"/>
          <w:szCs w:val="6"/>
          <w:lang w:val="it-IT"/>
        </w:rPr>
        <w:tab/>
      </w:r>
    </w:p>
    <w:p w14:paraId="4E8049B0" w14:textId="77777777" w:rsidR="00BE1C68" w:rsidRDefault="00BE1C68" w:rsidP="00337438">
      <w:pPr>
        <w:ind w:right="-853"/>
        <w:rPr>
          <w:rFonts w:ascii="Arial" w:hAnsi="Arial" w:cs="Arial"/>
          <w:sz w:val="14"/>
          <w:szCs w:val="14"/>
          <w:lang w:val="de-CH"/>
        </w:rPr>
      </w:pPr>
      <w:r w:rsidRPr="008145D7">
        <w:rPr>
          <w:rFonts w:ascii="Arial" w:hAnsi="Arial" w:cs="Arial"/>
          <w:b/>
          <w:sz w:val="14"/>
          <w:szCs w:val="14"/>
          <w:lang w:val="de-CH"/>
        </w:rPr>
        <w:t>E</w:t>
      </w:r>
      <w:r w:rsidRPr="008145D7">
        <w:rPr>
          <w:rFonts w:ascii="Arial" w:hAnsi="Arial" w:cs="Arial"/>
          <w:b/>
          <w:sz w:val="14"/>
          <w:szCs w:val="14"/>
          <w:vertAlign w:val="superscript"/>
          <w:lang w:val="de-CH"/>
        </w:rPr>
        <w:t>0</w:t>
      </w:r>
      <w:r w:rsidRPr="008145D7">
        <w:rPr>
          <w:rFonts w:ascii="Arial" w:hAnsi="Arial" w:cs="Arial"/>
          <w:b/>
          <w:sz w:val="14"/>
          <w:szCs w:val="14"/>
          <w:lang w:val="de-CH"/>
        </w:rPr>
        <w:t xml:space="preserve">‘: Standard-Reduktionspotential (Midpoint Redox Potential) bei neutralem pH (phyisologische Bedingungen). Standard-Konzentrationen: </w:t>
      </w:r>
      <w:r w:rsidRPr="008145D7">
        <w:rPr>
          <w:rFonts w:ascii="Arial" w:hAnsi="Arial" w:cs="Arial"/>
          <w:sz w:val="14"/>
          <w:szCs w:val="14"/>
          <w:lang w:val="de-CH"/>
        </w:rPr>
        <w:t>wie Standard-Reduktions-Potential, ausser</w:t>
      </w:r>
      <w:r w:rsidRPr="008145D7">
        <w:rPr>
          <w:rFonts w:ascii="Arial" w:hAnsi="Arial" w:cs="Arial"/>
          <w:b/>
          <w:sz w:val="14"/>
          <w:szCs w:val="14"/>
          <w:lang w:val="de-CH"/>
        </w:rPr>
        <w:t xml:space="preserve"> [H</w:t>
      </w:r>
      <w:r w:rsidRPr="008145D7">
        <w:rPr>
          <w:rFonts w:ascii="Arial" w:hAnsi="Arial" w:cs="Arial"/>
          <w:b/>
          <w:sz w:val="14"/>
          <w:szCs w:val="14"/>
          <w:vertAlign w:val="superscript"/>
          <w:lang w:val="de-CH"/>
        </w:rPr>
        <w:t>+</w:t>
      </w:r>
      <w:r w:rsidRPr="008145D7">
        <w:rPr>
          <w:rFonts w:ascii="Arial" w:hAnsi="Arial" w:cs="Arial"/>
          <w:b/>
          <w:sz w:val="14"/>
          <w:szCs w:val="14"/>
          <w:lang w:val="de-CH"/>
        </w:rPr>
        <w:t>(aq)] = [H</w:t>
      </w:r>
      <w:r w:rsidRPr="008145D7">
        <w:rPr>
          <w:rFonts w:ascii="Arial" w:hAnsi="Arial" w:cs="Arial"/>
          <w:b/>
          <w:sz w:val="14"/>
          <w:szCs w:val="14"/>
          <w:vertAlign w:val="subscript"/>
          <w:lang w:val="de-CH"/>
        </w:rPr>
        <w:t>3</w:t>
      </w:r>
      <w:r w:rsidRPr="008145D7">
        <w:rPr>
          <w:rFonts w:ascii="Arial" w:hAnsi="Arial" w:cs="Arial"/>
          <w:b/>
          <w:sz w:val="14"/>
          <w:szCs w:val="14"/>
          <w:lang w:val="de-CH"/>
        </w:rPr>
        <w:t>O</w:t>
      </w:r>
      <w:r w:rsidRPr="008145D7">
        <w:rPr>
          <w:rFonts w:ascii="Arial" w:hAnsi="Arial" w:cs="Arial"/>
          <w:b/>
          <w:sz w:val="14"/>
          <w:szCs w:val="14"/>
          <w:vertAlign w:val="superscript"/>
          <w:lang w:val="de-CH"/>
        </w:rPr>
        <w:t>+</w:t>
      </w:r>
      <w:r w:rsidRPr="008145D7">
        <w:rPr>
          <w:rFonts w:ascii="Arial" w:hAnsi="Arial" w:cs="Arial"/>
          <w:b/>
          <w:sz w:val="14"/>
          <w:szCs w:val="14"/>
          <w:lang w:val="de-CH"/>
        </w:rPr>
        <w:t>] = [OH</w:t>
      </w:r>
      <w:r w:rsidRPr="008145D7">
        <w:rPr>
          <w:rFonts w:ascii="Arial" w:hAnsi="Arial" w:cs="Arial"/>
          <w:b/>
          <w:sz w:val="14"/>
          <w:szCs w:val="14"/>
          <w:vertAlign w:val="superscript"/>
          <w:lang w:val="de-CH"/>
        </w:rPr>
        <w:t>-</w:t>
      </w:r>
      <w:r w:rsidRPr="008145D7">
        <w:rPr>
          <w:rFonts w:ascii="Arial" w:hAnsi="Arial" w:cs="Arial"/>
          <w:b/>
          <w:sz w:val="14"/>
          <w:szCs w:val="14"/>
          <w:lang w:val="de-CH"/>
        </w:rPr>
        <w:t>] = 10</w:t>
      </w:r>
      <w:r w:rsidRPr="008145D7">
        <w:rPr>
          <w:rFonts w:ascii="Arial" w:hAnsi="Arial" w:cs="Arial"/>
          <w:b/>
          <w:sz w:val="14"/>
          <w:szCs w:val="14"/>
          <w:vertAlign w:val="superscript"/>
          <w:lang w:val="de-CH"/>
        </w:rPr>
        <w:t>-7</w:t>
      </w:r>
      <w:r w:rsidRPr="008145D7">
        <w:rPr>
          <w:rFonts w:ascii="Arial" w:hAnsi="Arial" w:cs="Arial"/>
          <w:b/>
          <w:sz w:val="14"/>
          <w:szCs w:val="14"/>
          <w:lang w:val="de-CH"/>
        </w:rPr>
        <w:t xml:space="preserve"> mol/L</w:t>
      </w:r>
      <w:r w:rsidRPr="008145D7">
        <w:rPr>
          <w:rFonts w:ascii="Arial" w:hAnsi="Arial" w:cs="Arial"/>
          <w:sz w:val="14"/>
          <w:szCs w:val="14"/>
          <w:lang w:val="de-CH"/>
        </w:rPr>
        <w:t xml:space="preserve"> </w:t>
      </w:r>
    </w:p>
    <w:p w14:paraId="2A97BEE4" w14:textId="77777777" w:rsidR="00337438" w:rsidRPr="00831198" w:rsidRDefault="003B03AD" w:rsidP="00337438">
      <w:pPr>
        <w:ind w:right="-853"/>
        <w:rPr>
          <w:rFonts w:ascii="Arial" w:hAnsi="Arial" w:cs="Arial"/>
          <w:sz w:val="14"/>
          <w:szCs w:val="14"/>
          <w:lang w:val="de-CH"/>
        </w:rPr>
      </w:pPr>
      <w:r w:rsidRPr="009E39C2">
        <w:rPr>
          <w:rFonts w:ascii="Arial" w:hAnsi="Arial" w:cs="Arial"/>
          <w:sz w:val="14"/>
          <w:szCs w:val="14"/>
          <w:lang w:val="de-CH"/>
        </w:rPr>
        <w:t xml:space="preserve">#3 Ionenstärke = 0.25 mol/L; </w:t>
      </w:r>
      <w:r w:rsidR="009E39C2" w:rsidRPr="009E39C2">
        <w:rPr>
          <w:rFonts w:ascii="Arial" w:hAnsi="Arial" w:cs="Arial"/>
          <w:sz w:val="14"/>
          <w:szCs w:val="14"/>
          <w:lang w:val="de-CH"/>
        </w:rPr>
        <w:t xml:space="preserve"> </w:t>
      </w:r>
      <w:r w:rsidRPr="009E39C2">
        <w:rPr>
          <w:rFonts w:ascii="Arial" w:hAnsi="Arial" w:cs="Arial"/>
          <w:sz w:val="14"/>
          <w:szCs w:val="14"/>
          <w:lang w:val="de-CH"/>
        </w:rPr>
        <w:t>#4</w:t>
      </w:r>
      <w:r w:rsidR="00337438" w:rsidRPr="009E39C2">
        <w:rPr>
          <w:rFonts w:ascii="Arial" w:hAnsi="Arial" w:cs="Arial"/>
          <w:sz w:val="14"/>
          <w:szCs w:val="14"/>
          <w:lang w:val="de-CH"/>
        </w:rPr>
        <w:t xml:space="preserve"> </w:t>
      </w:r>
      <w:r w:rsidR="00337438" w:rsidRPr="008145D7">
        <w:rPr>
          <w:rFonts w:ascii="Arial" w:hAnsi="Arial" w:cs="Arial"/>
          <w:sz w:val="14"/>
          <w:szCs w:val="14"/>
        </w:rPr>
        <w:t>Standard-Konzentrationen</w:t>
      </w:r>
      <w:r w:rsidR="00831198">
        <w:rPr>
          <w:rFonts w:ascii="Arial" w:hAnsi="Arial" w:cs="Arial"/>
          <w:sz w:val="14"/>
          <w:szCs w:val="14"/>
        </w:rPr>
        <w:t>: [</w:t>
      </w:r>
      <w:r w:rsidR="00337438" w:rsidRPr="008145D7">
        <w:rPr>
          <w:rFonts w:ascii="Arial" w:hAnsi="Arial" w:cs="Arial"/>
          <w:sz w:val="14"/>
          <w:szCs w:val="14"/>
        </w:rPr>
        <w:t>HCO</w:t>
      </w:r>
      <w:r w:rsidR="00337438" w:rsidRPr="008145D7">
        <w:rPr>
          <w:rFonts w:ascii="Arial" w:hAnsi="Arial" w:cs="Arial"/>
          <w:sz w:val="14"/>
          <w:szCs w:val="14"/>
          <w:vertAlign w:val="subscript"/>
        </w:rPr>
        <w:t>3</w:t>
      </w:r>
      <w:r w:rsidR="00337438" w:rsidRPr="008145D7">
        <w:rPr>
          <w:rFonts w:ascii="Arial" w:hAnsi="Arial" w:cs="Arial"/>
          <w:sz w:val="14"/>
          <w:szCs w:val="14"/>
          <w:vertAlign w:val="superscript"/>
        </w:rPr>
        <w:t>-</w:t>
      </w:r>
      <w:r w:rsidR="00831198">
        <w:rPr>
          <w:rFonts w:ascii="Arial" w:hAnsi="Arial" w:cs="Arial"/>
          <w:sz w:val="14"/>
          <w:szCs w:val="14"/>
        </w:rPr>
        <w:t>]</w:t>
      </w:r>
      <w:r w:rsidR="00831198" w:rsidRPr="00831198">
        <w:rPr>
          <w:rFonts w:ascii="Arial" w:hAnsi="Arial" w:cs="Arial"/>
          <w:sz w:val="14"/>
          <w:szCs w:val="14"/>
          <w:vertAlign w:val="subscript"/>
        </w:rPr>
        <w:t>S</w:t>
      </w:r>
      <w:r w:rsidR="00831198">
        <w:rPr>
          <w:rFonts w:ascii="Arial" w:hAnsi="Arial" w:cs="Arial"/>
          <w:sz w:val="14"/>
          <w:szCs w:val="14"/>
        </w:rPr>
        <w:t xml:space="preserve"> </w:t>
      </w:r>
      <w:r w:rsidR="00337438" w:rsidRPr="008145D7">
        <w:rPr>
          <w:rFonts w:ascii="Arial" w:hAnsi="Arial" w:cs="Arial"/>
          <w:sz w:val="14"/>
          <w:szCs w:val="14"/>
        </w:rPr>
        <w:t>= 10</w:t>
      </w:r>
      <w:r w:rsidR="00337438" w:rsidRPr="008145D7">
        <w:rPr>
          <w:rFonts w:ascii="Arial" w:hAnsi="Arial" w:cs="Arial"/>
          <w:sz w:val="14"/>
          <w:szCs w:val="14"/>
          <w:vertAlign w:val="superscript"/>
        </w:rPr>
        <w:t>-3</w:t>
      </w:r>
      <w:r w:rsidR="00831198">
        <w:rPr>
          <w:rFonts w:ascii="Arial" w:hAnsi="Arial" w:cs="Arial"/>
          <w:sz w:val="14"/>
          <w:szCs w:val="14"/>
        </w:rPr>
        <w:t xml:space="preserve"> mol/L, [</w:t>
      </w:r>
      <w:r w:rsidR="00337438" w:rsidRPr="008145D7">
        <w:rPr>
          <w:rFonts w:ascii="Arial" w:hAnsi="Arial" w:cs="Arial"/>
          <w:sz w:val="14"/>
          <w:szCs w:val="14"/>
        </w:rPr>
        <w:t>Mn</w:t>
      </w:r>
      <w:r w:rsidR="00337438" w:rsidRPr="008145D7">
        <w:rPr>
          <w:rFonts w:ascii="Arial" w:hAnsi="Arial" w:cs="Arial"/>
          <w:sz w:val="14"/>
          <w:szCs w:val="14"/>
          <w:vertAlign w:val="superscript"/>
        </w:rPr>
        <w:t>2+</w:t>
      </w:r>
      <w:r w:rsidR="00831198">
        <w:rPr>
          <w:rFonts w:ascii="Arial" w:hAnsi="Arial" w:cs="Arial"/>
          <w:sz w:val="14"/>
          <w:szCs w:val="14"/>
        </w:rPr>
        <w:t>]</w:t>
      </w:r>
      <w:r w:rsidR="00831198" w:rsidRPr="00831198">
        <w:rPr>
          <w:rFonts w:ascii="Arial" w:hAnsi="Arial" w:cs="Arial"/>
          <w:sz w:val="14"/>
          <w:szCs w:val="14"/>
          <w:vertAlign w:val="subscript"/>
        </w:rPr>
        <w:t>S</w:t>
      </w:r>
      <w:r w:rsidR="00337438" w:rsidRPr="008145D7">
        <w:rPr>
          <w:rFonts w:ascii="Arial" w:hAnsi="Arial" w:cs="Arial"/>
          <w:sz w:val="14"/>
          <w:szCs w:val="14"/>
        </w:rPr>
        <w:t xml:space="preserve"> </w:t>
      </w:r>
      <w:r w:rsidR="00831198">
        <w:rPr>
          <w:rFonts w:ascii="Arial" w:hAnsi="Arial" w:cs="Arial"/>
          <w:sz w:val="14"/>
          <w:szCs w:val="14"/>
        </w:rPr>
        <w:t>= [</w:t>
      </w:r>
      <w:r w:rsidR="00337438" w:rsidRPr="008145D7">
        <w:rPr>
          <w:rFonts w:ascii="Arial" w:hAnsi="Arial" w:cs="Arial"/>
          <w:sz w:val="14"/>
          <w:szCs w:val="14"/>
        </w:rPr>
        <w:t>Fe</w:t>
      </w:r>
      <w:r w:rsidR="00337438" w:rsidRPr="008145D7">
        <w:rPr>
          <w:rFonts w:ascii="Arial" w:hAnsi="Arial" w:cs="Arial"/>
          <w:sz w:val="14"/>
          <w:szCs w:val="14"/>
          <w:vertAlign w:val="superscript"/>
        </w:rPr>
        <w:t>2+</w:t>
      </w:r>
      <w:r w:rsidR="00831198">
        <w:rPr>
          <w:rFonts w:ascii="Arial" w:hAnsi="Arial" w:cs="Arial"/>
          <w:sz w:val="14"/>
          <w:szCs w:val="14"/>
        </w:rPr>
        <w:t>]</w:t>
      </w:r>
      <w:r w:rsidR="00831198" w:rsidRPr="00831198">
        <w:rPr>
          <w:rFonts w:ascii="Arial" w:hAnsi="Arial" w:cs="Arial"/>
          <w:sz w:val="14"/>
          <w:szCs w:val="14"/>
          <w:vertAlign w:val="subscript"/>
        </w:rPr>
        <w:t>S</w:t>
      </w:r>
      <w:r w:rsidR="00337438" w:rsidRPr="008145D7">
        <w:rPr>
          <w:rFonts w:ascii="Arial" w:hAnsi="Arial" w:cs="Arial"/>
          <w:sz w:val="14"/>
          <w:szCs w:val="14"/>
        </w:rPr>
        <w:t xml:space="preserve"> = 10</w:t>
      </w:r>
      <w:r w:rsidR="00337438" w:rsidRPr="008145D7">
        <w:rPr>
          <w:rFonts w:ascii="Arial" w:hAnsi="Arial" w:cs="Arial"/>
          <w:sz w:val="14"/>
          <w:szCs w:val="14"/>
          <w:vertAlign w:val="superscript"/>
        </w:rPr>
        <w:t>-6</w:t>
      </w:r>
      <w:r w:rsidR="00337438" w:rsidRPr="008145D7">
        <w:rPr>
          <w:rFonts w:ascii="Arial" w:hAnsi="Arial" w:cs="Arial"/>
          <w:sz w:val="14"/>
          <w:szCs w:val="14"/>
        </w:rPr>
        <w:t xml:space="preserve"> mol/L (typische Umwelt</w:t>
      </w:r>
      <w:r w:rsidR="00831198">
        <w:rPr>
          <w:rFonts w:ascii="Arial" w:hAnsi="Arial" w:cs="Arial"/>
          <w:sz w:val="14"/>
          <w:szCs w:val="14"/>
        </w:rPr>
        <w:t>konzentration</w:t>
      </w:r>
      <w:r w:rsidR="00337438" w:rsidRPr="008145D7">
        <w:rPr>
          <w:rFonts w:ascii="Arial" w:hAnsi="Arial" w:cs="Arial"/>
          <w:sz w:val="14"/>
          <w:szCs w:val="14"/>
        </w:rPr>
        <w:t xml:space="preserve">) </w:t>
      </w:r>
    </w:p>
    <w:p w14:paraId="1A82F9D0" w14:textId="77777777" w:rsidR="00337438" w:rsidRPr="008145D7" w:rsidRDefault="000879C8" w:rsidP="0084627B">
      <w:pPr>
        <w:ind w:right="-853"/>
        <w:rPr>
          <w:rFonts w:ascii="Arial" w:hAnsi="Arial" w:cs="Arial"/>
          <w:b/>
          <w:sz w:val="14"/>
          <w:szCs w:val="14"/>
          <w:lang w:val="de-CH"/>
        </w:rPr>
      </w:pPr>
      <w:r>
        <w:rPr>
          <w:rFonts w:ascii="Arial" w:hAnsi="Arial" w:cs="Arial"/>
          <w:sz w:val="14"/>
          <w:szCs w:val="14"/>
        </w:rPr>
        <w:t>#</w:t>
      </w:r>
      <w:r w:rsidR="003B03AD">
        <w:rPr>
          <w:rFonts w:ascii="Arial" w:hAnsi="Arial" w:cs="Arial"/>
          <w:sz w:val="14"/>
          <w:szCs w:val="14"/>
        </w:rPr>
        <w:t>5</w:t>
      </w:r>
      <w:r w:rsidR="00337438" w:rsidRPr="008145D7">
        <w:rPr>
          <w:rFonts w:ascii="Arial" w:hAnsi="Arial" w:cs="Arial"/>
          <w:sz w:val="14"/>
          <w:szCs w:val="14"/>
          <w:lang w:val="de-CH"/>
        </w:rPr>
        <w:t xml:space="preserve"> Es gibt verschiedene Ferredoxine mit Potentialen bis zu E°’=-0.420.</w:t>
      </w:r>
      <w:r w:rsidR="00BE1C68">
        <w:rPr>
          <w:rFonts w:ascii="Arial" w:hAnsi="Arial" w:cs="Arial"/>
          <w:sz w:val="14"/>
          <w:szCs w:val="14"/>
          <w:lang w:val="de-CH"/>
        </w:rPr>
        <w:t xml:space="preserve"> #6 </w:t>
      </w:r>
      <w:r w:rsidR="0084627B">
        <w:rPr>
          <w:rFonts w:ascii="Arial" w:hAnsi="Arial" w:cs="Arial"/>
          <w:sz w:val="14"/>
          <w:szCs w:val="14"/>
          <w:lang w:val="de-CH"/>
        </w:rPr>
        <w:t xml:space="preserve"> </w:t>
      </w:r>
      <w:r w:rsidR="00BE1C68">
        <w:rPr>
          <w:rFonts w:ascii="Arial" w:hAnsi="Arial" w:cs="Arial"/>
          <w:sz w:val="14"/>
          <w:szCs w:val="14"/>
          <w:lang w:val="de-CH"/>
        </w:rPr>
        <w:t>Freies Chlorophyll: Chl</w:t>
      </w:r>
      <w:r w:rsidR="00BE1C68" w:rsidRPr="00BE1C68">
        <w:rPr>
          <w:rFonts w:ascii="Arial" w:hAnsi="Arial" w:cs="Arial"/>
          <w:sz w:val="14"/>
          <w:szCs w:val="14"/>
          <w:vertAlign w:val="superscript"/>
          <w:lang w:val="de-CH"/>
        </w:rPr>
        <w:t>+</w:t>
      </w:r>
      <w:r w:rsidR="00BE1C68">
        <w:rPr>
          <w:rFonts w:ascii="Arial" w:hAnsi="Arial" w:cs="Arial"/>
          <w:sz w:val="14"/>
          <w:szCs w:val="14"/>
          <w:lang w:val="de-CH"/>
        </w:rPr>
        <w:t xml:space="preserve"> </w:t>
      </w:r>
      <w:r w:rsidR="00BE1C68" w:rsidRPr="008B0CC6">
        <w:rPr>
          <w:rFonts w:ascii="Cambria Math" w:hAnsi="Cambria Math" w:cs="Cambria Math"/>
          <w:position w:val="2"/>
          <w:sz w:val="14"/>
          <w:szCs w:val="14"/>
          <w:lang w:val="de-CH"/>
        </w:rPr>
        <w:t>⇄ Chl: E°’ = 0.78</w:t>
      </w:r>
      <w:r w:rsidR="00F25DBE" w:rsidRPr="008B0CC6">
        <w:rPr>
          <w:rFonts w:ascii="Cambria Math" w:hAnsi="Cambria Math" w:cs="Cambria Math"/>
          <w:position w:val="2"/>
          <w:sz w:val="14"/>
          <w:szCs w:val="14"/>
          <w:lang w:val="de-CH"/>
        </w:rPr>
        <w:t xml:space="preserve"> V</w:t>
      </w:r>
      <w:r w:rsidR="00BE1C68" w:rsidRPr="008B0CC6">
        <w:rPr>
          <w:rFonts w:ascii="Cambria Math" w:hAnsi="Cambria Math" w:cs="Cambria Math"/>
          <w:position w:val="2"/>
          <w:sz w:val="14"/>
          <w:szCs w:val="14"/>
          <w:lang w:val="de-CH"/>
        </w:rPr>
        <w:t xml:space="preserve"> </w:t>
      </w:r>
    </w:p>
    <w:p w14:paraId="2DB650E5" w14:textId="77777777" w:rsidR="00B21F0F" w:rsidRPr="007461A5" w:rsidRDefault="00B21F0F" w:rsidP="00E64F10">
      <w:pPr>
        <w:pStyle w:val="formelgross"/>
      </w:pPr>
      <w:bookmarkStart w:id="166" w:name="_Toc497587529"/>
      <w:r w:rsidRPr="007461A5">
        <w:lastRenderedPageBreak/>
        <w:t>Löslichkeitsprodukte K</w:t>
      </w:r>
      <w:r w:rsidRPr="007461A5">
        <w:rPr>
          <w:vertAlign w:val="subscript"/>
        </w:rPr>
        <w:t>L</w:t>
      </w:r>
      <w:r w:rsidRPr="007461A5">
        <w:t xml:space="preserve"> schwe</w:t>
      </w:r>
      <w:r w:rsidR="00047F7E" w:rsidRPr="007461A5">
        <w:t xml:space="preserve">rlöslicher Salze </w:t>
      </w:r>
      <w:r w:rsidRPr="007461A5">
        <w:t>bei 25°C</w:t>
      </w:r>
      <w:bookmarkEnd w:id="166"/>
    </w:p>
    <w:tbl>
      <w:tblPr>
        <w:tblW w:w="10065" w:type="dxa"/>
        <w:tblInd w:w="-147" w:type="dxa"/>
        <w:tblLook w:val="04A0" w:firstRow="1" w:lastRow="0" w:firstColumn="1" w:lastColumn="0" w:noHBand="0" w:noVBand="1"/>
      </w:tblPr>
      <w:tblGrid>
        <w:gridCol w:w="4820"/>
        <w:gridCol w:w="284"/>
        <w:gridCol w:w="4961"/>
      </w:tblGrid>
      <w:tr w:rsidR="0027378A" w:rsidRPr="0027378A" w14:paraId="462FFB4D" w14:textId="77777777" w:rsidTr="0027378A">
        <w:tc>
          <w:tcPr>
            <w:tcW w:w="4820" w:type="dxa"/>
          </w:tcPr>
          <w:p w14:paraId="464A1ABC" w14:textId="77777777" w:rsidR="0027378A" w:rsidRPr="00335BDD"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de-CH"/>
              </w:rPr>
            </w:pPr>
            <w:bookmarkStart w:id="167" w:name="_Toc497587530"/>
            <w:bookmarkStart w:id="168" w:name="_Toc497587817"/>
            <w:r w:rsidRPr="00335BDD">
              <w:rPr>
                <w:rFonts w:ascii="Times New Roman" w:hAnsi="Times New Roman"/>
                <w:sz w:val="20"/>
                <w:szCs w:val="20"/>
                <w:lang w:val="de-CH"/>
              </w:rPr>
              <w:t>Ag</w:t>
            </w:r>
            <w:r w:rsidRPr="00335BDD">
              <w:rPr>
                <w:rFonts w:ascii="Times New Roman" w:hAnsi="Times New Roman"/>
                <w:sz w:val="20"/>
                <w:szCs w:val="20"/>
                <w:vertAlign w:val="subscript"/>
                <w:lang w:val="de-CH"/>
              </w:rPr>
              <w:t>3</w:t>
            </w:r>
            <w:r w:rsidRPr="00335BDD">
              <w:rPr>
                <w:rFonts w:ascii="Times New Roman" w:hAnsi="Times New Roman"/>
                <w:sz w:val="20"/>
                <w:szCs w:val="20"/>
                <w:lang w:val="de-CH"/>
              </w:rPr>
              <w:t>AsO</w:t>
            </w:r>
            <w:r w:rsidRPr="00335BDD">
              <w:rPr>
                <w:rFonts w:ascii="Times New Roman" w:hAnsi="Times New Roman"/>
                <w:sz w:val="20"/>
                <w:szCs w:val="20"/>
                <w:vertAlign w:val="subscript"/>
                <w:lang w:val="de-CH"/>
              </w:rPr>
              <w:t>4</w:t>
            </w:r>
            <w:r w:rsidRPr="00335BDD">
              <w:rPr>
                <w:rFonts w:ascii="Times New Roman" w:hAnsi="Times New Roman"/>
                <w:sz w:val="20"/>
                <w:szCs w:val="20"/>
                <w:lang w:val="de-CH"/>
              </w:rPr>
              <w:tab/>
              <w:t>1.03·10</w:t>
            </w:r>
            <w:r w:rsidRPr="00335BDD">
              <w:rPr>
                <w:rFonts w:ascii="Times New Roman" w:hAnsi="Times New Roman"/>
                <w:sz w:val="20"/>
                <w:szCs w:val="20"/>
                <w:vertAlign w:val="superscript"/>
                <w:lang w:val="de-CH"/>
              </w:rPr>
              <w:t>-22</w:t>
            </w:r>
            <w:r w:rsidRPr="00335BDD">
              <w:rPr>
                <w:rFonts w:ascii="Times New Roman" w:hAnsi="Times New Roman"/>
                <w:sz w:val="20"/>
                <w:szCs w:val="20"/>
                <w:lang w:val="de-CH"/>
              </w:rPr>
              <w:tab/>
            </w:r>
            <w:r w:rsidRPr="00335BDD">
              <w:rPr>
                <w:rFonts w:ascii="Times New Roman" w:hAnsi="Times New Roman"/>
                <w:sz w:val="20"/>
                <w:szCs w:val="20"/>
                <w:lang w:val="de-CH"/>
              </w:rPr>
              <w:tab/>
              <w:t>[1]</w:t>
            </w:r>
            <w:bookmarkEnd w:id="167"/>
            <w:bookmarkEnd w:id="168"/>
          </w:p>
          <w:p w14:paraId="23F08B52" w14:textId="77777777" w:rsidR="0027378A" w:rsidRPr="00335BDD"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de-CH"/>
              </w:rPr>
            </w:pPr>
            <w:bookmarkStart w:id="169" w:name="_Toc497587531"/>
            <w:bookmarkStart w:id="170" w:name="_Toc497587818"/>
            <w:r w:rsidRPr="00335BDD">
              <w:rPr>
                <w:rFonts w:ascii="Times New Roman" w:hAnsi="Times New Roman"/>
                <w:sz w:val="20"/>
                <w:szCs w:val="20"/>
                <w:lang w:val="de-CH"/>
              </w:rPr>
              <w:t>AgBr</w:t>
            </w:r>
            <w:r w:rsidRPr="00335BDD">
              <w:rPr>
                <w:rFonts w:ascii="Times New Roman" w:hAnsi="Times New Roman"/>
                <w:sz w:val="20"/>
                <w:szCs w:val="20"/>
                <w:lang w:val="de-CH"/>
              </w:rPr>
              <w:tab/>
              <w:t>5.35·10</w:t>
            </w:r>
            <w:r w:rsidRPr="00335BDD">
              <w:rPr>
                <w:rFonts w:ascii="Times New Roman" w:hAnsi="Times New Roman"/>
                <w:sz w:val="20"/>
                <w:szCs w:val="20"/>
                <w:vertAlign w:val="superscript"/>
                <w:lang w:val="de-CH"/>
              </w:rPr>
              <w:t>-13</w:t>
            </w:r>
            <w:r w:rsidR="00047F7E" w:rsidRPr="00335BDD">
              <w:rPr>
                <w:rFonts w:ascii="Times New Roman" w:hAnsi="Times New Roman"/>
                <w:sz w:val="20"/>
                <w:szCs w:val="20"/>
                <w:lang w:val="de-CH"/>
              </w:rPr>
              <w:tab/>
            </w:r>
            <w:r w:rsidRPr="00335BDD">
              <w:rPr>
                <w:rFonts w:ascii="Times New Roman" w:hAnsi="Times New Roman"/>
                <w:sz w:val="20"/>
                <w:szCs w:val="20"/>
                <w:lang w:val="de-CH"/>
              </w:rPr>
              <w:tab/>
              <w:t>[1]</w:t>
            </w:r>
            <w:bookmarkEnd w:id="169"/>
            <w:bookmarkEnd w:id="170"/>
          </w:p>
          <w:p w14:paraId="5E1D8747" w14:textId="77777777" w:rsidR="0027378A" w:rsidRPr="00335BDD"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de-CH"/>
              </w:rPr>
            </w:pPr>
            <w:bookmarkStart w:id="171" w:name="_Toc497587532"/>
            <w:bookmarkStart w:id="172" w:name="_Toc497587819"/>
            <w:r w:rsidRPr="00335BDD">
              <w:rPr>
                <w:rFonts w:ascii="Times New Roman" w:hAnsi="Times New Roman"/>
                <w:sz w:val="20"/>
                <w:szCs w:val="20"/>
                <w:lang w:val="de-CH"/>
              </w:rPr>
              <w:t>AgBrO</w:t>
            </w:r>
            <w:r w:rsidRPr="00335BDD">
              <w:rPr>
                <w:rFonts w:ascii="Times New Roman" w:hAnsi="Times New Roman"/>
                <w:sz w:val="20"/>
                <w:szCs w:val="20"/>
                <w:vertAlign w:val="subscript"/>
                <w:lang w:val="de-CH"/>
              </w:rPr>
              <w:t>3</w:t>
            </w:r>
            <w:r w:rsidRPr="00335BDD">
              <w:rPr>
                <w:rFonts w:ascii="Times New Roman" w:hAnsi="Times New Roman"/>
                <w:sz w:val="20"/>
                <w:szCs w:val="20"/>
                <w:lang w:val="de-CH"/>
              </w:rPr>
              <w:tab/>
              <w:t>5.38·10</w:t>
            </w:r>
            <w:r w:rsidRPr="00335BDD">
              <w:rPr>
                <w:rFonts w:ascii="Times New Roman" w:hAnsi="Times New Roman"/>
                <w:sz w:val="20"/>
                <w:szCs w:val="20"/>
                <w:vertAlign w:val="superscript"/>
                <w:lang w:val="de-CH"/>
              </w:rPr>
              <w:t>-5</w:t>
            </w:r>
            <w:r w:rsidR="00047F7E" w:rsidRPr="00335BDD">
              <w:rPr>
                <w:rFonts w:ascii="Times New Roman" w:hAnsi="Times New Roman"/>
                <w:sz w:val="20"/>
                <w:szCs w:val="20"/>
                <w:lang w:val="de-CH"/>
              </w:rPr>
              <w:tab/>
            </w:r>
            <w:r w:rsidRPr="00335BDD">
              <w:rPr>
                <w:rFonts w:ascii="Times New Roman" w:hAnsi="Times New Roman"/>
                <w:sz w:val="20"/>
                <w:szCs w:val="20"/>
                <w:lang w:val="de-CH"/>
              </w:rPr>
              <w:tab/>
              <w:t>[1]</w:t>
            </w:r>
            <w:bookmarkEnd w:id="171"/>
            <w:bookmarkEnd w:id="172"/>
          </w:p>
          <w:p w14:paraId="2DDB9B5E" w14:textId="77777777" w:rsidR="0027378A" w:rsidRPr="00335BDD"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de-CH"/>
              </w:rPr>
            </w:pPr>
            <w:bookmarkStart w:id="173" w:name="_Toc497587533"/>
            <w:bookmarkStart w:id="174" w:name="_Toc497587820"/>
            <w:r w:rsidRPr="00335BDD">
              <w:rPr>
                <w:rFonts w:ascii="Times New Roman" w:hAnsi="Times New Roman"/>
                <w:sz w:val="20"/>
                <w:szCs w:val="20"/>
                <w:lang w:val="de-CH"/>
              </w:rPr>
              <w:t>AgCH</w:t>
            </w:r>
            <w:r w:rsidRPr="00335BDD">
              <w:rPr>
                <w:rFonts w:ascii="Times New Roman" w:hAnsi="Times New Roman"/>
                <w:sz w:val="20"/>
                <w:szCs w:val="20"/>
                <w:vertAlign w:val="subscript"/>
                <w:lang w:val="de-CH"/>
              </w:rPr>
              <w:t>3</w:t>
            </w:r>
            <w:r w:rsidRPr="00335BDD">
              <w:rPr>
                <w:rFonts w:ascii="Times New Roman" w:hAnsi="Times New Roman"/>
                <w:sz w:val="20"/>
                <w:szCs w:val="20"/>
                <w:lang w:val="de-CH"/>
              </w:rPr>
              <w:t>COO</w:t>
            </w:r>
            <w:r w:rsidRPr="00335BDD">
              <w:rPr>
                <w:rFonts w:ascii="Times New Roman" w:hAnsi="Times New Roman"/>
                <w:sz w:val="20"/>
                <w:szCs w:val="20"/>
                <w:lang w:val="de-CH"/>
              </w:rPr>
              <w:tab/>
              <w:t>1.94·10</w:t>
            </w:r>
            <w:r w:rsidRPr="00335BDD">
              <w:rPr>
                <w:rFonts w:ascii="Times New Roman" w:hAnsi="Times New Roman"/>
                <w:sz w:val="20"/>
                <w:szCs w:val="20"/>
                <w:vertAlign w:val="superscript"/>
                <w:lang w:val="de-CH"/>
              </w:rPr>
              <w:t>-3</w:t>
            </w:r>
            <w:r w:rsidRPr="00335BDD">
              <w:rPr>
                <w:rFonts w:ascii="Times New Roman" w:hAnsi="Times New Roman"/>
                <w:sz w:val="20"/>
                <w:szCs w:val="20"/>
                <w:lang w:val="de-CH"/>
              </w:rPr>
              <w:tab/>
            </w:r>
            <w:r w:rsidRPr="00335BDD">
              <w:rPr>
                <w:rFonts w:ascii="Times New Roman" w:hAnsi="Times New Roman"/>
                <w:sz w:val="20"/>
                <w:szCs w:val="20"/>
                <w:lang w:val="de-CH"/>
              </w:rPr>
              <w:tab/>
              <w:t>[1]</w:t>
            </w:r>
            <w:bookmarkEnd w:id="173"/>
            <w:bookmarkEnd w:id="174"/>
          </w:p>
          <w:p w14:paraId="5CE42031" w14:textId="77777777" w:rsidR="0027378A" w:rsidRPr="00335BDD"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de-CH"/>
              </w:rPr>
            </w:pPr>
            <w:bookmarkStart w:id="175" w:name="_Toc497587534"/>
            <w:bookmarkStart w:id="176" w:name="_Toc497587821"/>
            <w:r w:rsidRPr="00335BDD">
              <w:rPr>
                <w:rFonts w:ascii="Times New Roman" w:hAnsi="Times New Roman"/>
                <w:sz w:val="20"/>
                <w:szCs w:val="20"/>
                <w:lang w:val="de-CH"/>
              </w:rPr>
              <w:t>AgCN</w:t>
            </w:r>
            <w:r w:rsidRPr="00335BDD">
              <w:rPr>
                <w:rFonts w:ascii="Times New Roman" w:hAnsi="Times New Roman"/>
                <w:sz w:val="20"/>
                <w:szCs w:val="20"/>
                <w:lang w:val="de-CH"/>
              </w:rPr>
              <w:tab/>
              <w:t>5.97·10</w:t>
            </w:r>
            <w:r w:rsidRPr="00335BDD">
              <w:rPr>
                <w:rFonts w:ascii="Times New Roman" w:hAnsi="Times New Roman"/>
                <w:sz w:val="20"/>
                <w:szCs w:val="20"/>
                <w:vertAlign w:val="superscript"/>
                <w:lang w:val="de-CH"/>
              </w:rPr>
              <w:t>-17</w:t>
            </w:r>
            <w:r w:rsidRPr="00335BDD">
              <w:rPr>
                <w:rFonts w:ascii="Times New Roman" w:hAnsi="Times New Roman"/>
                <w:sz w:val="20"/>
                <w:szCs w:val="20"/>
                <w:lang w:val="de-CH"/>
              </w:rPr>
              <w:tab/>
            </w:r>
            <w:r w:rsidRPr="00335BDD">
              <w:rPr>
                <w:rFonts w:ascii="Times New Roman" w:hAnsi="Times New Roman"/>
                <w:sz w:val="20"/>
                <w:szCs w:val="20"/>
                <w:lang w:val="de-CH"/>
              </w:rPr>
              <w:tab/>
              <w:t>[1]</w:t>
            </w:r>
            <w:bookmarkEnd w:id="175"/>
            <w:bookmarkEnd w:id="176"/>
          </w:p>
          <w:p w14:paraId="36B3D6BC" w14:textId="77777777" w:rsidR="0027378A" w:rsidRPr="00FA5281"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CH"/>
              </w:rPr>
            </w:pPr>
            <w:bookmarkStart w:id="177" w:name="_Toc497587535"/>
            <w:bookmarkStart w:id="178" w:name="_Toc497587822"/>
            <w:r w:rsidRPr="00FA5281">
              <w:rPr>
                <w:rFonts w:ascii="Times New Roman" w:hAnsi="Times New Roman"/>
                <w:sz w:val="20"/>
                <w:szCs w:val="20"/>
                <w:lang w:val="it-CH"/>
              </w:rPr>
              <w:t>Ag</w:t>
            </w:r>
            <w:r w:rsidRPr="00FA5281">
              <w:rPr>
                <w:rFonts w:ascii="Times New Roman" w:hAnsi="Times New Roman"/>
                <w:sz w:val="20"/>
                <w:szCs w:val="20"/>
                <w:vertAlign w:val="subscript"/>
                <w:lang w:val="it-CH"/>
              </w:rPr>
              <w:t>2</w:t>
            </w:r>
            <w:r w:rsidRPr="00FA5281">
              <w:rPr>
                <w:rFonts w:ascii="Times New Roman" w:hAnsi="Times New Roman"/>
                <w:sz w:val="20"/>
                <w:szCs w:val="20"/>
                <w:lang w:val="it-CH"/>
              </w:rPr>
              <w:t>C</w:t>
            </w:r>
            <w:r w:rsidRPr="00FA5281">
              <w:rPr>
                <w:rFonts w:ascii="Times New Roman" w:hAnsi="Times New Roman"/>
                <w:sz w:val="20"/>
                <w:szCs w:val="20"/>
                <w:vertAlign w:val="subscript"/>
                <w:lang w:val="it-CH"/>
              </w:rPr>
              <w:t>2</w:t>
            </w:r>
            <w:r w:rsidRPr="00FA5281">
              <w:rPr>
                <w:rFonts w:ascii="Times New Roman" w:hAnsi="Times New Roman"/>
                <w:sz w:val="20"/>
                <w:szCs w:val="20"/>
                <w:lang w:val="it-CH"/>
              </w:rPr>
              <w:t>O</w:t>
            </w:r>
            <w:r w:rsidRPr="00FA5281">
              <w:rPr>
                <w:rFonts w:ascii="Times New Roman" w:hAnsi="Times New Roman"/>
                <w:sz w:val="20"/>
                <w:szCs w:val="20"/>
                <w:vertAlign w:val="subscript"/>
                <w:lang w:val="it-CH"/>
              </w:rPr>
              <w:t>4</w:t>
            </w:r>
            <w:r w:rsidRPr="00FA5281">
              <w:rPr>
                <w:rFonts w:ascii="Times New Roman" w:hAnsi="Times New Roman"/>
                <w:sz w:val="20"/>
                <w:szCs w:val="20"/>
                <w:lang w:val="it-CH"/>
              </w:rPr>
              <w:tab/>
              <w:t>5.40·10</w:t>
            </w:r>
            <w:r w:rsidRPr="00FA5281">
              <w:rPr>
                <w:rFonts w:ascii="Times New Roman" w:hAnsi="Times New Roman"/>
                <w:sz w:val="20"/>
                <w:szCs w:val="20"/>
                <w:vertAlign w:val="superscript"/>
                <w:lang w:val="it-CH"/>
              </w:rPr>
              <w:t>-12</w:t>
            </w:r>
            <w:r w:rsidR="00047F7E" w:rsidRPr="00FA5281">
              <w:rPr>
                <w:rFonts w:ascii="Times New Roman" w:hAnsi="Times New Roman"/>
                <w:sz w:val="20"/>
                <w:szCs w:val="20"/>
                <w:lang w:val="it-CH"/>
              </w:rPr>
              <w:tab/>
            </w:r>
            <w:r w:rsidRPr="00FA5281">
              <w:rPr>
                <w:rFonts w:ascii="Times New Roman" w:hAnsi="Times New Roman"/>
                <w:sz w:val="20"/>
                <w:szCs w:val="20"/>
                <w:lang w:val="it-CH"/>
              </w:rPr>
              <w:tab/>
              <w:t>[1]</w:t>
            </w:r>
            <w:bookmarkEnd w:id="177"/>
            <w:bookmarkEnd w:id="178"/>
          </w:p>
          <w:p w14:paraId="2C41C975" w14:textId="77777777" w:rsidR="0027378A" w:rsidRPr="00FA5281"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CH"/>
              </w:rPr>
            </w:pPr>
            <w:bookmarkStart w:id="179" w:name="_Toc497587536"/>
            <w:bookmarkStart w:id="180" w:name="_Toc497587823"/>
            <w:r w:rsidRPr="00FA5281">
              <w:rPr>
                <w:rFonts w:ascii="Times New Roman" w:hAnsi="Times New Roman"/>
                <w:sz w:val="20"/>
                <w:szCs w:val="20"/>
                <w:lang w:val="it-CH"/>
              </w:rPr>
              <w:t>Ag</w:t>
            </w:r>
            <w:r w:rsidRPr="00FA5281">
              <w:rPr>
                <w:rFonts w:ascii="Times New Roman" w:hAnsi="Times New Roman"/>
                <w:sz w:val="20"/>
                <w:szCs w:val="20"/>
                <w:vertAlign w:val="subscript"/>
                <w:lang w:val="it-CH"/>
              </w:rPr>
              <w:t>2</w:t>
            </w:r>
            <w:r w:rsidRPr="00FA5281">
              <w:rPr>
                <w:rFonts w:ascii="Times New Roman" w:hAnsi="Times New Roman"/>
                <w:sz w:val="20"/>
                <w:szCs w:val="20"/>
                <w:lang w:val="it-CH"/>
              </w:rPr>
              <w:t>CO</w:t>
            </w:r>
            <w:r w:rsidRPr="00FA5281">
              <w:rPr>
                <w:rFonts w:ascii="Times New Roman" w:hAnsi="Times New Roman"/>
                <w:sz w:val="20"/>
                <w:szCs w:val="20"/>
                <w:vertAlign w:val="subscript"/>
                <w:lang w:val="it-CH"/>
              </w:rPr>
              <w:t>3</w:t>
            </w:r>
            <w:r w:rsidRPr="00FA5281">
              <w:rPr>
                <w:rFonts w:ascii="Times New Roman" w:hAnsi="Times New Roman"/>
                <w:sz w:val="20"/>
                <w:szCs w:val="20"/>
                <w:lang w:val="it-CH"/>
              </w:rPr>
              <w:t xml:space="preserve"> </w:t>
            </w:r>
            <w:r w:rsidRPr="00FA5281">
              <w:rPr>
                <w:rFonts w:ascii="Times New Roman" w:hAnsi="Times New Roman"/>
                <w:sz w:val="20"/>
                <w:szCs w:val="20"/>
                <w:lang w:val="it-CH"/>
              </w:rPr>
              <w:tab/>
              <w:t>8.46·10</w:t>
            </w:r>
            <w:r w:rsidRPr="00FA5281">
              <w:rPr>
                <w:rFonts w:ascii="Times New Roman" w:hAnsi="Times New Roman"/>
                <w:sz w:val="20"/>
                <w:szCs w:val="20"/>
                <w:vertAlign w:val="superscript"/>
                <w:lang w:val="it-CH"/>
              </w:rPr>
              <w:t>-12</w:t>
            </w:r>
            <w:r w:rsidRPr="00FA5281">
              <w:rPr>
                <w:rFonts w:ascii="Times New Roman" w:hAnsi="Times New Roman"/>
                <w:sz w:val="20"/>
                <w:szCs w:val="20"/>
                <w:lang w:val="it-CH"/>
              </w:rPr>
              <w:tab/>
            </w:r>
            <w:r w:rsidRPr="00FA5281">
              <w:rPr>
                <w:rFonts w:ascii="Times New Roman" w:hAnsi="Times New Roman"/>
                <w:sz w:val="20"/>
                <w:szCs w:val="20"/>
                <w:lang w:val="it-CH"/>
              </w:rPr>
              <w:tab/>
              <w:t>[1]</w:t>
            </w:r>
            <w:bookmarkEnd w:id="179"/>
            <w:bookmarkEnd w:id="180"/>
          </w:p>
          <w:p w14:paraId="72DA5B34" w14:textId="77777777" w:rsidR="0027378A" w:rsidRPr="00FA5281"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CH"/>
              </w:rPr>
            </w:pPr>
            <w:bookmarkStart w:id="181" w:name="_Toc497587537"/>
            <w:bookmarkStart w:id="182" w:name="_Toc497587824"/>
            <w:r w:rsidRPr="00FA5281">
              <w:rPr>
                <w:rFonts w:ascii="Times New Roman" w:hAnsi="Times New Roman"/>
                <w:sz w:val="20"/>
                <w:szCs w:val="20"/>
                <w:lang w:val="it-CH"/>
              </w:rPr>
              <w:t xml:space="preserve">AgCl </w:t>
            </w:r>
            <w:r w:rsidRPr="00FA5281">
              <w:rPr>
                <w:rFonts w:ascii="Times New Roman" w:hAnsi="Times New Roman"/>
                <w:sz w:val="20"/>
                <w:szCs w:val="20"/>
                <w:lang w:val="it-CH"/>
              </w:rPr>
              <w:tab/>
              <w:t>1.77·10</w:t>
            </w:r>
            <w:r w:rsidRPr="00FA5281">
              <w:rPr>
                <w:rFonts w:ascii="Times New Roman" w:hAnsi="Times New Roman"/>
                <w:sz w:val="20"/>
                <w:szCs w:val="20"/>
                <w:vertAlign w:val="superscript"/>
                <w:lang w:val="it-CH"/>
              </w:rPr>
              <w:t>-10</w:t>
            </w:r>
            <w:r w:rsidR="00047F7E" w:rsidRPr="00FA5281">
              <w:rPr>
                <w:rFonts w:ascii="Times New Roman" w:hAnsi="Times New Roman"/>
                <w:sz w:val="20"/>
                <w:szCs w:val="20"/>
                <w:lang w:val="it-CH"/>
              </w:rPr>
              <w:tab/>
            </w:r>
            <w:r w:rsidRPr="00FA5281">
              <w:rPr>
                <w:rFonts w:ascii="Times New Roman" w:hAnsi="Times New Roman"/>
                <w:sz w:val="20"/>
                <w:szCs w:val="20"/>
                <w:lang w:val="it-CH"/>
              </w:rPr>
              <w:tab/>
              <w:t>[1]</w:t>
            </w:r>
            <w:bookmarkEnd w:id="181"/>
            <w:bookmarkEnd w:id="182"/>
          </w:p>
          <w:p w14:paraId="3DE9C198" w14:textId="77777777" w:rsidR="0027378A" w:rsidRPr="00FA5281"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CH"/>
              </w:rPr>
            </w:pPr>
            <w:bookmarkStart w:id="183" w:name="_Toc497587538"/>
            <w:bookmarkStart w:id="184" w:name="_Toc497587825"/>
            <w:r w:rsidRPr="00FA5281">
              <w:rPr>
                <w:rFonts w:ascii="Times New Roman" w:hAnsi="Times New Roman"/>
                <w:sz w:val="20"/>
                <w:szCs w:val="20"/>
                <w:lang w:val="it-CH"/>
              </w:rPr>
              <w:t>Ag</w:t>
            </w:r>
            <w:r w:rsidRPr="00FA5281">
              <w:rPr>
                <w:rFonts w:ascii="Times New Roman" w:hAnsi="Times New Roman"/>
                <w:sz w:val="20"/>
                <w:szCs w:val="20"/>
                <w:vertAlign w:val="subscript"/>
                <w:lang w:val="it-CH"/>
              </w:rPr>
              <w:t>2</w:t>
            </w:r>
            <w:r w:rsidRPr="00FA5281">
              <w:rPr>
                <w:rFonts w:ascii="Times New Roman" w:hAnsi="Times New Roman"/>
                <w:sz w:val="20"/>
                <w:szCs w:val="20"/>
                <w:lang w:val="it-CH"/>
              </w:rPr>
              <w:t>CrO</w:t>
            </w:r>
            <w:r w:rsidRPr="00FA5281">
              <w:rPr>
                <w:rFonts w:ascii="Times New Roman" w:hAnsi="Times New Roman"/>
                <w:sz w:val="20"/>
                <w:szCs w:val="20"/>
                <w:vertAlign w:val="subscript"/>
                <w:lang w:val="it-CH"/>
              </w:rPr>
              <w:t>4</w:t>
            </w:r>
            <w:r w:rsidRPr="00FA5281">
              <w:rPr>
                <w:rFonts w:ascii="Times New Roman" w:hAnsi="Times New Roman"/>
                <w:sz w:val="20"/>
                <w:szCs w:val="20"/>
                <w:lang w:val="it-CH"/>
              </w:rPr>
              <w:tab/>
              <w:t>1.12·10</w:t>
            </w:r>
            <w:r w:rsidRPr="00FA5281">
              <w:rPr>
                <w:rFonts w:ascii="Times New Roman" w:hAnsi="Times New Roman"/>
                <w:sz w:val="20"/>
                <w:szCs w:val="20"/>
                <w:vertAlign w:val="superscript"/>
                <w:lang w:val="it-CH"/>
              </w:rPr>
              <w:t>-12</w:t>
            </w:r>
            <w:r w:rsidRPr="00FA5281">
              <w:rPr>
                <w:rFonts w:ascii="Times New Roman" w:hAnsi="Times New Roman"/>
                <w:sz w:val="20"/>
                <w:szCs w:val="20"/>
                <w:lang w:val="it-CH"/>
              </w:rPr>
              <w:tab/>
            </w:r>
            <w:r w:rsidRPr="00FA5281">
              <w:rPr>
                <w:rFonts w:ascii="Times New Roman" w:hAnsi="Times New Roman"/>
                <w:sz w:val="20"/>
                <w:szCs w:val="20"/>
                <w:lang w:val="it-CH"/>
              </w:rPr>
              <w:tab/>
              <w:t>[1]</w:t>
            </w:r>
            <w:bookmarkEnd w:id="183"/>
            <w:bookmarkEnd w:id="184"/>
          </w:p>
          <w:p w14:paraId="4BB4A6AE" w14:textId="77777777" w:rsidR="0027378A" w:rsidRPr="00FA5281"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CH"/>
              </w:rPr>
            </w:pPr>
            <w:bookmarkStart w:id="185" w:name="_Toc497587539"/>
            <w:bookmarkStart w:id="186" w:name="_Toc497587826"/>
            <w:r w:rsidRPr="00FA5281">
              <w:rPr>
                <w:rFonts w:ascii="Times New Roman" w:hAnsi="Times New Roman"/>
                <w:sz w:val="20"/>
                <w:szCs w:val="20"/>
                <w:lang w:val="it-CH"/>
              </w:rPr>
              <w:t>Ag</w:t>
            </w:r>
            <w:r w:rsidRPr="00FA5281">
              <w:rPr>
                <w:rFonts w:ascii="Times New Roman" w:hAnsi="Times New Roman"/>
                <w:sz w:val="20"/>
                <w:szCs w:val="20"/>
                <w:vertAlign w:val="subscript"/>
                <w:lang w:val="it-CH"/>
              </w:rPr>
              <w:t>2</w:t>
            </w:r>
            <w:r w:rsidRPr="00FA5281">
              <w:rPr>
                <w:rFonts w:ascii="Times New Roman" w:hAnsi="Times New Roman"/>
                <w:sz w:val="20"/>
                <w:szCs w:val="20"/>
                <w:lang w:val="it-CH"/>
              </w:rPr>
              <w:t>Cr</w:t>
            </w:r>
            <w:r w:rsidRPr="00FA5281">
              <w:rPr>
                <w:rFonts w:ascii="Times New Roman" w:hAnsi="Times New Roman"/>
                <w:sz w:val="20"/>
                <w:szCs w:val="20"/>
                <w:vertAlign w:val="subscript"/>
                <w:lang w:val="it-CH"/>
              </w:rPr>
              <w:t>2</w:t>
            </w:r>
            <w:r w:rsidRPr="00FA5281">
              <w:rPr>
                <w:rFonts w:ascii="Times New Roman" w:hAnsi="Times New Roman"/>
                <w:sz w:val="20"/>
                <w:szCs w:val="20"/>
                <w:lang w:val="it-CH"/>
              </w:rPr>
              <w:t>O</w:t>
            </w:r>
            <w:r w:rsidRPr="00FA5281">
              <w:rPr>
                <w:rFonts w:ascii="Times New Roman" w:hAnsi="Times New Roman"/>
                <w:sz w:val="20"/>
                <w:szCs w:val="20"/>
                <w:vertAlign w:val="subscript"/>
                <w:lang w:val="it-CH"/>
              </w:rPr>
              <w:t>7</w:t>
            </w:r>
            <w:r w:rsidRPr="00FA5281">
              <w:rPr>
                <w:rFonts w:ascii="Times New Roman" w:hAnsi="Times New Roman"/>
                <w:sz w:val="20"/>
                <w:szCs w:val="20"/>
                <w:lang w:val="it-CH"/>
              </w:rPr>
              <w:tab/>
              <w:t>2.0·10</w:t>
            </w:r>
            <w:r w:rsidRPr="00FA5281">
              <w:rPr>
                <w:rFonts w:ascii="Times New Roman" w:hAnsi="Times New Roman"/>
                <w:sz w:val="20"/>
                <w:szCs w:val="20"/>
                <w:vertAlign w:val="superscript"/>
                <w:lang w:val="it-CH"/>
              </w:rPr>
              <w:t>-7</w:t>
            </w:r>
            <w:r w:rsidRPr="00FA5281">
              <w:rPr>
                <w:rFonts w:ascii="Times New Roman" w:hAnsi="Times New Roman"/>
                <w:sz w:val="20"/>
                <w:szCs w:val="20"/>
                <w:lang w:val="it-CH"/>
              </w:rPr>
              <w:tab/>
            </w:r>
            <w:r w:rsidRPr="00FA5281">
              <w:rPr>
                <w:rFonts w:ascii="Times New Roman" w:hAnsi="Times New Roman"/>
                <w:sz w:val="20"/>
                <w:szCs w:val="20"/>
                <w:lang w:val="it-CH"/>
              </w:rPr>
              <w:tab/>
              <w:t>[4]</w:t>
            </w:r>
            <w:bookmarkEnd w:id="185"/>
            <w:bookmarkEnd w:id="186"/>
          </w:p>
          <w:p w14:paraId="6C6B3F78" w14:textId="77777777" w:rsidR="0027378A" w:rsidRPr="00FA5281"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CH"/>
              </w:rPr>
            </w:pPr>
            <w:bookmarkStart w:id="187" w:name="_Toc497587540"/>
            <w:bookmarkStart w:id="188" w:name="_Toc497587827"/>
            <w:r w:rsidRPr="00FA5281">
              <w:rPr>
                <w:rFonts w:ascii="Times New Roman" w:hAnsi="Times New Roman"/>
                <w:sz w:val="20"/>
                <w:szCs w:val="20"/>
                <w:lang w:val="it-CH"/>
              </w:rPr>
              <w:t>Ag</w:t>
            </w:r>
            <w:r w:rsidRPr="00FA5281">
              <w:rPr>
                <w:rFonts w:ascii="Times New Roman" w:hAnsi="Times New Roman"/>
                <w:sz w:val="20"/>
                <w:szCs w:val="20"/>
                <w:vertAlign w:val="subscript"/>
                <w:lang w:val="it-CH"/>
              </w:rPr>
              <w:t>4</w:t>
            </w:r>
            <w:r w:rsidRPr="00FA5281">
              <w:rPr>
                <w:rFonts w:ascii="Times New Roman" w:hAnsi="Times New Roman"/>
                <w:sz w:val="20"/>
                <w:szCs w:val="20"/>
                <w:lang w:val="it-CH"/>
              </w:rPr>
              <w:t>[Fe(CN)</w:t>
            </w:r>
            <w:r w:rsidRPr="00FA5281">
              <w:rPr>
                <w:rFonts w:ascii="Times New Roman" w:hAnsi="Times New Roman"/>
                <w:sz w:val="20"/>
                <w:szCs w:val="20"/>
                <w:vertAlign w:val="subscript"/>
                <w:lang w:val="it-CH"/>
              </w:rPr>
              <w:t>6</w:t>
            </w:r>
            <w:r w:rsidRPr="00FA5281">
              <w:rPr>
                <w:rFonts w:ascii="Times New Roman" w:hAnsi="Times New Roman"/>
                <w:sz w:val="20"/>
                <w:szCs w:val="20"/>
                <w:lang w:val="it-CH"/>
              </w:rPr>
              <w:t xml:space="preserve">] </w:t>
            </w:r>
            <w:r w:rsidRPr="00FA5281">
              <w:rPr>
                <w:rFonts w:ascii="Times New Roman" w:hAnsi="Times New Roman"/>
                <w:sz w:val="20"/>
                <w:szCs w:val="20"/>
                <w:lang w:val="it-CH"/>
              </w:rPr>
              <w:tab/>
              <w:t>1.6·10</w:t>
            </w:r>
            <w:r w:rsidRPr="00FA5281">
              <w:rPr>
                <w:rFonts w:ascii="Times New Roman" w:hAnsi="Times New Roman"/>
                <w:sz w:val="20"/>
                <w:szCs w:val="20"/>
                <w:vertAlign w:val="superscript"/>
                <w:lang w:val="it-CH"/>
              </w:rPr>
              <w:t>-41</w:t>
            </w:r>
            <w:r w:rsidRPr="00FA5281">
              <w:rPr>
                <w:rFonts w:ascii="Times New Roman" w:hAnsi="Times New Roman"/>
                <w:sz w:val="20"/>
                <w:szCs w:val="20"/>
                <w:lang w:val="it-CH"/>
              </w:rPr>
              <w:tab/>
            </w:r>
            <w:r w:rsidRPr="00FA5281">
              <w:rPr>
                <w:rFonts w:ascii="Times New Roman" w:hAnsi="Times New Roman"/>
                <w:sz w:val="20"/>
                <w:szCs w:val="20"/>
                <w:lang w:val="it-CH"/>
              </w:rPr>
              <w:tab/>
              <w:t>[2]</w:t>
            </w:r>
            <w:bookmarkEnd w:id="187"/>
            <w:bookmarkEnd w:id="188"/>
          </w:p>
          <w:p w14:paraId="696ECBC3" w14:textId="77777777" w:rsidR="0027378A" w:rsidRPr="00FA5281"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CH"/>
              </w:rPr>
            </w:pPr>
            <w:bookmarkStart w:id="189" w:name="_Toc497587541"/>
            <w:bookmarkStart w:id="190" w:name="_Toc497587828"/>
            <w:r w:rsidRPr="00FA5281">
              <w:rPr>
                <w:rFonts w:ascii="Times New Roman" w:hAnsi="Times New Roman"/>
                <w:sz w:val="20"/>
                <w:szCs w:val="20"/>
                <w:lang w:val="it-CH"/>
              </w:rPr>
              <w:t>AgIO</w:t>
            </w:r>
            <w:r w:rsidRPr="00FA5281">
              <w:rPr>
                <w:rFonts w:ascii="Times New Roman" w:hAnsi="Times New Roman"/>
                <w:sz w:val="20"/>
                <w:szCs w:val="20"/>
                <w:vertAlign w:val="subscript"/>
                <w:lang w:val="it-CH"/>
              </w:rPr>
              <w:t>3</w:t>
            </w:r>
            <w:r w:rsidRPr="00FA5281">
              <w:rPr>
                <w:rFonts w:ascii="Times New Roman" w:hAnsi="Times New Roman"/>
                <w:sz w:val="20"/>
                <w:szCs w:val="20"/>
                <w:lang w:val="it-CH"/>
              </w:rPr>
              <w:tab/>
              <w:t>3.17·10</w:t>
            </w:r>
            <w:r w:rsidRPr="00FA5281">
              <w:rPr>
                <w:rFonts w:ascii="Times New Roman" w:hAnsi="Times New Roman"/>
                <w:sz w:val="20"/>
                <w:szCs w:val="20"/>
                <w:vertAlign w:val="superscript"/>
                <w:lang w:val="it-CH"/>
              </w:rPr>
              <w:t>-8</w:t>
            </w:r>
            <w:r w:rsidRPr="00FA5281">
              <w:rPr>
                <w:rFonts w:ascii="Times New Roman" w:hAnsi="Times New Roman"/>
                <w:sz w:val="20"/>
                <w:szCs w:val="20"/>
                <w:lang w:val="it-CH"/>
              </w:rPr>
              <w:tab/>
            </w:r>
            <w:r w:rsidRPr="00FA5281">
              <w:rPr>
                <w:rFonts w:ascii="Times New Roman" w:hAnsi="Times New Roman"/>
                <w:sz w:val="20"/>
                <w:szCs w:val="20"/>
                <w:lang w:val="it-CH"/>
              </w:rPr>
              <w:tab/>
              <w:t>[1]</w:t>
            </w:r>
            <w:bookmarkEnd w:id="189"/>
            <w:bookmarkEnd w:id="190"/>
          </w:p>
          <w:p w14:paraId="5A8BEAB4" w14:textId="77777777" w:rsidR="0027378A" w:rsidRPr="00FA5281"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CH"/>
              </w:rPr>
            </w:pPr>
            <w:bookmarkStart w:id="191" w:name="_Toc497587542"/>
            <w:bookmarkStart w:id="192" w:name="_Toc497587829"/>
            <w:r w:rsidRPr="00FA5281">
              <w:rPr>
                <w:rFonts w:ascii="Times New Roman" w:hAnsi="Times New Roman"/>
                <w:sz w:val="20"/>
                <w:szCs w:val="20"/>
                <w:lang w:val="it-CH"/>
              </w:rPr>
              <w:t>AgI</w:t>
            </w:r>
            <w:r w:rsidRPr="00FA5281">
              <w:rPr>
                <w:rFonts w:ascii="Times New Roman" w:hAnsi="Times New Roman"/>
                <w:sz w:val="20"/>
                <w:szCs w:val="20"/>
                <w:lang w:val="it-CH"/>
              </w:rPr>
              <w:tab/>
              <w:t>8.52·10</w:t>
            </w:r>
            <w:r w:rsidRPr="00FA5281">
              <w:rPr>
                <w:rFonts w:ascii="Times New Roman" w:hAnsi="Times New Roman"/>
                <w:sz w:val="20"/>
                <w:szCs w:val="20"/>
                <w:vertAlign w:val="superscript"/>
                <w:lang w:val="it-CH"/>
              </w:rPr>
              <w:t>-17</w:t>
            </w:r>
            <w:r w:rsidR="00047F7E" w:rsidRPr="00FA5281">
              <w:rPr>
                <w:rFonts w:ascii="Times New Roman" w:hAnsi="Times New Roman"/>
                <w:sz w:val="20"/>
                <w:szCs w:val="20"/>
                <w:lang w:val="it-CH"/>
              </w:rPr>
              <w:tab/>
            </w:r>
            <w:r w:rsidRPr="00FA5281">
              <w:rPr>
                <w:rFonts w:ascii="Times New Roman" w:hAnsi="Times New Roman"/>
                <w:sz w:val="20"/>
                <w:szCs w:val="20"/>
                <w:lang w:val="it-CH"/>
              </w:rPr>
              <w:tab/>
              <w:t>[1]</w:t>
            </w:r>
            <w:bookmarkEnd w:id="191"/>
            <w:bookmarkEnd w:id="192"/>
          </w:p>
          <w:p w14:paraId="44B7E6B0" w14:textId="77777777" w:rsidR="0027378A" w:rsidRPr="001F1D5C"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de-CH"/>
              </w:rPr>
            </w:pPr>
            <w:bookmarkStart w:id="193" w:name="_Toc497587543"/>
            <w:bookmarkStart w:id="194" w:name="_Toc497587830"/>
            <w:r w:rsidRPr="001F1D5C">
              <w:rPr>
                <w:rFonts w:ascii="Times New Roman" w:hAnsi="Times New Roman"/>
                <w:sz w:val="20"/>
                <w:szCs w:val="20"/>
                <w:lang w:val="de-CH"/>
              </w:rPr>
              <w:t>Ag</w:t>
            </w:r>
            <w:r w:rsidRPr="001F1D5C">
              <w:rPr>
                <w:rFonts w:ascii="Times New Roman" w:hAnsi="Times New Roman"/>
                <w:sz w:val="20"/>
                <w:szCs w:val="20"/>
                <w:vertAlign w:val="subscript"/>
                <w:lang w:val="de-CH"/>
              </w:rPr>
              <w:t>2</w:t>
            </w:r>
            <w:r w:rsidRPr="001F1D5C">
              <w:rPr>
                <w:rFonts w:ascii="Times New Roman" w:hAnsi="Times New Roman"/>
                <w:sz w:val="20"/>
                <w:szCs w:val="20"/>
                <w:lang w:val="de-CH"/>
              </w:rPr>
              <w:t>O (2 Ag</w:t>
            </w:r>
            <w:r w:rsidRPr="001F1D5C">
              <w:rPr>
                <w:rFonts w:ascii="Times New Roman" w:hAnsi="Times New Roman"/>
                <w:sz w:val="20"/>
                <w:szCs w:val="20"/>
                <w:vertAlign w:val="superscript"/>
                <w:lang w:val="de-CH"/>
              </w:rPr>
              <w:t>+</w:t>
            </w:r>
            <w:r w:rsidRPr="001F1D5C">
              <w:rPr>
                <w:rFonts w:ascii="Times New Roman" w:hAnsi="Times New Roman"/>
                <w:sz w:val="20"/>
                <w:szCs w:val="20"/>
                <w:lang w:val="de-CH"/>
              </w:rPr>
              <w:t xml:space="preserve"> + 2 OH</w:t>
            </w:r>
            <w:r w:rsidRPr="001F1D5C">
              <w:rPr>
                <w:rFonts w:ascii="Times New Roman" w:hAnsi="Times New Roman"/>
                <w:sz w:val="20"/>
                <w:szCs w:val="20"/>
                <w:vertAlign w:val="superscript"/>
                <w:lang w:val="de-CH"/>
              </w:rPr>
              <w:t>-</w:t>
            </w:r>
            <w:r w:rsidRPr="001F1D5C">
              <w:rPr>
                <w:rFonts w:ascii="Times New Roman" w:hAnsi="Times New Roman"/>
                <w:sz w:val="20"/>
                <w:szCs w:val="20"/>
                <w:lang w:val="de-CH"/>
              </w:rPr>
              <w:t>)</w:t>
            </w:r>
            <w:r w:rsidRPr="001F1D5C">
              <w:rPr>
                <w:rFonts w:ascii="Times New Roman" w:hAnsi="Times New Roman"/>
                <w:sz w:val="20"/>
                <w:szCs w:val="20"/>
                <w:lang w:val="de-CH"/>
              </w:rPr>
              <w:tab/>
              <w:t>4.0·10</w:t>
            </w:r>
            <w:r w:rsidRPr="001F1D5C">
              <w:rPr>
                <w:rFonts w:ascii="Times New Roman" w:hAnsi="Times New Roman"/>
                <w:sz w:val="20"/>
                <w:szCs w:val="20"/>
                <w:vertAlign w:val="superscript"/>
                <w:lang w:val="de-CH"/>
              </w:rPr>
              <w:t>-16</w:t>
            </w:r>
            <w:r w:rsidRPr="001F1D5C">
              <w:rPr>
                <w:rFonts w:ascii="Times New Roman" w:hAnsi="Times New Roman"/>
                <w:sz w:val="20"/>
                <w:szCs w:val="20"/>
                <w:lang w:val="de-CH"/>
              </w:rPr>
              <w:tab/>
            </w:r>
            <w:r w:rsidRPr="001F1D5C">
              <w:rPr>
                <w:rFonts w:ascii="Times New Roman" w:hAnsi="Times New Roman"/>
                <w:sz w:val="20"/>
                <w:szCs w:val="20"/>
                <w:lang w:val="de-CH"/>
              </w:rPr>
              <w:tab/>
              <w:t>[1b]</w:t>
            </w:r>
            <w:bookmarkEnd w:id="193"/>
            <w:bookmarkEnd w:id="194"/>
          </w:p>
          <w:p w14:paraId="5E19CBF9"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rPr>
            </w:pPr>
            <w:bookmarkStart w:id="195" w:name="_Toc497587544"/>
            <w:bookmarkStart w:id="196" w:name="_Toc497587831"/>
            <w:r w:rsidRPr="00047F7E">
              <w:rPr>
                <w:rFonts w:ascii="Times New Roman" w:hAnsi="Times New Roman"/>
                <w:sz w:val="20"/>
                <w:szCs w:val="20"/>
              </w:rPr>
              <w:t>Ag</w:t>
            </w:r>
            <w:r w:rsidRPr="00047F7E">
              <w:rPr>
                <w:rFonts w:ascii="Times New Roman" w:hAnsi="Times New Roman"/>
                <w:sz w:val="20"/>
                <w:szCs w:val="20"/>
                <w:vertAlign w:val="subscript"/>
              </w:rPr>
              <w:t>3</w:t>
            </w:r>
            <w:r w:rsidRPr="00047F7E">
              <w:rPr>
                <w:rFonts w:ascii="Times New Roman" w:hAnsi="Times New Roman"/>
                <w:sz w:val="20"/>
                <w:szCs w:val="20"/>
              </w:rPr>
              <w:t>PO</w:t>
            </w:r>
            <w:r w:rsidRPr="00047F7E">
              <w:rPr>
                <w:rFonts w:ascii="Times New Roman" w:hAnsi="Times New Roman"/>
                <w:sz w:val="20"/>
                <w:szCs w:val="20"/>
                <w:vertAlign w:val="subscript"/>
              </w:rPr>
              <w:t>4</w:t>
            </w:r>
            <w:r w:rsidRPr="00047F7E">
              <w:rPr>
                <w:rFonts w:ascii="Times New Roman" w:hAnsi="Times New Roman"/>
                <w:sz w:val="20"/>
                <w:szCs w:val="20"/>
              </w:rPr>
              <w:tab/>
              <w:t>8.89·10</w:t>
            </w:r>
            <w:r w:rsidRPr="00047F7E">
              <w:rPr>
                <w:rFonts w:ascii="Times New Roman" w:hAnsi="Times New Roman"/>
                <w:sz w:val="20"/>
                <w:szCs w:val="20"/>
                <w:vertAlign w:val="superscript"/>
              </w:rPr>
              <w:t>-17</w:t>
            </w:r>
            <w:r w:rsidRPr="00047F7E">
              <w:rPr>
                <w:rFonts w:ascii="Times New Roman" w:hAnsi="Times New Roman"/>
                <w:sz w:val="20"/>
                <w:szCs w:val="20"/>
              </w:rPr>
              <w:tab/>
            </w:r>
            <w:r w:rsidRPr="00047F7E">
              <w:rPr>
                <w:rFonts w:ascii="Times New Roman" w:hAnsi="Times New Roman"/>
                <w:sz w:val="20"/>
                <w:szCs w:val="20"/>
              </w:rPr>
              <w:tab/>
              <w:t>[1]</w:t>
            </w:r>
            <w:bookmarkEnd w:id="195"/>
            <w:bookmarkEnd w:id="196"/>
          </w:p>
          <w:p w14:paraId="1EB2E7BA"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rPr>
            </w:pPr>
            <w:bookmarkStart w:id="197" w:name="_Toc497587545"/>
            <w:bookmarkStart w:id="198" w:name="_Toc497587832"/>
            <w:r w:rsidRPr="00047F7E">
              <w:rPr>
                <w:rFonts w:ascii="Times New Roman" w:hAnsi="Times New Roman"/>
                <w:sz w:val="20"/>
                <w:szCs w:val="20"/>
              </w:rPr>
              <w:t>Ag</w:t>
            </w:r>
            <w:r w:rsidRPr="00047F7E">
              <w:rPr>
                <w:rFonts w:ascii="Times New Roman" w:hAnsi="Times New Roman"/>
                <w:sz w:val="20"/>
                <w:szCs w:val="20"/>
                <w:vertAlign w:val="subscript"/>
              </w:rPr>
              <w:t>2</w:t>
            </w:r>
            <w:r w:rsidRPr="00047F7E">
              <w:rPr>
                <w:rFonts w:ascii="Times New Roman" w:hAnsi="Times New Roman"/>
                <w:sz w:val="20"/>
                <w:szCs w:val="20"/>
              </w:rPr>
              <w:t>SO</w:t>
            </w:r>
            <w:r w:rsidRPr="00047F7E">
              <w:rPr>
                <w:rFonts w:ascii="Times New Roman" w:hAnsi="Times New Roman"/>
                <w:sz w:val="20"/>
                <w:szCs w:val="20"/>
                <w:vertAlign w:val="subscript"/>
              </w:rPr>
              <w:t>4</w:t>
            </w:r>
            <w:r w:rsidRPr="00047F7E">
              <w:rPr>
                <w:rFonts w:ascii="Times New Roman" w:hAnsi="Times New Roman"/>
                <w:sz w:val="20"/>
                <w:szCs w:val="20"/>
              </w:rPr>
              <w:tab/>
              <w:t>1.20·10</w:t>
            </w:r>
            <w:r w:rsidRPr="00047F7E">
              <w:rPr>
                <w:rFonts w:ascii="Times New Roman" w:hAnsi="Times New Roman"/>
                <w:sz w:val="20"/>
                <w:szCs w:val="20"/>
                <w:vertAlign w:val="superscript"/>
              </w:rPr>
              <w:t>-5</w:t>
            </w:r>
            <w:r w:rsidR="00047F7E">
              <w:rPr>
                <w:rFonts w:ascii="Times New Roman" w:hAnsi="Times New Roman"/>
                <w:sz w:val="20"/>
                <w:szCs w:val="20"/>
              </w:rPr>
              <w:tab/>
            </w:r>
            <w:r w:rsidRPr="00047F7E">
              <w:rPr>
                <w:rFonts w:ascii="Times New Roman" w:hAnsi="Times New Roman"/>
                <w:sz w:val="20"/>
                <w:szCs w:val="20"/>
              </w:rPr>
              <w:tab/>
              <w:t>[1]</w:t>
            </w:r>
            <w:bookmarkEnd w:id="197"/>
            <w:bookmarkEnd w:id="198"/>
          </w:p>
          <w:p w14:paraId="50707CFF"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rPr>
            </w:pPr>
            <w:bookmarkStart w:id="199" w:name="_Toc497587546"/>
            <w:bookmarkStart w:id="200" w:name="_Toc497587833"/>
            <w:r w:rsidRPr="00047F7E">
              <w:rPr>
                <w:rFonts w:ascii="Times New Roman" w:hAnsi="Times New Roman"/>
                <w:sz w:val="20"/>
                <w:szCs w:val="20"/>
              </w:rPr>
              <w:t>Ag</w:t>
            </w:r>
            <w:r w:rsidRPr="00047F7E">
              <w:rPr>
                <w:rFonts w:ascii="Times New Roman" w:hAnsi="Times New Roman"/>
                <w:sz w:val="20"/>
                <w:szCs w:val="20"/>
                <w:vertAlign w:val="subscript"/>
              </w:rPr>
              <w:t>2</w:t>
            </w:r>
            <w:r w:rsidRPr="00047F7E">
              <w:rPr>
                <w:rFonts w:ascii="Times New Roman" w:hAnsi="Times New Roman"/>
                <w:sz w:val="20"/>
                <w:szCs w:val="20"/>
              </w:rPr>
              <w:t>SO</w:t>
            </w:r>
            <w:r w:rsidRPr="00047F7E">
              <w:rPr>
                <w:rFonts w:ascii="Times New Roman" w:hAnsi="Times New Roman"/>
                <w:sz w:val="20"/>
                <w:szCs w:val="20"/>
                <w:vertAlign w:val="subscript"/>
              </w:rPr>
              <w:t>3</w:t>
            </w:r>
            <w:r w:rsidRPr="00047F7E">
              <w:rPr>
                <w:rFonts w:ascii="Times New Roman" w:hAnsi="Times New Roman"/>
                <w:sz w:val="20"/>
                <w:szCs w:val="20"/>
              </w:rPr>
              <w:tab/>
              <w:t>1.50·10</w:t>
            </w:r>
            <w:r w:rsidRPr="00047F7E">
              <w:rPr>
                <w:rFonts w:ascii="Times New Roman" w:hAnsi="Times New Roman"/>
                <w:sz w:val="20"/>
                <w:szCs w:val="20"/>
                <w:vertAlign w:val="superscript"/>
              </w:rPr>
              <w:t>-14</w:t>
            </w:r>
            <w:r w:rsidRPr="00047F7E">
              <w:rPr>
                <w:rFonts w:ascii="Times New Roman" w:hAnsi="Times New Roman"/>
                <w:sz w:val="20"/>
                <w:szCs w:val="20"/>
              </w:rPr>
              <w:tab/>
            </w:r>
            <w:r w:rsidRPr="00047F7E">
              <w:rPr>
                <w:rFonts w:ascii="Times New Roman" w:hAnsi="Times New Roman"/>
                <w:sz w:val="20"/>
                <w:szCs w:val="20"/>
              </w:rPr>
              <w:tab/>
              <w:t>[1]</w:t>
            </w:r>
            <w:bookmarkEnd w:id="199"/>
            <w:bookmarkEnd w:id="200"/>
          </w:p>
          <w:p w14:paraId="067825D8"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rPr>
            </w:pPr>
            <w:bookmarkStart w:id="201" w:name="_Toc497587547"/>
            <w:bookmarkStart w:id="202" w:name="_Toc497587834"/>
            <w:r w:rsidRPr="00047F7E">
              <w:rPr>
                <w:rFonts w:ascii="Times New Roman" w:hAnsi="Times New Roman"/>
                <w:sz w:val="20"/>
                <w:szCs w:val="20"/>
              </w:rPr>
              <w:t>AgSCN</w:t>
            </w:r>
            <w:r w:rsidRPr="00047F7E">
              <w:rPr>
                <w:rFonts w:ascii="Times New Roman" w:hAnsi="Times New Roman"/>
                <w:sz w:val="20"/>
                <w:szCs w:val="20"/>
              </w:rPr>
              <w:tab/>
              <w:t>1.03·10</w:t>
            </w:r>
            <w:r w:rsidRPr="00047F7E">
              <w:rPr>
                <w:rFonts w:ascii="Times New Roman" w:hAnsi="Times New Roman"/>
                <w:sz w:val="20"/>
                <w:szCs w:val="20"/>
                <w:vertAlign w:val="superscript"/>
              </w:rPr>
              <w:t>-12</w:t>
            </w:r>
            <w:r w:rsidRPr="00047F7E">
              <w:rPr>
                <w:rFonts w:ascii="Times New Roman" w:hAnsi="Times New Roman"/>
                <w:sz w:val="20"/>
                <w:szCs w:val="20"/>
              </w:rPr>
              <w:tab/>
            </w:r>
            <w:r w:rsidRPr="00047F7E">
              <w:rPr>
                <w:rFonts w:ascii="Times New Roman" w:hAnsi="Times New Roman"/>
                <w:sz w:val="20"/>
                <w:szCs w:val="20"/>
              </w:rPr>
              <w:tab/>
              <w:t>[1]</w:t>
            </w:r>
            <w:bookmarkEnd w:id="201"/>
            <w:bookmarkEnd w:id="202"/>
          </w:p>
          <w:p w14:paraId="4A5095D3" w14:textId="77777777" w:rsidR="0027378A" w:rsidRPr="00047F7E" w:rsidRDefault="0027378A" w:rsidP="0027378A">
            <w:pPr>
              <w:tabs>
                <w:tab w:val="left" w:pos="2138"/>
                <w:tab w:val="left" w:pos="3084"/>
                <w:tab w:val="left" w:pos="3686"/>
              </w:tabs>
              <w:spacing w:after="120"/>
              <w:ind w:right="-851"/>
              <w:rPr>
                <w:rFonts w:ascii="Times New Roman" w:hAnsi="Times New Roman"/>
                <w:sz w:val="20"/>
                <w:szCs w:val="20"/>
              </w:rPr>
            </w:pPr>
            <w:r w:rsidRPr="00047F7E">
              <w:rPr>
                <w:rFonts w:ascii="Times New Roman" w:hAnsi="Times New Roman"/>
                <w:sz w:val="20"/>
                <w:szCs w:val="20"/>
              </w:rPr>
              <w:t>Ag</w:t>
            </w:r>
            <w:r w:rsidRPr="00047F7E">
              <w:rPr>
                <w:rFonts w:ascii="Times New Roman" w:hAnsi="Times New Roman"/>
                <w:sz w:val="20"/>
                <w:szCs w:val="20"/>
                <w:vertAlign w:val="subscript"/>
              </w:rPr>
              <w:t>2</w:t>
            </w:r>
            <w:r w:rsidRPr="00047F7E">
              <w:rPr>
                <w:rFonts w:ascii="Times New Roman" w:hAnsi="Times New Roman"/>
                <w:sz w:val="20"/>
                <w:szCs w:val="20"/>
              </w:rPr>
              <w:t>S</w:t>
            </w:r>
            <w:r w:rsidRPr="00047F7E">
              <w:rPr>
                <w:rFonts w:ascii="Times New Roman" w:hAnsi="Times New Roman"/>
                <w:sz w:val="20"/>
                <w:szCs w:val="20"/>
              </w:rPr>
              <w:tab/>
              <w:t>1.0·10</w:t>
            </w:r>
            <w:r w:rsidRPr="00047F7E">
              <w:rPr>
                <w:rFonts w:ascii="Times New Roman" w:hAnsi="Times New Roman"/>
                <w:sz w:val="20"/>
                <w:szCs w:val="20"/>
                <w:vertAlign w:val="superscript"/>
              </w:rPr>
              <w:t>-49</w:t>
            </w:r>
            <w:r w:rsidRPr="00047F7E">
              <w:rPr>
                <w:rFonts w:ascii="Times New Roman" w:hAnsi="Times New Roman"/>
                <w:sz w:val="20"/>
                <w:szCs w:val="20"/>
                <w:vertAlign w:val="superscript"/>
              </w:rPr>
              <w:tab/>
            </w:r>
            <w:r w:rsidRPr="00047F7E">
              <w:rPr>
                <w:rFonts w:ascii="Times New Roman" w:hAnsi="Times New Roman"/>
                <w:sz w:val="20"/>
                <w:szCs w:val="20"/>
              </w:rPr>
              <w:t>(</w:t>
            </w:r>
            <w:r w:rsidR="00047F7E">
              <w:rPr>
                <w:rFonts w:ascii="Times New Roman" w:hAnsi="Times New Roman"/>
                <w:sz w:val="20"/>
                <w:szCs w:val="20"/>
              </w:rPr>
              <w:t>2</w:t>
            </w:r>
            <w:r w:rsidRPr="00047F7E">
              <w:rPr>
                <w:rFonts w:ascii="Times New Roman" w:hAnsi="Times New Roman"/>
                <w:sz w:val="20"/>
                <w:szCs w:val="20"/>
              </w:rPr>
              <w:t>)</w:t>
            </w:r>
            <w:r w:rsidRPr="00047F7E">
              <w:rPr>
                <w:rFonts w:ascii="Times New Roman" w:hAnsi="Times New Roman"/>
                <w:sz w:val="20"/>
                <w:szCs w:val="20"/>
              </w:rPr>
              <w:tab/>
              <w:t>[2]</w:t>
            </w:r>
          </w:p>
          <w:p w14:paraId="1090AF00" w14:textId="77777777" w:rsidR="0027378A" w:rsidRPr="001F1D5C"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de-CH"/>
              </w:rPr>
            </w:pPr>
            <w:bookmarkStart w:id="203" w:name="_Toc497587548"/>
            <w:bookmarkStart w:id="204" w:name="_Toc497587835"/>
            <w:r w:rsidRPr="001F1D5C">
              <w:rPr>
                <w:rFonts w:ascii="Times New Roman" w:hAnsi="Times New Roman"/>
                <w:sz w:val="20"/>
                <w:szCs w:val="20"/>
                <w:lang w:val="de-CH"/>
              </w:rPr>
              <w:t>AlAsO</w:t>
            </w:r>
            <w:r w:rsidRPr="001F1D5C">
              <w:rPr>
                <w:rFonts w:ascii="Times New Roman" w:hAnsi="Times New Roman"/>
                <w:sz w:val="20"/>
                <w:szCs w:val="20"/>
                <w:vertAlign w:val="subscript"/>
                <w:lang w:val="de-CH"/>
              </w:rPr>
              <w:t>4</w:t>
            </w:r>
            <w:r w:rsidRPr="001F1D5C">
              <w:rPr>
                <w:rFonts w:ascii="Times New Roman" w:hAnsi="Times New Roman"/>
                <w:sz w:val="20"/>
                <w:szCs w:val="20"/>
                <w:lang w:val="de-CH"/>
              </w:rPr>
              <w:t xml:space="preserve"> </w:t>
            </w:r>
            <w:r w:rsidRPr="001F1D5C">
              <w:rPr>
                <w:rFonts w:ascii="Times New Roman" w:hAnsi="Times New Roman"/>
                <w:sz w:val="20"/>
                <w:szCs w:val="20"/>
                <w:lang w:val="de-CH"/>
              </w:rPr>
              <w:tab/>
              <w:t>1.6·10</w:t>
            </w:r>
            <w:r w:rsidRPr="001F1D5C">
              <w:rPr>
                <w:rFonts w:ascii="Times New Roman" w:hAnsi="Times New Roman"/>
                <w:sz w:val="20"/>
                <w:szCs w:val="20"/>
                <w:vertAlign w:val="superscript"/>
                <w:lang w:val="de-CH"/>
              </w:rPr>
              <w:t>-16</w:t>
            </w:r>
            <w:r w:rsidRPr="001F1D5C">
              <w:rPr>
                <w:rFonts w:ascii="Times New Roman" w:hAnsi="Times New Roman"/>
                <w:sz w:val="20"/>
                <w:szCs w:val="20"/>
                <w:lang w:val="de-CH"/>
              </w:rPr>
              <w:tab/>
            </w:r>
            <w:r w:rsidRPr="001F1D5C">
              <w:rPr>
                <w:rFonts w:ascii="Times New Roman" w:hAnsi="Times New Roman"/>
                <w:sz w:val="20"/>
                <w:szCs w:val="20"/>
                <w:lang w:val="de-CH"/>
              </w:rPr>
              <w:tab/>
              <w:t>[2]</w:t>
            </w:r>
            <w:bookmarkEnd w:id="203"/>
            <w:bookmarkEnd w:id="204"/>
          </w:p>
          <w:p w14:paraId="19964355" w14:textId="77777777" w:rsidR="0027378A" w:rsidRPr="00335BDD"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05" w:name="_Toc497587549"/>
            <w:bookmarkStart w:id="206" w:name="_Toc497587836"/>
            <w:r w:rsidRPr="00335BDD">
              <w:rPr>
                <w:rFonts w:ascii="Times New Roman" w:hAnsi="Times New Roman"/>
                <w:sz w:val="20"/>
                <w:szCs w:val="20"/>
                <w:lang w:val="it-IT"/>
              </w:rPr>
              <w:t>Al(OH)</w:t>
            </w:r>
            <w:r w:rsidRPr="00335BDD">
              <w:rPr>
                <w:rFonts w:ascii="Times New Roman" w:hAnsi="Times New Roman"/>
                <w:sz w:val="20"/>
                <w:szCs w:val="20"/>
                <w:vertAlign w:val="subscript"/>
                <w:lang w:val="it-IT"/>
              </w:rPr>
              <w:t>3</w:t>
            </w:r>
            <w:r w:rsidRPr="00335BDD">
              <w:rPr>
                <w:rFonts w:ascii="Times New Roman" w:hAnsi="Times New Roman"/>
                <w:sz w:val="20"/>
                <w:szCs w:val="20"/>
                <w:lang w:val="it-IT"/>
              </w:rPr>
              <w:tab/>
              <w:t>1.9·10</w:t>
            </w:r>
            <w:r w:rsidRPr="00335BDD">
              <w:rPr>
                <w:rFonts w:ascii="Times New Roman" w:hAnsi="Times New Roman"/>
                <w:sz w:val="20"/>
                <w:szCs w:val="20"/>
                <w:vertAlign w:val="superscript"/>
                <w:lang w:val="it-IT"/>
              </w:rPr>
              <w:t>-33</w:t>
            </w:r>
            <w:r w:rsidRPr="00335BDD">
              <w:rPr>
                <w:rFonts w:ascii="Times New Roman" w:hAnsi="Times New Roman"/>
                <w:sz w:val="20"/>
                <w:szCs w:val="20"/>
                <w:lang w:val="it-IT"/>
              </w:rPr>
              <w:tab/>
            </w:r>
            <w:r w:rsidRPr="00335BDD">
              <w:rPr>
                <w:rFonts w:ascii="Times New Roman" w:hAnsi="Times New Roman"/>
                <w:sz w:val="20"/>
                <w:szCs w:val="20"/>
                <w:lang w:val="it-IT"/>
              </w:rPr>
              <w:tab/>
              <w:t>[2]</w:t>
            </w:r>
            <w:bookmarkEnd w:id="205"/>
            <w:bookmarkEnd w:id="206"/>
          </w:p>
          <w:p w14:paraId="34A1CD6D" w14:textId="77777777" w:rsidR="0027378A" w:rsidRPr="00335BDD"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07" w:name="_Toc497587550"/>
            <w:bookmarkStart w:id="208" w:name="_Toc497587837"/>
            <w:r w:rsidRPr="00335BDD">
              <w:rPr>
                <w:rFonts w:ascii="Times New Roman" w:hAnsi="Times New Roman"/>
                <w:sz w:val="20"/>
                <w:szCs w:val="20"/>
                <w:lang w:val="it-IT"/>
              </w:rPr>
              <w:t>AlPO</w:t>
            </w:r>
            <w:r w:rsidRPr="00335BDD">
              <w:rPr>
                <w:rFonts w:ascii="Times New Roman" w:hAnsi="Times New Roman"/>
                <w:sz w:val="20"/>
                <w:szCs w:val="20"/>
                <w:vertAlign w:val="subscript"/>
                <w:lang w:val="it-IT"/>
              </w:rPr>
              <w:t>4</w:t>
            </w:r>
            <w:r w:rsidRPr="00335BDD">
              <w:rPr>
                <w:rFonts w:ascii="Times New Roman" w:hAnsi="Times New Roman"/>
                <w:sz w:val="20"/>
                <w:szCs w:val="20"/>
                <w:lang w:val="it-IT"/>
              </w:rPr>
              <w:t xml:space="preserve"> ·2 H</w:t>
            </w:r>
            <w:r w:rsidRPr="00335BDD">
              <w:rPr>
                <w:rFonts w:ascii="Times New Roman" w:hAnsi="Times New Roman"/>
                <w:sz w:val="20"/>
                <w:szCs w:val="20"/>
                <w:vertAlign w:val="subscript"/>
                <w:lang w:val="it-IT"/>
              </w:rPr>
              <w:t>2</w:t>
            </w:r>
            <w:r w:rsidRPr="00335BDD">
              <w:rPr>
                <w:rFonts w:ascii="Times New Roman" w:hAnsi="Times New Roman"/>
                <w:sz w:val="20"/>
                <w:szCs w:val="20"/>
                <w:lang w:val="it-IT"/>
              </w:rPr>
              <w:t>O</w:t>
            </w:r>
            <w:r w:rsidRPr="00335BDD">
              <w:rPr>
                <w:rFonts w:ascii="Times New Roman" w:hAnsi="Times New Roman"/>
                <w:sz w:val="20"/>
                <w:szCs w:val="20"/>
                <w:lang w:val="it-IT"/>
              </w:rPr>
              <w:tab/>
              <w:t>9.84·10</w:t>
            </w:r>
            <w:r w:rsidRPr="00335BDD">
              <w:rPr>
                <w:rFonts w:ascii="Times New Roman" w:hAnsi="Times New Roman"/>
                <w:sz w:val="20"/>
                <w:szCs w:val="20"/>
                <w:vertAlign w:val="superscript"/>
                <w:lang w:val="it-IT"/>
              </w:rPr>
              <w:t>-21</w:t>
            </w:r>
            <w:r w:rsidRPr="00335BDD">
              <w:rPr>
                <w:rFonts w:ascii="Times New Roman" w:hAnsi="Times New Roman"/>
                <w:sz w:val="20"/>
                <w:szCs w:val="20"/>
                <w:lang w:val="it-IT"/>
              </w:rPr>
              <w:tab/>
            </w:r>
            <w:r w:rsidRPr="00335BDD">
              <w:rPr>
                <w:rFonts w:ascii="Times New Roman" w:hAnsi="Times New Roman"/>
                <w:sz w:val="20"/>
                <w:szCs w:val="20"/>
                <w:lang w:val="it-IT"/>
              </w:rPr>
              <w:tab/>
              <w:t>[1]</w:t>
            </w:r>
            <w:bookmarkEnd w:id="207"/>
            <w:bookmarkEnd w:id="208"/>
          </w:p>
          <w:p w14:paraId="3E529541" w14:textId="77777777" w:rsidR="0027378A" w:rsidRPr="00047F7E" w:rsidRDefault="0027378A" w:rsidP="0027378A">
            <w:pPr>
              <w:tabs>
                <w:tab w:val="left" w:pos="2127"/>
                <w:tab w:val="left" w:pos="3119"/>
                <w:tab w:val="left" w:pos="3686"/>
              </w:tabs>
              <w:spacing w:after="120"/>
              <w:ind w:right="-851"/>
              <w:rPr>
                <w:rFonts w:ascii="Times New Roman" w:hAnsi="Times New Roman"/>
                <w:sz w:val="20"/>
                <w:szCs w:val="20"/>
                <w:lang w:val="it-IT"/>
              </w:rPr>
            </w:pPr>
            <w:r w:rsidRPr="00047F7E">
              <w:rPr>
                <w:rFonts w:ascii="Times New Roman" w:hAnsi="Times New Roman"/>
                <w:sz w:val="20"/>
                <w:szCs w:val="20"/>
                <w:lang w:val="it-IT"/>
              </w:rPr>
              <w:t>AlCa(HPO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)(PO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10</w:t>
            </w:r>
            <w:r w:rsidRPr="00047F7E">
              <w:rPr>
                <w:rFonts w:ascii="Times New Roman" w:hAnsi="Times New Roman"/>
                <w:sz w:val="20"/>
                <w:szCs w:val="20"/>
                <w:vertAlign w:val="superscript"/>
                <w:lang w:val="it-IT"/>
              </w:rPr>
              <w:t>-39</w:t>
            </w:r>
            <w:r w:rsidRPr="00047F7E">
              <w:rPr>
                <w:rFonts w:ascii="Times New Roman" w:hAnsi="Times New Roman"/>
                <w:sz w:val="20"/>
                <w:szCs w:val="20"/>
                <w:lang w:val="it-IT"/>
              </w:rPr>
              <w:tab/>
            </w:r>
            <w:r w:rsidRPr="00047F7E">
              <w:rPr>
                <w:rFonts w:ascii="Times New Roman" w:hAnsi="Times New Roman"/>
                <w:sz w:val="20"/>
                <w:szCs w:val="20"/>
                <w:lang w:val="it-IT"/>
              </w:rPr>
              <w:tab/>
              <w:t>[6]</w:t>
            </w:r>
          </w:p>
          <w:p w14:paraId="0134C379"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09" w:name="_Toc497587551"/>
            <w:bookmarkStart w:id="210" w:name="_Toc497587838"/>
            <w:r w:rsidRPr="00047F7E">
              <w:rPr>
                <w:rFonts w:ascii="Times New Roman" w:hAnsi="Times New Roman"/>
                <w:sz w:val="20"/>
                <w:szCs w:val="20"/>
                <w:lang w:val="it-IT"/>
              </w:rPr>
              <w:t>AuBr</w:t>
            </w:r>
            <w:r w:rsidRPr="00047F7E">
              <w:rPr>
                <w:rFonts w:ascii="Times New Roman" w:hAnsi="Times New Roman"/>
                <w:sz w:val="20"/>
                <w:szCs w:val="20"/>
                <w:lang w:val="it-IT"/>
              </w:rPr>
              <w:tab/>
              <w:t>5.0·10</w:t>
            </w:r>
            <w:r w:rsidRPr="00047F7E">
              <w:rPr>
                <w:rFonts w:ascii="Times New Roman" w:hAnsi="Times New Roman"/>
                <w:sz w:val="20"/>
                <w:szCs w:val="20"/>
                <w:vertAlign w:val="superscript"/>
                <w:lang w:val="it-IT"/>
              </w:rPr>
              <w:t>-17</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209"/>
            <w:bookmarkEnd w:id="210"/>
          </w:p>
          <w:p w14:paraId="603B98CD"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11" w:name="_Toc497587552"/>
            <w:bookmarkStart w:id="212" w:name="_Toc497587839"/>
            <w:r w:rsidRPr="00047F7E">
              <w:rPr>
                <w:rFonts w:ascii="Times New Roman" w:hAnsi="Times New Roman"/>
                <w:sz w:val="20"/>
                <w:szCs w:val="20"/>
                <w:lang w:val="it-IT"/>
              </w:rPr>
              <w:t>AuCl</w:t>
            </w:r>
            <w:r w:rsidRPr="00047F7E">
              <w:rPr>
                <w:rFonts w:ascii="Times New Roman" w:hAnsi="Times New Roman"/>
                <w:sz w:val="20"/>
                <w:szCs w:val="20"/>
                <w:lang w:val="it-IT"/>
              </w:rPr>
              <w:tab/>
              <w:t>2.0·10</w:t>
            </w:r>
            <w:r w:rsidRPr="00047F7E">
              <w:rPr>
                <w:rFonts w:ascii="Times New Roman" w:hAnsi="Times New Roman"/>
                <w:sz w:val="20"/>
                <w:szCs w:val="20"/>
                <w:vertAlign w:val="superscript"/>
                <w:lang w:val="it-IT"/>
              </w:rPr>
              <w:t>-13</w:t>
            </w:r>
            <w:r w:rsidRPr="00047F7E">
              <w:rPr>
                <w:rFonts w:ascii="Times New Roman" w:hAnsi="Times New Roman"/>
                <w:sz w:val="20"/>
                <w:szCs w:val="20"/>
                <w:lang w:val="it-IT"/>
              </w:rPr>
              <w:tab/>
            </w:r>
            <w:r w:rsidRPr="00047F7E">
              <w:rPr>
                <w:rFonts w:ascii="Times New Roman" w:hAnsi="Times New Roman"/>
                <w:sz w:val="20"/>
                <w:szCs w:val="20"/>
                <w:lang w:val="it-IT"/>
              </w:rPr>
              <w:tab/>
              <w:t>[3]</w:t>
            </w:r>
            <w:bookmarkEnd w:id="211"/>
            <w:bookmarkEnd w:id="212"/>
            <w:r w:rsidRPr="00047F7E">
              <w:rPr>
                <w:rFonts w:ascii="Times New Roman" w:hAnsi="Times New Roman"/>
                <w:sz w:val="20"/>
                <w:szCs w:val="20"/>
                <w:lang w:val="it-IT"/>
              </w:rPr>
              <w:t xml:space="preserve"> </w:t>
            </w:r>
          </w:p>
          <w:p w14:paraId="6961D1E1" w14:textId="77777777" w:rsidR="0027378A" w:rsidRPr="00047F7E" w:rsidRDefault="0027378A" w:rsidP="0027378A">
            <w:pPr>
              <w:tabs>
                <w:tab w:val="left" w:pos="2127"/>
                <w:tab w:val="left" w:pos="3119"/>
                <w:tab w:val="left" w:pos="3686"/>
              </w:tabs>
              <w:spacing w:after="120"/>
              <w:ind w:right="-851"/>
              <w:rPr>
                <w:rFonts w:ascii="Times New Roman" w:hAnsi="Times New Roman"/>
                <w:sz w:val="20"/>
                <w:szCs w:val="20"/>
                <w:lang w:val="it-IT"/>
              </w:rPr>
            </w:pPr>
            <w:r w:rsidRPr="00047F7E">
              <w:rPr>
                <w:rFonts w:ascii="Times New Roman" w:hAnsi="Times New Roman"/>
                <w:sz w:val="20"/>
                <w:szCs w:val="20"/>
                <w:lang w:val="it-IT"/>
              </w:rPr>
              <w:t>AuI</w:t>
            </w:r>
            <w:r w:rsidRPr="00047F7E">
              <w:rPr>
                <w:rFonts w:ascii="Times New Roman" w:hAnsi="Times New Roman"/>
                <w:sz w:val="20"/>
                <w:szCs w:val="20"/>
                <w:lang w:val="it-IT"/>
              </w:rPr>
              <w:tab/>
              <w:t>1.6·10</w:t>
            </w:r>
            <w:r w:rsidRPr="00047F7E">
              <w:rPr>
                <w:rFonts w:ascii="Times New Roman" w:hAnsi="Times New Roman"/>
                <w:sz w:val="20"/>
                <w:szCs w:val="20"/>
                <w:vertAlign w:val="superscript"/>
                <w:lang w:val="it-IT"/>
              </w:rPr>
              <w:t>-23</w:t>
            </w:r>
            <w:r w:rsidRPr="00047F7E">
              <w:rPr>
                <w:rFonts w:ascii="Times New Roman" w:hAnsi="Times New Roman"/>
                <w:sz w:val="20"/>
                <w:szCs w:val="20"/>
                <w:lang w:val="it-IT"/>
              </w:rPr>
              <w:tab/>
            </w:r>
            <w:r w:rsidRPr="00047F7E">
              <w:rPr>
                <w:rFonts w:ascii="Times New Roman" w:hAnsi="Times New Roman"/>
                <w:sz w:val="20"/>
                <w:szCs w:val="20"/>
                <w:lang w:val="it-IT"/>
              </w:rPr>
              <w:tab/>
              <w:t xml:space="preserve">[2] </w:t>
            </w:r>
          </w:p>
          <w:p w14:paraId="68BD8F22"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13" w:name="_Toc497587553"/>
            <w:bookmarkStart w:id="214" w:name="_Toc497587840"/>
            <w:r w:rsidRPr="00047F7E">
              <w:rPr>
                <w:rFonts w:ascii="Times New Roman" w:hAnsi="Times New Roman"/>
                <w:sz w:val="20"/>
                <w:szCs w:val="20"/>
                <w:lang w:val="it-IT"/>
              </w:rPr>
              <w:t>AuBr</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ab/>
              <w:t>4.0·10</w:t>
            </w:r>
            <w:r w:rsidRPr="00047F7E">
              <w:rPr>
                <w:rFonts w:ascii="Times New Roman" w:hAnsi="Times New Roman"/>
                <w:sz w:val="20"/>
                <w:szCs w:val="20"/>
                <w:vertAlign w:val="superscript"/>
                <w:lang w:val="it-IT"/>
              </w:rPr>
              <w:t>-36</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213"/>
            <w:bookmarkEnd w:id="214"/>
            <w:r w:rsidRPr="00047F7E">
              <w:rPr>
                <w:rFonts w:ascii="Times New Roman" w:hAnsi="Times New Roman"/>
                <w:sz w:val="20"/>
                <w:szCs w:val="20"/>
                <w:lang w:val="it-IT"/>
              </w:rPr>
              <w:t xml:space="preserve"> </w:t>
            </w:r>
          </w:p>
          <w:p w14:paraId="4B2908DB"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15" w:name="_Toc497587554"/>
            <w:bookmarkStart w:id="216" w:name="_Toc497587841"/>
            <w:r w:rsidRPr="00047F7E">
              <w:rPr>
                <w:rFonts w:ascii="Times New Roman" w:hAnsi="Times New Roman"/>
                <w:sz w:val="20"/>
                <w:szCs w:val="20"/>
                <w:lang w:val="it-IT"/>
              </w:rPr>
              <w:t>AuCl</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ab/>
              <w:t>3.2·10</w:t>
            </w:r>
            <w:r w:rsidRPr="00047F7E">
              <w:rPr>
                <w:rFonts w:ascii="Times New Roman" w:hAnsi="Times New Roman"/>
                <w:sz w:val="20"/>
                <w:szCs w:val="20"/>
                <w:vertAlign w:val="superscript"/>
                <w:lang w:val="it-IT"/>
              </w:rPr>
              <w:t>-25</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215"/>
            <w:bookmarkEnd w:id="216"/>
            <w:r w:rsidRPr="00047F7E">
              <w:rPr>
                <w:rFonts w:ascii="Times New Roman" w:hAnsi="Times New Roman"/>
                <w:sz w:val="20"/>
                <w:szCs w:val="20"/>
                <w:lang w:val="it-IT"/>
              </w:rPr>
              <w:t xml:space="preserve"> </w:t>
            </w:r>
          </w:p>
          <w:p w14:paraId="00459CEB"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17" w:name="_Toc497587555"/>
            <w:bookmarkStart w:id="218" w:name="_Toc497587842"/>
            <w:r w:rsidRPr="00047F7E">
              <w:rPr>
                <w:rFonts w:ascii="Times New Roman" w:hAnsi="Times New Roman"/>
                <w:sz w:val="20"/>
                <w:szCs w:val="20"/>
                <w:lang w:val="it-IT"/>
              </w:rPr>
              <w:t>Au(OH)</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ab/>
              <w:t>1·10</w:t>
            </w:r>
            <w:r w:rsidRPr="00047F7E">
              <w:rPr>
                <w:rFonts w:ascii="Times New Roman" w:hAnsi="Times New Roman"/>
                <w:sz w:val="20"/>
                <w:szCs w:val="20"/>
                <w:vertAlign w:val="superscript"/>
                <w:lang w:val="it-IT"/>
              </w:rPr>
              <w:t>-53</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217"/>
            <w:bookmarkEnd w:id="218"/>
            <w:r w:rsidRPr="00047F7E">
              <w:rPr>
                <w:rFonts w:ascii="Times New Roman" w:hAnsi="Times New Roman"/>
                <w:sz w:val="20"/>
                <w:szCs w:val="20"/>
                <w:lang w:val="it-IT"/>
              </w:rPr>
              <w:t xml:space="preserve"> </w:t>
            </w:r>
          </w:p>
          <w:p w14:paraId="09A1914E" w14:textId="77777777" w:rsidR="0027378A" w:rsidRPr="00047F7E" w:rsidRDefault="0027378A" w:rsidP="0027378A">
            <w:pPr>
              <w:tabs>
                <w:tab w:val="left" w:pos="2127"/>
                <w:tab w:val="left" w:pos="3119"/>
                <w:tab w:val="left" w:pos="3686"/>
              </w:tabs>
              <w:spacing w:after="120"/>
              <w:ind w:right="-851"/>
              <w:rPr>
                <w:rFonts w:ascii="Times New Roman" w:hAnsi="Times New Roman"/>
                <w:sz w:val="20"/>
                <w:szCs w:val="20"/>
                <w:lang w:val="it-IT"/>
              </w:rPr>
            </w:pPr>
            <w:r w:rsidRPr="00047F7E">
              <w:rPr>
                <w:rFonts w:ascii="Times New Roman" w:hAnsi="Times New Roman"/>
                <w:sz w:val="20"/>
                <w:szCs w:val="20"/>
                <w:lang w:val="it-IT"/>
              </w:rPr>
              <w:t>AuI</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ab/>
              <w:t>1.0·10</w:t>
            </w:r>
            <w:r w:rsidRPr="00047F7E">
              <w:rPr>
                <w:rFonts w:ascii="Times New Roman" w:hAnsi="Times New Roman"/>
                <w:sz w:val="20"/>
                <w:szCs w:val="20"/>
                <w:vertAlign w:val="superscript"/>
                <w:lang w:val="it-IT"/>
              </w:rPr>
              <w:t>-46</w:t>
            </w:r>
            <w:r w:rsidRPr="00047F7E">
              <w:rPr>
                <w:rFonts w:ascii="Times New Roman" w:hAnsi="Times New Roman"/>
                <w:sz w:val="20"/>
                <w:szCs w:val="20"/>
                <w:lang w:val="it-IT"/>
              </w:rPr>
              <w:tab/>
            </w:r>
            <w:r w:rsidRPr="00047F7E">
              <w:rPr>
                <w:rFonts w:ascii="Times New Roman" w:hAnsi="Times New Roman"/>
                <w:sz w:val="20"/>
                <w:szCs w:val="20"/>
                <w:lang w:val="it-IT"/>
              </w:rPr>
              <w:tab/>
              <w:t xml:space="preserve">[2] </w:t>
            </w:r>
          </w:p>
          <w:p w14:paraId="16501E14"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19" w:name="_Toc497587556"/>
            <w:bookmarkStart w:id="220" w:name="_Toc497587843"/>
            <w:r w:rsidRPr="00047F7E">
              <w:rPr>
                <w:rFonts w:ascii="Times New Roman" w:hAnsi="Times New Roman"/>
                <w:sz w:val="20"/>
                <w:szCs w:val="20"/>
                <w:lang w:val="it-IT"/>
              </w:rPr>
              <w:t>Ba</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(AsO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ab/>
              <w:t>1.1·10</w:t>
            </w:r>
            <w:r w:rsidRPr="00047F7E">
              <w:rPr>
                <w:rFonts w:ascii="Times New Roman" w:hAnsi="Times New Roman"/>
                <w:sz w:val="20"/>
                <w:szCs w:val="20"/>
                <w:vertAlign w:val="superscript"/>
                <w:lang w:val="it-IT"/>
              </w:rPr>
              <w:t>-13</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219"/>
            <w:bookmarkEnd w:id="220"/>
          </w:p>
          <w:p w14:paraId="1A9EA4B9"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21" w:name="_Toc497587557"/>
            <w:bookmarkStart w:id="222" w:name="_Toc497587844"/>
            <w:r w:rsidRPr="00047F7E">
              <w:rPr>
                <w:rFonts w:ascii="Times New Roman" w:hAnsi="Times New Roman"/>
                <w:sz w:val="20"/>
                <w:szCs w:val="20"/>
                <w:lang w:val="it-IT"/>
              </w:rPr>
              <w:t>Ba(BrO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2.43·10</w:t>
            </w:r>
            <w:r w:rsidRPr="00047F7E">
              <w:rPr>
                <w:rFonts w:ascii="Times New Roman" w:hAnsi="Times New Roman"/>
                <w:sz w:val="20"/>
                <w:szCs w:val="20"/>
                <w:vertAlign w:val="superscript"/>
                <w:lang w:val="it-IT"/>
              </w:rPr>
              <w:t>-4</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221"/>
            <w:bookmarkEnd w:id="222"/>
          </w:p>
          <w:p w14:paraId="53221207"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23" w:name="_Toc497587558"/>
            <w:bookmarkStart w:id="224" w:name="_Toc497587845"/>
            <w:r w:rsidRPr="00047F7E">
              <w:rPr>
                <w:rFonts w:ascii="Times New Roman" w:hAnsi="Times New Roman"/>
                <w:sz w:val="20"/>
                <w:szCs w:val="20"/>
                <w:lang w:val="it-IT"/>
              </w:rPr>
              <w:t>BaCO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2.58·10</w:t>
            </w:r>
            <w:r w:rsidRPr="00047F7E">
              <w:rPr>
                <w:rFonts w:ascii="Times New Roman" w:hAnsi="Times New Roman"/>
                <w:sz w:val="20"/>
                <w:szCs w:val="20"/>
                <w:vertAlign w:val="superscript"/>
                <w:lang w:val="it-IT"/>
              </w:rPr>
              <w:t>-9</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223"/>
            <w:bookmarkEnd w:id="224"/>
          </w:p>
          <w:p w14:paraId="5D1A7D4E"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25" w:name="_Toc497587559"/>
            <w:bookmarkStart w:id="226" w:name="_Toc497587846"/>
            <w:r w:rsidRPr="00047F7E">
              <w:rPr>
                <w:rFonts w:ascii="Times New Roman" w:hAnsi="Times New Roman"/>
                <w:sz w:val="20"/>
                <w:szCs w:val="20"/>
                <w:lang w:val="it-IT"/>
              </w:rPr>
              <w:t>BaC</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·2 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w:t>
            </w:r>
            <w:r w:rsidRPr="00047F7E">
              <w:rPr>
                <w:rFonts w:ascii="Times New Roman" w:hAnsi="Times New Roman"/>
                <w:sz w:val="20"/>
                <w:szCs w:val="20"/>
                <w:lang w:val="it-IT"/>
              </w:rPr>
              <w:tab/>
              <w:t>1.1·10</w:t>
            </w:r>
            <w:r w:rsidRPr="00047F7E">
              <w:rPr>
                <w:rFonts w:ascii="Times New Roman" w:hAnsi="Times New Roman"/>
                <w:sz w:val="20"/>
                <w:szCs w:val="20"/>
                <w:vertAlign w:val="superscript"/>
                <w:lang w:val="it-IT"/>
              </w:rPr>
              <w:t>-7</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225"/>
            <w:bookmarkEnd w:id="226"/>
          </w:p>
          <w:p w14:paraId="5C460AED"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27" w:name="_Toc497587560"/>
            <w:bookmarkStart w:id="228" w:name="_Toc497587847"/>
            <w:r w:rsidRPr="00047F7E">
              <w:rPr>
                <w:rFonts w:ascii="Times New Roman" w:hAnsi="Times New Roman"/>
                <w:sz w:val="20"/>
                <w:szCs w:val="20"/>
                <w:lang w:val="it-IT"/>
              </w:rPr>
              <w:t>BaCrO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1.17·10</w:t>
            </w:r>
            <w:r w:rsidRPr="00047F7E">
              <w:rPr>
                <w:rFonts w:ascii="Times New Roman" w:hAnsi="Times New Roman"/>
                <w:sz w:val="20"/>
                <w:szCs w:val="20"/>
                <w:vertAlign w:val="superscript"/>
                <w:lang w:val="it-IT"/>
              </w:rPr>
              <w:t>-10</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227"/>
            <w:bookmarkEnd w:id="228"/>
          </w:p>
          <w:p w14:paraId="061E0E07"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29" w:name="_Toc497587561"/>
            <w:bookmarkStart w:id="230" w:name="_Toc497587848"/>
            <w:r w:rsidRPr="00047F7E">
              <w:rPr>
                <w:rFonts w:ascii="Times New Roman" w:hAnsi="Times New Roman"/>
                <w:sz w:val="20"/>
                <w:szCs w:val="20"/>
                <w:lang w:val="it-IT"/>
              </w:rPr>
              <w:t>BaF</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1.84·10</w:t>
            </w:r>
            <w:r w:rsidRPr="00047F7E">
              <w:rPr>
                <w:rFonts w:ascii="Times New Roman" w:hAnsi="Times New Roman"/>
                <w:sz w:val="20"/>
                <w:szCs w:val="20"/>
                <w:vertAlign w:val="superscript"/>
                <w:lang w:val="it-IT"/>
              </w:rPr>
              <w:t>-7</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229"/>
            <w:bookmarkEnd w:id="230"/>
          </w:p>
          <w:p w14:paraId="4A0CD38C"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vertAlign w:val="superscript"/>
                <w:lang w:val="it-IT"/>
              </w:rPr>
            </w:pPr>
            <w:bookmarkStart w:id="231" w:name="_Toc497587562"/>
            <w:bookmarkStart w:id="232" w:name="_Toc497587849"/>
            <w:r w:rsidRPr="00047F7E">
              <w:rPr>
                <w:rFonts w:ascii="Times New Roman" w:hAnsi="Times New Roman"/>
                <w:sz w:val="20"/>
                <w:szCs w:val="20"/>
                <w:lang w:val="it-IT"/>
              </w:rPr>
              <w:t>Ba(IO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4.01·10</w:t>
            </w:r>
            <w:r w:rsidRPr="00047F7E">
              <w:rPr>
                <w:rFonts w:ascii="Times New Roman" w:hAnsi="Times New Roman"/>
                <w:sz w:val="20"/>
                <w:szCs w:val="20"/>
                <w:vertAlign w:val="superscript"/>
                <w:lang w:val="it-IT"/>
              </w:rPr>
              <w:t>-9</w:t>
            </w:r>
            <w:r w:rsidRPr="00047F7E">
              <w:rPr>
                <w:rFonts w:ascii="Times New Roman" w:hAnsi="Times New Roman"/>
                <w:sz w:val="20"/>
                <w:szCs w:val="20"/>
                <w:vertAlign w:val="superscript"/>
                <w:lang w:val="it-IT"/>
              </w:rPr>
              <w:tab/>
            </w:r>
            <w:r w:rsidRPr="00047F7E">
              <w:rPr>
                <w:rFonts w:ascii="Times New Roman" w:hAnsi="Times New Roman"/>
                <w:sz w:val="20"/>
                <w:szCs w:val="20"/>
                <w:lang w:val="it-IT"/>
              </w:rPr>
              <w:tab/>
              <w:t>[1]</w:t>
            </w:r>
            <w:bookmarkEnd w:id="231"/>
            <w:bookmarkEnd w:id="232"/>
          </w:p>
          <w:p w14:paraId="691C73C1"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33" w:name="_Toc497587563"/>
            <w:bookmarkStart w:id="234" w:name="_Toc497587850"/>
            <w:r w:rsidRPr="00047F7E">
              <w:rPr>
                <w:rFonts w:ascii="Times New Roman" w:hAnsi="Times New Roman"/>
                <w:sz w:val="20"/>
                <w:szCs w:val="20"/>
                <w:lang w:val="it-IT"/>
              </w:rPr>
              <w:t>Ba(IO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w:t>
            </w:r>
            <w:r w:rsidRPr="00047F7E">
              <w:rPr>
                <w:rFonts w:ascii="Times New Roman" w:hAnsi="Times New Roman"/>
                <w:sz w:val="20"/>
                <w:szCs w:val="20"/>
                <w:lang w:val="it-IT"/>
              </w:rPr>
              <w:tab/>
              <w:t>1.67·10</w:t>
            </w:r>
            <w:r w:rsidRPr="00047F7E">
              <w:rPr>
                <w:rFonts w:ascii="Times New Roman" w:hAnsi="Times New Roman"/>
                <w:sz w:val="20"/>
                <w:szCs w:val="20"/>
                <w:vertAlign w:val="superscript"/>
                <w:lang w:val="it-IT"/>
              </w:rPr>
              <w:t>-9</w:t>
            </w:r>
            <w:r w:rsidRPr="00047F7E">
              <w:rPr>
                <w:rFonts w:ascii="Times New Roman" w:hAnsi="Times New Roman"/>
                <w:sz w:val="20"/>
                <w:szCs w:val="20"/>
                <w:lang w:val="it-IT"/>
              </w:rPr>
              <w:tab/>
              <w:t xml:space="preserve"> </w:t>
            </w:r>
            <w:r w:rsidRPr="00047F7E">
              <w:rPr>
                <w:rFonts w:ascii="Times New Roman" w:hAnsi="Times New Roman"/>
                <w:sz w:val="20"/>
                <w:szCs w:val="20"/>
                <w:lang w:val="it-IT"/>
              </w:rPr>
              <w:tab/>
              <w:t>[1]</w:t>
            </w:r>
            <w:bookmarkEnd w:id="233"/>
            <w:bookmarkEnd w:id="234"/>
          </w:p>
          <w:p w14:paraId="0391A169"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35" w:name="_Toc497587564"/>
            <w:bookmarkStart w:id="236" w:name="_Toc497587851"/>
            <w:r w:rsidRPr="00047F7E">
              <w:rPr>
                <w:rFonts w:ascii="Times New Roman" w:hAnsi="Times New Roman"/>
                <w:sz w:val="20"/>
                <w:szCs w:val="20"/>
                <w:lang w:val="it-IT"/>
              </w:rPr>
              <w:t>BaMoO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ab/>
              <w:t>3.54·10</w:t>
            </w:r>
            <w:r w:rsidRPr="00047F7E">
              <w:rPr>
                <w:rFonts w:ascii="Times New Roman" w:hAnsi="Times New Roman"/>
                <w:sz w:val="20"/>
                <w:szCs w:val="20"/>
                <w:vertAlign w:val="superscript"/>
                <w:lang w:val="it-IT"/>
              </w:rPr>
              <w:t>-8</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235"/>
            <w:bookmarkEnd w:id="236"/>
          </w:p>
          <w:p w14:paraId="04E9FB03"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37" w:name="_Toc497587565"/>
            <w:bookmarkStart w:id="238" w:name="_Toc497587852"/>
            <w:r w:rsidRPr="00047F7E">
              <w:rPr>
                <w:rFonts w:ascii="Times New Roman" w:hAnsi="Times New Roman"/>
                <w:sz w:val="20"/>
                <w:szCs w:val="20"/>
                <w:lang w:val="it-IT"/>
              </w:rPr>
              <w:t>Ba(NO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4.64·10</w:t>
            </w:r>
            <w:r w:rsidRPr="00047F7E">
              <w:rPr>
                <w:rFonts w:ascii="Times New Roman" w:hAnsi="Times New Roman"/>
                <w:sz w:val="20"/>
                <w:szCs w:val="20"/>
                <w:vertAlign w:val="superscript"/>
                <w:lang w:val="it-IT"/>
              </w:rPr>
              <w:t>-3</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237"/>
            <w:bookmarkEnd w:id="238"/>
          </w:p>
          <w:p w14:paraId="1F4F489B"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39" w:name="_Toc497587566"/>
            <w:bookmarkStart w:id="240" w:name="_Toc497587853"/>
            <w:r w:rsidRPr="00047F7E">
              <w:rPr>
                <w:rFonts w:ascii="Times New Roman" w:hAnsi="Times New Roman"/>
                <w:sz w:val="20"/>
                <w:szCs w:val="20"/>
                <w:lang w:val="it-IT"/>
              </w:rPr>
              <w:t>Ba(OH)</w:t>
            </w:r>
            <w:r w:rsidRPr="00047F7E">
              <w:rPr>
                <w:rFonts w:ascii="Times New Roman" w:hAnsi="Times New Roman"/>
                <w:sz w:val="20"/>
                <w:szCs w:val="20"/>
                <w:vertAlign w:val="subscript"/>
                <w:lang w:val="it-IT"/>
              </w:rPr>
              <w:t xml:space="preserve"> 2 </w:t>
            </w:r>
            <w:r w:rsidRPr="00047F7E">
              <w:rPr>
                <w:rFonts w:ascii="Times New Roman" w:hAnsi="Times New Roman"/>
                <w:sz w:val="20"/>
                <w:szCs w:val="20"/>
                <w:lang w:val="it-IT"/>
              </w:rPr>
              <w:t>· 8 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O </w:t>
            </w:r>
            <w:r w:rsidRPr="00047F7E">
              <w:rPr>
                <w:rFonts w:ascii="Times New Roman" w:hAnsi="Times New Roman"/>
                <w:sz w:val="20"/>
                <w:szCs w:val="20"/>
                <w:lang w:val="it-IT"/>
              </w:rPr>
              <w:tab/>
              <w:t>2.55</w:t>
            </w:r>
            <w:r w:rsidRPr="00047F7E">
              <w:rPr>
                <w:rFonts w:ascii="Symbol" w:hAnsi="Symbol" w:cs="Symbol"/>
                <w:sz w:val="20"/>
                <w:szCs w:val="20"/>
              </w:rPr>
              <w:t></w:t>
            </w:r>
            <w:r w:rsidRPr="00047F7E">
              <w:rPr>
                <w:rFonts w:ascii="Times New Roman" w:hAnsi="Times New Roman"/>
                <w:sz w:val="20"/>
                <w:szCs w:val="20"/>
                <w:lang w:val="it-IT"/>
              </w:rPr>
              <w:t>10</w:t>
            </w:r>
            <w:r w:rsidRPr="00047F7E">
              <w:rPr>
                <w:rFonts w:ascii="Times New Roman" w:hAnsi="Times New Roman"/>
                <w:sz w:val="20"/>
                <w:szCs w:val="20"/>
                <w:vertAlign w:val="superscript"/>
                <w:lang w:val="it-IT"/>
              </w:rPr>
              <w:t>-4</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239"/>
            <w:bookmarkEnd w:id="240"/>
          </w:p>
          <w:p w14:paraId="3FA123B9"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41" w:name="_Toc497587567"/>
            <w:bookmarkStart w:id="242" w:name="_Toc497587854"/>
            <w:r w:rsidRPr="00047F7E">
              <w:rPr>
                <w:rFonts w:ascii="Times New Roman" w:hAnsi="Times New Roman"/>
                <w:sz w:val="20"/>
                <w:szCs w:val="20"/>
                <w:lang w:val="it-IT"/>
              </w:rPr>
              <w:t>Ba</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(PO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ab/>
              <w:t>1.3·10</w:t>
            </w:r>
            <w:r w:rsidRPr="00047F7E">
              <w:rPr>
                <w:rFonts w:ascii="Times New Roman" w:hAnsi="Times New Roman"/>
                <w:sz w:val="20"/>
                <w:szCs w:val="20"/>
                <w:vertAlign w:val="superscript"/>
                <w:lang w:val="it-IT"/>
              </w:rPr>
              <w:t>-29</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241"/>
            <w:bookmarkEnd w:id="242"/>
          </w:p>
          <w:p w14:paraId="23E439A4"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43" w:name="_Toc497587568"/>
            <w:bookmarkStart w:id="244" w:name="_Toc497587855"/>
            <w:r w:rsidRPr="00047F7E">
              <w:rPr>
                <w:rFonts w:ascii="Times New Roman" w:hAnsi="Times New Roman"/>
                <w:sz w:val="20"/>
                <w:szCs w:val="20"/>
                <w:lang w:val="it-IT"/>
              </w:rPr>
              <w:t>BaSO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ab/>
              <w:t>1.08·10</w:t>
            </w:r>
            <w:r w:rsidRPr="00047F7E">
              <w:rPr>
                <w:rFonts w:ascii="Times New Roman" w:hAnsi="Times New Roman"/>
                <w:sz w:val="20"/>
                <w:szCs w:val="20"/>
                <w:vertAlign w:val="superscript"/>
                <w:lang w:val="it-IT"/>
              </w:rPr>
              <w:t>-10</w:t>
            </w:r>
            <w:r w:rsidRPr="00047F7E">
              <w:rPr>
                <w:rFonts w:ascii="Times New Roman" w:hAnsi="Times New Roman"/>
                <w:sz w:val="20"/>
                <w:szCs w:val="20"/>
                <w:vertAlign w:val="superscript"/>
                <w:lang w:val="it-IT"/>
              </w:rPr>
              <w:tab/>
            </w:r>
            <w:r w:rsidRPr="00047F7E">
              <w:rPr>
                <w:rFonts w:ascii="Times New Roman" w:hAnsi="Times New Roman"/>
                <w:sz w:val="20"/>
                <w:szCs w:val="20"/>
                <w:lang w:val="it-IT"/>
              </w:rPr>
              <w:t xml:space="preserve"> </w:t>
            </w:r>
            <w:r w:rsidRPr="00047F7E">
              <w:rPr>
                <w:rFonts w:ascii="Times New Roman" w:hAnsi="Times New Roman"/>
                <w:sz w:val="20"/>
                <w:szCs w:val="20"/>
                <w:lang w:val="it-IT"/>
              </w:rPr>
              <w:tab/>
              <w:t>[1]</w:t>
            </w:r>
            <w:bookmarkEnd w:id="243"/>
            <w:bookmarkEnd w:id="244"/>
            <w:r w:rsidRPr="00047F7E">
              <w:rPr>
                <w:rFonts w:ascii="Times New Roman" w:hAnsi="Times New Roman"/>
                <w:sz w:val="20"/>
                <w:szCs w:val="20"/>
                <w:lang w:val="it-IT"/>
              </w:rPr>
              <w:t xml:space="preserve"> </w:t>
            </w:r>
          </w:p>
          <w:p w14:paraId="0583FC5C"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45" w:name="_Toc497587569"/>
            <w:bookmarkStart w:id="246" w:name="_Toc497587856"/>
            <w:r w:rsidRPr="00047F7E">
              <w:rPr>
                <w:rFonts w:ascii="Times New Roman" w:hAnsi="Times New Roman"/>
                <w:sz w:val="20"/>
                <w:szCs w:val="20"/>
                <w:lang w:val="it-IT"/>
              </w:rPr>
              <w:t>BaSO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ab/>
              <w:t>5.0·10</w:t>
            </w:r>
            <w:r w:rsidRPr="00047F7E">
              <w:rPr>
                <w:rFonts w:ascii="Times New Roman" w:hAnsi="Times New Roman"/>
                <w:sz w:val="20"/>
                <w:szCs w:val="20"/>
                <w:vertAlign w:val="superscript"/>
                <w:lang w:val="it-IT"/>
              </w:rPr>
              <w:t>-10</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245"/>
            <w:bookmarkEnd w:id="246"/>
          </w:p>
          <w:p w14:paraId="3374F63E" w14:textId="77777777" w:rsidR="0027378A" w:rsidRPr="00047F7E" w:rsidRDefault="0027378A" w:rsidP="0027378A">
            <w:pPr>
              <w:tabs>
                <w:tab w:val="left" w:pos="2127"/>
                <w:tab w:val="left" w:pos="3119"/>
                <w:tab w:val="left" w:pos="3686"/>
              </w:tabs>
              <w:spacing w:after="120"/>
              <w:ind w:right="-851"/>
              <w:rPr>
                <w:rFonts w:ascii="Times New Roman" w:hAnsi="Times New Roman"/>
                <w:sz w:val="20"/>
                <w:szCs w:val="20"/>
                <w:lang w:val="it-IT"/>
              </w:rPr>
            </w:pPr>
            <w:r w:rsidRPr="00047F7E">
              <w:rPr>
                <w:rFonts w:ascii="Times New Roman" w:hAnsi="Times New Roman"/>
                <w:sz w:val="20"/>
                <w:szCs w:val="20"/>
                <w:lang w:val="it-IT"/>
              </w:rPr>
              <w:t>BaSeO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ab/>
              <w:t>3.40·10</w:t>
            </w:r>
            <w:r w:rsidRPr="00047F7E">
              <w:rPr>
                <w:rFonts w:ascii="Times New Roman" w:hAnsi="Times New Roman"/>
                <w:sz w:val="20"/>
                <w:szCs w:val="20"/>
                <w:vertAlign w:val="superscript"/>
                <w:lang w:val="it-IT"/>
              </w:rPr>
              <w:t>-8</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r>
            <w:r w:rsidRPr="00047F7E">
              <w:rPr>
                <w:rFonts w:ascii="Times New Roman" w:hAnsi="Times New Roman"/>
                <w:sz w:val="20"/>
                <w:szCs w:val="20"/>
                <w:lang w:val="it-IT"/>
              </w:rPr>
              <w:tab/>
              <w:t>[1]</w:t>
            </w:r>
          </w:p>
          <w:p w14:paraId="2917716E" w14:textId="77777777" w:rsidR="0027378A" w:rsidRPr="005E1055" w:rsidRDefault="0027378A" w:rsidP="0027378A">
            <w:pPr>
              <w:tabs>
                <w:tab w:val="left" w:pos="2127"/>
                <w:tab w:val="left" w:pos="3119"/>
                <w:tab w:val="left" w:pos="3686"/>
              </w:tabs>
              <w:spacing w:after="120"/>
              <w:ind w:right="-851"/>
              <w:rPr>
                <w:rFonts w:ascii="Times New Roman" w:hAnsi="Times New Roman"/>
                <w:sz w:val="20"/>
                <w:szCs w:val="20"/>
                <w:lang w:val="en-GB"/>
              </w:rPr>
            </w:pPr>
            <w:r w:rsidRPr="005E1055">
              <w:rPr>
                <w:rFonts w:ascii="Times New Roman" w:hAnsi="Times New Roman"/>
                <w:sz w:val="20"/>
                <w:szCs w:val="20"/>
                <w:lang w:val="en-GB"/>
              </w:rPr>
              <w:t>Be(OH)</w:t>
            </w:r>
            <w:r w:rsidRPr="005E1055">
              <w:rPr>
                <w:rFonts w:ascii="Times New Roman" w:hAnsi="Times New Roman"/>
                <w:sz w:val="20"/>
                <w:szCs w:val="20"/>
                <w:vertAlign w:val="subscript"/>
                <w:lang w:val="en-GB"/>
              </w:rPr>
              <w:t>2</w:t>
            </w:r>
            <w:r w:rsidRPr="005E1055">
              <w:rPr>
                <w:rFonts w:ascii="Times New Roman" w:hAnsi="Times New Roman"/>
                <w:sz w:val="20"/>
                <w:szCs w:val="20"/>
                <w:lang w:val="en-GB"/>
              </w:rPr>
              <w:t xml:space="preserve"> </w:t>
            </w:r>
            <w:r w:rsidRPr="005E1055">
              <w:rPr>
                <w:rFonts w:ascii="Times New Roman" w:hAnsi="Times New Roman"/>
                <w:sz w:val="20"/>
                <w:szCs w:val="20"/>
                <w:lang w:val="en-GB"/>
              </w:rPr>
              <w:tab/>
              <w:t>6.92·10</w:t>
            </w:r>
            <w:r w:rsidRPr="005E1055">
              <w:rPr>
                <w:rFonts w:ascii="Times New Roman" w:hAnsi="Times New Roman"/>
                <w:sz w:val="20"/>
                <w:szCs w:val="20"/>
                <w:vertAlign w:val="superscript"/>
                <w:lang w:val="en-GB"/>
              </w:rPr>
              <w:t>-22</w:t>
            </w:r>
            <w:r w:rsidRPr="005E1055">
              <w:rPr>
                <w:rFonts w:ascii="Times New Roman" w:hAnsi="Times New Roman"/>
                <w:sz w:val="20"/>
                <w:szCs w:val="20"/>
                <w:lang w:val="en-GB"/>
              </w:rPr>
              <w:tab/>
            </w:r>
            <w:r w:rsidRPr="005E1055">
              <w:rPr>
                <w:rFonts w:ascii="Times New Roman" w:hAnsi="Times New Roman"/>
                <w:sz w:val="20"/>
                <w:szCs w:val="20"/>
                <w:lang w:val="en-GB"/>
              </w:rPr>
              <w:tab/>
              <w:t>[1]</w:t>
            </w:r>
          </w:p>
          <w:p w14:paraId="036758B0" w14:textId="77777777" w:rsidR="0027378A" w:rsidRPr="005E1055"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en-GB"/>
              </w:rPr>
            </w:pPr>
            <w:bookmarkStart w:id="247" w:name="_Toc497587570"/>
            <w:bookmarkStart w:id="248" w:name="_Toc497587857"/>
            <w:r w:rsidRPr="005E1055">
              <w:rPr>
                <w:rFonts w:ascii="Times New Roman" w:hAnsi="Times New Roman"/>
                <w:sz w:val="20"/>
                <w:szCs w:val="20"/>
                <w:lang w:val="en-GB"/>
              </w:rPr>
              <w:t>BiAsO</w:t>
            </w:r>
            <w:r w:rsidRPr="005E1055">
              <w:rPr>
                <w:rFonts w:ascii="Times New Roman" w:hAnsi="Times New Roman"/>
                <w:sz w:val="20"/>
                <w:szCs w:val="20"/>
                <w:vertAlign w:val="subscript"/>
                <w:lang w:val="en-GB"/>
              </w:rPr>
              <w:t>4</w:t>
            </w:r>
            <w:r w:rsidRPr="005E1055">
              <w:rPr>
                <w:rFonts w:ascii="Times New Roman" w:hAnsi="Times New Roman"/>
                <w:sz w:val="20"/>
                <w:szCs w:val="20"/>
                <w:lang w:val="en-GB"/>
              </w:rPr>
              <w:t xml:space="preserve"> </w:t>
            </w:r>
            <w:r w:rsidRPr="005E1055">
              <w:rPr>
                <w:rFonts w:ascii="Times New Roman" w:hAnsi="Times New Roman"/>
                <w:sz w:val="20"/>
                <w:szCs w:val="20"/>
                <w:lang w:val="en-GB"/>
              </w:rPr>
              <w:tab/>
              <w:t>4.43·10</w:t>
            </w:r>
            <w:r w:rsidRPr="005E1055">
              <w:rPr>
                <w:rFonts w:ascii="Times New Roman" w:hAnsi="Times New Roman"/>
                <w:sz w:val="20"/>
                <w:szCs w:val="20"/>
                <w:vertAlign w:val="superscript"/>
                <w:lang w:val="en-GB"/>
              </w:rPr>
              <w:t>-10</w:t>
            </w:r>
            <w:r w:rsidRPr="005E1055">
              <w:rPr>
                <w:rFonts w:ascii="Times New Roman" w:hAnsi="Times New Roman"/>
                <w:sz w:val="20"/>
                <w:szCs w:val="20"/>
                <w:lang w:val="en-GB"/>
              </w:rPr>
              <w:tab/>
            </w:r>
            <w:r w:rsidRPr="005E1055">
              <w:rPr>
                <w:rFonts w:ascii="Times New Roman" w:hAnsi="Times New Roman"/>
                <w:sz w:val="20"/>
                <w:szCs w:val="20"/>
                <w:lang w:val="en-GB"/>
              </w:rPr>
              <w:tab/>
              <w:t>[1]</w:t>
            </w:r>
            <w:bookmarkEnd w:id="247"/>
            <w:bookmarkEnd w:id="248"/>
          </w:p>
          <w:p w14:paraId="2EC2159B" w14:textId="77777777" w:rsidR="0027378A" w:rsidRPr="005E1055"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en-GB"/>
              </w:rPr>
            </w:pPr>
            <w:bookmarkStart w:id="249" w:name="_Toc497587571"/>
            <w:bookmarkStart w:id="250" w:name="_Toc497587858"/>
            <w:r w:rsidRPr="005E1055">
              <w:rPr>
                <w:rFonts w:ascii="Times New Roman" w:hAnsi="Times New Roman"/>
                <w:sz w:val="20"/>
                <w:szCs w:val="20"/>
                <w:lang w:val="en-GB"/>
              </w:rPr>
              <w:t>BiI</w:t>
            </w:r>
            <w:r w:rsidRPr="005E1055">
              <w:rPr>
                <w:rFonts w:ascii="Times New Roman" w:hAnsi="Times New Roman"/>
                <w:sz w:val="20"/>
                <w:szCs w:val="20"/>
                <w:vertAlign w:val="subscript"/>
                <w:lang w:val="en-GB"/>
              </w:rPr>
              <w:t>3</w:t>
            </w:r>
            <w:r w:rsidRPr="005E1055">
              <w:rPr>
                <w:rFonts w:ascii="Times New Roman" w:hAnsi="Times New Roman"/>
                <w:sz w:val="20"/>
                <w:szCs w:val="20"/>
                <w:lang w:val="en-GB"/>
              </w:rPr>
              <w:t xml:space="preserve"> </w:t>
            </w:r>
            <w:r w:rsidRPr="005E1055">
              <w:rPr>
                <w:rFonts w:ascii="Times New Roman" w:hAnsi="Times New Roman"/>
                <w:sz w:val="20"/>
                <w:szCs w:val="20"/>
                <w:lang w:val="en-GB"/>
              </w:rPr>
              <w:tab/>
              <w:t>7.71·10</w:t>
            </w:r>
            <w:r w:rsidRPr="005E1055">
              <w:rPr>
                <w:rFonts w:ascii="Times New Roman" w:hAnsi="Times New Roman"/>
                <w:sz w:val="20"/>
                <w:szCs w:val="20"/>
                <w:vertAlign w:val="superscript"/>
                <w:lang w:val="en-GB"/>
              </w:rPr>
              <w:t>-19</w:t>
            </w:r>
            <w:r w:rsidRPr="005E1055">
              <w:rPr>
                <w:rFonts w:ascii="Times New Roman" w:hAnsi="Times New Roman"/>
                <w:sz w:val="20"/>
                <w:szCs w:val="20"/>
                <w:lang w:val="en-GB"/>
              </w:rPr>
              <w:tab/>
            </w:r>
            <w:r w:rsidRPr="005E1055">
              <w:rPr>
                <w:rFonts w:ascii="Times New Roman" w:hAnsi="Times New Roman"/>
                <w:sz w:val="20"/>
                <w:szCs w:val="20"/>
                <w:lang w:val="en-GB"/>
              </w:rPr>
              <w:tab/>
              <w:t>[1]</w:t>
            </w:r>
            <w:bookmarkEnd w:id="249"/>
            <w:bookmarkEnd w:id="250"/>
          </w:p>
          <w:p w14:paraId="66C3A197"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en-US"/>
              </w:rPr>
            </w:pPr>
            <w:bookmarkStart w:id="251" w:name="_Toc497587572"/>
            <w:bookmarkStart w:id="252" w:name="_Toc497587859"/>
            <w:r w:rsidRPr="005E1055">
              <w:rPr>
                <w:rFonts w:ascii="Times New Roman" w:hAnsi="Times New Roman"/>
                <w:sz w:val="20"/>
                <w:szCs w:val="20"/>
                <w:lang w:val="en-GB"/>
              </w:rPr>
              <w:t>BiOCl</w:t>
            </w:r>
            <w:r w:rsidRPr="005E1055">
              <w:rPr>
                <w:rFonts w:ascii="Times New Roman" w:hAnsi="Times New Roman"/>
                <w:sz w:val="20"/>
                <w:szCs w:val="20"/>
                <w:lang w:val="en-GB"/>
              </w:rPr>
              <w:tab/>
              <w:t>7.0·10</w:t>
            </w:r>
            <w:r w:rsidRPr="005E1055">
              <w:rPr>
                <w:rFonts w:ascii="Times New Roman" w:hAnsi="Times New Roman"/>
                <w:sz w:val="20"/>
                <w:szCs w:val="20"/>
                <w:vertAlign w:val="superscript"/>
                <w:lang w:val="en-GB"/>
              </w:rPr>
              <w:t>-</w:t>
            </w:r>
            <w:r w:rsidRPr="00047F7E">
              <w:rPr>
                <w:rFonts w:ascii="Times New Roman" w:hAnsi="Times New Roman"/>
                <w:sz w:val="20"/>
                <w:szCs w:val="20"/>
                <w:vertAlign w:val="superscript"/>
                <w:lang w:val="en-US"/>
              </w:rPr>
              <w:t>9</w:t>
            </w:r>
            <w:r w:rsidRPr="00047F7E">
              <w:rPr>
                <w:rFonts w:ascii="Times New Roman" w:hAnsi="Times New Roman"/>
                <w:sz w:val="20"/>
                <w:szCs w:val="20"/>
                <w:lang w:val="en-US"/>
              </w:rPr>
              <w:tab/>
            </w:r>
            <w:r w:rsidRPr="00047F7E">
              <w:rPr>
                <w:rFonts w:ascii="Times New Roman" w:hAnsi="Times New Roman"/>
                <w:sz w:val="20"/>
                <w:szCs w:val="20"/>
                <w:lang w:val="en-US"/>
              </w:rPr>
              <w:tab/>
              <w:t>[2]</w:t>
            </w:r>
            <w:bookmarkEnd w:id="251"/>
            <w:bookmarkEnd w:id="252"/>
          </w:p>
          <w:p w14:paraId="7A1B063A" w14:textId="77777777" w:rsidR="0027378A" w:rsidRPr="00AC6271"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en-US"/>
              </w:rPr>
            </w:pPr>
            <w:bookmarkStart w:id="253" w:name="_Toc497587573"/>
            <w:bookmarkStart w:id="254" w:name="_Toc497587860"/>
            <w:r w:rsidRPr="00AC6271">
              <w:rPr>
                <w:rFonts w:ascii="Times New Roman" w:hAnsi="Times New Roman"/>
                <w:sz w:val="20"/>
                <w:szCs w:val="20"/>
                <w:lang w:val="en-US"/>
              </w:rPr>
              <w:t xml:space="preserve">BiO(OH) </w:t>
            </w:r>
            <w:r w:rsidRPr="00AC6271">
              <w:rPr>
                <w:rFonts w:ascii="Times New Roman" w:hAnsi="Times New Roman"/>
                <w:sz w:val="20"/>
                <w:szCs w:val="20"/>
                <w:lang w:val="en-US"/>
              </w:rPr>
              <w:tab/>
              <w:t>1.0·10</w:t>
            </w:r>
            <w:r w:rsidRPr="00AC6271">
              <w:rPr>
                <w:rFonts w:ascii="Times New Roman" w:hAnsi="Times New Roman"/>
                <w:sz w:val="20"/>
                <w:szCs w:val="20"/>
                <w:vertAlign w:val="superscript"/>
                <w:lang w:val="en-US"/>
              </w:rPr>
              <w:t>-12</w:t>
            </w:r>
            <w:r w:rsidRPr="00AC6271">
              <w:rPr>
                <w:rFonts w:ascii="Times New Roman" w:hAnsi="Times New Roman"/>
                <w:sz w:val="20"/>
                <w:szCs w:val="20"/>
                <w:lang w:val="en-US"/>
              </w:rPr>
              <w:tab/>
              <w:t>(</w:t>
            </w:r>
            <w:r w:rsidR="00047F7E" w:rsidRPr="00AC6271">
              <w:rPr>
                <w:rFonts w:ascii="Times New Roman" w:hAnsi="Times New Roman"/>
                <w:sz w:val="20"/>
                <w:szCs w:val="20"/>
                <w:lang w:val="en-US"/>
              </w:rPr>
              <w:t>1</w:t>
            </w:r>
            <w:r w:rsidRPr="00AC6271">
              <w:rPr>
                <w:rFonts w:ascii="Times New Roman" w:hAnsi="Times New Roman"/>
                <w:sz w:val="20"/>
                <w:szCs w:val="20"/>
                <w:lang w:val="en-US"/>
              </w:rPr>
              <w:t>)</w:t>
            </w:r>
            <w:r w:rsidRPr="00AC6271">
              <w:rPr>
                <w:rFonts w:ascii="Times New Roman" w:hAnsi="Times New Roman"/>
                <w:sz w:val="20"/>
                <w:szCs w:val="20"/>
                <w:lang w:val="en-US"/>
              </w:rPr>
              <w:tab/>
              <w:t>[2]</w:t>
            </w:r>
            <w:bookmarkEnd w:id="253"/>
            <w:bookmarkEnd w:id="254"/>
          </w:p>
          <w:p w14:paraId="79CAE03E" w14:textId="77777777" w:rsidR="0027378A" w:rsidRPr="00AC6271"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en-US"/>
              </w:rPr>
            </w:pPr>
            <w:bookmarkStart w:id="255" w:name="_Toc497587574"/>
            <w:bookmarkStart w:id="256" w:name="_Toc497587861"/>
            <w:r w:rsidRPr="00AC6271">
              <w:rPr>
                <w:rFonts w:ascii="Times New Roman" w:hAnsi="Times New Roman"/>
                <w:sz w:val="20"/>
                <w:szCs w:val="20"/>
                <w:lang w:val="en-US"/>
              </w:rPr>
              <w:t>Bi(OH)</w:t>
            </w:r>
            <w:r w:rsidRPr="00AC6271">
              <w:rPr>
                <w:rFonts w:ascii="Times New Roman" w:hAnsi="Times New Roman"/>
                <w:sz w:val="20"/>
                <w:szCs w:val="20"/>
                <w:vertAlign w:val="subscript"/>
                <w:lang w:val="en-US"/>
              </w:rPr>
              <w:t>3</w:t>
            </w:r>
            <w:r w:rsidRPr="00AC6271">
              <w:rPr>
                <w:rFonts w:ascii="Times New Roman" w:hAnsi="Times New Roman"/>
                <w:sz w:val="20"/>
                <w:szCs w:val="20"/>
                <w:lang w:val="en-US"/>
              </w:rPr>
              <w:t xml:space="preserve"> </w:t>
            </w:r>
            <w:r w:rsidRPr="00AC6271">
              <w:rPr>
                <w:rFonts w:ascii="Times New Roman" w:hAnsi="Times New Roman"/>
                <w:sz w:val="20"/>
                <w:szCs w:val="20"/>
                <w:lang w:val="en-US"/>
              </w:rPr>
              <w:tab/>
              <w:t>3.2·10</w:t>
            </w:r>
            <w:r w:rsidRPr="00AC6271">
              <w:rPr>
                <w:rFonts w:ascii="Times New Roman" w:hAnsi="Times New Roman"/>
                <w:sz w:val="20"/>
                <w:szCs w:val="20"/>
                <w:vertAlign w:val="superscript"/>
                <w:lang w:val="en-US"/>
              </w:rPr>
              <w:t>-40</w:t>
            </w:r>
            <w:r w:rsidRPr="00AC6271">
              <w:rPr>
                <w:rFonts w:ascii="Times New Roman" w:hAnsi="Times New Roman"/>
                <w:sz w:val="20"/>
                <w:szCs w:val="20"/>
                <w:lang w:val="en-US"/>
              </w:rPr>
              <w:tab/>
            </w:r>
            <w:r w:rsidRPr="00AC6271">
              <w:rPr>
                <w:rFonts w:ascii="Times New Roman" w:hAnsi="Times New Roman"/>
                <w:sz w:val="20"/>
                <w:szCs w:val="20"/>
                <w:lang w:val="en-US"/>
              </w:rPr>
              <w:tab/>
              <w:t>[2]</w:t>
            </w:r>
            <w:bookmarkEnd w:id="255"/>
            <w:bookmarkEnd w:id="256"/>
          </w:p>
          <w:p w14:paraId="7709B06B" w14:textId="77777777" w:rsidR="0027378A" w:rsidRPr="00AC6271"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en-US"/>
              </w:rPr>
            </w:pPr>
            <w:bookmarkStart w:id="257" w:name="_Toc497587575"/>
            <w:bookmarkStart w:id="258" w:name="_Toc497587862"/>
            <w:r w:rsidRPr="00AC6271">
              <w:rPr>
                <w:rFonts w:ascii="Times New Roman" w:hAnsi="Times New Roman"/>
                <w:sz w:val="20"/>
                <w:szCs w:val="20"/>
                <w:lang w:val="en-US"/>
              </w:rPr>
              <w:t>BiPO</w:t>
            </w:r>
            <w:r w:rsidRPr="00AC6271">
              <w:rPr>
                <w:rFonts w:ascii="Times New Roman" w:hAnsi="Times New Roman"/>
                <w:sz w:val="20"/>
                <w:szCs w:val="20"/>
                <w:vertAlign w:val="subscript"/>
                <w:lang w:val="en-US"/>
              </w:rPr>
              <w:t>4</w:t>
            </w:r>
            <w:r w:rsidRPr="00AC6271">
              <w:rPr>
                <w:rFonts w:ascii="Times New Roman" w:hAnsi="Times New Roman"/>
                <w:sz w:val="20"/>
                <w:szCs w:val="20"/>
                <w:lang w:val="en-US"/>
              </w:rPr>
              <w:tab/>
              <w:t>1.3·10</w:t>
            </w:r>
            <w:r w:rsidRPr="00AC6271">
              <w:rPr>
                <w:rFonts w:ascii="Times New Roman" w:hAnsi="Times New Roman"/>
                <w:sz w:val="20"/>
                <w:szCs w:val="20"/>
                <w:vertAlign w:val="superscript"/>
                <w:lang w:val="en-US"/>
              </w:rPr>
              <w:t>-23</w:t>
            </w:r>
            <w:r w:rsidRPr="00AC6271">
              <w:rPr>
                <w:rFonts w:ascii="Times New Roman" w:hAnsi="Times New Roman"/>
                <w:sz w:val="20"/>
                <w:szCs w:val="20"/>
                <w:lang w:val="en-US"/>
              </w:rPr>
              <w:tab/>
            </w:r>
            <w:r w:rsidRPr="00AC6271">
              <w:rPr>
                <w:rFonts w:ascii="Times New Roman" w:hAnsi="Times New Roman"/>
                <w:sz w:val="20"/>
                <w:szCs w:val="20"/>
                <w:lang w:val="en-US"/>
              </w:rPr>
              <w:tab/>
              <w:t>[2]</w:t>
            </w:r>
            <w:bookmarkEnd w:id="257"/>
            <w:bookmarkEnd w:id="258"/>
          </w:p>
          <w:p w14:paraId="49C1E97D" w14:textId="77777777" w:rsidR="0027378A" w:rsidRPr="00047F7E" w:rsidRDefault="0027378A" w:rsidP="0027378A">
            <w:pPr>
              <w:tabs>
                <w:tab w:val="left" w:pos="2127"/>
                <w:tab w:val="left" w:pos="3119"/>
                <w:tab w:val="left" w:pos="3686"/>
              </w:tabs>
              <w:autoSpaceDE w:val="0"/>
              <w:autoSpaceDN w:val="0"/>
              <w:adjustRightInd w:val="0"/>
              <w:spacing w:after="120"/>
              <w:outlineLvl w:val="0"/>
              <w:rPr>
                <w:rFonts w:ascii="Times New Roman" w:hAnsi="Times New Roman"/>
                <w:sz w:val="20"/>
                <w:szCs w:val="20"/>
                <w:lang w:val="it-IT"/>
              </w:rPr>
            </w:pPr>
            <w:bookmarkStart w:id="259" w:name="_Toc497587576"/>
            <w:bookmarkStart w:id="260" w:name="_Toc497587863"/>
            <w:r w:rsidRPr="00047F7E">
              <w:rPr>
                <w:rFonts w:ascii="Times New Roman" w:hAnsi="Times New Roman"/>
                <w:sz w:val="20"/>
                <w:szCs w:val="20"/>
                <w:lang w:val="it-IT"/>
              </w:rPr>
              <w:t>Bi</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S</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ab/>
              <w:t>1.6·10</w:t>
            </w:r>
            <w:r w:rsidRPr="00047F7E">
              <w:rPr>
                <w:rFonts w:ascii="Times New Roman" w:hAnsi="Times New Roman"/>
                <w:sz w:val="20"/>
                <w:szCs w:val="20"/>
                <w:vertAlign w:val="superscript"/>
                <w:lang w:val="it-IT"/>
              </w:rPr>
              <w:t>-72</w:t>
            </w:r>
            <w:r w:rsidRPr="00047F7E">
              <w:rPr>
                <w:rFonts w:ascii="Times New Roman" w:hAnsi="Times New Roman"/>
                <w:sz w:val="20"/>
                <w:szCs w:val="20"/>
                <w:lang w:val="it-IT"/>
              </w:rPr>
              <w:tab/>
              <w:t>(</w:t>
            </w:r>
            <w:r w:rsidR="00047F7E">
              <w:rPr>
                <w:rFonts w:ascii="Times New Roman" w:hAnsi="Times New Roman"/>
                <w:sz w:val="20"/>
                <w:szCs w:val="20"/>
                <w:lang w:val="it-IT"/>
              </w:rPr>
              <w:t>2</w:t>
            </w:r>
            <w:r w:rsidRPr="00047F7E">
              <w:rPr>
                <w:rFonts w:ascii="Times New Roman" w:hAnsi="Times New Roman"/>
                <w:sz w:val="20"/>
                <w:szCs w:val="20"/>
                <w:lang w:val="it-IT"/>
              </w:rPr>
              <w:t>)</w:t>
            </w:r>
            <w:r w:rsidRPr="00047F7E">
              <w:rPr>
                <w:rFonts w:ascii="Times New Roman" w:hAnsi="Times New Roman"/>
                <w:sz w:val="20"/>
                <w:szCs w:val="20"/>
                <w:lang w:val="it-IT"/>
              </w:rPr>
              <w:tab/>
              <w:t>[2]</w:t>
            </w:r>
            <w:bookmarkEnd w:id="259"/>
            <w:bookmarkEnd w:id="260"/>
          </w:p>
          <w:p w14:paraId="2F273A8D"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61" w:name="_Toc497587577"/>
            <w:bookmarkStart w:id="262" w:name="_Toc497587864"/>
            <w:r w:rsidRPr="00047F7E">
              <w:rPr>
                <w:rFonts w:ascii="Times New Roman" w:hAnsi="Times New Roman"/>
                <w:sz w:val="20"/>
                <w:szCs w:val="20"/>
                <w:lang w:val="it-IT"/>
              </w:rPr>
              <w:t>Ca</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(AsO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6.8·10</w:t>
            </w:r>
            <w:r w:rsidRPr="00047F7E">
              <w:rPr>
                <w:rFonts w:ascii="Times New Roman" w:hAnsi="Times New Roman"/>
                <w:sz w:val="20"/>
                <w:szCs w:val="20"/>
                <w:vertAlign w:val="superscript"/>
                <w:lang w:val="it-IT"/>
              </w:rPr>
              <w:t>-19</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261"/>
            <w:bookmarkEnd w:id="262"/>
          </w:p>
          <w:p w14:paraId="0EFDFA68" w14:textId="77777777" w:rsidR="0027378A"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63" w:name="_Toc497587578"/>
            <w:bookmarkStart w:id="264" w:name="_Toc497587865"/>
            <w:r w:rsidRPr="00047F7E">
              <w:rPr>
                <w:rFonts w:ascii="Times New Roman" w:hAnsi="Times New Roman"/>
                <w:sz w:val="20"/>
                <w:szCs w:val="20"/>
                <w:lang w:val="it-IT"/>
              </w:rPr>
              <w:t>CaCO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 xml:space="preserve">  (Calzit) </w:t>
            </w:r>
            <w:r w:rsidRPr="00047F7E">
              <w:rPr>
                <w:rFonts w:ascii="Times New Roman" w:hAnsi="Times New Roman"/>
                <w:sz w:val="20"/>
                <w:szCs w:val="20"/>
                <w:lang w:val="it-IT"/>
              </w:rPr>
              <w:tab/>
              <w:t>3.36·10</w:t>
            </w:r>
            <w:r w:rsidRPr="00047F7E">
              <w:rPr>
                <w:rFonts w:ascii="Times New Roman" w:hAnsi="Times New Roman"/>
                <w:sz w:val="20"/>
                <w:szCs w:val="20"/>
                <w:vertAlign w:val="superscript"/>
                <w:lang w:val="it-IT"/>
              </w:rPr>
              <w:t>-9</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263"/>
            <w:bookmarkEnd w:id="264"/>
          </w:p>
          <w:p w14:paraId="407C30B0" w14:textId="77777777" w:rsidR="00047F7E" w:rsidRDefault="00047F7E"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p>
          <w:p w14:paraId="77649FA8" w14:textId="77777777" w:rsidR="00047F7E" w:rsidRDefault="00047F7E"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p>
          <w:p w14:paraId="6A4DFA6C" w14:textId="77777777" w:rsidR="00047F7E" w:rsidRDefault="00047F7E"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p>
          <w:p w14:paraId="4C8CEDF4" w14:textId="77777777" w:rsidR="00047F7E" w:rsidRDefault="00047F7E"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p>
          <w:p w14:paraId="255F9FEF" w14:textId="77777777" w:rsidR="00047F7E" w:rsidRDefault="00047F7E" w:rsidP="0027378A">
            <w:pPr>
              <w:tabs>
                <w:tab w:val="left" w:pos="2127"/>
                <w:tab w:val="left" w:pos="3119"/>
                <w:tab w:val="left" w:pos="3686"/>
              </w:tabs>
              <w:autoSpaceDE w:val="0"/>
              <w:autoSpaceDN w:val="0"/>
              <w:adjustRightInd w:val="0"/>
              <w:outlineLvl w:val="0"/>
              <w:rPr>
                <w:rFonts w:ascii="Times New Roman" w:hAnsi="Times New Roman"/>
                <w:szCs w:val="20"/>
                <w:lang w:val="it-IT"/>
              </w:rPr>
            </w:pPr>
          </w:p>
          <w:p w14:paraId="559198FC" w14:textId="77777777" w:rsidR="00E64F10" w:rsidRPr="0027378A" w:rsidRDefault="00E64F10" w:rsidP="0027378A">
            <w:pPr>
              <w:tabs>
                <w:tab w:val="left" w:pos="2127"/>
                <w:tab w:val="left" w:pos="3119"/>
                <w:tab w:val="left" w:pos="3686"/>
              </w:tabs>
              <w:autoSpaceDE w:val="0"/>
              <w:autoSpaceDN w:val="0"/>
              <w:adjustRightInd w:val="0"/>
              <w:outlineLvl w:val="0"/>
              <w:rPr>
                <w:rFonts w:ascii="Times New Roman" w:hAnsi="Times New Roman"/>
                <w:szCs w:val="20"/>
                <w:lang w:val="it-IT"/>
              </w:rPr>
            </w:pPr>
          </w:p>
        </w:tc>
        <w:tc>
          <w:tcPr>
            <w:tcW w:w="284" w:type="dxa"/>
          </w:tcPr>
          <w:p w14:paraId="4DA6D23D" w14:textId="77777777" w:rsidR="0027378A" w:rsidRPr="0027378A" w:rsidRDefault="0027378A" w:rsidP="00337438">
            <w:pPr>
              <w:ind w:right="-853"/>
              <w:rPr>
                <w:lang w:val="it-IT"/>
              </w:rPr>
            </w:pPr>
          </w:p>
        </w:tc>
        <w:tc>
          <w:tcPr>
            <w:tcW w:w="4961" w:type="dxa"/>
          </w:tcPr>
          <w:p w14:paraId="13DC4E12"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65" w:name="_Toc497587579"/>
            <w:bookmarkStart w:id="266" w:name="_Toc497587866"/>
            <w:r w:rsidRPr="00047F7E">
              <w:rPr>
                <w:rFonts w:ascii="Times New Roman" w:hAnsi="Times New Roman"/>
                <w:sz w:val="20"/>
                <w:szCs w:val="20"/>
                <w:lang w:val="it-IT"/>
              </w:rPr>
              <w:t>CaC</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 xml:space="preserve"> ·  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O </w:t>
            </w:r>
            <w:r w:rsidRPr="00047F7E">
              <w:rPr>
                <w:rFonts w:ascii="Times New Roman" w:hAnsi="Times New Roman"/>
                <w:sz w:val="20"/>
                <w:szCs w:val="20"/>
                <w:lang w:val="it-IT"/>
              </w:rPr>
              <w:tab/>
              <w:t>2.32·10</w:t>
            </w:r>
            <w:r w:rsidRPr="00047F7E">
              <w:rPr>
                <w:rFonts w:ascii="Times New Roman" w:hAnsi="Times New Roman"/>
                <w:sz w:val="20"/>
                <w:szCs w:val="20"/>
                <w:vertAlign w:val="superscript"/>
                <w:lang w:val="it-IT"/>
              </w:rPr>
              <w:t>-9</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265"/>
            <w:bookmarkEnd w:id="266"/>
          </w:p>
          <w:p w14:paraId="05ABCF33"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67" w:name="_Toc497587580"/>
            <w:bookmarkStart w:id="268" w:name="_Toc497587867"/>
            <w:r w:rsidRPr="00047F7E">
              <w:rPr>
                <w:rFonts w:ascii="Times New Roman" w:hAnsi="Times New Roman"/>
                <w:sz w:val="20"/>
                <w:szCs w:val="20"/>
                <w:lang w:val="it-IT"/>
              </w:rPr>
              <w:t>CaCrO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7.1·10</w:t>
            </w:r>
            <w:r w:rsidRPr="00047F7E">
              <w:rPr>
                <w:rFonts w:ascii="Times New Roman" w:hAnsi="Times New Roman"/>
                <w:sz w:val="20"/>
                <w:szCs w:val="20"/>
                <w:vertAlign w:val="superscript"/>
                <w:lang w:val="it-IT"/>
              </w:rPr>
              <w:t>-4</w:t>
            </w:r>
            <w:r w:rsidRPr="00047F7E">
              <w:rPr>
                <w:rFonts w:ascii="Times New Roman" w:hAnsi="Times New Roman"/>
                <w:sz w:val="20"/>
                <w:szCs w:val="20"/>
                <w:lang w:val="it-IT"/>
              </w:rPr>
              <w:tab/>
              <w:t xml:space="preserve"> </w:t>
            </w:r>
            <w:r w:rsidRPr="00047F7E">
              <w:rPr>
                <w:rFonts w:ascii="Times New Roman" w:hAnsi="Times New Roman"/>
                <w:sz w:val="20"/>
                <w:szCs w:val="20"/>
                <w:lang w:val="it-IT"/>
              </w:rPr>
              <w:tab/>
              <w:t>[2]</w:t>
            </w:r>
            <w:bookmarkEnd w:id="267"/>
            <w:bookmarkEnd w:id="268"/>
          </w:p>
          <w:p w14:paraId="2B389605"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69" w:name="_Toc497587581"/>
            <w:bookmarkStart w:id="270" w:name="_Toc497587868"/>
            <w:r w:rsidRPr="00047F7E">
              <w:rPr>
                <w:rFonts w:ascii="Times New Roman" w:hAnsi="Times New Roman"/>
                <w:sz w:val="20"/>
                <w:szCs w:val="20"/>
                <w:lang w:val="it-IT"/>
              </w:rPr>
              <w:t>CaF</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3.45·10</w:t>
            </w:r>
            <w:r w:rsidRPr="00047F7E">
              <w:rPr>
                <w:rFonts w:ascii="Times New Roman" w:hAnsi="Times New Roman"/>
                <w:sz w:val="20"/>
                <w:szCs w:val="20"/>
                <w:vertAlign w:val="superscript"/>
                <w:lang w:val="it-IT"/>
              </w:rPr>
              <w:t>-11</w:t>
            </w:r>
            <w:r w:rsidR="00047F7E">
              <w:rPr>
                <w:rFonts w:ascii="Times New Roman" w:hAnsi="Times New Roman"/>
                <w:sz w:val="20"/>
                <w:szCs w:val="20"/>
                <w:lang w:val="it-IT"/>
              </w:rPr>
              <w:tab/>
            </w:r>
            <w:r w:rsidRPr="00047F7E">
              <w:rPr>
                <w:rFonts w:ascii="Times New Roman" w:hAnsi="Times New Roman"/>
                <w:sz w:val="20"/>
                <w:szCs w:val="20"/>
                <w:lang w:val="it-IT"/>
              </w:rPr>
              <w:tab/>
              <w:t>[1]</w:t>
            </w:r>
            <w:bookmarkEnd w:id="269"/>
            <w:bookmarkEnd w:id="270"/>
          </w:p>
          <w:p w14:paraId="34E00406"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71" w:name="_Toc497587582"/>
            <w:bookmarkStart w:id="272" w:name="_Toc497587869"/>
            <w:r w:rsidRPr="00047F7E">
              <w:rPr>
                <w:rFonts w:ascii="Times New Roman" w:hAnsi="Times New Roman"/>
                <w:sz w:val="20"/>
                <w:szCs w:val="20"/>
                <w:lang w:val="it-IT"/>
              </w:rPr>
              <w:t>Ca(IO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ab/>
              <w:t>6.47·10</w:t>
            </w:r>
            <w:r w:rsidRPr="00047F7E">
              <w:rPr>
                <w:rFonts w:ascii="Times New Roman" w:hAnsi="Times New Roman"/>
                <w:sz w:val="20"/>
                <w:szCs w:val="20"/>
                <w:vertAlign w:val="superscript"/>
                <w:lang w:val="it-IT"/>
              </w:rPr>
              <w:t>-6</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271"/>
            <w:bookmarkEnd w:id="272"/>
          </w:p>
          <w:p w14:paraId="11073B97"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73" w:name="_Toc497587583"/>
            <w:bookmarkStart w:id="274" w:name="_Toc497587870"/>
            <w:r w:rsidRPr="00047F7E">
              <w:rPr>
                <w:rFonts w:ascii="Times New Roman" w:hAnsi="Times New Roman"/>
                <w:sz w:val="20"/>
                <w:szCs w:val="20"/>
                <w:lang w:val="it-IT"/>
              </w:rPr>
              <w:t>Ca(IO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6 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w:t>
            </w:r>
            <w:r w:rsidRPr="00047F7E">
              <w:rPr>
                <w:rFonts w:ascii="Times New Roman" w:hAnsi="Times New Roman"/>
                <w:sz w:val="20"/>
                <w:szCs w:val="20"/>
                <w:lang w:val="it-IT"/>
              </w:rPr>
              <w:tab/>
              <w:t>7.10·10</w:t>
            </w:r>
            <w:r w:rsidRPr="00047F7E">
              <w:rPr>
                <w:rFonts w:ascii="Times New Roman" w:hAnsi="Times New Roman"/>
                <w:sz w:val="20"/>
                <w:szCs w:val="20"/>
                <w:vertAlign w:val="superscript"/>
                <w:lang w:val="it-IT"/>
              </w:rPr>
              <w:t>-7</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273"/>
            <w:bookmarkEnd w:id="274"/>
          </w:p>
          <w:p w14:paraId="5D85C86D"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75" w:name="_Toc497587584"/>
            <w:bookmarkStart w:id="276" w:name="_Toc497587871"/>
            <w:r w:rsidRPr="00047F7E">
              <w:rPr>
                <w:rFonts w:ascii="Times New Roman" w:hAnsi="Times New Roman"/>
                <w:sz w:val="20"/>
                <w:szCs w:val="20"/>
                <w:lang w:val="it-IT"/>
              </w:rPr>
              <w:t>CaMoO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ab/>
              <w:t>1.46·10</w:t>
            </w:r>
            <w:r w:rsidRPr="00047F7E">
              <w:rPr>
                <w:rFonts w:ascii="Times New Roman" w:hAnsi="Times New Roman"/>
                <w:sz w:val="20"/>
                <w:szCs w:val="20"/>
                <w:vertAlign w:val="superscript"/>
                <w:lang w:val="it-IT"/>
              </w:rPr>
              <w:t>-8</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275"/>
            <w:bookmarkEnd w:id="276"/>
          </w:p>
          <w:p w14:paraId="7066DCC1"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77" w:name="_Toc497587585"/>
            <w:bookmarkStart w:id="278" w:name="_Toc497587872"/>
            <w:r w:rsidRPr="00047F7E">
              <w:rPr>
                <w:rFonts w:ascii="Times New Roman" w:hAnsi="Times New Roman"/>
                <w:sz w:val="20"/>
                <w:szCs w:val="20"/>
                <w:lang w:val="it-IT"/>
              </w:rPr>
              <w:t>Ca(OH)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5.02·10</w:t>
            </w:r>
            <w:r w:rsidRPr="00047F7E">
              <w:rPr>
                <w:rFonts w:ascii="Times New Roman" w:hAnsi="Times New Roman"/>
                <w:sz w:val="20"/>
                <w:szCs w:val="20"/>
                <w:vertAlign w:val="superscript"/>
                <w:lang w:val="it-IT"/>
              </w:rPr>
              <w:t>-6</w:t>
            </w:r>
            <w:r w:rsidR="00047F7E">
              <w:rPr>
                <w:rFonts w:ascii="Times New Roman" w:hAnsi="Times New Roman"/>
                <w:sz w:val="20"/>
                <w:szCs w:val="20"/>
                <w:lang w:val="it-IT"/>
              </w:rPr>
              <w:tab/>
            </w:r>
            <w:r w:rsidRPr="00047F7E">
              <w:rPr>
                <w:rFonts w:ascii="Times New Roman" w:hAnsi="Times New Roman"/>
                <w:sz w:val="20"/>
                <w:szCs w:val="20"/>
                <w:lang w:val="it-IT"/>
              </w:rPr>
              <w:tab/>
              <w:t>[1]</w:t>
            </w:r>
            <w:bookmarkEnd w:id="277"/>
            <w:bookmarkEnd w:id="278"/>
          </w:p>
          <w:p w14:paraId="352FCC2E"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79" w:name="_Toc497587586"/>
            <w:bookmarkStart w:id="280" w:name="_Toc497587873"/>
            <w:r w:rsidRPr="00047F7E">
              <w:rPr>
                <w:rFonts w:ascii="Times New Roman" w:hAnsi="Times New Roman"/>
                <w:sz w:val="20"/>
                <w:szCs w:val="20"/>
                <w:lang w:val="it-IT"/>
              </w:rPr>
              <w:t>CaHPO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ab/>
              <w:t>1.26·10</w:t>
            </w:r>
            <w:r w:rsidRPr="00047F7E">
              <w:rPr>
                <w:rFonts w:ascii="Times New Roman" w:hAnsi="Times New Roman"/>
                <w:sz w:val="20"/>
                <w:szCs w:val="20"/>
                <w:vertAlign w:val="superscript"/>
                <w:lang w:val="it-IT"/>
              </w:rPr>
              <w:t>-19</w:t>
            </w:r>
            <w:r w:rsidRPr="00047F7E">
              <w:rPr>
                <w:rFonts w:ascii="Times New Roman" w:hAnsi="Times New Roman"/>
                <w:sz w:val="20"/>
                <w:szCs w:val="20"/>
                <w:lang w:val="it-IT"/>
              </w:rPr>
              <w:tab/>
            </w:r>
            <w:r w:rsidRPr="00047F7E">
              <w:rPr>
                <w:rFonts w:ascii="Times New Roman" w:hAnsi="Times New Roman"/>
                <w:sz w:val="20"/>
                <w:szCs w:val="20"/>
                <w:lang w:val="it-IT"/>
              </w:rPr>
              <w:tab/>
              <w:t>[7]</w:t>
            </w:r>
            <w:bookmarkEnd w:id="279"/>
            <w:bookmarkEnd w:id="280"/>
          </w:p>
          <w:p w14:paraId="05B8C221"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81" w:name="_Toc497587587"/>
            <w:bookmarkStart w:id="282" w:name="_Toc497587874"/>
            <w:r w:rsidRPr="00047F7E">
              <w:rPr>
                <w:rFonts w:ascii="Times New Roman" w:eastAsiaTheme="minorEastAsia" w:hAnsi="Times New Roman"/>
                <w:sz w:val="20"/>
                <w:szCs w:val="20"/>
                <w:lang w:val="it-IT"/>
              </w:rPr>
              <w:t>Ca</w:t>
            </w:r>
            <w:r w:rsidRPr="00047F7E">
              <w:rPr>
                <w:rFonts w:ascii="Times New Roman" w:eastAsiaTheme="minorEastAsia" w:hAnsi="Times New Roman"/>
                <w:sz w:val="20"/>
                <w:szCs w:val="20"/>
                <w:vertAlign w:val="subscript"/>
                <w:lang w:val="it-IT"/>
              </w:rPr>
              <w:t>10</w:t>
            </w:r>
            <w:r w:rsidRPr="00047F7E">
              <w:rPr>
                <w:rFonts w:ascii="Times New Roman" w:eastAsiaTheme="minorEastAsia" w:hAnsi="Times New Roman"/>
                <w:sz w:val="20"/>
                <w:szCs w:val="20"/>
                <w:lang w:val="it-IT"/>
              </w:rPr>
              <w:t>(PO</w:t>
            </w:r>
            <w:r w:rsidRPr="00047F7E">
              <w:rPr>
                <w:rFonts w:ascii="Times New Roman" w:eastAsiaTheme="minorEastAsia" w:hAnsi="Times New Roman"/>
                <w:sz w:val="20"/>
                <w:szCs w:val="20"/>
                <w:vertAlign w:val="subscript"/>
                <w:lang w:val="it-IT"/>
              </w:rPr>
              <w:t>4</w:t>
            </w:r>
            <w:r w:rsidRPr="00047F7E">
              <w:rPr>
                <w:rFonts w:ascii="Times New Roman" w:eastAsiaTheme="minorEastAsia" w:hAnsi="Times New Roman"/>
                <w:sz w:val="20"/>
                <w:szCs w:val="20"/>
                <w:lang w:val="it-IT"/>
              </w:rPr>
              <w:t>)</w:t>
            </w:r>
            <w:r w:rsidRPr="00047F7E">
              <w:rPr>
                <w:rFonts w:ascii="Times New Roman" w:eastAsiaTheme="minorEastAsia" w:hAnsi="Times New Roman"/>
                <w:sz w:val="20"/>
                <w:szCs w:val="20"/>
                <w:vertAlign w:val="subscript"/>
                <w:lang w:val="it-IT"/>
              </w:rPr>
              <w:t>6</w:t>
            </w:r>
            <w:r w:rsidRPr="00047F7E">
              <w:rPr>
                <w:rFonts w:ascii="Times New Roman" w:eastAsiaTheme="minorEastAsia" w:hAnsi="Times New Roman"/>
                <w:sz w:val="20"/>
                <w:szCs w:val="20"/>
                <w:lang w:val="it-IT"/>
              </w:rPr>
              <w:t>(OH)</w:t>
            </w:r>
            <w:r w:rsidRPr="00047F7E">
              <w:rPr>
                <w:rFonts w:ascii="Times New Roman" w:eastAsiaTheme="minorEastAsia" w:hAnsi="Times New Roman"/>
                <w:sz w:val="20"/>
                <w:szCs w:val="20"/>
                <w:vertAlign w:val="subscript"/>
                <w:lang w:val="it-IT"/>
              </w:rPr>
              <w:t>2</w:t>
            </w:r>
            <w:r w:rsidRPr="00047F7E">
              <w:rPr>
                <w:rFonts w:ascii="Times New Roman" w:eastAsiaTheme="minorEastAsia" w:hAnsi="Times New Roman"/>
                <w:sz w:val="20"/>
                <w:szCs w:val="20"/>
                <w:lang w:val="it-IT"/>
              </w:rPr>
              <w:t xml:space="preserve"> </w:t>
            </w:r>
            <w:r w:rsidRPr="00047F7E">
              <w:rPr>
                <w:rFonts w:ascii="Times New Roman" w:eastAsiaTheme="minorEastAsia" w:hAnsi="Times New Roman"/>
                <w:sz w:val="20"/>
                <w:szCs w:val="20"/>
                <w:lang w:val="it-IT"/>
              </w:rPr>
              <w:tab/>
            </w:r>
            <w:r w:rsidRPr="00047F7E">
              <w:rPr>
                <w:rFonts w:ascii="Times New Roman" w:hAnsi="Times New Roman"/>
                <w:sz w:val="20"/>
                <w:szCs w:val="20"/>
                <w:lang w:val="it-IT"/>
              </w:rPr>
              <w:t>10</w:t>
            </w:r>
            <w:r w:rsidRPr="00047F7E">
              <w:rPr>
                <w:rFonts w:ascii="Times New Roman" w:hAnsi="Times New Roman"/>
                <w:sz w:val="20"/>
                <w:szCs w:val="20"/>
                <w:vertAlign w:val="superscript"/>
                <w:lang w:val="it-IT"/>
              </w:rPr>
              <w:t>-114</w:t>
            </w:r>
            <w:r w:rsidRPr="00047F7E">
              <w:rPr>
                <w:rFonts w:ascii="Times New Roman" w:hAnsi="Times New Roman"/>
                <w:sz w:val="20"/>
                <w:szCs w:val="20"/>
                <w:lang w:val="it-IT"/>
              </w:rPr>
              <w:tab/>
              <w:t>(</w:t>
            </w:r>
            <w:r w:rsidR="00C91F94">
              <w:rPr>
                <w:rFonts w:ascii="Times New Roman" w:hAnsi="Times New Roman"/>
                <w:sz w:val="20"/>
                <w:szCs w:val="20"/>
                <w:lang w:val="it-IT"/>
              </w:rPr>
              <w:t>3</w:t>
            </w:r>
            <w:r w:rsidRPr="00047F7E">
              <w:rPr>
                <w:rFonts w:ascii="Times New Roman" w:hAnsi="Times New Roman"/>
                <w:sz w:val="20"/>
                <w:szCs w:val="20"/>
                <w:lang w:val="it-IT"/>
              </w:rPr>
              <w:t>)</w:t>
            </w:r>
            <w:r w:rsidRPr="00047F7E">
              <w:rPr>
                <w:rFonts w:ascii="Times New Roman" w:hAnsi="Times New Roman"/>
                <w:sz w:val="20"/>
                <w:szCs w:val="20"/>
                <w:lang w:val="it-IT"/>
              </w:rPr>
              <w:tab/>
              <w:t>[6]</w:t>
            </w:r>
            <w:bookmarkEnd w:id="281"/>
            <w:bookmarkEnd w:id="282"/>
          </w:p>
          <w:p w14:paraId="1BFC0F0F"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eastAsiaTheme="minorEastAsia" w:hAnsi="Times New Roman"/>
                <w:b/>
                <w:sz w:val="20"/>
                <w:szCs w:val="20"/>
                <w:lang w:val="it-IT"/>
              </w:rPr>
            </w:pPr>
            <w:bookmarkStart w:id="283" w:name="_Toc497587588"/>
            <w:bookmarkStart w:id="284" w:name="_Toc497587875"/>
            <w:r w:rsidRPr="00047F7E">
              <w:rPr>
                <w:rFonts w:ascii="Times New Roman" w:eastAsiaTheme="minorEastAsia" w:hAnsi="Times New Roman"/>
                <w:sz w:val="20"/>
                <w:szCs w:val="20"/>
                <w:lang w:val="it-IT"/>
              </w:rPr>
              <w:t>Ca</w:t>
            </w:r>
            <w:r w:rsidRPr="00047F7E">
              <w:rPr>
                <w:rFonts w:ascii="Times New Roman" w:eastAsiaTheme="minorEastAsia" w:hAnsi="Times New Roman"/>
                <w:sz w:val="20"/>
                <w:szCs w:val="20"/>
                <w:vertAlign w:val="subscript"/>
                <w:lang w:val="it-IT"/>
              </w:rPr>
              <w:t>10</w:t>
            </w:r>
            <w:r w:rsidRPr="00047F7E">
              <w:rPr>
                <w:rFonts w:ascii="Times New Roman" w:eastAsiaTheme="minorEastAsia" w:hAnsi="Times New Roman"/>
                <w:sz w:val="20"/>
                <w:szCs w:val="20"/>
                <w:lang w:val="it-IT"/>
              </w:rPr>
              <w:t>(PO</w:t>
            </w:r>
            <w:r w:rsidRPr="00047F7E">
              <w:rPr>
                <w:rFonts w:ascii="Times New Roman" w:eastAsiaTheme="minorEastAsia" w:hAnsi="Times New Roman"/>
                <w:sz w:val="20"/>
                <w:szCs w:val="20"/>
                <w:vertAlign w:val="subscript"/>
                <w:lang w:val="it-IT"/>
              </w:rPr>
              <w:t>4</w:t>
            </w:r>
            <w:r w:rsidRPr="00047F7E">
              <w:rPr>
                <w:rFonts w:ascii="Times New Roman" w:eastAsiaTheme="minorEastAsia" w:hAnsi="Times New Roman"/>
                <w:sz w:val="20"/>
                <w:szCs w:val="20"/>
                <w:lang w:val="it-IT"/>
              </w:rPr>
              <w:t>)</w:t>
            </w:r>
            <w:r w:rsidRPr="00047F7E">
              <w:rPr>
                <w:rFonts w:ascii="Times New Roman" w:eastAsiaTheme="minorEastAsia" w:hAnsi="Times New Roman"/>
                <w:sz w:val="20"/>
                <w:szCs w:val="20"/>
                <w:vertAlign w:val="subscript"/>
                <w:lang w:val="it-IT"/>
              </w:rPr>
              <w:t>6</w:t>
            </w:r>
            <w:r w:rsidRPr="00047F7E">
              <w:rPr>
                <w:rFonts w:ascii="Times New Roman" w:eastAsiaTheme="minorEastAsia" w:hAnsi="Times New Roman"/>
                <w:sz w:val="20"/>
                <w:szCs w:val="20"/>
                <w:lang w:val="it-IT"/>
              </w:rPr>
              <w:t>F</w:t>
            </w:r>
            <w:r w:rsidRPr="00047F7E">
              <w:rPr>
                <w:rFonts w:ascii="Times New Roman" w:eastAsiaTheme="minorEastAsia" w:hAnsi="Times New Roman"/>
                <w:sz w:val="20"/>
                <w:szCs w:val="20"/>
                <w:vertAlign w:val="subscript"/>
                <w:lang w:val="it-IT"/>
              </w:rPr>
              <w:t>2</w:t>
            </w:r>
            <w:r w:rsidRPr="00047F7E">
              <w:rPr>
                <w:rFonts w:ascii="Times New Roman" w:eastAsiaTheme="minorEastAsia" w:hAnsi="Times New Roman"/>
                <w:sz w:val="20"/>
                <w:szCs w:val="20"/>
                <w:lang w:val="it-IT"/>
              </w:rPr>
              <w:t xml:space="preserve"> </w:t>
            </w:r>
            <w:r w:rsidRPr="00047F7E">
              <w:rPr>
                <w:rFonts w:ascii="Times New Roman" w:eastAsiaTheme="minorEastAsia" w:hAnsi="Times New Roman"/>
                <w:sz w:val="20"/>
                <w:szCs w:val="20"/>
                <w:lang w:val="it-IT"/>
              </w:rPr>
              <w:tab/>
            </w:r>
            <w:r w:rsidRPr="00047F7E">
              <w:rPr>
                <w:rFonts w:ascii="Times New Roman" w:hAnsi="Times New Roman"/>
                <w:sz w:val="20"/>
                <w:szCs w:val="20"/>
                <w:lang w:val="it-IT"/>
              </w:rPr>
              <w:t>10</w:t>
            </w:r>
            <w:r w:rsidRPr="00047F7E">
              <w:rPr>
                <w:rFonts w:ascii="Times New Roman" w:hAnsi="Times New Roman"/>
                <w:sz w:val="20"/>
                <w:szCs w:val="20"/>
                <w:vertAlign w:val="superscript"/>
                <w:lang w:val="it-IT"/>
              </w:rPr>
              <w:t>-118</w:t>
            </w:r>
            <w:r w:rsidRPr="00047F7E">
              <w:rPr>
                <w:rFonts w:ascii="Times New Roman" w:hAnsi="Times New Roman"/>
                <w:sz w:val="20"/>
                <w:szCs w:val="20"/>
                <w:lang w:val="it-IT"/>
              </w:rPr>
              <w:tab/>
            </w:r>
            <w:r w:rsidRPr="00047F7E">
              <w:rPr>
                <w:rFonts w:ascii="Times New Roman" w:hAnsi="Times New Roman"/>
                <w:sz w:val="20"/>
                <w:szCs w:val="20"/>
                <w:lang w:val="it-IT"/>
              </w:rPr>
              <w:tab/>
              <w:t>[6]</w:t>
            </w:r>
            <w:bookmarkEnd w:id="283"/>
            <w:bookmarkEnd w:id="284"/>
          </w:p>
          <w:p w14:paraId="2FDA663A"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85" w:name="_Toc497587589"/>
            <w:bookmarkStart w:id="286" w:name="_Toc497587876"/>
            <w:r w:rsidRPr="00047F7E">
              <w:rPr>
                <w:rFonts w:ascii="Times New Roman" w:hAnsi="Times New Roman"/>
                <w:sz w:val="20"/>
                <w:szCs w:val="20"/>
                <w:lang w:val="it-IT"/>
              </w:rPr>
              <w:t>Ca(H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PO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ab/>
              <w:t>1.0·10</w:t>
            </w:r>
            <w:r w:rsidRPr="00047F7E">
              <w:rPr>
                <w:rFonts w:ascii="Times New Roman" w:hAnsi="Times New Roman"/>
                <w:sz w:val="20"/>
                <w:szCs w:val="20"/>
                <w:vertAlign w:val="superscript"/>
                <w:lang w:val="it-IT"/>
              </w:rPr>
              <w:t>-3</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285"/>
            <w:bookmarkEnd w:id="286"/>
          </w:p>
          <w:p w14:paraId="68908640"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87" w:name="_Toc497587590"/>
            <w:bookmarkStart w:id="288" w:name="_Toc497587877"/>
            <w:r w:rsidRPr="00047F7E">
              <w:rPr>
                <w:rFonts w:ascii="Times New Roman" w:hAnsi="Times New Roman"/>
                <w:sz w:val="20"/>
                <w:szCs w:val="20"/>
                <w:lang w:val="it-IT"/>
              </w:rPr>
              <w:t>Ca</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(PO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2.07·10</w:t>
            </w:r>
            <w:r w:rsidRPr="00047F7E">
              <w:rPr>
                <w:rFonts w:ascii="Times New Roman" w:hAnsi="Times New Roman"/>
                <w:sz w:val="20"/>
                <w:szCs w:val="20"/>
                <w:vertAlign w:val="superscript"/>
                <w:lang w:val="it-IT"/>
              </w:rPr>
              <w:t>-33</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287"/>
            <w:bookmarkEnd w:id="288"/>
          </w:p>
          <w:p w14:paraId="0B7B3486"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89" w:name="_Toc497587591"/>
            <w:bookmarkStart w:id="290" w:name="_Toc497587878"/>
            <w:r w:rsidRPr="00047F7E">
              <w:rPr>
                <w:rFonts w:ascii="Times New Roman" w:hAnsi="Times New Roman"/>
                <w:sz w:val="20"/>
                <w:szCs w:val="20"/>
                <w:lang w:val="it-IT"/>
              </w:rPr>
              <w:t>Ca</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(HPO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 (PO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w:t>
            </w:r>
            <w:r w:rsidRPr="00047F7E">
              <w:rPr>
                <w:rFonts w:ascii="Times New Roman" w:hAnsi="Times New Roman"/>
                <w:sz w:val="20"/>
                <w:szCs w:val="20"/>
                <w:lang w:val="it-IT"/>
              </w:rPr>
              <w:tab/>
              <w:t>1.25·10</w:t>
            </w:r>
            <w:r w:rsidRPr="00047F7E">
              <w:rPr>
                <w:rFonts w:ascii="Times New Roman" w:hAnsi="Times New Roman"/>
                <w:sz w:val="20"/>
                <w:szCs w:val="20"/>
                <w:vertAlign w:val="superscript"/>
                <w:lang w:val="it-IT"/>
              </w:rPr>
              <w:t>-47</w:t>
            </w:r>
            <w:r w:rsidRPr="00047F7E">
              <w:rPr>
                <w:rFonts w:ascii="Times New Roman" w:hAnsi="Times New Roman"/>
                <w:sz w:val="20"/>
                <w:szCs w:val="20"/>
                <w:lang w:val="it-IT"/>
              </w:rPr>
              <w:tab/>
            </w:r>
            <w:r w:rsidRPr="00047F7E">
              <w:rPr>
                <w:rFonts w:ascii="Times New Roman" w:hAnsi="Times New Roman"/>
                <w:sz w:val="20"/>
                <w:szCs w:val="20"/>
                <w:lang w:val="it-IT"/>
              </w:rPr>
              <w:tab/>
              <w:t>[6]</w:t>
            </w:r>
            <w:bookmarkEnd w:id="289"/>
            <w:bookmarkEnd w:id="290"/>
          </w:p>
          <w:p w14:paraId="109AA20B"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91" w:name="_Toc497587592"/>
            <w:bookmarkStart w:id="292" w:name="_Toc497587879"/>
            <w:r w:rsidRPr="00047F7E">
              <w:rPr>
                <w:rFonts w:ascii="Times New Roman" w:hAnsi="Times New Roman"/>
                <w:sz w:val="20"/>
                <w:szCs w:val="20"/>
                <w:lang w:val="it-IT"/>
              </w:rPr>
              <w:t>CaSO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·2 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w:t>
            </w:r>
            <w:r w:rsidRPr="00047F7E">
              <w:rPr>
                <w:rFonts w:ascii="Times New Roman" w:hAnsi="Times New Roman"/>
                <w:sz w:val="20"/>
                <w:szCs w:val="20"/>
                <w:lang w:val="it-IT"/>
              </w:rPr>
              <w:tab/>
              <w:t>1.3·10</w:t>
            </w:r>
            <w:r w:rsidRPr="00047F7E">
              <w:rPr>
                <w:rFonts w:ascii="Times New Roman" w:hAnsi="Times New Roman"/>
                <w:sz w:val="20"/>
                <w:szCs w:val="20"/>
                <w:vertAlign w:val="superscript"/>
                <w:lang w:val="it-IT"/>
              </w:rPr>
              <w:t>-8</w:t>
            </w:r>
            <w:r w:rsidRPr="00047F7E">
              <w:rPr>
                <w:rFonts w:ascii="Times New Roman" w:hAnsi="Times New Roman"/>
                <w:sz w:val="20"/>
                <w:szCs w:val="20"/>
                <w:vertAlign w:val="superscript"/>
                <w:lang w:val="it-IT"/>
              </w:rPr>
              <w:tab/>
            </w:r>
            <w:r w:rsidRPr="00047F7E">
              <w:rPr>
                <w:rFonts w:ascii="Times New Roman" w:hAnsi="Times New Roman"/>
                <w:sz w:val="20"/>
                <w:szCs w:val="20"/>
                <w:lang w:val="it-IT"/>
              </w:rPr>
              <w:t xml:space="preserve"> </w:t>
            </w:r>
            <w:r w:rsidRPr="00047F7E">
              <w:rPr>
                <w:rFonts w:ascii="Times New Roman" w:hAnsi="Times New Roman"/>
                <w:sz w:val="20"/>
                <w:szCs w:val="20"/>
                <w:lang w:val="it-IT"/>
              </w:rPr>
              <w:tab/>
              <w:t>[2]</w:t>
            </w:r>
            <w:bookmarkEnd w:id="291"/>
            <w:bookmarkEnd w:id="292"/>
            <w:r w:rsidRPr="00047F7E">
              <w:rPr>
                <w:rFonts w:ascii="Times New Roman" w:hAnsi="Times New Roman"/>
                <w:sz w:val="20"/>
                <w:szCs w:val="20"/>
                <w:lang w:val="it-IT"/>
              </w:rPr>
              <w:t xml:space="preserve"> </w:t>
            </w:r>
          </w:p>
          <w:p w14:paraId="17473DAA"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93" w:name="_Toc497587593"/>
            <w:bookmarkStart w:id="294" w:name="_Toc497587880"/>
            <w:r w:rsidRPr="00047F7E">
              <w:rPr>
                <w:rFonts w:ascii="Times New Roman" w:hAnsi="Times New Roman"/>
                <w:sz w:val="20"/>
                <w:szCs w:val="20"/>
                <w:lang w:val="it-IT"/>
              </w:rPr>
              <w:t>CaSO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ab/>
              <w:t>4.93·10</w:t>
            </w:r>
            <w:r w:rsidRPr="00047F7E">
              <w:rPr>
                <w:rFonts w:ascii="Times New Roman" w:hAnsi="Times New Roman"/>
                <w:sz w:val="20"/>
                <w:szCs w:val="20"/>
                <w:vertAlign w:val="superscript"/>
                <w:lang w:val="it-IT"/>
              </w:rPr>
              <w:t>-5</w:t>
            </w:r>
            <w:r w:rsidRPr="00047F7E">
              <w:rPr>
                <w:rFonts w:ascii="Times New Roman" w:hAnsi="Times New Roman"/>
                <w:sz w:val="20"/>
                <w:szCs w:val="20"/>
                <w:vertAlign w:val="superscript"/>
                <w:lang w:val="it-IT"/>
              </w:rPr>
              <w:tab/>
            </w:r>
            <w:r w:rsidRPr="00047F7E">
              <w:rPr>
                <w:rFonts w:ascii="Times New Roman" w:hAnsi="Times New Roman"/>
                <w:sz w:val="20"/>
                <w:szCs w:val="20"/>
                <w:lang w:val="it-IT"/>
              </w:rPr>
              <w:t xml:space="preserve"> </w:t>
            </w:r>
            <w:r w:rsidRPr="00047F7E">
              <w:rPr>
                <w:rFonts w:ascii="Times New Roman" w:hAnsi="Times New Roman"/>
                <w:sz w:val="20"/>
                <w:szCs w:val="20"/>
                <w:lang w:val="it-IT"/>
              </w:rPr>
              <w:tab/>
              <w:t>[1]</w:t>
            </w:r>
            <w:bookmarkEnd w:id="293"/>
            <w:bookmarkEnd w:id="294"/>
            <w:r w:rsidRPr="00047F7E">
              <w:rPr>
                <w:rFonts w:ascii="Times New Roman" w:hAnsi="Times New Roman"/>
                <w:sz w:val="20"/>
                <w:szCs w:val="20"/>
                <w:lang w:val="it-IT"/>
              </w:rPr>
              <w:t xml:space="preserve"> </w:t>
            </w:r>
          </w:p>
          <w:p w14:paraId="2315690B"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95" w:name="_Toc497587594"/>
            <w:bookmarkStart w:id="296" w:name="_Toc497587881"/>
            <w:r w:rsidRPr="00047F7E">
              <w:rPr>
                <w:rFonts w:ascii="Times New Roman" w:hAnsi="Times New Roman"/>
                <w:sz w:val="20"/>
                <w:szCs w:val="20"/>
                <w:lang w:val="it-IT"/>
              </w:rPr>
              <w:t>CaSO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·2 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 (Gips)</w:t>
            </w:r>
            <w:r w:rsidRPr="00047F7E">
              <w:rPr>
                <w:rFonts w:ascii="Times New Roman" w:hAnsi="Times New Roman"/>
                <w:sz w:val="20"/>
                <w:szCs w:val="20"/>
                <w:lang w:val="it-IT"/>
              </w:rPr>
              <w:tab/>
              <w:t>3.14·10</w:t>
            </w:r>
            <w:r w:rsidRPr="00047F7E">
              <w:rPr>
                <w:rFonts w:ascii="Times New Roman" w:hAnsi="Times New Roman"/>
                <w:sz w:val="20"/>
                <w:szCs w:val="20"/>
                <w:vertAlign w:val="superscript"/>
                <w:lang w:val="it-IT"/>
              </w:rPr>
              <w:t>-5</w:t>
            </w:r>
            <w:r w:rsidRPr="00047F7E">
              <w:rPr>
                <w:rFonts w:ascii="Times New Roman" w:hAnsi="Times New Roman"/>
                <w:sz w:val="20"/>
                <w:szCs w:val="20"/>
                <w:lang w:val="it-IT"/>
              </w:rPr>
              <w:tab/>
              <w:t xml:space="preserve"> </w:t>
            </w:r>
            <w:r w:rsidRPr="00047F7E">
              <w:rPr>
                <w:rFonts w:ascii="Times New Roman" w:hAnsi="Times New Roman"/>
                <w:sz w:val="20"/>
                <w:szCs w:val="20"/>
                <w:lang w:val="it-IT"/>
              </w:rPr>
              <w:tab/>
              <w:t>[1]</w:t>
            </w:r>
            <w:bookmarkEnd w:id="295"/>
            <w:bookmarkEnd w:id="296"/>
            <w:r w:rsidRPr="00047F7E">
              <w:rPr>
                <w:rFonts w:ascii="Times New Roman" w:hAnsi="Times New Roman"/>
                <w:sz w:val="20"/>
                <w:szCs w:val="20"/>
                <w:lang w:val="it-IT"/>
              </w:rPr>
              <w:t xml:space="preserve"> </w:t>
            </w:r>
          </w:p>
          <w:p w14:paraId="076B8D03" w14:textId="77777777" w:rsidR="0027378A" w:rsidRPr="00047F7E" w:rsidRDefault="0027378A" w:rsidP="0027378A">
            <w:pPr>
              <w:tabs>
                <w:tab w:val="left" w:pos="2127"/>
                <w:tab w:val="left" w:pos="3119"/>
                <w:tab w:val="left" w:pos="3686"/>
              </w:tabs>
              <w:autoSpaceDE w:val="0"/>
              <w:autoSpaceDN w:val="0"/>
              <w:adjustRightInd w:val="0"/>
              <w:spacing w:after="120"/>
              <w:outlineLvl w:val="0"/>
              <w:rPr>
                <w:rFonts w:ascii="Times New Roman" w:hAnsi="Times New Roman"/>
                <w:sz w:val="20"/>
                <w:szCs w:val="20"/>
                <w:lang w:val="it-IT"/>
              </w:rPr>
            </w:pPr>
            <w:bookmarkStart w:id="297" w:name="_Toc497587595"/>
            <w:bookmarkStart w:id="298" w:name="_Toc497587882"/>
            <w:r w:rsidRPr="00047F7E">
              <w:rPr>
                <w:rFonts w:ascii="Times New Roman" w:hAnsi="Times New Roman"/>
                <w:sz w:val="20"/>
                <w:szCs w:val="20"/>
                <w:lang w:val="it-IT"/>
              </w:rPr>
              <w:t>CaSO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w:t>
            </w:r>
            <w:r w:rsidRPr="00047F7E">
              <w:rPr>
                <w:rFonts w:ascii="Times New Roman" w:hAnsi="Times New Roman"/>
                <w:sz w:val="20"/>
                <w:szCs w:val="20"/>
                <w:vertAlign w:val="superscript"/>
                <w:lang w:val="it-IT"/>
              </w:rPr>
              <w:t>1</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 (Anhydrit) 3.1·10</w:t>
            </w:r>
            <w:r w:rsidRPr="00047F7E">
              <w:rPr>
                <w:rFonts w:ascii="Times New Roman" w:hAnsi="Times New Roman"/>
                <w:sz w:val="20"/>
                <w:szCs w:val="20"/>
                <w:vertAlign w:val="superscript"/>
                <w:lang w:val="it-IT"/>
              </w:rPr>
              <w:t>-7</w:t>
            </w:r>
            <w:r w:rsidRPr="00047F7E">
              <w:rPr>
                <w:rFonts w:ascii="Times New Roman" w:hAnsi="Times New Roman"/>
                <w:sz w:val="20"/>
                <w:szCs w:val="20"/>
                <w:lang w:val="it-IT"/>
              </w:rPr>
              <w:tab/>
              <w:t xml:space="preserve"> </w:t>
            </w:r>
            <w:r w:rsidRPr="00047F7E">
              <w:rPr>
                <w:rFonts w:ascii="Times New Roman" w:hAnsi="Times New Roman"/>
                <w:sz w:val="20"/>
                <w:szCs w:val="20"/>
                <w:lang w:val="it-IT"/>
              </w:rPr>
              <w:tab/>
              <w:t>[1]</w:t>
            </w:r>
            <w:bookmarkEnd w:id="297"/>
            <w:bookmarkEnd w:id="298"/>
            <w:r w:rsidRPr="00047F7E">
              <w:rPr>
                <w:rFonts w:ascii="Times New Roman" w:hAnsi="Times New Roman"/>
                <w:sz w:val="20"/>
                <w:szCs w:val="20"/>
                <w:lang w:val="it-IT"/>
              </w:rPr>
              <w:t xml:space="preserve"> </w:t>
            </w:r>
          </w:p>
          <w:p w14:paraId="440D608A"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299" w:name="_Toc497587596"/>
            <w:bookmarkStart w:id="300" w:name="_Toc497587883"/>
            <w:r w:rsidRPr="00047F7E">
              <w:rPr>
                <w:rFonts w:ascii="Times New Roman" w:hAnsi="Times New Roman"/>
                <w:sz w:val="20"/>
                <w:szCs w:val="20"/>
                <w:lang w:val="it-IT"/>
              </w:rPr>
              <w:t>Cd</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(AsO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2.2·10</w:t>
            </w:r>
            <w:r w:rsidRPr="00047F7E">
              <w:rPr>
                <w:rFonts w:ascii="Times New Roman" w:hAnsi="Times New Roman"/>
                <w:sz w:val="20"/>
                <w:szCs w:val="20"/>
                <w:vertAlign w:val="superscript"/>
                <w:lang w:val="it-IT"/>
              </w:rPr>
              <w:t>-33</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299"/>
            <w:bookmarkEnd w:id="300"/>
          </w:p>
          <w:p w14:paraId="503D6DAA"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01" w:name="_Toc497587597"/>
            <w:bookmarkStart w:id="302" w:name="_Toc497587884"/>
            <w:r w:rsidRPr="00047F7E">
              <w:rPr>
                <w:rFonts w:ascii="Times New Roman" w:hAnsi="Times New Roman"/>
                <w:sz w:val="20"/>
                <w:szCs w:val="20"/>
                <w:lang w:val="it-IT"/>
              </w:rPr>
              <w:t>CdCO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ab/>
              <w:t>1.0·10</w:t>
            </w:r>
            <w:r w:rsidRPr="00047F7E">
              <w:rPr>
                <w:rFonts w:ascii="Times New Roman" w:hAnsi="Times New Roman"/>
                <w:sz w:val="20"/>
                <w:szCs w:val="20"/>
                <w:vertAlign w:val="superscript"/>
                <w:lang w:val="it-IT"/>
              </w:rPr>
              <w:t>-10</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301"/>
            <w:bookmarkEnd w:id="302"/>
          </w:p>
          <w:p w14:paraId="5FA5034C"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03" w:name="_Toc497587598"/>
            <w:bookmarkStart w:id="304" w:name="_Toc497587885"/>
            <w:r w:rsidRPr="00047F7E">
              <w:rPr>
                <w:rFonts w:ascii="Times New Roman" w:hAnsi="Times New Roman"/>
                <w:sz w:val="20"/>
                <w:szCs w:val="20"/>
                <w:lang w:val="it-IT"/>
              </w:rPr>
              <w:t>CdC</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 xml:space="preserve"> · 3 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O </w:t>
            </w:r>
            <w:r w:rsidRPr="00047F7E">
              <w:rPr>
                <w:rFonts w:ascii="Times New Roman" w:hAnsi="Times New Roman"/>
                <w:sz w:val="20"/>
                <w:szCs w:val="20"/>
                <w:lang w:val="it-IT"/>
              </w:rPr>
              <w:tab/>
              <w:t>1.42·10</w:t>
            </w:r>
            <w:r w:rsidRPr="00047F7E">
              <w:rPr>
                <w:rFonts w:ascii="Times New Roman" w:hAnsi="Times New Roman"/>
                <w:sz w:val="20"/>
                <w:szCs w:val="20"/>
                <w:vertAlign w:val="superscript"/>
                <w:lang w:val="it-IT"/>
              </w:rPr>
              <w:t>-8</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303"/>
            <w:bookmarkEnd w:id="304"/>
          </w:p>
          <w:p w14:paraId="587C7411"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05" w:name="_Toc497587599"/>
            <w:bookmarkStart w:id="306" w:name="_Toc497587886"/>
            <w:r w:rsidRPr="00047F7E">
              <w:rPr>
                <w:rFonts w:ascii="Times New Roman" w:hAnsi="Times New Roman"/>
                <w:sz w:val="20"/>
                <w:szCs w:val="20"/>
                <w:lang w:val="it-IT"/>
              </w:rPr>
              <w:t>Cd(CN)</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ab/>
              <w:t>1.0·10</w:t>
            </w:r>
            <w:r w:rsidRPr="00527C26">
              <w:rPr>
                <w:rFonts w:ascii="Times New Roman" w:hAnsi="Times New Roman"/>
                <w:sz w:val="20"/>
                <w:szCs w:val="20"/>
                <w:vertAlign w:val="superscript"/>
                <w:lang w:val="it-IT"/>
              </w:rPr>
              <w:t>-8</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305"/>
            <w:bookmarkEnd w:id="306"/>
          </w:p>
          <w:p w14:paraId="397D9AE0"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07" w:name="_Toc497587600"/>
            <w:bookmarkStart w:id="308" w:name="_Toc497587887"/>
            <w:r w:rsidRPr="00047F7E">
              <w:rPr>
                <w:rFonts w:ascii="Times New Roman" w:hAnsi="Times New Roman"/>
                <w:sz w:val="20"/>
                <w:szCs w:val="20"/>
                <w:lang w:val="it-IT"/>
              </w:rPr>
              <w:t>CdF</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ab/>
              <w:t>6.44·10</w:t>
            </w:r>
            <w:r w:rsidRPr="00047F7E">
              <w:rPr>
                <w:rFonts w:ascii="Times New Roman" w:hAnsi="Times New Roman"/>
                <w:sz w:val="20"/>
                <w:szCs w:val="20"/>
                <w:vertAlign w:val="superscript"/>
                <w:lang w:val="it-IT"/>
              </w:rPr>
              <w:t>-3</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307"/>
            <w:bookmarkEnd w:id="308"/>
          </w:p>
          <w:p w14:paraId="22AB5007"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09" w:name="_Toc497587601"/>
            <w:bookmarkStart w:id="310" w:name="_Toc497587888"/>
            <w:r w:rsidRPr="00047F7E">
              <w:rPr>
                <w:rFonts w:ascii="Times New Roman" w:hAnsi="Times New Roman"/>
                <w:sz w:val="20"/>
                <w:szCs w:val="20"/>
                <w:lang w:val="it-IT"/>
              </w:rPr>
              <w:t>Cd</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[Fe(CN)</w:t>
            </w:r>
            <w:r w:rsidRPr="00047F7E">
              <w:rPr>
                <w:rFonts w:ascii="Times New Roman" w:hAnsi="Times New Roman"/>
                <w:sz w:val="20"/>
                <w:szCs w:val="20"/>
                <w:vertAlign w:val="subscript"/>
                <w:lang w:val="it-IT"/>
              </w:rPr>
              <w:t>6</w:t>
            </w:r>
            <w:r w:rsidRPr="00047F7E">
              <w:rPr>
                <w:rFonts w:ascii="Times New Roman" w:hAnsi="Times New Roman"/>
                <w:sz w:val="20"/>
                <w:szCs w:val="20"/>
                <w:lang w:val="it-IT"/>
              </w:rPr>
              <w:t>]</w:t>
            </w:r>
            <w:r w:rsidRPr="00047F7E">
              <w:rPr>
                <w:rFonts w:ascii="Times New Roman" w:hAnsi="Times New Roman"/>
                <w:sz w:val="20"/>
                <w:szCs w:val="20"/>
                <w:lang w:val="it-IT"/>
              </w:rPr>
              <w:tab/>
              <w:t>3.2·10</w:t>
            </w:r>
            <w:r w:rsidRPr="00047F7E">
              <w:rPr>
                <w:rFonts w:ascii="Times New Roman" w:hAnsi="Times New Roman"/>
                <w:sz w:val="20"/>
                <w:szCs w:val="20"/>
                <w:vertAlign w:val="superscript"/>
                <w:lang w:val="it-IT"/>
              </w:rPr>
              <w:t>-17</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309"/>
            <w:bookmarkEnd w:id="310"/>
          </w:p>
          <w:p w14:paraId="2129EF6A"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11" w:name="_Toc497587602"/>
            <w:bookmarkStart w:id="312" w:name="_Toc497587889"/>
            <w:r w:rsidRPr="00047F7E">
              <w:rPr>
                <w:rFonts w:ascii="Times New Roman" w:hAnsi="Times New Roman"/>
                <w:sz w:val="20"/>
                <w:szCs w:val="20"/>
                <w:lang w:val="it-IT"/>
              </w:rPr>
              <w:t>Cd(IO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ab/>
              <w:t>2.5·10</w:t>
            </w:r>
            <w:r w:rsidRPr="00047F7E">
              <w:rPr>
                <w:rFonts w:ascii="Times New Roman" w:hAnsi="Times New Roman"/>
                <w:sz w:val="20"/>
                <w:szCs w:val="20"/>
                <w:vertAlign w:val="superscript"/>
                <w:lang w:val="it-IT"/>
              </w:rPr>
              <w:t>-8</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311"/>
            <w:bookmarkEnd w:id="312"/>
          </w:p>
          <w:p w14:paraId="60D28B4D"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13" w:name="_Toc497587603"/>
            <w:bookmarkStart w:id="314" w:name="_Toc497587890"/>
            <w:r w:rsidRPr="00047F7E">
              <w:rPr>
                <w:rFonts w:ascii="Times New Roman" w:hAnsi="Times New Roman"/>
                <w:sz w:val="20"/>
                <w:szCs w:val="20"/>
                <w:lang w:val="it-IT"/>
              </w:rPr>
              <w:t>Cd(OH)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ab/>
              <w:t>7.2·10</w:t>
            </w:r>
            <w:r w:rsidRPr="00047F7E">
              <w:rPr>
                <w:rFonts w:ascii="Times New Roman" w:hAnsi="Times New Roman"/>
                <w:sz w:val="20"/>
                <w:szCs w:val="20"/>
                <w:vertAlign w:val="superscript"/>
                <w:lang w:val="it-IT"/>
              </w:rPr>
              <w:t>-15</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313"/>
            <w:bookmarkEnd w:id="314"/>
          </w:p>
          <w:p w14:paraId="0836E1FE"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15" w:name="_Toc497587604"/>
            <w:bookmarkStart w:id="316" w:name="_Toc497587891"/>
            <w:r w:rsidRPr="00047F7E">
              <w:rPr>
                <w:rFonts w:ascii="Times New Roman" w:hAnsi="Times New Roman"/>
                <w:sz w:val="20"/>
                <w:szCs w:val="20"/>
                <w:lang w:val="it-IT"/>
              </w:rPr>
              <w:t>Cd</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(PO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2.53·10</w:t>
            </w:r>
            <w:r w:rsidRPr="00047F7E">
              <w:rPr>
                <w:rFonts w:ascii="Times New Roman" w:hAnsi="Times New Roman"/>
                <w:sz w:val="20"/>
                <w:szCs w:val="20"/>
                <w:vertAlign w:val="superscript"/>
                <w:lang w:val="it-IT"/>
              </w:rPr>
              <w:t>-33</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315"/>
            <w:bookmarkEnd w:id="316"/>
          </w:p>
          <w:p w14:paraId="3C8878A8" w14:textId="77777777" w:rsidR="0027378A" w:rsidRPr="00047F7E" w:rsidRDefault="0027378A" w:rsidP="0027378A">
            <w:pPr>
              <w:tabs>
                <w:tab w:val="left" w:pos="2127"/>
                <w:tab w:val="left" w:pos="3119"/>
                <w:tab w:val="left" w:pos="3686"/>
              </w:tabs>
              <w:autoSpaceDE w:val="0"/>
              <w:autoSpaceDN w:val="0"/>
              <w:adjustRightInd w:val="0"/>
              <w:spacing w:after="120"/>
              <w:outlineLvl w:val="0"/>
              <w:rPr>
                <w:rFonts w:ascii="Times New Roman" w:hAnsi="Times New Roman"/>
                <w:sz w:val="20"/>
                <w:szCs w:val="20"/>
                <w:lang w:val="it-IT"/>
              </w:rPr>
            </w:pPr>
            <w:bookmarkStart w:id="317" w:name="_Toc497587605"/>
            <w:bookmarkStart w:id="318" w:name="_Toc497587892"/>
            <w:r w:rsidRPr="00047F7E">
              <w:rPr>
                <w:rFonts w:ascii="Times New Roman" w:hAnsi="Times New Roman"/>
                <w:sz w:val="20"/>
                <w:szCs w:val="20"/>
                <w:lang w:val="it-IT"/>
              </w:rPr>
              <w:t>CdS</w:t>
            </w:r>
            <w:r w:rsidRPr="00047F7E">
              <w:rPr>
                <w:rFonts w:ascii="Times New Roman" w:hAnsi="Times New Roman"/>
                <w:sz w:val="20"/>
                <w:szCs w:val="20"/>
                <w:lang w:val="it-IT"/>
              </w:rPr>
              <w:tab/>
              <w:t>8·10</w:t>
            </w:r>
            <w:r w:rsidRPr="00047F7E">
              <w:rPr>
                <w:rFonts w:ascii="Times New Roman" w:hAnsi="Times New Roman"/>
                <w:sz w:val="20"/>
                <w:szCs w:val="20"/>
                <w:vertAlign w:val="superscript"/>
                <w:lang w:val="it-IT"/>
              </w:rPr>
              <w:t>-28</w:t>
            </w:r>
            <w:r w:rsidRPr="00047F7E">
              <w:rPr>
                <w:rFonts w:ascii="Times New Roman" w:hAnsi="Times New Roman"/>
                <w:sz w:val="20"/>
                <w:szCs w:val="20"/>
                <w:lang w:val="it-IT"/>
              </w:rPr>
              <w:tab/>
              <w:t>(</w:t>
            </w:r>
            <w:r w:rsidR="00047F7E">
              <w:rPr>
                <w:rFonts w:ascii="Times New Roman" w:hAnsi="Times New Roman"/>
                <w:sz w:val="20"/>
                <w:szCs w:val="20"/>
                <w:lang w:val="it-IT"/>
              </w:rPr>
              <w:t>2</w:t>
            </w:r>
            <w:r w:rsidRPr="00047F7E">
              <w:rPr>
                <w:rFonts w:ascii="Times New Roman" w:hAnsi="Times New Roman"/>
                <w:sz w:val="20"/>
                <w:szCs w:val="20"/>
                <w:lang w:val="it-IT"/>
              </w:rPr>
              <w:t>)</w:t>
            </w:r>
            <w:r w:rsidRPr="00047F7E">
              <w:rPr>
                <w:rFonts w:ascii="Times New Roman" w:hAnsi="Times New Roman"/>
                <w:sz w:val="20"/>
                <w:szCs w:val="20"/>
                <w:lang w:val="it-IT"/>
              </w:rPr>
              <w:tab/>
              <w:t>[3]</w:t>
            </w:r>
            <w:bookmarkEnd w:id="317"/>
            <w:bookmarkEnd w:id="318"/>
          </w:p>
          <w:p w14:paraId="5A89A563"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19" w:name="_Toc497587606"/>
            <w:bookmarkStart w:id="320" w:name="_Toc497587893"/>
            <w:r w:rsidRPr="00047F7E">
              <w:rPr>
                <w:rFonts w:ascii="Times New Roman" w:hAnsi="Times New Roman"/>
                <w:sz w:val="20"/>
                <w:szCs w:val="20"/>
                <w:lang w:val="it-IT"/>
              </w:rPr>
              <w:t>Co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(AsO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6.8·10</w:t>
            </w:r>
            <w:r w:rsidRPr="00047F7E">
              <w:rPr>
                <w:rFonts w:ascii="Times New Roman" w:hAnsi="Times New Roman"/>
                <w:sz w:val="20"/>
                <w:szCs w:val="20"/>
                <w:vertAlign w:val="superscript"/>
                <w:lang w:val="it-IT"/>
              </w:rPr>
              <w:t>-29</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319"/>
            <w:bookmarkEnd w:id="320"/>
          </w:p>
          <w:p w14:paraId="6D9AB76E"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21" w:name="_Toc497587607"/>
            <w:bookmarkStart w:id="322" w:name="_Toc497587894"/>
            <w:r w:rsidRPr="00047F7E">
              <w:rPr>
                <w:rFonts w:ascii="Times New Roman" w:hAnsi="Times New Roman"/>
                <w:sz w:val="20"/>
                <w:szCs w:val="20"/>
                <w:lang w:val="it-IT"/>
              </w:rPr>
              <w:t>CoCO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8.0·10</w:t>
            </w:r>
            <w:r w:rsidRPr="00047F7E">
              <w:rPr>
                <w:rFonts w:ascii="Times New Roman" w:hAnsi="Times New Roman"/>
                <w:sz w:val="20"/>
                <w:szCs w:val="20"/>
                <w:vertAlign w:val="superscript"/>
                <w:lang w:val="it-IT"/>
              </w:rPr>
              <w:t>-13</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321"/>
            <w:bookmarkEnd w:id="322"/>
          </w:p>
          <w:p w14:paraId="637BE973"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23" w:name="_Toc497587608"/>
            <w:bookmarkStart w:id="324" w:name="_Toc497587895"/>
            <w:r w:rsidRPr="00047F7E">
              <w:rPr>
                <w:rFonts w:ascii="Times New Roman" w:hAnsi="Times New Roman"/>
                <w:sz w:val="20"/>
                <w:szCs w:val="20"/>
                <w:lang w:val="it-IT"/>
              </w:rPr>
              <w:t>Co(IO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·2 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w:t>
            </w:r>
            <w:r w:rsidRPr="00047F7E">
              <w:rPr>
                <w:rFonts w:ascii="Times New Roman" w:hAnsi="Times New Roman"/>
                <w:sz w:val="20"/>
                <w:szCs w:val="20"/>
                <w:lang w:val="it-IT"/>
              </w:rPr>
              <w:tab/>
              <w:t>1.21·10</w:t>
            </w:r>
            <w:r w:rsidRPr="00047F7E">
              <w:rPr>
                <w:rFonts w:ascii="Times New Roman" w:hAnsi="Times New Roman"/>
                <w:sz w:val="20"/>
                <w:szCs w:val="20"/>
                <w:vertAlign w:val="superscript"/>
                <w:lang w:val="it-IT"/>
              </w:rPr>
              <w:t>-2</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323"/>
            <w:bookmarkEnd w:id="324"/>
          </w:p>
          <w:p w14:paraId="23B7CF99" w14:textId="77777777" w:rsidR="0027378A" w:rsidRPr="00E807EA"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25" w:name="_Toc497587609"/>
            <w:bookmarkStart w:id="326" w:name="_Toc497587896"/>
            <w:r w:rsidRPr="00E807EA">
              <w:rPr>
                <w:rFonts w:ascii="Times New Roman" w:hAnsi="Times New Roman"/>
                <w:sz w:val="20"/>
                <w:szCs w:val="20"/>
                <w:lang w:val="it-IT"/>
              </w:rPr>
              <w:t>Co(OH)</w:t>
            </w:r>
            <w:r w:rsidRPr="00E807EA">
              <w:rPr>
                <w:rFonts w:ascii="Times New Roman" w:hAnsi="Times New Roman"/>
                <w:sz w:val="20"/>
                <w:szCs w:val="20"/>
                <w:vertAlign w:val="subscript"/>
                <w:lang w:val="it-IT"/>
              </w:rPr>
              <w:t>2</w:t>
            </w:r>
            <w:r w:rsidRPr="00E807EA">
              <w:rPr>
                <w:rFonts w:ascii="Times New Roman" w:hAnsi="Times New Roman"/>
                <w:sz w:val="20"/>
                <w:szCs w:val="20"/>
                <w:lang w:val="it-IT"/>
              </w:rPr>
              <w:t xml:space="preserve"> (blau)</w:t>
            </w:r>
            <w:r w:rsidRPr="00E807EA">
              <w:rPr>
                <w:rFonts w:ascii="Times New Roman" w:hAnsi="Times New Roman"/>
                <w:sz w:val="20"/>
                <w:szCs w:val="20"/>
                <w:lang w:val="it-IT"/>
              </w:rPr>
              <w:tab/>
              <w:t>5.92·10</w:t>
            </w:r>
            <w:r w:rsidRPr="00E807EA">
              <w:rPr>
                <w:rFonts w:ascii="Times New Roman" w:hAnsi="Times New Roman"/>
                <w:sz w:val="20"/>
                <w:szCs w:val="20"/>
                <w:vertAlign w:val="superscript"/>
                <w:lang w:val="it-IT"/>
              </w:rPr>
              <w:t>-15</w:t>
            </w:r>
            <w:r w:rsidRPr="00E807EA">
              <w:rPr>
                <w:rFonts w:ascii="Times New Roman" w:hAnsi="Times New Roman"/>
                <w:sz w:val="20"/>
                <w:szCs w:val="20"/>
                <w:lang w:val="it-IT"/>
              </w:rPr>
              <w:tab/>
            </w:r>
            <w:r w:rsidRPr="00E807EA">
              <w:rPr>
                <w:rFonts w:ascii="Times New Roman" w:hAnsi="Times New Roman"/>
                <w:sz w:val="20"/>
                <w:szCs w:val="20"/>
                <w:lang w:val="it-IT"/>
              </w:rPr>
              <w:tab/>
              <w:t>[1]</w:t>
            </w:r>
            <w:bookmarkEnd w:id="325"/>
            <w:bookmarkEnd w:id="326"/>
          </w:p>
          <w:p w14:paraId="5DA3ECDC" w14:textId="77777777" w:rsidR="0027378A" w:rsidRPr="00E807EA"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27" w:name="_Toc497587610"/>
            <w:bookmarkStart w:id="328" w:name="_Toc497587897"/>
            <w:r w:rsidRPr="00E807EA">
              <w:rPr>
                <w:rFonts w:ascii="Times New Roman" w:hAnsi="Times New Roman"/>
                <w:sz w:val="20"/>
                <w:szCs w:val="20"/>
                <w:lang w:val="it-IT"/>
              </w:rPr>
              <w:t>Co</w:t>
            </w:r>
            <w:r w:rsidRPr="00E807EA">
              <w:rPr>
                <w:rFonts w:ascii="Times New Roman" w:hAnsi="Times New Roman"/>
                <w:sz w:val="20"/>
                <w:szCs w:val="20"/>
                <w:vertAlign w:val="subscript"/>
                <w:lang w:val="it-IT"/>
              </w:rPr>
              <w:t>3</w:t>
            </w:r>
            <w:r w:rsidRPr="00E807EA">
              <w:rPr>
                <w:rFonts w:ascii="Times New Roman" w:hAnsi="Times New Roman"/>
                <w:sz w:val="20"/>
                <w:szCs w:val="20"/>
                <w:lang w:val="it-IT"/>
              </w:rPr>
              <w:t>(PO</w:t>
            </w:r>
            <w:r w:rsidRPr="00E807EA">
              <w:rPr>
                <w:rFonts w:ascii="Times New Roman" w:hAnsi="Times New Roman"/>
                <w:sz w:val="20"/>
                <w:szCs w:val="20"/>
                <w:vertAlign w:val="subscript"/>
                <w:lang w:val="it-IT"/>
              </w:rPr>
              <w:t>4</w:t>
            </w:r>
            <w:r w:rsidRPr="00E807EA">
              <w:rPr>
                <w:rFonts w:ascii="Times New Roman" w:hAnsi="Times New Roman"/>
                <w:sz w:val="20"/>
                <w:szCs w:val="20"/>
                <w:lang w:val="it-IT"/>
              </w:rPr>
              <w:t>)</w:t>
            </w:r>
            <w:r w:rsidRPr="00E807EA">
              <w:rPr>
                <w:rFonts w:ascii="Times New Roman" w:hAnsi="Times New Roman"/>
                <w:sz w:val="20"/>
                <w:szCs w:val="20"/>
                <w:vertAlign w:val="subscript"/>
                <w:lang w:val="it-IT"/>
              </w:rPr>
              <w:t>2</w:t>
            </w:r>
            <w:r w:rsidRPr="00E807EA">
              <w:rPr>
                <w:rFonts w:ascii="Times New Roman" w:hAnsi="Times New Roman"/>
                <w:sz w:val="20"/>
                <w:szCs w:val="20"/>
                <w:lang w:val="it-IT"/>
              </w:rPr>
              <w:t xml:space="preserve"> </w:t>
            </w:r>
            <w:r w:rsidRPr="00E807EA">
              <w:rPr>
                <w:rFonts w:ascii="Times New Roman" w:hAnsi="Times New Roman"/>
                <w:sz w:val="20"/>
                <w:szCs w:val="20"/>
                <w:lang w:val="it-IT"/>
              </w:rPr>
              <w:tab/>
              <w:t>2.05·10</w:t>
            </w:r>
            <w:r w:rsidRPr="00E807EA">
              <w:rPr>
                <w:rFonts w:ascii="Times New Roman" w:hAnsi="Times New Roman"/>
                <w:sz w:val="20"/>
                <w:szCs w:val="20"/>
                <w:vertAlign w:val="superscript"/>
                <w:lang w:val="it-IT"/>
              </w:rPr>
              <w:t>-35</w:t>
            </w:r>
            <w:r w:rsidRPr="00E807EA">
              <w:rPr>
                <w:rFonts w:ascii="Times New Roman" w:hAnsi="Times New Roman"/>
                <w:sz w:val="20"/>
                <w:szCs w:val="20"/>
                <w:lang w:val="it-IT"/>
              </w:rPr>
              <w:tab/>
            </w:r>
            <w:r w:rsidRPr="00E807EA">
              <w:rPr>
                <w:rFonts w:ascii="Times New Roman" w:hAnsi="Times New Roman"/>
                <w:sz w:val="20"/>
                <w:szCs w:val="20"/>
                <w:lang w:val="it-IT"/>
              </w:rPr>
              <w:tab/>
              <w:t>[1]</w:t>
            </w:r>
            <w:bookmarkEnd w:id="327"/>
            <w:bookmarkEnd w:id="328"/>
          </w:p>
          <w:p w14:paraId="74C28A50" w14:textId="77777777" w:rsidR="0027378A" w:rsidRPr="00E807EA" w:rsidRDefault="0027378A" w:rsidP="0027378A">
            <w:pPr>
              <w:tabs>
                <w:tab w:val="left" w:pos="2127"/>
                <w:tab w:val="left" w:pos="3119"/>
                <w:tab w:val="left" w:pos="3686"/>
              </w:tabs>
              <w:autoSpaceDE w:val="0"/>
              <w:autoSpaceDN w:val="0"/>
              <w:adjustRightInd w:val="0"/>
              <w:spacing w:after="120"/>
              <w:outlineLvl w:val="0"/>
              <w:rPr>
                <w:rFonts w:ascii="Times New Roman" w:hAnsi="Times New Roman"/>
                <w:sz w:val="20"/>
                <w:szCs w:val="20"/>
                <w:lang w:val="it-IT"/>
              </w:rPr>
            </w:pPr>
            <w:bookmarkStart w:id="329" w:name="_Toc497587611"/>
            <w:bookmarkStart w:id="330" w:name="_Toc497587898"/>
            <w:r w:rsidRPr="00E807EA">
              <w:rPr>
                <w:rFonts w:ascii="Times New Roman" w:hAnsi="Times New Roman"/>
                <w:sz w:val="20"/>
                <w:szCs w:val="20"/>
                <w:lang w:val="it-IT"/>
              </w:rPr>
              <w:t>CoS (</w:t>
            </w:r>
            <w:r w:rsidRPr="00047F7E">
              <w:rPr>
                <w:rFonts w:ascii="Times New Roman" w:hAnsi="Times New Roman"/>
                <w:sz w:val="20"/>
                <w:szCs w:val="20"/>
                <w:lang w:val="en-US"/>
              </w:rPr>
              <w:t>α</w:t>
            </w:r>
            <w:r w:rsidRPr="00E807EA">
              <w:rPr>
                <w:rFonts w:ascii="Times New Roman" w:hAnsi="Times New Roman"/>
                <w:sz w:val="20"/>
                <w:szCs w:val="20"/>
                <w:lang w:val="it-IT"/>
              </w:rPr>
              <w:t>)</w:t>
            </w:r>
            <w:r w:rsidRPr="00E807EA">
              <w:rPr>
                <w:rFonts w:ascii="Times New Roman" w:hAnsi="Times New Roman"/>
                <w:sz w:val="20"/>
                <w:szCs w:val="20"/>
                <w:lang w:val="it-IT"/>
              </w:rPr>
              <w:tab/>
              <w:t>5.9·10</w:t>
            </w:r>
            <w:r w:rsidRPr="00E807EA">
              <w:rPr>
                <w:rFonts w:ascii="Times New Roman" w:hAnsi="Times New Roman"/>
                <w:sz w:val="20"/>
                <w:szCs w:val="20"/>
                <w:vertAlign w:val="superscript"/>
                <w:lang w:val="it-IT"/>
              </w:rPr>
              <w:t>-21</w:t>
            </w:r>
            <w:r w:rsidRPr="00E807EA">
              <w:rPr>
                <w:rFonts w:ascii="Times New Roman" w:hAnsi="Times New Roman"/>
                <w:sz w:val="20"/>
                <w:szCs w:val="20"/>
                <w:lang w:val="it-IT"/>
              </w:rPr>
              <w:tab/>
              <w:t>(</w:t>
            </w:r>
            <w:r w:rsidR="00047F7E" w:rsidRPr="00E807EA">
              <w:rPr>
                <w:rFonts w:ascii="Times New Roman" w:hAnsi="Times New Roman"/>
                <w:sz w:val="20"/>
                <w:szCs w:val="20"/>
                <w:lang w:val="it-IT"/>
              </w:rPr>
              <w:t>2</w:t>
            </w:r>
            <w:r w:rsidRPr="00E807EA">
              <w:rPr>
                <w:rFonts w:ascii="Times New Roman" w:hAnsi="Times New Roman"/>
                <w:sz w:val="20"/>
                <w:szCs w:val="20"/>
                <w:lang w:val="it-IT"/>
              </w:rPr>
              <w:t>)</w:t>
            </w:r>
            <w:r w:rsidRPr="00E807EA">
              <w:rPr>
                <w:rFonts w:ascii="Times New Roman" w:hAnsi="Times New Roman"/>
                <w:sz w:val="20"/>
                <w:szCs w:val="20"/>
                <w:lang w:val="it-IT"/>
              </w:rPr>
              <w:tab/>
              <w:t>[2]</w:t>
            </w:r>
            <w:bookmarkEnd w:id="329"/>
            <w:bookmarkEnd w:id="330"/>
          </w:p>
          <w:p w14:paraId="66410975" w14:textId="77777777" w:rsidR="0027378A" w:rsidRPr="00E807EA" w:rsidRDefault="0027378A" w:rsidP="0027378A">
            <w:pPr>
              <w:tabs>
                <w:tab w:val="left" w:pos="2127"/>
                <w:tab w:val="left" w:pos="3119"/>
                <w:tab w:val="left" w:pos="3686"/>
              </w:tabs>
              <w:autoSpaceDE w:val="0"/>
              <w:autoSpaceDN w:val="0"/>
              <w:adjustRightInd w:val="0"/>
              <w:spacing w:after="120"/>
              <w:outlineLvl w:val="0"/>
              <w:rPr>
                <w:rFonts w:ascii="Times New Roman" w:hAnsi="Times New Roman"/>
                <w:sz w:val="20"/>
                <w:szCs w:val="20"/>
                <w:lang w:val="it-IT"/>
              </w:rPr>
            </w:pPr>
            <w:bookmarkStart w:id="331" w:name="_Toc497587612"/>
            <w:bookmarkStart w:id="332" w:name="_Toc497587899"/>
            <w:r w:rsidRPr="00E807EA">
              <w:rPr>
                <w:rFonts w:ascii="Times New Roman" w:hAnsi="Times New Roman"/>
                <w:sz w:val="20"/>
                <w:szCs w:val="20"/>
                <w:lang w:val="it-IT"/>
              </w:rPr>
              <w:t>Co(OH)</w:t>
            </w:r>
            <w:r w:rsidRPr="00E807EA">
              <w:rPr>
                <w:rFonts w:ascii="Times New Roman" w:hAnsi="Times New Roman"/>
                <w:sz w:val="20"/>
                <w:szCs w:val="20"/>
                <w:vertAlign w:val="subscript"/>
                <w:lang w:val="it-IT"/>
              </w:rPr>
              <w:t>3</w:t>
            </w:r>
            <w:r w:rsidRPr="00E807EA">
              <w:rPr>
                <w:rFonts w:ascii="Times New Roman" w:hAnsi="Times New Roman"/>
                <w:sz w:val="20"/>
                <w:szCs w:val="20"/>
                <w:lang w:val="it-IT"/>
              </w:rPr>
              <w:tab/>
              <w:t>4.0·10</w:t>
            </w:r>
            <w:r w:rsidRPr="00E807EA">
              <w:rPr>
                <w:rFonts w:ascii="Times New Roman" w:hAnsi="Times New Roman"/>
                <w:sz w:val="20"/>
                <w:szCs w:val="20"/>
                <w:vertAlign w:val="superscript"/>
                <w:lang w:val="it-IT"/>
              </w:rPr>
              <w:t>-45</w:t>
            </w:r>
            <w:r w:rsidRPr="00E807EA">
              <w:rPr>
                <w:rFonts w:ascii="Times New Roman" w:hAnsi="Times New Roman"/>
                <w:sz w:val="20"/>
                <w:szCs w:val="20"/>
                <w:lang w:val="it-IT"/>
              </w:rPr>
              <w:tab/>
            </w:r>
            <w:r w:rsidRPr="00E807EA">
              <w:rPr>
                <w:rFonts w:ascii="Times New Roman" w:hAnsi="Times New Roman"/>
                <w:sz w:val="20"/>
                <w:szCs w:val="20"/>
                <w:lang w:val="it-IT"/>
              </w:rPr>
              <w:tab/>
              <w:t>[2]</w:t>
            </w:r>
            <w:bookmarkEnd w:id="331"/>
            <w:bookmarkEnd w:id="332"/>
          </w:p>
          <w:p w14:paraId="6814CB02" w14:textId="77777777" w:rsidR="0027378A" w:rsidRPr="00E807EA"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33" w:name="_Toc497587613"/>
            <w:bookmarkStart w:id="334" w:name="_Toc497587900"/>
            <w:r w:rsidRPr="00E807EA">
              <w:rPr>
                <w:rFonts w:ascii="Times New Roman" w:hAnsi="Times New Roman"/>
                <w:sz w:val="20"/>
                <w:szCs w:val="20"/>
                <w:lang w:val="it-IT"/>
              </w:rPr>
              <w:t>CrAsO</w:t>
            </w:r>
            <w:r w:rsidRPr="00E807EA">
              <w:rPr>
                <w:rFonts w:ascii="Times New Roman" w:hAnsi="Times New Roman"/>
                <w:sz w:val="20"/>
                <w:szCs w:val="20"/>
                <w:vertAlign w:val="subscript"/>
                <w:lang w:val="it-IT"/>
              </w:rPr>
              <w:t>4</w:t>
            </w:r>
            <w:r w:rsidRPr="00E807EA">
              <w:rPr>
                <w:rFonts w:ascii="Times New Roman" w:hAnsi="Times New Roman"/>
                <w:sz w:val="20"/>
                <w:szCs w:val="20"/>
                <w:lang w:val="it-IT"/>
              </w:rPr>
              <w:t xml:space="preserve"> </w:t>
            </w:r>
            <w:r w:rsidRPr="00E807EA">
              <w:rPr>
                <w:rFonts w:ascii="Times New Roman" w:hAnsi="Times New Roman"/>
                <w:sz w:val="20"/>
                <w:szCs w:val="20"/>
                <w:lang w:val="it-IT"/>
              </w:rPr>
              <w:tab/>
              <w:t>7.8·10</w:t>
            </w:r>
            <w:r w:rsidRPr="00E807EA">
              <w:rPr>
                <w:rFonts w:ascii="Times New Roman" w:hAnsi="Times New Roman"/>
                <w:sz w:val="20"/>
                <w:szCs w:val="20"/>
                <w:vertAlign w:val="superscript"/>
                <w:lang w:val="it-IT"/>
              </w:rPr>
              <w:t>-21</w:t>
            </w:r>
            <w:r w:rsidRPr="00E807EA">
              <w:rPr>
                <w:rFonts w:ascii="Times New Roman" w:hAnsi="Times New Roman"/>
                <w:sz w:val="20"/>
                <w:szCs w:val="20"/>
                <w:lang w:val="it-IT"/>
              </w:rPr>
              <w:tab/>
            </w:r>
            <w:r w:rsidRPr="00E807EA">
              <w:rPr>
                <w:rFonts w:ascii="Times New Roman" w:hAnsi="Times New Roman"/>
                <w:sz w:val="20"/>
                <w:szCs w:val="20"/>
                <w:lang w:val="it-IT"/>
              </w:rPr>
              <w:tab/>
              <w:t>[2]</w:t>
            </w:r>
            <w:bookmarkEnd w:id="333"/>
            <w:bookmarkEnd w:id="334"/>
          </w:p>
          <w:p w14:paraId="00BCEF16" w14:textId="77777777" w:rsidR="0027378A" w:rsidRPr="00E807EA"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35" w:name="_Toc497587614"/>
            <w:bookmarkStart w:id="336" w:name="_Toc497587901"/>
            <w:r w:rsidRPr="00E807EA">
              <w:rPr>
                <w:rFonts w:ascii="Times New Roman" w:hAnsi="Times New Roman"/>
                <w:sz w:val="20"/>
                <w:szCs w:val="20"/>
                <w:lang w:val="it-IT"/>
              </w:rPr>
              <w:t>Cr(OH)</w:t>
            </w:r>
            <w:r w:rsidRPr="00E807EA">
              <w:rPr>
                <w:rFonts w:ascii="Times New Roman" w:hAnsi="Times New Roman"/>
                <w:sz w:val="20"/>
                <w:szCs w:val="20"/>
                <w:vertAlign w:val="subscript"/>
                <w:lang w:val="it-IT"/>
              </w:rPr>
              <w:t>3</w:t>
            </w:r>
            <w:r w:rsidRPr="00E807EA">
              <w:rPr>
                <w:rFonts w:ascii="Times New Roman" w:hAnsi="Times New Roman"/>
                <w:sz w:val="20"/>
                <w:szCs w:val="20"/>
                <w:lang w:val="it-IT"/>
              </w:rPr>
              <w:tab/>
              <w:t>6.7·10</w:t>
            </w:r>
            <w:r w:rsidRPr="00E807EA">
              <w:rPr>
                <w:rFonts w:ascii="Times New Roman" w:hAnsi="Times New Roman"/>
                <w:sz w:val="20"/>
                <w:szCs w:val="20"/>
                <w:vertAlign w:val="superscript"/>
                <w:lang w:val="it-IT"/>
              </w:rPr>
              <w:t>-31</w:t>
            </w:r>
            <w:r w:rsidRPr="00E807EA">
              <w:rPr>
                <w:rFonts w:ascii="Times New Roman" w:hAnsi="Times New Roman"/>
                <w:sz w:val="20"/>
                <w:szCs w:val="20"/>
                <w:lang w:val="it-IT"/>
              </w:rPr>
              <w:tab/>
            </w:r>
            <w:r w:rsidRPr="00E807EA">
              <w:rPr>
                <w:rFonts w:ascii="Times New Roman" w:hAnsi="Times New Roman"/>
                <w:sz w:val="20"/>
                <w:szCs w:val="20"/>
                <w:lang w:val="it-IT"/>
              </w:rPr>
              <w:tab/>
              <w:t>[2]</w:t>
            </w:r>
            <w:bookmarkEnd w:id="335"/>
            <w:bookmarkEnd w:id="336"/>
          </w:p>
          <w:p w14:paraId="6B2CCCEC" w14:textId="77777777" w:rsidR="0027378A" w:rsidRPr="00E807EA" w:rsidRDefault="0027378A" w:rsidP="0027378A">
            <w:pPr>
              <w:tabs>
                <w:tab w:val="left" w:pos="2127"/>
                <w:tab w:val="left" w:pos="3119"/>
                <w:tab w:val="left" w:pos="3686"/>
              </w:tabs>
              <w:autoSpaceDE w:val="0"/>
              <w:autoSpaceDN w:val="0"/>
              <w:adjustRightInd w:val="0"/>
              <w:spacing w:after="120"/>
              <w:outlineLvl w:val="0"/>
              <w:rPr>
                <w:rFonts w:ascii="Times New Roman" w:hAnsi="Times New Roman"/>
                <w:sz w:val="20"/>
                <w:szCs w:val="20"/>
                <w:lang w:val="it-IT"/>
              </w:rPr>
            </w:pPr>
            <w:bookmarkStart w:id="337" w:name="_Toc497587615"/>
            <w:bookmarkStart w:id="338" w:name="_Toc497587902"/>
            <w:r w:rsidRPr="00E807EA">
              <w:rPr>
                <w:rFonts w:ascii="Times New Roman" w:hAnsi="Times New Roman"/>
                <w:sz w:val="20"/>
                <w:szCs w:val="20"/>
                <w:lang w:val="it-IT"/>
              </w:rPr>
              <w:t>CrPO</w:t>
            </w:r>
            <w:r w:rsidRPr="00E807EA">
              <w:rPr>
                <w:rFonts w:ascii="Times New Roman" w:hAnsi="Times New Roman"/>
                <w:sz w:val="20"/>
                <w:szCs w:val="20"/>
                <w:vertAlign w:val="subscript"/>
                <w:lang w:val="it-IT"/>
              </w:rPr>
              <w:t>4</w:t>
            </w:r>
            <w:r w:rsidRPr="00E807EA">
              <w:rPr>
                <w:rFonts w:ascii="Times New Roman" w:hAnsi="Times New Roman"/>
                <w:sz w:val="20"/>
                <w:szCs w:val="20"/>
                <w:lang w:val="it-IT"/>
              </w:rPr>
              <w:t xml:space="preserve"> </w:t>
            </w:r>
            <w:r w:rsidRPr="00E807EA">
              <w:rPr>
                <w:rFonts w:ascii="Times New Roman" w:hAnsi="Times New Roman"/>
                <w:sz w:val="20"/>
                <w:szCs w:val="20"/>
                <w:lang w:val="it-IT"/>
              </w:rPr>
              <w:tab/>
              <w:t>2.4·10</w:t>
            </w:r>
            <w:r w:rsidRPr="00E807EA">
              <w:rPr>
                <w:rFonts w:ascii="Times New Roman" w:hAnsi="Times New Roman"/>
                <w:sz w:val="20"/>
                <w:szCs w:val="20"/>
                <w:vertAlign w:val="superscript"/>
                <w:lang w:val="it-IT"/>
              </w:rPr>
              <w:t>-23</w:t>
            </w:r>
            <w:r w:rsidRPr="00E807EA">
              <w:rPr>
                <w:rFonts w:ascii="Times New Roman" w:hAnsi="Times New Roman"/>
                <w:sz w:val="20"/>
                <w:szCs w:val="20"/>
                <w:lang w:val="it-IT"/>
              </w:rPr>
              <w:tab/>
            </w:r>
            <w:r w:rsidRPr="00E807EA">
              <w:rPr>
                <w:rFonts w:ascii="Times New Roman" w:hAnsi="Times New Roman"/>
                <w:sz w:val="20"/>
                <w:szCs w:val="20"/>
                <w:lang w:val="it-IT"/>
              </w:rPr>
              <w:tab/>
              <w:t>[2]</w:t>
            </w:r>
            <w:bookmarkEnd w:id="337"/>
            <w:bookmarkEnd w:id="338"/>
          </w:p>
          <w:p w14:paraId="30BE60D7" w14:textId="77777777" w:rsidR="0027378A" w:rsidRPr="001F1D5C"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39" w:name="_Toc497587616"/>
            <w:bookmarkStart w:id="340" w:name="_Toc497587903"/>
            <w:r w:rsidRPr="001F1D5C">
              <w:rPr>
                <w:rFonts w:ascii="Times New Roman" w:hAnsi="Times New Roman"/>
                <w:sz w:val="20"/>
                <w:szCs w:val="20"/>
                <w:lang w:val="it-IT"/>
              </w:rPr>
              <w:t>CuBr</w:t>
            </w:r>
            <w:r w:rsidRPr="001F1D5C">
              <w:rPr>
                <w:rFonts w:ascii="Times New Roman" w:hAnsi="Times New Roman"/>
                <w:sz w:val="20"/>
                <w:szCs w:val="20"/>
                <w:lang w:val="it-IT"/>
              </w:rPr>
              <w:tab/>
              <w:t>6.27·10</w:t>
            </w:r>
            <w:r w:rsidRPr="001F1D5C">
              <w:rPr>
                <w:rFonts w:ascii="Times New Roman" w:hAnsi="Times New Roman"/>
                <w:sz w:val="20"/>
                <w:szCs w:val="20"/>
                <w:vertAlign w:val="superscript"/>
                <w:lang w:val="it-IT"/>
              </w:rPr>
              <w:t>-9</w:t>
            </w:r>
            <w:r w:rsidRPr="001F1D5C">
              <w:rPr>
                <w:rFonts w:ascii="Times New Roman" w:hAnsi="Times New Roman"/>
                <w:sz w:val="20"/>
                <w:szCs w:val="20"/>
                <w:lang w:val="it-IT"/>
              </w:rPr>
              <w:tab/>
            </w:r>
            <w:r w:rsidRPr="001F1D5C">
              <w:rPr>
                <w:rFonts w:ascii="Times New Roman" w:hAnsi="Times New Roman"/>
                <w:sz w:val="20"/>
                <w:szCs w:val="20"/>
                <w:lang w:val="it-IT"/>
              </w:rPr>
              <w:tab/>
              <w:t>[1]</w:t>
            </w:r>
            <w:bookmarkEnd w:id="339"/>
            <w:bookmarkEnd w:id="340"/>
          </w:p>
          <w:p w14:paraId="1295D4BA" w14:textId="77777777" w:rsidR="0027378A" w:rsidRPr="001F1D5C"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41" w:name="_Toc497587617"/>
            <w:bookmarkStart w:id="342" w:name="_Toc497587904"/>
            <w:r w:rsidRPr="001F1D5C">
              <w:rPr>
                <w:rFonts w:ascii="Times New Roman" w:hAnsi="Times New Roman"/>
                <w:sz w:val="20"/>
                <w:szCs w:val="20"/>
                <w:lang w:val="it-IT"/>
              </w:rPr>
              <w:t>CuCl</w:t>
            </w:r>
            <w:r w:rsidRPr="001F1D5C">
              <w:rPr>
                <w:rFonts w:ascii="Times New Roman" w:hAnsi="Times New Roman"/>
                <w:sz w:val="20"/>
                <w:szCs w:val="20"/>
                <w:lang w:val="it-IT"/>
              </w:rPr>
              <w:tab/>
              <w:t>1.72·10</w:t>
            </w:r>
            <w:r w:rsidRPr="001F1D5C">
              <w:rPr>
                <w:rFonts w:ascii="Times New Roman" w:hAnsi="Times New Roman"/>
                <w:sz w:val="20"/>
                <w:szCs w:val="20"/>
                <w:vertAlign w:val="superscript"/>
                <w:lang w:val="it-IT"/>
              </w:rPr>
              <w:t>-7</w:t>
            </w:r>
            <w:r w:rsidRPr="001F1D5C">
              <w:rPr>
                <w:rFonts w:ascii="Times New Roman" w:hAnsi="Times New Roman"/>
                <w:sz w:val="20"/>
                <w:szCs w:val="20"/>
                <w:lang w:val="it-IT"/>
              </w:rPr>
              <w:tab/>
            </w:r>
            <w:r w:rsidRPr="001F1D5C">
              <w:rPr>
                <w:rFonts w:ascii="Times New Roman" w:hAnsi="Times New Roman"/>
                <w:sz w:val="20"/>
                <w:szCs w:val="20"/>
                <w:lang w:val="it-IT"/>
              </w:rPr>
              <w:tab/>
              <w:t>[1]</w:t>
            </w:r>
            <w:bookmarkEnd w:id="341"/>
            <w:bookmarkEnd w:id="342"/>
          </w:p>
          <w:p w14:paraId="190E9507" w14:textId="77777777" w:rsidR="0027378A" w:rsidRPr="00AC6271"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43" w:name="_Toc497587618"/>
            <w:bookmarkStart w:id="344" w:name="_Toc497587905"/>
            <w:r w:rsidRPr="00AC6271">
              <w:rPr>
                <w:rFonts w:ascii="Times New Roman" w:hAnsi="Times New Roman"/>
                <w:sz w:val="20"/>
                <w:szCs w:val="20"/>
                <w:lang w:val="it-IT"/>
              </w:rPr>
              <w:t>CuCN</w:t>
            </w:r>
            <w:r w:rsidRPr="00AC6271">
              <w:rPr>
                <w:rFonts w:ascii="Times New Roman" w:hAnsi="Times New Roman"/>
                <w:sz w:val="20"/>
                <w:szCs w:val="20"/>
                <w:lang w:val="it-IT"/>
              </w:rPr>
              <w:tab/>
              <w:t>3.47·10</w:t>
            </w:r>
            <w:r w:rsidRPr="00AC6271">
              <w:rPr>
                <w:rFonts w:ascii="Times New Roman" w:hAnsi="Times New Roman"/>
                <w:sz w:val="20"/>
                <w:szCs w:val="20"/>
                <w:vertAlign w:val="superscript"/>
                <w:lang w:val="it-IT"/>
              </w:rPr>
              <w:t>-20</w:t>
            </w:r>
            <w:r w:rsidRPr="00AC6271">
              <w:rPr>
                <w:rFonts w:ascii="Times New Roman" w:hAnsi="Times New Roman"/>
                <w:sz w:val="20"/>
                <w:szCs w:val="20"/>
                <w:lang w:val="it-IT"/>
              </w:rPr>
              <w:tab/>
            </w:r>
            <w:r w:rsidRPr="00AC6271">
              <w:rPr>
                <w:rFonts w:ascii="Times New Roman" w:hAnsi="Times New Roman"/>
                <w:sz w:val="20"/>
                <w:szCs w:val="20"/>
                <w:lang w:val="it-IT"/>
              </w:rPr>
              <w:tab/>
              <w:t>[1]</w:t>
            </w:r>
            <w:bookmarkEnd w:id="343"/>
            <w:bookmarkEnd w:id="344"/>
          </w:p>
          <w:p w14:paraId="5F77DC85"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45" w:name="_Toc497587619"/>
            <w:bookmarkStart w:id="346" w:name="_Toc497587906"/>
            <w:r w:rsidRPr="00047F7E">
              <w:rPr>
                <w:rFonts w:ascii="Times New Roman" w:hAnsi="Times New Roman"/>
                <w:sz w:val="20"/>
                <w:szCs w:val="20"/>
                <w:lang w:val="it-IT"/>
              </w:rPr>
              <w:t>CuI</w:t>
            </w:r>
            <w:r w:rsidRPr="00047F7E">
              <w:rPr>
                <w:rFonts w:ascii="Times New Roman" w:hAnsi="Times New Roman"/>
                <w:sz w:val="20"/>
                <w:szCs w:val="20"/>
                <w:lang w:val="it-IT"/>
              </w:rPr>
              <w:tab/>
              <w:t>1.27·10</w:t>
            </w:r>
            <w:r w:rsidRPr="00047F7E">
              <w:rPr>
                <w:rFonts w:ascii="Times New Roman" w:hAnsi="Times New Roman"/>
                <w:sz w:val="20"/>
                <w:szCs w:val="20"/>
                <w:vertAlign w:val="superscript"/>
                <w:lang w:val="it-IT"/>
              </w:rPr>
              <w:t>-12</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345"/>
            <w:bookmarkEnd w:id="346"/>
          </w:p>
          <w:p w14:paraId="1453D640" w14:textId="77777777" w:rsidR="0027378A" w:rsidRPr="00047F7E" w:rsidRDefault="0027378A" w:rsidP="0027378A">
            <w:pPr>
              <w:tabs>
                <w:tab w:val="left" w:pos="2127"/>
                <w:tab w:val="left" w:pos="3119"/>
                <w:tab w:val="left" w:pos="3686"/>
              </w:tabs>
              <w:autoSpaceDE w:val="0"/>
              <w:autoSpaceDN w:val="0"/>
              <w:adjustRightInd w:val="0"/>
              <w:spacing w:after="120"/>
              <w:outlineLvl w:val="0"/>
              <w:rPr>
                <w:rFonts w:ascii="Times New Roman" w:hAnsi="Times New Roman"/>
                <w:sz w:val="20"/>
                <w:szCs w:val="20"/>
                <w:lang w:val="it-IT"/>
              </w:rPr>
            </w:pPr>
            <w:bookmarkStart w:id="347" w:name="_Toc497587620"/>
            <w:bookmarkStart w:id="348" w:name="_Toc497587907"/>
            <w:r w:rsidRPr="00047F7E">
              <w:rPr>
                <w:rFonts w:ascii="Times New Roman" w:hAnsi="Times New Roman"/>
                <w:sz w:val="20"/>
                <w:szCs w:val="20"/>
                <w:lang w:val="it-IT"/>
              </w:rPr>
              <w:t>Cu</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 (Cu</w:t>
            </w:r>
            <w:r w:rsidRPr="00047F7E">
              <w:rPr>
                <w:rFonts w:ascii="Times New Roman" w:hAnsi="Times New Roman"/>
                <w:sz w:val="20"/>
                <w:szCs w:val="20"/>
                <w:vertAlign w:val="superscript"/>
                <w:lang w:val="it-IT"/>
              </w:rPr>
              <w:t>+</w:t>
            </w:r>
            <w:r w:rsidRPr="00047F7E">
              <w:rPr>
                <w:rFonts w:ascii="Times New Roman" w:hAnsi="Times New Roman"/>
                <w:sz w:val="20"/>
                <w:szCs w:val="20"/>
                <w:lang w:val="it-IT"/>
              </w:rPr>
              <w:t xml:space="preserve"> und OH</w:t>
            </w:r>
            <w:r w:rsidRPr="00047F7E">
              <w:rPr>
                <w:rFonts w:ascii="Times New Roman" w:hAnsi="Times New Roman"/>
                <w:sz w:val="20"/>
                <w:szCs w:val="20"/>
                <w:vertAlign w:val="superscript"/>
                <w:lang w:val="it-IT"/>
              </w:rPr>
              <w:t>-</w:t>
            </w:r>
            <w:r w:rsidRPr="00047F7E">
              <w:rPr>
                <w:rFonts w:ascii="Times New Roman" w:hAnsi="Times New Roman"/>
                <w:sz w:val="20"/>
                <w:szCs w:val="20"/>
                <w:lang w:val="it-IT"/>
              </w:rPr>
              <w:t>)</w:t>
            </w:r>
            <w:r w:rsidRPr="00047F7E">
              <w:rPr>
                <w:rFonts w:ascii="Times New Roman" w:hAnsi="Times New Roman"/>
                <w:sz w:val="20"/>
                <w:szCs w:val="20"/>
                <w:lang w:val="it-IT"/>
              </w:rPr>
              <w:tab/>
              <w:t>2.0·10</w:t>
            </w:r>
            <w:r w:rsidRPr="00047F7E">
              <w:rPr>
                <w:rFonts w:ascii="Times New Roman" w:hAnsi="Times New Roman"/>
                <w:sz w:val="20"/>
                <w:szCs w:val="20"/>
                <w:vertAlign w:val="superscript"/>
                <w:lang w:val="it-IT"/>
              </w:rPr>
              <w:t>-30</w:t>
            </w:r>
            <w:r w:rsidRPr="00047F7E">
              <w:rPr>
                <w:rFonts w:ascii="Times New Roman" w:hAnsi="Times New Roman"/>
                <w:sz w:val="20"/>
                <w:szCs w:val="20"/>
                <w:lang w:val="it-IT"/>
              </w:rPr>
              <w:tab/>
              <w:t>(</w:t>
            </w:r>
            <w:r w:rsidR="00047F7E">
              <w:rPr>
                <w:rFonts w:ascii="Times New Roman" w:hAnsi="Times New Roman"/>
                <w:sz w:val="20"/>
                <w:szCs w:val="20"/>
                <w:lang w:val="it-IT"/>
              </w:rPr>
              <w:t>1</w:t>
            </w:r>
            <w:r w:rsidRPr="00047F7E">
              <w:rPr>
                <w:rFonts w:ascii="Times New Roman" w:hAnsi="Times New Roman"/>
                <w:sz w:val="20"/>
                <w:szCs w:val="20"/>
                <w:lang w:val="it-IT"/>
              </w:rPr>
              <w:t>)</w:t>
            </w:r>
            <w:r w:rsidR="00047F7E">
              <w:rPr>
                <w:rFonts w:ascii="Times New Roman" w:hAnsi="Times New Roman"/>
                <w:sz w:val="20"/>
                <w:szCs w:val="20"/>
                <w:lang w:val="it-IT"/>
              </w:rPr>
              <w:tab/>
            </w:r>
            <w:r w:rsidRPr="00047F7E">
              <w:rPr>
                <w:rFonts w:ascii="Times New Roman" w:hAnsi="Times New Roman"/>
                <w:sz w:val="20"/>
                <w:szCs w:val="20"/>
                <w:lang w:val="it-IT"/>
              </w:rPr>
              <w:t>[1b]</w:t>
            </w:r>
            <w:bookmarkEnd w:id="347"/>
            <w:bookmarkEnd w:id="348"/>
          </w:p>
          <w:p w14:paraId="6F4F195B"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en-US"/>
              </w:rPr>
            </w:pPr>
            <w:bookmarkStart w:id="349" w:name="_Toc497587621"/>
            <w:bookmarkStart w:id="350" w:name="_Toc497587908"/>
            <w:r w:rsidRPr="00047F7E">
              <w:rPr>
                <w:rFonts w:ascii="Times New Roman" w:hAnsi="Times New Roman"/>
                <w:sz w:val="20"/>
                <w:szCs w:val="20"/>
                <w:lang w:val="en-US"/>
              </w:rPr>
              <w:t>CuSCN</w:t>
            </w:r>
            <w:r w:rsidRPr="00047F7E">
              <w:rPr>
                <w:rFonts w:ascii="Times New Roman" w:hAnsi="Times New Roman"/>
                <w:sz w:val="20"/>
                <w:szCs w:val="20"/>
                <w:lang w:val="en-US"/>
              </w:rPr>
              <w:tab/>
              <w:t>1.77·10</w:t>
            </w:r>
            <w:r w:rsidRPr="00047F7E">
              <w:rPr>
                <w:rFonts w:ascii="Times New Roman" w:hAnsi="Times New Roman"/>
                <w:sz w:val="20"/>
                <w:szCs w:val="20"/>
                <w:vertAlign w:val="superscript"/>
                <w:lang w:val="en-US"/>
              </w:rPr>
              <w:t>-13</w:t>
            </w:r>
            <w:r w:rsidRPr="00047F7E">
              <w:rPr>
                <w:rFonts w:ascii="Times New Roman" w:hAnsi="Times New Roman"/>
                <w:sz w:val="20"/>
                <w:szCs w:val="20"/>
                <w:lang w:val="en-US"/>
              </w:rPr>
              <w:tab/>
            </w:r>
            <w:r w:rsidRPr="00047F7E">
              <w:rPr>
                <w:rFonts w:ascii="Times New Roman" w:hAnsi="Times New Roman"/>
                <w:sz w:val="20"/>
                <w:szCs w:val="20"/>
                <w:lang w:val="en-US"/>
              </w:rPr>
              <w:tab/>
              <w:t>[1]</w:t>
            </w:r>
            <w:bookmarkEnd w:id="349"/>
            <w:bookmarkEnd w:id="350"/>
          </w:p>
          <w:p w14:paraId="488CBC88" w14:textId="77777777" w:rsidR="0027378A" w:rsidRPr="00047F7E" w:rsidRDefault="0027378A" w:rsidP="0027378A">
            <w:pPr>
              <w:tabs>
                <w:tab w:val="left" w:pos="2127"/>
                <w:tab w:val="left" w:pos="3119"/>
                <w:tab w:val="left" w:pos="3686"/>
              </w:tabs>
              <w:autoSpaceDE w:val="0"/>
              <w:autoSpaceDN w:val="0"/>
              <w:adjustRightInd w:val="0"/>
              <w:spacing w:after="120"/>
              <w:outlineLvl w:val="0"/>
              <w:rPr>
                <w:rFonts w:ascii="Times New Roman" w:hAnsi="Times New Roman"/>
                <w:sz w:val="20"/>
                <w:szCs w:val="20"/>
                <w:lang w:val="en-US"/>
              </w:rPr>
            </w:pPr>
            <w:bookmarkStart w:id="351" w:name="_Toc497587622"/>
            <w:bookmarkStart w:id="352" w:name="_Toc497587909"/>
            <w:r w:rsidRPr="00047F7E">
              <w:rPr>
                <w:rFonts w:ascii="Times New Roman" w:hAnsi="Times New Roman"/>
                <w:sz w:val="20"/>
                <w:szCs w:val="20"/>
                <w:lang w:val="en-US"/>
              </w:rPr>
              <w:t>Cu</w:t>
            </w:r>
            <w:r w:rsidRPr="00047F7E">
              <w:rPr>
                <w:rFonts w:ascii="Times New Roman" w:hAnsi="Times New Roman"/>
                <w:sz w:val="20"/>
                <w:szCs w:val="20"/>
                <w:vertAlign w:val="subscript"/>
                <w:lang w:val="en-US"/>
              </w:rPr>
              <w:t>2</w:t>
            </w:r>
            <w:r w:rsidRPr="00047F7E">
              <w:rPr>
                <w:rFonts w:ascii="Times New Roman" w:hAnsi="Times New Roman"/>
                <w:sz w:val="20"/>
                <w:szCs w:val="20"/>
                <w:lang w:val="en-US"/>
              </w:rPr>
              <w:t>S (Cu</w:t>
            </w:r>
            <w:r w:rsidRPr="00047F7E">
              <w:rPr>
                <w:rFonts w:ascii="Times New Roman" w:hAnsi="Times New Roman"/>
                <w:sz w:val="20"/>
                <w:szCs w:val="20"/>
                <w:vertAlign w:val="superscript"/>
                <w:lang w:val="en-US"/>
              </w:rPr>
              <w:t>+</w:t>
            </w:r>
            <w:r w:rsidRPr="00047F7E">
              <w:rPr>
                <w:rFonts w:ascii="Times New Roman" w:hAnsi="Times New Roman"/>
                <w:sz w:val="20"/>
                <w:szCs w:val="20"/>
                <w:lang w:val="en-US"/>
              </w:rPr>
              <w:t>, HS</w:t>
            </w:r>
            <w:r w:rsidRPr="00047F7E">
              <w:rPr>
                <w:rFonts w:ascii="Times New Roman" w:hAnsi="Times New Roman"/>
                <w:sz w:val="20"/>
                <w:szCs w:val="20"/>
                <w:vertAlign w:val="superscript"/>
                <w:lang w:val="en-GB"/>
              </w:rPr>
              <w:t>-</w:t>
            </w:r>
            <w:r w:rsidRPr="00047F7E">
              <w:rPr>
                <w:rFonts w:ascii="Times New Roman" w:hAnsi="Times New Roman"/>
                <w:sz w:val="20"/>
                <w:szCs w:val="20"/>
                <w:lang w:val="en-US"/>
              </w:rPr>
              <w:t>, OH</w:t>
            </w:r>
            <w:r w:rsidRPr="00047F7E">
              <w:rPr>
                <w:rFonts w:ascii="Times New Roman" w:hAnsi="Times New Roman"/>
                <w:sz w:val="20"/>
                <w:szCs w:val="20"/>
                <w:vertAlign w:val="superscript"/>
                <w:lang w:val="en-GB"/>
              </w:rPr>
              <w:t>-</w:t>
            </w:r>
            <w:r w:rsidRPr="00047F7E">
              <w:rPr>
                <w:rFonts w:ascii="Times New Roman" w:hAnsi="Times New Roman"/>
                <w:sz w:val="20"/>
                <w:szCs w:val="20"/>
                <w:lang w:val="en-US"/>
              </w:rPr>
              <w:t>)</w:t>
            </w:r>
            <w:r w:rsidRPr="00047F7E">
              <w:rPr>
                <w:rFonts w:ascii="Times New Roman" w:hAnsi="Times New Roman"/>
                <w:sz w:val="20"/>
                <w:szCs w:val="20"/>
                <w:lang w:val="en-US"/>
              </w:rPr>
              <w:tab/>
              <w:t>1.6·10</w:t>
            </w:r>
            <w:r w:rsidRPr="00047F7E">
              <w:rPr>
                <w:rFonts w:ascii="Times New Roman" w:hAnsi="Times New Roman"/>
                <w:sz w:val="20"/>
                <w:szCs w:val="20"/>
                <w:vertAlign w:val="superscript"/>
                <w:lang w:val="en-US"/>
              </w:rPr>
              <w:t>-48</w:t>
            </w:r>
            <w:r w:rsidRPr="00047F7E">
              <w:rPr>
                <w:rFonts w:ascii="Times New Roman" w:hAnsi="Times New Roman"/>
                <w:sz w:val="20"/>
                <w:szCs w:val="20"/>
                <w:lang w:val="en-US"/>
              </w:rPr>
              <w:tab/>
              <w:t>(</w:t>
            </w:r>
            <w:r w:rsidR="00047F7E">
              <w:rPr>
                <w:rFonts w:ascii="Times New Roman" w:hAnsi="Times New Roman"/>
                <w:sz w:val="20"/>
                <w:szCs w:val="20"/>
                <w:lang w:val="en-US"/>
              </w:rPr>
              <w:t>2</w:t>
            </w:r>
            <w:r w:rsidRPr="00047F7E">
              <w:rPr>
                <w:rFonts w:ascii="Times New Roman" w:hAnsi="Times New Roman"/>
                <w:sz w:val="20"/>
                <w:szCs w:val="20"/>
                <w:lang w:val="en-US"/>
              </w:rPr>
              <w:t>)</w:t>
            </w:r>
            <w:r w:rsidRPr="00047F7E">
              <w:rPr>
                <w:rFonts w:ascii="Times New Roman" w:hAnsi="Times New Roman"/>
                <w:sz w:val="20"/>
                <w:szCs w:val="20"/>
                <w:lang w:val="en-US"/>
              </w:rPr>
              <w:tab/>
              <w:t>[2]</w:t>
            </w:r>
            <w:bookmarkEnd w:id="351"/>
            <w:bookmarkEnd w:id="352"/>
          </w:p>
          <w:p w14:paraId="5A298CA4"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53" w:name="_Toc497587623"/>
            <w:bookmarkStart w:id="354" w:name="_Toc497587910"/>
            <w:r w:rsidRPr="00047F7E">
              <w:rPr>
                <w:rFonts w:ascii="Times New Roman" w:hAnsi="Times New Roman"/>
                <w:sz w:val="20"/>
                <w:szCs w:val="20"/>
                <w:lang w:val="it-IT"/>
              </w:rPr>
              <w:t>Cu</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(AsO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7.95·10</w:t>
            </w:r>
            <w:r w:rsidRPr="00047F7E">
              <w:rPr>
                <w:rFonts w:ascii="Times New Roman" w:hAnsi="Times New Roman"/>
                <w:sz w:val="20"/>
                <w:szCs w:val="20"/>
                <w:vertAlign w:val="superscript"/>
                <w:lang w:val="it-IT"/>
              </w:rPr>
              <w:t>-36</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353"/>
            <w:bookmarkEnd w:id="354"/>
          </w:p>
          <w:p w14:paraId="07054440"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55" w:name="_Toc497587624"/>
            <w:bookmarkStart w:id="356" w:name="_Toc497587911"/>
            <w:r w:rsidRPr="00047F7E">
              <w:rPr>
                <w:rFonts w:ascii="Times New Roman" w:hAnsi="Times New Roman"/>
                <w:sz w:val="20"/>
                <w:szCs w:val="20"/>
                <w:lang w:val="it-IT"/>
              </w:rPr>
              <w:t>CuCO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2.5·10</w:t>
            </w:r>
            <w:r w:rsidRPr="00047F7E">
              <w:rPr>
                <w:rFonts w:ascii="Times New Roman" w:hAnsi="Times New Roman"/>
                <w:sz w:val="20"/>
                <w:szCs w:val="20"/>
                <w:vertAlign w:val="superscript"/>
                <w:lang w:val="it-IT"/>
              </w:rPr>
              <w:t>-10</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355"/>
            <w:bookmarkEnd w:id="356"/>
          </w:p>
          <w:p w14:paraId="70180877"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57" w:name="_Toc497587625"/>
            <w:bookmarkStart w:id="358" w:name="_Toc497587912"/>
            <w:r w:rsidRPr="00047F7E">
              <w:rPr>
                <w:rFonts w:ascii="Times New Roman" w:hAnsi="Times New Roman"/>
                <w:sz w:val="20"/>
                <w:szCs w:val="20"/>
                <w:lang w:val="it-IT"/>
              </w:rPr>
              <w:t>CuC</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4.43·10</w:t>
            </w:r>
            <w:r w:rsidRPr="00047F7E">
              <w:rPr>
                <w:rFonts w:ascii="Times New Roman" w:hAnsi="Times New Roman"/>
                <w:sz w:val="20"/>
                <w:szCs w:val="20"/>
                <w:vertAlign w:val="superscript"/>
                <w:lang w:val="it-IT"/>
              </w:rPr>
              <w:t>-10</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357"/>
            <w:bookmarkEnd w:id="358"/>
          </w:p>
          <w:p w14:paraId="6509A66E"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59" w:name="_Toc497587626"/>
            <w:bookmarkStart w:id="360" w:name="_Toc497587913"/>
            <w:r w:rsidRPr="00047F7E">
              <w:rPr>
                <w:rFonts w:ascii="Times New Roman" w:hAnsi="Times New Roman"/>
                <w:sz w:val="20"/>
                <w:szCs w:val="20"/>
                <w:lang w:val="it-IT"/>
              </w:rPr>
              <w:t>Cu</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[Fe(CN)</w:t>
            </w:r>
            <w:r w:rsidRPr="00047F7E">
              <w:rPr>
                <w:rFonts w:ascii="Times New Roman" w:hAnsi="Times New Roman"/>
                <w:sz w:val="20"/>
                <w:szCs w:val="20"/>
                <w:vertAlign w:val="subscript"/>
                <w:lang w:val="it-IT"/>
              </w:rPr>
              <w:t>6</w:t>
            </w:r>
            <w:r w:rsidRPr="00047F7E">
              <w:rPr>
                <w:rFonts w:ascii="Times New Roman" w:hAnsi="Times New Roman"/>
                <w:sz w:val="20"/>
                <w:szCs w:val="20"/>
                <w:lang w:val="it-IT"/>
              </w:rPr>
              <w:t>]</w:t>
            </w:r>
            <w:r w:rsidRPr="00047F7E">
              <w:rPr>
                <w:rFonts w:ascii="Times New Roman" w:hAnsi="Times New Roman"/>
                <w:sz w:val="20"/>
                <w:szCs w:val="20"/>
                <w:lang w:val="it-IT"/>
              </w:rPr>
              <w:tab/>
              <w:t>1.3·10</w:t>
            </w:r>
            <w:r w:rsidRPr="00047F7E">
              <w:rPr>
                <w:rFonts w:ascii="Times New Roman" w:hAnsi="Times New Roman"/>
                <w:sz w:val="20"/>
                <w:szCs w:val="20"/>
                <w:vertAlign w:val="superscript"/>
                <w:lang w:val="it-IT"/>
              </w:rPr>
              <w:t>-16</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359"/>
            <w:bookmarkEnd w:id="360"/>
          </w:p>
          <w:p w14:paraId="3E42A4B3"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61" w:name="_Toc497587627"/>
            <w:bookmarkStart w:id="362" w:name="_Toc497587914"/>
            <w:r w:rsidRPr="00047F7E">
              <w:rPr>
                <w:rFonts w:ascii="Times New Roman" w:hAnsi="Times New Roman"/>
                <w:sz w:val="20"/>
                <w:szCs w:val="20"/>
                <w:lang w:val="it-IT"/>
              </w:rPr>
              <w:t>Cu(IO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1 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w:t>
            </w:r>
            <w:r w:rsidRPr="00047F7E">
              <w:rPr>
                <w:rFonts w:ascii="Times New Roman" w:hAnsi="Times New Roman"/>
                <w:sz w:val="20"/>
                <w:szCs w:val="20"/>
                <w:lang w:val="it-IT"/>
              </w:rPr>
              <w:tab/>
              <w:t>6.94·10</w:t>
            </w:r>
            <w:r w:rsidRPr="00047F7E">
              <w:rPr>
                <w:rFonts w:ascii="Times New Roman" w:hAnsi="Times New Roman"/>
                <w:sz w:val="20"/>
                <w:szCs w:val="20"/>
                <w:vertAlign w:val="superscript"/>
                <w:lang w:val="it-IT"/>
              </w:rPr>
              <w:t>-8</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361"/>
            <w:bookmarkEnd w:id="362"/>
          </w:p>
          <w:p w14:paraId="1DB53F98"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63" w:name="_Toc497587628"/>
            <w:bookmarkStart w:id="364" w:name="_Toc497587915"/>
            <w:r w:rsidRPr="00047F7E">
              <w:rPr>
                <w:rFonts w:ascii="Times New Roman" w:hAnsi="Times New Roman"/>
                <w:sz w:val="20"/>
                <w:szCs w:val="20"/>
                <w:lang w:val="it-IT"/>
              </w:rPr>
              <w:t>Cu(OH)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1.6·10</w:t>
            </w:r>
            <w:r w:rsidRPr="00047F7E">
              <w:rPr>
                <w:rFonts w:ascii="Times New Roman" w:hAnsi="Times New Roman"/>
                <w:sz w:val="20"/>
                <w:szCs w:val="20"/>
                <w:vertAlign w:val="superscript"/>
                <w:lang w:val="it-IT"/>
              </w:rPr>
              <w:t>-19</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363"/>
            <w:bookmarkEnd w:id="364"/>
          </w:p>
          <w:p w14:paraId="4D557885"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65" w:name="_Toc497587629"/>
            <w:bookmarkStart w:id="366" w:name="_Toc497587916"/>
            <w:r w:rsidRPr="00047F7E">
              <w:rPr>
                <w:rFonts w:ascii="Times New Roman" w:hAnsi="Times New Roman"/>
                <w:sz w:val="20"/>
                <w:szCs w:val="20"/>
                <w:lang w:val="it-IT"/>
              </w:rPr>
              <w:t>Cu</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(PO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1.40·10</w:t>
            </w:r>
            <w:r w:rsidRPr="00047F7E">
              <w:rPr>
                <w:rFonts w:ascii="Times New Roman" w:hAnsi="Times New Roman"/>
                <w:sz w:val="20"/>
                <w:szCs w:val="20"/>
                <w:vertAlign w:val="superscript"/>
                <w:lang w:val="it-IT"/>
              </w:rPr>
              <w:t>-37</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365"/>
            <w:bookmarkEnd w:id="366"/>
          </w:p>
          <w:p w14:paraId="62FD5909" w14:textId="77777777" w:rsidR="0027378A" w:rsidRPr="0089697F" w:rsidRDefault="0027378A" w:rsidP="0027378A">
            <w:pPr>
              <w:tabs>
                <w:tab w:val="left" w:pos="2127"/>
                <w:tab w:val="left" w:pos="3119"/>
                <w:tab w:val="left" w:pos="3686"/>
              </w:tabs>
              <w:autoSpaceDE w:val="0"/>
              <w:autoSpaceDN w:val="0"/>
              <w:adjustRightInd w:val="0"/>
              <w:spacing w:after="120"/>
              <w:outlineLvl w:val="0"/>
              <w:rPr>
                <w:rFonts w:ascii="Times New Roman" w:hAnsi="Times New Roman"/>
                <w:sz w:val="20"/>
                <w:szCs w:val="20"/>
                <w:lang w:val="it-IT"/>
              </w:rPr>
            </w:pPr>
            <w:bookmarkStart w:id="367" w:name="_Toc497587630"/>
            <w:bookmarkStart w:id="368" w:name="_Toc497587917"/>
            <w:r w:rsidRPr="0089697F">
              <w:rPr>
                <w:rFonts w:ascii="Times New Roman" w:hAnsi="Times New Roman"/>
                <w:sz w:val="20"/>
                <w:szCs w:val="20"/>
                <w:lang w:val="it-IT"/>
              </w:rPr>
              <w:t>CuS (Cu</w:t>
            </w:r>
            <w:r w:rsidRPr="0089697F">
              <w:rPr>
                <w:rFonts w:ascii="Times New Roman" w:hAnsi="Times New Roman"/>
                <w:sz w:val="20"/>
                <w:szCs w:val="20"/>
                <w:vertAlign w:val="superscript"/>
                <w:lang w:val="it-IT"/>
              </w:rPr>
              <w:t>2+</w:t>
            </w:r>
            <w:r w:rsidRPr="0089697F">
              <w:rPr>
                <w:rFonts w:ascii="Times New Roman" w:hAnsi="Times New Roman"/>
                <w:sz w:val="20"/>
                <w:szCs w:val="20"/>
                <w:lang w:val="it-IT"/>
              </w:rPr>
              <w:t>, HS</w:t>
            </w:r>
            <w:r w:rsidRPr="0089697F">
              <w:rPr>
                <w:rFonts w:ascii="Times New Roman" w:hAnsi="Times New Roman"/>
                <w:sz w:val="20"/>
                <w:szCs w:val="20"/>
                <w:vertAlign w:val="superscript"/>
                <w:lang w:val="it-IT"/>
              </w:rPr>
              <w:t>-</w:t>
            </w:r>
            <w:r w:rsidRPr="0089697F">
              <w:rPr>
                <w:rFonts w:ascii="Times New Roman" w:hAnsi="Times New Roman"/>
                <w:sz w:val="20"/>
                <w:szCs w:val="20"/>
                <w:lang w:val="it-IT"/>
              </w:rPr>
              <w:t>, OH</w:t>
            </w:r>
            <w:r w:rsidRPr="0089697F">
              <w:rPr>
                <w:rFonts w:ascii="Times New Roman" w:hAnsi="Times New Roman"/>
                <w:sz w:val="20"/>
                <w:szCs w:val="20"/>
                <w:vertAlign w:val="superscript"/>
                <w:lang w:val="it-IT"/>
              </w:rPr>
              <w:t>-</w:t>
            </w:r>
            <w:r w:rsidRPr="0089697F">
              <w:rPr>
                <w:rFonts w:ascii="Times New Roman" w:hAnsi="Times New Roman"/>
                <w:sz w:val="20"/>
                <w:szCs w:val="20"/>
                <w:lang w:val="it-IT"/>
              </w:rPr>
              <w:t>)</w:t>
            </w:r>
            <w:r w:rsidRPr="0089697F">
              <w:rPr>
                <w:rFonts w:ascii="Times New Roman" w:hAnsi="Times New Roman"/>
                <w:sz w:val="20"/>
                <w:szCs w:val="20"/>
                <w:lang w:val="it-IT"/>
              </w:rPr>
              <w:tab/>
              <w:t>7.9·10</w:t>
            </w:r>
            <w:r w:rsidRPr="0089697F">
              <w:rPr>
                <w:rFonts w:ascii="Times New Roman" w:hAnsi="Times New Roman"/>
                <w:sz w:val="20"/>
                <w:szCs w:val="20"/>
                <w:vertAlign w:val="superscript"/>
                <w:lang w:val="it-IT"/>
              </w:rPr>
              <w:t>-37</w:t>
            </w:r>
            <w:r w:rsidRPr="0089697F">
              <w:rPr>
                <w:rFonts w:ascii="Times New Roman" w:hAnsi="Times New Roman"/>
                <w:sz w:val="20"/>
                <w:szCs w:val="20"/>
                <w:vertAlign w:val="superscript"/>
                <w:lang w:val="it-IT"/>
              </w:rPr>
              <w:tab/>
            </w:r>
            <w:r w:rsidRPr="0089697F">
              <w:rPr>
                <w:rFonts w:ascii="Times New Roman" w:hAnsi="Times New Roman"/>
                <w:sz w:val="20"/>
                <w:szCs w:val="20"/>
                <w:lang w:val="it-IT"/>
              </w:rPr>
              <w:t xml:space="preserve"> (</w:t>
            </w:r>
            <w:r w:rsidR="00C91F94" w:rsidRPr="0089697F">
              <w:rPr>
                <w:rFonts w:ascii="Times New Roman" w:hAnsi="Times New Roman"/>
                <w:sz w:val="20"/>
                <w:szCs w:val="20"/>
                <w:lang w:val="it-IT"/>
              </w:rPr>
              <w:t>2</w:t>
            </w:r>
            <w:r w:rsidRPr="0089697F">
              <w:rPr>
                <w:rFonts w:ascii="Times New Roman" w:hAnsi="Times New Roman"/>
                <w:sz w:val="20"/>
                <w:szCs w:val="20"/>
                <w:lang w:val="it-IT"/>
              </w:rPr>
              <w:t>)</w:t>
            </w:r>
            <w:r w:rsidRPr="0089697F">
              <w:rPr>
                <w:rFonts w:ascii="Times New Roman" w:hAnsi="Times New Roman"/>
                <w:sz w:val="20"/>
                <w:szCs w:val="20"/>
                <w:lang w:val="it-IT"/>
              </w:rPr>
              <w:tab/>
              <w:t>[2]</w:t>
            </w:r>
            <w:bookmarkEnd w:id="367"/>
            <w:bookmarkEnd w:id="368"/>
            <w:r w:rsidRPr="0089697F">
              <w:rPr>
                <w:rFonts w:ascii="Times New Roman" w:hAnsi="Times New Roman"/>
                <w:sz w:val="20"/>
                <w:szCs w:val="20"/>
                <w:lang w:val="it-IT"/>
              </w:rPr>
              <w:t xml:space="preserve"> </w:t>
            </w:r>
          </w:p>
          <w:p w14:paraId="2C4D9C7E" w14:textId="77777777" w:rsidR="0027378A" w:rsidRPr="00A71F80"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en-GB"/>
              </w:rPr>
            </w:pPr>
            <w:bookmarkStart w:id="369" w:name="_Toc497587631"/>
            <w:bookmarkStart w:id="370" w:name="_Toc497587918"/>
            <w:r w:rsidRPr="00A71F80">
              <w:rPr>
                <w:rFonts w:ascii="Times New Roman" w:hAnsi="Times New Roman"/>
                <w:sz w:val="20"/>
                <w:szCs w:val="20"/>
                <w:lang w:val="en-GB"/>
              </w:rPr>
              <w:t>FeCO</w:t>
            </w:r>
            <w:r w:rsidRPr="00A71F80">
              <w:rPr>
                <w:rFonts w:ascii="Times New Roman" w:hAnsi="Times New Roman"/>
                <w:sz w:val="20"/>
                <w:szCs w:val="20"/>
                <w:vertAlign w:val="subscript"/>
                <w:lang w:val="en-GB"/>
              </w:rPr>
              <w:t>3</w:t>
            </w:r>
            <w:r w:rsidRPr="00A71F80">
              <w:rPr>
                <w:rFonts w:ascii="Times New Roman" w:hAnsi="Times New Roman"/>
                <w:sz w:val="20"/>
                <w:szCs w:val="20"/>
                <w:lang w:val="en-GB"/>
              </w:rPr>
              <w:t xml:space="preserve"> </w:t>
            </w:r>
            <w:r w:rsidRPr="00A71F80">
              <w:rPr>
                <w:rFonts w:ascii="Times New Roman" w:hAnsi="Times New Roman"/>
                <w:sz w:val="20"/>
                <w:szCs w:val="20"/>
                <w:lang w:val="en-GB"/>
              </w:rPr>
              <w:tab/>
              <w:t>3.13·10</w:t>
            </w:r>
            <w:r w:rsidRPr="00A71F80">
              <w:rPr>
                <w:rFonts w:ascii="Times New Roman" w:hAnsi="Times New Roman"/>
                <w:sz w:val="20"/>
                <w:szCs w:val="20"/>
                <w:vertAlign w:val="superscript"/>
                <w:lang w:val="en-GB"/>
              </w:rPr>
              <w:t>-11</w:t>
            </w:r>
            <w:r w:rsidRPr="00A71F80">
              <w:rPr>
                <w:rFonts w:ascii="Times New Roman" w:hAnsi="Times New Roman"/>
                <w:sz w:val="20"/>
                <w:szCs w:val="20"/>
                <w:lang w:val="en-GB"/>
              </w:rPr>
              <w:tab/>
            </w:r>
            <w:r w:rsidRPr="00A71F80">
              <w:rPr>
                <w:rFonts w:ascii="Times New Roman" w:hAnsi="Times New Roman"/>
                <w:sz w:val="20"/>
                <w:szCs w:val="20"/>
                <w:lang w:val="en-GB"/>
              </w:rPr>
              <w:tab/>
              <w:t>[1]</w:t>
            </w:r>
            <w:bookmarkEnd w:id="369"/>
            <w:bookmarkEnd w:id="370"/>
          </w:p>
          <w:p w14:paraId="387948AB"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71" w:name="_Toc497587632"/>
            <w:bookmarkStart w:id="372" w:name="_Toc497587919"/>
            <w:r w:rsidRPr="00047F7E">
              <w:rPr>
                <w:rFonts w:ascii="Times New Roman" w:hAnsi="Times New Roman"/>
                <w:sz w:val="20"/>
                <w:szCs w:val="20"/>
                <w:lang w:val="it-IT"/>
              </w:rPr>
              <w:t>FeC</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ab/>
              <w:t>2.0·10</w:t>
            </w:r>
            <w:r w:rsidRPr="00047F7E">
              <w:rPr>
                <w:rFonts w:ascii="Times New Roman" w:hAnsi="Times New Roman"/>
                <w:sz w:val="20"/>
                <w:szCs w:val="20"/>
                <w:vertAlign w:val="superscript"/>
                <w:lang w:val="it-IT"/>
              </w:rPr>
              <w:t>-7</w:t>
            </w:r>
            <w:r w:rsidRPr="00047F7E">
              <w:rPr>
                <w:rFonts w:ascii="Times New Roman" w:hAnsi="Times New Roman"/>
                <w:sz w:val="20"/>
                <w:szCs w:val="20"/>
                <w:lang w:val="it-IT"/>
              </w:rPr>
              <w:tab/>
            </w:r>
            <w:r w:rsidRPr="00047F7E">
              <w:rPr>
                <w:rFonts w:ascii="Times New Roman" w:hAnsi="Times New Roman"/>
                <w:sz w:val="20"/>
                <w:szCs w:val="20"/>
                <w:lang w:val="it-IT"/>
              </w:rPr>
              <w:tab/>
              <w:t>[4]</w:t>
            </w:r>
            <w:bookmarkEnd w:id="371"/>
            <w:bookmarkEnd w:id="372"/>
          </w:p>
          <w:p w14:paraId="1FE5991F"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73" w:name="_Toc497587633"/>
            <w:bookmarkStart w:id="374" w:name="_Toc497587920"/>
            <w:r w:rsidRPr="00047F7E">
              <w:rPr>
                <w:rFonts w:ascii="Times New Roman" w:hAnsi="Times New Roman"/>
                <w:sz w:val="20"/>
                <w:szCs w:val="20"/>
                <w:lang w:val="it-IT"/>
              </w:rPr>
              <w:t>FeF</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2.36·10</w:t>
            </w:r>
            <w:r w:rsidRPr="00047F7E">
              <w:rPr>
                <w:rFonts w:ascii="Times New Roman" w:hAnsi="Times New Roman"/>
                <w:sz w:val="20"/>
                <w:szCs w:val="20"/>
                <w:vertAlign w:val="superscript"/>
                <w:lang w:val="it-IT"/>
              </w:rPr>
              <w:t>-6</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373"/>
            <w:bookmarkEnd w:id="374"/>
          </w:p>
        </w:tc>
      </w:tr>
      <w:tr w:rsidR="0027378A" w:rsidRPr="0027378A" w14:paraId="29B5535C" w14:textId="77777777" w:rsidTr="0027378A">
        <w:tc>
          <w:tcPr>
            <w:tcW w:w="4820" w:type="dxa"/>
          </w:tcPr>
          <w:p w14:paraId="39C885ED" w14:textId="77777777" w:rsidR="0027378A" w:rsidRPr="00FA5281" w:rsidRDefault="0027378A" w:rsidP="0027378A">
            <w:pPr>
              <w:tabs>
                <w:tab w:val="left" w:pos="2160"/>
                <w:tab w:val="left" w:pos="3294"/>
                <w:tab w:val="left" w:pos="3673"/>
              </w:tabs>
              <w:ind w:right="-853"/>
              <w:rPr>
                <w:rFonts w:ascii="Times New Roman" w:hAnsi="Times New Roman"/>
                <w:sz w:val="20"/>
                <w:szCs w:val="20"/>
                <w:lang w:val="de-CH"/>
              </w:rPr>
            </w:pPr>
            <w:r w:rsidRPr="00FA5281">
              <w:rPr>
                <w:rFonts w:ascii="Times New Roman" w:hAnsi="Times New Roman"/>
                <w:sz w:val="20"/>
                <w:szCs w:val="20"/>
                <w:lang w:val="de-CH"/>
              </w:rPr>
              <w:lastRenderedPageBreak/>
              <w:t>Fe(OH)</w:t>
            </w:r>
            <w:r w:rsidRPr="00FA5281">
              <w:rPr>
                <w:rFonts w:ascii="Times New Roman" w:hAnsi="Times New Roman"/>
                <w:sz w:val="20"/>
                <w:szCs w:val="20"/>
                <w:vertAlign w:val="subscript"/>
                <w:lang w:val="de-CH"/>
              </w:rPr>
              <w:t>2</w:t>
            </w:r>
            <w:r w:rsidRPr="00FA5281">
              <w:rPr>
                <w:rFonts w:ascii="Times New Roman" w:hAnsi="Times New Roman"/>
                <w:sz w:val="20"/>
                <w:szCs w:val="20"/>
                <w:lang w:val="de-CH"/>
              </w:rPr>
              <w:tab/>
              <w:t>4.87·10</w:t>
            </w:r>
            <w:r w:rsidRPr="00FA5281">
              <w:rPr>
                <w:rFonts w:ascii="Times New Roman" w:hAnsi="Times New Roman"/>
                <w:sz w:val="20"/>
                <w:szCs w:val="20"/>
                <w:vertAlign w:val="superscript"/>
                <w:lang w:val="de-CH"/>
              </w:rPr>
              <w:t>-17</w:t>
            </w:r>
            <w:r w:rsidRPr="00FA5281">
              <w:rPr>
                <w:rFonts w:ascii="Times New Roman" w:hAnsi="Times New Roman"/>
                <w:sz w:val="20"/>
                <w:szCs w:val="20"/>
                <w:lang w:val="de-CH"/>
              </w:rPr>
              <w:tab/>
            </w:r>
            <w:r w:rsidRPr="00FA5281">
              <w:rPr>
                <w:rFonts w:ascii="Times New Roman" w:hAnsi="Times New Roman"/>
                <w:sz w:val="20"/>
                <w:szCs w:val="20"/>
                <w:lang w:val="de-CH"/>
              </w:rPr>
              <w:tab/>
              <w:t>[1]</w:t>
            </w:r>
          </w:p>
          <w:p w14:paraId="5CC69D7A" w14:textId="77777777" w:rsidR="0027378A" w:rsidRPr="00FA5281"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de-CH"/>
              </w:rPr>
            </w:pPr>
            <w:bookmarkStart w:id="375" w:name="_Toc497587634"/>
            <w:bookmarkStart w:id="376" w:name="_Toc497587921"/>
            <w:r w:rsidRPr="00FA5281">
              <w:rPr>
                <w:rFonts w:ascii="Times New Roman" w:hAnsi="Times New Roman"/>
                <w:sz w:val="20"/>
                <w:szCs w:val="20"/>
                <w:lang w:val="de-CH"/>
              </w:rPr>
              <w:t>FeS (Fe</w:t>
            </w:r>
            <w:r w:rsidRPr="00FA5281">
              <w:rPr>
                <w:rFonts w:ascii="Times New Roman" w:hAnsi="Times New Roman"/>
                <w:sz w:val="20"/>
                <w:szCs w:val="20"/>
                <w:vertAlign w:val="superscript"/>
                <w:lang w:val="de-CH"/>
              </w:rPr>
              <w:t>2+</w:t>
            </w:r>
            <w:r w:rsidRPr="00FA5281">
              <w:rPr>
                <w:rFonts w:ascii="Times New Roman" w:hAnsi="Times New Roman"/>
                <w:sz w:val="20"/>
                <w:szCs w:val="20"/>
                <w:lang w:val="de-CH"/>
              </w:rPr>
              <w:t>, HS</w:t>
            </w:r>
            <w:r w:rsidRPr="00FA5281">
              <w:rPr>
                <w:rFonts w:ascii="Times New Roman" w:hAnsi="Times New Roman"/>
                <w:sz w:val="20"/>
                <w:szCs w:val="20"/>
                <w:vertAlign w:val="superscript"/>
                <w:lang w:val="de-CH"/>
              </w:rPr>
              <w:t>-</w:t>
            </w:r>
            <w:r w:rsidRPr="00FA5281">
              <w:rPr>
                <w:rFonts w:ascii="Times New Roman" w:hAnsi="Times New Roman"/>
                <w:sz w:val="20"/>
                <w:szCs w:val="20"/>
                <w:lang w:val="de-CH"/>
              </w:rPr>
              <w:t>, OH</w:t>
            </w:r>
            <w:r w:rsidRPr="00FA5281">
              <w:rPr>
                <w:rFonts w:ascii="Times New Roman" w:hAnsi="Times New Roman"/>
                <w:sz w:val="20"/>
                <w:szCs w:val="20"/>
                <w:vertAlign w:val="superscript"/>
                <w:lang w:val="de-CH"/>
              </w:rPr>
              <w:t>-</w:t>
            </w:r>
            <w:r w:rsidRPr="00FA5281">
              <w:rPr>
                <w:rFonts w:ascii="Times New Roman" w:hAnsi="Times New Roman"/>
                <w:sz w:val="20"/>
                <w:szCs w:val="20"/>
                <w:lang w:val="de-CH"/>
              </w:rPr>
              <w:t>)</w:t>
            </w:r>
            <w:r w:rsidRPr="00FA5281">
              <w:rPr>
                <w:rFonts w:ascii="Times New Roman" w:hAnsi="Times New Roman"/>
                <w:sz w:val="20"/>
                <w:szCs w:val="20"/>
                <w:lang w:val="de-CH"/>
              </w:rPr>
              <w:tab/>
              <w:t>6·10</w:t>
            </w:r>
            <w:r w:rsidRPr="00FA5281">
              <w:rPr>
                <w:rFonts w:ascii="Times New Roman" w:hAnsi="Times New Roman"/>
                <w:sz w:val="20"/>
                <w:szCs w:val="20"/>
                <w:vertAlign w:val="superscript"/>
                <w:lang w:val="de-CH"/>
              </w:rPr>
              <w:t>-19</w:t>
            </w:r>
            <w:r w:rsidRPr="00FA5281">
              <w:rPr>
                <w:rFonts w:ascii="Times New Roman" w:hAnsi="Times New Roman"/>
                <w:sz w:val="20"/>
                <w:szCs w:val="20"/>
                <w:lang w:val="de-CH"/>
              </w:rPr>
              <w:tab/>
              <w:t>(</w:t>
            </w:r>
            <w:r w:rsidR="00C91F94" w:rsidRPr="00FA5281">
              <w:rPr>
                <w:rFonts w:ascii="Times New Roman" w:hAnsi="Times New Roman"/>
                <w:sz w:val="20"/>
                <w:szCs w:val="20"/>
                <w:lang w:val="de-CH"/>
              </w:rPr>
              <w:t>2</w:t>
            </w:r>
            <w:r w:rsidRPr="00FA5281">
              <w:rPr>
                <w:rFonts w:ascii="Times New Roman" w:hAnsi="Times New Roman"/>
                <w:sz w:val="20"/>
                <w:szCs w:val="20"/>
                <w:lang w:val="de-CH"/>
              </w:rPr>
              <w:t>)</w:t>
            </w:r>
            <w:r w:rsidRPr="00FA5281">
              <w:rPr>
                <w:rFonts w:ascii="Times New Roman" w:hAnsi="Times New Roman"/>
                <w:sz w:val="20"/>
                <w:szCs w:val="20"/>
                <w:lang w:val="de-CH"/>
              </w:rPr>
              <w:tab/>
              <w:t>[3]</w:t>
            </w:r>
            <w:bookmarkEnd w:id="375"/>
            <w:bookmarkEnd w:id="376"/>
          </w:p>
          <w:p w14:paraId="4A943CFE" w14:textId="612BD423" w:rsidR="0027378A" w:rsidRPr="00047F7E" w:rsidRDefault="0027378A" w:rsidP="0027378A">
            <w:pPr>
              <w:tabs>
                <w:tab w:val="left" w:pos="2127"/>
                <w:tab w:val="left" w:pos="3119"/>
                <w:tab w:val="left" w:pos="3686"/>
              </w:tabs>
              <w:autoSpaceDE w:val="0"/>
              <w:autoSpaceDN w:val="0"/>
              <w:adjustRightInd w:val="0"/>
              <w:spacing w:after="120"/>
              <w:outlineLvl w:val="0"/>
              <w:rPr>
                <w:rFonts w:ascii="Times New Roman" w:hAnsi="Times New Roman"/>
                <w:sz w:val="20"/>
                <w:szCs w:val="20"/>
                <w:lang w:val="it-IT"/>
              </w:rPr>
            </w:pPr>
            <w:bookmarkStart w:id="377" w:name="_Toc497587635"/>
            <w:bookmarkStart w:id="378" w:name="_Toc497587922"/>
            <w:r w:rsidRPr="00047F7E">
              <w:rPr>
                <w:rFonts w:ascii="Times New Roman" w:hAnsi="Times New Roman"/>
                <w:sz w:val="20"/>
                <w:szCs w:val="20"/>
                <w:lang w:val="it-IT"/>
              </w:rPr>
              <w:t>Fe</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(PO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·8H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 (Vivianit) 1.7·10</w:t>
            </w:r>
            <w:r w:rsidRPr="00047F7E">
              <w:rPr>
                <w:rFonts w:ascii="Times New Roman" w:hAnsi="Times New Roman"/>
                <w:sz w:val="20"/>
                <w:szCs w:val="20"/>
                <w:vertAlign w:val="superscript"/>
                <w:lang w:val="it-IT"/>
              </w:rPr>
              <w:t>-36</w:t>
            </w:r>
            <w:r w:rsidRPr="00047F7E">
              <w:rPr>
                <w:rFonts w:ascii="Times New Roman" w:hAnsi="Times New Roman"/>
                <w:sz w:val="20"/>
                <w:szCs w:val="20"/>
                <w:vertAlign w:val="subscript"/>
                <w:lang w:val="it-IT"/>
              </w:rPr>
              <w:tab/>
            </w:r>
            <w:r w:rsidR="004A26DE">
              <w:rPr>
                <w:rFonts w:ascii="Times New Roman" w:hAnsi="Times New Roman"/>
                <w:sz w:val="20"/>
                <w:szCs w:val="20"/>
                <w:vertAlign w:val="subscript"/>
                <w:lang w:val="it-IT"/>
              </w:rPr>
              <w:tab/>
            </w:r>
            <w:r w:rsidRPr="00047F7E">
              <w:rPr>
                <w:rFonts w:ascii="Times New Roman" w:hAnsi="Times New Roman"/>
                <w:sz w:val="20"/>
                <w:szCs w:val="20"/>
                <w:lang w:val="it-IT"/>
              </w:rPr>
              <w:t>[5]</w:t>
            </w:r>
            <w:bookmarkEnd w:id="377"/>
            <w:bookmarkEnd w:id="378"/>
          </w:p>
          <w:p w14:paraId="33F4B6CA" w14:textId="77777777" w:rsidR="00C22B72" w:rsidRPr="00C22B72" w:rsidRDefault="00C22B72" w:rsidP="0027378A">
            <w:pPr>
              <w:tabs>
                <w:tab w:val="left" w:pos="2127"/>
                <w:tab w:val="left" w:pos="3119"/>
                <w:tab w:val="left" w:pos="3686"/>
              </w:tabs>
              <w:autoSpaceDE w:val="0"/>
              <w:autoSpaceDN w:val="0"/>
              <w:adjustRightInd w:val="0"/>
              <w:outlineLvl w:val="0"/>
              <w:rPr>
                <w:rFonts w:ascii="Times New Roman" w:hAnsi="Times New Roman"/>
                <w:sz w:val="20"/>
                <w:szCs w:val="20"/>
                <w:lang w:val="en-US"/>
              </w:rPr>
            </w:pPr>
            <w:bookmarkStart w:id="379" w:name="_Toc497587636"/>
            <w:bookmarkStart w:id="380" w:name="_Toc497587923"/>
            <w:r>
              <w:rPr>
                <w:rFonts w:ascii="Times New Roman" w:hAnsi="Times New Roman"/>
                <w:sz w:val="20"/>
                <w:szCs w:val="20"/>
                <w:lang w:val="en-US"/>
              </w:rPr>
              <w:t>FeF</w:t>
            </w:r>
            <w:r w:rsidRPr="00C22B72">
              <w:rPr>
                <w:rFonts w:ascii="Times New Roman" w:hAnsi="Times New Roman"/>
                <w:sz w:val="20"/>
                <w:szCs w:val="20"/>
                <w:vertAlign w:val="subscript"/>
                <w:lang w:val="en-US"/>
              </w:rPr>
              <w:t>3</w:t>
            </w:r>
            <w:r>
              <w:rPr>
                <w:rFonts w:ascii="Times New Roman" w:hAnsi="Times New Roman"/>
                <w:sz w:val="20"/>
                <w:szCs w:val="20"/>
                <w:vertAlign w:val="subscript"/>
                <w:lang w:val="en-US"/>
              </w:rPr>
              <w:tab/>
            </w:r>
            <w:r>
              <w:rPr>
                <w:rFonts w:ascii="Times New Roman" w:hAnsi="Times New Roman"/>
                <w:sz w:val="20"/>
                <w:szCs w:val="20"/>
                <w:lang w:val="en-GB"/>
              </w:rPr>
              <w:t>1.1</w:t>
            </w:r>
            <w:r w:rsidRPr="00047F7E">
              <w:rPr>
                <w:rFonts w:ascii="Times New Roman" w:hAnsi="Times New Roman"/>
                <w:sz w:val="20"/>
                <w:szCs w:val="20"/>
                <w:lang w:val="en-GB"/>
              </w:rPr>
              <w:t>·10</w:t>
            </w:r>
            <w:r w:rsidRPr="00047F7E">
              <w:rPr>
                <w:rFonts w:ascii="Times New Roman" w:hAnsi="Times New Roman"/>
                <w:sz w:val="20"/>
                <w:szCs w:val="20"/>
                <w:vertAlign w:val="superscript"/>
                <w:lang w:val="en-GB"/>
              </w:rPr>
              <w:t>-</w:t>
            </w:r>
            <w:r>
              <w:rPr>
                <w:rFonts w:ascii="Times New Roman" w:hAnsi="Times New Roman"/>
                <w:sz w:val="20"/>
                <w:szCs w:val="20"/>
                <w:vertAlign w:val="superscript"/>
                <w:lang w:val="en-GB"/>
              </w:rPr>
              <w:t>7</w:t>
            </w:r>
            <w:r w:rsidRPr="00047F7E">
              <w:rPr>
                <w:rFonts w:ascii="Times New Roman" w:hAnsi="Times New Roman"/>
                <w:sz w:val="20"/>
                <w:szCs w:val="20"/>
                <w:lang w:val="en-GB"/>
              </w:rPr>
              <w:tab/>
            </w:r>
            <w:r w:rsidRPr="00047F7E">
              <w:rPr>
                <w:rFonts w:ascii="Times New Roman" w:hAnsi="Times New Roman"/>
                <w:sz w:val="20"/>
                <w:szCs w:val="20"/>
                <w:lang w:val="en-GB"/>
              </w:rPr>
              <w:tab/>
              <w:t>[1]</w:t>
            </w:r>
          </w:p>
          <w:p w14:paraId="4E15270B"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en-GB"/>
              </w:rPr>
            </w:pPr>
            <w:r w:rsidRPr="00047F7E">
              <w:rPr>
                <w:rFonts w:ascii="Times New Roman" w:hAnsi="Times New Roman"/>
                <w:sz w:val="20"/>
                <w:szCs w:val="20"/>
                <w:lang w:val="en-GB"/>
              </w:rPr>
              <w:t>Fe(OH)</w:t>
            </w:r>
            <w:r w:rsidRPr="00047F7E">
              <w:rPr>
                <w:rFonts w:ascii="Times New Roman" w:hAnsi="Times New Roman"/>
                <w:sz w:val="20"/>
                <w:szCs w:val="20"/>
                <w:vertAlign w:val="subscript"/>
                <w:lang w:val="en-GB"/>
              </w:rPr>
              <w:t>3</w:t>
            </w:r>
            <w:r w:rsidRPr="00047F7E">
              <w:rPr>
                <w:rFonts w:ascii="Times New Roman" w:hAnsi="Times New Roman"/>
                <w:sz w:val="20"/>
                <w:szCs w:val="20"/>
                <w:lang w:val="en-GB"/>
              </w:rPr>
              <w:tab/>
              <w:t>2.79·10</w:t>
            </w:r>
            <w:r w:rsidRPr="00047F7E">
              <w:rPr>
                <w:rFonts w:ascii="Times New Roman" w:hAnsi="Times New Roman"/>
                <w:sz w:val="20"/>
                <w:szCs w:val="20"/>
                <w:vertAlign w:val="superscript"/>
                <w:lang w:val="en-GB"/>
              </w:rPr>
              <w:t>-39</w:t>
            </w:r>
            <w:r w:rsidRPr="00047F7E">
              <w:rPr>
                <w:rFonts w:ascii="Times New Roman" w:hAnsi="Times New Roman"/>
                <w:sz w:val="20"/>
                <w:szCs w:val="20"/>
                <w:lang w:val="en-GB"/>
              </w:rPr>
              <w:tab/>
            </w:r>
            <w:r w:rsidRPr="00047F7E">
              <w:rPr>
                <w:rFonts w:ascii="Times New Roman" w:hAnsi="Times New Roman"/>
                <w:sz w:val="20"/>
                <w:szCs w:val="20"/>
                <w:lang w:val="en-GB"/>
              </w:rPr>
              <w:tab/>
              <w:t>[1]</w:t>
            </w:r>
            <w:bookmarkEnd w:id="379"/>
            <w:bookmarkEnd w:id="380"/>
          </w:p>
          <w:p w14:paraId="1C87ABA9"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en-US"/>
              </w:rPr>
            </w:pPr>
            <w:bookmarkStart w:id="381" w:name="_Toc497587637"/>
            <w:bookmarkStart w:id="382" w:name="_Toc497587924"/>
            <w:r w:rsidRPr="00047F7E">
              <w:rPr>
                <w:rFonts w:ascii="Times New Roman" w:hAnsi="Times New Roman"/>
                <w:sz w:val="20"/>
                <w:szCs w:val="20"/>
                <w:lang w:val="en-US"/>
              </w:rPr>
              <w:t>FePO</w:t>
            </w:r>
            <w:r w:rsidRPr="00047F7E">
              <w:rPr>
                <w:rFonts w:ascii="Times New Roman" w:hAnsi="Times New Roman"/>
                <w:sz w:val="20"/>
                <w:szCs w:val="20"/>
                <w:vertAlign w:val="subscript"/>
                <w:lang w:val="en-US"/>
              </w:rPr>
              <w:t>4</w:t>
            </w:r>
            <w:r w:rsidRPr="00047F7E">
              <w:rPr>
                <w:rFonts w:ascii="Times New Roman" w:hAnsi="Times New Roman"/>
                <w:sz w:val="20"/>
                <w:szCs w:val="20"/>
                <w:lang w:val="en-US"/>
              </w:rPr>
              <w:t>·2 H</w:t>
            </w:r>
            <w:r w:rsidRPr="00047F7E">
              <w:rPr>
                <w:rFonts w:ascii="Times New Roman" w:hAnsi="Times New Roman"/>
                <w:sz w:val="20"/>
                <w:szCs w:val="20"/>
                <w:vertAlign w:val="subscript"/>
                <w:lang w:val="en-US"/>
              </w:rPr>
              <w:t>2</w:t>
            </w:r>
            <w:r w:rsidRPr="00047F7E">
              <w:rPr>
                <w:rFonts w:ascii="Times New Roman" w:hAnsi="Times New Roman"/>
                <w:sz w:val="20"/>
                <w:szCs w:val="20"/>
                <w:lang w:val="en-US"/>
              </w:rPr>
              <w:t>O (Strengit)</w:t>
            </w:r>
            <w:r w:rsidRPr="00047F7E">
              <w:rPr>
                <w:rFonts w:ascii="Times New Roman" w:hAnsi="Times New Roman"/>
                <w:sz w:val="20"/>
                <w:szCs w:val="20"/>
                <w:lang w:val="en-US"/>
              </w:rPr>
              <w:tab/>
              <w:t>9.91·10</w:t>
            </w:r>
            <w:r w:rsidRPr="00047F7E">
              <w:rPr>
                <w:rFonts w:ascii="Times New Roman" w:hAnsi="Times New Roman"/>
                <w:sz w:val="20"/>
                <w:szCs w:val="20"/>
                <w:vertAlign w:val="superscript"/>
                <w:lang w:val="en-US"/>
              </w:rPr>
              <w:t>-16</w:t>
            </w:r>
            <w:r w:rsidRPr="00047F7E">
              <w:rPr>
                <w:rFonts w:ascii="Times New Roman" w:hAnsi="Times New Roman"/>
                <w:sz w:val="20"/>
                <w:szCs w:val="20"/>
                <w:lang w:val="en-US"/>
              </w:rPr>
              <w:tab/>
            </w:r>
            <w:r w:rsidRPr="00047F7E">
              <w:rPr>
                <w:rFonts w:ascii="Times New Roman" w:hAnsi="Times New Roman"/>
                <w:sz w:val="20"/>
                <w:szCs w:val="20"/>
                <w:lang w:val="en-US"/>
              </w:rPr>
              <w:tab/>
              <w:t>[1]</w:t>
            </w:r>
            <w:bookmarkEnd w:id="381"/>
            <w:bookmarkEnd w:id="382"/>
          </w:p>
          <w:p w14:paraId="1BD143FE" w14:textId="77777777" w:rsidR="00C22B72" w:rsidRPr="00C22B72" w:rsidRDefault="0027378A" w:rsidP="00C22B72">
            <w:pPr>
              <w:tabs>
                <w:tab w:val="left" w:pos="2127"/>
                <w:tab w:val="left" w:pos="3119"/>
                <w:tab w:val="left" w:pos="3686"/>
              </w:tabs>
              <w:autoSpaceDE w:val="0"/>
              <w:autoSpaceDN w:val="0"/>
              <w:adjustRightInd w:val="0"/>
              <w:spacing w:after="120"/>
              <w:outlineLvl w:val="0"/>
              <w:rPr>
                <w:rFonts w:ascii="Times New Roman" w:hAnsi="Times New Roman"/>
                <w:sz w:val="20"/>
                <w:szCs w:val="20"/>
                <w:lang w:val="en-US"/>
              </w:rPr>
            </w:pPr>
            <w:bookmarkStart w:id="383" w:name="_Toc497587638"/>
            <w:bookmarkStart w:id="384" w:name="_Toc497587925"/>
            <w:r w:rsidRPr="00047F7E">
              <w:rPr>
                <w:rFonts w:ascii="Times New Roman" w:hAnsi="Times New Roman"/>
                <w:sz w:val="20"/>
                <w:szCs w:val="20"/>
                <w:lang w:val="en-US"/>
              </w:rPr>
              <w:t>Fe</w:t>
            </w:r>
            <w:r w:rsidRPr="00047F7E">
              <w:rPr>
                <w:rFonts w:ascii="Times New Roman" w:hAnsi="Times New Roman"/>
                <w:sz w:val="20"/>
                <w:szCs w:val="20"/>
                <w:vertAlign w:val="subscript"/>
                <w:lang w:val="en-US"/>
              </w:rPr>
              <w:t>2</w:t>
            </w:r>
            <w:r w:rsidRPr="00047F7E">
              <w:rPr>
                <w:rFonts w:ascii="Times New Roman" w:hAnsi="Times New Roman"/>
                <w:sz w:val="20"/>
                <w:szCs w:val="20"/>
                <w:lang w:val="en-US"/>
              </w:rPr>
              <w:t>S</w:t>
            </w:r>
            <w:r w:rsidRPr="00047F7E">
              <w:rPr>
                <w:rFonts w:ascii="Times New Roman" w:hAnsi="Times New Roman"/>
                <w:sz w:val="20"/>
                <w:szCs w:val="20"/>
                <w:vertAlign w:val="subscript"/>
                <w:lang w:val="en-US"/>
              </w:rPr>
              <w:t>3</w:t>
            </w:r>
            <w:r w:rsidRPr="00047F7E">
              <w:rPr>
                <w:rFonts w:ascii="Times New Roman" w:hAnsi="Times New Roman"/>
                <w:sz w:val="20"/>
                <w:szCs w:val="20"/>
                <w:lang w:val="en-US"/>
              </w:rPr>
              <w:t xml:space="preserve"> (Fe</w:t>
            </w:r>
            <w:r w:rsidRPr="00047F7E">
              <w:rPr>
                <w:rFonts w:ascii="Times New Roman" w:hAnsi="Times New Roman"/>
                <w:sz w:val="20"/>
                <w:szCs w:val="20"/>
                <w:vertAlign w:val="superscript"/>
                <w:lang w:val="en-US"/>
              </w:rPr>
              <w:t>3+</w:t>
            </w:r>
            <w:r w:rsidRPr="00047F7E">
              <w:rPr>
                <w:rFonts w:ascii="Times New Roman" w:hAnsi="Times New Roman"/>
                <w:sz w:val="20"/>
                <w:szCs w:val="20"/>
                <w:lang w:val="en-US"/>
              </w:rPr>
              <w:t>, HS</w:t>
            </w:r>
            <w:r w:rsidRPr="00047F7E">
              <w:rPr>
                <w:rFonts w:ascii="Times New Roman" w:hAnsi="Times New Roman"/>
                <w:sz w:val="20"/>
                <w:szCs w:val="20"/>
                <w:vertAlign w:val="superscript"/>
                <w:lang w:val="en-GB"/>
              </w:rPr>
              <w:t>-</w:t>
            </w:r>
            <w:r w:rsidRPr="00047F7E">
              <w:rPr>
                <w:rFonts w:ascii="Times New Roman" w:hAnsi="Times New Roman"/>
                <w:sz w:val="20"/>
                <w:szCs w:val="20"/>
                <w:lang w:val="en-US"/>
              </w:rPr>
              <w:t>, OH</w:t>
            </w:r>
            <w:r w:rsidRPr="00047F7E">
              <w:rPr>
                <w:rFonts w:ascii="Times New Roman" w:hAnsi="Times New Roman"/>
                <w:sz w:val="20"/>
                <w:szCs w:val="20"/>
                <w:vertAlign w:val="superscript"/>
                <w:lang w:val="en-GB"/>
              </w:rPr>
              <w:t>-</w:t>
            </w:r>
            <w:r w:rsidRPr="00047F7E">
              <w:rPr>
                <w:rFonts w:ascii="Times New Roman" w:hAnsi="Times New Roman"/>
                <w:sz w:val="20"/>
                <w:szCs w:val="20"/>
                <w:lang w:val="en-US"/>
              </w:rPr>
              <w:t>)</w:t>
            </w:r>
            <w:r w:rsidRPr="00047F7E">
              <w:rPr>
                <w:rFonts w:ascii="Times New Roman" w:hAnsi="Times New Roman"/>
                <w:sz w:val="20"/>
                <w:szCs w:val="20"/>
                <w:lang w:val="en-US"/>
              </w:rPr>
              <w:tab/>
              <w:t>1.4·10</w:t>
            </w:r>
            <w:r w:rsidRPr="00047F7E">
              <w:rPr>
                <w:rFonts w:ascii="Times New Roman" w:hAnsi="Times New Roman"/>
                <w:sz w:val="20"/>
                <w:szCs w:val="20"/>
                <w:vertAlign w:val="superscript"/>
                <w:lang w:val="en-US"/>
              </w:rPr>
              <w:t>-88</w:t>
            </w:r>
            <w:r w:rsidRPr="00047F7E">
              <w:rPr>
                <w:rFonts w:ascii="Times New Roman" w:hAnsi="Times New Roman"/>
                <w:sz w:val="20"/>
                <w:szCs w:val="20"/>
                <w:lang w:val="en-US"/>
              </w:rPr>
              <w:tab/>
              <w:t>(</w:t>
            </w:r>
            <w:r w:rsidR="00C91F94">
              <w:rPr>
                <w:rFonts w:ascii="Times New Roman" w:hAnsi="Times New Roman"/>
                <w:sz w:val="20"/>
                <w:szCs w:val="20"/>
                <w:lang w:val="en-US"/>
              </w:rPr>
              <w:t>2</w:t>
            </w:r>
            <w:r w:rsidRPr="00047F7E">
              <w:rPr>
                <w:rFonts w:ascii="Times New Roman" w:hAnsi="Times New Roman"/>
                <w:sz w:val="20"/>
                <w:szCs w:val="20"/>
                <w:lang w:val="en-US"/>
              </w:rPr>
              <w:t>)</w:t>
            </w:r>
            <w:r w:rsidRPr="00047F7E">
              <w:rPr>
                <w:rFonts w:ascii="Times New Roman" w:hAnsi="Times New Roman"/>
                <w:sz w:val="20"/>
                <w:szCs w:val="20"/>
                <w:lang w:val="en-US"/>
              </w:rPr>
              <w:tab/>
              <w:t>[2]</w:t>
            </w:r>
            <w:bookmarkEnd w:id="383"/>
            <w:bookmarkEnd w:id="384"/>
            <w:r w:rsidR="00C22B72">
              <w:rPr>
                <w:rFonts w:ascii="Times New Roman" w:hAnsi="Times New Roman"/>
                <w:sz w:val="20"/>
                <w:szCs w:val="20"/>
                <w:vertAlign w:val="subscript"/>
                <w:lang w:val="en-US"/>
              </w:rPr>
              <w:tab/>
            </w:r>
          </w:p>
          <w:p w14:paraId="462A39B2" w14:textId="77777777" w:rsidR="0027378A" w:rsidRPr="00047F7E" w:rsidRDefault="0027378A" w:rsidP="0027378A">
            <w:pPr>
              <w:tabs>
                <w:tab w:val="left" w:pos="2127"/>
                <w:tab w:val="left" w:pos="3119"/>
                <w:tab w:val="left" w:pos="3686"/>
              </w:tabs>
              <w:autoSpaceDE w:val="0"/>
              <w:autoSpaceDN w:val="0"/>
              <w:adjustRightInd w:val="0"/>
              <w:spacing w:after="120"/>
              <w:outlineLvl w:val="0"/>
              <w:rPr>
                <w:rFonts w:ascii="Times New Roman" w:hAnsi="Times New Roman"/>
                <w:sz w:val="20"/>
                <w:szCs w:val="20"/>
                <w:lang w:val="en-US"/>
              </w:rPr>
            </w:pPr>
            <w:bookmarkStart w:id="385" w:name="_Toc497587639"/>
            <w:bookmarkStart w:id="386" w:name="_Toc497587926"/>
            <w:r w:rsidRPr="00047F7E">
              <w:rPr>
                <w:rFonts w:ascii="Times New Roman" w:hAnsi="Times New Roman"/>
                <w:sz w:val="20"/>
                <w:szCs w:val="20"/>
                <w:lang w:val="en-US"/>
              </w:rPr>
              <w:t>Fe</w:t>
            </w:r>
            <w:r w:rsidRPr="00047F7E">
              <w:rPr>
                <w:rFonts w:ascii="Times New Roman" w:hAnsi="Times New Roman"/>
                <w:sz w:val="20"/>
                <w:szCs w:val="20"/>
                <w:vertAlign w:val="subscript"/>
                <w:lang w:val="en-US"/>
              </w:rPr>
              <w:t>4</w:t>
            </w:r>
            <w:r w:rsidRPr="00047F7E">
              <w:rPr>
                <w:rFonts w:ascii="Times New Roman" w:hAnsi="Times New Roman"/>
                <w:sz w:val="20"/>
                <w:szCs w:val="20"/>
                <w:lang w:val="en-US"/>
              </w:rPr>
              <w:t>[Fe(CN)</w:t>
            </w:r>
            <w:r w:rsidRPr="00047F7E">
              <w:rPr>
                <w:rFonts w:ascii="Times New Roman" w:hAnsi="Times New Roman"/>
                <w:sz w:val="20"/>
                <w:szCs w:val="20"/>
                <w:vertAlign w:val="subscript"/>
                <w:lang w:val="en-US"/>
              </w:rPr>
              <w:t>6</w:t>
            </w:r>
            <w:r w:rsidRPr="00047F7E">
              <w:rPr>
                <w:rFonts w:ascii="Times New Roman" w:hAnsi="Times New Roman"/>
                <w:sz w:val="20"/>
                <w:szCs w:val="20"/>
                <w:lang w:val="en-US"/>
              </w:rPr>
              <w:t>]</w:t>
            </w:r>
            <w:r w:rsidRPr="00047F7E">
              <w:rPr>
                <w:rFonts w:ascii="Times New Roman" w:hAnsi="Times New Roman"/>
                <w:sz w:val="20"/>
                <w:szCs w:val="20"/>
                <w:vertAlign w:val="subscript"/>
                <w:lang w:val="en-US"/>
              </w:rPr>
              <w:t>3</w:t>
            </w:r>
            <w:r w:rsidRPr="00047F7E">
              <w:rPr>
                <w:rFonts w:ascii="Times New Roman" w:hAnsi="Times New Roman"/>
                <w:sz w:val="20"/>
                <w:szCs w:val="20"/>
                <w:lang w:val="en-US"/>
              </w:rPr>
              <w:tab/>
              <w:t>3.0·10</w:t>
            </w:r>
            <w:r w:rsidRPr="00047F7E">
              <w:rPr>
                <w:rFonts w:ascii="Times New Roman" w:hAnsi="Times New Roman"/>
                <w:sz w:val="20"/>
                <w:szCs w:val="20"/>
                <w:vertAlign w:val="superscript"/>
                <w:lang w:val="en-US"/>
              </w:rPr>
              <w:t>-41</w:t>
            </w:r>
            <w:r w:rsidRPr="00047F7E">
              <w:rPr>
                <w:rFonts w:ascii="Times New Roman" w:hAnsi="Times New Roman"/>
                <w:sz w:val="20"/>
                <w:szCs w:val="20"/>
                <w:lang w:val="en-US"/>
              </w:rPr>
              <w:tab/>
            </w:r>
            <w:r w:rsidRPr="00047F7E">
              <w:rPr>
                <w:rFonts w:ascii="Times New Roman" w:hAnsi="Times New Roman"/>
                <w:sz w:val="20"/>
                <w:szCs w:val="20"/>
                <w:lang w:val="en-US"/>
              </w:rPr>
              <w:tab/>
              <w:t>[2]</w:t>
            </w:r>
            <w:bookmarkEnd w:id="385"/>
            <w:bookmarkEnd w:id="386"/>
          </w:p>
          <w:p w14:paraId="5CF43402"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en-US"/>
              </w:rPr>
            </w:pPr>
            <w:bookmarkStart w:id="387" w:name="_Toc497587640"/>
            <w:bookmarkStart w:id="388" w:name="_Toc497587927"/>
            <w:r w:rsidRPr="00047F7E">
              <w:rPr>
                <w:rFonts w:ascii="Times New Roman" w:hAnsi="Times New Roman"/>
                <w:sz w:val="20"/>
                <w:szCs w:val="20"/>
                <w:lang w:val="en-US"/>
              </w:rPr>
              <w:t>Hg</w:t>
            </w:r>
            <w:r w:rsidRPr="00047F7E">
              <w:rPr>
                <w:rFonts w:ascii="Times New Roman" w:hAnsi="Times New Roman"/>
                <w:sz w:val="20"/>
                <w:szCs w:val="20"/>
                <w:vertAlign w:val="subscript"/>
                <w:lang w:val="en-US"/>
              </w:rPr>
              <w:t>2</w:t>
            </w:r>
            <w:r w:rsidRPr="00047F7E">
              <w:rPr>
                <w:rFonts w:ascii="Times New Roman" w:hAnsi="Times New Roman"/>
                <w:sz w:val="20"/>
                <w:szCs w:val="20"/>
                <w:lang w:val="en-US"/>
              </w:rPr>
              <w:t>Br</w:t>
            </w:r>
            <w:r w:rsidRPr="00047F7E">
              <w:rPr>
                <w:rFonts w:ascii="Times New Roman" w:hAnsi="Times New Roman"/>
                <w:sz w:val="20"/>
                <w:szCs w:val="20"/>
                <w:vertAlign w:val="subscript"/>
                <w:lang w:val="en-US"/>
              </w:rPr>
              <w:t>2</w:t>
            </w:r>
            <w:r w:rsidRPr="00047F7E">
              <w:rPr>
                <w:rFonts w:ascii="Times New Roman" w:hAnsi="Times New Roman"/>
                <w:sz w:val="20"/>
                <w:szCs w:val="20"/>
                <w:lang w:val="en-US"/>
              </w:rPr>
              <w:t xml:space="preserve"> (Hg</w:t>
            </w:r>
            <w:r w:rsidRPr="00047F7E">
              <w:rPr>
                <w:rFonts w:ascii="Times New Roman" w:hAnsi="Times New Roman"/>
                <w:sz w:val="20"/>
                <w:szCs w:val="20"/>
                <w:vertAlign w:val="subscript"/>
                <w:lang w:val="en-US"/>
              </w:rPr>
              <w:t>2</w:t>
            </w:r>
            <w:r w:rsidRPr="00047F7E">
              <w:rPr>
                <w:rFonts w:ascii="Times New Roman" w:hAnsi="Times New Roman"/>
                <w:sz w:val="20"/>
                <w:szCs w:val="20"/>
                <w:vertAlign w:val="superscript"/>
                <w:lang w:val="en-US"/>
              </w:rPr>
              <w:t>2+</w:t>
            </w:r>
            <w:r w:rsidRPr="00047F7E">
              <w:rPr>
                <w:rFonts w:ascii="Times New Roman" w:hAnsi="Times New Roman"/>
                <w:sz w:val="20"/>
                <w:szCs w:val="20"/>
                <w:lang w:val="en-US"/>
              </w:rPr>
              <w:t xml:space="preserve">) </w:t>
            </w:r>
            <w:r w:rsidRPr="00047F7E">
              <w:rPr>
                <w:rFonts w:ascii="Times New Roman" w:hAnsi="Times New Roman"/>
                <w:sz w:val="20"/>
                <w:szCs w:val="20"/>
                <w:lang w:val="en-US"/>
              </w:rPr>
              <w:tab/>
              <w:t>6.40·10</w:t>
            </w:r>
            <w:r w:rsidRPr="00047F7E">
              <w:rPr>
                <w:rFonts w:ascii="Times New Roman" w:hAnsi="Times New Roman"/>
                <w:sz w:val="20"/>
                <w:szCs w:val="20"/>
                <w:vertAlign w:val="superscript"/>
                <w:lang w:val="en-US"/>
              </w:rPr>
              <w:t>-23</w:t>
            </w:r>
            <w:r w:rsidRPr="00047F7E">
              <w:rPr>
                <w:rFonts w:ascii="Times New Roman" w:hAnsi="Times New Roman"/>
                <w:sz w:val="20"/>
                <w:szCs w:val="20"/>
                <w:lang w:val="en-US"/>
              </w:rPr>
              <w:tab/>
            </w:r>
            <w:r w:rsidRPr="00047F7E">
              <w:rPr>
                <w:rFonts w:ascii="Times New Roman" w:hAnsi="Times New Roman"/>
                <w:sz w:val="20"/>
                <w:szCs w:val="20"/>
                <w:lang w:val="en-US"/>
              </w:rPr>
              <w:tab/>
              <w:t>[1]</w:t>
            </w:r>
            <w:bookmarkEnd w:id="387"/>
            <w:bookmarkEnd w:id="388"/>
          </w:p>
          <w:p w14:paraId="1F7C2278"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en-US"/>
              </w:rPr>
            </w:pPr>
            <w:bookmarkStart w:id="389" w:name="_Toc497587641"/>
            <w:bookmarkStart w:id="390" w:name="_Toc497587928"/>
            <w:r w:rsidRPr="00047F7E">
              <w:rPr>
                <w:rFonts w:ascii="Times New Roman" w:hAnsi="Times New Roman"/>
                <w:sz w:val="20"/>
                <w:szCs w:val="20"/>
                <w:lang w:val="en-US"/>
              </w:rPr>
              <w:t>Hg</w:t>
            </w:r>
            <w:r w:rsidRPr="00047F7E">
              <w:rPr>
                <w:rFonts w:ascii="Times New Roman" w:hAnsi="Times New Roman"/>
                <w:sz w:val="20"/>
                <w:szCs w:val="20"/>
                <w:vertAlign w:val="subscript"/>
                <w:lang w:val="en-US"/>
              </w:rPr>
              <w:t>2</w:t>
            </w:r>
            <w:r w:rsidRPr="00047F7E">
              <w:rPr>
                <w:rFonts w:ascii="Times New Roman" w:hAnsi="Times New Roman"/>
                <w:sz w:val="20"/>
                <w:szCs w:val="20"/>
                <w:lang w:val="en-US"/>
              </w:rPr>
              <w:t>CO</w:t>
            </w:r>
            <w:r w:rsidRPr="00047F7E">
              <w:rPr>
                <w:rFonts w:ascii="Times New Roman" w:hAnsi="Times New Roman"/>
                <w:sz w:val="20"/>
                <w:szCs w:val="20"/>
                <w:vertAlign w:val="subscript"/>
                <w:lang w:val="en-US"/>
              </w:rPr>
              <w:t>3</w:t>
            </w:r>
            <w:r w:rsidRPr="00047F7E">
              <w:rPr>
                <w:rFonts w:ascii="Times New Roman" w:hAnsi="Times New Roman"/>
                <w:sz w:val="20"/>
                <w:szCs w:val="20"/>
                <w:lang w:val="en-US"/>
              </w:rPr>
              <w:tab/>
              <w:t>3.6·10</w:t>
            </w:r>
            <w:r w:rsidRPr="00047F7E">
              <w:rPr>
                <w:rFonts w:ascii="Times New Roman" w:hAnsi="Times New Roman"/>
                <w:sz w:val="20"/>
                <w:szCs w:val="20"/>
                <w:vertAlign w:val="superscript"/>
                <w:lang w:val="en-US"/>
              </w:rPr>
              <w:t>-17</w:t>
            </w:r>
            <w:r w:rsidRPr="00047F7E">
              <w:rPr>
                <w:rFonts w:ascii="Times New Roman" w:hAnsi="Times New Roman"/>
                <w:sz w:val="20"/>
                <w:szCs w:val="20"/>
                <w:lang w:val="en-US"/>
              </w:rPr>
              <w:tab/>
            </w:r>
            <w:r w:rsidRPr="00047F7E">
              <w:rPr>
                <w:rFonts w:ascii="Times New Roman" w:hAnsi="Times New Roman"/>
                <w:sz w:val="20"/>
                <w:szCs w:val="20"/>
                <w:lang w:val="en-US"/>
              </w:rPr>
              <w:tab/>
              <w:t>[1]</w:t>
            </w:r>
            <w:bookmarkEnd w:id="389"/>
            <w:bookmarkEnd w:id="390"/>
          </w:p>
          <w:p w14:paraId="78432517" w14:textId="77777777" w:rsidR="0027378A" w:rsidRPr="001F1D5C"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en-US"/>
              </w:rPr>
            </w:pPr>
            <w:bookmarkStart w:id="391" w:name="_Toc497587642"/>
            <w:bookmarkStart w:id="392" w:name="_Toc497587929"/>
            <w:r w:rsidRPr="001F1D5C">
              <w:rPr>
                <w:rFonts w:ascii="Times New Roman" w:hAnsi="Times New Roman"/>
                <w:sz w:val="20"/>
                <w:szCs w:val="20"/>
                <w:lang w:val="en-US"/>
              </w:rPr>
              <w:t>Hg</w:t>
            </w:r>
            <w:r w:rsidRPr="001F1D5C">
              <w:rPr>
                <w:rFonts w:ascii="Times New Roman" w:hAnsi="Times New Roman"/>
                <w:sz w:val="20"/>
                <w:szCs w:val="20"/>
                <w:vertAlign w:val="subscript"/>
                <w:lang w:val="en-US"/>
              </w:rPr>
              <w:t>2</w:t>
            </w:r>
            <w:r w:rsidRPr="001F1D5C">
              <w:rPr>
                <w:rFonts w:ascii="Times New Roman" w:hAnsi="Times New Roman"/>
                <w:sz w:val="20"/>
                <w:szCs w:val="20"/>
                <w:lang w:val="en-US"/>
              </w:rPr>
              <w:t>C</w:t>
            </w:r>
            <w:r w:rsidRPr="001F1D5C">
              <w:rPr>
                <w:rFonts w:ascii="Times New Roman" w:hAnsi="Times New Roman"/>
                <w:sz w:val="20"/>
                <w:szCs w:val="20"/>
                <w:vertAlign w:val="subscript"/>
                <w:lang w:val="en-US"/>
              </w:rPr>
              <w:t>2</w:t>
            </w:r>
            <w:r w:rsidRPr="001F1D5C">
              <w:rPr>
                <w:rFonts w:ascii="Times New Roman" w:hAnsi="Times New Roman"/>
                <w:sz w:val="20"/>
                <w:szCs w:val="20"/>
                <w:lang w:val="en-US"/>
              </w:rPr>
              <w:t>O</w:t>
            </w:r>
            <w:r w:rsidRPr="001F1D5C">
              <w:rPr>
                <w:rFonts w:ascii="Times New Roman" w:hAnsi="Times New Roman"/>
                <w:sz w:val="20"/>
                <w:szCs w:val="20"/>
                <w:vertAlign w:val="subscript"/>
                <w:lang w:val="en-US"/>
              </w:rPr>
              <w:t>4</w:t>
            </w:r>
            <w:r w:rsidRPr="001F1D5C">
              <w:rPr>
                <w:rFonts w:ascii="Times New Roman" w:hAnsi="Times New Roman"/>
                <w:sz w:val="20"/>
                <w:szCs w:val="20"/>
                <w:lang w:val="en-US"/>
              </w:rPr>
              <w:t xml:space="preserve"> </w:t>
            </w:r>
            <w:r w:rsidRPr="001F1D5C">
              <w:rPr>
                <w:rFonts w:ascii="Times New Roman" w:hAnsi="Times New Roman"/>
                <w:sz w:val="20"/>
                <w:szCs w:val="20"/>
                <w:lang w:val="en-US"/>
              </w:rPr>
              <w:tab/>
              <w:t>1.75·10</w:t>
            </w:r>
            <w:r w:rsidRPr="001F1D5C">
              <w:rPr>
                <w:rFonts w:ascii="Times New Roman" w:hAnsi="Times New Roman"/>
                <w:sz w:val="20"/>
                <w:szCs w:val="20"/>
                <w:vertAlign w:val="superscript"/>
                <w:lang w:val="en-US"/>
              </w:rPr>
              <w:t>-13</w:t>
            </w:r>
            <w:r w:rsidRPr="001F1D5C">
              <w:rPr>
                <w:rFonts w:ascii="Times New Roman" w:hAnsi="Times New Roman"/>
                <w:sz w:val="20"/>
                <w:szCs w:val="20"/>
                <w:lang w:val="en-US"/>
              </w:rPr>
              <w:tab/>
            </w:r>
            <w:r w:rsidRPr="001F1D5C">
              <w:rPr>
                <w:rFonts w:ascii="Times New Roman" w:hAnsi="Times New Roman"/>
                <w:sz w:val="20"/>
                <w:szCs w:val="20"/>
                <w:lang w:val="en-US"/>
              </w:rPr>
              <w:tab/>
              <w:t>[1]</w:t>
            </w:r>
            <w:bookmarkEnd w:id="391"/>
            <w:bookmarkEnd w:id="392"/>
          </w:p>
          <w:p w14:paraId="42F2D8D8" w14:textId="77777777" w:rsidR="0027378A" w:rsidRPr="001F1D5C"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en-US"/>
              </w:rPr>
            </w:pPr>
            <w:bookmarkStart w:id="393" w:name="_Toc497587643"/>
            <w:bookmarkStart w:id="394" w:name="_Toc497587930"/>
            <w:r w:rsidRPr="001F1D5C">
              <w:rPr>
                <w:rFonts w:ascii="Times New Roman" w:hAnsi="Times New Roman"/>
                <w:sz w:val="20"/>
                <w:szCs w:val="20"/>
                <w:lang w:val="en-US"/>
              </w:rPr>
              <w:t>Hg</w:t>
            </w:r>
            <w:r w:rsidRPr="001F1D5C">
              <w:rPr>
                <w:rFonts w:ascii="Times New Roman" w:hAnsi="Times New Roman"/>
                <w:sz w:val="20"/>
                <w:szCs w:val="20"/>
                <w:vertAlign w:val="subscript"/>
                <w:lang w:val="en-US"/>
              </w:rPr>
              <w:t>2</w:t>
            </w:r>
            <w:r w:rsidRPr="001F1D5C">
              <w:rPr>
                <w:rFonts w:ascii="Times New Roman" w:hAnsi="Times New Roman"/>
                <w:sz w:val="20"/>
                <w:szCs w:val="20"/>
                <w:lang w:val="en-US"/>
              </w:rPr>
              <w:t>Cl</w:t>
            </w:r>
            <w:r w:rsidRPr="001F1D5C">
              <w:rPr>
                <w:rFonts w:ascii="Times New Roman" w:hAnsi="Times New Roman"/>
                <w:sz w:val="20"/>
                <w:szCs w:val="20"/>
                <w:vertAlign w:val="subscript"/>
                <w:lang w:val="en-US"/>
              </w:rPr>
              <w:t>2</w:t>
            </w:r>
            <w:r w:rsidRPr="001F1D5C">
              <w:rPr>
                <w:rFonts w:ascii="Times New Roman" w:hAnsi="Times New Roman"/>
                <w:sz w:val="20"/>
                <w:szCs w:val="20"/>
                <w:lang w:val="en-US"/>
              </w:rPr>
              <w:tab/>
              <w:t>1.43·10</w:t>
            </w:r>
            <w:r w:rsidRPr="001F1D5C">
              <w:rPr>
                <w:rFonts w:ascii="Times New Roman" w:hAnsi="Times New Roman"/>
                <w:sz w:val="20"/>
                <w:szCs w:val="20"/>
                <w:vertAlign w:val="superscript"/>
                <w:lang w:val="en-US"/>
              </w:rPr>
              <w:t>-18</w:t>
            </w:r>
            <w:r w:rsidRPr="001F1D5C">
              <w:rPr>
                <w:rFonts w:ascii="Times New Roman" w:hAnsi="Times New Roman"/>
                <w:sz w:val="20"/>
                <w:szCs w:val="20"/>
                <w:lang w:val="en-US"/>
              </w:rPr>
              <w:tab/>
            </w:r>
            <w:r w:rsidRPr="001F1D5C">
              <w:rPr>
                <w:rFonts w:ascii="Times New Roman" w:hAnsi="Times New Roman"/>
                <w:sz w:val="20"/>
                <w:szCs w:val="20"/>
                <w:lang w:val="en-US"/>
              </w:rPr>
              <w:tab/>
              <w:t>[1]</w:t>
            </w:r>
            <w:bookmarkEnd w:id="393"/>
            <w:bookmarkEnd w:id="394"/>
          </w:p>
          <w:p w14:paraId="7975A91D"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95" w:name="_Toc497587644"/>
            <w:bookmarkStart w:id="396" w:name="_Toc497587931"/>
            <w:r w:rsidRPr="00047F7E">
              <w:rPr>
                <w:rFonts w:ascii="Times New Roman" w:hAnsi="Times New Roman"/>
                <w:sz w:val="20"/>
                <w:szCs w:val="20"/>
                <w:lang w:val="it-IT"/>
              </w:rPr>
              <w:t>Hg</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CrO</w:t>
            </w:r>
            <w:r w:rsidRPr="00047F7E">
              <w:rPr>
                <w:rFonts w:ascii="Times New Roman" w:hAnsi="Times New Roman"/>
                <w:sz w:val="20"/>
                <w:szCs w:val="20"/>
                <w:vertAlign w:val="subscript"/>
                <w:lang w:val="it-IT"/>
              </w:rPr>
              <w:t>4</w:t>
            </w:r>
            <w:r w:rsidRPr="00047F7E">
              <w:rPr>
                <w:rFonts w:ascii="Times New Roman" w:hAnsi="Times New Roman"/>
                <w:sz w:val="20"/>
                <w:szCs w:val="20"/>
                <w:vertAlign w:val="subscript"/>
                <w:lang w:val="it-IT"/>
              </w:rPr>
              <w:tab/>
            </w:r>
            <w:r w:rsidRPr="00047F7E">
              <w:rPr>
                <w:rFonts w:ascii="Times New Roman" w:hAnsi="Times New Roman"/>
                <w:sz w:val="20"/>
                <w:szCs w:val="20"/>
                <w:lang w:val="it-IT"/>
              </w:rPr>
              <w:t>5.0·10</w:t>
            </w:r>
            <w:r w:rsidRPr="00047F7E">
              <w:rPr>
                <w:rFonts w:ascii="Times New Roman" w:hAnsi="Times New Roman"/>
                <w:sz w:val="20"/>
                <w:szCs w:val="20"/>
                <w:vertAlign w:val="superscript"/>
                <w:lang w:val="it-IT"/>
              </w:rPr>
              <w:t>-9</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395"/>
            <w:bookmarkEnd w:id="396"/>
          </w:p>
          <w:p w14:paraId="31E5A4CA"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97" w:name="_Toc497587645"/>
            <w:bookmarkStart w:id="398" w:name="_Toc497587932"/>
            <w:r w:rsidRPr="00047F7E">
              <w:rPr>
                <w:rFonts w:ascii="Times New Roman" w:hAnsi="Times New Roman"/>
                <w:sz w:val="20"/>
                <w:szCs w:val="20"/>
                <w:lang w:val="it-IT"/>
              </w:rPr>
              <w:t>Hg</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F</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ab/>
              <w:t>3.10·10</w:t>
            </w:r>
            <w:r w:rsidRPr="00047F7E">
              <w:rPr>
                <w:rFonts w:ascii="Times New Roman" w:hAnsi="Times New Roman"/>
                <w:sz w:val="20"/>
                <w:szCs w:val="20"/>
                <w:vertAlign w:val="superscript"/>
                <w:lang w:val="it-IT"/>
              </w:rPr>
              <w:t>-6</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397"/>
            <w:bookmarkEnd w:id="398"/>
          </w:p>
          <w:p w14:paraId="51EF988C"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399" w:name="_Toc497587646"/>
            <w:bookmarkStart w:id="400" w:name="_Toc497587933"/>
            <w:r w:rsidRPr="00047F7E">
              <w:rPr>
                <w:rFonts w:ascii="Times New Roman" w:hAnsi="Times New Roman"/>
                <w:sz w:val="20"/>
                <w:szCs w:val="20"/>
                <w:lang w:val="it-IT"/>
              </w:rPr>
              <w:t>Hg</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I</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ab/>
              <w:t>5.2·10</w:t>
            </w:r>
            <w:r w:rsidRPr="00047F7E">
              <w:rPr>
                <w:rFonts w:ascii="Times New Roman" w:hAnsi="Times New Roman"/>
                <w:sz w:val="20"/>
                <w:szCs w:val="20"/>
                <w:vertAlign w:val="superscript"/>
                <w:lang w:val="it-IT"/>
              </w:rPr>
              <w:t>-29</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399"/>
            <w:bookmarkEnd w:id="400"/>
          </w:p>
          <w:p w14:paraId="6FBC116B" w14:textId="77777777" w:rsidR="0027378A" w:rsidRPr="00047F7E" w:rsidRDefault="0027378A" w:rsidP="0027378A">
            <w:pPr>
              <w:tabs>
                <w:tab w:val="left" w:pos="2127"/>
                <w:tab w:val="left" w:pos="3119"/>
                <w:tab w:val="left" w:pos="3686"/>
              </w:tabs>
              <w:autoSpaceDE w:val="0"/>
              <w:autoSpaceDN w:val="0"/>
              <w:adjustRightInd w:val="0"/>
              <w:spacing w:after="120"/>
              <w:outlineLvl w:val="0"/>
              <w:rPr>
                <w:rFonts w:ascii="Times New Roman" w:hAnsi="Times New Roman"/>
                <w:sz w:val="20"/>
                <w:szCs w:val="20"/>
                <w:lang w:val="it-IT"/>
              </w:rPr>
            </w:pPr>
            <w:bookmarkStart w:id="401" w:name="_Toc497587647"/>
            <w:bookmarkStart w:id="402" w:name="_Toc497587934"/>
            <w:r w:rsidRPr="00047F7E">
              <w:rPr>
                <w:rFonts w:ascii="Times New Roman" w:hAnsi="Times New Roman"/>
                <w:sz w:val="20"/>
                <w:szCs w:val="20"/>
                <w:lang w:val="it-IT"/>
              </w:rPr>
              <w:t>Hg</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 (Hg</w:t>
            </w:r>
            <w:r w:rsidRPr="00047F7E">
              <w:rPr>
                <w:rFonts w:ascii="Times New Roman" w:hAnsi="Times New Roman"/>
                <w:sz w:val="20"/>
                <w:szCs w:val="20"/>
                <w:vertAlign w:val="subscript"/>
                <w:lang w:val="it-IT"/>
              </w:rPr>
              <w:t>2</w:t>
            </w:r>
            <w:r w:rsidRPr="00047F7E">
              <w:rPr>
                <w:rFonts w:ascii="Times New Roman" w:hAnsi="Times New Roman"/>
                <w:sz w:val="20"/>
                <w:szCs w:val="20"/>
                <w:vertAlign w:val="superscript"/>
                <w:lang w:val="it-IT"/>
              </w:rPr>
              <w:t>2+</w:t>
            </w:r>
            <w:r w:rsidRPr="00047F7E">
              <w:rPr>
                <w:rFonts w:ascii="Times New Roman" w:hAnsi="Times New Roman"/>
                <w:sz w:val="20"/>
                <w:szCs w:val="20"/>
                <w:lang w:val="it-IT"/>
              </w:rPr>
              <w:t>, OH</w:t>
            </w:r>
            <w:r w:rsidRPr="00047F7E">
              <w:rPr>
                <w:rFonts w:ascii="Chemical" w:hAnsi="Chemical"/>
                <w:sz w:val="20"/>
                <w:szCs w:val="20"/>
                <w:vertAlign w:val="superscript"/>
                <w:lang w:val="en-US"/>
              </w:rPr>
              <w:t></w:t>
            </w:r>
            <w:r w:rsidRPr="00047F7E">
              <w:rPr>
                <w:rFonts w:ascii="Times New Roman" w:hAnsi="Times New Roman"/>
                <w:sz w:val="20"/>
                <w:szCs w:val="20"/>
                <w:lang w:val="it-IT"/>
              </w:rPr>
              <w:t>) 1.6·10</w:t>
            </w:r>
            <w:r w:rsidRPr="00047F7E">
              <w:rPr>
                <w:rFonts w:ascii="Times New Roman" w:hAnsi="Times New Roman"/>
                <w:sz w:val="20"/>
                <w:szCs w:val="20"/>
                <w:vertAlign w:val="superscript"/>
                <w:lang w:val="it-IT"/>
              </w:rPr>
              <w:t>-23</w:t>
            </w:r>
            <w:r w:rsidRPr="00047F7E">
              <w:rPr>
                <w:rFonts w:ascii="Times New Roman" w:hAnsi="Times New Roman"/>
                <w:sz w:val="20"/>
                <w:szCs w:val="20"/>
                <w:lang w:val="it-IT"/>
              </w:rPr>
              <w:tab/>
              <w:t>(</w:t>
            </w:r>
            <w:r w:rsidR="00047F7E">
              <w:rPr>
                <w:rFonts w:ascii="Times New Roman" w:hAnsi="Times New Roman"/>
                <w:sz w:val="20"/>
                <w:szCs w:val="20"/>
                <w:lang w:val="it-IT"/>
              </w:rPr>
              <w:t>1</w:t>
            </w:r>
            <w:r w:rsidRPr="00047F7E">
              <w:rPr>
                <w:rFonts w:ascii="Times New Roman" w:hAnsi="Times New Roman"/>
                <w:sz w:val="20"/>
                <w:szCs w:val="20"/>
                <w:lang w:val="it-IT"/>
              </w:rPr>
              <w:t>)</w:t>
            </w:r>
            <w:r w:rsidRPr="00047F7E">
              <w:rPr>
                <w:rFonts w:ascii="Times New Roman" w:hAnsi="Times New Roman"/>
                <w:sz w:val="20"/>
                <w:szCs w:val="20"/>
                <w:lang w:val="it-IT"/>
              </w:rPr>
              <w:tab/>
              <w:t>[2]</w:t>
            </w:r>
            <w:bookmarkEnd w:id="401"/>
            <w:bookmarkEnd w:id="402"/>
          </w:p>
          <w:p w14:paraId="1CF5188E" w14:textId="77777777" w:rsidR="0027378A" w:rsidRPr="001F1D5C"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de-CH"/>
              </w:rPr>
            </w:pPr>
            <w:bookmarkStart w:id="403" w:name="_Toc497587648"/>
            <w:bookmarkStart w:id="404" w:name="_Toc497587935"/>
            <w:r w:rsidRPr="001F1D5C">
              <w:rPr>
                <w:rFonts w:ascii="Times New Roman" w:hAnsi="Times New Roman"/>
                <w:sz w:val="20"/>
                <w:szCs w:val="20"/>
                <w:lang w:val="de-CH"/>
              </w:rPr>
              <w:t>Hg</w:t>
            </w:r>
            <w:r w:rsidRPr="001F1D5C">
              <w:rPr>
                <w:rFonts w:ascii="Times New Roman" w:hAnsi="Times New Roman"/>
                <w:sz w:val="20"/>
                <w:szCs w:val="20"/>
                <w:vertAlign w:val="subscript"/>
                <w:lang w:val="de-CH"/>
              </w:rPr>
              <w:t>2</w:t>
            </w:r>
            <w:r w:rsidRPr="001F1D5C">
              <w:rPr>
                <w:rFonts w:ascii="Times New Roman" w:hAnsi="Times New Roman"/>
                <w:sz w:val="20"/>
                <w:szCs w:val="20"/>
                <w:lang w:val="de-CH"/>
              </w:rPr>
              <w:t>SO</w:t>
            </w:r>
            <w:r w:rsidRPr="001F1D5C">
              <w:rPr>
                <w:rFonts w:ascii="Times New Roman" w:hAnsi="Times New Roman"/>
                <w:sz w:val="20"/>
                <w:szCs w:val="20"/>
                <w:vertAlign w:val="subscript"/>
                <w:lang w:val="de-CH"/>
              </w:rPr>
              <w:t>4</w:t>
            </w:r>
            <w:r w:rsidRPr="001F1D5C">
              <w:rPr>
                <w:rFonts w:ascii="Times New Roman" w:hAnsi="Times New Roman"/>
                <w:sz w:val="20"/>
                <w:szCs w:val="20"/>
                <w:lang w:val="de-CH"/>
              </w:rPr>
              <w:t xml:space="preserve"> </w:t>
            </w:r>
            <w:r w:rsidRPr="001F1D5C">
              <w:rPr>
                <w:rFonts w:ascii="Times New Roman" w:hAnsi="Times New Roman"/>
                <w:sz w:val="20"/>
                <w:szCs w:val="20"/>
                <w:lang w:val="de-CH"/>
              </w:rPr>
              <w:tab/>
              <w:t>6.5·10</w:t>
            </w:r>
            <w:r w:rsidRPr="001F1D5C">
              <w:rPr>
                <w:rFonts w:ascii="Times New Roman" w:hAnsi="Times New Roman"/>
                <w:sz w:val="20"/>
                <w:szCs w:val="20"/>
                <w:vertAlign w:val="superscript"/>
                <w:lang w:val="de-CH"/>
              </w:rPr>
              <w:t>-7</w:t>
            </w:r>
            <w:r w:rsidRPr="001F1D5C">
              <w:rPr>
                <w:rFonts w:ascii="Times New Roman" w:hAnsi="Times New Roman"/>
                <w:sz w:val="20"/>
                <w:szCs w:val="20"/>
                <w:lang w:val="de-CH"/>
              </w:rPr>
              <w:tab/>
            </w:r>
            <w:r w:rsidRPr="001F1D5C">
              <w:rPr>
                <w:rFonts w:ascii="Times New Roman" w:hAnsi="Times New Roman"/>
                <w:sz w:val="20"/>
                <w:szCs w:val="20"/>
                <w:lang w:val="de-CH"/>
              </w:rPr>
              <w:tab/>
              <w:t>[1]</w:t>
            </w:r>
            <w:bookmarkEnd w:id="403"/>
            <w:bookmarkEnd w:id="404"/>
          </w:p>
          <w:p w14:paraId="01BBBB9C" w14:textId="77777777" w:rsidR="0027378A" w:rsidRPr="001F1D5C" w:rsidRDefault="0027378A" w:rsidP="0027378A">
            <w:pPr>
              <w:tabs>
                <w:tab w:val="left" w:pos="2127"/>
                <w:tab w:val="left" w:pos="3119"/>
                <w:tab w:val="left" w:pos="3686"/>
              </w:tabs>
              <w:autoSpaceDE w:val="0"/>
              <w:autoSpaceDN w:val="0"/>
              <w:adjustRightInd w:val="0"/>
              <w:spacing w:after="120"/>
              <w:outlineLvl w:val="0"/>
              <w:rPr>
                <w:rFonts w:ascii="Times New Roman" w:hAnsi="Times New Roman"/>
                <w:sz w:val="20"/>
                <w:szCs w:val="20"/>
                <w:lang w:val="de-CH"/>
              </w:rPr>
            </w:pPr>
            <w:bookmarkStart w:id="405" w:name="_Toc497587649"/>
            <w:bookmarkStart w:id="406" w:name="_Toc497587936"/>
            <w:r w:rsidRPr="001F1D5C">
              <w:rPr>
                <w:rFonts w:ascii="Times New Roman" w:hAnsi="Times New Roman"/>
                <w:sz w:val="20"/>
                <w:szCs w:val="20"/>
                <w:lang w:val="de-CH"/>
              </w:rPr>
              <w:t>Hg</w:t>
            </w:r>
            <w:r w:rsidRPr="001F1D5C">
              <w:rPr>
                <w:rFonts w:ascii="Times New Roman" w:hAnsi="Times New Roman"/>
                <w:sz w:val="20"/>
                <w:szCs w:val="20"/>
                <w:vertAlign w:val="subscript"/>
                <w:lang w:val="de-CH"/>
              </w:rPr>
              <w:t>2</w:t>
            </w:r>
            <w:r w:rsidRPr="001F1D5C">
              <w:rPr>
                <w:rFonts w:ascii="Times New Roman" w:hAnsi="Times New Roman"/>
                <w:sz w:val="20"/>
                <w:szCs w:val="20"/>
                <w:lang w:val="de-CH"/>
              </w:rPr>
              <w:t>(SCN)</w:t>
            </w:r>
            <w:r w:rsidRPr="001F1D5C">
              <w:rPr>
                <w:rFonts w:ascii="Times New Roman" w:hAnsi="Times New Roman"/>
                <w:sz w:val="20"/>
                <w:szCs w:val="20"/>
                <w:vertAlign w:val="subscript"/>
                <w:lang w:val="de-CH"/>
              </w:rPr>
              <w:t>2</w:t>
            </w:r>
            <w:r w:rsidRPr="001F1D5C">
              <w:rPr>
                <w:rFonts w:ascii="Times New Roman" w:hAnsi="Times New Roman"/>
                <w:sz w:val="20"/>
                <w:szCs w:val="20"/>
                <w:lang w:val="de-CH"/>
              </w:rPr>
              <w:tab/>
              <w:t>3.2·10</w:t>
            </w:r>
            <w:r w:rsidRPr="001F1D5C">
              <w:rPr>
                <w:rFonts w:ascii="Times New Roman" w:hAnsi="Times New Roman"/>
                <w:sz w:val="20"/>
                <w:szCs w:val="20"/>
                <w:vertAlign w:val="superscript"/>
                <w:lang w:val="de-CH"/>
              </w:rPr>
              <w:t>-20</w:t>
            </w:r>
            <w:r w:rsidRPr="001F1D5C">
              <w:rPr>
                <w:rFonts w:ascii="Times New Roman" w:hAnsi="Times New Roman"/>
                <w:sz w:val="20"/>
                <w:szCs w:val="20"/>
                <w:lang w:val="de-CH"/>
              </w:rPr>
              <w:tab/>
            </w:r>
            <w:r w:rsidRPr="001F1D5C">
              <w:rPr>
                <w:rFonts w:ascii="Times New Roman" w:hAnsi="Times New Roman"/>
                <w:sz w:val="20"/>
                <w:szCs w:val="20"/>
                <w:lang w:val="de-CH"/>
              </w:rPr>
              <w:tab/>
              <w:t>[1]</w:t>
            </w:r>
            <w:bookmarkEnd w:id="405"/>
            <w:bookmarkEnd w:id="406"/>
          </w:p>
          <w:p w14:paraId="1A18EFBE" w14:textId="77777777" w:rsidR="0027378A" w:rsidRPr="001F1D5C"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de-CH"/>
              </w:rPr>
            </w:pPr>
            <w:bookmarkStart w:id="407" w:name="_Toc497587650"/>
            <w:bookmarkStart w:id="408" w:name="_Toc497587937"/>
            <w:r w:rsidRPr="001F1D5C">
              <w:rPr>
                <w:rFonts w:ascii="Times New Roman" w:hAnsi="Times New Roman"/>
                <w:sz w:val="20"/>
                <w:szCs w:val="20"/>
                <w:lang w:val="de-CH"/>
              </w:rPr>
              <w:t>HgBr</w:t>
            </w:r>
            <w:r w:rsidRPr="001F1D5C">
              <w:rPr>
                <w:rFonts w:ascii="Times New Roman" w:hAnsi="Times New Roman"/>
                <w:sz w:val="20"/>
                <w:szCs w:val="20"/>
                <w:vertAlign w:val="subscript"/>
                <w:lang w:val="de-CH"/>
              </w:rPr>
              <w:t>2</w:t>
            </w:r>
            <w:r w:rsidRPr="001F1D5C">
              <w:rPr>
                <w:rFonts w:ascii="Times New Roman" w:hAnsi="Times New Roman"/>
                <w:sz w:val="20"/>
                <w:szCs w:val="20"/>
                <w:vertAlign w:val="subscript"/>
                <w:lang w:val="de-CH"/>
              </w:rPr>
              <w:tab/>
            </w:r>
            <w:r w:rsidRPr="001F1D5C">
              <w:rPr>
                <w:rFonts w:ascii="Times New Roman" w:hAnsi="Times New Roman"/>
                <w:sz w:val="20"/>
                <w:szCs w:val="20"/>
                <w:lang w:val="de-CH"/>
              </w:rPr>
              <w:t>6.2·10</w:t>
            </w:r>
            <w:r w:rsidRPr="001F1D5C">
              <w:rPr>
                <w:rFonts w:ascii="Times New Roman" w:hAnsi="Times New Roman"/>
                <w:sz w:val="20"/>
                <w:szCs w:val="20"/>
                <w:vertAlign w:val="superscript"/>
                <w:lang w:val="de-CH"/>
              </w:rPr>
              <w:t>-20</w:t>
            </w:r>
            <w:r w:rsidR="00047F7E" w:rsidRPr="001F1D5C">
              <w:rPr>
                <w:rFonts w:ascii="Times New Roman" w:hAnsi="Times New Roman"/>
                <w:sz w:val="20"/>
                <w:szCs w:val="20"/>
                <w:lang w:val="de-CH"/>
              </w:rPr>
              <w:tab/>
            </w:r>
            <w:r w:rsidRPr="001F1D5C">
              <w:rPr>
                <w:rFonts w:ascii="Times New Roman" w:hAnsi="Times New Roman"/>
                <w:sz w:val="20"/>
                <w:szCs w:val="20"/>
                <w:lang w:val="de-CH"/>
              </w:rPr>
              <w:tab/>
              <w:t>[1]</w:t>
            </w:r>
            <w:bookmarkEnd w:id="407"/>
            <w:bookmarkEnd w:id="408"/>
          </w:p>
          <w:p w14:paraId="49B21BF9" w14:textId="77777777" w:rsidR="0027378A" w:rsidRPr="001F1D5C"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de-CH"/>
              </w:rPr>
            </w:pPr>
            <w:bookmarkStart w:id="409" w:name="_Toc497587651"/>
            <w:bookmarkStart w:id="410" w:name="_Toc497587938"/>
            <w:r w:rsidRPr="001F1D5C">
              <w:rPr>
                <w:rFonts w:ascii="Times New Roman" w:hAnsi="Times New Roman"/>
                <w:sz w:val="20"/>
                <w:szCs w:val="20"/>
                <w:lang w:val="de-CH"/>
              </w:rPr>
              <w:t>Hg(CN)</w:t>
            </w:r>
            <w:r w:rsidRPr="001F1D5C">
              <w:rPr>
                <w:rFonts w:ascii="Times New Roman" w:hAnsi="Times New Roman"/>
                <w:sz w:val="20"/>
                <w:szCs w:val="20"/>
                <w:vertAlign w:val="subscript"/>
                <w:lang w:val="de-CH"/>
              </w:rPr>
              <w:t>2</w:t>
            </w:r>
            <w:r w:rsidRPr="001F1D5C">
              <w:rPr>
                <w:rFonts w:ascii="Times New Roman" w:hAnsi="Times New Roman"/>
                <w:sz w:val="20"/>
                <w:szCs w:val="20"/>
                <w:lang w:val="de-CH"/>
              </w:rPr>
              <w:tab/>
              <w:t>3.0·10</w:t>
            </w:r>
            <w:r w:rsidRPr="001F1D5C">
              <w:rPr>
                <w:rFonts w:ascii="Times New Roman" w:hAnsi="Times New Roman"/>
                <w:sz w:val="20"/>
                <w:szCs w:val="20"/>
                <w:vertAlign w:val="superscript"/>
                <w:lang w:val="de-CH"/>
              </w:rPr>
              <w:t>-23</w:t>
            </w:r>
            <w:r w:rsidRPr="001F1D5C">
              <w:rPr>
                <w:rFonts w:ascii="Times New Roman" w:hAnsi="Times New Roman"/>
                <w:sz w:val="20"/>
                <w:szCs w:val="20"/>
                <w:lang w:val="de-CH"/>
              </w:rPr>
              <w:tab/>
            </w:r>
            <w:r w:rsidRPr="001F1D5C">
              <w:rPr>
                <w:rFonts w:ascii="Times New Roman" w:hAnsi="Times New Roman"/>
                <w:sz w:val="20"/>
                <w:szCs w:val="20"/>
                <w:lang w:val="de-CH"/>
              </w:rPr>
              <w:tab/>
              <w:t>[2]</w:t>
            </w:r>
            <w:bookmarkEnd w:id="409"/>
            <w:bookmarkEnd w:id="410"/>
          </w:p>
          <w:p w14:paraId="50E80908" w14:textId="77777777" w:rsidR="0027378A" w:rsidRPr="001F1D5C"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de-CH"/>
              </w:rPr>
            </w:pPr>
            <w:bookmarkStart w:id="411" w:name="_Toc497587652"/>
            <w:bookmarkStart w:id="412" w:name="_Toc497587939"/>
            <w:r w:rsidRPr="001F1D5C">
              <w:rPr>
                <w:rFonts w:ascii="Times New Roman" w:hAnsi="Times New Roman"/>
                <w:sz w:val="20"/>
                <w:szCs w:val="20"/>
                <w:lang w:val="de-CH"/>
              </w:rPr>
              <w:t>HgI</w:t>
            </w:r>
            <w:r w:rsidRPr="001F1D5C">
              <w:rPr>
                <w:rFonts w:ascii="Times New Roman" w:hAnsi="Times New Roman"/>
                <w:sz w:val="20"/>
                <w:szCs w:val="20"/>
                <w:vertAlign w:val="subscript"/>
                <w:lang w:val="de-CH"/>
              </w:rPr>
              <w:t>2</w:t>
            </w:r>
            <w:r w:rsidRPr="001F1D5C">
              <w:rPr>
                <w:rFonts w:ascii="Times New Roman" w:hAnsi="Times New Roman"/>
                <w:sz w:val="20"/>
                <w:szCs w:val="20"/>
                <w:vertAlign w:val="subscript"/>
                <w:lang w:val="de-CH"/>
              </w:rPr>
              <w:tab/>
            </w:r>
            <w:r w:rsidRPr="001F1D5C">
              <w:rPr>
                <w:rFonts w:ascii="Times New Roman" w:hAnsi="Times New Roman"/>
                <w:sz w:val="20"/>
                <w:szCs w:val="20"/>
                <w:lang w:val="de-CH"/>
              </w:rPr>
              <w:t>2.9·10</w:t>
            </w:r>
            <w:r w:rsidRPr="001F1D5C">
              <w:rPr>
                <w:rFonts w:ascii="Times New Roman" w:hAnsi="Times New Roman"/>
                <w:sz w:val="20"/>
                <w:szCs w:val="20"/>
                <w:vertAlign w:val="superscript"/>
                <w:lang w:val="de-CH"/>
              </w:rPr>
              <w:t>-29</w:t>
            </w:r>
            <w:r w:rsidRPr="001F1D5C">
              <w:rPr>
                <w:rFonts w:ascii="Times New Roman" w:hAnsi="Times New Roman"/>
                <w:sz w:val="20"/>
                <w:szCs w:val="20"/>
                <w:lang w:val="de-CH"/>
              </w:rPr>
              <w:tab/>
            </w:r>
            <w:r w:rsidRPr="001F1D5C">
              <w:rPr>
                <w:rFonts w:ascii="Times New Roman" w:hAnsi="Times New Roman"/>
                <w:sz w:val="20"/>
                <w:szCs w:val="20"/>
                <w:lang w:val="de-CH"/>
              </w:rPr>
              <w:tab/>
              <w:t>[1]</w:t>
            </w:r>
            <w:bookmarkEnd w:id="411"/>
            <w:bookmarkEnd w:id="412"/>
          </w:p>
          <w:p w14:paraId="70AF4F1F" w14:textId="77777777" w:rsidR="0027378A" w:rsidRPr="00AC6271"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nl-NL"/>
              </w:rPr>
            </w:pPr>
            <w:bookmarkStart w:id="413" w:name="_Toc497587653"/>
            <w:bookmarkStart w:id="414" w:name="_Toc497587940"/>
            <w:r w:rsidRPr="00AC6271">
              <w:rPr>
                <w:rFonts w:ascii="Times New Roman" w:hAnsi="Times New Roman"/>
                <w:sz w:val="20"/>
                <w:szCs w:val="20"/>
                <w:lang w:val="nl-NL"/>
              </w:rPr>
              <w:t>Hg(OH)</w:t>
            </w:r>
            <w:r w:rsidRPr="00AC6271">
              <w:rPr>
                <w:rFonts w:ascii="Times New Roman" w:hAnsi="Times New Roman"/>
                <w:sz w:val="20"/>
                <w:szCs w:val="20"/>
                <w:vertAlign w:val="subscript"/>
                <w:lang w:val="nl-NL"/>
              </w:rPr>
              <w:t>2</w:t>
            </w:r>
            <w:r w:rsidRPr="00AC6271">
              <w:rPr>
                <w:rFonts w:ascii="Times New Roman" w:hAnsi="Times New Roman"/>
                <w:sz w:val="20"/>
                <w:szCs w:val="20"/>
                <w:lang w:val="nl-NL"/>
              </w:rPr>
              <w:tab/>
              <w:t>2.5·10</w:t>
            </w:r>
            <w:r w:rsidRPr="00AC6271">
              <w:rPr>
                <w:rFonts w:ascii="Times New Roman" w:hAnsi="Times New Roman"/>
                <w:sz w:val="20"/>
                <w:szCs w:val="20"/>
                <w:vertAlign w:val="superscript"/>
                <w:lang w:val="nl-NL"/>
              </w:rPr>
              <w:t>-26</w:t>
            </w:r>
            <w:r w:rsidRPr="00AC6271">
              <w:rPr>
                <w:rFonts w:ascii="Times New Roman" w:hAnsi="Times New Roman"/>
                <w:sz w:val="20"/>
                <w:szCs w:val="20"/>
                <w:lang w:val="nl-NL"/>
              </w:rPr>
              <w:tab/>
            </w:r>
            <w:r w:rsidRPr="00AC6271">
              <w:rPr>
                <w:rFonts w:ascii="Times New Roman" w:hAnsi="Times New Roman"/>
                <w:sz w:val="20"/>
                <w:szCs w:val="20"/>
                <w:lang w:val="nl-NL"/>
              </w:rPr>
              <w:tab/>
              <w:t>[2]</w:t>
            </w:r>
            <w:bookmarkEnd w:id="413"/>
            <w:bookmarkEnd w:id="414"/>
          </w:p>
          <w:p w14:paraId="107B4297" w14:textId="77777777" w:rsidR="0027378A" w:rsidRPr="00AC6271"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nl-NL"/>
              </w:rPr>
            </w:pPr>
            <w:bookmarkStart w:id="415" w:name="_Toc497587654"/>
            <w:bookmarkStart w:id="416" w:name="_Toc497587941"/>
            <w:r w:rsidRPr="00AC6271">
              <w:rPr>
                <w:rFonts w:ascii="Times New Roman" w:hAnsi="Times New Roman"/>
                <w:sz w:val="20"/>
                <w:szCs w:val="20"/>
                <w:lang w:val="nl-NL"/>
              </w:rPr>
              <w:t>HgS (rot, Zinnober)</w:t>
            </w:r>
            <w:r w:rsidRPr="00AC6271">
              <w:rPr>
                <w:rFonts w:ascii="Times New Roman" w:hAnsi="Times New Roman"/>
                <w:sz w:val="20"/>
                <w:szCs w:val="20"/>
                <w:lang w:val="nl-NL"/>
              </w:rPr>
              <w:tab/>
              <w:t>4·10</w:t>
            </w:r>
            <w:r w:rsidRPr="00AC6271">
              <w:rPr>
                <w:rFonts w:ascii="Times New Roman" w:hAnsi="Times New Roman"/>
                <w:sz w:val="20"/>
                <w:szCs w:val="20"/>
                <w:vertAlign w:val="superscript"/>
                <w:lang w:val="nl-NL"/>
              </w:rPr>
              <w:t>-54</w:t>
            </w:r>
            <w:r w:rsidRPr="00AC6271">
              <w:rPr>
                <w:rFonts w:ascii="Times New Roman" w:hAnsi="Times New Roman"/>
                <w:sz w:val="20"/>
                <w:szCs w:val="20"/>
                <w:lang w:val="nl-NL"/>
              </w:rPr>
              <w:tab/>
              <w:t>(</w:t>
            </w:r>
            <w:r w:rsidR="00C91F94" w:rsidRPr="00AC6271">
              <w:rPr>
                <w:rFonts w:ascii="Times New Roman" w:hAnsi="Times New Roman"/>
                <w:sz w:val="20"/>
                <w:szCs w:val="20"/>
                <w:lang w:val="nl-NL"/>
              </w:rPr>
              <w:t>2</w:t>
            </w:r>
            <w:r w:rsidRPr="00AC6271">
              <w:rPr>
                <w:rFonts w:ascii="Times New Roman" w:hAnsi="Times New Roman"/>
                <w:sz w:val="20"/>
                <w:szCs w:val="20"/>
                <w:lang w:val="nl-NL"/>
              </w:rPr>
              <w:t>)</w:t>
            </w:r>
            <w:r w:rsidRPr="00AC6271">
              <w:rPr>
                <w:rFonts w:ascii="Times New Roman" w:hAnsi="Times New Roman"/>
                <w:sz w:val="20"/>
                <w:szCs w:val="20"/>
                <w:lang w:val="nl-NL"/>
              </w:rPr>
              <w:tab/>
              <w:t>[3]</w:t>
            </w:r>
            <w:bookmarkEnd w:id="415"/>
            <w:bookmarkEnd w:id="416"/>
          </w:p>
          <w:p w14:paraId="63B644BD" w14:textId="77777777" w:rsidR="0027378A" w:rsidRPr="00AC6271" w:rsidRDefault="0027378A" w:rsidP="0027378A">
            <w:pPr>
              <w:tabs>
                <w:tab w:val="left" w:pos="2127"/>
                <w:tab w:val="left" w:pos="3119"/>
                <w:tab w:val="left" w:pos="3686"/>
              </w:tabs>
              <w:autoSpaceDE w:val="0"/>
              <w:autoSpaceDN w:val="0"/>
              <w:adjustRightInd w:val="0"/>
              <w:spacing w:after="120"/>
              <w:outlineLvl w:val="0"/>
              <w:rPr>
                <w:rFonts w:ascii="Times New Roman" w:hAnsi="Times New Roman"/>
                <w:sz w:val="20"/>
                <w:szCs w:val="20"/>
                <w:lang w:val="nl-NL"/>
              </w:rPr>
            </w:pPr>
            <w:bookmarkStart w:id="417" w:name="_Toc497587655"/>
            <w:bookmarkStart w:id="418" w:name="_Toc497587942"/>
            <w:r w:rsidRPr="00AC6271">
              <w:rPr>
                <w:rFonts w:ascii="Times New Roman" w:hAnsi="Times New Roman"/>
                <w:sz w:val="20"/>
                <w:szCs w:val="20"/>
                <w:lang w:val="nl-NL"/>
              </w:rPr>
              <w:t>HgS (schwarz)</w:t>
            </w:r>
            <w:r w:rsidRPr="00AC6271">
              <w:rPr>
                <w:rFonts w:ascii="Times New Roman" w:hAnsi="Times New Roman"/>
                <w:sz w:val="20"/>
                <w:szCs w:val="20"/>
                <w:lang w:val="nl-NL"/>
              </w:rPr>
              <w:tab/>
              <w:t>2·10</w:t>
            </w:r>
            <w:r w:rsidRPr="00AC6271">
              <w:rPr>
                <w:rFonts w:ascii="Times New Roman" w:hAnsi="Times New Roman"/>
                <w:sz w:val="20"/>
                <w:szCs w:val="20"/>
                <w:vertAlign w:val="superscript"/>
                <w:lang w:val="nl-NL"/>
              </w:rPr>
              <w:t>-53</w:t>
            </w:r>
            <w:r w:rsidRPr="00AC6271">
              <w:rPr>
                <w:rFonts w:ascii="Times New Roman" w:hAnsi="Times New Roman"/>
                <w:sz w:val="20"/>
                <w:szCs w:val="20"/>
                <w:lang w:val="nl-NL"/>
              </w:rPr>
              <w:tab/>
              <w:t>(</w:t>
            </w:r>
            <w:r w:rsidR="00C91F94" w:rsidRPr="00AC6271">
              <w:rPr>
                <w:rFonts w:ascii="Times New Roman" w:hAnsi="Times New Roman"/>
                <w:sz w:val="20"/>
                <w:szCs w:val="20"/>
                <w:lang w:val="nl-NL"/>
              </w:rPr>
              <w:t>2</w:t>
            </w:r>
            <w:r w:rsidRPr="00AC6271">
              <w:rPr>
                <w:rFonts w:ascii="Times New Roman" w:hAnsi="Times New Roman"/>
                <w:sz w:val="20"/>
                <w:szCs w:val="20"/>
                <w:lang w:val="nl-NL"/>
              </w:rPr>
              <w:t>)</w:t>
            </w:r>
            <w:r w:rsidRPr="00AC6271">
              <w:rPr>
                <w:rFonts w:ascii="Times New Roman" w:hAnsi="Times New Roman"/>
                <w:sz w:val="20"/>
                <w:szCs w:val="20"/>
                <w:lang w:val="nl-NL"/>
              </w:rPr>
              <w:tab/>
              <w:t>[3]</w:t>
            </w:r>
            <w:bookmarkEnd w:id="417"/>
            <w:bookmarkEnd w:id="418"/>
          </w:p>
          <w:p w14:paraId="6277F51A" w14:textId="1DCB1BA5" w:rsidR="0027378A" w:rsidRPr="00AC6271"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nl-NL"/>
              </w:rPr>
            </w:pPr>
            <w:bookmarkStart w:id="419" w:name="_Toc497587656"/>
            <w:bookmarkStart w:id="420" w:name="_Toc497587943"/>
            <w:r w:rsidRPr="00AC6271">
              <w:rPr>
                <w:rFonts w:ascii="Times New Roman" w:hAnsi="Times New Roman"/>
                <w:sz w:val="20"/>
                <w:szCs w:val="20"/>
                <w:lang w:val="nl-NL"/>
              </w:rPr>
              <w:t>K</w:t>
            </w:r>
            <w:r w:rsidRPr="00AC6271">
              <w:rPr>
                <w:rFonts w:ascii="Times New Roman" w:hAnsi="Times New Roman"/>
                <w:sz w:val="20"/>
                <w:szCs w:val="20"/>
                <w:vertAlign w:val="subscript"/>
                <w:lang w:val="nl-NL"/>
              </w:rPr>
              <w:t>2</w:t>
            </w:r>
            <w:r w:rsidRPr="00AC6271">
              <w:rPr>
                <w:rFonts w:ascii="Times New Roman" w:hAnsi="Times New Roman"/>
                <w:sz w:val="20"/>
                <w:szCs w:val="20"/>
                <w:lang w:val="nl-NL"/>
              </w:rPr>
              <w:t>PtCl</w:t>
            </w:r>
            <w:r w:rsidRPr="00AC6271">
              <w:rPr>
                <w:rFonts w:ascii="Times New Roman" w:hAnsi="Times New Roman"/>
                <w:sz w:val="20"/>
                <w:szCs w:val="20"/>
                <w:vertAlign w:val="subscript"/>
                <w:lang w:val="nl-NL"/>
              </w:rPr>
              <w:t>6</w:t>
            </w:r>
            <w:r w:rsidRPr="00AC6271">
              <w:rPr>
                <w:rFonts w:ascii="Times New Roman" w:hAnsi="Times New Roman"/>
                <w:sz w:val="20"/>
                <w:szCs w:val="20"/>
                <w:lang w:val="nl-NL"/>
              </w:rPr>
              <w:t xml:space="preserve"> (Hexachloroplatinat)</w:t>
            </w:r>
            <w:r w:rsidR="00894B94" w:rsidRPr="00AC6271">
              <w:rPr>
                <w:rFonts w:ascii="Times New Roman" w:hAnsi="Times New Roman"/>
                <w:sz w:val="20"/>
                <w:szCs w:val="20"/>
                <w:lang w:val="nl-NL"/>
              </w:rPr>
              <w:t xml:space="preserve"> </w:t>
            </w:r>
            <w:r w:rsidRPr="00AC6271">
              <w:rPr>
                <w:rFonts w:ascii="Times New Roman" w:hAnsi="Times New Roman"/>
                <w:sz w:val="20"/>
                <w:szCs w:val="20"/>
                <w:lang w:val="nl-NL"/>
              </w:rPr>
              <w:t>7.48·10</w:t>
            </w:r>
            <w:r w:rsidRPr="00AC6271">
              <w:rPr>
                <w:rFonts w:ascii="Times New Roman" w:hAnsi="Times New Roman"/>
                <w:sz w:val="20"/>
                <w:szCs w:val="20"/>
                <w:vertAlign w:val="superscript"/>
                <w:lang w:val="nl-NL"/>
              </w:rPr>
              <w:t>-6</w:t>
            </w:r>
            <w:r w:rsidR="00D76D74" w:rsidRPr="00AC6271">
              <w:rPr>
                <w:rFonts w:ascii="Times New Roman" w:hAnsi="Times New Roman"/>
                <w:sz w:val="20"/>
                <w:szCs w:val="20"/>
                <w:lang w:val="nl-NL"/>
              </w:rPr>
              <w:tab/>
            </w:r>
            <w:r w:rsidRPr="00AC6271">
              <w:rPr>
                <w:rFonts w:ascii="Times New Roman" w:hAnsi="Times New Roman"/>
                <w:sz w:val="20"/>
                <w:szCs w:val="20"/>
                <w:lang w:val="nl-NL"/>
              </w:rPr>
              <w:t>[1]</w:t>
            </w:r>
            <w:bookmarkEnd w:id="419"/>
            <w:bookmarkEnd w:id="420"/>
          </w:p>
          <w:p w14:paraId="1BD6114F" w14:textId="2929096D" w:rsidR="0027378A" w:rsidRPr="00AC6271" w:rsidRDefault="00894B94" w:rsidP="0027378A">
            <w:pPr>
              <w:tabs>
                <w:tab w:val="left" w:pos="2127"/>
                <w:tab w:val="left" w:pos="3119"/>
                <w:tab w:val="left" w:pos="3686"/>
              </w:tabs>
              <w:autoSpaceDE w:val="0"/>
              <w:autoSpaceDN w:val="0"/>
              <w:adjustRightInd w:val="0"/>
              <w:spacing w:after="120"/>
              <w:outlineLvl w:val="0"/>
              <w:rPr>
                <w:rFonts w:ascii="Cambria Math" w:hAnsi="Cambria Math" w:cs="Cambria Math"/>
                <w:sz w:val="20"/>
                <w:szCs w:val="20"/>
                <w:lang w:val="nl-NL"/>
              </w:rPr>
            </w:pPr>
            <w:bookmarkStart w:id="421" w:name="_Toc497587657"/>
            <w:bookmarkStart w:id="422" w:name="_Toc497587944"/>
            <w:r w:rsidRPr="00AC6271">
              <w:rPr>
                <w:rFonts w:ascii="Cambria Math" w:hAnsi="Cambria Math"/>
                <w:sz w:val="20"/>
                <w:szCs w:val="20"/>
                <w:lang w:val="nl-NL"/>
              </w:rPr>
              <w:t>K[B(C</w:t>
            </w:r>
            <w:r w:rsidRPr="00AC6271">
              <w:rPr>
                <w:rFonts w:ascii="Cambria Math" w:hAnsi="Cambria Math" w:cs="Cambria Math"/>
                <w:sz w:val="20"/>
                <w:szCs w:val="20"/>
                <w:lang w:val="nl-NL"/>
              </w:rPr>
              <w:t xml:space="preserve">₆H₅)₄] </w:t>
            </w:r>
            <w:r w:rsidRPr="00AC6271">
              <w:rPr>
                <w:rFonts w:ascii="Times New Roman" w:hAnsi="Times New Roman"/>
                <w:sz w:val="20"/>
                <w:szCs w:val="20"/>
                <w:lang w:val="nl-NL"/>
              </w:rPr>
              <w:t xml:space="preserve">(Tetraphenylborat) </w:t>
            </w:r>
            <w:r w:rsidRPr="00AC6271">
              <w:rPr>
                <w:rFonts w:ascii="Cambria Math" w:hAnsi="Cambria Math" w:cs="Cambria Math"/>
                <w:sz w:val="20"/>
                <w:szCs w:val="20"/>
                <w:lang w:val="nl-NL"/>
              </w:rPr>
              <w:t>2.19 · 10</w:t>
            </w:r>
            <w:r w:rsidRPr="00AC6271">
              <w:rPr>
                <w:rFonts w:ascii="Cambria Math" w:hAnsi="Cambria Math" w:cs="Cambria Math"/>
                <w:sz w:val="20"/>
                <w:szCs w:val="20"/>
                <w:vertAlign w:val="superscript"/>
                <w:lang w:val="nl-NL"/>
              </w:rPr>
              <w:t>-8</w:t>
            </w:r>
            <w:r w:rsidRPr="00AC6271">
              <w:rPr>
                <w:rFonts w:ascii="Cambria Math" w:hAnsi="Cambria Math" w:cs="Cambria Math"/>
                <w:sz w:val="20"/>
                <w:szCs w:val="20"/>
                <w:vertAlign w:val="superscript"/>
                <w:lang w:val="nl-NL"/>
              </w:rPr>
              <w:tab/>
            </w:r>
            <w:r w:rsidRPr="00AC6271">
              <w:rPr>
                <w:rFonts w:ascii="Times New Roman" w:hAnsi="Times New Roman"/>
                <w:sz w:val="20"/>
                <w:szCs w:val="20"/>
                <w:lang w:val="nl-NL"/>
              </w:rPr>
              <w:t>[8]</w:t>
            </w:r>
            <w:r w:rsidRPr="00AC6271">
              <w:rPr>
                <w:rFonts w:ascii="Times New Roman" w:hAnsi="Times New Roman"/>
                <w:sz w:val="20"/>
                <w:szCs w:val="20"/>
                <w:lang w:val="nl-NL"/>
              </w:rPr>
              <w:br/>
            </w:r>
            <w:r w:rsidR="0027378A" w:rsidRPr="00AC6271">
              <w:rPr>
                <w:rFonts w:ascii="Times New Roman" w:hAnsi="Times New Roman"/>
                <w:sz w:val="20"/>
                <w:szCs w:val="20"/>
                <w:lang w:val="nl-NL"/>
              </w:rPr>
              <w:t>KClO</w:t>
            </w:r>
            <w:r w:rsidR="0027378A" w:rsidRPr="00AC6271">
              <w:rPr>
                <w:rFonts w:ascii="Times New Roman" w:hAnsi="Times New Roman"/>
                <w:sz w:val="20"/>
                <w:szCs w:val="20"/>
                <w:vertAlign w:val="subscript"/>
                <w:lang w:val="nl-NL"/>
              </w:rPr>
              <w:t>4</w:t>
            </w:r>
            <w:r w:rsidR="0027378A" w:rsidRPr="00AC6271">
              <w:rPr>
                <w:rFonts w:ascii="Times New Roman" w:hAnsi="Times New Roman"/>
                <w:sz w:val="20"/>
                <w:szCs w:val="20"/>
                <w:lang w:val="nl-NL"/>
              </w:rPr>
              <w:tab/>
              <w:t>1.05·10</w:t>
            </w:r>
            <w:r w:rsidR="0027378A" w:rsidRPr="00AC6271">
              <w:rPr>
                <w:rFonts w:ascii="Times New Roman" w:hAnsi="Times New Roman"/>
                <w:sz w:val="20"/>
                <w:szCs w:val="20"/>
                <w:vertAlign w:val="superscript"/>
                <w:lang w:val="nl-NL"/>
              </w:rPr>
              <w:t>-2</w:t>
            </w:r>
            <w:r w:rsidR="0027378A" w:rsidRPr="00AC6271">
              <w:rPr>
                <w:rFonts w:ascii="Times New Roman" w:hAnsi="Times New Roman"/>
                <w:sz w:val="20"/>
                <w:szCs w:val="20"/>
                <w:lang w:val="nl-NL"/>
              </w:rPr>
              <w:tab/>
            </w:r>
            <w:r w:rsidR="0027378A" w:rsidRPr="00AC6271">
              <w:rPr>
                <w:rFonts w:ascii="Times New Roman" w:hAnsi="Times New Roman"/>
                <w:sz w:val="20"/>
                <w:szCs w:val="20"/>
                <w:lang w:val="nl-NL"/>
              </w:rPr>
              <w:tab/>
              <w:t>[1]</w:t>
            </w:r>
            <w:bookmarkStart w:id="423" w:name="_Toc497587658"/>
            <w:bookmarkStart w:id="424" w:name="_Toc497587945"/>
            <w:bookmarkEnd w:id="421"/>
            <w:bookmarkEnd w:id="422"/>
            <w:r w:rsidRPr="00AC6271">
              <w:rPr>
                <w:rFonts w:ascii="Times New Roman" w:hAnsi="Times New Roman"/>
                <w:sz w:val="20"/>
                <w:szCs w:val="20"/>
                <w:lang w:val="nl-NL"/>
              </w:rPr>
              <w:br/>
            </w:r>
            <w:r w:rsidR="0027378A" w:rsidRPr="00AC6271">
              <w:rPr>
                <w:rFonts w:ascii="Times New Roman" w:hAnsi="Times New Roman"/>
                <w:sz w:val="20"/>
                <w:szCs w:val="20"/>
                <w:lang w:val="nl-NL"/>
              </w:rPr>
              <w:t>KIO</w:t>
            </w:r>
            <w:r w:rsidR="0027378A" w:rsidRPr="00AC6271">
              <w:rPr>
                <w:rFonts w:ascii="Times New Roman" w:hAnsi="Times New Roman"/>
                <w:sz w:val="20"/>
                <w:szCs w:val="20"/>
                <w:vertAlign w:val="subscript"/>
                <w:lang w:val="nl-NL"/>
              </w:rPr>
              <w:t>4</w:t>
            </w:r>
            <w:r w:rsidR="0027378A" w:rsidRPr="00AC6271">
              <w:rPr>
                <w:rFonts w:ascii="Times New Roman" w:hAnsi="Times New Roman"/>
                <w:sz w:val="20"/>
                <w:szCs w:val="20"/>
                <w:lang w:val="nl-NL"/>
              </w:rPr>
              <w:tab/>
              <w:t>3.71·10</w:t>
            </w:r>
            <w:r w:rsidR="0027378A" w:rsidRPr="00AC6271">
              <w:rPr>
                <w:rFonts w:ascii="Times New Roman" w:hAnsi="Times New Roman"/>
                <w:sz w:val="20"/>
                <w:szCs w:val="20"/>
                <w:vertAlign w:val="superscript"/>
                <w:lang w:val="nl-NL"/>
              </w:rPr>
              <w:t>-4</w:t>
            </w:r>
            <w:r w:rsidR="0027378A" w:rsidRPr="00AC6271">
              <w:rPr>
                <w:rFonts w:ascii="Times New Roman" w:hAnsi="Times New Roman"/>
                <w:sz w:val="20"/>
                <w:szCs w:val="20"/>
                <w:lang w:val="nl-NL"/>
              </w:rPr>
              <w:tab/>
            </w:r>
            <w:r w:rsidR="0027378A" w:rsidRPr="00AC6271">
              <w:rPr>
                <w:rFonts w:ascii="Times New Roman" w:hAnsi="Times New Roman"/>
                <w:sz w:val="20"/>
                <w:szCs w:val="20"/>
                <w:lang w:val="nl-NL"/>
              </w:rPr>
              <w:tab/>
              <w:t>[1]</w:t>
            </w:r>
            <w:bookmarkEnd w:id="423"/>
            <w:bookmarkEnd w:id="424"/>
          </w:p>
          <w:p w14:paraId="7E62C5DB" w14:textId="6D3B49A8" w:rsidR="0027378A" w:rsidRPr="00047F7E" w:rsidRDefault="0027378A" w:rsidP="0027378A">
            <w:pPr>
              <w:tabs>
                <w:tab w:val="left" w:pos="2127"/>
                <w:tab w:val="left" w:pos="3119"/>
                <w:tab w:val="left" w:pos="3686"/>
              </w:tabs>
              <w:autoSpaceDE w:val="0"/>
              <w:autoSpaceDN w:val="0"/>
              <w:adjustRightInd w:val="0"/>
              <w:spacing w:after="120"/>
              <w:outlineLvl w:val="0"/>
              <w:rPr>
                <w:rFonts w:ascii="Times New Roman" w:hAnsi="Times New Roman"/>
                <w:sz w:val="20"/>
                <w:szCs w:val="20"/>
                <w:lang w:val="it-IT"/>
              </w:rPr>
            </w:pPr>
            <w:bookmarkStart w:id="425" w:name="_Toc497587659"/>
            <w:bookmarkStart w:id="426" w:name="_Toc497587946"/>
            <w:r w:rsidRPr="00047F7E">
              <w:rPr>
                <w:rFonts w:ascii="Times New Roman" w:hAnsi="Times New Roman"/>
                <w:sz w:val="20"/>
                <w:szCs w:val="20"/>
                <w:lang w:val="it-IT"/>
              </w:rPr>
              <w:t>Li</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CO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ab/>
              <w:t>8.15·10</w:t>
            </w:r>
            <w:r w:rsidRPr="00047F7E">
              <w:rPr>
                <w:rFonts w:ascii="Times New Roman" w:hAnsi="Times New Roman"/>
                <w:sz w:val="20"/>
                <w:szCs w:val="20"/>
                <w:vertAlign w:val="superscript"/>
                <w:lang w:val="it-IT"/>
              </w:rPr>
              <w:t>-4</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425"/>
            <w:bookmarkEnd w:id="426"/>
          </w:p>
          <w:p w14:paraId="2E4D71AC"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427" w:name="_Toc497587660"/>
            <w:bookmarkStart w:id="428" w:name="_Toc497587947"/>
            <w:r w:rsidRPr="00047F7E">
              <w:rPr>
                <w:rFonts w:ascii="Times New Roman" w:hAnsi="Times New Roman"/>
                <w:sz w:val="20"/>
                <w:szCs w:val="20"/>
                <w:lang w:val="it-IT"/>
              </w:rPr>
              <w:t>Ni</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(AsO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1.9·10</w:t>
            </w:r>
            <w:r w:rsidRPr="00047F7E">
              <w:rPr>
                <w:rFonts w:ascii="Times New Roman" w:hAnsi="Times New Roman"/>
                <w:sz w:val="20"/>
                <w:szCs w:val="20"/>
                <w:vertAlign w:val="superscript"/>
                <w:lang w:val="it-IT"/>
              </w:rPr>
              <w:t>-26</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427"/>
            <w:bookmarkEnd w:id="428"/>
          </w:p>
          <w:p w14:paraId="6C0EAAEC"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429" w:name="_Toc497587661"/>
            <w:bookmarkStart w:id="430" w:name="_Toc497587948"/>
            <w:r w:rsidRPr="00047F7E">
              <w:rPr>
                <w:rFonts w:ascii="Times New Roman" w:hAnsi="Times New Roman"/>
                <w:sz w:val="20"/>
                <w:szCs w:val="20"/>
                <w:lang w:val="it-IT"/>
              </w:rPr>
              <w:t>NiCO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1.42·10</w:t>
            </w:r>
            <w:r w:rsidRPr="00047F7E">
              <w:rPr>
                <w:rFonts w:ascii="Times New Roman" w:hAnsi="Times New Roman"/>
                <w:sz w:val="20"/>
                <w:szCs w:val="20"/>
                <w:vertAlign w:val="superscript"/>
                <w:lang w:val="it-IT"/>
              </w:rPr>
              <w:t>-7</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429"/>
            <w:bookmarkEnd w:id="430"/>
          </w:p>
          <w:p w14:paraId="09C01EF7" w14:textId="77777777" w:rsidR="0027378A" w:rsidRPr="00FA5281"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CH"/>
              </w:rPr>
            </w:pPr>
            <w:bookmarkStart w:id="431" w:name="_Toc497587662"/>
            <w:bookmarkStart w:id="432" w:name="_Toc497587949"/>
            <w:r w:rsidRPr="00FA5281">
              <w:rPr>
                <w:rFonts w:ascii="Times New Roman" w:hAnsi="Times New Roman"/>
                <w:sz w:val="20"/>
                <w:szCs w:val="20"/>
                <w:lang w:val="it-CH"/>
              </w:rPr>
              <w:t>Ni(CN)</w:t>
            </w:r>
            <w:r w:rsidRPr="00FA5281">
              <w:rPr>
                <w:rFonts w:ascii="Times New Roman" w:hAnsi="Times New Roman"/>
                <w:sz w:val="20"/>
                <w:szCs w:val="20"/>
                <w:vertAlign w:val="subscript"/>
                <w:lang w:val="it-CH"/>
              </w:rPr>
              <w:t>2</w:t>
            </w:r>
            <w:r w:rsidRPr="00FA5281">
              <w:rPr>
                <w:rFonts w:ascii="Times New Roman" w:hAnsi="Times New Roman"/>
                <w:sz w:val="20"/>
                <w:szCs w:val="20"/>
                <w:lang w:val="it-CH"/>
              </w:rPr>
              <w:t xml:space="preserve"> </w:t>
            </w:r>
            <w:r w:rsidRPr="00FA5281">
              <w:rPr>
                <w:rFonts w:ascii="Times New Roman" w:hAnsi="Times New Roman"/>
                <w:sz w:val="20"/>
                <w:szCs w:val="20"/>
                <w:lang w:val="it-CH"/>
              </w:rPr>
              <w:tab/>
              <w:t>3.0·10</w:t>
            </w:r>
            <w:r w:rsidRPr="00FA5281">
              <w:rPr>
                <w:rFonts w:ascii="Times New Roman" w:hAnsi="Times New Roman"/>
                <w:sz w:val="20"/>
                <w:szCs w:val="20"/>
                <w:vertAlign w:val="superscript"/>
                <w:lang w:val="it-CH"/>
              </w:rPr>
              <w:t>-23</w:t>
            </w:r>
            <w:r w:rsidRPr="00FA5281">
              <w:rPr>
                <w:rFonts w:ascii="Times New Roman" w:hAnsi="Times New Roman"/>
                <w:sz w:val="20"/>
                <w:szCs w:val="20"/>
                <w:lang w:val="it-CH"/>
              </w:rPr>
              <w:tab/>
            </w:r>
            <w:r w:rsidRPr="00FA5281">
              <w:rPr>
                <w:rFonts w:ascii="Times New Roman" w:hAnsi="Times New Roman"/>
                <w:sz w:val="20"/>
                <w:szCs w:val="20"/>
                <w:lang w:val="it-CH"/>
              </w:rPr>
              <w:tab/>
              <w:t>[2]</w:t>
            </w:r>
            <w:bookmarkEnd w:id="431"/>
            <w:bookmarkEnd w:id="432"/>
          </w:p>
          <w:p w14:paraId="2A70ADB1" w14:textId="77777777" w:rsidR="0027378A" w:rsidRPr="00FA5281"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CH"/>
              </w:rPr>
            </w:pPr>
            <w:bookmarkStart w:id="433" w:name="_Toc497587663"/>
            <w:bookmarkStart w:id="434" w:name="_Toc497587950"/>
            <w:r w:rsidRPr="00FA5281">
              <w:rPr>
                <w:rFonts w:ascii="Times New Roman" w:hAnsi="Times New Roman"/>
                <w:sz w:val="20"/>
                <w:szCs w:val="20"/>
                <w:lang w:val="it-CH"/>
              </w:rPr>
              <w:t>Ni(OH)</w:t>
            </w:r>
            <w:r w:rsidRPr="00FA5281">
              <w:rPr>
                <w:rFonts w:ascii="Times New Roman" w:hAnsi="Times New Roman"/>
                <w:sz w:val="20"/>
                <w:szCs w:val="20"/>
                <w:vertAlign w:val="subscript"/>
                <w:lang w:val="it-CH"/>
              </w:rPr>
              <w:t>2</w:t>
            </w:r>
            <w:r w:rsidRPr="00FA5281">
              <w:rPr>
                <w:rFonts w:ascii="Times New Roman" w:hAnsi="Times New Roman"/>
                <w:sz w:val="20"/>
                <w:szCs w:val="20"/>
                <w:lang w:val="it-CH"/>
              </w:rPr>
              <w:t xml:space="preserve"> </w:t>
            </w:r>
            <w:r w:rsidRPr="00FA5281">
              <w:rPr>
                <w:rFonts w:ascii="Times New Roman" w:hAnsi="Times New Roman"/>
                <w:sz w:val="20"/>
                <w:szCs w:val="20"/>
                <w:lang w:val="it-CH"/>
              </w:rPr>
              <w:tab/>
              <w:t>5.48·10</w:t>
            </w:r>
            <w:r w:rsidRPr="00FA5281">
              <w:rPr>
                <w:rFonts w:ascii="Times New Roman" w:hAnsi="Times New Roman"/>
                <w:sz w:val="20"/>
                <w:szCs w:val="20"/>
                <w:vertAlign w:val="superscript"/>
                <w:lang w:val="it-CH"/>
              </w:rPr>
              <w:t>-16</w:t>
            </w:r>
            <w:r w:rsidRPr="00FA5281">
              <w:rPr>
                <w:rFonts w:ascii="Times New Roman" w:hAnsi="Times New Roman"/>
                <w:sz w:val="20"/>
                <w:szCs w:val="20"/>
                <w:lang w:val="it-CH"/>
              </w:rPr>
              <w:tab/>
            </w:r>
            <w:r w:rsidRPr="00FA5281">
              <w:rPr>
                <w:rFonts w:ascii="Times New Roman" w:hAnsi="Times New Roman"/>
                <w:sz w:val="20"/>
                <w:szCs w:val="20"/>
                <w:lang w:val="it-CH"/>
              </w:rPr>
              <w:tab/>
              <w:t>[1]</w:t>
            </w:r>
            <w:bookmarkEnd w:id="433"/>
            <w:bookmarkEnd w:id="434"/>
          </w:p>
          <w:p w14:paraId="3FC42F79" w14:textId="77777777" w:rsidR="0027378A" w:rsidRPr="00FA5281"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CH"/>
              </w:rPr>
            </w:pPr>
            <w:bookmarkStart w:id="435" w:name="_Toc497587664"/>
            <w:bookmarkStart w:id="436" w:name="_Toc497587951"/>
            <w:r w:rsidRPr="00FA5281">
              <w:rPr>
                <w:rFonts w:ascii="Times New Roman" w:hAnsi="Times New Roman"/>
                <w:sz w:val="20"/>
                <w:szCs w:val="20"/>
                <w:lang w:val="it-CH"/>
              </w:rPr>
              <w:t>Ni(IO</w:t>
            </w:r>
            <w:r w:rsidRPr="00FA5281">
              <w:rPr>
                <w:rFonts w:ascii="Times New Roman" w:hAnsi="Times New Roman"/>
                <w:sz w:val="20"/>
                <w:szCs w:val="20"/>
                <w:vertAlign w:val="subscript"/>
                <w:lang w:val="it-CH"/>
              </w:rPr>
              <w:t>3</w:t>
            </w:r>
            <w:r w:rsidRPr="00FA5281">
              <w:rPr>
                <w:rFonts w:ascii="Times New Roman" w:hAnsi="Times New Roman"/>
                <w:sz w:val="20"/>
                <w:szCs w:val="20"/>
                <w:lang w:val="it-CH"/>
              </w:rPr>
              <w:t>)</w:t>
            </w:r>
            <w:r w:rsidRPr="00FA5281">
              <w:rPr>
                <w:rFonts w:ascii="Times New Roman" w:hAnsi="Times New Roman"/>
                <w:sz w:val="20"/>
                <w:szCs w:val="20"/>
                <w:vertAlign w:val="subscript"/>
                <w:lang w:val="it-CH"/>
              </w:rPr>
              <w:t>2</w:t>
            </w:r>
            <w:r w:rsidRPr="00FA5281">
              <w:rPr>
                <w:rFonts w:ascii="Times New Roman" w:hAnsi="Times New Roman"/>
                <w:sz w:val="20"/>
                <w:szCs w:val="20"/>
                <w:lang w:val="it-CH"/>
              </w:rPr>
              <w:t xml:space="preserve"> </w:t>
            </w:r>
            <w:r w:rsidRPr="00FA5281">
              <w:rPr>
                <w:rFonts w:ascii="Times New Roman" w:hAnsi="Times New Roman"/>
                <w:sz w:val="20"/>
                <w:szCs w:val="20"/>
                <w:lang w:val="it-CH"/>
              </w:rPr>
              <w:tab/>
              <w:t>4.71·10</w:t>
            </w:r>
            <w:r w:rsidRPr="00FA5281">
              <w:rPr>
                <w:rFonts w:ascii="Times New Roman" w:hAnsi="Times New Roman"/>
                <w:sz w:val="20"/>
                <w:szCs w:val="20"/>
                <w:vertAlign w:val="superscript"/>
                <w:lang w:val="it-CH"/>
              </w:rPr>
              <w:t>-5</w:t>
            </w:r>
            <w:r w:rsidRPr="00FA5281">
              <w:rPr>
                <w:rFonts w:ascii="Times New Roman" w:hAnsi="Times New Roman"/>
                <w:sz w:val="20"/>
                <w:szCs w:val="20"/>
                <w:lang w:val="it-CH"/>
              </w:rPr>
              <w:tab/>
            </w:r>
            <w:r w:rsidRPr="00FA5281">
              <w:rPr>
                <w:rFonts w:ascii="Times New Roman" w:hAnsi="Times New Roman"/>
                <w:sz w:val="20"/>
                <w:szCs w:val="20"/>
                <w:lang w:val="it-CH"/>
              </w:rPr>
              <w:tab/>
              <w:t>[1]</w:t>
            </w:r>
            <w:bookmarkEnd w:id="435"/>
            <w:bookmarkEnd w:id="436"/>
          </w:p>
          <w:p w14:paraId="645E1C6E"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437" w:name="_Toc497587665"/>
            <w:bookmarkStart w:id="438" w:name="_Toc497587952"/>
            <w:r w:rsidRPr="00047F7E">
              <w:rPr>
                <w:rFonts w:ascii="Times New Roman" w:hAnsi="Times New Roman"/>
                <w:sz w:val="20"/>
                <w:szCs w:val="20"/>
                <w:lang w:val="it-IT"/>
              </w:rPr>
              <w:t>Ni</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(PO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4.74·10</w:t>
            </w:r>
            <w:r w:rsidRPr="00047F7E">
              <w:rPr>
                <w:rFonts w:ascii="Times New Roman" w:hAnsi="Times New Roman"/>
                <w:sz w:val="20"/>
                <w:szCs w:val="20"/>
                <w:vertAlign w:val="superscript"/>
                <w:lang w:val="it-IT"/>
              </w:rPr>
              <w:t>-32</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437"/>
            <w:bookmarkEnd w:id="438"/>
          </w:p>
          <w:p w14:paraId="0975A23F" w14:textId="77777777" w:rsidR="0027378A" w:rsidRPr="00047F7E" w:rsidRDefault="0027378A" w:rsidP="0027378A">
            <w:pPr>
              <w:tabs>
                <w:tab w:val="left" w:pos="2127"/>
                <w:tab w:val="left" w:pos="3119"/>
                <w:tab w:val="left" w:pos="3686"/>
              </w:tabs>
              <w:autoSpaceDE w:val="0"/>
              <w:autoSpaceDN w:val="0"/>
              <w:adjustRightInd w:val="0"/>
              <w:spacing w:after="120"/>
              <w:outlineLvl w:val="0"/>
              <w:rPr>
                <w:rFonts w:ascii="Times New Roman" w:hAnsi="Times New Roman"/>
                <w:sz w:val="20"/>
                <w:szCs w:val="20"/>
                <w:lang w:val="it-IT"/>
              </w:rPr>
            </w:pPr>
            <w:bookmarkStart w:id="439" w:name="_Toc497587666"/>
            <w:bookmarkStart w:id="440" w:name="_Toc497587953"/>
            <w:r w:rsidRPr="00047F7E">
              <w:rPr>
                <w:rFonts w:ascii="Times New Roman" w:hAnsi="Times New Roman"/>
                <w:sz w:val="20"/>
                <w:szCs w:val="20"/>
                <w:lang w:val="it-IT"/>
              </w:rPr>
              <w:t>NiS</w:t>
            </w:r>
            <w:r w:rsidRPr="00047F7E">
              <w:rPr>
                <w:rFonts w:ascii="Times New Roman" w:hAnsi="Times New Roman"/>
                <w:sz w:val="20"/>
                <w:szCs w:val="20"/>
                <w:lang w:val="it-IT"/>
              </w:rPr>
              <w:tab/>
              <w:t>3.0·10</w:t>
            </w:r>
            <w:r w:rsidRPr="00047F7E">
              <w:rPr>
                <w:rFonts w:ascii="Times New Roman" w:hAnsi="Times New Roman"/>
                <w:sz w:val="20"/>
                <w:szCs w:val="20"/>
                <w:vertAlign w:val="superscript"/>
                <w:lang w:val="it-IT"/>
              </w:rPr>
              <w:t>-21</w:t>
            </w:r>
            <w:r w:rsidRPr="00047F7E">
              <w:rPr>
                <w:rFonts w:ascii="Times New Roman" w:hAnsi="Times New Roman"/>
                <w:sz w:val="20"/>
                <w:szCs w:val="20"/>
                <w:lang w:val="it-IT"/>
              </w:rPr>
              <w:tab/>
              <w:t>(</w:t>
            </w:r>
            <w:r w:rsidR="00C91F94">
              <w:rPr>
                <w:rFonts w:ascii="Times New Roman" w:hAnsi="Times New Roman"/>
                <w:sz w:val="20"/>
                <w:szCs w:val="20"/>
                <w:lang w:val="it-IT"/>
              </w:rPr>
              <w:t>2</w:t>
            </w:r>
            <w:r w:rsidRPr="00047F7E">
              <w:rPr>
                <w:rFonts w:ascii="Times New Roman" w:hAnsi="Times New Roman"/>
                <w:sz w:val="20"/>
                <w:szCs w:val="20"/>
                <w:lang w:val="it-IT"/>
              </w:rPr>
              <w:t>)</w:t>
            </w:r>
            <w:r w:rsidRPr="00047F7E">
              <w:rPr>
                <w:rFonts w:ascii="Times New Roman" w:hAnsi="Times New Roman"/>
                <w:sz w:val="20"/>
                <w:szCs w:val="20"/>
                <w:lang w:val="it-IT"/>
              </w:rPr>
              <w:tab/>
              <w:t>[2]</w:t>
            </w:r>
            <w:bookmarkEnd w:id="439"/>
            <w:bookmarkEnd w:id="440"/>
          </w:p>
          <w:p w14:paraId="00DE0F27"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441" w:name="_Toc497587667"/>
            <w:bookmarkStart w:id="442" w:name="_Toc497587954"/>
            <w:r w:rsidRPr="00047F7E">
              <w:rPr>
                <w:rFonts w:ascii="Times New Roman" w:hAnsi="Times New Roman"/>
                <w:sz w:val="20"/>
                <w:szCs w:val="20"/>
                <w:lang w:val="it-IT"/>
              </w:rPr>
              <w:t>Mg</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(AsO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2.1·10</w:t>
            </w:r>
            <w:r w:rsidRPr="00047F7E">
              <w:rPr>
                <w:rFonts w:ascii="Times New Roman" w:hAnsi="Times New Roman"/>
                <w:sz w:val="20"/>
                <w:szCs w:val="20"/>
                <w:vertAlign w:val="superscript"/>
                <w:lang w:val="it-IT"/>
              </w:rPr>
              <w:t>-20</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441"/>
            <w:bookmarkEnd w:id="442"/>
          </w:p>
          <w:p w14:paraId="61F7EA7C"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443" w:name="_Toc497587668"/>
            <w:bookmarkStart w:id="444" w:name="_Toc497587955"/>
            <w:r w:rsidRPr="00047F7E">
              <w:rPr>
                <w:rFonts w:ascii="Times New Roman" w:hAnsi="Times New Roman"/>
                <w:sz w:val="20"/>
                <w:szCs w:val="20"/>
                <w:lang w:val="it-IT"/>
              </w:rPr>
              <w:t>MgCO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ab/>
              <w:t>6.82·10</w:t>
            </w:r>
            <w:r w:rsidRPr="00047F7E">
              <w:rPr>
                <w:rFonts w:ascii="Times New Roman" w:hAnsi="Times New Roman"/>
                <w:sz w:val="20"/>
                <w:szCs w:val="20"/>
                <w:vertAlign w:val="superscript"/>
                <w:lang w:val="it-IT"/>
              </w:rPr>
              <w:t>-6</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443"/>
            <w:bookmarkEnd w:id="444"/>
          </w:p>
          <w:p w14:paraId="7EEB9466"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445" w:name="_Toc497587669"/>
            <w:bookmarkStart w:id="446" w:name="_Toc497587956"/>
            <w:r w:rsidRPr="00047F7E">
              <w:rPr>
                <w:rFonts w:ascii="Times New Roman" w:hAnsi="Times New Roman"/>
                <w:sz w:val="20"/>
                <w:szCs w:val="20"/>
                <w:lang w:val="it-IT"/>
              </w:rPr>
              <w:t>MgCO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·3H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w:t>
            </w:r>
            <w:r w:rsidRPr="00047F7E">
              <w:rPr>
                <w:rFonts w:ascii="Times New Roman" w:hAnsi="Times New Roman"/>
                <w:sz w:val="20"/>
                <w:szCs w:val="20"/>
                <w:lang w:val="it-IT"/>
              </w:rPr>
              <w:tab/>
              <w:t>2.38·10</w:t>
            </w:r>
            <w:r w:rsidRPr="00047F7E">
              <w:rPr>
                <w:rFonts w:ascii="Times New Roman" w:hAnsi="Times New Roman"/>
                <w:sz w:val="20"/>
                <w:szCs w:val="20"/>
                <w:vertAlign w:val="superscript"/>
                <w:lang w:val="it-IT"/>
              </w:rPr>
              <w:t>-6</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445"/>
            <w:bookmarkEnd w:id="446"/>
          </w:p>
          <w:p w14:paraId="2EA9144D"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447" w:name="_Toc497587670"/>
            <w:bookmarkStart w:id="448" w:name="_Toc497587957"/>
            <w:r w:rsidRPr="00047F7E">
              <w:rPr>
                <w:rFonts w:ascii="Times New Roman" w:hAnsi="Times New Roman"/>
                <w:sz w:val="20"/>
                <w:szCs w:val="20"/>
                <w:lang w:val="it-IT"/>
              </w:rPr>
              <w:t>MgCO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·5H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w:t>
            </w:r>
            <w:r w:rsidRPr="00047F7E">
              <w:rPr>
                <w:rFonts w:ascii="Times New Roman" w:hAnsi="Times New Roman"/>
                <w:sz w:val="20"/>
                <w:szCs w:val="20"/>
                <w:lang w:val="it-IT"/>
              </w:rPr>
              <w:tab/>
              <w:t>3.79·10</w:t>
            </w:r>
            <w:r w:rsidRPr="00047F7E">
              <w:rPr>
                <w:rFonts w:ascii="Times New Roman" w:hAnsi="Times New Roman"/>
                <w:sz w:val="20"/>
                <w:szCs w:val="20"/>
                <w:vertAlign w:val="superscript"/>
                <w:lang w:val="it-IT"/>
              </w:rPr>
              <w:t>-6</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447"/>
            <w:bookmarkEnd w:id="448"/>
          </w:p>
          <w:p w14:paraId="277CA292"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449" w:name="_Toc497587671"/>
            <w:bookmarkStart w:id="450" w:name="_Toc497587958"/>
            <w:r w:rsidRPr="00047F7E">
              <w:rPr>
                <w:rFonts w:ascii="Times New Roman" w:hAnsi="Times New Roman"/>
                <w:sz w:val="20"/>
                <w:szCs w:val="20"/>
                <w:lang w:val="it-IT"/>
              </w:rPr>
              <w:t>MgF</w:t>
            </w:r>
            <w:r w:rsidRPr="00047F7E">
              <w:rPr>
                <w:rFonts w:ascii="Times New Roman" w:hAnsi="Times New Roman"/>
                <w:sz w:val="20"/>
                <w:szCs w:val="20"/>
                <w:vertAlign w:val="subscript"/>
                <w:lang w:val="it-IT"/>
              </w:rPr>
              <w:t>2</w:t>
            </w:r>
            <w:r w:rsidRPr="00047F7E">
              <w:rPr>
                <w:rFonts w:ascii="Times New Roman" w:hAnsi="Times New Roman"/>
                <w:sz w:val="20"/>
                <w:szCs w:val="20"/>
                <w:vertAlign w:val="subscript"/>
                <w:lang w:val="it-IT"/>
              </w:rPr>
              <w:tab/>
            </w:r>
            <w:r w:rsidRPr="00047F7E">
              <w:rPr>
                <w:rFonts w:ascii="Times New Roman" w:hAnsi="Times New Roman"/>
                <w:sz w:val="20"/>
                <w:szCs w:val="20"/>
                <w:lang w:val="it-IT"/>
              </w:rPr>
              <w:t>5.16·10</w:t>
            </w:r>
            <w:r w:rsidRPr="00047F7E">
              <w:rPr>
                <w:rFonts w:ascii="Times New Roman" w:hAnsi="Times New Roman"/>
                <w:sz w:val="20"/>
                <w:szCs w:val="20"/>
                <w:vertAlign w:val="superscript"/>
                <w:lang w:val="it-IT"/>
              </w:rPr>
              <w:t>-11</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449"/>
            <w:bookmarkEnd w:id="450"/>
          </w:p>
          <w:p w14:paraId="73757149"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451" w:name="_Toc497587672"/>
            <w:bookmarkStart w:id="452" w:name="_Toc497587959"/>
            <w:r w:rsidRPr="00047F7E">
              <w:rPr>
                <w:rFonts w:ascii="Times New Roman" w:hAnsi="Times New Roman"/>
                <w:sz w:val="20"/>
                <w:szCs w:val="20"/>
                <w:lang w:val="it-IT"/>
              </w:rPr>
              <w:t>Mg(OH)</w:t>
            </w:r>
            <w:r w:rsidRPr="00047F7E">
              <w:rPr>
                <w:rFonts w:ascii="Times New Roman" w:hAnsi="Times New Roman"/>
                <w:sz w:val="20"/>
                <w:szCs w:val="20"/>
                <w:vertAlign w:val="subscript"/>
                <w:lang w:val="it-IT"/>
              </w:rPr>
              <w:t>2</w:t>
            </w:r>
            <w:r w:rsidRPr="00047F7E">
              <w:rPr>
                <w:rFonts w:ascii="Times New Roman" w:hAnsi="Times New Roman"/>
                <w:sz w:val="20"/>
                <w:szCs w:val="20"/>
                <w:vertAlign w:val="subscript"/>
                <w:lang w:val="it-IT"/>
              </w:rPr>
              <w:tab/>
            </w:r>
            <w:r w:rsidRPr="00047F7E">
              <w:rPr>
                <w:rFonts w:ascii="Times New Roman" w:hAnsi="Times New Roman"/>
                <w:sz w:val="20"/>
                <w:szCs w:val="20"/>
                <w:lang w:val="it-IT"/>
              </w:rPr>
              <w:t>5.61·10</w:t>
            </w:r>
            <w:r w:rsidRPr="00047F7E">
              <w:rPr>
                <w:rFonts w:ascii="Times New Roman" w:hAnsi="Times New Roman"/>
                <w:sz w:val="20"/>
                <w:szCs w:val="20"/>
                <w:vertAlign w:val="superscript"/>
                <w:lang w:val="it-IT"/>
              </w:rPr>
              <w:t>-12</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451"/>
            <w:bookmarkEnd w:id="452"/>
          </w:p>
          <w:p w14:paraId="7B87EAD6"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453" w:name="_Toc497587673"/>
            <w:bookmarkStart w:id="454" w:name="_Toc497587960"/>
            <w:r w:rsidRPr="00047F7E">
              <w:rPr>
                <w:rFonts w:ascii="Times New Roman" w:hAnsi="Times New Roman"/>
                <w:sz w:val="20"/>
                <w:szCs w:val="20"/>
                <w:lang w:val="it-IT"/>
              </w:rPr>
              <w:t>MgC</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·2H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w:t>
            </w:r>
            <w:r w:rsidRPr="00047F7E">
              <w:rPr>
                <w:rFonts w:ascii="Times New Roman" w:hAnsi="Times New Roman"/>
                <w:sz w:val="20"/>
                <w:szCs w:val="20"/>
                <w:lang w:val="it-IT"/>
              </w:rPr>
              <w:tab/>
              <w:t>4.83·10</w:t>
            </w:r>
            <w:r w:rsidRPr="00047F7E">
              <w:rPr>
                <w:rFonts w:ascii="Times New Roman" w:hAnsi="Times New Roman"/>
                <w:sz w:val="20"/>
                <w:szCs w:val="20"/>
                <w:vertAlign w:val="superscript"/>
                <w:lang w:val="it-IT"/>
              </w:rPr>
              <w:t>-6</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453"/>
            <w:bookmarkEnd w:id="454"/>
          </w:p>
          <w:p w14:paraId="2849148C"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455" w:name="_Toc497587674"/>
            <w:bookmarkStart w:id="456" w:name="_Toc497587961"/>
            <w:r w:rsidRPr="00047F7E">
              <w:rPr>
                <w:rFonts w:ascii="Times New Roman" w:hAnsi="Times New Roman"/>
                <w:sz w:val="20"/>
                <w:szCs w:val="20"/>
                <w:lang w:val="it-IT"/>
              </w:rPr>
              <w:t>Mg</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(PO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ab/>
              <w:t>1.04·10</w:t>
            </w:r>
            <w:r w:rsidRPr="00047F7E">
              <w:rPr>
                <w:rFonts w:ascii="Times New Roman" w:hAnsi="Times New Roman"/>
                <w:sz w:val="20"/>
                <w:szCs w:val="20"/>
                <w:vertAlign w:val="superscript"/>
                <w:lang w:val="it-IT"/>
              </w:rPr>
              <w:t>-24</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455"/>
            <w:bookmarkEnd w:id="456"/>
          </w:p>
          <w:p w14:paraId="16A5FBA1" w14:textId="77777777" w:rsidR="0027378A" w:rsidRPr="00047F7E" w:rsidRDefault="0027378A" w:rsidP="0027378A">
            <w:pPr>
              <w:tabs>
                <w:tab w:val="left" w:pos="2127"/>
                <w:tab w:val="left" w:pos="3119"/>
                <w:tab w:val="left" w:pos="3686"/>
              </w:tabs>
              <w:autoSpaceDE w:val="0"/>
              <w:autoSpaceDN w:val="0"/>
              <w:adjustRightInd w:val="0"/>
              <w:spacing w:after="120"/>
              <w:outlineLvl w:val="0"/>
              <w:rPr>
                <w:rFonts w:ascii="Times New Roman" w:hAnsi="Times New Roman"/>
                <w:sz w:val="20"/>
                <w:szCs w:val="20"/>
                <w:lang w:val="it-IT"/>
              </w:rPr>
            </w:pPr>
            <w:bookmarkStart w:id="457" w:name="_Toc497587675"/>
            <w:bookmarkStart w:id="458" w:name="_Toc497587962"/>
            <w:r w:rsidRPr="00047F7E">
              <w:rPr>
                <w:rFonts w:ascii="Times New Roman" w:hAnsi="Times New Roman"/>
                <w:sz w:val="20"/>
                <w:szCs w:val="20"/>
                <w:lang w:val="it-IT"/>
              </w:rPr>
              <w:t>MgNH</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PO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ab/>
              <w:t>2.5·10</w:t>
            </w:r>
            <w:r w:rsidRPr="00047F7E">
              <w:rPr>
                <w:rFonts w:ascii="Times New Roman" w:hAnsi="Times New Roman"/>
                <w:sz w:val="20"/>
                <w:szCs w:val="20"/>
                <w:vertAlign w:val="superscript"/>
                <w:lang w:val="it-IT"/>
              </w:rPr>
              <w:t>-12</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457"/>
            <w:bookmarkEnd w:id="458"/>
          </w:p>
          <w:p w14:paraId="78B30EE0"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459" w:name="_Toc497587676"/>
            <w:bookmarkStart w:id="460" w:name="_Toc497587963"/>
            <w:r w:rsidRPr="00047F7E">
              <w:rPr>
                <w:rFonts w:ascii="Times New Roman" w:hAnsi="Times New Roman"/>
                <w:sz w:val="20"/>
                <w:szCs w:val="20"/>
                <w:lang w:val="it-IT"/>
              </w:rPr>
              <w:t>Mn</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(AsO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1.9·10</w:t>
            </w:r>
            <w:r w:rsidRPr="00047F7E">
              <w:rPr>
                <w:rFonts w:ascii="Times New Roman" w:hAnsi="Times New Roman"/>
                <w:sz w:val="20"/>
                <w:szCs w:val="20"/>
                <w:vertAlign w:val="superscript"/>
                <w:lang w:val="it-IT"/>
              </w:rPr>
              <w:t>-11</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459"/>
            <w:bookmarkEnd w:id="460"/>
          </w:p>
          <w:p w14:paraId="084E9AD8"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461" w:name="_Toc497587677"/>
            <w:bookmarkStart w:id="462" w:name="_Toc497587964"/>
            <w:r w:rsidRPr="00047F7E">
              <w:rPr>
                <w:rFonts w:ascii="Times New Roman" w:hAnsi="Times New Roman"/>
                <w:sz w:val="20"/>
                <w:szCs w:val="20"/>
                <w:lang w:val="it-IT"/>
              </w:rPr>
              <w:t>MnCO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ab/>
              <w:t>2.24·10</w:t>
            </w:r>
            <w:r w:rsidRPr="00047F7E">
              <w:rPr>
                <w:rFonts w:ascii="Times New Roman" w:hAnsi="Times New Roman"/>
                <w:sz w:val="20"/>
                <w:szCs w:val="20"/>
                <w:vertAlign w:val="superscript"/>
                <w:lang w:val="it-IT"/>
              </w:rPr>
              <w:t>-11</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461"/>
            <w:bookmarkEnd w:id="462"/>
          </w:p>
          <w:p w14:paraId="4A97007F"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463" w:name="_Toc497587678"/>
            <w:bookmarkStart w:id="464" w:name="_Toc497587965"/>
            <w:r w:rsidRPr="00047F7E">
              <w:rPr>
                <w:rFonts w:ascii="Times New Roman" w:hAnsi="Times New Roman"/>
                <w:sz w:val="20"/>
                <w:szCs w:val="20"/>
                <w:lang w:val="it-IT"/>
              </w:rPr>
              <w:t>MnC</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·2H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w:t>
            </w:r>
            <w:r w:rsidRPr="00047F7E">
              <w:rPr>
                <w:rFonts w:ascii="Times New Roman" w:hAnsi="Times New Roman"/>
                <w:sz w:val="20"/>
                <w:szCs w:val="20"/>
                <w:lang w:val="it-IT"/>
              </w:rPr>
              <w:tab/>
              <w:t>1.70·10</w:t>
            </w:r>
            <w:r w:rsidRPr="00047F7E">
              <w:rPr>
                <w:rFonts w:ascii="Times New Roman" w:hAnsi="Times New Roman"/>
                <w:sz w:val="20"/>
                <w:szCs w:val="20"/>
                <w:vertAlign w:val="superscript"/>
                <w:lang w:val="it-IT"/>
              </w:rPr>
              <w:t>-7</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463"/>
            <w:bookmarkEnd w:id="464"/>
          </w:p>
          <w:p w14:paraId="1DFAF28A" w14:textId="77777777" w:rsidR="0027378A" w:rsidRPr="00FA5281"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de-CH"/>
              </w:rPr>
            </w:pPr>
            <w:bookmarkStart w:id="465" w:name="_Toc497587679"/>
            <w:bookmarkStart w:id="466" w:name="_Toc497587966"/>
            <w:r w:rsidRPr="00FA5281">
              <w:rPr>
                <w:rFonts w:ascii="Times New Roman" w:hAnsi="Times New Roman"/>
                <w:sz w:val="20"/>
                <w:szCs w:val="20"/>
                <w:lang w:val="de-CH"/>
              </w:rPr>
              <w:t>Mn(IO</w:t>
            </w:r>
            <w:r w:rsidRPr="00FA5281">
              <w:rPr>
                <w:rFonts w:ascii="Times New Roman" w:hAnsi="Times New Roman"/>
                <w:sz w:val="20"/>
                <w:szCs w:val="20"/>
                <w:vertAlign w:val="subscript"/>
                <w:lang w:val="de-CH"/>
              </w:rPr>
              <w:t>3</w:t>
            </w:r>
            <w:r w:rsidRPr="00FA5281">
              <w:rPr>
                <w:rFonts w:ascii="Times New Roman" w:hAnsi="Times New Roman"/>
                <w:sz w:val="20"/>
                <w:szCs w:val="20"/>
                <w:lang w:val="de-CH"/>
              </w:rPr>
              <w:t>)</w:t>
            </w:r>
            <w:r w:rsidRPr="00FA5281">
              <w:rPr>
                <w:rFonts w:ascii="Times New Roman" w:hAnsi="Times New Roman"/>
                <w:sz w:val="20"/>
                <w:szCs w:val="20"/>
                <w:vertAlign w:val="subscript"/>
                <w:lang w:val="de-CH"/>
              </w:rPr>
              <w:t>2</w:t>
            </w:r>
            <w:r w:rsidRPr="00FA5281">
              <w:rPr>
                <w:rFonts w:ascii="Times New Roman" w:hAnsi="Times New Roman"/>
                <w:sz w:val="20"/>
                <w:szCs w:val="20"/>
                <w:lang w:val="de-CH"/>
              </w:rPr>
              <w:t xml:space="preserve"> </w:t>
            </w:r>
            <w:r w:rsidRPr="00FA5281">
              <w:rPr>
                <w:rFonts w:ascii="Times New Roman" w:hAnsi="Times New Roman"/>
                <w:sz w:val="20"/>
                <w:szCs w:val="20"/>
                <w:lang w:val="de-CH"/>
              </w:rPr>
              <w:tab/>
              <w:t>4.37·10</w:t>
            </w:r>
            <w:r w:rsidRPr="00FA5281">
              <w:rPr>
                <w:rFonts w:ascii="Times New Roman" w:hAnsi="Times New Roman"/>
                <w:sz w:val="20"/>
                <w:szCs w:val="20"/>
                <w:vertAlign w:val="superscript"/>
                <w:lang w:val="de-CH"/>
              </w:rPr>
              <w:t>-7</w:t>
            </w:r>
            <w:r w:rsidRPr="00FA5281">
              <w:rPr>
                <w:rFonts w:ascii="Times New Roman" w:hAnsi="Times New Roman"/>
                <w:sz w:val="20"/>
                <w:szCs w:val="20"/>
                <w:lang w:val="de-CH"/>
              </w:rPr>
              <w:tab/>
            </w:r>
            <w:r w:rsidRPr="00FA5281">
              <w:rPr>
                <w:rFonts w:ascii="Times New Roman" w:hAnsi="Times New Roman"/>
                <w:sz w:val="20"/>
                <w:szCs w:val="20"/>
                <w:lang w:val="de-CH"/>
              </w:rPr>
              <w:tab/>
              <w:t>[1]</w:t>
            </w:r>
            <w:bookmarkEnd w:id="465"/>
            <w:bookmarkEnd w:id="466"/>
          </w:p>
          <w:p w14:paraId="3F3748E9" w14:textId="77777777" w:rsidR="0027378A" w:rsidRPr="00FA5281"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de-CH"/>
              </w:rPr>
            </w:pPr>
            <w:bookmarkStart w:id="467" w:name="_Toc497587680"/>
            <w:bookmarkStart w:id="468" w:name="_Toc497587967"/>
            <w:r w:rsidRPr="00FA5281">
              <w:rPr>
                <w:rFonts w:ascii="Times New Roman" w:hAnsi="Times New Roman"/>
                <w:sz w:val="20"/>
                <w:szCs w:val="20"/>
                <w:lang w:val="de-CH"/>
              </w:rPr>
              <w:t>Mn(OH)</w:t>
            </w:r>
            <w:r w:rsidRPr="00FA5281">
              <w:rPr>
                <w:rFonts w:ascii="Times New Roman" w:hAnsi="Times New Roman"/>
                <w:sz w:val="20"/>
                <w:szCs w:val="20"/>
                <w:vertAlign w:val="subscript"/>
                <w:lang w:val="de-CH"/>
              </w:rPr>
              <w:t>2</w:t>
            </w:r>
            <w:r w:rsidRPr="00FA5281">
              <w:rPr>
                <w:rFonts w:ascii="Times New Roman" w:hAnsi="Times New Roman"/>
                <w:sz w:val="20"/>
                <w:szCs w:val="20"/>
                <w:lang w:val="de-CH"/>
              </w:rPr>
              <w:t xml:space="preserve"> </w:t>
            </w:r>
            <w:r w:rsidRPr="00FA5281">
              <w:rPr>
                <w:rFonts w:ascii="Times New Roman" w:hAnsi="Times New Roman"/>
                <w:sz w:val="20"/>
                <w:szCs w:val="20"/>
                <w:lang w:val="de-CH"/>
              </w:rPr>
              <w:tab/>
              <w:t>1.9·10</w:t>
            </w:r>
            <w:r w:rsidRPr="00FA5281">
              <w:rPr>
                <w:rFonts w:ascii="Times New Roman" w:hAnsi="Times New Roman"/>
                <w:sz w:val="20"/>
                <w:szCs w:val="20"/>
                <w:vertAlign w:val="superscript"/>
                <w:lang w:val="de-CH"/>
              </w:rPr>
              <w:t>-13</w:t>
            </w:r>
            <w:r w:rsidRPr="00FA5281">
              <w:rPr>
                <w:rFonts w:ascii="Times New Roman" w:hAnsi="Times New Roman"/>
                <w:sz w:val="20"/>
                <w:szCs w:val="20"/>
                <w:lang w:val="de-CH"/>
              </w:rPr>
              <w:tab/>
            </w:r>
            <w:r w:rsidRPr="00FA5281">
              <w:rPr>
                <w:rFonts w:ascii="Times New Roman" w:hAnsi="Times New Roman"/>
                <w:sz w:val="20"/>
                <w:szCs w:val="20"/>
                <w:lang w:val="de-CH"/>
              </w:rPr>
              <w:tab/>
              <w:t>[3]</w:t>
            </w:r>
            <w:bookmarkEnd w:id="467"/>
            <w:bookmarkEnd w:id="468"/>
          </w:p>
          <w:p w14:paraId="46F4F600" w14:textId="77777777" w:rsidR="0027378A" w:rsidRPr="00FA5281" w:rsidRDefault="0027378A" w:rsidP="0027378A">
            <w:pPr>
              <w:tabs>
                <w:tab w:val="left" w:pos="2127"/>
                <w:tab w:val="left" w:pos="3119"/>
                <w:tab w:val="left" w:pos="3686"/>
              </w:tabs>
              <w:autoSpaceDE w:val="0"/>
              <w:autoSpaceDN w:val="0"/>
              <w:adjustRightInd w:val="0"/>
              <w:spacing w:after="120"/>
              <w:outlineLvl w:val="0"/>
              <w:rPr>
                <w:rFonts w:ascii="Times New Roman" w:hAnsi="Times New Roman"/>
                <w:sz w:val="20"/>
                <w:szCs w:val="20"/>
                <w:lang w:val="de-CH"/>
              </w:rPr>
            </w:pPr>
            <w:bookmarkStart w:id="469" w:name="_Toc497587681"/>
            <w:bookmarkStart w:id="470" w:name="_Toc497587968"/>
            <w:r w:rsidRPr="00FA5281">
              <w:rPr>
                <w:rFonts w:ascii="Times New Roman" w:hAnsi="Times New Roman"/>
                <w:sz w:val="20"/>
                <w:szCs w:val="20"/>
                <w:lang w:val="de-CH"/>
              </w:rPr>
              <w:t>MnS(grün)</w:t>
            </w:r>
            <w:r w:rsidRPr="00FA5281">
              <w:rPr>
                <w:rFonts w:ascii="Times New Roman" w:hAnsi="Times New Roman"/>
                <w:sz w:val="20"/>
                <w:szCs w:val="20"/>
                <w:lang w:val="de-CH"/>
              </w:rPr>
              <w:tab/>
              <w:t>5.1·10</w:t>
            </w:r>
            <w:r w:rsidRPr="00FA5281">
              <w:rPr>
                <w:rFonts w:ascii="Times New Roman" w:hAnsi="Times New Roman"/>
                <w:sz w:val="20"/>
                <w:szCs w:val="20"/>
                <w:vertAlign w:val="superscript"/>
                <w:lang w:val="de-CH"/>
              </w:rPr>
              <w:t>-15</w:t>
            </w:r>
            <w:r w:rsidRPr="00FA5281">
              <w:rPr>
                <w:rFonts w:ascii="Times New Roman" w:hAnsi="Times New Roman"/>
                <w:sz w:val="20"/>
                <w:szCs w:val="20"/>
                <w:lang w:val="de-CH"/>
              </w:rPr>
              <w:tab/>
            </w:r>
            <w:r w:rsidR="00C91F94" w:rsidRPr="00FA5281">
              <w:rPr>
                <w:rFonts w:ascii="Times New Roman" w:hAnsi="Times New Roman"/>
                <w:sz w:val="20"/>
                <w:szCs w:val="20"/>
                <w:lang w:val="de-CH"/>
              </w:rPr>
              <w:t>(2</w:t>
            </w:r>
            <w:r w:rsidRPr="00FA5281">
              <w:rPr>
                <w:rFonts w:ascii="Times New Roman" w:hAnsi="Times New Roman"/>
                <w:sz w:val="20"/>
                <w:szCs w:val="20"/>
                <w:lang w:val="de-CH"/>
              </w:rPr>
              <w:t>)</w:t>
            </w:r>
            <w:r w:rsidRPr="00FA5281">
              <w:rPr>
                <w:rFonts w:ascii="Times New Roman" w:hAnsi="Times New Roman"/>
                <w:sz w:val="20"/>
                <w:szCs w:val="20"/>
                <w:lang w:val="de-CH"/>
              </w:rPr>
              <w:tab/>
              <w:t>[2]</w:t>
            </w:r>
            <w:bookmarkEnd w:id="469"/>
            <w:bookmarkEnd w:id="470"/>
          </w:p>
          <w:p w14:paraId="3E8E324B" w14:textId="77777777" w:rsidR="0027378A" w:rsidRPr="001F1D5C" w:rsidRDefault="0027378A" w:rsidP="0027378A">
            <w:pPr>
              <w:tabs>
                <w:tab w:val="left" w:pos="2127"/>
                <w:tab w:val="left" w:pos="3119"/>
                <w:tab w:val="left" w:pos="3686"/>
              </w:tabs>
              <w:autoSpaceDE w:val="0"/>
              <w:autoSpaceDN w:val="0"/>
              <w:adjustRightInd w:val="0"/>
              <w:spacing w:after="120"/>
              <w:outlineLvl w:val="0"/>
              <w:rPr>
                <w:rFonts w:ascii="Times New Roman" w:hAnsi="Times New Roman"/>
                <w:sz w:val="20"/>
                <w:szCs w:val="20"/>
                <w:lang w:val="it-IT"/>
              </w:rPr>
            </w:pPr>
            <w:bookmarkStart w:id="471" w:name="_Toc497587682"/>
            <w:bookmarkStart w:id="472" w:name="_Toc497587969"/>
            <w:r w:rsidRPr="001F1D5C">
              <w:rPr>
                <w:rFonts w:ascii="Times New Roman" w:hAnsi="Times New Roman"/>
                <w:sz w:val="20"/>
                <w:szCs w:val="20"/>
                <w:lang w:val="it-IT"/>
              </w:rPr>
              <w:t>Mn(OH)</w:t>
            </w:r>
            <w:r w:rsidRPr="001F1D5C">
              <w:rPr>
                <w:rFonts w:ascii="Times New Roman" w:hAnsi="Times New Roman"/>
                <w:sz w:val="20"/>
                <w:szCs w:val="20"/>
                <w:vertAlign w:val="subscript"/>
                <w:lang w:val="it-IT"/>
              </w:rPr>
              <w:t>3</w:t>
            </w:r>
            <w:r w:rsidRPr="001F1D5C">
              <w:rPr>
                <w:rFonts w:ascii="Times New Roman" w:hAnsi="Times New Roman"/>
                <w:sz w:val="20"/>
                <w:szCs w:val="20"/>
                <w:lang w:val="it-IT"/>
              </w:rPr>
              <w:t xml:space="preserve"> </w:t>
            </w:r>
            <w:r w:rsidRPr="001F1D5C">
              <w:rPr>
                <w:rFonts w:ascii="Times New Roman" w:hAnsi="Times New Roman"/>
                <w:sz w:val="20"/>
                <w:szCs w:val="20"/>
                <w:lang w:val="it-IT"/>
              </w:rPr>
              <w:tab/>
              <w:t>ca. 1·10</w:t>
            </w:r>
            <w:r w:rsidRPr="001F1D5C">
              <w:rPr>
                <w:rFonts w:ascii="Times New Roman" w:hAnsi="Times New Roman"/>
                <w:sz w:val="20"/>
                <w:szCs w:val="20"/>
                <w:vertAlign w:val="superscript"/>
                <w:lang w:val="it-IT"/>
              </w:rPr>
              <w:t>-36</w:t>
            </w:r>
            <w:r w:rsidRPr="001F1D5C">
              <w:rPr>
                <w:rFonts w:ascii="Times New Roman" w:hAnsi="Times New Roman"/>
                <w:sz w:val="20"/>
                <w:szCs w:val="20"/>
                <w:lang w:val="it-IT"/>
              </w:rPr>
              <w:tab/>
            </w:r>
            <w:r w:rsidRPr="001F1D5C">
              <w:rPr>
                <w:rFonts w:ascii="Times New Roman" w:hAnsi="Times New Roman"/>
                <w:sz w:val="20"/>
                <w:szCs w:val="20"/>
                <w:lang w:val="it-IT"/>
              </w:rPr>
              <w:tab/>
              <w:t>[2]</w:t>
            </w:r>
            <w:bookmarkEnd w:id="471"/>
            <w:bookmarkEnd w:id="472"/>
          </w:p>
          <w:p w14:paraId="702C4E58" w14:textId="77777777" w:rsidR="0027378A" w:rsidRPr="001F1D5C"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473" w:name="_Toc497587683"/>
            <w:bookmarkStart w:id="474" w:name="_Toc497587970"/>
            <w:r w:rsidRPr="001F1D5C">
              <w:rPr>
                <w:rFonts w:ascii="Times New Roman" w:hAnsi="Times New Roman"/>
                <w:sz w:val="20"/>
                <w:szCs w:val="20"/>
                <w:lang w:val="it-IT"/>
              </w:rPr>
              <w:t>Pb</w:t>
            </w:r>
            <w:r w:rsidRPr="001F1D5C">
              <w:rPr>
                <w:rFonts w:ascii="Times New Roman" w:hAnsi="Times New Roman"/>
                <w:sz w:val="20"/>
                <w:szCs w:val="20"/>
                <w:vertAlign w:val="subscript"/>
                <w:lang w:val="it-IT"/>
              </w:rPr>
              <w:t>3</w:t>
            </w:r>
            <w:r w:rsidRPr="001F1D5C">
              <w:rPr>
                <w:rFonts w:ascii="Times New Roman" w:hAnsi="Times New Roman"/>
                <w:sz w:val="20"/>
                <w:szCs w:val="20"/>
                <w:lang w:val="it-IT"/>
              </w:rPr>
              <w:t>(AsO</w:t>
            </w:r>
            <w:r w:rsidRPr="001F1D5C">
              <w:rPr>
                <w:rFonts w:ascii="Times New Roman" w:hAnsi="Times New Roman"/>
                <w:sz w:val="20"/>
                <w:szCs w:val="20"/>
                <w:vertAlign w:val="subscript"/>
                <w:lang w:val="it-IT"/>
              </w:rPr>
              <w:t>4</w:t>
            </w:r>
            <w:r w:rsidRPr="001F1D5C">
              <w:rPr>
                <w:rFonts w:ascii="Times New Roman" w:hAnsi="Times New Roman"/>
                <w:sz w:val="20"/>
                <w:szCs w:val="20"/>
                <w:lang w:val="it-IT"/>
              </w:rPr>
              <w:t>)</w:t>
            </w:r>
            <w:r w:rsidRPr="001F1D5C">
              <w:rPr>
                <w:rFonts w:ascii="Times New Roman" w:hAnsi="Times New Roman"/>
                <w:sz w:val="20"/>
                <w:szCs w:val="20"/>
                <w:vertAlign w:val="subscript"/>
                <w:lang w:val="it-IT"/>
              </w:rPr>
              <w:t>2</w:t>
            </w:r>
            <w:r w:rsidRPr="001F1D5C">
              <w:rPr>
                <w:rFonts w:ascii="Times New Roman" w:hAnsi="Times New Roman"/>
                <w:sz w:val="20"/>
                <w:szCs w:val="20"/>
                <w:lang w:val="it-IT"/>
              </w:rPr>
              <w:t xml:space="preserve"> </w:t>
            </w:r>
            <w:r w:rsidRPr="001F1D5C">
              <w:rPr>
                <w:rFonts w:ascii="Times New Roman" w:hAnsi="Times New Roman"/>
                <w:sz w:val="20"/>
                <w:szCs w:val="20"/>
                <w:lang w:val="it-IT"/>
              </w:rPr>
              <w:tab/>
              <w:t>4.1·10</w:t>
            </w:r>
            <w:r w:rsidRPr="001F1D5C">
              <w:rPr>
                <w:rFonts w:ascii="Times New Roman" w:hAnsi="Times New Roman"/>
                <w:sz w:val="20"/>
                <w:szCs w:val="20"/>
                <w:vertAlign w:val="superscript"/>
                <w:lang w:val="it-IT"/>
              </w:rPr>
              <w:t>-36</w:t>
            </w:r>
            <w:r w:rsidRPr="001F1D5C">
              <w:rPr>
                <w:rFonts w:ascii="Times New Roman" w:hAnsi="Times New Roman"/>
                <w:sz w:val="20"/>
                <w:szCs w:val="20"/>
                <w:lang w:val="it-IT"/>
              </w:rPr>
              <w:tab/>
            </w:r>
            <w:r w:rsidRPr="001F1D5C">
              <w:rPr>
                <w:rFonts w:ascii="Times New Roman" w:hAnsi="Times New Roman"/>
                <w:sz w:val="20"/>
                <w:szCs w:val="20"/>
                <w:lang w:val="it-IT"/>
              </w:rPr>
              <w:tab/>
              <w:t>[2]</w:t>
            </w:r>
            <w:bookmarkEnd w:id="473"/>
            <w:bookmarkEnd w:id="474"/>
          </w:p>
          <w:p w14:paraId="6EC683C5" w14:textId="77777777" w:rsidR="0027378A" w:rsidRPr="0008221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en-GB"/>
              </w:rPr>
            </w:pPr>
            <w:bookmarkStart w:id="475" w:name="_Toc497587684"/>
            <w:bookmarkStart w:id="476" w:name="_Toc497587971"/>
            <w:r w:rsidRPr="0008221E">
              <w:rPr>
                <w:rFonts w:ascii="Times New Roman" w:hAnsi="Times New Roman"/>
                <w:sz w:val="20"/>
                <w:szCs w:val="20"/>
                <w:lang w:val="en-GB"/>
              </w:rPr>
              <w:t>PbBr</w:t>
            </w:r>
            <w:r w:rsidRPr="0008221E">
              <w:rPr>
                <w:rFonts w:ascii="Times New Roman" w:hAnsi="Times New Roman"/>
                <w:sz w:val="20"/>
                <w:szCs w:val="20"/>
                <w:vertAlign w:val="subscript"/>
                <w:lang w:val="en-GB"/>
              </w:rPr>
              <w:t>2</w:t>
            </w:r>
            <w:r w:rsidRPr="0008221E">
              <w:rPr>
                <w:rFonts w:ascii="Times New Roman" w:hAnsi="Times New Roman"/>
                <w:sz w:val="20"/>
                <w:szCs w:val="20"/>
                <w:lang w:val="en-GB"/>
              </w:rPr>
              <w:t xml:space="preserve"> </w:t>
            </w:r>
            <w:r w:rsidRPr="0008221E">
              <w:rPr>
                <w:rFonts w:ascii="Times New Roman" w:hAnsi="Times New Roman"/>
                <w:sz w:val="20"/>
                <w:szCs w:val="20"/>
                <w:lang w:val="en-GB"/>
              </w:rPr>
              <w:tab/>
              <w:t>6.60·10</w:t>
            </w:r>
            <w:r w:rsidRPr="0008221E">
              <w:rPr>
                <w:rFonts w:ascii="Times New Roman" w:hAnsi="Times New Roman"/>
                <w:sz w:val="20"/>
                <w:szCs w:val="20"/>
                <w:vertAlign w:val="superscript"/>
                <w:lang w:val="en-GB"/>
              </w:rPr>
              <w:t>-6</w:t>
            </w:r>
            <w:r w:rsidRPr="0008221E">
              <w:rPr>
                <w:rFonts w:ascii="Times New Roman" w:hAnsi="Times New Roman"/>
                <w:sz w:val="20"/>
                <w:szCs w:val="20"/>
                <w:lang w:val="en-GB"/>
              </w:rPr>
              <w:tab/>
            </w:r>
            <w:r w:rsidRPr="0008221E">
              <w:rPr>
                <w:rFonts w:ascii="Times New Roman" w:hAnsi="Times New Roman"/>
                <w:sz w:val="20"/>
                <w:szCs w:val="20"/>
                <w:lang w:val="en-GB"/>
              </w:rPr>
              <w:tab/>
              <w:t>[1]</w:t>
            </w:r>
            <w:bookmarkEnd w:id="475"/>
            <w:bookmarkEnd w:id="476"/>
          </w:p>
          <w:p w14:paraId="50BA1BDE" w14:textId="77777777" w:rsidR="0027378A" w:rsidRPr="0008221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en-GB"/>
              </w:rPr>
            </w:pPr>
            <w:bookmarkStart w:id="477" w:name="_Toc497587685"/>
            <w:bookmarkStart w:id="478" w:name="_Toc497587972"/>
            <w:r w:rsidRPr="0008221E">
              <w:rPr>
                <w:rFonts w:ascii="Times New Roman" w:hAnsi="Times New Roman"/>
                <w:sz w:val="20"/>
                <w:szCs w:val="20"/>
                <w:lang w:val="en-GB"/>
              </w:rPr>
              <w:t>PbCO</w:t>
            </w:r>
            <w:r w:rsidRPr="0008221E">
              <w:rPr>
                <w:rFonts w:ascii="Times New Roman" w:hAnsi="Times New Roman"/>
                <w:sz w:val="20"/>
                <w:szCs w:val="20"/>
                <w:vertAlign w:val="subscript"/>
                <w:lang w:val="en-GB"/>
              </w:rPr>
              <w:t>3</w:t>
            </w:r>
            <w:r w:rsidRPr="0008221E">
              <w:rPr>
                <w:rFonts w:ascii="Times New Roman" w:hAnsi="Times New Roman"/>
                <w:sz w:val="20"/>
                <w:szCs w:val="20"/>
                <w:lang w:val="en-GB"/>
              </w:rPr>
              <w:t xml:space="preserve"> </w:t>
            </w:r>
            <w:r w:rsidRPr="0008221E">
              <w:rPr>
                <w:rFonts w:ascii="Times New Roman" w:hAnsi="Times New Roman"/>
                <w:sz w:val="20"/>
                <w:szCs w:val="20"/>
                <w:lang w:val="en-GB"/>
              </w:rPr>
              <w:tab/>
              <w:t>7.40·10</w:t>
            </w:r>
            <w:r w:rsidRPr="0008221E">
              <w:rPr>
                <w:rFonts w:ascii="Times New Roman" w:hAnsi="Times New Roman"/>
                <w:sz w:val="20"/>
                <w:szCs w:val="20"/>
                <w:vertAlign w:val="superscript"/>
                <w:lang w:val="en-GB"/>
              </w:rPr>
              <w:t>-14</w:t>
            </w:r>
            <w:r w:rsidRPr="0008221E">
              <w:rPr>
                <w:rFonts w:ascii="Times New Roman" w:hAnsi="Times New Roman"/>
                <w:sz w:val="20"/>
                <w:szCs w:val="20"/>
                <w:lang w:val="en-GB"/>
              </w:rPr>
              <w:tab/>
            </w:r>
            <w:r w:rsidRPr="0008221E">
              <w:rPr>
                <w:rFonts w:ascii="Times New Roman" w:hAnsi="Times New Roman"/>
                <w:sz w:val="20"/>
                <w:szCs w:val="20"/>
                <w:lang w:val="en-GB"/>
              </w:rPr>
              <w:tab/>
              <w:t>[1]</w:t>
            </w:r>
            <w:bookmarkEnd w:id="477"/>
            <w:bookmarkEnd w:id="478"/>
          </w:p>
          <w:p w14:paraId="0ECC04DE" w14:textId="77777777" w:rsidR="0027378A" w:rsidRPr="0008221E" w:rsidRDefault="0027378A" w:rsidP="0027378A">
            <w:pPr>
              <w:tabs>
                <w:tab w:val="left" w:pos="2127"/>
                <w:tab w:val="left" w:pos="3119"/>
                <w:tab w:val="left" w:pos="3686"/>
              </w:tabs>
              <w:autoSpaceDE w:val="0"/>
              <w:autoSpaceDN w:val="0"/>
              <w:adjustRightInd w:val="0"/>
              <w:outlineLvl w:val="0"/>
              <w:rPr>
                <w:rFonts w:ascii="Times New Roman" w:hAnsi="Times New Roman"/>
                <w:szCs w:val="20"/>
                <w:lang w:val="en-GB"/>
              </w:rPr>
            </w:pPr>
            <w:bookmarkStart w:id="479" w:name="_Toc497587686"/>
            <w:bookmarkStart w:id="480" w:name="_Toc497587973"/>
            <w:r w:rsidRPr="0008221E">
              <w:rPr>
                <w:rFonts w:ascii="Times New Roman" w:hAnsi="Times New Roman"/>
                <w:sz w:val="20"/>
                <w:szCs w:val="20"/>
                <w:lang w:val="en-GB"/>
              </w:rPr>
              <w:t>PbCl</w:t>
            </w:r>
            <w:r w:rsidRPr="0008221E">
              <w:rPr>
                <w:rFonts w:ascii="Times New Roman" w:hAnsi="Times New Roman"/>
                <w:sz w:val="20"/>
                <w:szCs w:val="20"/>
                <w:vertAlign w:val="subscript"/>
                <w:lang w:val="en-GB"/>
              </w:rPr>
              <w:t>2</w:t>
            </w:r>
            <w:r w:rsidRPr="0008221E">
              <w:rPr>
                <w:rFonts w:ascii="Times New Roman" w:hAnsi="Times New Roman"/>
                <w:sz w:val="20"/>
                <w:szCs w:val="20"/>
                <w:lang w:val="en-GB"/>
              </w:rPr>
              <w:t xml:space="preserve"> </w:t>
            </w:r>
            <w:r w:rsidRPr="0008221E">
              <w:rPr>
                <w:rFonts w:ascii="Times New Roman" w:hAnsi="Times New Roman"/>
                <w:sz w:val="20"/>
                <w:szCs w:val="20"/>
                <w:lang w:val="en-GB"/>
              </w:rPr>
              <w:tab/>
              <w:t>1.70·10</w:t>
            </w:r>
            <w:r w:rsidRPr="0008221E">
              <w:rPr>
                <w:rFonts w:ascii="Times New Roman" w:hAnsi="Times New Roman"/>
                <w:sz w:val="20"/>
                <w:szCs w:val="20"/>
                <w:vertAlign w:val="superscript"/>
                <w:lang w:val="en-GB"/>
              </w:rPr>
              <w:t>-5</w:t>
            </w:r>
            <w:r w:rsidRPr="0008221E">
              <w:rPr>
                <w:rFonts w:ascii="Times New Roman" w:hAnsi="Times New Roman"/>
                <w:sz w:val="20"/>
                <w:szCs w:val="20"/>
                <w:lang w:val="en-GB"/>
              </w:rPr>
              <w:tab/>
            </w:r>
            <w:r w:rsidRPr="0008221E">
              <w:rPr>
                <w:rFonts w:ascii="Times New Roman" w:hAnsi="Times New Roman"/>
                <w:sz w:val="20"/>
                <w:szCs w:val="20"/>
                <w:lang w:val="en-GB"/>
              </w:rPr>
              <w:tab/>
              <w:t>[1]</w:t>
            </w:r>
            <w:bookmarkEnd w:id="479"/>
            <w:bookmarkEnd w:id="480"/>
          </w:p>
        </w:tc>
        <w:tc>
          <w:tcPr>
            <w:tcW w:w="284" w:type="dxa"/>
          </w:tcPr>
          <w:p w14:paraId="43E37DBB" w14:textId="77777777" w:rsidR="0027378A" w:rsidRPr="0027378A" w:rsidRDefault="0027378A" w:rsidP="00337438">
            <w:pPr>
              <w:ind w:right="-853"/>
              <w:rPr>
                <w:lang w:val="it-IT"/>
              </w:rPr>
            </w:pPr>
          </w:p>
        </w:tc>
        <w:tc>
          <w:tcPr>
            <w:tcW w:w="4961" w:type="dxa"/>
          </w:tcPr>
          <w:p w14:paraId="095B5AE9"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481" w:name="_Toc497587687"/>
            <w:bookmarkStart w:id="482" w:name="_Toc497587974"/>
            <w:r w:rsidRPr="00047F7E">
              <w:rPr>
                <w:rFonts w:ascii="Times New Roman" w:hAnsi="Times New Roman"/>
                <w:sz w:val="20"/>
                <w:szCs w:val="20"/>
                <w:lang w:val="it-IT"/>
              </w:rPr>
              <w:t>PbCrO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ab/>
              <w:t>2.8·10</w:t>
            </w:r>
            <w:r w:rsidRPr="00047F7E">
              <w:rPr>
                <w:rFonts w:ascii="Times New Roman" w:hAnsi="Times New Roman"/>
                <w:sz w:val="20"/>
                <w:szCs w:val="20"/>
                <w:vertAlign w:val="superscript"/>
                <w:lang w:val="it-IT"/>
              </w:rPr>
              <w:t>-13</w:t>
            </w:r>
            <w:r w:rsidRPr="00047F7E">
              <w:rPr>
                <w:rFonts w:ascii="Times New Roman" w:hAnsi="Times New Roman"/>
                <w:sz w:val="20"/>
                <w:szCs w:val="20"/>
                <w:lang w:val="it-IT"/>
              </w:rPr>
              <w:tab/>
            </w:r>
            <w:r w:rsidRPr="00047F7E">
              <w:rPr>
                <w:rFonts w:ascii="Times New Roman" w:hAnsi="Times New Roman"/>
                <w:sz w:val="20"/>
                <w:szCs w:val="20"/>
                <w:lang w:val="it-IT"/>
              </w:rPr>
              <w:tab/>
              <w:t>[3]</w:t>
            </w:r>
            <w:bookmarkEnd w:id="481"/>
            <w:bookmarkEnd w:id="482"/>
          </w:p>
          <w:p w14:paraId="10BB464F"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483" w:name="_Toc497587688"/>
            <w:bookmarkStart w:id="484" w:name="_Toc497587975"/>
            <w:r w:rsidRPr="00047F7E">
              <w:rPr>
                <w:rFonts w:ascii="Times New Roman" w:hAnsi="Times New Roman"/>
                <w:sz w:val="20"/>
                <w:szCs w:val="20"/>
                <w:lang w:val="it-IT"/>
              </w:rPr>
              <w:t>PbF</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3.3·10</w:t>
            </w:r>
            <w:r w:rsidRPr="00047F7E">
              <w:rPr>
                <w:rFonts w:ascii="Times New Roman" w:hAnsi="Times New Roman"/>
                <w:sz w:val="20"/>
                <w:szCs w:val="20"/>
                <w:vertAlign w:val="superscript"/>
                <w:lang w:val="it-IT"/>
              </w:rPr>
              <w:t>-8</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483"/>
            <w:bookmarkEnd w:id="484"/>
          </w:p>
          <w:p w14:paraId="7B84F7DF"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485" w:name="_Toc497587689"/>
            <w:bookmarkStart w:id="486" w:name="_Toc497587976"/>
            <w:r w:rsidRPr="00047F7E">
              <w:rPr>
                <w:rFonts w:ascii="Times New Roman" w:hAnsi="Times New Roman"/>
                <w:sz w:val="20"/>
                <w:szCs w:val="20"/>
                <w:lang w:val="it-IT"/>
              </w:rPr>
              <w:t>Pb(IO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3.69·10</w:t>
            </w:r>
            <w:r w:rsidRPr="00047F7E">
              <w:rPr>
                <w:rFonts w:ascii="Times New Roman" w:hAnsi="Times New Roman"/>
                <w:sz w:val="20"/>
                <w:szCs w:val="20"/>
                <w:vertAlign w:val="superscript"/>
                <w:lang w:val="it-IT"/>
              </w:rPr>
              <w:t>-13</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485"/>
            <w:bookmarkEnd w:id="486"/>
          </w:p>
          <w:p w14:paraId="3726288A"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487" w:name="_Toc497587690"/>
            <w:bookmarkStart w:id="488" w:name="_Toc497587977"/>
            <w:r w:rsidRPr="00047F7E">
              <w:rPr>
                <w:rFonts w:ascii="Times New Roman" w:hAnsi="Times New Roman"/>
                <w:sz w:val="20"/>
                <w:szCs w:val="20"/>
                <w:lang w:val="it-IT"/>
              </w:rPr>
              <w:t>PbI</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9.8·10</w:t>
            </w:r>
            <w:r w:rsidRPr="00047F7E">
              <w:rPr>
                <w:rFonts w:ascii="Times New Roman" w:hAnsi="Times New Roman"/>
                <w:sz w:val="20"/>
                <w:szCs w:val="20"/>
                <w:vertAlign w:val="superscript"/>
                <w:lang w:val="it-IT"/>
              </w:rPr>
              <w:t>-9</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487"/>
            <w:bookmarkEnd w:id="488"/>
          </w:p>
          <w:p w14:paraId="4DEDF9CB"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489" w:name="_Toc497587691"/>
            <w:bookmarkStart w:id="490" w:name="_Toc497587978"/>
            <w:r w:rsidRPr="00047F7E">
              <w:rPr>
                <w:rFonts w:ascii="Times New Roman" w:hAnsi="Times New Roman"/>
                <w:sz w:val="20"/>
                <w:szCs w:val="20"/>
                <w:lang w:val="it-IT"/>
              </w:rPr>
              <w:t>Pb(OH)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1.43·10</w:t>
            </w:r>
            <w:r w:rsidRPr="00047F7E">
              <w:rPr>
                <w:rFonts w:ascii="Times New Roman" w:hAnsi="Times New Roman"/>
                <w:sz w:val="20"/>
                <w:szCs w:val="20"/>
                <w:vertAlign w:val="superscript"/>
                <w:lang w:val="it-IT"/>
              </w:rPr>
              <w:t>-20</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489"/>
            <w:bookmarkEnd w:id="490"/>
          </w:p>
          <w:p w14:paraId="3D94BB69"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491" w:name="_Toc497587692"/>
            <w:bookmarkStart w:id="492" w:name="_Toc497587979"/>
            <w:r w:rsidRPr="00047F7E">
              <w:rPr>
                <w:rFonts w:ascii="Times New Roman" w:hAnsi="Times New Roman"/>
                <w:sz w:val="20"/>
                <w:szCs w:val="20"/>
                <w:lang w:val="it-IT"/>
              </w:rPr>
              <w:t>Pb</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(PO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3.0·10</w:t>
            </w:r>
            <w:r w:rsidRPr="00047F7E">
              <w:rPr>
                <w:rFonts w:ascii="Times New Roman" w:hAnsi="Times New Roman"/>
                <w:sz w:val="20"/>
                <w:szCs w:val="20"/>
                <w:vertAlign w:val="superscript"/>
                <w:lang w:val="it-IT"/>
              </w:rPr>
              <w:t>-44</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491"/>
            <w:bookmarkEnd w:id="492"/>
          </w:p>
          <w:p w14:paraId="0DE67CBF"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493" w:name="_Toc497587693"/>
            <w:bookmarkStart w:id="494" w:name="_Toc497587980"/>
            <w:r w:rsidRPr="00047F7E">
              <w:rPr>
                <w:rFonts w:ascii="Times New Roman" w:hAnsi="Times New Roman"/>
                <w:sz w:val="20"/>
                <w:szCs w:val="20"/>
                <w:lang w:val="it-IT"/>
              </w:rPr>
              <w:t>PbSeO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1.37·10</w:t>
            </w:r>
            <w:r w:rsidRPr="00047F7E">
              <w:rPr>
                <w:rFonts w:ascii="Times New Roman" w:hAnsi="Times New Roman"/>
                <w:sz w:val="20"/>
                <w:szCs w:val="20"/>
                <w:vertAlign w:val="superscript"/>
                <w:lang w:val="it-IT"/>
              </w:rPr>
              <w:t>-7</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493"/>
            <w:bookmarkEnd w:id="494"/>
          </w:p>
          <w:p w14:paraId="5E4C5771"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en-GB"/>
              </w:rPr>
            </w:pPr>
            <w:bookmarkStart w:id="495" w:name="_Toc497587694"/>
            <w:bookmarkStart w:id="496" w:name="_Toc497587981"/>
            <w:r w:rsidRPr="00047F7E">
              <w:rPr>
                <w:rFonts w:ascii="Times New Roman" w:hAnsi="Times New Roman"/>
                <w:sz w:val="20"/>
                <w:szCs w:val="20"/>
                <w:lang w:val="en-GB"/>
              </w:rPr>
              <w:t>PbSO</w:t>
            </w:r>
            <w:r w:rsidRPr="00047F7E">
              <w:rPr>
                <w:rFonts w:ascii="Times New Roman" w:hAnsi="Times New Roman"/>
                <w:sz w:val="20"/>
                <w:szCs w:val="20"/>
                <w:vertAlign w:val="subscript"/>
                <w:lang w:val="en-GB"/>
              </w:rPr>
              <w:t>4</w:t>
            </w:r>
            <w:r w:rsidRPr="00047F7E">
              <w:rPr>
                <w:rFonts w:ascii="Times New Roman" w:hAnsi="Times New Roman"/>
                <w:sz w:val="20"/>
                <w:szCs w:val="20"/>
                <w:lang w:val="en-GB"/>
              </w:rPr>
              <w:t xml:space="preserve"> </w:t>
            </w:r>
            <w:r w:rsidRPr="00047F7E">
              <w:rPr>
                <w:rFonts w:ascii="Times New Roman" w:hAnsi="Times New Roman"/>
                <w:sz w:val="20"/>
                <w:szCs w:val="20"/>
                <w:lang w:val="en-GB"/>
              </w:rPr>
              <w:tab/>
              <w:t>2.53·10</w:t>
            </w:r>
            <w:r w:rsidRPr="00047F7E">
              <w:rPr>
                <w:rFonts w:ascii="Times New Roman" w:hAnsi="Times New Roman"/>
                <w:sz w:val="20"/>
                <w:szCs w:val="20"/>
                <w:vertAlign w:val="superscript"/>
                <w:lang w:val="en-GB"/>
              </w:rPr>
              <w:t>-8</w:t>
            </w:r>
            <w:r w:rsidRPr="00047F7E">
              <w:rPr>
                <w:rFonts w:ascii="Times New Roman" w:hAnsi="Times New Roman"/>
                <w:sz w:val="20"/>
                <w:szCs w:val="20"/>
                <w:lang w:val="en-GB"/>
              </w:rPr>
              <w:tab/>
            </w:r>
            <w:r w:rsidRPr="00047F7E">
              <w:rPr>
                <w:rFonts w:ascii="Times New Roman" w:hAnsi="Times New Roman"/>
                <w:sz w:val="20"/>
                <w:szCs w:val="20"/>
                <w:lang w:val="en-GB"/>
              </w:rPr>
              <w:tab/>
              <w:t>[1]</w:t>
            </w:r>
            <w:bookmarkEnd w:id="495"/>
            <w:bookmarkEnd w:id="496"/>
          </w:p>
          <w:p w14:paraId="31C382C3" w14:textId="77777777" w:rsidR="0027378A" w:rsidRPr="00047F7E" w:rsidRDefault="0027378A" w:rsidP="0027378A">
            <w:pPr>
              <w:tabs>
                <w:tab w:val="left" w:pos="2127"/>
                <w:tab w:val="left" w:pos="3119"/>
                <w:tab w:val="left" w:pos="3686"/>
              </w:tabs>
              <w:autoSpaceDE w:val="0"/>
              <w:autoSpaceDN w:val="0"/>
              <w:adjustRightInd w:val="0"/>
              <w:spacing w:after="120"/>
              <w:outlineLvl w:val="0"/>
              <w:rPr>
                <w:rFonts w:ascii="Times New Roman" w:hAnsi="Times New Roman"/>
                <w:sz w:val="20"/>
                <w:szCs w:val="20"/>
                <w:lang w:val="en-GB"/>
              </w:rPr>
            </w:pPr>
            <w:bookmarkStart w:id="497" w:name="_Toc497587695"/>
            <w:bookmarkStart w:id="498" w:name="_Toc497587982"/>
            <w:r w:rsidRPr="00047F7E">
              <w:rPr>
                <w:rFonts w:ascii="Times New Roman" w:hAnsi="Times New Roman"/>
                <w:sz w:val="20"/>
                <w:szCs w:val="20"/>
                <w:lang w:val="en-GB"/>
              </w:rPr>
              <w:t>PbS(Pb</w:t>
            </w:r>
            <w:r w:rsidRPr="00047F7E">
              <w:rPr>
                <w:rFonts w:ascii="Times New Roman" w:hAnsi="Times New Roman"/>
                <w:sz w:val="20"/>
                <w:szCs w:val="20"/>
                <w:vertAlign w:val="superscript"/>
                <w:lang w:val="en-GB"/>
              </w:rPr>
              <w:t>2+</w:t>
            </w:r>
            <w:r w:rsidRPr="00047F7E">
              <w:rPr>
                <w:rFonts w:ascii="Times New Roman" w:hAnsi="Times New Roman"/>
                <w:sz w:val="20"/>
                <w:szCs w:val="20"/>
                <w:lang w:val="en-GB"/>
              </w:rPr>
              <w:t>, HS</w:t>
            </w:r>
            <w:r w:rsidRPr="00047F7E">
              <w:rPr>
                <w:rFonts w:ascii="Times New Roman" w:hAnsi="Times New Roman"/>
                <w:sz w:val="20"/>
                <w:szCs w:val="20"/>
                <w:vertAlign w:val="superscript"/>
                <w:lang w:val="en-GB"/>
              </w:rPr>
              <w:t>-</w:t>
            </w:r>
            <w:r w:rsidRPr="00047F7E">
              <w:rPr>
                <w:rFonts w:ascii="Times New Roman" w:hAnsi="Times New Roman"/>
                <w:sz w:val="20"/>
                <w:szCs w:val="20"/>
                <w:lang w:val="en-GB"/>
              </w:rPr>
              <w:t>, OH</w:t>
            </w:r>
            <w:r w:rsidRPr="00047F7E">
              <w:rPr>
                <w:rFonts w:ascii="Times New Roman" w:hAnsi="Times New Roman"/>
                <w:sz w:val="20"/>
                <w:szCs w:val="20"/>
                <w:vertAlign w:val="superscript"/>
                <w:lang w:val="en-GB"/>
              </w:rPr>
              <w:t>-</w:t>
            </w:r>
            <w:r w:rsidRPr="00047F7E">
              <w:rPr>
                <w:rFonts w:ascii="Times New Roman" w:hAnsi="Times New Roman"/>
                <w:sz w:val="20"/>
                <w:szCs w:val="20"/>
                <w:lang w:val="en-GB"/>
              </w:rPr>
              <w:t>)</w:t>
            </w:r>
            <w:r w:rsidRPr="00047F7E">
              <w:rPr>
                <w:rFonts w:ascii="Times New Roman" w:hAnsi="Times New Roman"/>
                <w:sz w:val="20"/>
                <w:szCs w:val="20"/>
                <w:lang w:val="en-GB"/>
              </w:rPr>
              <w:tab/>
              <w:t>3.2·10</w:t>
            </w:r>
            <w:r w:rsidRPr="00047F7E">
              <w:rPr>
                <w:rFonts w:ascii="Times New Roman" w:hAnsi="Times New Roman"/>
                <w:sz w:val="20"/>
                <w:szCs w:val="20"/>
                <w:vertAlign w:val="superscript"/>
                <w:lang w:val="en-GB"/>
              </w:rPr>
              <w:t>-28</w:t>
            </w:r>
            <w:r w:rsidRPr="00047F7E">
              <w:rPr>
                <w:rFonts w:ascii="Times New Roman" w:hAnsi="Times New Roman"/>
                <w:sz w:val="20"/>
                <w:szCs w:val="20"/>
                <w:lang w:val="en-GB"/>
              </w:rPr>
              <w:tab/>
              <w:t>(</w:t>
            </w:r>
            <w:r w:rsidR="00C91F94">
              <w:rPr>
                <w:rFonts w:ascii="Times New Roman" w:hAnsi="Times New Roman"/>
                <w:sz w:val="20"/>
                <w:szCs w:val="20"/>
                <w:lang w:val="en-GB"/>
              </w:rPr>
              <w:t>2</w:t>
            </w:r>
            <w:r w:rsidRPr="00047F7E">
              <w:rPr>
                <w:rFonts w:ascii="Times New Roman" w:hAnsi="Times New Roman"/>
                <w:sz w:val="20"/>
                <w:szCs w:val="20"/>
                <w:lang w:val="en-GB"/>
              </w:rPr>
              <w:t>)</w:t>
            </w:r>
            <w:r w:rsidRPr="00047F7E">
              <w:rPr>
                <w:rFonts w:ascii="Times New Roman" w:hAnsi="Times New Roman"/>
                <w:sz w:val="20"/>
                <w:szCs w:val="20"/>
                <w:lang w:val="en-GB"/>
              </w:rPr>
              <w:tab/>
              <w:t>[2]</w:t>
            </w:r>
            <w:bookmarkEnd w:id="497"/>
            <w:bookmarkEnd w:id="498"/>
          </w:p>
          <w:p w14:paraId="347C3E38" w14:textId="77777777" w:rsidR="0027378A" w:rsidRPr="00047F7E" w:rsidRDefault="0027378A" w:rsidP="0027378A">
            <w:pPr>
              <w:tabs>
                <w:tab w:val="left" w:pos="2127"/>
                <w:tab w:val="left" w:pos="3119"/>
                <w:tab w:val="left" w:pos="3686"/>
              </w:tabs>
              <w:autoSpaceDE w:val="0"/>
              <w:autoSpaceDN w:val="0"/>
              <w:adjustRightInd w:val="0"/>
              <w:spacing w:after="120"/>
              <w:outlineLvl w:val="0"/>
              <w:rPr>
                <w:rFonts w:ascii="Times New Roman" w:hAnsi="Times New Roman"/>
                <w:sz w:val="20"/>
                <w:szCs w:val="20"/>
                <w:lang w:val="en-US"/>
              </w:rPr>
            </w:pPr>
            <w:bookmarkStart w:id="499" w:name="_Toc497587696"/>
            <w:bookmarkStart w:id="500" w:name="_Toc497587983"/>
            <w:r w:rsidRPr="00047F7E">
              <w:rPr>
                <w:rFonts w:ascii="Times New Roman" w:hAnsi="Times New Roman"/>
                <w:sz w:val="20"/>
                <w:szCs w:val="20"/>
                <w:lang w:val="en-US"/>
              </w:rPr>
              <w:t>Sb</w:t>
            </w:r>
            <w:r w:rsidRPr="00047F7E">
              <w:rPr>
                <w:rFonts w:ascii="Times New Roman" w:hAnsi="Times New Roman"/>
                <w:sz w:val="20"/>
                <w:szCs w:val="20"/>
                <w:vertAlign w:val="subscript"/>
                <w:lang w:val="en-US"/>
              </w:rPr>
              <w:t>2</w:t>
            </w:r>
            <w:r w:rsidRPr="00047F7E">
              <w:rPr>
                <w:rFonts w:ascii="Times New Roman" w:hAnsi="Times New Roman"/>
                <w:sz w:val="20"/>
                <w:szCs w:val="20"/>
                <w:lang w:val="en-US"/>
              </w:rPr>
              <w:t>S</w:t>
            </w:r>
            <w:r w:rsidRPr="00047F7E">
              <w:rPr>
                <w:rFonts w:ascii="Times New Roman" w:hAnsi="Times New Roman"/>
                <w:sz w:val="20"/>
                <w:szCs w:val="20"/>
                <w:vertAlign w:val="subscript"/>
                <w:lang w:val="en-US"/>
              </w:rPr>
              <w:t>3</w:t>
            </w:r>
            <w:r w:rsidRPr="00047F7E">
              <w:rPr>
                <w:rFonts w:ascii="Times New Roman" w:hAnsi="Times New Roman"/>
                <w:sz w:val="20"/>
                <w:szCs w:val="20"/>
                <w:lang w:val="en-US"/>
              </w:rPr>
              <w:tab/>
              <w:t>1.6·10</w:t>
            </w:r>
            <w:r w:rsidRPr="00047F7E">
              <w:rPr>
                <w:rFonts w:ascii="Times New Roman" w:hAnsi="Times New Roman"/>
                <w:sz w:val="20"/>
                <w:szCs w:val="20"/>
                <w:vertAlign w:val="superscript"/>
                <w:lang w:val="en-US"/>
              </w:rPr>
              <w:t>-93</w:t>
            </w:r>
            <w:r w:rsidRPr="00047F7E">
              <w:rPr>
                <w:rFonts w:ascii="Times New Roman" w:hAnsi="Times New Roman"/>
                <w:sz w:val="20"/>
                <w:szCs w:val="20"/>
                <w:lang w:val="en-US"/>
              </w:rPr>
              <w:tab/>
              <w:t>(</w:t>
            </w:r>
            <w:r w:rsidR="00C91F94">
              <w:rPr>
                <w:rFonts w:ascii="Times New Roman" w:hAnsi="Times New Roman"/>
                <w:sz w:val="20"/>
                <w:szCs w:val="20"/>
                <w:lang w:val="en-US"/>
              </w:rPr>
              <w:t>2</w:t>
            </w:r>
            <w:r w:rsidRPr="00047F7E">
              <w:rPr>
                <w:rFonts w:ascii="Times New Roman" w:hAnsi="Times New Roman"/>
                <w:sz w:val="20"/>
                <w:szCs w:val="20"/>
                <w:lang w:val="en-US"/>
              </w:rPr>
              <w:t>)</w:t>
            </w:r>
            <w:r w:rsidRPr="00047F7E">
              <w:rPr>
                <w:rFonts w:ascii="Times New Roman" w:hAnsi="Times New Roman"/>
                <w:sz w:val="20"/>
                <w:szCs w:val="20"/>
                <w:lang w:val="en-US"/>
              </w:rPr>
              <w:tab/>
              <w:t>[2]</w:t>
            </w:r>
            <w:bookmarkEnd w:id="499"/>
            <w:bookmarkEnd w:id="500"/>
          </w:p>
          <w:p w14:paraId="1D6BB9D8"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en-US"/>
              </w:rPr>
            </w:pPr>
            <w:bookmarkStart w:id="501" w:name="_Toc497587697"/>
            <w:bookmarkStart w:id="502" w:name="_Toc497587984"/>
            <w:r w:rsidRPr="00047F7E">
              <w:rPr>
                <w:rFonts w:ascii="Times New Roman" w:hAnsi="Times New Roman"/>
                <w:sz w:val="20"/>
                <w:szCs w:val="20"/>
                <w:lang w:val="en-US"/>
              </w:rPr>
              <w:t>SnI</w:t>
            </w:r>
            <w:r w:rsidRPr="00047F7E">
              <w:rPr>
                <w:rFonts w:ascii="Times New Roman" w:hAnsi="Times New Roman"/>
                <w:sz w:val="20"/>
                <w:szCs w:val="20"/>
                <w:vertAlign w:val="subscript"/>
                <w:lang w:val="en-US"/>
              </w:rPr>
              <w:t>2</w:t>
            </w:r>
            <w:r w:rsidRPr="00047F7E">
              <w:rPr>
                <w:rFonts w:ascii="Times New Roman" w:hAnsi="Times New Roman"/>
                <w:sz w:val="20"/>
                <w:szCs w:val="20"/>
                <w:lang w:val="en-US"/>
              </w:rPr>
              <w:t xml:space="preserve">  </w:t>
            </w:r>
            <w:r w:rsidRPr="00047F7E">
              <w:rPr>
                <w:rFonts w:ascii="Times New Roman" w:hAnsi="Times New Roman"/>
                <w:sz w:val="20"/>
                <w:szCs w:val="20"/>
                <w:lang w:val="en-US"/>
              </w:rPr>
              <w:tab/>
              <w:t>1.0·10</w:t>
            </w:r>
            <w:r w:rsidRPr="00047F7E">
              <w:rPr>
                <w:rFonts w:ascii="Times New Roman" w:hAnsi="Times New Roman"/>
                <w:sz w:val="20"/>
                <w:szCs w:val="20"/>
                <w:vertAlign w:val="superscript"/>
                <w:lang w:val="en-US"/>
              </w:rPr>
              <w:t>-4</w:t>
            </w:r>
            <w:r w:rsidRPr="00047F7E">
              <w:rPr>
                <w:rFonts w:ascii="Times New Roman" w:hAnsi="Times New Roman"/>
                <w:sz w:val="20"/>
                <w:szCs w:val="20"/>
                <w:lang w:val="en-US"/>
              </w:rPr>
              <w:tab/>
            </w:r>
            <w:r w:rsidRPr="00047F7E">
              <w:rPr>
                <w:rFonts w:ascii="Times New Roman" w:hAnsi="Times New Roman"/>
                <w:sz w:val="20"/>
                <w:szCs w:val="20"/>
                <w:lang w:val="en-US"/>
              </w:rPr>
              <w:tab/>
              <w:t>[2]</w:t>
            </w:r>
            <w:bookmarkEnd w:id="501"/>
            <w:bookmarkEnd w:id="502"/>
          </w:p>
          <w:p w14:paraId="48C56298"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en-US"/>
              </w:rPr>
            </w:pPr>
            <w:bookmarkStart w:id="503" w:name="_Toc497587698"/>
            <w:bookmarkStart w:id="504" w:name="_Toc497587985"/>
            <w:r w:rsidRPr="00047F7E">
              <w:rPr>
                <w:rFonts w:ascii="Times New Roman" w:hAnsi="Times New Roman"/>
                <w:sz w:val="20"/>
                <w:szCs w:val="20"/>
                <w:lang w:val="en-US"/>
              </w:rPr>
              <w:t>Sn(OH)</w:t>
            </w:r>
            <w:r w:rsidRPr="00047F7E">
              <w:rPr>
                <w:rFonts w:ascii="Times New Roman" w:hAnsi="Times New Roman"/>
                <w:sz w:val="20"/>
                <w:szCs w:val="20"/>
                <w:vertAlign w:val="subscript"/>
                <w:lang w:val="en-US"/>
              </w:rPr>
              <w:t>2</w:t>
            </w:r>
            <w:r w:rsidRPr="00047F7E">
              <w:rPr>
                <w:rFonts w:ascii="Times New Roman" w:hAnsi="Times New Roman"/>
                <w:sz w:val="20"/>
                <w:szCs w:val="20"/>
                <w:lang w:val="en-US"/>
              </w:rPr>
              <w:t xml:space="preserve"> </w:t>
            </w:r>
            <w:r w:rsidRPr="00047F7E">
              <w:rPr>
                <w:rFonts w:ascii="Times New Roman" w:hAnsi="Times New Roman"/>
                <w:sz w:val="20"/>
                <w:szCs w:val="20"/>
                <w:lang w:val="en-US"/>
              </w:rPr>
              <w:tab/>
              <w:t>5.45·10</w:t>
            </w:r>
            <w:r w:rsidRPr="00047F7E">
              <w:rPr>
                <w:rFonts w:ascii="Times New Roman" w:hAnsi="Times New Roman"/>
                <w:sz w:val="20"/>
                <w:szCs w:val="20"/>
                <w:vertAlign w:val="superscript"/>
                <w:lang w:val="en-US"/>
              </w:rPr>
              <w:t>-27</w:t>
            </w:r>
            <w:r w:rsidRPr="00047F7E">
              <w:rPr>
                <w:rFonts w:ascii="Times New Roman" w:hAnsi="Times New Roman"/>
                <w:sz w:val="20"/>
                <w:szCs w:val="20"/>
                <w:lang w:val="en-US"/>
              </w:rPr>
              <w:tab/>
            </w:r>
            <w:r w:rsidRPr="00047F7E">
              <w:rPr>
                <w:rFonts w:ascii="Times New Roman" w:hAnsi="Times New Roman"/>
                <w:sz w:val="20"/>
                <w:szCs w:val="20"/>
                <w:lang w:val="en-US"/>
              </w:rPr>
              <w:tab/>
              <w:t>[1]</w:t>
            </w:r>
            <w:bookmarkEnd w:id="503"/>
            <w:bookmarkEnd w:id="504"/>
          </w:p>
          <w:p w14:paraId="576433DD" w14:textId="77777777" w:rsidR="0027378A" w:rsidRPr="00047F7E" w:rsidRDefault="0027378A" w:rsidP="0027378A">
            <w:pPr>
              <w:tabs>
                <w:tab w:val="left" w:pos="2127"/>
                <w:tab w:val="left" w:pos="3119"/>
                <w:tab w:val="left" w:pos="3686"/>
              </w:tabs>
              <w:autoSpaceDE w:val="0"/>
              <w:autoSpaceDN w:val="0"/>
              <w:adjustRightInd w:val="0"/>
              <w:spacing w:after="120"/>
              <w:outlineLvl w:val="0"/>
              <w:rPr>
                <w:rFonts w:ascii="Times New Roman" w:hAnsi="Times New Roman"/>
                <w:sz w:val="20"/>
                <w:szCs w:val="20"/>
                <w:lang w:val="en-US"/>
              </w:rPr>
            </w:pPr>
            <w:bookmarkStart w:id="505" w:name="_Toc497587699"/>
            <w:bookmarkStart w:id="506" w:name="_Toc497587986"/>
            <w:r w:rsidRPr="00047F7E">
              <w:rPr>
                <w:rFonts w:ascii="Times New Roman" w:hAnsi="Times New Roman"/>
                <w:sz w:val="20"/>
                <w:szCs w:val="20"/>
                <w:lang w:val="en-US"/>
              </w:rPr>
              <w:t>SnS</w:t>
            </w:r>
            <w:r w:rsidRPr="00047F7E">
              <w:rPr>
                <w:rFonts w:ascii="Times New Roman" w:hAnsi="Times New Roman"/>
                <w:sz w:val="20"/>
                <w:szCs w:val="20"/>
                <w:lang w:val="en-US"/>
              </w:rPr>
              <w:tab/>
              <w:t>1.0·10</w:t>
            </w:r>
            <w:r w:rsidRPr="00047F7E">
              <w:rPr>
                <w:rFonts w:ascii="Times New Roman" w:hAnsi="Times New Roman"/>
                <w:sz w:val="20"/>
                <w:szCs w:val="20"/>
                <w:vertAlign w:val="superscript"/>
                <w:lang w:val="en-US"/>
              </w:rPr>
              <w:t>-28</w:t>
            </w:r>
            <w:r w:rsidRPr="00047F7E">
              <w:rPr>
                <w:rFonts w:ascii="Times New Roman" w:hAnsi="Times New Roman"/>
                <w:sz w:val="20"/>
                <w:szCs w:val="20"/>
                <w:vertAlign w:val="superscript"/>
                <w:lang w:val="en-US"/>
              </w:rPr>
              <w:tab/>
            </w:r>
            <w:r w:rsidRPr="00047F7E">
              <w:rPr>
                <w:rFonts w:ascii="Times New Roman" w:hAnsi="Times New Roman"/>
                <w:sz w:val="20"/>
                <w:szCs w:val="20"/>
                <w:lang w:val="en-US"/>
              </w:rPr>
              <w:t>(</w:t>
            </w:r>
            <w:r w:rsidR="00C91F94">
              <w:rPr>
                <w:rFonts w:ascii="Times New Roman" w:hAnsi="Times New Roman"/>
                <w:sz w:val="20"/>
                <w:szCs w:val="20"/>
                <w:lang w:val="en-US"/>
              </w:rPr>
              <w:t>2</w:t>
            </w:r>
            <w:r w:rsidRPr="00047F7E">
              <w:rPr>
                <w:rFonts w:ascii="Times New Roman" w:hAnsi="Times New Roman"/>
                <w:sz w:val="20"/>
                <w:szCs w:val="20"/>
                <w:lang w:val="en-US"/>
              </w:rPr>
              <w:t xml:space="preserve">) </w:t>
            </w:r>
            <w:r w:rsidRPr="00047F7E">
              <w:rPr>
                <w:rFonts w:ascii="Times New Roman" w:hAnsi="Times New Roman"/>
                <w:sz w:val="20"/>
                <w:szCs w:val="20"/>
                <w:lang w:val="en-US"/>
              </w:rPr>
              <w:tab/>
              <w:t>[2]</w:t>
            </w:r>
            <w:bookmarkEnd w:id="505"/>
            <w:bookmarkEnd w:id="506"/>
          </w:p>
          <w:p w14:paraId="3A268C89" w14:textId="77777777" w:rsidR="0027378A" w:rsidRPr="00E807EA"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en-US"/>
              </w:rPr>
            </w:pPr>
            <w:bookmarkStart w:id="507" w:name="_Toc497587700"/>
            <w:bookmarkStart w:id="508" w:name="_Toc497587987"/>
            <w:r w:rsidRPr="00E807EA">
              <w:rPr>
                <w:rFonts w:ascii="Times New Roman" w:hAnsi="Times New Roman"/>
                <w:sz w:val="20"/>
                <w:szCs w:val="20"/>
                <w:lang w:val="en-US"/>
              </w:rPr>
              <w:t>Sn(OH)</w:t>
            </w:r>
            <w:r w:rsidRPr="00E807EA">
              <w:rPr>
                <w:rFonts w:ascii="Times New Roman" w:hAnsi="Times New Roman"/>
                <w:sz w:val="20"/>
                <w:szCs w:val="20"/>
                <w:vertAlign w:val="subscript"/>
                <w:lang w:val="en-US"/>
              </w:rPr>
              <w:t>4</w:t>
            </w:r>
            <w:r w:rsidRPr="00E807EA">
              <w:rPr>
                <w:rFonts w:ascii="Times New Roman" w:hAnsi="Times New Roman"/>
                <w:sz w:val="20"/>
                <w:szCs w:val="20"/>
                <w:lang w:val="en-US"/>
              </w:rPr>
              <w:tab/>
              <w:t>1.0·10</w:t>
            </w:r>
            <w:r w:rsidRPr="00E807EA">
              <w:rPr>
                <w:rFonts w:ascii="Times New Roman" w:hAnsi="Times New Roman"/>
                <w:sz w:val="20"/>
                <w:szCs w:val="20"/>
                <w:vertAlign w:val="superscript"/>
                <w:lang w:val="en-US"/>
              </w:rPr>
              <w:t>-57</w:t>
            </w:r>
            <w:r w:rsidRPr="00E807EA">
              <w:rPr>
                <w:rFonts w:ascii="Times New Roman" w:hAnsi="Times New Roman"/>
                <w:sz w:val="20"/>
                <w:szCs w:val="20"/>
                <w:lang w:val="en-US"/>
              </w:rPr>
              <w:tab/>
            </w:r>
            <w:r w:rsidRPr="00E807EA">
              <w:rPr>
                <w:rFonts w:ascii="Times New Roman" w:hAnsi="Times New Roman"/>
                <w:sz w:val="20"/>
                <w:szCs w:val="20"/>
                <w:lang w:val="en-US"/>
              </w:rPr>
              <w:tab/>
              <w:t>[2]</w:t>
            </w:r>
            <w:bookmarkEnd w:id="507"/>
            <w:bookmarkEnd w:id="508"/>
          </w:p>
          <w:p w14:paraId="73EA4925" w14:textId="77777777" w:rsidR="0027378A" w:rsidRPr="00FA5281" w:rsidRDefault="0027378A" w:rsidP="0027378A">
            <w:pPr>
              <w:tabs>
                <w:tab w:val="left" w:pos="2127"/>
                <w:tab w:val="left" w:pos="3119"/>
                <w:tab w:val="left" w:pos="3686"/>
              </w:tabs>
              <w:autoSpaceDE w:val="0"/>
              <w:autoSpaceDN w:val="0"/>
              <w:adjustRightInd w:val="0"/>
              <w:spacing w:after="120"/>
              <w:outlineLvl w:val="0"/>
              <w:rPr>
                <w:rFonts w:ascii="Times New Roman" w:hAnsi="Times New Roman"/>
                <w:sz w:val="20"/>
                <w:szCs w:val="20"/>
                <w:lang w:val="de-CH"/>
              </w:rPr>
            </w:pPr>
            <w:bookmarkStart w:id="509" w:name="_Toc497587701"/>
            <w:bookmarkStart w:id="510" w:name="_Toc497587988"/>
            <w:r w:rsidRPr="00FA5281">
              <w:rPr>
                <w:rFonts w:ascii="Times New Roman" w:hAnsi="Times New Roman"/>
                <w:sz w:val="20"/>
                <w:szCs w:val="20"/>
                <w:lang w:val="de-CH"/>
              </w:rPr>
              <w:t>SnS</w:t>
            </w:r>
            <w:r w:rsidRPr="00FA5281">
              <w:rPr>
                <w:rFonts w:ascii="Times New Roman" w:hAnsi="Times New Roman"/>
                <w:sz w:val="20"/>
                <w:szCs w:val="20"/>
                <w:vertAlign w:val="subscript"/>
                <w:lang w:val="de-CH"/>
              </w:rPr>
              <w:t>2</w:t>
            </w:r>
            <w:r w:rsidRPr="00FA5281">
              <w:rPr>
                <w:rFonts w:ascii="Times New Roman" w:hAnsi="Times New Roman"/>
                <w:sz w:val="20"/>
                <w:szCs w:val="20"/>
                <w:lang w:val="de-CH"/>
              </w:rPr>
              <w:tab/>
              <w:t>1.0·10</w:t>
            </w:r>
            <w:r w:rsidRPr="00FA5281">
              <w:rPr>
                <w:rFonts w:ascii="Times New Roman" w:hAnsi="Times New Roman"/>
                <w:sz w:val="20"/>
                <w:szCs w:val="20"/>
                <w:vertAlign w:val="superscript"/>
                <w:lang w:val="de-CH"/>
              </w:rPr>
              <w:t>-70</w:t>
            </w:r>
            <w:r w:rsidRPr="00FA5281">
              <w:rPr>
                <w:rFonts w:ascii="Times New Roman" w:hAnsi="Times New Roman"/>
                <w:sz w:val="20"/>
                <w:szCs w:val="20"/>
                <w:vertAlign w:val="superscript"/>
                <w:lang w:val="de-CH"/>
              </w:rPr>
              <w:tab/>
            </w:r>
            <w:r w:rsidRPr="00FA5281">
              <w:rPr>
                <w:rFonts w:ascii="Times New Roman" w:hAnsi="Times New Roman"/>
                <w:sz w:val="20"/>
                <w:szCs w:val="20"/>
                <w:lang w:val="de-CH"/>
              </w:rPr>
              <w:t>(</w:t>
            </w:r>
            <w:r w:rsidR="00C91F94" w:rsidRPr="00FA5281">
              <w:rPr>
                <w:rFonts w:ascii="Times New Roman" w:hAnsi="Times New Roman"/>
                <w:sz w:val="20"/>
                <w:szCs w:val="20"/>
                <w:lang w:val="de-CH"/>
              </w:rPr>
              <w:t>2</w:t>
            </w:r>
            <w:r w:rsidRPr="00FA5281">
              <w:rPr>
                <w:rFonts w:ascii="Times New Roman" w:hAnsi="Times New Roman"/>
                <w:sz w:val="20"/>
                <w:szCs w:val="20"/>
                <w:lang w:val="de-CH"/>
              </w:rPr>
              <w:t xml:space="preserve">) </w:t>
            </w:r>
            <w:r w:rsidRPr="00FA5281">
              <w:rPr>
                <w:rFonts w:ascii="Times New Roman" w:hAnsi="Times New Roman"/>
                <w:sz w:val="20"/>
                <w:szCs w:val="20"/>
                <w:lang w:val="de-CH"/>
              </w:rPr>
              <w:tab/>
              <w:t>[2]</w:t>
            </w:r>
            <w:bookmarkEnd w:id="509"/>
            <w:bookmarkEnd w:id="510"/>
          </w:p>
          <w:p w14:paraId="7E05076D" w14:textId="77777777" w:rsidR="0027378A" w:rsidRPr="00FA5281"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de-CH"/>
              </w:rPr>
            </w:pPr>
            <w:bookmarkStart w:id="511" w:name="_Toc497587702"/>
            <w:bookmarkStart w:id="512" w:name="_Toc497587989"/>
            <w:r w:rsidRPr="00FA5281">
              <w:rPr>
                <w:rFonts w:ascii="Times New Roman" w:hAnsi="Times New Roman"/>
                <w:sz w:val="20"/>
                <w:szCs w:val="20"/>
                <w:lang w:val="de-CH"/>
              </w:rPr>
              <w:t>Sr</w:t>
            </w:r>
            <w:r w:rsidRPr="00FA5281">
              <w:rPr>
                <w:rFonts w:ascii="Times New Roman" w:hAnsi="Times New Roman"/>
                <w:sz w:val="20"/>
                <w:szCs w:val="20"/>
                <w:vertAlign w:val="subscript"/>
                <w:lang w:val="de-CH"/>
              </w:rPr>
              <w:t>3</w:t>
            </w:r>
            <w:r w:rsidRPr="00FA5281">
              <w:rPr>
                <w:rFonts w:ascii="Times New Roman" w:hAnsi="Times New Roman"/>
                <w:sz w:val="20"/>
                <w:szCs w:val="20"/>
                <w:lang w:val="de-CH"/>
              </w:rPr>
              <w:t>(AsO</w:t>
            </w:r>
            <w:r w:rsidRPr="00FA5281">
              <w:rPr>
                <w:rFonts w:ascii="Times New Roman" w:hAnsi="Times New Roman"/>
                <w:sz w:val="20"/>
                <w:szCs w:val="20"/>
                <w:vertAlign w:val="subscript"/>
                <w:lang w:val="de-CH"/>
              </w:rPr>
              <w:t>4</w:t>
            </w:r>
            <w:r w:rsidRPr="00FA5281">
              <w:rPr>
                <w:rFonts w:ascii="Times New Roman" w:hAnsi="Times New Roman"/>
                <w:sz w:val="20"/>
                <w:szCs w:val="20"/>
                <w:lang w:val="de-CH"/>
              </w:rPr>
              <w:t>)</w:t>
            </w:r>
            <w:r w:rsidRPr="00FA5281">
              <w:rPr>
                <w:rFonts w:ascii="Times New Roman" w:hAnsi="Times New Roman"/>
                <w:sz w:val="20"/>
                <w:szCs w:val="20"/>
                <w:vertAlign w:val="subscript"/>
                <w:lang w:val="de-CH"/>
              </w:rPr>
              <w:t>2</w:t>
            </w:r>
            <w:r w:rsidRPr="00FA5281">
              <w:rPr>
                <w:rFonts w:ascii="Times New Roman" w:hAnsi="Times New Roman"/>
                <w:sz w:val="20"/>
                <w:szCs w:val="20"/>
                <w:lang w:val="de-CH"/>
              </w:rPr>
              <w:t xml:space="preserve"> </w:t>
            </w:r>
            <w:r w:rsidRPr="00FA5281">
              <w:rPr>
                <w:rFonts w:ascii="Times New Roman" w:hAnsi="Times New Roman"/>
                <w:sz w:val="20"/>
                <w:szCs w:val="20"/>
                <w:lang w:val="de-CH"/>
              </w:rPr>
              <w:tab/>
              <w:t>4.29·10</w:t>
            </w:r>
            <w:r w:rsidRPr="00FA5281">
              <w:rPr>
                <w:rFonts w:ascii="Times New Roman" w:hAnsi="Times New Roman"/>
                <w:sz w:val="20"/>
                <w:szCs w:val="20"/>
                <w:vertAlign w:val="superscript"/>
                <w:lang w:val="de-CH"/>
              </w:rPr>
              <w:t>-19</w:t>
            </w:r>
            <w:r w:rsidRPr="00FA5281">
              <w:rPr>
                <w:rFonts w:ascii="Times New Roman" w:hAnsi="Times New Roman"/>
                <w:sz w:val="20"/>
                <w:szCs w:val="20"/>
                <w:lang w:val="de-CH"/>
              </w:rPr>
              <w:tab/>
            </w:r>
            <w:r w:rsidRPr="00FA5281">
              <w:rPr>
                <w:rFonts w:ascii="Times New Roman" w:hAnsi="Times New Roman"/>
                <w:sz w:val="20"/>
                <w:szCs w:val="20"/>
                <w:lang w:val="de-CH"/>
              </w:rPr>
              <w:tab/>
              <w:t>[1]</w:t>
            </w:r>
            <w:bookmarkEnd w:id="511"/>
            <w:bookmarkEnd w:id="512"/>
          </w:p>
          <w:p w14:paraId="21FACB86"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513" w:name="_Toc497587703"/>
            <w:bookmarkStart w:id="514" w:name="_Toc497587990"/>
            <w:r w:rsidRPr="00047F7E">
              <w:rPr>
                <w:rFonts w:ascii="Times New Roman" w:hAnsi="Times New Roman"/>
                <w:sz w:val="20"/>
                <w:szCs w:val="20"/>
                <w:lang w:val="it-IT"/>
              </w:rPr>
              <w:t>SrCO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5.60·10</w:t>
            </w:r>
            <w:r w:rsidRPr="00047F7E">
              <w:rPr>
                <w:rFonts w:ascii="Times New Roman" w:hAnsi="Times New Roman"/>
                <w:sz w:val="20"/>
                <w:szCs w:val="20"/>
                <w:vertAlign w:val="superscript"/>
                <w:lang w:val="it-IT"/>
              </w:rPr>
              <w:t>-10</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513"/>
            <w:bookmarkEnd w:id="514"/>
          </w:p>
          <w:p w14:paraId="2D5E8EF3"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515" w:name="_Toc497587704"/>
            <w:bookmarkStart w:id="516" w:name="_Toc497587991"/>
            <w:r w:rsidRPr="00047F7E">
              <w:rPr>
                <w:rFonts w:ascii="Times New Roman" w:hAnsi="Times New Roman"/>
                <w:sz w:val="20"/>
                <w:szCs w:val="20"/>
                <w:lang w:val="it-IT"/>
              </w:rPr>
              <w:t>SrC</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 xml:space="preserve"> · 2 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O </w:t>
            </w:r>
            <w:r w:rsidRPr="00047F7E">
              <w:rPr>
                <w:rFonts w:ascii="Times New Roman" w:hAnsi="Times New Roman"/>
                <w:sz w:val="20"/>
                <w:szCs w:val="20"/>
                <w:lang w:val="it-IT"/>
              </w:rPr>
              <w:tab/>
              <w:t>5.6·10</w:t>
            </w:r>
            <w:r w:rsidRPr="00047F7E">
              <w:rPr>
                <w:rFonts w:ascii="Times New Roman" w:hAnsi="Times New Roman"/>
                <w:sz w:val="20"/>
                <w:szCs w:val="20"/>
                <w:vertAlign w:val="superscript"/>
                <w:lang w:val="it-IT"/>
              </w:rPr>
              <w:t>-8</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515"/>
            <w:bookmarkEnd w:id="516"/>
          </w:p>
          <w:p w14:paraId="1F9ECDC1"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517" w:name="_Toc497587705"/>
            <w:bookmarkStart w:id="518" w:name="_Toc497587992"/>
            <w:r w:rsidRPr="00047F7E">
              <w:rPr>
                <w:rFonts w:ascii="Times New Roman" w:hAnsi="Times New Roman"/>
                <w:sz w:val="20"/>
                <w:szCs w:val="20"/>
                <w:lang w:val="it-IT"/>
              </w:rPr>
              <w:t>SrCrO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3.6·10</w:t>
            </w:r>
            <w:r w:rsidRPr="00047F7E">
              <w:rPr>
                <w:rFonts w:ascii="Times New Roman" w:hAnsi="Times New Roman"/>
                <w:sz w:val="20"/>
                <w:szCs w:val="20"/>
                <w:vertAlign w:val="superscript"/>
                <w:lang w:val="it-IT"/>
              </w:rPr>
              <w:t>-5</w:t>
            </w:r>
            <w:r w:rsidRPr="00047F7E">
              <w:rPr>
                <w:rFonts w:ascii="Times New Roman" w:hAnsi="Times New Roman"/>
                <w:sz w:val="20"/>
                <w:szCs w:val="20"/>
                <w:lang w:val="it-IT"/>
              </w:rPr>
              <w:tab/>
              <w:t xml:space="preserve"> </w:t>
            </w:r>
            <w:r w:rsidRPr="00047F7E">
              <w:rPr>
                <w:rFonts w:ascii="Times New Roman" w:hAnsi="Times New Roman"/>
                <w:sz w:val="20"/>
                <w:szCs w:val="20"/>
                <w:lang w:val="it-IT"/>
              </w:rPr>
              <w:tab/>
              <w:t>[2]</w:t>
            </w:r>
            <w:bookmarkEnd w:id="517"/>
            <w:bookmarkEnd w:id="518"/>
          </w:p>
          <w:p w14:paraId="2A4837E9"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519" w:name="_Toc497587706"/>
            <w:bookmarkStart w:id="520" w:name="_Toc497587993"/>
            <w:r w:rsidRPr="00047F7E">
              <w:rPr>
                <w:rFonts w:ascii="Times New Roman" w:hAnsi="Times New Roman"/>
                <w:sz w:val="20"/>
                <w:szCs w:val="20"/>
                <w:lang w:val="it-IT"/>
              </w:rPr>
              <w:t>SrF</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4.33·10</w:t>
            </w:r>
            <w:r w:rsidRPr="00047F7E">
              <w:rPr>
                <w:rFonts w:ascii="Times New Roman" w:hAnsi="Times New Roman"/>
                <w:sz w:val="20"/>
                <w:szCs w:val="20"/>
                <w:vertAlign w:val="superscript"/>
                <w:lang w:val="it-IT"/>
              </w:rPr>
              <w:t>-9</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519"/>
            <w:bookmarkEnd w:id="520"/>
          </w:p>
          <w:p w14:paraId="2F95B478"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521" w:name="_Toc497587707"/>
            <w:bookmarkStart w:id="522" w:name="_Toc497587994"/>
            <w:r w:rsidRPr="00047F7E">
              <w:rPr>
                <w:rFonts w:ascii="Times New Roman" w:hAnsi="Times New Roman"/>
                <w:sz w:val="20"/>
                <w:szCs w:val="20"/>
                <w:lang w:val="it-IT"/>
              </w:rPr>
              <w:t>Sr(IO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ab/>
              <w:t>1.14·10</w:t>
            </w:r>
            <w:r w:rsidRPr="00047F7E">
              <w:rPr>
                <w:rFonts w:ascii="Times New Roman" w:hAnsi="Times New Roman"/>
                <w:sz w:val="20"/>
                <w:szCs w:val="20"/>
                <w:vertAlign w:val="superscript"/>
                <w:lang w:val="it-IT"/>
              </w:rPr>
              <w:t>-7</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521"/>
            <w:bookmarkEnd w:id="522"/>
          </w:p>
          <w:p w14:paraId="1D393CBB"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523" w:name="_Toc497587708"/>
            <w:bookmarkStart w:id="524" w:name="_Toc497587995"/>
            <w:r w:rsidRPr="00047F7E">
              <w:rPr>
                <w:rFonts w:ascii="Times New Roman" w:hAnsi="Times New Roman"/>
                <w:sz w:val="20"/>
                <w:szCs w:val="20"/>
                <w:lang w:val="it-IT"/>
              </w:rPr>
              <w:t>Sr(IO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1 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w:t>
            </w:r>
            <w:r w:rsidRPr="00047F7E">
              <w:rPr>
                <w:rFonts w:ascii="Times New Roman" w:hAnsi="Times New Roman"/>
                <w:sz w:val="20"/>
                <w:szCs w:val="20"/>
                <w:lang w:val="it-IT"/>
              </w:rPr>
              <w:tab/>
              <w:t>3.77·10</w:t>
            </w:r>
            <w:r w:rsidRPr="00047F7E">
              <w:rPr>
                <w:rFonts w:ascii="Times New Roman" w:hAnsi="Times New Roman"/>
                <w:sz w:val="20"/>
                <w:szCs w:val="20"/>
                <w:vertAlign w:val="superscript"/>
                <w:lang w:val="it-IT"/>
              </w:rPr>
              <w:t>-7</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523"/>
            <w:bookmarkEnd w:id="524"/>
          </w:p>
          <w:p w14:paraId="37DBA34E"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525" w:name="_Toc497587709"/>
            <w:bookmarkStart w:id="526" w:name="_Toc497587996"/>
            <w:r w:rsidRPr="00047F7E">
              <w:rPr>
                <w:rFonts w:ascii="Times New Roman" w:hAnsi="Times New Roman"/>
                <w:sz w:val="20"/>
                <w:szCs w:val="20"/>
                <w:lang w:val="it-IT"/>
              </w:rPr>
              <w:t>Sr(IO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6 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w:t>
            </w:r>
            <w:r w:rsidRPr="00047F7E">
              <w:rPr>
                <w:rFonts w:ascii="Times New Roman" w:hAnsi="Times New Roman"/>
                <w:sz w:val="20"/>
                <w:szCs w:val="20"/>
                <w:lang w:val="it-IT"/>
              </w:rPr>
              <w:tab/>
              <w:t>4.55·10</w:t>
            </w:r>
            <w:r w:rsidRPr="00047F7E">
              <w:rPr>
                <w:rFonts w:ascii="Times New Roman" w:hAnsi="Times New Roman"/>
                <w:sz w:val="20"/>
                <w:szCs w:val="20"/>
                <w:vertAlign w:val="superscript"/>
                <w:lang w:val="it-IT"/>
              </w:rPr>
              <w:t>-7</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525"/>
            <w:bookmarkEnd w:id="526"/>
          </w:p>
          <w:p w14:paraId="0014CB38"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527" w:name="_Toc497587710"/>
            <w:bookmarkStart w:id="528" w:name="_Toc497587997"/>
            <w:r w:rsidRPr="00047F7E">
              <w:rPr>
                <w:rFonts w:ascii="Times New Roman" w:hAnsi="Times New Roman"/>
                <w:sz w:val="20"/>
                <w:szCs w:val="20"/>
                <w:lang w:val="it-IT"/>
              </w:rPr>
              <w:t>Sr(OH)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·8H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O </w:t>
            </w:r>
            <w:r w:rsidRPr="00047F7E">
              <w:rPr>
                <w:rFonts w:ascii="Times New Roman" w:hAnsi="Times New Roman"/>
                <w:sz w:val="20"/>
                <w:szCs w:val="20"/>
                <w:lang w:val="it-IT"/>
              </w:rPr>
              <w:tab/>
              <w:t>3.2·10</w:t>
            </w:r>
            <w:r w:rsidRPr="00047F7E">
              <w:rPr>
                <w:rFonts w:ascii="Times New Roman" w:hAnsi="Times New Roman"/>
                <w:sz w:val="20"/>
                <w:szCs w:val="20"/>
                <w:vertAlign w:val="superscript"/>
                <w:lang w:val="it-IT"/>
              </w:rPr>
              <w:t>-4</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527"/>
            <w:bookmarkEnd w:id="528"/>
          </w:p>
          <w:p w14:paraId="38C4DBB1"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529" w:name="_Toc497587711"/>
            <w:bookmarkStart w:id="530" w:name="_Toc497587998"/>
            <w:r w:rsidRPr="00047F7E">
              <w:rPr>
                <w:rFonts w:ascii="Times New Roman" w:hAnsi="Times New Roman"/>
                <w:sz w:val="20"/>
                <w:szCs w:val="20"/>
                <w:lang w:val="it-IT"/>
              </w:rPr>
              <w:t>Sr</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(PO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1.0·10</w:t>
            </w:r>
            <w:r w:rsidRPr="00047F7E">
              <w:rPr>
                <w:rFonts w:ascii="Times New Roman" w:hAnsi="Times New Roman"/>
                <w:sz w:val="20"/>
                <w:szCs w:val="20"/>
                <w:vertAlign w:val="superscript"/>
                <w:lang w:val="it-IT"/>
              </w:rPr>
              <w:t>-31</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529"/>
            <w:bookmarkEnd w:id="530"/>
          </w:p>
          <w:p w14:paraId="732CDF8E"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531" w:name="_Toc497587712"/>
            <w:bookmarkStart w:id="532" w:name="_Toc497587999"/>
            <w:r w:rsidRPr="00047F7E">
              <w:rPr>
                <w:rFonts w:ascii="Times New Roman" w:hAnsi="Times New Roman"/>
                <w:sz w:val="20"/>
                <w:szCs w:val="20"/>
                <w:lang w:val="it-IT"/>
              </w:rPr>
              <w:t>SrSO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ab/>
              <w:t>4.0·10</w:t>
            </w:r>
            <w:r w:rsidRPr="00047F7E">
              <w:rPr>
                <w:rFonts w:ascii="Times New Roman" w:hAnsi="Times New Roman"/>
                <w:sz w:val="20"/>
                <w:szCs w:val="20"/>
                <w:vertAlign w:val="superscript"/>
                <w:lang w:val="it-IT"/>
              </w:rPr>
              <w:t>-8</w:t>
            </w:r>
            <w:r w:rsidRPr="00047F7E">
              <w:rPr>
                <w:rFonts w:ascii="Times New Roman" w:hAnsi="Times New Roman"/>
                <w:sz w:val="20"/>
                <w:szCs w:val="20"/>
                <w:vertAlign w:val="superscript"/>
                <w:lang w:val="it-IT"/>
              </w:rPr>
              <w:tab/>
            </w:r>
            <w:r w:rsidRPr="00047F7E">
              <w:rPr>
                <w:rFonts w:ascii="Times New Roman" w:hAnsi="Times New Roman"/>
                <w:sz w:val="20"/>
                <w:szCs w:val="20"/>
                <w:lang w:val="it-IT"/>
              </w:rPr>
              <w:t xml:space="preserve"> </w:t>
            </w:r>
            <w:r w:rsidRPr="00047F7E">
              <w:rPr>
                <w:rFonts w:ascii="Times New Roman" w:hAnsi="Times New Roman"/>
                <w:sz w:val="20"/>
                <w:szCs w:val="20"/>
                <w:lang w:val="it-IT"/>
              </w:rPr>
              <w:tab/>
              <w:t>[2]</w:t>
            </w:r>
            <w:bookmarkEnd w:id="531"/>
            <w:bookmarkEnd w:id="532"/>
            <w:r w:rsidRPr="00047F7E">
              <w:rPr>
                <w:rFonts w:ascii="Times New Roman" w:hAnsi="Times New Roman"/>
                <w:sz w:val="20"/>
                <w:szCs w:val="20"/>
                <w:lang w:val="it-IT"/>
              </w:rPr>
              <w:t xml:space="preserve"> </w:t>
            </w:r>
          </w:p>
          <w:p w14:paraId="1B89324A" w14:textId="77777777" w:rsidR="0027378A" w:rsidRPr="00047F7E" w:rsidRDefault="0027378A" w:rsidP="0027378A">
            <w:pPr>
              <w:tabs>
                <w:tab w:val="left" w:pos="2127"/>
                <w:tab w:val="left" w:pos="3119"/>
                <w:tab w:val="left" w:pos="3686"/>
              </w:tabs>
              <w:autoSpaceDE w:val="0"/>
              <w:autoSpaceDN w:val="0"/>
              <w:adjustRightInd w:val="0"/>
              <w:spacing w:after="120"/>
              <w:outlineLvl w:val="0"/>
              <w:rPr>
                <w:rFonts w:ascii="Times New Roman" w:hAnsi="Times New Roman"/>
                <w:sz w:val="20"/>
                <w:szCs w:val="20"/>
                <w:lang w:val="it-IT"/>
              </w:rPr>
            </w:pPr>
            <w:bookmarkStart w:id="533" w:name="_Toc497587713"/>
            <w:bookmarkStart w:id="534" w:name="_Toc497588000"/>
            <w:r w:rsidRPr="00047F7E">
              <w:rPr>
                <w:rFonts w:ascii="Times New Roman" w:hAnsi="Times New Roman"/>
                <w:sz w:val="20"/>
                <w:szCs w:val="20"/>
                <w:lang w:val="it-IT"/>
              </w:rPr>
              <w:t>SrSO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ab/>
              <w:t>3.44·10</w:t>
            </w:r>
            <w:r w:rsidRPr="00047F7E">
              <w:rPr>
                <w:rFonts w:ascii="Times New Roman" w:hAnsi="Times New Roman"/>
                <w:sz w:val="20"/>
                <w:szCs w:val="20"/>
                <w:vertAlign w:val="superscript"/>
                <w:lang w:val="it-IT"/>
              </w:rPr>
              <w:t>-7</w:t>
            </w:r>
            <w:r w:rsidRPr="00047F7E">
              <w:rPr>
                <w:rFonts w:ascii="Times New Roman" w:hAnsi="Times New Roman"/>
                <w:sz w:val="20"/>
                <w:szCs w:val="20"/>
                <w:vertAlign w:val="superscript"/>
                <w:lang w:val="it-IT"/>
              </w:rPr>
              <w:tab/>
            </w:r>
            <w:r w:rsidRPr="00047F7E">
              <w:rPr>
                <w:rFonts w:ascii="Times New Roman" w:hAnsi="Times New Roman"/>
                <w:sz w:val="20"/>
                <w:szCs w:val="20"/>
                <w:lang w:val="it-IT"/>
              </w:rPr>
              <w:t xml:space="preserve"> </w:t>
            </w:r>
            <w:r w:rsidRPr="00047F7E">
              <w:rPr>
                <w:rFonts w:ascii="Times New Roman" w:hAnsi="Times New Roman"/>
                <w:sz w:val="20"/>
                <w:szCs w:val="20"/>
                <w:lang w:val="it-IT"/>
              </w:rPr>
              <w:tab/>
              <w:t>[1]</w:t>
            </w:r>
            <w:bookmarkEnd w:id="533"/>
            <w:bookmarkEnd w:id="534"/>
            <w:r w:rsidRPr="00047F7E">
              <w:rPr>
                <w:rFonts w:ascii="Times New Roman" w:hAnsi="Times New Roman"/>
                <w:sz w:val="20"/>
                <w:szCs w:val="20"/>
                <w:lang w:val="it-IT"/>
              </w:rPr>
              <w:t xml:space="preserve"> </w:t>
            </w:r>
          </w:p>
          <w:p w14:paraId="795B0357"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535" w:name="_Toc497587714"/>
            <w:bookmarkStart w:id="536" w:name="_Toc497588001"/>
            <w:r w:rsidRPr="00047F7E">
              <w:rPr>
                <w:rFonts w:ascii="Times New Roman" w:hAnsi="Times New Roman"/>
                <w:sz w:val="20"/>
                <w:szCs w:val="20"/>
                <w:lang w:val="it-IT"/>
              </w:rPr>
              <w:t>Zn</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(AsO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2.8·10</w:t>
            </w:r>
            <w:r w:rsidRPr="00047F7E">
              <w:rPr>
                <w:rFonts w:ascii="Times New Roman" w:hAnsi="Times New Roman"/>
                <w:sz w:val="20"/>
                <w:szCs w:val="20"/>
                <w:vertAlign w:val="superscript"/>
                <w:lang w:val="it-IT"/>
              </w:rPr>
              <w:t>-28</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535"/>
            <w:bookmarkEnd w:id="536"/>
          </w:p>
          <w:p w14:paraId="339C253B"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537" w:name="_Toc497587715"/>
            <w:bookmarkStart w:id="538" w:name="_Toc497588002"/>
            <w:r w:rsidRPr="00047F7E">
              <w:rPr>
                <w:rFonts w:ascii="Times New Roman" w:hAnsi="Times New Roman"/>
                <w:sz w:val="20"/>
                <w:szCs w:val="20"/>
                <w:lang w:val="it-IT"/>
              </w:rPr>
              <w:t>ZnCO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1.46·10</w:t>
            </w:r>
            <w:r w:rsidRPr="00047F7E">
              <w:rPr>
                <w:rFonts w:ascii="Times New Roman" w:hAnsi="Times New Roman"/>
                <w:sz w:val="20"/>
                <w:szCs w:val="20"/>
                <w:vertAlign w:val="superscript"/>
                <w:lang w:val="it-IT"/>
              </w:rPr>
              <w:t>-10</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537"/>
            <w:bookmarkEnd w:id="538"/>
          </w:p>
          <w:p w14:paraId="084D0F65"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539" w:name="_Toc497587716"/>
            <w:bookmarkStart w:id="540" w:name="_Toc497588003"/>
            <w:r w:rsidRPr="00047F7E">
              <w:rPr>
                <w:rFonts w:ascii="Times New Roman" w:hAnsi="Times New Roman"/>
                <w:sz w:val="20"/>
                <w:szCs w:val="20"/>
                <w:lang w:val="it-IT"/>
              </w:rPr>
              <w:t>ZnCO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 xml:space="preserve">  ·1H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w:t>
            </w:r>
            <w:r w:rsidRPr="00047F7E">
              <w:rPr>
                <w:rFonts w:ascii="Times New Roman" w:hAnsi="Times New Roman"/>
                <w:sz w:val="20"/>
                <w:szCs w:val="20"/>
                <w:lang w:val="it-IT"/>
              </w:rPr>
              <w:tab/>
              <w:t>5.42·10</w:t>
            </w:r>
            <w:r w:rsidRPr="00047F7E">
              <w:rPr>
                <w:rFonts w:ascii="Times New Roman" w:hAnsi="Times New Roman"/>
                <w:sz w:val="20"/>
                <w:szCs w:val="20"/>
                <w:vertAlign w:val="superscript"/>
                <w:lang w:val="it-IT"/>
              </w:rPr>
              <w:t>-11</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539"/>
            <w:bookmarkEnd w:id="540"/>
          </w:p>
          <w:p w14:paraId="0F5449B2"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541" w:name="_Toc497587717"/>
            <w:bookmarkStart w:id="542" w:name="_Toc497588004"/>
            <w:r w:rsidRPr="00047F7E">
              <w:rPr>
                <w:rFonts w:ascii="Times New Roman" w:hAnsi="Times New Roman"/>
                <w:sz w:val="20"/>
                <w:szCs w:val="20"/>
                <w:lang w:val="it-IT"/>
              </w:rPr>
              <w:t>ZnC</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 xml:space="preserve"> · 2 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O </w:t>
            </w:r>
            <w:r w:rsidRPr="00047F7E">
              <w:rPr>
                <w:rFonts w:ascii="Times New Roman" w:hAnsi="Times New Roman"/>
                <w:sz w:val="20"/>
                <w:szCs w:val="20"/>
                <w:lang w:val="it-IT"/>
              </w:rPr>
              <w:tab/>
              <w:t>1.38·10</w:t>
            </w:r>
            <w:r w:rsidRPr="00047F7E">
              <w:rPr>
                <w:rFonts w:ascii="Times New Roman" w:hAnsi="Times New Roman"/>
                <w:sz w:val="20"/>
                <w:szCs w:val="20"/>
                <w:vertAlign w:val="superscript"/>
                <w:lang w:val="it-IT"/>
              </w:rPr>
              <w:t>-9</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541"/>
            <w:bookmarkEnd w:id="542"/>
          </w:p>
          <w:p w14:paraId="2F9BE764"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543" w:name="_Toc497587718"/>
            <w:bookmarkStart w:id="544" w:name="_Toc497588005"/>
            <w:r w:rsidRPr="00047F7E">
              <w:rPr>
                <w:rFonts w:ascii="Times New Roman" w:hAnsi="Times New Roman"/>
                <w:sz w:val="20"/>
                <w:szCs w:val="20"/>
                <w:lang w:val="it-IT"/>
              </w:rPr>
              <w:t>Zn(CN)</w:t>
            </w:r>
            <w:r w:rsidRPr="00047F7E">
              <w:rPr>
                <w:rFonts w:ascii="Times New Roman" w:hAnsi="Times New Roman"/>
                <w:sz w:val="20"/>
                <w:szCs w:val="20"/>
                <w:vertAlign w:val="subscript"/>
                <w:lang w:val="it-IT"/>
              </w:rPr>
              <w:t>2</w:t>
            </w:r>
            <w:r w:rsidRPr="00047F7E">
              <w:rPr>
                <w:rFonts w:ascii="Times New Roman" w:hAnsi="Times New Roman"/>
                <w:sz w:val="20"/>
                <w:szCs w:val="20"/>
                <w:vertAlign w:val="subscript"/>
                <w:lang w:val="it-IT"/>
              </w:rPr>
              <w:tab/>
            </w:r>
            <w:r w:rsidRPr="00047F7E">
              <w:rPr>
                <w:rFonts w:ascii="Times New Roman" w:hAnsi="Times New Roman"/>
                <w:sz w:val="20"/>
                <w:szCs w:val="20"/>
                <w:lang w:val="it-IT"/>
              </w:rPr>
              <w:t>8.0·10</w:t>
            </w:r>
            <w:r w:rsidRPr="00047F7E">
              <w:rPr>
                <w:rFonts w:ascii="Times New Roman" w:hAnsi="Times New Roman"/>
                <w:sz w:val="20"/>
                <w:szCs w:val="20"/>
                <w:vertAlign w:val="superscript"/>
                <w:lang w:val="it-IT"/>
              </w:rPr>
              <w:t>-12</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543"/>
            <w:bookmarkEnd w:id="544"/>
          </w:p>
          <w:p w14:paraId="0B08A3E0"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545" w:name="_Toc497587719"/>
            <w:bookmarkStart w:id="546" w:name="_Toc497588006"/>
            <w:r w:rsidRPr="00047F7E">
              <w:rPr>
                <w:rFonts w:ascii="Times New Roman" w:hAnsi="Times New Roman"/>
                <w:sz w:val="20"/>
                <w:szCs w:val="20"/>
                <w:lang w:val="it-IT"/>
              </w:rPr>
              <w:t>ZnF</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3.04·10</w:t>
            </w:r>
            <w:r w:rsidRPr="00047F7E">
              <w:rPr>
                <w:rFonts w:ascii="Times New Roman" w:hAnsi="Times New Roman"/>
                <w:sz w:val="20"/>
                <w:szCs w:val="20"/>
                <w:vertAlign w:val="superscript"/>
                <w:lang w:val="it-IT"/>
              </w:rPr>
              <w:t>-2</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545"/>
            <w:bookmarkEnd w:id="546"/>
          </w:p>
          <w:p w14:paraId="658372DB"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547" w:name="_Toc497587720"/>
            <w:bookmarkStart w:id="548" w:name="_Toc497588007"/>
            <w:r w:rsidRPr="00047F7E">
              <w:rPr>
                <w:rFonts w:ascii="Times New Roman" w:hAnsi="Times New Roman"/>
                <w:sz w:val="20"/>
                <w:szCs w:val="20"/>
                <w:lang w:val="it-IT"/>
              </w:rPr>
              <w:t>Zn</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[Fe(CN)</w:t>
            </w:r>
            <w:r w:rsidRPr="00047F7E">
              <w:rPr>
                <w:rFonts w:ascii="Times New Roman" w:hAnsi="Times New Roman"/>
                <w:sz w:val="20"/>
                <w:szCs w:val="20"/>
                <w:vertAlign w:val="subscript"/>
                <w:lang w:val="it-IT"/>
              </w:rPr>
              <w:t>6</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4.1·10</w:t>
            </w:r>
            <w:r w:rsidRPr="00047F7E">
              <w:rPr>
                <w:rFonts w:ascii="Times New Roman" w:hAnsi="Times New Roman"/>
                <w:sz w:val="20"/>
                <w:szCs w:val="20"/>
                <w:vertAlign w:val="superscript"/>
                <w:lang w:val="it-IT"/>
              </w:rPr>
              <w:t>-16</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547"/>
            <w:bookmarkEnd w:id="548"/>
          </w:p>
          <w:p w14:paraId="7EDA3B62"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549" w:name="_Toc497587721"/>
            <w:bookmarkStart w:id="550" w:name="_Toc497588008"/>
            <w:r w:rsidRPr="00047F7E">
              <w:rPr>
                <w:rFonts w:ascii="Times New Roman" w:hAnsi="Times New Roman"/>
                <w:sz w:val="20"/>
                <w:szCs w:val="20"/>
                <w:lang w:val="it-IT"/>
              </w:rPr>
              <w:t>Zn(IO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2 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w:t>
            </w:r>
            <w:r w:rsidRPr="00047F7E">
              <w:rPr>
                <w:rFonts w:ascii="Times New Roman" w:hAnsi="Times New Roman"/>
                <w:sz w:val="20"/>
                <w:szCs w:val="20"/>
                <w:lang w:val="it-IT"/>
              </w:rPr>
              <w:tab/>
              <w:t>4.1·10</w:t>
            </w:r>
            <w:r w:rsidRPr="00047F7E">
              <w:rPr>
                <w:rFonts w:ascii="Times New Roman" w:hAnsi="Times New Roman"/>
                <w:sz w:val="20"/>
                <w:szCs w:val="20"/>
                <w:vertAlign w:val="superscript"/>
                <w:lang w:val="it-IT"/>
              </w:rPr>
              <w:t>-6</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549"/>
            <w:bookmarkEnd w:id="550"/>
          </w:p>
          <w:p w14:paraId="15251A29"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551" w:name="_Toc497587722"/>
            <w:bookmarkStart w:id="552" w:name="_Toc497588009"/>
            <w:r w:rsidRPr="00047F7E">
              <w:rPr>
                <w:rFonts w:ascii="Times New Roman" w:hAnsi="Times New Roman"/>
                <w:sz w:val="20"/>
                <w:szCs w:val="20"/>
                <w:lang w:val="it-IT"/>
              </w:rPr>
              <w:t>Zn(OH)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3·10</w:t>
            </w:r>
            <w:r w:rsidRPr="00047F7E">
              <w:rPr>
                <w:rFonts w:ascii="Times New Roman" w:hAnsi="Times New Roman"/>
                <w:sz w:val="20"/>
                <w:szCs w:val="20"/>
                <w:vertAlign w:val="superscript"/>
                <w:lang w:val="it-IT"/>
              </w:rPr>
              <w:t>-17</w:t>
            </w:r>
            <w:r w:rsidRPr="00047F7E">
              <w:rPr>
                <w:rFonts w:ascii="Times New Roman" w:hAnsi="Times New Roman"/>
                <w:sz w:val="20"/>
                <w:szCs w:val="20"/>
                <w:lang w:val="it-IT"/>
              </w:rPr>
              <w:tab/>
            </w:r>
            <w:r w:rsidRPr="00047F7E">
              <w:rPr>
                <w:rFonts w:ascii="Times New Roman" w:hAnsi="Times New Roman"/>
                <w:sz w:val="20"/>
                <w:szCs w:val="20"/>
                <w:lang w:val="it-IT"/>
              </w:rPr>
              <w:tab/>
              <w:t>[1]</w:t>
            </w:r>
            <w:bookmarkEnd w:id="551"/>
            <w:bookmarkEnd w:id="552"/>
          </w:p>
          <w:p w14:paraId="4B695E9A"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553" w:name="_Toc497587723"/>
            <w:bookmarkStart w:id="554" w:name="_Toc497588010"/>
            <w:r w:rsidRPr="00047F7E">
              <w:rPr>
                <w:rFonts w:ascii="Times New Roman" w:hAnsi="Times New Roman"/>
                <w:sz w:val="20"/>
                <w:szCs w:val="20"/>
                <w:lang w:val="it-IT"/>
              </w:rPr>
              <w:t>Zn</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(PO</w:t>
            </w:r>
            <w:r w:rsidRPr="00047F7E">
              <w:rPr>
                <w:rFonts w:ascii="Times New Roman" w:hAnsi="Times New Roman"/>
                <w:sz w:val="20"/>
                <w:szCs w:val="20"/>
                <w:vertAlign w:val="subscript"/>
                <w:lang w:val="it-IT"/>
              </w:rPr>
              <w:t>4</w:t>
            </w:r>
            <w:r w:rsidRPr="00047F7E">
              <w:rPr>
                <w:rFonts w:ascii="Times New Roman" w:hAnsi="Times New Roman"/>
                <w:sz w:val="20"/>
                <w:szCs w:val="20"/>
                <w:lang w:val="it-IT"/>
              </w:rPr>
              <w:t>)</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 xml:space="preserve"> </w:t>
            </w:r>
            <w:r w:rsidRPr="00047F7E">
              <w:rPr>
                <w:rFonts w:ascii="Times New Roman" w:hAnsi="Times New Roman"/>
                <w:sz w:val="20"/>
                <w:szCs w:val="20"/>
                <w:lang w:val="it-IT"/>
              </w:rPr>
              <w:tab/>
              <w:t>9.1·10</w:t>
            </w:r>
            <w:r w:rsidRPr="00047F7E">
              <w:rPr>
                <w:rFonts w:ascii="Times New Roman" w:hAnsi="Times New Roman"/>
                <w:sz w:val="20"/>
                <w:szCs w:val="20"/>
                <w:vertAlign w:val="superscript"/>
                <w:lang w:val="it-IT"/>
              </w:rPr>
              <w:t>-33</w:t>
            </w:r>
            <w:r w:rsidRPr="00047F7E">
              <w:rPr>
                <w:rFonts w:ascii="Times New Roman" w:hAnsi="Times New Roman"/>
                <w:sz w:val="20"/>
                <w:szCs w:val="20"/>
                <w:lang w:val="it-IT"/>
              </w:rPr>
              <w:tab/>
            </w:r>
            <w:r w:rsidRPr="00047F7E">
              <w:rPr>
                <w:rFonts w:ascii="Times New Roman" w:hAnsi="Times New Roman"/>
                <w:sz w:val="20"/>
                <w:szCs w:val="20"/>
                <w:lang w:val="it-IT"/>
              </w:rPr>
              <w:tab/>
              <w:t>[2]</w:t>
            </w:r>
            <w:bookmarkEnd w:id="553"/>
            <w:bookmarkEnd w:id="554"/>
          </w:p>
          <w:p w14:paraId="245F0D45"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555" w:name="_Toc497587724"/>
            <w:bookmarkStart w:id="556" w:name="_Toc497588011"/>
            <w:r w:rsidRPr="00047F7E">
              <w:rPr>
                <w:rFonts w:ascii="Times New Roman" w:hAnsi="Times New Roman"/>
                <w:sz w:val="20"/>
                <w:szCs w:val="20"/>
                <w:lang w:val="it-IT"/>
              </w:rPr>
              <w:t>ZnSe</w:t>
            </w:r>
            <w:r w:rsidRPr="00047F7E">
              <w:rPr>
                <w:rFonts w:ascii="Times New Roman" w:hAnsi="Times New Roman"/>
                <w:sz w:val="20"/>
                <w:szCs w:val="20"/>
                <w:lang w:val="it-IT"/>
              </w:rPr>
              <w:tab/>
              <w:t>3.6·10</w:t>
            </w:r>
            <w:r w:rsidRPr="00047F7E">
              <w:rPr>
                <w:rFonts w:ascii="Times New Roman" w:hAnsi="Times New Roman"/>
                <w:sz w:val="20"/>
                <w:szCs w:val="20"/>
                <w:vertAlign w:val="superscript"/>
                <w:lang w:val="it-IT"/>
              </w:rPr>
              <w:t>-26</w:t>
            </w:r>
            <w:r w:rsidRPr="00047F7E">
              <w:rPr>
                <w:rFonts w:ascii="Times New Roman" w:hAnsi="Times New Roman"/>
                <w:sz w:val="20"/>
                <w:szCs w:val="20"/>
                <w:vertAlign w:val="superscript"/>
                <w:lang w:val="it-IT"/>
              </w:rPr>
              <w:tab/>
            </w:r>
            <w:r w:rsidRPr="00047F7E">
              <w:rPr>
                <w:rFonts w:ascii="Times New Roman" w:hAnsi="Times New Roman"/>
                <w:sz w:val="20"/>
                <w:szCs w:val="20"/>
                <w:lang w:val="it-IT"/>
              </w:rPr>
              <w:t xml:space="preserve"> </w:t>
            </w:r>
            <w:r w:rsidRPr="00047F7E">
              <w:rPr>
                <w:rFonts w:ascii="Times New Roman" w:hAnsi="Times New Roman"/>
                <w:sz w:val="20"/>
                <w:szCs w:val="20"/>
                <w:lang w:val="it-IT"/>
              </w:rPr>
              <w:tab/>
              <w:t>[1]</w:t>
            </w:r>
            <w:bookmarkEnd w:id="555"/>
            <w:bookmarkEnd w:id="556"/>
          </w:p>
          <w:p w14:paraId="6D8CC2F1" w14:textId="77777777" w:rsidR="0027378A" w:rsidRPr="00047F7E"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557" w:name="_Toc497587725"/>
            <w:bookmarkStart w:id="558" w:name="_Toc497588012"/>
            <w:r w:rsidRPr="00047F7E">
              <w:rPr>
                <w:rFonts w:ascii="Times New Roman" w:hAnsi="Times New Roman"/>
                <w:sz w:val="20"/>
                <w:szCs w:val="20"/>
                <w:lang w:val="it-IT"/>
              </w:rPr>
              <w:t>ZnSeO</w:t>
            </w:r>
            <w:r w:rsidRPr="00047F7E">
              <w:rPr>
                <w:rFonts w:ascii="Times New Roman" w:hAnsi="Times New Roman"/>
                <w:sz w:val="20"/>
                <w:szCs w:val="20"/>
                <w:vertAlign w:val="subscript"/>
                <w:lang w:val="it-IT"/>
              </w:rPr>
              <w:t>3</w:t>
            </w:r>
            <w:r w:rsidRPr="00047F7E">
              <w:rPr>
                <w:rFonts w:ascii="Times New Roman" w:hAnsi="Times New Roman"/>
                <w:sz w:val="20"/>
                <w:szCs w:val="20"/>
                <w:lang w:val="it-IT"/>
              </w:rPr>
              <w:t>·1H</w:t>
            </w:r>
            <w:r w:rsidRPr="00047F7E">
              <w:rPr>
                <w:rFonts w:ascii="Times New Roman" w:hAnsi="Times New Roman"/>
                <w:sz w:val="20"/>
                <w:szCs w:val="20"/>
                <w:vertAlign w:val="subscript"/>
                <w:lang w:val="it-IT"/>
              </w:rPr>
              <w:t>2</w:t>
            </w:r>
            <w:r w:rsidRPr="00047F7E">
              <w:rPr>
                <w:rFonts w:ascii="Times New Roman" w:hAnsi="Times New Roman"/>
                <w:sz w:val="20"/>
                <w:szCs w:val="20"/>
                <w:lang w:val="it-IT"/>
              </w:rPr>
              <w:t>O</w:t>
            </w:r>
            <w:r w:rsidRPr="00047F7E">
              <w:rPr>
                <w:rFonts w:ascii="Times New Roman" w:hAnsi="Times New Roman"/>
                <w:sz w:val="20"/>
                <w:szCs w:val="20"/>
                <w:lang w:val="it-IT"/>
              </w:rPr>
              <w:tab/>
              <w:t>1.59·10</w:t>
            </w:r>
            <w:r w:rsidRPr="00047F7E">
              <w:rPr>
                <w:rFonts w:ascii="Times New Roman" w:hAnsi="Times New Roman"/>
                <w:sz w:val="20"/>
                <w:szCs w:val="20"/>
                <w:vertAlign w:val="superscript"/>
                <w:lang w:val="it-IT"/>
              </w:rPr>
              <w:t>-7</w:t>
            </w:r>
            <w:r w:rsidRPr="00047F7E">
              <w:rPr>
                <w:rFonts w:ascii="Times New Roman" w:hAnsi="Times New Roman"/>
                <w:sz w:val="20"/>
                <w:szCs w:val="20"/>
                <w:vertAlign w:val="superscript"/>
                <w:lang w:val="it-IT"/>
              </w:rPr>
              <w:tab/>
            </w:r>
            <w:r w:rsidRPr="00047F7E">
              <w:rPr>
                <w:rFonts w:ascii="Times New Roman" w:hAnsi="Times New Roman"/>
                <w:sz w:val="20"/>
                <w:szCs w:val="20"/>
                <w:lang w:val="it-IT"/>
              </w:rPr>
              <w:t xml:space="preserve"> </w:t>
            </w:r>
            <w:r w:rsidRPr="00047F7E">
              <w:rPr>
                <w:rFonts w:ascii="Times New Roman" w:hAnsi="Times New Roman"/>
                <w:sz w:val="20"/>
                <w:szCs w:val="20"/>
                <w:lang w:val="it-IT"/>
              </w:rPr>
              <w:tab/>
              <w:t>[1]</w:t>
            </w:r>
            <w:bookmarkEnd w:id="557"/>
            <w:bookmarkEnd w:id="558"/>
          </w:p>
          <w:p w14:paraId="4C1F7E34" w14:textId="77777777" w:rsidR="0027378A" w:rsidRPr="00A71F80" w:rsidRDefault="0027378A" w:rsidP="0027378A">
            <w:pPr>
              <w:tabs>
                <w:tab w:val="left" w:pos="2127"/>
                <w:tab w:val="left" w:pos="3119"/>
                <w:tab w:val="left" w:pos="3686"/>
              </w:tabs>
              <w:autoSpaceDE w:val="0"/>
              <w:autoSpaceDN w:val="0"/>
              <w:adjustRightInd w:val="0"/>
              <w:outlineLvl w:val="0"/>
              <w:rPr>
                <w:rFonts w:ascii="Times New Roman" w:hAnsi="Times New Roman"/>
                <w:sz w:val="20"/>
                <w:szCs w:val="20"/>
                <w:lang w:val="it-IT"/>
              </w:rPr>
            </w:pPr>
            <w:bookmarkStart w:id="559" w:name="_Toc497587726"/>
            <w:bookmarkStart w:id="560" w:name="_Toc497588013"/>
            <w:r w:rsidRPr="00A71F80">
              <w:rPr>
                <w:rFonts w:ascii="Times New Roman" w:hAnsi="Times New Roman"/>
                <w:sz w:val="20"/>
                <w:szCs w:val="20"/>
                <w:lang w:val="it-IT"/>
              </w:rPr>
              <w:t>ZnS (Wurtzit)</w:t>
            </w:r>
            <w:r w:rsidRPr="00A71F80">
              <w:rPr>
                <w:rFonts w:ascii="Times New Roman" w:hAnsi="Times New Roman"/>
                <w:sz w:val="20"/>
                <w:szCs w:val="20"/>
                <w:lang w:val="it-IT"/>
              </w:rPr>
              <w:tab/>
              <w:t>3·10</w:t>
            </w:r>
            <w:r w:rsidRPr="00A71F80">
              <w:rPr>
                <w:rFonts w:ascii="Times New Roman" w:hAnsi="Times New Roman"/>
                <w:sz w:val="20"/>
                <w:szCs w:val="20"/>
                <w:vertAlign w:val="superscript"/>
                <w:lang w:val="it-IT"/>
              </w:rPr>
              <w:t>-23</w:t>
            </w:r>
            <w:r w:rsidRPr="00A71F80">
              <w:rPr>
                <w:rFonts w:ascii="Times New Roman" w:hAnsi="Times New Roman"/>
                <w:sz w:val="20"/>
                <w:szCs w:val="20"/>
                <w:lang w:val="it-IT"/>
              </w:rPr>
              <w:tab/>
              <w:t>(</w:t>
            </w:r>
            <w:r w:rsidR="00C91F94" w:rsidRPr="00A71F80">
              <w:rPr>
                <w:rFonts w:ascii="Times New Roman" w:hAnsi="Times New Roman"/>
                <w:sz w:val="20"/>
                <w:szCs w:val="20"/>
                <w:lang w:val="it-IT"/>
              </w:rPr>
              <w:t>2</w:t>
            </w:r>
            <w:r w:rsidRPr="00A71F80">
              <w:rPr>
                <w:rFonts w:ascii="Times New Roman" w:hAnsi="Times New Roman"/>
                <w:sz w:val="20"/>
                <w:szCs w:val="20"/>
                <w:lang w:val="it-IT"/>
              </w:rPr>
              <w:t>)</w:t>
            </w:r>
            <w:r w:rsidRPr="00A71F80">
              <w:rPr>
                <w:rFonts w:ascii="Times New Roman" w:hAnsi="Times New Roman"/>
                <w:sz w:val="20"/>
                <w:szCs w:val="20"/>
                <w:lang w:val="it-IT"/>
              </w:rPr>
              <w:tab/>
              <w:t>[1]</w:t>
            </w:r>
            <w:bookmarkEnd w:id="559"/>
            <w:bookmarkEnd w:id="560"/>
          </w:p>
          <w:p w14:paraId="6F396508" w14:textId="77777777" w:rsidR="0027378A" w:rsidRDefault="0027378A" w:rsidP="0027378A">
            <w:pPr>
              <w:tabs>
                <w:tab w:val="left" w:pos="2127"/>
                <w:tab w:val="left" w:pos="3119"/>
                <w:tab w:val="left" w:pos="3686"/>
              </w:tabs>
              <w:autoSpaceDE w:val="0"/>
              <w:autoSpaceDN w:val="0"/>
              <w:adjustRightInd w:val="0"/>
              <w:spacing w:after="120"/>
              <w:outlineLvl w:val="0"/>
              <w:rPr>
                <w:rFonts w:ascii="Times New Roman" w:hAnsi="Times New Roman"/>
                <w:sz w:val="20"/>
                <w:szCs w:val="20"/>
              </w:rPr>
            </w:pPr>
            <w:bookmarkStart w:id="561" w:name="_Toc497587727"/>
            <w:bookmarkStart w:id="562" w:name="_Toc497588014"/>
            <w:r w:rsidRPr="00047F7E">
              <w:rPr>
                <w:rFonts w:ascii="Times New Roman" w:hAnsi="Times New Roman"/>
                <w:sz w:val="20"/>
                <w:szCs w:val="20"/>
              </w:rPr>
              <w:t>ZnS (Sphalerit)</w:t>
            </w:r>
            <w:r w:rsidRPr="00047F7E">
              <w:rPr>
                <w:rFonts w:ascii="Times New Roman" w:hAnsi="Times New Roman"/>
                <w:sz w:val="20"/>
                <w:szCs w:val="20"/>
              </w:rPr>
              <w:tab/>
              <w:t>2·10</w:t>
            </w:r>
            <w:r w:rsidRPr="00047F7E">
              <w:rPr>
                <w:rFonts w:ascii="Times New Roman" w:hAnsi="Times New Roman"/>
                <w:sz w:val="20"/>
                <w:szCs w:val="20"/>
                <w:vertAlign w:val="superscript"/>
              </w:rPr>
              <w:t>-25</w:t>
            </w:r>
            <w:r w:rsidRPr="00047F7E">
              <w:rPr>
                <w:rFonts w:ascii="Times New Roman" w:hAnsi="Times New Roman"/>
                <w:sz w:val="20"/>
                <w:szCs w:val="20"/>
              </w:rPr>
              <w:tab/>
              <w:t>(</w:t>
            </w:r>
            <w:r w:rsidR="00C91F94">
              <w:rPr>
                <w:rFonts w:ascii="Times New Roman" w:hAnsi="Times New Roman"/>
                <w:sz w:val="20"/>
                <w:szCs w:val="20"/>
              </w:rPr>
              <w:t>2</w:t>
            </w:r>
            <w:r w:rsidRPr="00047F7E">
              <w:rPr>
                <w:rFonts w:ascii="Times New Roman" w:hAnsi="Times New Roman"/>
                <w:sz w:val="20"/>
                <w:szCs w:val="20"/>
              </w:rPr>
              <w:t>)</w:t>
            </w:r>
            <w:r w:rsidRPr="00047F7E">
              <w:rPr>
                <w:rFonts w:ascii="Times New Roman" w:hAnsi="Times New Roman"/>
                <w:sz w:val="20"/>
                <w:szCs w:val="20"/>
              </w:rPr>
              <w:tab/>
              <w:t>[1]</w:t>
            </w:r>
            <w:bookmarkEnd w:id="561"/>
            <w:bookmarkEnd w:id="562"/>
          </w:p>
          <w:p w14:paraId="40744CF2" w14:textId="77777777" w:rsidR="004A26DE" w:rsidRPr="00047F7E" w:rsidRDefault="004A26DE" w:rsidP="0027378A">
            <w:pPr>
              <w:tabs>
                <w:tab w:val="left" w:pos="2127"/>
                <w:tab w:val="left" w:pos="3119"/>
                <w:tab w:val="left" w:pos="3686"/>
              </w:tabs>
              <w:autoSpaceDE w:val="0"/>
              <w:autoSpaceDN w:val="0"/>
              <w:adjustRightInd w:val="0"/>
              <w:spacing w:after="120"/>
              <w:outlineLvl w:val="0"/>
              <w:rPr>
                <w:rFonts w:ascii="Times New Roman" w:hAnsi="Times New Roman"/>
                <w:sz w:val="20"/>
                <w:szCs w:val="20"/>
              </w:rPr>
            </w:pPr>
          </w:p>
          <w:p w14:paraId="07E5E370" w14:textId="77777777" w:rsidR="0027378A" w:rsidRPr="004A26DE" w:rsidRDefault="0027378A">
            <w:pPr>
              <w:pStyle w:val="Listenabsatz"/>
              <w:numPr>
                <w:ilvl w:val="0"/>
                <w:numId w:val="4"/>
              </w:numPr>
              <w:tabs>
                <w:tab w:val="left" w:pos="317"/>
                <w:tab w:val="left" w:pos="1985"/>
                <w:tab w:val="left" w:pos="2127"/>
                <w:tab w:val="left" w:pos="2977"/>
                <w:tab w:val="left" w:pos="3686"/>
              </w:tabs>
              <w:spacing w:line="276" w:lineRule="auto"/>
              <w:ind w:left="317" w:right="22" w:hanging="393"/>
              <w:jc w:val="both"/>
              <w:outlineLvl w:val="0"/>
              <w:rPr>
                <w:rFonts w:ascii="Times New Roman" w:hAnsi="Times New Roman"/>
                <w:sz w:val="16"/>
                <w:szCs w:val="16"/>
              </w:rPr>
            </w:pPr>
            <w:bookmarkStart w:id="563" w:name="_Toc497587729"/>
            <w:bookmarkStart w:id="564" w:name="_Toc497588016"/>
            <w:r w:rsidRPr="004A26DE">
              <w:rPr>
                <w:rFonts w:ascii="Times New Roman" w:hAnsi="Times New Roman"/>
                <w:sz w:val="16"/>
                <w:szCs w:val="16"/>
              </w:rPr>
              <w:t>Sehr kleine Mengen an Oxiden lösen sich in Wasser unter Bildung von Metallkationen und OH</w:t>
            </w:r>
            <w:r w:rsidRPr="004A26DE">
              <w:rPr>
                <w:rFonts w:ascii="Times New Roman" w:hAnsi="Times New Roman"/>
                <w:sz w:val="16"/>
                <w:szCs w:val="16"/>
                <w:vertAlign w:val="superscript"/>
              </w:rPr>
              <w:t>-</w:t>
            </w:r>
            <w:r w:rsidRPr="004A26DE">
              <w:rPr>
                <w:rFonts w:ascii="Times New Roman" w:hAnsi="Times New Roman"/>
                <w:sz w:val="16"/>
                <w:szCs w:val="16"/>
              </w:rPr>
              <w:t>. Feste Hydroxide sind unstabil und zerfallen bei ihrer Bildung zu Oxiden. [2]</w:t>
            </w:r>
            <w:bookmarkEnd w:id="563"/>
            <w:bookmarkEnd w:id="564"/>
          </w:p>
          <w:p w14:paraId="1952F929" w14:textId="77777777" w:rsidR="0027378A" w:rsidRPr="004A26DE" w:rsidRDefault="0027378A">
            <w:pPr>
              <w:pStyle w:val="Listenabsatz"/>
              <w:numPr>
                <w:ilvl w:val="0"/>
                <w:numId w:val="4"/>
              </w:numPr>
              <w:tabs>
                <w:tab w:val="left" w:pos="317"/>
                <w:tab w:val="left" w:pos="1985"/>
                <w:tab w:val="left" w:pos="2127"/>
                <w:tab w:val="left" w:pos="2977"/>
                <w:tab w:val="left" w:pos="3686"/>
              </w:tabs>
              <w:ind w:left="317" w:right="22" w:hanging="393"/>
              <w:jc w:val="both"/>
              <w:outlineLvl w:val="0"/>
              <w:rPr>
                <w:rFonts w:ascii="Times New Roman" w:hAnsi="Times New Roman"/>
                <w:sz w:val="16"/>
                <w:szCs w:val="16"/>
              </w:rPr>
            </w:pPr>
            <w:bookmarkStart w:id="565" w:name="_Toc497587730"/>
            <w:bookmarkStart w:id="566" w:name="_Toc497588017"/>
            <w:r w:rsidRPr="004A26DE">
              <w:rPr>
                <w:rFonts w:ascii="Times New Roman" w:hAnsi="Times New Roman"/>
                <w:sz w:val="16"/>
                <w:szCs w:val="16"/>
              </w:rPr>
              <w:t>Gleichgewichtskonstanten K</w:t>
            </w:r>
            <w:r w:rsidRPr="004A26DE">
              <w:rPr>
                <w:rFonts w:ascii="Times New Roman" w:hAnsi="Times New Roman"/>
                <w:sz w:val="16"/>
                <w:szCs w:val="16"/>
                <w:vertAlign w:val="subscript"/>
              </w:rPr>
              <w:t>SPB</w:t>
            </w:r>
            <w:r w:rsidRPr="004A26DE">
              <w:rPr>
                <w:rFonts w:ascii="Times New Roman" w:hAnsi="Times New Roman"/>
                <w:sz w:val="16"/>
                <w:szCs w:val="16"/>
              </w:rPr>
              <w:t xml:space="preserve"> (Löslichkeitsproddukt und Säure/Base-Reaktion) für Metallsulfide beziehen sich auf das Gleichgewicht</w:t>
            </w:r>
            <w:bookmarkEnd w:id="565"/>
            <w:bookmarkEnd w:id="566"/>
            <w:r w:rsidR="00C91F94" w:rsidRPr="004A26DE">
              <w:rPr>
                <w:rFonts w:ascii="Times New Roman" w:hAnsi="Times New Roman"/>
                <w:sz w:val="16"/>
                <w:szCs w:val="16"/>
              </w:rPr>
              <w:t xml:space="preserve"> [3]:</w:t>
            </w:r>
          </w:p>
          <w:p w14:paraId="1F2D5996" w14:textId="77777777" w:rsidR="0027378A" w:rsidRPr="004A26DE" w:rsidRDefault="00C91F94" w:rsidP="00047F7E">
            <w:pPr>
              <w:pStyle w:val="Listenabsatz"/>
              <w:tabs>
                <w:tab w:val="left" w:pos="317"/>
                <w:tab w:val="left" w:pos="1985"/>
                <w:tab w:val="left" w:pos="2127"/>
                <w:tab w:val="left" w:pos="2977"/>
                <w:tab w:val="left" w:pos="3686"/>
              </w:tabs>
              <w:ind w:left="317" w:right="22" w:hanging="393"/>
              <w:jc w:val="both"/>
              <w:outlineLvl w:val="0"/>
              <w:rPr>
                <w:rFonts w:ascii="Times New Roman" w:hAnsi="Times New Roman"/>
                <w:sz w:val="16"/>
                <w:szCs w:val="16"/>
              </w:rPr>
            </w:pPr>
            <w:bookmarkStart w:id="567" w:name="_Toc497587731"/>
            <w:bookmarkStart w:id="568" w:name="_Toc497588018"/>
            <w:r w:rsidRPr="004A26DE">
              <w:rPr>
                <w:rFonts w:ascii="Times New Roman" w:hAnsi="Times New Roman"/>
                <w:sz w:val="16"/>
                <w:szCs w:val="16"/>
              </w:rPr>
              <w:tab/>
            </w:r>
            <w:r w:rsidR="0027378A" w:rsidRPr="004A26DE">
              <w:rPr>
                <w:rFonts w:ascii="Times New Roman" w:hAnsi="Times New Roman"/>
                <w:sz w:val="16"/>
                <w:szCs w:val="16"/>
              </w:rPr>
              <w:t>M</w:t>
            </w:r>
            <w:r w:rsidR="0027378A" w:rsidRPr="004A26DE">
              <w:rPr>
                <w:rFonts w:ascii="Times New Roman" w:hAnsi="Times New Roman"/>
                <w:sz w:val="16"/>
                <w:szCs w:val="16"/>
                <w:vertAlign w:val="subscript"/>
              </w:rPr>
              <w:t>m</w:t>
            </w:r>
            <w:r w:rsidR="0027378A" w:rsidRPr="004A26DE">
              <w:rPr>
                <w:rFonts w:ascii="Times New Roman" w:hAnsi="Times New Roman"/>
                <w:sz w:val="16"/>
                <w:szCs w:val="16"/>
              </w:rPr>
              <w:t>S</w:t>
            </w:r>
            <w:r w:rsidR="0027378A" w:rsidRPr="004A26DE">
              <w:rPr>
                <w:rFonts w:ascii="Times New Roman" w:hAnsi="Times New Roman"/>
                <w:sz w:val="16"/>
                <w:szCs w:val="16"/>
                <w:vertAlign w:val="subscript"/>
              </w:rPr>
              <w:t>n</w:t>
            </w:r>
            <w:r w:rsidR="0027378A" w:rsidRPr="004A26DE">
              <w:rPr>
                <w:rFonts w:ascii="Times New Roman" w:hAnsi="Times New Roman"/>
                <w:sz w:val="16"/>
                <w:szCs w:val="16"/>
              </w:rPr>
              <w:t xml:space="preserve"> (s) + n H</w:t>
            </w:r>
            <w:r w:rsidR="0027378A" w:rsidRPr="004A26DE">
              <w:rPr>
                <w:rFonts w:ascii="Times New Roman" w:hAnsi="Times New Roman"/>
                <w:sz w:val="16"/>
                <w:szCs w:val="16"/>
                <w:vertAlign w:val="subscript"/>
              </w:rPr>
              <w:t>2</w:t>
            </w:r>
            <w:r w:rsidR="0027378A" w:rsidRPr="004A26DE">
              <w:rPr>
                <w:rFonts w:ascii="Times New Roman" w:hAnsi="Times New Roman"/>
                <w:sz w:val="16"/>
                <w:szCs w:val="16"/>
              </w:rPr>
              <w:t xml:space="preserve">O (l) </w:t>
            </w:r>
            <w:r w:rsidR="0027378A" w:rsidRPr="004A26DE">
              <w:rPr>
                <w:rFonts w:ascii="Cambria Math" w:hAnsi="Cambria Math"/>
                <w:sz w:val="16"/>
                <w:szCs w:val="16"/>
              </w:rPr>
              <w:t>⇄</w:t>
            </w:r>
            <w:r w:rsidR="0027378A" w:rsidRPr="004A26DE">
              <w:rPr>
                <w:rFonts w:ascii="Times New Roman" w:hAnsi="Times New Roman"/>
                <w:sz w:val="16"/>
                <w:szCs w:val="16"/>
              </w:rPr>
              <w:t xml:space="preserve"> m M</w:t>
            </w:r>
            <w:r w:rsidR="0027378A" w:rsidRPr="004A26DE">
              <w:rPr>
                <w:rFonts w:ascii="Times New Roman" w:hAnsi="Times New Roman"/>
                <w:sz w:val="16"/>
                <w:szCs w:val="16"/>
                <w:vertAlign w:val="superscript"/>
              </w:rPr>
              <w:t>x+</w:t>
            </w:r>
            <w:r w:rsidR="0027378A" w:rsidRPr="004A26DE">
              <w:rPr>
                <w:rFonts w:ascii="Times New Roman" w:hAnsi="Times New Roman"/>
                <w:sz w:val="16"/>
                <w:szCs w:val="16"/>
              </w:rPr>
              <w:t xml:space="preserve"> (aq) + n HO</w:t>
            </w:r>
            <w:r w:rsidR="0027378A" w:rsidRPr="004A26DE">
              <w:rPr>
                <w:rFonts w:ascii="Times New Roman" w:hAnsi="Times New Roman"/>
                <w:sz w:val="16"/>
                <w:szCs w:val="16"/>
                <w:vertAlign w:val="superscript"/>
              </w:rPr>
              <w:t>-</w:t>
            </w:r>
            <w:r w:rsidR="0027378A" w:rsidRPr="004A26DE">
              <w:rPr>
                <w:rFonts w:ascii="Times New Roman" w:hAnsi="Times New Roman"/>
                <w:sz w:val="16"/>
                <w:szCs w:val="16"/>
              </w:rPr>
              <w:t>(aq) + n HS</w:t>
            </w:r>
            <w:r w:rsidR="0027378A" w:rsidRPr="004A26DE">
              <w:rPr>
                <w:rFonts w:ascii="Times New Roman" w:hAnsi="Times New Roman"/>
                <w:sz w:val="16"/>
                <w:szCs w:val="16"/>
                <w:vertAlign w:val="superscript"/>
              </w:rPr>
              <w:t>-</w:t>
            </w:r>
            <w:r w:rsidR="0027378A" w:rsidRPr="004A26DE">
              <w:rPr>
                <w:rFonts w:ascii="Times New Roman" w:hAnsi="Times New Roman"/>
                <w:sz w:val="16"/>
                <w:szCs w:val="16"/>
              </w:rPr>
              <w:t xml:space="preserve"> (aq) </w:t>
            </w:r>
            <w:bookmarkEnd w:id="567"/>
            <w:bookmarkEnd w:id="568"/>
          </w:p>
          <w:p w14:paraId="29D2921B" w14:textId="1F31A645" w:rsidR="0027378A" w:rsidRPr="004A26DE" w:rsidRDefault="0027378A">
            <w:pPr>
              <w:pStyle w:val="Listenabsatz"/>
              <w:numPr>
                <w:ilvl w:val="0"/>
                <w:numId w:val="4"/>
              </w:numPr>
              <w:tabs>
                <w:tab w:val="left" w:pos="317"/>
                <w:tab w:val="left" w:pos="1985"/>
                <w:tab w:val="left" w:pos="2127"/>
                <w:tab w:val="left" w:pos="2977"/>
                <w:tab w:val="left" w:pos="3686"/>
              </w:tabs>
              <w:spacing w:after="40" w:line="276" w:lineRule="auto"/>
              <w:ind w:left="317" w:right="22" w:hanging="393"/>
              <w:jc w:val="both"/>
              <w:outlineLvl w:val="0"/>
              <w:rPr>
                <w:rFonts w:ascii="Times New Roman" w:hAnsi="Times New Roman"/>
                <w:sz w:val="16"/>
                <w:szCs w:val="16"/>
              </w:rPr>
            </w:pPr>
            <w:bookmarkStart w:id="569" w:name="_Toc497587732"/>
            <w:bookmarkStart w:id="570" w:name="_Toc497588019"/>
            <w:r w:rsidRPr="004A26DE">
              <w:rPr>
                <w:rFonts w:ascii="Times New Roman" w:hAnsi="Times New Roman"/>
                <w:sz w:val="16"/>
                <w:szCs w:val="16"/>
              </w:rPr>
              <w:t>(Hydroxyl)apatit, geht auch mit  6 H</w:t>
            </w:r>
            <w:r w:rsidRPr="004A26DE">
              <w:rPr>
                <w:rFonts w:ascii="Times New Roman" w:hAnsi="Times New Roman"/>
                <w:sz w:val="16"/>
                <w:szCs w:val="16"/>
                <w:vertAlign w:val="subscript"/>
              </w:rPr>
              <w:t>2</w:t>
            </w:r>
            <w:r w:rsidRPr="004A26DE">
              <w:rPr>
                <w:rFonts w:ascii="Times New Roman" w:hAnsi="Times New Roman"/>
                <w:sz w:val="16"/>
                <w:szCs w:val="16"/>
              </w:rPr>
              <w:t xml:space="preserve">O </w:t>
            </w:r>
            <w:r w:rsidR="004A26DE" w:rsidRPr="004A26DE">
              <w:rPr>
                <w:rFonts w:ascii="Times New Roman" w:hAnsi="Times New Roman"/>
                <w:sz w:val="16"/>
                <w:szCs w:val="16"/>
              </w:rPr>
              <w:t>in Lösung (K=10</w:t>
            </w:r>
            <w:r w:rsidR="004A26DE" w:rsidRPr="004A26DE">
              <w:rPr>
                <w:rFonts w:ascii="Times New Roman" w:hAnsi="Times New Roman"/>
                <w:sz w:val="16"/>
                <w:szCs w:val="16"/>
                <w:vertAlign w:val="superscript"/>
              </w:rPr>
              <w:t>-17</w:t>
            </w:r>
            <w:r w:rsidR="004A26DE" w:rsidRPr="004A26DE">
              <w:rPr>
                <w:rFonts w:ascii="Times New Roman" w:hAnsi="Times New Roman"/>
                <w:sz w:val="16"/>
                <w:szCs w:val="16"/>
              </w:rPr>
              <w:t xml:space="preserve">) </w:t>
            </w:r>
            <w:r w:rsidRPr="004A26DE">
              <w:rPr>
                <w:rFonts w:ascii="Times New Roman" w:hAnsi="Times New Roman"/>
                <w:sz w:val="16"/>
                <w:szCs w:val="16"/>
              </w:rPr>
              <w:t>als</w:t>
            </w:r>
            <w:r w:rsidR="004A26DE" w:rsidRPr="004A26DE">
              <w:rPr>
                <w:rFonts w:ascii="Times New Roman" w:hAnsi="Times New Roman"/>
                <w:sz w:val="16"/>
                <w:szCs w:val="16"/>
              </w:rPr>
              <w:t>:</w:t>
            </w:r>
            <w:r w:rsidRPr="004A26DE">
              <w:rPr>
                <w:rFonts w:ascii="Times New Roman" w:hAnsi="Times New Roman"/>
                <w:sz w:val="16"/>
                <w:szCs w:val="16"/>
              </w:rPr>
              <w:t xml:space="preserve"> </w:t>
            </w:r>
            <w:bookmarkEnd w:id="569"/>
            <w:bookmarkEnd w:id="570"/>
            <w:r w:rsidRPr="004A26DE">
              <w:rPr>
                <w:rFonts w:ascii="Times New Roman" w:eastAsiaTheme="minorEastAsia" w:hAnsi="Times New Roman"/>
                <w:sz w:val="16"/>
                <w:szCs w:val="16"/>
              </w:rPr>
              <w:t xml:space="preserve"> </w:t>
            </w:r>
          </w:p>
          <w:p w14:paraId="0E3BDBA5" w14:textId="5B993275" w:rsidR="0027378A" w:rsidRPr="00AC6271" w:rsidRDefault="004A26DE" w:rsidP="004A26DE">
            <w:pPr>
              <w:pStyle w:val="Listenabsatz"/>
              <w:tabs>
                <w:tab w:val="left" w:pos="317"/>
                <w:tab w:val="left" w:pos="1985"/>
                <w:tab w:val="left" w:pos="2127"/>
                <w:tab w:val="left" w:pos="2977"/>
                <w:tab w:val="left" w:pos="3686"/>
              </w:tabs>
              <w:spacing w:after="40"/>
              <w:ind w:left="317" w:right="22"/>
              <w:jc w:val="both"/>
              <w:outlineLvl w:val="0"/>
              <w:rPr>
                <w:rFonts w:ascii="Times New Roman" w:hAnsi="Times New Roman"/>
                <w:sz w:val="16"/>
                <w:szCs w:val="16"/>
                <w:lang w:val="it-IT"/>
              </w:rPr>
            </w:pPr>
            <w:bookmarkStart w:id="571" w:name="_Toc497587733"/>
            <w:bookmarkStart w:id="572" w:name="_Toc497588020"/>
            <w:r w:rsidRPr="00AC6271">
              <w:rPr>
                <w:rFonts w:ascii="Times New Roman" w:eastAsiaTheme="minorEastAsia" w:hAnsi="Times New Roman"/>
                <w:sz w:val="16"/>
                <w:szCs w:val="16"/>
                <w:lang w:val="it-IT"/>
              </w:rPr>
              <w:t xml:space="preserve">4 </w:t>
            </w:r>
            <w:r w:rsidR="0027378A" w:rsidRPr="00AC6271">
              <w:rPr>
                <w:rFonts w:ascii="Times New Roman" w:eastAsiaTheme="minorEastAsia" w:hAnsi="Times New Roman"/>
                <w:sz w:val="16"/>
                <w:szCs w:val="16"/>
                <w:lang w:val="it-IT"/>
              </w:rPr>
              <w:t>[Ca</w:t>
            </w:r>
            <w:r w:rsidR="0027378A" w:rsidRPr="00AC6271">
              <w:rPr>
                <w:rFonts w:ascii="Times New Roman" w:eastAsiaTheme="minorEastAsia" w:hAnsi="Times New Roman"/>
                <w:sz w:val="16"/>
                <w:szCs w:val="16"/>
                <w:vertAlign w:val="subscript"/>
                <w:lang w:val="it-IT"/>
              </w:rPr>
              <w:t>2</w:t>
            </w:r>
            <w:r w:rsidR="0027378A" w:rsidRPr="00AC6271">
              <w:rPr>
                <w:rFonts w:ascii="Times New Roman" w:eastAsiaTheme="minorEastAsia" w:hAnsi="Times New Roman"/>
                <w:sz w:val="16"/>
                <w:szCs w:val="16"/>
                <w:lang w:val="it-IT"/>
              </w:rPr>
              <w:t>(HPO</w:t>
            </w:r>
            <w:r w:rsidR="0027378A" w:rsidRPr="00AC6271">
              <w:rPr>
                <w:rFonts w:ascii="Times New Roman" w:eastAsiaTheme="minorEastAsia" w:hAnsi="Times New Roman"/>
                <w:sz w:val="16"/>
                <w:szCs w:val="16"/>
                <w:vertAlign w:val="subscript"/>
                <w:lang w:val="it-IT"/>
              </w:rPr>
              <w:t>4</w:t>
            </w:r>
            <w:r w:rsidR="0027378A" w:rsidRPr="00AC6271">
              <w:rPr>
                <w:rFonts w:ascii="Times New Roman" w:eastAsiaTheme="minorEastAsia" w:hAnsi="Times New Roman"/>
                <w:sz w:val="16"/>
                <w:szCs w:val="16"/>
                <w:lang w:val="it-IT"/>
              </w:rPr>
              <w:t>)(OH)</w:t>
            </w:r>
            <w:r w:rsidR="0027378A" w:rsidRPr="00AC6271">
              <w:rPr>
                <w:rFonts w:ascii="Times New Roman" w:eastAsiaTheme="minorEastAsia" w:hAnsi="Times New Roman"/>
                <w:sz w:val="16"/>
                <w:szCs w:val="16"/>
                <w:vertAlign w:val="subscript"/>
                <w:lang w:val="it-IT"/>
              </w:rPr>
              <w:t>2</w:t>
            </w:r>
            <w:r w:rsidR="0027378A" w:rsidRPr="00AC6271">
              <w:rPr>
                <w:rFonts w:ascii="Times New Roman" w:eastAsiaTheme="minorEastAsia" w:hAnsi="Times New Roman"/>
                <w:sz w:val="16"/>
                <w:szCs w:val="16"/>
                <w:lang w:val="it-IT"/>
              </w:rPr>
              <w:t>] + 2 Ca</w:t>
            </w:r>
            <w:r w:rsidR="0027378A" w:rsidRPr="00AC6271">
              <w:rPr>
                <w:rFonts w:ascii="Times New Roman" w:eastAsiaTheme="minorEastAsia" w:hAnsi="Times New Roman"/>
                <w:sz w:val="16"/>
                <w:szCs w:val="16"/>
                <w:vertAlign w:val="superscript"/>
                <w:lang w:val="it-IT"/>
              </w:rPr>
              <w:t>2+</w:t>
            </w:r>
            <w:r w:rsidR="0027378A" w:rsidRPr="00AC6271">
              <w:rPr>
                <w:rFonts w:ascii="Times New Roman" w:eastAsiaTheme="minorEastAsia" w:hAnsi="Times New Roman"/>
                <w:sz w:val="16"/>
                <w:szCs w:val="16"/>
                <w:lang w:val="it-IT"/>
              </w:rPr>
              <w:t>+2 HPO</w:t>
            </w:r>
            <w:r w:rsidR="0027378A" w:rsidRPr="00AC6271">
              <w:rPr>
                <w:rFonts w:ascii="Times New Roman" w:eastAsiaTheme="minorEastAsia" w:hAnsi="Times New Roman"/>
                <w:sz w:val="16"/>
                <w:szCs w:val="16"/>
                <w:vertAlign w:val="subscript"/>
                <w:lang w:val="it-IT"/>
              </w:rPr>
              <w:t>4</w:t>
            </w:r>
            <w:r w:rsidR="0027378A" w:rsidRPr="00AC6271">
              <w:rPr>
                <w:rFonts w:ascii="Times New Roman" w:eastAsiaTheme="minorEastAsia" w:hAnsi="Times New Roman"/>
                <w:sz w:val="16"/>
                <w:szCs w:val="16"/>
                <w:vertAlign w:val="superscript"/>
                <w:lang w:val="it-IT"/>
              </w:rPr>
              <w:t>2</w:t>
            </w:r>
            <w:r w:rsidR="0027378A" w:rsidRPr="00AC6271">
              <w:rPr>
                <w:rFonts w:ascii="Times New Roman" w:hAnsi="Times New Roman"/>
                <w:sz w:val="16"/>
                <w:szCs w:val="16"/>
                <w:vertAlign w:val="superscript"/>
                <w:lang w:val="it-IT"/>
              </w:rPr>
              <w:t>-</w:t>
            </w:r>
            <w:r w:rsidR="0027378A" w:rsidRPr="00AC6271">
              <w:rPr>
                <w:rFonts w:ascii="Times New Roman" w:hAnsi="Times New Roman"/>
                <w:sz w:val="16"/>
                <w:szCs w:val="16"/>
                <w:lang w:val="it-IT"/>
              </w:rPr>
              <w:t xml:space="preserve"> </w:t>
            </w:r>
            <w:bookmarkEnd w:id="571"/>
            <w:bookmarkEnd w:id="572"/>
          </w:p>
          <w:p w14:paraId="29660782" w14:textId="77777777" w:rsidR="00C91F94" w:rsidRPr="00AC6271" w:rsidRDefault="00C91F94" w:rsidP="00047F7E">
            <w:pPr>
              <w:pStyle w:val="Listenabsatz"/>
              <w:tabs>
                <w:tab w:val="left" w:pos="317"/>
                <w:tab w:val="left" w:pos="1985"/>
                <w:tab w:val="left" w:pos="2127"/>
                <w:tab w:val="left" w:pos="2977"/>
                <w:tab w:val="left" w:pos="3686"/>
              </w:tabs>
              <w:spacing w:after="40"/>
              <w:ind w:left="317" w:right="22" w:hanging="393"/>
              <w:jc w:val="both"/>
              <w:outlineLvl w:val="0"/>
              <w:rPr>
                <w:rFonts w:ascii="Times New Roman" w:hAnsi="Times New Roman"/>
                <w:sz w:val="14"/>
                <w:szCs w:val="14"/>
                <w:lang w:val="it-IT"/>
              </w:rPr>
            </w:pPr>
            <w:bookmarkStart w:id="573" w:name="_Toc497587734"/>
            <w:bookmarkStart w:id="574" w:name="_Toc497588021"/>
          </w:p>
          <w:p w14:paraId="4A3AD367" w14:textId="77777777" w:rsidR="0027378A" w:rsidRPr="004A26DE" w:rsidRDefault="0027378A" w:rsidP="00047F7E">
            <w:pPr>
              <w:pStyle w:val="Listenabsatz"/>
              <w:tabs>
                <w:tab w:val="left" w:pos="317"/>
                <w:tab w:val="left" w:pos="1985"/>
                <w:tab w:val="left" w:pos="2127"/>
                <w:tab w:val="left" w:pos="2977"/>
                <w:tab w:val="left" w:pos="3686"/>
              </w:tabs>
              <w:spacing w:after="40"/>
              <w:ind w:left="317" w:right="22" w:hanging="393"/>
              <w:jc w:val="both"/>
              <w:outlineLvl w:val="0"/>
              <w:rPr>
                <w:rFonts w:ascii="Times New Roman" w:hAnsi="Times New Roman"/>
                <w:sz w:val="14"/>
                <w:szCs w:val="14"/>
                <w:lang w:val="en-GB"/>
              </w:rPr>
            </w:pPr>
            <w:r w:rsidRPr="004A26DE">
              <w:rPr>
                <w:rFonts w:ascii="Times New Roman" w:hAnsi="Times New Roman"/>
                <w:sz w:val="14"/>
                <w:szCs w:val="14"/>
                <w:lang w:val="en-US"/>
              </w:rPr>
              <w:t>[1] CRC Handbook of Chemistry and Physics [1b] aus ΔG°f</w:t>
            </w:r>
            <w:bookmarkEnd w:id="573"/>
            <w:bookmarkEnd w:id="574"/>
          </w:p>
          <w:p w14:paraId="4DCCF3B4" w14:textId="77777777" w:rsidR="0027378A" w:rsidRPr="004A26DE" w:rsidRDefault="0027378A" w:rsidP="00047F7E">
            <w:pPr>
              <w:tabs>
                <w:tab w:val="left" w:pos="317"/>
                <w:tab w:val="left" w:pos="1985"/>
                <w:tab w:val="left" w:pos="2127"/>
                <w:tab w:val="left" w:pos="2977"/>
                <w:tab w:val="left" w:pos="3686"/>
              </w:tabs>
              <w:spacing w:after="40"/>
              <w:ind w:left="317" w:right="22" w:hanging="393"/>
              <w:jc w:val="both"/>
              <w:outlineLvl w:val="0"/>
              <w:rPr>
                <w:rFonts w:ascii="Times New Roman" w:hAnsi="Times New Roman"/>
                <w:sz w:val="14"/>
                <w:szCs w:val="14"/>
                <w:lang w:val="en-US"/>
              </w:rPr>
            </w:pPr>
            <w:bookmarkStart w:id="575" w:name="_Toc497587735"/>
            <w:bookmarkStart w:id="576" w:name="_Toc497588022"/>
            <w:r w:rsidRPr="004A26DE">
              <w:rPr>
                <w:rFonts w:ascii="Times New Roman" w:hAnsi="Times New Roman"/>
                <w:sz w:val="14"/>
                <w:szCs w:val="14"/>
                <w:lang w:val="en-US"/>
              </w:rPr>
              <w:t>[2] Unterlagen von U. Leutenegger</w:t>
            </w:r>
            <w:bookmarkEnd w:id="575"/>
            <w:bookmarkEnd w:id="576"/>
          </w:p>
          <w:p w14:paraId="4AAE1FB3" w14:textId="449E93A9" w:rsidR="0027378A" w:rsidRPr="004A26DE" w:rsidRDefault="0027378A" w:rsidP="00047F7E">
            <w:pPr>
              <w:tabs>
                <w:tab w:val="left" w:pos="317"/>
                <w:tab w:val="left" w:pos="1985"/>
                <w:tab w:val="left" w:pos="2127"/>
                <w:tab w:val="left" w:pos="2977"/>
                <w:tab w:val="left" w:pos="3686"/>
              </w:tabs>
              <w:spacing w:after="40"/>
              <w:ind w:left="317" w:right="22" w:hanging="393"/>
              <w:jc w:val="both"/>
              <w:outlineLvl w:val="0"/>
              <w:rPr>
                <w:rFonts w:ascii="Times New Roman" w:hAnsi="Times New Roman"/>
                <w:sz w:val="14"/>
                <w:szCs w:val="14"/>
                <w:lang w:val="en-US"/>
              </w:rPr>
            </w:pPr>
            <w:bookmarkStart w:id="577" w:name="_Toc497587736"/>
            <w:bookmarkStart w:id="578" w:name="_Toc497588023"/>
            <w:r w:rsidRPr="004A26DE">
              <w:rPr>
                <w:rFonts w:ascii="Times New Roman" w:hAnsi="Times New Roman"/>
                <w:sz w:val="14"/>
                <w:szCs w:val="14"/>
                <w:lang w:val="en-US"/>
              </w:rPr>
              <w:t>[3] Kotz und Treichel, Chemistry and Chemical Reactivity, 5</w:t>
            </w:r>
            <w:r w:rsidRPr="004A26DE">
              <w:rPr>
                <w:rFonts w:ascii="Times New Roman" w:hAnsi="Times New Roman"/>
                <w:sz w:val="14"/>
                <w:szCs w:val="14"/>
                <w:vertAlign w:val="superscript"/>
                <w:lang w:val="en-US"/>
              </w:rPr>
              <w:t>th</w:t>
            </w:r>
            <w:r w:rsidRPr="004A26DE">
              <w:rPr>
                <w:rFonts w:ascii="Times New Roman" w:hAnsi="Times New Roman"/>
                <w:sz w:val="14"/>
                <w:szCs w:val="14"/>
                <w:lang w:val="en-US"/>
              </w:rPr>
              <w:t xml:space="preserve"> ed, Thomson, 2003.</w:t>
            </w:r>
            <w:bookmarkEnd w:id="577"/>
            <w:bookmarkEnd w:id="578"/>
          </w:p>
          <w:p w14:paraId="1502F1AB" w14:textId="77777777" w:rsidR="0027378A" w:rsidRPr="004A26DE" w:rsidRDefault="0027378A" w:rsidP="00047F7E">
            <w:pPr>
              <w:tabs>
                <w:tab w:val="left" w:pos="317"/>
                <w:tab w:val="left" w:pos="1985"/>
                <w:tab w:val="left" w:pos="2127"/>
                <w:tab w:val="left" w:pos="2977"/>
                <w:tab w:val="left" w:pos="3686"/>
              </w:tabs>
              <w:spacing w:after="40"/>
              <w:ind w:left="317" w:right="22" w:hanging="393"/>
              <w:jc w:val="both"/>
              <w:outlineLvl w:val="0"/>
              <w:rPr>
                <w:rFonts w:ascii="Times New Roman" w:hAnsi="Times New Roman"/>
                <w:sz w:val="14"/>
                <w:szCs w:val="14"/>
                <w:lang w:val="en-US"/>
              </w:rPr>
            </w:pPr>
            <w:bookmarkStart w:id="579" w:name="_Toc497587737"/>
            <w:bookmarkStart w:id="580" w:name="_Toc497588024"/>
            <w:r w:rsidRPr="004A26DE">
              <w:rPr>
                <w:rFonts w:ascii="Times New Roman" w:hAnsi="Times New Roman"/>
                <w:sz w:val="14"/>
                <w:szCs w:val="14"/>
                <w:lang w:val="en-US"/>
              </w:rPr>
              <w:t>[4] U. Wuthier, Tabellenbuch Chemie</w:t>
            </w:r>
            <w:bookmarkEnd w:id="579"/>
            <w:bookmarkEnd w:id="580"/>
          </w:p>
          <w:p w14:paraId="2CFDE638" w14:textId="6A7F9004" w:rsidR="0027378A" w:rsidRPr="004A26DE" w:rsidRDefault="0027378A" w:rsidP="00047F7E">
            <w:pPr>
              <w:tabs>
                <w:tab w:val="left" w:pos="317"/>
                <w:tab w:val="left" w:pos="1985"/>
                <w:tab w:val="left" w:pos="2127"/>
                <w:tab w:val="left" w:pos="2977"/>
                <w:tab w:val="left" w:pos="3686"/>
              </w:tabs>
              <w:spacing w:after="40"/>
              <w:ind w:left="317" w:right="22" w:hanging="393"/>
              <w:jc w:val="both"/>
              <w:outlineLvl w:val="0"/>
              <w:rPr>
                <w:rStyle w:val="b"/>
                <w:rFonts w:ascii="Times New Roman" w:hAnsi="Times New Roman"/>
                <w:sz w:val="14"/>
                <w:szCs w:val="14"/>
                <w:lang w:val="en-US"/>
              </w:rPr>
            </w:pPr>
            <w:bookmarkStart w:id="581" w:name="_Toc497587738"/>
            <w:bookmarkStart w:id="582" w:name="_Toc497588025"/>
            <w:r w:rsidRPr="004A26DE">
              <w:rPr>
                <w:rFonts w:ascii="Times New Roman" w:hAnsi="Times New Roman"/>
                <w:sz w:val="14"/>
                <w:szCs w:val="14"/>
                <w:lang w:val="en-US"/>
              </w:rPr>
              <w:t>[5] Al-Borno,</w:t>
            </w:r>
            <w:r w:rsidR="004A26DE" w:rsidRPr="004A26DE">
              <w:rPr>
                <w:rFonts w:ascii="Times New Roman" w:hAnsi="Times New Roman"/>
                <w:sz w:val="14"/>
                <w:szCs w:val="14"/>
                <w:lang w:val="en-US"/>
              </w:rPr>
              <w:t xml:space="preserve"> </w:t>
            </w:r>
            <w:r w:rsidRPr="004A26DE">
              <w:rPr>
                <w:rFonts w:ascii="Times New Roman" w:hAnsi="Times New Roman"/>
                <w:sz w:val="14"/>
                <w:szCs w:val="14"/>
                <w:lang w:val="en-US"/>
              </w:rPr>
              <w:t xml:space="preserve">A. Tomson, M. B. (1994): The temperature dependence of the solubility product constant of </w:t>
            </w:r>
            <w:r w:rsidRPr="004A26DE">
              <w:rPr>
                <w:rStyle w:val="b"/>
                <w:rFonts w:ascii="Times New Roman" w:hAnsi="Times New Roman"/>
                <w:sz w:val="14"/>
                <w:szCs w:val="14"/>
                <w:lang w:val="en-US"/>
              </w:rPr>
              <w:t>vivianite, Geochim. Cosmochim acta</w:t>
            </w:r>
            <w:r w:rsidR="004A26DE" w:rsidRPr="004A26DE">
              <w:rPr>
                <w:rStyle w:val="b"/>
                <w:rFonts w:ascii="Times New Roman" w:hAnsi="Times New Roman"/>
                <w:sz w:val="14"/>
                <w:szCs w:val="14"/>
                <w:lang w:val="en-US"/>
              </w:rPr>
              <w:t xml:space="preserve"> </w:t>
            </w:r>
            <w:r w:rsidRPr="004A26DE">
              <w:rPr>
                <w:rStyle w:val="b"/>
                <w:rFonts w:ascii="Times New Roman" w:hAnsi="Times New Roman"/>
                <w:sz w:val="14"/>
                <w:szCs w:val="14"/>
                <w:lang w:val="en-US"/>
              </w:rPr>
              <w:t>58.</w:t>
            </w:r>
            <w:bookmarkEnd w:id="581"/>
            <w:bookmarkEnd w:id="582"/>
          </w:p>
          <w:p w14:paraId="2375B58E" w14:textId="77777777" w:rsidR="0027378A" w:rsidRPr="004A26DE" w:rsidRDefault="0027378A" w:rsidP="00047F7E">
            <w:pPr>
              <w:tabs>
                <w:tab w:val="left" w:pos="317"/>
                <w:tab w:val="left" w:pos="1985"/>
                <w:tab w:val="left" w:pos="2127"/>
                <w:tab w:val="left" w:pos="2977"/>
                <w:tab w:val="left" w:pos="3686"/>
              </w:tabs>
              <w:spacing w:after="40"/>
              <w:ind w:left="317" w:right="22" w:hanging="393"/>
              <w:jc w:val="both"/>
              <w:outlineLvl w:val="0"/>
              <w:rPr>
                <w:rStyle w:val="b"/>
                <w:rFonts w:ascii="Times New Roman" w:hAnsi="Times New Roman"/>
                <w:sz w:val="14"/>
                <w:szCs w:val="14"/>
                <w:lang w:val="en-US"/>
              </w:rPr>
            </w:pPr>
            <w:bookmarkStart w:id="583" w:name="_Toc497587739"/>
            <w:bookmarkStart w:id="584" w:name="_Toc497588026"/>
            <w:r w:rsidRPr="004A26DE">
              <w:rPr>
                <w:rStyle w:val="b"/>
                <w:rFonts w:ascii="Times New Roman" w:hAnsi="Times New Roman"/>
                <w:sz w:val="14"/>
                <w:szCs w:val="14"/>
                <w:lang w:val="en-US"/>
              </w:rPr>
              <w:t>[6] Stumm, W. und Morgan, J.: Aquatic Chemistry, Wiley, 1996</w:t>
            </w:r>
            <w:bookmarkEnd w:id="583"/>
            <w:bookmarkEnd w:id="584"/>
          </w:p>
          <w:p w14:paraId="75C2DFCD" w14:textId="77777777" w:rsidR="0027378A" w:rsidRPr="004A26DE" w:rsidRDefault="0027378A" w:rsidP="00C22B72">
            <w:pPr>
              <w:tabs>
                <w:tab w:val="left" w:pos="317"/>
                <w:tab w:val="left" w:pos="1985"/>
                <w:tab w:val="left" w:pos="2127"/>
                <w:tab w:val="left" w:pos="2977"/>
                <w:tab w:val="left" w:pos="3686"/>
              </w:tabs>
              <w:spacing w:after="40"/>
              <w:ind w:left="317" w:right="22" w:hanging="393"/>
              <w:jc w:val="both"/>
              <w:outlineLvl w:val="0"/>
              <w:rPr>
                <w:rStyle w:val="b"/>
                <w:rFonts w:ascii="Times New Roman" w:hAnsi="Times New Roman"/>
                <w:sz w:val="14"/>
                <w:szCs w:val="14"/>
                <w:lang w:val="de-CH"/>
              </w:rPr>
            </w:pPr>
            <w:r w:rsidRPr="004A26DE">
              <w:rPr>
                <w:rStyle w:val="b"/>
                <w:rFonts w:ascii="Times New Roman" w:hAnsi="Times New Roman"/>
                <w:sz w:val="14"/>
                <w:szCs w:val="14"/>
                <w:lang w:val="de-CH"/>
              </w:rPr>
              <w:t>[7] GeoChem EZ Database</w:t>
            </w:r>
          </w:p>
          <w:p w14:paraId="5010A5CC" w14:textId="3751F01A" w:rsidR="00C22B72" w:rsidRPr="006E2356" w:rsidRDefault="00C22B72" w:rsidP="00C22B72">
            <w:pPr>
              <w:tabs>
                <w:tab w:val="left" w:pos="317"/>
                <w:tab w:val="left" w:pos="1985"/>
                <w:tab w:val="left" w:pos="2127"/>
                <w:tab w:val="left" w:pos="2977"/>
                <w:tab w:val="left" w:pos="3686"/>
              </w:tabs>
              <w:spacing w:after="40"/>
              <w:ind w:left="317" w:right="22" w:hanging="393"/>
              <w:jc w:val="both"/>
              <w:outlineLvl w:val="0"/>
              <w:rPr>
                <w:sz w:val="20"/>
                <w:szCs w:val="20"/>
                <w:lang w:val="de-CH"/>
              </w:rPr>
            </w:pPr>
            <w:r w:rsidRPr="004A26DE">
              <w:rPr>
                <w:rStyle w:val="b"/>
                <w:rFonts w:ascii="Times New Roman" w:hAnsi="Times New Roman"/>
                <w:sz w:val="14"/>
                <w:szCs w:val="14"/>
                <w:lang w:val="de-CH"/>
              </w:rPr>
              <w:t xml:space="preserve">[8] </w:t>
            </w:r>
            <w:r w:rsidR="00894B94" w:rsidRPr="004A26DE">
              <w:rPr>
                <w:rStyle w:val="b"/>
                <w:rFonts w:ascii="Times New Roman" w:hAnsi="Times New Roman"/>
                <w:sz w:val="14"/>
                <w:szCs w:val="14"/>
                <w:lang w:val="de-CH"/>
              </w:rPr>
              <w:t>Wikpedia (teils</w:t>
            </w:r>
            <w:r w:rsidR="004A26DE" w:rsidRPr="004A26DE">
              <w:rPr>
                <w:rStyle w:val="b"/>
                <w:rFonts w:ascii="Times New Roman" w:hAnsi="Times New Roman"/>
                <w:sz w:val="14"/>
                <w:szCs w:val="14"/>
                <w:lang w:val="de-CH"/>
              </w:rPr>
              <w:t xml:space="preserve"> </w:t>
            </w:r>
            <w:r w:rsidR="004A26DE" w:rsidRPr="004A26DE">
              <w:rPr>
                <w:rStyle w:val="b"/>
                <w:rFonts w:ascii="Times New Roman" w:hAnsi="Times New Roman"/>
                <w:sz w:val="14"/>
                <w:szCs w:val="14"/>
              </w:rPr>
              <w:t>b</w:t>
            </w:r>
            <w:r w:rsidRPr="004A26DE">
              <w:rPr>
                <w:rStyle w:val="b"/>
                <w:rFonts w:ascii="Times New Roman" w:hAnsi="Times New Roman"/>
                <w:sz w:val="14"/>
                <w:szCs w:val="14"/>
                <w:lang w:val="de-CH"/>
              </w:rPr>
              <w:t>erechnet aus Löslichkeit)</w:t>
            </w:r>
          </w:p>
        </w:tc>
      </w:tr>
    </w:tbl>
    <w:p w14:paraId="2C4BB881" w14:textId="77777777" w:rsidR="00A758F3" w:rsidRDefault="00A758F3" w:rsidP="00A758F3">
      <w:pPr>
        <w:tabs>
          <w:tab w:val="left" w:pos="1134"/>
          <w:tab w:val="left" w:pos="2410"/>
          <w:tab w:val="left" w:pos="3119"/>
          <w:tab w:val="left" w:pos="3828"/>
          <w:tab w:val="left" w:pos="4395"/>
          <w:tab w:val="left" w:pos="4962"/>
          <w:tab w:val="left" w:pos="5812"/>
          <w:tab w:val="left" w:pos="6663"/>
          <w:tab w:val="left" w:pos="7371"/>
          <w:tab w:val="left" w:pos="8222"/>
        </w:tabs>
        <w:rPr>
          <w:sz w:val="18"/>
          <w:szCs w:val="18"/>
          <w:lang w:val="de-CH"/>
        </w:rPr>
      </w:pPr>
    </w:p>
    <w:p w14:paraId="6FF1FCA9" w14:textId="77777777" w:rsidR="00D76D74" w:rsidRDefault="00D76D74">
      <w:pPr>
        <w:rPr>
          <w:b/>
          <w:color w:val="000000"/>
          <w:sz w:val="32"/>
          <w:lang w:val="de-CH"/>
        </w:rPr>
      </w:pPr>
      <w:r>
        <w:rPr>
          <w:lang w:val="de-CH"/>
        </w:rPr>
        <w:br w:type="page"/>
      </w:r>
    </w:p>
    <w:p w14:paraId="3176CA65" w14:textId="77777777" w:rsidR="00A758F3" w:rsidRPr="00A758F3" w:rsidRDefault="00A758F3" w:rsidP="00A758F3">
      <w:pPr>
        <w:pStyle w:val="berschrift4"/>
        <w:rPr>
          <w:lang w:val="de-CH"/>
        </w:rPr>
      </w:pPr>
      <w:r w:rsidRPr="00A758F3">
        <w:rPr>
          <w:lang w:val="de-CH"/>
        </w:rPr>
        <w:lastRenderedPageBreak/>
        <w:t xml:space="preserve">Komplexbildungs-Konstanten (Stabilitäts-Konstanten): </w:t>
      </w:r>
    </w:p>
    <w:p w14:paraId="353F46DB" w14:textId="77777777" w:rsidR="00A758F3" w:rsidRPr="00327ECD" w:rsidRDefault="00A758F3" w:rsidP="00327ECD">
      <w:pPr>
        <w:tabs>
          <w:tab w:val="left" w:pos="1134"/>
          <w:tab w:val="left" w:pos="2410"/>
          <w:tab w:val="left" w:pos="3119"/>
          <w:tab w:val="left" w:pos="3828"/>
          <w:tab w:val="left" w:pos="4395"/>
          <w:tab w:val="left" w:pos="4962"/>
          <w:tab w:val="left" w:pos="5812"/>
          <w:tab w:val="left" w:pos="6663"/>
          <w:tab w:val="left" w:pos="7371"/>
          <w:tab w:val="left" w:pos="8222"/>
        </w:tabs>
        <w:spacing w:after="120"/>
        <w:rPr>
          <w:sz w:val="18"/>
          <w:szCs w:val="18"/>
          <w:lang w:val="de-CH"/>
        </w:rPr>
      </w:pPr>
      <w:r w:rsidRPr="00A758F3">
        <w:rPr>
          <w:sz w:val="18"/>
          <w:szCs w:val="18"/>
          <w:lang w:val="de-CH"/>
        </w:rPr>
        <w:t>K</w:t>
      </w:r>
      <w:r w:rsidRPr="00A758F3">
        <w:rPr>
          <w:sz w:val="18"/>
          <w:szCs w:val="18"/>
          <w:vertAlign w:val="subscript"/>
          <w:lang w:val="de-CH"/>
        </w:rPr>
        <w:t>i</w:t>
      </w:r>
      <w:r w:rsidRPr="00A758F3">
        <w:rPr>
          <w:sz w:val="18"/>
          <w:szCs w:val="18"/>
          <w:lang w:val="de-CH"/>
        </w:rPr>
        <w:t xml:space="preserve">: individuelle Komplexbildungs-Konstante; </w:t>
      </w:r>
      <w:r>
        <w:rPr>
          <w:sz w:val="18"/>
          <w:szCs w:val="18"/>
          <w:lang w:val="de-CH"/>
        </w:rPr>
        <w:t>K</w:t>
      </w:r>
      <w:r w:rsidRPr="00A758F3">
        <w:rPr>
          <w:sz w:val="18"/>
          <w:szCs w:val="18"/>
          <w:vertAlign w:val="subscript"/>
          <w:lang w:val="de-CH"/>
        </w:rPr>
        <w:t>Bi</w:t>
      </w:r>
      <w:r>
        <w:rPr>
          <w:sz w:val="18"/>
          <w:szCs w:val="18"/>
          <w:lang w:val="de-CH"/>
        </w:rPr>
        <w:t xml:space="preserve"> = </w:t>
      </w:r>
      <w:r w:rsidRPr="00A758F3">
        <w:rPr>
          <w:sz w:val="18"/>
          <w:szCs w:val="18"/>
          <w:lang w:val="it-IT"/>
        </w:rPr>
        <w:t>β</w:t>
      </w:r>
      <w:r w:rsidRPr="00A758F3">
        <w:rPr>
          <w:sz w:val="18"/>
          <w:szCs w:val="18"/>
          <w:vertAlign w:val="subscript"/>
          <w:lang w:val="de-CH"/>
        </w:rPr>
        <w:t>i</w:t>
      </w:r>
      <w:r w:rsidRPr="00A758F3">
        <w:rPr>
          <w:sz w:val="18"/>
          <w:szCs w:val="18"/>
          <w:lang w:val="de-CH"/>
        </w:rPr>
        <w:t>: Brutto-Komplexbildungs-Konstante; K</w:t>
      </w:r>
      <w:r w:rsidRPr="00A758F3">
        <w:rPr>
          <w:sz w:val="18"/>
          <w:szCs w:val="18"/>
          <w:vertAlign w:val="subscript"/>
          <w:lang w:val="de-CH"/>
        </w:rPr>
        <w:t>1</w:t>
      </w:r>
      <w:r w:rsidRPr="00A758F3">
        <w:rPr>
          <w:sz w:val="18"/>
          <w:szCs w:val="18"/>
          <w:lang w:val="de-CH"/>
        </w:rPr>
        <w:t xml:space="preserve"> = </w:t>
      </w:r>
      <w:r w:rsidRPr="00A758F3">
        <w:rPr>
          <w:sz w:val="18"/>
          <w:szCs w:val="18"/>
          <w:lang w:val="it-IT"/>
        </w:rPr>
        <w:t>β</w:t>
      </w:r>
      <w:r w:rsidRPr="00A758F3">
        <w:rPr>
          <w:sz w:val="18"/>
          <w:szCs w:val="18"/>
          <w:vertAlign w:val="subscript"/>
          <w:lang w:val="de-CH"/>
        </w:rPr>
        <w:t>1</w:t>
      </w:r>
      <w:r w:rsidR="00327ECD">
        <w:rPr>
          <w:sz w:val="18"/>
          <w:szCs w:val="18"/>
          <w:lang w:val="de-CH"/>
        </w:rPr>
        <w:t xml:space="preserve"> </w:t>
      </w:r>
      <w:r w:rsidRPr="00A758F3">
        <w:rPr>
          <w:sz w:val="16"/>
          <w:szCs w:val="16"/>
          <w:lang w:val="de-CH"/>
        </w:rPr>
        <w:tab/>
      </w:r>
      <w:r w:rsidRPr="00A758F3">
        <w:rPr>
          <w:sz w:val="16"/>
          <w:szCs w:val="16"/>
          <w:lang w:val="de-CH"/>
        </w:rPr>
        <w:tab/>
      </w:r>
    </w:p>
    <w:p w14:paraId="578E01F2" w14:textId="77777777" w:rsidR="00622697" w:rsidRPr="00457C5A" w:rsidRDefault="00622697" w:rsidP="00327ECD">
      <w:pPr>
        <w:pBdr>
          <w:bottom w:val="single" w:sz="4" w:space="1" w:color="000000" w:themeColor="text1"/>
        </w:pBdr>
        <w:shd w:val="clear" w:color="auto" w:fill="F2F2F2" w:themeFill="background1" w:themeFillShade="F2"/>
        <w:tabs>
          <w:tab w:val="left" w:pos="112"/>
          <w:tab w:val="left" w:pos="993"/>
          <w:tab w:val="left" w:pos="2127"/>
          <w:tab w:val="left" w:pos="3119"/>
          <w:tab w:val="left" w:pos="3969"/>
          <w:tab w:val="left" w:pos="4820"/>
          <w:tab w:val="left" w:pos="5670"/>
          <w:tab w:val="left" w:pos="6521"/>
          <w:tab w:val="left" w:pos="7371"/>
          <w:tab w:val="left" w:pos="7938"/>
          <w:tab w:val="left" w:pos="9072"/>
        </w:tabs>
        <w:ind w:right="-851"/>
        <w:rPr>
          <w:rFonts w:asciiTheme="majorHAnsi" w:hAnsiTheme="majorHAnsi"/>
          <w:sz w:val="8"/>
          <w:szCs w:val="8"/>
          <w:lang w:val="de-CH"/>
        </w:rPr>
      </w:pPr>
    </w:p>
    <w:p w14:paraId="7DED7834" w14:textId="77777777" w:rsidR="00A758F3" w:rsidRPr="00113608" w:rsidRDefault="00A758F3" w:rsidP="00327ECD">
      <w:pPr>
        <w:pBdr>
          <w:bottom w:val="single" w:sz="4" w:space="1" w:color="000000" w:themeColor="text1"/>
        </w:pBdr>
        <w:shd w:val="clear" w:color="auto" w:fill="F2F2F2" w:themeFill="background1" w:themeFillShade="F2"/>
        <w:tabs>
          <w:tab w:val="left" w:pos="112"/>
          <w:tab w:val="left" w:pos="993"/>
          <w:tab w:val="left" w:pos="2127"/>
          <w:tab w:val="left" w:pos="3119"/>
          <w:tab w:val="left" w:pos="3969"/>
          <w:tab w:val="left" w:pos="4820"/>
          <w:tab w:val="left" w:pos="5670"/>
          <w:tab w:val="left" w:pos="6521"/>
          <w:tab w:val="left" w:pos="7371"/>
          <w:tab w:val="left" w:pos="7938"/>
          <w:tab w:val="left" w:pos="9072"/>
        </w:tabs>
        <w:spacing w:after="120" w:line="288" w:lineRule="auto"/>
        <w:ind w:right="-851"/>
        <w:rPr>
          <w:rFonts w:asciiTheme="majorHAnsi" w:hAnsiTheme="majorHAnsi"/>
          <w:sz w:val="16"/>
          <w:szCs w:val="16"/>
          <w:lang w:val="de-CH"/>
        </w:rPr>
      </w:pPr>
      <w:r w:rsidRPr="00113608">
        <w:rPr>
          <w:rFonts w:asciiTheme="majorHAnsi" w:hAnsiTheme="majorHAnsi"/>
          <w:sz w:val="16"/>
          <w:szCs w:val="16"/>
          <w:lang w:val="de-CH"/>
        </w:rPr>
        <w:t>Zentral-Ion</w:t>
      </w:r>
      <w:r w:rsidRPr="00113608">
        <w:rPr>
          <w:rFonts w:asciiTheme="majorHAnsi" w:hAnsiTheme="majorHAnsi"/>
          <w:sz w:val="16"/>
          <w:szCs w:val="16"/>
          <w:lang w:val="de-CH"/>
        </w:rPr>
        <w:tab/>
        <w:t>Komplex-Ion</w:t>
      </w:r>
      <w:r w:rsidRPr="00113608">
        <w:rPr>
          <w:rFonts w:asciiTheme="majorHAnsi" w:hAnsiTheme="majorHAnsi"/>
          <w:sz w:val="16"/>
          <w:szCs w:val="16"/>
          <w:lang w:val="de-CH"/>
        </w:rPr>
        <w:tab/>
        <w:t>L =</w:t>
      </w:r>
      <w:r w:rsidR="00BF0A62" w:rsidRPr="00113608">
        <w:rPr>
          <w:rFonts w:asciiTheme="majorHAnsi" w:hAnsiTheme="majorHAnsi"/>
          <w:sz w:val="16"/>
          <w:szCs w:val="16"/>
          <w:lang w:val="de-CH"/>
        </w:rPr>
        <w:t xml:space="preserve">  NH</w:t>
      </w:r>
      <w:r w:rsidR="00BF0A62" w:rsidRPr="00113608">
        <w:rPr>
          <w:rFonts w:asciiTheme="majorHAnsi" w:hAnsiTheme="majorHAnsi" w:cs="Cambria Math"/>
          <w:sz w:val="16"/>
          <w:szCs w:val="16"/>
          <w:lang w:val="de-CH"/>
        </w:rPr>
        <w:t xml:space="preserve">₃ </w:t>
      </w:r>
      <w:r w:rsidRPr="00113608">
        <w:rPr>
          <w:rFonts w:asciiTheme="majorHAnsi" w:hAnsiTheme="majorHAnsi"/>
          <w:sz w:val="16"/>
          <w:szCs w:val="16"/>
          <w:lang w:val="de-CH"/>
        </w:rPr>
        <w:tab/>
        <w:t>Ammoniak</w:t>
      </w:r>
      <w:r w:rsidR="00BF0A62" w:rsidRPr="00113608">
        <w:rPr>
          <w:rFonts w:asciiTheme="majorHAnsi" w:hAnsiTheme="majorHAnsi"/>
          <w:sz w:val="16"/>
          <w:szCs w:val="16"/>
          <w:lang w:val="de-CH"/>
        </w:rPr>
        <w:t xml:space="preserve"> </w:t>
      </w:r>
      <w:r w:rsidR="00BF0A62" w:rsidRPr="00113608">
        <w:rPr>
          <w:rFonts w:asciiTheme="majorHAnsi" w:hAnsiTheme="majorHAnsi"/>
          <w:sz w:val="16"/>
          <w:szCs w:val="16"/>
          <w:lang w:val="de-CH"/>
        </w:rPr>
        <w:tab/>
        <w:t>NH</w:t>
      </w:r>
      <w:r w:rsidR="00BF0A62" w:rsidRPr="00113608">
        <w:rPr>
          <w:rFonts w:asciiTheme="majorHAnsi" w:hAnsiTheme="majorHAnsi" w:cs="Cambria Math"/>
          <w:sz w:val="16"/>
          <w:szCs w:val="16"/>
          <w:lang w:val="de-CH"/>
        </w:rPr>
        <w:t>₄⁺</w:t>
      </w:r>
      <w:r w:rsidRPr="00113608">
        <w:rPr>
          <w:rFonts w:asciiTheme="majorHAnsi" w:hAnsiTheme="majorHAnsi"/>
          <w:sz w:val="16"/>
          <w:szCs w:val="16"/>
          <w:lang w:val="de-CH"/>
        </w:rPr>
        <w:t>: pK</w:t>
      </w:r>
      <w:r w:rsidRPr="00113608">
        <w:rPr>
          <w:rFonts w:asciiTheme="majorHAnsi" w:hAnsiTheme="majorHAnsi"/>
          <w:sz w:val="16"/>
          <w:szCs w:val="16"/>
          <w:vertAlign w:val="subscript"/>
          <w:lang w:val="de-CH"/>
        </w:rPr>
        <w:t>S</w:t>
      </w:r>
      <w:r w:rsidRPr="00113608">
        <w:rPr>
          <w:rFonts w:asciiTheme="majorHAnsi" w:hAnsiTheme="majorHAnsi"/>
          <w:sz w:val="16"/>
          <w:szCs w:val="16"/>
          <w:lang w:val="de-CH"/>
        </w:rPr>
        <w:t xml:space="preserve"> = 9.21</w:t>
      </w:r>
      <w:r w:rsidRPr="00113608">
        <w:rPr>
          <w:rFonts w:asciiTheme="majorHAnsi" w:hAnsiTheme="majorHAnsi"/>
          <w:sz w:val="16"/>
          <w:szCs w:val="16"/>
          <w:lang w:val="de-CH"/>
        </w:rPr>
        <w:tab/>
      </w:r>
      <w:r w:rsidRPr="00113608">
        <w:rPr>
          <w:rFonts w:asciiTheme="majorHAnsi" w:hAnsiTheme="majorHAnsi"/>
          <w:sz w:val="16"/>
          <w:szCs w:val="16"/>
          <w:lang w:val="de-CH"/>
        </w:rPr>
        <w:tab/>
      </w:r>
      <w:r w:rsidR="00BF0A62" w:rsidRPr="00113608">
        <w:rPr>
          <w:rFonts w:asciiTheme="majorHAnsi" w:hAnsiTheme="majorHAnsi"/>
          <w:sz w:val="16"/>
          <w:szCs w:val="16"/>
          <w:lang w:val="de-CH"/>
        </w:rPr>
        <w:tab/>
      </w:r>
      <w:r w:rsidRPr="00113608">
        <w:rPr>
          <w:rFonts w:asciiTheme="majorHAnsi" w:hAnsiTheme="majorHAnsi"/>
          <w:sz w:val="16"/>
          <w:szCs w:val="16"/>
          <w:lang w:val="de-CH"/>
        </w:rPr>
        <w:t>Temp</w:t>
      </w:r>
      <w:r w:rsidRPr="00113608">
        <w:rPr>
          <w:rFonts w:asciiTheme="majorHAnsi" w:hAnsiTheme="majorHAnsi"/>
          <w:sz w:val="16"/>
          <w:szCs w:val="16"/>
          <w:lang w:val="de-CH"/>
        </w:rPr>
        <w:tab/>
        <w:t>Medium</w:t>
      </w:r>
      <w:r w:rsidRPr="00113608">
        <w:rPr>
          <w:rFonts w:asciiTheme="majorHAnsi" w:hAnsiTheme="majorHAnsi"/>
          <w:sz w:val="16"/>
          <w:szCs w:val="16"/>
          <w:lang w:val="de-CH"/>
        </w:rPr>
        <w:tab/>
        <w:t>Literatur</w:t>
      </w:r>
    </w:p>
    <w:p w14:paraId="1A29542F" w14:textId="77777777" w:rsidR="00A758F3" w:rsidRPr="00457C5A" w:rsidRDefault="00A758F3" w:rsidP="00BF0A62">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de-CH"/>
        </w:rPr>
      </w:pPr>
      <w:r w:rsidRPr="00113608">
        <w:rPr>
          <w:rFonts w:asciiTheme="majorHAnsi" w:hAnsiTheme="majorHAnsi"/>
          <w:sz w:val="16"/>
          <w:szCs w:val="16"/>
          <w:lang w:val="de-CH"/>
        </w:rPr>
        <w:tab/>
      </w:r>
      <w:r w:rsidR="00BF0A62" w:rsidRPr="00457C5A">
        <w:rPr>
          <w:rFonts w:asciiTheme="majorHAnsi" w:hAnsiTheme="majorHAnsi"/>
          <w:sz w:val="16"/>
          <w:szCs w:val="16"/>
          <w:lang w:val="de-CH"/>
        </w:rPr>
        <w:t>Ni</w:t>
      </w:r>
      <w:r w:rsidR="00BF0A62" w:rsidRPr="00457C5A">
        <w:rPr>
          <w:rFonts w:asciiTheme="majorHAnsi" w:hAnsiTheme="majorHAnsi" w:cs="Arial"/>
          <w:sz w:val="16"/>
          <w:szCs w:val="16"/>
          <w:lang w:val="de-CH"/>
        </w:rPr>
        <w:t>²</w:t>
      </w:r>
      <w:r w:rsidR="00BF0A62" w:rsidRPr="00457C5A">
        <w:rPr>
          <w:rFonts w:asciiTheme="majorHAnsi" w:hAnsiTheme="majorHAnsi" w:cs="Cambria Math"/>
          <w:sz w:val="16"/>
          <w:szCs w:val="16"/>
          <w:lang w:val="de-CH"/>
        </w:rPr>
        <w:t>⁺</w:t>
      </w:r>
      <w:r w:rsidRPr="00457C5A">
        <w:rPr>
          <w:rFonts w:asciiTheme="majorHAnsi" w:hAnsiTheme="majorHAnsi"/>
          <w:sz w:val="16"/>
          <w:szCs w:val="16"/>
          <w:lang w:val="de-CH"/>
        </w:rPr>
        <w:tab/>
      </w:r>
      <w:r w:rsidR="00BF0A62" w:rsidRPr="00457C5A">
        <w:rPr>
          <w:rFonts w:asciiTheme="majorHAnsi" w:hAnsiTheme="majorHAnsi"/>
          <w:sz w:val="16"/>
          <w:szCs w:val="16"/>
          <w:lang w:val="de-CH"/>
        </w:rPr>
        <w:t>[Ni(NH</w:t>
      </w:r>
      <w:r w:rsidR="00BF0A62" w:rsidRPr="00457C5A">
        <w:rPr>
          <w:rFonts w:asciiTheme="majorHAnsi" w:hAnsiTheme="majorHAnsi" w:cs="Cambria Math"/>
          <w:sz w:val="16"/>
          <w:szCs w:val="16"/>
          <w:lang w:val="de-CH"/>
        </w:rPr>
        <w:t>₃)₆]</w:t>
      </w:r>
      <w:r w:rsidR="00BF0A62" w:rsidRPr="00457C5A">
        <w:rPr>
          <w:rFonts w:asciiTheme="majorHAnsi" w:hAnsiTheme="majorHAnsi" w:cs="Arial"/>
          <w:sz w:val="16"/>
          <w:szCs w:val="16"/>
          <w:lang w:val="de-CH"/>
        </w:rPr>
        <w:t>²</w:t>
      </w:r>
      <w:r w:rsidR="00BF0A62" w:rsidRPr="00457C5A">
        <w:rPr>
          <w:rFonts w:asciiTheme="majorHAnsi" w:hAnsiTheme="majorHAnsi" w:cs="Cambria Math"/>
          <w:sz w:val="16"/>
          <w:szCs w:val="16"/>
          <w:lang w:val="de-CH"/>
        </w:rPr>
        <w:t>⁺</w:t>
      </w:r>
      <w:r w:rsidRPr="00457C5A">
        <w:rPr>
          <w:rFonts w:asciiTheme="majorHAnsi" w:hAnsiTheme="majorHAnsi"/>
          <w:sz w:val="16"/>
          <w:szCs w:val="16"/>
          <w:lang w:val="de-CH"/>
        </w:rPr>
        <w:tab/>
        <w:t>lgK</w:t>
      </w:r>
      <w:r w:rsidRPr="00457C5A">
        <w:rPr>
          <w:rFonts w:asciiTheme="majorHAnsi" w:hAnsiTheme="majorHAnsi"/>
          <w:sz w:val="16"/>
          <w:szCs w:val="16"/>
          <w:vertAlign w:val="subscript"/>
          <w:lang w:val="de-CH"/>
        </w:rPr>
        <w:t>1</w:t>
      </w:r>
      <w:r w:rsidRPr="00457C5A">
        <w:rPr>
          <w:rFonts w:asciiTheme="majorHAnsi" w:hAnsiTheme="majorHAnsi"/>
          <w:sz w:val="16"/>
          <w:szCs w:val="16"/>
          <w:lang w:val="de-CH"/>
        </w:rPr>
        <w:t xml:space="preserve"> = 2.79</w:t>
      </w:r>
      <w:r w:rsidRPr="00457C5A">
        <w:rPr>
          <w:rFonts w:asciiTheme="majorHAnsi" w:hAnsiTheme="majorHAnsi"/>
          <w:sz w:val="16"/>
          <w:szCs w:val="16"/>
          <w:lang w:val="de-CH"/>
        </w:rPr>
        <w:tab/>
        <w:t>lgK</w:t>
      </w:r>
      <w:r w:rsidRPr="00457C5A">
        <w:rPr>
          <w:rFonts w:asciiTheme="majorHAnsi" w:hAnsiTheme="majorHAnsi"/>
          <w:sz w:val="16"/>
          <w:szCs w:val="16"/>
          <w:vertAlign w:val="subscript"/>
          <w:lang w:val="de-CH"/>
        </w:rPr>
        <w:t>2</w:t>
      </w:r>
      <w:r w:rsidRPr="00457C5A">
        <w:rPr>
          <w:rFonts w:asciiTheme="majorHAnsi" w:hAnsiTheme="majorHAnsi"/>
          <w:sz w:val="16"/>
          <w:szCs w:val="16"/>
          <w:lang w:val="de-CH"/>
        </w:rPr>
        <w:t xml:space="preserve"> = 2.26</w:t>
      </w:r>
      <w:r w:rsidRPr="00457C5A">
        <w:rPr>
          <w:rFonts w:asciiTheme="majorHAnsi" w:hAnsiTheme="majorHAnsi"/>
          <w:sz w:val="16"/>
          <w:szCs w:val="16"/>
          <w:lang w:val="de-CH"/>
        </w:rPr>
        <w:tab/>
        <w:t>lgK</w:t>
      </w:r>
      <w:r w:rsidRPr="00457C5A">
        <w:rPr>
          <w:rFonts w:asciiTheme="majorHAnsi" w:hAnsiTheme="majorHAnsi"/>
          <w:sz w:val="16"/>
          <w:szCs w:val="16"/>
          <w:vertAlign w:val="subscript"/>
          <w:lang w:val="de-CH"/>
        </w:rPr>
        <w:t>3</w:t>
      </w:r>
      <w:r w:rsidRPr="00457C5A">
        <w:rPr>
          <w:rFonts w:asciiTheme="majorHAnsi" w:hAnsiTheme="majorHAnsi"/>
          <w:sz w:val="16"/>
          <w:szCs w:val="16"/>
          <w:lang w:val="de-CH"/>
        </w:rPr>
        <w:t xml:space="preserve"> = 1.69</w:t>
      </w:r>
      <w:r w:rsidRPr="00457C5A">
        <w:rPr>
          <w:rFonts w:asciiTheme="majorHAnsi" w:hAnsiTheme="majorHAnsi"/>
          <w:sz w:val="16"/>
          <w:szCs w:val="16"/>
          <w:lang w:val="de-CH"/>
        </w:rPr>
        <w:tab/>
        <w:t>lgK</w:t>
      </w:r>
      <w:r w:rsidRPr="00457C5A">
        <w:rPr>
          <w:rFonts w:asciiTheme="majorHAnsi" w:hAnsiTheme="majorHAnsi"/>
          <w:sz w:val="16"/>
          <w:szCs w:val="16"/>
          <w:vertAlign w:val="subscript"/>
          <w:lang w:val="de-CH"/>
        </w:rPr>
        <w:t>4</w:t>
      </w:r>
      <w:r w:rsidRPr="00457C5A">
        <w:rPr>
          <w:rFonts w:asciiTheme="majorHAnsi" w:hAnsiTheme="majorHAnsi"/>
          <w:sz w:val="16"/>
          <w:szCs w:val="16"/>
          <w:lang w:val="de-CH"/>
        </w:rPr>
        <w:t xml:space="preserve"> = 1.25</w:t>
      </w:r>
      <w:r w:rsidRPr="00457C5A">
        <w:rPr>
          <w:rFonts w:asciiTheme="majorHAnsi" w:hAnsiTheme="majorHAnsi"/>
          <w:sz w:val="16"/>
          <w:szCs w:val="16"/>
          <w:lang w:val="de-CH"/>
        </w:rPr>
        <w:tab/>
        <w:t>lgK</w:t>
      </w:r>
      <w:r w:rsidRPr="00457C5A">
        <w:rPr>
          <w:rFonts w:asciiTheme="majorHAnsi" w:hAnsiTheme="majorHAnsi"/>
          <w:sz w:val="16"/>
          <w:szCs w:val="16"/>
          <w:vertAlign w:val="subscript"/>
          <w:lang w:val="de-CH"/>
        </w:rPr>
        <w:t>5</w:t>
      </w:r>
      <w:r w:rsidRPr="00457C5A">
        <w:rPr>
          <w:rFonts w:asciiTheme="majorHAnsi" w:hAnsiTheme="majorHAnsi"/>
          <w:sz w:val="16"/>
          <w:szCs w:val="16"/>
          <w:lang w:val="de-CH"/>
        </w:rPr>
        <w:t xml:space="preserve"> = 0.74</w:t>
      </w:r>
      <w:r w:rsidRPr="00457C5A">
        <w:rPr>
          <w:rFonts w:asciiTheme="majorHAnsi" w:hAnsiTheme="majorHAnsi"/>
          <w:sz w:val="16"/>
          <w:szCs w:val="16"/>
          <w:lang w:val="de-CH"/>
        </w:rPr>
        <w:tab/>
        <w:t>lgK</w:t>
      </w:r>
      <w:r w:rsidRPr="00457C5A">
        <w:rPr>
          <w:rFonts w:asciiTheme="majorHAnsi" w:hAnsiTheme="majorHAnsi"/>
          <w:sz w:val="16"/>
          <w:szCs w:val="16"/>
          <w:vertAlign w:val="subscript"/>
          <w:lang w:val="de-CH"/>
        </w:rPr>
        <w:t>6</w:t>
      </w:r>
      <w:r w:rsidRPr="00457C5A">
        <w:rPr>
          <w:rFonts w:asciiTheme="majorHAnsi" w:hAnsiTheme="majorHAnsi"/>
          <w:sz w:val="16"/>
          <w:szCs w:val="16"/>
          <w:lang w:val="de-CH"/>
        </w:rPr>
        <w:t xml:space="preserve"> = 0.03 </w:t>
      </w:r>
      <w:r w:rsidRPr="00457C5A">
        <w:rPr>
          <w:rFonts w:asciiTheme="majorHAnsi" w:hAnsiTheme="majorHAnsi"/>
          <w:sz w:val="16"/>
          <w:szCs w:val="16"/>
          <w:lang w:val="de-CH"/>
        </w:rPr>
        <w:tab/>
        <w:t>30°C</w:t>
      </w:r>
      <w:r w:rsidRPr="00457C5A">
        <w:rPr>
          <w:rFonts w:asciiTheme="majorHAnsi" w:hAnsiTheme="majorHAnsi"/>
          <w:sz w:val="16"/>
          <w:szCs w:val="16"/>
          <w:lang w:val="de-CH"/>
        </w:rPr>
        <w:tab/>
        <w:t xml:space="preserve">2 M </w:t>
      </w:r>
      <w:r w:rsidR="00BF0A62" w:rsidRPr="00457C5A">
        <w:rPr>
          <w:rFonts w:asciiTheme="majorHAnsi" w:hAnsiTheme="majorHAnsi"/>
          <w:sz w:val="16"/>
          <w:szCs w:val="16"/>
          <w:lang w:val="de-CH"/>
        </w:rPr>
        <w:t xml:space="preserve"> NH</w:t>
      </w:r>
      <w:r w:rsidR="00BF0A62" w:rsidRPr="00457C5A">
        <w:rPr>
          <w:rFonts w:asciiTheme="majorHAnsi" w:hAnsiTheme="majorHAnsi" w:cs="Cambria Math"/>
          <w:sz w:val="16"/>
          <w:szCs w:val="16"/>
          <w:lang w:val="de-CH"/>
        </w:rPr>
        <w:t>₄NO₃</w:t>
      </w:r>
      <w:r w:rsidRPr="00457C5A">
        <w:rPr>
          <w:rFonts w:asciiTheme="majorHAnsi" w:hAnsiTheme="majorHAnsi"/>
          <w:sz w:val="16"/>
          <w:szCs w:val="16"/>
          <w:lang w:val="de-CH"/>
        </w:rPr>
        <w:tab/>
        <w:t>[1]</w:t>
      </w:r>
    </w:p>
    <w:p w14:paraId="3E8F5B20" w14:textId="77777777" w:rsidR="00A758F3" w:rsidRPr="00113608" w:rsidRDefault="00A758F3" w:rsidP="00622697">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20"/>
        <w:ind w:right="-851"/>
        <w:rPr>
          <w:rFonts w:asciiTheme="majorHAnsi" w:hAnsiTheme="majorHAnsi"/>
          <w:sz w:val="16"/>
          <w:szCs w:val="16"/>
          <w:lang w:val="de-CH"/>
        </w:rPr>
      </w:pPr>
      <w:r w:rsidRPr="00457C5A">
        <w:rPr>
          <w:rFonts w:asciiTheme="majorHAnsi" w:hAnsiTheme="majorHAnsi"/>
          <w:sz w:val="16"/>
          <w:szCs w:val="16"/>
          <w:lang w:val="de-CH"/>
        </w:rPr>
        <w:tab/>
      </w:r>
      <w:r w:rsidRPr="00457C5A">
        <w:rPr>
          <w:rFonts w:asciiTheme="majorHAnsi" w:hAnsiTheme="majorHAnsi"/>
          <w:sz w:val="16"/>
          <w:szCs w:val="16"/>
          <w:lang w:val="de-CH"/>
        </w:rPr>
        <w:tab/>
      </w:r>
      <w:r w:rsidRPr="00113608">
        <w:rPr>
          <w:rFonts w:asciiTheme="majorHAnsi" w:hAnsiTheme="majorHAnsi"/>
          <w:sz w:val="16"/>
          <w:szCs w:val="16"/>
          <w:lang w:val="de-CH"/>
        </w:rPr>
        <w:t>oct.</w:t>
      </w: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t>lg</w:t>
      </w:r>
      <w:r w:rsidRPr="00457C5A">
        <w:rPr>
          <w:rFonts w:asciiTheme="majorHAnsi" w:hAnsiTheme="majorHAnsi"/>
          <w:sz w:val="16"/>
          <w:szCs w:val="16"/>
          <w:lang w:val="it-IT"/>
        </w:rPr>
        <w:t>β</w:t>
      </w:r>
      <w:r w:rsidRPr="00113608">
        <w:rPr>
          <w:rFonts w:asciiTheme="majorHAnsi" w:hAnsiTheme="majorHAnsi"/>
          <w:sz w:val="16"/>
          <w:szCs w:val="16"/>
          <w:vertAlign w:val="subscript"/>
          <w:lang w:val="de-CH"/>
        </w:rPr>
        <w:t>6</w:t>
      </w:r>
      <w:r w:rsidRPr="00113608">
        <w:rPr>
          <w:rFonts w:asciiTheme="majorHAnsi" w:hAnsiTheme="majorHAnsi"/>
          <w:sz w:val="16"/>
          <w:szCs w:val="16"/>
          <w:lang w:val="de-CH"/>
        </w:rPr>
        <w:t xml:space="preserve"> = 8.74</w:t>
      </w:r>
    </w:p>
    <w:p w14:paraId="1CA7C27A" w14:textId="77777777" w:rsidR="00A758F3" w:rsidRDefault="00BF0A62" w:rsidP="00622697">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20"/>
        <w:ind w:right="-851"/>
        <w:rPr>
          <w:rFonts w:asciiTheme="majorHAnsi" w:hAnsiTheme="majorHAnsi"/>
          <w:sz w:val="16"/>
          <w:szCs w:val="16"/>
          <w:lang w:val="de-CH"/>
        </w:rPr>
      </w:pPr>
      <w:r w:rsidRPr="00113608">
        <w:rPr>
          <w:rFonts w:asciiTheme="majorHAnsi" w:hAnsiTheme="majorHAnsi"/>
          <w:sz w:val="16"/>
          <w:szCs w:val="16"/>
          <w:lang w:val="de-CH"/>
        </w:rPr>
        <w:t xml:space="preserve"> </w:t>
      </w:r>
      <w:r w:rsidRPr="00113608">
        <w:rPr>
          <w:rFonts w:asciiTheme="majorHAnsi" w:hAnsiTheme="majorHAnsi"/>
          <w:sz w:val="16"/>
          <w:szCs w:val="16"/>
          <w:lang w:val="de-CH"/>
        </w:rPr>
        <w:tab/>
        <w:t>Co</w:t>
      </w:r>
      <w:r w:rsidRPr="00113608">
        <w:rPr>
          <w:rFonts w:asciiTheme="majorHAnsi" w:hAnsiTheme="majorHAnsi" w:cs="Arial"/>
          <w:sz w:val="16"/>
          <w:szCs w:val="16"/>
          <w:lang w:val="de-CH"/>
        </w:rPr>
        <w:t>²</w:t>
      </w:r>
      <w:r w:rsidRPr="00113608">
        <w:rPr>
          <w:rFonts w:asciiTheme="majorHAnsi" w:hAnsiTheme="majorHAnsi" w:cs="Cambria Math"/>
          <w:sz w:val="16"/>
          <w:szCs w:val="16"/>
          <w:lang w:val="de-CH"/>
        </w:rPr>
        <w:t>⁺</w:t>
      </w:r>
      <w:r w:rsidRPr="00113608">
        <w:rPr>
          <w:rFonts w:asciiTheme="majorHAnsi" w:hAnsiTheme="majorHAnsi" w:cs="Cambria Math"/>
          <w:sz w:val="16"/>
          <w:szCs w:val="16"/>
          <w:lang w:val="de-CH"/>
        </w:rPr>
        <w:tab/>
        <w:t>Co(NH₃)₆]</w:t>
      </w:r>
      <w:r w:rsidRPr="00113608">
        <w:rPr>
          <w:rFonts w:asciiTheme="majorHAnsi" w:hAnsiTheme="majorHAnsi" w:cs="Arial"/>
          <w:sz w:val="16"/>
          <w:szCs w:val="16"/>
          <w:lang w:val="de-CH"/>
        </w:rPr>
        <w:t>²</w:t>
      </w:r>
      <w:r w:rsidRPr="00113608">
        <w:rPr>
          <w:rFonts w:asciiTheme="majorHAnsi" w:hAnsiTheme="majorHAnsi" w:cs="Cambria Math"/>
          <w:sz w:val="16"/>
          <w:szCs w:val="16"/>
          <w:lang w:val="de-CH"/>
        </w:rPr>
        <w:t>⁺</w:t>
      </w:r>
      <w:r w:rsidR="00A758F3" w:rsidRPr="00113608">
        <w:rPr>
          <w:rFonts w:asciiTheme="majorHAnsi" w:hAnsiTheme="majorHAnsi"/>
          <w:sz w:val="16"/>
          <w:szCs w:val="16"/>
          <w:lang w:val="de-CH"/>
        </w:rPr>
        <w:tab/>
      </w:r>
      <w:r w:rsidRPr="00113608">
        <w:rPr>
          <w:rFonts w:asciiTheme="majorHAnsi" w:hAnsiTheme="majorHAnsi"/>
          <w:sz w:val="16"/>
          <w:szCs w:val="16"/>
          <w:lang w:val="de-CH"/>
        </w:rPr>
        <w:t xml:space="preserve"> lgK</w:t>
      </w:r>
      <w:r w:rsidRPr="00113608">
        <w:rPr>
          <w:rFonts w:asciiTheme="majorHAnsi" w:hAnsiTheme="majorHAnsi" w:cs="Cambria Math"/>
          <w:sz w:val="16"/>
          <w:szCs w:val="16"/>
          <w:lang w:val="de-CH"/>
        </w:rPr>
        <w:t xml:space="preserve">₁ </w:t>
      </w:r>
      <w:r w:rsidRPr="00113608">
        <w:rPr>
          <w:rFonts w:asciiTheme="majorHAnsi" w:hAnsiTheme="majorHAnsi"/>
          <w:sz w:val="16"/>
          <w:szCs w:val="16"/>
          <w:lang w:val="de-CH"/>
        </w:rPr>
        <w:t>=</w:t>
      </w:r>
      <w:r w:rsidRPr="00113608">
        <w:rPr>
          <w:rFonts w:asciiTheme="majorHAnsi" w:hAnsiTheme="majorHAnsi" w:cs="Cambria Math"/>
          <w:sz w:val="16"/>
          <w:szCs w:val="16"/>
          <w:lang w:val="de-CH"/>
        </w:rPr>
        <w:t xml:space="preserve"> 2.11</w:t>
      </w:r>
      <w:r w:rsidRPr="00113608">
        <w:rPr>
          <w:rFonts w:asciiTheme="majorHAnsi" w:hAnsiTheme="majorHAnsi" w:cs="Cambria Math"/>
          <w:sz w:val="16"/>
          <w:szCs w:val="16"/>
          <w:lang w:val="de-CH"/>
        </w:rPr>
        <w:tab/>
        <w:t xml:space="preserve">lgK₂ </w:t>
      </w:r>
      <w:r w:rsidRPr="00113608">
        <w:rPr>
          <w:rFonts w:asciiTheme="majorHAnsi" w:hAnsiTheme="majorHAnsi"/>
          <w:sz w:val="16"/>
          <w:szCs w:val="16"/>
          <w:lang w:val="de-CH"/>
        </w:rPr>
        <w:t>=</w:t>
      </w:r>
      <w:r w:rsidRPr="00113608">
        <w:rPr>
          <w:rFonts w:asciiTheme="majorHAnsi" w:hAnsiTheme="majorHAnsi" w:cs="Cambria Math"/>
          <w:sz w:val="16"/>
          <w:szCs w:val="16"/>
          <w:lang w:val="de-CH"/>
        </w:rPr>
        <w:t xml:space="preserve"> 1.63</w:t>
      </w:r>
      <w:r w:rsidRPr="00113608">
        <w:rPr>
          <w:rFonts w:asciiTheme="majorHAnsi" w:hAnsiTheme="majorHAnsi" w:cs="Cambria Math"/>
          <w:sz w:val="16"/>
          <w:szCs w:val="16"/>
          <w:lang w:val="de-CH"/>
        </w:rPr>
        <w:tab/>
        <w:t xml:space="preserve">lgK₃ </w:t>
      </w:r>
      <w:r w:rsidR="00A758F3" w:rsidRPr="00113608">
        <w:rPr>
          <w:rFonts w:asciiTheme="majorHAnsi" w:hAnsiTheme="majorHAnsi"/>
          <w:sz w:val="16"/>
          <w:szCs w:val="16"/>
          <w:lang w:val="de-CH"/>
        </w:rPr>
        <w:t>= 1.05</w:t>
      </w:r>
      <w:r w:rsidR="00A758F3" w:rsidRPr="00113608">
        <w:rPr>
          <w:rFonts w:asciiTheme="majorHAnsi" w:hAnsiTheme="majorHAnsi"/>
          <w:sz w:val="16"/>
          <w:szCs w:val="16"/>
          <w:lang w:val="de-CH"/>
        </w:rPr>
        <w:tab/>
        <w:t>lgK</w:t>
      </w:r>
      <w:r w:rsidR="00A758F3" w:rsidRPr="00113608">
        <w:rPr>
          <w:rFonts w:asciiTheme="majorHAnsi" w:hAnsiTheme="majorHAnsi"/>
          <w:sz w:val="16"/>
          <w:szCs w:val="16"/>
          <w:vertAlign w:val="subscript"/>
          <w:lang w:val="de-CH"/>
        </w:rPr>
        <w:t>4</w:t>
      </w:r>
      <w:r w:rsidR="00A758F3" w:rsidRPr="00113608">
        <w:rPr>
          <w:rFonts w:asciiTheme="majorHAnsi" w:hAnsiTheme="majorHAnsi"/>
          <w:sz w:val="16"/>
          <w:szCs w:val="16"/>
          <w:lang w:val="de-CH"/>
        </w:rPr>
        <w:t xml:space="preserve"> = 0.76</w:t>
      </w:r>
      <w:r w:rsidR="00A758F3" w:rsidRPr="00113608">
        <w:rPr>
          <w:rFonts w:asciiTheme="majorHAnsi" w:hAnsiTheme="majorHAnsi"/>
          <w:sz w:val="16"/>
          <w:szCs w:val="16"/>
          <w:lang w:val="de-CH"/>
        </w:rPr>
        <w:tab/>
        <w:t>lgK</w:t>
      </w:r>
      <w:r w:rsidR="00A758F3" w:rsidRPr="00113608">
        <w:rPr>
          <w:rFonts w:asciiTheme="majorHAnsi" w:hAnsiTheme="majorHAnsi"/>
          <w:sz w:val="16"/>
          <w:szCs w:val="16"/>
          <w:vertAlign w:val="subscript"/>
          <w:lang w:val="de-CH"/>
        </w:rPr>
        <w:t>5</w:t>
      </w:r>
      <w:r w:rsidR="00A758F3" w:rsidRPr="00113608">
        <w:rPr>
          <w:rFonts w:asciiTheme="majorHAnsi" w:hAnsiTheme="majorHAnsi"/>
          <w:sz w:val="16"/>
          <w:szCs w:val="16"/>
          <w:lang w:val="de-CH"/>
        </w:rPr>
        <w:t xml:space="preserve"> = 0.18</w:t>
      </w:r>
      <w:r w:rsidR="00A758F3" w:rsidRPr="00113608">
        <w:rPr>
          <w:rFonts w:asciiTheme="majorHAnsi" w:hAnsiTheme="majorHAnsi"/>
          <w:sz w:val="16"/>
          <w:szCs w:val="16"/>
          <w:lang w:val="de-CH"/>
        </w:rPr>
        <w:tab/>
        <w:t>lgK</w:t>
      </w:r>
      <w:r w:rsidR="00A758F3" w:rsidRPr="00113608">
        <w:rPr>
          <w:rFonts w:asciiTheme="majorHAnsi" w:hAnsiTheme="majorHAnsi"/>
          <w:sz w:val="16"/>
          <w:szCs w:val="16"/>
          <w:vertAlign w:val="subscript"/>
          <w:lang w:val="de-CH"/>
        </w:rPr>
        <w:t>6</w:t>
      </w:r>
      <w:r w:rsidR="00A758F3" w:rsidRPr="00113608">
        <w:rPr>
          <w:rFonts w:asciiTheme="majorHAnsi" w:hAnsiTheme="majorHAnsi"/>
          <w:sz w:val="16"/>
          <w:szCs w:val="16"/>
          <w:lang w:val="de-CH"/>
        </w:rPr>
        <w:t xml:space="preserve"> = -0.62 </w:t>
      </w:r>
      <w:r w:rsidR="00A758F3" w:rsidRPr="00113608">
        <w:rPr>
          <w:rFonts w:asciiTheme="majorHAnsi" w:hAnsiTheme="majorHAnsi"/>
          <w:sz w:val="16"/>
          <w:szCs w:val="16"/>
          <w:lang w:val="de-CH"/>
        </w:rPr>
        <w:tab/>
        <w:t>30°C</w:t>
      </w:r>
      <w:r w:rsidR="00A758F3" w:rsidRPr="00113608">
        <w:rPr>
          <w:rFonts w:asciiTheme="majorHAnsi" w:hAnsiTheme="majorHAnsi"/>
          <w:sz w:val="16"/>
          <w:szCs w:val="16"/>
          <w:lang w:val="de-CH"/>
        </w:rPr>
        <w:tab/>
        <w:t xml:space="preserve">2 M </w:t>
      </w:r>
      <w:r w:rsidRPr="00113608">
        <w:rPr>
          <w:rFonts w:asciiTheme="majorHAnsi" w:hAnsiTheme="majorHAnsi"/>
          <w:sz w:val="16"/>
          <w:szCs w:val="16"/>
          <w:lang w:val="de-CH"/>
        </w:rPr>
        <w:t xml:space="preserve"> NH</w:t>
      </w:r>
      <w:r w:rsidRPr="00113608">
        <w:rPr>
          <w:rFonts w:asciiTheme="majorHAnsi" w:hAnsiTheme="majorHAnsi" w:cs="Cambria Math"/>
          <w:sz w:val="16"/>
          <w:szCs w:val="16"/>
          <w:lang w:val="de-CH"/>
        </w:rPr>
        <w:t>₄NO₃</w:t>
      </w:r>
      <w:r w:rsidR="00A758F3" w:rsidRPr="00113608">
        <w:rPr>
          <w:rFonts w:asciiTheme="majorHAnsi" w:hAnsiTheme="majorHAnsi"/>
          <w:sz w:val="16"/>
          <w:szCs w:val="16"/>
          <w:lang w:val="de-CH"/>
        </w:rPr>
        <w:tab/>
        <w:t>[1]</w:t>
      </w:r>
      <w:r w:rsidR="00A758F3" w:rsidRPr="00113608">
        <w:rPr>
          <w:rFonts w:asciiTheme="majorHAnsi" w:hAnsiTheme="majorHAnsi"/>
          <w:sz w:val="16"/>
          <w:szCs w:val="16"/>
          <w:lang w:val="de-CH"/>
        </w:rPr>
        <w:tab/>
        <w:t xml:space="preserve"> </w:t>
      </w:r>
      <w:r w:rsidR="00A758F3" w:rsidRPr="00113608">
        <w:rPr>
          <w:rFonts w:asciiTheme="majorHAnsi" w:hAnsiTheme="majorHAnsi"/>
          <w:sz w:val="16"/>
          <w:szCs w:val="16"/>
          <w:lang w:val="de-CH"/>
        </w:rPr>
        <w:tab/>
        <w:t>oct.</w:t>
      </w:r>
      <w:r w:rsidR="00A758F3" w:rsidRPr="00113608">
        <w:rPr>
          <w:rFonts w:asciiTheme="majorHAnsi" w:hAnsiTheme="majorHAnsi"/>
          <w:sz w:val="16"/>
          <w:szCs w:val="16"/>
          <w:lang w:val="de-CH"/>
        </w:rPr>
        <w:tab/>
      </w:r>
      <w:r w:rsidR="00A758F3" w:rsidRPr="00113608">
        <w:rPr>
          <w:rFonts w:asciiTheme="majorHAnsi" w:hAnsiTheme="majorHAnsi"/>
          <w:sz w:val="16"/>
          <w:szCs w:val="16"/>
          <w:lang w:val="de-CH"/>
        </w:rPr>
        <w:tab/>
      </w:r>
      <w:r w:rsidR="00A758F3" w:rsidRPr="00113608">
        <w:rPr>
          <w:rFonts w:asciiTheme="majorHAnsi" w:hAnsiTheme="majorHAnsi"/>
          <w:sz w:val="16"/>
          <w:szCs w:val="16"/>
          <w:lang w:val="de-CH"/>
        </w:rPr>
        <w:tab/>
      </w:r>
      <w:r w:rsidR="00A758F3" w:rsidRPr="00113608">
        <w:rPr>
          <w:rFonts w:asciiTheme="majorHAnsi" w:hAnsiTheme="majorHAnsi"/>
          <w:sz w:val="16"/>
          <w:szCs w:val="16"/>
          <w:lang w:val="de-CH"/>
        </w:rPr>
        <w:tab/>
      </w:r>
      <w:r w:rsidR="00A758F3" w:rsidRPr="00113608">
        <w:rPr>
          <w:rFonts w:asciiTheme="majorHAnsi" w:hAnsiTheme="majorHAnsi"/>
          <w:sz w:val="16"/>
          <w:szCs w:val="16"/>
          <w:lang w:val="de-CH"/>
        </w:rPr>
        <w:tab/>
      </w:r>
      <w:r w:rsidR="00A758F3" w:rsidRPr="00113608">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113608">
        <w:rPr>
          <w:rFonts w:asciiTheme="majorHAnsi" w:hAnsiTheme="majorHAnsi"/>
          <w:sz w:val="16"/>
          <w:szCs w:val="16"/>
          <w:vertAlign w:val="subscript"/>
          <w:lang w:val="de-CH"/>
        </w:rPr>
        <w:t>6</w:t>
      </w:r>
      <w:r w:rsidR="00A758F3" w:rsidRPr="00113608">
        <w:rPr>
          <w:rFonts w:asciiTheme="majorHAnsi" w:hAnsiTheme="majorHAnsi"/>
          <w:sz w:val="16"/>
          <w:szCs w:val="16"/>
          <w:lang w:val="de-CH"/>
        </w:rPr>
        <w:t xml:space="preserve"> = 5.11</w:t>
      </w:r>
    </w:p>
    <w:p w14:paraId="6ADC92B7" w14:textId="77777777" w:rsidR="00A35B97" w:rsidRPr="003733CC" w:rsidRDefault="00A35B97" w:rsidP="00622697">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20"/>
        <w:ind w:right="-851"/>
        <w:rPr>
          <w:rFonts w:asciiTheme="majorHAnsi" w:hAnsiTheme="majorHAnsi"/>
          <w:sz w:val="16"/>
          <w:szCs w:val="16"/>
          <w:lang w:val="de-CH"/>
        </w:rPr>
      </w:pPr>
      <w:r>
        <w:rPr>
          <w:rFonts w:asciiTheme="majorHAnsi" w:hAnsiTheme="majorHAnsi"/>
          <w:sz w:val="16"/>
          <w:szCs w:val="16"/>
          <w:lang w:val="de-CH"/>
        </w:rPr>
        <w:tab/>
      </w:r>
      <w:r w:rsidRPr="003733CC">
        <w:rPr>
          <w:rFonts w:asciiTheme="majorHAnsi" w:hAnsiTheme="majorHAnsi"/>
          <w:sz w:val="16"/>
          <w:szCs w:val="16"/>
          <w:lang w:val="de-CH"/>
        </w:rPr>
        <w:t>Co</w:t>
      </w:r>
      <w:r w:rsidR="00A5176E" w:rsidRPr="003733CC">
        <w:rPr>
          <w:rFonts w:asciiTheme="majorHAnsi" w:hAnsiTheme="majorHAnsi"/>
          <w:sz w:val="16"/>
          <w:szCs w:val="16"/>
          <w:vertAlign w:val="superscript"/>
          <w:lang w:val="de-CH"/>
        </w:rPr>
        <w:t>3+</w:t>
      </w:r>
      <w:r w:rsidRPr="003733CC">
        <w:rPr>
          <w:rFonts w:asciiTheme="majorHAnsi" w:hAnsiTheme="majorHAnsi" w:cs="Cambria Math"/>
          <w:sz w:val="16"/>
          <w:szCs w:val="16"/>
          <w:lang w:val="de-CH"/>
        </w:rPr>
        <w:tab/>
      </w:r>
      <w:r w:rsidR="00A5176E" w:rsidRPr="003733CC">
        <w:rPr>
          <w:rFonts w:ascii="Cambria Math" w:hAnsi="Cambria Math" w:cs="Cambria Math"/>
          <w:sz w:val="16"/>
          <w:szCs w:val="16"/>
          <w:lang w:val="de-CH"/>
        </w:rPr>
        <w:t xml:space="preserve"> </w:t>
      </w:r>
      <w:r w:rsidR="00A5176E" w:rsidRPr="00A5176E">
        <w:rPr>
          <w:rFonts w:asciiTheme="majorHAnsi" w:hAnsiTheme="majorHAnsi" w:cs="Cambria Math"/>
          <w:sz w:val="16"/>
          <w:szCs w:val="16"/>
          <w:lang w:val="de-CH"/>
        </w:rPr>
        <w:t>[Co(NH₃)₆]³⁺</w:t>
      </w:r>
      <w:r w:rsidRPr="003733CC">
        <w:rPr>
          <w:rFonts w:asciiTheme="majorHAnsi" w:hAnsiTheme="majorHAnsi"/>
          <w:sz w:val="16"/>
          <w:szCs w:val="16"/>
          <w:lang w:val="de-CH"/>
        </w:rPr>
        <w:tab/>
        <w:t xml:space="preserve"> </w:t>
      </w:r>
      <w:r w:rsidRPr="003733CC">
        <w:rPr>
          <w:rFonts w:asciiTheme="majorHAnsi" w:hAnsiTheme="majorHAnsi"/>
          <w:sz w:val="16"/>
          <w:szCs w:val="16"/>
          <w:lang w:val="de-CH"/>
        </w:rPr>
        <w:tab/>
      </w:r>
      <w:r w:rsidRPr="003733CC">
        <w:rPr>
          <w:rFonts w:asciiTheme="majorHAnsi" w:hAnsiTheme="majorHAnsi"/>
          <w:sz w:val="16"/>
          <w:szCs w:val="16"/>
          <w:lang w:val="de-CH"/>
        </w:rPr>
        <w:tab/>
      </w:r>
      <w:r w:rsidRPr="003733CC">
        <w:rPr>
          <w:rFonts w:asciiTheme="majorHAnsi" w:hAnsiTheme="majorHAnsi"/>
          <w:sz w:val="16"/>
          <w:szCs w:val="16"/>
          <w:lang w:val="de-CH"/>
        </w:rPr>
        <w:tab/>
      </w:r>
      <w:r w:rsidRPr="003733CC">
        <w:rPr>
          <w:rFonts w:asciiTheme="majorHAnsi" w:hAnsiTheme="majorHAnsi"/>
          <w:sz w:val="16"/>
          <w:szCs w:val="16"/>
          <w:lang w:val="de-CH"/>
        </w:rPr>
        <w:tab/>
      </w:r>
      <w:r w:rsidRPr="003733CC">
        <w:rPr>
          <w:rFonts w:asciiTheme="majorHAnsi" w:hAnsiTheme="majorHAnsi"/>
          <w:sz w:val="16"/>
          <w:szCs w:val="16"/>
          <w:lang w:val="de-CH"/>
        </w:rPr>
        <w:tab/>
        <w:t>lg</w:t>
      </w:r>
      <w:r w:rsidRPr="00457C5A">
        <w:rPr>
          <w:rFonts w:asciiTheme="majorHAnsi" w:hAnsiTheme="majorHAnsi"/>
          <w:sz w:val="16"/>
          <w:szCs w:val="16"/>
          <w:lang w:val="it-IT"/>
        </w:rPr>
        <w:t>β</w:t>
      </w:r>
      <w:r w:rsidRPr="003733CC">
        <w:rPr>
          <w:rFonts w:asciiTheme="majorHAnsi" w:hAnsiTheme="majorHAnsi"/>
          <w:sz w:val="16"/>
          <w:szCs w:val="16"/>
          <w:vertAlign w:val="subscript"/>
          <w:lang w:val="de-CH"/>
        </w:rPr>
        <w:t>6</w:t>
      </w:r>
      <w:r w:rsidRPr="003733CC">
        <w:rPr>
          <w:rFonts w:asciiTheme="majorHAnsi" w:hAnsiTheme="majorHAnsi"/>
          <w:sz w:val="16"/>
          <w:szCs w:val="16"/>
          <w:lang w:val="de-CH"/>
        </w:rPr>
        <w:t xml:space="preserve"> = 34</w:t>
      </w:r>
      <w:r w:rsidRPr="003733CC">
        <w:rPr>
          <w:rFonts w:asciiTheme="majorHAnsi" w:hAnsiTheme="majorHAnsi"/>
          <w:sz w:val="16"/>
          <w:szCs w:val="16"/>
          <w:lang w:val="de-CH"/>
        </w:rPr>
        <w:tab/>
        <w:t xml:space="preserve"> </w:t>
      </w:r>
      <w:r w:rsidRPr="003733CC">
        <w:rPr>
          <w:rFonts w:asciiTheme="majorHAnsi" w:hAnsiTheme="majorHAnsi"/>
          <w:sz w:val="16"/>
          <w:szCs w:val="16"/>
          <w:lang w:val="de-CH"/>
        </w:rPr>
        <w:tab/>
      </w:r>
      <w:r w:rsidRPr="003733CC">
        <w:rPr>
          <w:rFonts w:asciiTheme="majorHAnsi" w:hAnsiTheme="majorHAnsi"/>
          <w:sz w:val="16"/>
          <w:szCs w:val="16"/>
          <w:lang w:val="de-CH"/>
        </w:rPr>
        <w:tab/>
        <w:t>[9]</w:t>
      </w:r>
    </w:p>
    <w:p w14:paraId="2AF572DD" w14:textId="77777777" w:rsidR="00BF0A62" w:rsidRPr="00113608" w:rsidRDefault="00A758F3" w:rsidP="00BF0A62">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cs="Cambria Math"/>
          <w:sz w:val="16"/>
          <w:szCs w:val="16"/>
          <w:lang w:val="de-CH"/>
        </w:rPr>
      </w:pPr>
      <w:r w:rsidRPr="003733CC">
        <w:rPr>
          <w:rFonts w:asciiTheme="majorHAnsi" w:hAnsiTheme="majorHAnsi"/>
          <w:sz w:val="16"/>
          <w:szCs w:val="16"/>
          <w:lang w:val="de-CH"/>
        </w:rPr>
        <w:t xml:space="preserve"> </w:t>
      </w:r>
      <w:r w:rsidR="00BF0A62" w:rsidRPr="003733CC">
        <w:rPr>
          <w:rFonts w:asciiTheme="majorHAnsi" w:hAnsiTheme="majorHAnsi"/>
          <w:sz w:val="16"/>
          <w:szCs w:val="16"/>
          <w:lang w:val="de-CH"/>
        </w:rPr>
        <w:t xml:space="preserve"> </w:t>
      </w:r>
      <w:r w:rsidR="00BF0A62" w:rsidRPr="003733CC">
        <w:rPr>
          <w:rFonts w:asciiTheme="majorHAnsi" w:hAnsiTheme="majorHAnsi"/>
          <w:sz w:val="16"/>
          <w:szCs w:val="16"/>
          <w:lang w:val="de-CH"/>
        </w:rPr>
        <w:tab/>
      </w:r>
      <w:r w:rsidR="00BF0A62" w:rsidRPr="00113608">
        <w:rPr>
          <w:rFonts w:asciiTheme="majorHAnsi" w:hAnsiTheme="majorHAnsi"/>
          <w:sz w:val="16"/>
          <w:szCs w:val="16"/>
          <w:lang w:val="de-CH"/>
        </w:rPr>
        <w:t>Cu</w:t>
      </w:r>
      <w:r w:rsidR="00BF0A62" w:rsidRPr="00113608">
        <w:rPr>
          <w:rFonts w:asciiTheme="majorHAnsi" w:hAnsiTheme="majorHAnsi" w:cs="Arial"/>
          <w:sz w:val="16"/>
          <w:szCs w:val="16"/>
          <w:lang w:val="de-CH"/>
        </w:rPr>
        <w:t>²</w:t>
      </w:r>
      <w:r w:rsidR="00BF0A62" w:rsidRPr="00113608">
        <w:rPr>
          <w:rFonts w:asciiTheme="majorHAnsi" w:hAnsiTheme="majorHAnsi" w:cs="Cambria Math"/>
          <w:sz w:val="16"/>
          <w:szCs w:val="16"/>
          <w:lang w:val="de-CH"/>
        </w:rPr>
        <w:t>⁺</w:t>
      </w:r>
      <w:r w:rsidR="00BF0A62" w:rsidRPr="00113608">
        <w:rPr>
          <w:rFonts w:asciiTheme="majorHAnsi" w:hAnsiTheme="majorHAnsi" w:cs="Cambria Math"/>
          <w:sz w:val="16"/>
          <w:szCs w:val="16"/>
          <w:lang w:val="de-CH"/>
        </w:rPr>
        <w:tab/>
        <w:t>[Cu(NH₃)₄]</w:t>
      </w:r>
      <w:r w:rsidR="00BF0A62" w:rsidRPr="00113608">
        <w:rPr>
          <w:rFonts w:asciiTheme="majorHAnsi" w:hAnsiTheme="majorHAnsi" w:cs="Arial"/>
          <w:sz w:val="16"/>
          <w:szCs w:val="16"/>
          <w:lang w:val="de-CH"/>
        </w:rPr>
        <w:t>²</w:t>
      </w:r>
      <w:r w:rsidR="00BF0A62" w:rsidRPr="00113608">
        <w:rPr>
          <w:rFonts w:asciiTheme="majorHAnsi" w:hAnsiTheme="majorHAnsi" w:cs="Cambria Math"/>
          <w:sz w:val="16"/>
          <w:szCs w:val="16"/>
          <w:lang w:val="de-CH"/>
        </w:rPr>
        <w:t>⁺</w:t>
      </w:r>
      <w:r w:rsidR="00BF0A62" w:rsidRPr="00113608">
        <w:rPr>
          <w:rFonts w:asciiTheme="majorHAnsi" w:hAnsiTheme="majorHAnsi" w:cs="Cambria Math"/>
          <w:sz w:val="16"/>
          <w:szCs w:val="16"/>
          <w:lang w:val="de-CH"/>
        </w:rPr>
        <w:tab/>
        <w:t xml:space="preserve">lgK₁ </w:t>
      </w:r>
      <w:r w:rsidR="00BF0A62" w:rsidRPr="00113608">
        <w:rPr>
          <w:rFonts w:asciiTheme="majorHAnsi" w:hAnsiTheme="majorHAnsi"/>
          <w:sz w:val="16"/>
          <w:szCs w:val="16"/>
          <w:lang w:val="de-CH"/>
        </w:rPr>
        <w:t>=</w:t>
      </w:r>
      <w:r w:rsidR="00BF0A62" w:rsidRPr="00113608">
        <w:rPr>
          <w:rFonts w:asciiTheme="majorHAnsi" w:hAnsiTheme="majorHAnsi" w:cs="Cambria Math"/>
          <w:sz w:val="16"/>
          <w:szCs w:val="16"/>
          <w:lang w:val="de-CH"/>
        </w:rPr>
        <w:t xml:space="preserve"> 4.15</w:t>
      </w:r>
      <w:r w:rsidR="00BF0A62" w:rsidRPr="00113608">
        <w:rPr>
          <w:rFonts w:asciiTheme="majorHAnsi" w:hAnsiTheme="majorHAnsi" w:cs="Cambria Math"/>
          <w:sz w:val="16"/>
          <w:szCs w:val="16"/>
          <w:lang w:val="de-CH"/>
        </w:rPr>
        <w:tab/>
        <w:t xml:space="preserve">lgK₂ </w:t>
      </w:r>
      <w:r w:rsidR="00BF0A62" w:rsidRPr="00113608">
        <w:rPr>
          <w:rFonts w:asciiTheme="majorHAnsi" w:hAnsiTheme="majorHAnsi"/>
          <w:sz w:val="16"/>
          <w:szCs w:val="16"/>
          <w:lang w:val="de-CH"/>
        </w:rPr>
        <w:t>=</w:t>
      </w:r>
      <w:r w:rsidR="00BF0A62" w:rsidRPr="00113608">
        <w:rPr>
          <w:rFonts w:asciiTheme="majorHAnsi" w:hAnsiTheme="majorHAnsi" w:cs="Cambria Math"/>
          <w:sz w:val="16"/>
          <w:szCs w:val="16"/>
          <w:lang w:val="de-CH"/>
        </w:rPr>
        <w:t xml:space="preserve"> 3.50</w:t>
      </w:r>
      <w:r w:rsidR="00BF0A62" w:rsidRPr="00113608">
        <w:rPr>
          <w:rFonts w:asciiTheme="majorHAnsi" w:hAnsiTheme="majorHAnsi" w:cs="Cambria Math"/>
          <w:sz w:val="16"/>
          <w:szCs w:val="16"/>
          <w:lang w:val="de-CH"/>
        </w:rPr>
        <w:tab/>
        <w:t xml:space="preserve">lgK₃ </w:t>
      </w:r>
      <w:r w:rsidR="00BF0A62" w:rsidRPr="00113608">
        <w:rPr>
          <w:rFonts w:asciiTheme="majorHAnsi" w:hAnsiTheme="majorHAnsi"/>
          <w:sz w:val="16"/>
          <w:szCs w:val="16"/>
          <w:lang w:val="de-CH"/>
        </w:rPr>
        <w:t>=</w:t>
      </w:r>
      <w:r w:rsidR="00BF0A62" w:rsidRPr="00113608">
        <w:rPr>
          <w:rFonts w:asciiTheme="majorHAnsi" w:hAnsiTheme="majorHAnsi" w:cs="Cambria Math"/>
          <w:sz w:val="16"/>
          <w:szCs w:val="16"/>
          <w:lang w:val="de-CH"/>
        </w:rPr>
        <w:t xml:space="preserve"> 2.89</w:t>
      </w:r>
      <w:r w:rsidR="00BF0A62" w:rsidRPr="00113608">
        <w:rPr>
          <w:rFonts w:asciiTheme="majorHAnsi" w:hAnsiTheme="majorHAnsi" w:cs="Cambria Math"/>
          <w:sz w:val="16"/>
          <w:szCs w:val="16"/>
          <w:lang w:val="de-CH"/>
        </w:rPr>
        <w:tab/>
        <w:t xml:space="preserve">lgK₄ </w:t>
      </w:r>
      <w:r w:rsidR="00BF0A62" w:rsidRPr="00113608">
        <w:rPr>
          <w:rFonts w:asciiTheme="majorHAnsi" w:hAnsiTheme="majorHAnsi"/>
          <w:sz w:val="16"/>
          <w:szCs w:val="16"/>
          <w:lang w:val="de-CH"/>
        </w:rPr>
        <w:t>=</w:t>
      </w:r>
      <w:r w:rsidR="00BF0A62" w:rsidRPr="00113608">
        <w:rPr>
          <w:rFonts w:asciiTheme="majorHAnsi" w:hAnsiTheme="majorHAnsi" w:cs="Cambria Math"/>
          <w:sz w:val="16"/>
          <w:szCs w:val="16"/>
          <w:lang w:val="de-CH"/>
        </w:rPr>
        <w:t xml:space="preserve"> 2.13</w:t>
      </w:r>
      <w:r w:rsidR="00BF0A62" w:rsidRPr="00113608">
        <w:rPr>
          <w:rFonts w:asciiTheme="majorHAnsi" w:hAnsiTheme="majorHAnsi" w:cs="Cambria Math"/>
          <w:sz w:val="16"/>
          <w:szCs w:val="16"/>
          <w:lang w:val="de-CH"/>
        </w:rPr>
        <w:tab/>
      </w:r>
      <w:r w:rsidR="00BF0A62" w:rsidRPr="00113608">
        <w:rPr>
          <w:rFonts w:asciiTheme="majorHAnsi" w:hAnsiTheme="majorHAnsi" w:cs="Cambria Math"/>
          <w:sz w:val="16"/>
          <w:szCs w:val="16"/>
          <w:lang w:val="de-CH"/>
        </w:rPr>
        <w:tab/>
      </w:r>
      <w:r w:rsidR="00BF0A62" w:rsidRPr="00113608">
        <w:rPr>
          <w:rFonts w:asciiTheme="majorHAnsi" w:hAnsiTheme="majorHAnsi" w:cs="Cambria Math"/>
          <w:sz w:val="16"/>
          <w:szCs w:val="16"/>
          <w:lang w:val="de-CH"/>
        </w:rPr>
        <w:tab/>
        <w:t>18°C</w:t>
      </w:r>
      <w:r w:rsidR="00BF0A62" w:rsidRPr="00113608">
        <w:rPr>
          <w:rFonts w:asciiTheme="majorHAnsi" w:hAnsiTheme="majorHAnsi" w:cs="Cambria Math"/>
          <w:sz w:val="16"/>
          <w:szCs w:val="16"/>
          <w:lang w:val="de-CH"/>
        </w:rPr>
        <w:tab/>
        <w:t>2 M NH₄NO₃</w:t>
      </w:r>
      <w:r w:rsidR="00BF0A62" w:rsidRPr="00113608">
        <w:rPr>
          <w:rFonts w:asciiTheme="majorHAnsi" w:hAnsiTheme="majorHAnsi" w:cs="Cambria Math"/>
          <w:sz w:val="16"/>
          <w:szCs w:val="16"/>
          <w:lang w:val="de-CH"/>
        </w:rPr>
        <w:tab/>
        <w:t xml:space="preserve">[2] </w:t>
      </w:r>
    </w:p>
    <w:p w14:paraId="25444FD8" w14:textId="77777777" w:rsidR="00BF0A62" w:rsidRPr="00113608" w:rsidRDefault="00BF0A62" w:rsidP="00622697">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20"/>
        <w:ind w:right="-851"/>
        <w:rPr>
          <w:rFonts w:asciiTheme="majorHAnsi" w:hAnsiTheme="majorHAnsi" w:cs="Cambria Math"/>
          <w:sz w:val="16"/>
          <w:szCs w:val="16"/>
          <w:lang w:val="de-CH"/>
        </w:rPr>
      </w:pPr>
      <w:r w:rsidRPr="00113608">
        <w:rPr>
          <w:rFonts w:asciiTheme="majorHAnsi" w:hAnsiTheme="majorHAnsi"/>
          <w:sz w:val="16"/>
          <w:szCs w:val="16"/>
          <w:lang w:val="de-CH"/>
        </w:rPr>
        <w:tab/>
      </w:r>
      <w:r w:rsidRPr="00113608">
        <w:rPr>
          <w:rFonts w:asciiTheme="majorHAnsi" w:hAnsiTheme="majorHAnsi"/>
          <w:sz w:val="16"/>
          <w:szCs w:val="16"/>
          <w:lang w:val="de-CH"/>
        </w:rPr>
        <w:tab/>
        <w:t>quadr. planar</w:t>
      </w: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t>lg</w:t>
      </w:r>
      <w:r w:rsidRPr="00457C5A">
        <w:rPr>
          <w:rFonts w:asciiTheme="majorHAnsi" w:hAnsiTheme="majorHAnsi"/>
          <w:sz w:val="16"/>
          <w:szCs w:val="16"/>
          <w:lang w:val="en-GB"/>
        </w:rPr>
        <w:t>β</w:t>
      </w:r>
      <w:r w:rsidRPr="00113608">
        <w:rPr>
          <w:rFonts w:asciiTheme="majorHAnsi" w:hAnsiTheme="majorHAnsi" w:cs="Cambria Math"/>
          <w:sz w:val="16"/>
          <w:szCs w:val="16"/>
          <w:lang w:val="de-CH"/>
        </w:rPr>
        <w:t xml:space="preserve">₄ </w:t>
      </w:r>
      <w:r w:rsidRPr="00113608">
        <w:rPr>
          <w:rFonts w:asciiTheme="majorHAnsi" w:hAnsiTheme="majorHAnsi"/>
          <w:sz w:val="16"/>
          <w:szCs w:val="16"/>
          <w:lang w:val="de-CH"/>
        </w:rPr>
        <w:t>=</w:t>
      </w:r>
      <w:r w:rsidRPr="00113608">
        <w:rPr>
          <w:rFonts w:asciiTheme="majorHAnsi" w:hAnsiTheme="majorHAnsi" w:cs="Cambria Math"/>
          <w:sz w:val="16"/>
          <w:szCs w:val="16"/>
          <w:lang w:val="de-CH"/>
        </w:rPr>
        <w:t xml:space="preserve"> 12.67</w:t>
      </w:r>
    </w:p>
    <w:p w14:paraId="48B7D6DA" w14:textId="77777777" w:rsidR="00BF0A62" w:rsidRPr="00113608" w:rsidRDefault="00A758F3" w:rsidP="00BF0A62">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cs="Cambria Math"/>
          <w:sz w:val="16"/>
          <w:szCs w:val="16"/>
          <w:lang w:val="de-CH"/>
        </w:rPr>
      </w:pPr>
      <w:r w:rsidRPr="00113608">
        <w:rPr>
          <w:rFonts w:asciiTheme="majorHAnsi" w:hAnsiTheme="majorHAnsi"/>
          <w:sz w:val="16"/>
          <w:szCs w:val="16"/>
          <w:lang w:val="de-CH"/>
        </w:rPr>
        <w:t xml:space="preserve"> </w:t>
      </w:r>
      <w:r w:rsidR="00BF0A62" w:rsidRPr="00113608">
        <w:rPr>
          <w:rFonts w:asciiTheme="majorHAnsi" w:hAnsiTheme="majorHAnsi"/>
          <w:sz w:val="16"/>
          <w:szCs w:val="16"/>
          <w:lang w:val="de-CH"/>
        </w:rPr>
        <w:t xml:space="preserve"> </w:t>
      </w:r>
      <w:r w:rsidR="00BF0A62" w:rsidRPr="00113608">
        <w:rPr>
          <w:rFonts w:asciiTheme="majorHAnsi" w:hAnsiTheme="majorHAnsi"/>
          <w:sz w:val="16"/>
          <w:szCs w:val="16"/>
          <w:lang w:val="de-CH"/>
        </w:rPr>
        <w:tab/>
        <w:t>Zn</w:t>
      </w:r>
      <w:r w:rsidR="00BF0A62" w:rsidRPr="00113608">
        <w:rPr>
          <w:rFonts w:asciiTheme="majorHAnsi" w:hAnsiTheme="majorHAnsi" w:cs="Arial"/>
          <w:sz w:val="16"/>
          <w:szCs w:val="16"/>
          <w:lang w:val="de-CH"/>
        </w:rPr>
        <w:t>²</w:t>
      </w:r>
      <w:r w:rsidR="00BF0A62" w:rsidRPr="00113608">
        <w:rPr>
          <w:rFonts w:asciiTheme="majorHAnsi" w:hAnsiTheme="majorHAnsi" w:cs="Cambria Math"/>
          <w:sz w:val="16"/>
          <w:szCs w:val="16"/>
          <w:lang w:val="de-CH"/>
        </w:rPr>
        <w:t>⁺</w:t>
      </w:r>
      <w:r w:rsidR="00BF0A62" w:rsidRPr="00113608">
        <w:rPr>
          <w:rFonts w:asciiTheme="majorHAnsi" w:hAnsiTheme="majorHAnsi" w:cs="Cambria Math"/>
          <w:sz w:val="16"/>
          <w:szCs w:val="16"/>
          <w:lang w:val="de-CH"/>
        </w:rPr>
        <w:tab/>
        <w:t>[Zn(NH₃)₄]</w:t>
      </w:r>
      <w:r w:rsidR="00BF0A62" w:rsidRPr="00113608">
        <w:rPr>
          <w:rFonts w:asciiTheme="majorHAnsi" w:hAnsiTheme="majorHAnsi" w:cs="Arial"/>
          <w:sz w:val="16"/>
          <w:szCs w:val="16"/>
          <w:lang w:val="de-CH"/>
        </w:rPr>
        <w:t>²</w:t>
      </w:r>
      <w:r w:rsidR="00BF0A62" w:rsidRPr="00113608">
        <w:rPr>
          <w:rFonts w:asciiTheme="majorHAnsi" w:hAnsiTheme="majorHAnsi" w:cs="Cambria Math"/>
          <w:sz w:val="16"/>
          <w:szCs w:val="16"/>
          <w:lang w:val="de-CH"/>
        </w:rPr>
        <w:t>⁺</w:t>
      </w:r>
      <w:r w:rsidR="00BF0A62" w:rsidRPr="00113608">
        <w:rPr>
          <w:rFonts w:asciiTheme="majorHAnsi" w:hAnsiTheme="majorHAnsi" w:cs="Cambria Math"/>
          <w:sz w:val="16"/>
          <w:szCs w:val="16"/>
          <w:lang w:val="de-CH"/>
        </w:rPr>
        <w:tab/>
        <w:t xml:space="preserve">lgK₁ </w:t>
      </w:r>
      <w:r w:rsidR="00BF0A62" w:rsidRPr="00113608">
        <w:rPr>
          <w:rFonts w:asciiTheme="majorHAnsi" w:hAnsiTheme="majorHAnsi"/>
          <w:sz w:val="16"/>
          <w:szCs w:val="16"/>
          <w:lang w:val="de-CH"/>
        </w:rPr>
        <w:t>=</w:t>
      </w:r>
      <w:r w:rsidR="00BF0A62" w:rsidRPr="00113608">
        <w:rPr>
          <w:rFonts w:asciiTheme="majorHAnsi" w:hAnsiTheme="majorHAnsi" w:cs="Cambria Math"/>
          <w:sz w:val="16"/>
          <w:szCs w:val="16"/>
          <w:lang w:val="de-CH"/>
        </w:rPr>
        <w:t xml:space="preserve"> 2.37</w:t>
      </w:r>
      <w:r w:rsidR="00BF0A62" w:rsidRPr="00113608">
        <w:rPr>
          <w:rFonts w:asciiTheme="majorHAnsi" w:hAnsiTheme="majorHAnsi" w:cs="Cambria Math"/>
          <w:sz w:val="16"/>
          <w:szCs w:val="16"/>
          <w:lang w:val="de-CH"/>
        </w:rPr>
        <w:tab/>
        <w:t xml:space="preserve">lgK₂ </w:t>
      </w:r>
      <w:r w:rsidR="00BF0A62" w:rsidRPr="00113608">
        <w:rPr>
          <w:rFonts w:asciiTheme="majorHAnsi" w:hAnsiTheme="majorHAnsi"/>
          <w:sz w:val="16"/>
          <w:szCs w:val="16"/>
          <w:lang w:val="de-CH"/>
        </w:rPr>
        <w:t>=</w:t>
      </w:r>
      <w:r w:rsidR="00BF0A62" w:rsidRPr="00113608">
        <w:rPr>
          <w:rFonts w:asciiTheme="majorHAnsi" w:hAnsiTheme="majorHAnsi" w:cs="Cambria Math"/>
          <w:sz w:val="16"/>
          <w:szCs w:val="16"/>
          <w:lang w:val="de-CH"/>
        </w:rPr>
        <w:t xml:space="preserve"> 2.44</w:t>
      </w:r>
      <w:r w:rsidR="00BF0A62" w:rsidRPr="00113608">
        <w:rPr>
          <w:rFonts w:asciiTheme="majorHAnsi" w:hAnsiTheme="majorHAnsi" w:cs="Cambria Math"/>
          <w:sz w:val="16"/>
          <w:szCs w:val="16"/>
          <w:lang w:val="de-CH"/>
        </w:rPr>
        <w:tab/>
        <w:t xml:space="preserve">lgK₃ </w:t>
      </w:r>
      <w:r w:rsidR="00BF0A62" w:rsidRPr="00113608">
        <w:rPr>
          <w:rFonts w:asciiTheme="majorHAnsi" w:hAnsiTheme="majorHAnsi"/>
          <w:sz w:val="16"/>
          <w:szCs w:val="16"/>
          <w:lang w:val="de-CH"/>
        </w:rPr>
        <w:t>=</w:t>
      </w:r>
      <w:r w:rsidR="00BF0A62" w:rsidRPr="00113608">
        <w:rPr>
          <w:rFonts w:asciiTheme="majorHAnsi" w:hAnsiTheme="majorHAnsi" w:cs="Cambria Math"/>
          <w:sz w:val="16"/>
          <w:szCs w:val="16"/>
          <w:lang w:val="de-CH"/>
        </w:rPr>
        <w:t xml:space="preserve"> 2.50</w:t>
      </w:r>
      <w:r w:rsidR="00BF0A62" w:rsidRPr="00113608">
        <w:rPr>
          <w:rFonts w:asciiTheme="majorHAnsi" w:hAnsiTheme="majorHAnsi" w:cs="Cambria Math"/>
          <w:sz w:val="16"/>
          <w:szCs w:val="16"/>
          <w:lang w:val="de-CH"/>
        </w:rPr>
        <w:tab/>
        <w:t xml:space="preserve">lgK₄ </w:t>
      </w:r>
      <w:r w:rsidR="00BF0A62" w:rsidRPr="00113608">
        <w:rPr>
          <w:rFonts w:asciiTheme="majorHAnsi" w:hAnsiTheme="majorHAnsi"/>
          <w:sz w:val="16"/>
          <w:szCs w:val="16"/>
          <w:lang w:val="de-CH"/>
        </w:rPr>
        <w:t>=</w:t>
      </w:r>
      <w:r w:rsidR="00BF0A62" w:rsidRPr="00113608">
        <w:rPr>
          <w:rFonts w:asciiTheme="majorHAnsi" w:hAnsiTheme="majorHAnsi" w:cs="Cambria Math"/>
          <w:sz w:val="16"/>
          <w:szCs w:val="16"/>
          <w:lang w:val="de-CH"/>
        </w:rPr>
        <w:t xml:space="preserve"> 2.15</w:t>
      </w:r>
      <w:r w:rsidR="00BF0A62" w:rsidRPr="00113608">
        <w:rPr>
          <w:rFonts w:asciiTheme="majorHAnsi" w:hAnsiTheme="majorHAnsi" w:cs="Cambria Math"/>
          <w:sz w:val="16"/>
          <w:szCs w:val="16"/>
          <w:lang w:val="de-CH"/>
        </w:rPr>
        <w:tab/>
      </w:r>
      <w:r w:rsidR="00BF0A62" w:rsidRPr="00113608">
        <w:rPr>
          <w:rFonts w:asciiTheme="majorHAnsi" w:hAnsiTheme="majorHAnsi" w:cs="Cambria Math"/>
          <w:sz w:val="16"/>
          <w:szCs w:val="16"/>
          <w:lang w:val="de-CH"/>
        </w:rPr>
        <w:tab/>
      </w:r>
      <w:r w:rsidR="00BF0A62" w:rsidRPr="00113608">
        <w:rPr>
          <w:rFonts w:asciiTheme="majorHAnsi" w:hAnsiTheme="majorHAnsi" w:cs="Cambria Math"/>
          <w:sz w:val="16"/>
          <w:szCs w:val="16"/>
          <w:lang w:val="de-CH"/>
        </w:rPr>
        <w:tab/>
        <w:t>30°C</w:t>
      </w:r>
      <w:r w:rsidR="00BF0A62" w:rsidRPr="00113608">
        <w:rPr>
          <w:rFonts w:asciiTheme="majorHAnsi" w:hAnsiTheme="majorHAnsi" w:cs="Cambria Math"/>
          <w:sz w:val="16"/>
          <w:szCs w:val="16"/>
          <w:lang w:val="de-CH"/>
        </w:rPr>
        <w:tab/>
        <w:t>2 M NH₄NO₃</w:t>
      </w:r>
      <w:r w:rsidR="00BF0A62" w:rsidRPr="00113608">
        <w:rPr>
          <w:rFonts w:asciiTheme="majorHAnsi" w:hAnsiTheme="majorHAnsi" w:cs="Cambria Math"/>
          <w:sz w:val="16"/>
          <w:szCs w:val="16"/>
          <w:lang w:val="de-CH"/>
        </w:rPr>
        <w:tab/>
        <w:t>[1]</w:t>
      </w:r>
    </w:p>
    <w:p w14:paraId="4FBA4AAD" w14:textId="77777777" w:rsidR="00BF0A62" w:rsidRPr="00113608" w:rsidRDefault="00BF0A62" w:rsidP="00622697">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20"/>
        <w:ind w:right="-851"/>
        <w:rPr>
          <w:rFonts w:asciiTheme="majorHAnsi" w:hAnsiTheme="majorHAnsi" w:cs="Cambria Math"/>
          <w:sz w:val="16"/>
          <w:szCs w:val="16"/>
          <w:lang w:val="de-CH"/>
        </w:rPr>
      </w:pP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t>lg</w:t>
      </w:r>
      <w:r w:rsidRPr="00457C5A">
        <w:rPr>
          <w:rFonts w:asciiTheme="majorHAnsi" w:hAnsiTheme="majorHAnsi"/>
          <w:sz w:val="16"/>
          <w:szCs w:val="16"/>
          <w:lang w:val="de-CH"/>
        </w:rPr>
        <w:t>β</w:t>
      </w:r>
      <w:r w:rsidRPr="00113608">
        <w:rPr>
          <w:rFonts w:asciiTheme="majorHAnsi" w:hAnsiTheme="majorHAnsi" w:cs="Cambria Math"/>
          <w:sz w:val="16"/>
          <w:szCs w:val="16"/>
          <w:lang w:val="de-CH"/>
        </w:rPr>
        <w:t xml:space="preserve">₄ </w:t>
      </w:r>
      <w:r w:rsidRPr="00113608">
        <w:rPr>
          <w:rFonts w:asciiTheme="majorHAnsi" w:hAnsiTheme="majorHAnsi"/>
          <w:sz w:val="16"/>
          <w:szCs w:val="16"/>
          <w:lang w:val="de-CH"/>
        </w:rPr>
        <w:t>=</w:t>
      </w:r>
      <w:r w:rsidRPr="00113608">
        <w:rPr>
          <w:rFonts w:asciiTheme="majorHAnsi" w:hAnsiTheme="majorHAnsi" w:cs="Cambria Math"/>
          <w:sz w:val="16"/>
          <w:szCs w:val="16"/>
          <w:lang w:val="de-CH"/>
        </w:rPr>
        <w:t xml:space="preserve"> 9.46</w:t>
      </w:r>
    </w:p>
    <w:p w14:paraId="38CFB4C0" w14:textId="77777777" w:rsidR="00327ECD" w:rsidRDefault="00A758F3" w:rsidP="00844830">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de-CH"/>
        </w:rPr>
      </w:pPr>
      <w:r w:rsidRPr="00113608">
        <w:rPr>
          <w:rFonts w:asciiTheme="majorHAnsi" w:hAnsiTheme="majorHAnsi"/>
          <w:sz w:val="16"/>
          <w:szCs w:val="16"/>
          <w:lang w:val="de-CH"/>
        </w:rPr>
        <w:t xml:space="preserve"> </w:t>
      </w:r>
      <w:r w:rsidR="00BF0A62" w:rsidRPr="00113608">
        <w:rPr>
          <w:rFonts w:asciiTheme="majorHAnsi" w:hAnsiTheme="majorHAnsi"/>
          <w:sz w:val="16"/>
          <w:szCs w:val="16"/>
          <w:lang w:val="de-CH"/>
        </w:rPr>
        <w:t xml:space="preserve"> </w:t>
      </w:r>
      <w:r w:rsidR="00BF0A62" w:rsidRPr="00113608">
        <w:rPr>
          <w:rFonts w:asciiTheme="majorHAnsi" w:hAnsiTheme="majorHAnsi"/>
          <w:sz w:val="16"/>
          <w:szCs w:val="16"/>
          <w:lang w:val="de-CH"/>
        </w:rPr>
        <w:tab/>
        <w:t>Ag</w:t>
      </w:r>
      <w:r w:rsidR="00BF0A62" w:rsidRPr="00113608">
        <w:rPr>
          <w:rFonts w:asciiTheme="majorHAnsi" w:hAnsiTheme="majorHAnsi" w:cs="Cambria Math"/>
          <w:sz w:val="16"/>
          <w:szCs w:val="16"/>
          <w:lang w:val="de-CH"/>
        </w:rPr>
        <w:t>⁺</w:t>
      </w:r>
      <w:r w:rsidR="00BF0A62" w:rsidRPr="00113608">
        <w:rPr>
          <w:rFonts w:asciiTheme="majorHAnsi" w:hAnsiTheme="majorHAnsi" w:cs="Cambria Math"/>
          <w:sz w:val="16"/>
          <w:szCs w:val="16"/>
          <w:lang w:val="de-CH"/>
        </w:rPr>
        <w:tab/>
        <w:t>[Ag(NH₃)₂]⁺</w:t>
      </w:r>
      <w:r w:rsidR="00BF0A62" w:rsidRPr="00113608">
        <w:rPr>
          <w:rFonts w:asciiTheme="majorHAnsi" w:hAnsiTheme="majorHAnsi" w:cs="Cambria Math"/>
          <w:sz w:val="16"/>
          <w:szCs w:val="16"/>
          <w:lang w:val="de-CH"/>
        </w:rPr>
        <w:tab/>
        <w:t xml:space="preserve">lgK₁ </w:t>
      </w:r>
      <w:r w:rsidR="00BF0A62" w:rsidRPr="00113608">
        <w:rPr>
          <w:rFonts w:asciiTheme="majorHAnsi" w:hAnsiTheme="majorHAnsi"/>
          <w:sz w:val="16"/>
          <w:szCs w:val="16"/>
          <w:lang w:val="de-CH"/>
        </w:rPr>
        <w:t>=</w:t>
      </w:r>
      <w:r w:rsidR="00BF0A62" w:rsidRPr="00113608">
        <w:rPr>
          <w:rFonts w:asciiTheme="majorHAnsi" w:hAnsiTheme="majorHAnsi" w:cs="Cambria Math"/>
          <w:sz w:val="16"/>
          <w:szCs w:val="16"/>
          <w:lang w:val="de-CH"/>
        </w:rPr>
        <w:t xml:space="preserve"> 3.20</w:t>
      </w:r>
      <w:r w:rsidR="00BF0A62" w:rsidRPr="00113608">
        <w:rPr>
          <w:rFonts w:asciiTheme="majorHAnsi" w:hAnsiTheme="majorHAnsi" w:cs="Cambria Math"/>
          <w:sz w:val="16"/>
          <w:szCs w:val="16"/>
          <w:lang w:val="de-CH"/>
        </w:rPr>
        <w:tab/>
        <w:t xml:space="preserve">lgK₂ </w:t>
      </w:r>
      <w:r w:rsidR="00BF0A62" w:rsidRPr="00113608">
        <w:rPr>
          <w:rFonts w:asciiTheme="majorHAnsi" w:hAnsiTheme="majorHAnsi"/>
          <w:sz w:val="16"/>
          <w:szCs w:val="16"/>
          <w:lang w:val="de-CH"/>
        </w:rPr>
        <w:t>=</w:t>
      </w:r>
      <w:r w:rsidR="00BF0A62" w:rsidRPr="00113608">
        <w:rPr>
          <w:rFonts w:asciiTheme="majorHAnsi" w:hAnsiTheme="majorHAnsi" w:cs="Cambria Math"/>
          <w:sz w:val="16"/>
          <w:szCs w:val="16"/>
          <w:lang w:val="de-CH"/>
        </w:rPr>
        <w:t xml:space="preserve"> 3.83</w:t>
      </w:r>
      <w:r w:rsidR="00BF0A62" w:rsidRPr="00113608">
        <w:rPr>
          <w:rFonts w:asciiTheme="majorHAnsi" w:hAnsiTheme="majorHAnsi" w:cs="Cambria Math"/>
          <w:sz w:val="16"/>
          <w:szCs w:val="16"/>
          <w:lang w:val="de-CH"/>
        </w:rPr>
        <w:tab/>
      </w:r>
      <w:r w:rsidR="00BF0A62" w:rsidRPr="00113608">
        <w:rPr>
          <w:rFonts w:asciiTheme="majorHAnsi" w:hAnsiTheme="majorHAnsi" w:cs="Cambria Math"/>
          <w:sz w:val="16"/>
          <w:szCs w:val="16"/>
          <w:lang w:val="de-CH"/>
        </w:rPr>
        <w:tab/>
      </w:r>
      <w:r w:rsidR="00BF0A62" w:rsidRPr="00113608">
        <w:rPr>
          <w:rFonts w:asciiTheme="majorHAnsi" w:hAnsiTheme="majorHAnsi" w:cs="Cambria Math"/>
          <w:sz w:val="16"/>
          <w:szCs w:val="16"/>
          <w:lang w:val="de-CH"/>
        </w:rPr>
        <w:tab/>
      </w:r>
      <w:r w:rsidR="00BF0A62" w:rsidRPr="00113608">
        <w:rPr>
          <w:rFonts w:asciiTheme="majorHAnsi" w:hAnsiTheme="majorHAnsi" w:cs="Cambria Math"/>
          <w:sz w:val="16"/>
          <w:szCs w:val="16"/>
          <w:lang w:val="de-CH"/>
        </w:rPr>
        <w:tab/>
      </w:r>
      <w:r w:rsidR="00BF0A62" w:rsidRPr="00113608">
        <w:rPr>
          <w:rFonts w:asciiTheme="majorHAnsi" w:hAnsiTheme="majorHAnsi" w:cs="Cambria Math"/>
          <w:sz w:val="16"/>
          <w:szCs w:val="16"/>
          <w:lang w:val="de-CH"/>
        </w:rPr>
        <w:tab/>
        <w:t>30°C</w:t>
      </w:r>
      <w:r w:rsidR="00BF0A62" w:rsidRPr="00113608">
        <w:rPr>
          <w:rFonts w:asciiTheme="majorHAnsi" w:hAnsiTheme="majorHAnsi" w:cs="Cambria Math"/>
          <w:sz w:val="16"/>
          <w:szCs w:val="16"/>
          <w:lang w:val="de-CH"/>
        </w:rPr>
        <w:tab/>
        <w:t>2 M NH₄NO₃</w:t>
      </w:r>
      <w:r w:rsidR="00BF0A62" w:rsidRPr="00113608">
        <w:rPr>
          <w:rFonts w:asciiTheme="majorHAnsi" w:hAnsiTheme="majorHAnsi" w:cs="Cambria Math"/>
          <w:sz w:val="16"/>
          <w:szCs w:val="16"/>
          <w:lang w:val="de-CH"/>
        </w:rPr>
        <w:tab/>
      </w:r>
      <w:r w:rsidR="00BF0A62" w:rsidRPr="00113608">
        <w:rPr>
          <w:rFonts w:asciiTheme="majorHAnsi" w:hAnsiTheme="majorHAnsi"/>
          <w:sz w:val="16"/>
          <w:szCs w:val="16"/>
          <w:lang w:val="de-CH"/>
        </w:rPr>
        <w:t>[1]</w:t>
      </w:r>
    </w:p>
    <w:p w14:paraId="135604CA" w14:textId="77777777" w:rsidR="00844830" w:rsidRPr="00844830" w:rsidRDefault="00844830" w:rsidP="00844830">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de-CH"/>
        </w:rPr>
      </w:pPr>
    </w:p>
    <w:p w14:paraId="66028775" w14:textId="77777777" w:rsidR="00327ECD" w:rsidRPr="00113608" w:rsidRDefault="00327ECD" w:rsidP="00327ECD">
      <w:pPr>
        <w:pBdr>
          <w:bottom w:val="single" w:sz="4" w:space="1" w:color="000000" w:themeColor="text1"/>
        </w:pBdr>
        <w:shd w:val="clear" w:color="auto" w:fill="F2F2F2" w:themeFill="background1" w:themeFillShade="F2"/>
        <w:tabs>
          <w:tab w:val="left" w:pos="112"/>
          <w:tab w:val="left" w:pos="993"/>
          <w:tab w:val="left" w:pos="2127"/>
          <w:tab w:val="left" w:pos="3119"/>
          <w:tab w:val="left" w:pos="3969"/>
          <w:tab w:val="left" w:pos="4820"/>
          <w:tab w:val="left" w:pos="5670"/>
          <w:tab w:val="left" w:pos="6521"/>
          <w:tab w:val="left" w:pos="7371"/>
          <w:tab w:val="left" w:pos="7938"/>
          <w:tab w:val="left" w:pos="9072"/>
        </w:tabs>
        <w:spacing w:before="120" w:after="120"/>
        <w:ind w:right="-851"/>
        <w:contextualSpacing/>
        <w:rPr>
          <w:rFonts w:asciiTheme="majorHAnsi" w:hAnsiTheme="majorHAnsi"/>
          <w:sz w:val="8"/>
          <w:szCs w:val="8"/>
          <w:lang w:val="de-CH"/>
        </w:rPr>
      </w:pPr>
    </w:p>
    <w:p w14:paraId="0A1377B0" w14:textId="77777777" w:rsidR="00A758F3" w:rsidRPr="00113608" w:rsidRDefault="00327ECD" w:rsidP="00327ECD">
      <w:pPr>
        <w:pBdr>
          <w:bottom w:val="single" w:sz="4" w:space="1" w:color="000000" w:themeColor="text1"/>
        </w:pBdr>
        <w:shd w:val="clear" w:color="auto" w:fill="F2F2F2" w:themeFill="background1" w:themeFillShade="F2"/>
        <w:tabs>
          <w:tab w:val="left" w:pos="112"/>
          <w:tab w:val="left" w:pos="993"/>
          <w:tab w:val="left" w:pos="2127"/>
          <w:tab w:val="left" w:pos="2694"/>
          <w:tab w:val="left" w:pos="3119"/>
          <w:tab w:val="left" w:pos="3969"/>
          <w:tab w:val="left" w:pos="4820"/>
          <w:tab w:val="left" w:pos="5670"/>
          <w:tab w:val="left" w:pos="6521"/>
          <w:tab w:val="left" w:pos="7371"/>
          <w:tab w:val="left" w:pos="7938"/>
          <w:tab w:val="left" w:pos="9072"/>
        </w:tabs>
        <w:spacing w:after="120" w:line="288" w:lineRule="auto"/>
        <w:ind w:right="-851"/>
        <w:rPr>
          <w:rFonts w:asciiTheme="majorHAnsi" w:hAnsiTheme="majorHAnsi"/>
          <w:sz w:val="16"/>
          <w:szCs w:val="16"/>
          <w:lang w:val="de-CH"/>
        </w:rPr>
      </w:pPr>
      <w:r w:rsidRPr="00113608">
        <w:rPr>
          <w:rFonts w:asciiTheme="majorHAnsi" w:hAnsiTheme="majorHAnsi"/>
          <w:sz w:val="16"/>
          <w:szCs w:val="16"/>
          <w:lang w:val="de-CH"/>
        </w:rPr>
        <w:t>Zentral-Ion</w:t>
      </w:r>
      <w:r w:rsidRPr="00113608">
        <w:rPr>
          <w:rFonts w:asciiTheme="majorHAnsi" w:hAnsiTheme="majorHAnsi"/>
          <w:sz w:val="16"/>
          <w:szCs w:val="16"/>
          <w:lang w:val="de-CH"/>
        </w:rPr>
        <w:tab/>
        <w:t>Komplex-Ion</w:t>
      </w:r>
      <w:r w:rsidRPr="00113608">
        <w:rPr>
          <w:rFonts w:asciiTheme="majorHAnsi" w:hAnsiTheme="majorHAnsi"/>
          <w:sz w:val="16"/>
          <w:szCs w:val="16"/>
          <w:lang w:val="de-CH"/>
        </w:rPr>
        <w:tab/>
        <w:t>L = en</w:t>
      </w:r>
      <w:r w:rsidRPr="00113608">
        <w:rPr>
          <w:rFonts w:asciiTheme="majorHAnsi" w:hAnsiTheme="majorHAnsi"/>
          <w:sz w:val="16"/>
          <w:szCs w:val="16"/>
          <w:lang w:val="de-CH"/>
        </w:rPr>
        <w:tab/>
        <w:t>Ethylendiamin   H</w:t>
      </w:r>
      <w:r w:rsidRPr="00113608">
        <w:rPr>
          <w:rFonts w:asciiTheme="majorHAnsi" w:hAnsiTheme="majorHAnsi" w:cs="Cambria Math"/>
          <w:sz w:val="16"/>
          <w:szCs w:val="16"/>
          <w:lang w:val="de-CH"/>
        </w:rPr>
        <w:t xml:space="preserve">₂N-CH₂-CH₂-NH₂  </w:t>
      </w:r>
      <w:r w:rsidRPr="00113608">
        <w:rPr>
          <w:rFonts w:asciiTheme="majorHAnsi" w:hAnsiTheme="majorHAnsi"/>
          <w:sz w:val="16"/>
          <w:szCs w:val="16"/>
          <w:lang w:val="de-CH"/>
        </w:rPr>
        <w:t>H</w:t>
      </w:r>
      <w:r w:rsidRPr="00113608">
        <w:rPr>
          <w:rFonts w:asciiTheme="majorHAnsi" w:hAnsiTheme="majorHAnsi"/>
          <w:sz w:val="16"/>
          <w:szCs w:val="16"/>
          <w:vertAlign w:val="subscript"/>
          <w:lang w:val="de-CH"/>
        </w:rPr>
        <w:t>2</w:t>
      </w:r>
      <w:r w:rsidRPr="00113608">
        <w:rPr>
          <w:rFonts w:asciiTheme="majorHAnsi" w:hAnsiTheme="majorHAnsi"/>
          <w:sz w:val="16"/>
          <w:szCs w:val="16"/>
          <w:lang w:val="de-CH"/>
        </w:rPr>
        <w:t>en</w:t>
      </w:r>
      <w:r w:rsidRPr="00113608">
        <w:rPr>
          <w:rFonts w:asciiTheme="majorHAnsi" w:hAnsiTheme="majorHAnsi"/>
          <w:sz w:val="16"/>
          <w:szCs w:val="16"/>
          <w:vertAlign w:val="superscript"/>
          <w:lang w:val="de-CH"/>
        </w:rPr>
        <w:t>2+</w:t>
      </w:r>
      <w:r w:rsidRPr="00113608">
        <w:rPr>
          <w:rFonts w:asciiTheme="majorHAnsi" w:hAnsiTheme="majorHAnsi"/>
          <w:sz w:val="16"/>
          <w:szCs w:val="16"/>
          <w:lang w:val="de-CH"/>
        </w:rPr>
        <w:t>: pK</w:t>
      </w:r>
      <w:r w:rsidRPr="00113608">
        <w:rPr>
          <w:rFonts w:asciiTheme="majorHAnsi" w:hAnsiTheme="majorHAnsi"/>
          <w:sz w:val="16"/>
          <w:szCs w:val="16"/>
          <w:vertAlign w:val="subscript"/>
          <w:lang w:val="de-CH"/>
        </w:rPr>
        <w:t>S1</w:t>
      </w:r>
      <w:r w:rsidRPr="00113608">
        <w:rPr>
          <w:rFonts w:asciiTheme="majorHAnsi" w:hAnsiTheme="majorHAnsi"/>
          <w:sz w:val="16"/>
          <w:szCs w:val="16"/>
          <w:lang w:val="de-CH"/>
        </w:rPr>
        <w:t xml:space="preserve"> = 7.31; pK</w:t>
      </w:r>
      <w:r w:rsidRPr="00113608">
        <w:rPr>
          <w:rFonts w:asciiTheme="majorHAnsi" w:hAnsiTheme="majorHAnsi"/>
          <w:sz w:val="16"/>
          <w:szCs w:val="16"/>
          <w:vertAlign w:val="subscript"/>
          <w:lang w:val="de-CH"/>
        </w:rPr>
        <w:t>S2</w:t>
      </w:r>
      <w:r w:rsidRPr="00113608">
        <w:rPr>
          <w:rFonts w:asciiTheme="majorHAnsi" w:hAnsiTheme="majorHAnsi"/>
          <w:sz w:val="16"/>
          <w:szCs w:val="16"/>
          <w:lang w:val="de-CH"/>
        </w:rPr>
        <w:t xml:space="preserve"> = 10.05</w:t>
      </w:r>
      <w:r w:rsidRPr="00113608">
        <w:rPr>
          <w:rFonts w:asciiTheme="majorHAnsi" w:hAnsiTheme="majorHAnsi"/>
          <w:sz w:val="16"/>
          <w:szCs w:val="16"/>
          <w:lang w:val="de-CH"/>
        </w:rPr>
        <w:tab/>
        <w:t>Temp</w:t>
      </w:r>
      <w:r w:rsidRPr="00113608">
        <w:rPr>
          <w:rFonts w:asciiTheme="majorHAnsi" w:hAnsiTheme="majorHAnsi"/>
          <w:sz w:val="16"/>
          <w:szCs w:val="16"/>
          <w:lang w:val="de-CH"/>
        </w:rPr>
        <w:tab/>
        <w:t>Medium</w:t>
      </w:r>
      <w:r w:rsidRPr="00113608">
        <w:rPr>
          <w:rFonts w:asciiTheme="majorHAnsi" w:hAnsiTheme="majorHAnsi"/>
          <w:sz w:val="16"/>
          <w:szCs w:val="16"/>
          <w:lang w:val="de-CH"/>
        </w:rPr>
        <w:tab/>
        <w:t>Literatur</w:t>
      </w:r>
    </w:p>
    <w:p w14:paraId="27E348CC" w14:textId="77777777" w:rsidR="00A758F3" w:rsidRPr="00335BDD" w:rsidRDefault="00A758F3" w:rsidP="00BF0A62">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fr-CH"/>
        </w:rPr>
      </w:pPr>
      <w:r w:rsidRPr="00113608">
        <w:rPr>
          <w:rFonts w:asciiTheme="majorHAnsi" w:hAnsiTheme="majorHAnsi"/>
          <w:sz w:val="16"/>
          <w:szCs w:val="16"/>
          <w:lang w:val="de-CH"/>
        </w:rPr>
        <w:t xml:space="preserve"> </w:t>
      </w:r>
      <w:r w:rsidR="00BF0A62" w:rsidRPr="00113608">
        <w:rPr>
          <w:rFonts w:asciiTheme="majorHAnsi" w:hAnsiTheme="majorHAnsi"/>
          <w:sz w:val="16"/>
          <w:szCs w:val="16"/>
          <w:lang w:val="de-CH"/>
        </w:rPr>
        <w:t xml:space="preserve"> </w:t>
      </w:r>
      <w:r w:rsidR="00BF0A62" w:rsidRPr="00113608">
        <w:rPr>
          <w:rFonts w:asciiTheme="majorHAnsi" w:hAnsiTheme="majorHAnsi"/>
          <w:sz w:val="16"/>
          <w:szCs w:val="16"/>
          <w:lang w:val="de-CH"/>
        </w:rPr>
        <w:tab/>
      </w:r>
      <w:r w:rsidR="00BF0A62" w:rsidRPr="00335BDD">
        <w:rPr>
          <w:rFonts w:asciiTheme="majorHAnsi" w:hAnsiTheme="majorHAnsi"/>
          <w:sz w:val="16"/>
          <w:szCs w:val="16"/>
          <w:lang w:val="fr-CH"/>
        </w:rPr>
        <w:t>Ni</w:t>
      </w:r>
      <w:r w:rsidR="00BF0A62" w:rsidRPr="00335BDD">
        <w:rPr>
          <w:rFonts w:asciiTheme="majorHAnsi" w:hAnsiTheme="majorHAnsi" w:cs="Arial"/>
          <w:sz w:val="16"/>
          <w:szCs w:val="16"/>
          <w:lang w:val="fr-CH"/>
        </w:rPr>
        <w:t>²</w:t>
      </w:r>
      <w:r w:rsidR="00BF0A62" w:rsidRPr="00335BDD">
        <w:rPr>
          <w:rFonts w:asciiTheme="majorHAnsi" w:hAnsiTheme="majorHAnsi" w:cs="Cambria Math"/>
          <w:sz w:val="16"/>
          <w:szCs w:val="16"/>
          <w:lang w:val="fr-CH"/>
        </w:rPr>
        <w:t>⁺</w:t>
      </w:r>
      <w:r w:rsidR="00BF0A62" w:rsidRPr="00335BDD">
        <w:rPr>
          <w:rFonts w:asciiTheme="majorHAnsi" w:hAnsiTheme="majorHAnsi" w:cs="Cambria Math"/>
          <w:sz w:val="16"/>
          <w:szCs w:val="16"/>
          <w:lang w:val="fr-CH"/>
        </w:rPr>
        <w:tab/>
        <w:t>[Ni(en)₃]</w:t>
      </w:r>
      <w:r w:rsidR="00BF0A62" w:rsidRPr="00335BDD">
        <w:rPr>
          <w:rFonts w:asciiTheme="majorHAnsi" w:hAnsiTheme="majorHAnsi" w:cs="Arial"/>
          <w:sz w:val="16"/>
          <w:szCs w:val="16"/>
          <w:lang w:val="fr-CH"/>
        </w:rPr>
        <w:t>²</w:t>
      </w:r>
      <w:r w:rsidR="00BF0A62" w:rsidRPr="00335BDD">
        <w:rPr>
          <w:rFonts w:asciiTheme="majorHAnsi" w:hAnsiTheme="majorHAnsi" w:cs="Cambria Math"/>
          <w:sz w:val="16"/>
          <w:szCs w:val="16"/>
          <w:lang w:val="fr-CH"/>
        </w:rPr>
        <w:t>⁺</w:t>
      </w:r>
      <w:r w:rsidR="00BF0A62" w:rsidRPr="00335BDD">
        <w:rPr>
          <w:rFonts w:asciiTheme="majorHAnsi" w:hAnsiTheme="majorHAnsi" w:cs="Cambria Math"/>
          <w:sz w:val="16"/>
          <w:szCs w:val="16"/>
          <w:lang w:val="fr-CH"/>
        </w:rPr>
        <w:tab/>
        <w:t xml:space="preserve">lgK₁ </w:t>
      </w:r>
      <w:r w:rsidRPr="00335BDD">
        <w:rPr>
          <w:rFonts w:asciiTheme="majorHAnsi" w:hAnsiTheme="majorHAnsi"/>
          <w:sz w:val="16"/>
          <w:szCs w:val="16"/>
          <w:lang w:val="fr-CH"/>
        </w:rPr>
        <w:t>= 7.51</w:t>
      </w:r>
      <w:r w:rsidR="00BF0A62" w:rsidRPr="00335BDD">
        <w:rPr>
          <w:rFonts w:asciiTheme="majorHAnsi" w:hAnsiTheme="majorHAnsi"/>
          <w:sz w:val="16"/>
          <w:szCs w:val="16"/>
          <w:lang w:val="fr-CH"/>
        </w:rPr>
        <w:t xml:space="preserve"> </w:t>
      </w:r>
      <w:r w:rsidR="00BF0A62" w:rsidRPr="00335BDD">
        <w:rPr>
          <w:rFonts w:asciiTheme="majorHAnsi" w:hAnsiTheme="majorHAnsi"/>
          <w:sz w:val="16"/>
          <w:szCs w:val="16"/>
          <w:lang w:val="fr-CH"/>
        </w:rPr>
        <w:tab/>
        <w:t>lgK</w:t>
      </w:r>
      <w:r w:rsidR="00BF0A62" w:rsidRPr="00335BDD">
        <w:rPr>
          <w:rFonts w:asciiTheme="majorHAnsi" w:hAnsiTheme="majorHAnsi" w:cs="Cambria Math"/>
          <w:sz w:val="16"/>
          <w:szCs w:val="16"/>
          <w:lang w:val="fr-CH"/>
        </w:rPr>
        <w:t xml:space="preserve">₂ </w:t>
      </w:r>
      <w:r w:rsidRPr="00335BDD">
        <w:rPr>
          <w:rFonts w:asciiTheme="majorHAnsi" w:hAnsiTheme="majorHAnsi"/>
          <w:sz w:val="16"/>
          <w:szCs w:val="16"/>
          <w:lang w:val="fr-CH"/>
        </w:rPr>
        <w:t>= 6.35</w:t>
      </w:r>
      <w:r w:rsidRPr="00335BDD">
        <w:rPr>
          <w:rFonts w:asciiTheme="majorHAnsi" w:hAnsiTheme="majorHAnsi"/>
          <w:sz w:val="16"/>
          <w:szCs w:val="16"/>
          <w:lang w:val="fr-CH"/>
        </w:rPr>
        <w:tab/>
        <w:t>lgK</w:t>
      </w:r>
      <w:r w:rsidRPr="00335BDD">
        <w:rPr>
          <w:rFonts w:asciiTheme="majorHAnsi" w:hAnsiTheme="majorHAnsi"/>
          <w:sz w:val="16"/>
          <w:szCs w:val="16"/>
          <w:vertAlign w:val="subscript"/>
          <w:lang w:val="fr-CH"/>
        </w:rPr>
        <w:t>3</w:t>
      </w:r>
      <w:r w:rsidR="00BF0A62" w:rsidRPr="00335BDD">
        <w:rPr>
          <w:rFonts w:asciiTheme="majorHAnsi" w:hAnsiTheme="majorHAnsi"/>
          <w:sz w:val="16"/>
          <w:szCs w:val="16"/>
          <w:lang w:val="fr-CH"/>
        </w:rPr>
        <w:t xml:space="preserve"> = 4.42</w:t>
      </w:r>
      <w:r w:rsidR="00BF0A62" w:rsidRPr="00335BDD">
        <w:rPr>
          <w:rFonts w:asciiTheme="majorHAnsi" w:hAnsiTheme="majorHAnsi"/>
          <w:sz w:val="16"/>
          <w:szCs w:val="16"/>
          <w:lang w:val="fr-CH"/>
        </w:rPr>
        <w:tab/>
      </w:r>
      <w:r w:rsidR="00BF0A62" w:rsidRPr="00335BDD">
        <w:rPr>
          <w:rFonts w:asciiTheme="majorHAnsi" w:hAnsiTheme="majorHAnsi"/>
          <w:sz w:val="16"/>
          <w:szCs w:val="16"/>
          <w:lang w:val="fr-CH"/>
        </w:rPr>
        <w:tab/>
      </w:r>
      <w:r w:rsidR="00BF0A62" w:rsidRPr="00335BDD">
        <w:rPr>
          <w:rFonts w:asciiTheme="majorHAnsi" w:hAnsiTheme="majorHAnsi"/>
          <w:sz w:val="16"/>
          <w:szCs w:val="16"/>
          <w:lang w:val="fr-CH"/>
        </w:rPr>
        <w:tab/>
      </w:r>
      <w:r w:rsidR="00BF0A62" w:rsidRPr="00335BDD">
        <w:rPr>
          <w:rFonts w:asciiTheme="majorHAnsi" w:hAnsiTheme="majorHAnsi"/>
          <w:sz w:val="16"/>
          <w:szCs w:val="16"/>
          <w:lang w:val="fr-CH"/>
        </w:rPr>
        <w:tab/>
        <w:t>25°C</w:t>
      </w:r>
      <w:r w:rsidR="00BF0A62" w:rsidRPr="00335BDD">
        <w:rPr>
          <w:rFonts w:asciiTheme="majorHAnsi" w:hAnsiTheme="majorHAnsi"/>
          <w:sz w:val="16"/>
          <w:szCs w:val="16"/>
          <w:lang w:val="fr-CH"/>
        </w:rPr>
        <w:tab/>
      </w:r>
      <w:r w:rsidR="00327ECD" w:rsidRPr="00335BDD">
        <w:rPr>
          <w:rFonts w:asciiTheme="majorHAnsi" w:hAnsiTheme="majorHAnsi"/>
          <w:sz w:val="16"/>
          <w:szCs w:val="16"/>
          <w:lang w:val="fr-CH"/>
        </w:rPr>
        <w:t>1 M KNO</w:t>
      </w:r>
      <w:r w:rsidR="00327ECD" w:rsidRPr="00335BDD">
        <w:rPr>
          <w:rFonts w:asciiTheme="majorHAnsi" w:hAnsiTheme="majorHAnsi" w:cs="Cambria Math"/>
          <w:sz w:val="16"/>
          <w:szCs w:val="16"/>
          <w:lang w:val="fr-CH"/>
        </w:rPr>
        <w:t>₃</w:t>
      </w:r>
      <w:r w:rsidR="00327ECD" w:rsidRPr="00335BDD">
        <w:rPr>
          <w:rFonts w:asciiTheme="majorHAnsi" w:hAnsiTheme="majorHAnsi" w:cs="Cambria Math"/>
          <w:sz w:val="16"/>
          <w:szCs w:val="16"/>
          <w:lang w:val="fr-CH"/>
        </w:rPr>
        <w:tab/>
      </w:r>
      <w:r w:rsidR="00BF0A62" w:rsidRPr="00335BDD">
        <w:rPr>
          <w:rFonts w:asciiTheme="majorHAnsi" w:hAnsiTheme="majorHAnsi"/>
          <w:sz w:val="16"/>
          <w:szCs w:val="16"/>
          <w:lang w:val="fr-CH"/>
        </w:rPr>
        <w:t>[1]</w:t>
      </w:r>
    </w:p>
    <w:p w14:paraId="556C73E1" w14:textId="77777777" w:rsidR="00A758F3" w:rsidRPr="00FA5281" w:rsidRDefault="00A758F3" w:rsidP="00BF0A62">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fr-CH"/>
        </w:rPr>
      </w:pPr>
      <w:r w:rsidRPr="00335BDD">
        <w:rPr>
          <w:rFonts w:asciiTheme="majorHAnsi" w:hAnsiTheme="majorHAnsi"/>
          <w:sz w:val="16"/>
          <w:szCs w:val="16"/>
          <w:lang w:val="fr-CH"/>
        </w:rPr>
        <w:tab/>
      </w:r>
      <w:r w:rsidRPr="00335BDD">
        <w:rPr>
          <w:rFonts w:asciiTheme="majorHAnsi" w:hAnsiTheme="majorHAnsi"/>
          <w:sz w:val="16"/>
          <w:szCs w:val="16"/>
          <w:lang w:val="fr-CH"/>
        </w:rPr>
        <w:tab/>
      </w:r>
      <w:r w:rsidRPr="00FA5281">
        <w:rPr>
          <w:rFonts w:asciiTheme="majorHAnsi" w:hAnsiTheme="majorHAnsi"/>
          <w:sz w:val="16"/>
          <w:szCs w:val="16"/>
          <w:lang w:val="fr-CH"/>
        </w:rPr>
        <w:t>oct.</w:t>
      </w:r>
      <w:r w:rsidRPr="00FA5281">
        <w:rPr>
          <w:rFonts w:asciiTheme="majorHAnsi" w:hAnsiTheme="majorHAnsi"/>
          <w:sz w:val="16"/>
          <w:szCs w:val="16"/>
          <w:lang w:val="fr-CH"/>
        </w:rPr>
        <w:tab/>
      </w:r>
      <w:r w:rsidRPr="00FA5281">
        <w:rPr>
          <w:rFonts w:asciiTheme="majorHAnsi" w:hAnsiTheme="majorHAnsi"/>
          <w:sz w:val="16"/>
          <w:szCs w:val="16"/>
          <w:lang w:val="fr-CH"/>
        </w:rPr>
        <w:tab/>
      </w:r>
      <w:r w:rsidRPr="00FA5281">
        <w:rPr>
          <w:rFonts w:asciiTheme="majorHAnsi" w:hAnsiTheme="majorHAnsi"/>
          <w:sz w:val="16"/>
          <w:szCs w:val="16"/>
          <w:lang w:val="fr-CH"/>
        </w:rPr>
        <w:tab/>
        <w:t>lg</w:t>
      </w:r>
      <w:r w:rsidRPr="00457C5A">
        <w:rPr>
          <w:rFonts w:asciiTheme="majorHAnsi" w:hAnsiTheme="majorHAnsi"/>
          <w:sz w:val="16"/>
          <w:szCs w:val="16"/>
          <w:lang w:val="it-IT"/>
        </w:rPr>
        <w:t>β</w:t>
      </w:r>
      <w:r w:rsidRPr="00FA5281">
        <w:rPr>
          <w:rFonts w:asciiTheme="majorHAnsi" w:hAnsiTheme="majorHAnsi"/>
          <w:sz w:val="16"/>
          <w:szCs w:val="16"/>
          <w:vertAlign w:val="subscript"/>
          <w:lang w:val="fr-CH"/>
        </w:rPr>
        <w:t>3</w:t>
      </w:r>
      <w:r w:rsidRPr="00FA5281">
        <w:rPr>
          <w:rFonts w:asciiTheme="majorHAnsi" w:hAnsiTheme="majorHAnsi"/>
          <w:sz w:val="16"/>
          <w:szCs w:val="16"/>
          <w:lang w:val="fr-CH"/>
        </w:rPr>
        <w:t xml:space="preserve"> = 18.3</w:t>
      </w:r>
    </w:p>
    <w:p w14:paraId="3CA65A4D" w14:textId="77777777" w:rsidR="00BF0A62" w:rsidRPr="00FA5281" w:rsidRDefault="00BF0A62" w:rsidP="00BF0A62">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fr-CH"/>
        </w:rPr>
      </w:pPr>
    </w:p>
    <w:p w14:paraId="54E31476" w14:textId="77777777" w:rsidR="00A758F3" w:rsidRPr="00FA5281" w:rsidRDefault="00BF0A62" w:rsidP="00BF0A62">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fr-CH"/>
        </w:rPr>
      </w:pPr>
      <w:r w:rsidRPr="00FA5281">
        <w:rPr>
          <w:rFonts w:asciiTheme="majorHAnsi" w:hAnsiTheme="majorHAnsi"/>
          <w:sz w:val="16"/>
          <w:szCs w:val="16"/>
          <w:lang w:val="fr-CH"/>
        </w:rPr>
        <w:t xml:space="preserve"> </w:t>
      </w:r>
      <w:r w:rsidRPr="00FA5281">
        <w:rPr>
          <w:rFonts w:asciiTheme="majorHAnsi" w:hAnsiTheme="majorHAnsi"/>
          <w:sz w:val="16"/>
          <w:szCs w:val="16"/>
          <w:lang w:val="fr-CH"/>
        </w:rPr>
        <w:tab/>
        <w:t>Co</w:t>
      </w:r>
      <w:r w:rsidRPr="00FA5281">
        <w:rPr>
          <w:rFonts w:asciiTheme="majorHAnsi" w:hAnsiTheme="majorHAnsi" w:cs="Arial"/>
          <w:sz w:val="16"/>
          <w:szCs w:val="16"/>
          <w:lang w:val="fr-CH"/>
        </w:rPr>
        <w:t>²</w:t>
      </w:r>
      <w:r w:rsidRPr="00FA5281">
        <w:rPr>
          <w:rFonts w:asciiTheme="majorHAnsi" w:hAnsiTheme="majorHAnsi" w:cs="Cambria Math"/>
          <w:sz w:val="16"/>
          <w:szCs w:val="16"/>
          <w:lang w:val="fr-CH"/>
        </w:rPr>
        <w:t>⁺</w:t>
      </w:r>
      <w:r w:rsidRPr="00FA5281">
        <w:rPr>
          <w:rFonts w:asciiTheme="majorHAnsi" w:hAnsiTheme="majorHAnsi" w:cs="Cambria Math"/>
          <w:sz w:val="16"/>
          <w:szCs w:val="16"/>
          <w:lang w:val="fr-CH"/>
        </w:rPr>
        <w:tab/>
        <w:t>[Co(en)₃]</w:t>
      </w:r>
      <w:r w:rsidRPr="00FA5281">
        <w:rPr>
          <w:rFonts w:asciiTheme="majorHAnsi" w:hAnsiTheme="majorHAnsi" w:cs="Arial"/>
          <w:sz w:val="16"/>
          <w:szCs w:val="16"/>
          <w:lang w:val="fr-CH"/>
        </w:rPr>
        <w:t>²</w:t>
      </w:r>
      <w:r w:rsidRPr="00FA5281">
        <w:rPr>
          <w:rFonts w:asciiTheme="majorHAnsi" w:hAnsiTheme="majorHAnsi" w:cs="Cambria Math"/>
          <w:sz w:val="16"/>
          <w:szCs w:val="16"/>
          <w:lang w:val="fr-CH"/>
        </w:rPr>
        <w:t>⁺</w:t>
      </w:r>
      <w:r w:rsidRPr="00FA5281">
        <w:rPr>
          <w:rFonts w:asciiTheme="majorHAnsi" w:hAnsiTheme="majorHAnsi" w:cs="Cambria Math"/>
          <w:sz w:val="16"/>
          <w:szCs w:val="16"/>
          <w:lang w:val="fr-CH"/>
        </w:rPr>
        <w:tab/>
      </w:r>
      <w:r w:rsidRPr="00FA5281">
        <w:rPr>
          <w:rFonts w:asciiTheme="majorHAnsi" w:hAnsiTheme="majorHAnsi"/>
          <w:sz w:val="16"/>
          <w:szCs w:val="16"/>
          <w:lang w:val="fr-CH"/>
        </w:rPr>
        <w:t>lgK</w:t>
      </w:r>
      <w:r w:rsidRPr="00FA5281">
        <w:rPr>
          <w:rFonts w:asciiTheme="majorHAnsi" w:hAnsiTheme="majorHAnsi" w:cs="Cambria Math"/>
          <w:sz w:val="16"/>
          <w:szCs w:val="16"/>
          <w:lang w:val="fr-CH"/>
        </w:rPr>
        <w:t xml:space="preserve">₁ </w:t>
      </w:r>
      <w:r w:rsidR="00A758F3" w:rsidRPr="00FA5281">
        <w:rPr>
          <w:rFonts w:asciiTheme="majorHAnsi" w:hAnsiTheme="majorHAnsi"/>
          <w:sz w:val="16"/>
          <w:szCs w:val="16"/>
          <w:lang w:val="fr-CH"/>
        </w:rPr>
        <w:t>= 6.0</w:t>
      </w:r>
      <w:r w:rsidR="00A758F3" w:rsidRPr="00FA5281">
        <w:rPr>
          <w:rFonts w:asciiTheme="majorHAnsi" w:hAnsiTheme="majorHAnsi"/>
          <w:sz w:val="16"/>
          <w:szCs w:val="16"/>
          <w:lang w:val="fr-CH"/>
        </w:rPr>
        <w:tab/>
        <w:t>lgK</w:t>
      </w:r>
      <w:r w:rsidR="00A758F3" w:rsidRPr="00FA5281">
        <w:rPr>
          <w:rFonts w:asciiTheme="majorHAnsi" w:hAnsiTheme="majorHAnsi"/>
          <w:sz w:val="16"/>
          <w:szCs w:val="16"/>
          <w:vertAlign w:val="subscript"/>
          <w:lang w:val="fr-CH"/>
        </w:rPr>
        <w:t>2</w:t>
      </w:r>
      <w:r w:rsidR="00A758F3" w:rsidRPr="00FA5281">
        <w:rPr>
          <w:rFonts w:asciiTheme="majorHAnsi" w:hAnsiTheme="majorHAnsi"/>
          <w:sz w:val="16"/>
          <w:szCs w:val="16"/>
          <w:lang w:val="fr-CH"/>
        </w:rPr>
        <w:t xml:space="preserve"> = 4.8</w:t>
      </w:r>
      <w:r w:rsidR="00A758F3" w:rsidRPr="00FA5281">
        <w:rPr>
          <w:rFonts w:asciiTheme="majorHAnsi" w:hAnsiTheme="majorHAnsi"/>
          <w:sz w:val="16"/>
          <w:szCs w:val="16"/>
          <w:lang w:val="fr-CH"/>
        </w:rPr>
        <w:tab/>
        <w:t>lgK</w:t>
      </w:r>
      <w:r w:rsidR="00A758F3" w:rsidRPr="00FA5281">
        <w:rPr>
          <w:rFonts w:asciiTheme="majorHAnsi" w:hAnsiTheme="majorHAnsi"/>
          <w:sz w:val="16"/>
          <w:szCs w:val="16"/>
          <w:vertAlign w:val="subscript"/>
          <w:lang w:val="fr-CH"/>
        </w:rPr>
        <w:t>3</w:t>
      </w:r>
      <w:r w:rsidRPr="00FA5281">
        <w:rPr>
          <w:rFonts w:asciiTheme="majorHAnsi" w:hAnsiTheme="majorHAnsi"/>
          <w:sz w:val="16"/>
          <w:szCs w:val="16"/>
          <w:lang w:val="fr-CH"/>
        </w:rPr>
        <w:t xml:space="preserve"> = 3.3</w:t>
      </w:r>
      <w:r w:rsidRPr="00FA5281">
        <w:rPr>
          <w:rFonts w:asciiTheme="majorHAnsi" w:hAnsiTheme="majorHAnsi"/>
          <w:sz w:val="16"/>
          <w:szCs w:val="16"/>
          <w:lang w:val="fr-CH"/>
        </w:rPr>
        <w:tab/>
      </w:r>
      <w:r w:rsidRPr="00FA5281">
        <w:rPr>
          <w:rFonts w:asciiTheme="majorHAnsi" w:hAnsiTheme="majorHAnsi"/>
          <w:sz w:val="16"/>
          <w:szCs w:val="16"/>
          <w:lang w:val="fr-CH"/>
        </w:rPr>
        <w:tab/>
      </w:r>
      <w:r w:rsidRPr="00FA5281">
        <w:rPr>
          <w:rFonts w:asciiTheme="majorHAnsi" w:hAnsiTheme="majorHAnsi"/>
          <w:sz w:val="16"/>
          <w:szCs w:val="16"/>
          <w:lang w:val="fr-CH"/>
        </w:rPr>
        <w:tab/>
      </w:r>
      <w:r w:rsidRPr="00FA5281">
        <w:rPr>
          <w:rFonts w:asciiTheme="majorHAnsi" w:hAnsiTheme="majorHAnsi"/>
          <w:sz w:val="16"/>
          <w:szCs w:val="16"/>
          <w:lang w:val="fr-CH"/>
        </w:rPr>
        <w:tab/>
        <w:t>25°C</w:t>
      </w:r>
      <w:r w:rsidRPr="00FA5281">
        <w:rPr>
          <w:rFonts w:asciiTheme="majorHAnsi" w:hAnsiTheme="majorHAnsi"/>
          <w:sz w:val="16"/>
          <w:szCs w:val="16"/>
          <w:lang w:val="fr-CH"/>
        </w:rPr>
        <w:tab/>
      </w:r>
      <w:r w:rsidR="00327ECD" w:rsidRPr="00FA5281">
        <w:rPr>
          <w:rFonts w:asciiTheme="majorHAnsi" w:hAnsiTheme="majorHAnsi"/>
          <w:sz w:val="16"/>
          <w:szCs w:val="16"/>
          <w:lang w:val="fr-CH"/>
        </w:rPr>
        <w:t>entmin. H</w:t>
      </w:r>
      <w:r w:rsidR="00327ECD" w:rsidRPr="00FA5281">
        <w:rPr>
          <w:rFonts w:asciiTheme="majorHAnsi" w:hAnsiTheme="majorHAnsi" w:cs="Cambria Math"/>
          <w:sz w:val="16"/>
          <w:szCs w:val="16"/>
          <w:lang w:val="fr-CH"/>
        </w:rPr>
        <w:t>₂O</w:t>
      </w:r>
      <w:r w:rsidRPr="00FA5281">
        <w:rPr>
          <w:rFonts w:asciiTheme="majorHAnsi" w:hAnsiTheme="majorHAnsi"/>
          <w:sz w:val="16"/>
          <w:szCs w:val="16"/>
          <w:lang w:val="fr-CH"/>
        </w:rPr>
        <w:tab/>
        <w:t>[5]</w:t>
      </w:r>
    </w:p>
    <w:p w14:paraId="2694E090" w14:textId="77777777" w:rsidR="00A758F3" w:rsidRPr="00FA5281" w:rsidRDefault="00A758F3" w:rsidP="00BF0A62">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fr-CH"/>
        </w:rPr>
      </w:pPr>
      <w:r w:rsidRPr="00FA5281">
        <w:rPr>
          <w:rFonts w:asciiTheme="majorHAnsi" w:hAnsiTheme="majorHAnsi"/>
          <w:sz w:val="16"/>
          <w:szCs w:val="16"/>
          <w:lang w:val="fr-CH"/>
        </w:rPr>
        <w:tab/>
      </w:r>
      <w:r w:rsidRPr="00FA5281">
        <w:rPr>
          <w:rFonts w:asciiTheme="majorHAnsi" w:hAnsiTheme="majorHAnsi"/>
          <w:sz w:val="16"/>
          <w:szCs w:val="16"/>
          <w:lang w:val="fr-CH"/>
        </w:rPr>
        <w:tab/>
        <w:t>oct.</w:t>
      </w:r>
      <w:r w:rsidRPr="00FA5281">
        <w:rPr>
          <w:rFonts w:asciiTheme="majorHAnsi" w:hAnsiTheme="majorHAnsi"/>
          <w:sz w:val="16"/>
          <w:szCs w:val="16"/>
          <w:lang w:val="fr-CH"/>
        </w:rPr>
        <w:tab/>
      </w:r>
      <w:r w:rsidRPr="00FA5281">
        <w:rPr>
          <w:rFonts w:asciiTheme="majorHAnsi" w:hAnsiTheme="majorHAnsi"/>
          <w:sz w:val="16"/>
          <w:szCs w:val="16"/>
          <w:lang w:val="fr-CH"/>
        </w:rPr>
        <w:tab/>
      </w:r>
      <w:r w:rsidRPr="00FA5281">
        <w:rPr>
          <w:rFonts w:asciiTheme="majorHAnsi" w:hAnsiTheme="majorHAnsi"/>
          <w:sz w:val="16"/>
          <w:szCs w:val="16"/>
          <w:lang w:val="fr-CH"/>
        </w:rPr>
        <w:tab/>
        <w:t>lg</w:t>
      </w:r>
      <w:r w:rsidRPr="00457C5A">
        <w:rPr>
          <w:rFonts w:asciiTheme="majorHAnsi" w:hAnsiTheme="majorHAnsi"/>
          <w:sz w:val="16"/>
          <w:szCs w:val="16"/>
          <w:lang w:val="it-IT"/>
        </w:rPr>
        <w:t>β</w:t>
      </w:r>
      <w:r w:rsidRPr="00FA5281">
        <w:rPr>
          <w:rFonts w:asciiTheme="majorHAnsi" w:hAnsiTheme="majorHAnsi"/>
          <w:sz w:val="16"/>
          <w:szCs w:val="16"/>
          <w:vertAlign w:val="subscript"/>
          <w:lang w:val="fr-CH"/>
        </w:rPr>
        <w:t>3</w:t>
      </w:r>
      <w:r w:rsidRPr="00FA5281">
        <w:rPr>
          <w:rFonts w:asciiTheme="majorHAnsi" w:hAnsiTheme="majorHAnsi"/>
          <w:sz w:val="16"/>
          <w:szCs w:val="16"/>
          <w:lang w:val="fr-CH"/>
        </w:rPr>
        <w:t xml:space="preserve"> = 14.1</w:t>
      </w:r>
    </w:p>
    <w:p w14:paraId="3877CB28" w14:textId="77777777" w:rsidR="00A758F3" w:rsidRPr="00FA5281" w:rsidRDefault="00A758F3" w:rsidP="00BF0A62">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fr-CH"/>
        </w:rPr>
      </w:pPr>
      <w:r w:rsidRPr="00FA5281">
        <w:rPr>
          <w:rFonts w:asciiTheme="majorHAnsi" w:hAnsiTheme="majorHAnsi"/>
          <w:sz w:val="16"/>
          <w:szCs w:val="16"/>
          <w:lang w:val="fr-CH"/>
        </w:rPr>
        <w:t xml:space="preserve"> </w:t>
      </w:r>
    </w:p>
    <w:p w14:paraId="66B98503" w14:textId="77777777" w:rsidR="00A758F3" w:rsidRPr="00FA5281" w:rsidRDefault="00BF0A62" w:rsidP="00BF0A62">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fr-CH"/>
        </w:rPr>
      </w:pPr>
      <w:r w:rsidRPr="00FA5281">
        <w:rPr>
          <w:rFonts w:asciiTheme="majorHAnsi" w:hAnsiTheme="majorHAnsi"/>
          <w:sz w:val="16"/>
          <w:szCs w:val="16"/>
          <w:lang w:val="fr-CH"/>
        </w:rPr>
        <w:t xml:space="preserve"> </w:t>
      </w:r>
      <w:r w:rsidRPr="00FA5281">
        <w:rPr>
          <w:rFonts w:asciiTheme="majorHAnsi" w:hAnsiTheme="majorHAnsi"/>
          <w:sz w:val="16"/>
          <w:szCs w:val="16"/>
          <w:lang w:val="fr-CH"/>
        </w:rPr>
        <w:tab/>
        <w:t>Cu</w:t>
      </w:r>
      <w:r w:rsidRPr="00FA5281">
        <w:rPr>
          <w:rFonts w:asciiTheme="majorHAnsi" w:hAnsiTheme="majorHAnsi" w:cs="Arial"/>
          <w:sz w:val="16"/>
          <w:szCs w:val="16"/>
          <w:lang w:val="fr-CH"/>
        </w:rPr>
        <w:t>²</w:t>
      </w:r>
      <w:r w:rsidRPr="00FA5281">
        <w:rPr>
          <w:rFonts w:asciiTheme="majorHAnsi" w:hAnsiTheme="majorHAnsi" w:cs="Cambria Math"/>
          <w:sz w:val="16"/>
          <w:szCs w:val="16"/>
          <w:lang w:val="fr-CH"/>
        </w:rPr>
        <w:t>⁺</w:t>
      </w:r>
      <w:r w:rsidRPr="00FA5281">
        <w:rPr>
          <w:rFonts w:asciiTheme="majorHAnsi" w:hAnsiTheme="majorHAnsi" w:cs="Cambria Math"/>
          <w:sz w:val="16"/>
          <w:szCs w:val="16"/>
          <w:lang w:val="fr-CH"/>
        </w:rPr>
        <w:tab/>
        <w:t>[Cu(en)₃]</w:t>
      </w:r>
      <w:r w:rsidRPr="00FA5281">
        <w:rPr>
          <w:rFonts w:asciiTheme="majorHAnsi" w:hAnsiTheme="majorHAnsi" w:cs="Arial"/>
          <w:sz w:val="16"/>
          <w:szCs w:val="16"/>
          <w:lang w:val="fr-CH"/>
        </w:rPr>
        <w:t>²</w:t>
      </w:r>
      <w:r w:rsidRPr="00FA5281">
        <w:rPr>
          <w:rFonts w:asciiTheme="majorHAnsi" w:hAnsiTheme="majorHAnsi" w:cs="Cambria Math"/>
          <w:sz w:val="16"/>
          <w:szCs w:val="16"/>
          <w:lang w:val="fr-CH"/>
        </w:rPr>
        <w:t>⁺</w:t>
      </w:r>
      <w:r w:rsidR="00A758F3" w:rsidRPr="00FA5281">
        <w:rPr>
          <w:rFonts w:asciiTheme="majorHAnsi" w:hAnsiTheme="majorHAnsi"/>
          <w:sz w:val="16"/>
          <w:szCs w:val="16"/>
          <w:lang w:val="fr-CH"/>
        </w:rPr>
        <w:tab/>
        <w:t>lgK</w:t>
      </w:r>
      <w:r w:rsidR="00A758F3" w:rsidRPr="00FA5281">
        <w:rPr>
          <w:rFonts w:asciiTheme="majorHAnsi" w:hAnsiTheme="majorHAnsi"/>
          <w:sz w:val="16"/>
          <w:szCs w:val="16"/>
          <w:vertAlign w:val="subscript"/>
          <w:lang w:val="fr-CH"/>
        </w:rPr>
        <w:t>1</w:t>
      </w:r>
      <w:r w:rsidR="00A758F3" w:rsidRPr="00FA5281">
        <w:rPr>
          <w:rFonts w:asciiTheme="majorHAnsi" w:hAnsiTheme="majorHAnsi"/>
          <w:sz w:val="16"/>
          <w:szCs w:val="16"/>
          <w:lang w:val="fr-CH"/>
        </w:rPr>
        <w:t xml:space="preserve"> = 10.72</w:t>
      </w:r>
      <w:r w:rsidR="00A758F3" w:rsidRPr="00FA5281">
        <w:rPr>
          <w:rFonts w:asciiTheme="majorHAnsi" w:hAnsiTheme="majorHAnsi"/>
          <w:sz w:val="16"/>
          <w:szCs w:val="16"/>
          <w:lang w:val="fr-CH"/>
        </w:rPr>
        <w:tab/>
        <w:t>lgK</w:t>
      </w:r>
      <w:r w:rsidR="00A758F3" w:rsidRPr="00FA5281">
        <w:rPr>
          <w:rFonts w:asciiTheme="majorHAnsi" w:hAnsiTheme="majorHAnsi"/>
          <w:sz w:val="16"/>
          <w:szCs w:val="16"/>
          <w:vertAlign w:val="subscript"/>
          <w:lang w:val="fr-CH"/>
        </w:rPr>
        <w:t>2</w:t>
      </w:r>
      <w:r w:rsidRPr="00FA5281">
        <w:rPr>
          <w:rFonts w:asciiTheme="majorHAnsi" w:hAnsiTheme="majorHAnsi"/>
          <w:sz w:val="16"/>
          <w:szCs w:val="16"/>
          <w:lang w:val="fr-CH"/>
        </w:rPr>
        <w:t xml:space="preserve"> = 9.31</w:t>
      </w:r>
      <w:r w:rsidRPr="00FA5281">
        <w:rPr>
          <w:rFonts w:asciiTheme="majorHAnsi" w:hAnsiTheme="majorHAnsi"/>
          <w:sz w:val="16"/>
          <w:szCs w:val="16"/>
          <w:lang w:val="fr-CH"/>
        </w:rPr>
        <w:tab/>
        <w:t>lgK</w:t>
      </w:r>
      <w:r w:rsidRPr="00FA5281">
        <w:rPr>
          <w:rFonts w:asciiTheme="majorHAnsi" w:hAnsiTheme="majorHAnsi"/>
          <w:sz w:val="16"/>
          <w:szCs w:val="16"/>
          <w:vertAlign w:val="subscript"/>
          <w:lang w:val="fr-CH"/>
        </w:rPr>
        <w:t>3</w:t>
      </w:r>
      <w:r w:rsidRPr="00FA5281">
        <w:rPr>
          <w:rFonts w:asciiTheme="majorHAnsi" w:hAnsiTheme="majorHAnsi"/>
          <w:sz w:val="16"/>
          <w:szCs w:val="16"/>
          <w:lang w:val="fr-CH"/>
        </w:rPr>
        <w:t xml:space="preserve"> = 1.0</w:t>
      </w:r>
      <w:r w:rsidRPr="00FA5281">
        <w:rPr>
          <w:rFonts w:asciiTheme="majorHAnsi" w:hAnsiTheme="majorHAnsi"/>
          <w:sz w:val="16"/>
          <w:szCs w:val="16"/>
          <w:lang w:val="fr-CH"/>
        </w:rPr>
        <w:tab/>
      </w:r>
      <w:r w:rsidRPr="00FA5281">
        <w:rPr>
          <w:rFonts w:asciiTheme="majorHAnsi" w:hAnsiTheme="majorHAnsi"/>
          <w:sz w:val="16"/>
          <w:szCs w:val="16"/>
          <w:lang w:val="fr-CH"/>
        </w:rPr>
        <w:tab/>
      </w:r>
      <w:r w:rsidRPr="00FA5281">
        <w:rPr>
          <w:rFonts w:asciiTheme="majorHAnsi" w:hAnsiTheme="majorHAnsi"/>
          <w:sz w:val="16"/>
          <w:szCs w:val="16"/>
          <w:lang w:val="fr-CH"/>
        </w:rPr>
        <w:tab/>
      </w:r>
      <w:r w:rsidRPr="00FA5281">
        <w:rPr>
          <w:rFonts w:asciiTheme="majorHAnsi" w:hAnsiTheme="majorHAnsi"/>
          <w:sz w:val="16"/>
          <w:szCs w:val="16"/>
          <w:lang w:val="fr-CH"/>
        </w:rPr>
        <w:tab/>
        <w:t>25°C</w:t>
      </w:r>
      <w:r w:rsidRPr="00FA5281">
        <w:rPr>
          <w:rFonts w:asciiTheme="majorHAnsi" w:hAnsiTheme="majorHAnsi"/>
          <w:sz w:val="16"/>
          <w:szCs w:val="16"/>
          <w:lang w:val="fr-CH"/>
        </w:rPr>
        <w:tab/>
      </w:r>
      <w:r w:rsidRPr="00FA5281">
        <w:rPr>
          <w:rFonts w:asciiTheme="majorHAnsi" w:hAnsiTheme="majorHAnsi"/>
          <w:sz w:val="16"/>
          <w:szCs w:val="16"/>
          <w:lang w:val="fr-CH"/>
        </w:rPr>
        <w:tab/>
        <w:t>[1]</w:t>
      </w:r>
      <w:r w:rsidR="00A758F3" w:rsidRPr="00FA5281">
        <w:rPr>
          <w:rFonts w:asciiTheme="majorHAnsi" w:hAnsiTheme="majorHAnsi"/>
          <w:sz w:val="16"/>
          <w:szCs w:val="16"/>
          <w:lang w:val="fr-CH"/>
        </w:rPr>
        <w:t xml:space="preserve"> </w:t>
      </w:r>
    </w:p>
    <w:p w14:paraId="7630A8DE" w14:textId="77777777" w:rsidR="00A758F3" w:rsidRPr="00FA5281" w:rsidRDefault="00A758F3" w:rsidP="00BF0A62">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fr-CH"/>
        </w:rPr>
      </w:pPr>
      <w:r w:rsidRPr="00FA5281">
        <w:rPr>
          <w:rFonts w:asciiTheme="majorHAnsi" w:hAnsiTheme="majorHAnsi"/>
          <w:sz w:val="16"/>
          <w:szCs w:val="16"/>
          <w:lang w:val="fr-CH"/>
        </w:rPr>
        <w:tab/>
      </w:r>
      <w:r w:rsidRPr="00FA5281">
        <w:rPr>
          <w:rFonts w:asciiTheme="majorHAnsi" w:hAnsiTheme="majorHAnsi"/>
          <w:sz w:val="16"/>
          <w:szCs w:val="16"/>
          <w:lang w:val="fr-CH"/>
        </w:rPr>
        <w:tab/>
      </w:r>
      <w:r w:rsidRPr="00FA5281">
        <w:rPr>
          <w:rFonts w:asciiTheme="majorHAnsi" w:hAnsiTheme="majorHAnsi"/>
          <w:sz w:val="16"/>
          <w:szCs w:val="16"/>
          <w:lang w:val="fr-CH"/>
        </w:rPr>
        <w:tab/>
      </w:r>
      <w:r w:rsidRPr="00FA5281">
        <w:rPr>
          <w:rFonts w:asciiTheme="majorHAnsi" w:hAnsiTheme="majorHAnsi"/>
          <w:sz w:val="16"/>
          <w:szCs w:val="16"/>
          <w:lang w:val="fr-CH"/>
        </w:rPr>
        <w:tab/>
        <w:t>lg</w:t>
      </w:r>
      <w:r w:rsidRPr="00457C5A">
        <w:rPr>
          <w:rFonts w:asciiTheme="majorHAnsi" w:hAnsiTheme="majorHAnsi"/>
          <w:sz w:val="16"/>
          <w:szCs w:val="16"/>
          <w:lang w:val="it-IT"/>
        </w:rPr>
        <w:t>β</w:t>
      </w:r>
      <w:r w:rsidRPr="00FA5281">
        <w:rPr>
          <w:rFonts w:asciiTheme="majorHAnsi" w:hAnsiTheme="majorHAnsi"/>
          <w:sz w:val="16"/>
          <w:szCs w:val="16"/>
          <w:vertAlign w:val="subscript"/>
          <w:lang w:val="fr-CH"/>
        </w:rPr>
        <w:t>2</w:t>
      </w:r>
      <w:r w:rsidRPr="00FA5281">
        <w:rPr>
          <w:rFonts w:asciiTheme="majorHAnsi" w:hAnsiTheme="majorHAnsi"/>
          <w:sz w:val="16"/>
          <w:szCs w:val="16"/>
          <w:lang w:val="fr-CH"/>
        </w:rPr>
        <w:t xml:space="preserve"> = 20.0</w:t>
      </w:r>
      <w:r w:rsidRPr="00FA5281">
        <w:rPr>
          <w:rFonts w:asciiTheme="majorHAnsi" w:hAnsiTheme="majorHAnsi"/>
          <w:sz w:val="16"/>
          <w:szCs w:val="16"/>
          <w:lang w:val="fr-CH"/>
        </w:rPr>
        <w:tab/>
        <w:t>lg</w:t>
      </w:r>
      <w:r w:rsidRPr="00457C5A">
        <w:rPr>
          <w:rFonts w:asciiTheme="majorHAnsi" w:hAnsiTheme="majorHAnsi"/>
          <w:sz w:val="16"/>
          <w:szCs w:val="16"/>
          <w:lang w:val="it-IT"/>
        </w:rPr>
        <w:t>β</w:t>
      </w:r>
      <w:r w:rsidRPr="00FA5281">
        <w:rPr>
          <w:rFonts w:asciiTheme="majorHAnsi" w:hAnsiTheme="majorHAnsi"/>
          <w:sz w:val="16"/>
          <w:szCs w:val="16"/>
          <w:vertAlign w:val="subscript"/>
          <w:lang w:val="fr-CH"/>
        </w:rPr>
        <w:t>3</w:t>
      </w:r>
      <w:r w:rsidRPr="00FA5281">
        <w:rPr>
          <w:rFonts w:asciiTheme="majorHAnsi" w:hAnsiTheme="majorHAnsi"/>
          <w:sz w:val="16"/>
          <w:szCs w:val="16"/>
          <w:lang w:val="fr-CH"/>
        </w:rPr>
        <w:t xml:space="preserve"> = 21.0</w:t>
      </w:r>
    </w:p>
    <w:p w14:paraId="43CB3240" w14:textId="77777777" w:rsidR="00A758F3" w:rsidRPr="00FA5281" w:rsidRDefault="00A758F3" w:rsidP="00BF0A62">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fr-CH"/>
        </w:rPr>
      </w:pPr>
      <w:r w:rsidRPr="00FA5281">
        <w:rPr>
          <w:rFonts w:asciiTheme="majorHAnsi" w:hAnsiTheme="majorHAnsi"/>
          <w:sz w:val="16"/>
          <w:szCs w:val="16"/>
          <w:lang w:val="fr-CH"/>
        </w:rPr>
        <w:t xml:space="preserve"> </w:t>
      </w:r>
    </w:p>
    <w:p w14:paraId="6553A6C7" w14:textId="77777777" w:rsidR="00A758F3" w:rsidRPr="00FA5281" w:rsidRDefault="00BF0A62" w:rsidP="00BF0A62">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fr-CH"/>
        </w:rPr>
      </w:pPr>
      <w:r w:rsidRPr="00FA5281">
        <w:rPr>
          <w:rFonts w:asciiTheme="majorHAnsi" w:hAnsiTheme="majorHAnsi"/>
          <w:sz w:val="16"/>
          <w:szCs w:val="16"/>
          <w:lang w:val="fr-CH"/>
        </w:rPr>
        <w:t xml:space="preserve"> </w:t>
      </w:r>
      <w:r w:rsidRPr="00FA5281">
        <w:rPr>
          <w:rFonts w:asciiTheme="majorHAnsi" w:hAnsiTheme="majorHAnsi"/>
          <w:sz w:val="16"/>
          <w:szCs w:val="16"/>
          <w:lang w:val="fr-CH"/>
        </w:rPr>
        <w:tab/>
        <w:t>Zn</w:t>
      </w:r>
      <w:r w:rsidRPr="00FA5281">
        <w:rPr>
          <w:rFonts w:asciiTheme="majorHAnsi" w:hAnsiTheme="majorHAnsi" w:cs="Arial"/>
          <w:sz w:val="16"/>
          <w:szCs w:val="16"/>
          <w:lang w:val="fr-CH"/>
        </w:rPr>
        <w:t>²</w:t>
      </w:r>
      <w:r w:rsidRPr="00FA5281">
        <w:rPr>
          <w:rFonts w:asciiTheme="majorHAnsi" w:hAnsiTheme="majorHAnsi" w:cs="Cambria Math"/>
          <w:sz w:val="16"/>
          <w:szCs w:val="16"/>
          <w:lang w:val="fr-CH"/>
        </w:rPr>
        <w:t>⁺</w:t>
      </w:r>
      <w:r w:rsidRPr="00FA5281">
        <w:rPr>
          <w:rFonts w:asciiTheme="majorHAnsi" w:hAnsiTheme="majorHAnsi" w:cs="Cambria Math"/>
          <w:sz w:val="16"/>
          <w:szCs w:val="16"/>
          <w:lang w:val="fr-CH"/>
        </w:rPr>
        <w:tab/>
        <w:t>[Zn(en)₃]</w:t>
      </w:r>
      <w:r w:rsidRPr="00FA5281">
        <w:rPr>
          <w:rFonts w:asciiTheme="majorHAnsi" w:hAnsiTheme="majorHAnsi" w:cs="Arial"/>
          <w:sz w:val="16"/>
          <w:szCs w:val="16"/>
          <w:lang w:val="fr-CH"/>
        </w:rPr>
        <w:t>²</w:t>
      </w:r>
      <w:r w:rsidRPr="00FA5281">
        <w:rPr>
          <w:rFonts w:asciiTheme="majorHAnsi" w:hAnsiTheme="majorHAnsi" w:cs="Cambria Math"/>
          <w:sz w:val="16"/>
          <w:szCs w:val="16"/>
          <w:lang w:val="fr-CH"/>
        </w:rPr>
        <w:t>⁺</w:t>
      </w:r>
      <w:r w:rsidR="00A758F3" w:rsidRPr="00FA5281">
        <w:rPr>
          <w:rFonts w:asciiTheme="majorHAnsi" w:hAnsiTheme="majorHAnsi"/>
          <w:sz w:val="16"/>
          <w:szCs w:val="16"/>
          <w:lang w:val="fr-CH"/>
        </w:rPr>
        <w:tab/>
        <w:t>lgK</w:t>
      </w:r>
      <w:r w:rsidR="00A758F3" w:rsidRPr="00FA5281">
        <w:rPr>
          <w:rFonts w:asciiTheme="majorHAnsi" w:hAnsiTheme="majorHAnsi"/>
          <w:sz w:val="16"/>
          <w:szCs w:val="16"/>
          <w:vertAlign w:val="subscript"/>
          <w:lang w:val="fr-CH"/>
        </w:rPr>
        <w:t>1</w:t>
      </w:r>
      <w:r w:rsidR="00A758F3" w:rsidRPr="00FA5281">
        <w:rPr>
          <w:rFonts w:asciiTheme="majorHAnsi" w:hAnsiTheme="majorHAnsi"/>
          <w:sz w:val="16"/>
          <w:szCs w:val="16"/>
          <w:lang w:val="fr-CH"/>
        </w:rPr>
        <w:t xml:space="preserve"> = 5.92</w:t>
      </w:r>
      <w:r w:rsidR="00A758F3" w:rsidRPr="00FA5281">
        <w:rPr>
          <w:rFonts w:asciiTheme="majorHAnsi" w:hAnsiTheme="majorHAnsi"/>
          <w:sz w:val="16"/>
          <w:szCs w:val="16"/>
          <w:lang w:val="fr-CH"/>
        </w:rPr>
        <w:tab/>
        <w:t>lgK</w:t>
      </w:r>
      <w:r w:rsidR="00A758F3" w:rsidRPr="00FA5281">
        <w:rPr>
          <w:rFonts w:asciiTheme="majorHAnsi" w:hAnsiTheme="majorHAnsi"/>
          <w:sz w:val="16"/>
          <w:szCs w:val="16"/>
          <w:vertAlign w:val="subscript"/>
          <w:lang w:val="fr-CH"/>
        </w:rPr>
        <w:t>2</w:t>
      </w:r>
      <w:r w:rsidR="00A758F3" w:rsidRPr="00FA5281">
        <w:rPr>
          <w:rFonts w:asciiTheme="majorHAnsi" w:hAnsiTheme="majorHAnsi"/>
          <w:sz w:val="16"/>
          <w:szCs w:val="16"/>
          <w:lang w:val="fr-CH"/>
        </w:rPr>
        <w:t xml:space="preserve"> </w:t>
      </w:r>
      <w:r w:rsidRPr="00FA5281">
        <w:rPr>
          <w:rFonts w:asciiTheme="majorHAnsi" w:hAnsiTheme="majorHAnsi"/>
          <w:sz w:val="16"/>
          <w:szCs w:val="16"/>
          <w:lang w:val="fr-CH"/>
        </w:rPr>
        <w:t>= 5.15</w:t>
      </w:r>
      <w:r w:rsidRPr="00FA5281">
        <w:rPr>
          <w:rFonts w:asciiTheme="majorHAnsi" w:hAnsiTheme="majorHAnsi"/>
          <w:sz w:val="16"/>
          <w:szCs w:val="16"/>
          <w:lang w:val="fr-CH"/>
        </w:rPr>
        <w:tab/>
        <w:t>lgK</w:t>
      </w:r>
      <w:r w:rsidRPr="00FA5281">
        <w:rPr>
          <w:rFonts w:asciiTheme="majorHAnsi" w:hAnsiTheme="majorHAnsi"/>
          <w:sz w:val="16"/>
          <w:szCs w:val="16"/>
          <w:vertAlign w:val="subscript"/>
          <w:lang w:val="fr-CH"/>
        </w:rPr>
        <w:t>3</w:t>
      </w:r>
      <w:r w:rsidRPr="00FA5281">
        <w:rPr>
          <w:rFonts w:asciiTheme="majorHAnsi" w:hAnsiTheme="majorHAnsi"/>
          <w:sz w:val="16"/>
          <w:szCs w:val="16"/>
          <w:lang w:val="fr-CH"/>
        </w:rPr>
        <w:t xml:space="preserve"> = 1.86</w:t>
      </w:r>
      <w:r w:rsidRPr="00FA5281">
        <w:rPr>
          <w:rFonts w:asciiTheme="majorHAnsi" w:hAnsiTheme="majorHAnsi"/>
          <w:sz w:val="16"/>
          <w:szCs w:val="16"/>
          <w:lang w:val="fr-CH"/>
        </w:rPr>
        <w:tab/>
      </w:r>
      <w:r w:rsidRPr="00FA5281">
        <w:rPr>
          <w:rFonts w:asciiTheme="majorHAnsi" w:hAnsiTheme="majorHAnsi"/>
          <w:sz w:val="16"/>
          <w:szCs w:val="16"/>
          <w:lang w:val="fr-CH"/>
        </w:rPr>
        <w:tab/>
      </w:r>
      <w:r w:rsidRPr="00FA5281">
        <w:rPr>
          <w:rFonts w:asciiTheme="majorHAnsi" w:hAnsiTheme="majorHAnsi"/>
          <w:sz w:val="16"/>
          <w:szCs w:val="16"/>
          <w:lang w:val="fr-CH"/>
        </w:rPr>
        <w:tab/>
      </w:r>
      <w:r w:rsidRPr="00FA5281">
        <w:rPr>
          <w:rFonts w:asciiTheme="majorHAnsi" w:hAnsiTheme="majorHAnsi"/>
          <w:sz w:val="16"/>
          <w:szCs w:val="16"/>
          <w:lang w:val="fr-CH"/>
        </w:rPr>
        <w:tab/>
        <w:t>25°C</w:t>
      </w:r>
      <w:r w:rsidRPr="00FA5281">
        <w:rPr>
          <w:rFonts w:asciiTheme="majorHAnsi" w:hAnsiTheme="majorHAnsi"/>
          <w:sz w:val="16"/>
          <w:szCs w:val="16"/>
          <w:lang w:val="fr-CH"/>
        </w:rPr>
        <w:tab/>
      </w:r>
      <w:r w:rsidRPr="00FA5281">
        <w:rPr>
          <w:rFonts w:asciiTheme="majorHAnsi" w:hAnsiTheme="majorHAnsi"/>
          <w:sz w:val="16"/>
          <w:szCs w:val="16"/>
          <w:lang w:val="fr-CH"/>
        </w:rPr>
        <w:tab/>
        <w:t>[1]</w:t>
      </w:r>
      <w:r w:rsidR="00A758F3" w:rsidRPr="00FA5281">
        <w:rPr>
          <w:rFonts w:asciiTheme="majorHAnsi" w:hAnsiTheme="majorHAnsi"/>
          <w:sz w:val="16"/>
          <w:szCs w:val="16"/>
          <w:lang w:val="fr-CH"/>
        </w:rPr>
        <w:t xml:space="preserve"> </w:t>
      </w:r>
    </w:p>
    <w:p w14:paraId="5531FEDA" w14:textId="77777777" w:rsidR="00A758F3" w:rsidRPr="007461A5" w:rsidRDefault="00A758F3" w:rsidP="00BF0A62">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de-CH"/>
        </w:rPr>
      </w:pPr>
      <w:r w:rsidRPr="00FA5281">
        <w:rPr>
          <w:rFonts w:asciiTheme="majorHAnsi" w:hAnsiTheme="majorHAnsi"/>
          <w:sz w:val="16"/>
          <w:szCs w:val="16"/>
          <w:lang w:val="fr-CH"/>
        </w:rPr>
        <w:tab/>
      </w:r>
      <w:r w:rsidRPr="00FA5281">
        <w:rPr>
          <w:rFonts w:asciiTheme="majorHAnsi" w:hAnsiTheme="majorHAnsi"/>
          <w:sz w:val="16"/>
          <w:szCs w:val="16"/>
          <w:lang w:val="fr-CH"/>
        </w:rPr>
        <w:tab/>
      </w:r>
      <w:r w:rsidRPr="00FA5281">
        <w:rPr>
          <w:rFonts w:asciiTheme="majorHAnsi" w:hAnsiTheme="majorHAnsi"/>
          <w:sz w:val="16"/>
          <w:szCs w:val="16"/>
          <w:lang w:val="fr-CH"/>
        </w:rPr>
        <w:tab/>
      </w:r>
      <w:r w:rsidRPr="00FA5281">
        <w:rPr>
          <w:rFonts w:asciiTheme="majorHAnsi" w:hAnsiTheme="majorHAnsi"/>
          <w:sz w:val="16"/>
          <w:szCs w:val="16"/>
          <w:lang w:val="fr-CH"/>
        </w:rPr>
        <w:tab/>
      </w:r>
      <w:r w:rsidRPr="007461A5">
        <w:rPr>
          <w:rFonts w:asciiTheme="majorHAnsi" w:hAnsiTheme="majorHAnsi"/>
          <w:sz w:val="16"/>
          <w:szCs w:val="16"/>
          <w:lang w:val="de-CH"/>
        </w:rPr>
        <w:t>lg</w:t>
      </w:r>
      <w:r w:rsidRPr="00457C5A">
        <w:rPr>
          <w:rFonts w:asciiTheme="majorHAnsi" w:hAnsiTheme="majorHAnsi"/>
          <w:sz w:val="16"/>
          <w:szCs w:val="16"/>
          <w:lang w:val="it-IT"/>
        </w:rPr>
        <w:t>β</w:t>
      </w:r>
      <w:r w:rsidRPr="007461A5">
        <w:rPr>
          <w:rFonts w:asciiTheme="majorHAnsi" w:hAnsiTheme="majorHAnsi"/>
          <w:sz w:val="16"/>
          <w:szCs w:val="16"/>
          <w:vertAlign w:val="subscript"/>
          <w:lang w:val="de-CH"/>
        </w:rPr>
        <w:t>2</w:t>
      </w:r>
      <w:r w:rsidRPr="007461A5">
        <w:rPr>
          <w:rFonts w:asciiTheme="majorHAnsi" w:hAnsiTheme="majorHAnsi"/>
          <w:sz w:val="16"/>
          <w:szCs w:val="16"/>
          <w:lang w:val="de-CH"/>
        </w:rPr>
        <w:t xml:space="preserve"> = 11.1</w:t>
      </w:r>
      <w:r w:rsidRPr="007461A5">
        <w:rPr>
          <w:rFonts w:asciiTheme="majorHAnsi" w:hAnsiTheme="majorHAnsi"/>
          <w:sz w:val="16"/>
          <w:szCs w:val="16"/>
          <w:lang w:val="de-CH"/>
        </w:rPr>
        <w:tab/>
        <w:t>lg</w:t>
      </w:r>
      <w:r w:rsidRPr="00457C5A">
        <w:rPr>
          <w:rFonts w:asciiTheme="majorHAnsi" w:hAnsiTheme="majorHAnsi"/>
          <w:sz w:val="16"/>
          <w:szCs w:val="16"/>
          <w:lang w:val="it-IT"/>
        </w:rPr>
        <w:t>β</w:t>
      </w:r>
      <w:r w:rsidRPr="007461A5">
        <w:rPr>
          <w:rFonts w:asciiTheme="majorHAnsi" w:hAnsiTheme="majorHAnsi"/>
          <w:sz w:val="16"/>
          <w:szCs w:val="16"/>
          <w:vertAlign w:val="subscript"/>
          <w:lang w:val="de-CH"/>
        </w:rPr>
        <w:t>3</w:t>
      </w:r>
      <w:r w:rsidRPr="007461A5">
        <w:rPr>
          <w:rFonts w:asciiTheme="majorHAnsi" w:hAnsiTheme="majorHAnsi"/>
          <w:sz w:val="16"/>
          <w:szCs w:val="16"/>
          <w:lang w:val="de-CH"/>
        </w:rPr>
        <w:t xml:space="preserve"> = 12.9</w:t>
      </w:r>
    </w:p>
    <w:p w14:paraId="7A0AD3DF" w14:textId="77777777" w:rsidR="00A758F3" w:rsidRPr="00457C5A" w:rsidRDefault="00BF0A62" w:rsidP="00BF0A62">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de-CH"/>
        </w:rPr>
      </w:pPr>
      <w:r w:rsidRPr="007461A5">
        <w:rPr>
          <w:rFonts w:asciiTheme="majorHAnsi" w:hAnsiTheme="majorHAnsi"/>
          <w:sz w:val="16"/>
          <w:szCs w:val="16"/>
          <w:lang w:val="de-CH"/>
        </w:rPr>
        <w:t xml:space="preserve"> </w:t>
      </w:r>
      <w:r w:rsidRPr="007461A5">
        <w:rPr>
          <w:rFonts w:asciiTheme="majorHAnsi" w:hAnsiTheme="majorHAnsi"/>
          <w:sz w:val="16"/>
          <w:szCs w:val="16"/>
          <w:lang w:val="de-CH"/>
        </w:rPr>
        <w:tab/>
        <w:t>Ag</w:t>
      </w:r>
      <w:r w:rsidRPr="007461A5">
        <w:rPr>
          <w:rFonts w:asciiTheme="majorHAnsi" w:hAnsiTheme="majorHAnsi" w:cs="Cambria Math"/>
          <w:sz w:val="16"/>
          <w:szCs w:val="16"/>
          <w:lang w:val="de-CH"/>
        </w:rPr>
        <w:t>⁺</w:t>
      </w:r>
      <w:r w:rsidRPr="007461A5">
        <w:rPr>
          <w:rFonts w:asciiTheme="majorHAnsi" w:hAnsiTheme="majorHAnsi" w:cs="Cambria Math"/>
          <w:sz w:val="16"/>
          <w:szCs w:val="16"/>
          <w:lang w:val="de-CH"/>
        </w:rPr>
        <w:tab/>
        <w:t>[Ag(en)₂]⁺</w:t>
      </w:r>
      <w:r w:rsidR="00A758F3" w:rsidRPr="007461A5">
        <w:rPr>
          <w:rFonts w:asciiTheme="majorHAnsi" w:hAnsiTheme="majorHAnsi"/>
          <w:sz w:val="16"/>
          <w:szCs w:val="16"/>
          <w:lang w:val="de-CH"/>
        </w:rPr>
        <w:tab/>
        <w:t>lgK</w:t>
      </w:r>
      <w:r w:rsidR="00A758F3" w:rsidRPr="007461A5">
        <w:rPr>
          <w:rFonts w:asciiTheme="majorHAnsi" w:hAnsiTheme="majorHAnsi"/>
          <w:sz w:val="16"/>
          <w:szCs w:val="16"/>
          <w:vertAlign w:val="subscript"/>
          <w:lang w:val="de-CH"/>
        </w:rPr>
        <w:t>1</w:t>
      </w:r>
      <w:r w:rsidR="00A758F3" w:rsidRPr="007461A5">
        <w:rPr>
          <w:rFonts w:asciiTheme="majorHAnsi" w:hAnsiTheme="majorHAnsi"/>
          <w:sz w:val="16"/>
          <w:szCs w:val="16"/>
          <w:lang w:val="de-CH"/>
        </w:rPr>
        <w:t xml:space="preserve"> = 4.7</w:t>
      </w:r>
      <w:r w:rsidR="00A758F3" w:rsidRPr="007461A5">
        <w:rPr>
          <w:rFonts w:asciiTheme="majorHAnsi" w:hAnsiTheme="majorHAnsi"/>
          <w:sz w:val="16"/>
          <w:szCs w:val="16"/>
          <w:lang w:val="de-CH"/>
        </w:rPr>
        <w:tab/>
        <w:t>lgK</w:t>
      </w:r>
      <w:r w:rsidR="00A758F3" w:rsidRPr="007461A5">
        <w:rPr>
          <w:rFonts w:asciiTheme="majorHAnsi" w:hAnsiTheme="majorHAnsi"/>
          <w:sz w:val="16"/>
          <w:szCs w:val="16"/>
          <w:vertAlign w:val="subscript"/>
          <w:lang w:val="de-CH"/>
        </w:rPr>
        <w:t>2</w:t>
      </w:r>
      <w:r w:rsidR="00A758F3" w:rsidRPr="007461A5">
        <w:rPr>
          <w:rFonts w:asciiTheme="majorHAnsi" w:hAnsiTheme="majorHAnsi"/>
          <w:sz w:val="16"/>
          <w:szCs w:val="16"/>
          <w:lang w:val="de-CH"/>
        </w:rPr>
        <w:t xml:space="preserve"> </w:t>
      </w:r>
      <w:r w:rsidRPr="007461A5">
        <w:rPr>
          <w:rFonts w:asciiTheme="majorHAnsi" w:hAnsiTheme="majorHAnsi"/>
          <w:sz w:val="16"/>
          <w:szCs w:val="16"/>
          <w:lang w:val="de-CH"/>
        </w:rPr>
        <w:t>= 3.0</w:t>
      </w:r>
      <w:r w:rsidRPr="007461A5">
        <w:rPr>
          <w:rFonts w:asciiTheme="majorHAnsi" w:hAnsiTheme="majorHAnsi"/>
          <w:sz w:val="16"/>
          <w:szCs w:val="16"/>
          <w:lang w:val="de-CH"/>
        </w:rPr>
        <w:tab/>
      </w:r>
      <w:r w:rsidRPr="007461A5">
        <w:rPr>
          <w:rFonts w:asciiTheme="majorHAnsi" w:hAnsiTheme="majorHAnsi"/>
          <w:sz w:val="16"/>
          <w:szCs w:val="16"/>
          <w:lang w:val="de-CH"/>
        </w:rPr>
        <w:tab/>
      </w:r>
      <w:r w:rsidRPr="007461A5">
        <w:rPr>
          <w:rFonts w:asciiTheme="majorHAnsi" w:hAnsiTheme="majorHAnsi"/>
          <w:sz w:val="16"/>
          <w:szCs w:val="16"/>
          <w:lang w:val="de-CH"/>
        </w:rPr>
        <w:tab/>
      </w:r>
      <w:r w:rsidRPr="007461A5">
        <w:rPr>
          <w:rFonts w:asciiTheme="majorHAnsi" w:hAnsiTheme="majorHAnsi"/>
          <w:sz w:val="16"/>
          <w:szCs w:val="16"/>
          <w:lang w:val="de-CH"/>
        </w:rPr>
        <w:tab/>
      </w:r>
      <w:r w:rsidRPr="007461A5">
        <w:rPr>
          <w:rFonts w:asciiTheme="majorHAnsi" w:hAnsiTheme="majorHAnsi"/>
          <w:sz w:val="16"/>
          <w:szCs w:val="16"/>
          <w:lang w:val="de-CH"/>
        </w:rPr>
        <w:tab/>
        <w:t>25°C</w:t>
      </w:r>
      <w:r w:rsidRPr="007461A5">
        <w:rPr>
          <w:rFonts w:asciiTheme="majorHAnsi" w:hAnsiTheme="majorHAnsi"/>
          <w:sz w:val="16"/>
          <w:szCs w:val="16"/>
          <w:lang w:val="de-CH"/>
        </w:rPr>
        <w:tab/>
      </w:r>
      <w:r w:rsidR="00327ECD" w:rsidRPr="007461A5">
        <w:rPr>
          <w:rFonts w:asciiTheme="majorHAnsi" w:hAnsiTheme="majorHAnsi"/>
          <w:sz w:val="16"/>
          <w:szCs w:val="16"/>
          <w:lang w:val="de-CH"/>
        </w:rPr>
        <w:t xml:space="preserve">entmin. </w:t>
      </w:r>
      <w:r w:rsidR="00327ECD" w:rsidRPr="00457C5A">
        <w:rPr>
          <w:rFonts w:asciiTheme="majorHAnsi" w:hAnsiTheme="majorHAnsi"/>
          <w:sz w:val="16"/>
          <w:szCs w:val="16"/>
          <w:lang w:val="de-CH"/>
        </w:rPr>
        <w:t>H</w:t>
      </w:r>
      <w:r w:rsidR="00327ECD" w:rsidRPr="00457C5A">
        <w:rPr>
          <w:rFonts w:asciiTheme="majorHAnsi" w:hAnsiTheme="majorHAnsi" w:cs="Cambria Math"/>
          <w:sz w:val="16"/>
          <w:szCs w:val="16"/>
          <w:lang w:val="de-CH"/>
        </w:rPr>
        <w:t>₂O</w:t>
      </w:r>
      <w:r w:rsidRPr="00457C5A">
        <w:rPr>
          <w:rFonts w:asciiTheme="majorHAnsi" w:hAnsiTheme="majorHAnsi"/>
          <w:sz w:val="16"/>
          <w:szCs w:val="16"/>
          <w:lang w:val="de-CH"/>
        </w:rPr>
        <w:tab/>
        <w:t>[5]</w:t>
      </w:r>
    </w:p>
    <w:p w14:paraId="0C6F1AAF" w14:textId="77777777" w:rsidR="00A758F3" w:rsidRPr="00457C5A" w:rsidRDefault="00A758F3" w:rsidP="00BF0A62">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de-CH"/>
        </w:rPr>
      </w:pPr>
      <w:r w:rsidRPr="00457C5A">
        <w:rPr>
          <w:rFonts w:asciiTheme="majorHAnsi" w:hAnsiTheme="majorHAnsi"/>
          <w:sz w:val="16"/>
          <w:szCs w:val="16"/>
          <w:lang w:val="de-CH"/>
        </w:rPr>
        <w:t xml:space="preserve"> </w:t>
      </w:r>
    </w:p>
    <w:p w14:paraId="1D5F6B0A" w14:textId="77777777" w:rsidR="00327ECD" w:rsidRPr="00457C5A" w:rsidRDefault="00BF0A62" w:rsidP="000D72A9">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200"/>
        <w:ind w:right="-851"/>
        <w:rPr>
          <w:rFonts w:asciiTheme="majorHAnsi" w:hAnsiTheme="majorHAnsi"/>
          <w:sz w:val="16"/>
          <w:szCs w:val="16"/>
          <w:lang w:val="de-CH"/>
        </w:rPr>
      </w:pPr>
      <w:r w:rsidRPr="00457C5A">
        <w:rPr>
          <w:rFonts w:asciiTheme="majorHAnsi" w:hAnsiTheme="majorHAnsi"/>
          <w:sz w:val="16"/>
          <w:szCs w:val="16"/>
          <w:lang w:val="de-CH"/>
        </w:rPr>
        <w:t xml:space="preserve"> </w:t>
      </w:r>
      <w:r w:rsidRPr="00457C5A">
        <w:rPr>
          <w:rFonts w:asciiTheme="majorHAnsi" w:hAnsiTheme="majorHAnsi"/>
          <w:sz w:val="16"/>
          <w:szCs w:val="16"/>
          <w:lang w:val="de-CH"/>
        </w:rPr>
        <w:tab/>
        <w:t>Ag</w:t>
      </w:r>
      <w:r w:rsidRPr="00457C5A">
        <w:rPr>
          <w:rFonts w:asciiTheme="majorHAnsi" w:hAnsiTheme="majorHAnsi" w:cs="Cambria Math"/>
          <w:sz w:val="16"/>
          <w:szCs w:val="16"/>
          <w:lang w:val="de-CH"/>
        </w:rPr>
        <w:t>⁺</w:t>
      </w:r>
      <w:r w:rsidRPr="00457C5A">
        <w:rPr>
          <w:rFonts w:asciiTheme="majorHAnsi" w:hAnsiTheme="majorHAnsi" w:cs="Cambria Math"/>
          <w:sz w:val="16"/>
          <w:szCs w:val="16"/>
          <w:lang w:val="de-CH"/>
        </w:rPr>
        <w:tab/>
        <w:t>[Ag(Hen)]</w:t>
      </w:r>
      <w:r w:rsidRPr="00457C5A">
        <w:rPr>
          <w:rFonts w:asciiTheme="majorHAnsi" w:hAnsiTheme="majorHAnsi" w:cs="Arial"/>
          <w:sz w:val="16"/>
          <w:szCs w:val="16"/>
          <w:lang w:val="de-CH"/>
        </w:rPr>
        <w:t>²</w:t>
      </w:r>
      <w:r w:rsidRPr="00457C5A">
        <w:rPr>
          <w:rFonts w:asciiTheme="majorHAnsi" w:hAnsiTheme="majorHAnsi" w:cs="Cambria Math"/>
          <w:sz w:val="16"/>
          <w:szCs w:val="16"/>
          <w:lang w:val="de-CH"/>
        </w:rPr>
        <w:t>⁺</w:t>
      </w:r>
      <w:r w:rsidR="00A758F3" w:rsidRPr="00457C5A">
        <w:rPr>
          <w:rFonts w:asciiTheme="majorHAnsi" w:hAnsiTheme="majorHAnsi"/>
          <w:sz w:val="16"/>
          <w:szCs w:val="16"/>
          <w:lang w:val="de-CH"/>
        </w:rPr>
        <w:tab/>
        <w:t>lgK</w:t>
      </w:r>
      <w:r w:rsidR="00A758F3" w:rsidRPr="00D76D74">
        <w:rPr>
          <w:rFonts w:asciiTheme="majorHAnsi" w:hAnsiTheme="majorHAnsi"/>
          <w:sz w:val="16"/>
          <w:szCs w:val="16"/>
          <w:vertAlign w:val="subscript"/>
          <w:lang w:val="de-CH"/>
        </w:rPr>
        <w:t>1</w:t>
      </w:r>
      <w:r w:rsidR="00A758F3" w:rsidRPr="00457C5A">
        <w:rPr>
          <w:rFonts w:asciiTheme="majorHAnsi" w:hAnsiTheme="majorHAnsi"/>
          <w:sz w:val="16"/>
          <w:szCs w:val="16"/>
          <w:lang w:val="de-CH"/>
        </w:rPr>
        <w:t xml:space="preserve"> = 11.9</w:t>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t>25°C</w:t>
      </w:r>
      <w:r w:rsidR="00A758F3" w:rsidRPr="00457C5A">
        <w:rPr>
          <w:rFonts w:asciiTheme="majorHAnsi" w:hAnsiTheme="majorHAnsi"/>
          <w:sz w:val="16"/>
          <w:szCs w:val="16"/>
          <w:lang w:val="de-CH"/>
        </w:rPr>
        <w:tab/>
      </w:r>
      <w:r w:rsidR="00327ECD" w:rsidRPr="00457C5A">
        <w:rPr>
          <w:rFonts w:asciiTheme="majorHAnsi" w:hAnsiTheme="majorHAnsi"/>
          <w:sz w:val="16"/>
          <w:szCs w:val="16"/>
          <w:lang w:val="de-CH"/>
        </w:rPr>
        <w:t>entmin. H</w:t>
      </w:r>
      <w:r w:rsidR="00327ECD" w:rsidRPr="00457C5A">
        <w:rPr>
          <w:rFonts w:asciiTheme="majorHAnsi" w:hAnsiTheme="majorHAnsi" w:cs="Cambria Math"/>
          <w:sz w:val="16"/>
          <w:szCs w:val="16"/>
          <w:lang w:val="de-CH"/>
        </w:rPr>
        <w:t>₂O</w:t>
      </w:r>
      <w:r w:rsidR="00A758F3" w:rsidRPr="00457C5A">
        <w:rPr>
          <w:rFonts w:asciiTheme="majorHAnsi" w:hAnsiTheme="majorHAnsi"/>
          <w:sz w:val="16"/>
          <w:szCs w:val="16"/>
          <w:lang w:val="de-CH"/>
        </w:rPr>
        <w:tab/>
        <w:t>[5]</w:t>
      </w:r>
    </w:p>
    <w:p w14:paraId="709A32B3" w14:textId="77777777" w:rsidR="00327ECD" w:rsidRPr="00113608" w:rsidRDefault="00327ECD" w:rsidP="00327ECD">
      <w:pPr>
        <w:pBdr>
          <w:bottom w:val="single" w:sz="4" w:space="1" w:color="000000" w:themeColor="text1"/>
        </w:pBdr>
        <w:shd w:val="clear" w:color="auto" w:fill="F2F2F2" w:themeFill="background1" w:themeFillShade="F2"/>
        <w:tabs>
          <w:tab w:val="left" w:pos="112"/>
          <w:tab w:val="left" w:pos="993"/>
          <w:tab w:val="left" w:pos="2127"/>
          <w:tab w:val="left" w:pos="3119"/>
          <w:tab w:val="left" w:pos="3969"/>
          <w:tab w:val="left" w:pos="4820"/>
          <w:tab w:val="left" w:pos="5670"/>
          <w:tab w:val="left" w:pos="6521"/>
          <w:tab w:val="left" w:pos="7371"/>
          <w:tab w:val="left" w:pos="7938"/>
          <w:tab w:val="left" w:pos="9072"/>
        </w:tabs>
        <w:spacing w:before="120" w:after="120"/>
        <w:ind w:right="-851"/>
        <w:contextualSpacing/>
        <w:rPr>
          <w:rFonts w:asciiTheme="majorHAnsi" w:hAnsiTheme="majorHAnsi"/>
          <w:sz w:val="8"/>
          <w:szCs w:val="8"/>
          <w:lang w:val="de-CH"/>
        </w:rPr>
      </w:pPr>
    </w:p>
    <w:p w14:paraId="6697F596" w14:textId="58CB0868" w:rsidR="00A758F3" w:rsidRPr="00113608" w:rsidRDefault="000402A6" w:rsidP="00327ECD">
      <w:pPr>
        <w:pBdr>
          <w:bottom w:val="single" w:sz="4" w:space="1" w:color="000000" w:themeColor="text1"/>
        </w:pBdr>
        <w:shd w:val="clear" w:color="auto" w:fill="F2F2F2" w:themeFill="background1" w:themeFillShade="F2"/>
        <w:tabs>
          <w:tab w:val="left" w:pos="112"/>
          <w:tab w:val="left" w:pos="993"/>
          <w:tab w:val="left" w:pos="2127"/>
          <w:tab w:val="left" w:pos="2694"/>
          <w:tab w:val="left" w:pos="3119"/>
          <w:tab w:val="left" w:pos="3969"/>
          <w:tab w:val="left" w:pos="4820"/>
          <w:tab w:val="left" w:pos="5670"/>
          <w:tab w:val="left" w:pos="6521"/>
          <w:tab w:val="left" w:pos="7371"/>
          <w:tab w:val="left" w:pos="7938"/>
          <w:tab w:val="left" w:pos="9072"/>
        </w:tabs>
        <w:spacing w:after="120" w:line="288" w:lineRule="auto"/>
        <w:ind w:right="-851"/>
        <w:rPr>
          <w:rFonts w:asciiTheme="majorHAnsi" w:hAnsiTheme="majorHAnsi"/>
          <w:sz w:val="16"/>
          <w:szCs w:val="16"/>
          <w:lang w:val="de-CH"/>
        </w:rPr>
      </w:pPr>
      <w:r>
        <w:rPr>
          <w:rFonts w:asciiTheme="majorHAnsi" w:hAnsiTheme="majorHAnsi"/>
          <w:sz w:val="16"/>
          <w:szCs w:val="16"/>
          <w:lang w:val="de-CH"/>
        </w:rPr>
        <w:t>Zentral-Ion</w:t>
      </w:r>
      <w:r>
        <w:rPr>
          <w:rFonts w:asciiTheme="majorHAnsi" w:hAnsiTheme="majorHAnsi"/>
          <w:sz w:val="16"/>
          <w:szCs w:val="16"/>
          <w:lang w:val="de-CH"/>
        </w:rPr>
        <w:tab/>
        <w:t>Komplex-Ion</w:t>
      </w:r>
      <w:r>
        <w:rPr>
          <w:rFonts w:asciiTheme="majorHAnsi" w:hAnsiTheme="majorHAnsi"/>
          <w:sz w:val="16"/>
          <w:szCs w:val="16"/>
          <w:lang w:val="de-CH"/>
        </w:rPr>
        <w:tab/>
        <w:t xml:space="preserve">L = </w:t>
      </w:r>
      <w:r w:rsidR="00410CFB">
        <w:rPr>
          <w:rFonts w:ascii="Cambria Math" w:hAnsi="Cambria Math"/>
          <w:sz w:val="16"/>
          <w:szCs w:val="16"/>
          <w:lang w:val="de-CH"/>
        </w:rPr>
        <w:t xml:space="preserve"> Y</w:t>
      </w:r>
      <w:r w:rsidR="00410CFB">
        <w:rPr>
          <w:rFonts w:ascii="Arial" w:hAnsi="Arial" w:cs="Arial"/>
          <w:sz w:val="16"/>
          <w:szCs w:val="16"/>
          <w:lang w:val="de-CH"/>
        </w:rPr>
        <w:t>⁴</w:t>
      </w:r>
      <w:r w:rsidR="00410CFB">
        <w:rPr>
          <w:rFonts w:ascii="Cambria Math" w:hAnsi="Cambria Math" w:cs="Cambria Math"/>
          <w:sz w:val="16"/>
          <w:szCs w:val="16"/>
          <w:lang w:val="de-CH"/>
        </w:rPr>
        <w:t>⁻</w:t>
      </w:r>
      <w:r w:rsidR="00410CFB">
        <w:rPr>
          <w:rFonts w:asciiTheme="majorHAnsi" w:hAnsiTheme="majorHAnsi"/>
          <w:sz w:val="16"/>
          <w:szCs w:val="16"/>
          <w:lang w:val="de-CH"/>
        </w:rPr>
        <w:t xml:space="preserve">    </w:t>
      </w:r>
      <w:r w:rsidR="00327ECD" w:rsidRPr="00113608">
        <w:rPr>
          <w:rFonts w:asciiTheme="majorHAnsi" w:hAnsiTheme="majorHAnsi"/>
          <w:sz w:val="16"/>
          <w:szCs w:val="16"/>
          <w:lang w:val="de-CH"/>
        </w:rPr>
        <w:t xml:space="preserve">EDTA </w:t>
      </w:r>
      <w:r w:rsidR="00410CFB">
        <w:rPr>
          <w:rFonts w:asciiTheme="majorHAnsi" w:hAnsiTheme="majorHAnsi"/>
          <w:sz w:val="16"/>
          <w:szCs w:val="16"/>
          <w:lang w:val="de-CH"/>
        </w:rPr>
        <w:t xml:space="preserve">       </w:t>
      </w:r>
      <w:r w:rsidR="00327ECD" w:rsidRPr="00113608">
        <w:rPr>
          <w:rFonts w:asciiTheme="majorHAnsi" w:hAnsiTheme="majorHAnsi"/>
          <w:sz w:val="16"/>
          <w:szCs w:val="16"/>
          <w:lang w:val="de-CH"/>
        </w:rPr>
        <w:t>H</w:t>
      </w:r>
      <w:r w:rsidR="00327ECD" w:rsidRPr="00113608">
        <w:rPr>
          <w:rFonts w:asciiTheme="majorHAnsi" w:hAnsiTheme="majorHAnsi"/>
          <w:sz w:val="16"/>
          <w:szCs w:val="16"/>
          <w:vertAlign w:val="subscript"/>
          <w:lang w:val="de-CH"/>
        </w:rPr>
        <w:t>4</w:t>
      </w:r>
      <w:r w:rsidR="00327ECD" w:rsidRPr="00113608">
        <w:rPr>
          <w:rFonts w:asciiTheme="majorHAnsi" w:hAnsiTheme="majorHAnsi"/>
          <w:sz w:val="16"/>
          <w:szCs w:val="16"/>
          <w:lang w:val="de-CH"/>
        </w:rPr>
        <w:t>Y: pK</w:t>
      </w:r>
      <w:r w:rsidR="00327ECD" w:rsidRPr="00113608">
        <w:rPr>
          <w:rFonts w:asciiTheme="majorHAnsi" w:hAnsiTheme="majorHAnsi"/>
          <w:sz w:val="16"/>
          <w:szCs w:val="16"/>
          <w:vertAlign w:val="subscript"/>
          <w:lang w:val="de-CH"/>
        </w:rPr>
        <w:t>S1</w:t>
      </w:r>
      <w:r w:rsidR="00327ECD" w:rsidRPr="00113608">
        <w:rPr>
          <w:rFonts w:asciiTheme="majorHAnsi" w:hAnsiTheme="majorHAnsi"/>
          <w:sz w:val="16"/>
          <w:szCs w:val="16"/>
          <w:lang w:val="de-CH"/>
        </w:rPr>
        <w:t xml:space="preserve"> = 1.99; pK</w:t>
      </w:r>
      <w:r w:rsidR="00327ECD" w:rsidRPr="00113608">
        <w:rPr>
          <w:rFonts w:asciiTheme="majorHAnsi" w:hAnsiTheme="majorHAnsi"/>
          <w:sz w:val="16"/>
          <w:szCs w:val="16"/>
          <w:vertAlign w:val="subscript"/>
          <w:lang w:val="de-CH"/>
        </w:rPr>
        <w:t>S2</w:t>
      </w:r>
      <w:r w:rsidR="00327ECD" w:rsidRPr="00113608">
        <w:rPr>
          <w:rFonts w:asciiTheme="majorHAnsi" w:hAnsiTheme="majorHAnsi"/>
          <w:sz w:val="16"/>
          <w:szCs w:val="16"/>
          <w:lang w:val="de-CH"/>
        </w:rPr>
        <w:t xml:space="preserve"> = 2.67; pK</w:t>
      </w:r>
      <w:r w:rsidR="00327ECD" w:rsidRPr="00113608">
        <w:rPr>
          <w:rFonts w:asciiTheme="majorHAnsi" w:hAnsiTheme="majorHAnsi"/>
          <w:sz w:val="16"/>
          <w:szCs w:val="16"/>
          <w:vertAlign w:val="subscript"/>
          <w:lang w:val="de-CH"/>
        </w:rPr>
        <w:t>S3</w:t>
      </w:r>
      <w:r w:rsidR="00327ECD" w:rsidRPr="00113608">
        <w:rPr>
          <w:rFonts w:asciiTheme="majorHAnsi" w:hAnsiTheme="majorHAnsi"/>
          <w:sz w:val="16"/>
          <w:szCs w:val="16"/>
          <w:lang w:val="de-CH"/>
        </w:rPr>
        <w:t xml:space="preserve"> = 6.16; pK</w:t>
      </w:r>
      <w:r w:rsidR="00327ECD" w:rsidRPr="00113608">
        <w:rPr>
          <w:rFonts w:asciiTheme="majorHAnsi" w:hAnsiTheme="majorHAnsi"/>
          <w:sz w:val="16"/>
          <w:szCs w:val="16"/>
          <w:vertAlign w:val="subscript"/>
          <w:lang w:val="de-CH"/>
        </w:rPr>
        <w:t>S4</w:t>
      </w:r>
      <w:r w:rsidR="00327ECD" w:rsidRPr="00113608">
        <w:rPr>
          <w:rFonts w:asciiTheme="majorHAnsi" w:hAnsiTheme="majorHAnsi"/>
          <w:sz w:val="16"/>
          <w:szCs w:val="16"/>
          <w:lang w:val="de-CH"/>
        </w:rPr>
        <w:t xml:space="preserve"> = 10.26</w:t>
      </w:r>
      <w:r w:rsidR="00327ECD" w:rsidRPr="00113608">
        <w:rPr>
          <w:rFonts w:asciiTheme="majorHAnsi" w:hAnsiTheme="majorHAnsi"/>
          <w:sz w:val="16"/>
          <w:szCs w:val="16"/>
          <w:lang w:val="de-CH"/>
        </w:rPr>
        <w:tab/>
        <w:t>Temp</w:t>
      </w:r>
      <w:r w:rsidR="00327ECD" w:rsidRPr="00113608">
        <w:rPr>
          <w:rFonts w:asciiTheme="majorHAnsi" w:hAnsiTheme="majorHAnsi"/>
          <w:sz w:val="16"/>
          <w:szCs w:val="16"/>
          <w:lang w:val="de-CH"/>
        </w:rPr>
        <w:tab/>
        <w:t>Medium</w:t>
      </w:r>
      <w:r w:rsidR="00327ECD" w:rsidRPr="00113608">
        <w:rPr>
          <w:rFonts w:asciiTheme="majorHAnsi" w:hAnsiTheme="majorHAnsi"/>
          <w:sz w:val="16"/>
          <w:szCs w:val="16"/>
          <w:lang w:val="de-CH"/>
        </w:rPr>
        <w:tab/>
        <w:t>Literatur</w:t>
      </w:r>
    </w:p>
    <w:p w14:paraId="6EB55F5E" w14:textId="77777777" w:rsidR="00A758F3" w:rsidRPr="001F1D5C" w:rsidRDefault="00A758F3" w:rsidP="00622697">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20"/>
        <w:ind w:right="-851"/>
        <w:rPr>
          <w:rFonts w:asciiTheme="majorHAnsi" w:hAnsiTheme="majorHAnsi"/>
          <w:sz w:val="16"/>
          <w:szCs w:val="16"/>
          <w:lang w:val="de-CH"/>
        </w:rPr>
      </w:pPr>
      <w:r w:rsidRPr="00113608">
        <w:rPr>
          <w:rFonts w:asciiTheme="majorHAnsi" w:hAnsiTheme="majorHAnsi"/>
          <w:sz w:val="16"/>
          <w:szCs w:val="16"/>
          <w:lang w:val="de-CH"/>
        </w:rPr>
        <w:tab/>
      </w:r>
      <w:r w:rsidRPr="001F1D5C">
        <w:rPr>
          <w:rFonts w:asciiTheme="majorHAnsi" w:hAnsiTheme="majorHAnsi"/>
          <w:sz w:val="16"/>
          <w:szCs w:val="16"/>
          <w:lang w:val="de-CH"/>
        </w:rPr>
        <w:t>Na</w:t>
      </w:r>
      <w:r w:rsidRPr="001F1D5C">
        <w:rPr>
          <w:rFonts w:asciiTheme="majorHAnsi" w:hAnsiTheme="majorHAnsi"/>
          <w:sz w:val="16"/>
          <w:szCs w:val="16"/>
          <w:vertAlign w:val="superscript"/>
          <w:lang w:val="de-CH"/>
        </w:rPr>
        <w:t>+</w:t>
      </w:r>
      <w:r w:rsidRPr="001F1D5C">
        <w:rPr>
          <w:rFonts w:asciiTheme="majorHAnsi" w:hAnsiTheme="majorHAnsi"/>
          <w:sz w:val="16"/>
          <w:szCs w:val="16"/>
          <w:lang w:val="de-CH"/>
        </w:rPr>
        <w:tab/>
        <w:t>[NaY]</w:t>
      </w:r>
      <w:r w:rsidRPr="001F1D5C">
        <w:rPr>
          <w:rFonts w:asciiTheme="majorHAnsi" w:hAnsiTheme="majorHAnsi"/>
          <w:sz w:val="16"/>
          <w:szCs w:val="16"/>
          <w:vertAlign w:val="superscript"/>
          <w:lang w:val="de-CH"/>
        </w:rPr>
        <w:t>3-</w:t>
      </w:r>
      <w:r w:rsidRPr="001F1D5C">
        <w:rPr>
          <w:rFonts w:asciiTheme="majorHAnsi" w:hAnsiTheme="majorHAnsi"/>
          <w:sz w:val="16"/>
          <w:szCs w:val="16"/>
          <w:lang w:val="de-CH"/>
        </w:rPr>
        <w:tab/>
        <w:t>lgK</w:t>
      </w:r>
      <w:r w:rsidRPr="001F1D5C">
        <w:rPr>
          <w:rFonts w:asciiTheme="majorHAnsi" w:hAnsiTheme="majorHAnsi"/>
          <w:sz w:val="16"/>
          <w:szCs w:val="16"/>
          <w:vertAlign w:val="subscript"/>
          <w:lang w:val="de-CH"/>
        </w:rPr>
        <w:t>1</w:t>
      </w:r>
      <w:r w:rsidRPr="001F1D5C">
        <w:rPr>
          <w:rFonts w:asciiTheme="majorHAnsi" w:hAnsiTheme="majorHAnsi"/>
          <w:sz w:val="16"/>
          <w:szCs w:val="16"/>
          <w:lang w:val="de-CH"/>
        </w:rPr>
        <w:t xml:space="preserve"> = lg</w:t>
      </w:r>
      <w:r w:rsidRPr="00457C5A">
        <w:rPr>
          <w:rFonts w:asciiTheme="majorHAnsi" w:hAnsiTheme="majorHAnsi"/>
          <w:sz w:val="16"/>
          <w:szCs w:val="16"/>
          <w:lang w:val="it-IT"/>
        </w:rPr>
        <w:t>β</w:t>
      </w:r>
      <w:r w:rsidR="00622697" w:rsidRPr="001F1D5C">
        <w:rPr>
          <w:rFonts w:asciiTheme="majorHAnsi" w:hAnsiTheme="majorHAnsi"/>
          <w:sz w:val="16"/>
          <w:szCs w:val="16"/>
          <w:vertAlign w:val="subscript"/>
          <w:lang w:val="de-CH"/>
        </w:rPr>
        <w:t>1</w:t>
      </w:r>
      <w:r w:rsidR="00622697" w:rsidRPr="001F1D5C">
        <w:rPr>
          <w:rFonts w:asciiTheme="majorHAnsi" w:hAnsiTheme="majorHAnsi"/>
          <w:sz w:val="16"/>
          <w:szCs w:val="16"/>
          <w:lang w:val="de-CH"/>
        </w:rPr>
        <w:t xml:space="preserve"> = 2.5</w:t>
      </w:r>
      <w:r w:rsidR="00622697" w:rsidRPr="001F1D5C">
        <w:rPr>
          <w:rFonts w:asciiTheme="majorHAnsi" w:hAnsiTheme="majorHAnsi"/>
          <w:sz w:val="16"/>
          <w:szCs w:val="16"/>
          <w:lang w:val="de-CH"/>
        </w:rPr>
        <w:tab/>
      </w:r>
      <w:r w:rsidR="00622697" w:rsidRPr="001F1D5C">
        <w:rPr>
          <w:rFonts w:asciiTheme="majorHAnsi" w:hAnsiTheme="majorHAnsi"/>
          <w:sz w:val="16"/>
          <w:szCs w:val="16"/>
          <w:lang w:val="de-CH"/>
        </w:rPr>
        <w:tab/>
      </w:r>
      <w:r w:rsidR="00622697" w:rsidRPr="001F1D5C">
        <w:rPr>
          <w:rFonts w:asciiTheme="majorHAnsi" w:hAnsiTheme="majorHAnsi"/>
          <w:sz w:val="16"/>
          <w:szCs w:val="16"/>
          <w:lang w:val="de-CH"/>
        </w:rPr>
        <w:tab/>
      </w:r>
      <w:r w:rsidR="00622697" w:rsidRPr="001F1D5C">
        <w:rPr>
          <w:rFonts w:asciiTheme="majorHAnsi" w:hAnsiTheme="majorHAnsi"/>
          <w:sz w:val="16"/>
          <w:szCs w:val="16"/>
          <w:lang w:val="de-CH"/>
        </w:rPr>
        <w:tab/>
      </w:r>
      <w:r w:rsidR="00622697" w:rsidRPr="001F1D5C">
        <w:rPr>
          <w:rFonts w:asciiTheme="majorHAnsi" w:hAnsiTheme="majorHAnsi"/>
          <w:sz w:val="16"/>
          <w:szCs w:val="16"/>
          <w:lang w:val="de-CH"/>
        </w:rPr>
        <w:tab/>
        <w:t>25°C</w:t>
      </w:r>
      <w:r w:rsidR="00622697" w:rsidRPr="001F1D5C">
        <w:rPr>
          <w:rFonts w:asciiTheme="majorHAnsi" w:hAnsiTheme="majorHAnsi"/>
          <w:sz w:val="16"/>
          <w:szCs w:val="16"/>
          <w:lang w:val="de-CH"/>
        </w:rPr>
        <w:tab/>
      </w:r>
      <w:r w:rsidR="00327ECD" w:rsidRPr="001F1D5C">
        <w:rPr>
          <w:rFonts w:asciiTheme="majorHAnsi" w:hAnsiTheme="majorHAnsi"/>
          <w:sz w:val="16"/>
          <w:szCs w:val="16"/>
          <w:lang w:val="de-CH"/>
        </w:rPr>
        <w:t>H</w:t>
      </w:r>
      <w:r w:rsidR="00327ECD" w:rsidRPr="001F1D5C">
        <w:rPr>
          <w:rFonts w:asciiTheme="majorHAnsi" w:hAnsiTheme="majorHAnsi" w:cs="Cambria Math"/>
          <w:sz w:val="16"/>
          <w:szCs w:val="16"/>
          <w:lang w:val="de-CH"/>
        </w:rPr>
        <w:t>₂O</w:t>
      </w:r>
      <w:r w:rsidR="00622697" w:rsidRPr="001F1D5C">
        <w:rPr>
          <w:rFonts w:asciiTheme="majorHAnsi" w:hAnsiTheme="majorHAnsi"/>
          <w:sz w:val="16"/>
          <w:szCs w:val="16"/>
          <w:lang w:val="de-CH"/>
        </w:rPr>
        <w:t xml:space="preserve"> rein</w:t>
      </w:r>
      <w:r w:rsidR="00622697" w:rsidRPr="001F1D5C">
        <w:rPr>
          <w:rFonts w:asciiTheme="majorHAnsi" w:hAnsiTheme="majorHAnsi"/>
          <w:sz w:val="16"/>
          <w:szCs w:val="16"/>
          <w:lang w:val="de-CH"/>
        </w:rPr>
        <w:tab/>
        <w:t>[5]</w:t>
      </w:r>
    </w:p>
    <w:p w14:paraId="3F189E39" w14:textId="77777777" w:rsidR="00A758F3" w:rsidRPr="00FA5281" w:rsidRDefault="00A758F3" w:rsidP="00622697">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20"/>
        <w:ind w:right="-851"/>
        <w:rPr>
          <w:rFonts w:asciiTheme="majorHAnsi" w:hAnsiTheme="majorHAnsi"/>
          <w:sz w:val="16"/>
          <w:szCs w:val="16"/>
          <w:lang w:val="fr-CH"/>
        </w:rPr>
      </w:pPr>
      <w:r w:rsidRPr="001F1D5C">
        <w:rPr>
          <w:rFonts w:asciiTheme="majorHAnsi" w:hAnsiTheme="majorHAnsi"/>
          <w:sz w:val="16"/>
          <w:szCs w:val="16"/>
          <w:lang w:val="de-CH"/>
        </w:rPr>
        <w:tab/>
      </w:r>
      <w:r w:rsidRPr="00FA5281">
        <w:rPr>
          <w:rFonts w:asciiTheme="majorHAnsi" w:hAnsiTheme="majorHAnsi"/>
          <w:sz w:val="16"/>
          <w:szCs w:val="16"/>
          <w:lang w:val="fr-CH"/>
        </w:rPr>
        <w:t>Ni</w:t>
      </w:r>
      <w:r w:rsidRPr="00FA5281">
        <w:rPr>
          <w:rFonts w:asciiTheme="majorHAnsi" w:hAnsiTheme="majorHAnsi"/>
          <w:sz w:val="16"/>
          <w:szCs w:val="16"/>
          <w:vertAlign w:val="superscript"/>
          <w:lang w:val="fr-CH"/>
        </w:rPr>
        <w:t>2+</w:t>
      </w:r>
      <w:r w:rsidRPr="00FA5281">
        <w:rPr>
          <w:rFonts w:asciiTheme="majorHAnsi" w:hAnsiTheme="majorHAnsi"/>
          <w:sz w:val="16"/>
          <w:szCs w:val="16"/>
          <w:lang w:val="fr-CH"/>
        </w:rPr>
        <w:tab/>
        <w:t>[NiY]</w:t>
      </w:r>
      <w:r w:rsidRPr="00FA5281">
        <w:rPr>
          <w:rFonts w:asciiTheme="majorHAnsi" w:hAnsiTheme="majorHAnsi"/>
          <w:sz w:val="16"/>
          <w:szCs w:val="16"/>
          <w:vertAlign w:val="superscript"/>
          <w:lang w:val="fr-CH"/>
        </w:rPr>
        <w:t>2-</w:t>
      </w:r>
      <w:r w:rsidRPr="00FA5281">
        <w:rPr>
          <w:rFonts w:asciiTheme="majorHAnsi" w:hAnsiTheme="majorHAnsi"/>
          <w:sz w:val="16"/>
          <w:szCs w:val="16"/>
          <w:lang w:val="fr-CH"/>
        </w:rPr>
        <w:tab/>
      </w:r>
      <w:r w:rsidR="00622697" w:rsidRPr="00FA5281">
        <w:rPr>
          <w:rFonts w:asciiTheme="majorHAnsi" w:hAnsiTheme="majorHAnsi"/>
          <w:sz w:val="16"/>
          <w:szCs w:val="16"/>
          <w:lang w:val="fr-CH"/>
        </w:rPr>
        <w:t>lgK</w:t>
      </w:r>
      <w:r w:rsidR="00622697" w:rsidRPr="00FA5281">
        <w:rPr>
          <w:rFonts w:asciiTheme="majorHAnsi" w:hAnsiTheme="majorHAnsi"/>
          <w:sz w:val="16"/>
          <w:szCs w:val="16"/>
          <w:vertAlign w:val="subscript"/>
          <w:lang w:val="fr-CH"/>
        </w:rPr>
        <w:t>1</w:t>
      </w:r>
      <w:r w:rsidR="00622697" w:rsidRPr="00FA5281">
        <w:rPr>
          <w:rFonts w:asciiTheme="majorHAnsi" w:hAnsiTheme="majorHAnsi"/>
          <w:sz w:val="16"/>
          <w:szCs w:val="16"/>
          <w:lang w:val="fr-CH"/>
        </w:rPr>
        <w:t xml:space="preserve"> = lg</w:t>
      </w:r>
      <w:r w:rsidR="00622697" w:rsidRPr="00457C5A">
        <w:rPr>
          <w:rFonts w:asciiTheme="majorHAnsi" w:hAnsiTheme="majorHAnsi"/>
          <w:sz w:val="16"/>
          <w:szCs w:val="16"/>
          <w:lang w:val="it-IT"/>
        </w:rPr>
        <w:t>β</w:t>
      </w:r>
      <w:r w:rsidR="00622697" w:rsidRPr="00FA5281">
        <w:rPr>
          <w:rFonts w:asciiTheme="majorHAnsi" w:hAnsiTheme="majorHAnsi"/>
          <w:sz w:val="16"/>
          <w:szCs w:val="16"/>
          <w:vertAlign w:val="subscript"/>
          <w:lang w:val="fr-CH"/>
        </w:rPr>
        <w:t>1</w:t>
      </w:r>
      <w:r w:rsidR="00622697" w:rsidRPr="00FA5281">
        <w:rPr>
          <w:rFonts w:asciiTheme="majorHAnsi" w:hAnsiTheme="majorHAnsi"/>
          <w:sz w:val="16"/>
          <w:szCs w:val="16"/>
          <w:lang w:val="fr-CH"/>
        </w:rPr>
        <w:t xml:space="preserve"> = 18.6</w:t>
      </w:r>
      <w:r w:rsidR="00622697" w:rsidRPr="00FA5281">
        <w:rPr>
          <w:rFonts w:asciiTheme="majorHAnsi" w:hAnsiTheme="majorHAnsi"/>
          <w:sz w:val="16"/>
          <w:szCs w:val="16"/>
          <w:lang w:val="fr-CH"/>
        </w:rPr>
        <w:tab/>
      </w:r>
      <w:r w:rsidR="00622697" w:rsidRPr="00FA5281">
        <w:rPr>
          <w:rFonts w:asciiTheme="majorHAnsi" w:hAnsiTheme="majorHAnsi"/>
          <w:sz w:val="16"/>
          <w:szCs w:val="16"/>
          <w:lang w:val="fr-CH"/>
        </w:rPr>
        <w:tab/>
      </w:r>
      <w:r w:rsidR="00622697" w:rsidRPr="00FA5281">
        <w:rPr>
          <w:rFonts w:asciiTheme="majorHAnsi" w:hAnsiTheme="majorHAnsi"/>
          <w:sz w:val="16"/>
          <w:szCs w:val="16"/>
          <w:lang w:val="fr-CH"/>
        </w:rPr>
        <w:tab/>
      </w:r>
      <w:r w:rsidR="00622697" w:rsidRPr="00FA5281">
        <w:rPr>
          <w:rFonts w:asciiTheme="majorHAnsi" w:hAnsiTheme="majorHAnsi"/>
          <w:sz w:val="16"/>
          <w:szCs w:val="16"/>
          <w:lang w:val="fr-CH"/>
        </w:rPr>
        <w:tab/>
      </w:r>
      <w:r w:rsidR="00622697" w:rsidRPr="00FA5281">
        <w:rPr>
          <w:rFonts w:asciiTheme="majorHAnsi" w:hAnsiTheme="majorHAnsi"/>
          <w:sz w:val="16"/>
          <w:szCs w:val="16"/>
          <w:lang w:val="fr-CH"/>
        </w:rPr>
        <w:tab/>
        <w:t>20°C</w:t>
      </w:r>
      <w:r w:rsidR="00622697" w:rsidRPr="00FA5281">
        <w:rPr>
          <w:rFonts w:asciiTheme="majorHAnsi" w:hAnsiTheme="majorHAnsi"/>
          <w:sz w:val="16"/>
          <w:szCs w:val="16"/>
          <w:lang w:val="fr-CH"/>
        </w:rPr>
        <w:tab/>
        <w:t>0.1 M KCl</w:t>
      </w:r>
      <w:r w:rsidR="00622697" w:rsidRPr="00FA5281">
        <w:rPr>
          <w:rFonts w:asciiTheme="majorHAnsi" w:hAnsiTheme="majorHAnsi"/>
          <w:sz w:val="16"/>
          <w:szCs w:val="16"/>
          <w:lang w:val="fr-CH"/>
        </w:rPr>
        <w:tab/>
        <w:t>[1]</w:t>
      </w:r>
    </w:p>
    <w:p w14:paraId="2E7ABAF6" w14:textId="77777777" w:rsidR="00A758F3" w:rsidRPr="00457C5A" w:rsidRDefault="00A758F3" w:rsidP="00622697">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20"/>
        <w:ind w:right="-851"/>
        <w:rPr>
          <w:rFonts w:asciiTheme="majorHAnsi" w:hAnsiTheme="majorHAnsi"/>
          <w:sz w:val="16"/>
          <w:szCs w:val="16"/>
          <w:lang w:val="en-GB"/>
        </w:rPr>
      </w:pPr>
      <w:r w:rsidRPr="00FA5281">
        <w:rPr>
          <w:rFonts w:asciiTheme="majorHAnsi" w:hAnsiTheme="majorHAnsi"/>
          <w:sz w:val="16"/>
          <w:szCs w:val="16"/>
          <w:lang w:val="fr-CH"/>
        </w:rPr>
        <w:tab/>
      </w:r>
      <w:r w:rsidRPr="00457C5A">
        <w:rPr>
          <w:rFonts w:asciiTheme="majorHAnsi" w:hAnsiTheme="majorHAnsi"/>
          <w:sz w:val="16"/>
          <w:szCs w:val="16"/>
          <w:lang w:val="en-GB"/>
        </w:rPr>
        <w:t>Co</w:t>
      </w:r>
      <w:r w:rsidRPr="00457C5A">
        <w:rPr>
          <w:rFonts w:asciiTheme="majorHAnsi" w:hAnsiTheme="majorHAnsi"/>
          <w:sz w:val="16"/>
          <w:szCs w:val="16"/>
          <w:vertAlign w:val="superscript"/>
          <w:lang w:val="en-GB"/>
        </w:rPr>
        <w:t>2+</w:t>
      </w:r>
      <w:r w:rsidRPr="00457C5A">
        <w:rPr>
          <w:rFonts w:asciiTheme="majorHAnsi" w:hAnsiTheme="majorHAnsi"/>
          <w:sz w:val="16"/>
          <w:szCs w:val="16"/>
          <w:lang w:val="en-GB"/>
        </w:rPr>
        <w:tab/>
        <w:t>[CoY]</w:t>
      </w:r>
      <w:r w:rsidRPr="00457C5A">
        <w:rPr>
          <w:rFonts w:asciiTheme="majorHAnsi" w:hAnsiTheme="majorHAnsi"/>
          <w:sz w:val="16"/>
          <w:szCs w:val="16"/>
          <w:vertAlign w:val="superscript"/>
          <w:lang w:val="en-GB"/>
        </w:rPr>
        <w:t>2-</w:t>
      </w:r>
      <w:r w:rsidRPr="00457C5A">
        <w:rPr>
          <w:rFonts w:asciiTheme="majorHAnsi" w:hAnsiTheme="majorHAnsi"/>
          <w:sz w:val="16"/>
          <w:szCs w:val="16"/>
          <w:lang w:val="en-GB"/>
        </w:rPr>
        <w:tab/>
      </w:r>
      <w:r w:rsidR="00622697" w:rsidRPr="00457C5A">
        <w:rPr>
          <w:rFonts w:asciiTheme="majorHAnsi" w:hAnsiTheme="majorHAnsi"/>
          <w:sz w:val="16"/>
          <w:szCs w:val="16"/>
          <w:lang w:val="en-GB"/>
        </w:rPr>
        <w:t>lgK</w:t>
      </w:r>
      <w:r w:rsidR="00622697" w:rsidRPr="00457C5A">
        <w:rPr>
          <w:rFonts w:asciiTheme="majorHAnsi" w:hAnsiTheme="majorHAnsi"/>
          <w:sz w:val="16"/>
          <w:szCs w:val="16"/>
          <w:vertAlign w:val="subscript"/>
          <w:lang w:val="en-GB"/>
        </w:rPr>
        <w:t>1</w:t>
      </w:r>
      <w:r w:rsidR="00622697" w:rsidRPr="00457C5A">
        <w:rPr>
          <w:rFonts w:asciiTheme="majorHAnsi" w:hAnsiTheme="majorHAnsi"/>
          <w:sz w:val="16"/>
          <w:szCs w:val="16"/>
          <w:lang w:val="en-GB"/>
        </w:rPr>
        <w:t xml:space="preserve"> = lg</w:t>
      </w:r>
      <w:r w:rsidR="00622697" w:rsidRPr="00457C5A">
        <w:rPr>
          <w:rFonts w:asciiTheme="majorHAnsi" w:hAnsiTheme="majorHAnsi"/>
          <w:sz w:val="16"/>
          <w:szCs w:val="16"/>
          <w:lang w:val="it-IT"/>
        </w:rPr>
        <w:t>β</w:t>
      </w:r>
      <w:r w:rsidR="00622697" w:rsidRPr="00457C5A">
        <w:rPr>
          <w:rFonts w:asciiTheme="majorHAnsi" w:hAnsiTheme="majorHAnsi"/>
          <w:sz w:val="16"/>
          <w:szCs w:val="16"/>
          <w:vertAlign w:val="subscript"/>
          <w:lang w:val="en-GB"/>
        </w:rPr>
        <w:t>1</w:t>
      </w:r>
      <w:r w:rsidR="00622697" w:rsidRPr="00457C5A">
        <w:rPr>
          <w:rFonts w:asciiTheme="majorHAnsi" w:hAnsiTheme="majorHAnsi"/>
          <w:sz w:val="16"/>
          <w:szCs w:val="16"/>
          <w:lang w:val="en-GB"/>
        </w:rPr>
        <w:t xml:space="preserve"> = 16.2</w:t>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t>20°C</w:t>
      </w:r>
      <w:r w:rsidR="00622697" w:rsidRPr="00457C5A">
        <w:rPr>
          <w:rFonts w:asciiTheme="majorHAnsi" w:hAnsiTheme="majorHAnsi"/>
          <w:sz w:val="16"/>
          <w:szCs w:val="16"/>
          <w:lang w:val="en-GB"/>
        </w:rPr>
        <w:tab/>
        <w:t>0.1 M KCl</w:t>
      </w:r>
      <w:r w:rsidR="00622697" w:rsidRPr="00457C5A">
        <w:rPr>
          <w:rFonts w:asciiTheme="majorHAnsi" w:hAnsiTheme="majorHAnsi"/>
          <w:sz w:val="16"/>
          <w:szCs w:val="16"/>
          <w:lang w:val="en-GB"/>
        </w:rPr>
        <w:tab/>
        <w:t>[1]</w:t>
      </w:r>
    </w:p>
    <w:p w14:paraId="3563496F" w14:textId="77777777" w:rsidR="00A758F3" w:rsidRPr="00457C5A" w:rsidRDefault="00A758F3" w:rsidP="00622697">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20"/>
        <w:ind w:right="-851"/>
        <w:rPr>
          <w:rFonts w:asciiTheme="majorHAnsi" w:hAnsiTheme="majorHAnsi"/>
          <w:sz w:val="16"/>
          <w:szCs w:val="16"/>
          <w:lang w:val="en-GB"/>
        </w:rPr>
      </w:pPr>
      <w:r w:rsidRPr="00457C5A">
        <w:rPr>
          <w:rFonts w:asciiTheme="majorHAnsi" w:hAnsiTheme="majorHAnsi"/>
          <w:sz w:val="16"/>
          <w:szCs w:val="16"/>
          <w:lang w:val="en-GB"/>
        </w:rPr>
        <w:tab/>
        <w:t>Co</w:t>
      </w:r>
      <w:r w:rsidRPr="00457C5A">
        <w:rPr>
          <w:rFonts w:asciiTheme="majorHAnsi" w:hAnsiTheme="majorHAnsi"/>
          <w:sz w:val="16"/>
          <w:szCs w:val="16"/>
          <w:vertAlign w:val="superscript"/>
          <w:lang w:val="en-GB"/>
        </w:rPr>
        <w:t>3+</w:t>
      </w:r>
      <w:r w:rsidRPr="00457C5A">
        <w:rPr>
          <w:rFonts w:asciiTheme="majorHAnsi" w:hAnsiTheme="majorHAnsi"/>
          <w:sz w:val="16"/>
          <w:szCs w:val="16"/>
          <w:lang w:val="en-GB"/>
        </w:rPr>
        <w:tab/>
        <w:t>[CoY]</w:t>
      </w:r>
      <w:r w:rsidRPr="00457C5A">
        <w:rPr>
          <w:rFonts w:asciiTheme="majorHAnsi" w:hAnsiTheme="majorHAnsi"/>
          <w:sz w:val="16"/>
          <w:szCs w:val="16"/>
          <w:vertAlign w:val="superscript"/>
          <w:lang w:val="en-GB"/>
        </w:rPr>
        <w:t>-</w:t>
      </w:r>
      <w:r w:rsidRPr="00457C5A">
        <w:rPr>
          <w:rFonts w:asciiTheme="majorHAnsi" w:hAnsiTheme="majorHAnsi"/>
          <w:sz w:val="16"/>
          <w:szCs w:val="16"/>
          <w:lang w:val="en-GB"/>
        </w:rPr>
        <w:tab/>
      </w:r>
      <w:r w:rsidR="00622697" w:rsidRPr="00457C5A">
        <w:rPr>
          <w:rFonts w:asciiTheme="majorHAnsi" w:hAnsiTheme="majorHAnsi"/>
          <w:sz w:val="16"/>
          <w:szCs w:val="16"/>
          <w:lang w:val="en-GB"/>
        </w:rPr>
        <w:t>lgK</w:t>
      </w:r>
      <w:r w:rsidR="00622697" w:rsidRPr="00457C5A">
        <w:rPr>
          <w:rFonts w:asciiTheme="majorHAnsi" w:hAnsiTheme="majorHAnsi"/>
          <w:sz w:val="16"/>
          <w:szCs w:val="16"/>
          <w:vertAlign w:val="subscript"/>
          <w:lang w:val="en-GB"/>
        </w:rPr>
        <w:t>1</w:t>
      </w:r>
      <w:r w:rsidR="00622697" w:rsidRPr="00457C5A">
        <w:rPr>
          <w:rFonts w:asciiTheme="majorHAnsi" w:hAnsiTheme="majorHAnsi"/>
          <w:sz w:val="16"/>
          <w:szCs w:val="16"/>
          <w:lang w:val="en-GB"/>
        </w:rPr>
        <w:t xml:space="preserve"> = lg</w:t>
      </w:r>
      <w:r w:rsidR="00622697" w:rsidRPr="00457C5A">
        <w:rPr>
          <w:rFonts w:asciiTheme="majorHAnsi" w:hAnsiTheme="majorHAnsi"/>
          <w:sz w:val="16"/>
          <w:szCs w:val="16"/>
          <w:lang w:val="it-IT"/>
        </w:rPr>
        <w:t>β</w:t>
      </w:r>
      <w:r w:rsidR="00622697" w:rsidRPr="00457C5A">
        <w:rPr>
          <w:rFonts w:asciiTheme="majorHAnsi" w:hAnsiTheme="majorHAnsi"/>
          <w:sz w:val="16"/>
          <w:szCs w:val="16"/>
          <w:vertAlign w:val="subscript"/>
          <w:lang w:val="en-GB"/>
        </w:rPr>
        <w:t>1</w:t>
      </w:r>
      <w:r w:rsidR="00622697" w:rsidRPr="00457C5A">
        <w:rPr>
          <w:rFonts w:asciiTheme="majorHAnsi" w:hAnsiTheme="majorHAnsi"/>
          <w:sz w:val="16"/>
          <w:szCs w:val="16"/>
          <w:lang w:val="en-GB"/>
        </w:rPr>
        <w:t xml:space="preserve"> = 36</w:t>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t>20°C</w:t>
      </w:r>
      <w:r w:rsidR="00622697" w:rsidRPr="00457C5A">
        <w:rPr>
          <w:rFonts w:asciiTheme="majorHAnsi" w:hAnsiTheme="majorHAnsi"/>
          <w:sz w:val="16"/>
          <w:szCs w:val="16"/>
          <w:lang w:val="en-GB"/>
        </w:rPr>
        <w:tab/>
        <w:t>0.1 M KCl</w:t>
      </w:r>
      <w:r w:rsidR="00622697" w:rsidRPr="00457C5A">
        <w:rPr>
          <w:rFonts w:asciiTheme="majorHAnsi" w:hAnsiTheme="majorHAnsi"/>
          <w:sz w:val="16"/>
          <w:szCs w:val="16"/>
          <w:lang w:val="en-GB"/>
        </w:rPr>
        <w:tab/>
        <w:t>[1]</w:t>
      </w:r>
    </w:p>
    <w:p w14:paraId="3D04E78A" w14:textId="77777777" w:rsidR="00A758F3" w:rsidRPr="00457C5A" w:rsidRDefault="00A758F3" w:rsidP="00622697">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20"/>
        <w:ind w:right="-851"/>
        <w:rPr>
          <w:rFonts w:asciiTheme="majorHAnsi" w:hAnsiTheme="majorHAnsi"/>
          <w:sz w:val="16"/>
          <w:szCs w:val="16"/>
          <w:lang w:val="en-GB"/>
        </w:rPr>
      </w:pPr>
      <w:r w:rsidRPr="00457C5A">
        <w:rPr>
          <w:rFonts w:asciiTheme="majorHAnsi" w:hAnsiTheme="majorHAnsi"/>
          <w:sz w:val="16"/>
          <w:szCs w:val="16"/>
          <w:lang w:val="en-GB"/>
        </w:rPr>
        <w:tab/>
        <w:t>Cu</w:t>
      </w:r>
      <w:r w:rsidRPr="00457C5A">
        <w:rPr>
          <w:rFonts w:asciiTheme="majorHAnsi" w:hAnsiTheme="majorHAnsi"/>
          <w:sz w:val="16"/>
          <w:szCs w:val="16"/>
          <w:vertAlign w:val="superscript"/>
          <w:lang w:val="en-GB"/>
        </w:rPr>
        <w:t>2+</w:t>
      </w:r>
      <w:r w:rsidRPr="00457C5A">
        <w:rPr>
          <w:rFonts w:asciiTheme="majorHAnsi" w:hAnsiTheme="majorHAnsi"/>
          <w:sz w:val="16"/>
          <w:szCs w:val="16"/>
          <w:lang w:val="en-GB"/>
        </w:rPr>
        <w:tab/>
        <w:t>[CuY]</w:t>
      </w:r>
      <w:r w:rsidRPr="00457C5A">
        <w:rPr>
          <w:rFonts w:asciiTheme="majorHAnsi" w:hAnsiTheme="majorHAnsi"/>
          <w:sz w:val="16"/>
          <w:szCs w:val="16"/>
          <w:vertAlign w:val="superscript"/>
          <w:lang w:val="en-GB"/>
        </w:rPr>
        <w:t>2-</w:t>
      </w:r>
      <w:r w:rsidRPr="00457C5A">
        <w:rPr>
          <w:rFonts w:asciiTheme="majorHAnsi" w:hAnsiTheme="majorHAnsi"/>
          <w:sz w:val="16"/>
          <w:szCs w:val="16"/>
          <w:lang w:val="en-GB"/>
        </w:rPr>
        <w:tab/>
      </w:r>
      <w:r w:rsidR="00622697" w:rsidRPr="00457C5A">
        <w:rPr>
          <w:rFonts w:asciiTheme="majorHAnsi" w:hAnsiTheme="majorHAnsi"/>
          <w:sz w:val="16"/>
          <w:szCs w:val="16"/>
          <w:lang w:val="en-GB"/>
        </w:rPr>
        <w:t>lgK</w:t>
      </w:r>
      <w:r w:rsidR="00622697" w:rsidRPr="00457C5A">
        <w:rPr>
          <w:rFonts w:asciiTheme="majorHAnsi" w:hAnsiTheme="majorHAnsi"/>
          <w:sz w:val="16"/>
          <w:szCs w:val="16"/>
          <w:vertAlign w:val="subscript"/>
          <w:lang w:val="en-GB"/>
        </w:rPr>
        <w:t>1</w:t>
      </w:r>
      <w:r w:rsidR="00622697" w:rsidRPr="00457C5A">
        <w:rPr>
          <w:rFonts w:asciiTheme="majorHAnsi" w:hAnsiTheme="majorHAnsi"/>
          <w:sz w:val="16"/>
          <w:szCs w:val="16"/>
          <w:lang w:val="en-GB"/>
        </w:rPr>
        <w:t xml:space="preserve"> = lg</w:t>
      </w:r>
      <w:r w:rsidR="00622697" w:rsidRPr="00457C5A">
        <w:rPr>
          <w:rFonts w:asciiTheme="majorHAnsi" w:hAnsiTheme="majorHAnsi"/>
          <w:sz w:val="16"/>
          <w:szCs w:val="16"/>
          <w:lang w:val="it-IT"/>
        </w:rPr>
        <w:t>β</w:t>
      </w:r>
      <w:r w:rsidR="00622697" w:rsidRPr="00457C5A">
        <w:rPr>
          <w:rFonts w:asciiTheme="majorHAnsi" w:hAnsiTheme="majorHAnsi"/>
          <w:sz w:val="16"/>
          <w:szCs w:val="16"/>
          <w:vertAlign w:val="subscript"/>
          <w:lang w:val="en-GB"/>
        </w:rPr>
        <w:t>1</w:t>
      </w:r>
      <w:r w:rsidR="00622697" w:rsidRPr="00457C5A">
        <w:rPr>
          <w:rFonts w:asciiTheme="majorHAnsi" w:hAnsiTheme="majorHAnsi"/>
          <w:sz w:val="16"/>
          <w:szCs w:val="16"/>
          <w:lang w:val="en-GB"/>
        </w:rPr>
        <w:t xml:space="preserve"> = 18.8</w:t>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t>20°C</w:t>
      </w:r>
      <w:r w:rsidR="00622697" w:rsidRPr="00457C5A">
        <w:rPr>
          <w:rFonts w:asciiTheme="majorHAnsi" w:hAnsiTheme="majorHAnsi"/>
          <w:sz w:val="16"/>
          <w:szCs w:val="16"/>
          <w:lang w:val="en-GB"/>
        </w:rPr>
        <w:tab/>
        <w:t>0.1 M KCl</w:t>
      </w:r>
      <w:r w:rsidR="00622697" w:rsidRPr="00457C5A">
        <w:rPr>
          <w:rFonts w:asciiTheme="majorHAnsi" w:hAnsiTheme="majorHAnsi"/>
          <w:sz w:val="16"/>
          <w:szCs w:val="16"/>
          <w:lang w:val="en-GB"/>
        </w:rPr>
        <w:tab/>
        <w:t>[1]</w:t>
      </w:r>
    </w:p>
    <w:p w14:paraId="0033662A" w14:textId="77777777" w:rsidR="00A758F3" w:rsidRPr="00457C5A" w:rsidRDefault="00A758F3" w:rsidP="00622697">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20"/>
        <w:ind w:right="-851"/>
        <w:rPr>
          <w:rFonts w:asciiTheme="majorHAnsi" w:hAnsiTheme="majorHAnsi"/>
          <w:sz w:val="16"/>
          <w:szCs w:val="16"/>
          <w:lang w:val="en-GB"/>
        </w:rPr>
      </w:pPr>
      <w:r w:rsidRPr="00457C5A">
        <w:rPr>
          <w:rFonts w:asciiTheme="majorHAnsi" w:hAnsiTheme="majorHAnsi"/>
          <w:sz w:val="16"/>
          <w:szCs w:val="16"/>
          <w:lang w:val="en-GB"/>
        </w:rPr>
        <w:tab/>
        <w:t>Fe</w:t>
      </w:r>
      <w:r w:rsidRPr="00457C5A">
        <w:rPr>
          <w:rFonts w:asciiTheme="majorHAnsi" w:hAnsiTheme="majorHAnsi"/>
          <w:sz w:val="16"/>
          <w:szCs w:val="16"/>
          <w:vertAlign w:val="superscript"/>
          <w:lang w:val="en-GB"/>
        </w:rPr>
        <w:t>2+</w:t>
      </w:r>
      <w:r w:rsidRPr="00457C5A">
        <w:rPr>
          <w:rFonts w:asciiTheme="majorHAnsi" w:hAnsiTheme="majorHAnsi"/>
          <w:sz w:val="16"/>
          <w:szCs w:val="16"/>
          <w:lang w:val="en-GB"/>
        </w:rPr>
        <w:tab/>
        <w:t>[FeY]</w:t>
      </w:r>
      <w:r w:rsidRPr="00457C5A">
        <w:rPr>
          <w:rFonts w:asciiTheme="majorHAnsi" w:hAnsiTheme="majorHAnsi"/>
          <w:sz w:val="16"/>
          <w:szCs w:val="16"/>
          <w:vertAlign w:val="superscript"/>
          <w:lang w:val="en-GB"/>
        </w:rPr>
        <w:t>2-</w:t>
      </w:r>
      <w:r w:rsidRPr="00457C5A">
        <w:rPr>
          <w:rFonts w:asciiTheme="majorHAnsi" w:hAnsiTheme="majorHAnsi"/>
          <w:sz w:val="16"/>
          <w:szCs w:val="16"/>
          <w:lang w:val="en-GB"/>
        </w:rPr>
        <w:tab/>
      </w:r>
      <w:r w:rsidR="00622697" w:rsidRPr="00457C5A">
        <w:rPr>
          <w:rFonts w:asciiTheme="majorHAnsi" w:hAnsiTheme="majorHAnsi"/>
          <w:sz w:val="16"/>
          <w:szCs w:val="16"/>
          <w:lang w:val="en-GB"/>
        </w:rPr>
        <w:t>lgK</w:t>
      </w:r>
      <w:r w:rsidR="00622697" w:rsidRPr="00457C5A">
        <w:rPr>
          <w:rFonts w:asciiTheme="majorHAnsi" w:hAnsiTheme="majorHAnsi"/>
          <w:sz w:val="16"/>
          <w:szCs w:val="16"/>
          <w:vertAlign w:val="subscript"/>
          <w:lang w:val="en-GB"/>
        </w:rPr>
        <w:t>1</w:t>
      </w:r>
      <w:r w:rsidR="00622697" w:rsidRPr="00457C5A">
        <w:rPr>
          <w:rFonts w:asciiTheme="majorHAnsi" w:hAnsiTheme="majorHAnsi"/>
          <w:sz w:val="16"/>
          <w:szCs w:val="16"/>
          <w:lang w:val="en-GB"/>
        </w:rPr>
        <w:t xml:space="preserve"> = lg</w:t>
      </w:r>
      <w:r w:rsidR="00622697" w:rsidRPr="00457C5A">
        <w:rPr>
          <w:rFonts w:asciiTheme="majorHAnsi" w:hAnsiTheme="majorHAnsi"/>
          <w:sz w:val="16"/>
          <w:szCs w:val="16"/>
          <w:lang w:val="it-IT"/>
        </w:rPr>
        <w:t>β</w:t>
      </w:r>
      <w:r w:rsidR="00622697" w:rsidRPr="00457C5A">
        <w:rPr>
          <w:rFonts w:asciiTheme="majorHAnsi" w:hAnsiTheme="majorHAnsi"/>
          <w:sz w:val="16"/>
          <w:szCs w:val="16"/>
          <w:vertAlign w:val="subscript"/>
          <w:lang w:val="en-GB"/>
        </w:rPr>
        <w:t>1</w:t>
      </w:r>
      <w:r w:rsidR="00622697" w:rsidRPr="00457C5A">
        <w:rPr>
          <w:rFonts w:asciiTheme="majorHAnsi" w:hAnsiTheme="majorHAnsi"/>
          <w:sz w:val="16"/>
          <w:szCs w:val="16"/>
          <w:lang w:val="en-GB"/>
        </w:rPr>
        <w:t xml:space="preserve"> = 14.3</w:t>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t>20°C</w:t>
      </w:r>
      <w:r w:rsidR="00622697" w:rsidRPr="00457C5A">
        <w:rPr>
          <w:rFonts w:asciiTheme="majorHAnsi" w:hAnsiTheme="majorHAnsi"/>
          <w:sz w:val="16"/>
          <w:szCs w:val="16"/>
          <w:lang w:val="en-GB"/>
        </w:rPr>
        <w:tab/>
        <w:t>0.1 M KCl</w:t>
      </w:r>
      <w:r w:rsidR="00622697" w:rsidRPr="00457C5A">
        <w:rPr>
          <w:rFonts w:asciiTheme="majorHAnsi" w:hAnsiTheme="majorHAnsi"/>
          <w:sz w:val="16"/>
          <w:szCs w:val="16"/>
          <w:lang w:val="en-GB"/>
        </w:rPr>
        <w:tab/>
        <w:t>[1]</w:t>
      </w:r>
    </w:p>
    <w:p w14:paraId="4EE3023E" w14:textId="77777777" w:rsidR="00A758F3" w:rsidRPr="00457C5A" w:rsidRDefault="00A758F3" w:rsidP="00622697">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20"/>
        <w:ind w:right="-851"/>
        <w:rPr>
          <w:rFonts w:asciiTheme="majorHAnsi" w:hAnsiTheme="majorHAnsi"/>
          <w:sz w:val="16"/>
          <w:szCs w:val="16"/>
          <w:lang w:val="en-GB"/>
        </w:rPr>
      </w:pPr>
      <w:r w:rsidRPr="00457C5A">
        <w:rPr>
          <w:rFonts w:asciiTheme="majorHAnsi" w:hAnsiTheme="majorHAnsi"/>
          <w:sz w:val="16"/>
          <w:szCs w:val="16"/>
          <w:lang w:val="en-GB"/>
        </w:rPr>
        <w:tab/>
        <w:t>Fe</w:t>
      </w:r>
      <w:r w:rsidRPr="00457C5A">
        <w:rPr>
          <w:rFonts w:asciiTheme="majorHAnsi" w:hAnsiTheme="majorHAnsi"/>
          <w:sz w:val="16"/>
          <w:szCs w:val="16"/>
          <w:vertAlign w:val="superscript"/>
          <w:lang w:val="en-GB"/>
        </w:rPr>
        <w:t>3+</w:t>
      </w:r>
      <w:r w:rsidRPr="00457C5A">
        <w:rPr>
          <w:rFonts w:asciiTheme="majorHAnsi" w:hAnsiTheme="majorHAnsi"/>
          <w:sz w:val="16"/>
          <w:szCs w:val="16"/>
          <w:lang w:val="en-GB"/>
        </w:rPr>
        <w:tab/>
        <w:t>[FeY]</w:t>
      </w:r>
      <w:r w:rsidRPr="00457C5A">
        <w:rPr>
          <w:rFonts w:asciiTheme="majorHAnsi" w:hAnsiTheme="majorHAnsi"/>
          <w:sz w:val="16"/>
          <w:szCs w:val="16"/>
          <w:vertAlign w:val="superscript"/>
          <w:lang w:val="en-GB"/>
        </w:rPr>
        <w:t>-</w:t>
      </w:r>
      <w:r w:rsidRPr="00457C5A">
        <w:rPr>
          <w:rFonts w:asciiTheme="majorHAnsi" w:hAnsiTheme="majorHAnsi"/>
          <w:sz w:val="16"/>
          <w:szCs w:val="16"/>
          <w:lang w:val="en-GB"/>
        </w:rPr>
        <w:tab/>
      </w:r>
      <w:r w:rsidR="00622697" w:rsidRPr="00457C5A">
        <w:rPr>
          <w:rFonts w:asciiTheme="majorHAnsi" w:hAnsiTheme="majorHAnsi"/>
          <w:sz w:val="16"/>
          <w:szCs w:val="16"/>
          <w:lang w:val="en-GB"/>
        </w:rPr>
        <w:t>lgK</w:t>
      </w:r>
      <w:r w:rsidR="00622697" w:rsidRPr="00457C5A">
        <w:rPr>
          <w:rFonts w:asciiTheme="majorHAnsi" w:hAnsiTheme="majorHAnsi"/>
          <w:sz w:val="16"/>
          <w:szCs w:val="16"/>
          <w:vertAlign w:val="subscript"/>
          <w:lang w:val="en-GB"/>
        </w:rPr>
        <w:t>1</w:t>
      </w:r>
      <w:r w:rsidR="00622697" w:rsidRPr="00457C5A">
        <w:rPr>
          <w:rFonts w:asciiTheme="majorHAnsi" w:hAnsiTheme="majorHAnsi"/>
          <w:sz w:val="16"/>
          <w:szCs w:val="16"/>
          <w:lang w:val="en-GB"/>
        </w:rPr>
        <w:t xml:space="preserve"> = lg</w:t>
      </w:r>
      <w:r w:rsidR="00622697" w:rsidRPr="00457C5A">
        <w:rPr>
          <w:rFonts w:asciiTheme="majorHAnsi" w:hAnsiTheme="majorHAnsi"/>
          <w:sz w:val="16"/>
          <w:szCs w:val="16"/>
          <w:lang w:val="it-IT"/>
        </w:rPr>
        <w:t>β</w:t>
      </w:r>
      <w:r w:rsidR="00622697" w:rsidRPr="00457C5A">
        <w:rPr>
          <w:rFonts w:asciiTheme="majorHAnsi" w:hAnsiTheme="majorHAnsi"/>
          <w:sz w:val="16"/>
          <w:szCs w:val="16"/>
          <w:vertAlign w:val="subscript"/>
          <w:lang w:val="en-GB"/>
        </w:rPr>
        <w:t>1</w:t>
      </w:r>
      <w:r w:rsidR="00622697" w:rsidRPr="00457C5A">
        <w:rPr>
          <w:rFonts w:asciiTheme="majorHAnsi" w:hAnsiTheme="majorHAnsi"/>
          <w:sz w:val="16"/>
          <w:szCs w:val="16"/>
          <w:lang w:val="en-GB"/>
        </w:rPr>
        <w:t xml:space="preserve"> </w:t>
      </w:r>
      <w:r w:rsidRPr="00457C5A">
        <w:rPr>
          <w:rFonts w:asciiTheme="majorHAnsi" w:hAnsiTheme="majorHAnsi"/>
          <w:sz w:val="16"/>
          <w:szCs w:val="16"/>
          <w:lang w:val="en-GB"/>
        </w:rPr>
        <w:t>= 25.1</w:t>
      </w:r>
      <w:r w:rsidRPr="00457C5A">
        <w:rPr>
          <w:rFonts w:asciiTheme="majorHAnsi" w:hAnsiTheme="majorHAnsi"/>
          <w:sz w:val="16"/>
          <w:szCs w:val="16"/>
          <w:lang w:val="en-GB"/>
        </w:rPr>
        <w:tab/>
      </w:r>
      <w:r w:rsidRPr="00457C5A">
        <w:rPr>
          <w:rFonts w:asciiTheme="majorHAnsi" w:hAnsiTheme="majorHAnsi"/>
          <w:sz w:val="16"/>
          <w:szCs w:val="16"/>
          <w:lang w:val="en-GB"/>
        </w:rPr>
        <w:tab/>
      </w:r>
      <w:r w:rsidRPr="00457C5A">
        <w:rPr>
          <w:rFonts w:asciiTheme="majorHAnsi" w:hAnsiTheme="majorHAnsi"/>
          <w:sz w:val="16"/>
          <w:szCs w:val="16"/>
          <w:lang w:val="en-GB"/>
        </w:rPr>
        <w:tab/>
      </w:r>
      <w:r w:rsidRPr="00457C5A">
        <w:rPr>
          <w:rFonts w:asciiTheme="majorHAnsi" w:hAnsiTheme="majorHAnsi"/>
          <w:sz w:val="16"/>
          <w:szCs w:val="16"/>
          <w:lang w:val="en-GB"/>
        </w:rPr>
        <w:tab/>
      </w:r>
      <w:r w:rsidRPr="00457C5A">
        <w:rPr>
          <w:rFonts w:asciiTheme="majorHAnsi" w:hAnsiTheme="majorHAnsi"/>
          <w:sz w:val="16"/>
          <w:szCs w:val="16"/>
          <w:lang w:val="en-GB"/>
        </w:rPr>
        <w:tab/>
        <w:t>20°C</w:t>
      </w:r>
      <w:r w:rsidRPr="00457C5A">
        <w:rPr>
          <w:rFonts w:asciiTheme="majorHAnsi" w:hAnsiTheme="majorHAnsi"/>
          <w:sz w:val="16"/>
          <w:szCs w:val="16"/>
          <w:lang w:val="en-GB"/>
        </w:rPr>
        <w:tab/>
        <w:t>0.1 M KC</w:t>
      </w:r>
      <w:r w:rsidR="00622697" w:rsidRPr="00457C5A">
        <w:rPr>
          <w:rFonts w:asciiTheme="majorHAnsi" w:hAnsiTheme="majorHAnsi"/>
          <w:sz w:val="16"/>
          <w:szCs w:val="16"/>
          <w:lang w:val="en-GB"/>
        </w:rPr>
        <w:t>l</w:t>
      </w:r>
      <w:r w:rsidR="00622697" w:rsidRPr="00457C5A">
        <w:rPr>
          <w:rFonts w:asciiTheme="majorHAnsi" w:hAnsiTheme="majorHAnsi"/>
          <w:sz w:val="16"/>
          <w:szCs w:val="16"/>
          <w:lang w:val="en-GB"/>
        </w:rPr>
        <w:tab/>
        <w:t>[1]</w:t>
      </w:r>
    </w:p>
    <w:p w14:paraId="75D9EC13" w14:textId="77777777" w:rsidR="00A758F3" w:rsidRPr="00457C5A" w:rsidRDefault="00A758F3" w:rsidP="00622697">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20"/>
        <w:ind w:right="-851"/>
        <w:rPr>
          <w:rFonts w:asciiTheme="majorHAnsi" w:hAnsiTheme="majorHAnsi"/>
          <w:sz w:val="16"/>
          <w:szCs w:val="16"/>
          <w:lang w:val="en-GB"/>
        </w:rPr>
      </w:pPr>
      <w:r w:rsidRPr="00457C5A">
        <w:rPr>
          <w:rFonts w:asciiTheme="majorHAnsi" w:hAnsiTheme="majorHAnsi"/>
          <w:sz w:val="16"/>
          <w:szCs w:val="16"/>
          <w:lang w:val="en-GB"/>
        </w:rPr>
        <w:tab/>
        <w:t>Pb</w:t>
      </w:r>
      <w:r w:rsidRPr="00457C5A">
        <w:rPr>
          <w:rFonts w:asciiTheme="majorHAnsi" w:hAnsiTheme="majorHAnsi"/>
          <w:sz w:val="16"/>
          <w:szCs w:val="16"/>
          <w:vertAlign w:val="superscript"/>
          <w:lang w:val="en-GB"/>
        </w:rPr>
        <w:t>2+</w:t>
      </w:r>
      <w:r w:rsidRPr="00457C5A">
        <w:rPr>
          <w:rFonts w:asciiTheme="majorHAnsi" w:hAnsiTheme="majorHAnsi"/>
          <w:sz w:val="16"/>
          <w:szCs w:val="16"/>
          <w:lang w:val="en-GB"/>
        </w:rPr>
        <w:tab/>
        <w:t>[PbY]</w:t>
      </w:r>
      <w:r w:rsidRPr="00457C5A">
        <w:rPr>
          <w:rFonts w:asciiTheme="majorHAnsi" w:hAnsiTheme="majorHAnsi"/>
          <w:sz w:val="16"/>
          <w:szCs w:val="16"/>
          <w:vertAlign w:val="superscript"/>
          <w:lang w:val="en-GB"/>
        </w:rPr>
        <w:t>2-</w:t>
      </w:r>
      <w:r w:rsidRPr="00457C5A">
        <w:rPr>
          <w:rFonts w:asciiTheme="majorHAnsi" w:hAnsiTheme="majorHAnsi"/>
          <w:sz w:val="16"/>
          <w:szCs w:val="16"/>
          <w:lang w:val="en-GB"/>
        </w:rPr>
        <w:tab/>
      </w:r>
      <w:r w:rsidR="00622697" w:rsidRPr="00457C5A">
        <w:rPr>
          <w:rFonts w:asciiTheme="majorHAnsi" w:hAnsiTheme="majorHAnsi"/>
          <w:sz w:val="16"/>
          <w:szCs w:val="16"/>
          <w:lang w:val="en-GB"/>
        </w:rPr>
        <w:t>lgK</w:t>
      </w:r>
      <w:r w:rsidR="00622697" w:rsidRPr="00457C5A">
        <w:rPr>
          <w:rFonts w:asciiTheme="majorHAnsi" w:hAnsiTheme="majorHAnsi"/>
          <w:sz w:val="16"/>
          <w:szCs w:val="16"/>
          <w:vertAlign w:val="subscript"/>
          <w:lang w:val="en-GB"/>
        </w:rPr>
        <w:t>1</w:t>
      </w:r>
      <w:r w:rsidR="00622697" w:rsidRPr="00457C5A">
        <w:rPr>
          <w:rFonts w:asciiTheme="majorHAnsi" w:hAnsiTheme="majorHAnsi"/>
          <w:sz w:val="16"/>
          <w:szCs w:val="16"/>
          <w:lang w:val="en-GB"/>
        </w:rPr>
        <w:t xml:space="preserve"> = lg</w:t>
      </w:r>
      <w:r w:rsidR="00622697" w:rsidRPr="00457C5A">
        <w:rPr>
          <w:rFonts w:asciiTheme="majorHAnsi" w:hAnsiTheme="majorHAnsi"/>
          <w:sz w:val="16"/>
          <w:szCs w:val="16"/>
          <w:lang w:val="it-IT"/>
        </w:rPr>
        <w:t>β</w:t>
      </w:r>
      <w:r w:rsidR="00622697" w:rsidRPr="00457C5A">
        <w:rPr>
          <w:rFonts w:asciiTheme="majorHAnsi" w:hAnsiTheme="majorHAnsi"/>
          <w:sz w:val="16"/>
          <w:szCs w:val="16"/>
          <w:vertAlign w:val="subscript"/>
          <w:lang w:val="en-GB"/>
        </w:rPr>
        <w:t>1</w:t>
      </w:r>
      <w:r w:rsidR="00622697" w:rsidRPr="00457C5A">
        <w:rPr>
          <w:rFonts w:asciiTheme="majorHAnsi" w:hAnsiTheme="majorHAnsi"/>
          <w:sz w:val="16"/>
          <w:szCs w:val="16"/>
          <w:lang w:val="en-GB"/>
        </w:rPr>
        <w:t xml:space="preserve"> </w:t>
      </w:r>
      <w:r w:rsidRPr="00457C5A">
        <w:rPr>
          <w:rFonts w:asciiTheme="majorHAnsi" w:hAnsiTheme="majorHAnsi"/>
          <w:sz w:val="16"/>
          <w:szCs w:val="16"/>
          <w:lang w:val="en-GB"/>
        </w:rPr>
        <w:t>=</w:t>
      </w:r>
      <w:r w:rsidR="00622697" w:rsidRPr="00457C5A">
        <w:rPr>
          <w:rFonts w:asciiTheme="majorHAnsi" w:hAnsiTheme="majorHAnsi"/>
          <w:sz w:val="16"/>
          <w:szCs w:val="16"/>
          <w:lang w:val="en-GB"/>
        </w:rPr>
        <w:t xml:space="preserve"> 19.8</w:t>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t>25°C</w:t>
      </w:r>
      <w:r w:rsidR="00622697" w:rsidRPr="00457C5A">
        <w:rPr>
          <w:rFonts w:asciiTheme="majorHAnsi" w:hAnsiTheme="majorHAnsi"/>
          <w:sz w:val="16"/>
          <w:szCs w:val="16"/>
          <w:lang w:val="en-GB"/>
        </w:rPr>
        <w:tab/>
        <w:t>entmin.</w:t>
      </w:r>
      <w:r w:rsidR="00327ECD" w:rsidRPr="00457C5A">
        <w:rPr>
          <w:rFonts w:asciiTheme="majorHAnsi" w:hAnsiTheme="majorHAnsi"/>
          <w:sz w:val="16"/>
          <w:szCs w:val="16"/>
          <w:lang w:val="en-GB"/>
        </w:rPr>
        <w:t xml:space="preserve"> H</w:t>
      </w:r>
      <w:r w:rsidR="00327ECD" w:rsidRPr="00457C5A">
        <w:rPr>
          <w:rFonts w:asciiTheme="majorHAnsi" w:hAnsiTheme="majorHAnsi" w:cs="Cambria Math"/>
          <w:sz w:val="16"/>
          <w:szCs w:val="16"/>
          <w:lang w:val="en-GB"/>
        </w:rPr>
        <w:t>₂O</w:t>
      </w:r>
      <w:r w:rsidR="00622697" w:rsidRPr="00457C5A">
        <w:rPr>
          <w:rFonts w:asciiTheme="majorHAnsi" w:hAnsiTheme="majorHAnsi"/>
          <w:sz w:val="16"/>
          <w:szCs w:val="16"/>
          <w:lang w:val="en-GB"/>
        </w:rPr>
        <w:t xml:space="preserve"> </w:t>
      </w:r>
      <w:r w:rsidR="00622697" w:rsidRPr="00457C5A">
        <w:rPr>
          <w:rFonts w:asciiTheme="majorHAnsi" w:hAnsiTheme="majorHAnsi"/>
          <w:sz w:val="16"/>
          <w:szCs w:val="16"/>
          <w:lang w:val="en-GB"/>
        </w:rPr>
        <w:tab/>
        <w:t>[5]</w:t>
      </w:r>
    </w:p>
    <w:p w14:paraId="44427E2D" w14:textId="77777777" w:rsidR="00A758F3" w:rsidRPr="00457C5A" w:rsidRDefault="00A758F3" w:rsidP="00622697">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20"/>
        <w:ind w:right="-851"/>
        <w:rPr>
          <w:rFonts w:asciiTheme="majorHAnsi" w:hAnsiTheme="majorHAnsi"/>
          <w:sz w:val="16"/>
          <w:szCs w:val="16"/>
          <w:lang w:val="en-GB"/>
        </w:rPr>
      </w:pPr>
      <w:r w:rsidRPr="00457C5A">
        <w:rPr>
          <w:rFonts w:asciiTheme="majorHAnsi" w:hAnsiTheme="majorHAnsi"/>
          <w:sz w:val="16"/>
          <w:szCs w:val="16"/>
          <w:lang w:val="en-GB"/>
        </w:rPr>
        <w:tab/>
        <w:t>Mg</w:t>
      </w:r>
      <w:r w:rsidRPr="00457C5A">
        <w:rPr>
          <w:rFonts w:asciiTheme="majorHAnsi" w:hAnsiTheme="majorHAnsi"/>
          <w:sz w:val="16"/>
          <w:szCs w:val="16"/>
          <w:vertAlign w:val="superscript"/>
          <w:lang w:val="en-GB"/>
        </w:rPr>
        <w:t>2+</w:t>
      </w:r>
      <w:r w:rsidRPr="00457C5A">
        <w:rPr>
          <w:rFonts w:asciiTheme="majorHAnsi" w:hAnsiTheme="majorHAnsi"/>
          <w:sz w:val="16"/>
          <w:szCs w:val="16"/>
          <w:lang w:val="en-GB"/>
        </w:rPr>
        <w:tab/>
        <w:t>[MgY]</w:t>
      </w:r>
      <w:r w:rsidRPr="00457C5A">
        <w:rPr>
          <w:rFonts w:asciiTheme="majorHAnsi" w:hAnsiTheme="majorHAnsi"/>
          <w:sz w:val="16"/>
          <w:szCs w:val="16"/>
          <w:vertAlign w:val="superscript"/>
          <w:lang w:val="en-GB"/>
        </w:rPr>
        <w:t>2-</w:t>
      </w:r>
      <w:r w:rsidRPr="00457C5A">
        <w:rPr>
          <w:rFonts w:asciiTheme="majorHAnsi" w:hAnsiTheme="majorHAnsi"/>
          <w:sz w:val="16"/>
          <w:szCs w:val="16"/>
          <w:lang w:val="en-GB"/>
        </w:rPr>
        <w:tab/>
      </w:r>
      <w:r w:rsidR="00622697" w:rsidRPr="00457C5A">
        <w:rPr>
          <w:rFonts w:asciiTheme="majorHAnsi" w:hAnsiTheme="majorHAnsi"/>
          <w:sz w:val="16"/>
          <w:szCs w:val="16"/>
          <w:lang w:val="en-GB"/>
        </w:rPr>
        <w:t>lgK</w:t>
      </w:r>
      <w:r w:rsidR="00622697" w:rsidRPr="00457C5A">
        <w:rPr>
          <w:rFonts w:asciiTheme="majorHAnsi" w:hAnsiTheme="majorHAnsi"/>
          <w:sz w:val="16"/>
          <w:szCs w:val="16"/>
          <w:vertAlign w:val="subscript"/>
          <w:lang w:val="en-GB"/>
        </w:rPr>
        <w:t>1</w:t>
      </w:r>
      <w:r w:rsidR="00622697" w:rsidRPr="00457C5A">
        <w:rPr>
          <w:rFonts w:asciiTheme="majorHAnsi" w:hAnsiTheme="majorHAnsi"/>
          <w:sz w:val="16"/>
          <w:szCs w:val="16"/>
          <w:lang w:val="en-GB"/>
        </w:rPr>
        <w:t xml:space="preserve"> = lg</w:t>
      </w:r>
      <w:r w:rsidR="00622697" w:rsidRPr="00457C5A">
        <w:rPr>
          <w:rFonts w:asciiTheme="majorHAnsi" w:hAnsiTheme="majorHAnsi"/>
          <w:sz w:val="16"/>
          <w:szCs w:val="16"/>
          <w:lang w:val="it-IT"/>
        </w:rPr>
        <w:t>β</w:t>
      </w:r>
      <w:r w:rsidR="00622697" w:rsidRPr="00457C5A">
        <w:rPr>
          <w:rFonts w:asciiTheme="majorHAnsi" w:hAnsiTheme="majorHAnsi"/>
          <w:sz w:val="16"/>
          <w:szCs w:val="16"/>
          <w:vertAlign w:val="subscript"/>
          <w:lang w:val="en-GB"/>
        </w:rPr>
        <w:t>1</w:t>
      </w:r>
      <w:r w:rsidR="00622697" w:rsidRPr="00457C5A">
        <w:rPr>
          <w:rFonts w:asciiTheme="majorHAnsi" w:hAnsiTheme="majorHAnsi"/>
          <w:sz w:val="16"/>
          <w:szCs w:val="16"/>
          <w:lang w:val="en-GB"/>
        </w:rPr>
        <w:t xml:space="preserve"> = 8.7</w:t>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t>20°C</w:t>
      </w:r>
      <w:r w:rsidR="00622697" w:rsidRPr="00457C5A">
        <w:rPr>
          <w:rFonts w:asciiTheme="majorHAnsi" w:hAnsiTheme="majorHAnsi"/>
          <w:sz w:val="16"/>
          <w:szCs w:val="16"/>
          <w:lang w:val="en-GB"/>
        </w:rPr>
        <w:tab/>
        <w:t>0.1 M KCl</w:t>
      </w:r>
      <w:r w:rsidR="00622697" w:rsidRPr="00457C5A">
        <w:rPr>
          <w:rFonts w:asciiTheme="majorHAnsi" w:hAnsiTheme="majorHAnsi"/>
          <w:sz w:val="16"/>
          <w:szCs w:val="16"/>
          <w:lang w:val="en-GB"/>
        </w:rPr>
        <w:tab/>
        <w:t>[1]</w:t>
      </w:r>
    </w:p>
    <w:p w14:paraId="45EF6621" w14:textId="77777777" w:rsidR="00A758F3" w:rsidRPr="00457C5A" w:rsidRDefault="00A758F3" w:rsidP="00622697">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20"/>
        <w:ind w:right="-851"/>
        <w:rPr>
          <w:rFonts w:asciiTheme="majorHAnsi" w:hAnsiTheme="majorHAnsi"/>
          <w:sz w:val="16"/>
          <w:szCs w:val="16"/>
          <w:lang w:val="en-GB"/>
        </w:rPr>
      </w:pPr>
      <w:r w:rsidRPr="00457C5A">
        <w:rPr>
          <w:rFonts w:asciiTheme="majorHAnsi" w:hAnsiTheme="majorHAnsi"/>
          <w:sz w:val="16"/>
          <w:szCs w:val="16"/>
          <w:lang w:val="en-GB"/>
        </w:rPr>
        <w:tab/>
        <w:t>Ca</w:t>
      </w:r>
      <w:r w:rsidRPr="00457C5A">
        <w:rPr>
          <w:rFonts w:asciiTheme="majorHAnsi" w:hAnsiTheme="majorHAnsi"/>
          <w:sz w:val="16"/>
          <w:szCs w:val="16"/>
          <w:vertAlign w:val="superscript"/>
          <w:lang w:val="en-GB"/>
        </w:rPr>
        <w:t>2+</w:t>
      </w:r>
      <w:r w:rsidRPr="00457C5A">
        <w:rPr>
          <w:rFonts w:asciiTheme="majorHAnsi" w:hAnsiTheme="majorHAnsi"/>
          <w:sz w:val="16"/>
          <w:szCs w:val="16"/>
          <w:lang w:val="en-GB"/>
        </w:rPr>
        <w:tab/>
        <w:t>[CaY]</w:t>
      </w:r>
      <w:r w:rsidRPr="00457C5A">
        <w:rPr>
          <w:rFonts w:asciiTheme="majorHAnsi" w:hAnsiTheme="majorHAnsi"/>
          <w:sz w:val="16"/>
          <w:szCs w:val="16"/>
          <w:vertAlign w:val="superscript"/>
          <w:lang w:val="en-GB"/>
        </w:rPr>
        <w:t>2-</w:t>
      </w:r>
      <w:r w:rsidRPr="00457C5A">
        <w:rPr>
          <w:rFonts w:asciiTheme="majorHAnsi" w:hAnsiTheme="majorHAnsi"/>
          <w:sz w:val="16"/>
          <w:szCs w:val="16"/>
          <w:lang w:val="en-GB"/>
        </w:rPr>
        <w:tab/>
      </w:r>
      <w:r w:rsidR="00622697" w:rsidRPr="00457C5A">
        <w:rPr>
          <w:rFonts w:asciiTheme="majorHAnsi" w:hAnsiTheme="majorHAnsi"/>
          <w:sz w:val="16"/>
          <w:szCs w:val="16"/>
          <w:lang w:val="en-GB"/>
        </w:rPr>
        <w:t>lgK</w:t>
      </w:r>
      <w:r w:rsidR="00622697" w:rsidRPr="00457C5A">
        <w:rPr>
          <w:rFonts w:asciiTheme="majorHAnsi" w:hAnsiTheme="majorHAnsi"/>
          <w:sz w:val="16"/>
          <w:szCs w:val="16"/>
          <w:vertAlign w:val="subscript"/>
          <w:lang w:val="en-GB"/>
        </w:rPr>
        <w:t>1</w:t>
      </w:r>
      <w:r w:rsidR="00622697" w:rsidRPr="00457C5A">
        <w:rPr>
          <w:rFonts w:asciiTheme="majorHAnsi" w:hAnsiTheme="majorHAnsi"/>
          <w:sz w:val="16"/>
          <w:szCs w:val="16"/>
          <w:lang w:val="en-GB"/>
        </w:rPr>
        <w:t xml:space="preserve"> = lg</w:t>
      </w:r>
      <w:r w:rsidR="00622697" w:rsidRPr="00457C5A">
        <w:rPr>
          <w:rFonts w:asciiTheme="majorHAnsi" w:hAnsiTheme="majorHAnsi"/>
          <w:sz w:val="16"/>
          <w:szCs w:val="16"/>
          <w:lang w:val="it-IT"/>
        </w:rPr>
        <w:t>β</w:t>
      </w:r>
      <w:r w:rsidR="00622697" w:rsidRPr="00457C5A">
        <w:rPr>
          <w:rFonts w:asciiTheme="majorHAnsi" w:hAnsiTheme="majorHAnsi"/>
          <w:sz w:val="16"/>
          <w:szCs w:val="16"/>
          <w:vertAlign w:val="subscript"/>
          <w:lang w:val="en-GB"/>
        </w:rPr>
        <w:t>1</w:t>
      </w:r>
      <w:r w:rsidR="00622697" w:rsidRPr="00457C5A">
        <w:rPr>
          <w:rFonts w:asciiTheme="majorHAnsi" w:hAnsiTheme="majorHAnsi"/>
          <w:sz w:val="16"/>
          <w:szCs w:val="16"/>
          <w:lang w:val="en-GB"/>
        </w:rPr>
        <w:t xml:space="preserve"> = 10.6</w:t>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t>25°C</w:t>
      </w:r>
      <w:r w:rsidR="00622697" w:rsidRPr="00457C5A">
        <w:rPr>
          <w:rFonts w:asciiTheme="majorHAnsi" w:hAnsiTheme="majorHAnsi"/>
          <w:sz w:val="16"/>
          <w:szCs w:val="16"/>
          <w:lang w:val="en-GB"/>
        </w:rPr>
        <w:tab/>
        <w:t>0.1 M KCl</w:t>
      </w:r>
      <w:r w:rsidR="00622697" w:rsidRPr="00457C5A">
        <w:rPr>
          <w:rFonts w:asciiTheme="majorHAnsi" w:hAnsiTheme="majorHAnsi"/>
          <w:sz w:val="16"/>
          <w:szCs w:val="16"/>
          <w:lang w:val="en-GB"/>
        </w:rPr>
        <w:tab/>
        <w:t>[1]</w:t>
      </w:r>
    </w:p>
    <w:p w14:paraId="0C2DDB67" w14:textId="77777777" w:rsidR="00A758F3" w:rsidRPr="00457C5A" w:rsidRDefault="00A758F3" w:rsidP="00622697">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20"/>
        <w:ind w:right="-851"/>
        <w:rPr>
          <w:rFonts w:asciiTheme="majorHAnsi" w:hAnsiTheme="majorHAnsi"/>
          <w:sz w:val="16"/>
          <w:szCs w:val="16"/>
          <w:lang w:val="en-GB"/>
        </w:rPr>
      </w:pPr>
      <w:r w:rsidRPr="00457C5A">
        <w:rPr>
          <w:rFonts w:asciiTheme="majorHAnsi" w:hAnsiTheme="majorHAnsi"/>
          <w:sz w:val="16"/>
          <w:szCs w:val="16"/>
          <w:lang w:val="en-GB"/>
        </w:rPr>
        <w:tab/>
        <w:t>Al</w:t>
      </w:r>
      <w:r w:rsidRPr="00457C5A">
        <w:rPr>
          <w:rFonts w:asciiTheme="majorHAnsi" w:hAnsiTheme="majorHAnsi"/>
          <w:sz w:val="16"/>
          <w:szCs w:val="16"/>
          <w:vertAlign w:val="superscript"/>
          <w:lang w:val="en-GB"/>
        </w:rPr>
        <w:t>3+</w:t>
      </w:r>
      <w:r w:rsidRPr="00457C5A">
        <w:rPr>
          <w:rFonts w:asciiTheme="majorHAnsi" w:hAnsiTheme="majorHAnsi"/>
          <w:sz w:val="16"/>
          <w:szCs w:val="16"/>
          <w:lang w:val="en-GB"/>
        </w:rPr>
        <w:tab/>
        <w:t>[AlY]</w:t>
      </w:r>
      <w:r w:rsidRPr="00457C5A">
        <w:rPr>
          <w:rFonts w:asciiTheme="majorHAnsi" w:hAnsiTheme="majorHAnsi"/>
          <w:sz w:val="16"/>
          <w:szCs w:val="16"/>
          <w:vertAlign w:val="superscript"/>
          <w:lang w:val="en-GB"/>
        </w:rPr>
        <w:t>-</w:t>
      </w:r>
      <w:r w:rsidRPr="00457C5A">
        <w:rPr>
          <w:rFonts w:asciiTheme="majorHAnsi" w:hAnsiTheme="majorHAnsi"/>
          <w:sz w:val="16"/>
          <w:szCs w:val="16"/>
          <w:lang w:val="en-GB"/>
        </w:rPr>
        <w:tab/>
      </w:r>
      <w:r w:rsidR="00622697" w:rsidRPr="00457C5A">
        <w:rPr>
          <w:rFonts w:asciiTheme="majorHAnsi" w:hAnsiTheme="majorHAnsi"/>
          <w:sz w:val="16"/>
          <w:szCs w:val="16"/>
          <w:lang w:val="en-GB"/>
        </w:rPr>
        <w:t>lgK</w:t>
      </w:r>
      <w:r w:rsidR="00622697" w:rsidRPr="00457C5A">
        <w:rPr>
          <w:rFonts w:asciiTheme="majorHAnsi" w:hAnsiTheme="majorHAnsi"/>
          <w:sz w:val="16"/>
          <w:szCs w:val="16"/>
          <w:vertAlign w:val="subscript"/>
          <w:lang w:val="en-GB"/>
        </w:rPr>
        <w:t>1</w:t>
      </w:r>
      <w:r w:rsidR="00622697" w:rsidRPr="00457C5A">
        <w:rPr>
          <w:rFonts w:asciiTheme="majorHAnsi" w:hAnsiTheme="majorHAnsi"/>
          <w:sz w:val="16"/>
          <w:szCs w:val="16"/>
          <w:lang w:val="en-GB"/>
        </w:rPr>
        <w:t xml:space="preserve"> = lg</w:t>
      </w:r>
      <w:r w:rsidR="00622697" w:rsidRPr="00457C5A">
        <w:rPr>
          <w:rFonts w:asciiTheme="majorHAnsi" w:hAnsiTheme="majorHAnsi"/>
          <w:sz w:val="16"/>
          <w:szCs w:val="16"/>
          <w:lang w:val="it-IT"/>
        </w:rPr>
        <w:t>β</w:t>
      </w:r>
      <w:r w:rsidR="00622697" w:rsidRPr="00457C5A">
        <w:rPr>
          <w:rFonts w:asciiTheme="majorHAnsi" w:hAnsiTheme="majorHAnsi"/>
          <w:sz w:val="16"/>
          <w:szCs w:val="16"/>
          <w:vertAlign w:val="subscript"/>
          <w:lang w:val="en-GB"/>
        </w:rPr>
        <w:t>1</w:t>
      </w:r>
      <w:r w:rsidR="00622697" w:rsidRPr="00457C5A">
        <w:rPr>
          <w:rFonts w:asciiTheme="majorHAnsi" w:hAnsiTheme="majorHAnsi"/>
          <w:sz w:val="16"/>
          <w:szCs w:val="16"/>
          <w:lang w:val="en-GB"/>
        </w:rPr>
        <w:t xml:space="preserve"> = 16.1</w:t>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t>20°C</w:t>
      </w:r>
      <w:r w:rsidR="00622697" w:rsidRPr="00457C5A">
        <w:rPr>
          <w:rFonts w:asciiTheme="majorHAnsi" w:hAnsiTheme="majorHAnsi"/>
          <w:sz w:val="16"/>
          <w:szCs w:val="16"/>
          <w:lang w:val="en-GB"/>
        </w:rPr>
        <w:tab/>
        <w:t>0.1 M</w:t>
      </w:r>
      <w:r w:rsidR="00327ECD" w:rsidRPr="00457C5A">
        <w:rPr>
          <w:rFonts w:asciiTheme="majorHAnsi" w:hAnsiTheme="majorHAnsi"/>
          <w:sz w:val="16"/>
          <w:szCs w:val="16"/>
          <w:lang w:val="en-GB"/>
        </w:rPr>
        <w:t xml:space="preserve"> KNO</w:t>
      </w:r>
      <w:r w:rsidR="00327ECD" w:rsidRPr="00457C5A">
        <w:rPr>
          <w:rFonts w:asciiTheme="majorHAnsi" w:hAnsiTheme="majorHAnsi" w:cs="Cambria Math"/>
          <w:sz w:val="16"/>
          <w:szCs w:val="16"/>
          <w:lang w:val="en-GB"/>
        </w:rPr>
        <w:t>₃</w:t>
      </w:r>
      <w:r w:rsidR="00622697" w:rsidRPr="00457C5A">
        <w:rPr>
          <w:rFonts w:asciiTheme="majorHAnsi" w:hAnsiTheme="majorHAnsi"/>
          <w:sz w:val="16"/>
          <w:szCs w:val="16"/>
          <w:lang w:val="en-GB"/>
        </w:rPr>
        <w:tab/>
        <w:t>[1]</w:t>
      </w:r>
    </w:p>
    <w:p w14:paraId="5646C8F8" w14:textId="77777777" w:rsidR="00A758F3" w:rsidRPr="00457C5A" w:rsidRDefault="00A758F3" w:rsidP="00622697">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20"/>
        <w:ind w:right="-851"/>
        <w:rPr>
          <w:rFonts w:asciiTheme="majorHAnsi" w:hAnsiTheme="majorHAnsi"/>
          <w:sz w:val="16"/>
          <w:szCs w:val="16"/>
          <w:lang w:val="en-GB"/>
        </w:rPr>
      </w:pPr>
      <w:r w:rsidRPr="00457C5A">
        <w:rPr>
          <w:rFonts w:asciiTheme="majorHAnsi" w:hAnsiTheme="majorHAnsi"/>
          <w:sz w:val="16"/>
          <w:szCs w:val="16"/>
          <w:lang w:val="en-GB"/>
        </w:rPr>
        <w:tab/>
        <w:t>Ba</w:t>
      </w:r>
      <w:r w:rsidRPr="00457C5A">
        <w:rPr>
          <w:rFonts w:asciiTheme="majorHAnsi" w:hAnsiTheme="majorHAnsi"/>
          <w:sz w:val="16"/>
          <w:szCs w:val="16"/>
          <w:vertAlign w:val="superscript"/>
          <w:lang w:val="en-GB"/>
        </w:rPr>
        <w:t>2+</w:t>
      </w:r>
      <w:r w:rsidRPr="00457C5A">
        <w:rPr>
          <w:rFonts w:asciiTheme="majorHAnsi" w:hAnsiTheme="majorHAnsi"/>
          <w:sz w:val="16"/>
          <w:szCs w:val="16"/>
          <w:lang w:val="en-GB"/>
        </w:rPr>
        <w:tab/>
        <w:t>[BaY]</w:t>
      </w:r>
      <w:r w:rsidRPr="00457C5A">
        <w:rPr>
          <w:rFonts w:asciiTheme="majorHAnsi" w:hAnsiTheme="majorHAnsi"/>
          <w:sz w:val="16"/>
          <w:szCs w:val="16"/>
          <w:vertAlign w:val="superscript"/>
          <w:lang w:val="en-GB"/>
        </w:rPr>
        <w:t>2-</w:t>
      </w:r>
      <w:r w:rsidRPr="00457C5A">
        <w:rPr>
          <w:rFonts w:asciiTheme="majorHAnsi" w:hAnsiTheme="majorHAnsi"/>
          <w:sz w:val="16"/>
          <w:szCs w:val="16"/>
          <w:lang w:val="en-GB"/>
        </w:rPr>
        <w:tab/>
      </w:r>
      <w:r w:rsidR="00622697" w:rsidRPr="00457C5A">
        <w:rPr>
          <w:rFonts w:asciiTheme="majorHAnsi" w:hAnsiTheme="majorHAnsi"/>
          <w:sz w:val="16"/>
          <w:szCs w:val="16"/>
          <w:lang w:val="en-GB"/>
        </w:rPr>
        <w:t>lgK</w:t>
      </w:r>
      <w:r w:rsidR="00622697" w:rsidRPr="00457C5A">
        <w:rPr>
          <w:rFonts w:asciiTheme="majorHAnsi" w:hAnsiTheme="majorHAnsi"/>
          <w:sz w:val="16"/>
          <w:szCs w:val="16"/>
          <w:vertAlign w:val="subscript"/>
          <w:lang w:val="en-GB"/>
        </w:rPr>
        <w:t>1</w:t>
      </w:r>
      <w:r w:rsidR="00622697" w:rsidRPr="00457C5A">
        <w:rPr>
          <w:rFonts w:asciiTheme="majorHAnsi" w:hAnsiTheme="majorHAnsi"/>
          <w:sz w:val="16"/>
          <w:szCs w:val="16"/>
          <w:lang w:val="en-GB"/>
        </w:rPr>
        <w:t xml:space="preserve"> = lg</w:t>
      </w:r>
      <w:r w:rsidR="00622697" w:rsidRPr="00457C5A">
        <w:rPr>
          <w:rFonts w:asciiTheme="majorHAnsi" w:hAnsiTheme="majorHAnsi"/>
          <w:sz w:val="16"/>
          <w:szCs w:val="16"/>
          <w:lang w:val="it-IT"/>
        </w:rPr>
        <w:t>β</w:t>
      </w:r>
      <w:r w:rsidR="00622697" w:rsidRPr="00457C5A">
        <w:rPr>
          <w:rFonts w:asciiTheme="majorHAnsi" w:hAnsiTheme="majorHAnsi"/>
          <w:sz w:val="16"/>
          <w:szCs w:val="16"/>
          <w:vertAlign w:val="subscript"/>
          <w:lang w:val="en-GB"/>
        </w:rPr>
        <w:t>1</w:t>
      </w:r>
      <w:r w:rsidR="00622697" w:rsidRPr="00457C5A">
        <w:rPr>
          <w:rFonts w:asciiTheme="majorHAnsi" w:hAnsiTheme="majorHAnsi"/>
          <w:sz w:val="16"/>
          <w:szCs w:val="16"/>
          <w:lang w:val="en-GB"/>
        </w:rPr>
        <w:t xml:space="preserve"> = 7.8</w:t>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r>
      <w:r w:rsidR="00622697" w:rsidRPr="00457C5A">
        <w:rPr>
          <w:rFonts w:asciiTheme="majorHAnsi" w:hAnsiTheme="majorHAnsi"/>
          <w:sz w:val="16"/>
          <w:szCs w:val="16"/>
          <w:lang w:val="en-GB"/>
        </w:rPr>
        <w:tab/>
        <w:t>20°C</w:t>
      </w:r>
      <w:r w:rsidR="00622697" w:rsidRPr="00457C5A">
        <w:rPr>
          <w:rFonts w:asciiTheme="majorHAnsi" w:hAnsiTheme="majorHAnsi"/>
          <w:sz w:val="16"/>
          <w:szCs w:val="16"/>
          <w:lang w:val="en-GB"/>
        </w:rPr>
        <w:tab/>
        <w:t>0.1 M KCl</w:t>
      </w:r>
      <w:r w:rsidR="00622697" w:rsidRPr="00457C5A">
        <w:rPr>
          <w:rFonts w:asciiTheme="majorHAnsi" w:hAnsiTheme="majorHAnsi"/>
          <w:sz w:val="16"/>
          <w:szCs w:val="16"/>
          <w:lang w:val="en-GB"/>
        </w:rPr>
        <w:tab/>
        <w:t>[1]</w:t>
      </w:r>
    </w:p>
    <w:p w14:paraId="7498C807" w14:textId="77777777" w:rsidR="00327ECD" w:rsidRPr="00457C5A" w:rsidRDefault="00A758F3" w:rsidP="000D72A9">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200"/>
        <w:ind w:right="-851"/>
        <w:rPr>
          <w:rFonts w:asciiTheme="majorHAnsi" w:hAnsiTheme="majorHAnsi"/>
          <w:sz w:val="16"/>
          <w:szCs w:val="16"/>
          <w:lang w:val="de-CH"/>
        </w:rPr>
      </w:pPr>
      <w:r w:rsidRPr="00457C5A">
        <w:rPr>
          <w:rFonts w:asciiTheme="majorHAnsi" w:hAnsiTheme="majorHAnsi"/>
          <w:sz w:val="16"/>
          <w:szCs w:val="16"/>
          <w:lang w:val="en-GB"/>
        </w:rPr>
        <w:tab/>
      </w:r>
      <w:r w:rsidRPr="00457C5A">
        <w:rPr>
          <w:rFonts w:asciiTheme="majorHAnsi" w:hAnsiTheme="majorHAnsi"/>
          <w:sz w:val="16"/>
          <w:szCs w:val="16"/>
          <w:lang w:val="de-CH"/>
        </w:rPr>
        <w:t>Sr</w:t>
      </w:r>
      <w:r w:rsidRPr="00457C5A">
        <w:rPr>
          <w:rFonts w:asciiTheme="majorHAnsi" w:hAnsiTheme="majorHAnsi"/>
          <w:sz w:val="16"/>
          <w:szCs w:val="16"/>
          <w:vertAlign w:val="superscript"/>
          <w:lang w:val="de-CH"/>
        </w:rPr>
        <w:t>2+</w:t>
      </w:r>
      <w:r w:rsidRPr="00457C5A">
        <w:rPr>
          <w:rFonts w:asciiTheme="majorHAnsi" w:hAnsiTheme="majorHAnsi"/>
          <w:sz w:val="16"/>
          <w:szCs w:val="16"/>
          <w:lang w:val="de-CH"/>
        </w:rPr>
        <w:tab/>
        <w:t>[SrY]</w:t>
      </w:r>
      <w:r w:rsidRPr="00457C5A">
        <w:rPr>
          <w:rFonts w:asciiTheme="majorHAnsi" w:hAnsiTheme="majorHAnsi"/>
          <w:sz w:val="16"/>
          <w:szCs w:val="16"/>
          <w:vertAlign w:val="superscript"/>
          <w:lang w:val="de-CH"/>
        </w:rPr>
        <w:t>2-</w:t>
      </w:r>
      <w:r w:rsidRPr="00457C5A">
        <w:rPr>
          <w:rFonts w:asciiTheme="majorHAnsi" w:hAnsiTheme="majorHAnsi"/>
          <w:sz w:val="16"/>
          <w:szCs w:val="16"/>
          <w:lang w:val="de-CH"/>
        </w:rPr>
        <w:tab/>
      </w:r>
      <w:r w:rsidR="00622697" w:rsidRPr="00457C5A">
        <w:rPr>
          <w:rFonts w:asciiTheme="majorHAnsi" w:hAnsiTheme="majorHAnsi"/>
          <w:sz w:val="16"/>
          <w:szCs w:val="16"/>
          <w:lang w:val="de-CH"/>
        </w:rPr>
        <w:t>lgK</w:t>
      </w:r>
      <w:r w:rsidR="00622697" w:rsidRPr="00457C5A">
        <w:rPr>
          <w:rFonts w:asciiTheme="majorHAnsi" w:hAnsiTheme="majorHAnsi"/>
          <w:sz w:val="16"/>
          <w:szCs w:val="16"/>
          <w:vertAlign w:val="subscript"/>
          <w:lang w:val="de-CH"/>
        </w:rPr>
        <w:t>1</w:t>
      </w:r>
      <w:r w:rsidR="00622697" w:rsidRPr="00457C5A">
        <w:rPr>
          <w:rFonts w:asciiTheme="majorHAnsi" w:hAnsiTheme="majorHAnsi"/>
          <w:sz w:val="16"/>
          <w:szCs w:val="16"/>
          <w:lang w:val="de-CH"/>
        </w:rPr>
        <w:t xml:space="preserve"> = lg</w:t>
      </w:r>
      <w:r w:rsidR="00622697" w:rsidRPr="00457C5A">
        <w:rPr>
          <w:rFonts w:asciiTheme="majorHAnsi" w:hAnsiTheme="majorHAnsi"/>
          <w:sz w:val="16"/>
          <w:szCs w:val="16"/>
          <w:lang w:val="it-IT"/>
        </w:rPr>
        <w:t>β</w:t>
      </w:r>
      <w:r w:rsidR="00622697" w:rsidRPr="00457C5A">
        <w:rPr>
          <w:rFonts w:asciiTheme="majorHAnsi" w:hAnsiTheme="majorHAnsi"/>
          <w:sz w:val="16"/>
          <w:szCs w:val="16"/>
          <w:vertAlign w:val="subscript"/>
          <w:lang w:val="de-CH"/>
        </w:rPr>
        <w:t>1</w:t>
      </w:r>
      <w:r w:rsidR="00622697" w:rsidRPr="00457C5A">
        <w:rPr>
          <w:rFonts w:asciiTheme="majorHAnsi" w:hAnsiTheme="majorHAnsi"/>
          <w:sz w:val="16"/>
          <w:szCs w:val="16"/>
          <w:lang w:val="de-CH"/>
        </w:rPr>
        <w:t xml:space="preserve"> </w:t>
      </w:r>
      <w:r w:rsidR="00327ECD" w:rsidRPr="00457C5A">
        <w:rPr>
          <w:rFonts w:asciiTheme="majorHAnsi" w:hAnsiTheme="majorHAnsi"/>
          <w:sz w:val="16"/>
          <w:szCs w:val="16"/>
          <w:lang w:val="de-CH"/>
        </w:rPr>
        <w:t>= 8.6</w:t>
      </w:r>
      <w:r w:rsidR="00327ECD" w:rsidRPr="00457C5A">
        <w:rPr>
          <w:rFonts w:asciiTheme="majorHAnsi" w:hAnsiTheme="majorHAnsi"/>
          <w:sz w:val="16"/>
          <w:szCs w:val="16"/>
          <w:lang w:val="de-CH"/>
        </w:rPr>
        <w:tab/>
      </w:r>
      <w:r w:rsidR="00327ECD" w:rsidRPr="00457C5A">
        <w:rPr>
          <w:rFonts w:asciiTheme="majorHAnsi" w:hAnsiTheme="majorHAnsi"/>
          <w:sz w:val="16"/>
          <w:szCs w:val="16"/>
          <w:lang w:val="de-CH"/>
        </w:rPr>
        <w:tab/>
      </w:r>
      <w:r w:rsidR="00327ECD" w:rsidRPr="00457C5A">
        <w:rPr>
          <w:rFonts w:asciiTheme="majorHAnsi" w:hAnsiTheme="majorHAnsi"/>
          <w:sz w:val="16"/>
          <w:szCs w:val="16"/>
          <w:lang w:val="de-CH"/>
        </w:rPr>
        <w:tab/>
      </w:r>
      <w:r w:rsidR="00327ECD" w:rsidRPr="00457C5A">
        <w:rPr>
          <w:rFonts w:asciiTheme="majorHAnsi" w:hAnsiTheme="majorHAnsi"/>
          <w:sz w:val="16"/>
          <w:szCs w:val="16"/>
          <w:lang w:val="de-CH"/>
        </w:rPr>
        <w:tab/>
      </w:r>
      <w:r w:rsidR="00327ECD" w:rsidRPr="00457C5A">
        <w:rPr>
          <w:rFonts w:asciiTheme="majorHAnsi" w:hAnsiTheme="majorHAnsi"/>
          <w:sz w:val="16"/>
          <w:szCs w:val="16"/>
          <w:lang w:val="de-CH"/>
        </w:rPr>
        <w:tab/>
        <w:t>20°C</w:t>
      </w:r>
      <w:r w:rsidR="00327ECD" w:rsidRPr="00457C5A">
        <w:rPr>
          <w:rFonts w:asciiTheme="majorHAnsi" w:hAnsiTheme="majorHAnsi"/>
          <w:sz w:val="16"/>
          <w:szCs w:val="16"/>
          <w:lang w:val="de-CH"/>
        </w:rPr>
        <w:tab/>
        <w:t>0.1 M KCl</w:t>
      </w:r>
      <w:r w:rsidR="00327ECD" w:rsidRPr="00457C5A">
        <w:rPr>
          <w:rFonts w:asciiTheme="majorHAnsi" w:hAnsiTheme="majorHAnsi"/>
          <w:sz w:val="16"/>
          <w:szCs w:val="16"/>
          <w:lang w:val="de-CH"/>
        </w:rPr>
        <w:tab/>
        <w:t>[1]</w:t>
      </w:r>
    </w:p>
    <w:p w14:paraId="243EB100" w14:textId="77777777" w:rsidR="00327ECD" w:rsidRPr="00457C5A" w:rsidRDefault="00327ECD" w:rsidP="00327ECD">
      <w:pPr>
        <w:pBdr>
          <w:bottom w:val="single" w:sz="4" w:space="1" w:color="000000" w:themeColor="text1"/>
        </w:pBdr>
        <w:shd w:val="clear" w:color="auto" w:fill="F2F2F2" w:themeFill="background1" w:themeFillShade="F2"/>
        <w:tabs>
          <w:tab w:val="left" w:pos="112"/>
          <w:tab w:val="left" w:pos="993"/>
          <w:tab w:val="left" w:pos="2127"/>
          <w:tab w:val="left" w:pos="3119"/>
          <w:tab w:val="left" w:pos="3969"/>
          <w:tab w:val="left" w:pos="4820"/>
          <w:tab w:val="left" w:pos="5670"/>
          <w:tab w:val="left" w:pos="6521"/>
          <w:tab w:val="left" w:pos="7371"/>
          <w:tab w:val="left" w:pos="7938"/>
          <w:tab w:val="left" w:pos="9072"/>
        </w:tabs>
        <w:spacing w:before="120" w:after="120"/>
        <w:ind w:right="-851"/>
        <w:contextualSpacing/>
        <w:rPr>
          <w:rFonts w:asciiTheme="majorHAnsi" w:hAnsiTheme="majorHAnsi"/>
          <w:sz w:val="8"/>
          <w:szCs w:val="8"/>
          <w:lang w:val="de-CH"/>
        </w:rPr>
      </w:pPr>
    </w:p>
    <w:p w14:paraId="14191B9A" w14:textId="0BE98C10" w:rsidR="00A758F3" w:rsidRPr="00457C5A" w:rsidRDefault="00327ECD" w:rsidP="00327ECD">
      <w:pPr>
        <w:pBdr>
          <w:bottom w:val="single" w:sz="4" w:space="1" w:color="000000" w:themeColor="text1"/>
        </w:pBdr>
        <w:shd w:val="clear" w:color="auto" w:fill="F2F2F2" w:themeFill="background1" w:themeFillShade="F2"/>
        <w:tabs>
          <w:tab w:val="left" w:pos="112"/>
          <w:tab w:val="left" w:pos="993"/>
          <w:tab w:val="left" w:pos="2127"/>
          <w:tab w:val="left" w:pos="2694"/>
          <w:tab w:val="left" w:pos="3119"/>
          <w:tab w:val="left" w:pos="3969"/>
          <w:tab w:val="left" w:pos="4820"/>
          <w:tab w:val="left" w:pos="5670"/>
          <w:tab w:val="left" w:pos="6521"/>
          <w:tab w:val="left" w:pos="7371"/>
          <w:tab w:val="left" w:pos="7938"/>
          <w:tab w:val="left" w:pos="9072"/>
        </w:tabs>
        <w:spacing w:after="120" w:line="288" w:lineRule="auto"/>
        <w:ind w:right="-851"/>
        <w:rPr>
          <w:rFonts w:asciiTheme="majorHAnsi" w:hAnsiTheme="majorHAnsi"/>
          <w:sz w:val="16"/>
          <w:szCs w:val="16"/>
          <w:lang w:val="de-CH"/>
        </w:rPr>
      </w:pPr>
      <w:r w:rsidRPr="00457C5A">
        <w:rPr>
          <w:rFonts w:asciiTheme="majorHAnsi" w:hAnsiTheme="majorHAnsi"/>
          <w:sz w:val="16"/>
          <w:szCs w:val="16"/>
          <w:lang w:val="de-CH"/>
        </w:rPr>
        <w:t>Zentral-Ion</w:t>
      </w:r>
      <w:r w:rsidRPr="00457C5A">
        <w:rPr>
          <w:rFonts w:asciiTheme="majorHAnsi" w:hAnsiTheme="majorHAnsi"/>
          <w:sz w:val="16"/>
          <w:szCs w:val="16"/>
          <w:lang w:val="de-CH"/>
        </w:rPr>
        <w:tab/>
        <w:t>Komplex-Ion</w:t>
      </w:r>
      <w:r w:rsidRPr="00457C5A">
        <w:rPr>
          <w:rFonts w:asciiTheme="majorHAnsi" w:hAnsiTheme="majorHAnsi"/>
          <w:sz w:val="16"/>
          <w:szCs w:val="16"/>
          <w:lang w:val="de-CH"/>
        </w:rPr>
        <w:tab/>
        <w:t xml:space="preserve">L = </w:t>
      </w:r>
      <w:r w:rsidR="00C20D95">
        <w:rPr>
          <w:rFonts w:asciiTheme="majorHAnsi" w:hAnsiTheme="majorHAnsi"/>
          <w:sz w:val="16"/>
          <w:szCs w:val="16"/>
          <w:lang w:val="de-CH"/>
        </w:rPr>
        <w:t>F</w:t>
      </w:r>
      <w:r w:rsidR="00C20D95" w:rsidRPr="00457C5A">
        <w:rPr>
          <w:rFonts w:asciiTheme="majorHAnsi" w:hAnsiTheme="majorHAnsi"/>
          <w:sz w:val="16"/>
          <w:szCs w:val="16"/>
          <w:vertAlign w:val="superscript"/>
          <w:lang w:val="de-CH"/>
        </w:rPr>
        <w:t>-</w:t>
      </w:r>
      <w:r w:rsidR="00C20D95">
        <w:rPr>
          <w:rFonts w:asciiTheme="majorHAnsi" w:hAnsiTheme="majorHAnsi"/>
          <w:sz w:val="16"/>
          <w:szCs w:val="16"/>
          <w:lang w:val="de-CH"/>
        </w:rPr>
        <w:t>,</w:t>
      </w:r>
      <w:r w:rsidRPr="00457C5A">
        <w:rPr>
          <w:rFonts w:asciiTheme="majorHAnsi" w:hAnsiTheme="majorHAnsi"/>
          <w:sz w:val="16"/>
          <w:szCs w:val="16"/>
          <w:lang w:val="de-CH"/>
        </w:rPr>
        <w:t>Cl</w:t>
      </w:r>
      <w:r w:rsidRPr="00457C5A">
        <w:rPr>
          <w:rFonts w:asciiTheme="majorHAnsi" w:hAnsiTheme="majorHAnsi"/>
          <w:sz w:val="16"/>
          <w:szCs w:val="16"/>
          <w:vertAlign w:val="superscript"/>
          <w:lang w:val="de-CH"/>
        </w:rPr>
        <w:t>-</w:t>
      </w:r>
      <w:r w:rsidR="00C20D95">
        <w:rPr>
          <w:rFonts w:asciiTheme="majorHAnsi" w:hAnsiTheme="majorHAnsi"/>
          <w:sz w:val="16"/>
          <w:szCs w:val="16"/>
          <w:lang w:val="de-CH"/>
        </w:rPr>
        <w:t>,Br</w:t>
      </w:r>
      <w:r w:rsidR="00C20D95" w:rsidRPr="00457C5A">
        <w:rPr>
          <w:rFonts w:asciiTheme="majorHAnsi" w:hAnsiTheme="majorHAnsi"/>
          <w:sz w:val="16"/>
          <w:szCs w:val="16"/>
          <w:vertAlign w:val="superscript"/>
          <w:lang w:val="de-CH"/>
        </w:rPr>
        <w:t>-</w:t>
      </w:r>
      <w:r w:rsidR="00C20D95">
        <w:rPr>
          <w:rFonts w:asciiTheme="majorHAnsi" w:hAnsiTheme="majorHAnsi"/>
          <w:sz w:val="16"/>
          <w:szCs w:val="16"/>
          <w:lang w:val="de-CH"/>
        </w:rPr>
        <w:t>,I</w:t>
      </w:r>
      <w:r w:rsidR="00C20D95" w:rsidRPr="00457C5A">
        <w:rPr>
          <w:rFonts w:asciiTheme="majorHAnsi" w:hAnsiTheme="majorHAnsi"/>
          <w:sz w:val="16"/>
          <w:szCs w:val="16"/>
          <w:vertAlign w:val="superscript"/>
          <w:lang w:val="de-CH"/>
        </w:rPr>
        <w:t>-</w:t>
      </w:r>
      <w:r w:rsidR="006C302A" w:rsidRPr="00457C5A">
        <w:rPr>
          <w:rFonts w:asciiTheme="majorHAnsi" w:hAnsiTheme="majorHAnsi"/>
          <w:sz w:val="16"/>
          <w:szCs w:val="16"/>
          <w:lang w:val="de-CH"/>
        </w:rPr>
        <w:tab/>
      </w:r>
      <w:r w:rsidR="00A35B97">
        <w:rPr>
          <w:rFonts w:asciiTheme="majorHAnsi" w:hAnsiTheme="majorHAnsi"/>
          <w:sz w:val="16"/>
          <w:szCs w:val="16"/>
          <w:lang w:val="de-CH"/>
        </w:rPr>
        <w:t>Halogenid</w:t>
      </w:r>
      <w:r w:rsidRPr="00457C5A">
        <w:rPr>
          <w:rFonts w:asciiTheme="majorHAnsi" w:hAnsiTheme="majorHAnsi"/>
          <w:sz w:val="16"/>
          <w:szCs w:val="16"/>
          <w:lang w:val="de-CH"/>
        </w:rPr>
        <w:t>-Ion</w:t>
      </w:r>
      <w:r w:rsidR="00A35B97">
        <w:rPr>
          <w:rFonts w:asciiTheme="majorHAnsi" w:hAnsiTheme="majorHAnsi"/>
          <w:sz w:val="16"/>
          <w:szCs w:val="16"/>
          <w:lang w:val="de-CH"/>
        </w:rPr>
        <w:t>en (Fluorid, Chlorid, Bromid, Iodid)</w:t>
      </w:r>
      <w:r w:rsidR="00A35B97">
        <w:rPr>
          <w:rFonts w:asciiTheme="majorHAnsi" w:hAnsiTheme="majorHAnsi"/>
          <w:sz w:val="16"/>
          <w:szCs w:val="16"/>
          <w:lang w:val="de-CH"/>
        </w:rPr>
        <w:tab/>
      </w:r>
      <w:r w:rsidRPr="00457C5A">
        <w:rPr>
          <w:rFonts w:asciiTheme="majorHAnsi" w:hAnsiTheme="majorHAnsi"/>
          <w:sz w:val="16"/>
          <w:szCs w:val="16"/>
          <w:lang w:val="de-CH"/>
        </w:rPr>
        <w:tab/>
        <w:t>Temp</w:t>
      </w:r>
      <w:r w:rsidRPr="00457C5A">
        <w:rPr>
          <w:rFonts w:asciiTheme="majorHAnsi" w:hAnsiTheme="majorHAnsi"/>
          <w:sz w:val="16"/>
          <w:szCs w:val="16"/>
          <w:lang w:val="de-CH"/>
        </w:rPr>
        <w:tab/>
        <w:t>Medium</w:t>
      </w:r>
      <w:r w:rsidRPr="00457C5A">
        <w:rPr>
          <w:rFonts w:asciiTheme="majorHAnsi" w:hAnsiTheme="majorHAnsi"/>
          <w:sz w:val="16"/>
          <w:szCs w:val="16"/>
          <w:lang w:val="de-CH"/>
        </w:rPr>
        <w:tab/>
        <w:t>Literatur</w:t>
      </w:r>
    </w:p>
    <w:p w14:paraId="2244AB2E" w14:textId="77777777" w:rsidR="00A35B97" w:rsidRPr="00457C5A" w:rsidRDefault="00A758F3" w:rsidP="00A35B97">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de-CH"/>
        </w:rPr>
      </w:pPr>
      <w:r w:rsidRPr="00457C5A">
        <w:rPr>
          <w:rFonts w:asciiTheme="majorHAnsi" w:hAnsiTheme="majorHAnsi"/>
          <w:sz w:val="16"/>
          <w:szCs w:val="16"/>
          <w:lang w:val="de-CH"/>
        </w:rPr>
        <w:t xml:space="preserve"> </w:t>
      </w:r>
      <w:r w:rsidRPr="00457C5A">
        <w:rPr>
          <w:rFonts w:asciiTheme="majorHAnsi" w:hAnsiTheme="majorHAnsi"/>
          <w:sz w:val="16"/>
          <w:szCs w:val="16"/>
          <w:lang w:val="de-CH"/>
        </w:rPr>
        <w:tab/>
      </w:r>
      <w:r w:rsidR="00A35B97" w:rsidRPr="00457C5A">
        <w:rPr>
          <w:rFonts w:asciiTheme="majorHAnsi" w:hAnsiTheme="majorHAnsi"/>
          <w:sz w:val="16"/>
          <w:szCs w:val="16"/>
          <w:lang w:val="de-CH"/>
        </w:rPr>
        <w:t>Al</w:t>
      </w:r>
      <w:r w:rsidR="00A35B97" w:rsidRPr="00457C5A">
        <w:rPr>
          <w:rFonts w:asciiTheme="majorHAnsi" w:hAnsiTheme="majorHAnsi"/>
          <w:sz w:val="16"/>
          <w:szCs w:val="16"/>
          <w:vertAlign w:val="superscript"/>
          <w:lang w:val="de-CH"/>
        </w:rPr>
        <w:t>3+</w:t>
      </w:r>
      <w:r w:rsidR="00A35B97" w:rsidRPr="00457C5A">
        <w:rPr>
          <w:rFonts w:asciiTheme="majorHAnsi" w:hAnsiTheme="majorHAnsi"/>
          <w:sz w:val="16"/>
          <w:szCs w:val="16"/>
          <w:lang w:val="de-CH"/>
        </w:rPr>
        <w:tab/>
        <w:t>[AlF</w:t>
      </w:r>
      <w:r w:rsidR="00A35B97" w:rsidRPr="00457C5A">
        <w:rPr>
          <w:rFonts w:asciiTheme="majorHAnsi" w:hAnsiTheme="majorHAnsi"/>
          <w:sz w:val="16"/>
          <w:szCs w:val="16"/>
          <w:vertAlign w:val="subscript"/>
          <w:lang w:val="de-CH"/>
        </w:rPr>
        <w:t>6</w:t>
      </w:r>
      <w:r w:rsidR="00A35B97" w:rsidRPr="00457C5A">
        <w:rPr>
          <w:rFonts w:asciiTheme="majorHAnsi" w:hAnsiTheme="majorHAnsi"/>
          <w:sz w:val="16"/>
          <w:szCs w:val="16"/>
          <w:lang w:val="de-CH"/>
        </w:rPr>
        <w:t>]</w:t>
      </w:r>
      <w:r w:rsidR="00A35B97" w:rsidRPr="00457C5A">
        <w:rPr>
          <w:rFonts w:asciiTheme="majorHAnsi" w:hAnsiTheme="majorHAnsi"/>
          <w:sz w:val="16"/>
          <w:szCs w:val="16"/>
          <w:vertAlign w:val="superscript"/>
          <w:lang w:val="de-CH"/>
        </w:rPr>
        <w:t>3-</w:t>
      </w:r>
      <w:r w:rsidR="00A35B97" w:rsidRPr="00457C5A">
        <w:rPr>
          <w:rFonts w:asciiTheme="majorHAnsi" w:hAnsiTheme="majorHAnsi"/>
          <w:sz w:val="16"/>
          <w:szCs w:val="16"/>
          <w:lang w:val="de-CH"/>
        </w:rPr>
        <w:tab/>
        <w:t>lgK</w:t>
      </w:r>
      <w:r w:rsidR="00A35B97" w:rsidRPr="00457C5A">
        <w:rPr>
          <w:rFonts w:asciiTheme="majorHAnsi" w:hAnsiTheme="majorHAnsi"/>
          <w:sz w:val="16"/>
          <w:szCs w:val="16"/>
          <w:vertAlign w:val="subscript"/>
          <w:lang w:val="de-CH"/>
        </w:rPr>
        <w:t>1</w:t>
      </w:r>
      <w:r w:rsidR="00A35B97" w:rsidRPr="00457C5A">
        <w:rPr>
          <w:rFonts w:asciiTheme="majorHAnsi" w:hAnsiTheme="majorHAnsi"/>
          <w:sz w:val="16"/>
          <w:szCs w:val="16"/>
          <w:lang w:val="de-CH"/>
        </w:rPr>
        <w:t xml:space="preserve"> = 6.1</w:t>
      </w:r>
      <w:r w:rsidR="00A35B97" w:rsidRPr="00457C5A">
        <w:rPr>
          <w:rFonts w:asciiTheme="majorHAnsi" w:hAnsiTheme="majorHAnsi"/>
          <w:sz w:val="16"/>
          <w:szCs w:val="16"/>
          <w:lang w:val="de-CH"/>
        </w:rPr>
        <w:tab/>
        <w:t>lgK</w:t>
      </w:r>
      <w:r w:rsidR="00A35B97" w:rsidRPr="00457C5A">
        <w:rPr>
          <w:rFonts w:asciiTheme="majorHAnsi" w:hAnsiTheme="majorHAnsi"/>
          <w:sz w:val="16"/>
          <w:szCs w:val="16"/>
          <w:vertAlign w:val="subscript"/>
          <w:lang w:val="de-CH"/>
        </w:rPr>
        <w:t>2</w:t>
      </w:r>
      <w:r w:rsidR="00A35B97" w:rsidRPr="00457C5A">
        <w:rPr>
          <w:rFonts w:asciiTheme="majorHAnsi" w:hAnsiTheme="majorHAnsi"/>
          <w:sz w:val="16"/>
          <w:szCs w:val="16"/>
          <w:lang w:val="de-CH"/>
        </w:rPr>
        <w:t xml:space="preserve"> = 5.0</w:t>
      </w:r>
      <w:r w:rsidR="00A35B97" w:rsidRPr="00457C5A">
        <w:rPr>
          <w:rFonts w:asciiTheme="majorHAnsi" w:hAnsiTheme="majorHAnsi"/>
          <w:sz w:val="16"/>
          <w:szCs w:val="16"/>
          <w:lang w:val="de-CH"/>
        </w:rPr>
        <w:tab/>
        <w:t>lgK</w:t>
      </w:r>
      <w:r w:rsidR="00A35B97" w:rsidRPr="00457C5A">
        <w:rPr>
          <w:rFonts w:asciiTheme="majorHAnsi" w:hAnsiTheme="majorHAnsi"/>
          <w:sz w:val="16"/>
          <w:szCs w:val="16"/>
          <w:vertAlign w:val="subscript"/>
          <w:lang w:val="de-CH"/>
        </w:rPr>
        <w:t>3</w:t>
      </w:r>
      <w:r w:rsidR="00A35B97" w:rsidRPr="00457C5A">
        <w:rPr>
          <w:rFonts w:asciiTheme="majorHAnsi" w:hAnsiTheme="majorHAnsi"/>
          <w:sz w:val="16"/>
          <w:szCs w:val="16"/>
          <w:lang w:val="de-CH"/>
        </w:rPr>
        <w:t xml:space="preserve"> = 3.9</w:t>
      </w:r>
      <w:r w:rsidR="00A35B97" w:rsidRPr="00457C5A">
        <w:rPr>
          <w:rFonts w:asciiTheme="majorHAnsi" w:hAnsiTheme="majorHAnsi"/>
          <w:sz w:val="16"/>
          <w:szCs w:val="16"/>
          <w:lang w:val="de-CH"/>
        </w:rPr>
        <w:tab/>
        <w:t>lgK</w:t>
      </w:r>
      <w:r w:rsidR="00A35B97" w:rsidRPr="00457C5A">
        <w:rPr>
          <w:rFonts w:asciiTheme="majorHAnsi" w:hAnsiTheme="majorHAnsi"/>
          <w:sz w:val="16"/>
          <w:szCs w:val="16"/>
          <w:vertAlign w:val="subscript"/>
          <w:lang w:val="de-CH"/>
        </w:rPr>
        <w:t>4</w:t>
      </w:r>
      <w:r w:rsidR="00A35B97" w:rsidRPr="00457C5A">
        <w:rPr>
          <w:rFonts w:asciiTheme="majorHAnsi" w:hAnsiTheme="majorHAnsi"/>
          <w:sz w:val="16"/>
          <w:szCs w:val="16"/>
          <w:lang w:val="de-CH"/>
        </w:rPr>
        <w:t xml:space="preserve"> = 2.7</w:t>
      </w:r>
      <w:r w:rsidR="00A35B97" w:rsidRPr="00457C5A">
        <w:rPr>
          <w:rFonts w:asciiTheme="majorHAnsi" w:hAnsiTheme="majorHAnsi"/>
          <w:sz w:val="16"/>
          <w:szCs w:val="16"/>
          <w:lang w:val="de-CH"/>
        </w:rPr>
        <w:tab/>
        <w:t>lgK</w:t>
      </w:r>
      <w:r w:rsidR="00A35B97" w:rsidRPr="00457C5A">
        <w:rPr>
          <w:rFonts w:asciiTheme="majorHAnsi" w:hAnsiTheme="majorHAnsi"/>
          <w:sz w:val="16"/>
          <w:szCs w:val="16"/>
          <w:vertAlign w:val="subscript"/>
          <w:lang w:val="de-CH"/>
        </w:rPr>
        <w:t>5</w:t>
      </w:r>
      <w:r w:rsidR="00A35B97" w:rsidRPr="00457C5A">
        <w:rPr>
          <w:rFonts w:asciiTheme="majorHAnsi" w:hAnsiTheme="majorHAnsi"/>
          <w:sz w:val="16"/>
          <w:szCs w:val="16"/>
          <w:lang w:val="de-CH"/>
        </w:rPr>
        <w:t xml:space="preserve"> = 1.6</w:t>
      </w:r>
      <w:r w:rsidR="00A35B97" w:rsidRPr="00457C5A">
        <w:rPr>
          <w:rFonts w:asciiTheme="majorHAnsi" w:hAnsiTheme="majorHAnsi"/>
          <w:sz w:val="16"/>
          <w:szCs w:val="16"/>
          <w:lang w:val="de-CH"/>
        </w:rPr>
        <w:tab/>
        <w:t>lgK</w:t>
      </w:r>
      <w:r w:rsidR="00A35B97" w:rsidRPr="00457C5A">
        <w:rPr>
          <w:rFonts w:asciiTheme="majorHAnsi" w:hAnsiTheme="majorHAnsi"/>
          <w:sz w:val="16"/>
          <w:szCs w:val="16"/>
          <w:vertAlign w:val="subscript"/>
          <w:lang w:val="de-CH"/>
        </w:rPr>
        <w:t>6</w:t>
      </w:r>
      <w:r w:rsidR="00A35B97" w:rsidRPr="00457C5A">
        <w:rPr>
          <w:rFonts w:asciiTheme="majorHAnsi" w:hAnsiTheme="majorHAnsi"/>
          <w:sz w:val="16"/>
          <w:szCs w:val="16"/>
          <w:lang w:val="de-CH"/>
        </w:rPr>
        <w:t xml:space="preserve"> = 0.5 </w:t>
      </w:r>
      <w:r w:rsidR="00A35B97" w:rsidRPr="00457C5A">
        <w:rPr>
          <w:rFonts w:asciiTheme="majorHAnsi" w:hAnsiTheme="majorHAnsi"/>
          <w:sz w:val="16"/>
          <w:szCs w:val="16"/>
          <w:lang w:val="de-CH"/>
        </w:rPr>
        <w:tab/>
        <w:t>25°C</w:t>
      </w:r>
      <w:r w:rsidR="00A35B97" w:rsidRPr="00457C5A">
        <w:rPr>
          <w:rFonts w:asciiTheme="majorHAnsi" w:hAnsiTheme="majorHAnsi"/>
          <w:sz w:val="16"/>
          <w:szCs w:val="16"/>
          <w:lang w:val="de-CH"/>
        </w:rPr>
        <w:tab/>
      </w:r>
      <w:r w:rsidR="00A35B97" w:rsidRPr="00457C5A">
        <w:rPr>
          <w:rFonts w:asciiTheme="majorHAnsi" w:hAnsiTheme="majorHAnsi"/>
          <w:sz w:val="16"/>
          <w:szCs w:val="16"/>
          <w:lang w:val="de-CH"/>
        </w:rPr>
        <w:tab/>
        <w:t>[4]</w:t>
      </w:r>
    </w:p>
    <w:p w14:paraId="3F67BB15" w14:textId="77777777" w:rsidR="00A35B97" w:rsidRPr="00457C5A" w:rsidRDefault="00A35B97" w:rsidP="00A35B97">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20"/>
        <w:ind w:right="-851"/>
        <w:rPr>
          <w:rFonts w:asciiTheme="majorHAnsi" w:hAnsiTheme="majorHAnsi"/>
          <w:sz w:val="16"/>
          <w:szCs w:val="16"/>
          <w:lang w:val="de-CH"/>
        </w:rPr>
      </w:pPr>
      <w:r w:rsidRPr="00457C5A">
        <w:rPr>
          <w:rFonts w:asciiTheme="majorHAnsi" w:hAnsiTheme="majorHAnsi"/>
          <w:sz w:val="16"/>
          <w:szCs w:val="16"/>
          <w:lang w:val="de-CH"/>
        </w:rPr>
        <w:tab/>
      </w:r>
      <w:r w:rsidRPr="00457C5A">
        <w:rPr>
          <w:rFonts w:asciiTheme="majorHAnsi" w:hAnsiTheme="majorHAnsi"/>
          <w:sz w:val="16"/>
          <w:szCs w:val="16"/>
          <w:lang w:val="de-CH"/>
        </w:rPr>
        <w:tab/>
      </w:r>
      <w:r w:rsidRPr="00457C5A">
        <w:rPr>
          <w:rFonts w:asciiTheme="majorHAnsi" w:hAnsiTheme="majorHAnsi"/>
          <w:sz w:val="16"/>
          <w:szCs w:val="16"/>
          <w:lang w:val="de-CH"/>
        </w:rPr>
        <w:tab/>
      </w:r>
      <w:r w:rsidRPr="00457C5A">
        <w:rPr>
          <w:rFonts w:asciiTheme="majorHAnsi" w:hAnsiTheme="majorHAnsi"/>
          <w:sz w:val="16"/>
          <w:szCs w:val="16"/>
          <w:lang w:val="de-CH"/>
        </w:rPr>
        <w:tab/>
      </w:r>
      <w:r w:rsidRPr="00457C5A">
        <w:rPr>
          <w:rFonts w:asciiTheme="majorHAnsi" w:hAnsiTheme="majorHAnsi"/>
          <w:sz w:val="16"/>
          <w:szCs w:val="16"/>
          <w:lang w:val="de-CH"/>
        </w:rPr>
        <w:tab/>
      </w:r>
      <w:r w:rsidRPr="00457C5A">
        <w:rPr>
          <w:rFonts w:asciiTheme="majorHAnsi" w:hAnsiTheme="majorHAnsi"/>
          <w:sz w:val="16"/>
          <w:szCs w:val="16"/>
          <w:lang w:val="de-CH"/>
        </w:rPr>
        <w:tab/>
      </w:r>
      <w:r w:rsidRPr="00457C5A">
        <w:rPr>
          <w:rFonts w:asciiTheme="majorHAnsi" w:hAnsiTheme="majorHAnsi"/>
          <w:sz w:val="16"/>
          <w:szCs w:val="16"/>
          <w:lang w:val="de-CH"/>
        </w:rPr>
        <w:tab/>
      </w:r>
      <w:r w:rsidRPr="00457C5A">
        <w:rPr>
          <w:rFonts w:asciiTheme="majorHAnsi" w:hAnsiTheme="majorHAnsi"/>
          <w:sz w:val="16"/>
          <w:szCs w:val="16"/>
          <w:lang w:val="de-CH"/>
        </w:rPr>
        <w:tab/>
        <w:t>lg</w:t>
      </w:r>
      <w:r w:rsidRPr="00457C5A">
        <w:rPr>
          <w:rFonts w:asciiTheme="majorHAnsi" w:hAnsiTheme="majorHAnsi"/>
          <w:sz w:val="16"/>
          <w:szCs w:val="16"/>
          <w:lang w:val="it-IT"/>
        </w:rPr>
        <w:t>β</w:t>
      </w:r>
      <w:r w:rsidRPr="00457C5A">
        <w:rPr>
          <w:rFonts w:asciiTheme="majorHAnsi" w:hAnsiTheme="majorHAnsi"/>
          <w:sz w:val="16"/>
          <w:szCs w:val="16"/>
          <w:vertAlign w:val="subscript"/>
          <w:lang w:val="de-CH"/>
        </w:rPr>
        <w:t>6</w:t>
      </w:r>
      <w:r w:rsidRPr="00457C5A">
        <w:rPr>
          <w:rFonts w:asciiTheme="majorHAnsi" w:hAnsiTheme="majorHAnsi"/>
          <w:sz w:val="16"/>
          <w:szCs w:val="16"/>
          <w:lang w:val="de-CH"/>
        </w:rPr>
        <w:t xml:space="preserve"> = 19.8</w:t>
      </w:r>
    </w:p>
    <w:p w14:paraId="0980F763" w14:textId="63D4DD6E" w:rsidR="00A35B97" w:rsidRDefault="00A35B97" w:rsidP="00A35B97">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1"/>
        <w:rPr>
          <w:rFonts w:asciiTheme="majorHAnsi" w:hAnsiTheme="majorHAnsi"/>
          <w:sz w:val="16"/>
          <w:szCs w:val="16"/>
          <w:lang w:val="de-CH"/>
        </w:rPr>
      </w:pPr>
      <w:r w:rsidRPr="00457C5A">
        <w:rPr>
          <w:rFonts w:asciiTheme="majorHAnsi" w:hAnsiTheme="majorHAnsi"/>
          <w:sz w:val="16"/>
          <w:szCs w:val="16"/>
          <w:lang w:val="de-CH"/>
        </w:rPr>
        <w:t xml:space="preserve"> </w:t>
      </w:r>
      <w:r w:rsidRPr="00457C5A">
        <w:rPr>
          <w:rFonts w:asciiTheme="majorHAnsi" w:hAnsiTheme="majorHAnsi"/>
          <w:sz w:val="16"/>
          <w:szCs w:val="16"/>
          <w:lang w:val="de-CH"/>
        </w:rPr>
        <w:tab/>
        <w:t>Fe</w:t>
      </w:r>
      <w:r w:rsidRPr="00457C5A">
        <w:rPr>
          <w:rFonts w:asciiTheme="majorHAnsi" w:hAnsiTheme="majorHAnsi"/>
          <w:sz w:val="16"/>
          <w:szCs w:val="16"/>
          <w:vertAlign w:val="superscript"/>
          <w:lang w:val="de-CH"/>
        </w:rPr>
        <w:t>3</w:t>
      </w:r>
      <w:r w:rsidRPr="00457C5A">
        <w:rPr>
          <w:rFonts w:asciiTheme="majorHAnsi" w:hAnsiTheme="majorHAnsi" w:cs="Cambria Math"/>
          <w:sz w:val="16"/>
          <w:szCs w:val="16"/>
          <w:lang w:val="de-CH"/>
        </w:rPr>
        <w:t>⁺</w:t>
      </w:r>
      <w:r w:rsidRPr="00457C5A">
        <w:rPr>
          <w:rFonts w:asciiTheme="majorHAnsi" w:hAnsiTheme="majorHAnsi" w:cs="Cambria Math"/>
          <w:sz w:val="16"/>
          <w:szCs w:val="16"/>
          <w:lang w:val="de-CH"/>
        </w:rPr>
        <w:tab/>
        <w:t>[FeF₃(H₂O)₃]</w:t>
      </w:r>
      <w:r w:rsidRPr="00457C5A">
        <w:rPr>
          <w:rFonts w:asciiTheme="majorHAnsi" w:hAnsiTheme="majorHAnsi"/>
          <w:sz w:val="16"/>
          <w:szCs w:val="16"/>
          <w:lang w:val="de-CH"/>
        </w:rPr>
        <w:tab/>
        <w:t>lg</w:t>
      </w:r>
      <w:r w:rsidR="009522F9">
        <w:rPr>
          <w:rFonts w:asciiTheme="majorHAnsi" w:hAnsiTheme="majorHAnsi"/>
          <w:sz w:val="16"/>
          <w:szCs w:val="16"/>
          <w:lang w:val="de-CH"/>
        </w:rPr>
        <w:t>K</w:t>
      </w:r>
      <w:r w:rsidRPr="00457C5A">
        <w:rPr>
          <w:rFonts w:asciiTheme="majorHAnsi" w:hAnsiTheme="majorHAnsi"/>
          <w:sz w:val="16"/>
          <w:szCs w:val="16"/>
          <w:vertAlign w:val="subscript"/>
          <w:lang w:val="de-CH"/>
        </w:rPr>
        <w:t>1</w:t>
      </w:r>
      <w:r w:rsidRPr="00457C5A">
        <w:rPr>
          <w:rFonts w:asciiTheme="majorHAnsi" w:hAnsiTheme="majorHAnsi"/>
          <w:sz w:val="16"/>
          <w:szCs w:val="16"/>
          <w:lang w:val="de-CH"/>
        </w:rPr>
        <w:t xml:space="preserve"> = 6.0</w:t>
      </w:r>
      <w:r w:rsidRPr="00457C5A">
        <w:rPr>
          <w:rFonts w:asciiTheme="majorHAnsi" w:hAnsiTheme="majorHAnsi"/>
          <w:sz w:val="16"/>
          <w:szCs w:val="16"/>
          <w:lang w:val="de-CH"/>
        </w:rPr>
        <w:tab/>
        <w:t>lg</w:t>
      </w:r>
      <w:r w:rsidR="004748F2" w:rsidRPr="00C23A89">
        <w:rPr>
          <w:rFonts w:asciiTheme="majorHAnsi" w:hAnsiTheme="majorHAnsi"/>
          <w:sz w:val="16"/>
          <w:szCs w:val="16"/>
          <w:lang w:val="de-CH"/>
        </w:rPr>
        <w:t>K</w:t>
      </w:r>
      <w:r w:rsidRPr="00457C5A">
        <w:rPr>
          <w:rFonts w:asciiTheme="majorHAnsi" w:hAnsiTheme="majorHAnsi"/>
          <w:sz w:val="16"/>
          <w:szCs w:val="16"/>
          <w:vertAlign w:val="subscript"/>
          <w:lang w:val="de-CH"/>
        </w:rPr>
        <w:t>2</w:t>
      </w:r>
      <w:r w:rsidRPr="00457C5A">
        <w:rPr>
          <w:rFonts w:asciiTheme="majorHAnsi" w:hAnsiTheme="majorHAnsi"/>
          <w:sz w:val="16"/>
          <w:szCs w:val="16"/>
          <w:lang w:val="de-CH"/>
        </w:rPr>
        <w:t xml:space="preserve"> = </w:t>
      </w:r>
      <w:r w:rsidR="00EC19F3">
        <w:rPr>
          <w:rFonts w:asciiTheme="majorHAnsi" w:hAnsiTheme="majorHAnsi"/>
          <w:sz w:val="16"/>
          <w:szCs w:val="16"/>
          <w:lang w:val="de-CH"/>
        </w:rPr>
        <w:t>4</w:t>
      </w:r>
      <w:r w:rsidRPr="00457C5A">
        <w:rPr>
          <w:rFonts w:asciiTheme="majorHAnsi" w:hAnsiTheme="majorHAnsi"/>
          <w:sz w:val="16"/>
          <w:szCs w:val="16"/>
          <w:lang w:val="de-CH"/>
        </w:rPr>
        <w:t>.6</w:t>
      </w:r>
      <w:r w:rsidRPr="00457C5A">
        <w:rPr>
          <w:rFonts w:asciiTheme="majorHAnsi" w:hAnsiTheme="majorHAnsi"/>
          <w:sz w:val="16"/>
          <w:szCs w:val="16"/>
          <w:lang w:val="de-CH"/>
        </w:rPr>
        <w:tab/>
        <w:t>lg</w:t>
      </w:r>
      <w:r w:rsidR="002D3EC5" w:rsidRPr="00C23A89">
        <w:rPr>
          <w:rFonts w:asciiTheme="majorHAnsi" w:hAnsiTheme="majorHAnsi"/>
          <w:sz w:val="16"/>
          <w:szCs w:val="16"/>
          <w:lang w:val="de-CH"/>
        </w:rPr>
        <w:t>K</w:t>
      </w:r>
      <w:r w:rsidRPr="00457C5A">
        <w:rPr>
          <w:rFonts w:asciiTheme="majorHAnsi" w:hAnsiTheme="majorHAnsi"/>
          <w:sz w:val="16"/>
          <w:szCs w:val="16"/>
          <w:vertAlign w:val="subscript"/>
          <w:lang w:val="de-CH"/>
        </w:rPr>
        <w:t>3</w:t>
      </w:r>
      <w:r w:rsidRPr="00457C5A">
        <w:rPr>
          <w:rFonts w:asciiTheme="majorHAnsi" w:hAnsiTheme="majorHAnsi"/>
          <w:sz w:val="16"/>
          <w:szCs w:val="16"/>
          <w:lang w:val="de-CH"/>
        </w:rPr>
        <w:t xml:space="preserve"> = </w:t>
      </w:r>
      <w:r w:rsidR="00EC19F3">
        <w:rPr>
          <w:rFonts w:asciiTheme="majorHAnsi" w:hAnsiTheme="majorHAnsi"/>
          <w:sz w:val="16"/>
          <w:szCs w:val="16"/>
          <w:lang w:val="de-CH"/>
        </w:rPr>
        <w:t>3.1</w:t>
      </w:r>
      <w:r w:rsidRPr="00457C5A">
        <w:rPr>
          <w:rFonts w:asciiTheme="majorHAnsi" w:hAnsiTheme="majorHAnsi"/>
          <w:sz w:val="16"/>
          <w:szCs w:val="16"/>
          <w:lang w:val="de-CH"/>
        </w:rPr>
        <w:tab/>
      </w:r>
      <w:r w:rsidRPr="00457C5A">
        <w:rPr>
          <w:rFonts w:asciiTheme="majorHAnsi" w:hAnsiTheme="majorHAnsi"/>
          <w:sz w:val="16"/>
          <w:szCs w:val="16"/>
          <w:lang w:val="de-CH"/>
        </w:rPr>
        <w:tab/>
      </w:r>
      <w:r w:rsidRPr="00457C5A">
        <w:rPr>
          <w:rFonts w:asciiTheme="majorHAnsi" w:hAnsiTheme="majorHAnsi"/>
          <w:sz w:val="16"/>
          <w:szCs w:val="16"/>
          <w:lang w:val="de-CH"/>
        </w:rPr>
        <w:tab/>
      </w:r>
      <w:r w:rsidRPr="00457C5A">
        <w:rPr>
          <w:rFonts w:asciiTheme="majorHAnsi" w:hAnsiTheme="majorHAnsi"/>
          <w:sz w:val="16"/>
          <w:szCs w:val="16"/>
          <w:lang w:val="de-CH"/>
        </w:rPr>
        <w:tab/>
        <w:t>25°C</w:t>
      </w:r>
      <w:r w:rsidRPr="00457C5A">
        <w:rPr>
          <w:rFonts w:asciiTheme="majorHAnsi" w:hAnsiTheme="majorHAnsi"/>
          <w:sz w:val="16"/>
          <w:szCs w:val="16"/>
          <w:lang w:val="de-CH"/>
        </w:rPr>
        <w:tab/>
        <w:t>entmin. H</w:t>
      </w:r>
      <w:r w:rsidRPr="00457C5A">
        <w:rPr>
          <w:rFonts w:asciiTheme="majorHAnsi" w:hAnsiTheme="majorHAnsi" w:cs="Cambria Math"/>
          <w:sz w:val="16"/>
          <w:szCs w:val="16"/>
          <w:lang w:val="de-CH"/>
        </w:rPr>
        <w:t>₂O</w:t>
      </w:r>
      <w:r w:rsidRPr="00457C5A">
        <w:rPr>
          <w:rFonts w:asciiTheme="majorHAnsi" w:hAnsiTheme="majorHAnsi"/>
          <w:sz w:val="16"/>
          <w:szCs w:val="16"/>
          <w:lang w:val="de-CH"/>
        </w:rPr>
        <w:tab/>
        <w:t>[5]</w:t>
      </w:r>
    </w:p>
    <w:p w14:paraId="339F53E0" w14:textId="77777777" w:rsidR="00A35B97" w:rsidRDefault="00A35B97" w:rsidP="00A35B97">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20"/>
        <w:ind w:right="-851"/>
        <w:rPr>
          <w:rFonts w:asciiTheme="majorHAnsi" w:hAnsiTheme="majorHAnsi"/>
          <w:sz w:val="16"/>
          <w:szCs w:val="16"/>
          <w:lang w:val="de-CH"/>
        </w:rPr>
      </w:pPr>
      <w:r w:rsidRPr="00457C5A">
        <w:rPr>
          <w:rFonts w:asciiTheme="majorHAnsi" w:hAnsiTheme="majorHAnsi"/>
          <w:sz w:val="16"/>
          <w:szCs w:val="16"/>
          <w:lang w:val="de-CH"/>
        </w:rPr>
        <w:tab/>
      </w:r>
      <w:r w:rsidRPr="00457C5A">
        <w:rPr>
          <w:rFonts w:asciiTheme="majorHAnsi" w:hAnsiTheme="majorHAnsi"/>
          <w:sz w:val="16"/>
          <w:szCs w:val="16"/>
          <w:lang w:val="de-CH"/>
        </w:rPr>
        <w:tab/>
      </w:r>
      <w:r w:rsidRPr="00457C5A">
        <w:rPr>
          <w:rFonts w:asciiTheme="majorHAnsi" w:hAnsiTheme="majorHAnsi"/>
          <w:sz w:val="16"/>
          <w:szCs w:val="16"/>
          <w:lang w:val="de-CH"/>
        </w:rPr>
        <w:tab/>
      </w:r>
      <w:r w:rsidRPr="00457C5A">
        <w:rPr>
          <w:rFonts w:asciiTheme="majorHAnsi" w:hAnsiTheme="majorHAnsi"/>
          <w:sz w:val="16"/>
          <w:szCs w:val="16"/>
          <w:lang w:val="de-CH"/>
        </w:rPr>
        <w:tab/>
      </w:r>
      <w:r w:rsidRPr="00457C5A">
        <w:rPr>
          <w:rFonts w:asciiTheme="majorHAnsi" w:hAnsiTheme="majorHAnsi"/>
          <w:sz w:val="16"/>
          <w:szCs w:val="16"/>
          <w:lang w:val="de-CH"/>
        </w:rPr>
        <w:tab/>
        <w:t>pK</w:t>
      </w:r>
      <w:r w:rsidRPr="00457C5A">
        <w:rPr>
          <w:rFonts w:asciiTheme="majorHAnsi" w:hAnsiTheme="majorHAnsi"/>
          <w:sz w:val="16"/>
          <w:szCs w:val="16"/>
          <w:vertAlign w:val="subscript"/>
          <w:lang w:val="de-CH"/>
        </w:rPr>
        <w:t>L</w:t>
      </w:r>
      <w:r w:rsidRPr="00457C5A">
        <w:rPr>
          <w:rFonts w:asciiTheme="majorHAnsi" w:hAnsiTheme="majorHAnsi"/>
          <w:sz w:val="16"/>
          <w:szCs w:val="16"/>
          <w:lang w:val="de-CH"/>
        </w:rPr>
        <w:t xml:space="preserve">= </w:t>
      </w:r>
      <w:r>
        <w:rPr>
          <w:rFonts w:asciiTheme="majorHAnsi" w:hAnsiTheme="majorHAnsi"/>
          <w:sz w:val="16"/>
          <w:szCs w:val="16"/>
          <w:lang w:val="de-CH"/>
        </w:rPr>
        <w:t>6.9</w:t>
      </w:r>
      <w:r w:rsidRPr="00457C5A">
        <w:rPr>
          <w:rFonts w:asciiTheme="majorHAnsi" w:hAnsiTheme="majorHAnsi"/>
          <w:sz w:val="16"/>
          <w:szCs w:val="16"/>
          <w:lang w:val="de-CH"/>
        </w:rPr>
        <w:tab/>
      </w:r>
      <w:r>
        <w:rPr>
          <w:rFonts w:asciiTheme="majorHAnsi" w:hAnsiTheme="majorHAnsi"/>
          <w:sz w:val="16"/>
          <w:szCs w:val="16"/>
          <w:lang w:val="de-CH"/>
        </w:rPr>
        <w:tab/>
      </w:r>
      <w:r>
        <w:rPr>
          <w:rFonts w:asciiTheme="majorHAnsi" w:hAnsiTheme="majorHAnsi"/>
          <w:sz w:val="16"/>
          <w:szCs w:val="16"/>
          <w:lang w:val="de-CH"/>
        </w:rPr>
        <w:tab/>
      </w:r>
      <w:r>
        <w:rPr>
          <w:rFonts w:asciiTheme="majorHAnsi" w:hAnsiTheme="majorHAnsi"/>
          <w:sz w:val="16"/>
          <w:szCs w:val="16"/>
          <w:lang w:val="de-CH"/>
        </w:rPr>
        <w:tab/>
      </w:r>
      <w:r>
        <w:rPr>
          <w:rFonts w:asciiTheme="majorHAnsi" w:hAnsiTheme="majorHAnsi"/>
          <w:sz w:val="16"/>
          <w:szCs w:val="16"/>
          <w:lang w:val="de-CH"/>
        </w:rPr>
        <w:tab/>
      </w:r>
      <w:r>
        <w:rPr>
          <w:rFonts w:asciiTheme="majorHAnsi" w:hAnsiTheme="majorHAnsi"/>
          <w:sz w:val="16"/>
          <w:szCs w:val="16"/>
          <w:lang w:val="de-CH"/>
        </w:rPr>
        <w:tab/>
        <w:t>[6]</w:t>
      </w:r>
    </w:p>
    <w:p w14:paraId="02619A16" w14:textId="77777777" w:rsidR="00A758F3" w:rsidRPr="00457C5A" w:rsidRDefault="00A35B97" w:rsidP="00A35B97">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20"/>
        <w:ind w:right="-851"/>
        <w:rPr>
          <w:rFonts w:asciiTheme="majorHAnsi" w:hAnsiTheme="majorHAnsi"/>
          <w:sz w:val="16"/>
          <w:szCs w:val="16"/>
          <w:lang w:val="de-CH"/>
        </w:rPr>
      </w:pPr>
      <w:r>
        <w:rPr>
          <w:rFonts w:asciiTheme="majorHAnsi" w:hAnsiTheme="majorHAnsi"/>
          <w:sz w:val="16"/>
          <w:szCs w:val="16"/>
          <w:lang w:val="de-CH"/>
        </w:rPr>
        <w:tab/>
      </w:r>
      <w:r w:rsidR="00A758F3" w:rsidRPr="00457C5A">
        <w:rPr>
          <w:rFonts w:asciiTheme="majorHAnsi" w:hAnsiTheme="majorHAnsi"/>
          <w:sz w:val="16"/>
          <w:szCs w:val="16"/>
          <w:lang w:val="de-CH"/>
        </w:rPr>
        <w:t>Cu</w:t>
      </w:r>
      <w:r w:rsidR="00A758F3" w:rsidRPr="00457C5A">
        <w:rPr>
          <w:rFonts w:asciiTheme="majorHAnsi" w:hAnsiTheme="majorHAnsi"/>
          <w:sz w:val="16"/>
          <w:szCs w:val="16"/>
          <w:vertAlign w:val="superscript"/>
          <w:lang w:val="de-CH"/>
        </w:rPr>
        <w:t>2+</w:t>
      </w:r>
      <w:r w:rsidR="00A758F3" w:rsidRPr="00457C5A">
        <w:rPr>
          <w:rFonts w:asciiTheme="majorHAnsi" w:hAnsiTheme="majorHAnsi"/>
          <w:sz w:val="16"/>
          <w:szCs w:val="16"/>
          <w:lang w:val="de-CH"/>
        </w:rPr>
        <w:tab/>
        <w:t>[CuCl</w:t>
      </w:r>
      <w:r w:rsidR="00A758F3" w:rsidRPr="00457C5A">
        <w:rPr>
          <w:rFonts w:asciiTheme="majorHAnsi" w:hAnsiTheme="majorHAnsi"/>
          <w:sz w:val="16"/>
          <w:szCs w:val="16"/>
          <w:vertAlign w:val="subscript"/>
          <w:lang w:val="de-CH"/>
        </w:rPr>
        <w:t>4</w:t>
      </w:r>
      <w:r w:rsidR="00A758F3" w:rsidRPr="00457C5A">
        <w:rPr>
          <w:rFonts w:asciiTheme="majorHAnsi" w:hAnsiTheme="majorHAnsi"/>
          <w:sz w:val="16"/>
          <w:szCs w:val="16"/>
          <w:lang w:val="de-CH"/>
        </w:rPr>
        <w:t>]</w:t>
      </w:r>
      <w:r w:rsidR="00A758F3" w:rsidRPr="00457C5A">
        <w:rPr>
          <w:rFonts w:asciiTheme="majorHAnsi" w:hAnsiTheme="majorHAnsi"/>
          <w:sz w:val="16"/>
          <w:szCs w:val="16"/>
          <w:vertAlign w:val="superscript"/>
          <w:lang w:val="de-CH"/>
        </w:rPr>
        <w:t>2-</w:t>
      </w:r>
      <w:r w:rsidR="00A758F3" w:rsidRPr="00457C5A">
        <w:rPr>
          <w:rFonts w:asciiTheme="majorHAnsi" w:hAnsiTheme="majorHAnsi"/>
          <w:sz w:val="16"/>
          <w:szCs w:val="16"/>
          <w:lang w:val="de-CH"/>
        </w:rPr>
        <w:tab/>
        <w:t>lgK</w:t>
      </w:r>
      <w:r w:rsidR="00A758F3" w:rsidRPr="00457C5A">
        <w:rPr>
          <w:rFonts w:asciiTheme="majorHAnsi" w:hAnsiTheme="majorHAnsi"/>
          <w:sz w:val="16"/>
          <w:szCs w:val="16"/>
          <w:vertAlign w:val="subscript"/>
          <w:lang w:val="de-CH"/>
        </w:rPr>
        <w:t>1</w:t>
      </w:r>
      <w:r w:rsidR="00A758F3" w:rsidRPr="00457C5A">
        <w:rPr>
          <w:rFonts w:asciiTheme="majorHAnsi" w:hAnsiTheme="majorHAnsi"/>
          <w:sz w:val="16"/>
          <w:szCs w:val="16"/>
          <w:lang w:val="de-CH"/>
        </w:rPr>
        <w:t xml:space="preserve"> = 0.98</w:t>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t>20°</w:t>
      </w:r>
      <w:r w:rsidR="00327ECD" w:rsidRPr="00457C5A">
        <w:rPr>
          <w:rFonts w:asciiTheme="majorHAnsi" w:hAnsiTheme="majorHAnsi"/>
          <w:sz w:val="16"/>
          <w:szCs w:val="16"/>
          <w:lang w:val="de-CH"/>
        </w:rPr>
        <w:t>C</w:t>
      </w:r>
      <w:r w:rsidR="00327ECD" w:rsidRPr="00457C5A">
        <w:rPr>
          <w:rFonts w:asciiTheme="majorHAnsi" w:hAnsiTheme="majorHAnsi"/>
          <w:sz w:val="16"/>
          <w:szCs w:val="16"/>
          <w:lang w:val="de-CH"/>
        </w:rPr>
        <w:tab/>
        <w:t>0.6 M HClO</w:t>
      </w:r>
      <w:r w:rsidR="00327ECD" w:rsidRPr="00457C5A">
        <w:rPr>
          <w:rFonts w:asciiTheme="majorHAnsi" w:hAnsiTheme="majorHAnsi" w:cs="Cambria Math"/>
          <w:sz w:val="16"/>
          <w:szCs w:val="16"/>
          <w:lang w:val="de-CH"/>
        </w:rPr>
        <w:t>₄</w:t>
      </w:r>
      <w:r w:rsidR="00327ECD" w:rsidRPr="00457C5A">
        <w:rPr>
          <w:rFonts w:asciiTheme="majorHAnsi" w:hAnsiTheme="majorHAnsi"/>
          <w:sz w:val="16"/>
          <w:szCs w:val="16"/>
          <w:lang w:val="de-CH"/>
        </w:rPr>
        <w:tab/>
        <w:t>[1]</w:t>
      </w:r>
      <w:r w:rsidR="00327ECD" w:rsidRPr="00457C5A">
        <w:rPr>
          <w:rFonts w:asciiTheme="majorHAnsi" w:hAnsiTheme="majorHAnsi"/>
          <w:sz w:val="16"/>
          <w:szCs w:val="16"/>
          <w:lang w:val="de-CH"/>
        </w:rPr>
        <w:tab/>
        <w:t xml:space="preserve"> </w:t>
      </w:r>
      <w:r w:rsidR="00327ECD" w:rsidRPr="00457C5A">
        <w:rPr>
          <w:rFonts w:asciiTheme="majorHAnsi" w:hAnsiTheme="majorHAnsi"/>
          <w:sz w:val="16"/>
          <w:szCs w:val="16"/>
          <w:lang w:val="de-CH"/>
        </w:rPr>
        <w:tab/>
      </w:r>
      <w:r w:rsidR="00A758F3" w:rsidRPr="00457C5A">
        <w:rPr>
          <w:rFonts w:asciiTheme="majorHAnsi" w:hAnsiTheme="majorHAnsi"/>
          <w:sz w:val="16"/>
          <w:szCs w:val="16"/>
          <w:lang w:val="de-CH"/>
        </w:rPr>
        <w:t>tetr – quadr. planar</w:t>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457C5A">
        <w:rPr>
          <w:rFonts w:asciiTheme="majorHAnsi" w:hAnsiTheme="majorHAnsi"/>
          <w:sz w:val="16"/>
          <w:szCs w:val="16"/>
          <w:vertAlign w:val="subscript"/>
          <w:lang w:val="de-CH"/>
        </w:rPr>
        <w:t>4</w:t>
      </w:r>
      <w:r w:rsidR="00A758F3" w:rsidRPr="00457C5A">
        <w:rPr>
          <w:rFonts w:asciiTheme="majorHAnsi" w:hAnsiTheme="majorHAnsi"/>
          <w:sz w:val="16"/>
          <w:szCs w:val="16"/>
          <w:lang w:val="de-CH"/>
        </w:rPr>
        <w:t xml:space="preserve"> = 5.6</w:t>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787D0A">
        <w:rPr>
          <w:rFonts w:asciiTheme="majorHAnsi" w:hAnsiTheme="majorHAnsi"/>
          <w:sz w:val="16"/>
          <w:szCs w:val="16"/>
          <w:lang w:val="de-CH"/>
        </w:rPr>
        <w:tab/>
      </w:r>
      <w:r w:rsidR="00A758F3" w:rsidRPr="00457C5A">
        <w:rPr>
          <w:rFonts w:asciiTheme="majorHAnsi" w:hAnsiTheme="majorHAnsi"/>
          <w:sz w:val="16"/>
          <w:szCs w:val="16"/>
          <w:lang w:val="de-CH"/>
        </w:rPr>
        <w:t>[3</w:t>
      </w:r>
      <w:r w:rsidR="00787D0A">
        <w:rPr>
          <w:rFonts w:asciiTheme="majorHAnsi" w:hAnsiTheme="majorHAnsi"/>
          <w:sz w:val="16"/>
          <w:szCs w:val="16"/>
          <w:lang w:val="de-CH"/>
        </w:rPr>
        <w:t>,9</w:t>
      </w:r>
      <w:r w:rsidR="00A758F3" w:rsidRPr="00457C5A">
        <w:rPr>
          <w:rFonts w:asciiTheme="majorHAnsi" w:hAnsiTheme="majorHAnsi"/>
          <w:sz w:val="16"/>
          <w:szCs w:val="16"/>
          <w:lang w:val="de-CH"/>
        </w:rPr>
        <w:t>]</w:t>
      </w:r>
    </w:p>
    <w:p w14:paraId="7560EC12" w14:textId="1C57A7E8" w:rsidR="00A758F3" w:rsidRPr="00457C5A" w:rsidRDefault="00327ECD" w:rsidP="00E12DEA">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20"/>
        <w:ind w:right="-851"/>
        <w:rPr>
          <w:rFonts w:asciiTheme="majorHAnsi" w:hAnsiTheme="majorHAnsi"/>
          <w:sz w:val="16"/>
          <w:szCs w:val="16"/>
          <w:lang w:val="de-CH"/>
        </w:rPr>
      </w:pPr>
      <w:r w:rsidRPr="00457C5A">
        <w:rPr>
          <w:rFonts w:asciiTheme="majorHAnsi" w:hAnsiTheme="majorHAnsi"/>
          <w:sz w:val="16"/>
          <w:szCs w:val="16"/>
          <w:lang w:val="de-CH"/>
        </w:rPr>
        <w:t xml:space="preserve"> </w:t>
      </w:r>
      <w:r w:rsidRPr="00457C5A">
        <w:rPr>
          <w:rFonts w:asciiTheme="majorHAnsi" w:hAnsiTheme="majorHAnsi"/>
          <w:sz w:val="16"/>
          <w:szCs w:val="16"/>
          <w:lang w:val="de-CH"/>
        </w:rPr>
        <w:tab/>
        <w:t>Fe</w:t>
      </w:r>
      <w:r w:rsidRPr="00457C5A">
        <w:rPr>
          <w:rFonts w:asciiTheme="majorHAnsi" w:hAnsiTheme="majorHAnsi" w:cs="Arial"/>
          <w:sz w:val="16"/>
          <w:szCs w:val="16"/>
          <w:lang w:val="de-CH"/>
        </w:rPr>
        <w:t>³</w:t>
      </w:r>
      <w:r w:rsidRPr="00457C5A">
        <w:rPr>
          <w:rFonts w:asciiTheme="majorHAnsi" w:hAnsiTheme="majorHAnsi" w:cs="Cambria Math"/>
          <w:sz w:val="16"/>
          <w:szCs w:val="16"/>
          <w:lang w:val="de-CH"/>
        </w:rPr>
        <w:t>⁺</w:t>
      </w:r>
      <w:r w:rsidRPr="00457C5A">
        <w:rPr>
          <w:rFonts w:asciiTheme="majorHAnsi" w:hAnsiTheme="majorHAnsi" w:cs="Cambria Math"/>
          <w:sz w:val="16"/>
          <w:szCs w:val="16"/>
          <w:lang w:val="de-CH"/>
        </w:rPr>
        <w:tab/>
        <w:t>[FeCl₂(H₂O)₄]⁺</w:t>
      </w:r>
      <w:r w:rsidR="00A758F3" w:rsidRPr="00457C5A">
        <w:rPr>
          <w:rFonts w:asciiTheme="majorHAnsi" w:hAnsiTheme="majorHAnsi"/>
          <w:sz w:val="16"/>
          <w:szCs w:val="16"/>
          <w:lang w:val="de-CH"/>
        </w:rPr>
        <w:tab/>
        <w:t>lgK</w:t>
      </w:r>
      <w:r w:rsidR="00A758F3" w:rsidRPr="00457C5A">
        <w:rPr>
          <w:rFonts w:asciiTheme="majorHAnsi" w:hAnsiTheme="majorHAnsi"/>
          <w:sz w:val="16"/>
          <w:szCs w:val="16"/>
          <w:vertAlign w:val="subscript"/>
          <w:lang w:val="de-CH"/>
        </w:rPr>
        <w:t>1</w:t>
      </w:r>
      <w:r w:rsidR="00A758F3" w:rsidRPr="00457C5A">
        <w:rPr>
          <w:rFonts w:asciiTheme="majorHAnsi" w:hAnsiTheme="majorHAnsi"/>
          <w:sz w:val="16"/>
          <w:szCs w:val="16"/>
          <w:lang w:val="de-CH"/>
        </w:rPr>
        <w:t xml:space="preserve"> = 1.5</w:t>
      </w:r>
      <w:r w:rsidR="00A758F3" w:rsidRPr="00457C5A">
        <w:rPr>
          <w:rFonts w:asciiTheme="majorHAnsi" w:hAnsiTheme="majorHAnsi"/>
          <w:sz w:val="16"/>
          <w:szCs w:val="16"/>
          <w:lang w:val="de-CH"/>
        </w:rPr>
        <w:tab/>
        <w:t>lg</w:t>
      </w:r>
      <w:r w:rsidR="009522F9" w:rsidRPr="00C23A89">
        <w:rPr>
          <w:rFonts w:asciiTheme="majorHAnsi" w:hAnsiTheme="majorHAnsi"/>
          <w:sz w:val="16"/>
          <w:szCs w:val="16"/>
          <w:lang w:val="de-CH"/>
        </w:rPr>
        <w:t>K</w:t>
      </w:r>
      <w:r w:rsidR="00A758F3" w:rsidRPr="00457C5A">
        <w:rPr>
          <w:rFonts w:asciiTheme="majorHAnsi" w:hAnsiTheme="majorHAnsi"/>
          <w:sz w:val="16"/>
          <w:szCs w:val="16"/>
          <w:vertAlign w:val="subscript"/>
          <w:lang w:val="de-CH"/>
        </w:rPr>
        <w:t>2</w:t>
      </w:r>
      <w:r w:rsidR="00A758F3" w:rsidRPr="00457C5A">
        <w:rPr>
          <w:rFonts w:asciiTheme="majorHAnsi" w:hAnsiTheme="majorHAnsi"/>
          <w:sz w:val="16"/>
          <w:szCs w:val="16"/>
          <w:lang w:val="de-CH"/>
        </w:rPr>
        <w:t xml:space="preserve"> = </w:t>
      </w:r>
      <w:r w:rsidR="009522F9">
        <w:rPr>
          <w:rFonts w:asciiTheme="majorHAnsi" w:hAnsiTheme="majorHAnsi"/>
          <w:sz w:val="16"/>
          <w:szCs w:val="16"/>
          <w:lang w:val="de-CH"/>
        </w:rPr>
        <w:t>0.6</w:t>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t>25°C</w:t>
      </w:r>
      <w:r w:rsidR="00A758F3" w:rsidRPr="00457C5A">
        <w:rPr>
          <w:rFonts w:asciiTheme="majorHAnsi" w:hAnsiTheme="majorHAnsi"/>
          <w:sz w:val="16"/>
          <w:szCs w:val="16"/>
          <w:lang w:val="de-CH"/>
        </w:rPr>
        <w:tab/>
      </w:r>
      <w:r w:rsidRPr="00457C5A">
        <w:rPr>
          <w:rFonts w:asciiTheme="majorHAnsi" w:hAnsiTheme="majorHAnsi"/>
          <w:sz w:val="16"/>
          <w:szCs w:val="16"/>
          <w:lang w:val="de-CH"/>
        </w:rPr>
        <w:t>entmin. H</w:t>
      </w:r>
      <w:r w:rsidRPr="00457C5A">
        <w:rPr>
          <w:rFonts w:asciiTheme="majorHAnsi" w:hAnsiTheme="majorHAnsi" w:cs="Cambria Math"/>
          <w:sz w:val="16"/>
          <w:szCs w:val="16"/>
          <w:lang w:val="de-CH"/>
        </w:rPr>
        <w:t>₂O</w:t>
      </w:r>
      <w:r w:rsidR="00A758F3" w:rsidRPr="00457C5A">
        <w:rPr>
          <w:rFonts w:asciiTheme="majorHAnsi" w:hAnsiTheme="majorHAnsi"/>
          <w:sz w:val="16"/>
          <w:szCs w:val="16"/>
          <w:lang w:val="de-CH"/>
        </w:rPr>
        <w:tab/>
        <w:t>[5]</w:t>
      </w:r>
    </w:p>
    <w:p w14:paraId="224D6395" w14:textId="77777777" w:rsidR="00787D0A" w:rsidRDefault="00A758F3" w:rsidP="00A5176E">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20"/>
        <w:ind w:right="-851"/>
        <w:rPr>
          <w:rFonts w:asciiTheme="majorHAnsi" w:hAnsiTheme="majorHAnsi"/>
          <w:sz w:val="16"/>
          <w:szCs w:val="16"/>
          <w:lang w:val="de-CH"/>
        </w:rPr>
      </w:pPr>
      <w:r w:rsidRPr="00457C5A">
        <w:rPr>
          <w:rFonts w:asciiTheme="majorHAnsi" w:hAnsiTheme="majorHAnsi"/>
          <w:sz w:val="16"/>
          <w:szCs w:val="16"/>
          <w:lang w:val="de-CH"/>
        </w:rPr>
        <w:tab/>
      </w:r>
      <w:r w:rsidR="00787D0A">
        <w:rPr>
          <w:rFonts w:asciiTheme="majorHAnsi" w:hAnsiTheme="majorHAnsi"/>
          <w:sz w:val="16"/>
          <w:szCs w:val="16"/>
          <w:lang w:val="de-CH"/>
        </w:rPr>
        <w:t>Zn</w:t>
      </w:r>
      <w:r w:rsidR="00787D0A" w:rsidRPr="00787D0A">
        <w:rPr>
          <w:rFonts w:asciiTheme="majorHAnsi" w:hAnsiTheme="majorHAnsi"/>
          <w:sz w:val="16"/>
          <w:szCs w:val="16"/>
          <w:vertAlign w:val="superscript"/>
          <w:lang w:val="de-CH"/>
        </w:rPr>
        <w:t>2+</w:t>
      </w:r>
      <w:r w:rsidR="00787D0A">
        <w:rPr>
          <w:rFonts w:asciiTheme="majorHAnsi" w:hAnsiTheme="majorHAnsi"/>
          <w:sz w:val="16"/>
          <w:szCs w:val="16"/>
          <w:lang w:val="de-CH"/>
        </w:rPr>
        <w:tab/>
      </w:r>
      <w:r w:rsidR="00787D0A">
        <w:rPr>
          <w:rFonts w:ascii="Cambria Math" w:hAnsi="Cambria Math"/>
          <w:sz w:val="16"/>
          <w:szCs w:val="16"/>
          <w:lang w:val="de-CH"/>
        </w:rPr>
        <w:t>[ZnCl</w:t>
      </w:r>
      <w:r w:rsidR="00787D0A">
        <w:rPr>
          <w:rFonts w:ascii="Cambria Math" w:hAnsi="Cambria Math" w:cs="Cambria Math"/>
          <w:sz w:val="16"/>
          <w:szCs w:val="16"/>
          <w:lang w:val="de-CH"/>
        </w:rPr>
        <w:t>₄]</w:t>
      </w:r>
      <w:r w:rsidR="00787D0A">
        <w:rPr>
          <w:rFonts w:ascii="Arial" w:hAnsi="Arial" w:cs="Arial"/>
          <w:sz w:val="16"/>
          <w:szCs w:val="16"/>
          <w:lang w:val="de-CH"/>
        </w:rPr>
        <w:t>²</w:t>
      </w:r>
      <w:r w:rsidR="00787D0A">
        <w:rPr>
          <w:rFonts w:ascii="Cambria Math" w:hAnsi="Cambria Math" w:cs="Cambria Math"/>
          <w:sz w:val="16"/>
          <w:szCs w:val="16"/>
          <w:lang w:val="de-CH"/>
        </w:rPr>
        <w:t>⁻</w:t>
      </w:r>
      <w:r w:rsidR="00787D0A">
        <w:rPr>
          <w:rFonts w:ascii="Cambria Math" w:hAnsi="Cambria Math" w:cs="Cambria Math"/>
          <w:sz w:val="16"/>
          <w:szCs w:val="16"/>
          <w:lang w:val="de-CH"/>
        </w:rPr>
        <w:tab/>
      </w:r>
      <w:r w:rsidR="00787D0A">
        <w:rPr>
          <w:rFonts w:ascii="Cambria Math" w:hAnsi="Cambria Math" w:cs="Cambria Math"/>
          <w:sz w:val="16"/>
          <w:szCs w:val="16"/>
          <w:lang w:val="de-CH"/>
        </w:rPr>
        <w:tab/>
      </w:r>
      <w:r w:rsidR="00787D0A">
        <w:rPr>
          <w:rFonts w:ascii="Cambria Math" w:hAnsi="Cambria Math" w:cs="Cambria Math"/>
          <w:sz w:val="16"/>
          <w:szCs w:val="16"/>
          <w:lang w:val="de-CH"/>
        </w:rPr>
        <w:tab/>
      </w:r>
      <w:r w:rsidR="00787D0A">
        <w:rPr>
          <w:rFonts w:ascii="Cambria Math" w:hAnsi="Cambria Math" w:cs="Cambria Math"/>
          <w:sz w:val="16"/>
          <w:szCs w:val="16"/>
          <w:lang w:val="de-CH"/>
        </w:rPr>
        <w:tab/>
      </w:r>
      <w:r w:rsidR="00787D0A" w:rsidRPr="00457C5A">
        <w:rPr>
          <w:rFonts w:asciiTheme="majorHAnsi" w:hAnsiTheme="majorHAnsi"/>
          <w:sz w:val="16"/>
          <w:szCs w:val="16"/>
          <w:lang w:val="de-CH"/>
        </w:rPr>
        <w:t>lg</w:t>
      </w:r>
      <w:r w:rsidR="00787D0A" w:rsidRPr="00457C5A">
        <w:rPr>
          <w:rFonts w:asciiTheme="majorHAnsi" w:hAnsiTheme="majorHAnsi"/>
          <w:sz w:val="16"/>
          <w:szCs w:val="16"/>
          <w:lang w:val="it-IT"/>
        </w:rPr>
        <w:t>β</w:t>
      </w:r>
      <w:r w:rsidR="00787D0A" w:rsidRPr="00457C5A">
        <w:rPr>
          <w:rFonts w:asciiTheme="majorHAnsi" w:hAnsiTheme="majorHAnsi"/>
          <w:sz w:val="16"/>
          <w:szCs w:val="16"/>
          <w:vertAlign w:val="subscript"/>
          <w:lang w:val="de-CH"/>
        </w:rPr>
        <w:t>4</w:t>
      </w:r>
      <w:r w:rsidR="00787D0A" w:rsidRPr="00457C5A">
        <w:rPr>
          <w:rFonts w:asciiTheme="majorHAnsi" w:hAnsiTheme="majorHAnsi"/>
          <w:sz w:val="16"/>
          <w:szCs w:val="16"/>
          <w:lang w:val="de-CH"/>
        </w:rPr>
        <w:t xml:space="preserve"> = </w:t>
      </w:r>
      <w:r w:rsidR="00A5176E">
        <w:rPr>
          <w:rFonts w:asciiTheme="majorHAnsi" w:hAnsiTheme="majorHAnsi"/>
          <w:sz w:val="16"/>
          <w:szCs w:val="16"/>
          <w:lang w:val="de-CH"/>
        </w:rPr>
        <w:t>0.20</w:t>
      </w:r>
      <w:r w:rsidR="00A5176E">
        <w:rPr>
          <w:rFonts w:asciiTheme="majorHAnsi" w:hAnsiTheme="majorHAnsi"/>
          <w:sz w:val="16"/>
          <w:szCs w:val="16"/>
          <w:lang w:val="de-CH"/>
        </w:rPr>
        <w:tab/>
      </w:r>
      <w:r w:rsidR="00A5176E">
        <w:rPr>
          <w:rFonts w:asciiTheme="majorHAnsi" w:hAnsiTheme="majorHAnsi"/>
          <w:sz w:val="16"/>
          <w:szCs w:val="16"/>
          <w:lang w:val="de-CH"/>
        </w:rPr>
        <w:tab/>
      </w:r>
      <w:r w:rsidR="00A5176E">
        <w:rPr>
          <w:rFonts w:asciiTheme="majorHAnsi" w:hAnsiTheme="majorHAnsi"/>
          <w:sz w:val="16"/>
          <w:szCs w:val="16"/>
          <w:lang w:val="de-CH"/>
        </w:rPr>
        <w:tab/>
      </w:r>
      <w:r w:rsidR="00A5176E">
        <w:rPr>
          <w:rFonts w:asciiTheme="majorHAnsi" w:hAnsiTheme="majorHAnsi"/>
          <w:sz w:val="16"/>
          <w:szCs w:val="16"/>
          <w:lang w:val="de-CH"/>
        </w:rPr>
        <w:tab/>
      </w:r>
      <w:r w:rsidR="00A5176E">
        <w:rPr>
          <w:rFonts w:asciiTheme="majorHAnsi" w:hAnsiTheme="majorHAnsi"/>
          <w:sz w:val="16"/>
          <w:szCs w:val="16"/>
          <w:lang w:val="de-CH"/>
        </w:rPr>
        <w:tab/>
        <w:t>[9]</w:t>
      </w:r>
    </w:p>
    <w:p w14:paraId="0DF20B0C" w14:textId="77777777" w:rsidR="00A758F3" w:rsidRPr="00457C5A" w:rsidRDefault="00787D0A" w:rsidP="00BF0A62">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de-CH"/>
        </w:rPr>
      </w:pPr>
      <w:r>
        <w:rPr>
          <w:rFonts w:asciiTheme="majorHAnsi" w:hAnsiTheme="majorHAnsi"/>
          <w:sz w:val="16"/>
          <w:szCs w:val="16"/>
          <w:lang w:val="de-CH"/>
        </w:rPr>
        <w:tab/>
      </w:r>
      <w:r w:rsidR="00A758F3" w:rsidRPr="00457C5A">
        <w:rPr>
          <w:rFonts w:asciiTheme="majorHAnsi" w:hAnsiTheme="majorHAnsi"/>
          <w:sz w:val="16"/>
          <w:szCs w:val="16"/>
          <w:lang w:val="de-CH"/>
        </w:rPr>
        <w:t>Ag+</w:t>
      </w:r>
      <w:r w:rsidR="00327ECD" w:rsidRPr="00457C5A">
        <w:rPr>
          <w:rFonts w:asciiTheme="majorHAnsi" w:hAnsiTheme="majorHAnsi"/>
          <w:sz w:val="16"/>
          <w:szCs w:val="16"/>
          <w:lang w:val="de-CH"/>
        </w:rPr>
        <w:t xml:space="preserve"> </w:t>
      </w:r>
      <w:r w:rsidR="00327ECD" w:rsidRPr="00457C5A">
        <w:rPr>
          <w:rFonts w:asciiTheme="majorHAnsi" w:hAnsiTheme="majorHAnsi"/>
          <w:sz w:val="16"/>
          <w:szCs w:val="16"/>
          <w:lang w:val="de-CH"/>
        </w:rPr>
        <w:tab/>
        <w:t>[AgCl</w:t>
      </w:r>
      <w:r w:rsidR="00327ECD" w:rsidRPr="00457C5A">
        <w:rPr>
          <w:rFonts w:asciiTheme="majorHAnsi" w:hAnsiTheme="majorHAnsi" w:cs="Cambria Math"/>
          <w:sz w:val="16"/>
          <w:szCs w:val="16"/>
          <w:lang w:val="de-CH"/>
        </w:rPr>
        <w:t>₃]</w:t>
      </w:r>
      <w:r w:rsidR="00327ECD" w:rsidRPr="00457C5A">
        <w:rPr>
          <w:rFonts w:asciiTheme="majorHAnsi" w:hAnsiTheme="majorHAnsi" w:cs="Arial"/>
          <w:sz w:val="16"/>
          <w:szCs w:val="16"/>
          <w:lang w:val="de-CH"/>
        </w:rPr>
        <w:t>²</w:t>
      </w:r>
      <w:r w:rsidR="00327ECD" w:rsidRPr="00457C5A">
        <w:rPr>
          <w:rFonts w:asciiTheme="majorHAnsi" w:hAnsiTheme="majorHAnsi" w:cs="Cambria Math"/>
          <w:sz w:val="16"/>
          <w:szCs w:val="16"/>
          <w:lang w:val="de-CH"/>
        </w:rPr>
        <w:t>⁻</w:t>
      </w:r>
      <w:r w:rsidR="00A758F3" w:rsidRPr="00457C5A">
        <w:rPr>
          <w:rFonts w:asciiTheme="majorHAnsi" w:hAnsiTheme="majorHAnsi"/>
          <w:sz w:val="16"/>
          <w:szCs w:val="16"/>
          <w:lang w:val="de-CH"/>
        </w:rPr>
        <w:tab/>
        <w:t>lgK</w:t>
      </w:r>
      <w:r w:rsidR="00A758F3" w:rsidRPr="00457C5A">
        <w:rPr>
          <w:rFonts w:asciiTheme="majorHAnsi" w:hAnsiTheme="majorHAnsi"/>
          <w:sz w:val="16"/>
          <w:szCs w:val="16"/>
          <w:vertAlign w:val="subscript"/>
          <w:lang w:val="de-CH"/>
        </w:rPr>
        <w:t>1</w:t>
      </w:r>
      <w:r w:rsidR="00A758F3" w:rsidRPr="00457C5A">
        <w:rPr>
          <w:rFonts w:asciiTheme="majorHAnsi" w:hAnsiTheme="majorHAnsi"/>
          <w:sz w:val="16"/>
          <w:szCs w:val="16"/>
          <w:lang w:val="de-CH"/>
        </w:rPr>
        <w:t xml:space="preserve"> = 3.3</w:t>
      </w:r>
      <w:r w:rsidR="00A758F3" w:rsidRPr="00457C5A">
        <w:rPr>
          <w:rFonts w:asciiTheme="majorHAnsi" w:hAnsiTheme="majorHAnsi"/>
          <w:sz w:val="16"/>
          <w:szCs w:val="16"/>
          <w:lang w:val="de-CH"/>
        </w:rPr>
        <w:tab/>
        <w:t>lgK</w:t>
      </w:r>
      <w:r w:rsidR="00A758F3" w:rsidRPr="00457C5A">
        <w:rPr>
          <w:rFonts w:asciiTheme="majorHAnsi" w:hAnsiTheme="majorHAnsi"/>
          <w:sz w:val="16"/>
          <w:szCs w:val="16"/>
          <w:vertAlign w:val="subscript"/>
          <w:lang w:val="de-CH"/>
        </w:rPr>
        <w:t xml:space="preserve">2 </w:t>
      </w:r>
      <w:r w:rsidR="00A758F3" w:rsidRPr="00457C5A">
        <w:rPr>
          <w:rFonts w:asciiTheme="majorHAnsi" w:hAnsiTheme="majorHAnsi"/>
          <w:sz w:val="16"/>
          <w:szCs w:val="16"/>
          <w:lang w:val="de-CH"/>
        </w:rPr>
        <w:t>= 2.0</w:t>
      </w:r>
      <w:r w:rsidR="00A758F3" w:rsidRPr="00457C5A">
        <w:rPr>
          <w:rFonts w:asciiTheme="majorHAnsi" w:hAnsiTheme="majorHAnsi"/>
          <w:sz w:val="16"/>
          <w:szCs w:val="16"/>
          <w:lang w:val="de-CH"/>
        </w:rPr>
        <w:tab/>
        <w:t>lgK</w:t>
      </w:r>
      <w:r w:rsidR="00A758F3" w:rsidRPr="00457C5A">
        <w:rPr>
          <w:rFonts w:asciiTheme="majorHAnsi" w:hAnsiTheme="majorHAnsi"/>
          <w:sz w:val="16"/>
          <w:szCs w:val="16"/>
          <w:vertAlign w:val="subscript"/>
          <w:lang w:val="de-CH"/>
        </w:rPr>
        <w:t>3</w:t>
      </w:r>
      <w:r w:rsidR="00A758F3" w:rsidRPr="00457C5A">
        <w:rPr>
          <w:rFonts w:asciiTheme="majorHAnsi" w:hAnsiTheme="majorHAnsi"/>
          <w:sz w:val="16"/>
          <w:szCs w:val="16"/>
          <w:lang w:val="de-CH"/>
        </w:rPr>
        <w:t xml:space="preserve"> = 1.1</w:t>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t>25°C</w:t>
      </w:r>
      <w:r w:rsidR="00A758F3" w:rsidRPr="00457C5A">
        <w:rPr>
          <w:rFonts w:asciiTheme="majorHAnsi" w:hAnsiTheme="majorHAnsi"/>
          <w:sz w:val="16"/>
          <w:szCs w:val="16"/>
          <w:lang w:val="de-CH"/>
        </w:rPr>
        <w:tab/>
      </w:r>
      <w:r w:rsidR="00327ECD" w:rsidRPr="00457C5A">
        <w:rPr>
          <w:rFonts w:asciiTheme="majorHAnsi" w:hAnsiTheme="majorHAnsi"/>
          <w:sz w:val="16"/>
          <w:szCs w:val="16"/>
          <w:lang w:val="de-CH"/>
        </w:rPr>
        <w:t>entmin. H</w:t>
      </w:r>
      <w:r w:rsidR="00327ECD" w:rsidRPr="00457C5A">
        <w:rPr>
          <w:rFonts w:asciiTheme="majorHAnsi" w:hAnsiTheme="majorHAnsi" w:cs="Cambria Math"/>
          <w:sz w:val="16"/>
          <w:szCs w:val="16"/>
          <w:lang w:val="de-CH"/>
        </w:rPr>
        <w:t>₂O</w:t>
      </w:r>
      <w:r w:rsidR="00A758F3" w:rsidRPr="00457C5A">
        <w:rPr>
          <w:rFonts w:asciiTheme="majorHAnsi" w:hAnsiTheme="majorHAnsi"/>
          <w:sz w:val="16"/>
          <w:szCs w:val="16"/>
          <w:lang w:val="de-CH"/>
        </w:rPr>
        <w:tab/>
        <w:t>[5]</w:t>
      </w:r>
    </w:p>
    <w:p w14:paraId="199E7C84" w14:textId="77777777" w:rsidR="00A758F3" w:rsidRDefault="00A758F3" w:rsidP="00787D0A">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de-CH"/>
        </w:rPr>
      </w:pPr>
      <w:r w:rsidRPr="00457C5A">
        <w:rPr>
          <w:rFonts w:asciiTheme="majorHAnsi" w:hAnsiTheme="majorHAnsi"/>
          <w:sz w:val="16"/>
          <w:szCs w:val="16"/>
          <w:lang w:val="de-CH"/>
        </w:rPr>
        <w:tab/>
      </w:r>
      <w:r w:rsidRPr="00457C5A">
        <w:rPr>
          <w:rFonts w:asciiTheme="majorHAnsi" w:hAnsiTheme="majorHAnsi"/>
          <w:sz w:val="16"/>
          <w:szCs w:val="16"/>
          <w:lang w:val="de-CH"/>
        </w:rPr>
        <w:tab/>
      </w:r>
      <w:r w:rsidRPr="00457C5A">
        <w:rPr>
          <w:rFonts w:asciiTheme="majorHAnsi" w:hAnsiTheme="majorHAnsi"/>
          <w:sz w:val="16"/>
          <w:szCs w:val="16"/>
          <w:lang w:val="de-CH"/>
        </w:rPr>
        <w:tab/>
        <w:t>pK</w:t>
      </w:r>
      <w:r w:rsidRPr="00457C5A">
        <w:rPr>
          <w:rFonts w:asciiTheme="majorHAnsi" w:hAnsiTheme="majorHAnsi"/>
          <w:sz w:val="16"/>
          <w:szCs w:val="16"/>
          <w:vertAlign w:val="subscript"/>
          <w:lang w:val="de-CH"/>
        </w:rPr>
        <w:t xml:space="preserve">L </w:t>
      </w:r>
      <w:r w:rsidRPr="00457C5A">
        <w:rPr>
          <w:rFonts w:asciiTheme="majorHAnsi" w:hAnsiTheme="majorHAnsi"/>
          <w:sz w:val="16"/>
          <w:szCs w:val="16"/>
          <w:lang w:val="de-CH"/>
        </w:rPr>
        <w:t>= 9.7</w:t>
      </w:r>
      <w:r w:rsidRPr="00457C5A">
        <w:rPr>
          <w:rFonts w:asciiTheme="majorHAnsi" w:hAnsiTheme="majorHAnsi"/>
          <w:sz w:val="16"/>
          <w:szCs w:val="16"/>
          <w:lang w:val="de-CH"/>
        </w:rPr>
        <w:tab/>
        <w:t>lg</w:t>
      </w:r>
      <w:r w:rsidRPr="00457C5A">
        <w:rPr>
          <w:rFonts w:asciiTheme="majorHAnsi" w:hAnsiTheme="majorHAnsi"/>
          <w:sz w:val="16"/>
          <w:szCs w:val="16"/>
          <w:lang w:val="it-IT"/>
        </w:rPr>
        <w:t>β</w:t>
      </w:r>
      <w:r w:rsidRPr="00457C5A">
        <w:rPr>
          <w:rFonts w:asciiTheme="majorHAnsi" w:hAnsiTheme="majorHAnsi"/>
          <w:sz w:val="16"/>
          <w:szCs w:val="16"/>
          <w:vertAlign w:val="subscript"/>
          <w:lang w:val="de-CH"/>
        </w:rPr>
        <w:t>2</w:t>
      </w:r>
      <w:r w:rsidRPr="00457C5A">
        <w:rPr>
          <w:rFonts w:asciiTheme="majorHAnsi" w:hAnsiTheme="majorHAnsi"/>
          <w:sz w:val="16"/>
          <w:szCs w:val="16"/>
          <w:lang w:val="de-CH"/>
        </w:rPr>
        <w:t xml:space="preserve"> = 5.3</w:t>
      </w:r>
      <w:r w:rsidRPr="00457C5A">
        <w:rPr>
          <w:rFonts w:asciiTheme="majorHAnsi" w:hAnsiTheme="majorHAnsi"/>
          <w:sz w:val="16"/>
          <w:szCs w:val="16"/>
          <w:lang w:val="de-CH"/>
        </w:rPr>
        <w:tab/>
        <w:t>lg</w:t>
      </w:r>
      <w:r w:rsidRPr="00457C5A">
        <w:rPr>
          <w:rFonts w:asciiTheme="majorHAnsi" w:hAnsiTheme="majorHAnsi"/>
          <w:sz w:val="16"/>
          <w:szCs w:val="16"/>
          <w:lang w:val="it-IT"/>
        </w:rPr>
        <w:t>β</w:t>
      </w:r>
      <w:r w:rsidRPr="00457C5A">
        <w:rPr>
          <w:rFonts w:asciiTheme="majorHAnsi" w:hAnsiTheme="majorHAnsi"/>
          <w:sz w:val="16"/>
          <w:szCs w:val="16"/>
          <w:vertAlign w:val="subscript"/>
          <w:lang w:val="de-CH"/>
        </w:rPr>
        <w:t>3</w:t>
      </w:r>
      <w:r w:rsidRPr="00457C5A">
        <w:rPr>
          <w:rFonts w:asciiTheme="majorHAnsi" w:hAnsiTheme="majorHAnsi"/>
          <w:sz w:val="16"/>
          <w:szCs w:val="16"/>
          <w:lang w:val="de-CH"/>
        </w:rPr>
        <w:t xml:space="preserve"> = 6.4</w:t>
      </w:r>
      <w:r w:rsidRPr="00457C5A">
        <w:rPr>
          <w:rFonts w:asciiTheme="majorHAnsi" w:hAnsiTheme="majorHAnsi"/>
          <w:sz w:val="16"/>
          <w:szCs w:val="16"/>
          <w:lang w:val="de-CH"/>
        </w:rPr>
        <w:tab/>
      </w:r>
      <w:r w:rsidRPr="00457C5A">
        <w:rPr>
          <w:rFonts w:asciiTheme="majorHAnsi" w:hAnsiTheme="majorHAnsi"/>
          <w:sz w:val="16"/>
          <w:szCs w:val="16"/>
          <w:lang w:val="de-CH"/>
        </w:rPr>
        <w:tab/>
      </w:r>
      <w:r w:rsidRPr="00457C5A">
        <w:rPr>
          <w:rFonts w:asciiTheme="majorHAnsi" w:hAnsiTheme="majorHAnsi"/>
          <w:sz w:val="16"/>
          <w:szCs w:val="16"/>
          <w:lang w:val="de-CH"/>
        </w:rPr>
        <w:tab/>
      </w:r>
      <w:r w:rsidRPr="00457C5A">
        <w:rPr>
          <w:rFonts w:asciiTheme="majorHAnsi" w:hAnsiTheme="majorHAnsi"/>
          <w:sz w:val="16"/>
          <w:szCs w:val="16"/>
          <w:lang w:val="de-CH"/>
        </w:rPr>
        <w:tab/>
        <w:t>25°C</w:t>
      </w:r>
      <w:r w:rsidRPr="00457C5A">
        <w:rPr>
          <w:rFonts w:asciiTheme="majorHAnsi" w:hAnsiTheme="majorHAnsi"/>
          <w:sz w:val="16"/>
          <w:szCs w:val="16"/>
          <w:lang w:val="de-CH"/>
        </w:rPr>
        <w:tab/>
      </w:r>
      <w:r w:rsidR="00327ECD" w:rsidRPr="00457C5A">
        <w:rPr>
          <w:rFonts w:asciiTheme="majorHAnsi" w:hAnsiTheme="majorHAnsi"/>
          <w:sz w:val="16"/>
          <w:szCs w:val="16"/>
          <w:lang w:val="de-CH"/>
        </w:rPr>
        <w:t>entmin. H</w:t>
      </w:r>
      <w:r w:rsidR="00327ECD" w:rsidRPr="00457C5A">
        <w:rPr>
          <w:rFonts w:asciiTheme="majorHAnsi" w:hAnsiTheme="majorHAnsi" w:cs="Cambria Math"/>
          <w:sz w:val="16"/>
          <w:szCs w:val="16"/>
          <w:lang w:val="de-CH"/>
        </w:rPr>
        <w:t>₂O</w:t>
      </w:r>
      <w:r w:rsidR="00327ECD" w:rsidRPr="00457C5A">
        <w:rPr>
          <w:rFonts w:asciiTheme="majorHAnsi" w:hAnsiTheme="majorHAnsi"/>
          <w:sz w:val="16"/>
          <w:szCs w:val="16"/>
          <w:lang w:val="de-CH"/>
        </w:rPr>
        <w:tab/>
        <w:t>[5]</w:t>
      </w:r>
    </w:p>
    <w:p w14:paraId="701B8D6C" w14:textId="1C99162C" w:rsidR="00A35B97" w:rsidRDefault="00A35B97" w:rsidP="00A35B97">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de-CH"/>
        </w:rPr>
      </w:pPr>
      <w:r w:rsidRPr="00457C5A">
        <w:rPr>
          <w:rFonts w:asciiTheme="majorHAnsi" w:hAnsiTheme="majorHAnsi"/>
          <w:sz w:val="16"/>
          <w:szCs w:val="16"/>
          <w:lang w:val="de-CH"/>
        </w:rPr>
        <w:tab/>
        <w:t xml:space="preserve">Ag+ </w:t>
      </w:r>
      <w:r w:rsidRPr="00457C5A">
        <w:rPr>
          <w:rFonts w:asciiTheme="majorHAnsi" w:hAnsiTheme="majorHAnsi"/>
          <w:sz w:val="16"/>
          <w:szCs w:val="16"/>
          <w:lang w:val="de-CH"/>
        </w:rPr>
        <w:tab/>
        <w:t>[Ag</w:t>
      </w:r>
      <w:r>
        <w:rPr>
          <w:rFonts w:asciiTheme="majorHAnsi" w:hAnsiTheme="majorHAnsi"/>
          <w:sz w:val="16"/>
          <w:szCs w:val="16"/>
          <w:lang w:val="de-CH"/>
        </w:rPr>
        <w:t>I</w:t>
      </w:r>
      <w:r w:rsidRPr="00A35B97">
        <w:rPr>
          <w:rFonts w:asciiTheme="majorHAnsi" w:hAnsiTheme="majorHAnsi" w:cs="Cambria Math"/>
          <w:sz w:val="16"/>
          <w:szCs w:val="16"/>
          <w:vertAlign w:val="subscript"/>
          <w:lang w:val="de-CH"/>
        </w:rPr>
        <w:t>2</w:t>
      </w:r>
      <w:r w:rsidRPr="00457C5A">
        <w:rPr>
          <w:rFonts w:asciiTheme="majorHAnsi" w:hAnsiTheme="majorHAnsi" w:cs="Cambria Math"/>
          <w:sz w:val="16"/>
          <w:szCs w:val="16"/>
          <w:lang w:val="de-CH"/>
        </w:rPr>
        <w:t>]⁻</w:t>
      </w:r>
      <w:r w:rsidRPr="00457C5A">
        <w:rPr>
          <w:rFonts w:asciiTheme="majorHAnsi" w:hAnsiTheme="majorHAnsi"/>
          <w:sz w:val="16"/>
          <w:szCs w:val="16"/>
          <w:lang w:val="de-CH"/>
        </w:rPr>
        <w:tab/>
      </w:r>
      <w:r w:rsidR="00C20D95" w:rsidRPr="00457C5A">
        <w:rPr>
          <w:rFonts w:asciiTheme="majorHAnsi" w:hAnsiTheme="majorHAnsi"/>
          <w:sz w:val="16"/>
          <w:szCs w:val="16"/>
          <w:lang w:val="de-CH"/>
        </w:rPr>
        <w:t>pK</w:t>
      </w:r>
      <w:r w:rsidR="00C20D95" w:rsidRPr="00457C5A">
        <w:rPr>
          <w:rFonts w:asciiTheme="majorHAnsi" w:hAnsiTheme="majorHAnsi"/>
          <w:sz w:val="16"/>
          <w:szCs w:val="16"/>
          <w:vertAlign w:val="subscript"/>
          <w:lang w:val="de-CH"/>
        </w:rPr>
        <w:t xml:space="preserve">L </w:t>
      </w:r>
      <w:r w:rsidR="00C20D95" w:rsidRPr="00457C5A">
        <w:rPr>
          <w:rFonts w:asciiTheme="majorHAnsi" w:hAnsiTheme="majorHAnsi"/>
          <w:sz w:val="16"/>
          <w:szCs w:val="16"/>
          <w:lang w:val="de-CH"/>
        </w:rPr>
        <w:t xml:space="preserve">= </w:t>
      </w:r>
      <w:r w:rsidR="00C20D95">
        <w:rPr>
          <w:rFonts w:asciiTheme="majorHAnsi" w:hAnsiTheme="majorHAnsi"/>
          <w:sz w:val="16"/>
          <w:szCs w:val="16"/>
          <w:lang w:val="de-CH"/>
        </w:rPr>
        <w:t>16</w:t>
      </w:r>
      <w:r>
        <w:rPr>
          <w:rFonts w:asciiTheme="majorHAnsi" w:hAnsiTheme="majorHAnsi"/>
          <w:sz w:val="16"/>
          <w:szCs w:val="16"/>
          <w:lang w:val="de-CH"/>
        </w:rPr>
        <w:tab/>
      </w:r>
      <w:r w:rsidRPr="00457C5A">
        <w:rPr>
          <w:rFonts w:asciiTheme="majorHAnsi" w:hAnsiTheme="majorHAnsi"/>
          <w:sz w:val="16"/>
          <w:szCs w:val="16"/>
          <w:lang w:val="de-CH"/>
        </w:rPr>
        <w:t>lg</w:t>
      </w:r>
      <w:r w:rsidRPr="00457C5A">
        <w:rPr>
          <w:rFonts w:asciiTheme="majorHAnsi" w:hAnsiTheme="majorHAnsi"/>
          <w:sz w:val="16"/>
          <w:szCs w:val="16"/>
          <w:lang w:val="it-IT"/>
        </w:rPr>
        <w:t>β</w:t>
      </w:r>
      <w:r w:rsidRPr="00457C5A">
        <w:rPr>
          <w:rFonts w:asciiTheme="majorHAnsi" w:hAnsiTheme="majorHAnsi"/>
          <w:sz w:val="16"/>
          <w:szCs w:val="16"/>
          <w:vertAlign w:val="subscript"/>
          <w:lang w:val="de-CH"/>
        </w:rPr>
        <w:t>2</w:t>
      </w:r>
      <w:r w:rsidRPr="00457C5A">
        <w:rPr>
          <w:rFonts w:asciiTheme="majorHAnsi" w:hAnsiTheme="majorHAnsi"/>
          <w:sz w:val="16"/>
          <w:szCs w:val="16"/>
          <w:lang w:val="de-CH"/>
        </w:rPr>
        <w:t xml:space="preserve"> = </w:t>
      </w:r>
      <w:r>
        <w:rPr>
          <w:rFonts w:asciiTheme="majorHAnsi" w:hAnsiTheme="majorHAnsi"/>
          <w:sz w:val="16"/>
          <w:szCs w:val="16"/>
          <w:lang w:val="de-CH"/>
        </w:rPr>
        <w:t>11</w:t>
      </w:r>
      <w:r w:rsidRPr="00457C5A">
        <w:rPr>
          <w:rFonts w:asciiTheme="majorHAnsi" w:hAnsiTheme="majorHAnsi"/>
          <w:sz w:val="16"/>
          <w:szCs w:val="16"/>
          <w:lang w:val="de-CH"/>
        </w:rPr>
        <w:tab/>
      </w:r>
      <w:r>
        <w:rPr>
          <w:rFonts w:asciiTheme="majorHAnsi" w:hAnsiTheme="majorHAnsi"/>
          <w:sz w:val="16"/>
          <w:szCs w:val="16"/>
          <w:lang w:val="de-CH"/>
        </w:rPr>
        <w:tab/>
      </w:r>
      <w:r w:rsidRPr="00457C5A">
        <w:rPr>
          <w:rFonts w:asciiTheme="majorHAnsi" w:hAnsiTheme="majorHAnsi"/>
          <w:sz w:val="16"/>
          <w:szCs w:val="16"/>
          <w:lang w:val="de-CH"/>
        </w:rPr>
        <w:tab/>
      </w:r>
      <w:r w:rsidRPr="00457C5A">
        <w:rPr>
          <w:rFonts w:asciiTheme="majorHAnsi" w:hAnsiTheme="majorHAnsi"/>
          <w:sz w:val="16"/>
          <w:szCs w:val="16"/>
          <w:lang w:val="de-CH"/>
        </w:rPr>
        <w:tab/>
      </w:r>
      <w:r w:rsidRPr="00457C5A">
        <w:rPr>
          <w:rFonts w:asciiTheme="majorHAnsi" w:hAnsiTheme="majorHAnsi"/>
          <w:sz w:val="16"/>
          <w:szCs w:val="16"/>
          <w:lang w:val="de-CH"/>
        </w:rPr>
        <w:tab/>
      </w:r>
      <w:r>
        <w:rPr>
          <w:rFonts w:asciiTheme="majorHAnsi" w:hAnsiTheme="majorHAnsi"/>
          <w:sz w:val="16"/>
          <w:szCs w:val="16"/>
          <w:lang w:val="de-CH"/>
        </w:rPr>
        <w:tab/>
      </w:r>
      <w:r w:rsidRPr="00457C5A">
        <w:rPr>
          <w:rFonts w:asciiTheme="majorHAnsi" w:hAnsiTheme="majorHAnsi"/>
          <w:sz w:val="16"/>
          <w:szCs w:val="16"/>
          <w:lang w:val="de-CH"/>
        </w:rPr>
        <w:tab/>
        <w:t>[</w:t>
      </w:r>
      <w:r>
        <w:rPr>
          <w:rFonts w:asciiTheme="majorHAnsi" w:hAnsiTheme="majorHAnsi"/>
          <w:sz w:val="16"/>
          <w:szCs w:val="16"/>
          <w:lang w:val="de-CH"/>
        </w:rPr>
        <w:t>9</w:t>
      </w:r>
      <w:r w:rsidRPr="00457C5A">
        <w:rPr>
          <w:rFonts w:asciiTheme="majorHAnsi" w:hAnsiTheme="majorHAnsi"/>
          <w:sz w:val="16"/>
          <w:szCs w:val="16"/>
          <w:lang w:val="de-CH"/>
        </w:rPr>
        <w:t>]</w:t>
      </w:r>
    </w:p>
    <w:p w14:paraId="6C0D4E49" w14:textId="77777777" w:rsidR="00A5176E" w:rsidRDefault="00A5176E">
      <w:pPr>
        <w:rPr>
          <w:rFonts w:asciiTheme="majorHAnsi" w:hAnsiTheme="majorHAnsi"/>
          <w:sz w:val="8"/>
          <w:szCs w:val="8"/>
          <w:lang w:val="de-CH"/>
        </w:rPr>
      </w:pPr>
      <w:r>
        <w:rPr>
          <w:rFonts w:asciiTheme="majorHAnsi" w:hAnsiTheme="majorHAnsi"/>
          <w:sz w:val="8"/>
          <w:szCs w:val="8"/>
          <w:lang w:val="de-CH"/>
        </w:rPr>
        <w:br w:type="page"/>
      </w:r>
    </w:p>
    <w:p w14:paraId="55812FA5" w14:textId="77777777" w:rsidR="006C302A" w:rsidRPr="00457C5A" w:rsidRDefault="006C302A" w:rsidP="006C302A">
      <w:pPr>
        <w:pBdr>
          <w:bottom w:val="single" w:sz="4" w:space="1" w:color="000000" w:themeColor="text1"/>
        </w:pBdr>
        <w:shd w:val="clear" w:color="auto" w:fill="F2F2F2" w:themeFill="background1" w:themeFillShade="F2"/>
        <w:tabs>
          <w:tab w:val="left" w:pos="112"/>
          <w:tab w:val="left" w:pos="993"/>
          <w:tab w:val="left" w:pos="2127"/>
          <w:tab w:val="left" w:pos="3119"/>
          <w:tab w:val="left" w:pos="3969"/>
          <w:tab w:val="left" w:pos="4820"/>
          <w:tab w:val="left" w:pos="5670"/>
          <w:tab w:val="left" w:pos="6521"/>
          <w:tab w:val="left" w:pos="7371"/>
          <w:tab w:val="left" w:pos="7938"/>
          <w:tab w:val="left" w:pos="9072"/>
        </w:tabs>
        <w:spacing w:before="120" w:after="120"/>
        <w:ind w:right="-851"/>
        <w:contextualSpacing/>
        <w:rPr>
          <w:rFonts w:asciiTheme="majorHAnsi" w:hAnsiTheme="majorHAnsi"/>
          <w:sz w:val="8"/>
          <w:szCs w:val="8"/>
          <w:lang w:val="de-CH"/>
        </w:rPr>
      </w:pPr>
    </w:p>
    <w:p w14:paraId="580DA0C9" w14:textId="77777777" w:rsidR="006C302A" w:rsidRPr="00457C5A" w:rsidRDefault="006C302A" w:rsidP="006C302A">
      <w:pPr>
        <w:pBdr>
          <w:bottom w:val="single" w:sz="4" w:space="1" w:color="000000" w:themeColor="text1"/>
        </w:pBdr>
        <w:shd w:val="clear" w:color="auto" w:fill="F2F2F2" w:themeFill="background1" w:themeFillShade="F2"/>
        <w:tabs>
          <w:tab w:val="left" w:pos="112"/>
          <w:tab w:val="left" w:pos="993"/>
          <w:tab w:val="left" w:pos="2127"/>
          <w:tab w:val="left" w:pos="3119"/>
          <w:tab w:val="left" w:pos="3969"/>
          <w:tab w:val="left" w:pos="4820"/>
          <w:tab w:val="left" w:pos="5670"/>
          <w:tab w:val="left" w:pos="6521"/>
          <w:tab w:val="left" w:pos="7371"/>
          <w:tab w:val="left" w:pos="7938"/>
          <w:tab w:val="left" w:pos="9072"/>
        </w:tabs>
        <w:spacing w:before="120" w:after="120"/>
        <w:ind w:right="-851"/>
        <w:contextualSpacing/>
        <w:rPr>
          <w:rFonts w:asciiTheme="majorHAnsi" w:hAnsiTheme="majorHAnsi"/>
          <w:sz w:val="8"/>
          <w:szCs w:val="8"/>
          <w:lang w:val="de-CH"/>
        </w:rPr>
      </w:pPr>
    </w:p>
    <w:p w14:paraId="1DDE22AD" w14:textId="77777777" w:rsidR="006C302A" w:rsidRPr="00457C5A" w:rsidRDefault="006C302A" w:rsidP="006C302A">
      <w:pPr>
        <w:pBdr>
          <w:bottom w:val="single" w:sz="4" w:space="1" w:color="000000" w:themeColor="text1"/>
        </w:pBdr>
        <w:shd w:val="clear" w:color="auto" w:fill="F2F2F2" w:themeFill="background1" w:themeFillShade="F2"/>
        <w:tabs>
          <w:tab w:val="left" w:pos="112"/>
          <w:tab w:val="left" w:pos="993"/>
          <w:tab w:val="left" w:pos="2127"/>
          <w:tab w:val="left" w:pos="2694"/>
          <w:tab w:val="left" w:pos="3119"/>
          <w:tab w:val="left" w:pos="3969"/>
          <w:tab w:val="left" w:pos="4820"/>
          <w:tab w:val="left" w:pos="5670"/>
          <w:tab w:val="left" w:pos="6521"/>
          <w:tab w:val="left" w:pos="7371"/>
          <w:tab w:val="left" w:pos="7938"/>
          <w:tab w:val="left" w:pos="9072"/>
        </w:tabs>
        <w:spacing w:after="120" w:line="288" w:lineRule="auto"/>
        <w:ind w:right="-851"/>
        <w:rPr>
          <w:rFonts w:asciiTheme="majorHAnsi" w:hAnsiTheme="majorHAnsi"/>
          <w:sz w:val="16"/>
          <w:szCs w:val="16"/>
          <w:lang w:val="de-CH"/>
        </w:rPr>
      </w:pPr>
      <w:r w:rsidRPr="00457C5A">
        <w:rPr>
          <w:rFonts w:asciiTheme="majorHAnsi" w:hAnsiTheme="majorHAnsi"/>
          <w:sz w:val="16"/>
          <w:szCs w:val="16"/>
          <w:lang w:val="de-CH"/>
        </w:rPr>
        <w:t>Zentral-Ion</w:t>
      </w:r>
      <w:r w:rsidRPr="00457C5A">
        <w:rPr>
          <w:rFonts w:asciiTheme="majorHAnsi" w:hAnsiTheme="majorHAnsi"/>
          <w:sz w:val="16"/>
          <w:szCs w:val="16"/>
          <w:lang w:val="de-CH"/>
        </w:rPr>
        <w:tab/>
        <w:t>Komplex-Ion</w:t>
      </w:r>
      <w:r w:rsidRPr="00457C5A">
        <w:rPr>
          <w:rFonts w:asciiTheme="majorHAnsi" w:hAnsiTheme="majorHAnsi"/>
          <w:sz w:val="16"/>
          <w:szCs w:val="16"/>
          <w:lang w:val="de-CH"/>
        </w:rPr>
        <w:tab/>
        <w:t>L = SCN</w:t>
      </w:r>
      <w:r w:rsidR="00BC511D" w:rsidRPr="00457C5A">
        <w:rPr>
          <w:rFonts w:asciiTheme="majorHAnsi" w:hAnsiTheme="majorHAnsi" w:cs="Cambria Math"/>
          <w:sz w:val="16"/>
          <w:szCs w:val="16"/>
          <w:lang w:val="de-CH"/>
        </w:rPr>
        <w:t>⁻</w:t>
      </w:r>
      <w:r w:rsidRPr="00457C5A">
        <w:rPr>
          <w:rFonts w:asciiTheme="majorHAnsi" w:hAnsiTheme="majorHAnsi"/>
          <w:sz w:val="16"/>
          <w:szCs w:val="16"/>
          <w:lang w:val="de-CH"/>
        </w:rPr>
        <w:tab/>
      </w:r>
      <w:r w:rsidRPr="00457C5A">
        <w:rPr>
          <w:rFonts w:asciiTheme="majorHAnsi" w:hAnsiTheme="majorHAnsi"/>
          <w:sz w:val="16"/>
          <w:szCs w:val="16"/>
          <w:lang w:val="de-CH"/>
        </w:rPr>
        <w:tab/>
        <w:t>Thiocyanat-Ion = Rhodanid-Ion</w:t>
      </w:r>
      <w:r w:rsidRPr="00457C5A">
        <w:rPr>
          <w:rFonts w:asciiTheme="majorHAnsi" w:hAnsiTheme="majorHAnsi"/>
          <w:sz w:val="16"/>
          <w:szCs w:val="16"/>
          <w:lang w:val="de-CH"/>
        </w:rPr>
        <w:tab/>
      </w:r>
      <w:r w:rsidRPr="00457C5A">
        <w:rPr>
          <w:rFonts w:asciiTheme="majorHAnsi" w:hAnsiTheme="majorHAnsi"/>
          <w:sz w:val="16"/>
          <w:szCs w:val="16"/>
          <w:lang w:val="de-CH"/>
        </w:rPr>
        <w:tab/>
        <w:t>Temp</w:t>
      </w:r>
      <w:r w:rsidRPr="00457C5A">
        <w:rPr>
          <w:rFonts w:asciiTheme="majorHAnsi" w:hAnsiTheme="majorHAnsi"/>
          <w:sz w:val="16"/>
          <w:szCs w:val="16"/>
          <w:lang w:val="de-CH"/>
        </w:rPr>
        <w:tab/>
        <w:t>Medium</w:t>
      </w:r>
      <w:r w:rsidRPr="00457C5A">
        <w:rPr>
          <w:rFonts w:asciiTheme="majorHAnsi" w:hAnsiTheme="majorHAnsi"/>
          <w:sz w:val="16"/>
          <w:szCs w:val="16"/>
          <w:lang w:val="de-CH"/>
        </w:rPr>
        <w:tab/>
        <w:t>Literatur</w:t>
      </w:r>
    </w:p>
    <w:p w14:paraId="6DE510A6" w14:textId="77777777" w:rsidR="00A758F3" w:rsidRPr="00457C5A" w:rsidRDefault="006C302A" w:rsidP="000D72A9">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00"/>
        <w:ind w:right="-851"/>
        <w:rPr>
          <w:rFonts w:asciiTheme="majorHAnsi" w:hAnsiTheme="majorHAnsi"/>
          <w:sz w:val="16"/>
          <w:szCs w:val="16"/>
          <w:lang w:val="de-CH"/>
        </w:rPr>
      </w:pPr>
      <w:r w:rsidRPr="00457C5A">
        <w:rPr>
          <w:rFonts w:asciiTheme="majorHAnsi" w:hAnsiTheme="majorHAnsi"/>
          <w:sz w:val="16"/>
          <w:szCs w:val="16"/>
          <w:lang w:val="de-CH"/>
        </w:rPr>
        <w:t xml:space="preserve"> </w:t>
      </w:r>
      <w:r w:rsidRPr="00457C5A">
        <w:rPr>
          <w:rFonts w:asciiTheme="majorHAnsi" w:hAnsiTheme="majorHAnsi"/>
          <w:sz w:val="16"/>
          <w:szCs w:val="16"/>
          <w:lang w:val="de-CH"/>
        </w:rPr>
        <w:tab/>
        <w:t>Ag</w:t>
      </w:r>
      <w:r w:rsidRPr="00457C5A">
        <w:rPr>
          <w:rFonts w:asciiTheme="majorHAnsi" w:hAnsiTheme="majorHAnsi" w:cs="Cambria Math"/>
          <w:sz w:val="16"/>
          <w:szCs w:val="16"/>
          <w:lang w:val="de-CH"/>
        </w:rPr>
        <w:t>⁺</w:t>
      </w:r>
      <w:r w:rsidRPr="00457C5A">
        <w:rPr>
          <w:rFonts w:asciiTheme="majorHAnsi" w:hAnsiTheme="majorHAnsi" w:cs="Cambria Math"/>
          <w:sz w:val="16"/>
          <w:szCs w:val="16"/>
          <w:lang w:val="de-CH"/>
        </w:rPr>
        <w:tab/>
        <w:t>[Ag(SCN)₂]</w:t>
      </w:r>
      <w:r w:rsidR="00A5176E" w:rsidRPr="004F4599">
        <w:rPr>
          <w:rFonts w:asciiTheme="majorHAnsi" w:hAnsiTheme="majorHAnsi" w:cs="Cambria Math"/>
          <w:sz w:val="16"/>
          <w:szCs w:val="16"/>
          <w:lang w:val="de-CH"/>
        </w:rPr>
        <w:t>⁻</w:t>
      </w:r>
      <w:r w:rsidRPr="00457C5A">
        <w:rPr>
          <w:rFonts w:asciiTheme="majorHAnsi" w:hAnsiTheme="majorHAnsi" w:cs="Cambria Math"/>
          <w:sz w:val="16"/>
          <w:szCs w:val="16"/>
          <w:lang w:val="de-CH"/>
        </w:rPr>
        <w:tab/>
      </w:r>
      <w:r w:rsidR="00A758F3" w:rsidRPr="00457C5A">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457C5A">
        <w:rPr>
          <w:rFonts w:asciiTheme="majorHAnsi" w:hAnsiTheme="majorHAnsi"/>
          <w:sz w:val="16"/>
          <w:szCs w:val="16"/>
          <w:vertAlign w:val="subscript"/>
          <w:lang w:val="de-CH"/>
        </w:rPr>
        <w:t>2</w:t>
      </w:r>
      <w:r w:rsidR="00A758F3" w:rsidRPr="00457C5A">
        <w:rPr>
          <w:rFonts w:asciiTheme="majorHAnsi" w:hAnsiTheme="majorHAnsi"/>
          <w:sz w:val="16"/>
          <w:szCs w:val="16"/>
          <w:lang w:val="de-CH"/>
        </w:rPr>
        <w:t xml:space="preserve"> = 9.8</w:t>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t>[3]</w:t>
      </w:r>
    </w:p>
    <w:p w14:paraId="07BCAD4A" w14:textId="216909A7" w:rsidR="00A758F3" w:rsidRDefault="006C302A" w:rsidP="00A5176E">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00"/>
        <w:ind w:right="-851"/>
        <w:rPr>
          <w:rFonts w:asciiTheme="majorHAnsi" w:hAnsiTheme="majorHAnsi"/>
          <w:sz w:val="16"/>
          <w:szCs w:val="16"/>
          <w:lang w:val="de-CH"/>
        </w:rPr>
      </w:pPr>
      <w:r w:rsidRPr="00457C5A">
        <w:rPr>
          <w:rFonts w:asciiTheme="majorHAnsi" w:hAnsiTheme="majorHAnsi"/>
          <w:sz w:val="16"/>
          <w:szCs w:val="16"/>
          <w:lang w:val="de-CH"/>
        </w:rPr>
        <w:t xml:space="preserve"> </w:t>
      </w:r>
      <w:r w:rsidRPr="00457C5A">
        <w:rPr>
          <w:rFonts w:asciiTheme="majorHAnsi" w:hAnsiTheme="majorHAnsi"/>
          <w:sz w:val="16"/>
          <w:szCs w:val="16"/>
          <w:lang w:val="de-CH"/>
        </w:rPr>
        <w:tab/>
        <w:t>Fe</w:t>
      </w:r>
      <w:r w:rsidRPr="00457C5A">
        <w:rPr>
          <w:rFonts w:asciiTheme="majorHAnsi" w:hAnsiTheme="majorHAnsi" w:cs="Arial"/>
          <w:sz w:val="16"/>
          <w:szCs w:val="16"/>
          <w:lang w:val="de-CH"/>
        </w:rPr>
        <w:t>³</w:t>
      </w:r>
      <w:r w:rsidRPr="00457C5A">
        <w:rPr>
          <w:rFonts w:asciiTheme="majorHAnsi" w:hAnsiTheme="majorHAnsi" w:cs="Cambria Math"/>
          <w:sz w:val="16"/>
          <w:szCs w:val="16"/>
          <w:lang w:val="de-CH"/>
        </w:rPr>
        <w:t>⁺</w:t>
      </w:r>
      <w:r w:rsidRPr="00457C5A">
        <w:rPr>
          <w:rFonts w:asciiTheme="majorHAnsi" w:hAnsiTheme="majorHAnsi" w:cs="Cambria Math"/>
          <w:sz w:val="16"/>
          <w:szCs w:val="16"/>
          <w:lang w:val="de-CH"/>
        </w:rPr>
        <w:tab/>
        <w:t>[Fe(</w:t>
      </w:r>
      <w:r w:rsidR="00844830" w:rsidRPr="00A5176E">
        <w:rPr>
          <w:rFonts w:asciiTheme="majorHAnsi" w:hAnsiTheme="majorHAnsi" w:cs="Cambria Math"/>
          <w:sz w:val="16"/>
          <w:szCs w:val="16"/>
          <w:lang w:val="de-CH"/>
        </w:rPr>
        <w:t>SCN</w:t>
      </w:r>
      <w:r w:rsidR="00844830">
        <w:rPr>
          <w:rFonts w:ascii="Cambria Math" w:hAnsi="Cambria Math" w:cs="Cambria Math"/>
          <w:sz w:val="16"/>
          <w:szCs w:val="16"/>
          <w:lang w:val="de-CH"/>
        </w:rPr>
        <w:t>)₃</w:t>
      </w:r>
      <w:r w:rsidRPr="00457C5A">
        <w:rPr>
          <w:rFonts w:asciiTheme="majorHAnsi" w:hAnsiTheme="majorHAnsi" w:cs="Cambria Math"/>
          <w:sz w:val="16"/>
          <w:szCs w:val="16"/>
          <w:lang w:val="de-CH"/>
        </w:rPr>
        <w:t>(H₂O)</w:t>
      </w:r>
      <w:r w:rsidR="00844830">
        <w:rPr>
          <w:rFonts w:ascii="Cambria Math" w:hAnsi="Cambria Math" w:cs="Cambria Math"/>
          <w:sz w:val="16"/>
          <w:szCs w:val="16"/>
          <w:lang w:val="de-CH"/>
        </w:rPr>
        <w:t>₃</w:t>
      </w:r>
      <w:r w:rsidRPr="00457C5A">
        <w:rPr>
          <w:rFonts w:asciiTheme="majorHAnsi" w:hAnsiTheme="majorHAnsi" w:cs="Cambria Math"/>
          <w:sz w:val="16"/>
          <w:szCs w:val="16"/>
          <w:lang w:val="de-CH"/>
        </w:rPr>
        <w:t>]</w:t>
      </w:r>
      <w:r w:rsidR="009522F9">
        <w:rPr>
          <w:rFonts w:asciiTheme="majorHAnsi" w:hAnsiTheme="majorHAnsi"/>
          <w:sz w:val="16"/>
          <w:szCs w:val="16"/>
          <w:lang w:val="de-CH"/>
        </w:rPr>
        <w:t xml:space="preserve">   </w:t>
      </w:r>
      <w:r w:rsidR="00A758F3" w:rsidRPr="00457C5A">
        <w:rPr>
          <w:rFonts w:asciiTheme="majorHAnsi" w:hAnsiTheme="majorHAnsi"/>
          <w:sz w:val="16"/>
          <w:szCs w:val="16"/>
          <w:lang w:val="de-CH"/>
        </w:rPr>
        <w:t>lg</w:t>
      </w:r>
      <w:r w:rsidR="009522F9">
        <w:rPr>
          <w:rFonts w:asciiTheme="majorHAnsi" w:hAnsiTheme="majorHAnsi"/>
          <w:sz w:val="16"/>
          <w:szCs w:val="16"/>
          <w:lang w:val="de-CH"/>
        </w:rPr>
        <w:t>K</w:t>
      </w:r>
      <w:r w:rsidR="00A758F3" w:rsidRPr="00457C5A">
        <w:rPr>
          <w:rFonts w:asciiTheme="majorHAnsi" w:hAnsiTheme="majorHAnsi"/>
          <w:sz w:val="16"/>
          <w:szCs w:val="16"/>
          <w:vertAlign w:val="subscript"/>
          <w:lang w:val="de-CH"/>
        </w:rPr>
        <w:t>1</w:t>
      </w:r>
      <w:r w:rsidR="00A758F3" w:rsidRPr="00457C5A">
        <w:rPr>
          <w:rFonts w:asciiTheme="majorHAnsi" w:hAnsiTheme="majorHAnsi"/>
          <w:sz w:val="16"/>
          <w:szCs w:val="16"/>
          <w:lang w:val="de-CH"/>
        </w:rPr>
        <w:t xml:space="preserve"> = 2.11</w:t>
      </w:r>
      <w:r w:rsidR="00A758F3" w:rsidRPr="00457C5A">
        <w:rPr>
          <w:rFonts w:asciiTheme="majorHAnsi" w:hAnsiTheme="majorHAnsi"/>
          <w:sz w:val="16"/>
          <w:szCs w:val="16"/>
          <w:lang w:val="de-CH"/>
        </w:rPr>
        <w:tab/>
        <w:t>lg</w:t>
      </w:r>
      <w:r w:rsidR="009522F9">
        <w:rPr>
          <w:rFonts w:asciiTheme="majorHAnsi" w:hAnsiTheme="majorHAnsi"/>
          <w:sz w:val="16"/>
          <w:szCs w:val="16"/>
          <w:lang w:val="de-CH"/>
        </w:rPr>
        <w:t>K</w:t>
      </w:r>
      <w:r w:rsidR="00A758F3" w:rsidRPr="00457C5A">
        <w:rPr>
          <w:rFonts w:asciiTheme="majorHAnsi" w:hAnsiTheme="majorHAnsi"/>
          <w:sz w:val="16"/>
          <w:szCs w:val="16"/>
          <w:vertAlign w:val="subscript"/>
          <w:lang w:val="de-CH"/>
        </w:rPr>
        <w:t>2</w:t>
      </w:r>
      <w:r w:rsidR="00A758F3" w:rsidRPr="00457C5A">
        <w:rPr>
          <w:rFonts w:asciiTheme="majorHAnsi" w:hAnsiTheme="majorHAnsi"/>
          <w:sz w:val="16"/>
          <w:szCs w:val="16"/>
          <w:lang w:val="de-CH"/>
        </w:rPr>
        <w:t xml:space="preserve"> = </w:t>
      </w:r>
      <w:r w:rsidR="009522F9">
        <w:rPr>
          <w:rFonts w:asciiTheme="majorHAnsi" w:hAnsiTheme="majorHAnsi"/>
          <w:sz w:val="16"/>
          <w:szCs w:val="16"/>
          <w:lang w:val="de-CH"/>
        </w:rPr>
        <w:t>1.17</w:t>
      </w:r>
      <w:r w:rsidR="00A758F3" w:rsidRPr="00457C5A">
        <w:rPr>
          <w:rFonts w:asciiTheme="majorHAnsi" w:hAnsiTheme="majorHAnsi"/>
          <w:sz w:val="16"/>
          <w:szCs w:val="16"/>
          <w:lang w:val="de-CH"/>
        </w:rPr>
        <w:tab/>
        <w:t>lg</w:t>
      </w:r>
      <w:r w:rsidR="009522F9" w:rsidRPr="00C23A89">
        <w:rPr>
          <w:rFonts w:asciiTheme="majorHAnsi" w:hAnsiTheme="majorHAnsi"/>
          <w:sz w:val="16"/>
          <w:szCs w:val="16"/>
          <w:lang w:val="de-CH"/>
        </w:rPr>
        <w:t>K</w:t>
      </w:r>
      <w:r w:rsidR="00A758F3" w:rsidRPr="00457C5A">
        <w:rPr>
          <w:rFonts w:asciiTheme="majorHAnsi" w:hAnsiTheme="majorHAnsi"/>
          <w:sz w:val="16"/>
          <w:szCs w:val="16"/>
          <w:vertAlign w:val="subscript"/>
          <w:lang w:val="de-CH"/>
        </w:rPr>
        <w:t>3</w:t>
      </w:r>
      <w:r w:rsidR="00A758F3" w:rsidRPr="00457C5A">
        <w:rPr>
          <w:rFonts w:asciiTheme="majorHAnsi" w:hAnsiTheme="majorHAnsi"/>
          <w:sz w:val="16"/>
          <w:szCs w:val="16"/>
          <w:lang w:val="de-CH"/>
        </w:rPr>
        <w:t xml:space="preserve"> = </w:t>
      </w:r>
      <w:r w:rsidR="009522F9">
        <w:rPr>
          <w:rFonts w:asciiTheme="majorHAnsi" w:hAnsiTheme="majorHAnsi"/>
          <w:sz w:val="16"/>
          <w:szCs w:val="16"/>
          <w:lang w:val="de-CH"/>
        </w:rPr>
        <w:t>3.02</w:t>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BC511D" w:rsidRPr="00457C5A">
        <w:rPr>
          <w:rFonts w:asciiTheme="majorHAnsi" w:hAnsiTheme="majorHAnsi"/>
          <w:sz w:val="16"/>
          <w:szCs w:val="16"/>
          <w:lang w:val="de-CH"/>
        </w:rPr>
        <w:tab/>
      </w:r>
      <w:r w:rsidR="00A5176E">
        <w:rPr>
          <w:rFonts w:asciiTheme="majorHAnsi" w:hAnsiTheme="majorHAnsi"/>
          <w:sz w:val="16"/>
          <w:szCs w:val="16"/>
          <w:lang w:val="de-CH"/>
        </w:rPr>
        <w:tab/>
      </w:r>
      <w:r w:rsidR="00A758F3" w:rsidRPr="00457C5A">
        <w:rPr>
          <w:rFonts w:asciiTheme="majorHAnsi" w:hAnsiTheme="majorHAnsi"/>
          <w:sz w:val="16"/>
          <w:szCs w:val="16"/>
          <w:lang w:val="de-CH"/>
        </w:rPr>
        <w:t>[3</w:t>
      </w:r>
      <w:r w:rsidR="00844830">
        <w:rPr>
          <w:rFonts w:asciiTheme="majorHAnsi" w:hAnsiTheme="majorHAnsi"/>
          <w:sz w:val="16"/>
          <w:szCs w:val="16"/>
          <w:lang w:val="de-CH"/>
        </w:rPr>
        <w:t>, 9</w:t>
      </w:r>
      <w:r w:rsidR="00A758F3" w:rsidRPr="00457C5A">
        <w:rPr>
          <w:rFonts w:asciiTheme="majorHAnsi" w:hAnsiTheme="majorHAnsi"/>
          <w:sz w:val="16"/>
          <w:szCs w:val="16"/>
          <w:lang w:val="de-CH"/>
        </w:rPr>
        <w:t>]</w:t>
      </w:r>
    </w:p>
    <w:p w14:paraId="6C50A275" w14:textId="5BA7C98A" w:rsidR="00A5176E" w:rsidRPr="00457C5A" w:rsidRDefault="00A5176E" w:rsidP="00A5176E">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00"/>
        <w:ind w:right="-851"/>
        <w:rPr>
          <w:rFonts w:asciiTheme="majorHAnsi" w:hAnsiTheme="majorHAnsi"/>
          <w:sz w:val="16"/>
          <w:szCs w:val="16"/>
          <w:lang w:val="de-CH"/>
        </w:rPr>
      </w:pPr>
      <w:r>
        <w:rPr>
          <w:rFonts w:asciiTheme="majorHAnsi" w:hAnsiTheme="majorHAnsi"/>
          <w:sz w:val="16"/>
          <w:szCs w:val="16"/>
          <w:lang w:val="de-CH"/>
        </w:rPr>
        <w:tab/>
        <w:t>Cu</w:t>
      </w:r>
      <w:r w:rsidRPr="00A5176E">
        <w:rPr>
          <w:rFonts w:asciiTheme="majorHAnsi" w:hAnsiTheme="majorHAnsi" w:cs="Arial"/>
          <w:sz w:val="16"/>
          <w:szCs w:val="16"/>
          <w:vertAlign w:val="superscript"/>
          <w:lang w:val="de-CH"/>
        </w:rPr>
        <w:t>2</w:t>
      </w:r>
      <w:r w:rsidRPr="00A5176E">
        <w:rPr>
          <w:rFonts w:asciiTheme="majorHAnsi" w:hAnsiTheme="majorHAnsi" w:cs="Cambria Math"/>
          <w:sz w:val="16"/>
          <w:szCs w:val="16"/>
          <w:vertAlign w:val="superscript"/>
          <w:lang w:val="de-CH"/>
        </w:rPr>
        <w:t>+</w:t>
      </w:r>
      <w:r w:rsidRPr="00457C5A">
        <w:rPr>
          <w:rFonts w:asciiTheme="majorHAnsi" w:hAnsiTheme="majorHAnsi" w:cs="Cambria Math"/>
          <w:sz w:val="16"/>
          <w:szCs w:val="16"/>
          <w:lang w:val="de-CH"/>
        </w:rPr>
        <w:tab/>
        <w:t>[</w:t>
      </w:r>
      <w:r>
        <w:rPr>
          <w:rFonts w:asciiTheme="majorHAnsi" w:hAnsiTheme="majorHAnsi" w:cs="Cambria Math"/>
          <w:sz w:val="16"/>
          <w:szCs w:val="16"/>
          <w:lang w:val="de-CH"/>
        </w:rPr>
        <w:t>Cu</w:t>
      </w:r>
      <w:r w:rsidRPr="00457C5A">
        <w:rPr>
          <w:rFonts w:asciiTheme="majorHAnsi" w:hAnsiTheme="majorHAnsi" w:cs="Cambria Math"/>
          <w:sz w:val="16"/>
          <w:szCs w:val="16"/>
          <w:lang w:val="de-CH"/>
        </w:rPr>
        <w:t>(</w:t>
      </w:r>
      <w:r w:rsidRPr="00A5176E">
        <w:rPr>
          <w:rFonts w:asciiTheme="majorHAnsi" w:hAnsiTheme="majorHAnsi" w:cs="Cambria Math"/>
          <w:sz w:val="16"/>
          <w:szCs w:val="16"/>
          <w:lang w:val="de-CH"/>
        </w:rPr>
        <w:t>SCN</w:t>
      </w:r>
      <w:r>
        <w:rPr>
          <w:rFonts w:ascii="Cambria Math" w:hAnsi="Cambria Math" w:cs="Cambria Math"/>
          <w:sz w:val="16"/>
          <w:szCs w:val="16"/>
          <w:lang w:val="de-CH"/>
        </w:rPr>
        <w:t>)</w:t>
      </w:r>
      <w:r w:rsidRPr="00457C5A">
        <w:rPr>
          <w:rFonts w:asciiTheme="majorHAnsi" w:hAnsiTheme="majorHAnsi" w:cs="Cambria Math"/>
          <w:sz w:val="16"/>
          <w:szCs w:val="16"/>
          <w:lang w:val="de-CH"/>
        </w:rPr>
        <w:t>₂(H₂O)₂]</w:t>
      </w:r>
      <w:r w:rsidRPr="00457C5A">
        <w:rPr>
          <w:rFonts w:asciiTheme="majorHAnsi" w:hAnsiTheme="majorHAnsi"/>
          <w:sz w:val="16"/>
          <w:szCs w:val="16"/>
          <w:lang w:val="de-CH"/>
        </w:rPr>
        <w:tab/>
        <w:t>lg</w:t>
      </w:r>
      <w:r w:rsidRPr="00457C5A">
        <w:rPr>
          <w:rFonts w:asciiTheme="majorHAnsi" w:hAnsiTheme="majorHAnsi"/>
          <w:sz w:val="16"/>
          <w:szCs w:val="16"/>
          <w:lang w:val="it-IT"/>
        </w:rPr>
        <w:t>β</w:t>
      </w:r>
      <w:r w:rsidRPr="00457C5A">
        <w:rPr>
          <w:rFonts w:asciiTheme="majorHAnsi" w:hAnsiTheme="majorHAnsi"/>
          <w:sz w:val="16"/>
          <w:szCs w:val="16"/>
          <w:vertAlign w:val="subscript"/>
          <w:lang w:val="de-CH"/>
        </w:rPr>
        <w:t>2</w:t>
      </w:r>
      <w:r w:rsidRPr="00457C5A">
        <w:rPr>
          <w:rFonts w:asciiTheme="majorHAnsi" w:hAnsiTheme="majorHAnsi"/>
          <w:sz w:val="16"/>
          <w:szCs w:val="16"/>
          <w:lang w:val="de-CH"/>
        </w:rPr>
        <w:t xml:space="preserve"> = </w:t>
      </w:r>
      <w:r>
        <w:rPr>
          <w:rFonts w:asciiTheme="majorHAnsi" w:hAnsiTheme="majorHAnsi"/>
          <w:sz w:val="16"/>
          <w:szCs w:val="16"/>
          <w:lang w:val="de-CH"/>
        </w:rPr>
        <w:t>3.7</w:t>
      </w:r>
      <w:r w:rsidRPr="00457C5A">
        <w:rPr>
          <w:rFonts w:asciiTheme="majorHAnsi" w:hAnsiTheme="majorHAnsi"/>
          <w:sz w:val="16"/>
          <w:szCs w:val="16"/>
          <w:lang w:val="de-CH"/>
        </w:rPr>
        <w:tab/>
      </w:r>
      <w:r w:rsidRPr="00457C5A">
        <w:rPr>
          <w:rFonts w:asciiTheme="majorHAnsi" w:hAnsiTheme="majorHAnsi"/>
          <w:sz w:val="16"/>
          <w:szCs w:val="16"/>
          <w:lang w:val="de-CH"/>
        </w:rPr>
        <w:tab/>
      </w:r>
      <w:r w:rsidRPr="00457C5A">
        <w:rPr>
          <w:rFonts w:asciiTheme="majorHAnsi" w:hAnsiTheme="majorHAnsi"/>
          <w:sz w:val="16"/>
          <w:szCs w:val="16"/>
          <w:lang w:val="de-CH"/>
        </w:rPr>
        <w:tab/>
      </w:r>
      <w:r w:rsidRPr="00457C5A">
        <w:rPr>
          <w:rFonts w:asciiTheme="majorHAnsi" w:hAnsiTheme="majorHAnsi"/>
          <w:sz w:val="16"/>
          <w:szCs w:val="16"/>
          <w:lang w:val="de-CH"/>
        </w:rPr>
        <w:tab/>
      </w:r>
      <w:r w:rsidRPr="00457C5A">
        <w:rPr>
          <w:rFonts w:asciiTheme="majorHAnsi" w:hAnsiTheme="majorHAnsi"/>
          <w:sz w:val="16"/>
          <w:szCs w:val="16"/>
          <w:lang w:val="de-CH"/>
        </w:rPr>
        <w:tab/>
      </w:r>
      <w:r w:rsidRPr="00457C5A">
        <w:rPr>
          <w:rFonts w:asciiTheme="majorHAnsi" w:hAnsiTheme="majorHAnsi"/>
          <w:sz w:val="16"/>
          <w:szCs w:val="16"/>
          <w:lang w:val="de-CH"/>
        </w:rPr>
        <w:tab/>
      </w:r>
      <w:r>
        <w:rPr>
          <w:rFonts w:asciiTheme="majorHAnsi" w:hAnsiTheme="majorHAnsi"/>
          <w:sz w:val="16"/>
          <w:szCs w:val="16"/>
          <w:lang w:val="de-CH"/>
        </w:rPr>
        <w:tab/>
      </w:r>
      <w:r w:rsidRPr="00457C5A">
        <w:rPr>
          <w:rFonts w:asciiTheme="majorHAnsi" w:hAnsiTheme="majorHAnsi"/>
          <w:sz w:val="16"/>
          <w:szCs w:val="16"/>
          <w:lang w:val="de-CH"/>
        </w:rPr>
        <w:t>[</w:t>
      </w:r>
      <w:r>
        <w:rPr>
          <w:rFonts w:asciiTheme="majorHAnsi" w:hAnsiTheme="majorHAnsi"/>
          <w:sz w:val="16"/>
          <w:szCs w:val="16"/>
          <w:lang w:val="de-CH"/>
        </w:rPr>
        <w:t>9</w:t>
      </w:r>
      <w:r w:rsidRPr="00457C5A">
        <w:rPr>
          <w:rFonts w:asciiTheme="majorHAnsi" w:hAnsiTheme="majorHAnsi"/>
          <w:sz w:val="16"/>
          <w:szCs w:val="16"/>
          <w:lang w:val="de-CH"/>
        </w:rPr>
        <w:t>]</w:t>
      </w:r>
    </w:p>
    <w:p w14:paraId="6C7553A5" w14:textId="77777777" w:rsidR="006C302A" w:rsidRPr="00457C5A" w:rsidRDefault="006C302A" w:rsidP="006C302A">
      <w:pPr>
        <w:pBdr>
          <w:bottom w:val="single" w:sz="4" w:space="1" w:color="000000" w:themeColor="text1"/>
        </w:pBdr>
        <w:shd w:val="clear" w:color="auto" w:fill="F2F2F2" w:themeFill="background1" w:themeFillShade="F2"/>
        <w:tabs>
          <w:tab w:val="left" w:pos="112"/>
          <w:tab w:val="left" w:pos="993"/>
          <w:tab w:val="left" w:pos="2127"/>
          <w:tab w:val="left" w:pos="3119"/>
          <w:tab w:val="left" w:pos="3969"/>
          <w:tab w:val="left" w:pos="4820"/>
          <w:tab w:val="left" w:pos="5670"/>
          <w:tab w:val="left" w:pos="6521"/>
          <w:tab w:val="left" w:pos="7371"/>
          <w:tab w:val="left" w:pos="7938"/>
          <w:tab w:val="left" w:pos="9072"/>
        </w:tabs>
        <w:spacing w:before="120" w:after="120"/>
        <w:ind w:right="-851"/>
        <w:contextualSpacing/>
        <w:rPr>
          <w:rFonts w:asciiTheme="majorHAnsi" w:hAnsiTheme="majorHAnsi"/>
          <w:sz w:val="8"/>
          <w:szCs w:val="8"/>
          <w:lang w:val="de-CH"/>
        </w:rPr>
      </w:pPr>
    </w:p>
    <w:p w14:paraId="6C16C591" w14:textId="77777777" w:rsidR="006C302A" w:rsidRPr="00457C5A" w:rsidRDefault="006C302A" w:rsidP="006C302A">
      <w:pPr>
        <w:pBdr>
          <w:bottom w:val="single" w:sz="4" w:space="1" w:color="000000" w:themeColor="text1"/>
        </w:pBdr>
        <w:shd w:val="clear" w:color="auto" w:fill="F2F2F2" w:themeFill="background1" w:themeFillShade="F2"/>
        <w:tabs>
          <w:tab w:val="left" w:pos="112"/>
          <w:tab w:val="left" w:pos="993"/>
          <w:tab w:val="left" w:pos="2127"/>
          <w:tab w:val="left" w:pos="3119"/>
          <w:tab w:val="left" w:pos="3969"/>
          <w:tab w:val="left" w:pos="4820"/>
          <w:tab w:val="left" w:pos="5670"/>
          <w:tab w:val="left" w:pos="6521"/>
          <w:tab w:val="left" w:pos="7371"/>
          <w:tab w:val="left" w:pos="7938"/>
          <w:tab w:val="left" w:pos="9072"/>
        </w:tabs>
        <w:spacing w:before="120" w:after="120"/>
        <w:ind w:right="-851"/>
        <w:contextualSpacing/>
        <w:rPr>
          <w:rFonts w:asciiTheme="majorHAnsi" w:hAnsiTheme="majorHAnsi"/>
          <w:sz w:val="8"/>
          <w:szCs w:val="8"/>
          <w:lang w:val="de-CH"/>
        </w:rPr>
      </w:pPr>
    </w:p>
    <w:p w14:paraId="40A649C8" w14:textId="77777777" w:rsidR="006C302A" w:rsidRPr="00457C5A" w:rsidRDefault="006C302A" w:rsidP="006C302A">
      <w:pPr>
        <w:pBdr>
          <w:bottom w:val="single" w:sz="4" w:space="1" w:color="000000" w:themeColor="text1"/>
        </w:pBdr>
        <w:shd w:val="clear" w:color="auto" w:fill="F2F2F2" w:themeFill="background1" w:themeFillShade="F2"/>
        <w:tabs>
          <w:tab w:val="left" w:pos="112"/>
          <w:tab w:val="left" w:pos="993"/>
          <w:tab w:val="left" w:pos="2127"/>
          <w:tab w:val="left" w:pos="2694"/>
          <w:tab w:val="left" w:pos="3119"/>
          <w:tab w:val="left" w:pos="3969"/>
          <w:tab w:val="left" w:pos="4820"/>
          <w:tab w:val="left" w:pos="5670"/>
          <w:tab w:val="left" w:pos="6521"/>
          <w:tab w:val="left" w:pos="7371"/>
          <w:tab w:val="left" w:pos="7938"/>
          <w:tab w:val="left" w:pos="9072"/>
        </w:tabs>
        <w:spacing w:after="120" w:line="288" w:lineRule="auto"/>
        <w:ind w:right="-851"/>
        <w:rPr>
          <w:rFonts w:asciiTheme="majorHAnsi" w:hAnsiTheme="majorHAnsi"/>
          <w:sz w:val="16"/>
          <w:szCs w:val="16"/>
          <w:lang w:val="de-CH"/>
        </w:rPr>
      </w:pPr>
      <w:r w:rsidRPr="00457C5A">
        <w:rPr>
          <w:rFonts w:asciiTheme="majorHAnsi" w:hAnsiTheme="majorHAnsi"/>
          <w:sz w:val="16"/>
          <w:szCs w:val="16"/>
          <w:lang w:val="de-CH"/>
        </w:rPr>
        <w:t>Zentral-Ion</w:t>
      </w:r>
      <w:r w:rsidRPr="00457C5A">
        <w:rPr>
          <w:rFonts w:asciiTheme="majorHAnsi" w:hAnsiTheme="majorHAnsi"/>
          <w:sz w:val="16"/>
          <w:szCs w:val="16"/>
          <w:lang w:val="de-CH"/>
        </w:rPr>
        <w:tab/>
        <w:t>Komplex-Ion</w:t>
      </w:r>
      <w:r w:rsidRPr="00457C5A">
        <w:rPr>
          <w:rFonts w:asciiTheme="majorHAnsi" w:hAnsiTheme="majorHAnsi"/>
          <w:sz w:val="16"/>
          <w:szCs w:val="16"/>
          <w:lang w:val="de-CH"/>
        </w:rPr>
        <w:tab/>
        <w:t>L = X</w:t>
      </w:r>
      <w:r w:rsidR="00BC511D" w:rsidRPr="00457C5A">
        <w:rPr>
          <w:rFonts w:asciiTheme="majorHAnsi" w:hAnsiTheme="majorHAnsi"/>
          <w:sz w:val="16"/>
          <w:szCs w:val="16"/>
          <w:vertAlign w:val="superscript"/>
          <w:lang w:val="de-CH"/>
        </w:rPr>
        <w:t>3</w:t>
      </w:r>
      <w:r w:rsidR="00BC511D" w:rsidRPr="00457C5A">
        <w:rPr>
          <w:rFonts w:asciiTheme="majorHAnsi" w:hAnsiTheme="majorHAnsi" w:cs="Cambria Math"/>
          <w:sz w:val="16"/>
          <w:szCs w:val="16"/>
          <w:lang w:val="de-CH"/>
        </w:rPr>
        <w:t>⁻</w:t>
      </w:r>
      <w:r w:rsidRPr="00457C5A">
        <w:rPr>
          <w:rFonts w:asciiTheme="majorHAnsi" w:hAnsiTheme="majorHAnsi"/>
          <w:sz w:val="16"/>
          <w:szCs w:val="16"/>
          <w:lang w:val="de-CH"/>
        </w:rPr>
        <w:t xml:space="preserve"> = NTA = N(CH</w:t>
      </w:r>
      <w:r w:rsidRPr="00457C5A">
        <w:rPr>
          <w:rFonts w:asciiTheme="majorHAnsi" w:hAnsiTheme="majorHAnsi"/>
          <w:sz w:val="16"/>
          <w:szCs w:val="16"/>
          <w:vertAlign w:val="subscript"/>
          <w:lang w:val="de-CH"/>
        </w:rPr>
        <w:t>2</w:t>
      </w:r>
      <w:r w:rsidRPr="00457C5A">
        <w:rPr>
          <w:rFonts w:asciiTheme="majorHAnsi" w:hAnsiTheme="majorHAnsi"/>
          <w:sz w:val="16"/>
          <w:szCs w:val="16"/>
          <w:lang w:val="de-CH"/>
        </w:rPr>
        <w:t>COO)</w:t>
      </w:r>
      <w:r w:rsidRPr="00457C5A">
        <w:rPr>
          <w:rFonts w:asciiTheme="majorHAnsi" w:hAnsiTheme="majorHAnsi"/>
          <w:sz w:val="16"/>
          <w:szCs w:val="16"/>
          <w:vertAlign w:val="subscript"/>
          <w:lang w:val="de-CH"/>
        </w:rPr>
        <w:t>3</w:t>
      </w:r>
      <w:r w:rsidRPr="00457C5A">
        <w:rPr>
          <w:rFonts w:asciiTheme="majorHAnsi" w:hAnsiTheme="majorHAnsi"/>
          <w:sz w:val="16"/>
          <w:szCs w:val="16"/>
          <w:vertAlign w:val="superscript"/>
          <w:lang w:val="de-CH"/>
        </w:rPr>
        <w:t>3-</w:t>
      </w:r>
      <w:r w:rsidRPr="00457C5A">
        <w:rPr>
          <w:rFonts w:asciiTheme="majorHAnsi" w:hAnsiTheme="majorHAnsi"/>
          <w:sz w:val="16"/>
          <w:szCs w:val="16"/>
          <w:lang w:val="de-CH"/>
        </w:rPr>
        <w:t xml:space="preserve">  H</w:t>
      </w:r>
      <w:r w:rsidRPr="00457C5A">
        <w:rPr>
          <w:rFonts w:asciiTheme="majorHAnsi" w:hAnsiTheme="majorHAnsi"/>
          <w:sz w:val="16"/>
          <w:szCs w:val="16"/>
          <w:vertAlign w:val="subscript"/>
          <w:lang w:val="de-CH"/>
        </w:rPr>
        <w:t>4</w:t>
      </w:r>
      <w:r w:rsidRPr="00457C5A">
        <w:rPr>
          <w:rFonts w:asciiTheme="majorHAnsi" w:hAnsiTheme="majorHAnsi"/>
          <w:sz w:val="16"/>
          <w:szCs w:val="16"/>
          <w:lang w:val="de-CH"/>
        </w:rPr>
        <w:t>X</w:t>
      </w:r>
      <w:r w:rsidRPr="00457C5A">
        <w:rPr>
          <w:rFonts w:asciiTheme="majorHAnsi" w:hAnsiTheme="majorHAnsi"/>
          <w:sz w:val="16"/>
          <w:szCs w:val="16"/>
          <w:vertAlign w:val="superscript"/>
          <w:lang w:val="de-CH"/>
        </w:rPr>
        <w:t>+</w:t>
      </w:r>
      <w:r w:rsidRPr="00457C5A">
        <w:rPr>
          <w:rFonts w:asciiTheme="majorHAnsi" w:hAnsiTheme="majorHAnsi"/>
          <w:sz w:val="16"/>
          <w:szCs w:val="16"/>
          <w:lang w:val="de-CH"/>
        </w:rPr>
        <w:t>: pK</w:t>
      </w:r>
      <w:r w:rsidRPr="00457C5A">
        <w:rPr>
          <w:rFonts w:asciiTheme="majorHAnsi" w:hAnsiTheme="majorHAnsi"/>
          <w:sz w:val="16"/>
          <w:szCs w:val="16"/>
          <w:vertAlign w:val="subscript"/>
          <w:lang w:val="de-CH"/>
        </w:rPr>
        <w:t>S1</w:t>
      </w:r>
      <w:r w:rsidR="00BC511D" w:rsidRPr="00457C5A">
        <w:rPr>
          <w:rFonts w:asciiTheme="majorHAnsi" w:hAnsiTheme="majorHAnsi"/>
          <w:sz w:val="16"/>
          <w:szCs w:val="16"/>
          <w:lang w:val="de-CH"/>
        </w:rPr>
        <w:t xml:space="preserve"> = 1.1</w:t>
      </w:r>
      <w:r w:rsidRPr="00457C5A">
        <w:rPr>
          <w:rFonts w:asciiTheme="majorHAnsi" w:hAnsiTheme="majorHAnsi"/>
          <w:sz w:val="16"/>
          <w:szCs w:val="16"/>
          <w:lang w:val="de-CH"/>
        </w:rPr>
        <w:t>; pK</w:t>
      </w:r>
      <w:r w:rsidRPr="00457C5A">
        <w:rPr>
          <w:rFonts w:asciiTheme="majorHAnsi" w:hAnsiTheme="majorHAnsi"/>
          <w:sz w:val="16"/>
          <w:szCs w:val="16"/>
          <w:vertAlign w:val="subscript"/>
          <w:lang w:val="de-CH"/>
        </w:rPr>
        <w:t>S2</w:t>
      </w:r>
      <w:r w:rsidRPr="00457C5A">
        <w:rPr>
          <w:rFonts w:asciiTheme="majorHAnsi" w:hAnsiTheme="majorHAnsi"/>
          <w:sz w:val="16"/>
          <w:szCs w:val="16"/>
          <w:lang w:val="de-CH"/>
        </w:rPr>
        <w:t xml:space="preserve"> = 1.</w:t>
      </w:r>
      <w:r w:rsidR="00BC511D" w:rsidRPr="00457C5A">
        <w:rPr>
          <w:rFonts w:asciiTheme="majorHAnsi" w:hAnsiTheme="majorHAnsi"/>
          <w:sz w:val="16"/>
          <w:szCs w:val="16"/>
          <w:lang w:val="de-CH"/>
        </w:rPr>
        <w:t>7</w:t>
      </w:r>
      <w:r w:rsidRPr="00457C5A">
        <w:rPr>
          <w:rFonts w:asciiTheme="majorHAnsi" w:hAnsiTheme="majorHAnsi"/>
          <w:sz w:val="16"/>
          <w:szCs w:val="16"/>
          <w:lang w:val="de-CH"/>
        </w:rPr>
        <w:t>; pK</w:t>
      </w:r>
      <w:r w:rsidRPr="00457C5A">
        <w:rPr>
          <w:rFonts w:asciiTheme="majorHAnsi" w:hAnsiTheme="majorHAnsi"/>
          <w:sz w:val="16"/>
          <w:szCs w:val="16"/>
          <w:vertAlign w:val="subscript"/>
          <w:lang w:val="de-CH"/>
        </w:rPr>
        <w:t>S3</w:t>
      </w:r>
      <w:r w:rsidR="00BC511D" w:rsidRPr="00457C5A">
        <w:rPr>
          <w:rFonts w:asciiTheme="majorHAnsi" w:hAnsiTheme="majorHAnsi"/>
          <w:sz w:val="16"/>
          <w:szCs w:val="16"/>
          <w:lang w:val="de-CH"/>
        </w:rPr>
        <w:t xml:space="preserve"> = 2.9</w:t>
      </w:r>
      <w:r w:rsidRPr="00457C5A">
        <w:rPr>
          <w:rFonts w:asciiTheme="majorHAnsi" w:hAnsiTheme="majorHAnsi"/>
          <w:sz w:val="16"/>
          <w:szCs w:val="16"/>
          <w:lang w:val="de-CH"/>
        </w:rPr>
        <w:t>; pK</w:t>
      </w:r>
      <w:r w:rsidRPr="00457C5A">
        <w:rPr>
          <w:rFonts w:asciiTheme="majorHAnsi" w:hAnsiTheme="majorHAnsi"/>
          <w:sz w:val="16"/>
          <w:szCs w:val="16"/>
          <w:vertAlign w:val="subscript"/>
          <w:lang w:val="de-CH"/>
        </w:rPr>
        <w:t>S4</w:t>
      </w:r>
      <w:r w:rsidR="00457C5A">
        <w:rPr>
          <w:rFonts w:asciiTheme="majorHAnsi" w:hAnsiTheme="majorHAnsi"/>
          <w:sz w:val="16"/>
          <w:szCs w:val="16"/>
          <w:lang w:val="de-CH"/>
        </w:rPr>
        <w:t xml:space="preserve"> = 10.3 </w:t>
      </w:r>
      <w:r w:rsidRPr="00457C5A">
        <w:rPr>
          <w:rFonts w:asciiTheme="majorHAnsi" w:hAnsiTheme="majorHAnsi"/>
          <w:sz w:val="16"/>
          <w:szCs w:val="16"/>
          <w:lang w:val="de-CH"/>
        </w:rPr>
        <w:tab/>
        <w:t>Medium</w:t>
      </w:r>
      <w:r w:rsidRPr="00457C5A">
        <w:rPr>
          <w:rFonts w:asciiTheme="majorHAnsi" w:hAnsiTheme="majorHAnsi"/>
          <w:sz w:val="16"/>
          <w:szCs w:val="16"/>
          <w:lang w:val="de-CH"/>
        </w:rPr>
        <w:tab/>
        <w:t>Literatur</w:t>
      </w:r>
    </w:p>
    <w:p w14:paraId="46694C1B" w14:textId="77777777" w:rsidR="00A758F3" w:rsidRPr="00FA5281" w:rsidRDefault="00BC511D" w:rsidP="000D72A9">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00"/>
        <w:ind w:right="-851"/>
        <w:rPr>
          <w:rFonts w:asciiTheme="majorHAnsi" w:hAnsiTheme="majorHAnsi"/>
          <w:sz w:val="16"/>
          <w:szCs w:val="16"/>
          <w:lang w:val="fr-CH"/>
        </w:rPr>
      </w:pPr>
      <w:r w:rsidRPr="00457C5A">
        <w:rPr>
          <w:rFonts w:asciiTheme="majorHAnsi" w:hAnsiTheme="majorHAnsi"/>
          <w:sz w:val="16"/>
          <w:szCs w:val="16"/>
          <w:lang w:val="de-CH"/>
        </w:rPr>
        <w:t xml:space="preserve"> </w:t>
      </w:r>
      <w:r w:rsidRPr="00457C5A">
        <w:rPr>
          <w:rFonts w:asciiTheme="majorHAnsi" w:hAnsiTheme="majorHAnsi"/>
          <w:sz w:val="16"/>
          <w:szCs w:val="16"/>
          <w:lang w:val="de-CH"/>
        </w:rPr>
        <w:tab/>
      </w:r>
      <w:r w:rsidRPr="00FA5281">
        <w:rPr>
          <w:rFonts w:asciiTheme="majorHAnsi" w:hAnsiTheme="majorHAnsi"/>
          <w:sz w:val="16"/>
          <w:szCs w:val="16"/>
          <w:lang w:val="fr-CH"/>
        </w:rPr>
        <w:t>Ni</w:t>
      </w:r>
      <w:r w:rsidRPr="00FA5281">
        <w:rPr>
          <w:rFonts w:asciiTheme="majorHAnsi" w:hAnsiTheme="majorHAnsi" w:cs="Arial"/>
          <w:sz w:val="16"/>
          <w:szCs w:val="16"/>
          <w:lang w:val="fr-CH"/>
        </w:rPr>
        <w:t>²</w:t>
      </w:r>
      <w:r w:rsidRPr="00FA5281">
        <w:rPr>
          <w:rFonts w:asciiTheme="majorHAnsi" w:hAnsiTheme="majorHAnsi" w:cs="Cambria Math"/>
          <w:sz w:val="16"/>
          <w:szCs w:val="16"/>
          <w:lang w:val="fr-CH"/>
        </w:rPr>
        <w:t>⁺</w:t>
      </w:r>
      <w:r w:rsidRPr="00FA5281">
        <w:rPr>
          <w:rFonts w:asciiTheme="majorHAnsi" w:hAnsiTheme="majorHAnsi" w:cs="Cambria Math"/>
          <w:sz w:val="16"/>
          <w:szCs w:val="16"/>
          <w:lang w:val="fr-CH"/>
        </w:rPr>
        <w:tab/>
        <w:t>[NiX]⁻</w:t>
      </w:r>
      <w:r w:rsidR="00A758F3" w:rsidRPr="00FA5281">
        <w:rPr>
          <w:rFonts w:asciiTheme="majorHAnsi" w:hAnsiTheme="majorHAnsi"/>
          <w:sz w:val="16"/>
          <w:szCs w:val="16"/>
          <w:lang w:val="fr-CH"/>
        </w:rPr>
        <w:tab/>
        <w:t>lgK</w:t>
      </w:r>
      <w:r w:rsidR="00A758F3" w:rsidRPr="00FA5281">
        <w:rPr>
          <w:rFonts w:asciiTheme="majorHAnsi" w:hAnsiTheme="majorHAnsi"/>
          <w:sz w:val="16"/>
          <w:szCs w:val="16"/>
          <w:vertAlign w:val="subscript"/>
          <w:lang w:val="fr-CH"/>
        </w:rPr>
        <w:t>1</w:t>
      </w:r>
      <w:r w:rsidR="00A758F3" w:rsidRPr="00FA5281">
        <w:rPr>
          <w:rFonts w:asciiTheme="majorHAnsi" w:hAnsiTheme="majorHAnsi"/>
          <w:sz w:val="16"/>
          <w:szCs w:val="16"/>
          <w:lang w:val="fr-CH"/>
        </w:rPr>
        <w:t xml:space="preserve"> = lg</w:t>
      </w:r>
      <w:r w:rsidR="00A758F3" w:rsidRPr="00457C5A">
        <w:rPr>
          <w:rFonts w:asciiTheme="majorHAnsi" w:hAnsiTheme="majorHAnsi"/>
          <w:sz w:val="16"/>
          <w:szCs w:val="16"/>
          <w:lang w:val="it-IT"/>
        </w:rPr>
        <w:t>β</w:t>
      </w:r>
      <w:r w:rsidR="00A758F3" w:rsidRPr="00FA5281">
        <w:rPr>
          <w:rFonts w:asciiTheme="majorHAnsi" w:hAnsiTheme="majorHAnsi"/>
          <w:sz w:val="16"/>
          <w:szCs w:val="16"/>
          <w:vertAlign w:val="subscript"/>
          <w:lang w:val="fr-CH"/>
        </w:rPr>
        <w:t>1</w:t>
      </w:r>
      <w:r w:rsidR="00A758F3" w:rsidRPr="00FA5281">
        <w:rPr>
          <w:rFonts w:asciiTheme="majorHAnsi" w:hAnsiTheme="majorHAnsi"/>
          <w:sz w:val="16"/>
          <w:szCs w:val="16"/>
          <w:lang w:val="fr-CH"/>
        </w:rPr>
        <w:t xml:space="preserve"> = 11.5</w:t>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r>
      <w:r w:rsidRPr="00FA5281">
        <w:rPr>
          <w:rFonts w:asciiTheme="majorHAnsi" w:hAnsiTheme="majorHAnsi"/>
          <w:sz w:val="16"/>
          <w:szCs w:val="16"/>
          <w:lang w:val="fr-CH"/>
        </w:rPr>
        <w:t>20°C</w:t>
      </w:r>
      <w:r w:rsidRPr="00FA5281">
        <w:rPr>
          <w:rFonts w:asciiTheme="majorHAnsi" w:hAnsiTheme="majorHAnsi"/>
          <w:sz w:val="16"/>
          <w:szCs w:val="16"/>
          <w:lang w:val="fr-CH"/>
        </w:rPr>
        <w:tab/>
      </w:r>
      <w:r w:rsidRPr="00FA5281">
        <w:rPr>
          <w:rFonts w:asciiTheme="majorHAnsi" w:hAnsiTheme="majorHAnsi"/>
          <w:sz w:val="16"/>
          <w:szCs w:val="16"/>
          <w:lang w:val="fr-CH"/>
        </w:rPr>
        <w:tab/>
        <w:t>[2]</w:t>
      </w:r>
    </w:p>
    <w:p w14:paraId="50998877" w14:textId="77777777" w:rsidR="00A758F3" w:rsidRPr="00FA5281" w:rsidRDefault="00BC511D" w:rsidP="000D72A9">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00"/>
        <w:ind w:right="-851"/>
        <w:rPr>
          <w:rFonts w:asciiTheme="majorHAnsi" w:hAnsiTheme="majorHAnsi"/>
          <w:sz w:val="16"/>
          <w:szCs w:val="16"/>
          <w:lang w:val="fr-CH"/>
        </w:rPr>
      </w:pPr>
      <w:r w:rsidRPr="00FA5281">
        <w:rPr>
          <w:rFonts w:asciiTheme="majorHAnsi" w:hAnsiTheme="majorHAnsi"/>
          <w:sz w:val="16"/>
          <w:szCs w:val="16"/>
          <w:lang w:val="fr-CH"/>
        </w:rPr>
        <w:t xml:space="preserve"> </w:t>
      </w:r>
      <w:r w:rsidRPr="00FA5281">
        <w:rPr>
          <w:rFonts w:asciiTheme="majorHAnsi" w:hAnsiTheme="majorHAnsi"/>
          <w:sz w:val="16"/>
          <w:szCs w:val="16"/>
          <w:lang w:val="fr-CH"/>
        </w:rPr>
        <w:tab/>
        <w:t>Cu</w:t>
      </w:r>
      <w:r w:rsidRPr="00FA5281">
        <w:rPr>
          <w:rFonts w:asciiTheme="majorHAnsi" w:hAnsiTheme="majorHAnsi" w:cs="Arial"/>
          <w:sz w:val="16"/>
          <w:szCs w:val="16"/>
          <w:lang w:val="fr-CH"/>
        </w:rPr>
        <w:t>²</w:t>
      </w:r>
      <w:r w:rsidRPr="00FA5281">
        <w:rPr>
          <w:rFonts w:asciiTheme="majorHAnsi" w:hAnsiTheme="majorHAnsi" w:cs="Cambria Math"/>
          <w:sz w:val="16"/>
          <w:szCs w:val="16"/>
          <w:lang w:val="fr-CH"/>
        </w:rPr>
        <w:t>⁺</w:t>
      </w:r>
      <w:r w:rsidRPr="00FA5281">
        <w:rPr>
          <w:rFonts w:asciiTheme="majorHAnsi" w:hAnsiTheme="majorHAnsi" w:cs="Cambria Math"/>
          <w:sz w:val="16"/>
          <w:szCs w:val="16"/>
          <w:lang w:val="fr-CH"/>
        </w:rPr>
        <w:tab/>
        <w:t>[CuX]⁻</w:t>
      </w:r>
      <w:r w:rsidR="00A758F3" w:rsidRPr="00FA5281">
        <w:rPr>
          <w:rFonts w:asciiTheme="majorHAnsi" w:hAnsiTheme="majorHAnsi"/>
          <w:sz w:val="16"/>
          <w:szCs w:val="16"/>
          <w:lang w:val="fr-CH"/>
        </w:rPr>
        <w:tab/>
      </w:r>
      <w:r w:rsidRPr="00FA5281">
        <w:rPr>
          <w:rFonts w:asciiTheme="majorHAnsi" w:hAnsiTheme="majorHAnsi"/>
          <w:sz w:val="16"/>
          <w:szCs w:val="16"/>
          <w:lang w:val="fr-CH"/>
        </w:rPr>
        <w:t>lgK</w:t>
      </w:r>
      <w:r w:rsidRPr="00FA5281">
        <w:rPr>
          <w:rFonts w:asciiTheme="majorHAnsi" w:hAnsiTheme="majorHAnsi"/>
          <w:sz w:val="16"/>
          <w:szCs w:val="16"/>
          <w:vertAlign w:val="subscript"/>
          <w:lang w:val="fr-CH"/>
        </w:rPr>
        <w:t>1</w:t>
      </w:r>
      <w:r w:rsidRPr="00FA5281">
        <w:rPr>
          <w:rFonts w:asciiTheme="majorHAnsi" w:hAnsiTheme="majorHAnsi"/>
          <w:sz w:val="16"/>
          <w:szCs w:val="16"/>
          <w:lang w:val="fr-CH"/>
        </w:rPr>
        <w:t xml:space="preserve"> = lg</w:t>
      </w:r>
      <w:r w:rsidRPr="00457C5A">
        <w:rPr>
          <w:rFonts w:asciiTheme="majorHAnsi" w:hAnsiTheme="majorHAnsi"/>
          <w:sz w:val="16"/>
          <w:szCs w:val="16"/>
          <w:lang w:val="it-IT"/>
        </w:rPr>
        <w:t>β</w:t>
      </w:r>
      <w:r w:rsidRPr="00FA5281">
        <w:rPr>
          <w:rFonts w:asciiTheme="majorHAnsi" w:hAnsiTheme="majorHAnsi"/>
          <w:sz w:val="16"/>
          <w:szCs w:val="16"/>
          <w:vertAlign w:val="subscript"/>
          <w:lang w:val="fr-CH"/>
        </w:rPr>
        <w:t>1</w:t>
      </w:r>
      <w:r w:rsidRPr="00FA5281">
        <w:rPr>
          <w:rFonts w:asciiTheme="majorHAnsi" w:hAnsiTheme="majorHAnsi"/>
          <w:sz w:val="16"/>
          <w:szCs w:val="16"/>
          <w:lang w:val="fr-CH"/>
        </w:rPr>
        <w:t xml:space="preserve"> = 13.0</w:t>
      </w:r>
      <w:r w:rsidRPr="00FA5281">
        <w:rPr>
          <w:rFonts w:asciiTheme="majorHAnsi" w:hAnsiTheme="majorHAnsi"/>
          <w:sz w:val="16"/>
          <w:szCs w:val="16"/>
          <w:lang w:val="fr-CH"/>
        </w:rPr>
        <w:tab/>
      </w:r>
      <w:r w:rsidRPr="00FA5281">
        <w:rPr>
          <w:rFonts w:asciiTheme="majorHAnsi" w:hAnsiTheme="majorHAnsi"/>
          <w:sz w:val="16"/>
          <w:szCs w:val="16"/>
          <w:lang w:val="fr-CH"/>
        </w:rPr>
        <w:tab/>
      </w:r>
      <w:r w:rsidRPr="00FA5281">
        <w:rPr>
          <w:rFonts w:asciiTheme="majorHAnsi" w:hAnsiTheme="majorHAnsi"/>
          <w:sz w:val="16"/>
          <w:szCs w:val="16"/>
          <w:lang w:val="fr-CH"/>
        </w:rPr>
        <w:tab/>
      </w:r>
      <w:r w:rsidRPr="00FA5281">
        <w:rPr>
          <w:rFonts w:asciiTheme="majorHAnsi" w:hAnsiTheme="majorHAnsi"/>
          <w:sz w:val="16"/>
          <w:szCs w:val="16"/>
          <w:lang w:val="fr-CH"/>
        </w:rPr>
        <w:tab/>
      </w:r>
      <w:r w:rsidRPr="00FA5281">
        <w:rPr>
          <w:rFonts w:asciiTheme="majorHAnsi" w:hAnsiTheme="majorHAnsi"/>
          <w:sz w:val="16"/>
          <w:szCs w:val="16"/>
          <w:lang w:val="fr-CH"/>
        </w:rPr>
        <w:tab/>
        <w:t>20°C</w:t>
      </w:r>
      <w:r w:rsidRPr="00FA5281">
        <w:rPr>
          <w:rFonts w:asciiTheme="majorHAnsi" w:hAnsiTheme="majorHAnsi"/>
          <w:sz w:val="16"/>
          <w:szCs w:val="16"/>
          <w:lang w:val="fr-CH"/>
        </w:rPr>
        <w:tab/>
      </w:r>
      <w:r w:rsidRPr="00FA5281">
        <w:rPr>
          <w:rFonts w:asciiTheme="majorHAnsi" w:hAnsiTheme="majorHAnsi"/>
          <w:sz w:val="16"/>
          <w:szCs w:val="16"/>
          <w:lang w:val="fr-CH"/>
        </w:rPr>
        <w:tab/>
        <w:t>[2]</w:t>
      </w:r>
    </w:p>
    <w:p w14:paraId="2D152336" w14:textId="77777777" w:rsidR="00A758F3" w:rsidRPr="00FA5281" w:rsidRDefault="00A758F3" w:rsidP="000D72A9">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00"/>
        <w:ind w:right="-851"/>
        <w:rPr>
          <w:rFonts w:asciiTheme="majorHAnsi" w:hAnsiTheme="majorHAnsi"/>
          <w:sz w:val="16"/>
          <w:szCs w:val="16"/>
          <w:lang w:val="fr-CH"/>
        </w:rPr>
      </w:pPr>
      <w:r w:rsidRPr="00FA5281">
        <w:rPr>
          <w:rFonts w:asciiTheme="majorHAnsi" w:hAnsiTheme="majorHAnsi"/>
          <w:sz w:val="16"/>
          <w:szCs w:val="16"/>
          <w:lang w:val="fr-CH"/>
        </w:rPr>
        <w:tab/>
        <w:t>Zn</w:t>
      </w:r>
      <w:r w:rsidR="00BC511D" w:rsidRPr="00FA5281">
        <w:rPr>
          <w:rFonts w:asciiTheme="majorHAnsi" w:hAnsiTheme="majorHAnsi" w:cs="Arial"/>
          <w:sz w:val="16"/>
          <w:szCs w:val="16"/>
          <w:lang w:val="fr-CH"/>
        </w:rPr>
        <w:t>²</w:t>
      </w:r>
      <w:r w:rsidR="00BC511D" w:rsidRPr="00FA5281">
        <w:rPr>
          <w:rFonts w:asciiTheme="majorHAnsi" w:hAnsiTheme="majorHAnsi" w:cs="Cambria Math"/>
          <w:sz w:val="16"/>
          <w:szCs w:val="16"/>
          <w:lang w:val="fr-CH"/>
        </w:rPr>
        <w:t>⁺</w:t>
      </w:r>
      <w:r w:rsidRPr="00FA5281">
        <w:rPr>
          <w:rFonts w:asciiTheme="majorHAnsi" w:hAnsiTheme="majorHAnsi"/>
          <w:sz w:val="16"/>
          <w:szCs w:val="16"/>
          <w:lang w:val="fr-CH"/>
        </w:rPr>
        <w:tab/>
        <w:t>[ZnX]</w:t>
      </w:r>
      <w:r w:rsidR="00BC511D" w:rsidRPr="00FA5281">
        <w:rPr>
          <w:rFonts w:asciiTheme="majorHAnsi" w:hAnsiTheme="majorHAnsi" w:cs="Cambria Math"/>
          <w:sz w:val="16"/>
          <w:szCs w:val="16"/>
          <w:lang w:val="fr-CH"/>
        </w:rPr>
        <w:t>⁻</w:t>
      </w:r>
      <w:r w:rsidRPr="00FA5281">
        <w:rPr>
          <w:rFonts w:asciiTheme="majorHAnsi" w:hAnsiTheme="majorHAnsi"/>
          <w:sz w:val="16"/>
          <w:szCs w:val="16"/>
          <w:lang w:val="fr-CH"/>
        </w:rPr>
        <w:tab/>
      </w:r>
      <w:r w:rsidR="00BC511D" w:rsidRPr="00FA5281">
        <w:rPr>
          <w:rFonts w:asciiTheme="majorHAnsi" w:hAnsiTheme="majorHAnsi"/>
          <w:sz w:val="16"/>
          <w:szCs w:val="16"/>
          <w:lang w:val="fr-CH"/>
        </w:rPr>
        <w:t>lgK</w:t>
      </w:r>
      <w:r w:rsidR="00BC511D" w:rsidRPr="00FA5281">
        <w:rPr>
          <w:rFonts w:asciiTheme="majorHAnsi" w:hAnsiTheme="majorHAnsi"/>
          <w:sz w:val="16"/>
          <w:szCs w:val="16"/>
          <w:vertAlign w:val="subscript"/>
          <w:lang w:val="fr-CH"/>
        </w:rPr>
        <w:t>1</w:t>
      </w:r>
      <w:r w:rsidR="00BC511D" w:rsidRPr="00FA5281">
        <w:rPr>
          <w:rFonts w:asciiTheme="majorHAnsi" w:hAnsiTheme="majorHAnsi"/>
          <w:sz w:val="16"/>
          <w:szCs w:val="16"/>
          <w:lang w:val="fr-CH"/>
        </w:rPr>
        <w:t xml:space="preserve"> = lg</w:t>
      </w:r>
      <w:r w:rsidR="00BC511D" w:rsidRPr="00457C5A">
        <w:rPr>
          <w:rFonts w:asciiTheme="majorHAnsi" w:hAnsiTheme="majorHAnsi"/>
          <w:sz w:val="16"/>
          <w:szCs w:val="16"/>
          <w:lang w:val="it-IT"/>
        </w:rPr>
        <w:t>β</w:t>
      </w:r>
      <w:r w:rsidR="00BC511D" w:rsidRPr="00FA5281">
        <w:rPr>
          <w:rFonts w:asciiTheme="majorHAnsi" w:hAnsiTheme="majorHAnsi"/>
          <w:sz w:val="16"/>
          <w:szCs w:val="16"/>
          <w:vertAlign w:val="subscript"/>
          <w:lang w:val="fr-CH"/>
        </w:rPr>
        <w:t>1</w:t>
      </w:r>
      <w:r w:rsidR="00BC511D" w:rsidRPr="00FA5281">
        <w:rPr>
          <w:rFonts w:asciiTheme="majorHAnsi" w:hAnsiTheme="majorHAnsi"/>
          <w:sz w:val="16"/>
          <w:szCs w:val="16"/>
          <w:lang w:val="fr-CH"/>
        </w:rPr>
        <w:t xml:space="preserve"> = 10.7</w:t>
      </w:r>
      <w:r w:rsidR="00BC511D" w:rsidRPr="00FA5281">
        <w:rPr>
          <w:rFonts w:asciiTheme="majorHAnsi" w:hAnsiTheme="majorHAnsi"/>
          <w:sz w:val="16"/>
          <w:szCs w:val="16"/>
          <w:lang w:val="fr-CH"/>
        </w:rPr>
        <w:tab/>
      </w:r>
      <w:r w:rsidR="00BC511D" w:rsidRPr="00FA5281">
        <w:rPr>
          <w:rFonts w:asciiTheme="majorHAnsi" w:hAnsiTheme="majorHAnsi"/>
          <w:sz w:val="16"/>
          <w:szCs w:val="16"/>
          <w:lang w:val="fr-CH"/>
        </w:rPr>
        <w:tab/>
      </w:r>
      <w:r w:rsidR="00BC511D" w:rsidRPr="00FA5281">
        <w:rPr>
          <w:rFonts w:asciiTheme="majorHAnsi" w:hAnsiTheme="majorHAnsi"/>
          <w:sz w:val="16"/>
          <w:szCs w:val="16"/>
          <w:lang w:val="fr-CH"/>
        </w:rPr>
        <w:tab/>
      </w:r>
      <w:r w:rsidR="00BC511D" w:rsidRPr="00FA5281">
        <w:rPr>
          <w:rFonts w:asciiTheme="majorHAnsi" w:hAnsiTheme="majorHAnsi"/>
          <w:sz w:val="16"/>
          <w:szCs w:val="16"/>
          <w:lang w:val="fr-CH"/>
        </w:rPr>
        <w:tab/>
      </w:r>
      <w:r w:rsidR="00BC511D" w:rsidRPr="00FA5281">
        <w:rPr>
          <w:rFonts w:asciiTheme="majorHAnsi" w:hAnsiTheme="majorHAnsi"/>
          <w:sz w:val="16"/>
          <w:szCs w:val="16"/>
          <w:lang w:val="fr-CH"/>
        </w:rPr>
        <w:tab/>
        <w:t>20°C</w:t>
      </w:r>
      <w:r w:rsidR="00BC511D" w:rsidRPr="00FA5281">
        <w:rPr>
          <w:rFonts w:asciiTheme="majorHAnsi" w:hAnsiTheme="majorHAnsi"/>
          <w:sz w:val="16"/>
          <w:szCs w:val="16"/>
          <w:lang w:val="fr-CH"/>
        </w:rPr>
        <w:tab/>
      </w:r>
      <w:r w:rsidR="00BC511D" w:rsidRPr="00FA5281">
        <w:rPr>
          <w:rFonts w:asciiTheme="majorHAnsi" w:hAnsiTheme="majorHAnsi"/>
          <w:sz w:val="16"/>
          <w:szCs w:val="16"/>
          <w:lang w:val="fr-CH"/>
        </w:rPr>
        <w:tab/>
        <w:t>[2]</w:t>
      </w:r>
    </w:p>
    <w:p w14:paraId="1EF48A43" w14:textId="77777777" w:rsidR="00A758F3" w:rsidRPr="00FA5281" w:rsidRDefault="00A758F3" w:rsidP="000D72A9">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00"/>
        <w:ind w:right="-851"/>
        <w:rPr>
          <w:rFonts w:asciiTheme="majorHAnsi" w:hAnsiTheme="majorHAnsi"/>
          <w:sz w:val="16"/>
          <w:szCs w:val="16"/>
          <w:lang w:val="fr-CH"/>
        </w:rPr>
      </w:pPr>
      <w:r w:rsidRPr="00FA5281">
        <w:rPr>
          <w:rFonts w:asciiTheme="majorHAnsi" w:hAnsiTheme="majorHAnsi"/>
          <w:sz w:val="16"/>
          <w:szCs w:val="16"/>
          <w:lang w:val="fr-CH"/>
        </w:rPr>
        <w:tab/>
        <w:t>Pb</w:t>
      </w:r>
      <w:r w:rsidR="00BC511D" w:rsidRPr="00FA5281">
        <w:rPr>
          <w:rFonts w:asciiTheme="majorHAnsi" w:hAnsiTheme="majorHAnsi" w:cs="Arial"/>
          <w:sz w:val="16"/>
          <w:szCs w:val="16"/>
          <w:lang w:val="fr-CH"/>
        </w:rPr>
        <w:t>²</w:t>
      </w:r>
      <w:r w:rsidR="00BC511D" w:rsidRPr="00FA5281">
        <w:rPr>
          <w:rFonts w:asciiTheme="majorHAnsi" w:hAnsiTheme="majorHAnsi" w:cs="Cambria Math"/>
          <w:sz w:val="16"/>
          <w:szCs w:val="16"/>
          <w:lang w:val="fr-CH"/>
        </w:rPr>
        <w:t>⁺</w:t>
      </w:r>
      <w:r w:rsidRPr="00FA5281">
        <w:rPr>
          <w:rFonts w:asciiTheme="majorHAnsi" w:hAnsiTheme="majorHAnsi"/>
          <w:sz w:val="16"/>
          <w:szCs w:val="16"/>
          <w:lang w:val="fr-CH"/>
        </w:rPr>
        <w:tab/>
        <w:t>[PbX]</w:t>
      </w:r>
      <w:r w:rsidR="00BC511D" w:rsidRPr="00FA5281">
        <w:rPr>
          <w:rFonts w:asciiTheme="majorHAnsi" w:hAnsiTheme="majorHAnsi" w:cs="Cambria Math"/>
          <w:sz w:val="16"/>
          <w:szCs w:val="16"/>
          <w:lang w:val="fr-CH"/>
        </w:rPr>
        <w:t>⁻</w:t>
      </w:r>
      <w:r w:rsidRPr="00FA5281">
        <w:rPr>
          <w:rFonts w:asciiTheme="majorHAnsi" w:hAnsiTheme="majorHAnsi"/>
          <w:sz w:val="16"/>
          <w:szCs w:val="16"/>
          <w:lang w:val="fr-CH"/>
        </w:rPr>
        <w:tab/>
      </w:r>
      <w:r w:rsidR="00BC511D" w:rsidRPr="00FA5281">
        <w:rPr>
          <w:rFonts w:asciiTheme="majorHAnsi" w:hAnsiTheme="majorHAnsi"/>
          <w:sz w:val="16"/>
          <w:szCs w:val="16"/>
          <w:lang w:val="fr-CH"/>
        </w:rPr>
        <w:t>lgK</w:t>
      </w:r>
      <w:r w:rsidR="00BC511D" w:rsidRPr="00FA5281">
        <w:rPr>
          <w:rFonts w:asciiTheme="majorHAnsi" w:hAnsiTheme="majorHAnsi"/>
          <w:sz w:val="16"/>
          <w:szCs w:val="16"/>
          <w:vertAlign w:val="subscript"/>
          <w:lang w:val="fr-CH"/>
        </w:rPr>
        <w:t>1</w:t>
      </w:r>
      <w:r w:rsidR="00BC511D" w:rsidRPr="00FA5281">
        <w:rPr>
          <w:rFonts w:asciiTheme="majorHAnsi" w:hAnsiTheme="majorHAnsi"/>
          <w:sz w:val="16"/>
          <w:szCs w:val="16"/>
          <w:lang w:val="fr-CH"/>
        </w:rPr>
        <w:t xml:space="preserve"> = lg</w:t>
      </w:r>
      <w:r w:rsidR="00BC511D" w:rsidRPr="00457C5A">
        <w:rPr>
          <w:rFonts w:asciiTheme="majorHAnsi" w:hAnsiTheme="majorHAnsi"/>
          <w:sz w:val="16"/>
          <w:szCs w:val="16"/>
          <w:lang w:val="it-IT"/>
        </w:rPr>
        <w:t>β</w:t>
      </w:r>
      <w:r w:rsidR="00BC511D" w:rsidRPr="00FA5281">
        <w:rPr>
          <w:rFonts w:asciiTheme="majorHAnsi" w:hAnsiTheme="majorHAnsi"/>
          <w:sz w:val="16"/>
          <w:szCs w:val="16"/>
          <w:vertAlign w:val="subscript"/>
          <w:lang w:val="fr-CH"/>
        </w:rPr>
        <w:t>1</w:t>
      </w:r>
      <w:r w:rsidR="00BC511D" w:rsidRPr="00FA5281">
        <w:rPr>
          <w:rFonts w:asciiTheme="majorHAnsi" w:hAnsiTheme="majorHAnsi"/>
          <w:sz w:val="16"/>
          <w:szCs w:val="16"/>
          <w:lang w:val="fr-CH"/>
        </w:rPr>
        <w:t xml:space="preserve"> </w:t>
      </w:r>
      <w:r w:rsidRPr="00FA5281">
        <w:rPr>
          <w:rFonts w:asciiTheme="majorHAnsi" w:hAnsiTheme="majorHAnsi"/>
          <w:sz w:val="16"/>
          <w:szCs w:val="16"/>
          <w:lang w:val="fr-CH"/>
        </w:rPr>
        <w:t>= 12.6</w:t>
      </w:r>
      <w:r w:rsidRPr="00FA5281">
        <w:rPr>
          <w:rFonts w:asciiTheme="majorHAnsi" w:hAnsiTheme="majorHAnsi"/>
          <w:sz w:val="16"/>
          <w:szCs w:val="16"/>
          <w:lang w:val="fr-CH"/>
        </w:rPr>
        <w:tab/>
      </w:r>
      <w:r w:rsidRPr="00FA5281">
        <w:rPr>
          <w:rFonts w:asciiTheme="majorHAnsi" w:hAnsiTheme="majorHAnsi"/>
          <w:sz w:val="16"/>
          <w:szCs w:val="16"/>
          <w:lang w:val="fr-CH"/>
        </w:rPr>
        <w:tab/>
      </w:r>
      <w:r w:rsidRPr="00FA5281">
        <w:rPr>
          <w:rFonts w:asciiTheme="majorHAnsi" w:hAnsiTheme="majorHAnsi"/>
          <w:sz w:val="16"/>
          <w:szCs w:val="16"/>
          <w:lang w:val="fr-CH"/>
        </w:rPr>
        <w:tab/>
      </w:r>
      <w:r w:rsidRPr="00FA5281">
        <w:rPr>
          <w:rFonts w:asciiTheme="majorHAnsi" w:hAnsiTheme="majorHAnsi"/>
          <w:sz w:val="16"/>
          <w:szCs w:val="16"/>
          <w:lang w:val="fr-CH"/>
        </w:rPr>
        <w:tab/>
      </w:r>
      <w:r w:rsidRPr="00FA5281">
        <w:rPr>
          <w:rFonts w:asciiTheme="majorHAnsi" w:hAnsiTheme="majorHAnsi"/>
          <w:sz w:val="16"/>
          <w:szCs w:val="16"/>
          <w:lang w:val="fr-CH"/>
        </w:rPr>
        <w:tab/>
        <w:t>25°C</w:t>
      </w:r>
      <w:r w:rsidRPr="00FA5281">
        <w:rPr>
          <w:rFonts w:asciiTheme="majorHAnsi" w:hAnsiTheme="majorHAnsi"/>
          <w:sz w:val="16"/>
          <w:szCs w:val="16"/>
          <w:lang w:val="fr-CH"/>
        </w:rPr>
        <w:tab/>
      </w:r>
      <w:r w:rsidR="00BC511D" w:rsidRPr="00FA5281">
        <w:rPr>
          <w:rFonts w:asciiTheme="majorHAnsi" w:hAnsiTheme="majorHAnsi"/>
          <w:sz w:val="16"/>
          <w:szCs w:val="16"/>
          <w:lang w:val="fr-CH"/>
        </w:rPr>
        <w:t>entmin. H</w:t>
      </w:r>
      <w:r w:rsidR="00BC511D" w:rsidRPr="00FA5281">
        <w:rPr>
          <w:rFonts w:asciiTheme="majorHAnsi" w:hAnsiTheme="majorHAnsi" w:cs="Cambria Math"/>
          <w:sz w:val="16"/>
          <w:szCs w:val="16"/>
          <w:lang w:val="fr-CH"/>
        </w:rPr>
        <w:t>₂O</w:t>
      </w:r>
      <w:r w:rsidRPr="00FA5281">
        <w:rPr>
          <w:rFonts w:asciiTheme="majorHAnsi" w:hAnsiTheme="majorHAnsi"/>
          <w:sz w:val="16"/>
          <w:szCs w:val="16"/>
          <w:lang w:val="fr-CH"/>
        </w:rPr>
        <w:tab/>
        <w:t xml:space="preserve">[5] </w:t>
      </w:r>
    </w:p>
    <w:p w14:paraId="2668F64C" w14:textId="7CFD7004" w:rsidR="00A758F3" w:rsidRPr="00FA5281" w:rsidRDefault="00A758F3" w:rsidP="000D72A9">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00"/>
        <w:ind w:right="-851"/>
        <w:rPr>
          <w:rFonts w:asciiTheme="majorHAnsi" w:hAnsiTheme="majorHAnsi"/>
          <w:sz w:val="16"/>
          <w:szCs w:val="16"/>
          <w:lang w:val="fr-CH"/>
        </w:rPr>
      </w:pPr>
      <w:r w:rsidRPr="00FA5281">
        <w:rPr>
          <w:rFonts w:asciiTheme="majorHAnsi" w:hAnsiTheme="majorHAnsi"/>
          <w:sz w:val="16"/>
          <w:szCs w:val="16"/>
          <w:lang w:val="fr-CH"/>
        </w:rPr>
        <w:tab/>
        <w:t>Cd</w:t>
      </w:r>
      <w:r w:rsidR="00BC511D" w:rsidRPr="00FA5281">
        <w:rPr>
          <w:rFonts w:asciiTheme="majorHAnsi" w:hAnsiTheme="majorHAnsi" w:cs="Arial"/>
          <w:sz w:val="16"/>
          <w:szCs w:val="16"/>
          <w:lang w:val="fr-CH"/>
        </w:rPr>
        <w:t>²</w:t>
      </w:r>
      <w:r w:rsidR="00BC511D" w:rsidRPr="00FA5281">
        <w:rPr>
          <w:rFonts w:asciiTheme="majorHAnsi" w:hAnsiTheme="majorHAnsi" w:cs="Cambria Math"/>
          <w:sz w:val="16"/>
          <w:szCs w:val="16"/>
          <w:lang w:val="fr-CH"/>
        </w:rPr>
        <w:t>⁺</w:t>
      </w:r>
      <w:r w:rsidRPr="00FA5281">
        <w:rPr>
          <w:rFonts w:asciiTheme="majorHAnsi" w:hAnsiTheme="majorHAnsi"/>
          <w:sz w:val="16"/>
          <w:szCs w:val="16"/>
          <w:lang w:val="fr-CH"/>
        </w:rPr>
        <w:tab/>
        <w:t>[</w:t>
      </w:r>
      <w:r w:rsidR="00BC511D" w:rsidRPr="00FA5281">
        <w:rPr>
          <w:rFonts w:asciiTheme="majorHAnsi" w:hAnsiTheme="majorHAnsi"/>
          <w:sz w:val="16"/>
          <w:szCs w:val="16"/>
          <w:lang w:val="fr-CH"/>
        </w:rPr>
        <w:t>CdX</w:t>
      </w:r>
      <w:r w:rsidR="00BC511D" w:rsidRPr="00FA5281">
        <w:rPr>
          <w:rFonts w:asciiTheme="majorHAnsi" w:hAnsiTheme="majorHAnsi" w:cs="Cambria Math"/>
          <w:sz w:val="16"/>
          <w:szCs w:val="16"/>
          <w:lang w:val="fr-CH"/>
        </w:rPr>
        <w:t>₂</w:t>
      </w:r>
      <w:r w:rsidRPr="00FA5281">
        <w:rPr>
          <w:rFonts w:asciiTheme="majorHAnsi" w:hAnsiTheme="majorHAnsi"/>
          <w:sz w:val="16"/>
          <w:szCs w:val="16"/>
          <w:lang w:val="fr-CH"/>
        </w:rPr>
        <w:t>]</w:t>
      </w:r>
      <w:r w:rsidR="00BC511D" w:rsidRPr="00FA5281">
        <w:rPr>
          <w:rFonts w:asciiTheme="majorHAnsi" w:hAnsiTheme="majorHAnsi" w:cs="Arial"/>
          <w:sz w:val="16"/>
          <w:szCs w:val="16"/>
          <w:lang w:val="fr-CH"/>
        </w:rPr>
        <w:t>⁴</w:t>
      </w:r>
      <w:r w:rsidR="00BC511D" w:rsidRPr="00FA5281">
        <w:rPr>
          <w:rFonts w:asciiTheme="majorHAnsi" w:hAnsiTheme="majorHAnsi" w:cs="Cambria Math"/>
          <w:sz w:val="16"/>
          <w:szCs w:val="16"/>
          <w:lang w:val="fr-CH"/>
        </w:rPr>
        <w:t>⁻</w:t>
      </w:r>
      <w:r w:rsidRPr="00FA5281">
        <w:rPr>
          <w:rFonts w:asciiTheme="majorHAnsi" w:hAnsiTheme="majorHAnsi"/>
          <w:sz w:val="16"/>
          <w:szCs w:val="16"/>
          <w:lang w:val="fr-CH"/>
        </w:rPr>
        <w:tab/>
        <w:t>lg</w:t>
      </w:r>
      <w:r w:rsidR="009522F9" w:rsidRPr="00FA5281">
        <w:rPr>
          <w:rFonts w:asciiTheme="majorHAnsi" w:hAnsiTheme="majorHAnsi"/>
          <w:sz w:val="16"/>
          <w:szCs w:val="16"/>
          <w:lang w:val="fr-CH"/>
        </w:rPr>
        <w:t>K</w:t>
      </w:r>
      <w:r w:rsidRPr="00FA5281">
        <w:rPr>
          <w:rFonts w:asciiTheme="majorHAnsi" w:hAnsiTheme="majorHAnsi"/>
          <w:sz w:val="16"/>
          <w:szCs w:val="16"/>
          <w:vertAlign w:val="subscript"/>
          <w:lang w:val="fr-CH"/>
        </w:rPr>
        <w:t>1</w:t>
      </w:r>
      <w:r w:rsidRPr="00FA5281">
        <w:rPr>
          <w:rFonts w:asciiTheme="majorHAnsi" w:hAnsiTheme="majorHAnsi"/>
          <w:sz w:val="16"/>
          <w:szCs w:val="16"/>
          <w:lang w:val="fr-CH"/>
        </w:rPr>
        <w:t xml:space="preserve"> = 11.1</w:t>
      </w:r>
      <w:r w:rsidRPr="00FA5281">
        <w:rPr>
          <w:rFonts w:asciiTheme="majorHAnsi" w:hAnsiTheme="majorHAnsi"/>
          <w:sz w:val="16"/>
          <w:szCs w:val="16"/>
          <w:lang w:val="fr-CH"/>
        </w:rPr>
        <w:tab/>
        <w:t>lg</w:t>
      </w:r>
      <w:r w:rsidR="009522F9" w:rsidRPr="00FA5281">
        <w:rPr>
          <w:rFonts w:asciiTheme="majorHAnsi" w:hAnsiTheme="majorHAnsi"/>
          <w:sz w:val="16"/>
          <w:szCs w:val="16"/>
          <w:lang w:val="fr-CH"/>
        </w:rPr>
        <w:t>K</w:t>
      </w:r>
      <w:r w:rsidRPr="00FA5281">
        <w:rPr>
          <w:rFonts w:asciiTheme="majorHAnsi" w:hAnsiTheme="majorHAnsi"/>
          <w:sz w:val="16"/>
          <w:szCs w:val="16"/>
          <w:vertAlign w:val="subscript"/>
          <w:lang w:val="fr-CH"/>
        </w:rPr>
        <w:t>2</w:t>
      </w:r>
      <w:r w:rsidRPr="00FA5281">
        <w:rPr>
          <w:rFonts w:asciiTheme="majorHAnsi" w:hAnsiTheme="majorHAnsi"/>
          <w:sz w:val="16"/>
          <w:szCs w:val="16"/>
          <w:lang w:val="fr-CH"/>
        </w:rPr>
        <w:t xml:space="preserve"> =  </w:t>
      </w:r>
      <w:r w:rsidR="009522F9" w:rsidRPr="00FA5281">
        <w:rPr>
          <w:rFonts w:asciiTheme="majorHAnsi" w:hAnsiTheme="majorHAnsi"/>
          <w:sz w:val="16"/>
          <w:szCs w:val="16"/>
          <w:lang w:val="fr-CH"/>
        </w:rPr>
        <w:t>4.0</w:t>
      </w:r>
      <w:r w:rsidRPr="00FA5281">
        <w:rPr>
          <w:rFonts w:asciiTheme="majorHAnsi" w:hAnsiTheme="majorHAnsi"/>
          <w:sz w:val="16"/>
          <w:szCs w:val="16"/>
          <w:lang w:val="fr-CH"/>
        </w:rPr>
        <w:tab/>
      </w:r>
      <w:r w:rsidRPr="00FA5281">
        <w:rPr>
          <w:rFonts w:asciiTheme="majorHAnsi" w:hAnsiTheme="majorHAnsi"/>
          <w:sz w:val="16"/>
          <w:szCs w:val="16"/>
          <w:lang w:val="fr-CH"/>
        </w:rPr>
        <w:tab/>
      </w:r>
      <w:r w:rsidRPr="00FA5281">
        <w:rPr>
          <w:rFonts w:asciiTheme="majorHAnsi" w:hAnsiTheme="majorHAnsi"/>
          <w:sz w:val="16"/>
          <w:szCs w:val="16"/>
          <w:lang w:val="fr-CH"/>
        </w:rPr>
        <w:tab/>
      </w:r>
      <w:r w:rsidRPr="00FA5281">
        <w:rPr>
          <w:rFonts w:asciiTheme="majorHAnsi" w:hAnsiTheme="majorHAnsi"/>
          <w:sz w:val="16"/>
          <w:szCs w:val="16"/>
          <w:lang w:val="fr-CH"/>
        </w:rPr>
        <w:tab/>
      </w:r>
      <w:r w:rsidR="009522F9" w:rsidRPr="00FA5281">
        <w:rPr>
          <w:rFonts w:asciiTheme="majorHAnsi" w:hAnsiTheme="majorHAnsi"/>
          <w:sz w:val="16"/>
          <w:szCs w:val="16"/>
          <w:lang w:val="fr-CH"/>
        </w:rPr>
        <w:tab/>
      </w:r>
      <w:r w:rsidRPr="00FA5281">
        <w:rPr>
          <w:rFonts w:asciiTheme="majorHAnsi" w:hAnsiTheme="majorHAnsi"/>
          <w:sz w:val="16"/>
          <w:szCs w:val="16"/>
          <w:lang w:val="fr-CH"/>
        </w:rPr>
        <w:t>25°C</w:t>
      </w:r>
      <w:r w:rsidRPr="00FA5281">
        <w:rPr>
          <w:rFonts w:asciiTheme="majorHAnsi" w:hAnsiTheme="majorHAnsi"/>
          <w:sz w:val="16"/>
          <w:szCs w:val="16"/>
          <w:lang w:val="fr-CH"/>
        </w:rPr>
        <w:tab/>
      </w:r>
      <w:r w:rsidR="00BC511D" w:rsidRPr="00FA5281">
        <w:rPr>
          <w:rFonts w:asciiTheme="majorHAnsi" w:hAnsiTheme="majorHAnsi"/>
          <w:sz w:val="16"/>
          <w:szCs w:val="16"/>
          <w:lang w:val="fr-CH"/>
        </w:rPr>
        <w:t>entmin. H</w:t>
      </w:r>
      <w:r w:rsidR="00BC511D" w:rsidRPr="00FA5281">
        <w:rPr>
          <w:rFonts w:asciiTheme="majorHAnsi" w:hAnsiTheme="majorHAnsi" w:cs="Cambria Math"/>
          <w:sz w:val="16"/>
          <w:szCs w:val="16"/>
          <w:lang w:val="fr-CH"/>
        </w:rPr>
        <w:t>₂O</w:t>
      </w:r>
      <w:r w:rsidRPr="00FA5281">
        <w:rPr>
          <w:rFonts w:asciiTheme="majorHAnsi" w:hAnsiTheme="majorHAnsi"/>
          <w:sz w:val="16"/>
          <w:szCs w:val="16"/>
          <w:lang w:val="fr-CH"/>
        </w:rPr>
        <w:tab/>
        <w:t xml:space="preserve">[5] </w:t>
      </w:r>
    </w:p>
    <w:p w14:paraId="23BD7FCD" w14:textId="77777777" w:rsidR="00A758F3" w:rsidRPr="00FA5281" w:rsidRDefault="00A758F3" w:rsidP="000D72A9">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00"/>
        <w:ind w:right="-851"/>
        <w:rPr>
          <w:rFonts w:asciiTheme="majorHAnsi" w:hAnsiTheme="majorHAnsi"/>
          <w:sz w:val="16"/>
          <w:szCs w:val="16"/>
          <w:lang w:val="fr-CH"/>
        </w:rPr>
      </w:pPr>
      <w:r w:rsidRPr="00FA5281">
        <w:rPr>
          <w:rFonts w:asciiTheme="majorHAnsi" w:hAnsiTheme="majorHAnsi"/>
          <w:sz w:val="16"/>
          <w:szCs w:val="16"/>
          <w:lang w:val="fr-CH"/>
        </w:rPr>
        <w:tab/>
        <w:t>Mg</w:t>
      </w:r>
      <w:r w:rsidR="00BC511D" w:rsidRPr="00FA5281">
        <w:rPr>
          <w:rFonts w:asciiTheme="majorHAnsi" w:hAnsiTheme="majorHAnsi" w:cs="Arial"/>
          <w:sz w:val="16"/>
          <w:szCs w:val="16"/>
          <w:lang w:val="fr-CH"/>
        </w:rPr>
        <w:t>²</w:t>
      </w:r>
      <w:r w:rsidR="00BC511D" w:rsidRPr="00FA5281">
        <w:rPr>
          <w:rFonts w:asciiTheme="majorHAnsi" w:hAnsiTheme="majorHAnsi" w:cs="Cambria Math"/>
          <w:sz w:val="16"/>
          <w:szCs w:val="16"/>
          <w:lang w:val="fr-CH"/>
        </w:rPr>
        <w:t>⁺</w:t>
      </w:r>
      <w:r w:rsidRPr="00FA5281">
        <w:rPr>
          <w:rFonts w:asciiTheme="majorHAnsi" w:hAnsiTheme="majorHAnsi"/>
          <w:sz w:val="16"/>
          <w:szCs w:val="16"/>
          <w:lang w:val="fr-CH"/>
        </w:rPr>
        <w:tab/>
        <w:t>[MgX]</w:t>
      </w:r>
      <w:r w:rsidR="00BC511D" w:rsidRPr="00FA5281">
        <w:rPr>
          <w:rFonts w:asciiTheme="majorHAnsi" w:hAnsiTheme="majorHAnsi" w:cs="Cambria Math"/>
          <w:sz w:val="16"/>
          <w:szCs w:val="16"/>
          <w:lang w:val="fr-CH"/>
        </w:rPr>
        <w:t>⁻</w:t>
      </w:r>
      <w:r w:rsidRPr="00FA5281">
        <w:rPr>
          <w:rFonts w:asciiTheme="majorHAnsi" w:hAnsiTheme="majorHAnsi"/>
          <w:sz w:val="16"/>
          <w:szCs w:val="16"/>
          <w:lang w:val="fr-CH"/>
        </w:rPr>
        <w:tab/>
      </w:r>
      <w:r w:rsidR="00BC511D" w:rsidRPr="00FA5281">
        <w:rPr>
          <w:rFonts w:asciiTheme="majorHAnsi" w:hAnsiTheme="majorHAnsi"/>
          <w:sz w:val="16"/>
          <w:szCs w:val="16"/>
          <w:lang w:val="fr-CH"/>
        </w:rPr>
        <w:t>lgK</w:t>
      </w:r>
      <w:r w:rsidR="00BC511D" w:rsidRPr="00FA5281">
        <w:rPr>
          <w:rFonts w:asciiTheme="majorHAnsi" w:hAnsiTheme="majorHAnsi"/>
          <w:sz w:val="16"/>
          <w:szCs w:val="16"/>
          <w:vertAlign w:val="subscript"/>
          <w:lang w:val="fr-CH"/>
        </w:rPr>
        <w:t>1</w:t>
      </w:r>
      <w:r w:rsidR="00BC511D" w:rsidRPr="00FA5281">
        <w:rPr>
          <w:rFonts w:asciiTheme="majorHAnsi" w:hAnsiTheme="majorHAnsi"/>
          <w:sz w:val="16"/>
          <w:szCs w:val="16"/>
          <w:lang w:val="fr-CH"/>
        </w:rPr>
        <w:t xml:space="preserve"> = lg</w:t>
      </w:r>
      <w:r w:rsidR="00BC511D" w:rsidRPr="00457C5A">
        <w:rPr>
          <w:rFonts w:asciiTheme="majorHAnsi" w:hAnsiTheme="majorHAnsi"/>
          <w:sz w:val="16"/>
          <w:szCs w:val="16"/>
          <w:lang w:val="it-IT"/>
        </w:rPr>
        <w:t>β</w:t>
      </w:r>
      <w:r w:rsidR="00BC511D" w:rsidRPr="00FA5281">
        <w:rPr>
          <w:rFonts w:asciiTheme="majorHAnsi" w:hAnsiTheme="majorHAnsi"/>
          <w:sz w:val="16"/>
          <w:szCs w:val="16"/>
          <w:vertAlign w:val="subscript"/>
          <w:lang w:val="fr-CH"/>
        </w:rPr>
        <w:t>1</w:t>
      </w:r>
      <w:r w:rsidR="00BC511D" w:rsidRPr="00FA5281">
        <w:rPr>
          <w:rFonts w:asciiTheme="majorHAnsi" w:hAnsiTheme="majorHAnsi"/>
          <w:sz w:val="16"/>
          <w:szCs w:val="16"/>
          <w:lang w:val="fr-CH"/>
        </w:rPr>
        <w:t xml:space="preserve"> = 5.4</w:t>
      </w:r>
      <w:r w:rsidR="00BC511D" w:rsidRPr="00FA5281">
        <w:rPr>
          <w:rFonts w:asciiTheme="majorHAnsi" w:hAnsiTheme="majorHAnsi"/>
          <w:sz w:val="16"/>
          <w:szCs w:val="16"/>
          <w:lang w:val="fr-CH"/>
        </w:rPr>
        <w:tab/>
      </w:r>
      <w:r w:rsidR="00BC511D" w:rsidRPr="00FA5281">
        <w:rPr>
          <w:rFonts w:asciiTheme="majorHAnsi" w:hAnsiTheme="majorHAnsi"/>
          <w:sz w:val="16"/>
          <w:szCs w:val="16"/>
          <w:lang w:val="fr-CH"/>
        </w:rPr>
        <w:tab/>
      </w:r>
      <w:r w:rsidR="00BC511D" w:rsidRPr="00FA5281">
        <w:rPr>
          <w:rFonts w:asciiTheme="majorHAnsi" w:hAnsiTheme="majorHAnsi"/>
          <w:sz w:val="16"/>
          <w:szCs w:val="16"/>
          <w:lang w:val="fr-CH"/>
        </w:rPr>
        <w:tab/>
      </w:r>
      <w:r w:rsidR="00BC511D" w:rsidRPr="00FA5281">
        <w:rPr>
          <w:rFonts w:asciiTheme="majorHAnsi" w:hAnsiTheme="majorHAnsi"/>
          <w:sz w:val="16"/>
          <w:szCs w:val="16"/>
          <w:lang w:val="fr-CH"/>
        </w:rPr>
        <w:tab/>
      </w:r>
      <w:r w:rsidR="00BC511D" w:rsidRPr="00FA5281">
        <w:rPr>
          <w:rFonts w:asciiTheme="majorHAnsi" w:hAnsiTheme="majorHAnsi"/>
          <w:sz w:val="16"/>
          <w:szCs w:val="16"/>
          <w:lang w:val="fr-CH"/>
        </w:rPr>
        <w:tab/>
        <w:t>20°C</w:t>
      </w:r>
      <w:r w:rsidR="00BC511D" w:rsidRPr="00FA5281">
        <w:rPr>
          <w:rFonts w:asciiTheme="majorHAnsi" w:hAnsiTheme="majorHAnsi"/>
          <w:sz w:val="16"/>
          <w:szCs w:val="16"/>
          <w:lang w:val="fr-CH"/>
        </w:rPr>
        <w:tab/>
      </w:r>
      <w:r w:rsidR="00BC511D" w:rsidRPr="00FA5281">
        <w:rPr>
          <w:rFonts w:asciiTheme="majorHAnsi" w:hAnsiTheme="majorHAnsi"/>
          <w:sz w:val="16"/>
          <w:szCs w:val="16"/>
          <w:lang w:val="fr-CH"/>
        </w:rPr>
        <w:tab/>
        <w:t>[2]</w:t>
      </w:r>
    </w:p>
    <w:p w14:paraId="37DCAC2C" w14:textId="77777777" w:rsidR="00A758F3" w:rsidRPr="00FA5281" w:rsidRDefault="00A758F3" w:rsidP="000D72A9">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00"/>
        <w:ind w:right="-851"/>
        <w:rPr>
          <w:rFonts w:asciiTheme="majorHAnsi" w:hAnsiTheme="majorHAnsi"/>
          <w:sz w:val="16"/>
          <w:szCs w:val="16"/>
          <w:lang w:val="fr-CH"/>
        </w:rPr>
      </w:pPr>
      <w:r w:rsidRPr="00FA5281">
        <w:rPr>
          <w:rFonts w:asciiTheme="majorHAnsi" w:hAnsiTheme="majorHAnsi"/>
          <w:sz w:val="16"/>
          <w:szCs w:val="16"/>
          <w:lang w:val="fr-CH"/>
        </w:rPr>
        <w:tab/>
        <w:t>Ca</w:t>
      </w:r>
      <w:r w:rsidR="00BC511D" w:rsidRPr="00FA5281">
        <w:rPr>
          <w:rFonts w:asciiTheme="majorHAnsi" w:hAnsiTheme="majorHAnsi" w:cs="Arial"/>
          <w:sz w:val="16"/>
          <w:szCs w:val="16"/>
          <w:lang w:val="fr-CH"/>
        </w:rPr>
        <w:t>²</w:t>
      </w:r>
      <w:r w:rsidR="00BC511D" w:rsidRPr="00FA5281">
        <w:rPr>
          <w:rFonts w:asciiTheme="majorHAnsi" w:hAnsiTheme="majorHAnsi" w:cs="Cambria Math"/>
          <w:sz w:val="16"/>
          <w:szCs w:val="16"/>
          <w:lang w:val="fr-CH"/>
        </w:rPr>
        <w:t>⁺</w:t>
      </w:r>
      <w:r w:rsidRPr="00FA5281">
        <w:rPr>
          <w:rFonts w:asciiTheme="majorHAnsi" w:hAnsiTheme="majorHAnsi"/>
          <w:sz w:val="16"/>
          <w:szCs w:val="16"/>
          <w:lang w:val="fr-CH"/>
        </w:rPr>
        <w:tab/>
        <w:t>[CaX</w:t>
      </w:r>
      <w:r w:rsidR="00BC511D" w:rsidRPr="00FA5281">
        <w:rPr>
          <w:rFonts w:asciiTheme="majorHAnsi" w:hAnsiTheme="majorHAnsi"/>
          <w:sz w:val="16"/>
          <w:szCs w:val="16"/>
          <w:lang w:val="fr-CH"/>
        </w:rPr>
        <w:t>]</w:t>
      </w:r>
      <w:r w:rsidR="00BC511D" w:rsidRPr="00FA5281">
        <w:rPr>
          <w:rFonts w:asciiTheme="majorHAnsi" w:hAnsiTheme="majorHAnsi" w:cs="Cambria Math"/>
          <w:sz w:val="16"/>
          <w:szCs w:val="16"/>
          <w:lang w:val="fr-CH"/>
        </w:rPr>
        <w:t>⁻</w:t>
      </w:r>
      <w:r w:rsidRPr="00FA5281">
        <w:rPr>
          <w:rFonts w:asciiTheme="majorHAnsi" w:hAnsiTheme="majorHAnsi"/>
          <w:sz w:val="16"/>
          <w:szCs w:val="16"/>
          <w:lang w:val="fr-CH"/>
        </w:rPr>
        <w:tab/>
      </w:r>
      <w:r w:rsidR="00BC511D" w:rsidRPr="00FA5281">
        <w:rPr>
          <w:rFonts w:asciiTheme="majorHAnsi" w:hAnsiTheme="majorHAnsi"/>
          <w:sz w:val="16"/>
          <w:szCs w:val="16"/>
          <w:lang w:val="fr-CH"/>
        </w:rPr>
        <w:t>lgK</w:t>
      </w:r>
      <w:r w:rsidR="00BC511D" w:rsidRPr="00FA5281">
        <w:rPr>
          <w:rFonts w:asciiTheme="majorHAnsi" w:hAnsiTheme="majorHAnsi"/>
          <w:sz w:val="16"/>
          <w:szCs w:val="16"/>
          <w:vertAlign w:val="subscript"/>
          <w:lang w:val="fr-CH"/>
        </w:rPr>
        <w:t>1</w:t>
      </w:r>
      <w:r w:rsidR="00BC511D" w:rsidRPr="00FA5281">
        <w:rPr>
          <w:rFonts w:asciiTheme="majorHAnsi" w:hAnsiTheme="majorHAnsi"/>
          <w:sz w:val="16"/>
          <w:szCs w:val="16"/>
          <w:lang w:val="fr-CH"/>
        </w:rPr>
        <w:t xml:space="preserve"> = lg</w:t>
      </w:r>
      <w:r w:rsidR="00BC511D" w:rsidRPr="00457C5A">
        <w:rPr>
          <w:rFonts w:asciiTheme="majorHAnsi" w:hAnsiTheme="majorHAnsi"/>
          <w:sz w:val="16"/>
          <w:szCs w:val="16"/>
          <w:lang w:val="it-IT"/>
        </w:rPr>
        <w:t>β</w:t>
      </w:r>
      <w:r w:rsidR="00BC511D" w:rsidRPr="00FA5281">
        <w:rPr>
          <w:rFonts w:asciiTheme="majorHAnsi" w:hAnsiTheme="majorHAnsi"/>
          <w:sz w:val="16"/>
          <w:szCs w:val="16"/>
          <w:vertAlign w:val="subscript"/>
          <w:lang w:val="fr-CH"/>
        </w:rPr>
        <w:t>1</w:t>
      </w:r>
      <w:r w:rsidR="00BC511D" w:rsidRPr="00FA5281">
        <w:rPr>
          <w:rFonts w:asciiTheme="majorHAnsi" w:hAnsiTheme="majorHAnsi"/>
          <w:sz w:val="16"/>
          <w:szCs w:val="16"/>
          <w:lang w:val="fr-CH"/>
        </w:rPr>
        <w:t xml:space="preserve"> </w:t>
      </w:r>
      <w:r w:rsidRPr="00FA5281">
        <w:rPr>
          <w:rFonts w:asciiTheme="majorHAnsi" w:hAnsiTheme="majorHAnsi"/>
          <w:sz w:val="16"/>
          <w:szCs w:val="16"/>
          <w:lang w:val="fr-CH"/>
        </w:rPr>
        <w:t>= 7.6</w:t>
      </w:r>
      <w:r w:rsidRPr="00FA5281">
        <w:rPr>
          <w:rFonts w:asciiTheme="majorHAnsi" w:hAnsiTheme="majorHAnsi"/>
          <w:sz w:val="16"/>
          <w:szCs w:val="16"/>
          <w:lang w:val="fr-CH"/>
        </w:rPr>
        <w:tab/>
      </w:r>
      <w:r w:rsidRPr="00FA5281">
        <w:rPr>
          <w:rFonts w:asciiTheme="majorHAnsi" w:hAnsiTheme="majorHAnsi"/>
          <w:sz w:val="16"/>
          <w:szCs w:val="16"/>
          <w:lang w:val="fr-CH"/>
        </w:rPr>
        <w:tab/>
      </w:r>
      <w:r w:rsidRPr="00FA5281">
        <w:rPr>
          <w:rFonts w:asciiTheme="majorHAnsi" w:hAnsiTheme="majorHAnsi"/>
          <w:sz w:val="16"/>
          <w:szCs w:val="16"/>
          <w:lang w:val="fr-CH"/>
        </w:rPr>
        <w:tab/>
      </w:r>
      <w:r w:rsidRPr="00FA5281">
        <w:rPr>
          <w:rFonts w:asciiTheme="majorHAnsi" w:hAnsiTheme="majorHAnsi"/>
          <w:sz w:val="16"/>
          <w:szCs w:val="16"/>
          <w:lang w:val="fr-CH"/>
        </w:rPr>
        <w:tab/>
      </w:r>
      <w:r w:rsidRPr="00FA5281">
        <w:rPr>
          <w:rFonts w:asciiTheme="majorHAnsi" w:hAnsiTheme="majorHAnsi"/>
          <w:sz w:val="16"/>
          <w:szCs w:val="16"/>
          <w:lang w:val="fr-CH"/>
        </w:rPr>
        <w:tab/>
        <w:t>25°C</w:t>
      </w:r>
      <w:r w:rsidRPr="00FA5281">
        <w:rPr>
          <w:rFonts w:asciiTheme="majorHAnsi" w:hAnsiTheme="majorHAnsi"/>
          <w:sz w:val="16"/>
          <w:szCs w:val="16"/>
          <w:lang w:val="fr-CH"/>
        </w:rPr>
        <w:tab/>
      </w:r>
      <w:r w:rsidR="00BC511D" w:rsidRPr="00FA5281">
        <w:rPr>
          <w:rFonts w:asciiTheme="majorHAnsi" w:hAnsiTheme="majorHAnsi"/>
          <w:sz w:val="16"/>
          <w:szCs w:val="16"/>
          <w:lang w:val="fr-CH"/>
        </w:rPr>
        <w:t>entmin. H</w:t>
      </w:r>
      <w:r w:rsidR="00BC511D" w:rsidRPr="00FA5281">
        <w:rPr>
          <w:rFonts w:asciiTheme="majorHAnsi" w:hAnsiTheme="majorHAnsi" w:cs="Cambria Math"/>
          <w:sz w:val="16"/>
          <w:szCs w:val="16"/>
          <w:lang w:val="fr-CH"/>
        </w:rPr>
        <w:t>₂O</w:t>
      </w:r>
      <w:r w:rsidRPr="00FA5281">
        <w:rPr>
          <w:rFonts w:asciiTheme="majorHAnsi" w:hAnsiTheme="majorHAnsi"/>
          <w:sz w:val="16"/>
          <w:szCs w:val="16"/>
          <w:lang w:val="fr-CH"/>
        </w:rPr>
        <w:tab/>
        <w:t xml:space="preserve">[5] </w:t>
      </w:r>
    </w:p>
    <w:p w14:paraId="27C5DF84" w14:textId="77777777" w:rsidR="00A758F3" w:rsidRPr="00FA5281" w:rsidRDefault="00A758F3" w:rsidP="000D72A9">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200"/>
        <w:ind w:right="-851"/>
        <w:rPr>
          <w:rFonts w:asciiTheme="majorHAnsi" w:hAnsiTheme="majorHAnsi"/>
          <w:sz w:val="16"/>
          <w:szCs w:val="16"/>
          <w:lang w:val="fr-CH"/>
        </w:rPr>
      </w:pPr>
      <w:r w:rsidRPr="00FA5281">
        <w:rPr>
          <w:rFonts w:asciiTheme="majorHAnsi" w:hAnsiTheme="majorHAnsi"/>
          <w:sz w:val="16"/>
          <w:szCs w:val="16"/>
          <w:lang w:val="fr-CH"/>
        </w:rPr>
        <w:tab/>
        <w:t>Ba</w:t>
      </w:r>
      <w:r w:rsidR="00BC511D" w:rsidRPr="00FA5281">
        <w:rPr>
          <w:rFonts w:asciiTheme="majorHAnsi" w:hAnsiTheme="majorHAnsi" w:cs="Arial"/>
          <w:sz w:val="16"/>
          <w:szCs w:val="16"/>
          <w:lang w:val="fr-CH"/>
        </w:rPr>
        <w:t>²</w:t>
      </w:r>
      <w:r w:rsidR="00BC511D" w:rsidRPr="00FA5281">
        <w:rPr>
          <w:rFonts w:asciiTheme="majorHAnsi" w:hAnsiTheme="majorHAnsi" w:cs="Cambria Math"/>
          <w:sz w:val="16"/>
          <w:szCs w:val="16"/>
          <w:lang w:val="fr-CH"/>
        </w:rPr>
        <w:t>⁺</w:t>
      </w:r>
      <w:r w:rsidRPr="00FA5281">
        <w:rPr>
          <w:rFonts w:asciiTheme="majorHAnsi" w:hAnsiTheme="majorHAnsi"/>
          <w:sz w:val="16"/>
          <w:szCs w:val="16"/>
          <w:lang w:val="fr-CH"/>
        </w:rPr>
        <w:tab/>
        <w:t>[BaX]</w:t>
      </w:r>
      <w:r w:rsidR="00BC511D" w:rsidRPr="00FA5281">
        <w:rPr>
          <w:rFonts w:asciiTheme="majorHAnsi" w:hAnsiTheme="majorHAnsi" w:cs="Cambria Math"/>
          <w:sz w:val="16"/>
          <w:szCs w:val="16"/>
          <w:lang w:val="fr-CH"/>
        </w:rPr>
        <w:t>⁻</w:t>
      </w:r>
      <w:r w:rsidRPr="00FA5281">
        <w:rPr>
          <w:rFonts w:asciiTheme="majorHAnsi" w:hAnsiTheme="majorHAnsi"/>
          <w:sz w:val="16"/>
          <w:szCs w:val="16"/>
          <w:lang w:val="fr-CH"/>
        </w:rPr>
        <w:tab/>
      </w:r>
      <w:r w:rsidR="00BC511D" w:rsidRPr="00FA5281">
        <w:rPr>
          <w:rFonts w:asciiTheme="majorHAnsi" w:hAnsiTheme="majorHAnsi"/>
          <w:sz w:val="16"/>
          <w:szCs w:val="16"/>
          <w:lang w:val="fr-CH"/>
        </w:rPr>
        <w:t>lgK</w:t>
      </w:r>
      <w:r w:rsidR="00BC511D" w:rsidRPr="00FA5281">
        <w:rPr>
          <w:rFonts w:asciiTheme="majorHAnsi" w:hAnsiTheme="majorHAnsi"/>
          <w:sz w:val="16"/>
          <w:szCs w:val="16"/>
          <w:vertAlign w:val="subscript"/>
          <w:lang w:val="fr-CH"/>
        </w:rPr>
        <w:t>1</w:t>
      </w:r>
      <w:r w:rsidR="00BC511D" w:rsidRPr="00FA5281">
        <w:rPr>
          <w:rFonts w:asciiTheme="majorHAnsi" w:hAnsiTheme="majorHAnsi"/>
          <w:sz w:val="16"/>
          <w:szCs w:val="16"/>
          <w:lang w:val="fr-CH"/>
        </w:rPr>
        <w:t xml:space="preserve"> = lg</w:t>
      </w:r>
      <w:r w:rsidR="00BC511D" w:rsidRPr="00457C5A">
        <w:rPr>
          <w:rFonts w:asciiTheme="majorHAnsi" w:hAnsiTheme="majorHAnsi"/>
          <w:sz w:val="16"/>
          <w:szCs w:val="16"/>
          <w:lang w:val="it-IT"/>
        </w:rPr>
        <w:t>β</w:t>
      </w:r>
      <w:r w:rsidR="00BC511D" w:rsidRPr="00FA5281">
        <w:rPr>
          <w:rFonts w:asciiTheme="majorHAnsi" w:hAnsiTheme="majorHAnsi"/>
          <w:sz w:val="16"/>
          <w:szCs w:val="16"/>
          <w:vertAlign w:val="subscript"/>
          <w:lang w:val="fr-CH"/>
        </w:rPr>
        <w:t>1</w:t>
      </w:r>
      <w:r w:rsidR="00BC511D" w:rsidRPr="00FA5281">
        <w:rPr>
          <w:rFonts w:asciiTheme="majorHAnsi" w:hAnsiTheme="majorHAnsi"/>
          <w:sz w:val="16"/>
          <w:szCs w:val="16"/>
          <w:lang w:val="fr-CH"/>
        </w:rPr>
        <w:t xml:space="preserve"> = 4.8</w:t>
      </w:r>
      <w:r w:rsidR="00BC511D" w:rsidRPr="00FA5281">
        <w:rPr>
          <w:rFonts w:asciiTheme="majorHAnsi" w:hAnsiTheme="majorHAnsi"/>
          <w:sz w:val="16"/>
          <w:szCs w:val="16"/>
          <w:lang w:val="fr-CH"/>
        </w:rPr>
        <w:tab/>
      </w:r>
      <w:r w:rsidR="00BC511D" w:rsidRPr="00FA5281">
        <w:rPr>
          <w:rFonts w:asciiTheme="majorHAnsi" w:hAnsiTheme="majorHAnsi"/>
          <w:sz w:val="16"/>
          <w:szCs w:val="16"/>
          <w:lang w:val="fr-CH"/>
        </w:rPr>
        <w:tab/>
      </w:r>
      <w:r w:rsidR="00BC511D" w:rsidRPr="00FA5281">
        <w:rPr>
          <w:rFonts w:asciiTheme="majorHAnsi" w:hAnsiTheme="majorHAnsi"/>
          <w:sz w:val="16"/>
          <w:szCs w:val="16"/>
          <w:lang w:val="fr-CH"/>
        </w:rPr>
        <w:tab/>
      </w:r>
      <w:r w:rsidR="00BC511D" w:rsidRPr="00FA5281">
        <w:rPr>
          <w:rFonts w:asciiTheme="majorHAnsi" w:hAnsiTheme="majorHAnsi"/>
          <w:sz w:val="16"/>
          <w:szCs w:val="16"/>
          <w:lang w:val="fr-CH"/>
        </w:rPr>
        <w:tab/>
      </w:r>
      <w:r w:rsidR="00BC511D" w:rsidRPr="00FA5281">
        <w:rPr>
          <w:rFonts w:asciiTheme="majorHAnsi" w:hAnsiTheme="majorHAnsi"/>
          <w:sz w:val="16"/>
          <w:szCs w:val="16"/>
          <w:lang w:val="fr-CH"/>
        </w:rPr>
        <w:tab/>
        <w:t>20°C</w:t>
      </w:r>
      <w:r w:rsidR="00BC511D" w:rsidRPr="00FA5281">
        <w:rPr>
          <w:rFonts w:asciiTheme="majorHAnsi" w:hAnsiTheme="majorHAnsi"/>
          <w:sz w:val="16"/>
          <w:szCs w:val="16"/>
          <w:lang w:val="fr-CH"/>
        </w:rPr>
        <w:tab/>
      </w:r>
      <w:r w:rsidR="00BC511D" w:rsidRPr="00FA5281">
        <w:rPr>
          <w:rFonts w:asciiTheme="majorHAnsi" w:hAnsiTheme="majorHAnsi"/>
          <w:sz w:val="16"/>
          <w:szCs w:val="16"/>
          <w:lang w:val="fr-CH"/>
        </w:rPr>
        <w:tab/>
        <w:t>[2]</w:t>
      </w:r>
    </w:p>
    <w:p w14:paraId="6D1C8206" w14:textId="77777777" w:rsidR="006C302A" w:rsidRPr="00FA5281" w:rsidRDefault="006C302A" w:rsidP="006C302A">
      <w:pPr>
        <w:pBdr>
          <w:bottom w:val="single" w:sz="4" w:space="1" w:color="000000" w:themeColor="text1"/>
        </w:pBdr>
        <w:shd w:val="clear" w:color="auto" w:fill="F2F2F2" w:themeFill="background1" w:themeFillShade="F2"/>
        <w:tabs>
          <w:tab w:val="left" w:pos="112"/>
          <w:tab w:val="left" w:pos="993"/>
          <w:tab w:val="left" w:pos="2127"/>
          <w:tab w:val="left" w:pos="3119"/>
          <w:tab w:val="left" w:pos="3969"/>
          <w:tab w:val="left" w:pos="4820"/>
          <w:tab w:val="left" w:pos="5670"/>
          <w:tab w:val="left" w:pos="6521"/>
          <w:tab w:val="left" w:pos="7371"/>
          <w:tab w:val="left" w:pos="7938"/>
          <w:tab w:val="left" w:pos="9072"/>
        </w:tabs>
        <w:spacing w:before="120" w:after="120"/>
        <w:ind w:right="-851"/>
        <w:contextualSpacing/>
        <w:rPr>
          <w:rFonts w:asciiTheme="majorHAnsi" w:hAnsiTheme="majorHAnsi"/>
          <w:sz w:val="8"/>
          <w:szCs w:val="8"/>
          <w:lang w:val="fr-CH"/>
        </w:rPr>
      </w:pPr>
    </w:p>
    <w:p w14:paraId="79B50D6C" w14:textId="77777777" w:rsidR="006C302A" w:rsidRPr="00FA5281" w:rsidRDefault="006C302A" w:rsidP="006C302A">
      <w:pPr>
        <w:pBdr>
          <w:bottom w:val="single" w:sz="4" w:space="1" w:color="000000" w:themeColor="text1"/>
        </w:pBdr>
        <w:shd w:val="clear" w:color="auto" w:fill="F2F2F2" w:themeFill="background1" w:themeFillShade="F2"/>
        <w:tabs>
          <w:tab w:val="left" w:pos="112"/>
          <w:tab w:val="left" w:pos="993"/>
          <w:tab w:val="left" w:pos="2127"/>
          <w:tab w:val="left" w:pos="3119"/>
          <w:tab w:val="left" w:pos="3969"/>
          <w:tab w:val="left" w:pos="4820"/>
          <w:tab w:val="left" w:pos="5670"/>
          <w:tab w:val="left" w:pos="6521"/>
          <w:tab w:val="left" w:pos="7371"/>
          <w:tab w:val="left" w:pos="7938"/>
          <w:tab w:val="left" w:pos="9072"/>
        </w:tabs>
        <w:spacing w:before="120" w:after="120"/>
        <w:ind w:right="-851"/>
        <w:contextualSpacing/>
        <w:rPr>
          <w:rFonts w:asciiTheme="majorHAnsi" w:hAnsiTheme="majorHAnsi"/>
          <w:sz w:val="8"/>
          <w:szCs w:val="8"/>
          <w:lang w:val="fr-CH"/>
        </w:rPr>
      </w:pPr>
    </w:p>
    <w:p w14:paraId="31D0E225" w14:textId="77777777" w:rsidR="006C302A" w:rsidRPr="00FA5281" w:rsidRDefault="006C302A" w:rsidP="006C302A">
      <w:pPr>
        <w:pBdr>
          <w:bottom w:val="single" w:sz="4" w:space="1" w:color="000000" w:themeColor="text1"/>
        </w:pBdr>
        <w:shd w:val="clear" w:color="auto" w:fill="F2F2F2" w:themeFill="background1" w:themeFillShade="F2"/>
        <w:tabs>
          <w:tab w:val="left" w:pos="112"/>
          <w:tab w:val="left" w:pos="993"/>
          <w:tab w:val="left" w:pos="2127"/>
          <w:tab w:val="left" w:pos="2694"/>
          <w:tab w:val="left" w:pos="3119"/>
          <w:tab w:val="left" w:pos="3969"/>
          <w:tab w:val="left" w:pos="4820"/>
          <w:tab w:val="left" w:pos="5670"/>
          <w:tab w:val="left" w:pos="6521"/>
          <w:tab w:val="left" w:pos="7371"/>
          <w:tab w:val="left" w:pos="7938"/>
          <w:tab w:val="left" w:pos="9072"/>
        </w:tabs>
        <w:spacing w:after="120" w:line="288" w:lineRule="auto"/>
        <w:ind w:right="-851"/>
        <w:rPr>
          <w:rFonts w:asciiTheme="majorHAnsi" w:hAnsiTheme="majorHAnsi"/>
          <w:sz w:val="16"/>
          <w:szCs w:val="16"/>
          <w:lang w:val="fr-CH"/>
        </w:rPr>
      </w:pPr>
      <w:r w:rsidRPr="00FA5281">
        <w:rPr>
          <w:rFonts w:asciiTheme="majorHAnsi" w:hAnsiTheme="majorHAnsi"/>
          <w:sz w:val="16"/>
          <w:szCs w:val="16"/>
          <w:lang w:val="fr-CH"/>
        </w:rPr>
        <w:t>Zentral-Ion</w:t>
      </w:r>
      <w:r w:rsidRPr="00FA5281">
        <w:rPr>
          <w:rFonts w:asciiTheme="majorHAnsi" w:hAnsiTheme="majorHAnsi"/>
          <w:sz w:val="16"/>
          <w:szCs w:val="16"/>
          <w:lang w:val="fr-CH"/>
        </w:rPr>
        <w:tab/>
        <w:t>Komplex-Ion</w:t>
      </w:r>
      <w:r w:rsidRPr="00FA5281">
        <w:rPr>
          <w:rFonts w:asciiTheme="majorHAnsi" w:hAnsiTheme="majorHAnsi"/>
          <w:sz w:val="16"/>
          <w:szCs w:val="16"/>
          <w:lang w:val="fr-CH"/>
        </w:rPr>
        <w:tab/>
      </w:r>
      <w:r w:rsidR="00BC511D" w:rsidRPr="00FA5281">
        <w:rPr>
          <w:rFonts w:asciiTheme="majorHAnsi" w:hAnsiTheme="majorHAnsi"/>
          <w:sz w:val="16"/>
          <w:szCs w:val="16"/>
          <w:lang w:val="fr-CH"/>
        </w:rPr>
        <w:t>L = CN</w:t>
      </w:r>
      <w:r w:rsidR="00BC511D" w:rsidRPr="00FA5281">
        <w:rPr>
          <w:rFonts w:asciiTheme="majorHAnsi" w:hAnsiTheme="majorHAnsi" w:cs="Cambria Math"/>
          <w:sz w:val="16"/>
          <w:szCs w:val="16"/>
          <w:lang w:val="fr-CH"/>
        </w:rPr>
        <w:t>⁻</w:t>
      </w:r>
      <w:r w:rsidR="00BC511D" w:rsidRPr="00FA5281">
        <w:rPr>
          <w:rFonts w:asciiTheme="majorHAnsi" w:hAnsiTheme="majorHAnsi"/>
          <w:sz w:val="16"/>
          <w:szCs w:val="16"/>
          <w:lang w:val="fr-CH"/>
        </w:rPr>
        <w:tab/>
        <w:t>Cyanid-Ion</w:t>
      </w:r>
      <w:r w:rsidR="00BC511D" w:rsidRPr="00FA5281">
        <w:rPr>
          <w:rFonts w:asciiTheme="majorHAnsi" w:hAnsiTheme="majorHAnsi"/>
          <w:sz w:val="16"/>
          <w:szCs w:val="16"/>
          <w:lang w:val="fr-CH"/>
        </w:rPr>
        <w:tab/>
      </w:r>
      <w:r w:rsidR="00BC511D" w:rsidRPr="00FA5281">
        <w:rPr>
          <w:rFonts w:asciiTheme="majorHAnsi" w:hAnsiTheme="majorHAnsi"/>
          <w:sz w:val="16"/>
          <w:szCs w:val="16"/>
          <w:lang w:val="fr-CH"/>
        </w:rPr>
        <w:tab/>
      </w:r>
      <w:r w:rsidR="00BC511D" w:rsidRPr="00FA5281">
        <w:rPr>
          <w:rFonts w:asciiTheme="majorHAnsi" w:hAnsiTheme="majorHAnsi"/>
          <w:sz w:val="16"/>
          <w:szCs w:val="16"/>
          <w:lang w:val="fr-CH"/>
        </w:rPr>
        <w:tab/>
        <w:t>HCN: pKS = 9.2</w:t>
      </w:r>
      <w:r w:rsidRPr="00FA5281">
        <w:rPr>
          <w:rFonts w:asciiTheme="majorHAnsi" w:hAnsiTheme="majorHAnsi"/>
          <w:sz w:val="16"/>
          <w:szCs w:val="16"/>
          <w:lang w:val="fr-CH"/>
        </w:rPr>
        <w:tab/>
        <w:t>Temp</w:t>
      </w:r>
      <w:r w:rsidRPr="00FA5281">
        <w:rPr>
          <w:rFonts w:asciiTheme="majorHAnsi" w:hAnsiTheme="majorHAnsi"/>
          <w:sz w:val="16"/>
          <w:szCs w:val="16"/>
          <w:lang w:val="fr-CH"/>
        </w:rPr>
        <w:tab/>
        <w:t>Medium</w:t>
      </w:r>
      <w:r w:rsidRPr="00FA5281">
        <w:rPr>
          <w:rFonts w:asciiTheme="majorHAnsi" w:hAnsiTheme="majorHAnsi"/>
          <w:sz w:val="16"/>
          <w:szCs w:val="16"/>
          <w:lang w:val="fr-CH"/>
        </w:rPr>
        <w:tab/>
        <w:t>Literatur</w:t>
      </w:r>
    </w:p>
    <w:p w14:paraId="35806D4C" w14:textId="77777777" w:rsidR="00A758F3" w:rsidRPr="00FA5281" w:rsidRDefault="00A758F3" w:rsidP="000D72A9">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00"/>
        <w:ind w:right="-851"/>
        <w:rPr>
          <w:rFonts w:asciiTheme="majorHAnsi" w:hAnsiTheme="majorHAnsi"/>
          <w:sz w:val="16"/>
          <w:szCs w:val="16"/>
          <w:lang w:val="fr-CH"/>
        </w:rPr>
      </w:pPr>
      <w:r w:rsidRPr="00FA5281">
        <w:rPr>
          <w:rFonts w:asciiTheme="majorHAnsi" w:hAnsiTheme="majorHAnsi"/>
          <w:sz w:val="16"/>
          <w:szCs w:val="16"/>
          <w:lang w:val="fr-CH"/>
        </w:rPr>
        <w:tab/>
      </w:r>
      <w:r w:rsidRPr="00E807EA">
        <w:rPr>
          <w:rFonts w:asciiTheme="majorHAnsi" w:hAnsiTheme="majorHAnsi"/>
          <w:sz w:val="16"/>
          <w:szCs w:val="16"/>
          <w:lang w:val="fr-CH"/>
        </w:rPr>
        <w:t>Ni</w:t>
      </w:r>
      <w:r w:rsidR="00BC511D" w:rsidRPr="00E807EA">
        <w:rPr>
          <w:rFonts w:asciiTheme="majorHAnsi" w:hAnsiTheme="majorHAnsi" w:cs="Arial"/>
          <w:sz w:val="16"/>
          <w:szCs w:val="16"/>
          <w:lang w:val="fr-CH"/>
        </w:rPr>
        <w:t>²</w:t>
      </w:r>
      <w:r w:rsidR="00BC511D" w:rsidRPr="00E807EA">
        <w:rPr>
          <w:rFonts w:asciiTheme="majorHAnsi" w:hAnsiTheme="majorHAnsi" w:cs="Cambria Math"/>
          <w:sz w:val="16"/>
          <w:szCs w:val="16"/>
          <w:lang w:val="fr-CH"/>
        </w:rPr>
        <w:t>⁺</w:t>
      </w:r>
      <w:r w:rsidR="00BC511D" w:rsidRPr="00E807EA">
        <w:rPr>
          <w:rFonts w:asciiTheme="majorHAnsi" w:hAnsiTheme="majorHAnsi"/>
          <w:sz w:val="16"/>
          <w:szCs w:val="16"/>
          <w:lang w:val="fr-CH"/>
        </w:rPr>
        <w:t xml:space="preserve"> </w:t>
      </w:r>
      <w:r w:rsidR="00BC511D" w:rsidRPr="00E807EA">
        <w:rPr>
          <w:rFonts w:asciiTheme="majorHAnsi" w:hAnsiTheme="majorHAnsi"/>
          <w:sz w:val="16"/>
          <w:szCs w:val="16"/>
          <w:lang w:val="fr-CH"/>
        </w:rPr>
        <w:tab/>
        <w:t>[Ni(CN)</w:t>
      </w:r>
      <w:r w:rsidR="00BC511D" w:rsidRPr="00E807EA">
        <w:rPr>
          <w:rFonts w:asciiTheme="majorHAnsi" w:hAnsiTheme="majorHAnsi" w:cs="Cambria Math"/>
          <w:sz w:val="16"/>
          <w:szCs w:val="16"/>
          <w:lang w:val="fr-CH"/>
        </w:rPr>
        <w:t>₄]</w:t>
      </w:r>
      <w:r w:rsidR="00BC511D" w:rsidRPr="00E807EA">
        <w:rPr>
          <w:rFonts w:asciiTheme="majorHAnsi" w:hAnsiTheme="majorHAnsi" w:cs="Arial"/>
          <w:sz w:val="16"/>
          <w:szCs w:val="16"/>
          <w:lang w:val="fr-CH"/>
        </w:rPr>
        <w:t>²</w:t>
      </w:r>
      <w:r w:rsidR="00BC511D" w:rsidRPr="00E807EA">
        <w:rPr>
          <w:rFonts w:asciiTheme="majorHAnsi" w:hAnsiTheme="majorHAnsi" w:cs="Cambria Math"/>
          <w:sz w:val="16"/>
          <w:szCs w:val="16"/>
          <w:lang w:val="fr-CH"/>
        </w:rPr>
        <w:t>⁻</w:t>
      </w:r>
      <w:r w:rsidRPr="00E807EA">
        <w:rPr>
          <w:rFonts w:asciiTheme="majorHAnsi" w:hAnsiTheme="majorHAnsi"/>
          <w:sz w:val="16"/>
          <w:szCs w:val="16"/>
          <w:lang w:val="fr-CH"/>
        </w:rPr>
        <w:tab/>
        <w:t>lg</w:t>
      </w:r>
      <w:r w:rsidRPr="00457C5A">
        <w:rPr>
          <w:rFonts w:asciiTheme="majorHAnsi" w:hAnsiTheme="majorHAnsi"/>
          <w:sz w:val="16"/>
          <w:szCs w:val="16"/>
          <w:lang w:val="it-IT"/>
        </w:rPr>
        <w:t>β</w:t>
      </w:r>
      <w:r w:rsidRPr="00E807EA">
        <w:rPr>
          <w:rFonts w:asciiTheme="majorHAnsi" w:hAnsiTheme="majorHAnsi"/>
          <w:sz w:val="16"/>
          <w:szCs w:val="16"/>
          <w:vertAlign w:val="subscript"/>
          <w:lang w:val="fr-CH"/>
        </w:rPr>
        <w:t xml:space="preserve">1 </w:t>
      </w:r>
      <w:r w:rsidRPr="00E807EA">
        <w:rPr>
          <w:rFonts w:asciiTheme="majorHAnsi" w:hAnsiTheme="majorHAnsi"/>
          <w:sz w:val="16"/>
          <w:szCs w:val="16"/>
          <w:lang w:val="fr-CH"/>
        </w:rPr>
        <w:t>= 7.3</w:t>
      </w:r>
      <w:r w:rsidRPr="00E807EA">
        <w:rPr>
          <w:rFonts w:asciiTheme="majorHAnsi" w:hAnsiTheme="majorHAnsi"/>
          <w:sz w:val="16"/>
          <w:szCs w:val="16"/>
          <w:lang w:val="fr-CH"/>
        </w:rPr>
        <w:tab/>
      </w:r>
      <w:r w:rsidRPr="00E807EA">
        <w:rPr>
          <w:rFonts w:asciiTheme="majorHAnsi" w:hAnsiTheme="majorHAnsi"/>
          <w:sz w:val="16"/>
          <w:szCs w:val="16"/>
          <w:lang w:val="fr-CH"/>
        </w:rPr>
        <w:tab/>
      </w:r>
      <w:r w:rsidRPr="00E807EA">
        <w:rPr>
          <w:rFonts w:asciiTheme="majorHAnsi" w:hAnsiTheme="majorHAnsi"/>
          <w:sz w:val="16"/>
          <w:szCs w:val="16"/>
          <w:lang w:val="fr-CH"/>
        </w:rPr>
        <w:tab/>
        <w:t>lg</w:t>
      </w:r>
      <w:r w:rsidRPr="00457C5A">
        <w:rPr>
          <w:rFonts w:asciiTheme="majorHAnsi" w:hAnsiTheme="majorHAnsi"/>
          <w:sz w:val="16"/>
          <w:szCs w:val="16"/>
          <w:lang w:val="it-IT"/>
        </w:rPr>
        <w:t>β</w:t>
      </w:r>
      <w:r w:rsidRPr="00E807EA">
        <w:rPr>
          <w:rFonts w:asciiTheme="majorHAnsi" w:hAnsiTheme="majorHAnsi"/>
          <w:sz w:val="16"/>
          <w:szCs w:val="16"/>
          <w:vertAlign w:val="subscript"/>
          <w:lang w:val="fr-CH"/>
        </w:rPr>
        <w:t>4</w:t>
      </w:r>
      <w:r w:rsidR="00BC511D" w:rsidRPr="00E807EA">
        <w:rPr>
          <w:rFonts w:asciiTheme="majorHAnsi" w:hAnsiTheme="majorHAnsi"/>
          <w:sz w:val="16"/>
          <w:szCs w:val="16"/>
          <w:lang w:val="fr-CH"/>
        </w:rPr>
        <w:t xml:space="preserve"> = 30.2</w:t>
      </w:r>
      <w:r w:rsidR="00BC511D" w:rsidRPr="00E807EA">
        <w:rPr>
          <w:rFonts w:asciiTheme="majorHAnsi" w:hAnsiTheme="majorHAnsi"/>
          <w:sz w:val="16"/>
          <w:szCs w:val="16"/>
          <w:lang w:val="fr-CH"/>
        </w:rPr>
        <w:tab/>
      </w:r>
      <w:r w:rsidR="00BC511D" w:rsidRPr="00E807EA">
        <w:rPr>
          <w:rFonts w:asciiTheme="majorHAnsi" w:hAnsiTheme="majorHAnsi"/>
          <w:sz w:val="16"/>
          <w:szCs w:val="16"/>
          <w:lang w:val="fr-CH"/>
        </w:rPr>
        <w:tab/>
      </w:r>
      <w:r w:rsidR="00BC511D" w:rsidRPr="00E807EA">
        <w:rPr>
          <w:rFonts w:asciiTheme="majorHAnsi" w:hAnsiTheme="majorHAnsi"/>
          <w:sz w:val="16"/>
          <w:szCs w:val="16"/>
          <w:lang w:val="fr-CH"/>
        </w:rPr>
        <w:tab/>
        <w:t>25°C</w:t>
      </w:r>
      <w:r w:rsidR="00BC511D" w:rsidRPr="00E807EA">
        <w:rPr>
          <w:rFonts w:asciiTheme="majorHAnsi" w:hAnsiTheme="majorHAnsi"/>
          <w:sz w:val="16"/>
          <w:szCs w:val="16"/>
          <w:lang w:val="fr-CH"/>
        </w:rPr>
        <w:tab/>
        <w:t xml:space="preserve">entmin. </w:t>
      </w:r>
      <w:r w:rsidR="00BC511D" w:rsidRPr="00FA5281">
        <w:rPr>
          <w:rFonts w:asciiTheme="majorHAnsi" w:hAnsiTheme="majorHAnsi"/>
          <w:sz w:val="16"/>
          <w:szCs w:val="16"/>
          <w:lang w:val="fr-CH"/>
        </w:rPr>
        <w:t>H2O</w:t>
      </w:r>
      <w:r w:rsidR="00BC511D" w:rsidRPr="00FA5281">
        <w:rPr>
          <w:rFonts w:asciiTheme="majorHAnsi" w:hAnsiTheme="majorHAnsi"/>
          <w:sz w:val="16"/>
          <w:szCs w:val="16"/>
          <w:lang w:val="fr-CH"/>
        </w:rPr>
        <w:tab/>
        <w:t>[5]</w:t>
      </w:r>
    </w:p>
    <w:p w14:paraId="1AEDDDDE" w14:textId="77777777" w:rsidR="00A758F3" w:rsidRPr="00FA5281" w:rsidRDefault="00A758F3" w:rsidP="000D72A9">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00"/>
        <w:ind w:right="-851"/>
        <w:rPr>
          <w:rFonts w:asciiTheme="majorHAnsi" w:hAnsiTheme="majorHAnsi"/>
          <w:sz w:val="16"/>
          <w:szCs w:val="16"/>
          <w:lang w:val="fr-CH"/>
        </w:rPr>
      </w:pPr>
      <w:r w:rsidRPr="00FA5281">
        <w:rPr>
          <w:rFonts w:asciiTheme="majorHAnsi" w:hAnsiTheme="majorHAnsi"/>
          <w:sz w:val="16"/>
          <w:szCs w:val="16"/>
          <w:lang w:val="fr-CH"/>
        </w:rPr>
        <w:tab/>
        <w:t>Zn</w:t>
      </w:r>
      <w:r w:rsidR="00BC511D" w:rsidRPr="00FA5281">
        <w:rPr>
          <w:rFonts w:asciiTheme="majorHAnsi" w:hAnsiTheme="majorHAnsi" w:cs="Arial"/>
          <w:sz w:val="16"/>
          <w:szCs w:val="16"/>
          <w:lang w:val="fr-CH"/>
        </w:rPr>
        <w:t>²</w:t>
      </w:r>
      <w:r w:rsidR="00BC511D" w:rsidRPr="00FA5281">
        <w:rPr>
          <w:rFonts w:asciiTheme="majorHAnsi" w:hAnsiTheme="majorHAnsi" w:cs="Cambria Math"/>
          <w:sz w:val="16"/>
          <w:szCs w:val="16"/>
          <w:lang w:val="fr-CH"/>
        </w:rPr>
        <w:t>⁺</w:t>
      </w:r>
      <w:r w:rsidR="00BC511D" w:rsidRPr="00FA5281">
        <w:rPr>
          <w:rFonts w:asciiTheme="majorHAnsi" w:hAnsiTheme="majorHAnsi"/>
          <w:sz w:val="16"/>
          <w:szCs w:val="16"/>
          <w:lang w:val="fr-CH"/>
        </w:rPr>
        <w:t xml:space="preserve"> </w:t>
      </w:r>
      <w:r w:rsidR="00BC511D" w:rsidRPr="00FA5281">
        <w:rPr>
          <w:rFonts w:asciiTheme="majorHAnsi" w:hAnsiTheme="majorHAnsi"/>
          <w:sz w:val="16"/>
          <w:szCs w:val="16"/>
          <w:lang w:val="fr-CH"/>
        </w:rPr>
        <w:tab/>
        <w:t>[Zn(CN)</w:t>
      </w:r>
      <w:r w:rsidR="00BC511D" w:rsidRPr="00FA5281">
        <w:rPr>
          <w:rFonts w:asciiTheme="majorHAnsi" w:hAnsiTheme="majorHAnsi" w:cs="Cambria Math"/>
          <w:sz w:val="16"/>
          <w:szCs w:val="16"/>
          <w:lang w:val="fr-CH"/>
        </w:rPr>
        <w:t>₄]</w:t>
      </w:r>
      <w:r w:rsidR="00BC511D" w:rsidRPr="00FA5281">
        <w:rPr>
          <w:rFonts w:asciiTheme="majorHAnsi" w:hAnsiTheme="majorHAnsi" w:cs="Arial"/>
          <w:sz w:val="16"/>
          <w:szCs w:val="16"/>
          <w:lang w:val="fr-CH"/>
        </w:rPr>
        <w:t>²</w:t>
      </w:r>
      <w:r w:rsidR="00BC511D" w:rsidRPr="00FA5281">
        <w:rPr>
          <w:rFonts w:asciiTheme="majorHAnsi" w:hAnsiTheme="majorHAnsi" w:cs="Cambria Math"/>
          <w:sz w:val="16"/>
          <w:szCs w:val="16"/>
          <w:lang w:val="fr-CH"/>
        </w:rPr>
        <w:t>⁻</w:t>
      </w:r>
      <w:r w:rsidR="00BC511D" w:rsidRPr="00FA5281">
        <w:rPr>
          <w:rFonts w:asciiTheme="majorHAnsi" w:hAnsiTheme="majorHAnsi" w:cs="Cambria Math"/>
          <w:sz w:val="16"/>
          <w:szCs w:val="16"/>
          <w:lang w:val="fr-CH"/>
        </w:rPr>
        <w:tab/>
      </w:r>
      <w:r w:rsidRPr="00FA5281">
        <w:rPr>
          <w:rFonts w:asciiTheme="majorHAnsi" w:hAnsiTheme="majorHAnsi"/>
          <w:sz w:val="16"/>
          <w:szCs w:val="16"/>
          <w:lang w:val="fr-CH"/>
        </w:rPr>
        <w:t>lg</w:t>
      </w:r>
      <w:r w:rsidRPr="00457C5A">
        <w:rPr>
          <w:rFonts w:asciiTheme="majorHAnsi" w:hAnsiTheme="majorHAnsi"/>
          <w:sz w:val="16"/>
          <w:szCs w:val="16"/>
          <w:lang w:val="it-IT"/>
        </w:rPr>
        <w:t>β</w:t>
      </w:r>
      <w:r w:rsidRPr="00FA5281">
        <w:rPr>
          <w:rFonts w:asciiTheme="majorHAnsi" w:hAnsiTheme="majorHAnsi"/>
          <w:sz w:val="16"/>
          <w:szCs w:val="16"/>
          <w:vertAlign w:val="subscript"/>
          <w:lang w:val="fr-CH"/>
        </w:rPr>
        <w:t>1</w:t>
      </w:r>
      <w:r w:rsidRPr="00FA5281">
        <w:rPr>
          <w:rFonts w:asciiTheme="majorHAnsi" w:hAnsiTheme="majorHAnsi"/>
          <w:sz w:val="16"/>
          <w:szCs w:val="16"/>
          <w:lang w:val="fr-CH"/>
        </w:rPr>
        <w:t xml:space="preserve"> = 5.7</w:t>
      </w:r>
      <w:r w:rsidRPr="00FA5281">
        <w:rPr>
          <w:rFonts w:asciiTheme="majorHAnsi" w:hAnsiTheme="majorHAnsi"/>
          <w:sz w:val="16"/>
          <w:szCs w:val="16"/>
          <w:lang w:val="fr-CH"/>
        </w:rPr>
        <w:tab/>
        <w:t>lg</w:t>
      </w:r>
      <w:r w:rsidRPr="00457C5A">
        <w:rPr>
          <w:rFonts w:asciiTheme="majorHAnsi" w:hAnsiTheme="majorHAnsi"/>
          <w:sz w:val="16"/>
          <w:szCs w:val="16"/>
          <w:lang w:val="it-IT"/>
        </w:rPr>
        <w:t>β</w:t>
      </w:r>
      <w:r w:rsidRPr="00FA5281">
        <w:rPr>
          <w:rFonts w:asciiTheme="majorHAnsi" w:hAnsiTheme="majorHAnsi"/>
          <w:sz w:val="16"/>
          <w:szCs w:val="16"/>
          <w:vertAlign w:val="subscript"/>
          <w:lang w:val="fr-CH"/>
        </w:rPr>
        <w:t>2</w:t>
      </w:r>
      <w:r w:rsidRPr="00FA5281">
        <w:rPr>
          <w:rFonts w:asciiTheme="majorHAnsi" w:hAnsiTheme="majorHAnsi"/>
          <w:sz w:val="16"/>
          <w:szCs w:val="16"/>
          <w:lang w:val="fr-CH"/>
        </w:rPr>
        <w:t xml:space="preserve"> = 11.1</w:t>
      </w:r>
      <w:r w:rsidRPr="00FA5281">
        <w:rPr>
          <w:rFonts w:asciiTheme="majorHAnsi" w:hAnsiTheme="majorHAnsi"/>
          <w:sz w:val="16"/>
          <w:szCs w:val="16"/>
          <w:lang w:val="fr-CH"/>
        </w:rPr>
        <w:tab/>
        <w:t>lg</w:t>
      </w:r>
      <w:r w:rsidRPr="00457C5A">
        <w:rPr>
          <w:rFonts w:asciiTheme="majorHAnsi" w:hAnsiTheme="majorHAnsi"/>
          <w:sz w:val="16"/>
          <w:szCs w:val="16"/>
          <w:lang w:val="it-IT"/>
        </w:rPr>
        <w:t>β</w:t>
      </w:r>
      <w:r w:rsidRPr="00FA5281">
        <w:rPr>
          <w:rFonts w:asciiTheme="majorHAnsi" w:hAnsiTheme="majorHAnsi"/>
          <w:sz w:val="16"/>
          <w:szCs w:val="16"/>
          <w:vertAlign w:val="subscript"/>
          <w:lang w:val="fr-CH"/>
        </w:rPr>
        <w:t>3</w:t>
      </w:r>
      <w:r w:rsidRPr="00FA5281">
        <w:rPr>
          <w:rFonts w:asciiTheme="majorHAnsi" w:hAnsiTheme="majorHAnsi"/>
          <w:sz w:val="16"/>
          <w:szCs w:val="16"/>
          <w:lang w:val="fr-CH"/>
        </w:rPr>
        <w:t xml:space="preserve"> = 16.1</w:t>
      </w:r>
      <w:r w:rsidRPr="00FA5281">
        <w:rPr>
          <w:rFonts w:asciiTheme="majorHAnsi" w:hAnsiTheme="majorHAnsi"/>
          <w:sz w:val="16"/>
          <w:szCs w:val="16"/>
          <w:lang w:val="fr-CH"/>
        </w:rPr>
        <w:tab/>
        <w:t>lg</w:t>
      </w:r>
      <w:r w:rsidRPr="00457C5A">
        <w:rPr>
          <w:rFonts w:asciiTheme="majorHAnsi" w:hAnsiTheme="majorHAnsi"/>
          <w:sz w:val="16"/>
          <w:szCs w:val="16"/>
          <w:lang w:val="it-IT"/>
        </w:rPr>
        <w:t>β</w:t>
      </w:r>
      <w:r w:rsidRPr="00FA5281">
        <w:rPr>
          <w:rFonts w:asciiTheme="majorHAnsi" w:hAnsiTheme="majorHAnsi"/>
          <w:sz w:val="16"/>
          <w:szCs w:val="16"/>
          <w:vertAlign w:val="subscript"/>
          <w:lang w:val="fr-CH"/>
        </w:rPr>
        <w:t>4</w:t>
      </w:r>
      <w:r w:rsidRPr="00FA5281">
        <w:rPr>
          <w:rFonts w:asciiTheme="majorHAnsi" w:hAnsiTheme="majorHAnsi"/>
          <w:sz w:val="16"/>
          <w:szCs w:val="16"/>
          <w:lang w:val="fr-CH"/>
        </w:rPr>
        <w:t xml:space="preserve"> = 19.6</w:t>
      </w:r>
      <w:r w:rsidRPr="00FA5281">
        <w:rPr>
          <w:rFonts w:asciiTheme="majorHAnsi" w:hAnsiTheme="majorHAnsi"/>
          <w:sz w:val="16"/>
          <w:szCs w:val="16"/>
          <w:lang w:val="fr-CH"/>
        </w:rPr>
        <w:tab/>
      </w:r>
      <w:r w:rsidRPr="00FA5281">
        <w:rPr>
          <w:rFonts w:asciiTheme="majorHAnsi" w:hAnsiTheme="majorHAnsi"/>
          <w:sz w:val="16"/>
          <w:szCs w:val="16"/>
          <w:lang w:val="fr-CH"/>
        </w:rPr>
        <w:tab/>
      </w:r>
      <w:r w:rsidRPr="00FA5281">
        <w:rPr>
          <w:rFonts w:asciiTheme="majorHAnsi" w:hAnsiTheme="majorHAnsi"/>
          <w:sz w:val="16"/>
          <w:szCs w:val="16"/>
          <w:lang w:val="fr-CH"/>
        </w:rPr>
        <w:tab/>
        <w:t>25°C</w:t>
      </w:r>
      <w:r w:rsidRPr="00FA5281">
        <w:rPr>
          <w:rFonts w:asciiTheme="majorHAnsi" w:hAnsiTheme="majorHAnsi"/>
          <w:sz w:val="16"/>
          <w:szCs w:val="16"/>
          <w:lang w:val="fr-CH"/>
        </w:rPr>
        <w:tab/>
        <w:t>entmin. H2O</w:t>
      </w:r>
      <w:r w:rsidRPr="00FA5281">
        <w:rPr>
          <w:rFonts w:asciiTheme="majorHAnsi" w:hAnsiTheme="majorHAnsi"/>
          <w:sz w:val="16"/>
          <w:szCs w:val="16"/>
          <w:lang w:val="fr-CH"/>
        </w:rPr>
        <w:tab/>
        <w:t>[5]</w:t>
      </w:r>
    </w:p>
    <w:p w14:paraId="32655EA6" w14:textId="77777777" w:rsidR="00A758F3" w:rsidRPr="00FA5281" w:rsidRDefault="00A758F3" w:rsidP="000D72A9">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00"/>
        <w:ind w:right="-851"/>
        <w:rPr>
          <w:rFonts w:asciiTheme="majorHAnsi" w:hAnsiTheme="majorHAnsi"/>
          <w:sz w:val="16"/>
          <w:szCs w:val="16"/>
          <w:lang w:val="fr-CH"/>
        </w:rPr>
      </w:pPr>
      <w:r w:rsidRPr="00FA5281">
        <w:rPr>
          <w:rFonts w:asciiTheme="majorHAnsi" w:hAnsiTheme="majorHAnsi"/>
          <w:sz w:val="16"/>
          <w:szCs w:val="16"/>
          <w:lang w:val="fr-CH"/>
        </w:rPr>
        <w:tab/>
      </w:r>
      <w:r w:rsidR="00BC511D" w:rsidRPr="00FA5281">
        <w:rPr>
          <w:rFonts w:asciiTheme="majorHAnsi" w:hAnsiTheme="majorHAnsi"/>
          <w:sz w:val="16"/>
          <w:szCs w:val="16"/>
          <w:lang w:val="fr-CH"/>
        </w:rPr>
        <w:t>Ag</w:t>
      </w:r>
      <w:r w:rsidR="00BC511D" w:rsidRPr="00FA5281">
        <w:rPr>
          <w:rFonts w:asciiTheme="majorHAnsi" w:hAnsiTheme="majorHAnsi" w:cs="Cambria Math"/>
          <w:sz w:val="16"/>
          <w:szCs w:val="16"/>
          <w:lang w:val="fr-CH"/>
        </w:rPr>
        <w:t>⁺</w:t>
      </w:r>
      <w:r w:rsidR="00BC511D" w:rsidRPr="00FA5281">
        <w:rPr>
          <w:rFonts w:asciiTheme="majorHAnsi" w:hAnsiTheme="majorHAnsi" w:cs="Cambria Math"/>
          <w:sz w:val="16"/>
          <w:szCs w:val="16"/>
          <w:lang w:val="fr-CH"/>
        </w:rPr>
        <w:tab/>
        <w:t>[Ag(CN)₃]</w:t>
      </w:r>
      <w:r w:rsidR="00BC511D" w:rsidRPr="00FA5281">
        <w:rPr>
          <w:rFonts w:asciiTheme="majorHAnsi" w:hAnsiTheme="majorHAnsi" w:cs="Arial"/>
          <w:sz w:val="16"/>
          <w:szCs w:val="16"/>
          <w:lang w:val="fr-CH"/>
        </w:rPr>
        <w:t>²</w:t>
      </w:r>
      <w:r w:rsidR="00BC511D" w:rsidRPr="00FA5281">
        <w:rPr>
          <w:rFonts w:asciiTheme="majorHAnsi" w:hAnsiTheme="majorHAnsi" w:cs="Cambria Math"/>
          <w:sz w:val="16"/>
          <w:szCs w:val="16"/>
          <w:lang w:val="fr-CH"/>
        </w:rPr>
        <w:t>⁻</w:t>
      </w:r>
      <w:r w:rsidRPr="00FA5281">
        <w:rPr>
          <w:rFonts w:asciiTheme="majorHAnsi" w:hAnsiTheme="majorHAnsi"/>
          <w:sz w:val="16"/>
          <w:szCs w:val="16"/>
          <w:lang w:val="fr-CH"/>
        </w:rPr>
        <w:tab/>
      </w:r>
      <w:r w:rsidRPr="00FA5281">
        <w:rPr>
          <w:rFonts w:asciiTheme="majorHAnsi" w:hAnsiTheme="majorHAnsi"/>
          <w:sz w:val="16"/>
          <w:szCs w:val="16"/>
          <w:lang w:val="fr-CH"/>
        </w:rPr>
        <w:tab/>
        <w:t>lg</w:t>
      </w:r>
      <w:r w:rsidRPr="00457C5A">
        <w:rPr>
          <w:rFonts w:asciiTheme="majorHAnsi" w:hAnsiTheme="majorHAnsi"/>
          <w:sz w:val="16"/>
          <w:szCs w:val="16"/>
          <w:lang w:val="it-IT"/>
        </w:rPr>
        <w:t>β</w:t>
      </w:r>
      <w:r w:rsidRPr="00FA5281">
        <w:rPr>
          <w:rFonts w:asciiTheme="majorHAnsi" w:hAnsiTheme="majorHAnsi"/>
          <w:sz w:val="16"/>
          <w:szCs w:val="16"/>
          <w:vertAlign w:val="subscript"/>
          <w:lang w:val="fr-CH"/>
        </w:rPr>
        <w:t>2</w:t>
      </w:r>
      <w:r w:rsidRPr="00FA5281">
        <w:rPr>
          <w:rFonts w:asciiTheme="majorHAnsi" w:hAnsiTheme="majorHAnsi"/>
          <w:sz w:val="16"/>
          <w:szCs w:val="16"/>
          <w:lang w:val="fr-CH"/>
        </w:rPr>
        <w:t xml:space="preserve"> = 20.5</w:t>
      </w:r>
      <w:r w:rsidRPr="00FA5281">
        <w:rPr>
          <w:rFonts w:asciiTheme="majorHAnsi" w:hAnsiTheme="majorHAnsi"/>
          <w:sz w:val="16"/>
          <w:szCs w:val="16"/>
          <w:lang w:val="fr-CH"/>
        </w:rPr>
        <w:tab/>
        <w:t>lg</w:t>
      </w:r>
      <w:r w:rsidRPr="00457C5A">
        <w:rPr>
          <w:rFonts w:asciiTheme="majorHAnsi" w:hAnsiTheme="majorHAnsi"/>
          <w:sz w:val="16"/>
          <w:szCs w:val="16"/>
          <w:lang w:val="it-IT"/>
        </w:rPr>
        <w:t>β</w:t>
      </w:r>
      <w:r w:rsidRPr="00FA5281">
        <w:rPr>
          <w:rFonts w:asciiTheme="majorHAnsi" w:hAnsiTheme="majorHAnsi"/>
          <w:sz w:val="16"/>
          <w:szCs w:val="16"/>
          <w:vertAlign w:val="subscript"/>
          <w:lang w:val="fr-CH"/>
        </w:rPr>
        <w:t>3</w:t>
      </w:r>
      <w:r w:rsidRPr="00FA5281">
        <w:rPr>
          <w:rFonts w:asciiTheme="majorHAnsi" w:hAnsiTheme="majorHAnsi"/>
          <w:sz w:val="16"/>
          <w:szCs w:val="16"/>
          <w:lang w:val="fr-CH"/>
        </w:rPr>
        <w:t xml:space="preserve"> = 21.4</w:t>
      </w:r>
      <w:r w:rsidRPr="00FA5281">
        <w:rPr>
          <w:rFonts w:asciiTheme="majorHAnsi" w:hAnsiTheme="majorHAnsi"/>
          <w:sz w:val="16"/>
          <w:szCs w:val="16"/>
          <w:lang w:val="fr-CH"/>
        </w:rPr>
        <w:tab/>
      </w:r>
      <w:r w:rsidRPr="00FA5281">
        <w:rPr>
          <w:rFonts w:asciiTheme="majorHAnsi" w:hAnsiTheme="majorHAnsi"/>
          <w:sz w:val="16"/>
          <w:szCs w:val="16"/>
          <w:lang w:val="fr-CH"/>
        </w:rPr>
        <w:tab/>
      </w:r>
      <w:r w:rsidRPr="00FA5281">
        <w:rPr>
          <w:rFonts w:asciiTheme="majorHAnsi" w:hAnsiTheme="majorHAnsi"/>
          <w:sz w:val="16"/>
          <w:szCs w:val="16"/>
          <w:lang w:val="fr-CH"/>
        </w:rPr>
        <w:tab/>
      </w:r>
      <w:r w:rsidRPr="00FA5281">
        <w:rPr>
          <w:rFonts w:asciiTheme="majorHAnsi" w:hAnsiTheme="majorHAnsi"/>
          <w:sz w:val="16"/>
          <w:szCs w:val="16"/>
          <w:lang w:val="fr-CH"/>
        </w:rPr>
        <w:tab/>
        <w:t>25°C</w:t>
      </w:r>
      <w:r w:rsidRPr="00FA5281">
        <w:rPr>
          <w:rFonts w:asciiTheme="majorHAnsi" w:hAnsiTheme="majorHAnsi"/>
          <w:sz w:val="16"/>
          <w:szCs w:val="16"/>
          <w:lang w:val="fr-CH"/>
        </w:rPr>
        <w:tab/>
        <w:t>entmin. H2O</w:t>
      </w:r>
      <w:r w:rsidRPr="00FA5281">
        <w:rPr>
          <w:rFonts w:asciiTheme="majorHAnsi" w:hAnsiTheme="majorHAnsi"/>
          <w:sz w:val="16"/>
          <w:szCs w:val="16"/>
          <w:lang w:val="fr-CH"/>
        </w:rPr>
        <w:tab/>
        <w:t>[5]</w:t>
      </w:r>
    </w:p>
    <w:p w14:paraId="75ECC757" w14:textId="77777777" w:rsidR="00A758F3" w:rsidRPr="00FA5281" w:rsidRDefault="00BC511D" w:rsidP="000D72A9">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00"/>
        <w:ind w:right="-851"/>
        <w:rPr>
          <w:rFonts w:asciiTheme="majorHAnsi" w:hAnsiTheme="majorHAnsi"/>
          <w:sz w:val="16"/>
          <w:szCs w:val="16"/>
          <w:lang w:val="fr-CH"/>
        </w:rPr>
      </w:pPr>
      <w:r w:rsidRPr="00FA5281">
        <w:rPr>
          <w:rFonts w:asciiTheme="majorHAnsi" w:hAnsiTheme="majorHAnsi"/>
          <w:sz w:val="16"/>
          <w:szCs w:val="16"/>
          <w:lang w:val="fr-CH"/>
        </w:rPr>
        <w:t xml:space="preserve"> </w:t>
      </w:r>
      <w:r w:rsidRPr="00FA5281">
        <w:rPr>
          <w:rFonts w:asciiTheme="majorHAnsi" w:hAnsiTheme="majorHAnsi"/>
          <w:sz w:val="16"/>
          <w:szCs w:val="16"/>
          <w:lang w:val="fr-CH"/>
        </w:rPr>
        <w:tab/>
        <w:t>Au</w:t>
      </w:r>
      <w:r w:rsidRPr="00FA5281">
        <w:rPr>
          <w:rFonts w:asciiTheme="majorHAnsi" w:hAnsiTheme="majorHAnsi" w:cs="Cambria Math"/>
          <w:sz w:val="16"/>
          <w:szCs w:val="16"/>
          <w:lang w:val="fr-CH"/>
        </w:rPr>
        <w:t>⁺</w:t>
      </w:r>
      <w:r w:rsidRPr="00FA5281">
        <w:rPr>
          <w:rFonts w:asciiTheme="majorHAnsi" w:hAnsiTheme="majorHAnsi" w:cs="Cambria Math"/>
          <w:sz w:val="16"/>
          <w:szCs w:val="16"/>
          <w:lang w:val="fr-CH"/>
        </w:rPr>
        <w:tab/>
        <w:t>[Au(CN)₂]⁻</w:t>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t>lg</w:t>
      </w:r>
      <w:r w:rsidR="00A758F3" w:rsidRPr="00457C5A">
        <w:rPr>
          <w:rFonts w:asciiTheme="majorHAnsi" w:hAnsiTheme="majorHAnsi"/>
          <w:sz w:val="16"/>
          <w:szCs w:val="16"/>
          <w:lang w:val="it-IT"/>
        </w:rPr>
        <w:t>β</w:t>
      </w:r>
      <w:r w:rsidR="00A758F3" w:rsidRPr="00FA5281">
        <w:rPr>
          <w:rFonts w:asciiTheme="majorHAnsi" w:hAnsiTheme="majorHAnsi"/>
          <w:sz w:val="16"/>
          <w:szCs w:val="16"/>
          <w:vertAlign w:val="subscript"/>
          <w:lang w:val="fr-CH"/>
        </w:rPr>
        <w:t>2</w:t>
      </w:r>
      <w:r w:rsidR="00A758F3" w:rsidRPr="00FA5281">
        <w:rPr>
          <w:rFonts w:asciiTheme="majorHAnsi" w:hAnsiTheme="majorHAnsi"/>
          <w:sz w:val="16"/>
          <w:szCs w:val="16"/>
          <w:lang w:val="fr-CH"/>
        </w:rPr>
        <w:t xml:space="preserve"> = 37</w:t>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t>[8]</w:t>
      </w:r>
    </w:p>
    <w:p w14:paraId="17A847EC" w14:textId="77777777" w:rsidR="00A758F3" w:rsidRPr="00FA5281" w:rsidRDefault="00BC511D" w:rsidP="000D72A9">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00"/>
        <w:ind w:right="-851"/>
        <w:rPr>
          <w:rFonts w:asciiTheme="majorHAnsi" w:hAnsiTheme="majorHAnsi"/>
          <w:sz w:val="16"/>
          <w:szCs w:val="16"/>
          <w:lang w:val="fr-CH"/>
        </w:rPr>
      </w:pPr>
      <w:r w:rsidRPr="00FA5281">
        <w:rPr>
          <w:rFonts w:asciiTheme="majorHAnsi" w:hAnsiTheme="majorHAnsi"/>
          <w:sz w:val="16"/>
          <w:szCs w:val="16"/>
          <w:lang w:val="fr-CH"/>
        </w:rPr>
        <w:t xml:space="preserve"> </w:t>
      </w:r>
      <w:r w:rsidRPr="00FA5281">
        <w:rPr>
          <w:rFonts w:asciiTheme="majorHAnsi" w:hAnsiTheme="majorHAnsi"/>
          <w:sz w:val="16"/>
          <w:szCs w:val="16"/>
          <w:lang w:val="fr-CH"/>
        </w:rPr>
        <w:tab/>
        <w:t>Fe²⁺</w:t>
      </w:r>
      <w:r w:rsidRPr="00FA5281">
        <w:rPr>
          <w:rFonts w:asciiTheme="majorHAnsi" w:hAnsiTheme="majorHAnsi"/>
          <w:sz w:val="16"/>
          <w:szCs w:val="16"/>
          <w:lang w:val="fr-CH"/>
        </w:rPr>
        <w:tab/>
        <w:t>[Fe(CN)</w:t>
      </w:r>
      <w:r w:rsidRPr="00FA5281">
        <w:rPr>
          <w:rFonts w:asciiTheme="majorHAnsi" w:hAnsiTheme="majorHAnsi" w:cs="Cambria Math"/>
          <w:sz w:val="16"/>
          <w:szCs w:val="16"/>
          <w:lang w:val="fr-CH"/>
        </w:rPr>
        <w:t>₆]</w:t>
      </w:r>
      <w:r w:rsidRPr="00FA5281">
        <w:rPr>
          <w:rFonts w:asciiTheme="majorHAnsi" w:hAnsiTheme="majorHAnsi" w:cs="Arial"/>
          <w:sz w:val="16"/>
          <w:szCs w:val="16"/>
          <w:lang w:val="fr-CH"/>
        </w:rPr>
        <w:t>⁴</w:t>
      </w:r>
      <w:r w:rsidRPr="00FA5281">
        <w:rPr>
          <w:rFonts w:asciiTheme="majorHAnsi" w:hAnsiTheme="majorHAnsi" w:cs="Cambria Math"/>
          <w:sz w:val="16"/>
          <w:szCs w:val="16"/>
          <w:lang w:val="fr-CH"/>
        </w:rPr>
        <w:t>⁻</w:t>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t>lg</w:t>
      </w:r>
      <w:r w:rsidR="00A758F3" w:rsidRPr="00457C5A">
        <w:rPr>
          <w:rFonts w:asciiTheme="majorHAnsi" w:hAnsiTheme="majorHAnsi"/>
          <w:sz w:val="16"/>
          <w:szCs w:val="16"/>
          <w:lang w:val="it-IT"/>
        </w:rPr>
        <w:t>β</w:t>
      </w:r>
      <w:r w:rsidR="00A758F3" w:rsidRPr="00FA5281">
        <w:rPr>
          <w:rFonts w:asciiTheme="majorHAnsi" w:hAnsiTheme="majorHAnsi"/>
          <w:sz w:val="16"/>
          <w:szCs w:val="16"/>
          <w:vertAlign w:val="subscript"/>
          <w:lang w:val="fr-CH"/>
        </w:rPr>
        <w:t>6</w:t>
      </w:r>
      <w:r w:rsidR="00A758F3" w:rsidRPr="00FA5281">
        <w:rPr>
          <w:rFonts w:asciiTheme="majorHAnsi" w:hAnsiTheme="majorHAnsi"/>
          <w:sz w:val="16"/>
          <w:szCs w:val="16"/>
          <w:lang w:val="fr-CH"/>
        </w:rPr>
        <w:t xml:space="preserve"> = 24</w:t>
      </w:r>
      <w:r w:rsidR="00A758F3" w:rsidRPr="00FA5281">
        <w:rPr>
          <w:rFonts w:asciiTheme="majorHAnsi" w:hAnsiTheme="majorHAnsi"/>
          <w:sz w:val="16"/>
          <w:szCs w:val="16"/>
          <w:lang w:val="fr-CH"/>
        </w:rPr>
        <w:tab/>
        <w:t>25°C</w:t>
      </w:r>
      <w:r w:rsidR="00A758F3" w:rsidRPr="00FA5281">
        <w:rPr>
          <w:rFonts w:asciiTheme="majorHAnsi" w:hAnsiTheme="majorHAnsi"/>
          <w:sz w:val="16"/>
          <w:szCs w:val="16"/>
          <w:lang w:val="fr-CH"/>
        </w:rPr>
        <w:tab/>
        <w:t>entmin. H2O</w:t>
      </w:r>
      <w:r w:rsidR="00A758F3" w:rsidRPr="00FA5281">
        <w:rPr>
          <w:rFonts w:asciiTheme="majorHAnsi" w:hAnsiTheme="majorHAnsi"/>
          <w:sz w:val="16"/>
          <w:szCs w:val="16"/>
          <w:lang w:val="fr-CH"/>
        </w:rPr>
        <w:tab/>
        <w:t>[1]</w:t>
      </w:r>
    </w:p>
    <w:p w14:paraId="2DDBF131" w14:textId="77777777" w:rsidR="00A758F3" w:rsidRPr="00FA5281" w:rsidRDefault="00BC511D" w:rsidP="000D72A9">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200"/>
        <w:ind w:right="-851"/>
        <w:rPr>
          <w:rFonts w:asciiTheme="majorHAnsi" w:hAnsiTheme="majorHAnsi"/>
          <w:sz w:val="16"/>
          <w:szCs w:val="16"/>
          <w:lang w:val="fr-CH"/>
        </w:rPr>
      </w:pPr>
      <w:r w:rsidRPr="00FA5281">
        <w:rPr>
          <w:rFonts w:asciiTheme="majorHAnsi" w:hAnsiTheme="majorHAnsi"/>
          <w:sz w:val="16"/>
          <w:szCs w:val="16"/>
          <w:lang w:val="fr-CH"/>
        </w:rPr>
        <w:t xml:space="preserve"> </w:t>
      </w:r>
      <w:r w:rsidRPr="00FA5281">
        <w:rPr>
          <w:rFonts w:asciiTheme="majorHAnsi" w:hAnsiTheme="majorHAnsi"/>
          <w:sz w:val="16"/>
          <w:szCs w:val="16"/>
          <w:lang w:val="fr-CH"/>
        </w:rPr>
        <w:tab/>
        <w:t>Fe</w:t>
      </w:r>
      <w:r w:rsidRPr="00FA5281">
        <w:rPr>
          <w:rFonts w:asciiTheme="majorHAnsi" w:hAnsiTheme="majorHAnsi" w:cs="Arial"/>
          <w:sz w:val="16"/>
          <w:szCs w:val="16"/>
          <w:lang w:val="fr-CH"/>
        </w:rPr>
        <w:t>³</w:t>
      </w:r>
      <w:r w:rsidRPr="00FA5281">
        <w:rPr>
          <w:rFonts w:asciiTheme="majorHAnsi" w:hAnsiTheme="majorHAnsi" w:cs="Cambria Math"/>
          <w:sz w:val="16"/>
          <w:szCs w:val="16"/>
          <w:lang w:val="fr-CH"/>
        </w:rPr>
        <w:t>⁺</w:t>
      </w:r>
      <w:r w:rsidRPr="00FA5281">
        <w:rPr>
          <w:rFonts w:asciiTheme="majorHAnsi" w:hAnsiTheme="majorHAnsi" w:cs="Cambria Math"/>
          <w:sz w:val="16"/>
          <w:szCs w:val="16"/>
          <w:lang w:val="fr-CH"/>
        </w:rPr>
        <w:tab/>
        <w:t>[Fe(CN)₆]</w:t>
      </w:r>
      <w:r w:rsidRPr="00FA5281">
        <w:rPr>
          <w:rFonts w:asciiTheme="majorHAnsi" w:hAnsiTheme="majorHAnsi" w:cs="Arial"/>
          <w:sz w:val="16"/>
          <w:szCs w:val="16"/>
          <w:lang w:val="fr-CH"/>
        </w:rPr>
        <w:t>³</w:t>
      </w:r>
      <w:r w:rsidRPr="00FA5281">
        <w:rPr>
          <w:rFonts w:asciiTheme="majorHAnsi" w:hAnsiTheme="majorHAnsi" w:cs="Cambria Math"/>
          <w:sz w:val="16"/>
          <w:szCs w:val="16"/>
          <w:lang w:val="fr-CH"/>
        </w:rPr>
        <w:t>⁻</w:t>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t>lg</w:t>
      </w:r>
      <w:r w:rsidR="00A758F3" w:rsidRPr="00457C5A">
        <w:rPr>
          <w:rFonts w:asciiTheme="majorHAnsi" w:hAnsiTheme="majorHAnsi"/>
          <w:sz w:val="16"/>
          <w:szCs w:val="16"/>
          <w:lang w:val="it-IT"/>
        </w:rPr>
        <w:t>β</w:t>
      </w:r>
      <w:r w:rsidR="00A758F3" w:rsidRPr="00FA5281">
        <w:rPr>
          <w:rFonts w:asciiTheme="majorHAnsi" w:hAnsiTheme="majorHAnsi"/>
          <w:sz w:val="16"/>
          <w:szCs w:val="16"/>
          <w:vertAlign w:val="subscript"/>
          <w:lang w:val="fr-CH"/>
        </w:rPr>
        <w:t xml:space="preserve">6 </w:t>
      </w:r>
      <w:r w:rsidR="00A758F3" w:rsidRPr="00FA5281">
        <w:rPr>
          <w:rFonts w:asciiTheme="majorHAnsi" w:hAnsiTheme="majorHAnsi"/>
          <w:sz w:val="16"/>
          <w:szCs w:val="16"/>
          <w:lang w:val="fr-CH"/>
        </w:rPr>
        <w:t>= 31</w:t>
      </w:r>
      <w:r w:rsidR="00A758F3" w:rsidRPr="00FA5281">
        <w:rPr>
          <w:rFonts w:asciiTheme="majorHAnsi" w:hAnsiTheme="majorHAnsi"/>
          <w:sz w:val="16"/>
          <w:szCs w:val="16"/>
          <w:lang w:val="fr-CH"/>
        </w:rPr>
        <w:tab/>
        <w:t>25°C</w:t>
      </w:r>
      <w:r w:rsidR="00A758F3" w:rsidRPr="00FA5281">
        <w:rPr>
          <w:rFonts w:asciiTheme="majorHAnsi" w:hAnsiTheme="majorHAnsi"/>
          <w:sz w:val="16"/>
          <w:szCs w:val="16"/>
          <w:lang w:val="fr-CH"/>
        </w:rPr>
        <w:tab/>
        <w:t>entmin. H2O</w:t>
      </w:r>
      <w:r w:rsidR="00A758F3" w:rsidRPr="00FA5281">
        <w:rPr>
          <w:rFonts w:asciiTheme="majorHAnsi" w:hAnsiTheme="majorHAnsi"/>
          <w:sz w:val="16"/>
          <w:szCs w:val="16"/>
          <w:lang w:val="fr-CH"/>
        </w:rPr>
        <w:tab/>
        <w:t>[1]</w:t>
      </w:r>
    </w:p>
    <w:p w14:paraId="69C0B113" w14:textId="77777777" w:rsidR="006C302A" w:rsidRPr="00FA5281" w:rsidRDefault="006C302A" w:rsidP="006C302A">
      <w:pPr>
        <w:pBdr>
          <w:bottom w:val="single" w:sz="4" w:space="1" w:color="000000" w:themeColor="text1"/>
        </w:pBdr>
        <w:shd w:val="clear" w:color="auto" w:fill="F2F2F2" w:themeFill="background1" w:themeFillShade="F2"/>
        <w:tabs>
          <w:tab w:val="left" w:pos="112"/>
          <w:tab w:val="left" w:pos="993"/>
          <w:tab w:val="left" w:pos="2127"/>
          <w:tab w:val="left" w:pos="3119"/>
          <w:tab w:val="left" w:pos="3969"/>
          <w:tab w:val="left" w:pos="4820"/>
          <w:tab w:val="left" w:pos="5670"/>
          <w:tab w:val="left" w:pos="6521"/>
          <w:tab w:val="left" w:pos="7371"/>
          <w:tab w:val="left" w:pos="7938"/>
          <w:tab w:val="left" w:pos="9072"/>
        </w:tabs>
        <w:spacing w:before="120" w:after="120"/>
        <w:ind w:right="-851"/>
        <w:contextualSpacing/>
        <w:rPr>
          <w:rFonts w:asciiTheme="majorHAnsi" w:hAnsiTheme="majorHAnsi"/>
          <w:sz w:val="8"/>
          <w:szCs w:val="8"/>
          <w:lang w:val="fr-CH"/>
        </w:rPr>
      </w:pPr>
    </w:p>
    <w:p w14:paraId="205622A9" w14:textId="77777777" w:rsidR="006C302A" w:rsidRPr="00FA5281" w:rsidRDefault="006C302A" w:rsidP="006C302A">
      <w:pPr>
        <w:pBdr>
          <w:bottom w:val="single" w:sz="4" w:space="1" w:color="000000" w:themeColor="text1"/>
        </w:pBdr>
        <w:shd w:val="clear" w:color="auto" w:fill="F2F2F2" w:themeFill="background1" w:themeFillShade="F2"/>
        <w:tabs>
          <w:tab w:val="left" w:pos="112"/>
          <w:tab w:val="left" w:pos="993"/>
          <w:tab w:val="left" w:pos="2127"/>
          <w:tab w:val="left" w:pos="3119"/>
          <w:tab w:val="left" w:pos="3969"/>
          <w:tab w:val="left" w:pos="4820"/>
          <w:tab w:val="left" w:pos="5670"/>
          <w:tab w:val="left" w:pos="6521"/>
          <w:tab w:val="left" w:pos="7371"/>
          <w:tab w:val="left" w:pos="7938"/>
          <w:tab w:val="left" w:pos="9072"/>
        </w:tabs>
        <w:spacing w:before="120" w:after="120"/>
        <w:ind w:right="-851"/>
        <w:contextualSpacing/>
        <w:rPr>
          <w:rFonts w:asciiTheme="majorHAnsi" w:hAnsiTheme="majorHAnsi"/>
          <w:sz w:val="8"/>
          <w:szCs w:val="8"/>
          <w:lang w:val="fr-CH"/>
        </w:rPr>
      </w:pPr>
    </w:p>
    <w:p w14:paraId="237C716E" w14:textId="77777777" w:rsidR="006C302A" w:rsidRPr="00FA5281" w:rsidRDefault="006C302A" w:rsidP="006C302A">
      <w:pPr>
        <w:pBdr>
          <w:bottom w:val="single" w:sz="4" w:space="1" w:color="000000" w:themeColor="text1"/>
        </w:pBdr>
        <w:shd w:val="clear" w:color="auto" w:fill="F2F2F2" w:themeFill="background1" w:themeFillShade="F2"/>
        <w:tabs>
          <w:tab w:val="left" w:pos="112"/>
          <w:tab w:val="left" w:pos="993"/>
          <w:tab w:val="left" w:pos="2127"/>
          <w:tab w:val="left" w:pos="2694"/>
          <w:tab w:val="left" w:pos="3119"/>
          <w:tab w:val="left" w:pos="3969"/>
          <w:tab w:val="left" w:pos="4820"/>
          <w:tab w:val="left" w:pos="5670"/>
          <w:tab w:val="left" w:pos="6521"/>
          <w:tab w:val="left" w:pos="7371"/>
          <w:tab w:val="left" w:pos="7938"/>
          <w:tab w:val="left" w:pos="9072"/>
        </w:tabs>
        <w:spacing w:after="120" w:line="288" w:lineRule="auto"/>
        <w:ind w:right="-851"/>
        <w:rPr>
          <w:rFonts w:asciiTheme="majorHAnsi" w:hAnsiTheme="majorHAnsi"/>
          <w:sz w:val="16"/>
          <w:szCs w:val="16"/>
          <w:lang w:val="fr-CH"/>
        </w:rPr>
      </w:pPr>
      <w:r w:rsidRPr="00FA5281">
        <w:rPr>
          <w:rFonts w:asciiTheme="majorHAnsi" w:hAnsiTheme="majorHAnsi"/>
          <w:sz w:val="16"/>
          <w:szCs w:val="16"/>
          <w:lang w:val="fr-CH"/>
        </w:rPr>
        <w:t>Zentral-Ion</w:t>
      </w:r>
      <w:r w:rsidRPr="00FA5281">
        <w:rPr>
          <w:rFonts w:asciiTheme="majorHAnsi" w:hAnsiTheme="majorHAnsi"/>
          <w:sz w:val="16"/>
          <w:szCs w:val="16"/>
          <w:lang w:val="fr-CH"/>
        </w:rPr>
        <w:tab/>
        <w:t>Komplex-Ion</w:t>
      </w:r>
      <w:r w:rsidRPr="00FA5281">
        <w:rPr>
          <w:rFonts w:asciiTheme="majorHAnsi" w:hAnsiTheme="majorHAnsi"/>
          <w:sz w:val="16"/>
          <w:szCs w:val="16"/>
          <w:lang w:val="fr-CH"/>
        </w:rPr>
        <w:tab/>
      </w:r>
      <w:r w:rsidR="00BC511D" w:rsidRPr="00FA5281">
        <w:rPr>
          <w:rFonts w:asciiTheme="majorHAnsi" w:hAnsiTheme="majorHAnsi"/>
          <w:sz w:val="16"/>
          <w:szCs w:val="16"/>
          <w:lang w:val="fr-CH"/>
        </w:rPr>
        <w:t>L =  S</w:t>
      </w:r>
      <w:r w:rsidR="00BC511D" w:rsidRPr="00FA5281">
        <w:rPr>
          <w:rFonts w:asciiTheme="majorHAnsi" w:hAnsiTheme="majorHAnsi" w:cs="Cambria Math"/>
          <w:sz w:val="16"/>
          <w:szCs w:val="16"/>
          <w:lang w:val="fr-CH"/>
        </w:rPr>
        <w:t>₂O₃</w:t>
      </w:r>
      <w:r w:rsidR="00BC511D" w:rsidRPr="00FA5281">
        <w:rPr>
          <w:rFonts w:asciiTheme="majorHAnsi" w:hAnsiTheme="majorHAnsi" w:cs="Arial"/>
          <w:sz w:val="16"/>
          <w:szCs w:val="16"/>
          <w:lang w:val="fr-CH"/>
        </w:rPr>
        <w:t>²</w:t>
      </w:r>
      <w:r w:rsidR="00BC511D" w:rsidRPr="00FA5281">
        <w:rPr>
          <w:rFonts w:asciiTheme="majorHAnsi" w:hAnsiTheme="majorHAnsi" w:cs="Cambria Math"/>
          <w:sz w:val="16"/>
          <w:szCs w:val="16"/>
          <w:lang w:val="fr-CH"/>
        </w:rPr>
        <w:t>⁻</w:t>
      </w:r>
      <w:r w:rsidR="00BC511D" w:rsidRPr="00FA5281">
        <w:rPr>
          <w:rFonts w:asciiTheme="majorHAnsi" w:hAnsiTheme="majorHAnsi"/>
          <w:sz w:val="16"/>
          <w:szCs w:val="16"/>
          <w:lang w:val="fr-CH"/>
        </w:rPr>
        <w:tab/>
        <w:t>Thiosulfat-Ion</w:t>
      </w:r>
      <w:r w:rsidRPr="00FA5281">
        <w:rPr>
          <w:rFonts w:asciiTheme="majorHAnsi" w:hAnsiTheme="majorHAnsi"/>
          <w:sz w:val="16"/>
          <w:szCs w:val="16"/>
          <w:lang w:val="fr-CH"/>
        </w:rPr>
        <w:tab/>
      </w:r>
      <w:r w:rsidR="00BC511D" w:rsidRPr="00FA5281">
        <w:rPr>
          <w:rFonts w:asciiTheme="majorHAnsi" w:hAnsiTheme="majorHAnsi"/>
          <w:sz w:val="16"/>
          <w:szCs w:val="16"/>
          <w:lang w:val="fr-CH"/>
        </w:rPr>
        <w:t xml:space="preserve"> H</w:t>
      </w:r>
      <w:r w:rsidR="00BC511D" w:rsidRPr="00FA5281">
        <w:rPr>
          <w:rFonts w:asciiTheme="majorHAnsi" w:hAnsiTheme="majorHAnsi" w:cs="Cambria Math"/>
          <w:sz w:val="16"/>
          <w:szCs w:val="16"/>
          <w:lang w:val="fr-CH"/>
        </w:rPr>
        <w:t>₂S₂O₃</w:t>
      </w:r>
      <w:r w:rsidR="00BC511D" w:rsidRPr="00FA5281">
        <w:rPr>
          <w:rFonts w:asciiTheme="majorHAnsi" w:hAnsiTheme="majorHAnsi"/>
          <w:sz w:val="16"/>
          <w:szCs w:val="16"/>
          <w:lang w:val="fr-CH"/>
        </w:rPr>
        <w:t>: pK</w:t>
      </w:r>
      <w:r w:rsidR="00BC511D" w:rsidRPr="00FA5281">
        <w:rPr>
          <w:rFonts w:asciiTheme="majorHAnsi" w:hAnsiTheme="majorHAnsi"/>
          <w:sz w:val="16"/>
          <w:szCs w:val="16"/>
          <w:vertAlign w:val="subscript"/>
          <w:lang w:val="fr-CH"/>
        </w:rPr>
        <w:t>S1</w:t>
      </w:r>
      <w:r w:rsidR="00BC511D" w:rsidRPr="00FA5281">
        <w:rPr>
          <w:rFonts w:asciiTheme="majorHAnsi" w:hAnsiTheme="majorHAnsi"/>
          <w:sz w:val="16"/>
          <w:szCs w:val="16"/>
          <w:lang w:val="fr-CH"/>
        </w:rPr>
        <w:t xml:space="preserve"> = 1.6; pK</w:t>
      </w:r>
      <w:r w:rsidR="00BC511D" w:rsidRPr="00FA5281">
        <w:rPr>
          <w:rFonts w:asciiTheme="majorHAnsi" w:hAnsiTheme="majorHAnsi"/>
          <w:sz w:val="16"/>
          <w:szCs w:val="16"/>
          <w:vertAlign w:val="subscript"/>
          <w:lang w:val="fr-CH"/>
        </w:rPr>
        <w:t>S2</w:t>
      </w:r>
      <w:r w:rsidR="00BC511D" w:rsidRPr="00FA5281">
        <w:rPr>
          <w:rFonts w:asciiTheme="majorHAnsi" w:hAnsiTheme="majorHAnsi"/>
          <w:sz w:val="16"/>
          <w:szCs w:val="16"/>
          <w:lang w:val="fr-CH"/>
        </w:rPr>
        <w:t xml:space="preserve"> = 0.6</w:t>
      </w:r>
      <w:r w:rsidRPr="00FA5281">
        <w:rPr>
          <w:rFonts w:asciiTheme="majorHAnsi" w:hAnsiTheme="majorHAnsi"/>
          <w:sz w:val="16"/>
          <w:szCs w:val="16"/>
          <w:lang w:val="fr-CH"/>
        </w:rPr>
        <w:tab/>
        <w:t>Temp</w:t>
      </w:r>
      <w:r w:rsidRPr="00FA5281">
        <w:rPr>
          <w:rFonts w:asciiTheme="majorHAnsi" w:hAnsiTheme="majorHAnsi"/>
          <w:sz w:val="16"/>
          <w:szCs w:val="16"/>
          <w:lang w:val="fr-CH"/>
        </w:rPr>
        <w:tab/>
        <w:t>Medium</w:t>
      </w:r>
      <w:r w:rsidRPr="00FA5281">
        <w:rPr>
          <w:rFonts w:asciiTheme="majorHAnsi" w:hAnsiTheme="majorHAnsi"/>
          <w:sz w:val="16"/>
          <w:szCs w:val="16"/>
          <w:lang w:val="fr-CH"/>
        </w:rPr>
        <w:tab/>
        <w:t>Literatur</w:t>
      </w:r>
    </w:p>
    <w:p w14:paraId="78186019" w14:textId="78EE6C23" w:rsidR="00A758F3" w:rsidRPr="00FA5281" w:rsidRDefault="00BC511D" w:rsidP="000D72A9">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00"/>
        <w:ind w:right="-851"/>
        <w:rPr>
          <w:rFonts w:asciiTheme="majorHAnsi" w:hAnsiTheme="majorHAnsi"/>
          <w:sz w:val="16"/>
          <w:szCs w:val="16"/>
          <w:lang w:val="fr-CH"/>
        </w:rPr>
      </w:pPr>
      <w:r w:rsidRPr="00FA5281">
        <w:rPr>
          <w:rFonts w:asciiTheme="majorHAnsi" w:hAnsiTheme="majorHAnsi"/>
          <w:sz w:val="16"/>
          <w:szCs w:val="16"/>
          <w:lang w:val="fr-CH"/>
        </w:rPr>
        <w:t xml:space="preserve"> </w:t>
      </w:r>
      <w:r w:rsidRPr="00FA5281">
        <w:rPr>
          <w:rFonts w:asciiTheme="majorHAnsi" w:hAnsiTheme="majorHAnsi"/>
          <w:sz w:val="16"/>
          <w:szCs w:val="16"/>
          <w:lang w:val="fr-CH"/>
        </w:rPr>
        <w:tab/>
        <w:t>Ag</w:t>
      </w:r>
      <w:r w:rsidRPr="00FA5281">
        <w:rPr>
          <w:rFonts w:asciiTheme="majorHAnsi" w:hAnsiTheme="majorHAnsi" w:cs="Cambria Math"/>
          <w:sz w:val="16"/>
          <w:szCs w:val="16"/>
          <w:lang w:val="fr-CH"/>
        </w:rPr>
        <w:t>⁺</w:t>
      </w:r>
      <w:r w:rsidRPr="00FA5281">
        <w:rPr>
          <w:rFonts w:asciiTheme="majorHAnsi" w:hAnsiTheme="majorHAnsi" w:cs="Cambria Math"/>
          <w:sz w:val="16"/>
          <w:szCs w:val="16"/>
          <w:lang w:val="fr-CH"/>
        </w:rPr>
        <w:tab/>
        <w:t>[Ag(S₂O₃)₃]</w:t>
      </w:r>
      <w:r w:rsidRPr="00FA5281">
        <w:rPr>
          <w:rFonts w:asciiTheme="majorHAnsi" w:hAnsiTheme="majorHAnsi" w:cs="Arial"/>
          <w:sz w:val="16"/>
          <w:szCs w:val="16"/>
          <w:lang w:val="fr-CH"/>
        </w:rPr>
        <w:t>⁵</w:t>
      </w:r>
      <w:r w:rsidRPr="00FA5281">
        <w:rPr>
          <w:rFonts w:asciiTheme="majorHAnsi" w:hAnsiTheme="majorHAnsi" w:cs="Cambria Math"/>
          <w:sz w:val="16"/>
          <w:szCs w:val="16"/>
          <w:lang w:val="fr-CH"/>
        </w:rPr>
        <w:t>⁻</w:t>
      </w:r>
      <w:r w:rsidR="00A758F3" w:rsidRPr="00FA5281">
        <w:rPr>
          <w:rFonts w:asciiTheme="majorHAnsi" w:hAnsiTheme="majorHAnsi"/>
          <w:sz w:val="16"/>
          <w:szCs w:val="16"/>
          <w:lang w:val="fr-CH"/>
        </w:rPr>
        <w:tab/>
        <w:t>lg</w:t>
      </w:r>
      <w:r w:rsidR="009522F9" w:rsidRPr="00FA5281">
        <w:rPr>
          <w:rFonts w:asciiTheme="majorHAnsi" w:hAnsiTheme="majorHAnsi"/>
          <w:sz w:val="16"/>
          <w:szCs w:val="16"/>
          <w:lang w:val="fr-CH"/>
        </w:rPr>
        <w:t>K</w:t>
      </w:r>
      <w:r w:rsidR="00A758F3" w:rsidRPr="00FA5281">
        <w:rPr>
          <w:rFonts w:asciiTheme="majorHAnsi" w:hAnsiTheme="majorHAnsi"/>
          <w:sz w:val="16"/>
          <w:szCs w:val="16"/>
          <w:vertAlign w:val="subscript"/>
          <w:lang w:val="fr-CH"/>
        </w:rPr>
        <w:t xml:space="preserve">1 </w:t>
      </w:r>
      <w:r w:rsidR="00A758F3" w:rsidRPr="00FA5281">
        <w:rPr>
          <w:rFonts w:asciiTheme="majorHAnsi" w:hAnsiTheme="majorHAnsi"/>
          <w:sz w:val="16"/>
          <w:szCs w:val="16"/>
          <w:lang w:val="fr-CH"/>
        </w:rPr>
        <w:t>= 8.8</w:t>
      </w:r>
      <w:r w:rsidR="00A758F3" w:rsidRPr="00FA5281">
        <w:rPr>
          <w:rFonts w:asciiTheme="majorHAnsi" w:hAnsiTheme="majorHAnsi"/>
          <w:sz w:val="16"/>
          <w:szCs w:val="16"/>
          <w:lang w:val="fr-CH"/>
        </w:rPr>
        <w:tab/>
        <w:t>lg</w:t>
      </w:r>
      <w:r w:rsidR="009522F9" w:rsidRPr="00FA5281">
        <w:rPr>
          <w:rFonts w:asciiTheme="majorHAnsi" w:hAnsiTheme="majorHAnsi"/>
          <w:sz w:val="16"/>
          <w:szCs w:val="16"/>
          <w:lang w:val="fr-CH"/>
        </w:rPr>
        <w:t>K</w:t>
      </w:r>
      <w:r w:rsidR="00A758F3" w:rsidRPr="00FA5281">
        <w:rPr>
          <w:rFonts w:asciiTheme="majorHAnsi" w:hAnsiTheme="majorHAnsi"/>
          <w:sz w:val="16"/>
          <w:szCs w:val="16"/>
          <w:vertAlign w:val="subscript"/>
          <w:lang w:val="fr-CH"/>
        </w:rPr>
        <w:t>2</w:t>
      </w:r>
      <w:r w:rsidR="00A758F3" w:rsidRPr="00FA5281">
        <w:rPr>
          <w:rFonts w:asciiTheme="majorHAnsi" w:hAnsiTheme="majorHAnsi"/>
          <w:sz w:val="16"/>
          <w:szCs w:val="16"/>
          <w:lang w:val="fr-CH"/>
        </w:rPr>
        <w:t xml:space="preserve"> = </w:t>
      </w:r>
      <w:r w:rsidR="009522F9" w:rsidRPr="00FA5281">
        <w:rPr>
          <w:rFonts w:asciiTheme="majorHAnsi" w:hAnsiTheme="majorHAnsi"/>
          <w:sz w:val="16"/>
          <w:szCs w:val="16"/>
          <w:lang w:val="fr-CH"/>
        </w:rPr>
        <w:t>4.9</w:t>
      </w:r>
      <w:r w:rsidR="00A758F3" w:rsidRPr="00FA5281">
        <w:rPr>
          <w:rFonts w:asciiTheme="majorHAnsi" w:hAnsiTheme="majorHAnsi"/>
          <w:sz w:val="16"/>
          <w:szCs w:val="16"/>
          <w:lang w:val="fr-CH"/>
        </w:rPr>
        <w:tab/>
        <w:t>lg</w:t>
      </w:r>
      <w:r w:rsidR="009522F9" w:rsidRPr="00FA5281">
        <w:rPr>
          <w:rFonts w:asciiTheme="majorHAnsi" w:hAnsiTheme="majorHAnsi"/>
          <w:sz w:val="16"/>
          <w:szCs w:val="16"/>
          <w:lang w:val="fr-CH"/>
        </w:rPr>
        <w:t>K</w:t>
      </w:r>
      <w:r w:rsidR="00A758F3" w:rsidRPr="00FA5281">
        <w:rPr>
          <w:rFonts w:asciiTheme="majorHAnsi" w:hAnsiTheme="majorHAnsi"/>
          <w:sz w:val="16"/>
          <w:szCs w:val="16"/>
          <w:vertAlign w:val="subscript"/>
          <w:lang w:val="fr-CH"/>
        </w:rPr>
        <w:t>3</w:t>
      </w:r>
      <w:r w:rsidR="00A758F3" w:rsidRPr="00FA5281">
        <w:rPr>
          <w:rFonts w:asciiTheme="majorHAnsi" w:hAnsiTheme="majorHAnsi"/>
          <w:sz w:val="16"/>
          <w:szCs w:val="16"/>
          <w:lang w:val="fr-CH"/>
        </w:rPr>
        <w:t xml:space="preserve"> =</w:t>
      </w:r>
      <w:r w:rsidR="009522F9" w:rsidRPr="00FA5281">
        <w:rPr>
          <w:rFonts w:asciiTheme="majorHAnsi" w:hAnsiTheme="majorHAnsi"/>
          <w:sz w:val="16"/>
          <w:szCs w:val="16"/>
          <w:lang w:val="fr-CH"/>
        </w:rPr>
        <w:t xml:space="preserve"> 0.5</w:t>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t>25°C</w:t>
      </w:r>
      <w:r w:rsidR="00A758F3" w:rsidRPr="00FA5281">
        <w:rPr>
          <w:rFonts w:asciiTheme="majorHAnsi" w:hAnsiTheme="majorHAnsi"/>
          <w:sz w:val="16"/>
          <w:szCs w:val="16"/>
          <w:lang w:val="fr-CH"/>
        </w:rPr>
        <w:tab/>
      </w:r>
      <w:r w:rsidRPr="00FA5281">
        <w:rPr>
          <w:rFonts w:asciiTheme="majorHAnsi" w:hAnsiTheme="majorHAnsi"/>
          <w:sz w:val="16"/>
          <w:szCs w:val="16"/>
          <w:lang w:val="fr-CH"/>
        </w:rPr>
        <w:t>entmin. H</w:t>
      </w:r>
      <w:r w:rsidRPr="00FA5281">
        <w:rPr>
          <w:rFonts w:asciiTheme="majorHAnsi" w:hAnsiTheme="majorHAnsi" w:cs="Cambria Math"/>
          <w:sz w:val="16"/>
          <w:szCs w:val="16"/>
          <w:lang w:val="fr-CH"/>
        </w:rPr>
        <w:t>₂O</w:t>
      </w:r>
      <w:r w:rsidR="0074212E" w:rsidRPr="00FA5281">
        <w:rPr>
          <w:rFonts w:asciiTheme="majorHAnsi" w:hAnsiTheme="majorHAnsi"/>
          <w:sz w:val="16"/>
          <w:szCs w:val="16"/>
          <w:lang w:val="fr-CH"/>
        </w:rPr>
        <w:tab/>
        <w:t>[5]</w:t>
      </w:r>
    </w:p>
    <w:p w14:paraId="5A2BA8CD" w14:textId="77777777" w:rsidR="00A758F3" w:rsidRPr="00457C5A" w:rsidRDefault="0074212E" w:rsidP="000D72A9">
      <w:pPr>
        <w:tabs>
          <w:tab w:val="left" w:pos="284"/>
          <w:tab w:val="left" w:pos="851"/>
          <w:tab w:val="left" w:pos="2127"/>
          <w:tab w:val="left" w:pos="3119"/>
          <w:tab w:val="left" w:pos="3969"/>
          <w:tab w:val="left" w:pos="4820"/>
          <w:tab w:val="left" w:pos="5670"/>
          <w:tab w:val="left" w:pos="6521"/>
          <w:tab w:val="left" w:pos="7371"/>
          <w:tab w:val="left" w:pos="7938"/>
          <w:tab w:val="left" w:pos="9072"/>
        </w:tabs>
        <w:spacing w:after="200"/>
        <w:ind w:right="-851"/>
        <w:rPr>
          <w:rFonts w:asciiTheme="majorHAnsi" w:hAnsiTheme="majorHAnsi"/>
          <w:sz w:val="16"/>
          <w:szCs w:val="16"/>
          <w:lang w:val="de-CH"/>
        </w:rPr>
      </w:pPr>
      <w:r w:rsidRPr="00FA5281">
        <w:rPr>
          <w:rFonts w:asciiTheme="majorHAnsi" w:hAnsiTheme="majorHAnsi"/>
          <w:sz w:val="16"/>
          <w:szCs w:val="16"/>
          <w:lang w:val="fr-CH"/>
        </w:rPr>
        <w:t xml:space="preserve"> </w:t>
      </w:r>
      <w:r w:rsidRPr="00FA5281">
        <w:rPr>
          <w:rFonts w:asciiTheme="majorHAnsi" w:hAnsiTheme="majorHAnsi"/>
          <w:sz w:val="16"/>
          <w:szCs w:val="16"/>
          <w:lang w:val="fr-CH"/>
        </w:rPr>
        <w:tab/>
        <w:t>Fe</w:t>
      </w:r>
      <w:r w:rsidRPr="00FA5281">
        <w:rPr>
          <w:rFonts w:asciiTheme="majorHAnsi" w:hAnsiTheme="majorHAnsi" w:cs="Arial"/>
          <w:sz w:val="16"/>
          <w:szCs w:val="16"/>
          <w:lang w:val="fr-CH"/>
        </w:rPr>
        <w:t>³</w:t>
      </w:r>
      <w:r w:rsidRPr="00FA5281">
        <w:rPr>
          <w:rFonts w:asciiTheme="majorHAnsi" w:hAnsiTheme="majorHAnsi" w:cs="Cambria Math"/>
          <w:sz w:val="16"/>
          <w:szCs w:val="16"/>
          <w:lang w:val="fr-CH"/>
        </w:rPr>
        <w:t>⁺</w:t>
      </w:r>
      <w:r w:rsidRPr="00FA5281">
        <w:rPr>
          <w:rFonts w:asciiTheme="majorHAnsi" w:hAnsiTheme="majorHAnsi" w:cs="Cambria Math"/>
          <w:sz w:val="16"/>
          <w:szCs w:val="16"/>
          <w:lang w:val="fr-CH"/>
        </w:rPr>
        <w:tab/>
        <w:t>[FeS₂O₃(H₂O)</w:t>
      </w:r>
      <w:r w:rsidRPr="00FA5281">
        <w:rPr>
          <w:rFonts w:asciiTheme="majorHAnsi" w:hAnsiTheme="majorHAnsi" w:cs="Cambria Math"/>
          <w:sz w:val="16"/>
          <w:szCs w:val="16"/>
          <w:vertAlign w:val="subscript"/>
          <w:lang w:val="fr-CH"/>
        </w:rPr>
        <w:t>n</w:t>
      </w:r>
      <w:r w:rsidRPr="00FA5281">
        <w:rPr>
          <w:rFonts w:asciiTheme="majorHAnsi" w:hAnsiTheme="majorHAnsi" w:cs="Cambria Math"/>
          <w:sz w:val="16"/>
          <w:szCs w:val="16"/>
          <w:lang w:val="fr-CH"/>
        </w:rPr>
        <w:t>]⁺</w:t>
      </w:r>
      <w:r w:rsidR="00A758F3" w:rsidRPr="00FA5281">
        <w:rPr>
          <w:rFonts w:asciiTheme="majorHAnsi" w:hAnsiTheme="majorHAnsi"/>
          <w:sz w:val="16"/>
          <w:szCs w:val="16"/>
          <w:lang w:val="fr-CH"/>
        </w:rPr>
        <w:tab/>
        <w:t>lgK</w:t>
      </w:r>
      <w:r w:rsidR="00A758F3" w:rsidRPr="00FA5281">
        <w:rPr>
          <w:rFonts w:asciiTheme="majorHAnsi" w:hAnsiTheme="majorHAnsi"/>
          <w:sz w:val="16"/>
          <w:szCs w:val="16"/>
          <w:vertAlign w:val="subscript"/>
          <w:lang w:val="fr-CH"/>
        </w:rPr>
        <w:t>1</w:t>
      </w:r>
      <w:r w:rsidR="00A758F3" w:rsidRPr="00FA5281">
        <w:rPr>
          <w:rFonts w:asciiTheme="majorHAnsi" w:hAnsiTheme="majorHAnsi"/>
          <w:sz w:val="16"/>
          <w:szCs w:val="16"/>
          <w:lang w:val="fr-CH"/>
        </w:rPr>
        <w:t xml:space="preserve"> = 3.3</w:t>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r>
      <w:r w:rsidR="00A758F3" w:rsidRPr="00FA5281">
        <w:rPr>
          <w:rFonts w:asciiTheme="majorHAnsi" w:hAnsiTheme="majorHAnsi"/>
          <w:sz w:val="16"/>
          <w:szCs w:val="16"/>
          <w:lang w:val="fr-CH"/>
        </w:rPr>
        <w:tab/>
        <w:t>25°C</w:t>
      </w:r>
      <w:r w:rsidR="00A758F3" w:rsidRPr="00FA5281">
        <w:rPr>
          <w:rFonts w:asciiTheme="majorHAnsi" w:hAnsiTheme="majorHAnsi"/>
          <w:sz w:val="16"/>
          <w:szCs w:val="16"/>
          <w:lang w:val="fr-CH"/>
        </w:rPr>
        <w:tab/>
      </w:r>
      <w:r w:rsidR="00BC511D" w:rsidRPr="00FA5281">
        <w:rPr>
          <w:rFonts w:asciiTheme="majorHAnsi" w:hAnsiTheme="majorHAnsi"/>
          <w:sz w:val="16"/>
          <w:szCs w:val="16"/>
          <w:lang w:val="fr-CH"/>
        </w:rPr>
        <w:t xml:space="preserve">entmin. </w:t>
      </w:r>
      <w:r w:rsidR="00BC511D" w:rsidRPr="00457C5A">
        <w:rPr>
          <w:rFonts w:asciiTheme="majorHAnsi" w:hAnsiTheme="majorHAnsi"/>
          <w:sz w:val="16"/>
          <w:szCs w:val="16"/>
          <w:lang w:val="de-CH"/>
        </w:rPr>
        <w:t>H</w:t>
      </w:r>
      <w:r w:rsidR="00BC511D" w:rsidRPr="00457C5A">
        <w:rPr>
          <w:rFonts w:asciiTheme="majorHAnsi" w:hAnsiTheme="majorHAnsi" w:cs="Cambria Math"/>
          <w:sz w:val="16"/>
          <w:szCs w:val="16"/>
          <w:lang w:val="de-CH"/>
        </w:rPr>
        <w:t>₂O</w:t>
      </w:r>
      <w:r w:rsidRPr="00457C5A">
        <w:rPr>
          <w:rFonts w:asciiTheme="majorHAnsi" w:hAnsiTheme="majorHAnsi"/>
          <w:sz w:val="16"/>
          <w:szCs w:val="16"/>
          <w:lang w:val="de-CH"/>
        </w:rPr>
        <w:tab/>
        <w:t>[5]</w:t>
      </w:r>
    </w:p>
    <w:p w14:paraId="57F794EA" w14:textId="77777777" w:rsidR="006C302A" w:rsidRPr="00457C5A" w:rsidRDefault="006C302A" w:rsidP="006C302A">
      <w:pPr>
        <w:pBdr>
          <w:bottom w:val="single" w:sz="4" w:space="1" w:color="000000" w:themeColor="text1"/>
        </w:pBdr>
        <w:shd w:val="clear" w:color="auto" w:fill="F2F2F2" w:themeFill="background1" w:themeFillShade="F2"/>
        <w:tabs>
          <w:tab w:val="left" w:pos="112"/>
          <w:tab w:val="left" w:pos="993"/>
          <w:tab w:val="left" w:pos="2127"/>
          <w:tab w:val="left" w:pos="3119"/>
          <w:tab w:val="left" w:pos="3969"/>
          <w:tab w:val="left" w:pos="4820"/>
          <w:tab w:val="left" w:pos="5670"/>
          <w:tab w:val="left" w:pos="6521"/>
          <w:tab w:val="left" w:pos="7371"/>
          <w:tab w:val="left" w:pos="7938"/>
          <w:tab w:val="left" w:pos="9072"/>
        </w:tabs>
        <w:spacing w:before="120" w:after="120"/>
        <w:ind w:right="-851"/>
        <w:contextualSpacing/>
        <w:rPr>
          <w:rFonts w:asciiTheme="majorHAnsi" w:hAnsiTheme="majorHAnsi"/>
          <w:sz w:val="8"/>
          <w:szCs w:val="8"/>
          <w:lang w:val="de-CH"/>
        </w:rPr>
      </w:pPr>
    </w:p>
    <w:p w14:paraId="5018CA0C" w14:textId="77777777" w:rsidR="006C302A" w:rsidRPr="00457C5A" w:rsidRDefault="006C302A" w:rsidP="006C302A">
      <w:pPr>
        <w:pBdr>
          <w:bottom w:val="single" w:sz="4" w:space="1" w:color="000000" w:themeColor="text1"/>
        </w:pBdr>
        <w:shd w:val="clear" w:color="auto" w:fill="F2F2F2" w:themeFill="background1" w:themeFillShade="F2"/>
        <w:tabs>
          <w:tab w:val="left" w:pos="112"/>
          <w:tab w:val="left" w:pos="993"/>
          <w:tab w:val="left" w:pos="2127"/>
          <w:tab w:val="left" w:pos="3119"/>
          <w:tab w:val="left" w:pos="3969"/>
          <w:tab w:val="left" w:pos="4820"/>
          <w:tab w:val="left" w:pos="5670"/>
          <w:tab w:val="left" w:pos="6521"/>
          <w:tab w:val="left" w:pos="7371"/>
          <w:tab w:val="left" w:pos="7938"/>
          <w:tab w:val="left" w:pos="9072"/>
        </w:tabs>
        <w:spacing w:before="120" w:after="120"/>
        <w:ind w:right="-851"/>
        <w:contextualSpacing/>
        <w:rPr>
          <w:rFonts w:asciiTheme="majorHAnsi" w:hAnsiTheme="majorHAnsi"/>
          <w:sz w:val="8"/>
          <w:szCs w:val="8"/>
          <w:lang w:val="de-CH"/>
        </w:rPr>
      </w:pPr>
    </w:p>
    <w:p w14:paraId="620BFD8F" w14:textId="77777777" w:rsidR="006C302A" w:rsidRPr="00457C5A" w:rsidRDefault="006C302A" w:rsidP="006C302A">
      <w:pPr>
        <w:pBdr>
          <w:bottom w:val="single" w:sz="4" w:space="1" w:color="000000" w:themeColor="text1"/>
        </w:pBdr>
        <w:shd w:val="clear" w:color="auto" w:fill="F2F2F2" w:themeFill="background1" w:themeFillShade="F2"/>
        <w:tabs>
          <w:tab w:val="left" w:pos="112"/>
          <w:tab w:val="left" w:pos="993"/>
          <w:tab w:val="left" w:pos="2127"/>
          <w:tab w:val="left" w:pos="2694"/>
          <w:tab w:val="left" w:pos="3119"/>
          <w:tab w:val="left" w:pos="3969"/>
          <w:tab w:val="left" w:pos="4820"/>
          <w:tab w:val="left" w:pos="5670"/>
          <w:tab w:val="left" w:pos="6521"/>
          <w:tab w:val="left" w:pos="7371"/>
          <w:tab w:val="left" w:pos="7938"/>
          <w:tab w:val="left" w:pos="9072"/>
        </w:tabs>
        <w:spacing w:after="120" w:line="288" w:lineRule="auto"/>
        <w:ind w:right="-851"/>
        <w:rPr>
          <w:rFonts w:asciiTheme="majorHAnsi" w:hAnsiTheme="majorHAnsi"/>
          <w:sz w:val="16"/>
          <w:szCs w:val="16"/>
          <w:lang w:val="de-CH"/>
        </w:rPr>
      </w:pPr>
      <w:r w:rsidRPr="00457C5A">
        <w:rPr>
          <w:rFonts w:asciiTheme="majorHAnsi" w:hAnsiTheme="majorHAnsi"/>
          <w:sz w:val="16"/>
          <w:szCs w:val="16"/>
          <w:lang w:val="de-CH"/>
        </w:rPr>
        <w:t>Zentral-Ion</w:t>
      </w:r>
      <w:r w:rsidRPr="00457C5A">
        <w:rPr>
          <w:rFonts w:asciiTheme="majorHAnsi" w:hAnsiTheme="majorHAnsi"/>
          <w:sz w:val="16"/>
          <w:szCs w:val="16"/>
          <w:lang w:val="de-CH"/>
        </w:rPr>
        <w:tab/>
        <w:t>Komplex-Ion</w:t>
      </w:r>
      <w:r w:rsidRPr="00457C5A">
        <w:rPr>
          <w:rFonts w:asciiTheme="majorHAnsi" w:hAnsiTheme="majorHAnsi"/>
          <w:sz w:val="16"/>
          <w:szCs w:val="16"/>
          <w:lang w:val="de-CH"/>
        </w:rPr>
        <w:tab/>
      </w:r>
      <w:r w:rsidR="0074212E" w:rsidRPr="00457C5A">
        <w:rPr>
          <w:rFonts w:asciiTheme="majorHAnsi" w:hAnsiTheme="majorHAnsi"/>
          <w:sz w:val="16"/>
          <w:szCs w:val="16"/>
          <w:lang w:val="de-CH"/>
        </w:rPr>
        <w:t>L = OH-</w:t>
      </w:r>
      <w:r w:rsidR="0074212E" w:rsidRPr="00457C5A">
        <w:rPr>
          <w:rFonts w:asciiTheme="majorHAnsi" w:hAnsiTheme="majorHAnsi"/>
          <w:sz w:val="16"/>
          <w:szCs w:val="16"/>
          <w:lang w:val="de-CH"/>
        </w:rPr>
        <w:tab/>
      </w:r>
      <w:r w:rsidR="0074212E" w:rsidRPr="00457C5A">
        <w:rPr>
          <w:rFonts w:asciiTheme="majorHAnsi" w:hAnsiTheme="majorHAnsi"/>
          <w:sz w:val="16"/>
          <w:szCs w:val="16"/>
          <w:lang w:val="de-CH"/>
        </w:rPr>
        <w:tab/>
        <w:t>Hydroxid-Ion</w:t>
      </w:r>
      <w:r w:rsidR="0074212E" w:rsidRPr="00457C5A">
        <w:rPr>
          <w:rFonts w:asciiTheme="majorHAnsi" w:hAnsiTheme="majorHAnsi"/>
          <w:sz w:val="16"/>
          <w:szCs w:val="16"/>
          <w:lang w:val="de-CH"/>
        </w:rPr>
        <w:tab/>
      </w:r>
      <w:r w:rsidRPr="00457C5A">
        <w:rPr>
          <w:rFonts w:asciiTheme="majorHAnsi" w:hAnsiTheme="majorHAnsi"/>
          <w:sz w:val="16"/>
          <w:szCs w:val="16"/>
          <w:lang w:val="de-CH"/>
        </w:rPr>
        <w:tab/>
      </w:r>
      <w:r w:rsidRPr="00457C5A">
        <w:rPr>
          <w:rFonts w:asciiTheme="majorHAnsi" w:hAnsiTheme="majorHAnsi"/>
          <w:sz w:val="16"/>
          <w:szCs w:val="16"/>
          <w:lang w:val="de-CH"/>
        </w:rPr>
        <w:tab/>
      </w:r>
      <w:r w:rsidRPr="00457C5A">
        <w:rPr>
          <w:rFonts w:asciiTheme="majorHAnsi" w:hAnsiTheme="majorHAnsi"/>
          <w:sz w:val="16"/>
          <w:szCs w:val="16"/>
          <w:lang w:val="de-CH"/>
        </w:rPr>
        <w:tab/>
        <w:t>Temp</w:t>
      </w:r>
      <w:r w:rsidRPr="00457C5A">
        <w:rPr>
          <w:rFonts w:asciiTheme="majorHAnsi" w:hAnsiTheme="majorHAnsi"/>
          <w:sz w:val="16"/>
          <w:szCs w:val="16"/>
          <w:lang w:val="de-CH"/>
        </w:rPr>
        <w:tab/>
        <w:t>Medium</w:t>
      </w:r>
      <w:r w:rsidRPr="00457C5A">
        <w:rPr>
          <w:rFonts w:asciiTheme="majorHAnsi" w:hAnsiTheme="majorHAnsi"/>
          <w:sz w:val="16"/>
          <w:szCs w:val="16"/>
          <w:lang w:val="de-CH"/>
        </w:rPr>
        <w:tab/>
        <w:t>Literatur</w:t>
      </w:r>
    </w:p>
    <w:p w14:paraId="010B3091" w14:textId="77777777" w:rsidR="00A758F3" w:rsidRPr="00457C5A" w:rsidRDefault="0074212E" w:rsidP="0074212E">
      <w:pPr>
        <w:tabs>
          <w:tab w:val="left" w:pos="284"/>
          <w:tab w:val="left" w:pos="851"/>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de-CH"/>
        </w:rPr>
      </w:pPr>
      <w:r w:rsidRPr="00457C5A">
        <w:rPr>
          <w:rFonts w:asciiTheme="majorHAnsi" w:hAnsiTheme="majorHAnsi"/>
          <w:sz w:val="16"/>
          <w:szCs w:val="16"/>
          <w:lang w:val="de-CH"/>
        </w:rPr>
        <w:t xml:space="preserve"> </w:t>
      </w:r>
      <w:r w:rsidRPr="00457C5A">
        <w:rPr>
          <w:rFonts w:asciiTheme="majorHAnsi" w:hAnsiTheme="majorHAnsi"/>
          <w:sz w:val="16"/>
          <w:szCs w:val="16"/>
          <w:lang w:val="de-CH"/>
        </w:rPr>
        <w:tab/>
        <w:t>Fe</w:t>
      </w:r>
      <w:r w:rsidRPr="00457C5A">
        <w:rPr>
          <w:rFonts w:asciiTheme="majorHAnsi" w:hAnsiTheme="majorHAnsi" w:cs="Arial"/>
          <w:sz w:val="16"/>
          <w:szCs w:val="16"/>
          <w:lang w:val="de-CH"/>
        </w:rPr>
        <w:t>²</w:t>
      </w:r>
      <w:r w:rsidRPr="00457C5A">
        <w:rPr>
          <w:rFonts w:asciiTheme="majorHAnsi" w:hAnsiTheme="majorHAnsi" w:cs="Cambria Math"/>
          <w:sz w:val="16"/>
          <w:szCs w:val="16"/>
          <w:lang w:val="de-CH"/>
        </w:rPr>
        <w:t>⁺</w:t>
      </w:r>
      <w:r w:rsidRPr="00457C5A">
        <w:rPr>
          <w:rFonts w:asciiTheme="majorHAnsi" w:hAnsiTheme="majorHAnsi" w:cs="Cambria Math"/>
          <w:sz w:val="16"/>
          <w:szCs w:val="16"/>
          <w:lang w:val="de-CH"/>
        </w:rPr>
        <w:tab/>
        <w:t>[Fe(OH)₃(H₂O)</w:t>
      </w:r>
      <w:r w:rsidRPr="00457C5A">
        <w:rPr>
          <w:rFonts w:asciiTheme="majorHAnsi" w:hAnsiTheme="majorHAnsi" w:cs="Cambria Math"/>
          <w:sz w:val="16"/>
          <w:szCs w:val="16"/>
          <w:vertAlign w:val="subscript"/>
          <w:lang w:val="de-CH"/>
        </w:rPr>
        <w:t>n</w:t>
      </w:r>
      <w:r w:rsidRPr="00457C5A">
        <w:rPr>
          <w:rFonts w:asciiTheme="majorHAnsi" w:hAnsiTheme="majorHAnsi" w:cs="Cambria Math"/>
          <w:sz w:val="16"/>
          <w:szCs w:val="16"/>
          <w:lang w:val="de-CH"/>
        </w:rPr>
        <w:t>]⁻</w:t>
      </w:r>
      <w:r w:rsidR="00A758F3" w:rsidRPr="00457C5A">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457C5A">
        <w:rPr>
          <w:rFonts w:asciiTheme="majorHAnsi" w:hAnsiTheme="majorHAnsi"/>
          <w:sz w:val="16"/>
          <w:szCs w:val="16"/>
          <w:vertAlign w:val="subscript"/>
          <w:lang w:val="de-CH"/>
        </w:rPr>
        <w:t>1</w:t>
      </w:r>
      <w:r w:rsidR="00A758F3" w:rsidRPr="00457C5A">
        <w:rPr>
          <w:rFonts w:asciiTheme="majorHAnsi" w:hAnsiTheme="majorHAnsi"/>
          <w:sz w:val="16"/>
          <w:szCs w:val="16"/>
          <w:lang w:val="de-CH"/>
        </w:rPr>
        <w:t xml:space="preserve"> = 4.5</w:t>
      </w:r>
      <w:r w:rsidR="00A758F3" w:rsidRPr="00457C5A">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457C5A">
        <w:rPr>
          <w:rFonts w:asciiTheme="majorHAnsi" w:hAnsiTheme="majorHAnsi"/>
          <w:sz w:val="16"/>
          <w:szCs w:val="16"/>
          <w:vertAlign w:val="subscript"/>
          <w:lang w:val="de-CH"/>
        </w:rPr>
        <w:t>2</w:t>
      </w:r>
      <w:r w:rsidR="00A758F3" w:rsidRPr="00457C5A">
        <w:rPr>
          <w:rFonts w:asciiTheme="majorHAnsi" w:hAnsiTheme="majorHAnsi"/>
          <w:sz w:val="16"/>
          <w:szCs w:val="16"/>
          <w:lang w:val="de-CH"/>
        </w:rPr>
        <w:t xml:space="preserve"> = 7.4</w:t>
      </w:r>
      <w:r w:rsidR="00A758F3" w:rsidRPr="00457C5A">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457C5A">
        <w:rPr>
          <w:rFonts w:asciiTheme="majorHAnsi" w:hAnsiTheme="majorHAnsi"/>
          <w:sz w:val="16"/>
          <w:szCs w:val="16"/>
          <w:vertAlign w:val="subscript"/>
          <w:lang w:val="de-CH"/>
        </w:rPr>
        <w:t>3</w:t>
      </w:r>
      <w:r w:rsidR="00A758F3" w:rsidRPr="00457C5A">
        <w:rPr>
          <w:rFonts w:asciiTheme="majorHAnsi" w:hAnsiTheme="majorHAnsi"/>
          <w:sz w:val="16"/>
          <w:szCs w:val="16"/>
          <w:lang w:val="de-CH"/>
        </w:rPr>
        <w:t xml:space="preserve"> = 11.0</w:t>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t>25°C</w:t>
      </w:r>
      <w:r w:rsidR="00A758F3" w:rsidRPr="00457C5A">
        <w:rPr>
          <w:rFonts w:asciiTheme="majorHAnsi" w:hAnsiTheme="majorHAnsi"/>
          <w:sz w:val="16"/>
          <w:szCs w:val="16"/>
          <w:lang w:val="de-CH"/>
        </w:rPr>
        <w:tab/>
      </w:r>
      <w:r w:rsidR="00BC511D" w:rsidRPr="00457C5A">
        <w:rPr>
          <w:rFonts w:asciiTheme="majorHAnsi" w:hAnsiTheme="majorHAnsi"/>
          <w:sz w:val="16"/>
          <w:szCs w:val="16"/>
          <w:lang w:val="de-CH"/>
        </w:rPr>
        <w:t>entmin. H</w:t>
      </w:r>
      <w:r w:rsidR="00BC511D" w:rsidRPr="00457C5A">
        <w:rPr>
          <w:rFonts w:asciiTheme="majorHAnsi" w:hAnsiTheme="majorHAnsi" w:cs="Cambria Math"/>
          <w:sz w:val="16"/>
          <w:szCs w:val="16"/>
          <w:lang w:val="de-CH"/>
        </w:rPr>
        <w:t>₂O</w:t>
      </w:r>
      <w:r w:rsidR="00A758F3" w:rsidRPr="00457C5A">
        <w:rPr>
          <w:rFonts w:asciiTheme="majorHAnsi" w:hAnsiTheme="majorHAnsi"/>
          <w:sz w:val="16"/>
          <w:szCs w:val="16"/>
          <w:lang w:val="de-CH"/>
        </w:rPr>
        <w:tab/>
        <w:t>[5]</w:t>
      </w:r>
    </w:p>
    <w:p w14:paraId="2552E772" w14:textId="77777777" w:rsidR="00A758F3" w:rsidRPr="00457C5A" w:rsidRDefault="00A758F3" w:rsidP="000D72A9">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00"/>
        <w:ind w:right="-851"/>
        <w:rPr>
          <w:rFonts w:asciiTheme="majorHAnsi" w:hAnsiTheme="majorHAnsi"/>
          <w:sz w:val="16"/>
          <w:szCs w:val="16"/>
          <w:lang w:val="de-CH"/>
        </w:rPr>
      </w:pPr>
      <w:r w:rsidRPr="00457C5A">
        <w:rPr>
          <w:rFonts w:asciiTheme="majorHAnsi" w:hAnsiTheme="majorHAnsi"/>
          <w:sz w:val="16"/>
          <w:szCs w:val="16"/>
          <w:lang w:val="de-CH"/>
        </w:rPr>
        <w:tab/>
      </w:r>
      <w:r w:rsidRPr="00457C5A">
        <w:rPr>
          <w:rFonts w:asciiTheme="majorHAnsi" w:hAnsiTheme="majorHAnsi"/>
          <w:sz w:val="16"/>
          <w:szCs w:val="16"/>
          <w:lang w:val="de-CH"/>
        </w:rPr>
        <w:tab/>
      </w:r>
      <w:r w:rsidRPr="00457C5A">
        <w:rPr>
          <w:rFonts w:asciiTheme="majorHAnsi" w:hAnsiTheme="majorHAnsi"/>
          <w:sz w:val="16"/>
          <w:szCs w:val="16"/>
          <w:lang w:val="de-CH"/>
        </w:rPr>
        <w:tab/>
      </w:r>
      <w:r w:rsidRPr="00457C5A">
        <w:rPr>
          <w:rFonts w:asciiTheme="majorHAnsi" w:hAnsiTheme="majorHAnsi"/>
          <w:sz w:val="16"/>
          <w:szCs w:val="16"/>
          <w:lang w:val="de-CH"/>
        </w:rPr>
        <w:tab/>
        <w:t>pK</w:t>
      </w:r>
      <w:r w:rsidRPr="00457C5A">
        <w:rPr>
          <w:rFonts w:asciiTheme="majorHAnsi" w:hAnsiTheme="majorHAnsi"/>
          <w:sz w:val="16"/>
          <w:szCs w:val="16"/>
          <w:vertAlign w:val="subscript"/>
          <w:lang w:val="de-CH"/>
        </w:rPr>
        <w:t>L</w:t>
      </w:r>
      <w:r w:rsidRPr="00457C5A">
        <w:rPr>
          <w:rFonts w:asciiTheme="majorHAnsi" w:hAnsiTheme="majorHAnsi"/>
          <w:sz w:val="16"/>
          <w:szCs w:val="16"/>
          <w:lang w:val="de-CH"/>
        </w:rPr>
        <w:t xml:space="preserve"> = 15.1</w:t>
      </w:r>
    </w:p>
    <w:p w14:paraId="7885BFCD" w14:textId="77777777" w:rsidR="00A758F3" w:rsidRPr="00113608" w:rsidRDefault="0074212E" w:rsidP="0074212E">
      <w:pPr>
        <w:tabs>
          <w:tab w:val="left" w:pos="284"/>
          <w:tab w:val="left" w:pos="851"/>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de-CH"/>
        </w:rPr>
      </w:pPr>
      <w:r w:rsidRPr="00457C5A">
        <w:rPr>
          <w:rFonts w:asciiTheme="majorHAnsi" w:hAnsiTheme="majorHAnsi"/>
          <w:sz w:val="16"/>
          <w:szCs w:val="16"/>
          <w:lang w:val="de-CH"/>
        </w:rPr>
        <w:t xml:space="preserve"> </w:t>
      </w:r>
      <w:r w:rsidRPr="00457C5A">
        <w:rPr>
          <w:rFonts w:asciiTheme="majorHAnsi" w:hAnsiTheme="majorHAnsi"/>
          <w:sz w:val="16"/>
          <w:szCs w:val="16"/>
          <w:lang w:val="de-CH"/>
        </w:rPr>
        <w:tab/>
        <w:t>Co</w:t>
      </w:r>
      <w:r w:rsidRPr="00457C5A">
        <w:rPr>
          <w:rFonts w:asciiTheme="majorHAnsi" w:hAnsiTheme="majorHAnsi" w:cs="Arial"/>
          <w:sz w:val="16"/>
          <w:szCs w:val="16"/>
          <w:lang w:val="de-CH"/>
        </w:rPr>
        <w:t>²</w:t>
      </w:r>
      <w:r w:rsidRPr="00457C5A">
        <w:rPr>
          <w:rFonts w:asciiTheme="majorHAnsi" w:hAnsiTheme="majorHAnsi" w:cs="Cambria Math"/>
          <w:sz w:val="16"/>
          <w:szCs w:val="16"/>
          <w:lang w:val="de-CH"/>
        </w:rPr>
        <w:t>⁺</w:t>
      </w:r>
      <w:r w:rsidRPr="00457C5A">
        <w:rPr>
          <w:rFonts w:asciiTheme="majorHAnsi" w:hAnsiTheme="majorHAnsi" w:cs="Cambria Math"/>
          <w:sz w:val="16"/>
          <w:szCs w:val="16"/>
          <w:lang w:val="de-CH"/>
        </w:rPr>
        <w:tab/>
        <w:t>[Co(OH)₃(H₂O)</w:t>
      </w:r>
      <w:r w:rsidRPr="00457C5A">
        <w:rPr>
          <w:rFonts w:asciiTheme="majorHAnsi" w:hAnsiTheme="majorHAnsi" w:cs="Cambria Math"/>
          <w:sz w:val="16"/>
          <w:szCs w:val="16"/>
          <w:vertAlign w:val="subscript"/>
          <w:lang w:val="de-CH"/>
        </w:rPr>
        <w:t>n</w:t>
      </w:r>
      <w:r w:rsidRPr="00457C5A">
        <w:rPr>
          <w:rFonts w:asciiTheme="majorHAnsi" w:hAnsiTheme="majorHAnsi" w:cs="Cambria Math"/>
          <w:sz w:val="16"/>
          <w:szCs w:val="16"/>
          <w:lang w:val="de-CH"/>
        </w:rPr>
        <w:t>]⁻</w:t>
      </w:r>
      <w:r w:rsidR="00A758F3" w:rsidRPr="00457C5A">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457C5A">
        <w:rPr>
          <w:rFonts w:asciiTheme="majorHAnsi" w:hAnsiTheme="majorHAnsi"/>
          <w:sz w:val="16"/>
          <w:szCs w:val="16"/>
          <w:vertAlign w:val="subscript"/>
          <w:lang w:val="de-CH"/>
        </w:rPr>
        <w:t>1</w:t>
      </w:r>
      <w:r w:rsidR="00A758F3" w:rsidRPr="00457C5A">
        <w:rPr>
          <w:rFonts w:asciiTheme="majorHAnsi" w:hAnsiTheme="majorHAnsi"/>
          <w:sz w:val="16"/>
          <w:szCs w:val="16"/>
          <w:lang w:val="de-CH"/>
        </w:rPr>
        <w:t xml:space="preserve"> = 4.3</w:t>
      </w:r>
      <w:r w:rsidR="00A758F3" w:rsidRPr="00457C5A">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457C5A">
        <w:rPr>
          <w:rFonts w:asciiTheme="majorHAnsi" w:hAnsiTheme="majorHAnsi"/>
          <w:sz w:val="16"/>
          <w:szCs w:val="16"/>
          <w:vertAlign w:val="subscript"/>
          <w:lang w:val="de-CH"/>
        </w:rPr>
        <w:t>2</w:t>
      </w:r>
      <w:r w:rsidR="00A758F3" w:rsidRPr="00457C5A">
        <w:rPr>
          <w:rFonts w:asciiTheme="majorHAnsi" w:hAnsiTheme="majorHAnsi"/>
          <w:sz w:val="16"/>
          <w:szCs w:val="16"/>
          <w:lang w:val="de-CH"/>
        </w:rPr>
        <w:t xml:space="preserve"> = 9.2</w:t>
      </w:r>
      <w:r w:rsidR="00A758F3" w:rsidRPr="00457C5A">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457C5A">
        <w:rPr>
          <w:rFonts w:asciiTheme="majorHAnsi" w:hAnsiTheme="majorHAnsi"/>
          <w:sz w:val="16"/>
          <w:szCs w:val="16"/>
          <w:vertAlign w:val="subscript"/>
          <w:lang w:val="de-CH"/>
        </w:rPr>
        <w:t>3</w:t>
      </w:r>
      <w:r w:rsidR="00A758F3" w:rsidRPr="00457C5A">
        <w:rPr>
          <w:rFonts w:asciiTheme="majorHAnsi" w:hAnsiTheme="majorHAnsi"/>
          <w:sz w:val="16"/>
          <w:szCs w:val="16"/>
          <w:lang w:val="de-CH"/>
        </w:rPr>
        <w:t xml:space="preserve"> = 10.5</w:t>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r>
      <w:r w:rsidR="00A758F3" w:rsidRPr="00457C5A">
        <w:rPr>
          <w:rFonts w:asciiTheme="majorHAnsi" w:hAnsiTheme="majorHAnsi"/>
          <w:sz w:val="16"/>
          <w:szCs w:val="16"/>
          <w:lang w:val="de-CH"/>
        </w:rPr>
        <w:tab/>
        <w:t>25°C</w:t>
      </w:r>
      <w:r w:rsidR="00A758F3" w:rsidRPr="00457C5A">
        <w:rPr>
          <w:rFonts w:asciiTheme="majorHAnsi" w:hAnsiTheme="majorHAnsi"/>
          <w:sz w:val="16"/>
          <w:szCs w:val="16"/>
          <w:lang w:val="de-CH"/>
        </w:rPr>
        <w:tab/>
      </w:r>
      <w:r w:rsidR="00BC511D" w:rsidRPr="00457C5A">
        <w:rPr>
          <w:rFonts w:asciiTheme="majorHAnsi" w:hAnsiTheme="majorHAnsi"/>
          <w:sz w:val="16"/>
          <w:szCs w:val="16"/>
          <w:lang w:val="de-CH"/>
        </w:rPr>
        <w:t xml:space="preserve">entmin. </w:t>
      </w:r>
      <w:r w:rsidR="00BC511D" w:rsidRPr="00113608">
        <w:rPr>
          <w:rFonts w:asciiTheme="majorHAnsi" w:hAnsiTheme="majorHAnsi"/>
          <w:sz w:val="16"/>
          <w:szCs w:val="16"/>
          <w:lang w:val="de-CH"/>
        </w:rPr>
        <w:t>H</w:t>
      </w:r>
      <w:r w:rsidR="00BC511D" w:rsidRPr="00113608">
        <w:rPr>
          <w:rFonts w:asciiTheme="majorHAnsi" w:hAnsiTheme="majorHAnsi" w:cs="Cambria Math"/>
          <w:sz w:val="16"/>
          <w:szCs w:val="16"/>
          <w:lang w:val="de-CH"/>
        </w:rPr>
        <w:t>₂O</w:t>
      </w:r>
      <w:r w:rsidR="00A758F3" w:rsidRPr="00113608">
        <w:rPr>
          <w:rFonts w:asciiTheme="majorHAnsi" w:hAnsiTheme="majorHAnsi"/>
          <w:sz w:val="16"/>
          <w:szCs w:val="16"/>
          <w:lang w:val="de-CH"/>
        </w:rPr>
        <w:tab/>
        <w:t>[5]</w:t>
      </w:r>
    </w:p>
    <w:p w14:paraId="3E1C1A70" w14:textId="77777777" w:rsidR="00A758F3" w:rsidRPr="00113608" w:rsidRDefault="00A758F3" w:rsidP="000D72A9">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00"/>
        <w:ind w:right="-851"/>
        <w:rPr>
          <w:rFonts w:asciiTheme="majorHAnsi" w:hAnsiTheme="majorHAnsi"/>
          <w:sz w:val="16"/>
          <w:szCs w:val="16"/>
          <w:lang w:val="de-CH"/>
        </w:rPr>
      </w:pP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t>pK</w:t>
      </w:r>
      <w:r w:rsidRPr="00113608">
        <w:rPr>
          <w:rFonts w:asciiTheme="majorHAnsi" w:hAnsiTheme="majorHAnsi"/>
          <w:sz w:val="16"/>
          <w:szCs w:val="16"/>
          <w:vertAlign w:val="subscript"/>
          <w:lang w:val="de-CH"/>
        </w:rPr>
        <w:t xml:space="preserve">L </w:t>
      </w:r>
      <w:r w:rsidRPr="00113608">
        <w:rPr>
          <w:rFonts w:asciiTheme="majorHAnsi" w:hAnsiTheme="majorHAnsi"/>
          <w:sz w:val="16"/>
          <w:szCs w:val="16"/>
          <w:lang w:val="de-CH"/>
        </w:rPr>
        <w:t>= 15.7</w:t>
      </w:r>
    </w:p>
    <w:p w14:paraId="572F1FC4" w14:textId="77777777" w:rsidR="00A758F3" w:rsidRPr="00113608" w:rsidRDefault="0074212E" w:rsidP="0074212E">
      <w:pPr>
        <w:tabs>
          <w:tab w:val="left" w:pos="284"/>
          <w:tab w:val="left" w:pos="851"/>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de-CH"/>
        </w:rPr>
      </w:pPr>
      <w:r w:rsidRPr="00113608">
        <w:rPr>
          <w:rFonts w:asciiTheme="majorHAnsi" w:hAnsiTheme="majorHAnsi"/>
          <w:sz w:val="16"/>
          <w:szCs w:val="16"/>
          <w:lang w:val="de-CH"/>
        </w:rPr>
        <w:t xml:space="preserve"> </w:t>
      </w:r>
      <w:r w:rsidRPr="00113608">
        <w:rPr>
          <w:rFonts w:asciiTheme="majorHAnsi" w:hAnsiTheme="majorHAnsi"/>
          <w:sz w:val="16"/>
          <w:szCs w:val="16"/>
          <w:lang w:val="de-CH"/>
        </w:rPr>
        <w:tab/>
        <w:t>Ni</w:t>
      </w:r>
      <w:r w:rsidRPr="00113608">
        <w:rPr>
          <w:rFonts w:asciiTheme="majorHAnsi" w:hAnsiTheme="majorHAnsi" w:cs="Arial"/>
          <w:sz w:val="16"/>
          <w:szCs w:val="16"/>
          <w:lang w:val="de-CH"/>
        </w:rPr>
        <w:t>²</w:t>
      </w:r>
      <w:r w:rsidRPr="00113608">
        <w:rPr>
          <w:rFonts w:asciiTheme="majorHAnsi" w:hAnsiTheme="majorHAnsi" w:cs="Cambria Math"/>
          <w:sz w:val="16"/>
          <w:szCs w:val="16"/>
          <w:lang w:val="de-CH"/>
        </w:rPr>
        <w:t>⁺</w:t>
      </w:r>
      <w:r w:rsidRPr="00113608">
        <w:rPr>
          <w:rFonts w:asciiTheme="majorHAnsi" w:hAnsiTheme="majorHAnsi" w:cs="Cambria Math"/>
          <w:sz w:val="16"/>
          <w:szCs w:val="16"/>
          <w:lang w:val="de-CH"/>
        </w:rPr>
        <w:tab/>
        <w:t>[Ni(OH)₃(H₂O)</w:t>
      </w:r>
      <w:r w:rsidRPr="00113608">
        <w:rPr>
          <w:rFonts w:asciiTheme="majorHAnsi" w:hAnsiTheme="majorHAnsi" w:cs="Cambria Math"/>
          <w:sz w:val="16"/>
          <w:szCs w:val="16"/>
          <w:vertAlign w:val="subscript"/>
          <w:lang w:val="de-CH"/>
        </w:rPr>
        <w:t>n</w:t>
      </w:r>
      <w:r w:rsidRPr="00113608">
        <w:rPr>
          <w:rFonts w:asciiTheme="majorHAnsi" w:hAnsiTheme="majorHAnsi" w:cs="Cambria Math"/>
          <w:sz w:val="16"/>
          <w:szCs w:val="16"/>
          <w:lang w:val="de-CH"/>
        </w:rPr>
        <w:t>]⁻</w:t>
      </w:r>
      <w:r w:rsidR="00A758F3" w:rsidRPr="00113608">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113608">
        <w:rPr>
          <w:rFonts w:asciiTheme="majorHAnsi" w:hAnsiTheme="majorHAnsi"/>
          <w:sz w:val="16"/>
          <w:szCs w:val="16"/>
          <w:vertAlign w:val="subscript"/>
          <w:lang w:val="de-CH"/>
        </w:rPr>
        <w:t>1</w:t>
      </w:r>
      <w:r w:rsidR="00A758F3" w:rsidRPr="00113608">
        <w:rPr>
          <w:rFonts w:asciiTheme="majorHAnsi" w:hAnsiTheme="majorHAnsi"/>
          <w:sz w:val="16"/>
          <w:szCs w:val="16"/>
          <w:lang w:val="de-CH"/>
        </w:rPr>
        <w:t xml:space="preserve"> = 4.1</w:t>
      </w:r>
      <w:r w:rsidR="00A758F3" w:rsidRPr="00113608">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113608">
        <w:rPr>
          <w:rFonts w:asciiTheme="majorHAnsi" w:hAnsiTheme="majorHAnsi"/>
          <w:sz w:val="16"/>
          <w:szCs w:val="16"/>
          <w:vertAlign w:val="subscript"/>
          <w:lang w:val="de-CH"/>
        </w:rPr>
        <w:t xml:space="preserve">2 </w:t>
      </w:r>
      <w:r w:rsidR="00A758F3" w:rsidRPr="00113608">
        <w:rPr>
          <w:rFonts w:asciiTheme="majorHAnsi" w:hAnsiTheme="majorHAnsi"/>
          <w:sz w:val="16"/>
          <w:szCs w:val="16"/>
          <w:lang w:val="de-CH"/>
        </w:rPr>
        <w:t>= 9.0</w:t>
      </w:r>
      <w:r w:rsidR="00A758F3" w:rsidRPr="00113608">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113608">
        <w:rPr>
          <w:rFonts w:asciiTheme="majorHAnsi" w:hAnsiTheme="majorHAnsi"/>
          <w:sz w:val="16"/>
          <w:szCs w:val="16"/>
          <w:vertAlign w:val="subscript"/>
          <w:lang w:val="de-CH"/>
        </w:rPr>
        <w:t>3</w:t>
      </w:r>
      <w:r w:rsidR="00A758F3" w:rsidRPr="00113608">
        <w:rPr>
          <w:rFonts w:asciiTheme="majorHAnsi" w:hAnsiTheme="majorHAnsi"/>
          <w:sz w:val="16"/>
          <w:szCs w:val="16"/>
          <w:lang w:val="de-CH"/>
        </w:rPr>
        <w:t xml:space="preserve"> = 12.0</w:t>
      </w:r>
      <w:r w:rsidR="00A758F3" w:rsidRPr="00113608">
        <w:rPr>
          <w:rFonts w:asciiTheme="majorHAnsi" w:hAnsiTheme="majorHAnsi"/>
          <w:sz w:val="16"/>
          <w:szCs w:val="16"/>
          <w:lang w:val="de-CH"/>
        </w:rPr>
        <w:tab/>
      </w:r>
      <w:r w:rsidR="00A758F3" w:rsidRPr="00113608">
        <w:rPr>
          <w:rFonts w:asciiTheme="majorHAnsi" w:hAnsiTheme="majorHAnsi"/>
          <w:sz w:val="16"/>
          <w:szCs w:val="16"/>
          <w:lang w:val="de-CH"/>
        </w:rPr>
        <w:tab/>
      </w:r>
      <w:r w:rsidR="00A758F3" w:rsidRPr="00113608">
        <w:rPr>
          <w:rFonts w:asciiTheme="majorHAnsi" w:hAnsiTheme="majorHAnsi"/>
          <w:sz w:val="16"/>
          <w:szCs w:val="16"/>
          <w:lang w:val="de-CH"/>
        </w:rPr>
        <w:tab/>
      </w:r>
      <w:r w:rsidR="00A758F3" w:rsidRPr="00113608">
        <w:rPr>
          <w:rFonts w:asciiTheme="majorHAnsi" w:hAnsiTheme="majorHAnsi"/>
          <w:sz w:val="16"/>
          <w:szCs w:val="16"/>
          <w:lang w:val="de-CH"/>
        </w:rPr>
        <w:tab/>
        <w:t>25°C</w:t>
      </w:r>
      <w:r w:rsidR="00A758F3" w:rsidRPr="00113608">
        <w:rPr>
          <w:rFonts w:asciiTheme="majorHAnsi" w:hAnsiTheme="majorHAnsi"/>
          <w:sz w:val="16"/>
          <w:szCs w:val="16"/>
          <w:lang w:val="de-CH"/>
        </w:rPr>
        <w:tab/>
      </w:r>
      <w:r w:rsidR="00BC511D" w:rsidRPr="00113608">
        <w:rPr>
          <w:rFonts w:asciiTheme="majorHAnsi" w:hAnsiTheme="majorHAnsi"/>
          <w:sz w:val="16"/>
          <w:szCs w:val="16"/>
          <w:lang w:val="de-CH"/>
        </w:rPr>
        <w:t>entmin. H</w:t>
      </w:r>
      <w:r w:rsidR="00BC511D" w:rsidRPr="00113608">
        <w:rPr>
          <w:rFonts w:asciiTheme="majorHAnsi" w:hAnsiTheme="majorHAnsi" w:cs="Cambria Math"/>
          <w:sz w:val="16"/>
          <w:szCs w:val="16"/>
          <w:lang w:val="de-CH"/>
        </w:rPr>
        <w:t>₂O</w:t>
      </w:r>
      <w:r w:rsidR="00A758F3" w:rsidRPr="00113608">
        <w:rPr>
          <w:rFonts w:asciiTheme="majorHAnsi" w:hAnsiTheme="majorHAnsi"/>
          <w:sz w:val="16"/>
          <w:szCs w:val="16"/>
          <w:lang w:val="de-CH"/>
        </w:rPr>
        <w:tab/>
        <w:t>[5]</w:t>
      </w:r>
    </w:p>
    <w:p w14:paraId="45E27D51" w14:textId="77777777" w:rsidR="00A758F3" w:rsidRPr="00113608" w:rsidRDefault="00A758F3" w:rsidP="000D72A9">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00"/>
        <w:ind w:right="-851"/>
        <w:rPr>
          <w:rFonts w:asciiTheme="majorHAnsi" w:hAnsiTheme="majorHAnsi"/>
          <w:sz w:val="16"/>
          <w:szCs w:val="16"/>
          <w:lang w:val="de-CH"/>
        </w:rPr>
      </w:pP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t>pK</w:t>
      </w:r>
      <w:r w:rsidRPr="00113608">
        <w:rPr>
          <w:rFonts w:asciiTheme="majorHAnsi" w:hAnsiTheme="majorHAnsi"/>
          <w:sz w:val="16"/>
          <w:szCs w:val="16"/>
          <w:vertAlign w:val="subscript"/>
          <w:lang w:val="de-CH"/>
        </w:rPr>
        <w:t>L</w:t>
      </w:r>
      <w:r w:rsidRPr="00113608">
        <w:rPr>
          <w:rFonts w:asciiTheme="majorHAnsi" w:hAnsiTheme="majorHAnsi"/>
          <w:sz w:val="16"/>
          <w:szCs w:val="16"/>
          <w:lang w:val="de-CH"/>
        </w:rPr>
        <w:t xml:space="preserve"> = 17.2</w:t>
      </w: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t>25°C</w:t>
      </w:r>
      <w:r w:rsidRPr="00113608">
        <w:rPr>
          <w:rFonts w:asciiTheme="majorHAnsi" w:hAnsiTheme="majorHAnsi"/>
          <w:sz w:val="16"/>
          <w:szCs w:val="16"/>
          <w:lang w:val="de-CH"/>
        </w:rPr>
        <w:tab/>
      </w:r>
      <w:r w:rsidR="00BC511D" w:rsidRPr="00113608">
        <w:rPr>
          <w:rFonts w:asciiTheme="majorHAnsi" w:hAnsiTheme="majorHAnsi"/>
          <w:sz w:val="16"/>
          <w:szCs w:val="16"/>
          <w:lang w:val="de-CH"/>
        </w:rPr>
        <w:t>entmin. H</w:t>
      </w:r>
      <w:r w:rsidR="00BC511D" w:rsidRPr="00113608">
        <w:rPr>
          <w:rFonts w:asciiTheme="majorHAnsi" w:hAnsiTheme="majorHAnsi" w:cs="Cambria Math"/>
          <w:sz w:val="16"/>
          <w:szCs w:val="16"/>
          <w:lang w:val="de-CH"/>
        </w:rPr>
        <w:t>₂O</w:t>
      </w:r>
      <w:r w:rsidRPr="00113608">
        <w:rPr>
          <w:rFonts w:asciiTheme="majorHAnsi" w:hAnsiTheme="majorHAnsi"/>
          <w:sz w:val="16"/>
          <w:szCs w:val="16"/>
          <w:lang w:val="de-CH"/>
        </w:rPr>
        <w:tab/>
        <w:t>[5]</w:t>
      </w:r>
    </w:p>
    <w:p w14:paraId="1CEE6179" w14:textId="77777777" w:rsidR="00A758F3" w:rsidRPr="00113608" w:rsidRDefault="0074212E" w:rsidP="00BF0A62">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de-CH"/>
        </w:rPr>
      </w:pPr>
      <w:r w:rsidRPr="00113608">
        <w:rPr>
          <w:rFonts w:asciiTheme="majorHAnsi" w:hAnsiTheme="majorHAnsi"/>
          <w:sz w:val="16"/>
          <w:szCs w:val="16"/>
          <w:lang w:val="de-CH"/>
        </w:rPr>
        <w:t xml:space="preserve"> </w:t>
      </w:r>
      <w:r w:rsidRPr="00113608">
        <w:rPr>
          <w:rFonts w:asciiTheme="majorHAnsi" w:hAnsiTheme="majorHAnsi"/>
          <w:sz w:val="16"/>
          <w:szCs w:val="16"/>
          <w:lang w:val="de-CH"/>
        </w:rPr>
        <w:tab/>
        <w:t>Cu</w:t>
      </w:r>
      <w:r w:rsidRPr="00113608">
        <w:rPr>
          <w:rFonts w:asciiTheme="majorHAnsi" w:hAnsiTheme="majorHAnsi" w:cs="Arial"/>
          <w:sz w:val="16"/>
          <w:szCs w:val="16"/>
          <w:lang w:val="de-CH"/>
        </w:rPr>
        <w:t>²</w:t>
      </w:r>
      <w:r w:rsidRPr="00113608">
        <w:rPr>
          <w:rFonts w:asciiTheme="majorHAnsi" w:hAnsiTheme="majorHAnsi" w:cs="Cambria Math"/>
          <w:sz w:val="16"/>
          <w:szCs w:val="16"/>
          <w:lang w:val="de-CH"/>
        </w:rPr>
        <w:t>⁺</w:t>
      </w:r>
      <w:r w:rsidRPr="00113608">
        <w:rPr>
          <w:rFonts w:asciiTheme="majorHAnsi" w:hAnsiTheme="majorHAnsi" w:cs="Cambria Math"/>
          <w:sz w:val="16"/>
          <w:szCs w:val="16"/>
          <w:lang w:val="de-CH"/>
        </w:rPr>
        <w:tab/>
        <w:t>[Cu(OH)₄]</w:t>
      </w:r>
      <w:r w:rsidRPr="00113608">
        <w:rPr>
          <w:rFonts w:asciiTheme="majorHAnsi" w:hAnsiTheme="majorHAnsi" w:cs="Arial"/>
          <w:sz w:val="16"/>
          <w:szCs w:val="16"/>
          <w:lang w:val="de-CH"/>
        </w:rPr>
        <w:t>²</w:t>
      </w:r>
      <w:r w:rsidRPr="00113608">
        <w:rPr>
          <w:rFonts w:asciiTheme="majorHAnsi" w:hAnsiTheme="majorHAnsi" w:cs="Cambria Math"/>
          <w:sz w:val="16"/>
          <w:szCs w:val="16"/>
          <w:lang w:val="de-CH"/>
        </w:rPr>
        <w:t>⁻</w:t>
      </w:r>
      <w:r w:rsidR="00A758F3" w:rsidRPr="00113608">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113608">
        <w:rPr>
          <w:rFonts w:asciiTheme="majorHAnsi" w:hAnsiTheme="majorHAnsi"/>
          <w:sz w:val="16"/>
          <w:szCs w:val="16"/>
          <w:vertAlign w:val="subscript"/>
          <w:lang w:val="de-CH"/>
        </w:rPr>
        <w:t>1</w:t>
      </w:r>
      <w:r w:rsidR="00A758F3" w:rsidRPr="00113608">
        <w:rPr>
          <w:rFonts w:asciiTheme="majorHAnsi" w:hAnsiTheme="majorHAnsi"/>
          <w:sz w:val="16"/>
          <w:szCs w:val="16"/>
          <w:lang w:val="de-CH"/>
        </w:rPr>
        <w:t xml:space="preserve"> = 6.3</w:t>
      </w:r>
      <w:r w:rsidR="00A758F3" w:rsidRPr="00113608">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113608">
        <w:rPr>
          <w:rFonts w:asciiTheme="majorHAnsi" w:hAnsiTheme="majorHAnsi"/>
          <w:sz w:val="16"/>
          <w:szCs w:val="16"/>
          <w:vertAlign w:val="subscript"/>
          <w:lang w:val="de-CH"/>
        </w:rPr>
        <w:t>2</w:t>
      </w:r>
      <w:r w:rsidR="00A758F3" w:rsidRPr="00113608">
        <w:rPr>
          <w:rFonts w:asciiTheme="majorHAnsi" w:hAnsiTheme="majorHAnsi"/>
          <w:sz w:val="16"/>
          <w:szCs w:val="16"/>
          <w:lang w:val="de-CH"/>
        </w:rPr>
        <w:t xml:space="preserve"> = 11.8</w:t>
      </w:r>
      <w:r w:rsidR="00A758F3" w:rsidRPr="00113608">
        <w:rPr>
          <w:rFonts w:asciiTheme="majorHAnsi" w:hAnsiTheme="majorHAnsi"/>
          <w:sz w:val="16"/>
          <w:szCs w:val="16"/>
          <w:lang w:val="de-CH"/>
        </w:rPr>
        <w:tab/>
      </w:r>
      <w:r w:rsidR="00A758F3" w:rsidRPr="00113608">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113608">
        <w:rPr>
          <w:rFonts w:asciiTheme="majorHAnsi" w:hAnsiTheme="majorHAnsi"/>
          <w:sz w:val="16"/>
          <w:szCs w:val="16"/>
          <w:vertAlign w:val="subscript"/>
          <w:lang w:val="de-CH"/>
        </w:rPr>
        <w:t>4</w:t>
      </w:r>
      <w:r w:rsidR="00A758F3" w:rsidRPr="00113608">
        <w:rPr>
          <w:rFonts w:asciiTheme="majorHAnsi" w:hAnsiTheme="majorHAnsi"/>
          <w:sz w:val="16"/>
          <w:szCs w:val="16"/>
          <w:lang w:val="de-CH"/>
        </w:rPr>
        <w:t xml:space="preserve"> = 16.4</w:t>
      </w:r>
      <w:r w:rsidR="00A758F3" w:rsidRPr="00113608">
        <w:rPr>
          <w:rFonts w:asciiTheme="majorHAnsi" w:hAnsiTheme="majorHAnsi"/>
          <w:sz w:val="16"/>
          <w:szCs w:val="16"/>
          <w:lang w:val="de-CH"/>
        </w:rPr>
        <w:tab/>
      </w:r>
      <w:r w:rsidR="00A758F3" w:rsidRPr="00113608">
        <w:rPr>
          <w:rFonts w:asciiTheme="majorHAnsi" w:hAnsiTheme="majorHAnsi"/>
          <w:sz w:val="16"/>
          <w:szCs w:val="16"/>
          <w:lang w:val="de-CH"/>
        </w:rPr>
        <w:tab/>
      </w:r>
      <w:r w:rsidR="00A758F3" w:rsidRPr="00113608">
        <w:rPr>
          <w:rFonts w:asciiTheme="majorHAnsi" w:hAnsiTheme="majorHAnsi"/>
          <w:sz w:val="16"/>
          <w:szCs w:val="16"/>
          <w:lang w:val="de-CH"/>
        </w:rPr>
        <w:tab/>
        <w:t>25°C</w:t>
      </w:r>
      <w:r w:rsidR="00A758F3" w:rsidRPr="00113608">
        <w:rPr>
          <w:rFonts w:asciiTheme="majorHAnsi" w:hAnsiTheme="majorHAnsi"/>
          <w:sz w:val="16"/>
          <w:szCs w:val="16"/>
          <w:lang w:val="de-CH"/>
        </w:rPr>
        <w:tab/>
      </w:r>
      <w:r w:rsidR="00BC511D" w:rsidRPr="00113608">
        <w:rPr>
          <w:rFonts w:asciiTheme="majorHAnsi" w:hAnsiTheme="majorHAnsi"/>
          <w:sz w:val="16"/>
          <w:szCs w:val="16"/>
          <w:lang w:val="de-CH"/>
        </w:rPr>
        <w:t>entmin. H</w:t>
      </w:r>
      <w:r w:rsidR="00BC511D" w:rsidRPr="00113608">
        <w:rPr>
          <w:rFonts w:asciiTheme="majorHAnsi" w:hAnsiTheme="majorHAnsi" w:cs="Cambria Math"/>
          <w:sz w:val="16"/>
          <w:szCs w:val="16"/>
          <w:lang w:val="de-CH"/>
        </w:rPr>
        <w:t>₂O</w:t>
      </w:r>
      <w:r w:rsidR="00A758F3" w:rsidRPr="00113608">
        <w:rPr>
          <w:rFonts w:asciiTheme="majorHAnsi" w:hAnsiTheme="majorHAnsi"/>
          <w:sz w:val="16"/>
          <w:szCs w:val="16"/>
          <w:lang w:val="de-CH"/>
        </w:rPr>
        <w:tab/>
        <w:t>[5]</w:t>
      </w:r>
    </w:p>
    <w:p w14:paraId="001E18A8" w14:textId="77777777" w:rsidR="00A758F3" w:rsidRPr="00113608" w:rsidRDefault="00A758F3" w:rsidP="000D72A9">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00"/>
        <w:ind w:right="-851"/>
        <w:rPr>
          <w:rFonts w:asciiTheme="majorHAnsi" w:hAnsiTheme="majorHAnsi"/>
          <w:sz w:val="16"/>
          <w:szCs w:val="16"/>
          <w:lang w:val="de-CH"/>
        </w:rPr>
      </w:pP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t>pK</w:t>
      </w:r>
      <w:r w:rsidRPr="00113608">
        <w:rPr>
          <w:rFonts w:asciiTheme="majorHAnsi" w:hAnsiTheme="majorHAnsi"/>
          <w:sz w:val="16"/>
          <w:szCs w:val="16"/>
          <w:vertAlign w:val="subscript"/>
          <w:lang w:val="de-CH"/>
        </w:rPr>
        <w:t>L</w:t>
      </w:r>
      <w:r w:rsidRPr="00113608">
        <w:rPr>
          <w:rFonts w:asciiTheme="majorHAnsi" w:hAnsiTheme="majorHAnsi"/>
          <w:sz w:val="16"/>
          <w:szCs w:val="16"/>
          <w:lang w:val="de-CH"/>
        </w:rPr>
        <w:t xml:space="preserve"> = 20</w:t>
      </w:r>
      <w:r w:rsidRPr="00113608">
        <w:rPr>
          <w:rFonts w:asciiTheme="majorHAnsi" w:hAnsiTheme="majorHAnsi"/>
          <w:sz w:val="16"/>
          <w:szCs w:val="16"/>
          <w:lang w:val="de-CH"/>
        </w:rPr>
        <w:tab/>
      </w:r>
    </w:p>
    <w:p w14:paraId="1DA49344" w14:textId="77777777" w:rsidR="00A758F3" w:rsidRPr="00113608" w:rsidRDefault="0074212E" w:rsidP="00BF0A62">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de-CH"/>
        </w:rPr>
      </w:pPr>
      <w:r w:rsidRPr="00113608">
        <w:rPr>
          <w:rFonts w:asciiTheme="majorHAnsi" w:hAnsiTheme="majorHAnsi"/>
          <w:sz w:val="16"/>
          <w:szCs w:val="16"/>
          <w:lang w:val="de-CH"/>
        </w:rPr>
        <w:t xml:space="preserve"> </w:t>
      </w:r>
      <w:r w:rsidRPr="00113608">
        <w:rPr>
          <w:rFonts w:asciiTheme="majorHAnsi" w:hAnsiTheme="majorHAnsi"/>
          <w:sz w:val="16"/>
          <w:szCs w:val="16"/>
          <w:lang w:val="de-CH"/>
        </w:rPr>
        <w:tab/>
        <w:t>Zn</w:t>
      </w:r>
      <w:r w:rsidRPr="00113608">
        <w:rPr>
          <w:rFonts w:asciiTheme="majorHAnsi" w:hAnsiTheme="majorHAnsi" w:cs="Arial"/>
          <w:sz w:val="16"/>
          <w:szCs w:val="16"/>
          <w:lang w:val="de-CH"/>
        </w:rPr>
        <w:t>²</w:t>
      </w:r>
      <w:r w:rsidRPr="00113608">
        <w:rPr>
          <w:rFonts w:asciiTheme="majorHAnsi" w:hAnsiTheme="majorHAnsi" w:cs="Cambria Math"/>
          <w:sz w:val="16"/>
          <w:szCs w:val="16"/>
          <w:lang w:val="de-CH"/>
        </w:rPr>
        <w:t>⁺</w:t>
      </w:r>
      <w:r w:rsidRPr="00113608">
        <w:rPr>
          <w:rFonts w:asciiTheme="majorHAnsi" w:hAnsiTheme="majorHAnsi" w:cs="Cambria Math"/>
          <w:sz w:val="16"/>
          <w:szCs w:val="16"/>
          <w:lang w:val="de-CH"/>
        </w:rPr>
        <w:tab/>
        <w:t>[Zn(OH)₄]</w:t>
      </w:r>
      <w:r w:rsidRPr="00113608">
        <w:rPr>
          <w:rFonts w:asciiTheme="majorHAnsi" w:hAnsiTheme="majorHAnsi" w:cs="Arial"/>
          <w:sz w:val="16"/>
          <w:szCs w:val="16"/>
          <w:lang w:val="de-CH"/>
        </w:rPr>
        <w:t>²</w:t>
      </w:r>
      <w:r w:rsidRPr="00113608">
        <w:rPr>
          <w:rFonts w:asciiTheme="majorHAnsi" w:hAnsiTheme="majorHAnsi" w:cs="Cambria Math"/>
          <w:sz w:val="16"/>
          <w:szCs w:val="16"/>
          <w:lang w:val="de-CH"/>
        </w:rPr>
        <w:t>⁻</w:t>
      </w:r>
      <w:r w:rsidR="00A758F3" w:rsidRPr="00113608">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113608">
        <w:rPr>
          <w:rFonts w:asciiTheme="majorHAnsi" w:hAnsiTheme="majorHAnsi"/>
          <w:sz w:val="16"/>
          <w:szCs w:val="16"/>
          <w:vertAlign w:val="subscript"/>
          <w:lang w:val="de-CH"/>
        </w:rPr>
        <w:t>1</w:t>
      </w:r>
      <w:r w:rsidR="00A758F3" w:rsidRPr="00113608">
        <w:rPr>
          <w:rFonts w:asciiTheme="majorHAnsi" w:hAnsiTheme="majorHAnsi"/>
          <w:sz w:val="16"/>
          <w:szCs w:val="16"/>
          <w:lang w:val="de-CH"/>
        </w:rPr>
        <w:t xml:space="preserve"> = </w:t>
      </w:r>
      <w:r w:rsidR="00EB19AC">
        <w:rPr>
          <w:rFonts w:asciiTheme="majorHAnsi" w:hAnsiTheme="majorHAnsi"/>
          <w:sz w:val="16"/>
          <w:szCs w:val="16"/>
          <w:lang w:val="de-CH"/>
        </w:rPr>
        <w:t>4.3</w:t>
      </w:r>
      <w:r w:rsidR="00A758F3" w:rsidRPr="00113608">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113608">
        <w:rPr>
          <w:rFonts w:asciiTheme="majorHAnsi" w:hAnsiTheme="majorHAnsi"/>
          <w:sz w:val="16"/>
          <w:szCs w:val="16"/>
          <w:vertAlign w:val="subscript"/>
          <w:lang w:val="de-CH"/>
        </w:rPr>
        <w:t>2</w:t>
      </w:r>
      <w:r w:rsidR="00A758F3" w:rsidRPr="00113608">
        <w:rPr>
          <w:rFonts w:asciiTheme="majorHAnsi" w:hAnsiTheme="majorHAnsi"/>
          <w:sz w:val="16"/>
          <w:szCs w:val="16"/>
          <w:lang w:val="de-CH"/>
        </w:rPr>
        <w:t xml:space="preserve"> = 11.1</w:t>
      </w:r>
      <w:r w:rsidR="00A758F3" w:rsidRPr="00113608">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113608">
        <w:rPr>
          <w:rFonts w:asciiTheme="majorHAnsi" w:hAnsiTheme="majorHAnsi"/>
          <w:sz w:val="16"/>
          <w:szCs w:val="16"/>
          <w:vertAlign w:val="subscript"/>
          <w:lang w:val="de-CH"/>
        </w:rPr>
        <w:t>3</w:t>
      </w:r>
      <w:r w:rsidR="00A758F3" w:rsidRPr="00113608">
        <w:rPr>
          <w:rFonts w:asciiTheme="majorHAnsi" w:hAnsiTheme="majorHAnsi"/>
          <w:sz w:val="16"/>
          <w:szCs w:val="16"/>
          <w:lang w:val="de-CH"/>
        </w:rPr>
        <w:t xml:space="preserve"> = 13.6 </w:t>
      </w:r>
      <w:r w:rsidR="00A758F3" w:rsidRPr="00113608">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113608">
        <w:rPr>
          <w:rFonts w:asciiTheme="majorHAnsi" w:hAnsiTheme="majorHAnsi"/>
          <w:sz w:val="16"/>
          <w:szCs w:val="16"/>
          <w:vertAlign w:val="subscript"/>
          <w:lang w:val="de-CH"/>
        </w:rPr>
        <w:t>4</w:t>
      </w:r>
      <w:r w:rsidR="00A758F3" w:rsidRPr="00113608">
        <w:rPr>
          <w:rFonts w:asciiTheme="majorHAnsi" w:hAnsiTheme="majorHAnsi"/>
          <w:sz w:val="16"/>
          <w:szCs w:val="16"/>
          <w:lang w:val="de-CH"/>
        </w:rPr>
        <w:t xml:space="preserve"> = 14.8</w:t>
      </w:r>
      <w:r w:rsidR="00A758F3" w:rsidRPr="00113608">
        <w:rPr>
          <w:rFonts w:asciiTheme="majorHAnsi" w:hAnsiTheme="majorHAnsi"/>
          <w:sz w:val="16"/>
          <w:szCs w:val="16"/>
          <w:lang w:val="de-CH"/>
        </w:rPr>
        <w:tab/>
      </w:r>
      <w:r w:rsidR="00A758F3" w:rsidRPr="00113608">
        <w:rPr>
          <w:rFonts w:asciiTheme="majorHAnsi" w:hAnsiTheme="majorHAnsi"/>
          <w:sz w:val="16"/>
          <w:szCs w:val="16"/>
          <w:lang w:val="de-CH"/>
        </w:rPr>
        <w:tab/>
      </w:r>
      <w:r w:rsidR="00A758F3" w:rsidRPr="00113608">
        <w:rPr>
          <w:rFonts w:asciiTheme="majorHAnsi" w:hAnsiTheme="majorHAnsi"/>
          <w:sz w:val="16"/>
          <w:szCs w:val="16"/>
          <w:lang w:val="de-CH"/>
        </w:rPr>
        <w:tab/>
        <w:t>25°C</w:t>
      </w:r>
      <w:r w:rsidR="00A758F3" w:rsidRPr="00113608">
        <w:rPr>
          <w:rFonts w:asciiTheme="majorHAnsi" w:hAnsiTheme="majorHAnsi"/>
          <w:sz w:val="16"/>
          <w:szCs w:val="16"/>
          <w:lang w:val="de-CH"/>
        </w:rPr>
        <w:tab/>
      </w:r>
      <w:r w:rsidR="00BC511D" w:rsidRPr="00113608">
        <w:rPr>
          <w:rFonts w:asciiTheme="majorHAnsi" w:hAnsiTheme="majorHAnsi"/>
          <w:sz w:val="16"/>
          <w:szCs w:val="16"/>
          <w:lang w:val="de-CH"/>
        </w:rPr>
        <w:t>entmin. H</w:t>
      </w:r>
      <w:r w:rsidR="00BC511D" w:rsidRPr="00113608">
        <w:rPr>
          <w:rFonts w:asciiTheme="majorHAnsi" w:hAnsiTheme="majorHAnsi" w:cs="Cambria Math"/>
          <w:sz w:val="16"/>
          <w:szCs w:val="16"/>
          <w:lang w:val="de-CH"/>
        </w:rPr>
        <w:t>₂O</w:t>
      </w:r>
      <w:r w:rsidR="00A758F3" w:rsidRPr="00113608">
        <w:rPr>
          <w:rFonts w:asciiTheme="majorHAnsi" w:hAnsiTheme="majorHAnsi"/>
          <w:sz w:val="16"/>
          <w:szCs w:val="16"/>
          <w:lang w:val="de-CH"/>
        </w:rPr>
        <w:tab/>
        <w:t>[5]</w:t>
      </w:r>
    </w:p>
    <w:p w14:paraId="4DB24DF4" w14:textId="77777777" w:rsidR="00A758F3" w:rsidRPr="00113608" w:rsidRDefault="00A758F3" w:rsidP="000D72A9">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00"/>
        <w:ind w:right="-851"/>
        <w:rPr>
          <w:rFonts w:asciiTheme="majorHAnsi" w:hAnsiTheme="majorHAnsi"/>
          <w:sz w:val="16"/>
          <w:szCs w:val="16"/>
          <w:lang w:val="de-CH"/>
        </w:rPr>
      </w:pP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t>pK</w:t>
      </w:r>
      <w:r w:rsidRPr="00113608">
        <w:rPr>
          <w:rFonts w:asciiTheme="majorHAnsi" w:hAnsiTheme="majorHAnsi"/>
          <w:sz w:val="16"/>
          <w:szCs w:val="16"/>
          <w:vertAlign w:val="subscript"/>
          <w:lang w:val="de-CH"/>
        </w:rPr>
        <w:t xml:space="preserve">L </w:t>
      </w:r>
      <w:r w:rsidRPr="00113608">
        <w:rPr>
          <w:rFonts w:asciiTheme="majorHAnsi" w:hAnsiTheme="majorHAnsi"/>
          <w:sz w:val="16"/>
          <w:szCs w:val="16"/>
          <w:lang w:val="de-CH"/>
        </w:rPr>
        <w:t>= 16</w:t>
      </w:r>
      <w:r w:rsidRPr="00113608">
        <w:rPr>
          <w:rFonts w:asciiTheme="majorHAnsi" w:hAnsiTheme="majorHAnsi"/>
          <w:sz w:val="16"/>
          <w:szCs w:val="16"/>
          <w:lang w:val="de-CH"/>
        </w:rPr>
        <w:tab/>
      </w:r>
    </w:p>
    <w:p w14:paraId="4C655EFC" w14:textId="77777777" w:rsidR="00A758F3" w:rsidRPr="00113608" w:rsidRDefault="0074212E" w:rsidP="0074212E">
      <w:pPr>
        <w:tabs>
          <w:tab w:val="left" w:pos="284"/>
          <w:tab w:val="left" w:pos="851"/>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de-CH"/>
        </w:rPr>
      </w:pPr>
      <w:r w:rsidRPr="00113608">
        <w:rPr>
          <w:rFonts w:asciiTheme="majorHAnsi" w:hAnsiTheme="majorHAnsi"/>
          <w:sz w:val="16"/>
          <w:szCs w:val="16"/>
          <w:lang w:val="de-CH"/>
        </w:rPr>
        <w:t xml:space="preserve"> </w:t>
      </w:r>
      <w:r w:rsidRPr="00113608">
        <w:rPr>
          <w:rFonts w:asciiTheme="majorHAnsi" w:hAnsiTheme="majorHAnsi"/>
          <w:sz w:val="16"/>
          <w:szCs w:val="16"/>
          <w:lang w:val="de-CH"/>
        </w:rPr>
        <w:tab/>
        <w:t>Ca</w:t>
      </w:r>
      <w:r w:rsidRPr="00113608">
        <w:rPr>
          <w:rFonts w:asciiTheme="majorHAnsi" w:hAnsiTheme="majorHAnsi" w:cs="Arial"/>
          <w:sz w:val="16"/>
          <w:szCs w:val="16"/>
          <w:lang w:val="de-CH"/>
        </w:rPr>
        <w:t>²</w:t>
      </w:r>
      <w:r w:rsidRPr="00113608">
        <w:rPr>
          <w:rFonts w:asciiTheme="majorHAnsi" w:hAnsiTheme="majorHAnsi" w:cs="Cambria Math"/>
          <w:sz w:val="16"/>
          <w:szCs w:val="16"/>
          <w:lang w:val="de-CH"/>
        </w:rPr>
        <w:t>⁺</w:t>
      </w:r>
      <w:r w:rsidRPr="00113608">
        <w:rPr>
          <w:rFonts w:asciiTheme="majorHAnsi" w:hAnsiTheme="majorHAnsi" w:cs="Cambria Math"/>
          <w:sz w:val="16"/>
          <w:szCs w:val="16"/>
          <w:lang w:val="de-CH"/>
        </w:rPr>
        <w:tab/>
        <w:t>[Ca(OH)(H₂O)</w:t>
      </w:r>
      <w:r w:rsidRPr="00113608">
        <w:rPr>
          <w:rFonts w:asciiTheme="majorHAnsi" w:hAnsiTheme="majorHAnsi" w:cs="Cambria Math"/>
          <w:sz w:val="16"/>
          <w:szCs w:val="16"/>
          <w:vertAlign w:val="subscript"/>
          <w:lang w:val="de-CH"/>
        </w:rPr>
        <w:t>n</w:t>
      </w:r>
      <w:r w:rsidRPr="00113608">
        <w:rPr>
          <w:rFonts w:asciiTheme="majorHAnsi" w:hAnsiTheme="majorHAnsi" w:cs="Cambria Math"/>
          <w:sz w:val="16"/>
          <w:szCs w:val="16"/>
          <w:lang w:val="de-CH"/>
        </w:rPr>
        <w:t>]⁺</w:t>
      </w:r>
      <w:r w:rsidR="00A758F3" w:rsidRPr="00113608">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113608">
        <w:rPr>
          <w:rFonts w:asciiTheme="majorHAnsi" w:hAnsiTheme="majorHAnsi"/>
          <w:sz w:val="16"/>
          <w:szCs w:val="16"/>
          <w:vertAlign w:val="subscript"/>
          <w:lang w:val="de-CH"/>
        </w:rPr>
        <w:t>1</w:t>
      </w:r>
      <w:r w:rsidR="00A758F3" w:rsidRPr="00113608">
        <w:rPr>
          <w:rFonts w:asciiTheme="majorHAnsi" w:hAnsiTheme="majorHAnsi"/>
          <w:sz w:val="16"/>
          <w:szCs w:val="16"/>
          <w:lang w:val="de-CH"/>
        </w:rPr>
        <w:t xml:space="preserve"> = 1.15</w:t>
      </w:r>
      <w:r w:rsidR="00A758F3" w:rsidRPr="00113608">
        <w:rPr>
          <w:rFonts w:asciiTheme="majorHAnsi" w:hAnsiTheme="majorHAnsi"/>
          <w:sz w:val="16"/>
          <w:szCs w:val="16"/>
          <w:lang w:val="de-CH"/>
        </w:rPr>
        <w:tab/>
      </w:r>
      <w:r w:rsidR="00A758F3" w:rsidRPr="00113608">
        <w:rPr>
          <w:rFonts w:asciiTheme="majorHAnsi" w:hAnsiTheme="majorHAnsi"/>
          <w:sz w:val="16"/>
          <w:szCs w:val="16"/>
          <w:lang w:val="de-CH"/>
        </w:rPr>
        <w:tab/>
      </w:r>
      <w:r w:rsidR="00A758F3" w:rsidRPr="00113608">
        <w:rPr>
          <w:rFonts w:asciiTheme="majorHAnsi" w:hAnsiTheme="majorHAnsi"/>
          <w:sz w:val="16"/>
          <w:szCs w:val="16"/>
          <w:lang w:val="de-CH"/>
        </w:rPr>
        <w:tab/>
      </w:r>
      <w:r w:rsidR="00A758F3" w:rsidRPr="00113608">
        <w:rPr>
          <w:rFonts w:asciiTheme="majorHAnsi" w:hAnsiTheme="majorHAnsi"/>
          <w:sz w:val="16"/>
          <w:szCs w:val="16"/>
          <w:lang w:val="de-CH"/>
        </w:rPr>
        <w:tab/>
      </w:r>
      <w:r w:rsidR="00A758F3" w:rsidRPr="00113608">
        <w:rPr>
          <w:rFonts w:asciiTheme="majorHAnsi" w:hAnsiTheme="majorHAnsi"/>
          <w:sz w:val="16"/>
          <w:szCs w:val="16"/>
          <w:lang w:val="de-CH"/>
        </w:rPr>
        <w:tab/>
      </w:r>
      <w:r w:rsidR="00A758F3" w:rsidRPr="00113608">
        <w:rPr>
          <w:rFonts w:asciiTheme="majorHAnsi" w:hAnsiTheme="majorHAnsi"/>
          <w:sz w:val="16"/>
          <w:szCs w:val="16"/>
          <w:lang w:val="de-CH"/>
        </w:rPr>
        <w:tab/>
        <w:t>25°C</w:t>
      </w:r>
      <w:r w:rsidR="00A758F3" w:rsidRPr="00113608">
        <w:rPr>
          <w:rFonts w:asciiTheme="majorHAnsi" w:hAnsiTheme="majorHAnsi"/>
          <w:sz w:val="16"/>
          <w:szCs w:val="16"/>
          <w:lang w:val="de-CH"/>
        </w:rPr>
        <w:tab/>
      </w:r>
      <w:r w:rsidR="00BC511D" w:rsidRPr="00113608">
        <w:rPr>
          <w:rFonts w:asciiTheme="majorHAnsi" w:hAnsiTheme="majorHAnsi"/>
          <w:sz w:val="16"/>
          <w:szCs w:val="16"/>
          <w:lang w:val="de-CH"/>
        </w:rPr>
        <w:t>entmin. H</w:t>
      </w:r>
      <w:r w:rsidR="00BC511D" w:rsidRPr="00113608">
        <w:rPr>
          <w:rFonts w:asciiTheme="majorHAnsi" w:hAnsiTheme="majorHAnsi" w:cs="Cambria Math"/>
          <w:sz w:val="16"/>
          <w:szCs w:val="16"/>
          <w:lang w:val="de-CH"/>
        </w:rPr>
        <w:t>₂O</w:t>
      </w:r>
      <w:r w:rsidRPr="00113608">
        <w:rPr>
          <w:rFonts w:asciiTheme="majorHAnsi" w:hAnsiTheme="majorHAnsi"/>
          <w:sz w:val="16"/>
          <w:szCs w:val="16"/>
          <w:lang w:val="de-CH"/>
        </w:rPr>
        <w:tab/>
        <w:t>[5]</w:t>
      </w:r>
    </w:p>
    <w:p w14:paraId="67F9BF1D" w14:textId="77777777" w:rsidR="00A758F3" w:rsidRPr="00113608" w:rsidRDefault="00A758F3" w:rsidP="000D72A9">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00"/>
        <w:ind w:right="-851"/>
        <w:rPr>
          <w:rFonts w:asciiTheme="majorHAnsi" w:hAnsiTheme="majorHAnsi"/>
          <w:sz w:val="16"/>
          <w:szCs w:val="16"/>
          <w:lang w:val="de-CH"/>
        </w:rPr>
      </w:pP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t>pK</w:t>
      </w:r>
      <w:r w:rsidRPr="00113608">
        <w:rPr>
          <w:rFonts w:asciiTheme="majorHAnsi" w:hAnsiTheme="majorHAnsi"/>
          <w:sz w:val="16"/>
          <w:szCs w:val="16"/>
          <w:vertAlign w:val="subscript"/>
          <w:lang w:val="de-CH"/>
        </w:rPr>
        <w:t>L</w:t>
      </w:r>
      <w:r w:rsidRPr="00113608">
        <w:rPr>
          <w:rFonts w:asciiTheme="majorHAnsi" w:hAnsiTheme="majorHAnsi"/>
          <w:sz w:val="16"/>
          <w:szCs w:val="16"/>
          <w:lang w:val="de-CH"/>
        </w:rPr>
        <w:t xml:space="preserve"> = 5.19</w:t>
      </w: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t>25°C</w:t>
      </w:r>
      <w:r w:rsidRPr="00113608">
        <w:rPr>
          <w:rFonts w:asciiTheme="majorHAnsi" w:hAnsiTheme="majorHAnsi"/>
          <w:sz w:val="16"/>
          <w:szCs w:val="16"/>
          <w:lang w:val="de-CH"/>
        </w:rPr>
        <w:tab/>
      </w:r>
      <w:r w:rsidR="00BC511D" w:rsidRPr="00113608">
        <w:rPr>
          <w:rFonts w:asciiTheme="majorHAnsi" w:hAnsiTheme="majorHAnsi"/>
          <w:sz w:val="16"/>
          <w:szCs w:val="16"/>
          <w:lang w:val="de-CH"/>
        </w:rPr>
        <w:t>entmin. H</w:t>
      </w:r>
      <w:r w:rsidR="00BC511D" w:rsidRPr="00113608">
        <w:rPr>
          <w:rFonts w:asciiTheme="majorHAnsi" w:hAnsiTheme="majorHAnsi" w:cs="Cambria Math"/>
          <w:sz w:val="16"/>
          <w:szCs w:val="16"/>
          <w:lang w:val="de-CH"/>
        </w:rPr>
        <w:t>₂O</w:t>
      </w:r>
      <w:r w:rsidR="0074212E" w:rsidRPr="00113608">
        <w:rPr>
          <w:rFonts w:asciiTheme="majorHAnsi" w:hAnsiTheme="majorHAnsi"/>
          <w:sz w:val="16"/>
          <w:szCs w:val="16"/>
          <w:lang w:val="de-CH"/>
        </w:rPr>
        <w:tab/>
        <w:t>[5]</w:t>
      </w:r>
    </w:p>
    <w:p w14:paraId="7325A601" w14:textId="77777777" w:rsidR="00A758F3" w:rsidRPr="00113608" w:rsidRDefault="0074212E" w:rsidP="00BF0A62">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de-CH"/>
        </w:rPr>
      </w:pPr>
      <w:r w:rsidRPr="00113608">
        <w:rPr>
          <w:rFonts w:asciiTheme="majorHAnsi" w:hAnsiTheme="majorHAnsi"/>
          <w:sz w:val="16"/>
          <w:szCs w:val="16"/>
          <w:lang w:val="de-CH"/>
        </w:rPr>
        <w:t xml:space="preserve"> </w:t>
      </w:r>
      <w:r w:rsidRPr="00113608">
        <w:rPr>
          <w:rFonts w:asciiTheme="majorHAnsi" w:hAnsiTheme="majorHAnsi"/>
          <w:sz w:val="16"/>
          <w:szCs w:val="16"/>
          <w:lang w:val="de-CH"/>
        </w:rPr>
        <w:tab/>
        <w:t>Al</w:t>
      </w:r>
      <w:r w:rsidRPr="00113608">
        <w:rPr>
          <w:rFonts w:asciiTheme="majorHAnsi" w:hAnsiTheme="majorHAnsi" w:cs="Arial"/>
          <w:sz w:val="16"/>
          <w:szCs w:val="16"/>
          <w:lang w:val="de-CH"/>
        </w:rPr>
        <w:t>³</w:t>
      </w:r>
      <w:r w:rsidRPr="00113608">
        <w:rPr>
          <w:rFonts w:asciiTheme="majorHAnsi" w:hAnsiTheme="majorHAnsi" w:cs="Cambria Math"/>
          <w:sz w:val="16"/>
          <w:szCs w:val="16"/>
          <w:lang w:val="de-CH"/>
        </w:rPr>
        <w:t>⁺</w:t>
      </w:r>
      <w:r w:rsidRPr="00113608">
        <w:rPr>
          <w:rFonts w:asciiTheme="majorHAnsi" w:hAnsiTheme="majorHAnsi" w:cs="Cambria Math"/>
          <w:sz w:val="16"/>
          <w:szCs w:val="16"/>
          <w:lang w:val="de-CH"/>
        </w:rPr>
        <w:tab/>
        <w:t>[Al(OH)₄]⁻</w:t>
      </w:r>
      <w:r w:rsidR="00A758F3" w:rsidRPr="00113608">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113608">
        <w:rPr>
          <w:rFonts w:asciiTheme="majorHAnsi" w:hAnsiTheme="majorHAnsi"/>
          <w:sz w:val="16"/>
          <w:szCs w:val="16"/>
          <w:vertAlign w:val="subscript"/>
          <w:lang w:val="de-CH"/>
        </w:rPr>
        <w:t>1</w:t>
      </w:r>
      <w:r w:rsidR="00A758F3" w:rsidRPr="00113608">
        <w:rPr>
          <w:rFonts w:asciiTheme="majorHAnsi" w:hAnsiTheme="majorHAnsi"/>
          <w:sz w:val="16"/>
          <w:szCs w:val="16"/>
          <w:lang w:val="de-CH"/>
        </w:rPr>
        <w:t xml:space="preserve"> = 9.</w:t>
      </w:r>
      <w:r w:rsidR="00EB19AC">
        <w:rPr>
          <w:rFonts w:asciiTheme="majorHAnsi" w:hAnsiTheme="majorHAnsi"/>
          <w:sz w:val="16"/>
          <w:szCs w:val="16"/>
          <w:lang w:val="de-CH"/>
        </w:rPr>
        <w:t>1</w:t>
      </w:r>
      <w:r w:rsidR="00A758F3" w:rsidRPr="00113608">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113608">
        <w:rPr>
          <w:rFonts w:asciiTheme="majorHAnsi" w:hAnsiTheme="majorHAnsi"/>
          <w:sz w:val="16"/>
          <w:szCs w:val="16"/>
          <w:vertAlign w:val="subscript"/>
          <w:lang w:val="de-CH"/>
        </w:rPr>
        <w:t>2</w:t>
      </w:r>
      <w:r w:rsidR="00A758F3" w:rsidRPr="00113608">
        <w:rPr>
          <w:rFonts w:asciiTheme="majorHAnsi" w:hAnsiTheme="majorHAnsi"/>
          <w:sz w:val="16"/>
          <w:szCs w:val="16"/>
          <w:lang w:val="de-CH"/>
        </w:rPr>
        <w:t xml:space="preserve"> = 17.9</w:t>
      </w:r>
      <w:r w:rsidR="00A758F3" w:rsidRPr="00113608">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113608">
        <w:rPr>
          <w:rFonts w:asciiTheme="majorHAnsi" w:hAnsiTheme="majorHAnsi"/>
          <w:sz w:val="16"/>
          <w:szCs w:val="16"/>
          <w:vertAlign w:val="subscript"/>
          <w:lang w:val="de-CH"/>
        </w:rPr>
        <w:t>3</w:t>
      </w:r>
      <w:r w:rsidR="00A758F3" w:rsidRPr="00113608">
        <w:rPr>
          <w:rFonts w:asciiTheme="majorHAnsi" w:hAnsiTheme="majorHAnsi"/>
          <w:sz w:val="16"/>
          <w:szCs w:val="16"/>
          <w:lang w:val="de-CH"/>
        </w:rPr>
        <w:t xml:space="preserve"> = 25.2 </w:t>
      </w:r>
      <w:r w:rsidR="00A758F3" w:rsidRPr="00113608">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113608">
        <w:rPr>
          <w:rFonts w:asciiTheme="majorHAnsi" w:hAnsiTheme="majorHAnsi"/>
          <w:sz w:val="16"/>
          <w:szCs w:val="16"/>
          <w:vertAlign w:val="subscript"/>
          <w:lang w:val="de-CH"/>
        </w:rPr>
        <w:t>4</w:t>
      </w:r>
      <w:r w:rsidR="00A758F3" w:rsidRPr="00113608">
        <w:rPr>
          <w:rFonts w:asciiTheme="majorHAnsi" w:hAnsiTheme="majorHAnsi"/>
          <w:sz w:val="16"/>
          <w:szCs w:val="16"/>
          <w:lang w:val="de-CH"/>
        </w:rPr>
        <w:t xml:space="preserve"> = 33.3</w:t>
      </w:r>
      <w:r w:rsidR="00A758F3" w:rsidRPr="00113608">
        <w:rPr>
          <w:rFonts w:asciiTheme="majorHAnsi" w:hAnsiTheme="majorHAnsi"/>
          <w:sz w:val="16"/>
          <w:szCs w:val="16"/>
          <w:lang w:val="de-CH"/>
        </w:rPr>
        <w:tab/>
      </w:r>
      <w:r w:rsidR="00A758F3" w:rsidRPr="00113608">
        <w:rPr>
          <w:rFonts w:asciiTheme="majorHAnsi" w:hAnsiTheme="majorHAnsi"/>
          <w:sz w:val="16"/>
          <w:szCs w:val="16"/>
          <w:lang w:val="de-CH"/>
        </w:rPr>
        <w:tab/>
      </w:r>
      <w:r w:rsidR="00A758F3" w:rsidRPr="00113608">
        <w:rPr>
          <w:rFonts w:asciiTheme="majorHAnsi" w:hAnsiTheme="majorHAnsi"/>
          <w:sz w:val="16"/>
          <w:szCs w:val="16"/>
          <w:lang w:val="de-CH"/>
        </w:rPr>
        <w:tab/>
        <w:t>25°C</w:t>
      </w:r>
      <w:r w:rsidR="00A758F3" w:rsidRPr="00113608">
        <w:rPr>
          <w:rFonts w:asciiTheme="majorHAnsi" w:hAnsiTheme="majorHAnsi"/>
          <w:sz w:val="16"/>
          <w:szCs w:val="16"/>
          <w:lang w:val="de-CH"/>
        </w:rPr>
        <w:tab/>
      </w:r>
      <w:r w:rsidR="00BC511D" w:rsidRPr="00113608">
        <w:rPr>
          <w:rFonts w:asciiTheme="majorHAnsi" w:hAnsiTheme="majorHAnsi"/>
          <w:sz w:val="16"/>
          <w:szCs w:val="16"/>
          <w:lang w:val="de-CH"/>
        </w:rPr>
        <w:t>entmin. H</w:t>
      </w:r>
      <w:r w:rsidR="00BC511D" w:rsidRPr="00113608">
        <w:rPr>
          <w:rFonts w:asciiTheme="majorHAnsi" w:hAnsiTheme="majorHAnsi" w:cs="Cambria Math"/>
          <w:sz w:val="16"/>
          <w:szCs w:val="16"/>
          <w:lang w:val="de-CH"/>
        </w:rPr>
        <w:t>₂O</w:t>
      </w:r>
      <w:r w:rsidR="00A758F3" w:rsidRPr="00113608">
        <w:rPr>
          <w:rFonts w:asciiTheme="majorHAnsi" w:hAnsiTheme="majorHAnsi"/>
          <w:sz w:val="16"/>
          <w:szCs w:val="16"/>
          <w:lang w:val="de-CH"/>
        </w:rPr>
        <w:tab/>
        <w:t>[7]</w:t>
      </w:r>
    </w:p>
    <w:p w14:paraId="065E78D7" w14:textId="77777777" w:rsidR="00A758F3" w:rsidRPr="00113608" w:rsidRDefault="00A758F3" w:rsidP="000D72A9">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00"/>
        <w:ind w:right="-851"/>
        <w:rPr>
          <w:rFonts w:asciiTheme="majorHAnsi" w:hAnsiTheme="majorHAnsi"/>
          <w:sz w:val="16"/>
          <w:szCs w:val="16"/>
          <w:lang w:val="de-CH"/>
        </w:rPr>
      </w:pP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t>pK</w:t>
      </w:r>
      <w:r w:rsidRPr="00113608">
        <w:rPr>
          <w:rFonts w:asciiTheme="majorHAnsi" w:hAnsiTheme="majorHAnsi"/>
          <w:sz w:val="16"/>
          <w:szCs w:val="16"/>
          <w:vertAlign w:val="subscript"/>
          <w:lang w:val="de-CH"/>
        </w:rPr>
        <w:t>L</w:t>
      </w:r>
      <w:r w:rsidRPr="00113608">
        <w:rPr>
          <w:rFonts w:asciiTheme="majorHAnsi" w:hAnsiTheme="majorHAnsi"/>
          <w:sz w:val="16"/>
          <w:szCs w:val="16"/>
          <w:lang w:val="de-CH"/>
        </w:rPr>
        <w:t xml:space="preserve"> = 33.5</w:t>
      </w:r>
    </w:p>
    <w:p w14:paraId="714E88F9" w14:textId="77777777" w:rsidR="00A758F3" w:rsidRPr="00113608" w:rsidRDefault="0074212E" w:rsidP="00BF0A62">
      <w:pPr>
        <w:tabs>
          <w:tab w:val="left" w:pos="284"/>
          <w:tab w:val="left" w:pos="993"/>
          <w:tab w:val="left" w:pos="2127"/>
          <w:tab w:val="left" w:pos="3119"/>
          <w:tab w:val="left" w:pos="3969"/>
          <w:tab w:val="left" w:pos="4820"/>
          <w:tab w:val="left" w:pos="5670"/>
          <w:tab w:val="left" w:pos="6521"/>
          <w:tab w:val="left" w:pos="7371"/>
          <w:tab w:val="left" w:pos="7938"/>
          <w:tab w:val="left" w:pos="9072"/>
        </w:tabs>
        <w:ind w:right="-853"/>
        <w:rPr>
          <w:rFonts w:asciiTheme="majorHAnsi" w:hAnsiTheme="majorHAnsi"/>
          <w:sz w:val="16"/>
          <w:szCs w:val="16"/>
          <w:lang w:val="de-CH"/>
        </w:rPr>
      </w:pPr>
      <w:r w:rsidRPr="00113608">
        <w:rPr>
          <w:rFonts w:asciiTheme="majorHAnsi" w:hAnsiTheme="majorHAnsi"/>
          <w:sz w:val="16"/>
          <w:szCs w:val="16"/>
          <w:lang w:val="de-CH"/>
        </w:rPr>
        <w:t xml:space="preserve"> </w:t>
      </w:r>
      <w:r w:rsidRPr="00113608">
        <w:rPr>
          <w:rFonts w:asciiTheme="majorHAnsi" w:hAnsiTheme="majorHAnsi"/>
          <w:sz w:val="16"/>
          <w:szCs w:val="16"/>
          <w:lang w:val="de-CH"/>
        </w:rPr>
        <w:tab/>
        <w:t>Fe</w:t>
      </w:r>
      <w:r w:rsidRPr="00113608">
        <w:rPr>
          <w:rFonts w:asciiTheme="majorHAnsi" w:hAnsiTheme="majorHAnsi" w:cs="Arial"/>
          <w:sz w:val="16"/>
          <w:szCs w:val="16"/>
          <w:lang w:val="de-CH"/>
        </w:rPr>
        <w:t>³</w:t>
      </w:r>
      <w:r w:rsidRPr="00113608">
        <w:rPr>
          <w:rFonts w:asciiTheme="majorHAnsi" w:hAnsiTheme="majorHAnsi" w:cs="Cambria Math"/>
          <w:sz w:val="16"/>
          <w:szCs w:val="16"/>
          <w:lang w:val="de-CH"/>
        </w:rPr>
        <w:t>⁺</w:t>
      </w:r>
      <w:r w:rsidRPr="00113608">
        <w:rPr>
          <w:rFonts w:asciiTheme="majorHAnsi" w:hAnsiTheme="majorHAnsi" w:cs="Cambria Math"/>
          <w:sz w:val="16"/>
          <w:szCs w:val="16"/>
          <w:lang w:val="de-CH"/>
        </w:rPr>
        <w:tab/>
        <w:t>[Fe(OH)₄]⁻</w:t>
      </w:r>
      <w:r w:rsidR="00A758F3" w:rsidRPr="00113608">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113608">
        <w:rPr>
          <w:rFonts w:asciiTheme="majorHAnsi" w:hAnsiTheme="majorHAnsi"/>
          <w:sz w:val="16"/>
          <w:szCs w:val="16"/>
          <w:vertAlign w:val="subscript"/>
          <w:lang w:val="de-CH"/>
        </w:rPr>
        <w:t>1</w:t>
      </w:r>
      <w:r w:rsidR="00A758F3" w:rsidRPr="00113608">
        <w:rPr>
          <w:rFonts w:asciiTheme="majorHAnsi" w:hAnsiTheme="majorHAnsi"/>
          <w:sz w:val="16"/>
          <w:szCs w:val="16"/>
          <w:lang w:val="de-CH"/>
        </w:rPr>
        <w:t xml:space="preserve"> = 11.8</w:t>
      </w:r>
      <w:r w:rsidR="00A758F3" w:rsidRPr="00113608">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113608">
        <w:rPr>
          <w:rFonts w:asciiTheme="majorHAnsi" w:hAnsiTheme="majorHAnsi"/>
          <w:sz w:val="16"/>
          <w:szCs w:val="16"/>
          <w:vertAlign w:val="subscript"/>
          <w:lang w:val="de-CH"/>
        </w:rPr>
        <w:t xml:space="preserve">2 </w:t>
      </w:r>
      <w:r w:rsidR="00A758F3" w:rsidRPr="00113608">
        <w:rPr>
          <w:rFonts w:asciiTheme="majorHAnsi" w:hAnsiTheme="majorHAnsi"/>
          <w:sz w:val="16"/>
          <w:szCs w:val="16"/>
          <w:lang w:val="de-CH"/>
        </w:rPr>
        <w:t xml:space="preserve">= 22.3 </w:t>
      </w:r>
      <w:r w:rsidR="00A758F3" w:rsidRPr="00113608">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113608">
        <w:rPr>
          <w:rFonts w:asciiTheme="majorHAnsi" w:hAnsiTheme="majorHAnsi"/>
          <w:sz w:val="16"/>
          <w:szCs w:val="16"/>
          <w:vertAlign w:val="subscript"/>
          <w:lang w:val="de-CH"/>
        </w:rPr>
        <w:t>2</w:t>
      </w:r>
      <w:r w:rsidR="00A758F3" w:rsidRPr="00113608">
        <w:rPr>
          <w:rFonts w:asciiTheme="majorHAnsi" w:hAnsiTheme="majorHAnsi"/>
          <w:sz w:val="16"/>
          <w:szCs w:val="16"/>
          <w:lang w:val="de-CH"/>
        </w:rPr>
        <w:t xml:space="preserve"> = 30 </w:t>
      </w:r>
      <w:r w:rsidR="00A758F3" w:rsidRPr="00113608">
        <w:rPr>
          <w:rFonts w:asciiTheme="majorHAnsi" w:hAnsiTheme="majorHAnsi"/>
          <w:sz w:val="16"/>
          <w:szCs w:val="16"/>
          <w:lang w:val="de-CH"/>
        </w:rPr>
        <w:tab/>
        <w:t>lg</w:t>
      </w:r>
      <w:r w:rsidR="00A758F3" w:rsidRPr="00457C5A">
        <w:rPr>
          <w:rFonts w:asciiTheme="majorHAnsi" w:hAnsiTheme="majorHAnsi"/>
          <w:sz w:val="16"/>
          <w:szCs w:val="16"/>
          <w:lang w:val="it-IT"/>
        </w:rPr>
        <w:t>β</w:t>
      </w:r>
      <w:r w:rsidR="00A758F3" w:rsidRPr="00113608">
        <w:rPr>
          <w:rFonts w:asciiTheme="majorHAnsi" w:hAnsiTheme="majorHAnsi"/>
          <w:sz w:val="16"/>
          <w:szCs w:val="16"/>
          <w:vertAlign w:val="subscript"/>
          <w:lang w:val="de-CH"/>
        </w:rPr>
        <w:t>4</w:t>
      </w:r>
      <w:r w:rsidR="00A758F3" w:rsidRPr="00113608">
        <w:rPr>
          <w:rFonts w:asciiTheme="majorHAnsi" w:hAnsiTheme="majorHAnsi"/>
          <w:sz w:val="16"/>
          <w:szCs w:val="16"/>
          <w:lang w:val="de-CH"/>
        </w:rPr>
        <w:t xml:space="preserve"> = 34.4</w:t>
      </w:r>
      <w:r w:rsidR="00A758F3" w:rsidRPr="00113608">
        <w:rPr>
          <w:rFonts w:asciiTheme="majorHAnsi" w:hAnsiTheme="majorHAnsi"/>
          <w:sz w:val="16"/>
          <w:szCs w:val="16"/>
          <w:lang w:val="de-CH"/>
        </w:rPr>
        <w:tab/>
      </w:r>
      <w:r w:rsidR="00A758F3" w:rsidRPr="00113608">
        <w:rPr>
          <w:rFonts w:asciiTheme="majorHAnsi" w:hAnsiTheme="majorHAnsi"/>
          <w:sz w:val="16"/>
          <w:szCs w:val="16"/>
          <w:lang w:val="de-CH"/>
        </w:rPr>
        <w:tab/>
      </w:r>
      <w:r w:rsidR="00A758F3" w:rsidRPr="00113608">
        <w:rPr>
          <w:rFonts w:asciiTheme="majorHAnsi" w:hAnsiTheme="majorHAnsi"/>
          <w:sz w:val="16"/>
          <w:szCs w:val="16"/>
          <w:lang w:val="de-CH"/>
        </w:rPr>
        <w:tab/>
        <w:t>25°C</w:t>
      </w:r>
      <w:r w:rsidR="00A758F3" w:rsidRPr="00113608">
        <w:rPr>
          <w:rFonts w:asciiTheme="majorHAnsi" w:hAnsiTheme="majorHAnsi"/>
          <w:sz w:val="16"/>
          <w:szCs w:val="16"/>
          <w:lang w:val="de-CH"/>
        </w:rPr>
        <w:tab/>
      </w:r>
      <w:r w:rsidR="00BC511D" w:rsidRPr="00113608">
        <w:rPr>
          <w:rFonts w:asciiTheme="majorHAnsi" w:hAnsiTheme="majorHAnsi"/>
          <w:sz w:val="16"/>
          <w:szCs w:val="16"/>
          <w:lang w:val="de-CH"/>
        </w:rPr>
        <w:t>entmin. H</w:t>
      </w:r>
      <w:r w:rsidR="00BC511D" w:rsidRPr="00113608">
        <w:rPr>
          <w:rFonts w:asciiTheme="majorHAnsi" w:hAnsiTheme="majorHAnsi" w:cs="Cambria Math"/>
          <w:sz w:val="16"/>
          <w:szCs w:val="16"/>
          <w:lang w:val="de-CH"/>
        </w:rPr>
        <w:t>₂O</w:t>
      </w:r>
      <w:r w:rsidR="00A758F3" w:rsidRPr="00113608">
        <w:rPr>
          <w:rFonts w:asciiTheme="majorHAnsi" w:hAnsiTheme="majorHAnsi"/>
          <w:sz w:val="16"/>
          <w:szCs w:val="16"/>
          <w:lang w:val="de-CH"/>
        </w:rPr>
        <w:tab/>
        <w:t>[5,7]</w:t>
      </w:r>
    </w:p>
    <w:p w14:paraId="6CE9B37D" w14:textId="77777777" w:rsidR="00A758F3" w:rsidRPr="00113608" w:rsidRDefault="00A758F3" w:rsidP="000D72A9">
      <w:pPr>
        <w:tabs>
          <w:tab w:val="left" w:pos="284"/>
          <w:tab w:val="left" w:pos="993"/>
          <w:tab w:val="left" w:pos="2127"/>
          <w:tab w:val="left" w:pos="3119"/>
          <w:tab w:val="left" w:pos="3969"/>
          <w:tab w:val="left" w:pos="4820"/>
          <w:tab w:val="left" w:pos="5670"/>
          <w:tab w:val="left" w:pos="6521"/>
          <w:tab w:val="left" w:pos="7371"/>
          <w:tab w:val="left" w:pos="7938"/>
          <w:tab w:val="left" w:pos="9072"/>
        </w:tabs>
        <w:spacing w:after="100"/>
        <w:ind w:right="-851"/>
        <w:rPr>
          <w:rFonts w:asciiTheme="majorHAnsi" w:hAnsiTheme="majorHAnsi"/>
          <w:sz w:val="16"/>
          <w:szCs w:val="16"/>
          <w:lang w:val="de-CH"/>
        </w:rPr>
      </w:pP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t>pK</w:t>
      </w:r>
      <w:r w:rsidRPr="00113608">
        <w:rPr>
          <w:rFonts w:asciiTheme="majorHAnsi" w:hAnsiTheme="majorHAnsi"/>
          <w:sz w:val="16"/>
          <w:szCs w:val="16"/>
          <w:vertAlign w:val="subscript"/>
          <w:lang w:val="de-CH"/>
        </w:rPr>
        <w:t>L</w:t>
      </w:r>
      <w:r w:rsidRPr="00113608">
        <w:rPr>
          <w:rFonts w:asciiTheme="majorHAnsi" w:hAnsiTheme="majorHAnsi"/>
          <w:sz w:val="16"/>
          <w:szCs w:val="16"/>
          <w:lang w:val="de-CH"/>
        </w:rPr>
        <w:t xml:space="preserve"> = 40</w:t>
      </w:r>
    </w:p>
    <w:p w14:paraId="5C97A623" w14:textId="77777777" w:rsidR="006C302A" w:rsidRPr="00113608" w:rsidRDefault="006C302A" w:rsidP="006C302A">
      <w:pPr>
        <w:pBdr>
          <w:bottom w:val="single" w:sz="4" w:space="1" w:color="000000" w:themeColor="text1"/>
        </w:pBdr>
        <w:shd w:val="clear" w:color="auto" w:fill="F2F2F2" w:themeFill="background1" w:themeFillShade="F2"/>
        <w:tabs>
          <w:tab w:val="left" w:pos="112"/>
          <w:tab w:val="left" w:pos="993"/>
          <w:tab w:val="left" w:pos="2127"/>
          <w:tab w:val="left" w:pos="3119"/>
          <w:tab w:val="left" w:pos="3969"/>
          <w:tab w:val="left" w:pos="4820"/>
          <w:tab w:val="left" w:pos="5670"/>
          <w:tab w:val="left" w:pos="6521"/>
          <w:tab w:val="left" w:pos="7371"/>
          <w:tab w:val="left" w:pos="7938"/>
          <w:tab w:val="left" w:pos="9072"/>
        </w:tabs>
        <w:spacing w:before="120" w:after="120"/>
        <w:ind w:right="-851"/>
        <w:contextualSpacing/>
        <w:rPr>
          <w:rFonts w:asciiTheme="majorHAnsi" w:hAnsiTheme="majorHAnsi"/>
          <w:sz w:val="8"/>
          <w:szCs w:val="8"/>
          <w:lang w:val="de-CH"/>
        </w:rPr>
      </w:pPr>
    </w:p>
    <w:p w14:paraId="40CD83ED" w14:textId="77777777" w:rsidR="006C302A" w:rsidRPr="00113608" w:rsidRDefault="006C302A" w:rsidP="006C302A">
      <w:pPr>
        <w:pBdr>
          <w:bottom w:val="single" w:sz="4" w:space="1" w:color="000000" w:themeColor="text1"/>
        </w:pBdr>
        <w:shd w:val="clear" w:color="auto" w:fill="F2F2F2" w:themeFill="background1" w:themeFillShade="F2"/>
        <w:tabs>
          <w:tab w:val="left" w:pos="112"/>
          <w:tab w:val="left" w:pos="993"/>
          <w:tab w:val="left" w:pos="2127"/>
          <w:tab w:val="left" w:pos="3119"/>
          <w:tab w:val="left" w:pos="3969"/>
          <w:tab w:val="left" w:pos="4820"/>
          <w:tab w:val="left" w:pos="5670"/>
          <w:tab w:val="left" w:pos="6521"/>
          <w:tab w:val="left" w:pos="7371"/>
          <w:tab w:val="left" w:pos="7938"/>
          <w:tab w:val="left" w:pos="9072"/>
        </w:tabs>
        <w:spacing w:before="120" w:after="120"/>
        <w:ind w:right="-851"/>
        <w:contextualSpacing/>
        <w:rPr>
          <w:rFonts w:asciiTheme="majorHAnsi" w:hAnsiTheme="majorHAnsi"/>
          <w:sz w:val="8"/>
          <w:szCs w:val="8"/>
          <w:lang w:val="de-CH"/>
        </w:rPr>
      </w:pPr>
    </w:p>
    <w:p w14:paraId="274AF490" w14:textId="77777777" w:rsidR="006C302A" w:rsidRPr="00457C5A" w:rsidRDefault="006C302A" w:rsidP="006C302A">
      <w:pPr>
        <w:pBdr>
          <w:bottom w:val="single" w:sz="4" w:space="1" w:color="000000" w:themeColor="text1"/>
        </w:pBdr>
        <w:shd w:val="clear" w:color="auto" w:fill="F2F2F2" w:themeFill="background1" w:themeFillShade="F2"/>
        <w:tabs>
          <w:tab w:val="left" w:pos="112"/>
          <w:tab w:val="left" w:pos="993"/>
          <w:tab w:val="left" w:pos="2127"/>
          <w:tab w:val="left" w:pos="2694"/>
          <w:tab w:val="left" w:pos="3119"/>
          <w:tab w:val="left" w:pos="3969"/>
          <w:tab w:val="left" w:pos="4820"/>
          <w:tab w:val="left" w:pos="5670"/>
          <w:tab w:val="left" w:pos="6521"/>
          <w:tab w:val="left" w:pos="7371"/>
          <w:tab w:val="left" w:pos="7938"/>
          <w:tab w:val="left" w:pos="9072"/>
        </w:tabs>
        <w:spacing w:after="120" w:line="288" w:lineRule="auto"/>
        <w:ind w:right="-851"/>
        <w:rPr>
          <w:rFonts w:asciiTheme="majorHAnsi" w:hAnsiTheme="majorHAnsi"/>
          <w:sz w:val="16"/>
          <w:szCs w:val="16"/>
          <w:lang w:val="de-CH"/>
        </w:rPr>
      </w:pPr>
      <w:r w:rsidRPr="00457C5A">
        <w:rPr>
          <w:rFonts w:asciiTheme="majorHAnsi" w:hAnsiTheme="majorHAnsi"/>
          <w:sz w:val="16"/>
          <w:szCs w:val="16"/>
          <w:lang w:val="de-CH"/>
        </w:rPr>
        <w:t>Zentral-Ion</w:t>
      </w:r>
      <w:r w:rsidRPr="00457C5A">
        <w:rPr>
          <w:rFonts w:asciiTheme="majorHAnsi" w:hAnsiTheme="majorHAnsi"/>
          <w:sz w:val="16"/>
          <w:szCs w:val="16"/>
          <w:lang w:val="de-CH"/>
        </w:rPr>
        <w:tab/>
        <w:t>Komplex-Ion</w:t>
      </w:r>
      <w:r w:rsidRPr="00457C5A">
        <w:rPr>
          <w:rFonts w:asciiTheme="majorHAnsi" w:hAnsiTheme="majorHAnsi"/>
          <w:sz w:val="16"/>
          <w:szCs w:val="16"/>
          <w:lang w:val="de-CH"/>
        </w:rPr>
        <w:tab/>
      </w:r>
      <w:r w:rsidR="0074212E" w:rsidRPr="00457C5A">
        <w:rPr>
          <w:rFonts w:asciiTheme="majorHAnsi" w:hAnsiTheme="majorHAnsi"/>
          <w:sz w:val="16"/>
          <w:szCs w:val="16"/>
          <w:lang w:val="de-CH"/>
        </w:rPr>
        <w:t>L =  PO</w:t>
      </w:r>
      <w:r w:rsidR="0074212E" w:rsidRPr="00457C5A">
        <w:rPr>
          <w:rFonts w:asciiTheme="majorHAnsi" w:hAnsiTheme="majorHAnsi" w:cs="Cambria Math"/>
          <w:sz w:val="16"/>
          <w:szCs w:val="16"/>
          <w:lang w:val="de-CH"/>
        </w:rPr>
        <w:t>₄</w:t>
      </w:r>
      <w:r w:rsidR="0074212E" w:rsidRPr="00457C5A">
        <w:rPr>
          <w:rFonts w:asciiTheme="majorHAnsi" w:hAnsiTheme="majorHAnsi" w:cs="Arial"/>
          <w:sz w:val="16"/>
          <w:szCs w:val="16"/>
          <w:lang w:val="de-CH"/>
        </w:rPr>
        <w:t>³</w:t>
      </w:r>
      <w:r w:rsidR="0074212E" w:rsidRPr="00457C5A">
        <w:rPr>
          <w:rFonts w:asciiTheme="majorHAnsi" w:hAnsiTheme="majorHAnsi" w:cs="Cambria Math"/>
          <w:sz w:val="16"/>
          <w:szCs w:val="16"/>
          <w:lang w:val="de-CH"/>
        </w:rPr>
        <w:t xml:space="preserve">⁻ </w:t>
      </w:r>
      <w:r w:rsidR="0074212E" w:rsidRPr="00457C5A">
        <w:rPr>
          <w:rFonts w:asciiTheme="majorHAnsi" w:hAnsiTheme="majorHAnsi" w:cs="Cambria Math"/>
          <w:sz w:val="16"/>
          <w:szCs w:val="16"/>
          <w:lang w:val="de-CH"/>
        </w:rPr>
        <w:tab/>
      </w:r>
      <w:r w:rsidR="0074212E" w:rsidRPr="00457C5A">
        <w:rPr>
          <w:rFonts w:asciiTheme="majorHAnsi" w:hAnsiTheme="majorHAnsi"/>
          <w:sz w:val="16"/>
          <w:szCs w:val="16"/>
          <w:lang w:val="de-CH"/>
        </w:rPr>
        <w:tab/>
      </w:r>
      <w:r w:rsidR="0074212E" w:rsidRPr="00457C5A">
        <w:rPr>
          <w:rFonts w:asciiTheme="majorHAnsi" w:hAnsiTheme="majorHAnsi"/>
          <w:sz w:val="16"/>
          <w:szCs w:val="16"/>
          <w:lang w:val="de-CH"/>
        </w:rPr>
        <w:tab/>
      </w:r>
      <w:r w:rsidRPr="00457C5A">
        <w:rPr>
          <w:rFonts w:asciiTheme="majorHAnsi" w:hAnsiTheme="majorHAnsi"/>
          <w:sz w:val="16"/>
          <w:szCs w:val="16"/>
          <w:lang w:val="de-CH"/>
        </w:rPr>
        <w:tab/>
      </w:r>
      <w:r w:rsidRPr="00457C5A">
        <w:rPr>
          <w:rFonts w:asciiTheme="majorHAnsi" w:hAnsiTheme="majorHAnsi"/>
          <w:sz w:val="16"/>
          <w:szCs w:val="16"/>
          <w:lang w:val="de-CH"/>
        </w:rPr>
        <w:tab/>
      </w:r>
      <w:r w:rsidRPr="00457C5A">
        <w:rPr>
          <w:rFonts w:asciiTheme="majorHAnsi" w:hAnsiTheme="majorHAnsi"/>
          <w:sz w:val="16"/>
          <w:szCs w:val="16"/>
          <w:lang w:val="de-CH"/>
        </w:rPr>
        <w:tab/>
        <w:t>Temp</w:t>
      </w:r>
      <w:r w:rsidRPr="00457C5A">
        <w:rPr>
          <w:rFonts w:asciiTheme="majorHAnsi" w:hAnsiTheme="majorHAnsi"/>
          <w:sz w:val="16"/>
          <w:szCs w:val="16"/>
          <w:lang w:val="de-CH"/>
        </w:rPr>
        <w:tab/>
        <w:t>Medium</w:t>
      </w:r>
      <w:r w:rsidRPr="00457C5A">
        <w:rPr>
          <w:rFonts w:asciiTheme="majorHAnsi" w:hAnsiTheme="majorHAnsi"/>
          <w:sz w:val="16"/>
          <w:szCs w:val="16"/>
          <w:lang w:val="de-CH"/>
        </w:rPr>
        <w:tab/>
        <w:t>Literatur</w:t>
      </w:r>
    </w:p>
    <w:p w14:paraId="01950D83" w14:textId="77777777" w:rsidR="00A758F3" w:rsidRPr="00457C5A" w:rsidRDefault="00A758F3" w:rsidP="00E82C67">
      <w:pPr>
        <w:tabs>
          <w:tab w:val="left" w:pos="284"/>
          <w:tab w:val="left" w:pos="993"/>
          <w:tab w:val="left" w:pos="1418"/>
          <w:tab w:val="left" w:pos="2127"/>
          <w:tab w:val="left" w:pos="2835"/>
          <w:tab w:val="left" w:pos="3119"/>
          <w:tab w:val="left" w:pos="3969"/>
          <w:tab w:val="left" w:pos="4536"/>
          <w:tab w:val="left" w:pos="5670"/>
          <w:tab w:val="left" w:pos="6096"/>
          <w:tab w:val="left" w:pos="6521"/>
          <w:tab w:val="left" w:pos="7371"/>
          <w:tab w:val="left" w:pos="7938"/>
          <w:tab w:val="left" w:pos="9072"/>
        </w:tabs>
        <w:spacing w:after="100"/>
        <w:ind w:right="-851"/>
        <w:rPr>
          <w:rFonts w:asciiTheme="majorHAnsi" w:hAnsiTheme="majorHAnsi"/>
          <w:sz w:val="16"/>
          <w:szCs w:val="16"/>
          <w:lang w:val="de-CH"/>
        </w:rPr>
      </w:pPr>
      <w:r w:rsidRPr="00457C5A">
        <w:rPr>
          <w:rFonts w:asciiTheme="majorHAnsi" w:hAnsiTheme="majorHAnsi"/>
          <w:sz w:val="16"/>
          <w:szCs w:val="16"/>
          <w:lang w:val="de-CH"/>
        </w:rPr>
        <w:tab/>
      </w:r>
      <w:r w:rsidR="0074212E" w:rsidRPr="00457C5A">
        <w:rPr>
          <w:rFonts w:asciiTheme="majorHAnsi" w:hAnsiTheme="majorHAnsi"/>
          <w:sz w:val="16"/>
          <w:szCs w:val="16"/>
          <w:lang w:val="de-CH"/>
        </w:rPr>
        <w:t>Ca</w:t>
      </w:r>
      <w:r w:rsidR="0074212E" w:rsidRPr="00457C5A">
        <w:rPr>
          <w:rFonts w:asciiTheme="majorHAnsi" w:hAnsiTheme="majorHAnsi" w:cs="Arial"/>
          <w:sz w:val="16"/>
          <w:szCs w:val="16"/>
          <w:lang w:val="de-CH"/>
        </w:rPr>
        <w:t>²</w:t>
      </w:r>
      <w:r w:rsidR="0074212E" w:rsidRPr="00457C5A">
        <w:rPr>
          <w:rFonts w:asciiTheme="majorHAnsi" w:hAnsiTheme="majorHAnsi" w:cs="Cambria Math"/>
          <w:sz w:val="16"/>
          <w:szCs w:val="16"/>
          <w:lang w:val="de-CH"/>
        </w:rPr>
        <w:t>⁺</w:t>
      </w:r>
      <w:r w:rsidRPr="00457C5A">
        <w:rPr>
          <w:rFonts w:asciiTheme="majorHAnsi" w:hAnsiTheme="majorHAnsi"/>
          <w:sz w:val="16"/>
          <w:szCs w:val="16"/>
          <w:lang w:val="de-CH"/>
        </w:rPr>
        <w:tab/>
      </w:r>
      <w:r w:rsidRPr="00457C5A">
        <w:rPr>
          <w:rFonts w:asciiTheme="majorHAnsi" w:hAnsiTheme="majorHAnsi"/>
          <w:sz w:val="16"/>
          <w:szCs w:val="16"/>
          <w:lang w:val="de-CH"/>
        </w:rPr>
        <w:tab/>
      </w:r>
      <w:r w:rsidR="000D72A9" w:rsidRPr="00457C5A">
        <w:rPr>
          <w:rFonts w:asciiTheme="majorHAnsi" w:hAnsiTheme="majorHAnsi"/>
          <w:sz w:val="16"/>
          <w:szCs w:val="16"/>
          <w:lang w:val="de-CH"/>
        </w:rPr>
        <w:t>lg</w:t>
      </w:r>
      <w:r w:rsidR="000D72A9" w:rsidRPr="00457C5A">
        <w:rPr>
          <w:rFonts w:asciiTheme="majorHAnsi" w:hAnsiTheme="majorHAnsi"/>
          <w:sz w:val="16"/>
          <w:szCs w:val="16"/>
          <w:lang w:val="it-IT"/>
        </w:rPr>
        <w:t>β</w:t>
      </w:r>
      <w:r w:rsidR="000D72A9" w:rsidRPr="00457C5A">
        <w:rPr>
          <w:rFonts w:asciiTheme="majorHAnsi" w:hAnsiTheme="majorHAnsi"/>
          <w:sz w:val="16"/>
          <w:szCs w:val="16"/>
          <w:vertAlign w:val="subscript"/>
          <w:lang w:val="de-CH"/>
        </w:rPr>
        <w:t>1</w:t>
      </w:r>
      <w:r w:rsidR="000D72A9" w:rsidRPr="00457C5A">
        <w:rPr>
          <w:rFonts w:asciiTheme="majorHAnsi" w:hAnsiTheme="majorHAnsi"/>
          <w:sz w:val="16"/>
          <w:szCs w:val="16"/>
          <w:lang w:val="de-CH"/>
        </w:rPr>
        <w:t>([CaL]</w:t>
      </w:r>
      <w:r w:rsidR="000D72A9" w:rsidRPr="00457C5A">
        <w:rPr>
          <w:rFonts w:asciiTheme="majorHAnsi" w:hAnsiTheme="majorHAnsi" w:cs="Cambria Math"/>
          <w:sz w:val="16"/>
          <w:szCs w:val="16"/>
          <w:lang w:val="de-CH"/>
        </w:rPr>
        <w:t>⁻</w:t>
      </w:r>
      <w:r w:rsidR="000D72A9" w:rsidRPr="00457C5A">
        <w:rPr>
          <w:rFonts w:asciiTheme="majorHAnsi" w:hAnsiTheme="majorHAnsi"/>
          <w:sz w:val="16"/>
          <w:szCs w:val="16"/>
          <w:lang w:val="de-CH"/>
        </w:rPr>
        <w:t>)</w:t>
      </w:r>
      <w:r w:rsidR="00E82C67" w:rsidRPr="00457C5A">
        <w:rPr>
          <w:rFonts w:asciiTheme="majorHAnsi" w:hAnsiTheme="majorHAnsi"/>
          <w:sz w:val="16"/>
          <w:szCs w:val="16"/>
          <w:lang w:val="de-CH"/>
        </w:rPr>
        <w:t xml:space="preserve"> </w:t>
      </w:r>
      <w:r w:rsidR="000D72A9" w:rsidRPr="00457C5A">
        <w:rPr>
          <w:rFonts w:asciiTheme="majorHAnsi" w:hAnsiTheme="majorHAnsi"/>
          <w:sz w:val="16"/>
          <w:szCs w:val="16"/>
          <w:lang w:val="de-CH"/>
        </w:rPr>
        <w:t xml:space="preserve">= 6.5  </w:t>
      </w:r>
      <w:r w:rsidR="000D72A9" w:rsidRPr="00457C5A">
        <w:rPr>
          <w:rFonts w:asciiTheme="majorHAnsi" w:hAnsiTheme="majorHAnsi"/>
          <w:sz w:val="16"/>
          <w:szCs w:val="16"/>
          <w:lang w:val="de-CH"/>
        </w:rPr>
        <w:tab/>
        <w:t>lg</w:t>
      </w:r>
      <w:r w:rsidR="000D72A9" w:rsidRPr="00457C5A">
        <w:rPr>
          <w:rFonts w:asciiTheme="majorHAnsi" w:hAnsiTheme="majorHAnsi"/>
          <w:sz w:val="16"/>
          <w:szCs w:val="16"/>
          <w:lang w:val="it-IT"/>
        </w:rPr>
        <w:t>β</w:t>
      </w:r>
      <w:r w:rsidR="000D72A9" w:rsidRPr="00457C5A">
        <w:rPr>
          <w:rFonts w:asciiTheme="majorHAnsi" w:hAnsiTheme="majorHAnsi"/>
          <w:sz w:val="16"/>
          <w:szCs w:val="16"/>
          <w:vertAlign w:val="subscript"/>
          <w:lang w:val="de-CH"/>
        </w:rPr>
        <w:t>1</w:t>
      </w:r>
      <w:r w:rsidR="000D72A9" w:rsidRPr="00457C5A">
        <w:rPr>
          <w:rFonts w:asciiTheme="majorHAnsi" w:hAnsiTheme="majorHAnsi"/>
          <w:sz w:val="16"/>
          <w:szCs w:val="16"/>
          <w:lang w:val="de-CH"/>
        </w:rPr>
        <w:t>([CaHL])</w:t>
      </w:r>
      <w:r w:rsidR="00E82C67" w:rsidRPr="00457C5A">
        <w:rPr>
          <w:rFonts w:asciiTheme="majorHAnsi" w:hAnsiTheme="majorHAnsi"/>
          <w:sz w:val="16"/>
          <w:szCs w:val="16"/>
          <w:lang w:val="de-CH"/>
        </w:rPr>
        <w:t xml:space="preserve"> </w:t>
      </w:r>
      <w:r w:rsidR="000D72A9" w:rsidRPr="00457C5A">
        <w:rPr>
          <w:rFonts w:asciiTheme="majorHAnsi" w:hAnsiTheme="majorHAnsi"/>
          <w:sz w:val="16"/>
          <w:szCs w:val="16"/>
          <w:lang w:val="de-CH"/>
        </w:rPr>
        <w:t xml:space="preserve">= 15.1 </w:t>
      </w:r>
      <w:r w:rsidR="000D72A9" w:rsidRPr="00457C5A">
        <w:rPr>
          <w:rFonts w:asciiTheme="majorHAnsi" w:hAnsiTheme="majorHAnsi"/>
          <w:sz w:val="16"/>
          <w:szCs w:val="16"/>
          <w:lang w:val="de-CH"/>
        </w:rPr>
        <w:tab/>
        <w:t>lg</w:t>
      </w:r>
      <w:r w:rsidR="000D72A9" w:rsidRPr="00457C5A">
        <w:rPr>
          <w:rFonts w:asciiTheme="majorHAnsi" w:hAnsiTheme="majorHAnsi"/>
          <w:sz w:val="16"/>
          <w:szCs w:val="16"/>
          <w:lang w:val="it-IT"/>
        </w:rPr>
        <w:t>β</w:t>
      </w:r>
      <w:r w:rsidR="000D72A9" w:rsidRPr="00457C5A">
        <w:rPr>
          <w:rFonts w:asciiTheme="majorHAnsi" w:hAnsiTheme="majorHAnsi"/>
          <w:sz w:val="16"/>
          <w:szCs w:val="16"/>
          <w:vertAlign w:val="subscript"/>
          <w:lang w:val="de-CH"/>
        </w:rPr>
        <w:t>1</w:t>
      </w:r>
      <w:r w:rsidR="000D72A9" w:rsidRPr="00457C5A">
        <w:rPr>
          <w:rFonts w:asciiTheme="majorHAnsi" w:hAnsiTheme="majorHAnsi"/>
          <w:sz w:val="16"/>
          <w:szCs w:val="16"/>
          <w:lang w:val="de-CH"/>
        </w:rPr>
        <w:t>([CaH</w:t>
      </w:r>
      <w:r w:rsidR="000D72A9" w:rsidRPr="00457C5A">
        <w:rPr>
          <w:rFonts w:asciiTheme="majorHAnsi" w:hAnsiTheme="majorHAnsi" w:cs="Cambria Math"/>
          <w:sz w:val="16"/>
          <w:szCs w:val="16"/>
          <w:lang w:val="de-CH"/>
        </w:rPr>
        <w:t>₂L</w:t>
      </w:r>
      <w:r w:rsidR="000D72A9" w:rsidRPr="00457C5A">
        <w:rPr>
          <w:rFonts w:asciiTheme="majorHAnsi" w:hAnsiTheme="majorHAnsi"/>
          <w:sz w:val="16"/>
          <w:szCs w:val="16"/>
          <w:lang w:val="de-CH"/>
        </w:rPr>
        <w:t>]</w:t>
      </w:r>
      <w:r w:rsidR="000D72A9" w:rsidRPr="00457C5A">
        <w:rPr>
          <w:rFonts w:asciiTheme="majorHAnsi" w:hAnsiTheme="majorHAnsi" w:cs="Cambria Math"/>
          <w:sz w:val="16"/>
          <w:szCs w:val="16"/>
          <w:lang w:val="de-CH"/>
        </w:rPr>
        <w:t>⁺</w:t>
      </w:r>
      <w:r w:rsidR="000D72A9" w:rsidRPr="00457C5A">
        <w:rPr>
          <w:rFonts w:asciiTheme="majorHAnsi" w:hAnsiTheme="majorHAnsi"/>
          <w:sz w:val="16"/>
          <w:szCs w:val="16"/>
          <w:lang w:val="de-CH"/>
        </w:rPr>
        <w:t>) =</w:t>
      </w:r>
      <w:r w:rsidR="00E82C67" w:rsidRPr="00457C5A">
        <w:rPr>
          <w:rFonts w:asciiTheme="majorHAnsi" w:hAnsiTheme="majorHAnsi"/>
          <w:sz w:val="16"/>
          <w:szCs w:val="16"/>
          <w:lang w:val="de-CH"/>
        </w:rPr>
        <w:t xml:space="preserve"> </w:t>
      </w:r>
      <w:r w:rsidR="000D72A9" w:rsidRPr="00457C5A">
        <w:rPr>
          <w:rFonts w:asciiTheme="majorHAnsi" w:hAnsiTheme="majorHAnsi"/>
          <w:sz w:val="16"/>
          <w:szCs w:val="16"/>
          <w:lang w:val="de-CH"/>
        </w:rPr>
        <w:t>2</w:t>
      </w:r>
      <w:r w:rsidR="00E82C67" w:rsidRPr="00457C5A">
        <w:rPr>
          <w:rFonts w:asciiTheme="majorHAnsi" w:hAnsiTheme="majorHAnsi"/>
          <w:sz w:val="16"/>
          <w:szCs w:val="16"/>
          <w:lang w:val="de-CH"/>
        </w:rPr>
        <w:t>1.0</w:t>
      </w:r>
      <w:r w:rsidR="000D72A9" w:rsidRPr="00457C5A">
        <w:rPr>
          <w:rFonts w:asciiTheme="majorHAnsi" w:hAnsiTheme="majorHAnsi"/>
          <w:sz w:val="16"/>
          <w:szCs w:val="16"/>
          <w:lang w:val="de-CH"/>
        </w:rPr>
        <w:tab/>
        <w:t>pK</w:t>
      </w:r>
      <w:r w:rsidR="000D72A9" w:rsidRPr="00457C5A">
        <w:rPr>
          <w:rFonts w:asciiTheme="majorHAnsi" w:hAnsiTheme="majorHAnsi"/>
          <w:sz w:val="16"/>
          <w:szCs w:val="16"/>
          <w:vertAlign w:val="subscript"/>
          <w:lang w:val="de-CH"/>
        </w:rPr>
        <w:t>L</w:t>
      </w:r>
      <w:r w:rsidR="000D72A9" w:rsidRPr="00457C5A">
        <w:rPr>
          <w:rFonts w:asciiTheme="majorHAnsi" w:hAnsiTheme="majorHAnsi"/>
          <w:sz w:val="16"/>
          <w:szCs w:val="16"/>
          <w:lang w:val="de-CH"/>
        </w:rPr>
        <w:t>(CaHL)=19.0</w:t>
      </w:r>
      <w:r w:rsidR="000D72A9" w:rsidRPr="00457C5A">
        <w:rPr>
          <w:rFonts w:asciiTheme="majorHAnsi" w:hAnsiTheme="majorHAnsi"/>
          <w:sz w:val="16"/>
          <w:szCs w:val="16"/>
          <w:lang w:val="de-CH"/>
        </w:rPr>
        <w:tab/>
        <w:t>25°C</w:t>
      </w:r>
      <w:r w:rsidR="000D72A9" w:rsidRPr="00457C5A">
        <w:rPr>
          <w:rFonts w:asciiTheme="majorHAnsi" w:hAnsiTheme="majorHAnsi"/>
          <w:sz w:val="16"/>
          <w:szCs w:val="16"/>
          <w:lang w:val="de-CH"/>
        </w:rPr>
        <w:tab/>
        <w:t>entmin. H</w:t>
      </w:r>
      <w:r w:rsidR="000D72A9" w:rsidRPr="00457C5A">
        <w:rPr>
          <w:rFonts w:asciiTheme="majorHAnsi" w:hAnsiTheme="majorHAnsi" w:cs="Cambria Math"/>
          <w:sz w:val="16"/>
          <w:szCs w:val="16"/>
          <w:lang w:val="de-CH"/>
        </w:rPr>
        <w:t>₂O</w:t>
      </w:r>
      <w:r w:rsidR="000D72A9" w:rsidRPr="00457C5A">
        <w:rPr>
          <w:rFonts w:asciiTheme="majorHAnsi" w:hAnsiTheme="majorHAnsi"/>
          <w:sz w:val="16"/>
          <w:szCs w:val="16"/>
          <w:lang w:val="de-CH"/>
        </w:rPr>
        <w:tab/>
        <w:t>[5]</w:t>
      </w:r>
    </w:p>
    <w:p w14:paraId="4E33FBDC" w14:textId="77777777" w:rsidR="000D72A9" w:rsidRPr="00113608" w:rsidRDefault="000D72A9" w:rsidP="00476028">
      <w:pPr>
        <w:tabs>
          <w:tab w:val="left" w:pos="284"/>
          <w:tab w:val="left" w:pos="993"/>
          <w:tab w:val="left" w:pos="1418"/>
          <w:tab w:val="left" w:pos="2127"/>
          <w:tab w:val="left" w:pos="2835"/>
          <w:tab w:val="left" w:pos="3119"/>
          <w:tab w:val="left" w:pos="3969"/>
          <w:tab w:val="left" w:pos="4536"/>
          <w:tab w:val="left" w:pos="5670"/>
          <w:tab w:val="left" w:pos="6521"/>
          <w:tab w:val="left" w:pos="7371"/>
          <w:tab w:val="left" w:pos="7938"/>
          <w:tab w:val="left" w:pos="9072"/>
        </w:tabs>
        <w:spacing w:after="200"/>
        <w:ind w:right="-851"/>
        <w:rPr>
          <w:rFonts w:asciiTheme="majorHAnsi" w:hAnsiTheme="majorHAnsi"/>
          <w:sz w:val="16"/>
          <w:szCs w:val="16"/>
          <w:lang w:val="de-CH"/>
        </w:rPr>
      </w:pPr>
      <w:r w:rsidRPr="00457C5A">
        <w:rPr>
          <w:rFonts w:asciiTheme="majorHAnsi" w:hAnsiTheme="majorHAnsi"/>
          <w:sz w:val="16"/>
          <w:szCs w:val="16"/>
          <w:lang w:val="de-CH"/>
        </w:rPr>
        <w:t xml:space="preserve"> </w:t>
      </w:r>
      <w:r w:rsidRPr="00457C5A">
        <w:rPr>
          <w:rFonts w:asciiTheme="majorHAnsi" w:hAnsiTheme="majorHAnsi"/>
          <w:sz w:val="16"/>
          <w:szCs w:val="16"/>
          <w:lang w:val="de-CH"/>
        </w:rPr>
        <w:tab/>
        <w:t>Zn</w:t>
      </w:r>
      <w:r w:rsidRPr="00457C5A">
        <w:rPr>
          <w:rFonts w:asciiTheme="majorHAnsi" w:hAnsiTheme="majorHAnsi" w:cs="Arial"/>
          <w:sz w:val="16"/>
          <w:szCs w:val="16"/>
          <w:lang w:val="de-CH"/>
        </w:rPr>
        <w:t>²</w:t>
      </w:r>
      <w:r w:rsidRPr="00457C5A">
        <w:rPr>
          <w:rFonts w:asciiTheme="majorHAnsi" w:hAnsiTheme="majorHAnsi" w:cs="Cambria Math"/>
          <w:sz w:val="16"/>
          <w:szCs w:val="16"/>
          <w:lang w:val="de-CH"/>
        </w:rPr>
        <w:t>⁺</w:t>
      </w:r>
      <w:r w:rsidRPr="00457C5A">
        <w:rPr>
          <w:rFonts w:asciiTheme="majorHAnsi" w:hAnsiTheme="majorHAnsi"/>
          <w:sz w:val="16"/>
          <w:szCs w:val="16"/>
          <w:lang w:val="de-CH"/>
        </w:rPr>
        <w:tab/>
      </w:r>
      <w:r w:rsidRPr="00457C5A">
        <w:rPr>
          <w:rFonts w:asciiTheme="majorHAnsi" w:hAnsiTheme="majorHAnsi"/>
          <w:sz w:val="16"/>
          <w:szCs w:val="16"/>
          <w:lang w:val="de-CH"/>
        </w:rPr>
        <w:tab/>
        <w:t>lg</w:t>
      </w:r>
      <w:r w:rsidRPr="00457C5A">
        <w:rPr>
          <w:rFonts w:asciiTheme="majorHAnsi" w:hAnsiTheme="majorHAnsi"/>
          <w:sz w:val="16"/>
          <w:szCs w:val="16"/>
          <w:lang w:val="it-IT"/>
        </w:rPr>
        <w:t>β</w:t>
      </w:r>
      <w:r w:rsidRPr="00457C5A">
        <w:rPr>
          <w:rFonts w:asciiTheme="majorHAnsi" w:hAnsiTheme="majorHAnsi"/>
          <w:sz w:val="16"/>
          <w:szCs w:val="16"/>
          <w:vertAlign w:val="subscript"/>
          <w:lang w:val="de-CH"/>
        </w:rPr>
        <w:t>1</w:t>
      </w:r>
      <w:r w:rsidRPr="00457C5A">
        <w:rPr>
          <w:rFonts w:asciiTheme="majorHAnsi" w:hAnsiTheme="majorHAnsi"/>
          <w:sz w:val="16"/>
          <w:szCs w:val="16"/>
          <w:lang w:val="de-CH"/>
        </w:rPr>
        <w:t>([ZnHL]) = 15.7</w:t>
      </w:r>
      <w:r w:rsidRPr="00457C5A">
        <w:rPr>
          <w:rFonts w:asciiTheme="majorHAnsi" w:hAnsiTheme="majorHAnsi"/>
          <w:sz w:val="16"/>
          <w:szCs w:val="16"/>
          <w:lang w:val="de-CH"/>
        </w:rPr>
        <w:tab/>
        <w:t>lg</w:t>
      </w:r>
      <w:r w:rsidRPr="00457C5A">
        <w:rPr>
          <w:rFonts w:asciiTheme="majorHAnsi" w:hAnsiTheme="majorHAnsi"/>
          <w:sz w:val="16"/>
          <w:szCs w:val="16"/>
          <w:lang w:val="it-IT"/>
        </w:rPr>
        <w:t>β</w:t>
      </w:r>
      <w:r w:rsidRPr="00457C5A">
        <w:rPr>
          <w:rFonts w:asciiTheme="majorHAnsi" w:hAnsiTheme="majorHAnsi"/>
          <w:sz w:val="16"/>
          <w:szCs w:val="16"/>
          <w:vertAlign w:val="subscript"/>
          <w:lang w:val="de-CH"/>
        </w:rPr>
        <w:t>1</w:t>
      </w:r>
      <w:r w:rsidRPr="00457C5A">
        <w:rPr>
          <w:rFonts w:asciiTheme="majorHAnsi" w:hAnsiTheme="majorHAnsi"/>
          <w:sz w:val="16"/>
          <w:szCs w:val="16"/>
          <w:lang w:val="de-CH"/>
        </w:rPr>
        <w:t>([ZnH</w:t>
      </w:r>
      <w:r w:rsidRPr="00457C5A">
        <w:rPr>
          <w:rFonts w:asciiTheme="majorHAnsi" w:hAnsiTheme="majorHAnsi" w:cs="Cambria Math"/>
          <w:sz w:val="16"/>
          <w:szCs w:val="16"/>
          <w:lang w:val="de-CH"/>
        </w:rPr>
        <w:t>₂L]⁺</w:t>
      </w:r>
      <w:r w:rsidRPr="00457C5A">
        <w:rPr>
          <w:rFonts w:asciiTheme="majorHAnsi" w:hAnsiTheme="majorHAnsi"/>
          <w:sz w:val="16"/>
          <w:szCs w:val="16"/>
          <w:lang w:val="de-CH"/>
        </w:rPr>
        <w:t>) = 21.2</w:t>
      </w:r>
      <w:r w:rsidRPr="00457C5A">
        <w:rPr>
          <w:rFonts w:asciiTheme="majorHAnsi" w:hAnsiTheme="majorHAnsi"/>
          <w:sz w:val="16"/>
          <w:szCs w:val="16"/>
          <w:lang w:val="de-CH"/>
        </w:rPr>
        <w:tab/>
        <w:t>lg</w:t>
      </w:r>
      <w:r w:rsidRPr="00457C5A">
        <w:rPr>
          <w:rFonts w:asciiTheme="majorHAnsi" w:hAnsiTheme="majorHAnsi"/>
          <w:sz w:val="16"/>
          <w:szCs w:val="16"/>
          <w:lang w:val="it-IT"/>
        </w:rPr>
        <w:t>β</w:t>
      </w:r>
      <w:r w:rsidRPr="00457C5A">
        <w:rPr>
          <w:rFonts w:asciiTheme="majorHAnsi" w:hAnsiTheme="majorHAnsi"/>
          <w:sz w:val="16"/>
          <w:szCs w:val="16"/>
          <w:vertAlign w:val="subscript"/>
          <w:lang w:val="de-CH"/>
        </w:rPr>
        <w:t>1</w:t>
      </w:r>
      <w:r w:rsidRPr="00457C5A">
        <w:rPr>
          <w:rFonts w:asciiTheme="majorHAnsi" w:hAnsiTheme="majorHAnsi"/>
          <w:sz w:val="16"/>
          <w:szCs w:val="16"/>
          <w:lang w:val="de-CH"/>
        </w:rPr>
        <w:t>([Zn</w:t>
      </w:r>
      <w:r w:rsidRPr="00457C5A">
        <w:rPr>
          <w:rFonts w:asciiTheme="majorHAnsi" w:hAnsiTheme="majorHAnsi" w:cs="Cambria Math"/>
          <w:sz w:val="16"/>
          <w:szCs w:val="16"/>
          <w:lang w:val="de-CH"/>
        </w:rPr>
        <w:t>₃L₂</w:t>
      </w:r>
      <w:r w:rsidRPr="00457C5A">
        <w:rPr>
          <w:rFonts w:asciiTheme="majorHAnsi" w:hAnsiTheme="majorHAnsi"/>
          <w:sz w:val="16"/>
          <w:szCs w:val="16"/>
          <w:lang w:val="de-CH"/>
        </w:rPr>
        <w:t>]) = 35.3</w:t>
      </w:r>
      <w:r w:rsidRPr="00457C5A">
        <w:rPr>
          <w:rFonts w:asciiTheme="majorHAnsi" w:hAnsiTheme="majorHAnsi"/>
          <w:sz w:val="16"/>
          <w:szCs w:val="16"/>
          <w:lang w:val="de-CH"/>
        </w:rPr>
        <w:tab/>
      </w:r>
      <w:r w:rsidRPr="00457C5A">
        <w:rPr>
          <w:rFonts w:asciiTheme="majorHAnsi" w:hAnsiTheme="majorHAnsi"/>
          <w:sz w:val="16"/>
          <w:szCs w:val="16"/>
          <w:lang w:val="de-CH"/>
        </w:rPr>
        <w:tab/>
        <w:t>25°C</w:t>
      </w:r>
      <w:r w:rsidRPr="00457C5A">
        <w:rPr>
          <w:rFonts w:asciiTheme="majorHAnsi" w:hAnsiTheme="majorHAnsi"/>
          <w:sz w:val="16"/>
          <w:szCs w:val="16"/>
          <w:lang w:val="de-CH"/>
        </w:rPr>
        <w:tab/>
        <w:t xml:space="preserve">entmin. </w:t>
      </w:r>
      <w:r w:rsidRPr="00113608">
        <w:rPr>
          <w:rFonts w:asciiTheme="majorHAnsi" w:hAnsiTheme="majorHAnsi"/>
          <w:sz w:val="16"/>
          <w:szCs w:val="16"/>
          <w:lang w:val="de-CH"/>
        </w:rPr>
        <w:t>H</w:t>
      </w:r>
      <w:r w:rsidRPr="00113608">
        <w:rPr>
          <w:rFonts w:asciiTheme="majorHAnsi" w:hAnsiTheme="majorHAnsi" w:cs="Cambria Math"/>
          <w:sz w:val="16"/>
          <w:szCs w:val="16"/>
          <w:lang w:val="de-CH"/>
        </w:rPr>
        <w:t>₂O</w:t>
      </w:r>
      <w:r w:rsidRPr="00113608">
        <w:rPr>
          <w:rFonts w:asciiTheme="majorHAnsi" w:hAnsiTheme="majorHAnsi"/>
          <w:sz w:val="16"/>
          <w:szCs w:val="16"/>
          <w:lang w:val="de-CH"/>
        </w:rPr>
        <w:tab/>
        <w:t>[5]</w:t>
      </w:r>
    </w:p>
    <w:p w14:paraId="3B51F347" w14:textId="77777777" w:rsidR="0074212E" w:rsidRPr="00113608" w:rsidRDefault="0074212E" w:rsidP="0074212E">
      <w:pPr>
        <w:pBdr>
          <w:bottom w:val="single" w:sz="4" w:space="1" w:color="000000" w:themeColor="text1"/>
        </w:pBdr>
        <w:shd w:val="clear" w:color="auto" w:fill="F2F2F2" w:themeFill="background1" w:themeFillShade="F2"/>
        <w:tabs>
          <w:tab w:val="left" w:pos="112"/>
          <w:tab w:val="left" w:pos="993"/>
          <w:tab w:val="left" w:pos="2127"/>
          <w:tab w:val="left" w:pos="3119"/>
          <w:tab w:val="left" w:pos="3969"/>
          <w:tab w:val="left" w:pos="4820"/>
          <w:tab w:val="left" w:pos="5670"/>
          <w:tab w:val="left" w:pos="6521"/>
          <w:tab w:val="left" w:pos="7371"/>
          <w:tab w:val="left" w:pos="7938"/>
          <w:tab w:val="left" w:pos="9072"/>
        </w:tabs>
        <w:spacing w:before="120" w:after="120"/>
        <w:ind w:right="-851"/>
        <w:contextualSpacing/>
        <w:rPr>
          <w:rFonts w:asciiTheme="majorHAnsi" w:hAnsiTheme="majorHAnsi"/>
          <w:sz w:val="8"/>
          <w:szCs w:val="8"/>
          <w:lang w:val="de-CH"/>
        </w:rPr>
      </w:pPr>
    </w:p>
    <w:p w14:paraId="51EEAD41" w14:textId="77777777" w:rsidR="0074212E" w:rsidRPr="00113608" w:rsidRDefault="0074212E" w:rsidP="0074212E">
      <w:pPr>
        <w:pBdr>
          <w:bottom w:val="single" w:sz="4" w:space="1" w:color="000000" w:themeColor="text1"/>
        </w:pBdr>
        <w:shd w:val="clear" w:color="auto" w:fill="F2F2F2" w:themeFill="background1" w:themeFillShade="F2"/>
        <w:tabs>
          <w:tab w:val="left" w:pos="112"/>
          <w:tab w:val="left" w:pos="993"/>
          <w:tab w:val="left" w:pos="2127"/>
          <w:tab w:val="left" w:pos="3119"/>
          <w:tab w:val="left" w:pos="3969"/>
          <w:tab w:val="left" w:pos="4820"/>
          <w:tab w:val="left" w:pos="5670"/>
          <w:tab w:val="left" w:pos="6521"/>
          <w:tab w:val="left" w:pos="7371"/>
          <w:tab w:val="left" w:pos="7938"/>
          <w:tab w:val="left" w:pos="9072"/>
        </w:tabs>
        <w:spacing w:before="120" w:after="120"/>
        <w:ind w:right="-851"/>
        <w:contextualSpacing/>
        <w:rPr>
          <w:rFonts w:asciiTheme="majorHAnsi" w:hAnsiTheme="majorHAnsi"/>
          <w:sz w:val="8"/>
          <w:szCs w:val="8"/>
          <w:lang w:val="de-CH"/>
        </w:rPr>
      </w:pPr>
    </w:p>
    <w:p w14:paraId="4C7974DF" w14:textId="77777777" w:rsidR="0074212E" w:rsidRPr="00113608" w:rsidRDefault="0074212E" w:rsidP="000D72A9">
      <w:pPr>
        <w:pBdr>
          <w:bottom w:val="single" w:sz="4" w:space="1" w:color="000000" w:themeColor="text1"/>
        </w:pBdr>
        <w:shd w:val="clear" w:color="auto" w:fill="F2F2F2" w:themeFill="background1" w:themeFillShade="F2"/>
        <w:tabs>
          <w:tab w:val="left" w:pos="112"/>
          <w:tab w:val="left" w:pos="993"/>
          <w:tab w:val="left" w:pos="2127"/>
          <w:tab w:val="left" w:pos="2694"/>
          <w:tab w:val="left" w:pos="3119"/>
          <w:tab w:val="left" w:pos="3969"/>
          <w:tab w:val="left" w:pos="4820"/>
          <w:tab w:val="left" w:pos="5670"/>
          <w:tab w:val="left" w:pos="6521"/>
          <w:tab w:val="left" w:pos="7371"/>
          <w:tab w:val="left" w:pos="7938"/>
          <w:tab w:val="left" w:pos="9072"/>
        </w:tabs>
        <w:spacing w:after="120" w:line="288" w:lineRule="auto"/>
        <w:ind w:right="-851"/>
        <w:rPr>
          <w:rFonts w:asciiTheme="majorHAnsi" w:hAnsiTheme="majorHAnsi"/>
          <w:sz w:val="16"/>
          <w:szCs w:val="16"/>
          <w:lang w:val="de-CH"/>
        </w:rPr>
      </w:pPr>
      <w:r w:rsidRPr="00113608">
        <w:rPr>
          <w:rFonts w:asciiTheme="majorHAnsi" w:hAnsiTheme="majorHAnsi"/>
          <w:sz w:val="16"/>
          <w:szCs w:val="16"/>
          <w:lang w:val="de-CH"/>
        </w:rPr>
        <w:t>Zentral-Ion</w:t>
      </w:r>
      <w:r w:rsidRPr="00113608">
        <w:rPr>
          <w:rFonts w:asciiTheme="majorHAnsi" w:hAnsiTheme="majorHAnsi"/>
          <w:sz w:val="16"/>
          <w:szCs w:val="16"/>
          <w:lang w:val="de-CH"/>
        </w:rPr>
        <w:tab/>
        <w:t>Komplex-Ion</w:t>
      </w:r>
      <w:r w:rsidRPr="00113608">
        <w:rPr>
          <w:rFonts w:asciiTheme="majorHAnsi" w:hAnsiTheme="majorHAnsi"/>
          <w:sz w:val="16"/>
          <w:szCs w:val="16"/>
          <w:lang w:val="de-CH"/>
        </w:rPr>
        <w:tab/>
        <w:t>L</w:t>
      </w:r>
      <w:r w:rsidR="003A68C0" w:rsidRPr="00113608">
        <w:rPr>
          <w:rFonts w:asciiTheme="majorHAnsi" w:hAnsiTheme="majorHAnsi"/>
          <w:sz w:val="16"/>
          <w:szCs w:val="16"/>
          <w:vertAlign w:val="subscript"/>
          <w:lang w:val="de-CH"/>
        </w:rPr>
        <w:t>A</w:t>
      </w:r>
      <w:r w:rsidRPr="00113608">
        <w:rPr>
          <w:rFonts w:asciiTheme="majorHAnsi" w:hAnsiTheme="majorHAnsi"/>
          <w:sz w:val="16"/>
          <w:szCs w:val="16"/>
          <w:lang w:val="de-CH"/>
        </w:rPr>
        <w:t xml:space="preserve"> =  </w:t>
      </w:r>
      <w:r w:rsidR="003A68C0" w:rsidRPr="00113608">
        <w:rPr>
          <w:rFonts w:asciiTheme="majorHAnsi" w:hAnsiTheme="majorHAnsi"/>
          <w:sz w:val="16"/>
          <w:szCs w:val="16"/>
          <w:lang w:val="de-CH"/>
        </w:rPr>
        <w:t xml:space="preserve"> P</w:t>
      </w:r>
      <w:r w:rsidR="003A68C0" w:rsidRPr="00113608">
        <w:rPr>
          <w:rFonts w:asciiTheme="majorHAnsi" w:hAnsiTheme="majorHAnsi" w:cs="Cambria Math"/>
          <w:sz w:val="16"/>
          <w:szCs w:val="16"/>
          <w:lang w:val="de-CH"/>
        </w:rPr>
        <w:t>₂O₇</w:t>
      </w:r>
      <w:r w:rsidR="003A68C0" w:rsidRPr="00113608">
        <w:rPr>
          <w:rFonts w:asciiTheme="majorHAnsi" w:hAnsiTheme="majorHAnsi" w:cs="Arial"/>
          <w:sz w:val="16"/>
          <w:szCs w:val="16"/>
          <w:lang w:val="de-CH"/>
        </w:rPr>
        <w:t>⁴</w:t>
      </w:r>
      <w:r w:rsidR="003A68C0" w:rsidRPr="00113608">
        <w:rPr>
          <w:rFonts w:asciiTheme="majorHAnsi" w:hAnsiTheme="majorHAnsi" w:cs="Cambria Math"/>
          <w:sz w:val="16"/>
          <w:szCs w:val="16"/>
          <w:lang w:val="de-CH"/>
        </w:rPr>
        <w:t>⁻</w:t>
      </w:r>
      <w:r w:rsidR="003A68C0" w:rsidRPr="00113608">
        <w:rPr>
          <w:rFonts w:asciiTheme="majorHAnsi" w:hAnsiTheme="majorHAnsi" w:cs="Cambria Math"/>
          <w:sz w:val="16"/>
          <w:szCs w:val="16"/>
          <w:lang w:val="de-CH"/>
        </w:rPr>
        <w:tab/>
        <w:t>L</w:t>
      </w:r>
      <w:r w:rsidR="003A68C0" w:rsidRPr="00113608">
        <w:rPr>
          <w:rFonts w:asciiTheme="majorHAnsi" w:hAnsiTheme="majorHAnsi" w:cs="Cambria Math"/>
          <w:sz w:val="16"/>
          <w:szCs w:val="16"/>
          <w:vertAlign w:val="subscript"/>
          <w:lang w:val="de-CH"/>
        </w:rPr>
        <w:t>B</w:t>
      </w:r>
      <w:r w:rsidR="003A68C0" w:rsidRPr="00113608">
        <w:rPr>
          <w:rFonts w:asciiTheme="majorHAnsi" w:hAnsiTheme="majorHAnsi" w:cs="Cambria Math"/>
          <w:sz w:val="16"/>
          <w:szCs w:val="16"/>
          <w:lang w:val="de-CH"/>
        </w:rPr>
        <w:t xml:space="preserve"> =  P₃O₁₀</w:t>
      </w:r>
      <w:r w:rsidR="003A68C0" w:rsidRPr="00113608">
        <w:rPr>
          <w:rFonts w:asciiTheme="majorHAnsi" w:hAnsiTheme="majorHAnsi" w:cs="Arial"/>
          <w:sz w:val="16"/>
          <w:szCs w:val="16"/>
          <w:lang w:val="de-CH"/>
        </w:rPr>
        <w:t>⁵</w:t>
      </w:r>
      <w:r w:rsidR="003A68C0" w:rsidRPr="00113608">
        <w:rPr>
          <w:rFonts w:asciiTheme="majorHAnsi" w:hAnsiTheme="majorHAnsi" w:cs="Cambria Math"/>
          <w:sz w:val="16"/>
          <w:szCs w:val="16"/>
          <w:lang w:val="de-CH"/>
        </w:rPr>
        <w:t>⁻</w:t>
      </w: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r>
      <w:r w:rsidRPr="00113608">
        <w:rPr>
          <w:rFonts w:asciiTheme="majorHAnsi" w:hAnsiTheme="majorHAnsi"/>
          <w:sz w:val="16"/>
          <w:szCs w:val="16"/>
          <w:lang w:val="de-CH"/>
        </w:rPr>
        <w:tab/>
        <w:t>Temp</w:t>
      </w:r>
      <w:r w:rsidRPr="00113608">
        <w:rPr>
          <w:rFonts w:asciiTheme="majorHAnsi" w:hAnsiTheme="majorHAnsi"/>
          <w:sz w:val="16"/>
          <w:szCs w:val="16"/>
          <w:lang w:val="de-CH"/>
        </w:rPr>
        <w:tab/>
        <w:t>Medium</w:t>
      </w:r>
      <w:r w:rsidRPr="00113608">
        <w:rPr>
          <w:rFonts w:asciiTheme="majorHAnsi" w:hAnsiTheme="majorHAnsi"/>
          <w:sz w:val="16"/>
          <w:szCs w:val="16"/>
          <w:lang w:val="de-CH"/>
        </w:rPr>
        <w:tab/>
        <w:t>Literatur</w:t>
      </w:r>
    </w:p>
    <w:p w14:paraId="6A857C2E" w14:textId="77777777" w:rsidR="00A758F3" w:rsidRPr="00457C5A" w:rsidRDefault="000D72A9" w:rsidP="00787D0A">
      <w:pPr>
        <w:tabs>
          <w:tab w:val="left" w:pos="284"/>
          <w:tab w:val="left" w:pos="993"/>
          <w:tab w:val="left" w:pos="1418"/>
          <w:tab w:val="left" w:pos="2410"/>
          <w:tab w:val="left" w:pos="2835"/>
          <w:tab w:val="left" w:pos="3119"/>
          <w:tab w:val="left" w:pos="3969"/>
          <w:tab w:val="left" w:pos="4536"/>
          <w:tab w:val="left" w:pos="5670"/>
          <w:tab w:val="left" w:pos="6096"/>
          <w:tab w:val="left" w:pos="6521"/>
          <w:tab w:val="left" w:pos="7371"/>
          <w:tab w:val="left" w:pos="7938"/>
          <w:tab w:val="left" w:pos="9072"/>
        </w:tabs>
        <w:spacing w:after="100"/>
        <w:ind w:right="-851"/>
        <w:rPr>
          <w:rFonts w:asciiTheme="majorHAnsi" w:hAnsiTheme="majorHAnsi"/>
          <w:sz w:val="16"/>
          <w:szCs w:val="16"/>
          <w:lang w:val="de-CH"/>
        </w:rPr>
      </w:pPr>
      <w:r w:rsidRPr="00113608">
        <w:rPr>
          <w:rFonts w:asciiTheme="majorHAnsi" w:hAnsiTheme="majorHAnsi"/>
          <w:sz w:val="16"/>
          <w:szCs w:val="16"/>
          <w:lang w:val="de-CH"/>
        </w:rPr>
        <w:tab/>
        <w:t>Ca</w:t>
      </w:r>
      <w:r w:rsidRPr="00113608">
        <w:rPr>
          <w:rFonts w:asciiTheme="majorHAnsi" w:hAnsiTheme="majorHAnsi" w:cs="Arial"/>
          <w:sz w:val="16"/>
          <w:szCs w:val="16"/>
          <w:lang w:val="de-CH"/>
        </w:rPr>
        <w:t>²</w:t>
      </w:r>
      <w:r w:rsidRPr="00113608">
        <w:rPr>
          <w:rFonts w:asciiTheme="majorHAnsi" w:hAnsiTheme="majorHAnsi" w:cs="Cambria Math"/>
          <w:sz w:val="16"/>
          <w:szCs w:val="16"/>
          <w:lang w:val="de-CH"/>
        </w:rPr>
        <w:t>⁺</w:t>
      </w:r>
      <w:r w:rsidR="00A758F3" w:rsidRPr="00113608">
        <w:rPr>
          <w:rFonts w:asciiTheme="majorHAnsi" w:hAnsiTheme="majorHAnsi"/>
          <w:sz w:val="16"/>
          <w:szCs w:val="16"/>
          <w:lang w:val="de-CH"/>
        </w:rPr>
        <w:tab/>
      </w:r>
      <w:r w:rsidRPr="00113608">
        <w:rPr>
          <w:rFonts w:asciiTheme="majorHAnsi" w:hAnsiTheme="majorHAnsi"/>
          <w:sz w:val="16"/>
          <w:szCs w:val="16"/>
          <w:lang w:val="de-CH"/>
        </w:rPr>
        <w:t>lgK</w:t>
      </w:r>
      <w:r w:rsidRPr="00113608">
        <w:rPr>
          <w:rFonts w:asciiTheme="majorHAnsi" w:hAnsiTheme="majorHAnsi"/>
          <w:sz w:val="16"/>
          <w:szCs w:val="16"/>
          <w:vertAlign w:val="subscript"/>
          <w:lang w:val="de-CH"/>
        </w:rPr>
        <w:t>1</w:t>
      </w:r>
      <w:r w:rsidRPr="00113608">
        <w:rPr>
          <w:rFonts w:asciiTheme="majorHAnsi" w:hAnsiTheme="majorHAnsi"/>
          <w:sz w:val="16"/>
          <w:szCs w:val="16"/>
          <w:lang w:val="de-CH"/>
        </w:rPr>
        <w:t>(Ca</w:t>
      </w:r>
      <w:r w:rsidR="003A68C0" w:rsidRPr="00113608">
        <w:rPr>
          <w:rFonts w:asciiTheme="majorHAnsi" w:hAnsiTheme="majorHAnsi"/>
          <w:sz w:val="16"/>
          <w:szCs w:val="16"/>
          <w:lang w:val="de-CH"/>
        </w:rPr>
        <w:t>L</w:t>
      </w:r>
      <w:r w:rsidR="003A68C0" w:rsidRPr="00113608">
        <w:rPr>
          <w:rFonts w:asciiTheme="majorHAnsi" w:hAnsiTheme="majorHAnsi"/>
          <w:sz w:val="16"/>
          <w:szCs w:val="16"/>
          <w:vertAlign w:val="subscript"/>
          <w:lang w:val="de-CH"/>
        </w:rPr>
        <w:t>A</w:t>
      </w:r>
      <w:r w:rsidR="003A68C0" w:rsidRPr="00113608">
        <w:rPr>
          <w:rFonts w:asciiTheme="majorHAnsi" w:hAnsiTheme="majorHAnsi" w:cs="Arial"/>
          <w:sz w:val="16"/>
          <w:szCs w:val="16"/>
          <w:lang w:val="de-CH"/>
        </w:rPr>
        <w:t>²</w:t>
      </w:r>
      <w:r w:rsidR="003A68C0" w:rsidRPr="00113608">
        <w:rPr>
          <w:rFonts w:asciiTheme="majorHAnsi" w:hAnsiTheme="majorHAnsi" w:cs="Cambria Math"/>
          <w:sz w:val="16"/>
          <w:szCs w:val="16"/>
          <w:lang w:val="de-CH"/>
        </w:rPr>
        <w:t>⁻</w:t>
      </w:r>
      <w:r w:rsidRPr="00113608">
        <w:rPr>
          <w:rFonts w:asciiTheme="majorHAnsi" w:hAnsiTheme="majorHAnsi" w:cs="Cambria Math"/>
          <w:sz w:val="16"/>
          <w:szCs w:val="16"/>
          <w:lang w:val="de-CH"/>
        </w:rPr>
        <w:t xml:space="preserve">) </w:t>
      </w:r>
      <w:r w:rsidRPr="00113608">
        <w:rPr>
          <w:rFonts w:asciiTheme="majorHAnsi" w:hAnsiTheme="majorHAnsi"/>
          <w:sz w:val="16"/>
          <w:szCs w:val="16"/>
          <w:lang w:val="de-CH"/>
        </w:rPr>
        <w:t>=  6.8</w:t>
      </w:r>
      <w:r w:rsidR="00787D0A">
        <w:rPr>
          <w:rFonts w:asciiTheme="majorHAnsi" w:hAnsiTheme="majorHAnsi"/>
          <w:sz w:val="16"/>
          <w:szCs w:val="16"/>
          <w:lang w:val="de-CH"/>
        </w:rPr>
        <w:t xml:space="preserve"> </w:t>
      </w:r>
      <w:r w:rsidR="00787D0A">
        <w:rPr>
          <w:rFonts w:asciiTheme="majorHAnsi" w:hAnsiTheme="majorHAnsi"/>
          <w:sz w:val="16"/>
          <w:szCs w:val="16"/>
          <w:lang w:val="de-CH"/>
        </w:rPr>
        <w:tab/>
      </w:r>
      <w:r w:rsidR="003A68C0" w:rsidRPr="00113608">
        <w:rPr>
          <w:rFonts w:asciiTheme="majorHAnsi" w:hAnsiTheme="majorHAnsi"/>
          <w:sz w:val="16"/>
          <w:szCs w:val="16"/>
          <w:lang w:val="de-CH"/>
        </w:rPr>
        <w:t>lgK</w:t>
      </w:r>
      <w:r w:rsidR="003A68C0" w:rsidRPr="00113608">
        <w:rPr>
          <w:rFonts w:asciiTheme="majorHAnsi" w:hAnsiTheme="majorHAnsi"/>
          <w:sz w:val="16"/>
          <w:szCs w:val="16"/>
          <w:vertAlign w:val="subscript"/>
          <w:lang w:val="de-CH"/>
        </w:rPr>
        <w:t>1</w:t>
      </w:r>
      <w:r w:rsidR="003A68C0" w:rsidRPr="00113608">
        <w:rPr>
          <w:rFonts w:asciiTheme="majorHAnsi" w:hAnsiTheme="majorHAnsi"/>
          <w:sz w:val="16"/>
          <w:szCs w:val="16"/>
          <w:lang w:val="de-CH"/>
        </w:rPr>
        <w:t>(CaHL</w:t>
      </w:r>
      <w:r w:rsidR="003A68C0" w:rsidRPr="00113608">
        <w:rPr>
          <w:rFonts w:asciiTheme="majorHAnsi" w:hAnsiTheme="majorHAnsi"/>
          <w:sz w:val="16"/>
          <w:szCs w:val="16"/>
          <w:vertAlign w:val="subscript"/>
          <w:lang w:val="de-CH"/>
        </w:rPr>
        <w:t>A</w:t>
      </w:r>
      <w:r w:rsidR="003A68C0" w:rsidRPr="00113608">
        <w:rPr>
          <w:rFonts w:asciiTheme="majorHAnsi" w:hAnsiTheme="majorHAnsi" w:cs="Cambria Math"/>
          <w:sz w:val="16"/>
          <w:szCs w:val="16"/>
          <w:lang w:val="de-CH"/>
        </w:rPr>
        <w:t xml:space="preserve">⁻) </w:t>
      </w:r>
      <w:r w:rsidR="003A68C0" w:rsidRPr="00113608">
        <w:rPr>
          <w:rFonts w:asciiTheme="majorHAnsi" w:hAnsiTheme="majorHAnsi"/>
          <w:sz w:val="16"/>
          <w:szCs w:val="16"/>
          <w:lang w:val="de-CH"/>
        </w:rPr>
        <w:t>=  13.4</w:t>
      </w:r>
      <w:r w:rsidR="003A68C0" w:rsidRPr="00113608">
        <w:rPr>
          <w:rFonts w:asciiTheme="majorHAnsi" w:hAnsiTheme="majorHAnsi"/>
          <w:sz w:val="16"/>
          <w:szCs w:val="16"/>
          <w:lang w:val="de-CH"/>
        </w:rPr>
        <w:tab/>
      </w:r>
      <w:r w:rsidRPr="00113608">
        <w:rPr>
          <w:rFonts w:asciiTheme="majorHAnsi" w:hAnsiTheme="majorHAnsi"/>
          <w:sz w:val="16"/>
          <w:szCs w:val="16"/>
          <w:lang w:val="de-CH"/>
        </w:rPr>
        <w:t>lgK</w:t>
      </w:r>
      <w:r w:rsidRPr="00113608">
        <w:rPr>
          <w:rFonts w:asciiTheme="majorHAnsi" w:hAnsiTheme="majorHAnsi"/>
          <w:sz w:val="16"/>
          <w:szCs w:val="16"/>
          <w:vertAlign w:val="subscript"/>
          <w:lang w:val="de-CH"/>
        </w:rPr>
        <w:t>1</w:t>
      </w:r>
      <w:r w:rsidRPr="00113608">
        <w:rPr>
          <w:rFonts w:asciiTheme="majorHAnsi" w:hAnsiTheme="majorHAnsi"/>
          <w:sz w:val="16"/>
          <w:szCs w:val="16"/>
          <w:lang w:val="de-CH"/>
        </w:rPr>
        <w:t>(Ca</w:t>
      </w:r>
      <w:r w:rsidR="003A68C0" w:rsidRPr="00113608">
        <w:rPr>
          <w:rFonts w:asciiTheme="majorHAnsi" w:hAnsiTheme="majorHAnsi"/>
          <w:sz w:val="16"/>
          <w:szCs w:val="16"/>
          <w:lang w:val="de-CH"/>
        </w:rPr>
        <w:t>Zn</w:t>
      </w:r>
      <w:r w:rsidR="003A68C0" w:rsidRPr="00113608">
        <w:rPr>
          <w:rFonts w:asciiTheme="majorHAnsi" w:hAnsiTheme="majorHAnsi" w:cs="Cambria Math"/>
          <w:sz w:val="16"/>
          <w:szCs w:val="16"/>
          <w:lang w:val="de-CH"/>
        </w:rPr>
        <w:t>L</w:t>
      </w:r>
      <w:r w:rsidR="003A68C0" w:rsidRPr="00113608">
        <w:rPr>
          <w:rFonts w:asciiTheme="majorHAnsi" w:hAnsiTheme="majorHAnsi" w:cs="Cambria Math"/>
          <w:sz w:val="16"/>
          <w:szCs w:val="16"/>
          <w:vertAlign w:val="subscript"/>
          <w:lang w:val="de-CH"/>
        </w:rPr>
        <w:t>B</w:t>
      </w:r>
      <w:r w:rsidR="003A68C0" w:rsidRPr="00113608">
        <w:rPr>
          <w:rFonts w:asciiTheme="majorHAnsi" w:hAnsiTheme="majorHAnsi" w:cs="Arial"/>
          <w:sz w:val="16"/>
          <w:szCs w:val="16"/>
          <w:lang w:val="de-CH"/>
        </w:rPr>
        <w:t>³</w:t>
      </w:r>
      <w:r w:rsidR="003A68C0" w:rsidRPr="00113608">
        <w:rPr>
          <w:rFonts w:asciiTheme="majorHAnsi" w:hAnsiTheme="majorHAnsi" w:cs="Cambria Math"/>
          <w:sz w:val="16"/>
          <w:szCs w:val="16"/>
          <w:lang w:val="de-CH"/>
        </w:rPr>
        <w:t>⁻)</w:t>
      </w:r>
      <w:r w:rsidRPr="00113608">
        <w:rPr>
          <w:rFonts w:asciiTheme="majorHAnsi" w:hAnsiTheme="majorHAnsi" w:cs="Cambria Math"/>
          <w:sz w:val="16"/>
          <w:szCs w:val="16"/>
          <w:lang w:val="de-CH"/>
        </w:rPr>
        <w:t xml:space="preserve"> </w:t>
      </w:r>
      <w:r w:rsidRPr="00113608">
        <w:rPr>
          <w:rFonts w:asciiTheme="majorHAnsi" w:hAnsiTheme="majorHAnsi"/>
          <w:sz w:val="16"/>
          <w:szCs w:val="16"/>
          <w:lang w:val="de-CH"/>
        </w:rPr>
        <w:t>=  8.1</w:t>
      </w:r>
      <w:r w:rsidR="003A68C0" w:rsidRPr="00113608">
        <w:rPr>
          <w:rFonts w:asciiTheme="majorHAnsi" w:hAnsiTheme="majorHAnsi"/>
          <w:sz w:val="16"/>
          <w:szCs w:val="16"/>
          <w:lang w:val="de-CH"/>
        </w:rPr>
        <w:tab/>
        <w:t>pK</w:t>
      </w:r>
      <w:r w:rsidR="003A68C0" w:rsidRPr="00113608">
        <w:rPr>
          <w:rFonts w:asciiTheme="majorHAnsi" w:hAnsiTheme="majorHAnsi"/>
          <w:sz w:val="16"/>
          <w:szCs w:val="16"/>
          <w:vertAlign w:val="subscript"/>
          <w:lang w:val="de-CH"/>
        </w:rPr>
        <w:t>L</w:t>
      </w:r>
      <w:r w:rsidR="003A68C0" w:rsidRPr="00113608">
        <w:rPr>
          <w:rFonts w:asciiTheme="majorHAnsi" w:hAnsiTheme="majorHAnsi"/>
          <w:sz w:val="16"/>
          <w:szCs w:val="16"/>
          <w:lang w:val="de-CH"/>
        </w:rPr>
        <w:t>(Ca</w:t>
      </w:r>
      <w:r w:rsidR="003A68C0" w:rsidRPr="00113608">
        <w:rPr>
          <w:rFonts w:asciiTheme="majorHAnsi" w:hAnsiTheme="majorHAnsi"/>
          <w:sz w:val="16"/>
          <w:szCs w:val="16"/>
          <w:vertAlign w:val="subscript"/>
          <w:lang w:val="de-CH"/>
        </w:rPr>
        <w:t>2</w:t>
      </w:r>
      <w:r w:rsidR="003A68C0" w:rsidRPr="00113608">
        <w:rPr>
          <w:rFonts w:asciiTheme="majorHAnsi" w:hAnsiTheme="majorHAnsi"/>
          <w:sz w:val="16"/>
          <w:szCs w:val="16"/>
          <w:lang w:val="de-CH"/>
        </w:rPr>
        <w:t>L) = 14.7</w:t>
      </w:r>
      <w:r w:rsidR="00E82C67" w:rsidRPr="00113608">
        <w:rPr>
          <w:rFonts w:asciiTheme="majorHAnsi" w:hAnsiTheme="majorHAnsi"/>
          <w:sz w:val="16"/>
          <w:szCs w:val="16"/>
          <w:lang w:val="de-CH"/>
        </w:rPr>
        <w:tab/>
        <w:t>25°C</w:t>
      </w:r>
      <w:r w:rsidR="00E82C67" w:rsidRPr="00113608">
        <w:rPr>
          <w:rFonts w:asciiTheme="majorHAnsi" w:hAnsiTheme="majorHAnsi"/>
          <w:sz w:val="16"/>
          <w:szCs w:val="16"/>
          <w:lang w:val="de-CH"/>
        </w:rPr>
        <w:tab/>
        <w:t xml:space="preserve">entmin. </w:t>
      </w:r>
      <w:r w:rsidR="00E82C67" w:rsidRPr="00457C5A">
        <w:rPr>
          <w:rFonts w:asciiTheme="majorHAnsi" w:hAnsiTheme="majorHAnsi"/>
          <w:sz w:val="16"/>
          <w:szCs w:val="16"/>
          <w:lang w:val="de-CH"/>
        </w:rPr>
        <w:t>H</w:t>
      </w:r>
      <w:r w:rsidR="00E82C67" w:rsidRPr="00457C5A">
        <w:rPr>
          <w:rFonts w:asciiTheme="majorHAnsi" w:hAnsiTheme="majorHAnsi" w:cs="Cambria Math"/>
          <w:sz w:val="16"/>
          <w:szCs w:val="16"/>
          <w:lang w:val="de-CH"/>
        </w:rPr>
        <w:t>₂O</w:t>
      </w:r>
      <w:r w:rsidR="00E82C67" w:rsidRPr="00457C5A">
        <w:rPr>
          <w:rFonts w:asciiTheme="majorHAnsi" w:hAnsiTheme="majorHAnsi"/>
          <w:sz w:val="16"/>
          <w:szCs w:val="16"/>
          <w:lang w:val="de-CH"/>
        </w:rPr>
        <w:tab/>
        <w:t>[5]</w:t>
      </w:r>
    </w:p>
    <w:p w14:paraId="1DF9E381" w14:textId="77777777" w:rsidR="0074212E" w:rsidRPr="00457C5A" w:rsidRDefault="00E82C67" w:rsidP="00736D7B">
      <w:pPr>
        <w:tabs>
          <w:tab w:val="left" w:pos="284"/>
          <w:tab w:val="left" w:pos="993"/>
          <w:tab w:val="left" w:pos="1418"/>
          <w:tab w:val="left" w:pos="2410"/>
          <w:tab w:val="left" w:pos="3119"/>
          <w:tab w:val="left" w:pos="3402"/>
          <w:tab w:val="left" w:pos="3969"/>
          <w:tab w:val="left" w:pos="4820"/>
          <w:tab w:val="left" w:pos="5954"/>
          <w:tab w:val="left" w:pos="6521"/>
          <w:tab w:val="left" w:pos="7371"/>
          <w:tab w:val="left" w:pos="7938"/>
          <w:tab w:val="left" w:pos="9072"/>
        </w:tabs>
        <w:ind w:right="-853"/>
        <w:rPr>
          <w:rFonts w:asciiTheme="majorHAnsi" w:hAnsiTheme="majorHAnsi"/>
          <w:sz w:val="16"/>
          <w:szCs w:val="16"/>
          <w:lang w:val="de-CH"/>
        </w:rPr>
      </w:pPr>
      <w:r w:rsidRPr="00457C5A">
        <w:rPr>
          <w:rFonts w:asciiTheme="majorHAnsi" w:hAnsiTheme="majorHAnsi"/>
          <w:sz w:val="16"/>
          <w:szCs w:val="16"/>
          <w:lang w:val="de-CH"/>
        </w:rPr>
        <w:tab/>
        <w:t>Zn</w:t>
      </w:r>
      <w:r w:rsidRPr="00457C5A">
        <w:rPr>
          <w:rFonts w:asciiTheme="majorHAnsi" w:hAnsiTheme="majorHAnsi" w:cs="Arial"/>
          <w:sz w:val="16"/>
          <w:szCs w:val="16"/>
          <w:lang w:val="de-CH"/>
        </w:rPr>
        <w:t>²</w:t>
      </w:r>
      <w:r w:rsidRPr="00457C5A">
        <w:rPr>
          <w:rFonts w:asciiTheme="majorHAnsi" w:hAnsiTheme="majorHAnsi" w:cs="Cambria Math"/>
          <w:sz w:val="16"/>
          <w:szCs w:val="16"/>
          <w:lang w:val="de-CH"/>
        </w:rPr>
        <w:t>⁺</w:t>
      </w:r>
      <w:r w:rsidRPr="00457C5A">
        <w:rPr>
          <w:rFonts w:asciiTheme="majorHAnsi" w:hAnsiTheme="majorHAnsi"/>
          <w:sz w:val="16"/>
          <w:szCs w:val="16"/>
          <w:lang w:val="de-CH"/>
        </w:rPr>
        <w:tab/>
        <w:t>lgK</w:t>
      </w:r>
      <w:r w:rsidRPr="00457C5A">
        <w:rPr>
          <w:rFonts w:asciiTheme="majorHAnsi" w:hAnsiTheme="majorHAnsi"/>
          <w:sz w:val="16"/>
          <w:szCs w:val="16"/>
          <w:vertAlign w:val="subscript"/>
          <w:lang w:val="de-CH"/>
        </w:rPr>
        <w:t>1</w:t>
      </w:r>
      <w:r w:rsidRPr="00457C5A">
        <w:rPr>
          <w:rFonts w:asciiTheme="majorHAnsi" w:hAnsiTheme="majorHAnsi"/>
          <w:sz w:val="16"/>
          <w:szCs w:val="16"/>
          <w:lang w:val="de-CH"/>
        </w:rPr>
        <w:t>(Zn</w:t>
      </w:r>
      <w:r w:rsidR="003A68C0" w:rsidRPr="00457C5A">
        <w:rPr>
          <w:rFonts w:asciiTheme="majorHAnsi" w:hAnsiTheme="majorHAnsi"/>
          <w:sz w:val="16"/>
          <w:szCs w:val="16"/>
          <w:lang w:val="de-CH"/>
        </w:rPr>
        <w:t>L</w:t>
      </w:r>
      <w:r w:rsidR="003A68C0" w:rsidRPr="00457C5A">
        <w:rPr>
          <w:rFonts w:asciiTheme="majorHAnsi" w:hAnsiTheme="majorHAnsi"/>
          <w:sz w:val="16"/>
          <w:szCs w:val="16"/>
          <w:vertAlign w:val="subscript"/>
          <w:lang w:val="de-CH"/>
        </w:rPr>
        <w:t>A</w:t>
      </w:r>
      <w:r w:rsidR="003A68C0" w:rsidRPr="00457C5A">
        <w:rPr>
          <w:rFonts w:asciiTheme="majorHAnsi" w:hAnsiTheme="majorHAnsi" w:cs="Arial"/>
          <w:sz w:val="16"/>
          <w:szCs w:val="16"/>
          <w:lang w:val="de-CH"/>
        </w:rPr>
        <w:t>²</w:t>
      </w:r>
      <w:r w:rsidR="003A68C0" w:rsidRPr="00457C5A">
        <w:rPr>
          <w:rFonts w:asciiTheme="majorHAnsi" w:hAnsiTheme="majorHAnsi" w:cs="Cambria Math"/>
          <w:sz w:val="16"/>
          <w:szCs w:val="16"/>
          <w:lang w:val="de-CH"/>
        </w:rPr>
        <w:t>⁻</w:t>
      </w:r>
      <w:r w:rsidRPr="00457C5A">
        <w:rPr>
          <w:rFonts w:asciiTheme="majorHAnsi" w:hAnsiTheme="majorHAnsi" w:cs="Cambria Math"/>
          <w:sz w:val="16"/>
          <w:szCs w:val="16"/>
          <w:lang w:val="de-CH"/>
        </w:rPr>
        <w:t xml:space="preserve">) </w:t>
      </w:r>
      <w:r w:rsidRPr="00457C5A">
        <w:rPr>
          <w:rFonts w:asciiTheme="majorHAnsi" w:hAnsiTheme="majorHAnsi"/>
          <w:sz w:val="16"/>
          <w:szCs w:val="16"/>
          <w:lang w:val="de-CH"/>
        </w:rPr>
        <w:t>=  8.7</w:t>
      </w:r>
      <w:r w:rsidR="003A68C0" w:rsidRPr="00457C5A">
        <w:rPr>
          <w:rFonts w:asciiTheme="majorHAnsi" w:hAnsiTheme="majorHAnsi"/>
          <w:sz w:val="16"/>
          <w:szCs w:val="16"/>
          <w:lang w:val="de-CH"/>
        </w:rPr>
        <w:tab/>
        <w:t>lgK</w:t>
      </w:r>
      <w:r w:rsidR="003A68C0" w:rsidRPr="00457C5A">
        <w:rPr>
          <w:rFonts w:asciiTheme="majorHAnsi" w:hAnsiTheme="majorHAnsi"/>
          <w:sz w:val="16"/>
          <w:szCs w:val="16"/>
          <w:vertAlign w:val="subscript"/>
          <w:lang w:val="de-CH"/>
        </w:rPr>
        <w:t>1</w:t>
      </w:r>
      <w:r w:rsidR="003A68C0" w:rsidRPr="00457C5A">
        <w:rPr>
          <w:rFonts w:asciiTheme="majorHAnsi" w:hAnsiTheme="majorHAnsi"/>
          <w:sz w:val="16"/>
          <w:szCs w:val="16"/>
          <w:lang w:val="de-CH"/>
        </w:rPr>
        <w:t>(Zn(L</w:t>
      </w:r>
      <w:r w:rsidR="003A68C0" w:rsidRPr="00457C5A">
        <w:rPr>
          <w:rFonts w:asciiTheme="majorHAnsi" w:hAnsiTheme="majorHAnsi"/>
          <w:sz w:val="16"/>
          <w:szCs w:val="16"/>
          <w:vertAlign w:val="subscript"/>
          <w:lang w:val="de-CH"/>
        </w:rPr>
        <w:t>A</w:t>
      </w:r>
      <w:r w:rsidR="00736D7B" w:rsidRPr="00457C5A">
        <w:rPr>
          <w:rFonts w:asciiTheme="majorHAnsi" w:hAnsiTheme="majorHAnsi"/>
          <w:sz w:val="16"/>
          <w:szCs w:val="16"/>
          <w:lang w:val="de-CH"/>
        </w:rPr>
        <w:t>)</w:t>
      </w:r>
      <w:r w:rsidR="00736D7B" w:rsidRPr="00457C5A">
        <w:rPr>
          <w:rFonts w:asciiTheme="majorHAnsi" w:hAnsiTheme="majorHAnsi"/>
          <w:sz w:val="16"/>
          <w:szCs w:val="16"/>
          <w:vertAlign w:val="subscript"/>
          <w:lang w:val="de-CH"/>
        </w:rPr>
        <w:t>2</w:t>
      </w:r>
      <w:r w:rsidR="00736D7B" w:rsidRPr="00457C5A">
        <w:rPr>
          <w:rFonts w:asciiTheme="majorHAnsi" w:hAnsiTheme="majorHAnsi" w:cs="Arial"/>
          <w:sz w:val="16"/>
          <w:szCs w:val="16"/>
          <w:vertAlign w:val="superscript"/>
          <w:lang w:val="de-CH"/>
        </w:rPr>
        <w:t>6</w:t>
      </w:r>
      <w:r w:rsidR="003A68C0" w:rsidRPr="00457C5A">
        <w:rPr>
          <w:rFonts w:asciiTheme="majorHAnsi" w:hAnsiTheme="majorHAnsi" w:cs="Cambria Math"/>
          <w:sz w:val="16"/>
          <w:szCs w:val="16"/>
          <w:lang w:val="de-CH"/>
        </w:rPr>
        <w:t xml:space="preserve">⁻) </w:t>
      </w:r>
      <w:r w:rsidR="003A68C0" w:rsidRPr="00457C5A">
        <w:rPr>
          <w:rFonts w:asciiTheme="majorHAnsi" w:hAnsiTheme="majorHAnsi"/>
          <w:sz w:val="16"/>
          <w:szCs w:val="16"/>
          <w:lang w:val="de-CH"/>
        </w:rPr>
        <w:t xml:space="preserve">=  </w:t>
      </w:r>
      <w:r w:rsidR="00736D7B" w:rsidRPr="00457C5A">
        <w:rPr>
          <w:rFonts w:asciiTheme="majorHAnsi" w:hAnsiTheme="majorHAnsi"/>
          <w:sz w:val="16"/>
          <w:szCs w:val="16"/>
          <w:lang w:val="de-CH"/>
        </w:rPr>
        <w:t>11.0</w:t>
      </w:r>
      <w:r w:rsidR="003A68C0" w:rsidRPr="00457C5A">
        <w:rPr>
          <w:rFonts w:asciiTheme="majorHAnsi" w:hAnsiTheme="majorHAnsi"/>
          <w:sz w:val="16"/>
          <w:szCs w:val="16"/>
          <w:lang w:val="de-CH"/>
        </w:rPr>
        <w:tab/>
      </w:r>
      <w:r w:rsidR="00736D7B" w:rsidRPr="00457C5A">
        <w:rPr>
          <w:rFonts w:asciiTheme="majorHAnsi" w:hAnsiTheme="majorHAnsi"/>
          <w:sz w:val="16"/>
          <w:szCs w:val="16"/>
          <w:lang w:val="de-CH"/>
        </w:rPr>
        <w:t>lgK</w:t>
      </w:r>
      <w:r w:rsidR="00736D7B" w:rsidRPr="00457C5A">
        <w:rPr>
          <w:rFonts w:asciiTheme="majorHAnsi" w:hAnsiTheme="majorHAnsi"/>
          <w:sz w:val="16"/>
          <w:szCs w:val="16"/>
          <w:vertAlign w:val="subscript"/>
          <w:lang w:val="de-CH"/>
        </w:rPr>
        <w:t>1</w:t>
      </w:r>
      <w:r w:rsidR="00736D7B" w:rsidRPr="00457C5A">
        <w:rPr>
          <w:rFonts w:asciiTheme="majorHAnsi" w:hAnsiTheme="majorHAnsi"/>
          <w:sz w:val="16"/>
          <w:szCs w:val="16"/>
          <w:lang w:val="de-CH"/>
        </w:rPr>
        <w:t>(Zn(OH)(L</w:t>
      </w:r>
      <w:r w:rsidR="00736D7B" w:rsidRPr="00457C5A">
        <w:rPr>
          <w:rFonts w:asciiTheme="majorHAnsi" w:hAnsiTheme="majorHAnsi"/>
          <w:sz w:val="16"/>
          <w:szCs w:val="16"/>
          <w:vertAlign w:val="subscript"/>
          <w:lang w:val="de-CH"/>
        </w:rPr>
        <w:t>A</w:t>
      </w:r>
      <w:r w:rsidR="00736D7B" w:rsidRPr="00457C5A">
        <w:rPr>
          <w:rFonts w:asciiTheme="majorHAnsi" w:hAnsiTheme="majorHAnsi"/>
          <w:sz w:val="16"/>
          <w:szCs w:val="16"/>
          <w:lang w:val="de-CH"/>
        </w:rPr>
        <w:t>)</w:t>
      </w:r>
      <w:r w:rsidR="00736D7B" w:rsidRPr="00457C5A">
        <w:rPr>
          <w:rFonts w:asciiTheme="majorHAnsi" w:hAnsiTheme="majorHAnsi" w:cs="Arial"/>
          <w:sz w:val="16"/>
          <w:szCs w:val="16"/>
          <w:vertAlign w:val="superscript"/>
          <w:lang w:val="de-CH"/>
        </w:rPr>
        <w:t>3</w:t>
      </w:r>
      <w:r w:rsidR="00736D7B" w:rsidRPr="00457C5A">
        <w:rPr>
          <w:rFonts w:asciiTheme="majorHAnsi" w:hAnsiTheme="majorHAnsi" w:cs="Cambria Math"/>
          <w:sz w:val="16"/>
          <w:szCs w:val="16"/>
          <w:lang w:val="de-CH"/>
        </w:rPr>
        <w:t xml:space="preserve">⁻) </w:t>
      </w:r>
      <w:r w:rsidR="00736D7B" w:rsidRPr="00457C5A">
        <w:rPr>
          <w:rFonts w:asciiTheme="majorHAnsi" w:hAnsiTheme="majorHAnsi"/>
          <w:sz w:val="16"/>
          <w:szCs w:val="16"/>
          <w:lang w:val="de-CH"/>
        </w:rPr>
        <w:t>=  13.8</w:t>
      </w:r>
      <w:r w:rsidR="00736D7B" w:rsidRPr="00457C5A">
        <w:rPr>
          <w:rFonts w:asciiTheme="majorHAnsi" w:hAnsiTheme="majorHAnsi"/>
          <w:sz w:val="16"/>
          <w:szCs w:val="16"/>
          <w:lang w:val="de-CH"/>
        </w:rPr>
        <w:tab/>
      </w:r>
      <w:r w:rsidRPr="00457C5A">
        <w:rPr>
          <w:rFonts w:asciiTheme="majorHAnsi" w:hAnsiTheme="majorHAnsi"/>
          <w:sz w:val="16"/>
          <w:szCs w:val="16"/>
          <w:lang w:val="de-CH"/>
        </w:rPr>
        <w:t>lgK</w:t>
      </w:r>
      <w:r w:rsidRPr="00457C5A">
        <w:rPr>
          <w:rFonts w:asciiTheme="majorHAnsi" w:hAnsiTheme="majorHAnsi"/>
          <w:sz w:val="16"/>
          <w:szCs w:val="16"/>
          <w:vertAlign w:val="subscript"/>
          <w:lang w:val="de-CH"/>
        </w:rPr>
        <w:t>1</w:t>
      </w:r>
      <w:r w:rsidRPr="00457C5A">
        <w:rPr>
          <w:rFonts w:asciiTheme="majorHAnsi" w:hAnsiTheme="majorHAnsi"/>
          <w:sz w:val="16"/>
          <w:szCs w:val="16"/>
          <w:lang w:val="de-CH"/>
        </w:rPr>
        <w:t>(Zn</w:t>
      </w:r>
      <w:r w:rsidR="003A68C0" w:rsidRPr="00457C5A">
        <w:rPr>
          <w:rFonts w:asciiTheme="majorHAnsi" w:hAnsiTheme="majorHAnsi" w:cs="Cambria Math"/>
          <w:sz w:val="16"/>
          <w:szCs w:val="16"/>
          <w:lang w:val="de-CH"/>
        </w:rPr>
        <w:t>L</w:t>
      </w:r>
      <w:r w:rsidR="003A68C0" w:rsidRPr="00457C5A">
        <w:rPr>
          <w:rFonts w:asciiTheme="majorHAnsi" w:hAnsiTheme="majorHAnsi" w:cs="Cambria Math"/>
          <w:sz w:val="16"/>
          <w:szCs w:val="16"/>
          <w:vertAlign w:val="subscript"/>
          <w:lang w:val="de-CH"/>
        </w:rPr>
        <w:t>B</w:t>
      </w:r>
      <w:r w:rsidRPr="00457C5A">
        <w:rPr>
          <w:rFonts w:asciiTheme="majorHAnsi" w:hAnsiTheme="majorHAnsi" w:cs="Arial"/>
          <w:sz w:val="16"/>
          <w:szCs w:val="16"/>
          <w:lang w:val="de-CH"/>
        </w:rPr>
        <w:t>³</w:t>
      </w:r>
      <w:r w:rsidRPr="00457C5A">
        <w:rPr>
          <w:rFonts w:asciiTheme="majorHAnsi" w:hAnsiTheme="majorHAnsi" w:cs="Cambria Math"/>
          <w:sz w:val="16"/>
          <w:szCs w:val="16"/>
          <w:lang w:val="de-CH"/>
        </w:rPr>
        <w:t xml:space="preserve">⁻) </w:t>
      </w:r>
      <w:r w:rsidRPr="00457C5A">
        <w:rPr>
          <w:rFonts w:asciiTheme="majorHAnsi" w:hAnsiTheme="majorHAnsi"/>
          <w:sz w:val="16"/>
          <w:szCs w:val="16"/>
          <w:lang w:val="de-CH"/>
        </w:rPr>
        <w:t>=  10.3</w:t>
      </w:r>
      <w:r w:rsidRPr="00457C5A">
        <w:rPr>
          <w:rFonts w:asciiTheme="majorHAnsi" w:hAnsiTheme="majorHAnsi"/>
          <w:sz w:val="16"/>
          <w:szCs w:val="16"/>
          <w:lang w:val="de-CH"/>
        </w:rPr>
        <w:tab/>
        <w:t>25°C</w:t>
      </w:r>
      <w:r w:rsidRPr="00457C5A">
        <w:rPr>
          <w:rFonts w:asciiTheme="majorHAnsi" w:hAnsiTheme="majorHAnsi"/>
          <w:sz w:val="16"/>
          <w:szCs w:val="16"/>
          <w:lang w:val="de-CH"/>
        </w:rPr>
        <w:tab/>
        <w:t>entmin. H</w:t>
      </w:r>
      <w:r w:rsidRPr="00457C5A">
        <w:rPr>
          <w:rFonts w:asciiTheme="majorHAnsi" w:hAnsiTheme="majorHAnsi" w:cs="Cambria Math"/>
          <w:sz w:val="16"/>
          <w:szCs w:val="16"/>
          <w:lang w:val="de-CH"/>
        </w:rPr>
        <w:t>₂O</w:t>
      </w:r>
      <w:r w:rsidRPr="00457C5A">
        <w:rPr>
          <w:rFonts w:asciiTheme="majorHAnsi" w:hAnsiTheme="majorHAnsi"/>
          <w:sz w:val="16"/>
          <w:szCs w:val="16"/>
          <w:lang w:val="de-CH"/>
        </w:rPr>
        <w:tab/>
        <w:t>[5]</w:t>
      </w:r>
    </w:p>
    <w:p w14:paraId="169989D5" w14:textId="77777777" w:rsidR="00736D7B" w:rsidRDefault="00736D7B" w:rsidP="00736D7B">
      <w:pPr>
        <w:tabs>
          <w:tab w:val="left" w:pos="284"/>
          <w:tab w:val="left" w:pos="993"/>
          <w:tab w:val="left" w:pos="1418"/>
          <w:tab w:val="left" w:pos="2410"/>
          <w:tab w:val="left" w:pos="3119"/>
          <w:tab w:val="left" w:pos="3402"/>
          <w:tab w:val="left" w:pos="3969"/>
          <w:tab w:val="left" w:pos="4820"/>
          <w:tab w:val="left" w:pos="5954"/>
          <w:tab w:val="left" w:pos="6521"/>
          <w:tab w:val="left" w:pos="7371"/>
          <w:tab w:val="left" w:pos="7938"/>
          <w:tab w:val="left" w:pos="9072"/>
        </w:tabs>
        <w:ind w:right="-853"/>
        <w:rPr>
          <w:sz w:val="16"/>
          <w:szCs w:val="16"/>
          <w:lang w:val="de-CH"/>
        </w:rPr>
      </w:pPr>
    </w:p>
    <w:p w14:paraId="1B496C2D" w14:textId="77777777" w:rsidR="00736D7B" w:rsidRDefault="00736D7B">
      <w:pPr>
        <w:rPr>
          <w:sz w:val="16"/>
          <w:szCs w:val="16"/>
          <w:lang w:val="de-CH"/>
        </w:rPr>
      </w:pPr>
      <w:r>
        <w:rPr>
          <w:sz w:val="16"/>
          <w:szCs w:val="16"/>
          <w:lang w:val="de-CH"/>
        </w:rPr>
        <w:br w:type="page"/>
      </w:r>
    </w:p>
    <w:p w14:paraId="6AC7ABDF" w14:textId="77777777" w:rsidR="00591307" w:rsidRDefault="00591307" w:rsidP="00591307">
      <w:pPr>
        <w:pStyle w:val="berschrift4"/>
      </w:pPr>
      <w:r>
        <w:lastRenderedPageBreak/>
        <w:t>Gleichgewichtskonstanten für das Lösen von Gasen in Wasser</w:t>
      </w:r>
    </w:p>
    <w:p w14:paraId="09198CB1" w14:textId="77777777" w:rsidR="00591307" w:rsidRDefault="00591307" w:rsidP="00591307">
      <w:pPr>
        <w:rPr>
          <w:vertAlign w:val="subscript"/>
        </w:rPr>
      </w:pPr>
      <w:r>
        <w:t>Henry-Konstante K</w:t>
      </w:r>
      <w:r>
        <w:rPr>
          <w:vertAlign w:val="subscript"/>
        </w:rPr>
        <w:t>H</w:t>
      </w:r>
    </w:p>
    <w:p w14:paraId="34370D63" w14:textId="77777777" w:rsidR="0018654D" w:rsidRPr="00120011" w:rsidRDefault="0018654D" w:rsidP="00591307">
      <w:pPr>
        <w:rPr>
          <w:vertAlign w:val="subscript"/>
        </w:rPr>
      </w:pPr>
    </w:p>
    <w:p w14:paraId="3F095373" w14:textId="77777777" w:rsidR="00591307" w:rsidRPr="00EC477D" w:rsidRDefault="00000000" w:rsidP="00591307">
      <m:oMathPara>
        <m:oMath>
          <m:sSub>
            <m:sSubPr>
              <m:ctrlPr>
                <w:rPr>
                  <w:rFonts w:ascii="Cambria Math" w:hAnsi="Cambria Math"/>
                  <w:i/>
                </w:rPr>
              </m:ctrlPr>
            </m:sSubPr>
            <m:e>
              <m:r>
                <w:rPr>
                  <w:rFonts w:ascii="Cambria Math" w:hAnsi="Cambria Math"/>
                </w:rPr>
                <m:t>K</m:t>
              </m:r>
            </m:e>
            <m:sub>
              <m:r>
                <w:rPr>
                  <w:rFonts w:ascii="Cambria Math" w:hAnsi="Cambria Math"/>
                </w:rPr>
                <m:t>H</m:t>
              </m:r>
            </m:sub>
          </m:sSub>
          <m:r>
            <w:rPr>
              <w:rFonts w:ascii="Cambria Math" w:hAnsi="Cambria Math"/>
            </w:rPr>
            <m:t>=</m:t>
          </m:r>
          <m:f>
            <m:fPr>
              <m:ctrlPr>
                <w:rPr>
                  <w:rFonts w:ascii="Cambria Math" w:hAnsi="Cambria Math"/>
                  <w:i/>
                </w:rPr>
              </m:ctrlPr>
            </m:fPr>
            <m:num>
              <m:r>
                <w:rPr>
                  <w:rFonts w:ascii="Cambria Math" w:hAnsi="Cambria Math"/>
                </w:rPr>
                <m:t>molare Konzentration der Spezies in Wasser gelöst [</m:t>
              </m:r>
              <m:f>
                <m:fPr>
                  <m:ctrlPr>
                    <w:rPr>
                      <w:rFonts w:ascii="Cambria Math" w:hAnsi="Cambria Math"/>
                      <w:i/>
                    </w:rPr>
                  </m:ctrlPr>
                </m:fPr>
                <m:num>
                  <m:r>
                    <w:rPr>
                      <w:rFonts w:ascii="Cambria Math" w:hAnsi="Cambria Math"/>
                    </w:rPr>
                    <m:t>mol</m:t>
                  </m:r>
                </m:num>
                <m:den>
                  <m:r>
                    <w:rPr>
                      <w:rFonts w:ascii="Cambria Math" w:hAnsi="Cambria Math"/>
                    </w:rPr>
                    <m:t>L</m:t>
                  </m:r>
                </m:den>
              </m:f>
              <m:r>
                <w:rPr>
                  <w:rFonts w:ascii="Cambria Math" w:hAnsi="Cambria Math"/>
                </w:rPr>
                <m:t>]</m:t>
              </m:r>
            </m:num>
            <m:den>
              <m:r>
                <w:rPr>
                  <w:rFonts w:ascii="Cambria Math" w:hAnsi="Cambria Math"/>
                </w:rPr>
                <m:t>Partialdruck der Spezies in der Gasphase [atm]</m:t>
              </m:r>
            </m:den>
          </m:f>
          <m:r>
            <w:rPr>
              <w:rFonts w:ascii="Cambria Math" w:hAnsi="Cambria Math"/>
            </w:rPr>
            <m:t xml:space="preserve">  =</m:t>
          </m:r>
          <m:f>
            <m:fPr>
              <m:ctrlPr>
                <w:rPr>
                  <w:rFonts w:ascii="Cambria Math" w:hAnsi="Cambria Math"/>
                  <w:i/>
                </w:rPr>
              </m:ctrlPr>
            </m:fPr>
            <m:num>
              <m:d>
                <m:dPr>
                  <m:begChr m:val="["/>
                  <m:endChr m:val="]"/>
                  <m:ctrlPr>
                    <w:rPr>
                      <w:rFonts w:ascii="Cambria Math" w:hAnsi="Cambria Math"/>
                      <w:i/>
                    </w:rPr>
                  </m:ctrlPr>
                </m:dPr>
                <m:e>
                  <m:r>
                    <w:rPr>
                      <w:rFonts w:ascii="Cambria Math" w:hAnsi="Cambria Math"/>
                    </w:rPr>
                    <m:t>i</m:t>
                  </m:r>
                </m:e>
              </m:d>
            </m:num>
            <m:den>
              <m:r>
                <w:rPr>
                  <w:rFonts w:ascii="Cambria Math" w:hAnsi="Cambria Math"/>
                </w:rPr>
                <m:t>p</m:t>
              </m:r>
              <m:d>
                <m:dPr>
                  <m:ctrlPr>
                    <w:rPr>
                      <w:rFonts w:ascii="Cambria Math" w:hAnsi="Cambria Math"/>
                      <w:i/>
                    </w:rPr>
                  </m:ctrlPr>
                </m:dPr>
                <m:e>
                  <m:r>
                    <w:rPr>
                      <w:rFonts w:ascii="Cambria Math" w:hAnsi="Cambria Math"/>
                    </w:rPr>
                    <m:t>i</m:t>
                  </m:r>
                </m:e>
              </m:d>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molar</m:t>
                  </m:r>
                </m:sub>
              </m:sSub>
              <m:d>
                <m:dPr>
                  <m:ctrlPr>
                    <w:rPr>
                      <w:rFonts w:ascii="Cambria Math" w:hAnsi="Cambria Math"/>
                      <w:i/>
                    </w:rPr>
                  </m:ctrlPr>
                </m:dPr>
                <m:e>
                  <m:r>
                    <w:rPr>
                      <w:rFonts w:ascii="Cambria Math" w:hAnsi="Cambria Math"/>
                    </w:rPr>
                    <m:t>i</m:t>
                  </m:r>
                </m:e>
              </m:d>
            </m:num>
            <m:den>
              <m:r>
                <w:rPr>
                  <w:rFonts w:ascii="Cambria Math" w:hAnsi="Cambria Math"/>
                </w:rPr>
                <m:t>p</m:t>
              </m:r>
              <m:d>
                <m:dPr>
                  <m:ctrlPr>
                    <w:rPr>
                      <w:rFonts w:ascii="Cambria Math" w:hAnsi="Cambria Math"/>
                      <w:i/>
                    </w:rPr>
                  </m:ctrlPr>
                </m:dPr>
                <m:e>
                  <m:r>
                    <w:rPr>
                      <w:rFonts w:ascii="Cambria Math" w:hAnsi="Cambria Math"/>
                    </w:rPr>
                    <m:t>i</m:t>
                  </m:r>
                </m:e>
              </m:d>
            </m:den>
          </m:f>
          <m:r>
            <w:rPr>
              <w:rFonts w:ascii="Cambria Math" w:hAnsi="Cambria Math"/>
            </w:rPr>
            <m:t xml:space="preserve"> </m:t>
          </m:r>
          <m:r>
            <w:rPr>
              <w:rFonts w:ascii="Cambria Math" w:hAnsi="Cambria Math"/>
              <w:vanish/>
            </w:rPr>
            <m:t xml:space="preserve"> ür das Lösen von Gasen in Wasser</m:t>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r>
            <m:rPr>
              <m:sty m:val="p"/>
            </m:rPr>
            <w:rPr>
              <w:rFonts w:ascii="Cambria Math" w:hAnsi="Cambria Math"/>
              <w:vanish/>
            </w:rPr>
            <w:pgNum/>
          </m:r>
        </m:oMath>
      </m:oMathPara>
    </w:p>
    <w:p w14:paraId="63D33D5D" w14:textId="77777777" w:rsidR="00591307" w:rsidRDefault="00591307" w:rsidP="00591307">
      <w:pPr>
        <w:tabs>
          <w:tab w:val="left" w:pos="284"/>
        </w:tabs>
        <w:rPr>
          <w:b/>
          <w:i/>
        </w:rPr>
      </w:pPr>
    </w:p>
    <w:p w14:paraId="39E609C7" w14:textId="77777777" w:rsidR="0018654D" w:rsidRDefault="0018654D" w:rsidP="00591307">
      <w:pPr>
        <w:tabs>
          <w:tab w:val="left" w:pos="284"/>
        </w:tabs>
        <w:rPr>
          <w:b/>
          <w:i/>
        </w:rPr>
      </w:pPr>
    </w:p>
    <w:p w14:paraId="4911EDD6" w14:textId="77777777" w:rsidR="00591307" w:rsidRPr="00B2475C" w:rsidRDefault="00591307" w:rsidP="00591307">
      <w:pPr>
        <w:tabs>
          <w:tab w:val="left" w:pos="284"/>
        </w:tabs>
        <w:rPr>
          <w:b/>
          <w:i/>
        </w:rPr>
      </w:pPr>
      <w:r w:rsidRPr="00B2475C">
        <w:rPr>
          <w:b/>
          <w:i/>
        </w:rPr>
        <w:t>Einige Henry-Konstanten in [mol</w:t>
      </w:r>
      <w:r w:rsidRPr="00B2475C">
        <w:rPr>
          <w:rFonts w:ascii="Times New Roman" w:hAnsi="Times New Roman"/>
          <w:b/>
          <w:i/>
        </w:rPr>
        <w:t>·</w:t>
      </w:r>
      <w:r w:rsidRPr="00B2475C">
        <w:rPr>
          <w:b/>
          <w:i/>
        </w:rPr>
        <w:t>L</w:t>
      </w:r>
      <w:r w:rsidRPr="00B2475C">
        <w:rPr>
          <w:b/>
          <w:i/>
          <w:vertAlign w:val="superscript"/>
        </w:rPr>
        <w:t>-1</w:t>
      </w:r>
      <w:r w:rsidRPr="00B2475C">
        <w:rPr>
          <w:rFonts w:ascii="Times New Roman" w:hAnsi="Times New Roman"/>
          <w:b/>
          <w:i/>
        </w:rPr>
        <w:t>·</w:t>
      </w:r>
      <w:r w:rsidRPr="00B2475C">
        <w:rPr>
          <w:b/>
          <w:i/>
        </w:rPr>
        <w:t>atm</w:t>
      </w:r>
      <w:r w:rsidRPr="00B2475C">
        <w:rPr>
          <w:b/>
          <w:i/>
          <w:vertAlign w:val="superscript"/>
        </w:rPr>
        <w:t>-1</w:t>
      </w:r>
      <w:r w:rsidRPr="00B2475C">
        <w:rPr>
          <w:b/>
          <w:i/>
        </w:rPr>
        <w:t xml:space="preserve">] bei 25°C. </w:t>
      </w:r>
    </w:p>
    <w:p w14:paraId="4FDDFCB7" w14:textId="77777777" w:rsidR="0018654D" w:rsidRDefault="0018654D" w:rsidP="00591307">
      <w:pPr>
        <w:tabs>
          <w:tab w:val="left" w:pos="284"/>
        </w:tabs>
      </w:pPr>
    </w:p>
    <w:p w14:paraId="1234C762" w14:textId="77777777" w:rsidR="00591307" w:rsidRDefault="00591307" w:rsidP="0018654D">
      <w:r>
        <w:t>Manche Stoffe gehen mit Wasser hier nicht berücksichtigte Folgereaktionen ein. Beispielsweise gibt K</w:t>
      </w:r>
      <w:r w:rsidRPr="00E44B8F">
        <w:rPr>
          <w:vertAlign w:val="subscript"/>
        </w:rPr>
        <w:t>H</w:t>
      </w:r>
      <w:r>
        <w:t xml:space="preserve"> von HCl an, wie viele HCl-Moleküle im Gleichgewicht mit HCl in der Gasphase sind, und es umfasst nicht die Cl</w:t>
      </w:r>
      <w:r w:rsidRPr="00E44B8F">
        <w:rPr>
          <w:vertAlign w:val="superscript"/>
        </w:rPr>
        <w:sym w:font="Chemical" w:char="F02D"/>
      </w:r>
      <w:r>
        <w:t>-Ionen.</w:t>
      </w:r>
    </w:p>
    <w:p w14:paraId="0DD1B859" w14:textId="77777777" w:rsidR="0018654D" w:rsidRDefault="0018654D" w:rsidP="0018654D"/>
    <w:tbl>
      <w:tblPr>
        <w:tblW w:w="9606" w:type="dxa"/>
        <w:tblLook w:val="04A0" w:firstRow="1" w:lastRow="0" w:firstColumn="1" w:lastColumn="0" w:noHBand="0" w:noVBand="1"/>
      </w:tblPr>
      <w:tblGrid>
        <w:gridCol w:w="1023"/>
        <w:gridCol w:w="1353"/>
        <w:gridCol w:w="1023"/>
        <w:gridCol w:w="1023"/>
        <w:gridCol w:w="1498"/>
        <w:gridCol w:w="1024"/>
        <w:gridCol w:w="1102"/>
        <w:gridCol w:w="1560"/>
      </w:tblGrid>
      <w:tr w:rsidR="00591307" w14:paraId="1EA4F1C7" w14:textId="77777777" w:rsidTr="003C0EDD">
        <w:tc>
          <w:tcPr>
            <w:tcW w:w="1023" w:type="dxa"/>
          </w:tcPr>
          <w:p w14:paraId="4199D538" w14:textId="77777777" w:rsidR="00591307" w:rsidRDefault="00591307" w:rsidP="003C0EDD">
            <w:pPr>
              <w:tabs>
                <w:tab w:val="left" w:pos="284"/>
              </w:tabs>
            </w:pPr>
            <w:r>
              <w:t>Stoff</w:t>
            </w:r>
          </w:p>
        </w:tc>
        <w:tc>
          <w:tcPr>
            <w:tcW w:w="1353" w:type="dxa"/>
          </w:tcPr>
          <w:p w14:paraId="4595A999" w14:textId="77777777" w:rsidR="00591307" w:rsidRDefault="00591307" w:rsidP="003C0EDD">
            <w:pPr>
              <w:tabs>
                <w:tab w:val="left" w:pos="284"/>
              </w:tabs>
            </w:pPr>
            <w:r w:rsidRPr="00A7524D">
              <w:rPr>
                <w:sz w:val="18"/>
                <w:szCs w:val="18"/>
              </w:rPr>
              <w:t>K</w:t>
            </w:r>
            <w:r w:rsidRPr="00A7524D">
              <w:rPr>
                <w:sz w:val="18"/>
                <w:szCs w:val="18"/>
                <w:vertAlign w:val="subscript"/>
              </w:rPr>
              <w:t>H</w:t>
            </w:r>
          </w:p>
        </w:tc>
        <w:tc>
          <w:tcPr>
            <w:tcW w:w="1023" w:type="dxa"/>
            <w:tcBorders>
              <w:top w:val="nil"/>
              <w:bottom w:val="nil"/>
            </w:tcBorders>
          </w:tcPr>
          <w:p w14:paraId="19982DC6" w14:textId="77777777" w:rsidR="00591307" w:rsidRDefault="00591307" w:rsidP="003C0EDD">
            <w:pPr>
              <w:tabs>
                <w:tab w:val="left" w:pos="284"/>
              </w:tabs>
            </w:pPr>
          </w:p>
        </w:tc>
        <w:tc>
          <w:tcPr>
            <w:tcW w:w="1023" w:type="dxa"/>
          </w:tcPr>
          <w:p w14:paraId="7E20BA93" w14:textId="77777777" w:rsidR="00591307" w:rsidRDefault="00591307" w:rsidP="003C0EDD">
            <w:pPr>
              <w:tabs>
                <w:tab w:val="left" w:pos="284"/>
              </w:tabs>
            </w:pPr>
            <w:r>
              <w:t>Stoff</w:t>
            </w:r>
          </w:p>
        </w:tc>
        <w:tc>
          <w:tcPr>
            <w:tcW w:w="1498" w:type="dxa"/>
          </w:tcPr>
          <w:p w14:paraId="48A29BB4" w14:textId="77777777" w:rsidR="00591307" w:rsidRDefault="00591307" w:rsidP="003C0EDD">
            <w:pPr>
              <w:tabs>
                <w:tab w:val="left" w:pos="284"/>
              </w:tabs>
            </w:pPr>
            <w:r w:rsidRPr="00A7524D">
              <w:rPr>
                <w:sz w:val="18"/>
                <w:szCs w:val="18"/>
              </w:rPr>
              <w:t>K</w:t>
            </w:r>
            <w:r w:rsidRPr="00A7524D">
              <w:rPr>
                <w:sz w:val="18"/>
                <w:szCs w:val="18"/>
                <w:vertAlign w:val="subscript"/>
              </w:rPr>
              <w:t>H</w:t>
            </w:r>
          </w:p>
        </w:tc>
        <w:tc>
          <w:tcPr>
            <w:tcW w:w="1024" w:type="dxa"/>
            <w:tcBorders>
              <w:top w:val="nil"/>
              <w:bottom w:val="nil"/>
            </w:tcBorders>
          </w:tcPr>
          <w:p w14:paraId="213C1D70" w14:textId="77777777" w:rsidR="00591307" w:rsidRDefault="00591307" w:rsidP="003C0EDD">
            <w:pPr>
              <w:tabs>
                <w:tab w:val="left" w:pos="284"/>
              </w:tabs>
            </w:pPr>
          </w:p>
        </w:tc>
        <w:tc>
          <w:tcPr>
            <w:tcW w:w="1102" w:type="dxa"/>
          </w:tcPr>
          <w:p w14:paraId="1A420B63" w14:textId="77777777" w:rsidR="00591307" w:rsidRDefault="00591307" w:rsidP="003C0EDD">
            <w:pPr>
              <w:tabs>
                <w:tab w:val="left" w:pos="284"/>
              </w:tabs>
            </w:pPr>
            <w:r>
              <w:t>Stoff</w:t>
            </w:r>
          </w:p>
        </w:tc>
        <w:tc>
          <w:tcPr>
            <w:tcW w:w="1560" w:type="dxa"/>
          </w:tcPr>
          <w:p w14:paraId="72BB8331" w14:textId="77777777" w:rsidR="00591307" w:rsidRDefault="00591307" w:rsidP="003C0EDD">
            <w:pPr>
              <w:tabs>
                <w:tab w:val="left" w:pos="284"/>
              </w:tabs>
            </w:pPr>
            <w:r w:rsidRPr="00A7524D">
              <w:rPr>
                <w:sz w:val="18"/>
                <w:szCs w:val="18"/>
              </w:rPr>
              <w:t>K</w:t>
            </w:r>
            <w:r w:rsidRPr="00A7524D">
              <w:rPr>
                <w:sz w:val="18"/>
                <w:szCs w:val="18"/>
                <w:vertAlign w:val="subscript"/>
              </w:rPr>
              <w:t>H</w:t>
            </w:r>
          </w:p>
        </w:tc>
      </w:tr>
      <w:tr w:rsidR="00591307" w14:paraId="488570A9" w14:textId="77777777" w:rsidTr="003C0EDD">
        <w:tc>
          <w:tcPr>
            <w:tcW w:w="1023" w:type="dxa"/>
          </w:tcPr>
          <w:p w14:paraId="38DC2640" w14:textId="77777777" w:rsidR="00591307" w:rsidRDefault="00591307" w:rsidP="003C0EDD">
            <w:pPr>
              <w:tabs>
                <w:tab w:val="left" w:pos="284"/>
              </w:tabs>
            </w:pPr>
            <w:r w:rsidRPr="00A7524D">
              <w:rPr>
                <w:sz w:val="18"/>
                <w:szCs w:val="18"/>
              </w:rPr>
              <w:t>O</w:t>
            </w:r>
            <w:r w:rsidRPr="00A7524D">
              <w:rPr>
                <w:sz w:val="18"/>
                <w:szCs w:val="18"/>
                <w:vertAlign w:val="subscript"/>
              </w:rPr>
              <w:t>2</w:t>
            </w:r>
          </w:p>
        </w:tc>
        <w:tc>
          <w:tcPr>
            <w:tcW w:w="1353" w:type="dxa"/>
          </w:tcPr>
          <w:p w14:paraId="70B43F9C" w14:textId="77777777" w:rsidR="00591307" w:rsidRDefault="00591307" w:rsidP="003C0EDD">
            <w:pPr>
              <w:tabs>
                <w:tab w:val="left" w:pos="284"/>
              </w:tabs>
            </w:pPr>
            <w:r w:rsidRPr="00A7524D">
              <w:rPr>
                <w:sz w:val="18"/>
                <w:szCs w:val="18"/>
              </w:rPr>
              <w:t>1.3</w:t>
            </w:r>
            <w:r w:rsidRPr="00A7524D">
              <w:rPr>
                <w:rFonts w:ascii="Times New Roman" w:hAnsi="Times New Roman"/>
                <w:sz w:val="18"/>
                <w:szCs w:val="18"/>
              </w:rPr>
              <w:t>·</w:t>
            </w:r>
            <w:r w:rsidRPr="00A7524D">
              <w:rPr>
                <w:sz w:val="18"/>
                <w:szCs w:val="18"/>
              </w:rPr>
              <w:t>10</w:t>
            </w:r>
            <w:r w:rsidRPr="00A7524D">
              <w:rPr>
                <w:sz w:val="18"/>
                <w:szCs w:val="18"/>
                <w:vertAlign w:val="superscript"/>
              </w:rPr>
              <w:t>-3</w:t>
            </w:r>
          </w:p>
        </w:tc>
        <w:tc>
          <w:tcPr>
            <w:tcW w:w="1023" w:type="dxa"/>
            <w:tcBorders>
              <w:top w:val="nil"/>
              <w:bottom w:val="nil"/>
            </w:tcBorders>
          </w:tcPr>
          <w:p w14:paraId="4DF9461F" w14:textId="77777777" w:rsidR="00591307" w:rsidRDefault="00591307" w:rsidP="003C0EDD">
            <w:pPr>
              <w:tabs>
                <w:tab w:val="left" w:pos="284"/>
              </w:tabs>
            </w:pPr>
          </w:p>
        </w:tc>
        <w:tc>
          <w:tcPr>
            <w:tcW w:w="1023" w:type="dxa"/>
          </w:tcPr>
          <w:p w14:paraId="6F03F63D" w14:textId="77777777" w:rsidR="00591307" w:rsidRDefault="00591307" w:rsidP="003C0EDD">
            <w:pPr>
              <w:tabs>
                <w:tab w:val="left" w:pos="284"/>
              </w:tabs>
            </w:pPr>
            <w:r w:rsidRPr="00A7524D">
              <w:rPr>
                <w:sz w:val="18"/>
                <w:szCs w:val="18"/>
              </w:rPr>
              <w:t>N</w:t>
            </w:r>
            <w:r w:rsidRPr="00A7524D">
              <w:rPr>
                <w:sz w:val="18"/>
                <w:szCs w:val="18"/>
                <w:vertAlign w:val="subscript"/>
              </w:rPr>
              <w:t>2</w:t>
            </w:r>
          </w:p>
        </w:tc>
        <w:tc>
          <w:tcPr>
            <w:tcW w:w="1498" w:type="dxa"/>
          </w:tcPr>
          <w:p w14:paraId="060A8058" w14:textId="77777777" w:rsidR="00591307" w:rsidRDefault="00591307" w:rsidP="003C0EDD">
            <w:pPr>
              <w:tabs>
                <w:tab w:val="left" w:pos="284"/>
              </w:tabs>
            </w:pPr>
            <w:r w:rsidRPr="00A7524D">
              <w:rPr>
                <w:sz w:val="18"/>
                <w:szCs w:val="18"/>
              </w:rPr>
              <w:t>6.1</w:t>
            </w:r>
            <w:r w:rsidRPr="00A7524D">
              <w:rPr>
                <w:rFonts w:ascii="Times New Roman" w:hAnsi="Times New Roman"/>
                <w:sz w:val="18"/>
                <w:szCs w:val="18"/>
              </w:rPr>
              <w:t>·</w:t>
            </w:r>
            <w:r w:rsidRPr="00A7524D">
              <w:rPr>
                <w:sz w:val="18"/>
                <w:szCs w:val="18"/>
              </w:rPr>
              <w:t>10</w:t>
            </w:r>
            <w:r w:rsidRPr="00A7524D">
              <w:rPr>
                <w:sz w:val="18"/>
                <w:szCs w:val="18"/>
                <w:vertAlign w:val="superscript"/>
              </w:rPr>
              <w:t>-4</w:t>
            </w:r>
          </w:p>
        </w:tc>
        <w:tc>
          <w:tcPr>
            <w:tcW w:w="1024" w:type="dxa"/>
            <w:tcBorders>
              <w:top w:val="nil"/>
              <w:bottom w:val="nil"/>
            </w:tcBorders>
          </w:tcPr>
          <w:p w14:paraId="5BEA5EF3" w14:textId="77777777" w:rsidR="00591307" w:rsidRDefault="00591307" w:rsidP="003C0EDD">
            <w:pPr>
              <w:tabs>
                <w:tab w:val="left" w:pos="284"/>
              </w:tabs>
            </w:pPr>
          </w:p>
        </w:tc>
        <w:tc>
          <w:tcPr>
            <w:tcW w:w="1102" w:type="dxa"/>
          </w:tcPr>
          <w:p w14:paraId="494965D8" w14:textId="77777777" w:rsidR="00591307" w:rsidRPr="00A7524D" w:rsidRDefault="00591307" w:rsidP="003C0EDD">
            <w:pPr>
              <w:tabs>
                <w:tab w:val="left" w:pos="284"/>
              </w:tabs>
              <w:rPr>
                <w:sz w:val="18"/>
                <w:szCs w:val="18"/>
              </w:rPr>
            </w:pPr>
            <w:r>
              <w:rPr>
                <w:sz w:val="18"/>
                <w:szCs w:val="18"/>
              </w:rPr>
              <w:t>CH</w:t>
            </w:r>
            <w:r w:rsidRPr="00C13A1A">
              <w:rPr>
                <w:sz w:val="18"/>
                <w:szCs w:val="18"/>
                <w:vertAlign w:val="subscript"/>
              </w:rPr>
              <w:t>3</w:t>
            </w:r>
            <w:r>
              <w:rPr>
                <w:sz w:val="18"/>
                <w:szCs w:val="18"/>
              </w:rPr>
              <w:t>OH</w:t>
            </w:r>
          </w:p>
        </w:tc>
        <w:tc>
          <w:tcPr>
            <w:tcW w:w="1560" w:type="dxa"/>
          </w:tcPr>
          <w:p w14:paraId="1FD4F9F2" w14:textId="77777777" w:rsidR="00591307" w:rsidRPr="00A7524D" w:rsidRDefault="00591307" w:rsidP="003C0EDD">
            <w:pPr>
              <w:tabs>
                <w:tab w:val="left" w:pos="284"/>
              </w:tabs>
              <w:rPr>
                <w:sz w:val="18"/>
                <w:szCs w:val="18"/>
              </w:rPr>
            </w:pPr>
            <w:r>
              <w:rPr>
                <w:sz w:val="18"/>
                <w:szCs w:val="18"/>
              </w:rPr>
              <w:t>220</w:t>
            </w:r>
          </w:p>
        </w:tc>
      </w:tr>
      <w:tr w:rsidR="00591307" w14:paraId="02DC289B" w14:textId="77777777" w:rsidTr="003C0EDD">
        <w:tc>
          <w:tcPr>
            <w:tcW w:w="1023" w:type="dxa"/>
          </w:tcPr>
          <w:p w14:paraId="423FE2A1" w14:textId="77777777" w:rsidR="00591307" w:rsidRDefault="00591307" w:rsidP="003C0EDD">
            <w:pPr>
              <w:tabs>
                <w:tab w:val="left" w:pos="284"/>
              </w:tabs>
            </w:pPr>
            <w:r w:rsidRPr="00A7524D">
              <w:rPr>
                <w:sz w:val="18"/>
                <w:szCs w:val="18"/>
              </w:rPr>
              <w:t>H</w:t>
            </w:r>
            <w:r w:rsidRPr="00A7524D">
              <w:rPr>
                <w:sz w:val="18"/>
                <w:szCs w:val="18"/>
                <w:vertAlign w:val="subscript"/>
              </w:rPr>
              <w:t>2</w:t>
            </w:r>
          </w:p>
        </w:tc>
        <w:tc>
          <w:tcPr>
            <w:tcW w:w="1353" w:type="dxa"/>
          </w:tcPr>
          <w:p w14:paraId="27E60F29" w14:textId="77777777" w:rsidR="00591307" w:rsidRDefault="00591307" w:rsidP="003C0EDD">
            <w:pPr>
              <w:tabs>
                <w:tab w:val="left" w:pos="284"/>
              </w:tabs>
            </w:pPr>
            <w:r w:rsidRPr="00A7524D">
              <w:rPr>
                <w:sz w:val="18"/>
                <w:szCs w:val="18"/>
              </w:rPr>
              <w:t>7.8</w:t>
            </w:r>
            <w:r w:rsidRPr="00A7524D">
              <w:rPr>
                <w:rFonts w:ascii="Times New Roman" w:hAnsi="Times New Roman"/>
                <w:sz w:val="18"/>
                <w:szCs w:val="18"/>
              </w:rPr>
              <w:t>·</w:t>
            </w:r>
            <w:r w:rsidRPr="00A7524D">
              <w:rPr>
                <w:sz w:val="18"/>
                <w:szCs w:val="18"/>
              </w:rPr>
              <w:t>10</w:t>
            </w:r>
            <w:r w:rsidRPr="00A7524D">
              <w:rPr>
                <w:sz w:val="18"/>
                <w:szCs w:val="18"/>
                <w:vertAlign w:val="superscript"/>
              </w:rPr>
              <w:t>-4</w:t>
            </w:r>
          </w:p>
        </w:tc>
        <w:tc>
          <w:tcPr>
            <w:tcW w:w="1023" w:type="dxa"/>
            <w:tcBorders>
              <w:top w:val="nil"/>
              <w:bottom w:val="nil"/>
            </w:tcBorders>
          </w:tcPr>
          <w:p w14:paraId="3FE0551C" w14:textId="77777777" w:rsidR="00591307" w:rsidRDefault="00591307" w:rsidP="003C0EDD">
            <w:pPr>
              <w:tabs>
                <w:tab w:val="left" w:pos="284"/>
              </w:tabs>
            </w:pPr>
          </w:p>
        </w:tc>
        <w:tc>
          <w:tcPr>
            <w:tcW w:w="1023" w:type="dxa"/>
          </w:tcPr>
          <w:p w14:paraId="1C2DFC60" w14:textId="77777777" w:rsidR="00591307" w:rsidRDefault="00591307" w:rsidP="003C0EDD">
            <w:pPr>
              <w:tabs>
                <w:tab w:val="left" w:pos="284"/>
              </w:tabs>
            </w:pPr>
            <w:r w:rsidRPr="00A7524D">
              <w:rPr>
                <w:sz w:val="18"/>
                <w:szCs w:val="18"/>
              </w:rPr>
              <w:t>N</w:t>
            </w:r>
            <w:r w:rsidRPr="00A7524D">
              <w:rPr>
                <w:sz w:val="18"/>
                <w:szCs w:val="18"/>
                <w:vertAlign w:val="subscript"/>
              </w:rPr>
              <w:t>2</w:t>
            </w:r>
            <w:r w:rsidRPr="00711D4A">
              <w:rPr>
                <w:sz w:val="18"/>
                <w:szCs w:val="18"/>
              </w:rPr>
              <w:t>O</w:t>
            </w:r>
            <w:r>
              <w:rPr>
                <w:sz w:val="18"/>
                <w:szCs w:val="18"/>
              </w:rPr>
              <w:t xml:space="preserve"> </w:t>
            </w:r>
          </w:p>
        </w:tc>
        <w:tc>
          <w:tcPr>
            <w:tcW w:w="1498" w:type="dxa"/>
          </w:tcPr>
          <w:p w14:paraId="2B37A340" w14:textId="77777777" w:rsidR="00591307" w:rsidRDefault="00591307" w:rsidP="003C0EDD">
            <w:pPr>
              <w:tabs>
                <w:tab w:val="left" w:pos="284"/>
              </w:tabs>
            </w:pPr>
            <w:r>
              <w:rPr>
                <w:sz w:val="18"/>
                <w:szCs w:val="18"/>
              </w:rPr>
              <w:t>2.5</w:t>
            </w:r>
            <w:r w:rsidRPr="00A7524D">
              <w:rPr>
                <w:rFonts w:ascii="Times New Roman" w:hAnsi="Times New Roman"/>
                <w:sz w:val="18"/>
                <w:szCs w:val="18"/>
              </w:rPr>
              <w:t>·</w:t>
            </w:r>
            <w:r w:rsidRPr="00A7524D">
              <w:rPr>
                <w:sz w:val="18"/>
                <w:szCs w:val="18"/>
              </w:rPr>
              <w:t>10</w:t>
            </w:r>
            <w:r w:rsidRPr="00A7524D">
              <w:rPr>
                <w:sz w:val="18"/>
                <w:szCs w:val="18"/>
                <w:vertAlign w:val="superscript"/>
              </w:rPr>
              <w:t>-</w:t>
            </w:r>
            <w:r>
              <w:rPr>
                <w:sz w:val="18"/>
                <w:szCs w:val="18"/>
                <w:vertAlign w:val="superscript"/>
              </w:rPr>
              <w:t>2</w:t>
            </w:r>
          </w:p>
        </w:tc>
        <w:tc>
          <w:tcPr>
            <w:tcW w:w="1024" w:type="dxa"/>
            <w:tcBorders>
              <w:top w:val="nil"/>
              <w:bottom w:val="nil"/>
            </w:tcBorders>
          </w:tcPr>
          <w:p w14:paraId="107EA6D2" w14:textId="77777777" w:rsidR="00591307" w:rsidRDefault="00591307" w:rsidP="003C0EDD">
            <w:pPr>
              <w:tabs>
                <w:tab w:val="left" w:pos="284"/>
              </w:tabs>
            </w:pPr>
          </w:p>
        </w:tc>
        <w:tc>
          <w:tcPr>
            <w:tcW w:w="1102" w:type="dxa"/>
          </w:tcPr>
          <w:p w14:paraId="65D26E39" w14:textId="77777777" w:rsidR="00591307" w:rsidRPr="00A7524D" w:rsidRDefault="00591307" w:rsidP="003C0EDD">
            <w:pPr>
              <w:tabs>
                <w:tab w:val="left" w:pos="284"/>
              </w:tabs>
              <w:rPr>
                <w:sz w:val="18"/>
                <w:szCs w:val="18"/>
              </w:rPr>
            </w:pPr>
            <w:r>
              <w:rPr>
                <w:sz w:val="18"/>
                <w:szCs w:val="18"/>
              </w:rPr>
              <w:t>CH</w:t>
            </w:r>
            <w:r w:rsidRPr="00C13A1A">
              <w:rPr>
                <w:sz w:val="18"/>
                <w:szCs w:val="18"/>
                <w:vertAlign w:val="subscript"/>
              </w:rPr>
              <w:t>3</w:t>
            </w:r>
            <w:r>
              <w:rPr>
                <w:sz w:val="18"/>
                <w:szCs w:val="18"/>
              </w:rPr>
              <w:t xml:space="preserve"> CH</w:t>
            </w:r>
            <w:r>
              <w:rPr>
                <w:sz w:val="18"/>
                <w:szCs w:val="18"/>
                <w:vertAlign w:val="subscript"/>
              </w:rPr>
              <w:t>2</w:t>
            </w:r>
            <w:r>
              <w:rPr>
                <w:sz w:val="18"/>
                <w:szCs w:val="18"/>
              </w:rPr>
              <w:t>OH</w:t>
            </w:r>
          </w:p>
        </w:tc>
        <w:tc>
          <w:tcPr>
            <w:tcW w:w="1560" w:type="dxa"/>
          </w:tcPr>
          <w:p w14:paraId="54DB79CA" w14:textId="77777777" w:rsidR="00591307" w:rsidRPr="00A7524D" w:rsidRDefault="00591307" w:rsidP="003C0EDD">
            <w:pPr>
              <w:tabs>
                <w:tab w:val="left" w:pos="284"/>
              </w:tabs>
              <w:rPr>
                <w:sz w:val="18"/>
                <w:szCs w:val="18"/>
              </w:rPr>
            </w:pPr>
            <w:r>
              <w:rPr>
                <w:sz w:val="18"/>
                <w:szCs w:val="18"/>
              </w:rPr>
              <w:t>200</w:t>
            </w:r>
          </w:p>
        </w:tc>
      </w:tr>
      <w:tr w:rsidR="00591307" w14:paraId="759B0037" w14:textId="77777777" w:rsidTr="003C0EDD">
        <w:tc>
          <w:tcPr>
            <w:tcW w:w="1023" w:type="dxa"/>
          </w:tcPr>
          <w:p w14:paraId="530E7D34" w14:textId="77777777" w:rsidR="00591307" w:rsidRPr="00A7524D" w:rsidRDefault="00591307" w:rsidP="003C0EDD">
            <w:pPr>
              <w:tabs>
                <w:tab w:val="left" w:pos="284"/>
              </w:tabs>
              <w:rPr>
                <w:sz w:val="18"/>
                <w:szCs w:val="18"/>
              </w:rPr>
            </w:pPr>
            <w:r w:rsidRPr="00A7524D">
              <w:rPr>
                <w:sz w:val="18"/>
                <w:szCs w:val="18"/>
              </w:rPr>
              <w:t>H</w:t>
            </w:r>
            <w:r w:rsidRPr="00A7524D">
              <w:rPr>
                <w:sz w:val="18"/>
                <w:szCs w:val="18"/>
                <w:vertAlign w:val="subscript"/>
              </w:rPr>
              <w:t>2</w:t>
            </w:r>
            <w:r>
              <w:rPr>
                <w:sz w:val="18"/>
                <w:szCs w:val="18"/>
              </w:rPr>
              <w:t>O</w:t>
            </w:r>
            <w:r w:rsidRPr="00A7524D">
              <w:rPr>
                <w:sz w:val="18"/>
                <w:szCs w:val="18"/>
                <w:vertAlign w:val="subscript"/>
              </w:rPr>
              <w:t>2</w:t>
            </w:r>
          </w:p>
        </w:tc>
        <w:tc>
          <w:tcPr>
            <w:tcW w:w="1353" w:type="dxa"/>
          </w:tcPr>
          <w:p w14:paraId="6DE604E3" w14:textId="77777777" w:rsidR="00591307" w:rsidRPr="00A7524D" w:rsidRDefault="00591307" w:rsidP="003C0EDD">
            <w:pPr>
              <w:tabs>
                <w:tab w:val="left" w:pos="284"/>
              </w:tabs>
              <w:rPr>
                <w:sz w:val="18"/>
                <w:szCs w:val="18"/>
              </w:rPr>
            </w:pPr>
            <w:r w:rsidRPr="00A7524D">
              <w:rPr>
                <w:sz w:val="18"/>
                <w:szCs w:val="18"/>
              </w:rPr>
              <w:t>7</w:t>
            </w:r>
            <w:r>
              <w:rPr>
                <w:sz w:val="18"/>
                <w:szCs w:val="18"/>
              </w:rPr>
              <w:t>1‘000</w:t>
            </w:r>
          </w:p>
        </w:tc>
        <w:tc>
          <w:tcPr>
            <w:tcW w:w="1023" w:type="dxa"/>
            <w:tcBorders>
              <w:top w:val="nil"/>
              <w:bottom w:val="nil"/>
            </w:tcBorders>
          </w:tcPr>
          <w:p w14:paraId="2C5676DF" w14:textId="77777777" w:rsidR="00591307" w:rsidRDefault="00591307" w:rsidP="003C0EDD">
            <w:pPr>
              <w:tabs>
                <w:tab w:val="left" w:pos="284"/>
              </w:tabs>
            </w:pPr>
          </w:p>
        </w:tc>
        <w:tc>
          <w:tcPr>
            <w:tcW w:w="1023" w:type="dxa"/>
          </w:tcPr>
          <w:p w14:paraId="0C1B0CFA" w14:textId="77777777" w:rsidR="00591307" w:rsidRDefault="00591307" w:rsidP="003C0EDD">
            <w:pPr>
              <w:tabs>
                <w:tab w:val="left" w:pos="284"/>
              </w:tabs>
            </w:pPr>
            <w:r w:rsidRPr="00A7524D">
              <w:rPr>
                <w:sz w:val="18"/>
                <w:szCs w:val="18"/>
              </w:rPr>
              <w:t>N</w:t>
            </w:r>
            <w:r w:rsidRPr="00711D4A">
              <w:rPr>
                <w:sz w:val="18"/>
                <w:szCs w:val="18"/>
              </w:rPr>
              <w:t>O</w:t>
            </w:r>
            <w:r>
              <w:rPr>
                <w:sz w:val="18"/>
                <w:szCs w:val="18"/>
              </w:rPr>
              <w:t xml:space="preserve"> </w:t>
            </w:r>
          </w:p>
        </w:tc>
        <w:tc>
          <w:tcPr>
            <w:tcW w:w="1498" w:type="dxa"/>
          </w:tcPr>
          <w:p w14:paraId="04CD7CA2" w14:textId="77777777" w:rsidR="00591307" w:rsidRDefault="00591307" w:rsidP="003C0EDD">
            <w:pPr>
              <w:tabs>
                <w:tab w:val="left" w:pos="284"/>
              </w:tabs>
            </w:pPr>
            <w:r>
              <w:rPr>
                <w:sz w:val="18"/>
                <w:szCs w:val="18"/>
              </w:rPr>
              <w:t>1.9</w:t>
            </w:r>
            <w:r w:rsidRPr="00A7524D">
              <w:rPr>
                <w:rFonts w:ascii="Times New Roman" w:hAnsi="Times New Roman"/>
                <w:sz w:val="18"/>
                <w:szCs w:val="18"/>
              </w:rPr>
              <w:t>·</w:t>
            </w:r>
            <w:r w:rsidRPr="00A7524D">
              <w:rPr>
                <w:sz w:val="18"/>
                <w:szCs w:val="18"/>
              </w:rPr>
              <w:t>10</w:t>
            </w:r>
            <w:r w:rsidRPr="00A7524D">
              <w:rPr>
                <w:sz w:val="18"/>
                <w:szCs w:val="18"/>
                <w:vertAlign w:val="superscript"/>
              </w:rPr>
              <w:t>-</w:t>
            </w:r>
            <w:r>
              <w:rPr>
                <w:sz w:val="18"/>
                <w:szCs w:val="18"/>
                <w:vertAlign w:val="superscript"/>
              </w:rPr>
              <w:t>3</w:t>
            </w:r>
          </w:p>
        </w:tc>
        <w:tc>
          <w:tcPr>
            <w:tcW w:w="1024" w:type="dxa"/>
            <w:tcBorders>
              <w:top w:val="nil"/>
              <w:bottom w:val="nil"/>
            </w:tcBorders>
          </w:tcPr>
          <w:p w14:paraId="5A3313F7" w14:textId="77777777" w:rsidR="00591307" w:rsidRDefault="00591307" w:rsidP="003C0EDD">
            <w:pPr>
              <w:tabs>
                <w:tab w:val="left" w:pos="284"/>
              </w:tabs>
            </w:pPr>
          </w:p>
        </w:tc>
        <w:tc>
          <w:tcPr>
            <w:tcW w:w="1102" w:type="dxa"/>
          </w:tcPr>
          <w:p w14:paraId="7491BEA6" w14:textId="77777777" w:rsidR="00591307" w:rsidRDefault="00591307" w:rsidP="003C0EDD">
            <w:pPr>
              <w:tabs>
                <w:tab w:val="left" w:pos="284"/>
              </w:tabs>
            </w:pPr>
            <w:r w:rsidRPr="00A7524D">
              <w:rPr>
                <w:sz w:val="18"/>
                <w:szCs w:val="18"/>
              </w:rPr>
              <w:t>CH</w:t>
            </w:r>
            <w:r w:rsidRPr="00A7524D">
              <w:rPr>
                <w:sz w:val="18"/>
                <w:szCs w:val="18"/>
                <w:vertAlign w:val="subscript"/>
              </w:rPr>
              <w:t>4</w:t>
            </w:r>
          </w:p>
        </w:tc>
        <w:tc>
          <w:tcPr>
            <w:tcW w:w="1560" w:type="dxa"/>
          </w:tcPr>
          <w:p w14:paraId="164BD0EE" w14:textId="77777777" w:rsidR="00591307" w:rsidRDefault="00591307" w:rsidP="003C0EDD">
            <w:pPr>
              <w:tabs>
                <w:tab w:val="left" w:pos="284"/>
              </w:tabs>
            </w:pPr>
            <w:r w:rsidRPr="00A7524D">
              <w:rPr>
                <w:sz w:val="18"/>
                <w:szCs w:val="18"/>
              </w:rPr>
              <w:t>1.3</w:t>
            </w:r>
            <w:r w:rsidRPr="00A7524D">
              <w:rPr>
                <w:rFonts w:ascii="Times New Roman" w:hAnsi="Times New Roman"/>
                <w:sz w:val="18"/>
                <w:szCs w:val="18"/>
              </w:rPr>
              <w:t>·</w:t>
            </w:r>
            <w:r w:rsidRPr="00A7524D">
              <w:rPr>
                <w:sz w:val="18"/>
                <w:szCs w:val="18"/>
              </w:rPr>
              <w:t>10</w:t>
            </w:r>
            <w:r w:rsidRPr="00A7524D">
              <w:rPr>
                <w:sz w:val="18"/>
                <w:szCs w:val="18"/>
                <w:vertAlign w:val="superscript"/>
              </w:rPr>
              <w:t>-3</w:t>
            </w:r>
          </w:p>
        </w:tc>
      </w:tr>
      <w:tr w:rsidR="00591307" w14:paraId="78F940B5" w14:textId="77777777" w:rsidTr="003C0EDD">
        <w:tc>
          <w:tcPr>
            <w:tcW w:w="1023" w:type="dxa"/>
          </w:tcPr>
          <w:p w14:paraId="5664424E" w14:textId="77777777" w:rsidR="00591307" w:rsidRDefault="00591307" w:rsidP="003C0EDD">
            <w:pPr>
              <w:tabs>
                <w:tab w:val="left" w:pos="284"/>
              </w:tabs>
              <w:rPr>
                <w:sz w:val="18"/>
                <w:szCs w:val="18"/>
              </w:rPr>
            </w:pPr>
            <w:r>
              <w:rPr>
                <w:sz w:val="18"/>
                <w:szCs w:val="18"/>
              </w:rPr>
              <w:t>HF</w:t>
            </w:r>
          </w:p>
        </w:tc>
        <w:tc>
          <w:tcPr>
            <w:tcW w:w="1353" w:type="dxa"/>
          </w:tcPr>
          <w:p w14:paraId="5F507BC8" w14:textId="77777777" w:rsidR="00591307" w:rsidRDefault="00591307" w:rsidP="003C0EDD">
            <w:pPr>
              <w:tabs>
                <w:tab w:val="left" w:pos="284"/>
              </w:tabs>
              <w:rPr>
                <w:sz w:val="18"/>
                <w:szCs w:val="18"/>
              </w:rPr>
            </w:pPr>
            <w:r>
              <w:rPr>
                <w:sz w:val="18"/>
                <w:szCs w:val="18"/>
              </w:rPr>
              <w:t>9.6 / K</w:t>
            </w:r>
            <w:r w:rsidRPr="00A84B7E">
              <w:rPr>
                <w:sz w:val="18"/>
                <w:szCs w:val="18"/>
                <w:vertAlign w:val="subscript"/>
              </w:rPr>
              <w:t>S</w:t>
            </w:r>
          </w:p>
        </w:tc>
        <w:tc>
          <w:tcPr>
            <w:tcW w:w="1023" w:type="dxa"/>
            <w:tcBorders>
              <w:top w:val="nil"/>
              <w:bottom w:val="nil"/>
            </w:tcBorders>
          </w:tcPr>
          <w:p w14:paraId="2DA99281" w14:textId="77777777" w:rsidR="00591307" w:rsidRDefault="00591307" w:rsidP="003C0EDD">
            <w:pPr>
              <w:tabs>
                <w:tab w:val="left" w:pos="284"/>
              </w:tabs>
            </w:pPr>
          </w:p>
        </w:tc>
        <w:tc>
          <w:tcPr>
            <w:tcW w:w="1023" w:type="dxa"/>
          </w:tcPr>
          <w:p w14:paraId="5D663973" w14:textId="77777777" w:rsidR="00591307" w:rsidRDefault="00591307" w:rsidP="003C0EDD">
            <w:pPr>
              <w:tabs>
                <w:tab w:val="left" w:pos="284"/>
              </w:tabs>
            </w:pPr>
            <w:r w:rsidRPr="00A7524D">
              <w:rPr>
                <w:sz w:val="18"/>
                <w:szCs w:val="18"/>
              </w:rPr>
              <w:t>N</w:t>
            </w:r>
            <w:r w:rsidRPr="00711D4A">
              <w:rPr>
                <w:sz w:val="18"/>
                <w:szCs w:val="18"/>
              </w:rPr>
              <w:t>O</w:t>
            </w:r>
            <w:r w:rsidRPr="00A7524D">
              <w:rPr>
                <w:sz w:val="18"/>
                <w:szCs w:val="18"/>
                <w:vertAlign w:val="subscript"/>
              </w:rPr>
              <w:t>2</w:t>
            </w:r>
            <w:r>
              <w:rPr>
                <w:sz w:val="18"/>
                <w:szCs w:val="18"/>
              </w:rPr>
              <w:t xml:space="preserve"> </w:t>
            </w:r>
          </w:p>
        </w:tc>
        <w:tc>
          <w:tcPr>
            <w:tcW w:w="1498" w:type="dxa"/>
          </w:tcPr>
          <w:p w14:paraId="35B6E1C5" w14:textId="77777777" w:rsidR="00591307" w:rsidRDefault="00591307" w:rsidP="003C0EDD">
            <w:pPr>
              <w:tabs>
                <w:tab w:val="left" w:pos="284"/>
              </w:tabs>
            </w:pPr>
            <w:r>
              <w:rPr>
                <w:sz w:val="18"/>
                <w:szCs w:val="18"/>
              </w:rPr>
              <w:t>3</w:t>
            </w:r>
            <w:r w:rsidRPr="00A7524D">
              <w:rPr>
                <w:rFonts w:ascii="Times New Roman" w:hAnsi="Times New Roman"/>
                <w:sz w:val="18"/>
                <w:szCs w:val="18"/>
              </w:rPr>
              <w:t>·</w:t>
            </w:r>
            <w:r w:rsidRPr="00A7524D">
              <w:rPr>
                <w:sz w:val="18"/>
                <w:szCs w:val="18"/>
              </w:rPr>
              <w:t>10</w:t>
            </w:r>
            <w:r w:rsidRPr="00A7524D">
              <w:rPr>
                <w:sz w:val="18"/>
                <w:szCs w:val="18"/>
                <w:vertAlign w:val="superscript"/>
              </w:rPr>
              <w:t>-</w:t>
            </w:r>
            <w:r>
              <w:rPr>
                <w:sz w:val="18"/>
                <w:szCs w:val="18"/>
                <w:vertAlign w:val="superscript"/>
              </w:rPr>
              <w:t>2</w:t>
            </w:r>
          </w:p>
        </w:tc>
        <w:tc>
          <w:tcPr>
            <w:tcW w:w="1024" w:type="dxa"/>
            <w:tcBorders>
              <w:top w:val="nil"/>
              <w:bottom w:val="nil"/>
            </w:tcBorders>
          </w:tcPr>
          <w:p w14:paraId="4400191C" w14:textId="77777777" w:rsidR="00591307" w:rsidRDefault="00591307" w:rsidP="003C0EDD">
            <w:pPr>
              <w:tabs>
                <w:tab w:val="left" w:pos="284"/>
              </w:tabs>
            </w:pPr>
          </w:p>
        </w:tc>
        <w:tc>
          <w:tcPr>
            <w:tcW w:w="1102" w:type="dxa"/>
          </w:tcPr>
          <w:p w14:paraId="52D01925" w14:textId="77777777" w:rsidR="00591307" w:rsidRPr="004A02AD" w:rsidRDefault="00591307" w:rsidP="003C0EDD">
            <w:pPr>
              <w:tabs>
                <w:tab w:val="left" w:pos="284"/>
              </w:tabs>
            </w:pPr>
            <w:r w:rsidRPr="00A7524D">
              <w:rPr>
                <w:sz w:val="18"/>
                <w:szCs w:val="18"/>
              </w:rPr>
              <w:t>CO</w:t>
            </w:r>
            <w:r w:rsidRPr="00A7524D">
              <w:rPr>
                <w:sz w:val="18"/>
                <w:szCs w:val="18"/>
                <w:vertAlign w:val="subscript"/>
              </w:rPr>
              <w:t>2</w:t>
            </w:r>
            <w:r>
              <w:rPr>
                <w:sz w:val="18"/>
                <w:szCs w:val="18"/>
              </w:rPr>
              <w:t xml:space="preserve">  </w:t>
            </w:r>
            <w:r w:rsidR="0018654D">
              <w:rPr>
                <w:sz w:val="18"/>
                <w:szCs w:val="18"/>
              </w:rPr>
              <w:t>#1</w:t>
            </w:r>
          </w:p>
        </w:tc>
        <w:tc>
          <w:tcPr>
            <w:tcW w:w="1560" w:type="dxa"/>
          </w:tcPr>
          <w:p w14:paraId="14616F58" w14:textId="77777777" w:rsidR="00591307" w:rsidRDefault="00591307" w:rsidP="003C0EDD">
            <w:pPr>
              <w:tabs>
                <w:tab w:val="left" w:pos="284"/>
              </w:tabs>
            </w:pPr>
            <w:r w:rsidRPr="00A7524D">
              <w:rPr>
                <w:sz w:val="18"/>
                <w:szCs w:val="18"/>
              </w:rPr>
              <w:t>3.4</w:t>
            </w:r>
            <w:r w:rsidRPr="00A7524D">
              <w:rPr>
                <w:rFonts w:ascii="Times New Roman" w:hAnsi="Times New Roman"/>
                <w:sz w:val="18"/>
                <w:szCs w:val="18"/>
              </w:rPr>
              <w:t>·</w:t>
            </w:r>
            <w:r w:rsidRPr="00A7524D">
              <w:rPr>
                <w:sz w:val="18"/>
                <w:szCs w:val="18"/>
              </w:rPr>
              <w:t>10</w:t>
            </w:r>
            <w:r w:rsidRPr="00A7524D">
              <w:rPr>
                <w:sz w:val="18"/>
                <w:szCs w:val="18"/>
                <w:vertAlign w:val="superscript"/>
              </w:rPr>
              <w:t>-2</w:t>
            </w:r>
          </w:p>
        </w:tc>
      </w:tr>
      <w:tr w:rsidR="00591307" w14:paraId="423D7423" w14:textId="77777777" w:rsidTr="003C0EDD">
        <w:tc>
          <w:tcPr>
            <w:tcW w:w="1023" w:type="dxa"/>
          </w:tcPr>
          <w:p w14:paraId="0D34535F" w14:textId="77777777" w:rsidR="00591307" w:rsidRPr="00A7524D" w:rsidRDefault="00591307" w:rsidP="003C0EDD">
            <w:pPr>
              <w:tabs>
                <w:tab w:val="left" w:pos="284"/>
              </w:tabs>
              <w:rPr>
                <w:sz w:val="18"/>
                <w:szCs w:val="18"/>
              </w:rPr>
            </w:pPr>
            <w:r>
              <w:rPr>
                <w:sz w:val="18"/>
                <w:szCs w:val="18"/>
              </w:rPr>
              <w:t>HCl</w:t>
            </w:r>
          </w:p>
        </w:tc>
        <w:tc>
          <w:tcPr>
            <w:tcW w:w="1353" w:type="dxa"/>
          </w:tcPr>
          <w:p w14:paraId="2B6F217B" w14:textId="77777777" w:rsidR="00591307" w:rsidRPr="00A7524D" w:rsidRDefault="00591307" w:rsidP="003C0EDD">
            <w:pPr>
              <w:tabs>
                <w:tab w:val="left" w:pos="284"/>
              </w:tabs>
              <w:rPr>
                <w:sz w:val="18"/>
                <w:szCs w:val="18"/>
              </w:rPr>
            </w:pPr>
            <w:r>
              <w:rPr>
                <w:sz w:val="18"/>
                <w:szCs w:val="18"/>
              </w:rPr>
              <w:t>20 = 2</w:t>
            </w:r>
            <w:r>
              <w:rPr>
                <w:rFonts w:ascii="Cambria Math" w:hAnsi="Cambria Math"/>
                <w:sz w:val="18"/>
                <w:szCs w:val="18"/>
              </w:rPr>
              <w:t>·</w:t>
            </w:r>
            <w:r>
              <w:rPr>
                <w:sz w:val="18"/>
                <w:szCs w:val="18"/>
              </w:rPr>
              <w:t>10</w:t>
            </w:r>
            <w:r w:rsidRPr="00A84B7E">
              <w:rPr>
                <w:sz w:val="18"/>
                <w:szCs w:val="18"/>
                <w:vertAlign w:val="superscript"/>
              </w:rPr>
              <w:t>6</w:t>
            </w:r>
            <w:r>
              <w:rPr>
                <w:sz w:val="18"/>
                <w:szCs w:val="18"/>
              </w:rPr>
              <w:t xml:space="preserve"> / K</w:t>
            </w:r>
            <w:r w:rsidRPr="00A84B7E">
              <w:rPr>
                <w:sz w:val="18"/>
                <w:szCs w:val="18"/>
                <w:vertAlign w:val="subscript"/>
              </w:rPr>
              <w:t>S</w:t>
            </w:r>
          </w:p>
        </w:tc>
        <w:tc>
          <w:tcPr>
            <w:tcW w:w="1023" w:type="dxa"/>
            <w:tcBorders>
              <w:top w:val="nil"/>
              <w:bottom w:val="nil"/>
            </w:tcBorders>
          </w:tcPr>
          <w:p w14:paraId="6164277A" w14:textId="77777777" w:rsidR="00591307" w:rsidRDefault="00591307" w:rsidP="003C0EDD">
            <w:pPr>
              <w:tabs>
                <w:tab w:val="left" w:pos="284"/>
              </w:tabs>
            </w:pPr>
          </w:p>
        </w:tc>
        <w:tc>
          <w:tcPr>
            <w:tcW w:w="1023" w:type="dxa"/>
          </w:tcPr>
          <w:p w14:paraId="5A4B4B36" w14:textId="77777777" w:rsidR="00591307" w:rsidRDefault="00591307" w:rsidP="003C0EDD">
            <w:pPr>
              <w:tabs>
                <w:tab w:val="left" w:pos="284"/>
              </w:tabs>
            </w:pPr>
            <w:r w:rsidRPr="00A7524D">
              <w:rPr>
                <w:sz w:val="18"/>
                <w:szCs w:val="18"/>
              </w:rPr>
              <w:t>N</w:t>
            </w:r>
            <w:r w:rsidRPr="00711D4A">
              <w:rPr>
                <w:sz w:val="18"/>
                <w:szCs w:val="18"/>
                <w:vertAlign w:val="subscript"/>
              </w:rPr>
              <w:t>2</w:t>
            </w:r>
            <w:r w:rsidRPr="00711D4A">
              <w:rPr>
                <w:sz w:val="18"/>
                <w:szCs w:val="18"/>
              </w:rPr>
              <w:t>O</w:t>
            </w:r>
            <w:r>
              <w:rPr>
                <w:sz w:val="18"/>
                <w:szCs w:val="18"/>
                <w:vertAlign w:val="subscript"/>
              </w:rPr>
              <w:t>4</w:t>
            </w:r>
            <w:r>
              <w:rPr>
                <w:sz w:val="18"/>
                <w:szCs w:val="18"/>
              </w:rPr>
              <w:t xml:space="preserve"> </w:t>
            </w:r>
          </w:p>
        </w:tc>
        <w:tc>
          <w:tcPr>
            <w:tcW w:w="1498" w:type="dxa"/>
          </w:tcPr>
          <w:p w14:paraId="159132EF" w14:textId="77777777" w:rsidR="00591307" w:rsidRDefault="00591307" w:rsidP="003C0EDD">
            <w:pPr>
              <w:tabs>
                <w:tab w:val="left" w:pos="284"/>
              </w:tabs>
            </w:pPr>
            <w:r>
              <w:rPr>
                <w:sz w:val="18"/>
                <w:szCs w:val="18"/>
              </w:rPr>
              <w:t>1.5</w:t>
            </w:r>
          </w:p>
        </w:tc>
        <w:tc>
          <w:tcPr>
            <w:tcW w:w="1024" w:type="dxa"/>
            <w:tcBorders>
              <w:top w:val="nil"/>
              <w:bottom w:val="nil"/>
            </w:tcBorders>
          </w:tcPr>
          <w:p w14:paraId="7E5BA5E8" w14:textId="77777777" w:rsidR="00591307" w:rsidRDefault="00591307" w:rsidP="003C0EDD">
            <w:pPr>
              <w:tabs>
                <w:tab w:val="left" w:pos="284"/>
              </w:tabs>
            </w:pPr>
          </w:p>
        </w:tc>
        <w:tc>
          <w:tcPr>
            <w:tcW w:w="1102" w:type="dxa"/>
          </w:tcPr>
          <w:p w14:paraId="1CF8A022" w14:textId="77777777" w:rsidR="00591307" w:rsidRPr="00A84B7E" w:rsidRDefault="00591307" w:rsidP="003C0EDD">
            <w:pPr>
              <w:tabs>
                <w:tab w:val="left" w:pos="284"/>
              </w:tabs>
              <w:rPr>
                <w:sz w:val="18"/>
                <w:szCs w:val="18"/>
              </w:rPr>
            </w:pPr>
            <w:r w:rsidRPr="00A84B7E">
              <w:rPr>
                <w:sz w:val="18"/>
                <w:szCs w:val="18"/>
              </w:rPr>
              <w:t>H</w:t>
            </w:r>
            <w:r w:rsidRPr="00A84B7E">
              <w:rPr>
                <w:sz w:val="18"/>
                <w:szCs w:val="18"/>
                <w:vertAlign w:val="subscript"/>
              </w:rPr>
              <w:t>2</w:t>
            </w:r>
            <w:r w:rsidRPr="00A84B7E">
              <w:rPr>
                <w:sz w:val="18"/>
                <w:szCs w:val="18"/>
              </w:rPr>
              <w:t>CO</w:t>
            </w:r>
          </w:p>
        </w:tc>
        <w:tc>
          <w:tcPr>
            <w:tcW w:w="1560" w:type="dxa"/>
          </w:tcPr>
          <w:p w14:paraId="0923ECBB" w14:textId="77777777" w:rsidR="00591307" w:rsidRPr="00A84B7E" w:rsidRDefault="00591307" w:rsidP="003C0EDD">
            <w:pPr>
              <w:tabs>
                <w:tab w:val="left" w:pos="284"/>
              </w:tabs>
              <w:rPr>
                <w:sz w:val="18"/>
                <w:szCs w:val="18"/>
              </w:rPr>
            </w:pPr>
            <w:r w:rsidRPr="00A84B7E">
              <w:rPr>
                <w:sz w:val="18"/>
                <w:szCs w:val="18"/>
              </w:rPr>
              <w:t>3000</w:t>
            </w:r>
          </w:p>
        </w:tc>
      </w:tr>
      <w:tr w:rsidR="00591307" w14:paraId="1D816CDE" w14:textId="77777777" w:rsidTr="003C0EDD">
        <w:tc>
          <w:tcPr>
            <w:tcW w:w="1023" w:type="dxa"/>
          </w:tcPr>
          <w:p w14:paraId="4A9D3104" w14:textId="77777777" w:rsidR="00591307" w:rsidRPr="00A7524D" w:rsidRDefault="00591307" w:rsidP="003C0EDD">
            <w:pPr>
              <w:tabs>
                <w:tab w:val="left" w:pos="284"/>
              </w:tabs>
              <w:rPr>
                <w:sz w:val="18"/>
                <w:szCs w:val="18"/>
              </w:rPr>
            </w:pPr>
            <w:r>
              <w:rPr>
                <w:sz w:val="18"/>
                <w:szCs w:val="18"/>
              </w:rPr>
              <w:t>Cl</w:t>
            </w:r>
            <w:r w:rsidRPr="00711D4A">
              <w:rPr>
                <w:sz w:val="18"/>
                <w:szCs w:val="18"/>
                <w:vertAlign w:val="subscript"/>
              </w:rPr>
              <w:t>2</w:t>
            </w:r>
          </w:p>
        </w:tc>
        <w:tc>
          <w:tcPr>
            <w:tcW w:w="1353" w:type="dxa"/>
          </w:tcPr>
          <w:p w14:paraId="0B6E392D" w14:textId="77777777" w:rsidR="00591307" w:rsidRPr="00A7524D" w:rsidRDefault="00591307" w:rsidP="003C0EDD">
            <w:pPr>
              <w:tabs>
                <w:tab w:val="left" w:pos="284"/>
              </w:tabs>
              <w:rPr>
                <w:sz w:val="18"/>
                <w:szCs w:val="18"/>
              </w:rPr>
            </w:pPr>
            <w:r>
              <w:rPr>
                <w:sz w:val="18"/>
                <w:szCs w:val="18"/>
              </w:rPr>
              <w:t>9</w:t>
            </w:r>
            <w:r>
              <w:rPr>
                <w:rFonts w:ascii="Cambria Math" w:hAnsi="Cambria Math"/>
                <w:sz w:val="18"/>
                <w:szCs w:val="18"/>
              </w:rPr>
              <w:t>·</w:t>
            </w:r>
            <w:r>
              <w:rPr>
                <w:sz w:val="18"/>
                <w:szCs w:val="18"/>
              </w:rPr>
              <w:t>10</w:t>
            </w:r>
            <w:r w:rsidRPr="00711D4A">
              <w:rPr>
                <w:sz w:val="18"/>
                <w:szCs w:val="18"/>
                <w:vertAlign w:val="superscript"/>
              </w:rPr>
              <w:t>-2</w:t>
            </w:r>
          </w:p>
        </w:tc>
        <w:tc>
          <w:tcPr>
            <w:tcW w:w="1023" w:type="dxa"/>
            <w:tcBorders>
              <w:top w:val="nil"/>
              <w:bottom w:val="nil"/>
            </w:tcBorders>
          </w:tcPr>
          <w:p w14:paraId="1E943B35" w14:textId="77777777" w:rsidR="00591307" w:rsidRDefault="00591307" w:rsidP="003C0EDD">
            <w:pPr>
              <w:tabs>
                <w:tab w:val="left" w:pos="284"/>
              </w:tabs>
            </w:pPr>
          </w:p>
        </w:tc>
        <w:tc>
          <w:tcPr>
            <w:tcW w:w="1023" w:type="dxa"/>
          </w:tcPr>
          <w:p w14:paraId="37B01B26" w14:textId="77777777" w:rsidR="00591307" w:rsidRPr="00A7524D" w:rsidRDefault="00591307" w:rsidP="003C0EDD">
            <w:pPr>
              <w:tabs>
                <w:tab w:val="left" w:pos="284"/>
              </w:tabs>
              <w:rPr>
                <w:sz w:val="18"/>
                <w:szCs w:val="18"/>
              </w:rPr>
            </w:pPr>
            <w:r>
              <w:rPr>
                <w:sz w:val="18"/>
                <w:szCs w:val="18"/>
              </w:rPr>
              <w:t>HNO</w:t>
            </w:r>
            <w:r w:rsidRPr="00711D4A">
              <w:rPr>
                <w:sz w:val="18"/>
                <w:szCs w:val="18"/>
                <w:vertAlign w:val="subscript"/>
              </w:rPr>
              <w:t>3</w:t>
            </w:r>
          </w:p>
        </w:tc>
        <w:tc>
          <w:tcPr>
            <w:tcW w:w="1498" w:type="dxa"/>
          </w:tcPr>
          <w:p w14:paraId="7A0E51CD" w14:textId="77777777" w:rsidR="00591307" w:rsidRDefault="00591307" w:rsidP="003C0EDD">
            <w:pPr>
              <w:tabs>
                <w:tab w:val="left" w:pos="284"/>
              </w:tabs>
              <w:rPr>
                <w:sz w:val="18"/>
                <w:szCs w:val="18"/>
              </w:rPr>
            </w:pPr>
            <w:r>
              <w:rPr>
                <w:sz w:val="18"/>
                <w:szCs w:val="18"/>
              </w:rPr>
              <w:t>2</w:t>
            </w:r>
            <w:r>
              <w:rPr>
                <w:rFonts w:ascii="Cambria Math" w:hAnsi="Cambria Math"/>
                <w:sz w:val="18"/>
                <w:szCs w:val="18"/>
              </w:rPr>
              <w:t>·</w:t>
            </w:r>
            <w:r>
              <w:rPr>
                <w:sz w:val="18"/>
                <w:szCs w:val="18"/>
              </w:rPr>
              <w:t>10</w:t>
            </w:r>
            <w:r w:rsidRPr="00711D4A">
              <w:rPr>
                <w:sz w:val="18"/>
                <w:szCs w:val="18"/>
                <w:vertAlign w:val="superscript"/>
              </w:rPr>
              <w:t>5</w:t>
            </w:r>
          </w:p>
        </w:tc>
        <w:tc>
          <w:tcPr>
            <w:tcW w:w="1024" w:type="dxa"/>
            <w:tcBorders>
              <w:top w:val="nil"/>
              <w:bottom w:val="nil"/>
            </w:tcBorders>
          </w:tcPr>
          <w:p w14:paraId="12650CE0" w14:textId="77777777" w:rsidR="00591307" w:rsidRDefault="00591307" w:rsidP="003C0EDD">
            <w:pPr>
              <w:tabs>
                <w:tab w:val="left" w:pos="284"/>
              </w:tabs>
            </w:pPr>
          </w:p>
        </w:tc>
        <w:tc>
          <w:tcPr>
            <w:tcW w:w="1102" w:type="dxa"/>
          </w:tcPr>
          <w:p w14:paraId="49ABBA53" w14:textId="77777777" w:rsidR="00591307" w:rsidRPr="00A84B7E" w:rsidRDefault="00591307" w:rsidP="003C0EDD">
            <w:pPr>
              <w:tabs>
                <w:tab w:val="left" w:pos="284"/>
              </w:tabs>
              <w:rPr>
                <w:sz w:val="18"/>
                <w:szCs w:val="18"/>
              </w:rPr>
            </w:pPr>
            <w:r w:rsidRPr="00A84B7E">
              <w:rPr>
                <w:sz w:val="18"/>
                <w:szCs w:val="18"/>
              </w:rPr>
              <w:t>CO</w:t>
            </w:r>
          </w:p>
        </w:tc>
        <w:tc>
          <w:tcPr>
            <w:tcW w:w="1560" w:type="dxa"/>
          </w:tcPr>
          <w:p w14:paraId="5C17F0E5" w14:textId="77777777" w:rsidR="00591307" w:rsidRPr="00A84B7E" w:rsidRDefault="00591307" w:rsidP="003C0EDD">
            <w:pPr>
              <w:tabs>
                <w:tab w:val="left" w:pos="284"/>
              </w:tabs>
              <w:rPr>
                <w:sz w:val="18"/>
                <w:szCs w:val="18"/>
              </w:rPr>
            </w:pPr>
            <w:r w:rsidRPr="00A84B7E">
              <w:rPr>
                <w:sz w:val="18"/>
                <w:szCs w:val="18"/>
              </w:rPr>
              <w:t>9.5·10</w:t>
            </w:r>
            <w:r w:rsidRPr="00A84B7E">
              <w:rPr>
                <w:sz w:val="18"/>
                <w:szCs w:val="18"/>
                <w:vertAlign w:val="superscript"/>
              </w:rPr>
              <w:t>-4</w:t>
            </w:r>
          </w:p>
        </w:tc>
      </w:tr>
      <w:tr w:rsidR="00591307" w14:paraId="38A57819" w14:textId="77777777" w:rsidTr="003C0EDD">
        <w:tc>
          <w:tcPr>
            <w:tcW w:w="1023" w:type="dxa"/>
          </w:tcPr>
          <w:p w14:paraId="093A34CD" w14:textId="77777777" w:rsidR="00591307" w:rsidRDefault="00591307" w:rsidP="003C0EDD">
            <w:pPr>
              <w:tabs>
                <w:tab w:val="left" w:pos="284"/>
              </w:tabs>
            </w:pPr>
            <w:r w:rsidRPr="00A7524D">
              <w:rPr>
                <w:sz w:val="18"/>
                <w:szCs w:val="18"/>
              </w:rPr>
              <w:t>He</w:t>
            </w:r>
          </w:p>
        </w:tc>
        <w:tc>
          <w:tcPr>
            <w:tcW w:w="1353" w:type="dxa"/>
          </w:tcPr>
          <w:p w14:paraId="19086023" w14:textId="77777777" w:rsidR="00591307" w:rsidRDefault="00591307" w:rsidP="003C0EDD">
            <w:pPr>
              <w:tabs>
                <w:tab w:val="left" w:pos="284"/>
              </w:tabs>
            </w:pPr>
            <w:r w:rsidRPr="00A7524D">
              <w:rPr>
                <w:sz w:val="18"/>
                <w:szCs w:val="18"/>
              </w:rPr>
              <w:t>3.7</w:t>
            </w:r>
            <w:r w:rsidRPr="00A7524D">
              <w:rPr>
                <w:rFonts w:ascii="Times New Roman" w:hAnsi="Times New Roman"/>
                <w:sz w:val="18"/>
                <w:szCs w:val="18"/>
              </w:rPr>
              <w:t>·</w:t>
            </w:r>
            <w:r w:rsidRPr="00A7524D">
              <w:rPr>
                <w:sz w:val="18"/>
                <w:szCs w:val="18"/>
              </w:rPr>
              <w:t>10</w:t>
            </w:r>
            <w:r w:rsidRPr="00A7524D">
              <w:rPr>
                <w:sz w:val="18"/>
                <w:szCs w:val="18"/>
                <w:vertAlign w:val="superscript"/>
              </w:rPr>
              <w:t>-4</w:t>
            </w:r>
          </w:p>
        </w:tc>
        <w:tc>
          <w:tcPr>
            <w:tcW w:w="1023" w:type="dxa"/>
            <w:tcBorders>
              <w:top w:val="nil"/>
              <w:bottom w:val="nil"/>
            </w:tcBorders>
          </w:tcPr>
          <w:p w14:paraId="715CD303" w14:textId="77777777" w:rsidR="00591307" w:rsidRDefault="00591307" w:rsidP="003C0EDD">
            <w:pPr>
              <w:tabs>
                <w:tab w:val="left" w:pos="284"/>
              </w:tabs>
            </w:pPr>
          </w:p>
        </w:tc>
        <w:tc>
          <w:tcPr>
            <w:tcW w:w="1023" w:type="dxa"/>
          </w:tcPr>
          <w:p w14:paraId="1118120E" w14:textId="77777777" w:rsidR="00591307" w:rsidRDefault="00591307" w:rsidP="003C0EDD">
            <w:pPr>
              <w:tabs>
                <w:tab w:val="left" w:pos="284"/>
              </w:tabs>
            </w:pPr>
            <w:r w:rsidRPr="00A7524D">
              <w:rPr>
                <w:sz w:val="18"/>
                <w:szCs w:val="18"/>
              </w:rPr>
              <w:t>NH</w:t>
            </w:r>
            <w:r w:rsidRPr="00A7524D">
              <w:rPr>
                <w:sz w:val="18"/>
                <w:szCs w:val="18"/>
                <w:vertAlign w:val="subscript"/>
              </w:rPr>
              <w:t>3</w:t>
            </w:r>
          </w:p>
        </w:tc>
        <w:tc>
          <w:tcPr>
            <w:tcW w:w="1498" w:type="dxa"/>
          </w:tcPr>
          <w:p w14:paraId="63794F38" w14:textId="77777777" w:rsidR="00591307" w:rsidRDefault="00591307" w:rsidP="003C0EDD">
            <w:pPr>
              <w:tabs>
                <w:tab w:val="left" w:pos="284"/>
              </w:tabs>
            </w:pPr>
            <w:r w:rsidRPr="00A7524D">
              <w:rPr>
                <w:sz w:val="18"/>
                <w:szCs w:val="18"/>
              </w:rPr>
              <w:t>60</w:t>
            </w:r>
          </w:p>
        </w:tc>
        <w:tc>
          <w:tcPr>
            <w:tcW w:w="1024" w:type="dxa"/>
            <w:tcBorders>
              <w:top w:val="nil"/>
              <w:bottom w:val="nil"/>
            </w:tcBorders>
          </w:tcPr>
          <w:p w14:paraId="3FE0F0A9" w14:textId="77777777" w:rsidR="00591307" w:rsidRDefault="00591307" w:rsidP="003C0EDD">
            <w:pPr>
              <w:tabs>
                <w:tab w:val="left" w:pos="284"/>
              </w:tabs>
            </w:pPr>
          </w:p>
        </w:tc>
        <w:tc>
          <w:tcPr>
            <w:tcW w:w="1102" w:type="dxa"/>
          </w:tcPr>
          <w:p w14:paraId="337D4AA7" w14:textId="77777777" w:rsidR="00591307" w:rsidRPr="00A7524D" w:rsidRDefault="00591307" w:rsidP="003C0EDD">
            <w:pPr>
              <w:tabs>
                <w:tab w:val="left" w:pos="284"/>
              </w:tabs>
              <w:rPr>
                <w:sz w:val="18"/>
                <w:szCs w:val="18"/>
              </w:rPr>
            </w:pPr>
            <w:r>
              <w:rPr>
                <w:sz w:val="18"/>
                <w:szCs w:val="18"/>
              </w:rPr>
              <w:t>H</w:t>
            </w:r>
            <w:r w:rsidRPr="00A84B7E">
              <w:rPr>
                <w:sz w:val="18"/>
                <w:szCs w:val="18"/>
                <w:vertAlign w:val="subscript"/>
              </w:rPr>
              <w:t>2</w:t>
            </w:r>
            <w:r>
              <w:rPr>
                <w:sz w:val="18"/>
                <w:szCs w:val="18"/>
              </w:rPr>
              <w:t>S</w:t>
            </w:r>
          </w:p>
        </w:tc>
        <w:tc>
          <w:tcPr>
            <w:tcW w:w="1560" w:type="dxa"/>
          </w:tcPr>
          <w:p w14:paraId="68A5B88A" w14:textId="77777777" w:rsidR="00591307" w:rsidRPr="00A7524D" w:rsidRDefault="00591307" w:rsidP="003C0EDD">
            <w:pPr>
              <w:tabs>
                <w:tab w:val="left" w:pos="284"/>
              </w:tabs>
              <w:rPr>
                <w:sz w:val="18"/>
                <w:szCs w:val="18"/>
              </w:rPr>
            </w:pPr>
            <w:r>
              <w:rPr>
                <w:sz w:val="18"/>
                <w:szCs w:val="18"/>
              </w:rPr>
              <w:t>0.1</w:t>
            </w:r>
          </w:p>
        </w:tc>
      </w:tr>
      <w:tr w:rsidR="00591307" w14:paraId="2DC43A57" w14:textId="77777777" w:rsidTr="003C0EDD">
        <w:tc>
          <w:tcPr>
            <w:tcW w:w="1023" w:type="dxa"/>
          </w:tcPr>
          <w:p w14:paraId="3EFD3B7D" w14:textId="77777777" w:rsidR="00591307" w:rsidRDefault="00591307" w:rsidP="003C0EDD">
            <w:pPr>
              <w:tabs>
                <w:tab w:val="left" w:pos="284"/>
              </w:tabs>
            </w:pPr>
            <w:r w:rsidRPr="00A7524D">
              <w:rPr>
                <w:sz w:val="18"/>
                <w:szCs w:val="18"/>
              </w:rPr>
              <w:t>Ne</w:t>
            </w:r>
          </w:p>
        </w:tc>
        <w:tc>
          <w:tcPr>
            <w:tcW w:w="1353" w:type="dxa"/>
          </w:tcPr>
          <w:p w14:paraId="13DFED2D" w14:textId="77777777" w:rsidR="00591307" w:rsidRDefault="00591307" w:rsidP="003C0EDD">
            <w:pPr>
              <w:tabs>
                <w:tab w:val="left" w:pos="284"/>
              </w:tabs>
            </w:pPr>
            <w:r w:rsidRPr="00A7524D">
              <w:rPr>
                <w:sz w:val="18"/>
                <w:szCs w:val="18"/>
              </w:rPr>
              <w:t>4.5</w:t>
            </w:r>
            <w:r w:rsidRPr="00A7524D">
              <w:rPr>
                <w:rFonts w:ascii="Times New Roman" w:hAnsi="Times New Roman"/>
                <w:sz w:val="18"/>
                <w:szCs w:val="18"/>
              </w:rPr>
              <w:t>·</w:t>
            </w:r>
            <w:r w:rsidRPr="00A7524D">
              <w:rPr>
                <w:sz w:val="18"/>
                <w:szCs w:val="18"/>
              </w:rPr>
              <w:t>10</w:t>
            </w:r>
            <w:r w:rsidRPr="00A7524D">
              <w:rPr>
                <w:sz w:val="18"/>
                <w:szCs w:val="18"/>
                <w:vertAlign w:val="superscript"/>
              </w:rPr>
              <w:t>-4</w:t>
            </w:r>
          </w:p>
        </w:tc>
        <w:tc>
          <w:tcPr>
            <w:tcW w:w="1023" w:type="dxa"/>
            <w:tcBorders>
              <w:top w:val="nil"/>
              <w:bottom w:val="nil"/>
            </w:tcBorders>
          </w:tcPr>
          <w:p w14:paraId="109A84C2" w14:textId="77777777" w:rsidR="00591307" w:rsidRDefault="00591307" w:rsidP="003C0EDD">
            <w:pPr>
              <w:tabs>
                <w:tab w:val="left" w:pos="284"/>
              </w:tabs>
            </w:pPr>
          </w:p>
        </w:tc>
        <w:tc>
          <w:tcPr>
            <w:tcW w:w="1023" w:type="dxa"/>
          </w:tcPr>
          <w:p w14:paraId="12E3BCCD" w14:textId="77777777" w:rsidR="00591307" w:rsidRPr="00A84B7E" w:rsidRDefault="00591307" w:rsidP="003C0EDD">
            <w:pPr>
              <w:tabs>
                <w:tab w:val="left" w:pos="284"/>
              </w:tabs>
              <w:rPr>
                <w:sz w:val="18"/>
                <w:szCs w:val="18"/>
              </w:rPr>
            </w:pPr>
            <w:r w:rsidRPr="00A84B7E">
              <w:rPr>
                <w:sz w:val="18"/>
                <w:szCs w:val="18"/>
              </w:rPr>
              <w:t>HCN</w:t>
            </w:r>
          </w:p>
        </w:tc>
        <w:tc>
          <w:tcPr>
            <w:tcW w:w="1498" w:type="dxa"/>
          </w:tcPr>
          <w:p w14:paraId="45CED266" w14:textId="77777777" w:rsidR="00591307" w:rsidRPr="00A84B7E" w:rsidRDefault="00591307" w:rsidP="003C0EDD">
            <w:pPr>
              <w:tabs>
                <w:tab w:val="left" w:pos="284"/>
              </w:tabs>
              <w:rPr>
                <w:sz w:val="18"/>
                <w:szCs w:val="18"/>
              </w:rPr>
            </w:pPr>
            <w:r w:rsidRPr="00A84B7E">
              <w:rPr>
                <w:sz w:val="18"/>
                <w:szCs w:val="18"/>
              </w:rPr>
              <w:t>10</w:t>
            </w:r>
          </w:p>
        </w:tc>
        <w:tc>
          <w:tcPr>
            <w:tcW w:w="1024" w:type="dxa"/>
            <w:tcBorders>
              <w:top w:val="nil"/>
              <w:bottom w:val="nil"/>
            </w:tcBorders>
          </w:tcPr>
          <w:p w14:paraId="2A6A694C" w14:textId="77777777" w:rsidR="00591307" w:rsidRDefault="00591307" w:rsidP="003C0EDD">
            <w:pPr>
              <w:tabs>
                <w:tab w:val="left" w:pos="284"/>
              </w:tabs>
            </w:pPr>
          </w:p>
        </w:tc>
        <w:tc>
          <w:tcPr>
            <w:tcW w:w="1102" w:type="dxa"/>
          </w:tcPr>
          <w:p w14:paraId="4F566512" w14:textId="77777777" w:rsidR="00591307" w:rsidRPr="00A7524D" w:rsidRDefault="00591307" w:rsidP="003C0EDD">
            <w:pPr>
              <w:tabs>
                <w:tab w:val="left" w:pos="284"/>
              </w:tabs>
              <w:rPr>
                <w:sz w:val="18"/>
                <w:szCs w:val="18"/>
              </w:rPr>
            </w:pPr>
            <w:r>
              <w:rPr>
                <w:sz w:val="18"/>
                <w:szCs w:val="18"/>
              </w:rPr>
              <w:t>SO</w:t>
            </w:r>
            <w:r w:rsidRPr="00A84B7E">
              <w:rPr>
                <w:sz w:val="18"/>
                <w:szCs w:val="18"/>
                <w:vertAlign w:val="subscript"/>
              </w:rPr>
              <w:t>2</w:t>
            </w:r>
            <w:r>
              <w:rPr>
                <w:sz w:val="18"/>
                <w:szCs w:val="18"/>
              </w:rPr>
              <w:t xml:space="preserve"> </w:t>
            </w:r>
            <w:r w:rsidR="0018654D">
              <w:rPr>
                <w:sz w:val="18"/>
                <w:szCs w:val="18"/>
              </w:rPr>
              <w:t>#2</w:t>
            </w:r>
          </w:p>
        </w:tc>
        <w:tc>
          <w:tcPr>
            <w:tcW w:w="1560" w:type="dxa"/>
          </w:tcPr>
          <w:p w14:paraId="407042EC" w14:textId="77777777" w:rsidR="00591307" w:rsidRPr="00A7524D" w:rsidRDefault="00591307" w:rsidP="003C0EDD">
            <w:pPr>
              <w:tabs>
                <w:tab w:val="left" w:pos="284"/>
              </w:tabs>
              <w:rPr>
                <w:sz w:val="18"/>
                <w:szCs w:val="18"/>
              </w:rPr>
            </w:pPr>
            <w:r>
              <w:rPr>
                <w:sz w:val="18"/>
                <w:szCs w:val="18"/>
              </w:rPr>
              <w:t>1.2</w:t>
            </w:r>
          </w:p>
        </w:tc>
      </w:tr>
      <w:tr w:rsidR="00591307" w14:paraId="4EEC18DB" w14:textId="77777777" w:rsidTr="003C0EDD">
        <w:tc>
          <w:tcPr>
            <w:tcW w:w="1023" w:type="dxa"/>
          </w:tcPr>
          <w:p w14:paraId="5BFEF6F1" w14:textId="77777777" w:rsidR="00591307" w:rsidRDefault="00591307" w:rsidP="003C0EDD">
            <w:pPr>
              <w:tabs>
                <w:tab w:val="left" w:pos="284"/>
              </w:tabs>
            </w:pPr>
            <w:r w:rsidRPr="00A7524D">
              <w:rPr>
                <w:sz w:val="18"/>
                <w:szCs w:val="18"/>
              </w:rPr>
              <w:t>Ar</w:t>
            </w:r>
          </w:p>
        </w:tc>
        <w:tc>
          <w:tcPr>
            <w:tcW w:w="1353" w:type="dxa"/>
          </w:tcPr>
          <w:p w14:paraId="5F54657F" w14:textId="77777777" w:rsidR="00591307" w:rsidRDefault="00591307" w:rsidP="003C0EDD">
            <w:pPr>
              <w:tabs>
                <w:tab w:val="left" w:pos="284"/>
              </w:tabs>
            </w:pPr>
            <w:r w:rsidRPr="00A7524D">
              <w:rPr>
                <w:sz w:val="18"/>
                <w:szCs w:val="18"/>
              </w:rPr>
              <w:t>1.4</w:t>
            </w:r>
            <w:r w:rsidRPr="00A7524D">
              <w:rPr>
                <w:rFonts w:ascii="Times New Roman" w:hAnsi="Times New Roman"/>
                <w:sz w:val="18"/>
                <w:szCs w:val="18"/>
              </w:rPr>
              <w:t>·</w:t>
            </w:r>
            <w:r w:rsidRPr="00A7524D">
              <w:rPr>
                <w:sz w:val="18"/>
                <w:szCs w:val="18"/>
              </w:rPr>
              <w:t>10</w:t>
            </w:r>
            <w:r w:rsidRPr="00A7524D">
              <w:rPr>
                <w:sz w:val="18"/>
                <w:szCs w:val="18"/>
                <w:vertAlign w:val="superscript"/>
              </w:rPr>
              <w:t>-3</w:t>
            </w:r>
          </w:p>
        </w:tc>
        <w:tc>
          <w:tcPr>
            <w:tcW w:w="1023" w:type="dxa"/>
            <w:tcBorders>
              <w:top w:val="nil"/>
              <w:bottom w:val="nil"/>
            </w:tcBorders>
          </w:tcPr>
          <w:p w14:paraId="43C6B332" w14:textId="77777777" w:rsidR="00591307" w:rsidRDefault="00591307" w:rsidP="003C0EDD">
            <w:pPr>
              <w:tabs>
                <w:tab w:val="left" w:pos="284"/>
              </w:tabs>
            </w:pPr>
          </w:p>
        </w:tc>
        <w:tc>
          <w:tcPr>
            <w:tcW w:w="1023" w:type="dxa"/>
          </w:tcPr>
          <w:p w14:paraId="38D55AE2" w14:textId="77777777" w:rsidR="00591307" w:rsidRPr="00A7524D" w:rsidRDefault="00591307" w:rsidP="003C0EDD">
            <w:pPr>
              <w:tabs>
                <w:tab w:val="left" w:pos="284"/>
              </w:tabs>
              <w:rPr>
                <w:sz w:val="18"/>
                <w:szCs w:val="18"/>
              </w:rPr>
            </w:pPr>
          </w:p>
        </w:tc>
        <w:tc>
          <w:tcPr>
            <w:tcW w:w="1498" w:type="dxa"/>
          </w:tcPr>
          <w:p w14:paraId="6C0C6225" w14:textId="77777777" w:rsidR="00591307" w:rsidRPr="00A7524D" w:rsidRDefault="00591307" w:rsidP="003C0EDD">
            <w:pPr>
              <w:tabs>
                <w:tab w:val="left" w:pos="284"/>
              </w:tabs>
              <w:rPr>
                <w:sz w:val="18"/>
                <w:szCs w:val="18"/>
              </w:rPr>
            </w:pPr>
          </w:p>
        </w:tc>
        <w:tc>
          <w:tcPr>
            <w:tcW w:w="1024" w:type="dxa"/>
            <w:tcBorders>
              <w:top w:val="nil"/>
              <w:bottom w:val="nil"/>
            </w:tcBorders>
          </w:tcPr>
          <w:p w14:paraId="321E21AC" w14:textId="77777777" w:rsidR="00591307" w:rsidRDefault="00591307" w:rsidP="003C0EDD">
            <w:pPr>
              <w:tabs>
                <w:tab w:val="left" w:pos="284"/>
              </w:tabs>
            </w:pPr>
          </w:p>
        </w:tc>
        <w:tc>
          <w:tcPr>
            <w:tcW w:w="1102" w:type="dxa"/>
          </w:tcPr>
          <w:p w14:paraId="48FEA39E" w14:textId="77777777" w:rsidR="00591307" w:rsidRPr="00A7524D" w:rsidRDefault="00591307" w:rsidP="003C0EDD">
            <w:pPr>
              <w:tabs>
                <w:tab w:val="left" w:pos="284"/>
              </w:tabs>
              <w:rPr>
                <w:sz w:val="18"/>
                <w:szCs w:val="18"/>
              </w:rPr>
            </w:pPr>
            <w:r>
              <w:rPr>
                <w:sz w:val="18"/>
                <w:szCs w:val="18"/>
              </w:rPr>
              <w:t>SO</w:t>
            </w:r>
            <w:r>
              <w:rPr>
                <w:sz w:val="18"/>
                <w:szCs w:val="18"/>
                <w:vertAlign w:val="subscript"/>
              </w:rPr>
              <w:t>3</w:t>
            </w:r>
          </w:p>
        </w:tc>
        <w:tc>
          <w:tcPr>
            <w:tcW w:w="1560" w:type="dxa"/>
          </w:tcPr>
          <w:p w14:paraId="6BD7BFF5" w14:textId="77777777" w:rsidR="00591307" w:rsidRPr="00A7524D" w:rsidRDefault="00591307" w:rsidP="003C0EDD">
            <w:pPr>
              <w:tabs>
                <w:tab w:val="left" w:pos="284"/>
              </w:tabs>
              <w:rPr>
                <w:sz w:val="18"/>
                <w:szCs w:val="18"/>
              </w:rPr>
            </w:pPr>
            <w:r>
              <w:rPr>
                <w:sz w:val="18"/>
                <w:szCs w:val="18"/>
              </w:rPr>
              <w:t>Sehr gross</w:t>
            </w:r>
          </w:p>
        </w:tc>
      </w:tr>
    </w:tbl>
    <w:p w14:paraId="52827754" w14:textId="77777777" w:rsidR="00591307" w:rsidRDefault="00591307" w:rsidP="00591307">
      <w:pPr>
        <w:tabs>
          <w:tab w:val="left" w:pos="284"/>
        </w:tabs>
        <w:rPr>
          <w:sz w:val="18"/>
          <w:szCs w:val="18"/>
        </w:rPr>
      </w:pPr>
    </w:p>
    <w:p w14:paraId="7228AF53" w14:textId="77777777" w:rsidR="00591307" w:rsidRDefault="0018654D" w:rsidP="0018654D">
      <w:pPr>
        <w:tabs>
          <w:tab w:val="left" w:pos="284"/>
        </w:tabs>
        <w:ind w:left="284" w:hanging="284"/>
        <w:rPr>
          <w:sz w:val="18"/>
          <w:szCs w:val="18"/>
        </w:rPr>
      </w:pPr>
      <w:r>
        <w:rPr>
          <w:sz w:val="18"/>
          <w:szCs w:val="18"/>
        </w:rPr>
        <w:t xml:space="preserve">#1 </w:t>
      </w:r>
      <w:r>
        <w:rPr>
          <w:sz w:val="18"/>
          <w:szCs w:val="18"/>
        </w:rPr>
        <w:tab/>
      </w:r>
      <w:r w:rsidR="00591307">
        <w:rPr>
          <w:sz w:val="18"/>
          <w:szCs w:val="18"/>
        </w:rPr>
        <w:t xml:space="preserve">Beim Lösen von </w:t>
      </w:r>
      <w:r w:rsidR="00591307" w:rsidRPr="004A02AD">
        <w:rPr>
          <w:sz w:val="18"/>
          <w:szCs w:val="18"/>
        </w:rPr>
        <w:t>CO</w:t>
      </w:r>
      <w:r w:rsidR="00591307" w:rsidRPr="005F18FE">
        <w:rPr>
          <w:sz w:val="18"/>
          <w:szCs w:val="18"/>
          <w:vertAlign w:val="subscript"/>
        </w:rPr>
        <w:t>2</w:t>
      </w:r>
      <w:r w:rsidR="00591307">
        <w:rPr>
          <w:sz w:val="18"/>
          <w:szCs w:val="18"/>
          <w:vertAlign w:val="subscript"/>
        </w:rPr>
        <w:t xml:space="preserve"> </w:t>
      </w:r>
      <w:r w:rsidR="00591307">
        <w:rPr>
          <w:sz w:val="18"/>
          <w:szCs w:val="18"/>
        </w:rPr>
        <w:t xml:space="preserve"> laufen nacheinander zwei Reaktionen ab: </w:t>
      </w:r>
    </w:p>
    <w:p w14:paraId="1DDAECE1" w14:textId="77777777" w:rsidR="00591307" w:rsidRPr="00113608" w:rsidRDefault="00591307" w:rsidP="0018654D">
      <w:pPr>
        <w:tabs>
          <w:tab w:val="left" w:pos="284"/>
        </w:tabs>
        <w:ind w:left="284" w:hanging="284"/>
        <w:rPr>
          <w:sz w:val="18"/>
          <w:szCs w:val="18"/>
          <w:lang w:val="en-GB"/>
        </w:rPr>
      </w:pPr>
      <w:r>
        <w:rPr>
          <w:sz w:val="18"/>
          <w:szCs w:val="18"/>
        </w:rPr>
        <w:tab/>
      </w:r>
      <w:r w:rsidRPr="00113608">
        <w:rPr>
          <w:sz w:val="18"/>
          <w:szCs w:val="18"/>
          <w:lang w:val="en-GB"/>
        </w:rPr>
        <w:t>(1) CO</w:t>
      </w:r>
      <w:r w:rsidRPr="00113608">
        <w:rPr>
          <w:sz w:val="18"/>
          <w:szCs w:val="18"/>
          <w:vertAlign w:val="subscript"/>
          <w:lang w:val="en-GB"/>
        </w:rPr>
        <w:t>2</w:t>
      </w:r>
      <w:r w:rsidRPr="00113608">
        <w:rPr>
          <w:sz w:val="18"/>
          <w:szCs w:val="18"/>
          <w:lang w:val="en-GB"/>
        </w:rPr>
        <w:t xml:space="preserve"> (g) </w:t>
      </w:r>
      <w:r>
        <w:rPr>
          <w:rFonts w:ascii="Wingdings 3" w:hAnsi="Wingdings 3"/>
          <w:sz w:val="18"/>
          <w:szCs w:val="18"/>
        </w:rPr>
        <w:t></w:t>
      </w:r>
      <w:r>
        <w:rPr>
          <w:rFonts w:ascii="Wingdings 3" w:hAnsi="Wingdings 3"/>
          <w:sz w:val="18"/>
          <w:szCs w:val="18"/>
        </w:rPr>
        <w:t></w:t>
      </w:r>
      <w:r w:rsidRPr="00113608">
        <w:rPr>
          <w:sz w:val="18"/>
          <w:szCs w:val="18"/>
          <w:lang w:val="en-GB"/>
        </w:rPr>
        <w:t>CO</w:t>
      </w:r>
      <w:r w:rsidRPr="00113608">
        <w:rPr>
          <w:sz w:val="18"/>
          <w:szCs w:val="18"/>
          <w:vertAlign w:val="subscript"/>
          <w:lang w:val="en-GB"/>
        </w:rPr>
        <w:t>2</w:t>
      </w:r>
      <w:r w:rsidRPr="00113608">
        <w:rPr>
          <w:sz w:val="18"/>
          <w:szCs w:val="18"/>
          <w:lang w:val="en-GB"/>
        </w:rPr>
        <w:t xml:space="preserve"> (aq). </w:t>
      </w:r>
    </w:p>
    <w:p w14:paraId="72BE329A" w14:textId="77777777" w:rsidR="00591307" w:rsidRPr="00113608" w:rsidRDefault="00591307" w:rsidP="0018654D">
      <w:pPr>
        <w:tabs>
          <w:tab w:val="left" w:pos="284"/>
        </w:tabs>
        <w:ind w:left="284" w:hanging="284"/>
        <w:rPr>
          <w:sz w:val="18"/>
          <w:szCs w:val="18"/>
          <w:lang w:val="en-GB"/>
        </w:rPr>
      </w:pPr>
      <w:r w:rsidRPr="00113608">
        <w:rPr>
          <w:sz w:val="18"/>
          <w:szCs w:val="18"/>
          <w:lang w:val="en-GB"/>
        </w:rPr>
        <w:tab/>
        <w:t>(2) CO</w:t>
      </w:r>
      <w:r w:rsidRPr="00113608">
        <w:rPr>
          <w:sz w:val="18"/>
          <w:szCs w:val="18"/>
          <w:vertAlign w:val="subscript"/>
          <w:lang w:val="en-GB"/>
        </w:rPr>
        <w:t>2</w:t>
      </w:r>
      <w:r w:rsidRPr="00113608">
        <w:rPr>
          <w:sz w:val="18"/>
          <w:szCs w:val="18"/>
          <w:lang w:val="en-GB"/>
        </w:rPr>
        <w:t xml:space="preserve"> (g) + H</w:t>
      </w:r>
      <w:r w:rsidRPr="00113608">
        <w:rPr>
          <w:sz w:val="18"/>
          <w:szCs w:val="18"/>
          <w:vertAlign w:val="subscript"/>
          <w:lang w:val="en-GB"/>
        </w:rPr>
        <w:t>2</w:t>
      </w:r>
      <w:r w:rsidRPr="00113608">
        <w:rPr>
          <w:sz w:val="18"/>
          <w:szCs w:val="18"/>
          <w:lang w:val="en-GB"/>
        </w:rPr>
        <w:t xml:space="preserve">O </w:t>
      </w:r>
      <w:r w:rsidRPr="00113608">
        <w:rPr>
          <w:rFonts w:ascii="Cambria Math" w:hAnsi="Cambria Math"/>
          <w:sz w:val="18"/>
          <w:szCs w:val="18"/>
          <w:lang w:val="en-GB"/>
        </w:rPr>
        <w:t>⇄</w:t>
      </w:r>
      <w:r w:rsidRPr="00113608">
        <w:rPr>
          <w:sz w:val="18"/>
          <w:szCs w:val="18"/>
          <w:lang w:val="en-GB"/>
        </w:rPr>
        <w:t xml:space="preserve"> H</w:t>
      </w:r>
      <w:r w:rsidRPr="00113608">
        <w:rPr>
          <w:sz w:val="18"/>
          <w:szCs w:val="18"/>
          <w:vertAlign w:val="subscript"/>
          <w:lang w:val="en-GB"/>
        </w:rPr>
        <w:t>2</w:t>
      </w:r>
      <w:r w:rsidRPr="00113608">
        <w:rPr>
          <w:sz w:val="18"/>
          <w:szCs w:val="18"/>
          <w:lang w:val="en-GB"/>
        </w:rPr>
        <w:t>CO</w:t>
      </w:r>
      <w:r w:rsidRPr="00113608">
        <w:rPr>
          <w:sz w:val="18"/>
          <w:szCs w:val="18"/>
          <w:vertAlign w:val="subscript"/>
          <w:lang w:val="en-GB"/>
        </w:rPr>
        <w:t>3</w:t>
      </w:r>
      <w:r w:rsidRPr="00113608">
        <w:rPr>
          <w:sz w:val="18"/>
          <w:szCs w:val="18"/>
          <w:lang w:val="en-GB"/>
        </w:rPr>
        <w:t xml:space="preserve"> (aq). </w:t>
      </w:r>
    </w:p>
    <w:p w14:paraId="05A82700" w14:textId="77777777" w:rsidR="00591307" w:rsidRDefault="0018654D" w:rsidP="0018654D">
      <w:pPr>
        <w:tabs>
          <w:tab w:val="left" w:pos="284"/>
        </w:tabs>
        <w:ind w:left="284" w:hanging="284"/>
        <w:rPr>
          <w:sz w:val="18"/>
          <w:szCs w:val="18"/>
        </w:rPr>
      </w:pPr>
      <w:r w:rsidRPr="00113608">
        <w:rPr>
          <w:sz w:val="18"/>
          <w:szCs w:val="18"/>
          <w:lang w:val="en-GB"/>
        </w:rPr>
        <w:tab/>
      </w:r>
      <w:r w:rsidR="00591307">
        <w:rPr>
          <w:sz w:val="18"/>
          <w:szCs w:val="18"/>
        </w:rPr>
        <w:t>Im Gleichgewicht liegt allerdings der weitaus grösste Teil als CO</w:t>
      </w:r>
      <w:r w:rsidR="00591307" w:rsidRPr="00DE2F4C">
        <w:rPr>
          <w:sz w:val="18"/>
          <w:szCs w:val="18"/>
          <w:vertAlign w:val="subscript"/>
        </w:rPr>
        <w:t>2</w:t>
      </w:r>
      <w:r w:rsidR="00591307">
        <w:rPr>
          <w:sz w:val="18"/>
          <w:szCs w:val="18"/>
        </w:rPr>
        <w:t xml:space="preserve"> (aq) vor und nur ein sehr kleiner Teil (ca. 0.2%) als </w:t>
      </w:r>
      <w:r w:rsidR="00591307" w:rsidRPr="004A02AD">
        <w:rPr>
          <w:sz w:val="18"/>
          <w:szCs w:val="18"/>
        </w:rPr>
        <w:t>H</w:t>
      </w:r>
      <w:r w:rsidR="00591307" w:rsidRPr="004A02AD">
        <w:rPr>
          <w:sz w:val="18"/>
          <w:szCs w:val="18"/>
          <w:vertAlign w:val="subscript"/>
        </w:rPr>
        <w:t>2</w:t>
      </w:r>
      <w:r w:rsidR="00591307" w:rsidRPr="004A02AD">
        <w:rPr>
          <w:sz w:val="18"/>
          <w:szCs w:val="18"/>
        </w:rPr>
        <w:t>CO</w:t>
      </w:r>
      <w:r w:rsidR="00591307" w:rsidRPr="004A02AD">
        <w:rPr>
          <w:sz w:val="18"/>
          <w:szCs w:val="18"/>
          <w:vertAlign w:val="subscript"/>
        </w:rPr>
        <w:t>3</w:t>
      </w:r>
      <w:r w:rsidR="00591307" w:rsidRPr="004A02AD">
        <w:rPr>
          <w:sz w:val="18"/>
          <w:szCs w:val="18"/>
        </w:rPr>
        <w:t xml:space="preserve"> (aq)</w:t>
      </w:r>
      <w:r w:rsidR="00591307">
        <w:rPr>
          <w:sz w:val="18"/>
          <w:szCs w:val="18"/>
        </w:rPr>
        <w:t>, wobei sich das Gleichgewicht relativ langsam einstellt.</w:t>
      </w:r>
      <w:r w:rsidR="00591307" w:rsidRPr="00DE2F4C">
        <w:rPr>
          <w:sz w:val="18"/>
          <w:szCs w:val="18"/>
        </w:rPr>
        <w:t xml:space="preserve"> </w:t>
      </w:r>
      <w:r w:rsidR="00591307">
        <w:rPr>
          <w:sz w:val="18"/>
          <w:szCs w:val="18"/>
        </w:rPr>
        <w:t xml:space="preserve">Die Henry-Konstante </w:t>
      </w:r>
      <w:r w:rsidR="00591307" w:rsidRPr="004A02AD">
        <w:rPr>
          <w:sz w:val="18"/>
          <w:szCs w:val="18"/>
        </w:rPr>
        <w:t>K</w:t>
      </w:r>
      <w:r w:rsidR="00591307" w:rsidRPr="004A02AD">
        <w:rPr>
          <w:sz w:val="18"/>
          <w:szCs w:val="18"/>
          <w:vertAlign w:val="subscript"/>
        </w:rPr>
        <w:t xml:space="preserve">H </w:t>
      </w:r>
      <w:r w:rsidR="00591307" w:rsidRPr="004A02AD">
        <w:rPr>
          <w:sz w:val="18"/>
          <w:szCs w:val="18"/>
        </w:rPr>
        <w:t xml:space="preserve"> von CO</w:t>
      </w:r>
      <w:r w:rsidR="00591307" w:rsidRPr="00BD1FB9">
        <w:rPr>
          <w:sz w:val="18"/>
          <w:szCs w:val="18"/>
          <w:vertAlign w:val="subscript"/>
        </w:rPr>
        <w:t xml:space="preserve">2 </w:t>
      </w:r>
      <w:r w:rsidR="00591307" w:rsidRPr="004A02AD">
        <w:rPr>
          <w:sz w:val="18"/>
          <w:szCs w:val="18"/>
        </w:rPr>
        <w:t xml:space="preserve">ist </w:t>
      </w:r>
    </w:p>
    <w:p w14:paraId="1EECD197" w14:textId="77777777" w:rsidR="00591307" w:rsidRDefault="00000000" w:rsidP="0018654D">
      <w:pPr>
        <w:tabs>
          <w:tab w:val="left" w:pos="284"/>
        </w:tabs>
        <w:ind w:left="284" w:hanging="284"/>
        <w:rPr>
          <w:sz w:val="18"/>
          <w:szCs w:val="18"/>
        </w:rPr>
      </w:pPr>
      <m:oMathPara>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H</m:t>
              </m:r>
            </m:sub>
          </m:sSub>
          <m:r>
            <w:rPr>
              <w:rFonts w:ascii="Cambria Math" w:hAnsi="Cambria Math"/>
              <w:sz w:val="18"/>
              <w:szCs w:val="18"/>
            </w:rPr>
            <m:t>=</m:t>
          </m:r>
          <m:f>
            <m:fPr>
              <m:ctrlPr>
                <w:rPr>
                  <w:rFonts w:ascii="Cambria Math" w:hAnsi="Cambria Math"/>
                  <w:i/>
                  <w:sz w:val="18"/>
                  <w:szCs w:val="18"/>
                </w:rPr>
              </m:ctrlPr>
            </m:fPr>
            <m:num>
              <m:d>
                <m:dPr>
                  <m:begChr m:val="["/>
                  <m:endChr m:val="]"/>
                  <m:ctrlPr>
                    <w:rPr>
                      <w:rFonts w:ascii="Cambria Math" w:hAnsi="Cambria Math"/>
                      <w:i/>
                      <w:sz w:val="18"/>
                      <w:szCs w:val="18"/>
                    </w:rPr>
                  </m:ctrlPr>
                </m:dPr>
                <m:e>
                  <m:r>
                    <w:rPr>
                      <w:rFonts w:ascii="Cambria Math" w:hAnsi="Cambria Math"/>
                      <w:sz w:val="18"/>
                      <w:szCs w:val="18"/>
                    </w:rPr>
                    <m:t>C</m:t>
                  </m:r>
                  <m:sSub>
                    <m:sSubPr>
                      <m:ctrlPr>
                        <w:rPr>
                          <w:rFonts w:ascii="Cambria Math" w:hAnsi="Cambria Math"/>
                          <w:i/>
                          <w:sz w:val="18"/>
                          <w:szCs w:val="18"/>
                        </w:rPr>
                      </m:ctrlPr>
                    </m:sSubPr>
                    <m:e>
                      <m:r>
                        <w:rPr>
                          <w:rFonts w:ascii="Cambria Math" w:hAnsi="Cambria Math"/>
                          <w:sz w:val="18"/>
                          <w:szCs w:val="18"/>
                        </w:rPr>
                        <m:t>O</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aq</m:t>
                      </m:r>
                    </m:e>
                  </m:d>
                </m:e>
              </m:d>
              <m:r>
                <w:rPr>
                  <w:rFonts w:ascii="Cambria Math" w:hAnsi="Cambria Math"/>
                  <w:sz w:val="18"/>
                  <w:szCs w:val="18"/>
                </w:rPr>
                <m:t>+</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H</m:t>
                      </m:r>
                    </m:e>
                    <m:sub>
                      <m:r>
                        <w:rPr>
                          <w:rFonts w:ascii="Cambria Math" w:hAnsi="Cambria Math"/>
                          <w:sz w:val="18"/>
                          <w:szCs w:val="18"/>
                        </w:rPr>
                        <m:t>2</m:t>
                      </m:r>
                    </m:sub>
                  </m:sSub>
                  <m:r>
                    <w:rPr>
                      <w:rFonts w:ascii="Cambria Math" w:hAnsi="Cambria Math"/>
                      <w:sz w:val="18"/>
                      <w:szCs w:val="18"/>
                    </w:rPr>
                    <m:t>C</m:t>
                  </m:r>
                  <m:sSub>
                    <m:sSubPr>
                      <m:ctrlPr>
                        <w:rPr>
                          <w:rFonts w:ascii="Cambria Math" w:hAnsi="Cambria Math"/>
                          <w:i/>
                          <w:sz w:val="18"/>
                          <w:szCs w:val="18"/>
                        </w:rPr>
                      </m:ctrlPr>
                    </m:sSubPr>
                    <m:e>
                      <m:r>
                        <w:rPr>
                          <w:rFonts w:ascii="Cambria Math" w:hAnsi="Cambria Math"/>
                          <w:sz w:val="18"/>
                          <w:szCs w:val="18"/>
                        </w:rPr>
                        <m:t>O</m:t>
                      </m:r>
                    </m:e>
                    <m:sub>
                      <m:r>
                        <w:rPr>
                          <w:rFonts w:ascii="Cambria Math" w:hAnsi="Cambria Math"/>
                          <w:sz w:val="18"/>
                          <w:szCs w:val="18"/>
                        </w:rPr>
                        <m:t>3</m:t>
                      </m:r>
                    </m:sub>
                  </m:sSub>
                  <m:d>
                    <m:dPr>
                      <m:ctrlPr>
                        <w:rPr>
                          <w:rFonts w:ascii="Cambria Math" w:hAnsi="Cambria Math"/>
                          <w:i/>
                          <w:sz w:val="18"/>
                          <w:szCs w:val="18"/>
                        </w:rPr>
                      </m:ctrlPr>
                    </m:dPr>
                    <m:e>
                      <m:r>
                        <w:rPr>
                          <w:rFonts w:ascii="Cambria Math" w:hAnsi="Cambria Math"/>
                          <w:sz w:val="18"/>
                          <w:szCs w:val="18"/>
                        </w:rPr>
                        <m:t>aq</m:t>
                      </m:r>
                    </m:e>
                  </m:d>
                </m:e>
              </m:d>
            </m:num>
            <m:den>
              <m:r>
                <w:rPr>
                  <w:rFonts w:ascii="Cambria Math" w:hAnsi="Cambria Math"/>
                  <w:sz w:val="18"/>
                  <w:szCs w:val="18"/>
                </w:rPr>
                <m:t>p(C</m:t>
              </m:r>
              <m:sSub>
                <m:sSubPr>
                  <m:ctrlPr>
                    <w:rPr>
                      <w:rFonts w:ascii="Cambria Math" w:hAnsi="Cambria Math"/>
                      <w:i/>
                      <w:sz w:val="18"/>
                      <w:szCs w:val="18"/>
                    </w:rPr>
                  </m:ctrlPr>
                </m:sSubPr>
                <m:e>
                  <m:r>
                    <w:rPr>
                      <w:rFonts w:ascii="Cambria Math" w:hAnsi="Cambria Math"/>
                      <w:sz w:val="18"/>
                      <w:szCs w:val="18"/>
                    </w:rPr>
                    <m:t>O</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g</m:t>
                  </m:r>
                </m:e>
              </m:d>
              <m:r>
                <w:rPr>
                  <w:rFonts w:ascii="Cambria Math" w:hAnsi="Cambria Math"/>
                  <w:sz w:val="18"/>
                  <w:szCs w:val="18"/>
                </w:rPr>
                <m:t>)</m:t>
              </m:r>
            </m:den>
          </m:f>
          <m:r>
            <w:rPr>
              <w:rFonts w:ascii="Cambria Math" w:hAnsi="Cambria Math"/>
              <w:sz w:val="18"/>
              <w:szCs w:val="18"/>
            </w:rPr>
            <m:t>=</m:t>
          </m:r>
          <m:f>
            <m:fPr>
              <m:ctrlPr>
                <w:rPr>
                  <w:rFonts w:ascii="Cambria Math" w:hAnsi="Cambria Math"/>
                  <w:i/>
                  <w:sz w:val="18"/>
                  <w:szCs w:val="18"/>
                </w:rPr>
              </m:ctrlPr>
            </m:fPr>
            <m:num>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H</m:t>
                      </m:r>
                    </m:e>
                    <m:sub>
                      <m:r>
                        <w:rPr>
                          <w:rFonts w:ascii="Cambria Math" w:hAnsi="Cambria Math"/>
                          <w:sz w:val="18"/>
                          <w:szCs w:val="18"/>
                        </w:rPr>
                        <m:t>2</m:t>
                      </m:r>
                    </m:sub>
                  </m:sSub>
                  <m:r>
                    <w:rPr>
                      <w:rFonts w:ascii="Cambria Math" w:hAnsi="Cambria Math"/>
                      <w:sz w:val="18"/>
                      <w:szCs w:val="18"/>
                    </w:rPr>
                    <m:t>C</m:t>
                  </m:r>
                  <m:sSubSup>
                    <m:sSubSupPr>
                      <m:ctrlPr>
                        <w:rPr>
                          <w:rFonts w:ascii="Cambria Math" w:hAnsi="Cambria Math"/>
                          <w:i/>
                          <w:sz w:val="18"/>
                          <w:szCs w:val="18"/>
                        </w:rPr>
                      </m:ctrlPr>
                    </m:sSubSupPr>
                    <m:e>
                      <m:r>
                        <w:rPr>
                          <w:rFonts w:ascii="Cambria Math" w:hAnsi="Cambria Math"/>
                          <w:sz w:val="18"/>
                          <w:szCs w:val="18"/>
                        </w:rPr>
                        <m:t>O</m:t>
                      </m:r>
                    </m:e>
                    <m:sub>
                      <m:r>
                        <w:rPr>
                          <w:rFonts w:ascii="Cambria Math" w:hAnsi="Cambria Math"/>
                          <w:sz w:val="18"/>
                          <w:szCs w:val="18"/>
                        </w:rPr>
                        <m:t>3</m:t>
                      </m:r>
                    </m:sub>
                    <m:sup>
                      <m:r>
                        <w:rPr>
                          <w:rFonts w:ascii="Cambria Math" w:hAnsi="Cambria Math"/>
                          <w:sz w:val="18"/>
                          <w:szCs w:val="18"/>
                        </w:rPr>
                        <m:t>*</m:t>
                      </m:r>
                    </m:sup>
                  </m:sSubSup>
                </m:e>
              </m:d>
            </m:num>
            <m:den>
              <m:r>
                <w:rPr>
                  <w:rFonts w:ascii="Cambria Math" w:hAnsi="Cambria Math"/>
                  <w:sz w:val="18"/>
                  <w:szCs w:val="18"/>
                </w:rPr>
                <m:t>p(C</m:t>
              </m:r>
              <m:sSub>
                <m:sSubPr>
                  <m:ctrlPr>
                    <w:rPr>
                      <w:rFonts w:ascii="Cambria Math" w:hAnsi="Cambria Math"/>
                      <w:i/>
                      <w:sz w:val="18"/>
                      <w:szCs w:val="18"/>
                    </w:rPr>
                  </m:ctrlPr>
                </m:sSubPr>
                <m:e>
                  <m:r>
                    <w:rPr>
                      <w:rFonts w:ascii="Cambria Math" w:hAnsi="Cambria Math"/>
                      <w:sz w:val="18"/>
                      <w:szCs w:val="18"/>
                    </w:rPr>
                    <m:t>O</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g</m:t>
                  </m:r>
                </m:e>
              </m:d>
              <m:r>
                <w:rPr>
                  <w:rFonts w:ascii="Cambria Math" w:hAnsi="Cambria Math"/>
                  <w:sz w:val="18"/>
                  <w:szCs w:val="18"/>
                </w:rPr>
                <m:t>)</m:t>
              </m:r>
            </m:den>
          </m:f>
          <m:r>
            <w:rPr>
              <w:rFonts w:ascii="Cambria Math" w:hAnsi="Cambria Math"/>
              <w:sz w:val="18"/>
              <w:szCs w:val="18"/>
            </w:rPr>
            <m:t xml:space="preserve"> ≈</m:t>
          </m:r>
          <m:f>
            <m:fPr>
              <m:ctrlPr>
                <w:rPr>
                  <w:rFonts w:ascii="Cambria Math" w:hAnsi="Cambria Math"/>
                  <w:i/>
                  <w:sz w:val="18"/>
                  <w:szCs w:val="18"/>
                </w:rPr>
              </m:ctrlPr>
            </m:fPr>
            <m:num>
              <m:d>
                <m:dPr>
                  <m:begChr m:val="["/>
                  <m:endChr m:val="]"/>
                  <m:ctrlPr>
                    <w:rPr>
                      <w:rFonts w:ascii="Cambria Math" w:hAnsi="Cambria Math"/>
                      <w:i/>
                      <w:sz w:val="18"/>
                      <w:szCs w:val="18"/>
                    </w:rPr>
                  </m:ctrlPr>
                </m:dPr>
                <m:e>
                  <m:r>
                    <w:rPr>
                      <w:rFonts w:ascii="Cambria Math" w:hAnsi="Cambria Math"/>
                      <w:sz w:val="18"/>
                      <w:szCs w:val="18"/>
                    </w:rPr>
                    <m:t>C</m:t>
                  </m:r>
                  <m:sSub>
                    <m:sSubPr>
                      <m:ctrlPr>
                        <w:rPr>
                          <w:rFonts w:ascii="Cambria Math" w:hAnsi="Cambria Math"/>
                          <w:i/>
                          <w:sz w:val="18"/>
                          <w:szCs w:val="18"/>
                        </w:rPr>
                      </m:ctrlPr>
                    </m:sSubPr>
                    <m:e>
                      <m:r>
                        <w:rPr>
                          <w:rFonts w:ascii="Cambria Math" w:hAnsi="Cambria Math"/>
                          <w:sz w:val="18"/>
                          <w:szCs w:val="18"/>
                        </w:rPr>
                        <m:t>O</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aq</m:t>
                      </m:r>
                    </m:e>
                  </m:d>
                </m:e>
              </m:d>
            </m:num>
            <m:den>
              <m:r>
                <w:rPr>
                  <w:rFonts w:ascii="Cambria Math" w:hAnsi="Cambria Math"/>
                  <w:sz w:val="18"/>
                  <w:szCs w:val="18"/>
                </w:rPr>
                <m:t>p(C</m:t>
              </m:r>
              <m:sSub>
                <m:sSubPr>
                  <m:ctrlPr>
                    <w:rPr>
                      <w:rFonts w:ascii="Cambria Math" w:hAnsi="Cambria Math"/>
                      <w:i/>
                      <w:sz w:val="18"/>
                      <w:szCs w:val="18"/>
                    </w:rPr>
                  </m:ctrlPr>
                </m:sSubPr>
                <m:e>
                  <m:r>
                    <w:rPr>
                      <w:rFonts w:ascii="Cambria Math" w:hAnsi="Cambria Math"/>
                      <w:sz w:val="18"/>
                      <w:szCs w:val="18"/>
                    </w:rPr>
                    <m:t>O</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g</m:t>
                  </m:r>
                </m:e>
              </m:d>
              <m:r>
                <w:rPr>
                  <w:rFonts w:ascii="Cambria Math" w:hAnsi="Cambria Math"/>
                  <w:sz w:val="18"/>
                  <w:szCs w:val="18"/>
                </w:rPr>
                <m:t>)</m:t>
              </m:r>
            </m:den>
          </m:f>
        </m:oMath>
      </m:oMathPara>
    </w:p>
    <w:p w14:paraId="7E31563C" w14:textId="77777777" w:rsidR="0018654D" w:rsidRDefault="0018654D" w:rsidP="0018654D">
      <w:pPr>
        <w:tabs>
          <w:tab w:val="left" w:pos="284"/>
        </w:tabs>
        <w:ind w:left="284" w:hanging="284"/>
        <w:rPr>
          <w:sz w:val="18"/>
          <w:szCs w:val="18"/>
        </w:rPr>
      </w:pPr>
    </w:p>
    <w:p w14:paraId="45C62778" w14:textId="77777777" w:rsidR="00591307" w:rsidRDefault="0018654D" w:rsidP="0018654D">
      <w:pPr>
        <w:tabs>
          <w:tab w:val="left" w:pos="284"/>
        </w:tabs>
        <w:ind w:left="284" w:hanging="284"/>
        <w:rPr>
          <w:sz w:val="18"/>
          <w:szCs w:val="18"/>
        </w:rPr>
      </w:pPr>
      <w:r>
        <w:rPr>
          <w:sz w:val="18"/>
          <w:szCs w:val="18"/>
        </w:rPr>
        <w:tab/>
      </w:r>
      <w:r w:rsidR="00591307">
        <w:rPr>
          <w:sz w:val="18"/>
          <w:szCs w:val="18"/>
        </w:rPr>
        <w:t>H</w:t>
      </w:r>
      <w:r w:rsidR="00591307" w:rsidRPr="00DE2F4C">
        <w:rPr>
          <w:sz w:val="18"/>
          <w:szCs w:val="18"/>
          <w:vertAlign w:val="subscript"/>
        </w:rPr>
        <w:t>2</w:t>
      </w:r>
      <w:r w:rsidR="00591307">
        <w:rPr>
          <w:sz w:val="18"/>
          <w:szCs w:val="18"/>
        </w:rPr>
        <w:t>CO</w:t>
      </w:r>
      <w:r w:rsidR="00591307" w:rsidRPr="00DE2F4C">
        <w:rPr>
          <w:sz w:val="18"/>
          <w:szCs w:val="18"/>
          <w:vertAlign w:val="subscript"/>
        </w:rPr>
        <w:t>3</w:t>
      </w:r>
      <w:r w:rsidR="00591307">
        <w:rPr>
          <w:sz w:val="18"/>
          <w:szCs w:val="18"/>
        </w:rPr>
        <w:t>* bezeichnet damit die Summe der Konzentrationen der gelösten CO</w:t>
      </w:r>
      <w:r w:rsidR="00591307" w:rsidRPr="00DE2F4C">
        <w:rPr>
          <w:sz w:val="18"/>
          <w:szCs w:val="18"/>
          <w:vertAlign w:val="subscript"/>
        </w:rPr>
        <w:t>2</w:t>
      </w:r>
      <w:r w:rsidR="00591307">
        <w:rPr>
          <w:sz w:val="18"/>
          <w:szCs w:val="18"/>
        </w:rPr>
        <w:t xml:space="preserve"> und eigentlichen H</w:t>
      </w:r>
      <w:r w:rsidR="00591307" w:rsidRPr="00DE2F4C">
        <w:rPr>
          <w:sz w:val="18"/>
          <w:szCs w:val="18"/>
          <w:vertAlign w:val="subscript"/>
        </w:rPr>
        <w:t>2</w:t>
      </w:r>
      <w:r w:rsidR="00591307">
        <w:rPr>
          <w:sz w:val="18"/>
          <w:szCs w:val="18"/>
        </w:rPr>
        <w:t>CO</w:t>
      </w:r>
      <w:r w:rsidR="00591307" w:rsidRPr="00DE2F4C">
        <w:rPr>
          <w:sz w:val="18"/>
          <w:szCs w:val="18"/>
          <w:vertAlign w:val="subscript"/>
        </w:rPr>
        <w:t>3</w:t>
      </w:r>
      <w:r w:rsidR="00591307">
        <w:rPr>
          <w:sz w:val="18"/>
          <w:szCs w:val="18"/>
        </w:rPr>
        <w:t>. Das gibt beim Weiterrechnen aber keine Probleme, denn auch bei Berechnungen mit der Säurekonstante K</w:t>
      </w:r>
      <w:r w:rsidR="00591307" w:rsidRPr="004A02AD">
        <w:rPr>
          <w:sz w:val="18"/>
          <w:szCs w:val="18"/>
          <w:vertAlign w:val="subscript"/>
        </w:rPr>
        <w:t>S</w:t>
      </w:r>
      <w:r w:rsidR="00591307">
        <w:rPr>
          <w:sz w:val="18"/>
          <w:szCs w:val="18"/>
        </w:rPr>
        <w:t xml:space="preserve"> von H</w:t>
      </w:r>
      <w:r w:rsidR="00591307" w:rsidRPr="004A02AD">
        <w:rPr>
          <w:sz w:val="18"/>
          <w:szCs w:val="18"/>
          <w:vertAlign w:val="subscript"/>
        </w:rPr>
        <w:t>2</w:t>
      </w:r>
      <w:r w:rsidR="00591307">
        <w:rPr>
          <w:sz w:val="18"/>
          <w:szCs w:val="18"/>
        </w:rPr>
        <w:t>CO</w:t>
      </w:r>
      <w:r w:rsidR="00591307" w:rsidRPr="004A02AD">
        <w:rPr>
          <w:sz w:val="18"/>
          <w:szCs w:val="18"/>
          <w:vertAlign w:val="subscript"/>
        </w:rPr>
        <w:t>3</w:t>
      </w:r>
      <w:r w:rsidR="00591307">
        <w:rPr>
          <w:sz w:val="18"/>
          <w:szCs w:val="18"/>
        </w:rPr>
        <w:t xml:space="preserve"> versteht man unter [H</w:t>
      </w:r>
      <w:r w:rsidR="00591307" w:rsidRPr="004A02AD">
        <w:rPr>
          <w:sz w:val="18"/>
          <w:szCs w:val="18"/>
          <w:vertAlign w:val="subscript"/>
        </w:rPr>
        <w:t>2</w:t>
      </w:r>
      <w:r w:rsidR="00591307">
        <w:rPr>
          <w:sz w:val="18"/>
          <w:szCs w:val="18"/>
        </w:rPr>
        <w:t>CO</w:t>
      </w:r>
      <w:r w:rsidR="00591307" w:rsidRPr="004A02AD">
        <w:rPr>
          <w:sz w:val="18"/>
          <w:szCs w:val="18"/>
          <w:vertAlign w:val="subscript"/>
        </w:rPr>
        <w:t>3</w:t>
      </w:r>
      <w:r w:rsidR="00591307">
        <w:rPr>
          <w:sz w:val="18"/>
          <w:szCs w:val="18"/>
        </w:rPr>
        <w:t>] die Summe der Konzentrationen beider Spezies: eigentliche H</w:t>
      </w:r>
      <w:r w:rsidR="00591307" w:rsidRPr="004A02AD">
        <w:rPr>
          <w:sz w:val="18"/>
          <w:szCs w:val="18"/>
          <w:vertAlign w:val="subscript"/>
        </w:rPr>
        <w:t>2</w:t>
      </w:r>
      <w:r w:rsidR="00591307">
        <w:rPr>
          <w:sz w:val="18"/>
          <w:szCs w:val="18"/>
        </w:rPr>
        <w:t>CO</w:t>
      </w:r>
      <w:r w:rsidR="00591307" w:rsidRPr="004A02AD">
        <w:rPr>
          <w:sz w:val="18"/>
          <w:szCs w:val="18"/>
          <w:vertAlign w:val="subscript"/>
        </w:rPr>
        <w:t>3</w:t>
      </w:r>
      <w:r w:rsidR="00591307">
        <w:rPr>
          <w:sz w:val="18"/>
          <w:szCs w:val="18"/>
        </w:rPr>
        <w:t xml:space="preserve"> und gelöste CO</w:t>
      </w:r>
      <w:r w:rsidR="00591307" w:rsidRPr="004A02AD">
        <w:rPr>
          <w:sz w:val="18"/>
          <w:szCs w:val="18"/>
          <w:vertAlign w:val="subscript"/>
        </w:rPr>
        <w:t>2</w:t>
      </w:r>
      <w:r w:rsidR="00591307">
        <w:rPr>
          <w:sz w:val="18"/>
          <w:szCs w:val="18"/>
        </w:rPr>
        <w:t xml:space="preserve">-Moleküle: </w:t>
      </w:r>
    </w:p>
    <w:p w14:paraId="5DE5012E" w14:textId="77777777" w:rsidR="00591307" w:rsidRDefault="00000000" w:rsidP="0018654D">
      <w:pPr>
        <w:tabs>
          <w:tab w:val="left" w:pos="284"/>
        </w:tabs>
        <w:ind w:left="284" w:hanging="284"/>
        <w:rPr>
          <w:sz w:val="18"/>
          <w:szCs w:val="18"/>
        </w:rPr>
      </w:pPr>
      <m:oMathPara>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m:t>
              </m:r>
            </m:sub>
          </m:sSub>
          <m:r>
            <w:rPr>
              <w:rFonts w:ascii="Cambria Math" w:hAnsi="Cambria Math"/>
              <w:sz w:val="18"/>
              <w:szCs w:val="18"/>
            </w:rPr>
            <m:t xml:space="preserve">= </m:t>
          </m:r>
          <m:f>
            <m:fPr>
              <m:ctrlPr>
                <w:rPr>
                  <w:rFonts w:ascii="Cambria Math" w:hAnsi="Cambria Math"/>
                  <w:i/>
                  <w:sz w:val="18"/>
                  <w:szCs w:val="18"/>
                </w:rPr>
              </m:ctrlPr>
            </m:fPr>
            <m:num>
              <m:d>
                <m:dPr>
                  <m:begChr m:val="["/>
                  <m:endChr m:val="]"/>
                  <m:ctrlPr>
                    <w:rPr>
                      <w:rFonts w:ascii="Cambria Math" w:hAnsi="Cambria Math"/>
                      <w:i/>
                      <w:sz w:val="18"/>
                      <w:szCs w:val="18"/>
                    </w:rPr>
                  </m:ctrlPr>
                </m:dPr>
                <m:e>
                  <m:r>
                    <w:rPr>
                      <w:rFonts w:ascii="Cambria Math" w:hAnsi="Cambria Math"/>
                      <w:sz w:val="18"/>
                      <w:szCs w:val="18"/>
                    </w:rPr>
                    <m:t>HC</m:t>
                  </m:r>
                  <m:sSubSup>
                    <m:sSubSupPr>
                      <m:ctrlPr>
                        <w:rPr>
                          <w:rFonts w:ascii="Cambria Math" w:hAnsi="Cambria Math"/>
                          <w:i/>
                          <w:sz w:val="18"/>
                          <w:szCs w:val="18"/>
                        </w:rPr>
                      </m:ctrlPr>
                    </m:sSubSupPr>
                    <m:e>
                      <m:r>
                        <w:rPr>
                          <w:rFonts w:ascii="Cambria Math" w:hAnsi="Cambria Math"/>
                          <w:sz w:val="18"/>
                          <w:szCs w:val="18"/>
                        </w:rPr>
                        <m:t>O</m:t>
                      </m:r>
                    </m:e>
                    <m:sub>
                      <m:r>
                        <w:rPr>
                          <w:rFonts w:ascii="Cambria Math" w:hAnsi="Cambria Math"/>
                          <w:sz w:val="18"/>
                          <w:szCs w:val="18"/>
                        </w:rPr>
                        <m:t>3</m:t>
                      </m:r>
                    </m:sub>
                    <m:sup>
                      <m:r>
                        <w:rPr>
                          <w:rFonts w:ascii="Cambria Math" w:hAnsi="Cambria Math"/>
                          <w:sz w:val="18"/>
                          <w:szCs w:val="18"/>
                        </w:rPr>
                        <m:t>-</m:t>
                      </m:r>
                    </m:sup>
                  </m:sSubSup>
                </m:e>
              </m:d>
              <m:r>
                <w:rPr>
                  <w:rFonts w:ascii="Cambria Math" w:hAnsi="Cambria Math" w:cs="Arial"/>
                  <w:sz w:val="18"/>
                  <w:szCs w:val="18"/>
                </w:rPr>
                <m:t>·</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H</m:t>
                  </m:r>
                </m:e>
                <m:sub>
                  <m:r>
                    <w:rPr>
                      <w:rFonts w:ascii="Cambria Math" w:hAnsi="Cambria Math"/>
                      <w:sz w:val="18"/>
                      <w:szCs w:val="18"/>
                    </w:rPr>
                    <m:t>3</m:t>
                  </m:r>
                </m:sub>
              </m:sSub>
              <m:sSup>
                <m:sSupPr>
                  <m:ctrlPr>
                    <w:rPr>
                      <w:rFonts w:ascii="Cambria Math" w:hAnsi="Cambria Math"/>
                      <w:i/>
                      <w:sz w:val="18"/>
                      <w:szCs w:val="18"/>
                    </w:rPr>
                  </m:ctrlPr>
                </m:sSupPr>
                <m:e>
                  <m:r>
                    <w:rPr>
                      <w:rFonts w:ascii="Cambria Math" w:hAnsi="Cambria Math"/>
                      <w:sz w:val="18"/>
                      <w:szCs w:val="18"/>
                    </w:rPr>
                    <m:t>O</m:t>
                  </m:r>
                </m:e>
                <m:sup>
                  <m:r>
                    <w:rPr>
                      <w:rFonts w:ascii="Cambria Math" w:hAnsi="Cambria Math"/>
                      <w:sz w:val="18"/>
                      <w:szCs w:val="18"/>
                    </w:rPr>
                    <m:t>+</m:t>
                  </m:r>
                </m:sup>
              </m:sSup>
              <m:r>
                <w:rPr>
                  <w:rFonts w:ascii="Cambria Math" w:hAnsi="Cambria Math"/>
                  <w:sz w:val="18"/>
                  <w:szCs w:val="18"/>
                </w:rPr>
                <m:t>]</m:t>
              </m:r>
            </m:num>
            <m:den>
              <m:r>
                <w:rPr>
                  <w:rFonts w:ascii="Cambria Math" w:hAnsi="Cambria Math"/>
                  <w:sz w:val="18"/>
                  <w:szCs w:val="18"/>
                </w:rPr>
                <m:t>(</m:t>
              </m:r>
              <m:d>
                <m:dPr>
                  <m:begChr m:val="["/>
                  <m:endChr m:val="]"/>
                  <m:ctrlPr>
                    <w:rPr>
                      <w:rFonts w:ascii="Cambria Math" w:hAnsi="Cambria Math"/>
                      <w:i/>
                      <w:sz w:val="18"/>
                      <w:szCs w:val="18"/>
                    </w:rPr>
                  </m:ctrlPr>
                </m:dPr>
                <m:e>
                  <m:r>
                    <w:rPr>
                      <w:rFonts w:ascii="Cambria Math" w:hAnsi="Cambria Math"/>
                      <w:sz w:val="18"/>
                      <w:szCs w:val="18"/>
                    </w:rPr>
                    <m:t>C</m:t>
                  </m:r>
                  <m:sSub>
                    <m:sSubPr>
                      <m:ctrlPr>
                        <w:rPr>
                          <w:rFonts w:ascii="Cambria Math" w:hAnsi="Cambria Math"/>
                          <w:i/>
                          <w:sz w:val="18"/>
                          <w:szCs w:val="18"/>
                        </w:rPr>
                      </m:ctrlPr>
                    </m:sSubPr>
                    <m:e>
                      <m:r>
                        <w:rPr>
                          <w:rFonts w:ascii="Cambria Math" w:hAnsi="Cambria Math"/>
                          <w:sz w:val="18"/>
                          <w:szCs w:val="18"/>
                        </w:rPr>
                        <m:t>O</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aq</m:t>
                      </m:r>
                    </m:e>
                  </m:d>
                </m:e>
              </m:d>
              <m:r>
                <w:rPr>
                  <w:rFonts w:ascii="Cambria Math" w:hAnsi="Cambria Math"/>
                  <w:sz w:val="18"/>
                  <w:szCs w:val="18"/>
                </w:rPr>
                <m:t>+</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H</m:t>
                      </m:r>
                    </m:e>
                    <m:sub>
                      <m:r>
                        <w:rPr>
                          <w:rFonts w:ascii="Cambria Math" w:hAnsi="Cambria Math"/>
                          <w:sz w:val="18"/>
                          <w:szCs w:val="18"/>
                        </w:rPr>
                        <m:t>2</m:t>
                      </m:r>
                    </m:sub>
                  </m:sSub>
                  <m:r>
                    <w:rPr>
                      <w:rFonts w:ascii="Cambria Math" w:hAnsi="Cambria Math"/>
                      <w:sz w:val="18"/>
                      <w:szCs w:val="18"/>
                    </w:rPr>
                    <m:t>C</m:t>
                  </m:r>
                  <m:sSub>
                    <m:sSubPr>
                      <m:ctrlPr>
                        <w:rPr>
                          <w:rFonts w:ascii="Cambria Math" w:hAnsi="Cambria Math"/>
                          <w:i/>
                          <w:sz w:val="18"/>
                          <w:szCs w:val="18"/>
                        </w:rPr>
                      </m:ctrlPr>
                    </m:sSubPr>
                    <m:e>
                      <m:r>
                        <w:rPr>
                          <w:rFonts w:ascii="Cambria Math" w:hAnsi="Cambria Math"/>
                          <w:sz w:val="18"/>
                          <w:szCs w:val="18"/>
                        </w:rPr>
                        <m:t>O</m:t>
                      </m:r>
                    </m:e>
                    <m:sub>
                      <m:r>
                        <w:rPr>
                          <w:rFonts w:ascii="Cambria Math" w:hAnsi="Cambria Math"/>
                          <w:sz w:val="18"/>
                          <w:szCs w:val="18"/>
                        </w:rPr>
                        <m:t>3</m:t>
                      </m:r>
                    </m:sub>
                  </m:sSub>
                  <m:d>
                    <m:dPr>
                      <m:ctrlPr>
                        <w:rPr>
                          <w:rFonts w:ascii="Cambria Math" w:hAnsi="Cambria Math"/>
                          <w:i/>
                          <w:sz w:val="18"/>
                          <w:szCs w:val="18"/>
                        </w:rPr>
                      </m:ctrlPr>
                    </m:dPr>
                    <m:e>
                      <m:r>
                        <w:rPr>
                          <w:rFonts w:ascii="Cambria Math" w:hAnsi="Cambria Math"/>
                          <w:sz w:val="18"/>
                          <w:szCs w:val="18"/>
                        </w:rPr>
                        <m:t>aq</m:t>
                      </m:r>
                    </m:e>
                  </m:d>
                </m:e>
              </m:d>
              <m:r>
                <w:rPr>
                  <w:rFonts w:ascii="Cambria Math" w:hAnsi="Cambria Math"/>
                  <w:sz w:val="18"/>
                  <w:szCs w:val="18"/>
                </w:rPr>
                <m:t>)</m:t>
              </m:r>
            </m:den>
          </m:f>
          <m:r>
            <w:rPr>
              <w:rFonts w:ascii="Cambria Math" w:hAnsi="Cambria Math"/>
              <w:sz w:val="18"/>
              <w:szCs w:val="18"/>
            </w:rPr>
            <m:t xml:space="preserve">= </m:t>
          </m:r>
          <m:f>
            <m:fPr>
              <m:ctrlPr>
                <w:rPr>
                  <w:rFonts w:ascii="Cambria Math" w:hAnsi="Cambria Math"/>
                  <w:i/>
                  <w:sz w:val="18"/>
                  <w:szCs w:val="18"/>
                </w:rPr>
              </m:ctrlPr>
            </m:fPr>
            <m:num>
              <m:d>
                <m:dPr>
                  <m:begChr m:val="["/>
                  <m:endChr m:val="]"/>
                  <m:ctrlPr>
                    <w:rPr>
                      <w:rFonts w:ascii="Cambria Math" w:hAnsi="Cambria Math"/>
                      <w:i/>
                      <w:sz w:val="18"/>
                      <w:szCs w:val="18"/>
                    </w:rPr>
                  </m:ctrlPr>
                </m:dPr>
                <m:e>
                  <m:r>
                    <w:rPr>
                      <w:rFonts w:ascii="Cambria Math" w:hAnsi="Cambria Math"/>
                      <w:sz w:val="18"/>
                      <w:szCs w:val="18"/>
                    </w:rPr>
                    <m:t>HC</m:t>
                  </m:r>
                  <m:sSubSup>
                    <m:sSubSupPr>
                      <m:ctrlPr>
                        <w:rPr>
                          <w:rFonts w:ascii="Cambria Math" w:hAnsi="Cambria Math"/>
                          <w:i/>
                          <w:sz w:val="18"/>
                          <w:szCs w:val="18"/>
                        </w:rPr>
                      </m:ctrlPr>
                    </m:sSubSupPr>
                    <m:e>
                      <m:r>
                        <w:rPr>
                          <w:rFonts w:ascii="Cambria Math" w:hAnsi="Cambria Math"/>
                          <w:sz w:val="18"/>
                          <w:szCs w:val="18"/>
                        </w:rPr>
                        <m:t>O</m:t>
                      </m:r>
                    </m:e>
                    <m:sub>
                      <m:r>
                        <w:rPr>
                          <w:rFonts w:ascii="Cambria Math" w:hAnsi="Cambria Math"/>
                          <w:sz w:val="18"/>
                          <w:szCs w:val="18"/>
                        </w:rPr>
                        <m:t>3</m:t>
                      </m:r>
                    </m:sub>
                    <m:sup>
                      <m:r>
                        <w:rPr>
                          <w:rFonts w:ascii="Cambria Math" w:hAnsi="Cambria Math"/>
                          <w:sz w:val="18"/>
                          <w:szCs w:val="18"/>
                        </w:rPr>
                        <m:t>-</m:t>
                      </m:r>
                    </m:sup>
                  </m:sSubSup>
                </m:e>
              </m:d>
              <m:r>
                <w:rPr>
                  <w:rFonts w:ascii="Cambria Math" w:hAnsi="Cambria Math" w:cs="Arial"/>
                  <w:sz w:val="18"/>
                  <w:szCs w:val="18"/>
                </w:rPr>
                <m:t>·</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H</m:t>
                  </m:r>
                </m:e>
                <m:sub>
                  <m:r>
                    <w:rPr>
                      <w:rFonts w:ascii="Cambria Math" w:hAnsi="Cambria Math"/>
                      <w:sz w:val="18"/>
                      <w:szCs w:val="18"/>
                    </w:rPr>
                    <m:t>3</m:t>
                  </m:r>
                </m:sub>
              </m:sSub>
              <m:sSup>
                <m:sSupPr>
                  <m:ctrlPr>
                    <w:rPr>
                      <w:rFonts w:ascii="Cambria Math" w:hAnsi="Cambria Math"/>
                      <w:i/>
                      <w:sz w:val="18"/>
                      <w:szCs w:val="18"/>
                    </w:rPr>
                  </m:ctrlPr>
                </m:sSupPr>
                <m:e>
                  <m:r>
                    <w:rPr>
                      <w:rFonts w:ascii="Cambria Math" w:hAnsi="Cambria Math"/>
                      <w:sz w:val="18"/>
                      <w:szCs w:val="18"/>
                    </w:rPr>
                    <m:t>O</m:t>
                  </m:r>
                </m:e>
                <m:sup>
                  <m:r>
                    <w:rPr>
                      <w:rFonts w:ascii="Cambria Math" w:hAnsi="Cambria Math"/>
                      <w:sz w:val="18"/>
                      <w:szCs w:val="18"/>
                    </w:rPr>
                    <m:t>+</m:t>
                  </m:r>
                </m:sup>
              </m:sSup>
              <m:r>
                <w:rPr>
                  <w:rFonts w:ascii="Cambria Math" w:hAnsi="Cambria Math"/>
                  <w:sz w:val="18"/>
                  <w:szCs w:val="18"/>
                </w:rPr>
                <m:t>]</m:t>
              </m:r>
            </m:num>
            <m:den>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H</m:t>
                      </m:r>
                    </m:e>
                    <m:sub>
                      <m:r>
                        <w:rPr>
                          <w:rFonts w:ascii="Cambria Math" w:hAnsi="Cambria Math"/>
                          <w:sz w:val="18"/>
                          <w:szCs w:val="18"/>
                        </w:rPr>
                        <m:t>2</m:t>
                      </m:r>
                    </m:sub>
                  </m:sSub>
                  <m:r>
                    <w:rPr>
                      <w:rFonts w:ascii="Cambria Math" w:hAnsi="Cambria Math"/>
                      <w:sz w:val="18"/>
                      <w:szCs w:val="18"/>
                    </w:rPr>
                    <m:t>C</m:t>
                  </m:r>
                  <m:sSubSup>
                    <m:sSubSupPr>
                      <m:ctrlPr>
                        <w:rPr>
                          <w:rFonts w:ascii="Cambria Math" w:hAnsi="Cambria Math"/>
                          <w:i/>
                          <w:sz w:val="18"/>
                          <w:szCs w:val="18"/>
                        </w:rPr>
                      </m:ctrlPr>
                    </m:sSubSupPr>
                    <m:e>
                      <m:r>
                        <w:rPr>
                          <w:rFonts w:ascii="Cambria Math" w:hAnsi="Cambria Math"/>
                          <w:sz w:val="18"/>
                          <w:szCs w:val="18"/>
                        </w:rPr>
                        <m:t>O</m:t>
                      </m:r>
                    </m:e>
                    <m:sub>
                      <m:r>
                        <w:rPr>
                          <w:rFonts w:ascii="Cambria Math" w:hAnsi="Cambria Math"/>
                          <w:sz w:val="18"/>
                          <w:szCs w:val="18"/>
                        </w:rPr>
                        <m:t>3</m:t>
                      </m:r>
                    </m:sub>
                    <m:sup>
                      <m:r>
                        <w:rPr>
                          <w:rFonts w:ascii="Cambria Math" w:hAnsi="Cambria Math"/>
                          <w:sz w:val="18"/>
                          <w:szCs w:val="18"/>
                        </w:rPr>
                        <m:t>*</m:t>
                      </m:r>
                    </m:sup>
                  </m:sSubSup>
                </m:e>
              </m:d>
              <m:r>
                <w:rPr>
                  <w:rFonts w:ascii="Cambria Math" w:hAnsi="Cambria Math"/>
                  <w:sz w:val="18"/>
                  <w:szCs w:val="18"/>
                </w:rPr>
                <m:t>)</m:t>
              </m:r>
            </m:den>
          </m:f>
          <m:r>
            <w:rPr>
              <w:rFonts w:ascii="Cambria Math" w:hAnsi="Cambria Math"/>
              <w:sz w:val="18"/>
              <w:szCs w:val="18"/>
            </w:rPr>
            <m:t xml:space="preserve"> ≈ </m:t>
          </m:r>
          <m:f>
            <m:fPr>
              <m:ctrlPr>
                <w:rPr>
                  <w:rFonts w:ascii="Cambria Math" w:hAnsi="Cambria Math"/>
                  <w:i/>
                  <w:sz w:val="18"/>
                  <w:szCs w:val="18"/>
                </w:rPr>
              </m:ctrlPr>
            </m:fPr>
            <m:num>
              <m:d>
                <m:dPr>
                  <m:begChr m:val="["/>
                  <m:endChr m:val="]"/>
                  <m:ctrlPr>
                    <w:rPr>
                      <w:rFonts w:ascii="Cambria Math" w:hAnsi="Cambria Math"/>
                      <w:i/>
                      <w:sz w:val="18"/>
                      <w:szCs w:val="18"/>
                    </w:rPr>
                  </m:ctrlPr>
                </m:dPr>
                <m:e>
                  <m:r>
                    <w:rPr>
                      <w:rFonts w:ascii="Cambria Math" w:hAnsi="Cambria Math"/>
                      <w:sz w:val="18"/>
                      <w:szCs w:val="18"/>
                    </w:rPr>
                    <m:t>HC</m:t>
                  </m:r>
                  <m:sSubSup>
                    <m:sSubSupPr>
                      <m:ctrlPr>
                        <w:rPr>
                          <w:rFonts w:ascii="Cambria Math" w:hAnsi="Cambria Math"/>
                          <w:i/>
                          <w:sz w:val="18"/>
                          <w:szCs w:val="18"/>
                        </w:rPr>
                      </m:ctrlPr>
                    </m:sSubSupPr>
                    <m:e>
                      <m:r>
                        <w:rPr>
                          <w:rFonts w:ascii="Cambria Math" w:hAnsi="Cambria Math"/>
                          <w:sz w:val="18"/>
                          <w:szCs w:val="18"/>
                        </w:rPr>
                        <m:t>O</m:t>
                      </m:r>
                    </m:e>
                    <m:sub>
                      <m:r>
                        <w:rPr>
                          <w:rFonts w:ascii="Cambria Math" w:hAnsi="Cambria Math"/>
                          <w:sz w:val="18"/>
                          <w:szCs w:val="18"/>
                        </w:rPr>
                        <m:t>3</m:t>
                      </m:r>
                    </m:sub>
                    <m:sup>
                      <m:r>
                        <w:rPr>
                          <w:rFonts w:ascii="Cambria Math" w:hAnsi="Cambria Math"/>
                          <w:sz w:val="18"/>
                          <w:szCs w:val="18"/>
                        </w:rPr>
                        <m:t>-</m:t>
                      </m:r>
                    </m:sup>
                  </m:sSubSup>
                </m:e>
              </m:d>
              <m:r>
                <w:rPr>
                  <w:rFonts w:ascii="Cambria Math" w:hAnsi="Cambria Math" w:cs="Arial"/>
                  <w:sz w:val="18"/>
                  <w:szCs w:val="18"/>
                </w:rPr>
                <m:t>·</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H</m:t>
                  </m:r>
                </m:e>
                <m:sub>
                  <m:r>
                    <w:rPr>
                      <w:rFonts w:ascii="Cambria Math" w:hAnsi="Cambria Math"/>
                      <w:sz w:val="18"/>
                      <w:szCs w:val="18"/>
                    </w:rPr>
                    <m:t>3</m:t>
                  </m:r>
                </m:sub>
              </m:sSub>
              <m:sSup>
                <m:sSupPr>
                  <m:ctrlPr>
                    <w:rPr>
                      <w:rFonts w:ascii="Cambria Math" w:hAnsi="Cambria Math"/>
                      <w:i/>
                      <w:sz w:val="18"/>
                      <w:szCs w:val="18"/>
                    </w:rPr>
                  </m:ctrlPr>
                </m:sSupPr>
                <m:e>
                  <m:r>
                    <w:rPr>
                      <w:rFonts w:ascii="Cambria Math" w:hAnsi="Cambria Math"/>
                      <w:sz w:val="18"/>
                      <w:szCs w:val="18"/>
                    </w:rPr>
                    <m:t>O</m:t>
                  </m:r>
                </m:e>
                <m:sup>
                  <m:r>
                    <w:rPr>
                      <w:rFonts w:ascii="Cambria Math" w:hAnsi="Cambria Math"/>
                      <w:sz w:val="18"/>
                      <w:szCs w:val="18"/>
                    </w:rPr>
                    <m:t>+</m:t>
                  </m:r>
                </m:sup>
              </m:sSup>
              <m:r>
                <w:rPr>
                  <w:rFonts w:ascii="Cambria Math" w:hAnsi="Cambria Math"/>
                  <w:sz w:val="18"/>
                  <w:szCs w:val="18"/>
                </w:rPr>
                <m:t>]</m:t>
              </m:r>
            </m:num>
            <m:den>
              <m:d>
                <m:dPr>
                  <m:begChr m:val="["/>
                  <m:endChr m:val="]"/>
                  <m:ctrlPr>
                    <w:rPr>
                      <w:rFonts w:ascii="Cambria Math" w:hAnsi="Cambria Math"/>
                      <w:i/>
                      <w:sz w:val="18"/>
                      <w:szCs w:val="18"/>
                    </w:rPr>
                  </m:ctrlPr>
                </m:dPr>
                <m:e>
                  <m:r>
                    <w:rPr>
                      <w:rFonts w:ascii="Cambria Math" w:hAnsi="Cambria Math"/>
                      <w:sz w:val="18"/>
                      <w:szCs w:val="18"/>
                    </w:rPr>
                    <m:t>C</m:t>
                  </m:r>
                  <m:sSub>
                    <m:sSubPr>
                      <m:ctrlPr>
                        <w:rPr>
                          <w:rFonts w:ascii="Cambria Math" w:hAnsi="Cambria Math"/>
                          <w:i/>
                          <w:sz w:val="18"/>
                          <w:szCs w:val="18"/>
                        </w:rPr>
                      </m:ctrlPr>
                    </m:sSubPr>
                    <m:e>
                      <m:r>
                        <w:rPr>
                          <w:rFonts w:ascii="Cambria Math" w:hAnsi="Cambria Math"/>
                          <w:sz w:val="18"/>
                          <w:szCs w:val="18"/>
                        </w:rPr>
                        <m:t>O</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aq</m:t>
                      </m:r>
                    </m:e>
                  </m:d>
                </m:e>
              </m:d>
            </m:den>
          </m:f>
        </m:oMath>
      </m:oMathPara>
    </w:p>
    <w:p w14:paraId="356B32B4" w14:textId="77777777" w:rsidR="0018654D" w:rsidRDefault="0018654D" w:rsidP="00591307">
      <w:pPr>
        <w:tabs>
          <w:tab w:val="left" w:pos="284"/>
        </w:tabs>
        <w:rPr>
          <w:sz w:val="18"/>
          <w:szCs w:val="18"/>
        </w:rPr>
      </w:pPr>
    </w:p>
    <w:p w14:paraId="6C84F9EE" w14:textId="77777777" w:rsidR="00591307" w:rsidRDefault="0018654D" w:rsidP="0018654D">
      <w:pPr>
        <w:tabs>
          <w:tab w:val="left" w:pos="284"/>
        </w:tabs>
        <w:ind w:left="284" w:hanging="284"/>
        <w:rPr>
          <w:sz w:val="18"/>
          <w:szCs w:val="18"/>
        </w:rPr>
      </w:pPr>
      <w:r>
        <w:rPr>
          <w:sz w:val="18"/>
          <w:szCs w:val="18"/>
        </w:rPr>
        <w:t>#2</w:t>
      </w:r>
      <w:r w:rsidR="00591307">
        <w:rPr>
          <w:sz w:val="18"/>
          <w:szCs w:val="18"/>
        </w:rPr>
        <w:t xml:space="preserve"> </w:t>
      </w:r>
      <w:r>
        <w:rPr>
          <w:sz w:val="18"/>
          <w:szCs w:val="18"/>
        </w:rPr>
        <w:tab/>
      </w:r>
      <w:r w:rsidR="00591307">
        <w:rPr>
          <w:sz w:val="18"/>
          <w:szCs w:val="18"/>
        </w:rPr>
        <w:t>Für SO</w:t>
      </w:r>
      <w:r w:rsidR="00591307" w:rsidRPr="009D6ED9">
        <w:rPr>
          <w:sz w:val="18"/>
          <w:szCs w:val="18"/>
          <w:vertAlign w:val="subscript"/>
        </w:rPr>
        <w:t>2</w:t>
      </w:r>
      <w:r w:rsidR="00591307">
        <w:rPr>
          <w:sz w:val="18"/>
          <w:szCs w:val="18"/>
        </w:rPr>
        <w:t xml:space="preserve"> gilt dasselbe, wie für CO</w:t>
      </w:r>
      <w:r w:rsidR="00591307" w:rsidRPr="009D6ED9">
        <w:rPr>
          <w:sz w:val="18"/>
          <w:szCs w:val="18"/>
          <w:vertAlign w:val="subscript"/>
        </w:rPr>
        <w:t>2</w:t>
      </w:r>
      <w:r w:rsidR="00591307">
        <w:rPr>
          <w:sz w:val="18"/>
          <w:szCs w:val="18"/>
        </w:rPr>
        <w:t>: in der wässrigen Lösung liegt im Gleichgewicht praktisch nur SO</w:t>
      </w:r>
      <w:r w:rsidR="00591307" w:rsidRPr="009D6ED9">
        <w:rPr>
          <w:sz w:val="18"/>
          <w:szCs w:val="18"/>
          <w:vertAlign w:val="subscript"/>
        </w:rPr>
        <w:t>2</w:t>
      </w:r>
      <w:r w:rsidR="00591307">
        <w:rPr>
          <w:sz w:val="18"/>
          <w:szCs w:val="18"/>
        </w:rPr>
        <w:t xml:space="preserve"> und fast kein H</w:t>
      </w:r>
      <w:r w:rsidR="00591307" w:rsidRPr="009D6ED9">
        <w:rPr>
          <w:sz w:val="18"/>
          <w:szCs w:val="18"/>
          <w:vertAlign w:val="subscript"/>
        </w:rPr>
        <w:t>2</w:t>
      </w:r>
      <w:r w:rsidR="00591307">
        <w:rPr>
          <w:sz w:val="18"/>
          <w:szCs w:val="18"/>
        </w:rPr>
        <w:t>SO</w:t>
      </w:r>
      <w:r w:rsidR="00591307" w:rsidRPr="009D6ED9">
        <w:rPr>
          <w:sz w:val="18"/>
          <w:szCs w:val="18"/>
          <w:vertAlign w:val="subscript"/>
        </w:rPr>
        <w:t>3</w:t>
      </w:r>
      <w:r w:rsidR="00591307">
        <w:rPr>
          <w:sz w:val="18"/>
          <w:szCs w:val="18"/>
        </w:rPr>
        <w:t xml:space="preserve"> vor, die Summe der beiden Konzentrationen wird als H</w:t>
      </w:r>
      <w:r w:rsidR="00591307" w:rsidRPr="009D6ED9">
        <w:rPr>
          <w:sz w:val="18"/>
          <w:szCs w:val="18"/>
          <w:vertAlign w:val="subscript"/>
        </w:rPr>
        <w:t>2</w:t>
      </w:r>
      <w:r w:rsidR="00591307">
        <w:rPr>
          <w:sz w:val="18"/>
          <w:szCs w:val="18"/>
        </w:rPr>
        <w:t>SO</w:t>
      </w:r>
      <w:r w:rsidR="00591307" w:rsidRPr="009D6ED9">
        <w:rPr>
          <w:sz w:val="18"/>
          <w:szCs w:val="18"/>
          <w:vertAlign w:val="subscript"/>
        </w:rPr>
        <w:t>3</w:t>
      </w:r>
      <w:r w:rsidR="00591307">
        <w:rPr>
          <w:sz w:val="18"/>
          <w:szCs w:val="18"/>
          <w:vertAlign w:val="superscript"/>
        </w:rPr>
        <w:t>*</w:t>
      </w:r>
      <w:r w:rsidR="00591307">
        <w:rPr>
          <w:sz w:val="18"/>
          <w:szCs w:val="18"/>
        </w:rPr>
        <w:t xml:space="preserve"> bezeichnet, obwohl fast nur SO</w:t>
      </w:r>
      <w:r w:rsidR="00591307" w:rsidRPr="009D6ED9">
        <w:rPr>
          <w:sz w:val="18"/>
          <w:szCs w:val="18"/>
          <w:vertAlign w:val="subscript"/>
        </w:rPr>
        <w:t>2</w:t>
      </w:r>
      <w:r w:rsidR="00591307">
        <w:rPr>
          <w:sz w:val="18"/>
          <w:szCs w:val="18"/>
        </w:rPr>
        <w:t xml:space="preserve"> vorliegt. Der K</w:t>
      </w:r>
      <w:r w:rsidR="00591307" w:rsidRPr="009D6ED9">
        <w:rPr>
          <w:sz w:val="18"/>
          <w:szCs w:val="18"/>
          <w:vertAlign w:val="subscript"/>
        </w:rPr>
        <w:t>S</w:t>
      </w:r>
      <w:r w:rsidR="00591307">
        <w:rPr>
          <w:sz w:val="18"/>
          <w:szCs w:val="18"/>
        </w:rPr>
        <w:t xml:space="preserve"> von „H</w:t>
      </w:r>
      <w:r w:rsidR="00591307" w:rsidRPr="009D6ED9">
        <w:rPr>
          <w:sz w:val="18"/>
          <w:szCs w:val="18"/>
          <w:vertAlign w:val="subscript"/>
        </w:rPr>
        <w:t>2</w:t>
      </w:r>
      <w:r w:rsidR="00591307">
        <w:rPr>
          <w:sz w:val="18"/>
          <w:szCs w:val="18"/>
        </w:rPr>
        <w:t>SO</w:t>
      </w:r>
      <w:r w:rsidR="00591307" w:rsidRPr="009D6ED9">
        <w:rPr>
          <w:sz w:val="18"/>
          <w:szCs w:val="18"/>
          <w:vertAlign w:val="subscript"/>
        </w:rPr>
        <w:t>3</w:t>
      </w:r>
      <w:r w:rsidR="00591307">
        <w:rPr>
          <w:sz w:val="18"/>
          <w:szCs w:val="18"/>
        </w:rPr>
        <w:t>“ ist</w:t>
      </w:r>
    </w:p>
    <w:p w14:paraId="447517CC" w14:textId="77777777" w:rsidR="00591307" w:rsidRDefault="00000000" w:rsidP="00591307">
      <w:pPr>
        <w:tabs>
          <w:tab w:val="left" w:pos="284"/>
        </w:tabs>
        <w:rPr>
          <w:sz w:val="18"/>
          <w:szCs w:val="18"/>
        </w:rPr>
      </w:pPr>
      <m:oMathPara>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m:t>
              </m:r>
            </m:sub>
          </m:sSub>
          <m:r>
            <w:rPr>
              <w:rFonts w:ascii="Cambria Math" w:hAnsi="Cambria Math"/>
              <w:sz w:val="18"/>
              <w:szCs w:val="18"/>
            </w:rPr>
            <m:t xml:space="preserve">=  </m:t>
          </m:r>
          <m:f>
            <m:fPr>
              <m:ctrlPr>
                <w:rPr>
                  <w:rFonts w:ascii="Cambria Math" w:hAnsi="Cambria Math"/>
                  <w:i/>
                  <w:sz w:val="18"/>
                  <w:szCs w:val="18"/>
                </w:rPr>
              </m:ctrlPr>
            </m:fPr>
            <m:num>
              <m:d>
                <m:dPr>
                  <m:begChr m:val="["/>
                  <m:endChr m:val="]"/>
                  <m:ctrlPr>
                    <w:rPr>
                      <w:rFonts w:ascii="Cambria Math" w:hAnsi="Cambria Math"/>
                      <w:i/>
                      <w:sz w:val="18"/>
                      <w:szCs w:val="18"/>
                    </w:rPr>
                  </m:ctrlPr>
                </m:dPr>
                <m:e>
                  <m:r>
                    <w:rPr>
                      <w:rFonts w:ascii="Cambria Math" w:hAnsi="Cambria Math"/>
                      <w:sz w:val="18"/>
                      <w:szCs w:val="18"/>
                    </w:rPr>
                    <m:t>HS</m:t>
                  </m:r>
                  <m:sSubSup>
                    <m:sSubSupPr>
                      <m:ctrlPr>
                        <w:rPr>
                          <w:rFonts w:ascii="Cambria Math" w:hAnsi="Cambria Math"/>
                          <w:i/>
                          <w:sz w:val="18"/>
                          <w:szCs w:val="18"/>
                        </w:rPr>
                      </m:ctrlPr>
                    </m:sSubSupPr>
                    <m:e>
                      <m:r>
                        <w:rPr>
                          <w:rFonts w:ascii="Cambria Math" w:hAnsi="Cambria Math"/>
                          <w:sz w:val="18"/>
                          <w:szCs w:val="18"/>
                        </w:rPr>
                        <m:t>O</m:t>
                      </m:r>
                    </m:e>
                    <m:sub>
                      <m:r>
                        <w:rPr>
                          <w:rFonts w:ascii="Cambria Math" w:hAnsi="Cambria Math"/>
                          <w:sz w:val="18"/>
                          <w:szCs w:val="18"/>
                        </w:rPr>
                        <m:t>3</m:t>
                      </m:r>
                    </m:sub>
                    <m:sup>
                      <m:r>
                        <w:rPr>
                          <w:rFonts w:ascii="Cambria Math" w:hAnsi="Cambria Math"/>
                          <w:sz w:val="18"/>
                          <w:szCs w:val="18"/>
                        </w:rPr>
                        <m:t>-</m:t>
                      </m:r>
                    </m:sup>
                  </m:sSubSup>
                </m:e>
              </m:d>
              <m:r>
                <w:rPr>
                  <w:rFonts w:ascii="Cambria Math" w:hAnsi="Cambria Math" w:cs="Arial"/>
                  <w:sz w:val="18"/>
                  <w:szCs w:val="18"/>
                </w:rPr>
                <m:t>·</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H</m:t>
                  </m:r>
                </m:e>
                <m:sub>
                  <m:r>
                    <w:rPr>
                      <w:rFonts w:ascii="Cambria Math" w:hAnsi="Cambria Math"/>
                      <w:sz w:val="18"/>
                      <w:szCs w:val="18"/>
                    </w:rPr>
                    <m:t>3</m:t>
                  </m:r>
                </m:sub>
              </m:sSub>
              <m:sSup>
                <m:sSupPr>
                  <m:ctrlPr>
                    <w:rPr>
                      <w:rFonts w:ascii="Cambria Math" w:hAnsi="Cambria Math"/>
                      <w:i/>
                      <w:sz w:val="18"/>
                      <w:szCs w:val="18"/>
                    </w:rPr>
                  </m:ctrlPr>
                </m:sSupPr>
                <m:e>
                  <m:r>
                    <w:rPr>
                      <w:rFonts w:ascii="Cambria Math" w:hAnsi="Cambria Math"/>
                      <w:sz w:val="18"/>
                      <w:szCs w:val="18"/>
                    </w:rPr>
                    <m:t>O</m:t>
                  </m:r>
                </m:e>
                <m:sup>
                  <m:r>
                    <w:rPr>
                      <w:rFonts w:ascii="Cambria Math" w:hAnsi="Cambria Math"/>
                      <w:sz w:val="18"/>
                      <w:szCs w:val="18"/>
                    </w:rPr>
                    <m:t>+</m:t>
                  </m:r>
                </m:sup>
              </m:sSup>
              <m:r>
                <w:rPr>
                  <w:rFonts w:ascii="Cambria Math" w:hAnsi="Cambria Math"/>
                  <w:sz w:val="18"/>
                  <w:szCs w:val="18"/>
                </w:rPr>
                <m:t>]</m:t>
              </m:r>
            </m:num>
            <m:den>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H</m:t>
                      </m:r>
                    </m:e>
                    <m:sub>
                      <m:r>
                        <w:rPr>
                          <w:rFonts w:ascii="Cambria Math" w:hAnsi="Cambria Math"/>
                          <w:sz w:val="18"/>
                          <w:szCs w:val="18"/>
                        </w:rPr>
                        <m:t>2</m:t>
                      </m:r>
                    </m:sub>
                  </m:sSub>
                  <m:r>
                    <w:rPr>
                      <w:rFonts w:ascii="Cambria Math" w:hAnsi="Cambria Math"/>
                      <w:sz w:val="18"/>
                      <w:szCs w:val="18"/>
                    </w:rPr>
                    <m:t>S</m:t>
                  </m:r>
                  <m:sSubSup>
                    <m:sSubSupPr>
                      <m:ctrlPr>
                        <w:rPr>
                          <w:rFonts w:ascii="Cambria Math" w:hAnsi="Cambria Math"/>
                          <w:i/>
                          <w:sz w:val="18"/>
                          <w:szCs w:val="18"/>
                        </w:rPr>
                      </m:ctrlPr>
                    </m:sSubSupPr>
                    <m:e>
                      <m:r>
                        <w:rPr>
                          <w:rFonts w:ascii="Cambria Math" w:hAnsi="Cambria Math"/>
                          <w:sz w:val="18"/>
                          <w:szCs w:val="18"/>
                        </w:rPr>
                        <m:t>O</m:t>
                      </m:r>
                    </m:e>
                    <m:sub>
                      <m:r>
                        <w:rPr>
                          <w:rFonts w:ascii="Cambria Math" w:hAnsi="Cambria Math"/>
                          <w:sz w:val="18"/>
                          <w:szCs w:val="18"/>
                        </w:rPr>
                        <m:t>3</m:t>
                      </m:r>
                    </m:sub>
                    <m:sup>
                      <m:r>
                        <w:rPr>
                          <w:rFonts w:ascii="Cambria Math" w:hAnsi="Cambria Math"/>
                          <w:sz w:val="18"/>
                          <w:szCs w:val="18"/>
                        </w:rPr>
                        <m:t>*</m:t>
                      </m:r>
                    </m:sup>
                  </m:sSubSup>
                </m:e>
              </m:d>
              <m:r>
                <w:rPr>
                  <w:rFonts w:ascii="Cambria Math" w:hAnsi="Cambria Math"/>
                  <w:sz w:val="18"/>
                  <w:szCs w:val="18"/>
                </w:rPr>
                <m:t>)</m:t>
              </m:r>
            </m:den>
          </m:f>
          <m:r>
            <w:rPr>
              <w:rFonts w:ascii="Cambria Math" w:hAnsi="Cambria Math"/>
              <w:sz w:val="18"/>
              <w:szCs w:val="18"/>
            </w:rPr>
            <m:t xml:space="preserve"> ≈ </m:t>
          </m:r>
          <m:f>
            <m:fPr>
              <m:ctrlPr>
                <w:rPr>
                  <w:rFonts w:ascii="Cambria Math" w:hAnsi="Cambria Math"/>
                  <w:i/>
                  <w:sz w:val="18"/>
                  <w:szCs w:val="18"/>
                </w:rPr>
              </m:ctrlPr>
            </m:fPr>
            <m:num>
              <m:d>
                <m:dPr>
                  <m:begChr m:val="["/>
                  <m:endChr m:val="]"/>
                  <m:ctrlPr>
                    <w:rPr>
                      <w:rFonts w:ascii="Cambria Math" w:hAnsi="Cambria Math"/>
                      <w:i/>
                      <w:sz w:val="18"/>
                      <w:szCs w:val="18"/>
                    </w:rPr>
                  </m:ctrlPr>
                </m:dPr>
                <m:e>
                  <m:r>
                    <w:rPr>
                      <w:rFonts w:ascii="Cambria Math" w:hAnsi="Cambria Math"/>
                      <w:sz w:val="18"/>
                      <w:szCs w:val="18"/>
                    </w:rPr>
                    <m:t>HS</m:t>
                  </m:r>
                  <m:sSubSup>
                    <m:sSubSupPr>
                      <m:ctrlPr>
                        <w:rPr>
                          <w:rFonts w:ascii="Cambria Math" w:hAnsi="Cambria Math"/>
                          <w:i/>
                          <w:sz w:val="18"/>
                          <w:szCs w:val="18"/>
                        </w:rPr>
                      </m:ctrlPr>
                    </m:sSubSupPr>
                    <m:e>
                      <m:r>
                        <w:rPr>
                          <w:rFonts w:ascii="Cambria Math" w:hAnsi="Cambria Math"/>
                          <w:sz w:val="18"/>
                          <w:szCs w:val="18"/>
                        </w:rPr>
                        <m:t>O</m:t>
                      </m:r>
                    </m:e>
                    <m:sub>
                      <m:r>
                        <w:rPr>
                          <w:rFonts w:ascii="Cambria Math" w:hAnsi="Cambria Math"/>
                          <w:sz w:val="18"/>
                          <w:szCs w:val="18"/>
                        </w:rPr>
                        <m:t>3</m:t>
                      </m:r>
                    </m:sub>
                    <m:sup>
                      <m:r>
                        <w:rPr>
                          <w:rFonts w:ascii="Cambria Math" w:hAnsi="Cambria Math"/>
                          <w:sz w:val="18"/>
                          <w:szCs w:val="18"/>
                        </w:rPr>
                        <m:t>-</m:t>
                      </m:r>
                    </m:sup>
                  </m:sSubSup>
                </m:e>
              </m:d>
              <m:r>
                <w:rPr>
                  <w:rFonts w:ascii="Cambria Math" w:hAnsi="Cambria Math" w:cs="Arial"/>
                  <w:sz w:val="18"/>
                  <w:szCs w:val="18"/>
                </w:rPr>
                <m:t>·</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H</m:t>
                  </m:r>
                </m:e>
                <m:sub>
                  <m:r>
                    <w:rPr>
                      <w:rFonts w:ascii="Cambria Math" w:hAnsi="Cambria Math"/>
                      <w:sz w:val="18"/>
                      <w:szCs w:val="18"/>
                    </w:rPr>
                    <m:t>3</m:t>
                  </m:r>
                </m:sub>
              </m:sSub>
              <m:sSup>
                <m:sSupPr>
                  <m:ctrlPr>
                    <w:rPr>
                      <w:rFonts w:ascii="Cambria Math" w:hAnsi="Cambria Math"/>
                      <w:i/>
                      <w:sz w:val="18"/>
                      <w:szCs w:val="18"/>
                    </w:rPr>
                  </m:ctrlPr>
                </m:sSupPr>
                <m:e>
                  <m:r>
                    <w:rPr>
                      <w:rFonts w:ascii="Cambria Math" w:hAnsi="Cambria Math"/>
                      <w:sz w:val="18"/>
                      <w:szCs w:val="18"/>
                    </w:rPr>
                    <m:t>O</m:t>
                  </m:r>
                </m:e>
                <m:sup>
                  <m:r>
                    <w:rPr>
                      <w:rFonts w:ascii="Cambria Math" w:hAnsi="Cambria Math"/>
                      <w:sz w:val="18"/>
                      <w:szCs w:val="18"/>
                    </w:rPr>
                    <m:t>+</m:t>
                  </m:r>
                </m:sup>
              </m:sSup>
              <m:r>
                <w:rPr>
                  <w:rFonts w:ascii="Cambria Math" w:hAnsi="Cambria Math"/>
                  <w:sz w:val="18"/>
                  <w:szCs w:val="18"/>
                </w:rPr>
                <m:t>]</m:t>
              </m:r>
            </m:num>
            <m:den>
              <m:d>
                <m:dPr>
                  <m:begChr m:val="["/>
                  <m:endChr m:val="]"/>
                  <m:ctrlPr>
                    <w:rPr>
                      <w:rFonts w:ascii="Cambria Math" w:hAnsi="Cambria Math"/>
                      <w:i/>
                      <w:sz w:val="18"/>
                      <w:szCs w:val="18"/>
                    </w:rPr>
                  </m:ctrlPr>
                </m:dPr>
                <m:e>
                  <m:r>
                    <w:rPr>
                      <w:rFonts w:ascii="Cambria Math" w:hAnsi="Cambria Math"/>
                      <w:sz w:val="18"/>
                      <w:szCs w:val="18"/>
                    </w:rPr>
                    <m:t>S</m:t>
                  </m:r>
                  <m:sSub>
                    <m:sSubPr>
                      <m:ctrlPr>
                        <w:rPr>
                          <w:rFonts w:ascii="Cambria Math" w:hAnsi="Cambria Math"/>
                          <w:i/>
                          <w:sz w:val="18"/>
                          <w:szCs w:val="18"/>
                        </w:rPr>
                      </m:ctrlPr>
                    </m:sSubPr>
                    <m:e>
                      <m:r>
                        <w:rPr>
                          <w:rFonts w:ascii="Cambria Math" w:hAnsi="Cambria Math"/>
                          <w:sz w:val="18"/>
                          <w:szCs w:val="18"/>
                        </w:rPr>
                        <m:t>O</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aq</m:t>
                      </m:r>
                    </m:e>
                  </m:d>
                </m:e>
              </m:d>
            </m:den>
          </m:f>
        </m:oMath>
      </m:oMathPara>
    </w:p>
    <w:p w14:paraId="5B1EBC28" w14:textId="77777777" w:rsidR="0018654D" w:rsidRDefault="0018654D">
      <w:pPr>
        <w:rPr>
          <w:sz w:val="16"/>
          <w:szCs w:val="16"/>
          <w:lang w:val="de-CH"/>
        </w:rPr>
      </w:pPr>
      <w:r>
        <w:rPr>
          <w:sz w:val="16"/>
          <w:szCs w:val="16"/>
          <w:lang w:val="de-CH"/>
        </w:rPr>
        <w:br w:type="page"/>
      </w:r>
    </w:p>
    <w:p w14:paraId="45253C92" w14:textId="77777777" w:rsidR="008600DA" w:rsidRDefault="008600DA" w:rsidP="00E64F10">
      <w:pPr>
        <w:pStyle w:val="berschrift3"/>
      </w:pPr>
      <w:bookmarkStart w:id="585" w:name="_Toc497587740"/>
      <w:bookmarkStart w:id="586" w:name="_Toc497588027"/>
    </w:p>
    <w:p w14:paraId="40919869" w14:textId="77777777" w:rsidR="008600DA" w:rsidRDefault="008600DA">
      <w:pPr>
        <w:rPr>
          <w:rFonts w:asciiTheme="majorHAnsi" w:hAnsiTheme="majorHAnsi" w:cstheme="minorHAnsi"/>
          <w:b/>
          <w:noProof/>
          <w:sz w:val="28"/>
          <w:szCs w:val="28"/>
          <w:lang w:val="de-CH"/>
        </w:rPr>
      </w:pPr>
      <w:r>
        <w:rPr>
          <w:lang w:val="de-CH"/>
        </w:rPr>
        <w:br w:type="page"/>
      </w:r>
    </w:p>
    <w:p w14:paraId="2C90D926" w14:textId="77777777" w:rsidR="005165FA" w:rsidRPr="007461A5" w:rsidRDefault="005165FA" w:rsidP="00E64F10">
      <w:pPr>
        <w:pStyle w:val="berschrift3"/>
      </w:pPr>
      <w:r w:rsidRPr="007461A5">
        <w:lastRenderedPageBreak/>
        <w:t>Thermodynamische Daten für 25°C, 1 atm und Standard-Zustände</w:t>
      </w:r>
      <w:bookmarkEnd w:id="585"/>
      <w:bookmarkEnd w:id="586"/>
    </w:p>
    <w:p w14:paraId="4BE75AF3" w14:textId="77777777" w:rsidR="005165FA" w:rsidRDefault="00000000" w:rsidP="005165FA">
      <w:pPr>
        <w:rPr>
          <w:rFonts w:eastAsiaTheme="minorEastAsia"/>
          <w:szCs w:val="18"/>
        </w:rPr>
      </w:pPr>
      <m:oMath>
        <m:sSubSup>
          <m:sSubSupPr>
            <m:ctrlPr>
              <w:rPr>
                <w:rFonts w:ascii="Cambria Math" w:hAnsi="Cambria Math"/>
                <w:i/>
                <w:szCs w:val="18"/>
              </w:rPr>
            </m:ctrlPr>
          </m:sSubSupPr>
          <m:e>
            <m:r>
              <w:rPr>
                <w:rFonts w:ascii="Cambria Math" w:hAnsi="Cambria Math"/>
                <w:szCs w:val="18"/>
              </w:rPr>
              <m:t>ΔG</m:t>
            </m:r>
          </m:e>
          <m:sub>
            <m:r>
              <w:rPr>
                <w:rFonts w:ascii="Cambria Math" w:hAnsi="Cambria Math"/>
                <w:szCs w:val="18"/>
              </w:rPr>
              <m:t>f</m:t>
            </m:r>
          </m:sub>
          <m:sup>
            <m:r>
              <w:rPr>
                <w:rFonts w:ascii="Cambria Math" w:hAnsi="Cambria Math"/>
                <w:szCs w:val="18"/>
              </w:rPr>
              <m:t>°</m:t>
            </m:r>
          </m:sup>
        </m:sSubSup>
      </m:oMath>
      <w:r w:rsidR="005165FA" w:rsidRPr="00774BB3">
        <w:rPr>
          <w:rFonts w:eastAsiaTheme="minorEastAsia"/>
          <w:szCs w:val="18"/>
        </w:rPr>
        <w:t xml:space="preserve">: Freie Standart-Bildungs-Enthalpie;  </w:t>
      </w:r>
      <m:oMath>
        <m:sSubSup>
          <m:sSubSupPr>
            <m:ctrlPr>
              <w:rPr>
                <w:rFonts w:ascii="Cambria Math" w:hAnsi="Cambria Math"/>
                <w:i/>
                <w:szCs w:val="18"/>
              </w:rPr>
            </m:ctrlPr>
          </m:sSubSupPr>
          <m:e>
            <m:r>
              <w:rPr>
                <w:rFonts w:ascii="Cambria Math" w:hAnsi="Cambria Math"/>
                <w:szCs w:val="18"/>
              </w:rPr>
              <m:t>ΔH</m:t>
            </m:r>
          </m:e>
          <m:sub>
            <m:r>
              <w:rPr>
                <w:rFonts w:ascii="Cambria Math" w:hAnsi="Cambria Math"/>
                <w:szCs w:val="18"/>
              </w:rPr>
              <m:t>f</m:t>
            </m:r>
          </m:sub>
          <m:sup>
            <m:r>
              <w:rPr>
                <w:rFonts w:ascii="Cambria Math" w:hAnsi="Cambria Math"/>
                <w:szCs w:val="18"/>
              </w:rPr>
              <m:t>°</m:t>
            </m:r>
          </m:sup>
        </m:sSubSup>
      </m:oMath>
      <w:r w:rsidR="005165FA" w:rsidRPr="00774BB3">
        <w:rPr>
          <w:rFonts w:eastAsiaTheme="minorEastAsia"/>
          <w:szCs w:val="18"/>
        </w:rPr>
        <w:t xml:space="preserve">: Standard-Bildungs-Enthalpie; S°: Standard-Entropie </w:t>
      </w:r>
    </w:p>
    <w:tbl>
      <w:tblPr>
        <w:tblW w:w="10349" w:type="dxa"/>
        <w:tblInd w:w="-743" w:type="dxa"/>
        <w:tblLayout w:type="fixed"/>
        <w:tblLook w:val="04A0" w:firstRow="1" w:lastRow="0" w:firstColumn="1" w:lastColumn="0" w:noHBand="0" w:noVBand="1"/>
      </w:tblPr>
      <w:tblGrid>
        <w:gridCol w:w="2181"/>
        <w:gridCol w:w="730"/>
        <w:gridCol w:w="712"/>
        <w:gridCol w:w="840"/>
        <w:gridCol w:w="641"/>
        <w:gridCol w:w="276"/>
        <w:gridCol w:w="1992"/>
        <w:gridCol w:w="798"/>
        <w:gridCol w:w="797"/>
        <w:gridCol w:w="855"/>
        <w:gridCol w:w="527"/>
      </w:tblGrid>
      <w:tr w:rsidR="005165FA" w:rsidRPr="00C2608D" w14:paraId="18AF6F70"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598F572" w14:textId="77777777" w:rsidR="005165FA" w:rsidRPr="00C2608D" w:rsidRDefault="005165FA" w:rsidP="003C0EDD">
            <w:pPr>
              <w:tabs>
                <w:tab w:val="left" w:pos="1843"/>
              </w:tabs>
              <w:rPr>
                <w:sz w:val="16"/>
                <w:szCs w:val="16"/>
              </w:rPr>
            </w:pPr>
            <w:r w:rsidRPr="00C2608D">
              <w:rPr>
                <w:sz w:val="16"/>
                <w:szCs w:val="16"/>
              </w:rPr>
              <w:t>Spezies</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80CCFBC" w14:textId="77777777" w:rsidR="005165FA" w:rsidRPr="00C2608D" w:rsidRDefault="00000000" w:rsidP="003C0EDD">
            <w:pPr>
              <w:rPr>
                <w:rFonts w:eastAsiaTheme="minorEastAsia"/>
                <w:sz w:val="16"/>
                <w:szCs w:val="16"/>
              </w:rPr>
            </w:pPr>
            <m:oMath>
              <m:sSubSup>
                <m:sSubSupPr>
                  <m:ctrlPr>
                    <w:rPr>
                      <w:rFonts w:ascii="Cambria Math" w:hAnsi="Cambria Math"/>
                      <w:i/>
                      <w:sz w:val="16"/>
                      <w:szCs w:val="16"/>
                    </w:rPr>
                  </m:ctrlPr>
                </m:sSubSupPr>
                <m:e>
                  <m:r>
                    <w:rPr>
                      <w:rFonts w:ascii="Cambria Math" w:hAnsi="Cambria Math"/>
                      <w:sz w:val="16"/>
                      <w:szCs w:val="16"/>
                    </w:rPr>
                    <m:t>ΔH</m:t>
                  </m:r>
                </m:e>
                <m:sub>
                  <m:r>
                    <w:rPr>
                      <w:rFonts w:ascii="Cambria Math" w:hAnsi="Cambria Math"/>
                      <w:sz w:val="16"/>
                      <w:szCs w:val="16"/>
                    </w:rPr>
                    <m:t>f</m:t>
                  </m:r>
                </m:sub>
                <m:sup>
                  <m:r>
                    <w:rPr>
                      <w:rFonts w:ascii="Cambria Math" w:hAnsi="Cambria Math"/>
                      <w:sz w:val="16"/>
                      <w:szCs w:val="16"/>
                    </w:rPr>
                    <m:t>°</m:t>
                  </m:r>
                </m:sup>
              </m:sSubSup>
            </m:oMath>
            <w:r w:rsidR="005165FA" w:rsidRPr="00C2608D">
              <w:rPr>
                <w:rFonts w:eastAsiaTheme="minorEastAsia"/>
                <w:sz w:val="16"/>
                <w:szCs w:val="16"/>
              </w:rPr>
              <w:t xml:space="preserve"> </w:t>
            </w:r>
          </w:p>
          <w:p w14:paraId="7E8A3769" w14:textId="77777777" w:rsidR="005165FA" w:rsidRPr="00C2608D" w:rsidRDefault="005165FA" w:rsidP="003C0EDD">
            <w:pPr>
              <w:rPr>
                <w:sz w:val="16"/>
                <w:szCs w:val="16"/>
              </w:rPr>
            </w:pPr>
            <w:r w:rsidRPr="00C2608D">
              <w:rPr>
                <w:rFonts w:eastAsiaTheme="minorEastAsia"/>
                <w:sz w:val="16"/>
                <w:szCs w:val="16"/>
              </w:rPr>
              <w:t>kJ mol</w:t>
            </w:r>
            <w:r w:rsidRPr="00C2608D">
              <w:rPr>
                <w:rFonts w:eastAsiaTheme="minorEastAsia"/>
                <w:sz w:val="16"/>
                <w:szCs w:val="16"/>
                <w:vertAlign w:val="superscript"/>
              </w:rPr>
              <w:t>-1</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77CA85D" w14:textId="77777777" w:rsidR="005165FA" w:rsidRPr="00C2608D" w:rsidRDefault="00000000" w:rsidP="003C0EDD">
            <w:pPr>
              <w:rPr>
                <w:rFonts w:eastAsiaTheme="minorEastAsia"/>
                <w:sz w:val="16"/>
                <w:szCs w:val="16"/>
              </w:rPr>
            </w:pPr>
            <m:oMath>
              <m:sSubSup>
                <m:sSubSupPr>
                  <m:ctrlPr>
                    <w:rPr>
                      <w:rFonts w:ascii="Cambria Math" w:hAnsi="Cambria Math"/>
                      <w:i/>
                      <w:sz w:val="16"/>
                      <w:szCs w:val="16"/>
                    </w:rPr>
                  </m:ctrlPr>
                </m:sSubSupPr>
                <m:e>
                  <m:r>
                    <w:rPr>
                      <w:rFonts w:ascii="Cambria Math" w:hAnsi="Cambria Math"/>
                      <w:sz w:val="16"/>
                      <w:szCs w:val="16"/>
                    </w:rPr>
                    <m:t>ΔG</m:t>
                  </m:r>
                </m:e>
                <m:sub>
                  <m:r>
                    <w:rPr>
                      <w:rFonts w:ascii="Cambria Math" w:hAnsi="Cambria Math"/>
                      <w:sz w:val="16"/>
                      <w:szCs w:val="16"/>
                    </w:rPr>
                    <m:t>f</m:t>
                  </m:r>
                </m:sub>
                <m:sup>
                  <m:r>
                    <w:rPr>
                      <w:rFonts w:ascii="Cambria Math" w:hAnsi="Cambria Math"/>
                      <w:sz w:val="16"/>
                      <w:szCs w:val="16"/>
                    </w:rPr>
                    <m:t>°</m:t>
                  </m:r>
                </m:sup>
              </m:sSubSup>
            </m:oMath>
            <w:r w:rsidR="005165FA" w:rsidRPr="00C2608D">
              <w:rPr>
                <w:rFonts w:eastAsiaTheme="minorEastAsia"/>
                <w:sz w:val="16"/>
                <w:szCs w:val="16"/>
              </w:rPr>
              <w:t xml:space="preserve"> </w:t>
            </w:r>
          </w:p>
          <w:p w14:paraId="2453BCF2" w14:textId="77777777" w:rsidR="005165FA" w:rsidRPr="00C2608D" w:rsidRDefault="005165FA" w:rsidP="003C0EDD">
            <w:pPr>
              <w:rPr>
                <w:sz w:val="16"/>
                <w:szCs w:val="16"/>
              </w:rPr>
            </w:pPr>
            <w:r w:rsidRPr="00C2608D">
              <w:rPr>
                <w:rFonts w:eastAsiaTheme="minorEastAsia"/>
                <w:sz w:val="16"/>
                <w:szCs w:val="16"/>
              </w:rPr>
              <w:t>kJ mol</w:t>
            </w:r>
            <w:r w:rsidRPr="00C2608D">
              <w:rPr>
                <w:rFonts w:eastAsiaTheme="minorEastAsia"/>
                <w:sz w:val="16"/>
                <w:szCs w:val="16"/>
                <w:vertAlign w:val="superscript"/>
              </w:rPr>
              <w:t>-1</w:t>
            </w:r>
            <w:r w:rsidRPr="00C2608D">
              <w:rPr>
                <w:rFonts w:eastAsiaTheme="minorEastAsia"/>
                <w:sz w:val="16"/>
                <w:szCs w:val="16"/>
              </w:rPr>
              <w:t xml:space="preserve"> </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B845C7E" w14:textId="77777777" w:rsidR="005165FA" w:rsidRPr="00C2608D" w:rsidRDefault="005165FA" w:rsidP="003C0EDD">
            <w:pPr>
              <w:rPr>
                <w:rFonts w:eastAsiaTheme="minorEastAsia"/>
                <w:sz w:val="16"/>
                <w:szCs w:val="16"/>
              </w:rPr>
            </w:pPr>
            <w:r w:rsidRPr="00C2608D">
              <w:rPr>
                <w:sz w:val="16"/>
                <w:szCs w:val="16"/>
              </w:rPr>
              <w:t>S°</w:t>
            </w:r>
            <w:r w:rsidRPr="00C2608D">
              <w:rPr>
                <w:rFonts w:eastAsiaTheme="minorEastAsia"/>
                <w:sz w:val="16"/>
                <w:szCs w:val="16"/>
              </w:rPr>
              <w:t xml:space="preserve"> </w:t>
            </w:r>
          </w:p>
          <w:p w14:paraId="5FDD19AD" w14:textId="77777777" w:rsidR="005165FA" w:rsidRPr="00C2608D" w:rsidRDefault="005165FA" w:rsidP="003C0EDD">
            <w:pPr>
              <w:rPr>
                <w:sz w:val="16"/>
                <w:szCs w:val="16"/>
              </w:rPr>
            </w:pPr>
            <w:r w:rsidRPr="00C2608D">
              <w:rPr>
                <w:rFonts w:eastAsiaTheme="minorEastAsia"/>
                <w:sz w:val="16"/>
                <w:szCs w:val="16"/>
              </w:rPr>
              <w:t>J mol</w:t>
            </w:r>
            <w:r w:rsidRPr="00C2608D">
              <w:rPr>
                <w:rFonts w:eastAsiaTheme="minorEastAsia"/>
                <w:sz w:val="16"/>
                <w:szCs w:val="16"/>
                <w:vertAlign w:val="superscript"/>
              </w:rPr>
              <w:t>-1</w:t>
            </w:r>
            <w:r w:rsidRPr="00C2608D">
              <w:rPr>
                <w:rFonts w:eastAsiaTheme="minorEastAsia"/>
                <w:sz w:val="16"/>
                <w:szCs w:val="16"/>
              </w:rPr>
              <w:t xml:space="preserve"> K</w:t>
            </w:r>
            <w:r w:rsidRPr="00C2608D">
              <w:rPr>
                <w:rFonts w:eastAsiaTheme="minorEastAsia"/>
                <w:sz w:val="16"/>
                <w:szCs w:val="16"/>
                <w:vertAlign w:val="superscript"/>
              </w:rPr>
              <w:t>-1</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02EDBC3" w14:textId="77777777" w:rsidR="005165FA" w:rsidRPr="00C2608D" w:rsidRDefault="005165FA" w:rsidP="003C0EDD">
            <w:pPr>
              <w:rPr>
                <w:sz w:val="16"/>
                <w:szCs w:val="16"/>
              </w:rPr>
            </w:pPr>
            <w:r>
              <w:rPr>
                <w:sz w:val="16"/>
                <w:szCs w:val="16"/>
              </w:rPr>
              <w:t>Ref</w:t>
            </w:r>
          </w:p>
        </w:tc>
        <w:tc>
          <w:tcPr>
            <w:tcW w:w="276" w:type="dxa"/>
            <w:tcBorders>
              <w:top w:val="nil"/>
              <w:left w:val="single" w:sz="4" w:space="0" w:color="A6A6A6" w:themeColor="background1" w:themeShade="A6"/>
              <w:bottom w:val="nil"/>
              <w:right w:val="single" w:sz="4" w:space="0" w:color="A6A6A6" w:themeColor="background1" w:themeShade="A6"/>
            </w:tcBorders>
          </w:tcPr>
          <w:p w14:paraId="60B1A07A" w14:textId="77777777" w:rsidR="005165FA"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96663F4" w14:textId="77777777" w:rsidR="005165FA" w:rsidRPr="00C2608D" w:rsidRDefault="005165FA" w:rsidP="003C0EDD">
            <w:pPr>
              <w:tabs>
                <w:tab w:val="left" w:pos="1843"/>
              </w:tabs>
              <w:rPr>
                <w:sz w:val="16"/>
                <w:szCs w:val="16"/>
              </w:rPr>
            </w:pPr>
            <w:r w:rsidRPr="00C2608D">
              <w:rPr>
                <w:sz w:val="16"/>
                <w:szCs w:val="16"/>
              </w:rPr>
              <w:t>Spezies</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815563F" w14:textId="77777777" w:rsidR="005165FA" w:rsidRPr="00C2608D" w:rsidRDefault="00000000" w:rsidP="003C0EDD">
            <w:pPr>
              <w:rPr>
                <w:rFonts w:eastAsiaTheme="minorEastAsia"/>
                <w:sz w:val="16"/>
                <w:szCs w:val="16"/>
              </w:rPr>
            </w:pPr>
            <m:oMath>
              <m:sSubSup>
                <m:sSubSupPr>
                  <m:ctrlPr>
                    <w:rPr>
                      <w:rFonts w:ascii="Cambria Math" w:hAnsi="Cambria Math"/>
                      <w:i/>
                      <w:sz w:val="16"/>
                      <w:szCs w:val="16"/>
                    </w:rPr>
                  </m:ctrlPr>
                </m:sSubSupPr>
                <m:e>
                  <m:r>
                    <w:rPr>
                      <w:rFonts w:ascii="Cambria Math" w:hAnsi="Cambria Math"/>
                      <w:sz w:val="16"/>
                      <w:szCs w:val="16"/>
                    </w:rPr>
                    <m:t>ΔH</m:t>
                  </m:r>
                </m:e>
                <m:sub>
                  <m:r>
                    <w:rPr>
                      <w:rFonts w:ascii="Cambria Math" w:hAnsi="Cambria Math"/>
                      <w:sz w:val="16"/>
                      <w:szCs w:val="16"/>
                    </w:rPr>
                    <m:t>f</m:t>
                  </m:r>
                </m:sub>
                <m:sup>
                  <m:r>
                    <w:rPr>
                      <w:rFonts w:ascii="Cambria Math" w:hAnsi="Cambria Math"/>
                      <w:sz w:val="16"/>
                      <w:szCs w:val="16"/>
                    </w:rPr>
                    <m:t>°</m:t>
                  </m:r>
                </m:sup>
              </m:sSubSup>
            </m:oMath>
            <w:r w:rsidR="005165FA" w:rsidRPr="00C2608D">
              <w:rPr>
                <w:rFonts w:eastAsiaTheme="minorEastAsia"/>
                <w:sz w:val="16"/>
                <w:szCs w:val="16"/>
              </w:rPr>
              <w:t xml:space="preserve"> </w:t>
            </w:r>
          </w:p>
          <w:p w14:paraId="359A50C1" w14:textId="77777777" w:rsidR="005165FA" w:rsidRPr="00C2608D" w:rsidRDefault="005165FA" w:rsidP="003C0EDD">
            <w:pPr>
              <w:rPr>
                <w:sz w:val="16"/>
                <w:szCs w:val="16"/>
              </w:rPr>
            </w:pPr>
            <w:r w:rsidRPr="00C2608D">
              <w:rPr>
                <w:rFonts w:eastAsiaTheme="minorEastAsia"/>
                <w:sz w:val="16"/>
                <w:szCs w:val="16"/>
              </w:rPr>
              <w:t>kJ mol</w:t>
            </w:r>
            <w:r w:rsidRPr="00C2608D">
              <w:rPr>
                <w:rFonts w:eastAsiaTheme="minorEastAsia"/>
                <w:sz w:val="16"/>
                <w:szCs w:val="16"/>
                <w:vertAlign w:val="superscript"/>
              </w:rPr>
              <w:t>-1</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C18D9D8" w14:textId="77777777" w:rsidR="005165FA" w:rsidRPr="00C2608D" w:rsidRDefault="00000000" w:rsidP="003C0EDD">
            <w:pPr>
              <w:rPr>
                <w:rFonts w:eastAsiaTheme="minorEastAsia"/>
                <w:sz w:val="16"/>
                <w:szCs w:val="16"/>
              </w:rPr>
            </w:pPr>
            <m:oMath>
              <m:sSubSup>
                <m:sSubSupPr>
                  <m:ctrlPr>
                    <w:rPr>
                      <w:rFonts w:ascii="Cambria Math" w:hAnsi="Cambria Math"/>
                      <w:i/>
                      <w:sz w:val="16"/>
                      <w:szCs w:val="16"/>
                    </w:rPr>
                  </m:ctrlPr>
                </m:sSubSupPr>
                <m:e>
                  <m:r>
                    <w:rPr>
                      <w:rFonts w:ascii="Cambria Math" w:hAnsi="Cambria Math"/>
                      <w:sz w:val="16"/>
                      <w:szCs w:val="16"/>
                    </w:rPr>
                    <m:t>ΔG</m:t>
                  </m:r>
                </m:e>
                <m:sub>
                  <m:r>
                    <w:rPr>
                      <w:rFonts w:ascii="Cambria Math" w:hAnsi="Cambria Math"/>
                      <w:sz w:val="16"/>
                      <w:szCs w:val="16"/>
                    </w:rPr>
                    <m:t>f</m:t>
                  </m:r>
                </m:sub>
                <m:sup>
                  <m:r>
                    <w:rPr>
                      <w:rFonts w:ascii="Cambria Math" w:hAnsi="Cambria Math"/>
                      <w:sz w:val="16"/>
                      <w:szCs w:val="16"/>
                    </w:rPr>
                    <m:t>°</m:t>
                  </m:r>
                </m:sup>
              </m:sSubSup>
            </m:oMath>
            <w:r w:rsidR="005165FA" w:rsidRPr="00C2608D">
              <w:rPr>
                <w:rFonts w:eastAsiaTheme="minorEastAsia"/>
                <w:sz w:val="16"/>
                <w:szCs w:val="16"/>
              </w:rPr>
              <w:t xml:space="preserve"> </w:t>
            </w:r>
          </w:p>
          <w:p w14:paraId="606A3C96" w14:textId="77777777" w:rsidR="005165FA" w:rsidRPr="00C2608D" w:rsidRDefault="005165FA" w:rsidP="003C0EDD">
            <w:pPr>
              <w:rPr>
                <w:sz w:val="16"/>
                <w:szCs w:val="16"/>
              </w:rPr>
            </w:pPr>
            <w:r w:rsidRPr="00C2608D">
              <w:rPr>
                <w:rFonts w:eastAsiaTheme="minorEastAsia"/>
                <w:sz w:val="16"/>
                <w:szCs w:val="16"/>
              </w:rPr>
              <w:t>kJ mol</w:t>
            </w:r>
            <w:r w:rsidRPr="00C2608D">
              <w:rPr>
                <w:rFonts w:eastAsiaTheme="minorEastAsia"/>
                <w:sz w:val="16"/>
                <w:szCs w:val="16"/>
                <w:vertAlign w:val="superscript"/>
              </w:rPr>
              <w:t>-1</w:t>
            </w:r>
            <w:r w:rsidRPr="00C2608D">
              <w:rPr>
                <w:rFonts w:eastAsiaTheme="minorEastAsia"/>
                <w:sz w:val="16"/>
                <w:szCs w:val="16"/>
              </w:rPr>
              <w:t xml:space="preserve"> </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6A32FEA" w14:textId="77777777" w:rsidR="005165FA" w:rsidRPr="00C2608D" w:rsidRDefault="005165FA" w:rsidP="003C0EDD">
            <w:pPr>
              <w:rPr>
                <w:rFonts w:eastAsiaTheme="minorEastAsia"/>
                <w:sz w:val="16"/>
                <w:szCs w:val="16"/>
              </w:rPr>
            </w:pPr>
            <w:r w:rsidRPr="00C2608D">
              <w:rPr>
                <w:sz w:val="16"/>
                <w:szCs w:val="16"/>
              </w:rPr>
              <w:t>S°</w:t>
            </w:r>
            <w:r w:rsidRPr="00C2608D">
              <w:rPr>
                <w:rFonts w:eastAsiaTheme="minorEastAsia"/>
                <w:sz w:val="16"/>
                <w:szCs w:val="16"/>
              </w:rPr>
              <w:t xml:space="preserve"> </w:t>
            </w:r>
          </w:p>
          <w:p w14:paraId="1D7213A7" w14:textId="77777777" w:rsidR="005165FA" w:rsidRPr="00C2608D" w:rsidRDefault="005165FA" w:rsidP="003C0EDD">
            <w:pPr>
              <w:rPr>
                <w:sz w:val="16"/>
                <w:szCs w:val="16"/>
              </w:rPr>
            </w:pPr>
            <w:r w:rsidRPr="00C2608D">
              <w:rPr>
                <w:rFonts w:eastAsiaTheme="minorEastAsia"/>
                <w:sz w:val="16"/>
                <w:szCs w:val="16"/>
              </w:rPr>
              <w:t>J mol</w:t>
            </w:r>
            <w:r w:rsidRPr="00C2608D">
              <w:rPr>
                <w:rFonts w:eastAsiaTheme="minorEastAsia"/>
                <w:sz w:val="16"/>
                <w:szCs w:val="16"/>
                <w:vertAlign w:val="superscript"/>
              </w:rPr>
              <w:t>-1</w:t>
            </w:r>
            <w:r w:rsidRPr="00C2608D">
              <w:rPr>
                <w:rFonts w:eastAsiaTheme="minorEastAsia"/>
                <w:sz w:val="16"/>
                <w:szCs w:val="16"/>
              </w:rPr>
              <w:t xml:space="preserve"> K</w:t>
            </w:r>
            <w:r w:rsidRPr="00C2608D">
              <w:rPr>
                <w:rFonts w:eastAsiaTheme="minorEastAsia"/>
                <w:sz w:val="16"/>
                <w:szCs w:val="16"/>
                <w:vertAlign w:val="superscript"/>
              </w:rPr>
              <w:t>-1</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C68B9DF" w14:textId="77777777" w:rsidR="005165FA" w:rsidRPr="00C2608D" w:rsidRDefault="005165FA" w:rsidP="003C0EDD">
            <w:pPr>
              <w:rPr>
                <w:sz w:val="16"/>
                <w:szCs w:val="16"/>
              </w:rPr>
            </w:pPr>
            <w:r>
              <w:rPr>
                <w:sz w:val="16"/>
                <w:szCs w:val="16"/>
              </w:rPr>
              <w:t>Ref</w:t>
            </w:r>
          </w:p>
        </w:tc>
      </w:tr>
      <w:tr w:rsidR="005165FA" w:rsidRPr="00C2608D" w14:paraId="2BC173E0"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D52E3D9" w14:textId="77777777" w:rsidR="005165FA" w:rsidRPr="00C2608D" w:rsidRDefault="005165FA" w:rsidP="003C0EDD">
            <w:pPr>
              <w:tabs>
                <w:tab w:val="left" w:pos="1843"/>
              </w:tabs>
              <w:rPr>
                <w:sz w:val="16"/>
                <w:szCs w:val="16"/>
              </w:rPr>
            </w:pPr>
            <w:r w:rsidRPr="00C2608D">
              <w:rPr>
                <w:sz w:val="16"/>
                <w:szCs w:val="16"/>
              </w:rPr>
              <w:t>Ag (s)</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FFBAC3D" w14:textId="77777777" w:rsidR="005165FA" w:rsidRPr="00C2608D" w:rsidRDefault="005165FA" w:rsidP="003C0EDD">
            <w:pPr>
              <w:jc w:val="right"/>
              <w:rPr>
                <w:sz w:val="16"/>
                <w:szCs w:val="16"/>
              </w:rPr>
            </w:pPr>
            <w:r w:rsidRPr="00C2608D">
              <w:rPr>
                <w:sz w:val="16"/>
                <w:szCs w:val="16"/>
              </w:rPr>
              <w:t>0</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50B60AC" w14:textId="77777777" w:rsidR="005165FA" w:rsidRPr="00C2608D" w:rsidRDefault="005165FA" w:rsidP="003C0EDD">
            <w:pPr>
              <w:jc w:val="right"/>
              <w:rPr>
                <w:sz w:val="16"/>
                <w:szCs w:val="16"/>
              </w:rPr>
            </w:pPr>
            <w:r w:rsidRPr="00C2608D">
              <w:rPr>
                <w:sz w:val="16"/>
                <w:szCs w:val="16"/>
              </w:rPr>
              <w:t>0</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0888F62" w14:textId="77777777" w:rsidR="005165FA" w:rsidRPr="00C2608D" w:rsidRDefault="005165FA" w:rsidP="003C0EDD">
            <w:pPr>
              <w:jc w:val="right"/>
              <w:rPr>
                <w:sz w:val="16"/>
                <w:szCs w:val="16"/>
              </w:rPr>
            </w:pPr>
            <w:r w:rsidRPr="00C2608D">
              <w:rPr>
                <w:sz w:val="16"/>
                <w:szCs w:val="16"/>
              </w:rPr>
              <w:t>43</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1F187D4"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59F4B910"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C6C8E21" w14:textId="77777777" w:rsidR="005165FA" w:rsidRPr="00C2608D" w:rsidRDefault="005165FA" w:rsidP="003C0EDD">
            <w:pPr>
              <w:tabs>
                <w:tab w:val="left" w:pos="1843"/>
              </w:tabs>
              <w:rPr>
                <w:sz w:val="16"/>
                <w:szCs w:val="16"/>
              </w:rPr>
            </w:pPr>
            <w:r w:rsidRPr="00C2608D">
              <w:rPr>
                <w:sz w:val="16"/>
                <w:szCs w:val="16"/>
              </w:rPr>
              <w:t>N</w:t>
            </w:r>
            <w:r w:rsidRPr="00C2608D">
              <w:rPr>
                <w:sz w:val="16"/>
                <w:szCs w:val="16"/>
                <w:vertAlign w:val="subscript"/>
              </w:rPr>
              <w:t>2</w:t>
            </w:r>
            <w:r w:rsidRPr="00C2608D">
              <w:rPr>
                <w:sz w:val="16"/>
                <w:szCs w:val="16"/>
              </w:rPr>
              <w:t xml:space="preserve"> (g) </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B95505F" w14:textId="77777777" w:rsidR="005165FA" w:rsidRPr="00C2608D" w:rsidRDefault="005165FA" w:rsidP="003C0EDD">
            <w:pPr>
              <w:jc w:val="right"/>
              <w:rPr>
                <w:sz w:val="16"/>
                <w:szCs w:val="16"/>
              </w:rPr>
            </w:pPr>
            <w:r w:rsidRPr="00C2608D">
              <w:rPr>
                <w:sz w:val="16"/>
                <w:szCs w:val="16"/>
              </w:rPr>
              <w:t>0</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A3911D1" w14:textId="77777777" w:rsidR="005165FA" w:rsidRPr="00C2608D" w:rsidRDefault="005165FA" w:rsidP="003C0EDD">
            <w:pPr>
              <w:jc w:val="right"/>
              <w:rPr>
                <w:sz w:val="16"/>
                <w:szCs w:val="16"/>
              </w:rPr>
            </w:pPr>
            <w:r w:rsidRPr="00C2608D">
              <w:rPr>
                <w:sz w:val="16"/>
                <w:szCs w:val="16"/>
              </w:rPr>
              <w:t>0</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A6D7FCD" w14:textId="77777777" w:rsidR="005165FA" w:rsidRPr="00C2608D" w:rsidRDefault="005165FA" w:rsidP="003C0EDD">
            <w:pPr>
              <w:jc w:val="right"/>
              <w:rPr>
                <w:sz w:val="16"/>
                <w:szCs w:val="16"/>
              </w:rPr>
            </w:pPr>
            <w:r w:rsidRPr="00C2608D">
              <w:rPr>
                <w:sz w:val="16"/>
                <w:szCs w:val="16"/>
              </w:rPr>
              <w:t>191.6</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5CCC57F" w14:textId="77777777" w:rsidR="005165FA" w:rsidRPr="00C2608D" w:rsidRDefault="005165FA" w:rsidP="003C0EDD">
            <w:pPr>
              <w:rPr>
                <w:sz w:val="16"/>
                <w:szCs w:val="16"/>
              </w:rPr>
            </w:pPr>
            <w:r>
              <w:rPr>
                <w:sz w:val="16"/>
                <w:szCs w:val="16"/>
              </w:rPr>
              <w:t>[0]</w:t>
            </w:r>
          </w:p>
        </w:tc>
      </w:tr>
      <w:tr w:rsidR="005165FA" w:rsidRPr="00C2608D" w14:paraId="20FF46A5"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8730F1" w14:textId="77777777" w:rsidR="005165FA" w:rsidRPr="00C2608D" w:rsidRDefault="005165FA" w:rsidP="003C0EDD">
            <w:pPr>
              <w:tabs>
                <w:tab w:val="left" w:pos="1843"/>
              </w:tabs>
              <w:rPr>
                <w:sz w:val="16"/>
                <w:szCs w:val="16"/>
              </w:rPr>
            </w:pPr>
            <w:r w:rsidRPr="00C2608D">
              <w:rPr>
                <w:sz w:val="16"/>
                <w:szCs w:val="16"/>
              </w:rPr>
              <w:t>Ag</w:t>
            </w:r>
            <w:r>
              <w:rPr>
                <w:sz w:val="16"/>
                <w:szCs w:val="16"/>
                <w:vertAlign w:val="superscript"/>
              </w:rPr>
              <w:t>+</w:t>
            </w:r>
            <w:r w:rsidRPr="00C2608D">
              <w:rPr>
                <w:sz w:val="16"/>
                <w:szCs w:val="16"/>
              </w:rPr>
              <w:t xml:space="preserve"> (aq)</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86D5BDA" w14:textId="77777777" w:rsidR="005165FA" w:rsidRPr="00C2608D" w:rsidRDefault="005165FA" w:rsidP="003C0EDD">
            <w:pPr>
              <w:jc w:val="right"/>
              <w:rPr>
                <w:sz w:val="16"/>
                <w:szCs w:val="16"/>
              </w:rPr>
            </w:pPr>
            <w:r w:rsidRPr="00C2608D">
              <w:rPr>
                <w:sz w:val="16"/>
                <w:szCs w:val="16"/>
              </w:rPr>
              <w:t>106</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6698CEA" w14:textId="77777777" w:rsidR="005165FA" w:rsidRPr="00C2608D" w:rsidRDefault="005165FA" w:rsidP="003C0EDD">
            <w:pPr>
              <w:jc w:val="right"/>
              <w:rPr>
                <w:sz w:val="16"/>
                <w:szCs w:val="16"/>
              </w:rPr>
            </w:pPr>
            <w:r w:rsidRPr="00C2608D">
              <w:rPr>
                <w:sz w:val="16"/>
                <w:szCs w:val="16"/>
              </w:rPr>
              <w:t>77</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4FDB3A" w14:textId="77777777" w:rsidR="005165FA" w:rsidRPr="00C2608D" w:rsidRDefault="005165FA" w:rsidP="003C0EDD">
            <w:pPr>
              <w:jc w:val="right"/>
              <w:rPr>
                <w:sz w:val="16"/>
                <w:szCs w:val="16"/>
              </w:rPr>
            </w:pPr>
            <w:r w:rsidRPr="00C2608D">
              <w:rPr>
                <w:sz w:val="16"/>
                <w:szCs w:val="16"/>
              </w:rPr>
              <w:t>73</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49A2166"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58004462"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D4C4709" w14:textId="77777777" w:rsidR="005165FA" w:rsidRPr="00C2608D" w:rsidRDefault="005165FA" w:rsidP="003C0EDD">
            <w:pPr>
              <w:tabs>
                <w:tab w:val="left" w:pos="1843"/>
              </w:tabs>
              <w:rPr>
                <w:sz w:val="16"/>
                <w:szCs w:val="16"/>
              </w:rPr>
            </w:pPr>
            <w:r w:rsidRPr="00C2608D">
              <w:rPr>
                <w:sz w:val="16"/>
                <w:szCs w:val="16"/>
              </w:rPr>
              <w:t>N</w:t>
            </w:r>
            <w:r w:rsidRPr="00C2608D">
              <w:rPr>
                <w:sz w:val="16"/>
                <w:szCs w:val="16"/>
                <w:vertAlign w:val="subscript"/>
              </w:rPr>
              <w:t>2</w:t>
            </w:r>
            <w:r w:rsidRPr="00C2608D">
              <w:rPr>
                <w:sz w:val="16"/>
                <w:szCs w:val="16"/>
              </w:rPr>
              <w:t xml:space="preserve"> (aq) </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24DD92C" w14:textId="77777777" w:rsidR="005165FA" w:rsidRPr="00C2608D" w:rsidRDefault="005165FA" w:rsidP="003C0EDD">
            <w:pPr>
              <w:jc w:val="right"/>
              <w:rPr>
                <w:sz w:val="16"/>
                <w:szCs w:val="16"/>
              </w:rPr>
            </w:pPr>
            <w:r w:rsidRPr="00C2608D">
              <w:rPr>
                <w:sz w:val="16"/>
                <w:szCs w:val="16"/>
              </w:rPr>
              <w:t>-10</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91299A" w14:textId="77777777" w:rsidR="005165FA" w:rsidRPr="00C2608D" w:rsidRDefault="005165FA" w:rsidP="003C0EDD">
            <w:pPr>
              <w:jc w:val="right"/>
              <w:rPr>
                <w:sz w:val="16"/>
                <w:szCs w:val="16"/>
              </w:rPr>
            </w:pPr>
            <w:r w:rsidRPr="00C2608D">
              <w:rPr>
                <w:sz w:val="16"/>
                <w:szCs w:val="16"/>
              </w:rPr>
              <w:t>-18</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EF5D0C4" w14:textId="77777777" w:rsidR="005165FA" w:rsidRPr="00C2608D" w:rsidRDefault="005165FA" w:rsidP="003C0EDD">
            <w:pPr>
              <w:jc w:val="right"/>
              <w:rPr>
                <w:sz w:val="16"/>
                <w:szCs w:val="16"/>
              </w:rPr>
            </w:pPr>
            <w:r w:rsidRPr="00C2608D">
              <w:rPr>
                <w:sz w:val="16"/>
                <w:szCs w:val="16"/>
              </w:rPr>
              <w:t>96</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7569E30" w14:textId="77777777" w:rsidR="005165FA" w:rsidRPr="00C2608D" w:rsidRDefault="005165FA" w:rsidP="003C0EDD">
            <w:pPr>
              <w:rPr>
                <w:sz w:val="16"/>
                <w:szCs w:val="16"/>
              </w:rPr>
            </w:pPr>
            <w:r w:rsidRPr="00C2608D">
              <w:rPr>
                <w:sz w:val="16"/>
                <w:szCs w:val="16"/>
              </w:rPr>
              <w:t>[1]</w:t>
            </w:r>
          </w:p>
        </w:tc>
      </w:tr>
      <w:tr w:rsidR="005165FA" w:rsidRPr="00C2608D" w14:paraId="01AFCF41"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C45EC0C" w14:textId="77777777" w:rsidR="005165FA" w:rsidRPr="00C2608D" w:rsidRDefault="005165FA" w:rsidP="003C0EDD">
            <w:pPr>
              <w:tabs>
                <w:tab w:val="left" w:pos="1843"/>
              </w:tabs>
              <w:rPr>
                <w:sz w:val="16"/>
                <w:szCs w:val="16"/>
              </w:rPr>
            </w:pPr>
            <w:r w:rsidRPr="00C2608D">
              <w:rPr>
                <w:sz w:val="16"/>
                <w:szCs w:val="16"/>
              </w:rPr>
              <w:t>AgCl (s)</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17D8CD6" w14:textId="77777777" w:rsidR="005165FA" w:rsidRPr="00C2608D" w:rsidRDefault="005165FA" w:rsidP="003C0EDD">
            <w:pPr>
              <w:jc w:val="right"/>
              <w:rPr>
                <w:sz w:val="16"/>
                <w:szCs w:val="16"/>
              </w:rPr>
            </w:pPr>
            <w:r w:rsidRPr="00C2608D">
              <w:rPr>
                <w:sz w:val="16"/>
                <w:szCs w:val="16"/>
              </w:rPr>
              <w:t>-127</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890A69C" w14:textId="77777777" w:rsidR="005165FA" w:rsidRPr="00C2608D" w:rsidRDefault="005165FA" w:rsidP="003C0EDD">
            <w:pPr>
              <w:jc w:val="right"/>
              <w:rPr>
                <w:sz w:val="16"/>
                <w:szCs w:val="16"/>
              </w:rPr>
            </w:pPr>
            <w:r w:rsidRPr="00C2608D">
              <w:rPr>
                <w:sz w:val="16"/>
                <w:szCs w:val="16"/>
              </w:rPr>
              <w:t>-110</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054A9B5" w14:textId="77777777" w:rsidR="005165FA" w:rsidRPr="00C2608D" w:rsidRDefault="005165FA" w:rsidP="003C0EDD">
            <w:pPr>
              <w:jc w:val="right"/>
              <w:rPr>
                <w:sz w:val="16"/>
                <w:szCs w:val="16"/>
              </w:rPr>
            </w:pPr>
            <w:r w:rsidRPr="00C2608D">
              <w:rPr>
                <w:sz w:val="16"/>
                <w:szCs w:val="16"/>
              </w:rPr>
              <w:t>96</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AFF41F9"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4D92B04B"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F8207FD" w14:textId="77777777" w:rsidR="005165FA" w:rsidRPr="00C2608D" w:rsidRDefault="005165FA" w:rsidP="003C0EDD">
            <w:pPr>
              <w:tabs>
                <w:tab w:val="left" w:pos="1843"/>
              </w:tabs>
              <w:rPr>
                <w:sz w:val="16"/>
                <w:szCs w:val="16"/>
              </w:rPr>
            </w:pPr>
            <w:r w:rsidRPr="00C2608D">
              <w:rPr>
                <w:sz w:val="16"/>
                <w:szCs w:val="16"/>
              </w:rPr>
              <w:t>NH</w:t>
            </w:r>
            <w:r w:rsidRPr="00C2608D">
              <w:rPr>
                <w:sz w:val="16"/>
                <w:szCs w:val="16"/>
                <w:vertAlign w:val="subscript"/>
              </w:rPr>
              <w:t>3</w:t>
            </w:r>
            <w:r w:rsidRPr="00C2608D">
              <w:rPr>
                <w:sz w:val="16"/>
                <w:szCs w:val="16"/>
              </w:rPr>
              <w:t xml:space="preserve"> (g) </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A79271E" w14:textId="77777777" w:rsidR="005165FA" w:rsidRPr="00C2608D" w:rsidRDefault="005165FA" w:rsidP="003C0EDD">
            <w:pPr>
              <w:jc w:val="right"/>
              <w:rPr>
                <w:sz w:val="16"/>
                <w:szCs w:val="16"/>
              </w:rPr>
            </w:pPr>
            <w:r w:rsidRPr="00C2608D">
              <w:rPr>
                <w:sz w:val="16"/>
                <w:szCs w:val="16"/>
              </w:rPr>
              <w:t>-46.1</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4DE51D5" w14:textId="77777777" w:rsidR="005165FA" w:rsidRPr="00C2608D" w:rsidRDefault="005165FA" w:rsidP="003C0EDD">
            <w:pPr>
              <w:jc w:val="right"/>
              <w:rPr>
                <w:sz w:val="16"/>
                <w:szCs w:val="16"/>
              </w:rPr>
            </w:pPr>
            <w:r w:rsidRPr="00C2608D">
              <w:rPr>
                <w:sz w:val="16"/>
                <w:szCs w:val="16"/>
              </w:rPr>
              <w:t>-16.48</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FF65177" w14:textId="77777777" w:rsidR="005165FA" w:rsidRPr="00C2608D" w:rsidRDefault="005165FA" w:rsidP="003C0EDD">
            <w:pPr>
              <w:jc w:val="right"/>
              <w:rPr>
                <w:sz w:val="16"/>
                <w:szCs w:val="16"/>
              </w:rPr>
            </w:pPr>
            <w:r w:rsidRPr="00C2608D">
              <w:rPr>
                <w:sz w:val="16"/>
                <w:szCs w:val="16"/>
              </w:rPr>
              <w:t>192</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A00A16" w14:textId="77777777" w:rsidR="005165FA" w:rsidRPr="00C2608D" w:rsidRDefault="005165FA" w:rsidP="003C0EDD">
            <w:pPr>
              <w:rPr>
                <w:sz w:val="16"/>
                <w:szCs w:val="16"/>
              </w:rPr>
            </w:pPr>
            <w:r>
              <w:rPr>
                <w:sz w:val="16"/>
                <w:szCs w:val="16"/>
              </w:rPr>
              <w:t>[0]</w:t>
            </w:r>
          </w:p>
        </w:tc>
      </w:tr>
      <w:tr w:rsidR="005165FA" w:rsidRPr="00C2608D" w14:paraId="29180A57"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0AE9B3F" w14:textId="77777777" w:rsidR="005165FA" w:rsidRPr="00C2608D" w:rsidRDefault="005165FA" w:rsidP="003C0EDD">
            <w:pPr>
              <w:tabs>
                <w:tab w:val="left" w:pos="1843"/>
              </w:tabs>
              <w:rPr>
                <w:sz w:val="16"/>
                <w:szCs w:val="16"/>
              </w:rPr>
            </w:pPr>
            <w:r w:rsidRPr="00C2608D">
              <w:rPr>
                <w:sz w:val="16"/>
                <w:szCs w:val="16"/>
              </w:rPr>
              <w:t>Br</w:t>
            </w:r>
            <w:r w:rsidRPr="00C2608D">
              <w:rPr>
                <w:sz w:val="16"/>
                <w:szCs w:val="16"/>
                <w:vertAlign w:val="subscript"/>
              </w:rPr>
              <w:t>2</w:t>
            </w:r>
            <w:r w:rsidRPr="00C2608D">
              <w:rPr>
                <w:sz w:val="16"/>
                <w:szCs w:val="16"/>
              </w:rPr>
              <w:t xml:space="preserve"> (l) </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586A74A" w14:textId="77777777" w:rsidR="005165FA" w:rsidRPr="00C2608D" w:rsidRDefault="005165FA" w:rsidP="003C0EDD">
            <w:pPr>
              <w:jc w:val="right"/>
              <w:rPr>
                <w:sz w:val="16"/>
                <w:szCs w:val="16"/>
              </w:rPr>
            </w:pPr>
            <w:r w:rsidRPr="00C2608D">
              <w:rPr>
                <w:sz w:val="16"/>
                <w:szCs w:val="16"/>
              </w:rPr>
              <w:t>0</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CCA5D7" w14:textId="77777777" w:rsidR="005165FA" w:rsidRPr="00C2608D" w:rsidRDefault="005165FA" w:rsidP="003C0EDD">
            <w:pPr>
              <w:jc w:val="right"/>
              <w:rPr>
                <w:sz w:val="16"/>
                <w:szCs w:val="16"/>
              </w:rPr>
            </w:pPr>
            <w:r w:rsidRPr="00C2608D">
              <w:rPr>
                <w:sz w:val="16"/>
                <w:szCs w:val="16"/>
              </w:rPr>
              <w:t>0</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B02E86C" w14:textId="77777777" w:rsidR="005165FA" w:rsidRPr="00C2608D" w:rsidRDefault="005165FA" w:rsidP="003C0EDD">
            <w:pPr>
              <w:jc w:val="right"/>
              <w:rPr>
                <w:sz w:val="16"/>
                <w:szCs w:val="16"/>
              </w:rPr>
            </w:pPr>
            <w:r w:rsidRPr="00C2608D">
              <w:rPr>
                <w:sz w:val="16"/>
                <w:szCs w:val="16"/>
              </w:rPr>
              <w:t>152</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9B3D5E" w14:textId="77777777" w:rsidR="005165FA" w:rsidRPr="00C2608D" w:rsidRDefault="005165FA" w:rsidP="003C0EDD">
            <w:pPr>
              <w:rPr>
                <w:sz w:val="16"/>
                <w:szCs w:val="16"/>
              </w:rPr>
            </w:pPr>
            <w:r>
              <w:rPr>
                <w:sz w:val="16"/>
                <w:szCs w:val="16"/>
              </w:rPr>
              <w:t>[0]</w:t>
            </w:r>
          </w:p>
        </w:tc>
        <w:tc>
          <w:tcPr>
            <w:tcW w:w="276" w:type="dxa"/>
            <w:tcBorders>
              <w:top w:val="nil"/>
              <w:left w:val="single" w:sz="4" w:space="0" w:color="A6A6A6" w:themeColor="background1" w:themeShade="A6"/>
              <w:bottom w:val="nil"/>
              <w:right w:val="single" w:sz="4" w:space="0" w:color="A6A6A6" w:themeColor="background1" w:themeShade="A6"/>
            </w:tcBorders>
          </w:tcPr>
          <w:p w14:paraId="438E1996"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D78728C" w14:textId="77777777" w:rsidR="005165FA" w:rsidRPr="00C2608D" w:rsidRDefault="005165FA" w:rsidP="003C0EDD">
            <w:pPr>
              <w:tabs>
                <w:tab w:val="left" w:pos="1843"/>
              </w:tabs>
              <w:rPr>
                <w:sz w:val="16"/>
                <w:szCs w:val="16"/>
              </w:rPr>
            </w:pPr>
            <w:r w:rsidRPr="00C2608D">
              <w:rPr>
                <w:sz w:val="16"/>
                <w:szCs w:val="16"/>
              </w:rPr>
              <w:t>NH</w:t>
            </w:r>
            <w:r w:rsidRPr="00C2608D">
              <w:rPr>
                <w:sz w:val="16"/>
                <w:szCs w:val="16"/>
                <w:vertAlign w:val="subscript"/>
              </w:rPr>
              <w:t>3</w:t>
            </w:r>
            <w:r w:rsidRPr="00C2608D">
              <w:rPr>
                <w:sz w:val="16"/>
                <w:szCs w:val="16"/>
              </w:rPr>
              <w:t xml:space="preserve"> (aq) </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0CF43A5" w14:textId="77777777" w:rsidR="005165FA" w:rsidRPr="00C2608D" w:rsidRDefault="005165FA" w:rsidP="003C0EDD">
            <w:pPr>
              <w:jc w:val="right"/>
              <w:rPr>
                <w:sz w:val="16"/>
                <w:szCs w:val="16"/>
              </w:rPr>
            </w:pPr>
            <w:r w:rsidRPr="00C2608D">
              <w:rPr>
                <w:sz w:val="16"/>
                <w:szCs w:val="16"/>
              </w:rPr>
              <w:t>-80.29</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A62E22A" w14:textId="77777777" w:rsidR="005165FA" w:rsidRPr="00C2608D" w:rsidRDefault="005165FA" w:rsidP="003C0EDD">
            <w:pPr>
              <w:jc w:val="right"/>
              <w:rPr>
                <w:sz w:val="16"/>
                <w:szCs w:val="16"/>
              </w:rPr>
            </w:pPr>
            <w:r w:rsidRPr="00C2608D">
              <w:rPr>
                <w:sz w:val="16"/>
                <w:szCs w:val="16"/>
              </w:rPr>
              <w:t>-26.57</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E8B3B32" w14:textId="77777777" w:rsidR="005165FA" w:rsidRPr="00C2608D" w:rsidRDefault="005165FA" w:rsidP="003C0EDD">
            <w:pPr>
              <w:jc w:val="right"/>
              <w:rPr>
                <w:sz w:val="16"/>
                <w:szCs w:val="16"/>
              </w:rPr>
            </w:pPr>
            <w:r w:rsidRPr="00C2608D">
              <w:rPr>
                <w:sz w:val="16"/>
                <w:szCs w:val="16"/>
              </w:rPr>
              <w:t>111</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E6AFA7B" w14:textId="77777777" w:rsidR="005165FA" w:rsidRPr="00C2608D" w:rsidRDefault="005165FA" w:rsidP="003C0EDD">
            <w:pPr>
              <w:rPr>
                <w:sz w:val="16"/>
                <w:szCs w:val="16"/>
              </w:rPr>
            </w:pPr>
            <w:r>
              <w:rPr>
                <w:sz w:val="16"/>
                <w:szCs w:val="16"/>
              </w:rPr>
              <w:t>[0]</w:t>
            </w:r>
          </w:p>
        </w:tc>
      </w:tr>
      <w:tr w:rsidR="005165FA" w:rsidRPr="00C2608D" w14:paraId="684FA438"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A51744A" w14:textId="77777777" w:rsidR="005165FA" w:rsidRPr="00C2608D" w:rsidRDefault="005165FA" w:rsidP="003C0EDD">
            <w:pPr>
              <w:tabs>
                <w:tab w:val="left" w:pos="1843"/>
              </w:tabs>
              <w:rPr>
                <w:sz w:val="16"/>
                <w:szCs w:val="16"/>
              </w:rPr>
            </w:pPr>
            <w:r w:rsidRPr="00C2608D">
              <w:rPr>
                <w:sz w:val="16"/>
                <w:szCs w:val="16"/>
              </w:rPr>
              <w:t>Br</w:t>
            </w:r>
            <w:r w:rsidRPr="00C2608D">
              <w:rPr>
                <w:sz w:val="16"/>
                <w:szCs w:val="16"/>
                <w:vertAlign w:val="subscript"/>
              </w:rPr>
              <w:t>2</w:t>
            </w:r>
            <w:r w:rsidRPr="00C2608D">
              <w:rPr>
                <w:sz w:val="16"/>
                <w:szCs w:val="16"/>
              </w:rPr>
              <w:t xml:space="preserve"> (g) </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1E6F5B4" w14:textId="77777777" w:rsidR="005165FA" w:rsidRPr="00C2608D" w:rsidRDefault="005165FA" w:rsidP="003C0EDD">
            <w:pPr>
              <w:jc w:val="right"/>
              <w:rPr>
                <w:sz w:val="16"/>
                <w:szCs w:val="16"/>
              </w:rPr>
            </w:pPr>
            <w:r w:rsidRPr="00C2608D">
              <w:rPr>
                <w:sz w:val="16"/>
                <w:szCs w:val="16"/>
              </w:rPr>
              <w:t>31</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46CC46B" w14:textId="77777777" w:rsidR="005165FA" w:rsidRPr="00C2608D" w:rsidRDefault="005165FA" w:rsidP="003C0EDD">
            <w:pPr>
              <w:jc w:val="right"/>
              <w:rPr>
                <w:sz w:val="16"/>
                <w:szCs w:val="16"/>
              </w:rPr>
            </w:pPr>
            <w:r w:rsidRPr="00C2608D">
              <w:rPr>
                <w:sz w:val="16"/>
                <w:szCs w:val="16"/>
              </w:rPr>
              <w:t>3</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B82864" w14:textId="77777777" w:rsidR="005165FA" w:rsidRPr="00C2608D" w:rsidRDefault="005165FA" w:rsidP="003C0EDD">
            <w:pPr>
              <w:jc w:val="right"/>
              <w:rPr>
                <w:sz w:val="16"/>
                <w:szCs w:val="16"/>
              </w:rPr>
            </w:pPr>
            <w:r w:rsidRPr="00C2608D">
              <w:rPr>
                <w:sz w:val="16"/>
                <w:szCs w:val="16"/>
              </w:rPr>
              <w:t>245</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2F27745"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7AD65E1E"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CE58CC1" w14:textId="77777777" w:rsidR="005165FA" w:rsidRPr="00C2608D" w:rsidRDefault="005165FA" w:rsidP="003C0EDD">
            <w:pPr>
              <w:tabs>
                <w:tab w:val="left" w:pos="1843"/>
              </w:tabs>
              <w:rPr>
                <w:sz w:val="16"/>
                <w:szCs w:val="16"/>
              </w:rPr>
            </w:pPr>
            <w:r w:rsidRPr="00C2608D">
              <w:rPr>
                <w:sz w:val="16"/>
                <w:szCs w:val="16"/>
              </w:rPr>
              <w:t>NH</w:t>
            </w:r>
            <w:r w:rsidRPr="00C2608D">
              <w:rPr>
                <w:sz w:val="16"/>
                <w:szCs w:val="16"/>
                <w:vertAlign w:val="subscript"/>
              </w:rPr>
              <w:t>4</w:t>
            </w:r>
            <w:r>
              <w:rPr>
                <w:sz w:val="16"/>
                <w:szCs w:val="16"/>
                <w:vertAlign w:val="superscript"/>
              </w:rPr>
              <w:t>+</w:t>
            </w:r>
            <w:r w:rsidRPr="00C2608D">
              <w:rPr>
                <w:sz w:val="16"/>
                <w:szCs w:val="16"/>
              </w:rPr>
              <w:t xml:space="preserve"> (aq)</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D55724C" w14:textId="77777777" w:rsidR="005165FA" w:rsidRPr="00C2608D" w:rsidRDefault="005165FA" w:rsidP="003C0EDD">
            <w:pPr>
              <w:jc w:val="right"/>
              <w:rPr>
                <w:sz w:val="16"/>
                <w:szCs w:val="16"/>
              </w:rPr>
            </w:pPr>
            <w:r w:rsidRPr="00C2608D">
              <w:rPr>
                <w:sz w:val="16"/>
                <w:szCs w:val="16"/>
              </w:rPr>
              <w:t>-132</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20EB191" w14:textId="77777777" w:rsidR="005165FA" w:rsidRPr="00C2608D" w:rsidRDefault="005165FA" w:rsidP="003C0EDD">
            <w:pPr>
              <w:jc w:val="right"/>
              <w:rPr>
                <w:sz w:val="16"/>
                <w:szCs w:val="16"/>
              </w:rPr>
            </w:pPr>
            <w:r w:rsidRPr="00C2608D">
              <w:rPr>
                <w:sz w:val="16"/>
                <w:szCs w:val="16"/>
              </w:rPr>
              <w:t>-79</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8BEC6FD" w14:textId="77777777" w:rsidR="005165FA" w:rsidRPr="00C2608D" w:rsidRDefault="005165FA" w:rsidP="003C0EDD">
            <w:pPr>
              <w:jc w:val="right"/>
              <w:rPr>
                <w:sz w:val="16"/>
                <w:szCs w:val="16"/>
              </w:rPr>
            </w:pPr>
            <w:r w:rsidRPr="00C2608D">
              <w:rPr>
                <w:sz w:val="16"/>
                <w:szCs w:val="16"/>
              </w:rPr>
              <w:t>113</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9E4C468" w14:textId="77777777" w:rsidR="005165FA" w:rsidRPr="00C2608D" w:rsidRDefault="005165FA" w:rsidP="003C0EDD">
            <w:pPr>
              <w:rPr>
                <w:sz w:val="16"/>
                <w:szCs w:val="16"/>
              </w:rPr>
            </w:pPr>
            <w:r w:rsidRPr="00C2608D">
              <w:rPr>
                <w:sz w:val="16"/>
                <w:szCs w:val="16"/>
              </w:rPr>
              <w:t>[4]</w:t>
            </w:r>
          </w:p>
        </w:tc>
      </w:tr>
      <w:tr w:rsidR="005165FA" w:rsidRPr="00C2608D" w14:paraId="113C0297"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25BDB66" w14:textId="77777777" w:rsidR="005165FA" w:rsidRPr="00C2608D" w:rsidRDefault="005165FA" w:rsidP="003C0EDD">
            <w:pPr>
              <w:tabs>
                <w:tab w:val="left" w:pos="1843"/>
              </w:tabs>
              <w:rPr>
                <w:sz w:val="16"/>
                <w:szCs w:val="16"/>
              </w:rPr>
            </w:pPr>
            <w:r w:rsidRPr="00C2608D">
              <w:rPr>
                <w:sz w:val="16"/>
                <w:szCs w:val="16"/>
              </w:rPr>
              <w:t>Br</w:t>
            </w:r>
            <w:r w:rsidRPr="00C2608D">
              <w:rPr>
                <w:sz w:val="16"/>
                <w:szCs w:val="16"/>
                <w:vertAlign w:val="subscript"/>
              </w:rPr>
              <w:t>2</w:t>
            </w:r>
            <w:r w:rsidRPr="00C2608D">
              <w:rPr>
                <w:sz w:val="16"/>
                <w:szCs w:val="16"/>
              </w:rPr>
              <w:t xml:space="preserve"> (aq) </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8FCB6D7" w14:textId="77777777" w:rsidR="005165FA" w:rsidRPr="00C2608D" w:rsidRDefault="005165FA" w:rsidP="003C0EDD">
            <w:pPr>
              <w:jc w:val="right"/>
              <w:rPr>
                <w:sz w:val="16"/>
                <w:szCs w:val="16"/>
              </w:rPr>
            </w:pPr>
            <w:r w:rsidRPr="00C2608D">
              <w:rPr>
                <w:sz w:val="16"/>
                <w:szCs w:val="16"/>
              </w:rPr>
              <w:t>-259</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1FF2755" w14:textId="77777777" w:rsidR="005165FA" w:rsidRPr="00C2608D" w:rsidRDefault="005165FA" w:rsidP="003C0EDD">
            <w:pPr>
              <w:jc w:val="right"/>
              <w:rPr>
                <w:sz w:val="16"/>
                <w:szCs w:val="16"/>
              </w:rPr>
            </w:pPr>
            <w:r w:rsidRPr="00C2608D">
              <w:rPr>
                <w:sz w:val="16"/>
                <w:szCs w:val="16"/>
              </w:rPr>
              <w:t>3.93</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4949776" w14:textId="77777777" w:rsidR="005165FA" w:rsidRPr="00C2608D" w:rsidRDefault="005165FA" w:rsidP="003C0EDD">
            <w:pPr>
              <w:jc w:val="right"/>
              <w:rPr>
                <w:sz w:val="16"/>
                <w:szCs w:val="16"/>
              </w:rPr>
            </w:pPr>
            <w:r w:rsidRPr="00C2608D">
              <w:rPr>
                <w:sz w:val="16"/>
                <w:szCs w:val="16"/>
              </w:rPr>
              <w:t>130.5</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3834A75" w14:textId="77777777" w:rsidR="005165FA" w:rsidRPr="00C2608D" w:rsidRDefault="005165FA" w:rsidP="003C0EDD">
            <w:pPr>
              <w:rPr>
                <w:sz w:val="16"/>
                <w:szCs w:val="16"/>
              </w:rPr>
            </w:pPr>
            <w:r>
              <w:rPr>
                <w:sz w:val="16"/>
                <w:szCs w:val="16"/>
              </w:rPr>
              <w:t>[0]</w:t>
            </w:r>
          </w:p>
        </w:tc>
        <w:tc>
          <w:tcPr>
            <w:tcW w:w="276" w:type="dxa"/>
            <w:tcBorders>
              <w:top w:val="nil"/>
              <w:left w:val="single" w:sz="4" w:space="0" w:color="A6A6A6" w:themeColor="background1" w:themeShade="A6"/>
              <w:bottom w:val="nil"/>
              <w:right w:val="single" w:sz="4" w:space="0" w:color="A6A6A6" w:themeColor="background1" w:themeShade="A6"/>
            </w:tcBorders>
          </w:tcPr>
          <w:p w14:paraId="1ECC4B04"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E668A22" w14:textId="77777777" w:rsidR="005165FA" w:rsidRPr="00C2608D" w:rsidRDefault="005165FA" w:rsidP="003C0EDD">
            <w:pPr>
              <w:tabs>
                <w:tab w:val="left" w:pos="1843"/>
              </w:tabs>
              <w:rPr>
                <w:sz w:val="16"/>
                <w:szCs w:val="16"/>
              </w:rPr>
            </w:pPr>
            <w:r w:rsidRPr="00C2608D">
              <w:rPr>
                <w:sz w:val="16"/>
                <w:szCs w:val="16"/>
              </w:rPr>
              <w:t>NH</w:t>
            </w:r>
            <w:r w:rsidRPr="00C2608D">
              <w:rPr>
                <w:sz w:val="16"/>
                <w:szCs w:val="16"/>
                <w:vertAlign w:val="subscript"/>
              </w:rPr>
              <w:t>4</w:t>
            </w:r>
            <w:r w:rsidRPr="00C2608D">
              <w:rPr>
                <w:sz w:val="16"/>
                <w:szCs w:val="16"/>
              </w:rPr>
              <w:t>Cl (s)</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ECDFE3C" w14:textId="77777777" w:rsidR="005165FA" w:rsidRPr="00C2608D" w:rsidRDefault="005165FA" w:rsidP="003C0EDD">
            <w:pPr>
              <w:jc w:val="right"/>
              <w:rPr>
                <w:sz w:val="16"/>
                <w:szCs w:val="16"/>
              </w:rPr>
            </w:pPr>
            <w:r w:rsidRPr="00C2608D">
              <w:rPr>
                <w:sz w:val="16"/>
                <w:szCs w:val="16"/>
              </w:rPr>
              <w:t>-314</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F9F335E" w14:textId="77777777" w:rsidR="005165FA" w:rsidRPr="00C2608D" w:rsidRDefault="005165FA" w:rsidP="003C0EDD">
            <w:pPr>
              <w:jc w:val="right"/>
              <w:rPr>
                <w:sz w:val="16"/>
                <w:szCs w:val="16"/>
              </w:rPr>
            </w:pPr>
            <w:r w:rsidRPr="00C2608D">
              <w:rPr>
                <w:sz w:val="16"/>
                <w:szCs w:val="16"/>
              </w:rPr>
              <w:t>-203</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9826262" w14:textId="77777777" w:rsidR="005165FA" w:rsidRPr="00C2608D" w:rsidRDefault="005165FA" w:rsidP="003C0EDD">
            <w:pPr>
              <w:jc w:val="right"/>
              <w:rPr>
                <w:sz w:val="16"/>
                <w:szCs w:val="16"/>
              </w:rPr>
            </w:pPr>
            <w:r w:rsidRPr="00C2608D">
              <w:rPr>
                <w:sz w:val="16"/>
                <w:szCs w:val="16"/>
              </w:rPr>
              <w:t>95</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A051D25" w14:textId="77777777" w:rsidR="005165FA" w:rsidRPr="00C2608D" w:rsidRDefault="005165FA" w:rsidP="003C0EDD">
            <w:pPr>
              <w:rPr>
                <w:sz w:val="16"/>
                <w:szCs w:val="16"/>
              </w:rPr>
            </w:pPr>
            <w:r w:rsidRPr="00C2608D">
              <w:rPr>
                <w:sz w:val="16"/>
                <w:szCs w:val="16"/>
              </w:rPr>
              <w:t>[4]</w:t>
            </w:r>
          </w:p>
        </w:tc>
      </w:tr>
      <w:tr w:rsidR="005165FA" w:rsidRPr="00C2608D" w14:paraId="1DD5A8D4"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63C0EC8" w14:textId="77777777" w:rsidR="005165FA" w:rsidRPr="00C2608D" w:rsidRDefault="005165FA" w:rsidP="003C0EDD">
            <w:pPr>
              <w:tabs>
                <w:tab w:val="left" w:pos="1843"/>
              </w:tabs>
              <w:rPr>
                <w:sz w:val="16"/>
                <w:szCs w:val="16"/>
              </w:rPr>
            </w:pPr>
            <w:r w:rsidRPr="00C2608D">
              <w:rPr>
                <w:sz w:val="16"/>
                <w:szCs w:val="16"/>
              </w:rPr>
              <w:t>C (g)</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90FE3C7" w14:textId="77777777" w:rsidR="005165FA" w:rsidRPr="00C2608D" w:rsidRDefault="005165FA" w:rsidP="003C0EDD">
            <w:pPr>
              <w:jc w:val="right"/>
              <w:rPr>
                <w:sz w:val="16"/>
                <w:szCs w:val="16"/>
              </w:rPr>
            </w:pPr>
            <w:r w:rsidRPr="00C2608D">
              <w:rPr>
                <w:sz w:val="16"/>
                <w:szCs w:val="16"/>
              </w:rPr>
              <w:t>717</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1A209F5" w14:textId="77777777" w:rsidR="005165FA" w:rsidRPr="00C2608D" w:rsidRDefault="005165FA" w:rsidP="003C0EDD">
            <w:pPr>
              <w:jc w:val="right"/>
              <w:rPr>
                <w:sz w:val="16"/>
                <w:szCs w:val="16"/>
              </w:rPr>
            </w:pPr>
            <w:r w:rsidRPr="00C2608D">
              <w:rPr>
                <w:sz w:val="16"/>
                <w:szCs w:val="16"/>
              </w:rPr>
              <w:t>617</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064CC7B" w14:textId="77777777" w:rsidR="005165FA" w:rsidRPr="00C2608D" w:rsidRDefault="005165FA" w:rsidP="003C0EDD">
            <w:pPr>
              <w:jc w:val="right"/>
              <w:rPr>
                <w:sz w:val="16"/>
                <w:szCs w:val="16"/>
              </w:rPr>
            </w:pPr>
            <w:r w:rsidRPr="00C2608D">
              <w:rPr>
                <w:sz w:val="16"/>
                <w:szCs w:val="16"/>
              </w:rPr>
              <w:t>158</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605414F"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02A73724"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3FB0DDC" w14:textId="77777777" w:rsidR="005165FA" w:rsidRPr="00C2608D" w:rsidRDefault="005165FA" w:rsidP="003C0EDD">
            <w:pPr>
              <w:tabs>
                <w:tab w:val="left" w:pos="1843"/>
              </w:tabs>
              <w:rPr>
                <w:sz w:val="16"/>
                <w:szCs w:val="16"/>
              </w:rPr>
            </w:pPr>
            <w:r w:rsidRPr="00C2608D">
              <w:rPr>
                <w:sz w:val="16"/>
                <w:szCs w:val="16"/>
              </w:rPr>
              <w:t>NH</w:t>
            </w:r>
            <w:r w:rsidRPr="00C2608D">
              <w:rPr>
                <w:sz w:val="16"/>
                <w:szCs w:val="16"/>
                <w:vertAlign w:val="subscript"/>
              </w:rPr>
              <w:t>4</w:t>
            </w:r>
            <w:r w:rsidRPr="00C2608D">
              <w:rPr>
                <w:sz w:val="16"/>
                <w:szCs w:val="16"/>
              </w:rPr>
              <w:t>NO</w:t>
            </w:r>
            <w:r w:rsidRPr="00C2608D">
              <w:rPr>
                <w:sz w:val="16"/>
                <w:szCs w:val="16"/>
                <w:vertAlign w:val="subscript"/>
              </w:rPr>
              <w:t>3</w:t>
            </w:r>
            <w:r w:rsidRPr="00C2608D">
              <w:rPr>
                <w:sz w:val="16"/>
                <w:szCs w:val="16"/>
              </w:rPr>
              <w:t xml:space="preserve"> (s) </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14F8A17" w14:textId="77777777" w:rsidR="005165FA" w:rsidRPr="00C2608D" w:rsidRDefault="005165FA" w:rsidP="003C0EDD">
            <w:pPr>
              <w:jc w:val="right"/>
              <w:rPr>
                <w:sz w:val="16"/>
                <w:szCs w:val="16"/>
                <w:lang w:val="en-US"/>
              </w:rPr>
            </w:pPr>
            <w:r w:rsidRPr="00C2608D">
              <w:rPr>
                <w:sz w:val="16"/>
                <w:szCs w:val="16"/>
                <w:lang w:val="en-US"/>
              </w:rPr>
              <w:t>- 366</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37164AE" w14:textId="77777777" w:rsidR="005165FA" w:rsidRPr="00C2608D" w:rsidRDefault="005165FA" w:rsidP="003C0EDD">
            <w:pPr>
              <w:jc w:val="right"/>
              <w:rPr>
                <w:sz w:val="16"/>
                <w:szCs w:val="16"/>
                <w:lang w:val="en-US"/>
              </w:rPr>
            </w:pPr>
            <w:r w:rsidRPr="00C2608D">
              <w:rPr>
                <w:sz w:val="16"/>
                <w:szCs w:val="16"/>
                <w:lang w:val="en-US"/>
              </w:rPr>
              <w:t>- 184</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0303643" w14:textId="77777777" w:rsidR="005165FA" w:rsidRPr="00C2608D" w:rsidRDefault="005165FA" w:rsidP="003C0EDD">
            <w:pPr>
              <w:jc w:val="right"/>
              <w:rPr>
                <w:sz w:val="16"/>
                <w:szCs w:val="16"/>
                <w:lang w:val="en-US"/>
              </w:rPr>
            </w:pPr>
            <w:r w:rsidRPr="00C2608D">
              <w:rPr>
                <w:sz w:val="16"/>
                <w:szCs w:val="16"/>
                <w:lang w:val="en-US"/>
              </w:rPr>
              <w:t>151</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49E7405" w14:textId="77777777" w:rsidR="005165FA" w:rsidRPr="00C2608D" w:rsidRDefault="005165FA" w:rsidP="003C0EDD">
            <w:pPr>
              <w:rPr>
                <w:sz w:val="16"/>
                <w:szCs w:val="16"/>
              </w:rPr>
            </w:pPr>
            <w:r w:rsidRPr="00C2608D">
              <w:rPr>
                <w:sz w:val="16"/>
                <w:szCs w:val="16"/>
              </w:rPr>
              <w:t>[4]</w:t>
            </w:r>
          </w:p>
        </w:tc>
      </w:tr>
      <w:tr w:rsidR="005165FA" w:rsidRPr="00C2608D" w14:paraId="3B1072DA"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8BA8BA8" w14:textId="77777777" w:rsidR="005165FA" w:rsidRPr="00C2608D" w:rsidRDefault="005165FA" w:rsidP="003C0EDD">
            <w:pPr>
              <w:tabs>
                <w:tab w:val="left" w:pos="1843"/>
              </w:tabs>
              <w:rPr>
                <w:sz w:val="16"/>
                <w:szCs w:val="16"/>
              </w:rPr>
            </w:pPr>
            <w:r w:rsidRPr="00C2608D">
              <w:rPr>
                <w:sz w:val="16"/>
                <w:szCs w:val="16"/>
              </w:rPr>
              <w:t>C (s, Graphit)</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78C802E" w14:textId="77777777" w:rsidR="005165FA" w:rsidRPr="00C2608D" w:rsidRDefault="005165FA" w:rsidP="003C0EDD">
            <w:pPr>
              <w:jc w:val="right"/>
              <w:rPr>
                <w:sz w:val="16"/>
                <w:szCs w:val="16"/>
              </w:rPr>
            </w:pPr>
            <w:r w:rsidRPr="00C2608D">
              <w:rPr>
                <w:sz w:val="16"/>
                <w:szCs w:val="16"/>
              </w:rPr>
              <w:t>0</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41E1784" w14:textId="77777777" w:rsidR="005165FA" w:rsidRPr="00C2608D" w:rsidRDefault="005165FA" w:rsidP="003C0EDD">
            <w:pPr>
              <w:jc w:val="right"/>
              <w:rPr>
                <w:sz w:val="16"/>
                <w:szCs w:val="16"/>
              </w:rPr>
            </w:pPr>
            <w:r w:rsidRPr="00C2608D">
              <w:rPr>
                <w:sz w:val="16"/>
                <w:szCs w:val="16"/>
              </w:rPr>
              <w:t>0</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178DC47" w14:textId="77777777" w:rsidR="005165FA" w:rsidRPr="00C2608D" w:rsidRDefault="004450D3" w:rsidP="003C0EDD">
            <w:pPr>
              <w:jc w:val="right"/>
              <w:rPr>
                <w:sz w:val="16"/>
                <w:szCs w:val="16"/>
              </w:rPr>
            </w:pPr>
            <w:r>
              <w:rPr>
                <w:sz w:val="16"/>
                <w:szCs w:val="16"/>
              </w:rPr>
              <w:t>5.740</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4A7418B" w14:textId="77777777" w:rsidR="005165FA" w:rsidRPr="00C2608D" w:rsidRDefault="005165FA" w:rsidP="003C0EDD">
            <w:pPr>
              <w:rPr>
                <w:sz w:val="16"/>
                <w:szCs w:val="16"/>
              </w:rPr>
            </w:pPr>
            <w:r w:rsidRPr="00C2608D">
              <w:rPr>
                <w:sz w:val="16"/>
                <w:szCs w:val="16"/>
              </w:rPr>
              <w:t>[]</w:t>
            </w:r>
          </w:p>
        </w:tc>
        <w:tc>
          <w:tcPr>
            <w:tcW w:w="276" w:type="dxa"/>
            <w:tcBorders>
              <w:top w:val="nil"/>
              <w:left w:val="single" w:sz="4" w:space="0" w:color="A6A6A6" w:themeColor="background1" w:themeShade="A6"/>
              <w:bottom w:val="nil"/>
              <w:right w:val="single" w:sz="4" w:space="0" w:color="A6A6A6" w:themeColor="background1" w:themeShade="A6"/>
            </w:tcBorders>
          </w:tcPr>
          <w:p w14:paraId="7F8A62B6"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AF9CB90" w14:textId="77777777" w:rsidR="005165FA" w:rsidRPr="00C2608D" w:rsidRDefault="005165FA" w:rsidP="003C0EDD">
            <w:pPr>
              <w:tabs>
                <w:tab w:val="left" w:pos="1843"/>
              </w:tabs>
              <w:rPr>
                <w:sz w:val="16"/>
                <w:szCs w:val="16"/>
              </w:rPr>
            </w:pPr>
            <w:r w:rsidRPr="00C2608D">
              <w:rPr>
                <w:sz w:val="16"/>
                <w:szCs w:val="16"/>
              </w:rPr>
              <w:t>N</w:t>
            </w:r>
            <w:r w:rsidRPr="00C2608D">
              <w:rPr>
                <w:sz w:val="16"/>
                <w:szCs w:val="16"/>
                <w:vertAlign w:val="subscript"/>
              </w:rPr>
              <w:t>2</w:t>
            </w:r>
            <w:r w:rsidRPr="00C2608D">
              <w:rPr>
                <w:sz w:val="16"/>
                <w:szCs w:val="16"/>
              </w:rPr>
              <w:t>O (g)</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C033F6F" w14:textId="77777777" w:rsidR="005165FA" w:rsidRPr="00C2608D" w:rsidRDefault="005165FA" w:rsidP="003C0EDD">
            <w:pPr>
              <w:jc w:val="right"/>
              <w:rPr>
                <w:sz w:val="16"/>
                <w:szCs w:val="16"/>
                <w:lang w:val="en-US"/>
              </w:rPr>
            </w:pPr>
            <w:r w:rsidRPr="00C2608D">
              <w:rPr>
                <w:sz w:val="16"/>
                <w:szCs w:val="16"/>
                <w:lang w:val="en-US"/>
              </w:rPr>
              <w:t>82</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3A5635D" w14:textId="77777777" w:rsidR="005165FA" w:rsidRPr="00C2608D" w:rsidRDefault="005165FA" w:rsidP="003C0EDD">
            <w:pPr>
              <w:jc w:val="right"/>
              <w:rPr>
                <w:sz w:val="16"/>
                <w:szCs w:val="16"/>
                <w:lang w:val="en-US"/>
              </w:rPr>
            </w:pPr>
            <w:r w:rsidRPr="00C2608D">
              <w:rPr>
                <w:sz w:val="16"/>
                <w:szCs w:val="16"/>
                <w:lang w:val="en-US"/>
              </w:rPr>
              <w:t>104</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AE198AF" w14:textId="77777777" w:rsidR="005165FA" w:rsidRPr="00C2608D" w:rsidRDefault="005165FA" w:rsidP="003C0EDD">
            <w:pPr>
              <w:jc w:val="right"/>
              <w:rPr>
                <w:sz w:val="16"/>
                <w:szCs w:val="16"/>
                <w:lang w:val="en-US"/>
              </w:rPr>
            </w:pPr>
            <w:r w:rsidRPr="00C2608D">
              <w:rPr>
                <w:sz w:val="16"/>
                <w:szCs w:val="16"/>
                <w:lang w:val="en-US"/>
              </w:rPr>
              <w:t>220</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BAB70BA" w14:textId="77777777" w:rsidR="005165FA" w:rsidRPr="00C2608D" w:rsidRDefault="005165FA" w:rsidP="003C0EDD">
            <w:pPr>
              <w:rPr>
                <w:sz w:val="16"/>
                <w:szCs w:val="16"/>
              </w:rPr>
            </w:pPr>
            <w:r w:rsidRPr="00C2608D">
              <w:rPr>
                <w:sz w:val="16"/>
                <w:szCs w:val="16"/>
              </w:rPr>
              <w:t>[4]</w:t>
            </w:r>
          </w:p>
        </w:tc>
      </w:tr>
      <w:tr w:rsidR="005165FA" w:rsidRPr="00C2608D" w14:paraId="2056C5E4"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112E287" w14:textId="77777777" w:rsidR="005165FA" w:rsidRPr="00C2608D" w:rsidRDefault="005165FA" w:rsidP="003C0EDD">
            <w:pPr>
              <w:tabs>
                <w:tab w:val="left" w:pos="1843"/>
              </w:tabs>
              <w:rPr>
                <w:sz w:val="16"/>
                <w:szCs w:val="16"/>
              </w:rPr>
            </w:pPr>
            <w:r w:rsidRPr="00C2608D">
              <w:rPr>
                <w:sz w:val="16"/>
                <w:szCs w:val="16"/>
              </w:rPr>
              <w:t>C (s, Diamant)</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C88F38A" w14:textId="77777777" w:rsidR="005165FA" w:rsidRPr="00C2608D" w:rsidRDefault="004450D3" w:rsidP="003C0EDD">
            <w:pPr>
              <w:jc w:val="right"/>
              <w:rPr>
                <w:sz w:val="16"/>
                <w:szCs w:val="16"/>
              </w:rPr>
            </w:pPr>
            <w:r>
              <w:rPr>
                <w:sz w:val="16"/>
                <w:szCs w:val="16"/>
              </w:rPr>
              <w:t>1.895</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CF3CC33" w14:textId="77777777" w:rsidR="005165FA" w:rsidRPr="00C2608D" w:rsidRDefault="004450D3" w:rsidP="003C0EDD">
            <w:pPr>
              <w:jc w:val="right"/>
              <w:rPr>
                <w:sz w:val="16"/>
                <w:szCs w:val="16"/>
              </w:rPr>
            </w:pPr>
            <w:r>
              <w:rPr>
                <w:sz w:val="16"/>
                <w:szCs w:val="16"/>
              </w:rPr>
              <w:t>2.900</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FEDA860" w14:textId="77777777" w:rsidR="005165FA" w:rsidRPr="00C2608D" w:rsidRDefault="005165FA" w:rsidP="003C0EDD">
            <w:pPr>
              <w:jc w:val="right"/>
              <w:rPr>
                <w:sz w:val="16"/>
                <w:szCs w:val="16"/>
              </w:rPr>
            </w:pPr>
            <w:r w:rsidRPr="00C2608D">
              <w:rPr>
                <w:sz w:val="16"/>
                <w:szCs w:val="16"/>
              </w:rPr>
              <w:t>2</w:t>
            </w:r>
            <w:r w:rsidR="004450D3">
              <w:rPr>
                <w:sz w:val="16"/>
                <w:szCs w:val="16"/>
              </w:rPr>
              <w:t>.377</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B6161A4" w14:textId="77777777" w:rsidR="005165FA" w:rsidRPr="00C2608D" w:rsidRDefault="005165FA" w:rsidP="003C0EDD">
            <w:pPr>
              <w:rPr>
                <w:sz w:val="16"/>
                <w:szCs w:val="16"/>
              </w:rPr>
            </w:pPr>
            <w:r w:rsidRPr="00C2608D">
              <w:rPr>
                <w:sz w:val="16"/>
                <w:szCs w:val="16"/>
              </w:rPr>
              <w:t>[]</w:t>
            </w:r>
          </w:p>
        </w:tc>
        <w:tc>
          <w:tcPr>
            <w:tcW w:w="276" w:type="dxa"/>
            <w:tcBorders>
              <w:top w:val="nil"/>
              <w:left w:val="single" w:sz="4" w:space="0" w:color="A6A6A6" w:themeColor="background1" w:themeShade="A6"/>
              <w:bottom w:val="nil"/>
              <w:right w:val="single" w:sz="4" w:space="0" w:color="A6A6A6" w:themeColor="background1" w:themeShade="A6"/>
            </w:tcBorders>
          </w:tcPr>
          <w:p w14:paraId="31EB804F"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2A6253A" w14:textId="77777777" w:rsidR="005165FA" w:rsidRPr="00C2608D" w:rsidRDefault="005165FA" w:rsidP="003C0EDD">
            <w:pPr>
              <w:tabs>
                <w:tab w:val="left" w:pos="1843"/>
              </w:tabs>
              <w:rPr>
                <w:sz w:val="16"/>
                <w:szCs w:val="16"/>
              </w:rPr>
            </w:pPr>
            <w:r w:rsidRPr="00C2608D">
              <w:rPr>
                <w:sz w:val="16"/>
                <w:szCs w:val="16"/>
              </w:rPr>
              <w:t>NO (g)</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AEEE356" w14:textId="77777777" w:rsidR="005165FA" w:rsidRPr="00C2608D" w:rsidRDefault="005165FA" w:rsidP="003C0EDD">
            <w:pPr>
              <w:jc w:val="right"/>
              <w:rPr>
                <w:sz w:val="16"/>
                <w:szCs w:val="16"/>
                <w:lang w:val="en-US"/>
              </w:rPr>
            </w:pPr>
            <w:r w:rsidRPr="00C2608D">
              <w:rPr>
                <w:sz w:val="16"/>
                <w:szCs w:val="16"/>
                <w:lang w:val="en-US"/>
              </w:rPr>
              <w:t>90</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9415BD" w14:textId="77777777" w:rsidR="005165FA" w:rsidRPr="00C2608D" w:rsidRDefault="005165FA" w:rsidP="003C0EDD">
            <w:pPr>
              <w:jc w:val="right"/>
              <w:rPr>
                <w:sz w:val="16"/>
                <w:szCs w:val="16"/>
                <w:lang w:val="en-US"/>
              </w:rPr>
            </w:pPr>
            <w:r w:rsidRPr="00C2608D">
              <w:rPr>
                <w:sz w:val="16"/>
                <w:szCs w:val="16"/>
                <w:lang w:val="en-US"/>
              </w:rPr>
              <w:t>87</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112AFAE" w14:textId="77777777" w:rsidR="005165FA" w:rsidRPr="00C2608D" w:rsidRDefault="005165FA" w:rsidP="003C0EDD">
            <w:pPr>
              <w:jc w:val="right"/>
              <w:rPr>
                <w:sz w:val="16"/>
                <w:szCs w:val="16"/>
                <w:lang w:val="en-US"/>
              </w:rPr>
            </w:pPr>
            <w:r w:rsidRPr="00C2608D">
              <w:rPr>
                <w:sz w:val="16"/>
                <w:szCs w:val="16"/>
                <w:lang w:val="en-US"/>
              </w:rPr>
              <w:t>211</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4EA6CA5" w14:textId="77777777" w:rsidR="005165FA" w:rsidRPr="00C2608D" w:rsidRDefault="005165FA" w:rsidP="003C0EDD">
            <w:pPr>
              <w:rPr>
                <w:sz w:val="16"/>
                <w:szCs w:val="16"/>
              </w:rPr>
            </w:pPr>
            <w:r w:rsidRPr="00C2608D">
              <w:rPr>
                <w:sz w:val="16"/>
                <w:szCs w:val="16"/>
              </w:rPr>
              <w:t>[4]</w:t>
            </w:r>
          </w:p>
        </w:tc>
      </w:tr>
      <w:tr w:rsidR="005165FA" w:rsidRPr="00C2608D" w14:paraId="42AE62B9"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BF28E66" w14:textId="77777777" w:rsidR="005165FA" w:rsidRPr="00C2608D" w:rsidRDefault="005165FA" w:rsidP="003C0EDD">
            <w:pPr>
              <w:tabs>
                <w:tab w:val="left" w:pos="1843"/>
              </w:tabs>
              <w:rPr>
                <w:sz w:val="16"/>
                <w:szCs w:val="16"/>
              </w:rPr>
            </w:pPr>
            <w:r w:rsidRPr="00C2608D">
              <w:rPr>
                <w:sz w:val="16"/>
                <w:szCs w:val="16"/>
              </w:rPr>
              <w:t>CO (g)</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34DBF56" w14:textId="77777777" w:rsidR="005165FA" w:rsidRPr="00C2608D" w:rsidRDefault="005165FA" w:rsidP="003C0EDD">
            <w:pPr>
              <w:jc w:val="right"/>
              <w:rPr>
                <w:sz w:val="16"/>
                <w:szCs w:val="16"/>
              </w:rPr>
            </w:pPr>
            <w:r w:rsidRPr="00C2608D">
              <w:rPr>
                <w:sz w:val="16"/>
                <w:szCs w:val="16"/>
              </w:rPr>
              <w:t>-111</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8B22FBE" w14:textId="77777777" w:rsidR="005165FA" w:rsidRPr="00C2608D" w:rsidRDefault="005165FA" w:rsidP="003C0EDD">
            <w:pPr>
              <w:jc w:val="right"/>
              <w:rPr>
                <w:sz w:val="16"/>
                <w:szCs w:val="16"/>
              </w:rPr>
            </w:pPr>
            <w:r w:rsidRPr="00C2608D">
              <w:rPr>
                <w:sz w:val="16"/>
                <w:szCs w:val="16"/>
              </w:rPr>
              <w:t>-137</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6DE5C46" w14:textId="77777777" w:rsidR="005165FA" w:rsidRPr="00C2608D" w:rsidRDefault="005165FA" w:rsidP="003C0EDD">
            <w:pPr>
              <w:jc w:val="right"/>
              <w:rPr>
                <w:sz w:val="16"/>
                <w:szCs w:val="16"/>
              </w:rPr>
            </w:pPr>
            <w:r w:rsidRPr="00C2608D">
              <w:rPr>
                <w:sz w:val="16"/>
                <w:szCs w:val="16"/>
              </w:rPr>
              <w:t>198</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B86B183"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3954BE64"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318C6F7" w14:textId="77777777" w:rsidR="005165FA" w:rsidRPr="00C2608D" w:rsidRDefault="005165FA" w:rsidP="003C0EDD">
            <w:pPr>
              <w:tabs>
                <w:tab w:val="left" w:pos="1843"/>
              </w:tabs>
              <w:rPr>
                <w:sz w:val="16"/>
                <w:szCs w:val="16"/>
              </w:rPr>
            </w:pPr>
            <w:r w:rsidRPr="00C2608D">
              <w:rPr>
                <w:sz w:val="16"/>
                <w:szCs w:val="16"/>
              </w:rPr>
              <w:t>NO</w:t>
            </w:r>
            <w:r w:rsidRPr="00C2608D">
              <w:rPr>
                <w:sz w:val="16"/>
                <w:szCs w:val="16"/>
                <w:vertAlign w:val="subscript"/>
              </w:rPr>
              <w:t>2</w:t>
            </w:r>
            <w:r w:rsidRPr="00C2608D">
              <w:rPr>
                <w:sz w:val="16"/>
                <w:szCs w:val="16"/>
              </w:rPr>
              <w:t xml:space="preserve"> (g)</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895B3E4" w14:textId="77777777" w:rsidR="005165FA" w:rsidRPr="00C2608D" w:rsidRDefault="005165FA" w:rsidP="003C0EDD">
            <w:pPr>
              <w:jc w:val="right"/>
              <w:rPr>
                <w:sz w:val="16"/>
                <w:szCs w:val="16"/>
                <w:lang w:val="en-US"/>
              </w:rPr>
            </w:pPr>
            <w:r w:rsidRPr="00C2608D">
              <w:rPr>
                <w:sz w:val="16"/>
                <w:szCs w:val="16"/>
                <w:lang w:val="en-US"/>
              </w:rPr>
              <w:t>33</w:t>
            </w:r>
            <w:r>
              <w:rPr>
                <w:sz w:val="16"/>
                <w:szCs w:val="16"/>
                <w:lang w:val="en-US"/>
              </w:rPr>
              <w:t>.10</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2231A94" w14:textId="77777777" w:rsidR="005165FA" w:rsidRPr="00C2608D" w:rsidRDefault="005165FA" w:rsidP="003C0EDD">
            <w:pPr>
              <w:jc w:val="right"/>
              <w:rPr>
                <w:sz w:val="16"/>
                <w:szCs w:val="16"/>
                <w:lang w:val="en-US"/>
              </w:rPr>
            </w:pPr>
            <w:r w:rsidRPr="00C2608D">
              <w:rPr>
                <w:sz w:val="16"/>
                <w:szCs w:val="16"/>
                <w:lang w:val="en-US"/>
              </w:rPr>
              <w:t>51</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7BF8E10" w14:textId="77777777" w:rsidR="005165FA" w:rsidRPr="00C2608D" w:rsidRDefault="005165FA" w:rsidP="003C0EDD">
            <w:pPr>
              <w:jc w:val="right"/>
              <w:rPr>
                <w:sz w:val="16"/>
                <w:szCs w:val="16"/>
                <w:lang w:val="en-US"/>
              </w:rPr>
            </w:pPr>
            <w:r w:rsidRPr="00C2608D">
              <w:rPr>
                <w:sz w:val="16"/>
                <w:szCs w:val="16"/>
                <w:lang w:val="en-US"/>
              </w:rPr>
              <w:t>240</w:t>
            </w:r>
            <w:r>
              <w:rPr>
                <w:sz w:val="16"/>
                <w:szCs w:val="16"/>
                <w:lang w:val="en-US"/>
              </w:rPr>
              <w:t>.04</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AB9BDAC" w14:textId="77777777" w:rsidR="005165FA" w:rsidRPr="00C2608D" w:rsidRDefault="005165FA" w:rsidP="003C0EDD">
            <w:pPr>
              <w:rPr>
                <w:sz w:val="16"/>
                <w:szCs w:val="16"/>
              </w:rPr>
            </w:pPr>
            <w:r w:rsidRPr="00C2608D">
              <w:rPr>
                <w:sz w:val="16"/>
                <w:szCs w:val="16"/>
              </w:rPr>
              <w:t>[</w:t>
            </w:r>
            <w:r>
              <w:rPr>
                <w:sz w:val="16"/>
                <w:szCs w:val="16"/>
              </w:rPr>
              <w:t>5</w:t>
            </w:r>
            <w:r w:rsidRPr="00C2608D">
              <w:rPr>
                <w:sz w:val="16"/>
                <w:szCs w:val="16"/>
              </w:rPr>
              <w:t>]</w:t>
            </w:r>
          </w:p>
        </w:tc>
      </w:tr>
      <w:tr w:rsidR="005165FA" w:rsidRPr="00C2608D" w14:paraId="038257F4"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0E3B22" w14:textId="77777777" w:rsidR="005165FA" w:rsidRPr="00C2608D" w:rsidRDefault="005165FA" w:rsidP="003C0EDD">
            <w:pPr>
              <w:tabs>
                <w:tab w:val="left" w:pos="1843"/>
              </w:tabs>
              <w:rPr>
                <w:sz w:val="16"/>
                <w:szCs w:val="16"/>
              </w:rPr>
            </w:pPr>
            <w:r w:rsidRPr="00C2608D">
              <w:rPr>
                <w:sz w:val="16"/>
                <w:szCs w:val="16"/>
              </w:rPr>
              <w:t>CO</w:t>
            </w:r>
            <w:r w:rsidRPr="00C2608D">
              <w:rPr>
                <w:sz w:val="16"/>
                <w:szCs w:val="16"/>
                <w:vertAlign w:val="subscript"/>
              </w:rPr>
              <w:t>2</w:t>
            </w:r>
            <w:r w:rsidRPr="00C2608D">
              <w:rPr>
                <w:sz w:val="16"/>
                <w:szCs w:val="16"/>
              </w:rPr>
              <w:t xml:space="preserve"> (g) </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FF5EB8" w14:textId="77777777" w:rsidR="005165FA" w:rsidRPr="00C2608D" w:rsidRDefault="005165FA" w:rsidP="003C0EDD">
            <w:pPr>
              <w:jc w:val="right"/>
              <w:rPr>
                <w:sz w:val="16"/>
                <w:szCs w:val="16"/>
              </w:rPr>
            </w:pPr>
            <w:r w:rsidRPr="00C2608D">
              <w:rPr>
                <w:sz w:val="16"/>
                <w:szCs w:val="16"/>
              </w:rPr>
              <w:t>-393.5</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AE18ABD" w14:textId="77777777" w:rsidR="005165FA" w:rsidRPr="00C2608D" w:rsidRDefault="005165FA" w:rsidP="003C0EDD">
            <w:pPr>
              <w:jc w:val="right"/>
              <w:rPr>
                <w:sz w:val="16"/>
                <w:szCs w:val="16"/>
              </w:rPr>
            </w:pPr>
            <w:r w:rsidRPr="00C2608D">
              <w:rPr>
                <w:sz w:val="16"/>
                <w:szCs w:val="16"/>
              </w:rPr>
              <w:t>-394.37</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99462F5" w14:textId="77777777" w:rsidR="005165FA" w:rsidRPr="00C2608D" w:rsidRDefault="005165FA" w:rsidP="003C0EDD">
            <w:pPr>
              <w:jc w:val="right"/>
              <w:rPr>
                <w:sz w:val="16"/>
                <w:szCs w:val="16"/>
              </w:rPr>
            </w:pPr>
            <w:r w:rsidRPr="00C2608D">
              <w:rPr>
                <w:sz w:val="16"/>
                <w:szCs w:val="16"/>
              </w:rPr>
              <w:t>213.6</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CA512DD" w14:textId="77777777" w:rsidR="005165FA" w:rsidRPr="00C2608D" w:rsidRDefault="005165FA" w:rsidP="003C0EDD">
            <w:pPr>
              <w:rPr>
                <w:sz w:val="16"/>
                <w:szCs w:val="16"/>
              </w:rPr>
            </w:pPr>
            <w:r>
              <w:rPr>
                <w:sz w:val="16"/>
                <w:szCs w:val="16"/>
              </w:rPr>
              <w:t>[0]</w:t>
            </w:r>
          </w:p>
        </w:tc>
        <w:tc>
          <w:tcPr>
            <w:tcW w:w="276" w:type="dxa"/>
            <w:tcBorders>
              <w:top w:val="nil"/>
              <w:left w:val="single" w:sz="4" w:space="0" w:color="A6A6A6" w:themeColor="background1" w:themeShade="A6"/>
              <w:bottom w:val="nil"/>
              <w:right w:val="single" w:sz="4" w:space="0" w:color="A6A6A6" w:themeColor="background1" w:themeShade="A6"/>
            </w:tcBorders>
          </w:tcPr>
          <w:p w14:paraId="13D19B87"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484B9A" w14:textId="77777777" w:rsidR="005165FA" w:rsidRPr="00C2608D" w:rsidRDefault="005165FA" w:rsidP="003C0EDD">
            <w:pPr>
              <w:tabs>
                <w:tab w:val="left" w:pos="1843"/>
              </w:tabs>
              <w:rPr>
                <w:sz w:val="16"/>
                <w:szCs w:val="16"/>
              </w:rPr>
            </w:pPr>
            <w:r w:rsidRPr="00C2608D">
              <w:rPr>
                <w:sz w:val="16"/>
                <w:szCs w:val="16"/>
              </w:rPr>
              <w:t>N</w:t>
            </w:r>
            <w:r w:rsidRPr="008B73A9">
              <w:rPr>
                <w:sz w:val="16"/>
                <w:szCs w:val="16"/>
                <w:vertAlign w:val="subscript"/>
              </w:rPr>
              <w:t>2</w:t>
            </w:r>
            <w:r w:rsidRPr="00C2608D">
              <w:rPr>
                <w:sz w:val="16"/>
                <w:szCs w:val="16"/>
              </w:rPr>
              <w:t>O</w:t>
            </w:r>
            <w:r>
              <w:rPr>
                <w:sz w:val="16"/>
                <w:szCs w:val="16"/>
                <w:vertAlign w:val="subscript"/>
              </w:rPr>
              <w:t>4</w:t>
            </w:r>
            <w:r w:rsidRPr="00C2608D">
              <w:rPr>
                <w:sz w:val="16"/>
                <w:szCs w:val="16"/>
              </w:rPr>
              <w:t xml:space="preserve"> (g)</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8950AD" w14:textId="77777777" w:rsidR="005165FA" w:rsidRPr="00C2608D" w:rsidRDefault="005165FA" w:rsidP="003C0EDD">
            <w:pPr>
              <w:jc w:val="right"/>
              <w:rPr>
                <w:sz w:val="16"/>
                <w:szCs w:val="16"/>
                <w:lang w:val="en-US"/>
              </w:rPr>
            </w:pPr>
            <w:r>
              <w:rPr>
                <w:sz w:val="16"/>
                <w:szCs w:val="16"/>
                <w:lang w:val="en-US"/>
              </w:rPr>
              <w:t>9.08</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1E8CEE4" w14:textId="77777777" w:rsidR="005165FA" w:rsidRPr="00C2608D" w:rsidRDefault="005165FA" w:rsidP="003C0EDD">
            <w:pPr>
              <w:jc w:val="right"/>
              <w:rPr>
                <w:sz w:val="16"/>
                <w:szCs w:val="16"/>
                <w:lang w:val="en-US"/>
              </w:rPr>
            </w:pP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B55FD0F" w14:textId="77777777" w:rsidR="005165FA" w:rsidRPr="00C2608D" w:rsidRDefault="005165FA" w:rsidP="003C0EDD">
            <w:pPr>
              <w:jc w:val="right"/>
              <w:rPr>
                <w:sz w:val="16"/>
                <w:szCs w:val="16"/>
                <w:lang w:val="en-US"/>
              </w:rPr>
            </w:pPr>
            <w:r>
              <w:rPr>
                <w:sz w:val="16"/>
                <w:szCs w:val="16"/>
                <w:lang w:val="en-US"/>
              </w:rPr>
              <w:t>304.38</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CDA086E" w14:textId="77777777" w:rsidR="005165FA" w:rsidRPr="00C2608D" w:rsidRDefault="005165FA" w:rsidP="003C0EDD">
            <w:pPr>
              <w:rPr>
                <w:sz w:val="16"/>
                <w:szCs w:val="16"/>
              </w:rPr>
            </w:pPr>
            <w:r>
              <w:rPr>
                <w:sz w:val="16"/>
                <w:szCs w:val="16"/>
              </w:rPr>
              <w:t>[5]</w:t>
            </w:r>
          </w:p>
        </w:tc>
      </w:tr>
      <w:tr w:rsidR="005165FA" w:rsidRPr="00CA62E0" w14:paraId="4778A5E0"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A74E603" w14:textId="77777777" w:rsidR="005165FA" w:rsidRPr="00CA62E0" w:rsidRDefault="005165FA" w:rsidP="003C0EDD">
            <w:pPr>
              <w:tabs>
                <w:tab w:val="left" w:pos="1843"/>
              </w:tabs>
              <w:rPr>
                <w:sz w:val="16"/>
                <w:szCs w:val="16"/>
                <w:lang w:val="en-US"/>
              </w:rPr>
            </w:pPr>
            <w:r w:rsidRPr="00CA62E0">
              <w:rPr>
                <w:sz w:val="16"/>
                <w:szCs w:val="16"/>
                <w:lang w:val="en-US"/>
              </w:rPr>
              <w:t>H</w:t>
            </w:r>
            <w:r w:rsidRPr="00CA62E0">
              <w:rPr>
                <w:sz w:val="16"/>
                <w:szCs w:val="16"/>
                <w:vertAlign w:val="subscript"/>
                <w:lang w:val="en-US"/>
              </w:rPr>
              <w:t>2</w:t>
            </w:r>
            <w:r w:rsidRPr="00CA62E0">
              <w:rPr>
                <w:sz w:val="16"/>
                <w:szCs w:val="16"/>
                <w:lang w:val="en-US"/>
              </w:rPr>
              <w:t>CO</w:t>
            </w:r>
            <w:r w:rsidRPr="00CA62E0">
              <w:rPr>
                <w:sz w:val="16"/>
                <w:szCs w:val="16"/>
                <w:vertAlign w:val="subscript"/>
                <w:lang w:val="en-US"/>
              </w:rPr>
              <w:t>3</w:t>
            </w:r>
            <w:r w:rsidRPr="00CA62E0">
              <w:rPr>
                <w:sz w:val="16"/>
                <w:szCs w:val="16"/>
                <w:lang w:val="en-US"/>
              </w:rPr>
              <w:t xml:space="preserve"> (</w:t>
            </w:r>
            <w:r>
              <w:rPr>
                <w:sz w:val="16"/>
                <w:szCs w:val="16"/>
                <w:lang w:val="en-US"/>
              </w:rPr>
              <w:t xml:space="preserve">aq, </w:t>
            </w:r>
            <w:r w:rsidRPr="00CA62E0">
              <w:rPr>
                <w:sz w:val="16"/>
                <w:szCs w:val="16"/>
                <w:lang w:val="en-US"/>
              </w:rPr>
              <w:t>incl. gel</w:t>
            </w:r>
            <w:r>
              <w:rPr>
                <w:sz w:val="16"/>
                <w:szCs w:val="16"/>
                <w:lang w:val="en-US"/>
              </w:rPr>
              <w:t>östes</w:t>
            </w:r>
            <w:r w:rsidRPr="00CA62E0">
              <w:rPr>
                <w:sz w:val="16"/>
                <w:szCs w:val="16"/>
                <w:lang w:val="en-US"/>
              </w:rPr>
              <w:t xml:space="preserve"> CO</w:t>
            </w:r>
            <w:r w:rsidRPr="00CA62E0">
              <w:rPr>
                <w:sz w:val="16"/>
                <w:szCs w:val="16"/>
                <w:vertAlign w:val="subscript"/>
                <w:lang w:val="en-US"/>
              </w:rPr>
              <w:t>2</w:t>
            </w:r>
            <w:r w:rsidRPr="00CA62E0">
              <w:rPr>
                <w:sz w:val="16"/>
                <w:szCs w:val="16"/>
                <w:lang w:val="en-US"/>
              </w:rPr>
              <w:t>)</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1A8C7AC" w14:textId="77777777" w:rsidR="005165FA" w:rsidRPr="00CA62E0" w:rsidRDefault="005165FA" w:rsidP="003C0EDD">
            <w:pPr>
              <w:jc w:val="right"/>
              <w:rPr>
                <w:sz w:val="16"/>
                <w:szCs w:val="16"/>
                <w:lang w:val="en-US"/>
              </w:rPr>
            </w:pPr>
            <w:r w:rsidRPr="00CA62E0">
              <w:rPr>
                <w:sz w:val="16"/>
                <w:szCs w:val="16"/>
                <w:lang w:val="en-US"/>
              </w:rPr>
              <w:t>-699.6</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300EF5F" w14:textId="77777777" w:rsidR="005165FA" w:rsidRPr="00CA62E0" w:rsidRDefault="005165FA" w:rsidP="003C0EDD">
            <w:pPr>
              <w:jc w:val="right"/>
              <w:rPr>
                <w:sz w:val="16"/>
                <w:szCs w:val="16"/>
                <w:lang w:val="en-US"/>
              </w:rPr>
            </w:pPr>
            <w:r w:rsidRPr="00CA62E0">
              <w:rPr>
                <w:sz w:val="16"/>
                <w:szCs w:val="16"/>
                <w:lang w:val="en-US"/>
              </w:rPr>
              <w:t>-623.2</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5EBD9D7" w14:textId="77777777" w:rsidR="005165FA" w:rsidRPr="00CA62E0" w:rsidRDefault="005165FA" w:rsidP="003C0EDD">
            <w:pPr>
              <w:jc w:val="right"/>
              <w:rPr>
                <w:sz w:val="16"/>
                <w:szCs w:val="16"/>
                <w:lang w:val="en-US"/>
              </w:rPr>
            </w:pPr>
            <w:r w:rsidRPr="00CA62E0">
              <w:rPr>
                <w:sz w:val="16"/>
                <w:szCs w:val="16"/>
                <w:lang w:val="en-US"/>
              </w:rPr>
              <w:t>187.0</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410EE24" w14:textId="77777777" w:rsidR="005165FA" w:rsidRPr="00CA62E0" w:rsidRDefault="005165FA" w:rsidP="003C0EDD">
            <w:pPr>
              <w:rPr>
                <w:sz w:val="16"/>
                <w:szCs w:val="16"/>
                <w:lang w:val="en-US"/>
              </w:rPr>
            </w:pPr>
            <w:r>
              <w:rPr>
                <w:sz w:val="16"/>
                <w:szCs w:val="16"/>
              </w:rPr>
              <w:t>[0]</w:t>
            </w:r>
          </w:p>
        </w:tc>
        <w:tc>
          <w:tcPr>
            <w:tcW w:w="276" w:type="dxa"/>
            <w:tcBorders>
              <w:top w:val="nil"/>
              <w:left w:val="single" w:sz="4" w:space="0" w:color="A6A6A6" w:themeColor="background1" w:themeShade="A6"/>
              <w:bottom w:val="nil"/>
              <w:right w:val="single" w:sz="4" w:space="0" w:color="A6A6A6" w:themeColor="background1" w:themeShade="A6"/>
            </w:tcBorders>
          </w:tcPr>
          <w:p w14:paraId="188C972C" w14:textId="77777777" w:rsidR="005165FA" w:rsidRPr="00CA62E0" w:rsidRDefault="005165FA" w:rsidP="003C0EDD">
            <w:pPr>
              <w:rPr>
                <w:sz w:val="16"/>
                <w:szCs w:val="16"/>
                <w:lang w:val="en-US"/>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4904062" w14:textId="77777777" w:rsidR="005165FA" w:rsidRPr="00C2608D" w:rsidRDefault="005165FA" w:rsidP="003C0EDD">
            <w:pPr>
              <w:tabs>
                <w:tab w:val="left" w:pos="1843"/>
              </w:tabs>
              <w:rPr>
                <w:sz w:val="16"/>
                <w:szCs w:val="16"/>
              </w:rPr>
            </w:pPr>
            <w:r w:rsidRPr="00C2608D">
              <w:rPr>
                <w:sz w:val="16"/>
                <w:szCs w:val="16"/>
              </w:rPr>
              <w:t>NO</w:t>
            </w:r>
            <w:r w:rsidRPr="00C2608D">
              <w:rPr>
                <w:sz w:val="16"/>
                <w:szCs w:val="16"/>
                <w:vertAlign w:val="subscript"/>
              </w:rPr>
              <w:t>3</w:t>
            </w:r>
            <w:r w:rsidRPr="00AB44E9">
              <w:rPr>
                <w:sz w:val="16"/>
                <w:szCs w:val="16"/>
                <w:vertAlign w:val="superscript"/>
                <w:lang w:val="en-US"/>
              </w:rPr>
              <w:t>-</w:t>
            </w:r>
            <w:r w:rsidRPr="00C2608D">
              <w:rPr>
                <w:sz w:val="16"/>
                <w:szCs w:val="16"/>
              </w:rPr>
              <w:t xml:space="preserve"> (aq)</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02E1CC" w14:textId="77777777" w:rsidR="005165FA" w:rsidRPr="00C2608D" w:rsidRDefault="005165FA" w:rsidP="003C0EDD">
            <w:pPr>
              <w:jc w:val="right"/>
              <w:rPr>
                <w:sz w:val="16"/>
                <w:szCs w:val="16"/>
                <w:lang w:val="en-US"/>
              </w:rPr>
            </w:pPr>
            <w:r w:rsidRPr="00C2608D">
              <w:rPr>
                <w:sz w:val="16"/>
                <w:szCs w:val="16"/>
                <w:lang w:val="en-US"/>
              </w:rPr>
              <w:t>- 207</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29CFBB1" w14:textId="77777777" w:rsidR="005165FA" w:rsidRPr="00C2608D" w:rsidRDefault="005165FA" w:rsidP="003C0EDD">
            <w:pPr>
              <w:jc w:val="right"/>
              <w:rPr>
                <w:sz w:val="16"/>
                <w:szCs w:val="16"/>
                <w:lang w:val="en-US"/>
              </w:rPr>
            </w:pPr>
            <w:r w:rsidRPr="00C2608D">
              <w:rPr>
                <w:sz w:val="16"/>
                <w:szCs w:val="16"/>
                <w:lang w:val="en-US"/>
              </w:rPr>
              <w:t>- 111</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B709211" w14:textId="77777777" w:rsidR="005165FA" w:rsidRPr="00C2608D" w:rsidRDefault="005165FA" w:rsidP="003C0EDD">
            <w:pPr>
              <w:jc w:val="right"/>
              <w:rPr>
                <w:sz w:val="16"/>
                <w:szCs w:val="16"/>
                <w:lang w:val="en-US"/>
              </w:rPr>
            </w:pPr>
            <w:r w:rsidRPr="00C2608D">
              <w:rPr>
                <w:sz w:val="16"/>
                <w:szCs w:val="16"/>
                <w:lang w:val="en-US"/>
              </w:rPr>
              <w:t>146</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8A044B5" w14:textId="77777777" w:rsidR="005165FA" w:rsidRPr="00C2608D" w:rsidRDefault="005165FA" w:rsidP="003C0EDD">
            <w:pPr>
              <w:rPr>
                <w:sz w:val="16"/>
                <w:szCs w:val="16"/>
              </w:rPr>
            </w:pPr>
            <w:r w:rsidRPr="00C2608D">
              <w:rPr>
                <w:sz w:val="16"/>
                <w:szCs w:val="16"/>
              </w:rPr>
              <w:t>[4]</w:t>
            </w:r>
          </w:p>
        </w:tc>
      </w:tr>
      <w:tr w:rsidR="005165FA" w:rsidRPr="00CA62E0" w14:paraId="0E49BA5A"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A805F35" w14:textId="77777777" w:rsidR="005165FA" w:rsidRPr="00CA62E0" w:rsidRDefault="005165FA" w:rsidP="003C0EDD">
            <w:pPr>
              <w:tabs>
                <w:tab w:val="left" w:pos="1843"/>
              </w:tabs>
              <w:rPr>
                <w:sz w:val="16"/>
                <w:szCs w:val="16"/>
                <w:lang w:val="en-US"/>
              </w:rPr>
            </w:pPr>
            <w:r w:rsidRPr="00CA62E0">
              <w:rPr>
                <w:sz w:val="16"/>
                <w:szCs w:val="16"/>
                <w:lang w:val="en-US"/>
              </w:rPr>
              <w:t>H</w:t>
            </w:r>
            <w:r w:rsidRPr="00CA62E0">
              <w:rPr>
                <w:sz w:val="16"/>
                <w:szCs w:val="16"/>
                <w:vertAlign w:val="subscript"/>
                <w:lang w:val="en-US"/>
              </w:rPr>
              <w:t>2</w:t>
            </w:r>
            <w:r w:rsidRPr="00CA62E0">
              <w:rPr>
                <w:sz w:val="16"/>
                <w:szCs w:val="16"/>
                <w:lang w:val="en-US"/>
              </w:rPr>
              <w:t>CO</w:t>
            </w:r>
            <w:r w:rsidRPr="00CA62E0">
              <w:rPr>
                <w:sz w:val="16"/>
                <w:szCs w:val="16"/>
                <w:vertAlign w:val="subscript"/>
                <w:lang w:val="en-US"/>
              </w:rPr>
              <w:t>3</w:t>
            </w:r>
            <w:r>
              <w:rPr>
                <w:sz w:val="16"/>
                <w:szCs w:val="16"/>
                <w:lang w:val="en-US"/>
              </w:rPr>
              <w:t xml:space="preserve"> (aq, ohne gel. </w:t>
            </w:r>
            <w:r w:rsidRPr="00CA62E0">
              <w:rPr>
                <w:sz w:val="16"/>
                <w:szCs w:val="16"/>
                <w:lang w:val="en-US"/>
              </w:rPr>
              <w:t>CO</w:t>
            </w:r>
            <w:r w:rsidRPr="00CA62E0">
              <w:rPr>
                <w:sz w:val="16"/>
                <w:szCs w:val="16"/>
                <w:vertAlign w:val="subscript"/>
                <w:lang w:val="en-US"/>
              </w:rPr>
              <w:t>2</w:t>
            </w:r>
            <w:r w:rsidRPr="00CA62E0">
              <w:rPr>
                <w:sz w:val="16"/>
                <w:szCs w:val="16"/>
                <w:lang w:val="en-US"/>
              </w:rPr>
              <w:t>)</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D1767B" w14:textId="77777777" w:rsidR="005165FA" w:rsidRPr="00CA62E0" w:rsidRDefault="005165FA" w:rsidP="003C0EDD">
            <w:pPr>
              <w:jc w:val="right"/>
              <w:rPr>
                <w:sz w:val="16"/>
                <w:szCs w:val="16"/>
                <w:lang w:val="en-US"/>
              </w:rPr>
            </w:pP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3BB1AD5" w14:textId="77777777" w:rsidR="005165FA" w:rsidRPr="00CA62E0" w:rsidRDefault="005165FA" w:rsidP="003C0EDD">
            <w:pPr>
              <w:jc w:val="right"/>
              <w:rPr>
                <w:sz w:val="16"/>
                <w:szCs w:val="16"/>
                <w:lang w:val="en-US"/>
              </w:rPr>
            </w:pPr>
            <w:r w:rsidRPr="00CA62E0">
              <w:rPr>
                <w:sz w:val="16"/>
                <w:szCs w:val="16"/>
                <w:lang w:val="en-US"/>
              </w:rPr>
              <w:t>~-607.1</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C014887" w14:textId="77777777" w:rsidR="005165FA" w:rsidRPr="00CA62E0" w:rsidRDefault="005165FA" w:rsidP="003C0EDD">
            <w:pPr>
              <w:jc w:val="right"/>
              <w:rPr>
                <w:sz w:val="16"/>
                <w:szCs w:val="16"/>
                <w:lang w:val="en-US"/>
              </w:rPr>
            </w:pP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8483323" w14:textId="77777777" w:rsidR="005165FA" w:rsidRPr="00CA62E0" w:rsidRDefault="005165FA" w:rsidP="003C0EDD">
            <w:pPr>
              <w:rPr>
                <w:sz w:val="16"/>
                <w:szCs w:val="16"/>
                <w:lang w:val="en-US"/>
              </w:rPr>
            </w:pPr>
            <w:r>
              <w:rPr>
                <w:sz w:val="16"/>
                <w:szCs w:val="16"/>
              </w:rPr>
              <w:t>[0]</w:t>
            </w:r>
          </w:p>
        </w:tc>
        <w:tc>
          <w:tcPr>
            <w:tcW w:w="276" w:type="dxa"/>
            <w:tcBorders>
              <w:top w:val="nil"/>
              <w:left w:val="single" w:sz="4" w:space="0" w:color="A6A6A6" w:themeColor="background1" w:themeShade="A6"/>
              <w:bottom w:val="nil"/>
              <w:right w:val="single" w:sz="4" w:space="0" w:color="A6A6A6" w:themeColor="background1" w:themeShade="A6"/>
            </w:tcBorders>
          </w:tcPr>
          <w:p w14:paraId="04DECC97" w14:textId="77777777" w:rsidR="005165FA" w:rsidRPr="00CA62E0" w:rsidRDefault="005165FA" w:rsidP="003C0EDD">
            <w:pPr>
              <w:rPr>
                <w:sz w:val="16"/>
                <w:szCs w:val="16"/>
                <w:lang w:val="en-US"/>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25B6E88" w14:textId="77777777" w:rsidR="005165FA" w:rsidRPr="00C2608D" w:rsidRDefault="005165FA" w:rsidP="003C0EDD">
            <w:pPr>
              <w:tabs>
                <w:tab w:val="left" w:pos="1843"/>
              </w:tabs>
              <w:rPr>
                <w:sz w:val="16"/>
                <w:szCs w:val="16"/>
              </w:rPr>
            </w:pPr>
            <w:r w:rsidRPr="00C2608D">
              <w:rPr>
                <w:sz w:val="16"/>
                <w:szCs w:val="16"/>
              </w:rPr>
              <w:t>Na (s)</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8AC41A8" w14:textId="77777777" w:rsidR="005165FA" w:rsidRPr="00C2608D" w:rsidRDefault="005165FA" w:rsidP="003C0EDD">
            <w:pPr>
              <w:jc w:val="right"/>
              <w:rPr>
                <w:sz w:val="16"/>
                <w:szCs w:val="16"/>
                <w:lang w:val="en-US"/>
              </w:rPr>
            </w:pPr>
            <w:r w:rsidRPr="00C2608D">
              <w:rPr>
                <w:sz w:val="16"/>
                <w:szCs w:val="16"/>
                <w:lang w:val="en-US"/>
              </w:rPr>
              <w:t>0</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35F9363" w14:textId="77777777" w:rsidR="005165FA" w:rsidRPr="00C2608D" w:rsidRDefault="005165FA" w:rsidP="003C0EDD">
            <w:pPr>
              <w:jc w:val="right"/>
              <w:rPr>
                <w:sz w:val="16"/>
                <w:szCs w:val="16"/>
                <w:lang w:val="en-US"/>
              </w:rPr>
            </w:pPr>
            <w:r w:rsidRPr="00C2608D">
              <w:rPr>
                <w:sz w:val="16"/>
                <w:szCs w:val="16"/>
                <w:lang w:val="en-US"/>
              </w:rPr>
              <w:t>0</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4A61023" w14:textId="77777777" w:rsidR="005165FA" w:rsidRPr="00C2608D" w:rsidRDefault="005165FA" w:rsidP="003C0EDD">
            <w:pPr>
              <w:jc w:val="right"/>
              <w:rPr>
                <w:sz w:val="16"/>
                <w:szCs w:val="16"/>
                <w:lang w:val="en-US"/>
              </w:rPr>
            </w:pPr>
            <w:r w:rsidRPr="00C2608D">
              <w:rPr>
                <w:sz w:val="16"/>
                <w:szCs w:val="16"/>
                <w:lang w:val="en-US"/>
              </w:rPr>
              <w:t>51.3</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1C5DA05" w14:textId="77777777" w:rsidR="005165FA" w:rsidRPr="00C2608D" w:rsidRDefault="005165FA" w:rsidP="003C0EDD">
            <w:pPr>
              <w:rPr>
                <w:sz w:val="16"/>
                <w:szCs w:val="16"/>
              </w:rPr>
            </w:pPr>
            <w:r w:rsidRPr="00C2608D">
              <w:rPr>
                <w:sz w:val="16"/>
                <w:szCs w:val="16"/>
              </w:rPr>
              <w:t>[4]</w:t>
            </w:r>
          </w:p>
        </w:tc>
      </w:tr>
      <w:tr w:rsidR="005165FA" w:rsidRPr="00CA62E0" w14:paraId="7D8173C9"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D7EBB94" w14:textId="77777777" w:rsidR="005165FA" w:rsidRPr="00CA62E0" w:rsidRDefault="005165FA" w:rsidP="003C0EDD">
            <w:pPr>
              <w:tabs>
                <w:tab w:val="left" w:pos="1843"/>
              </w:tabs>
              <w:rPr>
                <w:sz w:val="16"/>
                <w:szCs w:val="16"/>
                <w:lang w:val="en-US"/>
              </w:rPr>
            </w:pPr>
            <w:r>
              <w:rPr>
                <w:sz w:val="16"/>
                <w:szCs w:val="16"/>
                <w:lang w:val="en-US"/>
              </w:rPr>
              <w:t>HCO</w:t>
            </w:r>
            <w:r w:rsidRPr="00CB0491">
              <w:rPr>
                <w:sz w:val="16"/>
                <w:szCs w:val="16"/>
                <w:vertAlign w:val="subscript"/>
                <w:lang w:val="en-US"/>
              </w:rPr>
              <w:t>3</w:t>
            </w:r>
            <w:r w:rsidRPr="00AB44E9">
              <w:rPr>
                <w:sz w:val="16"/>
                <w:szCs w:val="16"/>
                <w:vertAlign w:val="superscript"/>
                <w:lang w:val="en-US"/>
              </w:rPr>
              <w:t>-</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1EEEF09" w14:textId="77777777" w:rsidR="005165FA" w:rsidRPr="00CA62E0" w:rsidRDefault="005165FA" w:rsidP="003C0EDD">
            <w:pPr>
              <w:jc w:val="right"/>
              <w:rPr>
                <w:sz w:val="16"/>
                <w:szCs w:val="16"/>
                <w:lang w:val="en-US"/>
              </w:rPr>
            </w:pPr>
            <w:r>
              <w:rPr>
                <w:sz w:val="16"/>
                <w:szCs w:val="16"/>
                <w:lang w:val="en-US"/>
              </w:rPr>
              <w:t>-692.0</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655170C" w14:textId="77777777" w:rsidR="005165FA" w:rsidRPr="00CA62E0" w:rsidRDefault="005165FA" w:rsidP="003C0EDD">
            <w:pPr>
              <w:jc w:val="right"/>
              <w:rPr>
                <w:sz w:val="16"/>
                <w:szCs w:val="16"/>
                <w:lang w:val="en-US"/>
              </w:rPr>
            </w:pPr>
            <w:r>
              <w:rPr>
                <w:sz w:val="16"/>
                <w:szCs w:val="16"/>
                <w:lang w:val="en-US"/>
              </w:rPr>
              <w:t>-586.9</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961D49F" w14:textId="77777777" w:rsidR="005165FA" w:rsidRPr="00CA62E0" w:rsidRDefault="005165FA" w:rsidP="003C0EDD">
            <w:pPr>
              <w:jc w:val="right"/>
              <w:rPr>
                <w:sz w:val="16"/>
                <w:szCs w:val="16"/>
                <w:lang w:val="en-US"/>
              </w:rPr>
            </w:pPr>
            <w:r>
              <w:rPr>
                <w:sz w:val="16"/>
                <w:szCs w:val="16"/>
                <w:lang w:val="en-US"/>
              </w:rPr>
              <w:t>91.20</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9268027" w14:textId="77777777" w:rsidR="005165FA" w:rsidRPr="00CA62E0" w:rsidRDefault="005165FA" w:rsidP="003C0EDD">
            <w:pPr>
              <w:rPr>
                <w:sz w:val="16"/>
                <w:szCs w:val="16"/>
                <w:lang w:val="en-US"/>
              </w:rPr>
            </w:pPr>
            <w:r>
              <w:rPr>
                <w:sz w:val="16"/>
                <w:szCs w:val="16"/>
                <w:lang w:val="en-US"/>
              </w:rPr>
              <w:t>[10]</w:t>
            </w:r>
          </w:p>
        </w:tc>
        <w:tc>
          <w:tcPr>
            <w:tcW w:w="276" w:type="dxa"/>
            <w:tcBorders>
              <w:top w:val="nil"/>
              <w:left w:val="single" w:sz="4" w:space="0" w:color="A6A6A6" w:themeColor="background1" w:themeShade="A6"/>
              <w:bottom w:val="nil"/>
              <w:right w:val="single" w:sz="4" w:space="0" w:color="A6A6A6" w:themeColor="background1" w:themeShade="A6"/>
            </w:tcBorders>
          </w:tcPr>
          <w:p w14:paraId="250F07F9" w14:textId="77777777" w:rsidR="005165FA" w:rsidRPr="00CA62E0" w:rsidRDefault="005165FA" w:rsidP="003C0EDD">
            <w:pPr>
              <w:rPr>
                <w:sz w:val="16"/>
                <w:szCs w:val="16"/>
                <w:lang w:val="en-US"/>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CB1B0F3" w14:textId="77777777" w:rsidR="005165FA" w:rsidRPr="00C2608D" w:rsidRDefault="005165FA" w:rsidP="003C0EDD">
            <w:pPr>
              <w:tabs>
                <w:tab w:val="left" w:pos="1843"/>
              </w:tabs>
              <w:rPr>
                <w:sz w:val="16"/>
                <w:szCs w:val="16"/>
              </w:rPr>
            </w:pPr>
            <w:r w:rsidRPr="00C2608D">
              <w:rPr>
                <w:sz w:val="16"/>
                <w:szCs w:val="16"/>
              </w:rPr>
              <w:t>Na (g)</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7DE3DC8" w14:textId="77777777" w:rsidR="005165FA" w:rsidRPr="00C2608D" w:rsidRDefault="005165FA" w:rsidP="003C0EDD">
            <w:pPr>
              <w:jc w:val="right"/>
              <w:rPr>
                <w:sz w:val="16"/>
                <w:szCs w:val="16"/>
                <w:lang w:val="en-US"/>
              </w:rPr>
            </w:pPr>
            <w:r w:rsidRPr="00C2608D">
              <w:rPr>
                <w:sz w:val="16"/>
                <w:szCs w:val="16"/>
                <w:lang w:val="en-US"/>
              </w:rPr>
              <w:t>109</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3F503E4" w14:textId="77777777" w:rsidR="005165FA" w:rsidRPr="00C2608D" w:rsidRDefault="005165FA" w:rsidP="003C0EDD">
            <w:pPr>
              <w:jc w:val="right"/>
              <w:rPr>
                <w:sz w:val="16"/>
                <w:szCs w:val="16"/>
                <w:lang w:val="en-US"/>
              </w:rPr>
            </w:pPr>
            <w:r w:rsidRPr="00C2608D">
              <w:rPr>
                <w:sz w:val="16"/>
                <w:szCs w:val="16"/>
                <w:lang w:val="en-US"/>
              </w:rPr>
              <w:t>78</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9A2FA52" w14:textId="77777777" w:rsidR="005165FA" w:rsidRPr="00C2608D" w:rsidRDefault="005165FA" w:rsidP="003C0EDD">
            <w:pPr>
              <w:jc w:val="right"/>
              <w:rPr>
                <w:sz w:val="16"/>
                <w:szCs w:val="16"/>
                <w:lang w:val="en-US"/>
              </w:rPr>
            </w:pPr>
            <w:r w:rsidRPr="00C2608D">
              <w:rPr>
                <w:sz w:val="16"/>
                <w:szCs w:val="16"/>
                <w:lang w:val="en-US"/>
              </w:rPr>
              <w:t>154</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C6A1A58" w14:textId="77777777" w:rsidR="005165FA" w:rsidRPr="00C2608D" w:rsidRDefault="005165FA" w:rsidP="003C0EDD">
            <w:pPr>
              <w:rPr>
                <w:sz w:val="16"/>
                <w:szCs w:val="16"/>
              </w:rPr>
            </w:pPr>
            <w:r w:rsidRPr="00C2608D">
              <w:rPr>
                <w:sz w:val="16"/>
                <w:szCs w:val="16"/>
              </w:rPr>
              <w:t>[4]</w:t>
            </w:r>
          </w:p>
        </w:tc>
      </w:tr>
      <w:tr w:rsidR="005165FA" w:rsidRPr="00C2608D" w14:paraId="70DEF970"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A43F3B5" w14:textId="77777777" w:rsidR="005165FA" w:rsidRPr="00CA62E0" w:rsidRDefault="005165FA" w:rsidP="003C0EDD">
            <w:pPr>
              <w:tabs>
                <w:tab w:val="left" w:pos="1843"/>
              </w:tabs>
              <w:rPr>
                <w:sz w:val="16"/>
                <w:szCs w:val="16"/>
                <w:lang w:val="en-US"/>
              </w:rPr>
            </w:pPr>
            <w:r>
              <w:rPr>
                <w:sz w:val="16"/>
                <w:szCs w:val="16"/>
                <w:lang w:val="en-US"/>
              </w:rPr>
              <w:t>CO</w:t>
            </w:r>
            <w:r w:rsidRPr="00CB0491">
              <w:rPr>
                <w:sz w:val="16"/>
                <w:szCs w:val="16"/>
                <w:vertAlign w:val="subscript"/>
                <w:lang w:val="en-US"/>
              </w:rPr>
              <w:t>3</w:t>
            </w:r>
            <w:r w:rsidRPr="00CB0491">
              <w:rPr>
                <w:sz w:val="16"/>
                <w:szCs w:val="16"/>
                <w:vertAlign w:val="superscript"/>
                <w:lang w:val="en-US"/>
              </w:rPr>
              <w:t>2</w:t>
            </w:r>
            <w:r w:rsidRPr="00AB44E9">
              <w:rPr>
                <w:sz w:val="16"/>
                <w:szCs w:val="16"/>
                <w:vertAlign w:val="superscript"/>
                <w:lang w:val="en-US"/>
              </w:rPr>
              <w:t>-</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BE9532D" w14:textId="77777777" w:rsidR="005165FA" w:rsidRPr="00CA62E0" w:rsidRDefault="005165FA" w:rsidP="003C0EDD">
            <w:pPr>
              <w:jc w:val="right"/>
              <w:rPr>
                <w:sz w:val="16"/>
                <w:szCs w:val="16"/>
                <w:lang w:val="en-US"/>
              </w:rPr>
            </w:pPr>
            <w:r>
              <w:rPr>
                <w:sz w:val="16"/>
                <w:szCs w:val="16"/>
                <w:lang w:val="en-US"/>
              </w:rPr>
              <w:t>-677.1</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128B8D1" w14:textId="77777777" w:rsidR="005165FA" w:rsidRPr="00CA62E0" w:rsidRDefault="005165FA" w:rsidP="003C0EDD">
            <w:pPr>
              <w:jc w:val="right"/>
              <w:rPr>
                <w:sz w:val="16"/>
                <w:szCs w:val="16"/>
                <w:lang w:val="en-US"/>
              </w:rPr>
            </w:pPr>
            <w:r>
              <w:rPr>
                <w:sz w:val="16"/>
                <w:szCs w:val="16"/>
                <w:lang w:val="en-US"/>
              </w:rPr>
              <w:t>-527.9</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247111B" w14:textId="77777777" w:rsidR="005165FA" w:rsidRPr="00C2608D" w:rsidRDefault="005165FA" w:rsidP="003C0EDD">
            <w:pPr>
              <w:jc w:val="right"/>
              <w:rPr>
                <w:sz w:val="16"/>
                <w:szCs w:val="16"/>
              </w:rPr>
            </w:pPr>
            <w:r>
              <w:rPr>
                <w:sz w:val="16"/>
                <w:szCs w:val="16"/>
              </w:rPr>
              <w:t>-56.90</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B67F0DC" w14:textId="77777777" w:rsidR="005165FA" w:rsidRPr="00C2608D" w:rsidRDefault="005165FA" w:rsidP="003C0EDD">
            <w:pPr>
              <w:rPr>
                <w:sz w:val="16"/>
                <w:szCs w:val="16"/>
              </w:rPr>
            </w:pPr>
            <w:r>
              <w:rPr>
                <w:sz w:val="16"/>
                <w:szCs w:val="16"/>
              </w:rPr>
              <w:t>[10]</w:t>
            </w:r>
          </w:p>
        </w:tc>
        <w:tc>
          <w:tcPr>
            <w:tcW w:w="276" w:type="dxa"/>
            <w:tcBorders>
              <w:top w:val="nil"/>
              <w:left w:val="single" w:sz="4" w:space="0" w:color="A6A6A6" w:themeColor="background1" w:themeShade="A6"/>
              <w:bottom w:val="nil"/>
              <w:right w:val="single" w:sz="4" w:space="0" w:color="A6A6A6" w:themeColor="background1" w:themeShade="A6"/>
            </w:tcBorders>
          </w:tcPr>
          <w:p w14:paraId="7D8FD64D"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21D3286" w14:textId="77777777" w:rsidR="005165FA" w:rsidRPr="00C2608D" w:rsidRDefault="005165FA" w:rsidP="003C0EDD">
            <w:pPr>
              <w:tabs>
                <w:tab w:val="left" w:pos="1843"/>
              </w:tabs>
              <w:rPr>
                <w:sz w:val="16"/>
                <w:szCs w:val="16"/>
              </w:rPr>
            </w:pPr>
            <w:r w:rsidRPr="00C2608D">
              <w:rPr>
                <w:sz w:val="16"/>
                <w:szCs w:val="16"/>
              </w:rPr>
              <w:t>Na</w:t>
            </w:r>
            <w:r>
              <w:rPr>
                <w:sz w:val="16"/>
                <w:szCs w:val="16"/>
                <w:vertAlign w:val="superscript"/>
              </w:rPr>
              <w:t>+</w:t>
            </w:r>
            <w:r w:rsidRPr="00C2608D">
              <w:rPr>
                <w:sz w:val="16"/>
                <w:szCs w:val="16"/>
              </w:rPr>
              <w:t xml:space="preserve"> (aq) </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527FD8C" w14:textId="77777777" w:rsidR="005165FA" w:rsidRPr="00C2608D" w:rsidRDefault="005165FA" w:rsidP="003C0EDD">
            <w:pPr>
              <w:jc w:val="right"/>
              <w:rPr>
                <w:sz w:val="16"/>
                <w:szCs w:val="16"/>
                <w:lang w:val="fr-FR"/>
              </w:rPr>
            </w:pPr>
            <w:r w:rsidRPr="00C2608D">
              <w:rPr>
                <w:sz w:val="16"/>
                <w:szCs w:val="16"/>
                <w:lang w:val="fr-FR"/>
              </w:rPr>
              <w:t>- 240</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A36A68B" w14:textId="77777777" w:rsidR="005165FA" w:rsidRPr="00C2608D" w:rsidRDefault="005165FA" w:rsidP="003C0EDD">
            <w:pPr>
              <w:jc w:val="right"/>
              <w:rPr>
                <w:sz w:val="16"/>
                <w:szCs w:val="16"/>
                <w:lang w:val="fr-FR"/>
              </w:rPr>
            </w:pPr>
            <w:r w:rsidRPr="00C2608D">
              <w:rPr>
                <w:sz w:val="16"/>
                <w:szCs w:val="16"/>
                <w:lang w:val="fr-FR"/>
              </w:rPr>
              <w:t>- 262</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DA015A9" w14:textId="77777777" w:rsidR="005165FA" w:rsidRPr="00C2608D" w:rsidRDefault="005165FA" w:rsidP="003C0EDD">
            <w:pPr>
              <w:jc w:val="right"/>
              <w:rPr>
                <w:sz w:val="16"/>
                <w:szCs w:val="16"/>
                <w:lang w:val="fr-FR"/>
              </w:rPr>
            </w:pPr>
            <w:r w:rsidRPr="00C2608D">
              <w:rPr>
                <w:sz w:val="16"/>
                <w:szCs w:val="16"/>
                <w:lang w:val="fr-FR"/>
              </w:rPr>
              <w:t>59</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16BD534" w14:textId="77777777" w:rsidR="005165FA" w:rsidRPr="00C2608D" w:rsidRDefault="005165FA" w:rsidP="003C0EDD">
            <w:pPr>
              <w:rPr>
                <w:sz w:val="16"/>
                <w:szCs w:val="16"/>
              </w:rPr>
            </w:pPr>
            <w:r w:rsidRPr="00C2608D">
              <w:rPr>
                <w:sz w:val="16"/>
                <w:szCs w:val="16"/>
              </w:rPr>
              <w:t>[4]</w:t>
            </w:r>
          </w:p>
        </w:tc>
      </w:tr>
      <w:tr w:rsidR="005165FA" w:rsidRPr="00C2608D" w14:paraId="3A32A8FF"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5143DD1" w14:textId="77777777" w:rsidR="005165FA" w:rsidRPr="00CA62E0" w:rsidRDefault="005165FA" w:rsidP="003C0EDD">
            <w:pPr>
              <w:tabs>
                <w:tab w:val="left" w:pos="1843"/>
              </w:tabs>
              <w:rPr>
                <w:sz w:val="16"/>
                <w:szCs w:val="16"/>
                <w:lang w:val="en-US"/>
              </w:rPr>
            </w:pPr>
            <w:r w:rsidRPr="00CA62E0">
              <w:rPr>
                <w:sz w:val="16"/>
                <w:szCs w:val="16"/>
                <w:lang w:val="en-US"/>
              </w:rPr>
              <w:t>Ca</w:t>
            </w:r>
            <w:r w:rsidRPr="00CA62E0">
              <w:rPr>
                <w:sz w:val="16"/>
                <w:szCs w:val="16"/>
                <w:vertAlign w:val="superscript"/>
                <w:lang w:val="en-US"/>
              </w:rPr>
              <w:t>2</w:t>
            </w:r>
            <w:r>
              <w:rPr>
                <w:sz w:val="16"/>
                <w:szCs w:val="16"/>
                <w:vertAlign w:val="superscript"/>
              </w:rPr>
              <w:t>+</w:t>
            </w:r>
            <w:r w:rsidRPr="00CA62E0">
              <w:rPr>
                <w:sz w:val="16"/>
                <w:szCs w:val="16"/>
                <w:lang w:val="en-US"/>
              </w:rPr>
              <w:t xml:space="preserve"> (aq)</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49445C7" w14:textId="77777777" w:rsidR="005165FA" w:rsidRPr="00CA62E0" w:rsidRDefault="005165FA" w:rsidP="003C0EDD">
            <w:pPr>
              <w:jc w:val="right"/>
              <w:rPr>
                <w:sz w:val="16"/>
                <w:szCs w:val="16"/>
                <w:lang w:val="en-US"/>
              </w:rPr>
            </w:pPr>
            <w:r w:rsidRPr="00CA62E0">
              <w:rPr>
                <w:sz w:val="16"/>
                <w:szCs w:val="16"/>
                <w:lang w:val="en-US"/>
              </w:rPr>
              <w:t>-543</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745CEBE" w14:textId="77777777" w:rsidR="005165FA" w:rsidRPr="00CA62E0" w:rsidRDefault="005165FA" w:rsidP="003C0EDD">
            <w:pPr>
              <w:jc w:val="right"/>
              <w:rPr>
                <w:sz w:val="16"/>
                <w:szCs w:val="16"/>
                <w:lang w:val="en-US"/>
              </w:rPr>
            </w:pPr>
            <w:r w:rsidRPr="00CA62E0">
              <w:rPr>
                <w:sz w:val="16"/>
                <w:szCs w:val="16"/>
                <w:lang w:val="en-US"/>
              </w:rPr>
              <w:t>-554</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C1914A2" w14:textId="77777777" w:rsidR="005165FA" w:rsidRPr="00CA62E0" w:rsidRDefault="005165FA" w:rsidP="003C0EDD">
            <w:pPr>
              <w:jc w:val="right"/>
              <w:rPr>
                <w:sz w:val="16"/>
                <w:szCs w:val="16"/>
                <w:lang w:val="en-US"/>
              </w:rPr>
            </w:pPr>
            <w:r w:rsidRPr="00CA62E0">
              <w:rPr>
                <w:sz w:val="16"/>
                <w:szCs w:val="16"/>
                <w:lang w:val="en-US"/>
              </w:rPr>
              <w:t>-53</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395AE0" w14:textId="77777777" w:rsidR="005165FA" w:rsidRPr="00CA62E0" w:rsidRDefault="005165FA" w:rsidP="003C0EDD">
            <w:pPr>
              <w:rPr>
                <w:sz w:val="16"/>
                <w:szCs w:val="16"/>
                <w:lang w:val="en-US"/>
              </w:rPr>
            </w:pPr>
            <w:r w:rsidRPr="00CA62E0">
              <w:rPr>
                <w:sz w:val="16"/>
                <w:szCs w:val="16"/>
                <w:lang w:val="en-US"/>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18601CEB"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A42192C" w14:textId="77777777" w:rsidR="005165FA" w:rsidRPr="00C2608D" w:rsidRDefault="005165FA" w:rsidP="003C0EDD">
            <w:pPr>
              <w:tabs>
                <w:tab w:val="left" w:pos="1843"/>
              </w:tabs>
              <w:rPr>
                <w:sz w:val="16"/>
                <w:szCs w:val="16"/>
              </w:rPr>
            </w:pPr>
            <w:r w:rsidRPr="00C2608D">
              <w:rPr>
                <w:sz w:val="16"/>
                <w:szCs w:val="16"/>
              </w:rPr>
              <w:t>NaCl (s)</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4CC707F" w14:textId="77777777" w:rsidR="005165FA" w:rsidRPr="00C2608D" w:rsidRDefault="005165FA" w:rsidP="003C0EDD">
            <w:pPr>
              <w:jc w:val="right"/>
              <w:rPr>
                <w:sz w:val="16"/>
                <w:szCs w:val="16"/>
                <w:lang w:val="en-US"/>
              </w:rPr>
            </w:pPr>
            <w:r w:rsidRPr="00C2608D">
              <w:rPr>
                <w:sz w:val="16"/>
                <w:szCs w:val="16"/>
                <w:lang w:val="en-US"/>
              </w:rPr>
              <w:t>- 411</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20484DE" w14:textId="77777777" w:rsidR="005165FA" w:rsidRPr="00C2608D" w:rsidRDefault="005165FA" w:rsidP="003C0EDD">
            <w:pPr>
              <w:jc w:val="right"/>
              <w:rPr>
                <w:sz w:val="16"/>
                <w:szCs w:val="16"/>
                <w:lang w:val="en-US"/>
              </w:rPr>
            </w:pPr>
            <w:r w:rsidRPr="00C2608D">
              <w:rPr>
                <w:sz w:val="16"/>
                <w:szCs w:val="16"/>
                <w:lang w:val="en-US"/>
              </w:rPr>
              <w:t>- 384</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269EC21" w14:textId="77777777" w:rsidR="005165FA" w:rsidRPr="00C2608D" w:rsidRDefault="005165FA" w:rsidP="003C0EDD">
            <w:pPr>
              <w:jc w:val="right"/>
              <w:rPr>
                <w:sz w:val="16"/>
                <w:szCs w:val="16"/>
                <w:lang w:val="en-US"/>
              </w:rPr>
            </w:pPr>
            <w:r w:rsidRPr="00C2608D">
              <w:rPr>
                <w:sz w:val="16"/>
                <w:szCs w:val="16"/>
                <w:lang w:val="en-US"/>
              </w:rPr>
              <w:t>72</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494594D" w14:textId="77777777" w:rsidR="005165FA" w:rsidRPr="00C2608D" w:rsidRDefault="005165FA" w:rsidP="003C0EDD">
            <w:pPr>
              <w:rPr>
                <w:sz w:val="16"/>
                <w:szCs w:val="16"/>
              </w:rPr>
            </w:pPr>
            <w:r w:rsidRPr="00C2608D">
              <w:rPr>
                <w:sz w:val="16"/>
                <w:szCs w:val="16"/>
              </w:rPr>
              <w:t>[4]</w:t>
            </w:r>
          </w:p>
        </w:tc>
      </w:tr>
      <w:tr w:rsidR="005165FA" w:rsidRPr="00C2608D" w14:paraId="1163E7D1"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48A2284" w14:textId="77777777" w:rsidR="005165FA" w:rsidRPr="00CA62E0" w:rsidRDefault="005165FA" w:rsidP="003C0EDD">
            <w:pPr>
              <w:tabs>
                <w:tab w:val="left" w:pos="1843"/>
              </w:tabs>
              <w:rPr>
                <w:sz w:val="16"/>
                <w:szCs w:val="16"/>
                <w:lang w:val="en-US"/>
              </w:rPr>
            </w:pPr>
            <w:r w:rsidRPr="00CA62E0">
              <w:rPr>
                <w:sz w:val="16"/>
                <w:szCs w:val="16"/>
                <w:lang w:val="en-US"/>
              </w:rPr>
              <w:t>CaCO</w:t>
            </w:r>
            <w:r w:rsidRPr="00CA62E0">
              <w:rPr>
                <w:sz w:val="16"/>
                <w:szCs w:val="16"/>
                <w:vertAlign w:val="subscript"/>
                <w:lang w:val="en-US"/>
              </w:rPr>
              <w:t>3</w:t>
            </w:r>
            <w:r w:rsidRPr="00CA62E0">
              <w:rPr>
                <w:sz w:val="16"/>
                <w:szCs w:val="16"/>
                <w:lang w:val="en-US"/>
              </w:rPr>
              <w:t xml:space="preserve"> (s) </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25B00AB" w14:textId="77777777" w:rsidR="005165FA" w:rsidRPr="00CA62E0" w:rsidRDefault="005165FA" w:rsidP="003C0EDD">
            <w:pPr>
              <w:jc w:val="right"/>
              <w:rPr>
                <w:sz w:val="16"/>
                <w:szCs w:val="16"/>
                <w:lang w:val="en-US"/>
              </w:rPr>
            </w:pPr>
            <w:r w:rsidRPr="00CA62E0">
              <w:rPr>
                <w:sz w:val="16"/>
                <w:szCs w:val="16"/>
                <w:lang w:val="en-US"/>
              </w:rPr>
              <w:t>-1‘207</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8354402" w14:textId="77777777" w:rsidR="005165FA" w:rsidRPr="00CA62E0" w:rsidRDefault="005165FA" w:rsidP="003C0EDD">
            <w:pPr>
              <w:jc w:val="right"/>
              <w:rPr>
                <w:sz w:val="16"/>
                <w:szCs w:val="16"/>
                <w:lang w:val="en-US"/>
              </w:rPr>
            </w:pPr>
            <w:r w:rsidRPr="00CA62E0">
              <w:rPr>
                <w:sz w:val="16"/>
                <w:szCs w:val="16"/>
                <w:lang w:val="en-US"/>
              </w:rPr>
              <w:t>-1‘129</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E7F0128" w14:textId="77777777" w:rsidR="005165FA" w:rsidRPr="00C2608D" w:rsidRDefault="005165FA" w:rsidP="003C0EDD">
            <w:pPr>
              <w:jc w:val="right"/>
              <w:rPr>
                <w:sz w:val="16"/>
                <w:szCs w:val="16"/>
              </w:rPr>
            </w:pPr>
            <w:r w:rsidRPr="00C2608D">
              <w:rPr>
                <w:sz w:val="16"/>
                <w:szCs w:val="16"/>
              </w:rPr>
              <w:t>93</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95C32D2"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41169395"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A28872F" w14:textId="77777777" w:rsidR="005165FA" w:rsidRPr="00C2608D" w:rsidRDefault="005165FA" w:rsidP="003C0EDD">
            <w:pPr>
              <w:tabs>
                <w:tab w:val="left" w:pos="1843"/>
              </w:tabs>
              <w:rPr>
                <w:sz w:val="16"/>
                <w:szCs w:val="16"/>
              </w:rPr>
            </w:pPr>
            <w:r w:rsidRPr="00C2608D">
              <w:rPr>
                <w:sz w:val="16"/>
                <w:szCs w:val="16"/>
              </w:rPr>
              <w:t>NaOH (s)</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FD6D790" w14:textId="77777777" w:rsidR="005165FA" w:rsidRPr="00C2608D" w:rsidRDefault="005165FA" w:rsidP="003C0EDD">
            <w:pPr>
              <w:jc w:val="right"/>
              <w:rPr>
                <w:sz w:val="16"/>
                <w:szCs w:val="16"/>
              </w:rPr>
            </w:pPr>
            <w:r w:rsidRPr="00C2608D">
              <w:rPr>
                <w:sz w:val="16"/>
                <w:szCs w:val="16"/>
              </w:rPr>
              <w:t>- 427</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0187FB7" w14:textId="77777777" w:rsidR="005165FA" w:rsidRPr="00C2608D" w:rsidRDefault="005165FA" w:rsidP="003C0EDD">
            <w:pPr>
              <w:jc w:val="right"/>
              <w:rPr>
                <w:sz w:val="16"/>
                <w:szCs w:val="16"/>
              </w:rPr>
            </w:pPr>
            <w:r w:rsidRPr="00C2608D">
              <w:rPr>
                <w:sz w:val="16"/>
                <w:szCs w:val="16"/>
              </w:rPr>
              <w:t>- 381</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6E83F23" w14:textId="77777777" w:rsidR="005165FA" w:rsidRPr="00C2608D" w:rsidRDefault="005165FA" w:rsidP="003C0EDD">
            <w:pPr>
              <w:jc w:val="right"/>
              <w:rPr>
                <w:sz w:val="16"/>
                <w:szCs w:val="16"/>
              </w:rPr>
            </w:pPr>
            <w:r w:rsidRPr="00C2608D">
              <w:rPr>
                <w:sz w:val="16"/>
                <w:szCs w:val="16"/>
              </w:rPr>
              <w:t>64</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6CAE945" w14:textId="77777777" w:rsidR="005165FA" w:rsidRPr="00C2608D" w:rsidRDefault="005165FA" w:rsidP="003C0EDD">
            <w:pPr>
              <w:rPr>
                <w:sz w:val="16"/>
                <w:szCs w:val="16"/>
              </w:rPr>
            </w:pPr>
            <w:r w:rsidRPr="00C2608D">
              <w:rPr>
                <w:sz w:val="16"/>
                <w:szCs w:val="16"/>
              </w:rPr>
              <w:t>[4]</w:t>
            </w:r>
          </w:p>
        </w:tc>
      </w:tr>
      <w:tr w:rsidR="005165FA" w:rsidRPr="00C2608D" w14:paraId="66340771"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0C0F80B" w14:textId="77777777" w:rsidR="005165FA" w:rsidRPr="00CA62E0" w:rsidRDefault="005165FA" w:rsidP="003C0EDD">
            <w:pPr>
              <w:tabs>
                <w:tab w:val="left" w:pos="1843"/>
              </w:tabs>
              <w:rPr>
                <w:sz w:val="16"/>
                <w:szCs w:val="16"/>
                <w:lang w:val="en-US"/>
              </w:rPr>
            </w:pPr>
            <w:r>
              <w:rPr>
                <w:sz w:val="16"/>
                <w:szCs w:val="16"/>
                <w:lang w:val="en-US"/>
              </w:rPr>
              <w:t>Ca(OH)</w:t>
            </w:r>
            <w:r w:rsidRPr="004C1307">
              <w:rPr>
                <w:sz w:val="16"/>
                <w:szCs w:val="16"/>
                <w:vertAlign w:val="subscript"/>
                <w:lang w:val="en-US"/>
              </w:rPr>
              <w:t>2</w:t>
            </w:r>
            <w:r>
              <w:rPr>
                <w:sz w:val="16"/>
                <w:szCs w:val="16"/>
                <w:lang w:val="en-US"/>
              </w:rPr>
              <w:t xml:space="preserve"> (s)</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5F8A3E6" w14:textId="77777777" w:rsidR="005165FA" w:rsidRPr="00CA62E0" w:rsidRDefault="005165FA" w:rsidP="003C0EDD">
            <w:pPr>
              <w:jc w:val="right"/>
              <w:rPr>
                <w:sz w:val="16"/>
                <w:szCs w:val="16"/>
                <w:lang w:val="en-US"/>
              </w:rPr>
            </w:pPr>
            <w:r>
              <w:rPr>
                <w:sz w:val="16"/>
                <w:szCs w:val="16"/>
                <w:lang w:val="en-US"/>
              </w:rPr>
              <w:t>-986.1</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EB48997" w14:textId="77777777" w:rsidR="005165FA" w:rsidRPr="00C2608D" w:rsidRDefault="005165FA" w:rsidP="003C0EDD">
            <w:pPr>
              <w:jc w:val="right"/>
              <w:rPr>
                <w:sz w:val="16"/>
                <w:szCs w:val="16"/>
              </w:rPr>
            </w:pPr>
            <w:r>
              <w:rPr>
                <w:sz w:val="16"/>
                <w:szCs w:val="16"/>
              </w:rPr>
              <w:t>-898.4</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F0F5A4C" w14:textId="77777777" w:rsidR="005165FA" w:rsidRPr="00C2608D" w:rsidRDefault="005165FA" w:rsidP="003C0EDD">
            <w:pPr>
              <w:jc w:val="right"/>
              <w:rPr>
                <w:sz w:val="16"/>
                <w:szCs w:val="16"/>
              </w:rPr>
            </w:pPr>
            <w:r>
              <w:rPr>
                <w:sz w:val="16"/>
                <w:szCs w:val="16"/>
                <w:lang w:val="en-US"/>
              </w:rPr>
              <w:t>83.39</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B07D394" w14:textId="77777777" w:rsidR="005165FA" w:rsidRPr="00C2608D" w:rsidRDefault="005165FA" w:rsidP="003C0EDD">
            <w:pPr>
              <w:rPr>
                <w:sz w:val="16"/>
                <w:szCs w:val="16"/>
              </w:rPr>
            </w:pPr>
            <w:r>
              <w:rPr>
                <w:sz w:val="16"/>
                <w:szCs w:val="16"/>
              </w:rPr>
              <w:t>[10]</w:t>
            </w:r>
          </w:p>
        </w:tc>
        <w:tc>
          <w:tcPr>
            <w:tcW w:w="276" w:type="dxa"/>
            <w:tcBorders>
              <w:top w:val="nil"/>
              <w:left w:val="single" w:sz="4" w:space="0" w:color="A6A6A6" w:themeColor="background1" w:themeShade="A6"/>
              <w:bottom w:val="nil"/>
              <w:right w:val="single" w:sz="4" w:space="0" w:color="A6A6A6" w:themeColor="background1" w:themeShade="A6"/>
            </w:tcBorders>
          </w:tcPr>
          <w:p w14:paraId="664C908E"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25295D8" w14:textId="77777777" w:rsidR="005165FA" w:rsidRPr="00C2608D" w:rsidRDefault="005165FA" w:rsidP="003C0EDD">
            <w:pPr>
              <w:tabs>
                <w:tab w:val="left" w:pos="1843"/>
              </w:tabs>
              <w:rPr>
                <w:sz w:val="16"/>
                <w:szCs w:val="16"/>
              </w:rPr>
            </w:pPr>
            <w:r w:rsidRPr="00C2608D">
              <w:rPr>
                <w:sz w:val="16"/>
                <w:szCs w:val="16"/>
              </w:rPr>
              <w:t>Na</w:t>
            </w:r>
            <w:r w:rsidRPr="00C2608D">
              <w:rPr>
                <w:sz w:val="16"/>
                <w:szCs w:val="16"/>
                <w:vertAlign w:val="subscript"/>
              </w:rPr>
              <w:t>2</w:t>
            </w:r>
            <w:r w:rsidRPr="00C2608D">
              <w:rPr>
                <w:sz w:val="16"/>
                <w:szCs w:val="16"/>
              </w:rPr>
              <w:t>SO</w:t>
            </w:r>
            <w:r w:rsidRPr="00C2608D">
              <w:rPr>
                <w:sz w:val="16"/>
                <w:szCs w:val="16"/>
                <w:vertAlign w:val="subscript"/>
              </w:rPr>
              <w:t>4</w:t>
            </w:r>
            <w:r w:rsidRPr="00C2608D">
              <w:rPr>
                <w:sz w:val="16"/>
                <w:szCs w:val="16"/>
              </w:rPr>
              <w:t xml:space="preserve">  (s)</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54B356B" w14:textId="77777777" w:rsidR="005165FA" w:rsidRPr="00C2608D" w:rsidRDefault="005165FA" w:rsidP="003C0EDD">
            <w:pPr>
              <w:jc w:val="right"/>
              <w:rPr>
                <w:sz w:val="16"/>
                <w:szCs w:val="16"/>
                <w:lang w:val="en-US"/>
              </w:rPr>
            </w:pPr>
            <w:r w:rsidRPr="00C2608D">
              <w:rPr>
                <w:sz w:val="16"/>
                <w:szCs w:val="16"/>
                <w:lang w:val="en-US"/>
              </w:rPr>
              <w:t>- 1´384</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14D1B52" w14:textId="77777777" w:rsidR="005165FA" w:rsidRPr="00C2608D" w:rsidRDefault="005165FA" w:rsidP="003C0EDD">
            <w:pPr>
              <w:jc w:val="right"/>
              <w:rPr>
                <w:sz w:val="16"/>
                <w:szCs w:val="16"/>
                <w:lang w:val="en-US"/>
              </w:rPr>
            </w:pPr>
            <w:r w:rsidRPr="00C2608D">
              <w:rPr>
                <w:sz w:val="16"/>
                <w:szCs w:val="16"/>
                <w:lang w:val="en-US"/>
              </w:rPr>
              <w:t>- 1´267</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61DDD46" w14:textId="77777777" w:rsidR="005165FA" w:rsidRPr="00C2608D" w:rsidRDefault="005165FA" w:rsidP="003C0EDD">
            <w:pPr>
              <w:jc w:val="right"/>
              <w:rPr>
                <w:sz w:val="16"/>
                <w:szCs w:val="16"/>
                <w:lang w:val="en-US"/>
              </w:rPr>
            </w:pPr>
            <w:r w:rsidRPr="00C2608D">
              <w:rPr>
                <w:sz w:val="16"/>
                <w:szCs w:val="16"/>
                <w:lang w:val="en-US"/>
              </w:rPr>
              <w:t>149</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2BEA106" w14:textId="77777777" w:rsidR="005165FA" w:rsidRPr="00C2608D" w:rsidRDefault="005165FA" w:rsidP="003C0EDD">
            <w:pPr>
              <w:rPr>
                <w:sz w:val="16"/>
                <w:szCs w:val="16"/>
              </w:rPr>
            </w:pPr>
            <w:r w:rsidRPr="00C2608D">
              <w:rPr>
                <w:sz w:val="16"/>
                <w:szCs w:val="16"/>
              </w:rPr>
              <w:t>[4]</w:t>
            </w:r>
          </w:p>
        </w:tc>
      </w:tr>
      <w:tr w:rsidR="005165FA" w:rsidRPr="00C2608D" w14:paraId="35E71FE9"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50E76F5" w14:textId="77777777" w:rsidR="005165FA" w:rsidRPr="00C2608D" w:rsidRDefault="005165FA" w:rsidP="003C0EDD">
            <w:pPr>
              <w:tabs>
                <w:tab w:val="left" w:pos="1843"/>
              </w:tabs>
              <w:rPr>
                <w:sz w:val="16"/>
                <w:szCs w:val="16"/>
              </w:rPr>
            </w:pPr>
            <w:r>
              <w:rPr>
                <w:sz w:val="16"/>
                <w:szCs w:val="16"/>
              </w:rPr>
              <w:t>CaSO</w:t>
            </w:r>
            <w:r w:rsidRPr="004D4B37">
              <w:rPr>
                <w:sz w:val="16"/>
                <w:szCs w:val="16"/>
                <w:vertAlign w:val="subscript"/>
              </w:rPr>
              <w:t>4</w:t>
            </w:r>
            <w:r>
              <w:rPr>
                <w:sz w:val="16"/>
                <w:szCs w:val="16"/>
              </w:rPr>
              <w:t xml:space="preserve"> (s)</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6F67DFA" w14:textId="77777777" w:rsidR="005165FA" w:rsidRPr="00C2608D" w:rsidRDefault="005165FA" w:rsidP="003C0EDD">
            <w:pPr>
              <w:jc w:val="right"/>
              <w:rPr>
                <w:sz w:val="16"/>
                <w:szCs w:val="16"/>
              </w:rPr>
            </w:pPr>
            <w:r>
              <w:rPr>
                <w:sz w:val="16"/>
                <w:szCs w:val="16"/>
              </w:rPr>
              <w:t>-1434.1</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94BCC17" w14:textId="77777777" w:rsidR="005165FA" w:rsidRPr="00C2608D" w:rsidRDefault="005165FA" w:rsidP="003C0EDD">
            <w:pPr>
              <w:jc w:val="right"/>
              <w:rPr>
                <w:sz w:val="16"/>
                <w:szCs w:val="16"/>
              </w:rPr>
            </w:pPr>
            <w:r>
              <w:rPr>
                <w:sz w:val="16"/>
                <w:szCs w:val="16"/>
              </w:rPr>
              <w:t>-1321.7</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E17A40" w14:textId="77777777" w:rsidR="005165FA" w:rsidRPr="00C2608D" w:rsidRDefault="005165FA" w:rsidP="003C0EDD">
            <w:pPr>
              <w:jc w:val="right"/>
              <w:rPr>
                <w:sz w:val="16"/>
                <w:szCs w:val="16"/>
              </w:rPr>
            </w:pPr>
            <w:r>
              <w:rPr>
                <w:sz w:val="16"/>
                <w:szCs w:val="16"/>
              </w:rPr>
              <w:t>106.7</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41BD8AB" w14:textId="77777777" w:rsidR="005165FA" w:rsidRPr="00C2608D" w:rsidRDefault="005165FA" w:rsidP="003C0EDD">
            <w:pPr>
              <w:rPr>
                <w:sz w:val="16"/>
                <w:szCs w:val="16"/>
              </w:rPr>
            </w:pPr>
            <w:r>
              <w:rPr>
                <w:sz w:val="16"/>
                <w:szCs w:val="16"/>
              </w:rPr>
              <w:t>[10]</w:t>
            </w:r>
          </w:p>
        </w:tc>
        <w:tc>
          <w:tcPr>
            <w:tcW w:w="276" w:type="dxa"/>
            <w:tcBorders>
              <w:top w:val="nil"/>
              <w:left w:val="single" w:sz="4" w:space="0" w:color="A6A6A6" w:themeColor="background1" w:themeShade="A6"/>
              <w:bottom w:val="nil"/>
              <w:right w:val="single" w:sz="4" w:space="0" w:color="A6A6A6" w:themeColor="background1" w:themeShade="A6"/>
            </w:tcBorders>
          </w:tcPr>
          <w:p w14:paraId="7B53F5DA"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F0BB550" w14:textId="77777777" w:rsidR="005165FA" w:rsidRPr="00C2608D" w:rsidRDefault="005165FA" w:rsidP="003C0EDD">
            <w:pPr>
              <w:tabs>
                <w:tab w:val="left" w:pos="1843"/>
              </w:tabs>
              <w:rPr>
                <w:sz w:val="16"/>
                <w:szCs w:val="16"/>
              </w:rPr>
            </w:pPr>
            <w:r w:rsidRPr="00C2608D">
              <w:rPr>
                <w:sz w:val="16"/>
                <w:szCs w:val="16"/>
              </w:rPr>
              <w:t>Na</w:t>
            </w:r>
            <w:r w:rsidRPr="00C2608D">
              <w:rPr>
                <w:sz w:val="16"/>
                <w:szCs w:val="16"/>
                <w:vertAlign w:val="subscript"/>
              </w:rPr>
              <w:t>2</w:t>
            </w:r>
            <w:r w:rsidRPr="00C2608D">
              <w:rPr>
                <w:sz w:val="16"/>
                <w:szCs w:val="16"/>
              </w:rPr>
              <w:t>SO</w:t>
            </w:r>
            <w:r w:rsidRPr="00C2608D">
              <w:rPr>
                <w:sz w:val="16"/>
                <w:szCs w:val="16"/>
                <w:vertAlign w:val="subscript"/>
              </w:rPr>
              <w:t>4</w:t>
            </w:r>
            <w:r w:rsidRPr="00C2608D">
              <w:rPr>
                <w:sz w:val="16"/>
                <w:szCs w:val="16"/>
              </w:rPr>
              <w:t xml:space="preserve">  </w:t>
            </w:r>
            <w:r w:rsidRPr="00C2608D">
              <w:rPr>
                <w:rFonts w:ascii="Times New Roman" w:hAnsi="Times New Roman"/>
                <w:sz w:val="16"/>
                <w:szCs w:val="16"/>
              </w:rPr>
              <w:t>·</w:t>
            </w:r>
            <w:r w:rsidRPr="00C2608D">
              <w:rPr>
                <w:sz w:val="16"/>
                <w:szCs w:val="16"/>
              </w:rPr>
              <w:t xml:space="preserve"> 10 H</w:t>
            </w:r>
            <w:r w:rsidRPr="00C2608D">
              <w:rPr>
                <w:sz w:val="16"/>
                <w:szCs w:val="16"/>
                <w:vertAlign w:val="subscript"/>
              </w:rPr>
              <w:t>2</w:t>
            </w:r>
            <w:r w:rsidRPr="00C2608D">
              <w:rPr>
                <w:sz w:val="16"/>
                <w:szCs w:val="16"/>
              </w:rPr>
              <w:t>O (s)</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F37A77C" w14:textId="77777777" w:rsidR="005165FA" w:rsidRPr="00C2608D" w:rsidRDefault="005165FA" w:rsidP="003C0EDD">
            <w:pPr>
              <w:jc w:val="right"/>
              <w:rPr>
                <w:sz w:val="16"/>
                <w:szCs w:val="16"/>
                <w:lang w:val="it-IT"/>
              </w:rPr>
            </w:pPr>
            <w:r w:rsidRPr="00C2608D">
              <w:rPr>
                <w:sz w:val="16"/>
                <w:szCs w:val="16"/>
                <w:lang w:val="it-IT"/>
              </w:rPr>
              <w:t>- 4´324</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5212FB0" w14:textId="77777777" w:rsidR="005165FA" w:rsidRPr="00C2608D" w:rsidRDefault="005165FA" w:rsidP="003C0EDD">
            <w:pPr>
              <w:jc w:val="right"/>
              <w:rPr>
                <w:sz w:val="16"/>
                <w:szCs w:val="16"/>
                <w:lang w:val="it-IT"/>
              </w:rPr>
            </w:pPr>
            <w:r w:rsidRPr="00C2608D">
              <w:rPr>
                <w:sz w:val="16"/>
                <w:szCs w:val="16"/>
                <w:lang w:val="it-IT"/>
              </w:rPr>
              <w:t>- 3´644</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52F6581" w14:textId="77777777" w:rsidR="005165FA" w:rsidRPr="00C2608D" w:rsidRDefault="005165FA" w:rsidP="003C0EDD">
            <w:pPr>
              <w:jc w:val="right"/>
              <w:rPr>
                <w:sz w:val="16"/>
                <w:szCs w:val="16"/>
                <w:lang w:val="it-IT"/>
              </w:rPr>
            </w:pPr>
            <w:r w:rsidRPr="00C2608D">
              <w:rPr>
                <w:sz w:val="16"/>
                <w:szCs w:val="16"/>
                <w:lang w:val="it-IT"/>
              </w:rPr>
              <w:t>593</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655D55C" w14:textId="77777777" w:rsidR="005165FA" w:rsidRPr="00C2608D" w:rsidRDefault="005165FA" w:rsidP="003C0EDD">
            <w:pPr>
              <w:rPr>
                <w:sz w:val="16"/>
                <w:szCs w:val="16"/>
              </w:rPr>
            </w:pPr>
            <w:r w:rsidRPr="00C2608D">
              <w:rPr>
                <w:sz w:val="16"/>
                <w:szCs w:val="16"/>
              </w:rPr>
              <w:t>[4]</w:t>
            </w:r>
          </w:p>
        </w:tc>
      </w:tr>
      <w:tr w:rsidR="005165FA" w:rsidRPr="00C2608D" w14:paraId="222B76C5"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EC00049" w14:textId="77777777" w:rsidR="005165FA" w:rsidRPr="00C2608D" w:rsidRDefault="005165FA" w:rsidP="003C0EDD">
            <w:pPr>
              <w:tabs>
                <w:tab w:val="left" w:pos="1843"/>
              </w:tabs>
              <w:rPr>
                <w:sz w:val="16"/>
                <w:szCs w:val="16"/>
              </w:rPr>
            </w:pPr>
            <w:r>
              <w:rPr>
                <w:sz w:val="16"/>
                <w:szCs w:val="16"/>
              </w:rPr>
              <w:t>CaSO</w:t>
            </w:r>
            <w:r w:rsidRPr="004D4B37">
              <w:rPr>
                <w:sz w:val="16"/>
                <w:szCs w:val="16"/>
                <w:vertAlign w:val="subscript"/>
              </w:rPr>
              <w:t>4</w:t>
            </w:r>
            <w:r>
              <w:rPr>
                <w:sz w:val="16"/>
                <w:szCs w:val="16"/>
              </w:rPr>
              <w:t xml:space="preserve"> </w:t>
            </w:r>
            <w:r>
              <w:rPr>
                <w:rFonts w:ascii="Times New Roman" w:hAnsi="Times New Roman"/>
                <w:sz w:val="16"/>
                <w:szCs w:val="16"/>
              </w:rPr>
              <w:t>·</w:t>
            </w:r>
            <w:r>
              <w:rPr>
                <w:sz w:val="16"/>
                <w:szCs w:val="16"/>
              </w:rPr>
              <w:t xml:space="preserve"> 2 H</w:t>
            </w:r>
            <w:r w:rsidRPr="004D4B37">
              <w:rPr>
                <w:sz w:val="16"/>
                <w:szCs w:val="16"/>
                <w:vertAlign w:val="subscript"/>
              </w:rPr>
              <w:t>2</w:t>
            </w:r>
            <w:r>
              <w:rPr>
                <w:sz w:val="16"/>
                <w:szCs w:val="16"/>
              </w:rPr>
              <w:t>O (s)</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6D7FE23" w14:textId="77777777" w:rsidR="005165FA" w:rsidRPr="00C2608D" w:rsidRDefault="005165FA" w:rsidP="003C0EDD">
            <w:pPr>
              <w:jc w:val="right"/>
              <w:rPr>
                <w:sz w:val="16"/>
                <w:szCs w:val="16"/>
              </w:rPr>
            </w:pPr>
            <w:r>
              <w:rPr>
                <w:sz w:val="16"/>
                <w:szCs w:val="16"/>
              </w:rPr>
              <w:t>-2022.6</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73D43E1" w14:textId="77777777" w:rsidR="005165FA" w:rsidRPr="00C2608D" w:rsidRDefault="005165FA" w:rsidP="003C0EDD">
            <w:pPr>
              <w:jc w:val="right"/>
              <w:rPr>
                <w:sz w:val="16"/>
                <w:szCs w:val="16"/>
              </w:rPr>
            </w:pPr>
            <w:r>
              <w:rPr>
                <w:sz w:val="16"/>
                <w:szCs w:val="16"/>
              </w:rPr>
              <w:t>-1797.2</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461ED4D" w14:textId="77777777" w:rsidR="005165FA" w:rsidRPr="00C2608D" w:rsidRDefault="005165FA" w:rsidP="003C0EDD">
            <w:pPr>
              <w:jc w:val="right"/>
              <w:rPr>
                <w:sz w:val="16"/>
                <w:szCs w:val="16"/>
              </w:rPr>
            </w:pPr>
            <w:r>
              <w:rPr>
                <w:sz w:val="16"/>
                <w:szCs w:val="16"/>
              </w:rPr>
              <w:t>194.1</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BD95F4B" w14:textId="77777777" w:rsidR="005165FA" w:rsidRPr="00C2608D" w:rsidRDefault="005165FA" w:rsidP="003C0EDD">
            <w:pPr>
              <w:rPr>
                <w:sz w:val="16"/>
                <w:szCs w:val="16"/>
              </w:rPr>
            </w:pPr>
            <w:r>
              <w:rPr>
                <w:sz w:val="16"/>
                <w:szCs w:val="16"/>
              </w:rPr>
              <w:t>[10]</w:t>
            </w:r>
          </w:p>
        </w:tc>
        <w:tc>
          <w:tcPr>
            <w:tcW w:w="276" w:type="dxa"/>
            <w:tcBorders>
              <w:top w:val="nil"/>
              <w:left w:val="single" w:sz="4" w:space="0" w:color="A6A6A6" w:themeColor="background1" w:themeShade="A6"/>
              <w:bottom w:val="nil"/>
              <w:right w:val="single" w:sz="4" w:space="0" w:color="A6A6A6" w:themeColor="background1" w:themeShade="A6"/>
            </w:tcBorders>
          </w:tcPr>
          <w:p w14:paraId="2D297C31"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B8E2344" w14:textId="77777777" w:rsidR="005165FA" w:rsidRPr="00C2608D" w:rsidRDefault="005165FA" w:rsidP="003C0EDD">
            <w:pPr>
              <w:tabs>
                <w:tab w:val="left" w:pos="1843"/>
              </w:tabs>
              <w:rPr>
                <w:sz w:val="16"/>
                <w:szCs w:val="16"/>
              </w:rPr>
            </w:pPr>
            <w:r w:rsidRPr="00C2608D">
              <w:rPr>
                <w:sz w:val="16"/>
                <w:szCs w:val="16"/>
              </w:rPr>
              <w:t>O</w:t>
            </w:r>
            <w:r w:rsidRPr="00C2608D">
              <w:rPr>
                <w:sz w:val="16"/>
                <w:szCs w:val="16"/>
                <w:vertAlign w:val="subscript"/>
              </w:rPr>
              <w:t>2</w:t>
            </w:r>
            <w:r w:rsidRPr="00C2608D">
              <w:rPr>
                <w:sz w:val="16"/>
                <w:szCs w:val="16"/>
              </w:rPr>
              <w:t xml:space="preserve"> (g) </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6EBBBC7" w14:textId="77777777" w:rsidR="005165FA" w:rsidRPr="00C2608D" w:rsidRDefault="005165FA" w:rsidP="003C0EDD">
            <w:pPr>
              <w:jc w:val="right"/>
              <w:rPr>
                <w:sz w:val="16"/>
                <w:szCs w:val="16"/>
              </w:rPr>
            </w:pPr>
            <w:r w:rsidRPr="00C2608D">
              <w:rPr>
                <w:sz w:val="16"/>
                <w:szCs w:val="16"/>
              </w:rPr>
              <w:t>0</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C8F6D21" w14:textId="77777777" w:rsidR="005165FA" w:rsidRPr="00C2608D" w:rsidRDefault="005165FA" w:rsidP="003C0EDD">
            <w:pPr>
              <w:jc w:val="right"/>
              <w:rPr>
                <w:sz w:val="16"/>
                <w:szCs w:val="16"/>
              </w:rPr>
            </w:pPr>
            <w:r w:rsidRPr="00C2608D">
              <w:rPr>
                <w:sz w:val="16"/>
                <w:szCs w:val="16"/>
              </w:rPr>
              <w:t>0</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55A486E" w14:textId="77777777" w:rsidR="005165FA" w:rsidRPr="00C2608D" w:rsidRDefault="005165FA" w:rsidP="003C0EDD">
            <w:pPr>
              <w:jc w:val="right"/>
              <w:rPr>
                <w:sz w:val="16"/>
                <w:szCs w:val="16"/>
              </w:rPr>
            </w:pPr>
            <w:r w:rsidRPr="00C2608D">
              <w:rPr>
                <w:sz w:val="16"/>
                <w:szCs w:val="16"/>
              </w:rPr>
              <w:t>205</w:t>
            </w:r>
            <w:r>
              <w:rPr>
                <w:sz w:val="16"/>
                <w:szCs w:val="16"/>
              </w:rPr>
              <w:t>.2</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3997BB4" w14:textId="77777777" w:rsidR="005165FA" w:rsidRPr="00C2608D" w:rsidRDefault="005165FA" w:rsidP="003C0EDD">
            <w:pPr>
              <w:rPr>
                <w:sz w:val="16"/>
                <w:szCs w:val="16"/>
              </w:rPr>
            </w:pPr>
            <w:r>
              <w:rPr>
                <w:sz w:val="16"/>
                <w:szCs w:val="16"/>
              </w:rPr>
              <w:t>[0]</w:t>
            </w:r>
          </w:p>
        </w:tc>
      </w:tr>
      <w:tr w:rsidR="005165FA" w:rsidRPr="00C2608D" w14:paraId="56A7BA3E"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87816E4" w14:textId="77777777" w:rsidR="005165FA" w:rsidRPr="00C2608D" w:rsidRDefault="005165FA" w:rsidP="003C0EDD">
            <w:pPr>
              <w:tabs>
                <w:tab w:val="left" w:pos="1843"/>
              </w:tabs>
              <w:rPr>
                <w:sz w:val="16"/>
                <w:szCs w:val="16"/>
              </w:rPr>
            </w:pPr>
            <w:r w:rsidRPr="00C2608D">
              <w:rPr>
                <w:sz w:val="16"/>
                <w:szCs w:val="16"/>
              </w:rPr>
              <w:t>CaCl</w:t>
            </w:r>
            <w:r w:rsidRPr="00C2608D">
              <w:rPr>
                <w:sz w:val="16"/>
                <w:szCs w:val="16"/>
                <w:vertAlign w:val="subscript"/>
              </w:rPr>
              <w:t>2</w:t>
            </w:r>
            <w:r w:rsidRPr="00C2608D">
              <w:rPr>
                <w:rFonts w:ascii="Times New Roman" w:hAnsi="Times New Roman"/>
                <w:sz w:val="16"/>
                <w:szCs w:val="16"/>
              </w:rPr>
              <w:t>·</w:t>
            </w:r>
            <w:r w:rsidRPr="00C2608D">
              <w:rPr>
                <w:sz w:val="16"/>
                <w:szCs w:val="16"/>
              </w:rPr>
              <w:t xml:space="preserve"> (s)</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21312EE" w14:textId="77777777" w:rsidR="005165FA" w:rsidRPr="00C2608D" w:rsidRDefault="005165FA" w:rsidP="003C0EDD">
            <w:pPr>
              <w:jc w:val="right"/>
              <w:rPr>
                <w:sz w:val="16"/>
                <w:szCs w:val="16"/>
              </w:rPr>
            </w:pPr>
            <w:r w:rsidRPr="00C2608D">
              <w:rPr>
                <w:sz w:val="16"/>
                <w:szCs w:val="16"/>
              </w:rPr>
              <w:t>-</w:t>
            </w:r>
            <w:r>
              <w:rPr>
                <w:sz w:val="16"/>
                <w:szCs w:val="16"/>
              </w:rPr>
              <w:t>795.8</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0C9EFBB" w14:textId="77777777" w:rsidR="005165FA" w:rsidRPr="00C2608D" w:rsidRDefault="005165FA" w:rsidP="003C0EDD">
            <w:pPr>
              <w:jc w:val="right"/>
              <w:rPr>
                <w:sz w:val="16"/>
                <w:szCs w:val="16"/>
              </w:rPr>
            </w:pPr>
            <w:r>
              <w:rPr>
                <w:sz w:val="16"/>
                <w:szCs w:val="16"/>
              </w:rPr>
              <w:t>-748.1</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DFEA668" w14:textId="77777777" w:rsidR="005165FA" w:rsidRPr="00C2608D" w:rsidRDefault="005165FA" w:rsidP="003C0EDD">
            <w:pPr>
              <w:jc w:val="right"/>
              <w:rPr>
                <w:sz w:val="16"/>
                <w:szCs w:val="16"/>
              </w:rPr>
            </w:pPr>
            <w:r>
              <w:rPr>
                <w:sz w:val="16"/>
                <w:szCs w:val="16"/>
              </w:rPr>
              <w:t>104.6</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D42DCF1" w14:textId="77777777" w:rsidR="005165FA" w:rsidRPr="00C2608D" w:rsidRDefault="005165FA" w:rsidP="003C0EDD">
            <w:pPr>
              <w:rPr>
                <w:sz w:val="16"/>
                <w:szCs w:val="16"/>
              </w:rPr>
            </w:pPr>
            <w:r>
              <w:rPr>
                <w:sz w:val="16"/>
                <w:szCs w:val="16"/>
              </w:rPr>
              <w:t>[10]</w:t>
            </w:r>
          </w:p>
        </w:tc>
        <w:tc>
          <w:tcPr>
            <w:tcW w:w="276" w:type="dxa"/>
            <w:tcBorders>
              <w:top w:val="nil"/>
              <w:left w:val="single" w:sz="4" w:space="0" w:color="A6A6A6" w:themeColor="background1" w:themeShade="A6"/>
              <w:bottom w:val="nil"/>
              <w:right w:val="single" w:sz="4" w:space="0" w:color="A6A6A6" w:themeColor="background1" w:themeShade="A6"/>
            </w:tcBorders>
          </w:tcPr>
          <w:p w14:paraId="7922D872"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8D697E2" w14:textId="77777777" w:rsidR="005165FA" w:rsidRPr="00C2608D" w:rsidRDefault="005165FA" w:rsidP="003C0EDD">
            <w:pPr>
              <w:tabs>
                <w:tab w:val="left" w:pos="1843"/>
              </w:tabs>
              <w:rPr>
                <w:sz w:val="16"/>
                <w:szCs w:val="16"/>
              </w:rPr>
            </w:pPr>
            <w:r w:rsidRPr="00C2608D">
              <w:rPr>
                <w:sz w:val="16"/>
                <w:szCs w:val="16"/>
              </w:rPr>
              <w:t>O</w:t>
            </w:r>
            <w:r w:rsidRPr="00C2608D">
              <w:rPr>
                <w:sz w:val="16"/>
                <w:szCs w:val="16"/>
                <w:vertAlign w:val="subscript"/>
              </w:rPr>
              <w:t>2</w:t>
            </w:r>
            <w:r w:rsidRPr="00C2608D">
              <w:rPr>
                <w:sz w:val="16"/>
                <w:szCs w:val="16"/>
              </w:rPr>
              <w:t xml:space="preserve"> (aq) </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8D865A" w14:textId="77777777" w:rsidR="005165FA" w:rsidRPr="00C2608D" w:rsidRDefault="005165FA" w:rsidP="003C0EDD">
            <w:pPr>
              <w:jc w:val="right"/>
              <w:rPr>
                <w:sz w:val="16"/>
                <w:szCs w:val="16"/>
              </w:rPr>
            </w:pPr>
            <w:r w:rsidRPr="00C2608D">
              <w:rPr>
                <w:sz w:val="16"/>
                <w:szCs w:val="16"/>
              </w:rPr>
              <w:t>-1</w:t>
            </w:r>
            <w:r>
              <w:rPr>
                <w:sz w:val="16"/>
                <w:szCs w:val="16"/>
              </w:rPr>
              <w:t>2</w:t>
            </w:r>
            <w:r w:rsidRPr="00C2608D">
              <w:rPr>
                <w:sz w:val="16"/>
                <w:szCs w:val="16"/>
              </w:rPr>
              <w:t>.</w:t>
            </w:r>
            <w:r>
              <w:rPr>
                <w:sz w:val="16"/>
                <w:szCs w:val="16"/>
              </w:rPr>
              <w:t>4</w:t>
            </w:r>
            <w:r w:rsidRPr="00C2608D">
              <w:rPr>
                <w:sz w:val="16"/>
                <w:szCs w:val="16"/>
              </w:rPr>
              <w:t>71</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F680EF3" w14:textId="77777777" w:rsidR="005165FA" w:rsidRPr="00C2608D" w:rsidRDefault="005165FA" w:rsidP="003C0EDD">
            <w:pPr>
              <w:jc w:val="right"/>
              <w:rPr>
                <w:sz w:val="16"/>
                <w:szCs w:val="16"/>
              </w:rPr>
            </w:pPr>
            <w:r w:rsidRPr="00C2608D">
              <w:rPr>
                <w:sz w:val="16"/>
                <w:szCs w:val="16"/>
              </w:rPr>
              <w:t>16.32</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6125B9D" w14:textId="77777777" w:rsidR="005165FA" w:rsidRPr="00C2608D" w:rsidRDefault="005165FA" w:rsidP="003C0EDD">
            <w:pPr>
              <w:jc w:val="right"/>
              <w:rPr>
                <w:sz w:val="16"/>
                <w:szCs w:val="16"/>
              </w:rPr>
            </w:pPr>
            <w:r w:rsidRPr="00C2608D">
              <w:rPr>
                <w:sz w:val="16"/>
                <w:szCs w:val="16"/>
              </w:rPr>
              <w:t>1</w:t>
            </w:r>
            <w:r>
              <w:rPr>
                <w:sz w:val="16"/>
                <w:szCs w:val="16"/>
              </w:rPr>
              <w:t>08.1</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9517FFC" w14:textId="77777777" w:rsidR="005165FA" w:rsidRPr="00C2608D" w:rsidRDefault="005165FA" w:rsidP="003C0EDD">
            <w:pPr>
              <w:rPr>
                <w:sz w:val="16"/>
                <w:szCs w:val="16"/>
              </w:rPr>
            </w:pPr>
            <w:r>
              <w:rPr>
                <w:sz w:val="16"/>
                <w:szCs w:val="16"/>
              </w:rPr>
              <w:t>[11]</w:t>
            </w:r>
          </w:p>
        </w:tc>
      </w:tr>
      <w:tr w:rsidR="005165FA" w:rsidRPr="00C2608D" w14:paraId="4AC3D9D1"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BA0B23D" w14:textId="77777777" w:rsidR="005165FA" w:rsidRPr="00C2608D" w:rsidRDefault="005165FA" w:rsidP="003C0EDD">
            <w:pPr>
              <w:tabs>
                <w:tab w:val="left" w:pos="1843"/>
              </w:tabs>
              <w:rPr>
                <w:sz w:val="16"/>
                <w:szCs w:val="16"/>
              </w:rPr>
            </w:pPr>
            <w:r w:rsidRPr="00C2608D">
              <w:rPr>
                <w:sz w:val="16"/>
                <w:szCs w:val="16"/>
              </w:rPr>
              <w:t>CaO (s)</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EE2C692" w14:textId="77777777" w:rsidR="005165FA" w:rsidRPr="00C2608D" w:rsidRDefault="005165FA" w:rsidP="003C0EDD">
            <w:pPr>
              <w:jc w:val="right"/>
              <w:rPr>
                <w:sz w:val="16"/>
                <w:szCs w:val="16"/>
              </w:rPr>
            </w:pPr>
            <w:r w:rsidRPr="00C2608D">
              <w:rPr>
                <w:sz w:val="16"/>
                <w:szCs w:val="16"/>
              </w:rPr>
              <w:t>-635</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CE8A4FB" w14:textId="77777777" w:rsidR="005165FA" w:rsidRPr="00C2608D" w:rsidRDefault="005165FA" w:rsidP="003C0EDD">
            <w:pPr>
              <w:jc w:val="right"/>
              <w:rPr>
                <w:sz w:val="16"/>
                <w:szCs w:val="16"/>
              </w:rPr>
            </w:pPr>
            <w:r w:rsidRPr="00C2608D">
              <w:rPr>
                <w:sz w:val="16"/>
                <w:szCs w:val="16"/>
              </w:rPr>
              <w:t>-604</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40E1823" w14:textId="77777777" w:rsidR="005165FA" w:rsidRPr="00C2608D" w:rsidRDefault="005165FA" w:rsidP="003C0EDD">
            <w:pPr>
              <w:jc w:val="right"/>
              <w:rPr>
                <w:sz w:val="16"/>
                <w:szCs w:val="16"/>
              </w:rPr>
            </w:pPr>
            <w:r w:rsidRPr="00C2608D">
              <w:rPr>
                <w:sz w:val="16"/>
                <w:szCs w:val="16"/>
              </w:rPr>
              <w:t>40</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C0C038"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5C9B0573"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22CF634" w14:textId="77777777" w:rsidR="005165FA" w:rsidRPr="00C2608D" w:rsidRDefault="005165FA" w:rsidP="003C0EDD">
            <w:pPr>
              <w:tabs>
                <w:tab w:val="left" w:pos="1843"/>
              </w:tabs>
              <w:rPr>
                <w:sz w:val="16"/>
                <w:szCs w:val="16"/>
              </w:rPr>
            </w:pPr>
            <w:r w:rsidRPr="00C2608D">
              <w:rPr>
                <w:sz w:val="16"/>
                <w:szCs w:val="16"/>
              </w:rPr>
              <w:t>O</w:t>
            </w:r>
            <w:r w:rsidRPr="00C2608D">
              <w:rPr>
                <w:sz w:val="16"/>
                <w:szCs w:val="16"/>
                <w:vertAlign w:val="subscript"/>
              </w:rPr>
              <w:t>3</w:t>
            </w:r>
            <w:r w:rsidRPr="00C2608D">
              <w:rPr>
                <w:sz w:val="16"/>
                <w:szCs w:val="16"/>
              </w:rPr>
              <w:t xml:space="preserve"> (g) </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1EDF22B" w14:textId="77777777" w:rsidR="005165FA" w:rsidRPr="00C2608D" w:rsidRDefault="005165FA" w:rsidP="003C0EDD">
            <w:pPr>
              <w:jc w:val="right"/>
              <w:rPr>
                <w:sz w:val="16"/>
                <w:szCs w:val="16"/>
              </w:rPr>
            </w:pPr>
            <w:r w:rsidRPr="00C2608D">
              <w:rPr>
                <w:sz w:val="16"/>
                <w:szCs w:val="16"/>
              </w:rPr>
              <w:t>142.7</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0704E30" w14:textId="77777777" w:rsidR="005165FA" w:rsidRPr="00C2608D" w:rsidRDefault="005165FA" w:rsidP="003C0EDD">
            <w:pPr>
              <w:jc w:val="right"/>
              <w:rPr>
                <w:sz w:val="16"/>
                <w:szCs w:val="16"/>
              </w:rPr>
            </w:pPr>
            <w:r w:rsidRPr="00C2608D">
              <w:rPr>
                <w:sz w:val="16"/>
                <w:szCs w:val="16"/>
              </w:rPr>
              <w:t>163.2</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F7456DC" w14:textId="77777777" w:rsidR="005165FA" w:rsidRPr="00C2608D" w:rsidRDefault="005165FA" w:rsidP="003C0EDD">
            <w:pPr>
              <w:jc w:val="right"/>
              <w:rPr>
                <w:sz w:val="16"/>
                <w:szCs w:val="16"/>
              </w:rPr>
            </w:pPr>
            <w:r w:rsidRPr="00C2608D">
              <w:rPr>
                <w:sz w:val="16"/>
                <w:szCs w:val="16"/>
              </w:rPr>
              <w:t>239</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352472" w14:textId="77777777" w:rsidR="005165FA" w:rsidRPr="00C2608D" w:rsidRDefault="005165FA" w:rsidP="003C0EDD">
            <w:pPr>
              <w:rPr>
                <w:sz w:val="16"/>
                <w:szCs w:val="16"/>
              </w:rPr>
            </w:pPr>
            <w:r>
              <w:rPr>
                <w:sz w:val="16"/>
                <w:szCs w:val="16"/>
              </w:rPr>
              <w:t>[0]</w:t>
            </w:r>
          </w:p>
        </w:tc>
      </w:tr>
      <w:tr w:rsidR="005165FA" w:rsidRPr="00C2608D" w14:paraId="580600E2"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6880DCD" w14:textId="77777777" w:rsidR="005165FA" w:rsidRPr="00C2608D" w:rsidRDefault="005165FA" w:rsidP="003C0EDD">
            <w:pPr>
              <w:tabs>
                <w:tab w:val="left" w:pos="1843"/>
              </w:tabs>
              <w:rPr>
                <w:sz w:val="16"/>
                <w:szCs w:val="16"/>
              </w:rPr>
            </w:pPr>
            <w:r w:rsidRPr="00C2608D">
              <w:rPr>
                <w:sz w:val="16"/>
                <w:szCs w:val="16"/>
              </w:rPr>
              <w:t>Cl</w:t>
            </w:r>
            <w:r w:rsidRPr="00C2608D">
              <w:rPr>
                <w:sz w:val="16"/>
                <w:szCs w:val="16"/>
                <w:vertAlign w:val="subscript"/>
              </w:rPr>
              <w:t>2</w:t>
            </w:r>
            <w:r w:rsidRPr="00C2608D">
              <w:rPr>
                <w:sz w:val="16"/>
                <w:szCs w:val="16"/>
              </w:rPr>
              <w:t xml:space="preserve"> (g) </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C865A5F" w14:textId="77777777" w:rsidR="005165FA" w:rsidRPr="00C2608D" w:rsidRDefault="005165FA" w:rsidP="003C0EDD">
            <w:pPr>
              <w:jc w:val="right"/>
              <w:rPr>
                <w:sz w:val="16"/>
                <w:szCs w:val="16"/>
              </w:rPr>
            </w:pPr>
            <w:r w:rsidRPr="00C2608D">
              <w:rPr>
                <w:sz w:val="16"/>
                <w:szCs w:val="16"/>
              </w:rPr>
              <w:t>0</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945D3BE" w14:textId="77777777" w:rsidR="005165FA" w:rsidRPr="00C2608D" w:rsidRDefault="005165FA" w:rsidP="003C0EDD">
            <w:pPr>
              <w:jc w:val="right"/>
              <w:rPr>
                <w:sz w:val="16"/>
                <w:szCs w:val="16"/>
              </w:rPr>
            </w:pPr>
            <w:r w:rsidRPr="00C2608D">
              <w:rPr>
                <w:sz w:val="16"/>
                <w:szCs w:val="16"/>
              </w:rPr>
              <w:t>0</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6D8E2B5" w14:textId="77777777" w:rsidR="005165FA" w:rsidRPr="00C2608D" w:rsidRDefault="005165FA" w:rsidP="003C0EDD">
            <w:pPr>
              <w:jc w:val="right"/>
              <w:rPr>
                <w:sz w:val="16"/>
                <w:szCs w:val="16"/>
              </w:rPr>
            </w:pPr>
            <w:r w:rsidRPr="00C2608D">
              <w:rPr>
                <w:sz w:val="16"/>
                <w:szCs w:val="16"/>
              </w:rPr>
              <w:t>223</w:t>
            </w:r>
            <w:r>
              <w:rPr>
                <w:sz w:val="16"/>
                <w:szCs w:val="16"/>
              </w:rPr>
              <w:t>.08</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97E2CEB" w14:textId="77777777" w:rsidR="005165FA" w:rsidRPr="00C2608D" w:rsidRDefault="005165FA" w:rsidP="003C0EDD">
            <w:pPr>
              <w:rPr>
                <w:sz w:val="16"/>
                <w:szCs w:val="16"/>
              </w:rPr>
            </w:pPr>
            <w:r>
              <w:rPr>
                <w:sz w:val="16"/>
                <w:szCs w:val="16"/>
              </w:rPr>
              <w:t>[9</w:t>
            </w:r>
            <w:r w:rsidRPr="00C2608D">
              <w:rPr>
                <w:sz w:val="16"/>
                <w:szCs w:val="16"/>
              </w:rPr>
              <w:t>]</w:t>
            </w:r>
          </w:p>
        </w:tc>
        <w:tc>
          <w:tcPr>
            <w:tcW w:w="276" w:type="dxa"/>
            <w:tcBorders>
              <w:top w:val="nil"/>
              <w:left w:val="single" w:sz="4" w:space="0" w:color="A6A6A6" w:themeColor="background1" w:themeShade="A6"/>
              <w:bottom w:val="nil"/>
              <w:right w:val="single" w:sz="4" w:space="0" w:color="A6A6A6" w:themeColor="background1" w:themeShade="A6"/>
            </w:tcBorders>
          </w:tcPr>
          <w:p w14:paraId="588E142D"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DA8F643" w14:textId="77777777" w:rsidR="005165FA" w:rsidRPr="00C2608D" w:rsidRDefault="005165FA" w:rsidP="003C0EDD">
            <w:pPr>
              <w:tabs>
                <w:tab w:val="left" w:pos="1843"/>
              </w:tabs>
              <w:rPr>
                <w:sz w:val="16"/>
                <w:szCs w:val="16"/>
              </w:rPr>
            </w:pPr>
            <w:r w:rsidRPr="00C2608D">
              <w:rPr>
                <w:sz w:val="16"/>
                <w:szCs w:val="16"/>
              </w:rPr>
              <w:t>OH</w:t>
            </w:r>
            <w:r w:rsidRPr="00AB44E9">
              <w:rPr>
                <w:sz w:val="16"/>
                <w:szCs w:val="16"/>
                <w:vertAlign w:val="superscript"/>
                <w:lang w:val="en-US"/>
              </w:rPr>
              <w:t>-</w:t>
            </w:r>
            <w:r w:rsidRPr="00C2608D">
              <w:rPr>
                <w:sz w:val="16"/>
                <w:szCs w:val="16"/>
              </w:rPr>
              <w:t xml:space="preserve"> (aq) </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5FC421B" w14:textId="77777777" w:rsidR="005165FA" w:rsidRPr="00C2608D" w:rsidRDefault="005165FA" w:rsidP="003C0EDD">
            <w:pPr>
              <w:jc w:val="right"/>
              <w:rPr>
                <w:sz w:val="16"/>
                <w:szCs w:val="16"/>
              </w:rPr>
            </w:pPr>
            <w:r w:rsidRPr="00C2608D">
              <w:rPr>
                <w:sz w:val="16"/>
                <w:szCs w:val="16"/>
              </w:rPr>
              <w:t>-230.0</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80D084" w14:textId="77777777" w:rsidR="005165FA" w:rsidRPr="00C2608D" w:rsidRDefault="005165FA" w:rsidP="003C0EDD">
            <w:pPr>
              <w:jc w:val="right"/>
              <w:rPr>
                <w:sz w:val="16"/>
                <w:szCs w:val="16"/>
              </w:rPr>
            </w:pPr>
            <w:r w:rsidRPr="00C2608D">
              <w:rPr>
                <w:sz w:val="16"/>
                <w:szCs w:val="16"/>
              </w:rPr>
              <w:t>-157.29</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DCC0F1A" w14:textId="77777777" w:rsidR="005165FA" w:rsidRPr="00C2608D" w:rsidRDefault="005165FA" w:rsidP="003C0EDD">
            <w:pPr>
              <w:jc w:val="right"/>
              <w:rPr>
                <w:sz w:val="16"/>
                <w:szCs w:val="16"/>
              </w:rPr>
            </w:pPr>
            <w:r w:rsidRPr="00C2608D">
              <w:rPr>
                <w:sz w:val="16"/>
                <w:szCs w:val="16"/>
              </w:rPr>
              <w:t>-10.75</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86C264C" w14:textId="77777777" w:rsidR="005165FA" w:rsidRPr="00C2608D" w:rsidRDefault="005165FA" w:rsidP="003C0EDD">
            <w:pPr>
              <w:rPr>
                <w:sz w:val="16"/>
                <w:szCs w:val="16"/>
              </w:rPr>
            </w:pPr>
            <w:r>
              <w:rPr>
                <w:sz w:val="16"/>
                <w:szCs w:val="16"/>
              </w:rPr>
              <w:t>[0]</w:t>
            </w:r>
          </w:p>
        </w:tc>
      </w:tr>
      <w:tr w:rsidR="005165FA" w:rsidRPr="00C2608D" w14:paraId="49E01868"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95CBEAE" w14:textId="77777777" w:rsidR="005165FA" w:rsidRPr="00C2608D" w:rsidRDefault="005165FA" w:rsidP="003C0EDD">
            <w:pPr>
              <w:tabs>
                <w:tab w:val="left" w:pos="1843"/>
              </w:tabs>
              <w:rPr>
                <w:sz w:val="16"/>
                <w:szCs w:val="16"/>
              </w:rPr>
            </w:pPr>
            <w:r w:rsidRPr="00C2608D">
              <w:rPr>
                <w:sz w:val="16"/>
                <w:szCs w:val="16"/>
              </w:rPr>
              <w:t>Cl</w:t>
            </w:r>
            <w:r w:rsidRPr="00C2608D">
              <w:rPr>
                <w:sz w:val="16"/>
                <w:szCs w:val="16"/>
                <w:vertAlign w:val="subscript"/>
              </w:rPr>
              <w:t>2</w:t>
            </w:r>
            <w:r w:rsidRPr="00C2608D">
              <w:rPr>
                <w:sz w:val="16"/>
                <w:szCs w:val="16"/>
              </w:rPr>
              <w:t xml:space="preserve"> (</w:t>
            </w:r>
            <w:r>
              <w:rPr>
                <w:sz w:val="16"/>
                <w:szCs w:val="16"/>
              </w:rPr>
              <w:t>aq</w:t>
            </w:r>
            <w:r w:rsidRPr="00C2608D">
              <w:rPr>
                <w:sz w:val="16"/>
                <w:szCs w:val="16"/>
              </w:rPr>
              <w:t>)</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60C1E95" w14:textId="77777777" w:rsidR="005165FA" w:rsidRPr="00C2608D" w:rsidRDefault="005165FA" w:rsidP="003C0EDD">
            <w:pPr>
              <w:jc w:val="right"/>
              <w:rPr>
                <w:sz w:val="16"/>
                <w:szCs w:val="16"/>
              </w:rPr>
            </w:pP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9FE2042" w14:textId="77777777" w:rsidR="005165FA" w:rsidRPr="00C2608D" w:rsidRDefault="005165FA" w:rsidP="003C0EDD">
            <w:pPr>
              <w:jc w:val="right"/>
              <w:rPr>
                <w:sz w:val="16"/>
                <w:szCs w:val="16"/>
              </w:rPr>
            </w:pPr>
            <w:r>
              <w:rPr>
                <w:sz w:val="16"/>
                <w:szCs w:val="16"/>
              </w:rPr>
              <w:t>6.94</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5284DA2" w14:textId="77777777" w:rsidR="005165FA" w:rsidRPr="00C2608D" w:rsidRDefault="005165FA" w:rsidP="003C0EDD">
            <w:pPr>
              <w:jc w:val="right"/>
              <w:rPr>
                <w:sz w:val="16"/>
                <w:szCs w:val="16"/>
              </w:rPr>
            </w:pPr>
            <w:r>
              <w:rPr>
                <w:sz w:val="16"/>
                <w:szCs w:val="16"/>
              </w:rPr>
              <w:t>121</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6370888" w14:textId="77777777" w:rsidR="005165FA" w:rsidRPr="00C2608D" w:rsidRDefault="005165FA" w:rsidP="003C0EDD">
            <w:pPr>
              <w:rPr>
                <w:sz w:val="16"/>
                <w:szCs w:val="16"/>
              </w:rPr>
            </w:pPr>
            <w:r>
              <w:rPr>
                <w:sz w:val="16"/>
                <w:szCs w:val="16"/>
              </w:rPr>
              <w:t>[9]</w:t>
            </w:r>
          </w:p>
        </w:tc>
        <w:tc>
          <w:tcPr>
            <w:tcW w:w="276" w:type="dxa"/>
            <w:tcBorders>
              <w:top w:val="nil"/>
              <w:left w:val="single" w:sz="4" w:space="0" w:color="A6A6A6" w:themeColor="background1" w:themeShade="A6"/>
              <w:bottom w:val="nil"/>
              <w:right w:val="single" w:sz="4" w:space="0" w:color="A6A6A6" w:themeColor="background1" w:themeShade="A6"/>
            </w:tcBorders>
          </w:tcPr>
          <w:p w14:paraId="684F2A96"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021ACE3" w14:textId="77777777" w:rsidR="005165FA" w:rsidRPr="00CA62E0" w:rsidRDefault="005165FA" w:rsidP="003C0EDD">
            <w:pPr>
              <w:tabs>
                <w:tab w:val="left" w:pos="1843"/>
              </w:tabs>
              <w:rPr>
                <w:sz w:val="16"/>
                <w:szCs w:val="16"/>
                <w:lang w:val="en-US"/>
              </w:rPr>
            </w:pPr>
            <w:r w:rsidRPr="00CA62E0">
              <w:rPr>
                <w:sz w:val="16"/>
                <w:szCs w:val="16"/>
                <w:lang w:val="en-US"/>
              </w:rPr>
              <w:t>H</w:t>
            </w:r>
            <w:r w:rsidRPr="00CA62E0">
              <w:rPr>
                <w:sz w:val="16"/>
                <w:szCs w:val="16"/>
                <w:vertAlign w:val="subscript"/>
                <w:lang w:val="en-US"/>
              </w:rPr>
              <w:t>2</w:t>
            </w:r>
            <w:r w:rsidRPr="00CA62E0">
              <w:rPr>
                <w:sz w:val="16"/>
                <w:szCs w:val="16"/>
                <w:lang w:val="en-US"/>
              </w:rPr>
              <w:t>O</w:t>
            </w:r>
            <w:r w:rsidRPr="00CA62E0">
              <w:rPr>
                <w:sz w:val="16"/>
                <w:szCs w:val="16"/>
                <w:vertAlign w:val="subscript"/>
                <w:lang w:val="en-US"/>
              </w:rPr>
              <w:t>2</w:t>
            </w:r>
            <w:r w:rsidRPr="00CA62E0">
              <w:rPr>
                <w:sz w:val="16"/>
                <w:szCs w:val="16"/>
                <w:lang w:val="en-US"/>
              </w:rPr>
              <w:t xml:space="preserve"> (g) </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6F2459F" w14:textId="77777777" w:rsidR="005165FA" w:rsidRPr="00CA62E0" w:rsidRDefault="005165FA" w:rsidP="003C0EDD">
            <w:pPr>
              <w:jc w:val="right"/>
              <w:rPr>
                <w:sz w:val="16"/>
                <w:szCs w:val="16"/>
                <w:lang w:val="en-US"/>
              </w:rPr>
            </w:pPr>
            <w:r w:rsidRPr="00CA62E0">
              <w:rPr>
                <w:sz w:val="16"/>
                <w:szCs w:val="16"/>
                <w:lang w:val="en-US"/>
              </w:rPr>
              <w:t>-136.31</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765D7B3" w14:textId="77777777" w:rsidR="005165FA" w:rsidRPr="00CA62E0" w:rsidRDefault="005165FA" w:rsidP="003C0EDD">
            <w:pPr>
              <w:jc w:val="right"/>
              <w:rPr>
                <w:sz w:val="16"/>
                <w:szCs w:val="16"/>
                <w:lang w:val="en-US"/>
              </w:rPr>
            </w:pPr>
            <w:r w:rsidRPr="00CA62E0">
              <w:rPr>
                <w:sz w:val="16"/>
                <w:szCs w:val="16"/>
                <w:lang w:val="en-US"/>
              </w:rPr>
              <w:t>-105.6</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910E04C" w14:textId="77777777" w:rsidR="005165FA" w:rsidRPr="00CA62E0" w:rsidRDefault="005165FA" w:rsidP="003C0EDD">
            <w:pPr>
              <w:jc w:val="right"/>
              <w:rPr>
                <w:sz w:val="16"/>
                <w:szCs w:val="16"/>
                <w:lang w:val="en-US"/>
              </w:rPr>
            </w:pPr>
            <w:r w:rsidRPr="00CA62E0">
              <w:rPr>
                <w:sz w:val="16"/>
                <w:szCs w:val="16"/>
                <w:lang w:val="en-US"/>
              </w:rPr>
              <w:t>232.6</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79773C" w14:textId="77777777" w:rsidR="005165FA" w:rsidRPr="00CA62E0" w:rsidRDefault="005165FA" w:rsidP="003C0EDD">
            <w:pPr>
              <w:rPr>
                <w:sz w:val="16"/>
                <w:szCs w:val="16"/>
                <w:lang w:val="en-US"/>
              </w:rPr>
            </w:pPr>
            <w:r>
              <w:rPr>
                <w:sz w:val="16"/>
                <w:szCs w:val="16"/>
              </w:rPr>
              <w:t>[0]</w:t>
            </w:r>
          </w:p>
        </w:tc>
      </w:tr>
      <w:tr w:rsidR="005165FA" w:rsidRPr="00C2608D" w14:paraId="2B6EFB6C"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5151EEE" w14:textId="77777777" w:rsidR="005165FA" w:rsidRPr="00C2608D" w:rsidRDefault="005165FA" w:rsidP="003C0EDD">
            <w:pPr>
              <w:tabs>
                <w:tab w:val="left" w:pos="1843"/>
              </w:tabs>
              <w:rPr>
                <w:sz w:val="16"/>
                <w:szCs w:val="16"/>
              </w:rPr>
            </w:pPr>
            <w:r w:rsidRPr="00C2608D">
              <w:rPr>
                <w:sz w:val="16"/>
                <w:szCs w:val="16"/>
              </w:rPr>
              <w:t>Cl (g)</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6505F70" w14:textId="77777777" w:rsidR="005165FA" w:rsidRPr="00C2608D" w:rsidRDefault="005165FA" w:rsidP="003C0EDD">
            <w:pPr>
              <w:jc w:val="right"/>
              <w:rPr>
                <w:sz w:val="16"/>
                <w:szCs w:val="16"/>
              </w:rPr>
            </w:pPr>
            <w:r w:rsidRPr="00C2608D">
              <w:rPr>
                <w:sz w:val="16"/>
                <w:szCs w:val="16"/>
              </w:rPr>
              <w:t>121</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46A1065" w14:textId="77777777" w:rsidR="005165FA" w:rsidRPr="00C2608D" w:rsidRDefault="005165FA" w:rsidP="003C0EDD">
            <w:pPr>
              <w:jc w:val="right"/>
              <w:rPr>
                <w:sz w:val="16"/>
                <w:szCs w:val="16"/>
              </w:rPr>
            </w:pPr>
            <w:r w:rsidRPr="00C2608D">
              <w:rPr>
                <w:sz w:val="16"/>
                <w:szCs w:val="16"/>
              </w:rPr>
              <w:t>105</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403E230" w14:textId="77777777" w:rsidR="005165FA" w:rsidRPr="00C2608D" w:rsidRDefault="005165FA" w:rsidP="003C0EDD">
            <w:pPr>
              <w:jc w:val="right"/>
              <w:rPr>
                <w:sz w:val="16"/>
                <w:szCs w:val="16"/>
              </w:rPr>
            </w:pPr>
            <w:r w:rsidRPr="00C2608D">
              <w:rPr>
                <w:sz w:val="16"/>
                <w:szCs w:val="16"/>
              </w:rPr>
              <w:t>165</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40909B4"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09C6160F"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F4904DC" w14:textId="77777777" w:rsidR="005165FA" w:rsidRPr="00CA62E0" w:rsidRDefault="005165FA" w:rsidP="003C0EDD">
            <w:pPr>
              <w:tabs>
                <w:tab w:val="left" w:pos="1843"/>
              </w:tabs>
              <w:rPr>
                <w:sz w:val="16"/>
                <w:szCs w:val="16"/>
                <w:lang w:val="en-US"/>
              </w:rPr>
            </w:pPr>
            <w:r w:rsidRPr="00CA62E0">
              <w:rPr>
                <w:sz w:val="16"/>
                <w:szCs w:val="16"/>
                <w:lang w:val="en-US"/>
              </w:rPr>
              <w:t>H</w:t>
            </w:r>
            <w:r w:rsidRPr="00CA62E0">
              <w:rPr>
                <w:sz w:val="16"/>
                <w:szCs w:val="16"/>
                <w:vertAlign w:val="subscript"/>
                <w:lang w:val="en-US"/>
              </w:rPr>
              <w:t>2</w:t>
            </w:r>
            <w:r w:rsidRPr="00CA62E0">
              <w:rPr>
                <w:sz w:val="16"/>
                <w:szCs w:val="16"/>
                <w:lang w:val="en-US"/>
              </w:rPr>
              <w:t>O</w:t>
            </w:r>
            <w:r w:rsidRPr="00CA62E0">
              <w:rPr>
                <w:sz w:val="16"/>
                <w:szCs w:val="16"/>
                <w:vertAlign w:val="subscript"/>
                <w:lang w:val="en-US"/>
              </w:rPr>
              <w:t>2</w:t>
            </w:r>
            <w:r w:rsidRPr="00CA62E0">
              <w:rPr>
                <w:sz w:val="16"/>
                <w:szCs w:val="16"/>
                <w:lang w:val="en-US"/>
              </w:rPr>
              <w:t xml:space="preserve"> (l)</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F4C235E" w14:textId="77777777" w:rsidR="005165FA" w:rsidRPr="00CA62E0" w:rsidRDefault="005165FA" w:rsidP="003C0EDD">
            <w:pPr>
              <w:jc w:val="right"/>
              <w:rPr>
                <w:sz w:val="16"/>
                <w:szCs w:val="16"/>
                <w:lang w:val="en-US"/>
              </w:rPr>
            </w:pPr>
            <w:r w:rsidRPr="00CA62E0">
              <w:rPr>
                <w:sz w:val="16"/>
                <w:szCs w:val="16"/>
                <w:lang w:val="en-US"/>
              </w:rPr>
              <w:t>-188</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6F5B6E0" w14:textId="77777777" w:rsidR="005165FA" w:rsidRPr="00CA62E0" w:rsidRDefault="005165FA" w:rsidP="003C0EDD">
            <w:pPr>
              <w:jc w:val="right"/>
              <w:rPr>
                <w:sz w:val="16"/>
                <w:szCs w:val="16"/>
                <w:lang w:val="en-US"/>
              </w:rPr>
            </w:pPr>
            <w:r w:rsidRPr="00CA62E0">
              <w:rPr>
                <w:sz w:val="16"/>
                <w:szCs w:val="16"/>
                <w:lang w:val="en-US"/>
              </w:rPr>
              <w:t>-120</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B756E3E" w14:textId="77777777" w:rsidR="005165FA" w:rsidRPr="00CA62E0" w:rsidRDefault="005165FA" w:rsidP="003C0EDD">
            <w:pPr>
              <w:jc w:val="right"/>
              <w:rPr>
                <w:sz w:val="16"/>
                <w:szCs w:val="16"/>
                <w:lang w:val="en-US"/>
              </w:rPr>
            </w:pPr>
            <w:r w:rsidRPr="00CA62E0">
              <w:rPr>
                <w:sz w:val="16"/>
                <w:szCs w:val="16"/>
                <w:lang w:val="en-US"/>
              </w:rPr>
              <w:t>109</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3130336" w14:textId="77777777" w:rsidR="005165FA" w:rsidRPr="00CA62E0" w:rsidRDefault="005165FA" w:rsidP="003C0EDD">
            <w:pPr>
              <w:rPr>
                <w:sz w:val="16"/>
                <w:szCs w:val="16"/>
                <w:lang w:val="en-US"/>
              </w:rPr>
            </w:pPr>
            <w:r w:rsidRPr="00CA62E0">
              <w:rPr>
                <w:sz w:val="16"/>
                <w:szCs w:val="16"/>
                <w:lang w:val="en-US"/>
              </w:rPr>
              <w:t>[4]</w:t>
            </w:r>
          </w:p>
        </w:tc>
      </w:tr>
      <w:tr w:rsidR="005165FA" w:rsidRPr="00C2608D" w14:paraId="2217D534"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BB018AD" w14:textId="77777777" w:rsidR="005165FA" w:rsidRPr="00C2608D" w:rsidRDefault="005165FA" w:rsidP="003C0EDD">
            <w:pPr>
              <w:tabs>
                <w:tab w:val="left" w:pos="1843"/>
              </w:tabs>
              <w:rPr>
                <w:sz w:val="16"/>
                <w:szCs w:val="16"/>
              </w:rPr>
            </w:pPr>
            <w:r w:rsidRPr="00C2608D">
              <w:rPr>
                <w:sz w:val="16"/>
                <w:szCs w:val="16"/>
              </w:rPr>
              <w:t>Cl</w:t>
            </w:r>
            <w:r w:rsidRPr="00AB44E9">
              <w:rPr>
                <w:sz w:val="16"/>
                <w:szCs w:val="16"/>
                <w:vertAlign w:val="superscript"/>
                <w:lang w:val="en-US"/>
              </w:rPr>
              <w:t>-</w:t>
            </w:r>
            <w:r w:rsidRPr="00C2608D">
              <w:rPr>
                <w:sz w:val="16"/>
                <w:szCs w:val="16"/>
              </w:rPr>
              <w:t xml:space="preserve"> (aq)</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AF98C4" w14:textId="77777777" w:rsidR="005165FA" w:rsidRPr="00C2608D" w:rsidRDefault="005165FA" w:rsidP="003C0EDD">
            <w:pPr>
              <w:jc w:val="right"/>
              <w:rPr>
                <w:sz w:val="16"/>
                <w:szCs w:val="16"/>
              </w:rPr>
            </w:pPr>
            <w:r w:rsidRPr="00C2608D">
              <w:rPr>
                <w:sz w:val="16"/>
                <w:szCs w:val="16"/>
              </w:rPr>
              <w:t>-167</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4844A9B" w14:textId="77777777" w:rsidR="005165FA" w:rsidRPr="00C2608D" w:rsidRDefault="005165FA" w:rsidP="003C0EDD">
            <w:pPr>
              <w:jc w:val="right"/>
              <w:rPr>
                <w:sz w:val="16"/>
                <w:szCs w:val="16"/>
              </w:rPr>
            </w:pPr>
            <w:r w:rsidRPr="00C2608D">
              <w:rPr>
                <w:sz w:val="16"/>
                <w:szCs w:val="16"/>
              </w:rPr>
              <w:t>-131</w:t>
            </w:r>
            <w:r>
              <w:rPr>
                <w:sz w:val="16"/>
                <w:szCs w:val="16"/>
              </w:rPr>
              <w:t>.2</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22EE704" w14:textId="77777777" w:rsidR="005165FA" w:rsidRPr="00C2608D" w:rsidRDefault="005165FA" w:rsidP="003C0EDD">
            <w:pPr>
              <w:jc w:val="right"/>
              <w:rPr>
                <w:sz w:val="16"/>
                <w:szCs w:val="16"/>
              </w:rPr>
            </w:pPr>
            <w:r w:rsidRPr="00C2608D">
              <w:rPr>
                <w:sz w:val="16"/>
                <w:szCs w:val="16"/>
              </w:rPr>
              <w:t>5</w:t>
            </w:r>
            <w:r>
              <w:rPr>
                <w:sz w:val="16"/>
                <w:szCs w:val="16"/>
              </w:rPr>
              <w:t>6.60</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C613B99" w14:textId="77777777" w:rsidR="005165FA" w:rsidRPr="00C2608D" w:rsidRDefault="005165FA" w:rsidP="003C0EDD">
            <w:pPr>
              <w:rPr>
                <w:sz w:val="16"/>
                <w:szCs w:val="16"/>
              </w:rPr>
            </w:pPr>
            <w:r w:rsidRPr="00C2608D">
              <w:rPr>
                <w:sz w:val="16"/>
                <w:szCs w:val="16"/>
              </w:rPr>
              <w:t>[4</w:t>
            </w:r>
            <w:r>
              <w:rPr>
                <w:sz w:val="16"/>
                <w:szCs w:val="16"/>
              </w:rPr>
              <w:t>,9</w:t>
            </w:r>
            <w:r w:rsidRPr="00C2608D">
              <w:rPr>
                <w:sz w:val="16"/>
                <w:szCs w:val="16"/>
              </w:rPr>
              <w:t>]</w:t>
            </w:r>
          </w:p>
        </w:tc>
        <w:tc>
          <w:tcPr>
            <w:tcW w:w="276" w:type="dxa"/>
            <w:tcBorders>
              <w:top w:val="nil"/>
              <w:left w:val="single" w:sz="4" w:space="0" w:color="A6A6A6" w:themeColor="background1" w:themeShade="A6"/>
              <w:bottom w:val="nil"/>
              <w:right w:val="single" w:sz="4" w:space="0" w:color="A6A6A6" w:themeColor="background1" w:themeShade="A6"/>
            </w:tcBorders>
          </w:tcPr>
          <w:p w14:paraId="193850CD"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0808864" w14:textId="77777777" w:rsidR="005165FA" w:rsidRPr="00CA62E0" w:rsidRDefault="005165FA" w:rsidP="003C0EDD">
            <w:pPr>
              <w:tabs>
                <w:tab w:val="left" w:pos="1843"/>
              </w:tabs>
              <w:rPr>
                <w:sz w:val="16"/>
                <w:szCs w:val="16"/>
                <w:lang w:val="en-US"/>
              </w:rPr>
            </w:pPr>
            <w:r w:rsidRPr="00CA62E0">
              <w:rPr>
                <w:sz w:val="16"/>
                <w:szCs w:val="16"/>
                <w:lang w:val="en-US"/>
              </w:rPr>
              <w:t>H</w:t>
            </w:r>
            <w:r w:rsidRPr="00CA62E0">
              <w:rPr>
                <w:sz w:val="16"/>
                <w:szCs w:val="16"/>
                <w:vertAlign w:val="subscript"/>
                <w:lang w:val="en-US"/>
              </w:rPr>
              <w:t>2</w:t>
            </w:r>
            <w:r w:rsidRPr="00CA62E0">
              <w:rPr>
                <w:sz w:val="16"/>
                <w:szCs w:val="16"/>
                <w:lang w:val="en-US"/>
              </w:rPr>
              <w:t>O</w:t>
            </w:r>
            <w:r w:rsidRPr="00CA62E0">
              <w:rPr>
                <w:sz w:val="16"/>
                <w:szCs w:val="16"/>
                <w:vertAlign w:val="subscript"/>
                <w:lang w:val="en-US"/>
              </w:rPr>
              <w:t>2</w:t>
            </w:r>
            <w:r w:rsidRPr="00CA62E0">
              <w:rPr>
                <w:sz w:val="16"/>
                <w:szCs w:val="16"/>
                <w:lang w:val="en-US"/>
              </w:rPr>
              <w:t xml:space="preserve"> (aq) </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DFD157A" w14:textId="77777777" w:rsidR="005165FA" w:rsidRPr="00CA62E0" w:rsidRDefault="005165FA" w:rsidP="003C0EDD">
            <w:pPr>
              <w:jc w:val="right"/>
              <w:rPr>
                <w:sz w:val="16"/>
                <w:szCs w:val="16"/>
                <w:lang w:val="en-US"/>
              </w:rPr>
            </w:pPr>
            <w:r w:rsidRPr="00CA62E0">
              <w:rPr>
                <w:sz w:val="16"/>
                <w:szCs w:val="16"/>
                <w:lang w:val="en-US"/>
              </w:rPr>
              <w:t>-191.17</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12DEF84" w14:textId="77777777" w:rsidR="005165FA" w:rsidRPr="00CA62E0" w:rsidRDefault="005165FA" w:rsidP="003C0EDD">
            <w:pPr>
              <w:jc w:val="right"/>
              <w:rPr>
                <w:sz w:val="16"/>
                <w:szCs w:val="16"/>
                <w:lang w:val="en-US"/>
              </w:rPr>
            </w:pPr>
            <w:r w:rsidRPr="00CA62E0">
              <w:rPr>
                <w:sz w:val="16"/>
                <w:szCs w:val="16"/>
                <w:lang w:val="en-US"/>
              </w:rPr>
              <w:t>-134.1</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A4A8116" w14:textId="77777777" w:rsidR="005165FA" w:rsidRPr="00CA62E0" w:rsidRDefault="005165FA" w:rsidP="003C0EDD">
            <w:pPr>
              <w:jc w:val="right"/>
              <w:rPr>
                <w:sz w:val="16"/>
                <w:szCs w:val="16"/>
                <w:lang w:val="en-US"/>
              </w:rPr>
            </w:pPr>
            <w:r w:rsidRPr="00CA62E0">
              <w:rPr>
                <w:sz w:val="16"/>
                <w:szCs w:val="16"/>
                <w:lang w:val="en-US"/>
              </w:rPr>
              <w:t>143.9</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46CC48" w14:textId="77777777" w:rsidR="005165FA" w:rsidRPr="00CA62E0" w:rsidRDefault="005165FA" w:rsidP="003C0EDD">
            <w:pPr>
              <w:rPr>
                <w:sz w:val="16"/>
                <w:szCs w:val="16"/>
                <w:lang w:val="en-US"/>
              </w:rPr>
            </w:pPr>
            <w:r>
              <w:rPr>
                <w:sz w:val="16"/>
                <w:szCs w:val="16"/>
              </w:rPr>
              <w:t>[0]</w:t>
            </w:r>
          </w:p>
        </w:tc>
      </w:tr>
      <w:tr w:rsidR="005165FA" w:rsidRPr="00C2608D" w14:paraId="5EAF40EC"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75AE6B7" w14:textId="77777777" w:rsidR="005165FA" w:rsidRPr="00C2608D" w:rsidRDefault="005165FA" w:rsidP="003C0EDD">
            <w:pPr>
              <w:tabs>
                <w:tab w:val="left" w:pos="1843"/>
              </w:tabs>
              <w:rPr>
                <w:sz w:val="16"/>
                <w:szCs w:val="16"/>
              </w:rPr>
            </w:pPr>
            <w:r>
              <w:rPr>
                <w:sz w:val="16"/>
                <w:szCs w:val="16"/>
              </w:rPr>
              <w:t>ClO</w:t>
            </w:r>
            <w:r w:rsidRPr="00AB44E9">
              <w:rPr>
                <w:sz w:val="16"/>
                <w:szCs w:val="16"/>
                <w:vertAlign w:val="superscript"/>
                <w:lang w:val="en-US"/>
              </w:rPr>
              <w:t>-</w:t>
            </w:r>
            <w:r>
              <w:rPr>
                <w:sz w:val="16"/>
                <w:szCs w:val="16"/>
              </w:rPr>
              <w:t xml:space="preserve"> (aq)</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5519E25" w14:textId="77777777" w:rsidR="005165FA" w:rsidRPr="00C2608D" w:rsidRDefault="005165FA" w:rsidP="003C0EDD">
            <w:pPr>
              <w:jc w:val="right"/>
              <w:rPr>
                <w:sz w:val="16"/>
                <w:szCs w:val="16"/>
              </w:rPr>
            </w:pP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2CDCF6" w14:textId="77777777" w:rsidR="005165FA" w:rsidRPr="00C2608D" w:rsidRDefault="005165FA" w:rsidP="003C0EDD">
            <w:pPr>
              <w:jc w:val="right"/>
              <w:rPr>
                <w:sz w:val="16"/>
                <w:szCs w:val="16"/>
              </w:rPr>
            </w:pPr>
            <w:r>
              <w:rPr>
                <w:sz w:val="16"/>
                <w:szCs w:val="16"/>
              </w:rPr>
              <w:t>-37.67</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F25BC4F" w14:textId="77777777" w:rsidR="005165FA" w:rsidRPr="00C2608D" w:rsidRDefault="005165FA" w:rsidP="003C0EDD">
            <w:pPr>
              <w:jc w:val="right"/>
              <w:rPr>
                <w:sz w:val="16"/>
                <w:szCs w:val="16"/>
              </w:rPr>
            </w:pPr>
            <w:r>
              <w:rPr>
                <w:sz w:val="16"/>
                <w:szCs w:val="16"/>
              </w:rPr>
              <w:t>42.00</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5B5EE9A" w14:textId="77777777" w:rsidR="005165FA" w:rsidRPr="00C2608D" w:rsidRDefault="005165FA" w:rsidP="003C0EDD">
            <w:pPr>
              <w:rPr>
                <w:sz w:val="16"/>
                <w:szCs w:val="16"/>
              </w:rPr>
            </w:pPr>
            <w:r>
              <w:rPr>
                <w:sz w:val="16"/>
                <w:szCs w:val="16"/>
              </w:rPr>
              <w:t>[9]</w:t>
            </w:r>
          </w:p>
        </w:tc>
        <w:tc>
          <w:tcPr>
            <w:tcW w:w="276" w:type="dxa"/>
            <w:tcBorders>
              <w:top w:val="nil"/>
              <w:left w:val="single" w:sz="4" w:space="0" w:color="A6A6A6" w:themeColor="background1" w:themeShade="A6"/>
              <w:bottom w:val="nil"/>
              <w:right w:val="single" w:sz="4" w:space="0" w:color="A6A6A6" w:themeColor="background1" w:themeShade="A6"/>
            </w:tcBorders>
          </w:tcPr>
          <w:p w14:paraId="4F8F63DC"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F6C790" w14:textId="77777777" w:rsidR="005165FA" w:rsidRPr="00C2608D" w:rsidRDefault="005165FA" w:rsidP="003C0EDD">
            <w:pPr>
              <w:tabs>
                <w:tab w:val="left" w:pos="1843"/>
              </w:tabs>
              <w:rPr>
                <w:sz w:val="16"/>
                <w:szCs w:val="16"/>
              </w:rPr>
            </w:pPr>
            <w:r w:rsidRPr="00C2608D">
              <w:rPr>
                <w:sz w:val="16"/>
                <w:szCs w:val="16"/>
              </w:rPr>
              <w:t>H</w:t>
            </w:r>
            <w:r w:rsidRPr="00C2608D">
              <w:rPr>
                <w:sz w:val="16"/>
                <w:szCs w:val="16"/>
                <w:vertAlign w:val="subscript"/>
              </w:rPr>
              <w:t>2</w:t>
            </w:r>
            <w:r w:rsidRPr="00C2608D">
              <w:rPr>
                <w:sz w:val="16"/>
                <w:szCs w:val="16"/>
              </w:rPr>
              <w:t>O (</w:t>
            </w:r>
            <w:r>
              <w:rPr>
                <w:sz w:val="16"/>
                <w:szCs w:val="16"/>
              </w:rPr>
              <w:t>s</w:t>
            </w:r>
            <w:r w:rsidRPr="00C2608D">
              <w:rPr>
                <w:sz w:val="16"/>
                <w:szCs w:val="16"/>
              </w:rPr>
              <w:t>)</w:t>
            </w:r>
            <w:r>
              <w:rPr>
                <w:sz w:val="16"/>
                <w:szCs w:val="16"/>
              </w:rPr>
              <w:t xml:space="preserve"> </w:t>
            </w:r>
            <w:r w:rsidRPr="009E02B2">
              <w:rPr>
                <w:b/>
                <w:sz w:val="16"/>
                <w:szCs w:val="16"/>
              </w:rPr>
              <w:t>(0°C)</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852B494" w14:textId="77777777" w:rsidR="005165FA" w:rsidRPr="005165FA" w:rsidRDefault="005165FA" w:rsidP="003C0EDD">
            <w:pPr>
              <w:jc w:val="right"/>
              <w:rPr>
                <w:sz w:val="16"/>
                <w:szCs w:val="16"/>
              </w:rPr>
            </w:pPr>
            <w:r w:rsidRPr="005165FA">
              <w:rPr>
                <w:sz w:val="16"/>
                <w:szCs w:val="16"/>
              </w:rPr>
              <w:t xml:space="preserve">-291.83 </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7E686BB" w14:textId="77777777" w:rsidR="005165FA" w:rsidRPr="00C2608D" w:rsidRDefault="005165FA" w:rsidP="003C0EDD">
            <w:pPr>
              <w:jc w:val="right"/>
              <w:rPr>
                <w:sz w:val="16"/>
                <w:szCs w:val="16"/>
              </w:rPr>
            </w:pP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1CB7C3E" w14:textId="77777777" w:rsidR="005165FA" w:rsidRPr="00C2608D" w:rsidRDefault="005165FA" w:rsidP="003C0EDD">
            <w:pPr>
              <w:jc w:val="right"/>
              <w:rPr>
                <w:sz w:val="16"/>
                <w:szCs w:val="16"/>
              </w:rPr>
            </w:pPr>
            <w:r>
              <w:rPr>
                <w:sz w:val="16"/>
                <w:szCs w:val="16"/>
              </w:rPr>
              <w:t>41.45</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66A14DC" w14:textId="77777777" w:rsidR="005165FA" w:rsidRPr="00C2608D" w:rsidRDefault="005165FA" w:rsidP="003C0EDD">
            <w:pPr>
              <w:rPr>
                <w:sz w:val="16"/>
                <w:szCs w:val="16"/>
              </w:rPr>
            </w:pPr>
            <w:r>
              <w:rPr>
                <w:sz w:val="16"/>
                <w:szCs w:val="16"/>
              </w:rPr>
              <w:t>(3)</w:t>
            </w:r>
          </w:p>
        </w:tc>
      </w:tr>
      <w:tr w:rsidR="005165FA" w:rsidRPr="00C2608D" w14:paraId="135C3C81"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45A7807" w14:textId="77777777" w:rsidR="005165FA" w:rsidRPr="00C2608D" w:rsidRDefault="005165FA" w:rsidP="003C0EDD">
            <w:pPr>
              <w:tabs>
                <w:tab w:val="left" w:pos="1843"/>
              </w:tabs>
              <w:rPr>
                <w:sz w:val="16"/>
                <w:szCs w:val="16"/>
              </w:rPr>
            </w:pPr>
            <w:r>
              <w:rPr>
                <w:sz w:val="16"/>
                <w:szCs w:val="16"/>
              </w:rPr>
              <w:t>HClO (aq)</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DBB534D" w14:textId="77777777" w:rsidR="005165FA" w:rsidRPr="00C2608D" w:rsidRDefault="005165FA" w:rsidP="003C0EDD">
            <w:pPr>
              <w:jc w:val="right"/>
              <w:rPr>
                <w:sz w:val="16"/>
                <w:szCs w:val="16"/>
              </w:rPr>
            </w:pP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67771A3" w14:textId="77777777" w:rsidR="005165FA" w:rsidRPr="00C2608D" w:rsidRDefault="005165FA" w:rsidP="003C0EDD">
            <w:pPr>
              <w:jc w:val="right"/>
              <w:rPr>
                <w:sz w:val="16"/>
                <w:szCs w:val="16"/>
              </w:rPr>
            </w:pPr>
            <w:r>
              <w:rPr>
                <w:sz w:val="16"/>
                <w:szCs w:val="16"/>
              </w:rPr>
              <w:t>-80.02</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F4F4AB1" w14:textId="77777777" w:rsidR="005165FA" w:rsidRPr="00C2608D" w:rsidRDefault="005165FA" w:rsidP="003C0EDD">
            <w:pPr>
              <w:jc w:val="right"/>
              <w:rPr>
                <w:sz w:val="16"/>
                <w:szCs w:val="16"/>
              </w:rPr>
            </w:pPr>
            <w:r>
              <w:rPr>
                <w:sz w:val="16"/>
                <w:szCs w:val="16"/>
              </w:rPr>
              <w:t>142.0</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FF11EED" w14:textId="77777777" w:rsidR="005165FA" w:rsidRPr="00C2608D" w:rsidRDefault="005165FA" w:rsidP="003C0EDD">
            <w:pPr>
              <w:rPr>
                <w:sz w:val="16"/>
                <w:szCs w:val="16"/>
              </w:rPr>
            </w:pPr>
            <w:r>
              <w:rPr>
                <w:sz w:val="16"/>
                <w:szCs w:val="16"/>
              </w:rPr>
              <w:t>[9]</w:t>
            </w:r>
          </w:p>
        </w:tc>
        <w:tc>
          <w:tcPr>
            <w:tcW w:w="276" w:type="dxa"/>
            <w:tcBorders>
              <w:top w:val="nil"/>
              <w:left w:val="single" w:sz="4" w:space="0" w:color="A6A6A6" w:themeColor="background1" w:themeShade="A6"/>
              <w:bottom w:val="nil"/>
              <w:right w:val="single" w:sz="4" w:space="0" w:color="A6A6A6" w:themeColor="background1" w:themeShade="A6"/>
            </w:tcBorders>
          </w:tcPr>
          <w:p w14:paraId="203C2D89"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FABA687" w14:textId="77777777" w:rsidR="005165FA" w:rsidRPr="00C2608D" w:rsidRDefault="005165FA" w:rsidP="003C0EDD">
            <w:pPr>
              <w:tabs>
                <w:tab w:val="left" w:pos="1843"/>
              </w:tabs>
              <w:rPr>
                <w:sz w:val="16"/>
                <w:szCs w:val="16"/>
              </w:rPr>
            </w:pPr>
            <w:r w:rsidRPr="00C2608D">
              <w:rPr>
                <w:sz w:val="16"/>
                <w:szCs w:val="16"/>
              </w:rPr>
              <w:t>H</w:t>
            </w:r>
            <w:r w:rsidRPr="00C2608D">
              <w:rPr>
                <w:sz w:val="16"/>
                <w:szCs w:val="16"/>
                <w:vertAlign w:val="subscript"/>
              </w:rPr>
              <w:t>2</w:t>
            </w:r>
            <w:r w:rsidRPr="00C2608D">
              <w:rPr>
                <w:sz w:val="16"/>
                <w:szCs w:val="16"/>
              </w:rPr>
              <w:t xml:space="preserve">O (l) </w:t>
            </w:r>
            <w:r w:rsidRPr="009E02B2">
              <w:rPr>
                <w:b/>
                <w:sz w:val="16"/>
                <w:szCs w:val="16"/>
              </w:rPr>
              <w:t>(0°C)</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206701" w14:textId="77777777" w:rsidR="005165FA" w:rsidRPr="00C2608D" w:rsidRDefault="005165FA" w:rsidP="003C0EDD">
            <w:pPr>
              <w:jc w:val="right"/>
              <w:rPr>
                <w:sz w:val="16"/>
                <w:szCs w:val="16"/>
              </w:rPr>
            </w:pPr>
            <w:r>
              <w:rPr>
                <w:sz w:val="16"/>
                <w:szCs w:val="16"/>
              </w:rPr>
              <w:t>-285.82</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11C62A8" w14:textId="77777777" w:rsidR="005165FA" w:rsidRPr="00C2608D" w:rsidRDefault="005165FA" w:rsidP="003C0EDD">
            <w:pPr>
              <w:jc w:val="right"/>
              <w:rPr>
                <w:sz w:val="16"/>
                <w:szCs w:val="16"/>
              </w:rPr>
            </w:pP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901CA4E" w14:textId="77777777" w:rsidR="005165FA" w:rsidRPr="00C2608D" w:rsidRDefault="005165FA" w:rsidP="003C0EDD">
            <w:pPr>
              <w:jc w:val="right"/>
              <w:rPr>
                <w:sz w:val="16"/>
                <w:szCs w:val="16"/>
              </w:rPr>
            </w:pPr>
            <w:r>
              <w:rPr>
                <w:sz w:val="16"/>
                <w:szCs w:val="16"/>
              </w:rPr>
              <w:t>63.45</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4BAF52C" w14:textId="77777777" w:rsidR="005165FA" w:rsidRPr="00C2608D" w:rsidRDefault="005165FA" w:rsidP="003C0EDD">
            <w:pPr>
              <w:rPr>
                <w:sz w:val="16"/>
                <w:szCs w:val="16"/>
              </w:rPr>
            </w:pPr>
            <w:r>
              <w:rPr>
                <w:sz w:val="16"/>
                <w:szCs w:val="16"/>
              </w:rPr>
              <w:t>(3)</w:t>
            </w:r>
          </w:p>
        </w:tc>
      </w:tr>
      <w:tr w:rsidR="005165FA" w:rsidRPr="00C2608D" w14:paraId="46A7F64A"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489D816" w14:textId="77777777" w:rsidR="005165FA" w:rsidRPr="00C2608D" w:rsidRDefault="005165FA" w:rsidP="003C0EDD">
            <w:pPr>
              <w:tabs>
                <w:tab w:val="left" w:pos="1843"/>
              </w:tabs>
              <w:rPr>
                <w:sz w:val="16"/>
                <w:szCs w:val="16"/>
              </w:rPr>
            </w:pPr>
            <w:r>
              <w:rPr>
                <w:sz w:val="16"/>
                <w:szCs w:val="16"/>
              </w:rPr>
              <w:t>ClO</w:t>
            </w:r>
            <w:r w:rsidRPr="00CA62E0">
              <w:rPr>
                <w:sz w:val="16"/>
                <w:szCs w:val="16"/>
                <w:vertAlign w:val="subscript"/>
              </w:rPr>
              <w:t>2</w:t>
            </w:r>
            <w:r w:rsidRPr="00AB44E9">
              <w:rPr>
                <w:sz w:val="16"/>
                <w:szCs w:val="16"/>
                <w:vertAlign w:val="superscript"/>
                <w:lang w:val="en-US"/>
              </w:rPr>
              <w:t>-</w:t>
            </w:r>
            <w:r>
              <w:rPr>
                <w:sz w:val="16"/>
                <w:szCs w:val="16"/>
              </w:rPr>
              <w:t xml:space="preserve"> (aq)</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73398D0" w14:textId="77777777" w:rsidR="005165FA" w:rsidRPr="00C2608D" w:rsidRDefault="005165FA" w:rsidP="003C0EDD">
            <w:pPr>
              <w:jc w:val="right"/>
              <w:rPr>
                <w:sz w:val="16"/>
                <w:szCs w:val="16"/>
              </w:rPr>
            </w:pP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17A2EB8" w14:textId="77777777" w:rsidR="005165FA" w:rsidRPr="00C2608D" w:rsidRDefault="005165FA" w:rsidP="003C0EDD">
            <w:pPr>
              <w:jc w:val="right"/>
              <w:rPr>
                <w:sz w:val="16"/>
                <w:szCs w:val="16"/>
              </w:rPr>
            </w:pPr>
            <w:r>
              <w:rPr>
                <w:sz w:val="16"/>
                <w:szCs w:val="16"/>
              </w:rPr>
              <w:t>-10.25</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5F0370" w14:textId="77777777" w:rsidR="005165FA" w:rsidRPr="00C2608D" w:rsidRDefault="005165FA" w:rsidP="003C0EDD">
            <w:pPr>
              <w:jc w:val="right"/>
              <w:rPr>
                <w:sz w:val="16"/>
                <w:szCs w:val="16"/>
              </w:rPr>
            </w:pPr>
            <w:r>
              <w:rPr>
                <w:sz w:val="16"/>
                <w:szCs w:val="16"/>
              </w:rPr>
              <w:t>101.3</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313BB2D" w14:textId="77777777" w:rsidR="005165FA" w:rsidRPr="00C2608D" w:rsidRDefault="005165FA" w:rsidP="003C0EDD">
            <w:pPr>
              <w:rPr>
                <w:sz w:val="16"/>
                <w:szCs w:val="16"/>
              </w:rPr>
            </w:pPr>
            <w:r>
              <w:rPr>
                <w:sz w:val="16"/>
                <w:szCs w:val="16"/>
              </w:rPr>
              <w:t>[9]</w:t>
            </w:r>
          </w:p>
        </w:tc>
        <w:tc>
          <w:tcPr>
            <w:tcW w:w="276" w:type="dxa"/>
            <w:tcBorders>
              <w:top w:val="nil"/>
              <w:left w:val="single" w:sz="4" w:space="0" w:color="A6A6A6" w:themeColor="background1" w:themeShade="A6"/>
              <w:bottom w:val="nil"/>
              <w:right w:val="single" w:sz="4" w:space="0" w:color="A6A6A6" w:themeColor="background1" w:themeShade="A6"/>
            </w:tcBorders>
          </w:tcPr>
          <w:p w14:paraId="67007EDE"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90FFC78" w14:textId="77777777" w:rsidR="005165FA" w:rsidRPr="00C2608D" w:rsidRDefault="005165FA" w:rsidP="003C0EDD">
            <w:pPr>
              <w:tabs>
                <w:tab w:val="left" w:pos="1843"/>
              </w:tabs>
              <w:rPr>
                <w:sz w:val="16"/>
                <w:szCs w:val="16"/>
              </w:rPr>
            </w:pPr>
            <w:r w:rsidRPr="00C2608D">
              <w:rPr>
                <w:sz w:val="16"/>
                <w:szCs w:val="16"/>
              </w:rPr>
              <w:t>H</w:t>
            </w:r>
            <w:r w:rsidRPr="00C2608D">
              <w:rPr>
                <w:sz w:val="16"/>
                <w:szCs w:val="16"/>
                <w:vertAlign w:val="subscript"/>
              </w:rPr>
              <w:t>2</w:t>
            </w:r>
            <w:r w:rsidRPr="00C2608D">
              <w:rPr>
                <w:sz w:val="16"/>
                <w:szCs w:val="16"/>
              </w:rPr>
              <w:t xml:space="preserve">O (l) </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55537B3" w14:textId="77777777" w:rsidR="005165FA" w:rsidRPr="00C2608D" w:rsidRDefault="005165FA" w:rsidP="003C0EDD">
            <w:pPr>
              <w:jc w:val="right"/>
              <w:rPr>
                <w:sz w:val="16"/>
                <w:szCs w:val="16"/>
              </w:rPr>
            </w:pPr>
            <w:r w:rsidRPr="00C2608D">
              <w:rPr>
                <w:sz w:val="16"/>
                <w:szCs w:val="16"/>
              </w:rPr>
              <w:t>-285.8</w:t>
            </w:r>
            <w:r>
              <w:rPr>
                <w:sz w:val="16"/>
                <w:szCs w:val="16"/>
              </w:rPr>
              <w:t>30</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1469909" w14:textId="77777777" w:rsidR="005165FA" w:rsidRPr="00C2608D" w:rsidRDefault="005165FA" w:rsidP="003C0EDD">
            <w:pPr>
              <w:jc w:val="right"/>
              <w:rPr>
                <w:sz w:val="16"/>
                <w:szCs w:val="16"/>
              </w:rPr>
            </w:pPr>
            <w:r w:rsidRPr="00C2608D">
              <w:rPr>
                <w:sz w:val="16"/>
                <w:szCs w:val="16"/>
              </w:rPr>
              <w:t>-237.18</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C699AEE" w14:textId="77777777" w:rsidR="005165FA" w:rsidRPr="00C2608D" w:rsidRDefault="005165FA" w:rsidP="003C0EDD">
            <w:pPr>
              <w:jc w:val="right"/>
              <w:rPr>
                <w:sz w:val="16"/>
                <w:szCs w:val="16"/>
              </w:rPr>
            </w:pPr>
            <w:r w:rsidRPr="00C2608D">
              <w:rPr>
                <w:sz w:val="16"/>
                <w:szCs w:val="16"/>
              </w:rPr>
              <w:t>69.91</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6959D4" w14:textId="77777777" w:rsidR="005165FA" w:rsidRPr="00C2608D" w:rsidRDefault="005165FA" w:rsidP="003C0EDD">
            <w:pPr>
              <w:rPr>
                <w:sz w:val="16"/>
                <w:szCs w:val="16"/>
              </w:rPr>
            </w:pPr>
            <w:r>
              <w:rPr>
                <w:sz w:val="16"/>
                <w:szCs w:val="16"/>
              </w:rPr>
              <w:t>[0]</w:t>
            </w:r>
          </w:p>
        </w:tc>
      </w:tr>
      <w:tr w:rsidR="005165FA" w:rsidRPr="00C2608D" w14:paraId="1E286EDE"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4A055FE" w14:textId="77777777" w:rsidR="005165FA" w:rsidRPr="00CA62E0" w:rsidRDefault="005165FA" w:rsidP="003C0EDD">
            <w:pPr>
              <w:tabs>
                <w:tab w:val="left" w:pos="1843"/>
              </w:tabs>
              <w:rPr>
                <w:sz w:val="16"/>
                <w:szCs w:val="16"/>
              </w:rPr>
            </w:pPr>
            <w:r>
              <w:rPr>
                <w:sz w:val="16"/>
                <w:szCs w:val="16"/>
              </w:rPr>
              <w:t>HClO</w:t>
            </w:r>
            <w:r w:rsidRPr="00CA62E0">
              <w:rPr>
                <w:sz w:val="16"/>
                <w:szCs w:val="16"/>
                <w:vertAlign w:val="subscript"/>
              </w:rPr>
              <w:t>2</w:t>
            </w:r>
            <w:r>
              <w:rPr>
                <w:sz w:val="16"/>
                <w:szCs w:val="16"/>
                <w:vertAlign w:val="subscript"/>
              </w:rPr>
              <w:t xml:space="preserve"> </w:t>
            </w:r>
            <w:r>
              <w:rPr>
                <w:sz w:val="16"/>
                <w:szCs w:val="16"/>
              </w:rPr>
              <w:t>(aq)</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60FB457" w14:textId="77777777" w:rsidR="005165FA" w:rsidRPr="00C2608D" w:rsidRDefault="005165FA" w:rsidP="003C0EDD">
            <w:pPr>
              <w:jc w:val="right"/>
              <w:rPr>
                <w:sz w:val="16"/>
                <w:szCs w:val="16"/>
              </w:rPr>
            </w:pP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3861086" w14:textId="77777777" w:rsidR="005165FA" w:rsidRPr="00C2608D" w:rsidRDefault="005165FA" w:rsidP="003C0EDD">
            <w:pPr>
              <w:jc w:val="right"/>
              <w:rPr>
                <w:sz w:val="16"/>
                <w:szCs w:val="16"/>
              </w:rPr>
            </w:pPr>
            <w:r>
              <w:rPr>
                <w:sz w:val="16"/>
                <w:szCs w:val="16"/>
              </w:rPr>
              <w:t>-0.940</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934B0E1" w14:textId="77777777" w:rsidR="005165FA" w:rsidRPr="00C2608D" w:rsidRDefault="005165FA" w:rsidP="003C0EDD">
            <w:pPr>
              <w:jc w:val="right"/>
              <w:rPr>
                <w:sz w:val="16"/>
                <w:szCs w:val="16"/>
              </w:rPr>
            </w:pPr>
            <w:r>
              <w:rPr>
                <w:sz w:val="16"/>
                <w:szCs w:val="16"/>
              </w:rPr>
              <w:t>188.3</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5729D87" w14:textId="77777777" w:rsidR="005165FA" w:rsidRPr="00C2608D" w:rsidRDefault="005165FA" w:rsidP="003C0EDD">
            <w:pPr>
              <w:rPr>
                <w:sz w:val="16"/>
                <w:szCs w:val="16"/>
              </w:rPr>
            </w:pPr>
            <w:r>
              <w:rPr>
                <w:sz w:val="16"/>
                <w:szCs w:val="16"/>
              </w:rPr>
              <w:t>[9]</w:t>
            </w:r>
          </w:p>
        </w:tc>
        <w:tc>
          <w:tcPr>
            <w:tcW w:w="276" w:type="dxa"/>
            <w:tcBorders>
              <w:top w:val="nil"/>
              <w:left w:val="single" w:sz="4" w:space="0" w:color="A6A6A6" w:themeColor="background1" w:themeShade="A6"/>
              <w:bottom w:val="nil"/>
              <w:right w:val="single" w:sz="4" w:space="0" w:color="A6A6A6" w:themeColor="background1" w:themeShade="A6"/>
            </w:tcBorders>
          </w:tcPr>
          <w:p w14:paraId="39120C33"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46AD74C" w14:textId="77777777" w:rsidR="005165FA" w:rsidRPr="00C2608D" w:rsidRDefault="005165FA" w:rsidP="003C0EDD">
            <w:pPr>
              <w:tabs>
                <w:tab w:val="left" w:pos="1843"/>
              </w:tabs>
              <w:rPr>
                <w:sz w:val="16"/>
                <w:szCs w:val="16"/>
              </w:rPr>
            </w:pPr>
            <w:r w:rsidRPr="00C2608D">
              <w:rPr>
                <w:sz w:val="16"/>
                <w:szCs w:val="16"/>
              </w:rPr>
              <w:t>H</w:t>
            </w:r>
            <w:r w:rsidRPr="00C2608D">
              <w:rPr>
                <w:sz w:val="16"/>
                <w:szCs w:val="16"/>
                <w:vertAlign w:val="subscript"/>
              </w:rPr>
              <w:t>2</w:t>
            </w:r>
            <w:r w:rsidRPr="00C2608D">
              <w:rPr>
                <w:sz w:val="16"/>
                <w:szCs w:val="16"/>
              </w:rPr>
              <w:t xml:space="preserve">O (l) </w:t>
            </w:r>
            <w:r w:rsidRPr="009E02B2">
              <w:rPr>
                <w:b/>
                <w:sz w:val="16"/>
                <w:szCs w:val="16"/>
              </w:rPr>
              <w:t>(</w:t>
            </w:r>
            <w:r>
              <w:rPr>
                <w:b/>
                <w:sz w:val="16"/>
                <w:szCs w:val="16"/>
              </w:rPr>
              <w:t>10</w:t>
            </w:r>
            <w:r w:rsidRPr="009E02B2">
              <w:rPr>
                <w:b/>
                <w:sz w:val="16"/>
                <w:szCs w:val="16"/>
              </w:rPr>
              <w:t>0°C)</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1D23F20" w14:textId="77777777" w:rsidR="005165FA" w:rsidRPr="00C2608D" w:rsidRDefault="005165FA" w:rsidP="003C0EDD">
            <w:pPr>
              <w:jc w:val="right"/>
              <w:rPr>
                <w:sz w:val="16"/>
                <w:szCs w:val="16"/>
              </w:rPr>
            </w:pPr>
            <w:r>
              <w:rPr>
                <w:sz w:val="16"/>
                <w:szCs w:val="16"/>
              </w:rPr>
              <w:t>-283.454</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9CC7129" w14:textId="77777777" w:rsidR="005165FA" w:rsidRPr="00C2608D" w:rsidRDefault="005165FA" w:rsidP="003C0EDD">
            <w:pPr>
              <w:jc w:val="right"/>
              <w:rPr>
                <w:sz w:val="16"/>
                <w:szCs w:val="16"/>
              </w:rPr>
            </w:pP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31E171F" w14:textId="77777777" w:rsidR="005165FA" w:rsidRPr="00C2608D" w:rsidRDefault="005165FA" w:rsidP="003C0EDD">
            <w:pPr>
              <w:jc w:val="right"/>
              <w:rPr>
                <w:sz w:val="16"/>
                <w:szCs w:val="16"/>
              </w:rPr>
            </w:pPr>
            <w:r>
              <w:rPr>
                <w:sz w:val="16"/>
                <w:szCs w:val="16"/>
              </w:rPr>
              <w:t>86.896</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469E94F" w14:textId="77777777" w:rsidR="005165FA" w:rsidRPr="00C2608D" w:rsidRDefault="005165FA" w:rsidP="003C0EDD">
            <w:pPr>
              <w:rPr>
                <w:sz w:val="16"/>
                <w:szCs w:val="16"/>
              </w:rPr>
            </w:pPr>
            <w:r>
              <w:rPr>
                <w:sz w:val="16"/>
                <w:szCs w:val="16"/>
              </w:rPr>
              <w:t>[7]</w:t>
            </w:r>
          </w:p>
        </w:tc>
      </w:tr>
      <w:tr w:rsidR="005165FA" w:rsidRPr="00C2608D" w14:paraId="5817F9CC"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031F52C" w14:textId="77777777" w:rsidR="005165FA" w:rsidRPr="00C2608D" w:rsidRDefault="005165FA" w:rsidP="003C0EDD">
            <w:pPr>
              <w:tabs>
                <w:tab w:val="left" w:pos="1843"/>
              </w:tabs>
              <w:rPr>
                <w:sz w:val="16"/>
                <w:szCs w:val="16"/>
              </w:rPr>
            </w:pPr>
            <w:r w:rsidRPr="00C2608D">
              <w:rPr>
                <w:sz w:val="16"/>
                <w:szCs w:val="16"/>
              </w:rPr>
              <w:t>Cu (s)</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974723" w14:textId="77777777" w:rsidR="005165FA" w:rsidRPr="00C2608D" w:rsidRDefault="005165FA" w:rsidP="003C0EDD">
            <w:pPr>
              <w:jc w:val="right"/>
              <w:rPr>
                <w:sz w:val="16"/>
                <w:szCs w:val="16"/>
              </w:rPr>
            </w:pPr>
            <w:r w:rsidRPr="00C2608D">
              <w:rPr>
                <w:sz w:val="16"/>
                <w:szCs w:val="16"/>
              </w:rPr>
              <w:t>0</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19105B9" w14:textId="77777777" w:rsidR="005165FA" w:rsidRPr="00C2608D" w:rsidRDefault="005165FA" w:rsidP="003C0EDD">
            <w:pPr>
              <w:jc w:val="right"/>
              <w:rPr>
                <w:sz w:val="16"/>
                <w:szCs w:val="16"/>
              </w:rPr>
            </w:pPr>
            <w:r w:rsidRPr="00C2608D">
              <w:rPr>
                <w:sz w:val="16"/>
                <w:szCs w:val="16"/>
              </w:rPr>
              <w:t>0</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395554A" w14:textId="77777777" w:rsidR="005165FA" w:rsidRPr="00C2608D" w:rsidRDefault="005165FA" w:rsidP="003C0EDD">
            <w:pPr>
              <w:jc w:val="right"/>
              <w:rPr>
                <w:sz w:val="16"/>
                <w:szCs w:val="16"/>
              </w:rPr>
            </w:pPr>
            <w:r w:rsidRPr="00C2608D">
              <w:rPr>
                <w:sz w:val="16"/>
                <w:szCs w:val="16"/>
              </w:rPr>
              <w:t>33</w:t>
            </w:r>
            <w:r>
              <w:rPr>
                <w:sz w:val="16"/>
                <w:szCs w:val="16"/>
              </w:rPr>
              <w:t>.15</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2F5AB82" w14:textId="77777777" w:rsidR="005165FA" w:rsidRPr="00C2608D" w:rsidRDefault="005165FA" w:rsidP="003C0EDD">
            <w:pPr>
              <w:rPr>
                <w:sz w:val="16"/>
                <w:szCs w:val="16"/>
              </w:rPr>
            </w:pPr>
            <w:r>
              <w:rPr>
                <w:sz w:val="16"/>
                <w:szCs w:val="16"/>
              </w:rPr>
              <w:t>[9</w:t>
            </w:r>
            <w:r w:rsidRPr="00C2608D">
              <w:rPr>
                <w:sz w:val="16"/>
                <w:szCs w:val="16"/>
              </w:rPr>
              <w:t>]</w:t>
            </w:r>
          </w:p>
        </w:tc>
        <w:tc>
          <w:tcPr>
            <w:tcW w:w="276" w:type="dxa"/>
            <w:tcBorders>
              <w:top w:val="nil"/>
              <w:left w:val="single" w:sz="4" w:space="0" w:color="A6A6A6" w:themeColor="background1" w:themeShade="A6"/>
              <w:bottom w:val="nil"/>
              <w:right w:val="single" w:sz="4" w:space="0" w:color="A6A6A6" w:themeColor="background1" w:themeShade="A6"/>
            </w:tcBorders>
          </w:tcPr>
          <w:p w14:paraId="15C179D7" w14:textId="77777777" w:rsidR="005165FA" w:rsidRPr="00C2608D" w:rsidRDefault="005165FA" w:rsidP="003C0EDD">
            <w:pPr>
              <w:rPr>
                <w:b/>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A6BD7E4" w14:textId="77777777" w:rsidR="005165FA" w:rsidRPr="00C2608D" w:rsidRDefault="005165FA" w:rsidP="003C0EDD">
            <w:pPr>
              <w:tabs>
                <w:tab w:val="left" w:pos="1843"/>
              </w:tabs>
              <w:rPr>
                <w:sz w:val="16"/>
                <w:szCs w:val="16"/>
              </w:rPr>
            </w:pPr>
            <w:r w:rsidRPr="00C2608D">
              <w:rPr>
                <w:sz w:val="16"/>
                <w:szCs w:val="16"/>
              </w:rPr>
              <w:t>H</w:t>
            </w:r>
            <w:r w:rsidRPr="00C2608D">
              <w:rPr>
                <w:sz w:val="16"/>
                <w:szCs w:val="16"/>
                <w:vertAlign w:val="subscript"/>
              </w:rPr>
              <w:t>2</w:t>
            </w:r>
            <w:r>
              <w:rPr>
                <w:sz w:val="16"/>
                <w:szCs w:val="16"/>
              </w:rPr>
              <w:t>O (g</w:t>
            </w:r>
            <w:r w:rsidRPr="00C2608D">
              <w:rPr>
                <w:sz w:val="16"/>
                <w:szCs w:val="16"/>
              </w:rPr>
              <w:t>)</w:t>
            </w:r>
            <w:r w:rsidRPr="009E02B2">
              <w:rPr>
                <w:b/>
                <w:sz w:val="16"/>
                <w:szCs w:val="16"/>
              </w:rPr>
              <w:t xml:space="preserve"> (0°C)</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64614CD" w14:textId="77777777" w:rsidR="005165FA" w:rsidRPr="00C2608D" w:rsidRDefault="005165FA" w:rsidP="003C0EDD">
            <w:pPr>
              <w:jc w:val="right"/>
              <w:rPr>
                <w:sz w:val="16"/>
                <w:szCs w:val="16"/>
              </w:rPr>
            </w:pPr>
            <w:r>
              <w:rPr>
                <w:sz w:val="16"/>
                <w:szCs w:val="16"/>
              </w:rPr>
              <w:t>-240.77</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998E78B" w14:textId="77777777" w:rsidR="005165FA" w:rsidRPr="00C2608D" w:rsidRDefault="005165FA" w:rsidP="003C0EDD">
            <w:pPr>
              <w:jc w:val="right"/>
              <w:rPr>
                <w:sz w:val="16"/>
                <w:szCs w:val="16"/>
              </w:rPr>
            </w:pP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9F7AEFD" w14:textId="77777777" w:rsidR="005165FA" w:rsidRPr="00C2608D" w:rsidRDefault="005165FA" w:rsidP="003C0EDD">
            <w:pPr>
              <w:jc w:val="right"/>
              <w:rPr>
                <w:sz w:val="16"/>
                <w:szCs w:val="16"/>
              </w:rPr>
            </w:pPr>
            <w:r>
              <w:rPr>
                <w:sz w:val="16"/>
                <w:szCs w:val="16"/>
              </w:rPr>
              <w:t>172.35</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E01048B" w14:textId="77777777" w:rsidR="005165FA" w:rsidRPr="00C2608D" w:rsidRDefault="005165FA" w:rsidP="003C0EDD">
            <w:pPr>
              <w:rPr>
                <w:sz w:val="16"/>
                <w:szCs w:val="16"/>
              </w:rPr>
            </w:pPr>
            <w:r>
              <w:rPr>
                <w:sz w:val="16"/>
                <w:szCs w:val="16"/>
              </w:rPr>
              <w:t>(4)</w:t>
            </w:r>
          </w:p>
        </w:tc>
      </w:tr>
      <w:tr w:rsidR="005165FA" w:rsidRPr="00C2608D" w14:paraId="6E5B2DF0"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AD6F4E2" w14:textId="77777777" w:rsidR="005165FA" w:rsidRPr="00C2608D" w:rsidRDefault="005165FA" w:rsidP="003C0EDD">
            <w:pPr>
              <w:tabs>
                <w:tab w:val="left" w:pos="1843"/>
              </w:tabs>
              <w:rPr>
                <w:sz w:val="16"/>
                <w:szCs w:val="16"/>
              </w:rPr>
            </w:pPr>
            <w:r>
              <w:rPr>
                <w:sz w:val="16"/>
                <w:szCs w:val="16"/>
              </w:rPr>
              <w:t>Cu</w:t>
            </w:r>
            <w:r>
              <w:rPr>
                <w:sz w:val="16"/>
                <w:szCs w:val="16"/>
                <w:vertAlign w:val="superscript"/>
              </w:rPr>
              <w:t>+</w:t>
            </w:r>
            <w:r>
              <w:rPr>
                <w:sz w:val="16"/>
                <w:szCs w:val="16"/>
              </w:rPr>
              <w:t xml:space="preserve"> (aq)</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37D398D" w14:textId="77777777" w:rsidR="005165FA" w:rsidRPr="00C2608D" w:rsidRDefault="005165FA" w:rsidP="003C0EDD">
            <w:pPr>
              <w:jc w:val="right"/>
              <w:rPr>
                <w:sz w:val="16"/>
                <w:szCs w:val="16"/>
              </w:rPr>
            </w:pP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6159995" w14:textId="77777777" w:rsidR="005165FA" w:rsidRPr="00C2608D" w:rsidRDefault="005165FA" w:rsidP="003C0EDD">
            <w:pPr>
              <w:jc w:val="right"/>
              <w:rPr>
                <w:sz w:val="16"/>
                <w:szCs w:val="16"/>
              </w:rPr>
            </w:pPr>
            <w:r>
              <w:rPr>
                <w:sz w:val="16"/>
                <w:szCs w:val="16"/>
              </w:rPr>
              <w:t>48.87</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5B1CE48" w14:textId="77777777" w:rsidR="005165FA" w:rsidRPr="00C2608D" w:rsidRDefault="005165FA" w:rsidP="003C0EDD">
            <w:pPr>
              <w:jc w:val="right"/>
              <w:rPr>
                <w:sz w:val="16"/>
                <w:szCs w:val="16"/>
              </w:rPr>
            </w:pPr>
            <w:r>
              <w:rPr>
                <w:sz w:val="16"/>
                <w:szCs w:val="16"/>
              </w:rPr>
              <w:t>40.6</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143823D" w14:textId="77777777" w:rsidR="005165FA" w:rsidRPr="00C2608D" w:rsidRDefault="005165FA" w:rsidP="003C0EDD">
            <w:pPr>
              <w:rPr>
                <w:sz w:val="16"/>
                <w:szCs w:val="16"/>
              </w:rPr>
            </w:pPr>
            <w:r>
              <w:rPr>
                <w:sz w:val="16"/>
                <w:szCs w:val="16"/>
              </w:rPr>
              <w:t>[9]</w:t>
            </w:r>
          </w:p>
        </w:tc>
        <w:tc>
          <w:tcPr>
            <w:tcW w:w="276" w:type="dxa"/>
            <w:tcBorders>
              <w:top w:val="nil"/>
              <w:left w:val="single" w:sz="4" w:space="0" w:color="A6A6A6" w:themeColor="background1" w:themeShade="A6"/>
              <w:bottom w:val="nil"/>
              <w:right w:val="single" w:sz="4" w:space="0" w:color="A6A6A6" w:themeColor="background1" w:themeShade="A6"/>
            </w:tcBorders>
          </w:tcPr>
          <w:p w14:paraId="25E82F16"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763190F" w14:textId="77777777" w:rsidR="005165FA" w:rsidRPr="00C2608D" w:rsidRDefault="005165FA" w:rsidP="003C0EDD">
            <w:pPr>
              <w:tabs>
                <w:tab w:val="left" w:pos="1843"/>
              </w:tabs>
              <w:rPr>
                <w:sz w:val="16"/>
                <w:szCs w:val="16"/>
              </w:rPr>
            </w:pPr>
            <w:r w:rsidRPr="00C2608D">
              <w:rPr>
                <w:sz w:val="16"/>
                <w:szCs w:val="16"/>
              </w:rPr>
              <w:t>H</w:t>
            </w:r>
            <w:r w:rsidRPr="00C2608D">
              <w:rPr>
                <w:sz w:val="16"/>
                <w:szCs w:val="16"/>
                <w:vertAlign w:val="subscript"/>
              </w:rPr>
              <w:t>2</w:t>
            </w:r>
            <w:r>
              <w:rPr>
                <w:sz w:val="16"/>
                <w:szCs w:val="16"/>
              </w:rPr>
              <w:t>O (g</w:t>
            </w:r>
            <w:r w:rsidRPr="00C2608D">
              <w:rPr>
                <w:sz w:val="16"/>
                <w:szCs w:val="16"/>
              </w:rPr>
              <w:t xml:space="preserve">) </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FC54BE3" w14:textId="77777777" w:rsidR="005165FA" w:rsidRPr="00C2608D" w:rsidRDefault="005165FA" w:rsidP="003C0EDD">
            <w:pPr>
              <w:jc w:val="right"/>
              <w:rPr>
                <w:sz w:val="16"/>
                <w:szCs w:val="16"/>
              </w:rPr>
            </w:pPr>
            <w:r w:rsidRPr="00C2608D">
              <w:rPr>
                <w:sz w:val="16"/>
                <w:szCs w:val="16"/>
              </w:rPr>
              <w:t>-241.8</w:t>
            </w:r>
            <w:r>
              <w:rPr>
                <w:sz w:val="16"/>
                <w:szCs w:val="16"/>
              </w:rPr>
              <w:t>26</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EFD0B79" w14:textId="77777777" w:rsidR="005165FA" w:rsidRPr="00C2608D" w:rsidRDefault="005165FA" w:rsidP="003C0EDD">
            <w:pPr>
              <w:jc w:val="right"/>
              <w:rPr>
                <w:sz w:val="16"/>
                <w:szCs w:val="16"/>
              </w:rPr>
            </w:pPr>
            <w:r w:rsidRPr="00C2608D">
              <w:rPr>
                <w:sz w:val="16"/>
                <w:szCs w:val="16"/>
              </w:rPr>
              <w:t>-228.57</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CADE9C9" w14:textId="77777777" w:rsidR="005165FA" w:rsidRPr="00C2608D" w:rsidRDefault="005165FA" w:rsidP="003C0EDD">
            <w:pPr>
              <w:jc w:val="right"/>
              <w:rPr>
                <w:sz w:val="16"/>
                <w:szCs w:val="16"/>
              </w:rPr>
            </w:pPr>
            <w:r w:rsidRPr="00C2608D">
              <w:rPr>
                <w:sz w:val="16"/>
                <w:szCs w:val="16"/>
              </w:rPr>
              <w:t>188.</w:t>
            </w:r>
            <w:r>
              <w:rPr>
                <w:sz w:val="16"/>
                <w:szCs w:val="16"/>
              </w:rPr>
              <w:t>832</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6EEB323" w14:textId="77777777" w:rsidR="005165FA" w:rsidRPr="00C2608D" w:rsidRDefault="005165FA" w:rsidP="003C0EDD">
            <w:pPr>
              <w:rPr>
                <w:sz w:val="16"/>
                <w:szCs w:val="16"/>
              </w:rPr>
            </w:pPr>
            <w:r>
              <w:rPr>
                <w:sz w:val="16"/>
                <w:szCs w:val="16"/>
              </w:rPr>
              <w:t>[7]</w:t>
            </w:r>
          </w:p>
        </w:tc>
      </w:tr>
      <w:tr w:rsidR="005165FA" w:rsidRPr="00C2608D" w14:paraId="4B611C14"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AFE436E" w14:textId="77777777" w:rsidR="005165FA" w:rsidRPr="00C2608D" w:rsidRDefault="005165FA" w:rsidP="003C0EDD">
            <w:pPr>
              <w:tabs>
                <w:tab w:val="left" w:pos="1843"/>
              </w:tabs>
              <w:rPr>
                <w:sz w:val="16"/>
                <w:szCs w:val="16"/>
              </w:rPr>
            </w:pPr>
            <w:r w:rsidRPr="00C2608D">
              <w:rPr>
                <w:sz w:val="16"/>
                <w:szCs w:val="16"/>
              </w:rPr>
              <w:t>Cu</w:t>
            </w:r>
            <w:r w:rsidRPr="00C2608D">
              <w:rPr>
                <w:sz w:val="16"/>
                <w:szCs w:val="16"/>
                <w:vertAlign w:val="superscript"/>
              </w:rPr>
              <w:t>2</w:t>
            </w:r>
            <w:r>
              <w:rPr>
                <w:sz w:val="16"/>
                <w:szCs w:val="16"/>
                <w:vertAlign w:val="superscript"/>
              </w:rPr>
              <w:t>+</w:t>
            </w:r>
            <w:r w:rsidRPr="00C2608D">
              <w:rPr>
                <w:sz w:val="16"/>
                <w:szCs w:val="16"/>
              </w:rPr>
              <w:t xml:space="preserve"> (aq) </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76D9486" w14:textId="77777777" w:rsidR="005165FA" w:rsidRPr="00C2608D" w:rsidRDefault="005165FA" w:rsidP="003C0EDD">
            <w:pPr>
              <w:jc w:val="right"/>
              <w:rPr>
                <w:sz w:val="16"/>
                <w:szCs w:val="16"/>
              </w:rPr>
            </w:pPr>
            <w:r>
              <w:rPr>
                <w:sz w:val="16"/>
                <w:szCs w:val="16"/>
              </w:rPr>
              <w:t>64.8</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1E7B00C" w14:textId="77777777" w:rsidR="005165FA" w:rsidRPr="00C2608D" w:rsidRDefault="005165FA" w:rsidP="003C0EDD">
            <w:pPr>
              <w:jc w:val="right"/>
              <w:rPr>
                <w:sz w:val="16"/>
                <w:szCs w:val="16"/>
              </w:rPr>
            </w:pPr>
            <w:r>
              <w:rPr>
                <w:sz w:val="16"/>
                <w:szCs w:val="16"/>
              </w:rPr>
              <w:t>65.04</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0598E42" w14:textId="77777777" w:rsidR="005165FA" w:rsidRPr="00C2608D" w:rsidRDefault="005165FA" w:rsidP="003C0EDD">
            <w:pPr>
              <w:jc w:val="right"/>
              <w:rPr>
                <w:sz w:val="16"/>
                <w:szCs w:val="16"/>
              </w:rPr>
            </w:pPr>
            <w:r>
              <w:rPr>
                <w:sz w:val="16"/>
                <w:szCs w:val="16"/>
              </w:rPr>
              <w:t>-98</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6B341E8" w14:textId="77777777" w:rsidR="005165FA" w:rsidRPr="00C2608D" w:rsidRDefault="005165FA" w:rsidP="003C0EDD">
            <w:pPr>
              <w:rPr>
                <w:sz w:val="16"/>
                <w:szCs w:val="16"/>
              </w:rPr>
            </w:pPr>
            <w:r w:rsidRPr="00C2608D">
              <w:rPr>
                <w:sz w:val="16"/>
                <w:szCs w:val="16"/>
              </w:rPr>
              <w:t>[4</w:t>
            </w:r>
            <w:r>
              <w:rPr>
                <w:sz w:val="16"/>
                <w:szCs w:val="16"/>
              </w:rPr>
              <w:t>,9</w:t>
            </w:r>
            <w:r w:rsidRPr="00C2608D">
              <w:rPr>
                <w:sz w:val="16"/>
                <w:szCs w:val="16"/>
              </w:rPr>
              <w:t>]</w:t>
            </w:r>
          </w:p>
        </w:tc>
        <w:tc>
          <w:tcPr>
            <w:tcW w:w="276" w:type="dxa"/>
            <w:tcBorders>
              <w:top w:val="nil"/>
              <w:left w:val="single" w:sz="4" w:space="0" w:color="A6A6A6" w:themeColor="background1" w:themeShade="A6"/>
              <w:bottom w:val="nil"/>
              <w:right w:val="single" w:sz="4" w:space="0" w:color="A6A6A6" w:themeColor="background1" w:themeShade="A6"/>
            </w:tcBorders>
          </w:tcPr>
          <w:p w14:paraId="65F44981"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B4CD1A" w14:textId="77777777" w:rsidR="005165FA" w:rsidRPr="00C2608D" w:rsidRDefault="005165FA" w:rsidP="003C0EDD">
            <w:pPr>
              <w:tabs>
                <w:tab w:val="left" w:pos="1843"/>
              </w:tabs>
              <w:rPr>
                <w:sz w:val="16"/>
                <w:szCs w:val="16"/>
              </w:rPr>
            </w:pPr>
            <w:r w:rsidRPr="00C2608D">
              <w:rPr>
                <w:sz w:val="16"/>
                <w:szCs w:val="16"/>
              </w:rPr>
              <w:t>H</w:t>
            </w:r>
            <w:r w:rsidRPr="00C2608D">
              <w:rPr>
                <w:sz w:val="16"/>
                <w:szCs w:val="16"/>
                <w:vertAlign w:val="subscript"/>
              </w:rPr>
              <w:t>2</w:t>
            </w:r>
            <w:r w:rsidRPr="00C2608D">
              <w:rPr>
                <w:sz w:val="16"/>
                <w:szCs w:val="16"/>
              </w:rPr>
              <w:t xml:space="preserve">O (g) </w:t>
            </w:r>
            <w:r w:rsidRPr="009E02B2">
              <w:rPr>
                <w:b/>
                <w:sz w:val="16"/>
                <w:szCs w:val="16"/>
              </w:rPr>
              <w:t>(</w:t>
            </w:r>
            <w:r>
              <w:rPr>
                <w:b/>
                <w:sz w:val="16"/>
                <w:szCs w:val="16"/>
              </w:rPr>
              <w:t>10</w:t>
            </w:r>
            <w:r w:rsidRPr="009E02B2">
              <w:rPr>
                <w:b/>
                <w:sz w:val="16"/>
                <w:szCs w:val="16"/>
              </w:rPr>
              <w:t>0°C)</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E2D4639" w14:textId="77777777" w:rsidR="005165FA" w:rsidRPr="00C2608D" w:rsidRDefault="005165FA" w:rsidP="003C0EDD">
            <w:pPr>
              <w:jc w:val="right"/>
              <w:rPr>
                <w:sz w:val="16"/>
                <w:szCs w:val="16"/>
              </w:rPr>
            </w:pPr>
            <w:r>
              <w:rPr>
                <w:sz w:val="16"/>
                <w:szCs w:val="16"/>
              </w:rPr>
              <w:t>-242.797</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9EBC223" w14:textId="77777777" w:rsidR="005165FA" w:rsidRPr="00C2608D" w:rsidRDefault="005165FA" w:rsidP="003C0EDD">
            <w:pPr>
              <w:jc w:val="right"/>
              <w:rPr>
                <w:sz w:val="16"/>
                <w:szCs w:val="16"/>
              </w:rPr>
            </w:pP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48392DA" w14:textId="77777777" w:rsidR="005165FA" w:rsidRPr="00C2608D" w:rsidRDefault="005165FA" w:rsidP="003C0EDD">
            <w:pPr>
              <w:jc w:val="right"/>
              <w:rPr>
                <w:sz w:val="16"/>
                <w:szCs w:val="16"/>
              </w:rPr>
            </w:pPr>
            <w:r>
              <w:rPr>
                <w:sz w:val="16"/>
                <w:szCs w:val="16"/>
              </w:rPr>
              <w:t>195.847</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6A5A2BD" w14:textId="77777777" w:rsidR="005165FA" w:rsidRPr="00C2608D" w:rsidRDefault="005165FA" w:rsidP="003C0EDD">
            <w:pPr>
              <w:rPr>
                <w:sz w:val="16"/>
                <w:szCs w:val="16"/>
              </w:rPr>
            </w:pPr>
            <w:r>
              <w:rPr>
                <w:sz w:val="16"/>
                <w:szCs w:val="16"/>
              </w:rPr>
              <w:t>[7,6]</w:t>
            </w:r>
          </w:p>
        </w:tc>
      </w:tr>
      <w:tr w:rsidR="005165FA" w:rsidRPr="00C2608D" w14:paraId="244E3D1F"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7F0900" w14:textId="77777777" w:rsidR="005165FA" w:rsidRPr="00C2608D" w:rsidRDefault="005165FA" w:rsidP="003C0EDD">
            <w:pPr>
              <w:tabs>
                <w:tab w:val="left" w:pos="1843"/>
              </w:tabs>
              <w:rPr>
                <w:sz w:val="16"/>
                <w:szCs w:val="16"/>
              </w:rPr>
            </w:pPr>
            <w:r w:rsidRPr="00C2608D">
              <w:rPr>
                <w:sz w:val="16"/>
                <w:szCs w:val="16"/>
              </w:rPr>
              <w:t>CuSO</w:t>
            </w:r>
            <w:r w:rsidRPr="00C2608D">
              <w:rPr>
                <w:sz w:val="16"/>
                <w:szCs w:val="16"/>
                <w:vertAlign w:val="subscript"/>
              </w:rPr>
              <w:t>4</w:t>
            </w:r>
            <w:r w:rsidRPr="00C2608D">
              <w:rPr>
                <w:sz w:val="16"/>
                <w:szCs w:val="16"/>
              </w:rPr>
              <w:t xml:space="preserve"> (s)</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F8927C2" w14:textId="77777777" w:rsidR="005165FA" w:rsidRPr="00C2608D" w:rsidRDefault="005165FA" w:rsidP="003C0EDD">
            <w:pPr>
              <w:jc w:val="right"/>
              <w:rPr>
                <w:sz w:val="16"/>
                <w:szCs w:val="16"/>
              </w:rPr>
            </w:pPr>
            <w:r w:rsidRPr="00C2608D">
              <w:rPr>
                <w:sz w:val="16"/>
                <w:szCs w:val="16"/>
              </w:rPr>
              <w:t>-771</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BC70064" w14:textId="77777777" w:rsidR="005165FA" w:rsidRPr="00C2608D" w:rsidRDefault="005165FA" w:rsidP="003C0EDD">
            <w:pPr>
              <w:jc w:val="right"/>
              <w:rPr>
                <w:sz w:val="16"/>
                <w:szCs w:val="16"/>
              </w:rPr>
            </w:pPr>
            <w:r w:rsidRPr="00C2608D">
              <w:rPr>
                <w:sz w:val="16"/>
                <w:szCs w:val="16"/>
              </w:rPr>
              <w:t>-662</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C66B7AC" w14:textId="77777777" w:rsidR="005165FA" w:rsidRPr="00C2608D" w:rsidRDefault="005165FA" w:rsidP="003C0EDD">
            <w:pPr>
              <w:jc w:val="right"/>
              <w:rPr>
                <w:sz w:val="16"/>
                <w:szCs w:val="16"/>
              </w:rPr>
            </w:pPr>
            <w:r w:rsidRPr="00C2608D">
              <w:rPr>
                <w:sz w:val="16"/>
                <w:szCs w:val="16"/>
              </w:rPr>
              <w:t>109</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BA115EE"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7DD31A22"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69E7FEA" w14:textId="77777777" w:rsidR="005165FA" w:rsidRPr="00C2608D" w:rsidRDefault="005165FA" w:rsidP="003C0EDD">
            <w:pPr>
              <w:tabs>
                <w:tab w:val="left" w:pos="1843"/>
              </w:tabs>
              <w:rPr>
                <w:sz w:val="16"/>
                <w:szCs w:val="16"/>
              </w:rPr>
            </w:pPr>
            <w:r w:rsidRPr="00C2608D">
              <w:rPr>
                <w:sz w:val="16"/>
                <w:szCs w:val="16"/>
              </w:rPr>
              <w:t>OH</w:t>
            </w:r>
            <w:r w:rsidRPr="00C2608D">
              <w:rPr>
                <w:rFonts w:ascii="Times New Roman" w:hAnsi="Times New Roman"/>
                <w:sz w:val="16"/>
                <w:szCs w:val="16"/>
                <w:vertAlign w:val="superscript"/>
              </w:rPr>
              <w:t>•</w:t>
            </w:r>
            <w:r w:rsidRPr="00C2608D">
              <w:rPr>
                <w:sz w:val="16"/>
                <w:szCs w:val="16"/>
              </w:rPr>
              <w:t xml:space="preserve"> (g) (Radikal)</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9E0DB3" w14:textId="77777777" w:rsidR="005165FA" w:rsidRPr="00C2608D" w:rsidRDefault="005165FA" w:rsidP="003C0EDD">
            <w:pPr>
              <w:jc w:val="right"/>
              <w:rPr>
                <w:sz w:val="16"/>
                <w:szCs w:val="16"/>
              </w:rPr>
            </w:pPr>
            <w:r w:rsidRPr="00C2608D">
              <w:rPr>
                <w:sz w:val="16"/>
                <w:szCs w:val="16"/>
              </w:rPr>
              <w:t>38.95</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F804FC4" w14:textId="77777777" w:rsidR="005165FA" w:rsidRPr="00C2608D" w:rsidRDefault="005165FA" w:rsidP="003C0EDD">
            <w:pPr>
              <w:jc w:val="right"/>
              <w:rPr>
                <w:sz w:val="16"/>
                <w:szCs w:val="16"/>
              </w:rPr>
            </w:pPr>
            <w:r w:rsidRPr="00C2608D">
              <w:rPr>
                <w:sz w:val="16"/>
                <w:szCs w:val="16"/>
              </w:rPr>
              <w:t>34.22</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880CD78" w14:textId="77777777" w:rsidR="005165FA" w:rsidRPr="00C2608D" w:rsidRDefault="005165FA" w:rsidP="003C0EDD">
            <w:pPr>
              <w:jc w:val="right"/>
              <w:rPr>
                <w:sz w:val="16"/>
                <w:szCs w:val="16"/>
              </w:rPr>
            </w:pPr>
            <w:r w:rsidRPr="00C2608D">
              <w:rPr>
                <w:sz w:val="16"/>
                <w:szCs w:val="16"/>
              </w:rPr>
              <w:t>183.64</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057686F" w14:textId="77777777" w:rsidR="005165FA" w:rsidRPr="00C2608D" w:rsidRDefault="005165FA" w:rsidP="003C0EDD">
            <w:pPr>
              <w:rPr>
                <w:sz w:val="16"/>
                <w:szCs w:val="16"/>
              </w:rPr>
            </w:pPr>
            <w:r>
              <w:rPr>
                <w:sz w:val="16"/>
                <w:szCs w:val="16"/>
              </w:rPr>
              <w:t>[0]</w:t>
            </w:r>
          </w:p>
        </w:tc>
      </w:tr>
      <w:tr w:rsidR="005165FA" w:rsidRPr="00C2608D" w14:paraId="36BDAA36"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88B9D16" w14:textId="77777777" w:rsidR="005165FA" w:rsidRPr="00C2608D" w:rsidRDefault="005165FA" w:rsidP="003C0EDD">
            <w:pPr>
              <w:tabs>
                <w:tab w:val="left" w:pos="1843"/>
              </w:tabs>
              <w:rPr>
                <w:sz w:val="16"/>
                <w:szCs w:val="16"/>
              </w:rPr>
            </w:pPr>
            <w:r w:rsidRPr="00C2608D">
              <w:rPr>
                <w:sz w:val="16"/>
                <w:szCs w:val="16"/>
              </w:rPr>
              <w:t>CuSO</w:t>
            </w:r>
            <w:r w:rsidRPr="00C2608D">
              <w:rPr>
                <w:sz w:val="16"/>
                <w:szCs w:val="16"/>
                <w:vertAlign w:val="subscript"/>
              </w:rPr>
              <w:t>4</w:t>
            </w:r>
            <w:r w:rsidRPr="00C2608D">
              <w:rPr>
                <w:sz w:val="16"/>
                <w:szCs w:val="16"/>
              </w:rPr>
              <w:t xml:space="preserve"> </w:t>
            </w:r>
            <w:r w:rsidRPr="00C2608D">
              <w:rPr>
                <w:rFonts w:ascii="Times New Roman" w:hAnsi="Times New Roman"/>
                <w:sz w:val="16"/>
                <w:szCs w:val="16"/>
              </w:rPr>
              <w:t>·</w:t>
            </w:r>
            <w:r w:rsidRPr="00C2608D">
              <w:rPr>
                <w:sz w:val="16"/>
                <w:szCs w:val="16"/>
              </w:rPr>
              <w:t>5H</w:t>
            </w:r>
            <w:r w:rsidRPr="00C2608D">
              <w:rPr>
                <w:sz w:val="16"/>
                <w:szCs w:val="16"/>
                <w:vertAlign w:val="subscript"/>
              </w:rPr>
              <w:t>2</w:t>
            </w:r>
            <w:r w:rsidRPr="00C2608D">
              <w:rPr>
                <w:sz w:val="16"/>
                <w:szCs w:val="16"/>
              </w:rPr>
              <w:t>O (s)</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163221" w14:textId="77777777" w:rsidR="005165FA" w:rsidRPr="00C2608D" w:rsidRDefault="005165FA" w:rsidP="003C0EDD">
            <w:pPr>
              <w:jc w:val="right"/>
              <w:rPr>
                <w:sz w:val="16"/>
                <w:szCs w:val="16"/>
              </w:rPr>
            </w:pPr>
            <w:r w:rsidRPr="00C2608D">
              <w:rPr>
                <w:sz w:val="16"/>
                <w:szCs w:val="16"/>
              </w:rPr>
              <w:t>-2</w:t>
            </w:r>
            <w:r>
              <w:rPr>
                <w:sz w:val="16"/>
                <w:szCs w:val="16"/>
              </w:rPr>
              <w:t>‘</w:t>
            </w:r>
            <w:r w:rsidRPr="00C2608D">
              <w:rPr>
                <w:sz w:val="16"/>
                <w:szCs w:val="16"/>
              </w:rPr>
              <w:t>280</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18DED5D" w14:textId="77777777" w:rsidR="005165FA" w:rsidRPr="00C2608D" w:rsidRDefault="005165FA" w:rsidP="003C0EDD">
            <w:pPr>
              <w:jc w:val="right"/>
              <w:rPr>
                <w:sz w:val="16"/>
                <w:szCs w:val="16"/>
              </w:rPr>
            </w:pPr>
            <w:r w:rsidRPr="00C2608D">
              <w:rPr>
                <w:sz w:val="16"/>
                <w:szCs w:val="16"/>
              </w:rPr>
              <w:t>-1</w:t>
            </w:r>
            <w:r>
              <w:rPr>
                <w:sz w:val="16"/>
                <w:szCs w:val="16"/>
              </w:rPr>
              <w:t>‘</w:t>
            </w:r>
            <w:r w:rsidRPr="00C2608D">
              <w:rPr>
                <w:sz w:val="16"/>
                <w:szCs w:val="16"/>
              </w:rPr>
              <w:t>880</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CD7C64D" w14:textId="77777777" w:rsidR="005165FA" w:rsidRPr="00C2608D" w:rsidRDefault="005165FA" w:rsidP="003C0EDD">
            <w:pPr>
              <w:jc w:val="right"/>
              <w:rPr>
                <w:sz w:val="16"/>
                <w:szCs w:val="16"/>
              </w:rPr>
            </w:pPr>
            <w:r w:rsidRPr="00C2608D">
              <w:rPr>
                <w:sz w:val="16"/>
                <w:szCs w:val="16"/>
              </w:rPr>
              <w:t>300</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CDF56AE"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7F0D41D3"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AA33C15" w14:textId="77777777" w:rsidR="005165FA" w:rsidRPr="00C2608D" w:rsidRDefault="005165FA" w:rsidP="003C0EDD">
            <w:pPr>
              <w:tabs>
                <w:tab w:val="left" w:pos="1843"/>
              </w:tabs>
              <w:rPr>
                <w:sz w:val="16"/>
                <w:szCs w:val="16"/>
              </w:rPr>
            </w:pPr>
            <w:r w:rsidRPr="00C2608D">
              <w:rPr>
                <w:sz w:val="16"/>
                <w:szCs w:val="16"/>
              </w:rPr>
              <w:t>OH</w:t>
            </w:r>
            <w:r w:rsidRPr="00C2608D">
              <w:rPr>
                <w:rFonts w:ascii="Times New Roman" w:hAnsi="Times New Roman"/>
                <w:sz w:val="16"/>
                <w:szCs w:val="16"/>
                <w:vertAlign w:val="superscript"/>
              </w:rPr>
              <w:t>•</w:t>
            </w:r>
            <w:r w:rsidRPr="00C2608D">
              <w:rPr>
                <w:sz w:val="16"/>
                <w:szCs w:val="16"/>
              </w:rPr>
              <w:t>(aq) (Radikal)</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344B1FF" w14:textId="77777777" w:rsidR="005165FA" w:rsidRPr="00C2608D" w:rsidRDefault="005165FA" w:rsidP="003C0EDD">
            <w:pPr>
              <w:jc w:val="right"/>
              <w:rPr>
                <w:sz w:val="16"/>
                <w:szCs w:val="16"/>
              </w:rPr>
            </w:pP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D6D383D" w14:textId="77777777" w:rsidR="005165FA" w:rsidRPr="00C2608D" w:rsidRDefault="005165FA" w:rsidP="003C0EDD">
            <w:pPr>
              <w:jc w:val="right"/>
              <w:rPr>
                <w:sz w:val="16"/>
                <w:szCs w:val="16"/>
              </w:rPr>
            </w:pPr>
            <w:r w:rsidRPr="00C2608D">
              <w:rPr>
                <w:sz w:val="16"/>
                <w:szCs w:val="16"/>
              </w:rPr>
              <w:t>7.74</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2134345" w14:textId="77777777" w:rsidR="005165FA" w:rsidRPr="00C2608D" w:rsidRDefault="005165FA" w:rsidP="003C0EDD">
            <w:pPr>
              <w:jc w:val="right"/>
              <w:rPr>
                <w:sz w:val="16"/>
                <w:szCs w:val="16"/>
              </w:rPr>
            </w:pP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8087001" w14:textId="77777777" w:rsidR="005165FA" w:rsidRPr="00C2608D" w:rsidRDefault="005165FA" w:rsidP="003C0EDD">
            <w:pPr>
              <w:rPr>
                <w:sz w:val="16"/>
                <w:szCs w:val="16"/>
              </w:rPr>
            </w:pPr>
            <w:r>
              <w:rPr>
                <w:sz w:val="16"/>
                <w:szCs w:val="16"/>
              </w:rPr>
              <w:t>[0]</w:t>
            </w:r>
          </w:p>
        </w:tc>
      </w:tr>
      <w:tr w:rsidR="005165FA" w:rsidRPr="00C2608D" w14:paraId="31B05200"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537ADEA" w14:textId="77777777" w:rsidR="005165FA" w:rsidRPr="00C2608D" w:rsidRDefault="005165FA" w:rsidP="003C0EDD">
            <w:pPr>
              <w:tabs>
                <w:tab w:val="left" w:pos="1843"/>
              </w:tabs>
              <w:rPr>
                <w:sz w:val="16"/>
                <w:szCs w:val="16"/>
              </w:rPr>
            </w:pPr>
            <w:r>
              <w:rPr>
                <w:sz w:val="16"/>
                <w:szCs w:val="16"/>
              </w:rPr>
              <w:t>CuO (s)</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417AABE" w14:textId="77777777" w:rsidR="005165FA" w:rsidRPr="00C2608D" w:rsidRDefault="005165FA" w:rsidP="003C0EDD">
            <w:pPr>
              <w:jc w:val="right"/>
              <w:rPr>
                <w:sz w:val="16"/>
                <w:szCs w:val="16"/>
              </w:rPr>
            </w:pPr>
            <w:r>
              <w:rPr>
                <w:sz w:val="16"/>
                <w:szCs w:val="16"/>
              </w:rPr>
              <w:t>-157.3</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AFE38D3" w14:textId="77777777" w:rsidR="005165FA" w:rsidRPr="00C2608D" w:rsidRDefault="005165FA" w:rsidP="003C0EDD">
            <w:pPr>
              <w:jc w:val="right"/>
              <w:rPr>
                <w:sz w:val="16"/>
                <w:szCs w:val="16"/>
              </w:rPr>
            </w:pPr>
            <w:r>
              <w:rPr>
                <w:sz w:val="16"/>
                <w:szCs w:val="16"/>
              </w:rPr>
              <w:t>-129.6</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5D6F5E2" w14:textId="77777777" w:rsidR="005165FA" w:rsidRPr="00C2608D" w:rsidRDefault="005165FA" w:rsidP="003C0EDD">
            <w:pPr>
              <w:jc w:val="right"/>
              <w:rPr>
                <w:sz w:val="16"/>
                <w:szCs w:val="16"/>
              </w:rPr>
            </w:pPr>
            <w:r>
              <w:rPr>
                <w:sz w:val="16"/>
                <w:szCs w:val="16"/>
              </w:rPr>
              <w:t>42.63</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2A3A310" w14:textId="77777777" w:rsidR="005165FA" w:rsidRPr="00C2608D" w:rsidRDefault="005165FA" w:rsidP="003C0EDD">
            <w:pPr>
              <w:rPr>
                <w:sz w:val="16"/>
                <w:szCs w:val="16"/>
              </w:rPr>
            </w:pPr>
            <w:r>
              <w:rPr>
                <w:sz w:val="16"/>
                <w:szCs w:val="16"/>
              </w:rPr>
              <w:t>[10]</w:t>
            </w:r>
          </w:p>
        </w:tc>
        <w:tc>
          <w:tcPr>
            <w:tcW w:w="276" w:type="dxa"/>
            <w:tcBorders>
              <w:top w:val="nil"/>
              <w:left w:val="single" w:sz="4" w:space="0" w:color="A6A6A6" w:themeColor="background1" w:themeShade="A6"/>
              <w:bottom w:val="nil"/>
              <w:right w:val="single" w:sz="4" w:space="0" w:color="A6A6A6" w:themeColor="background1" w:themeShade="A6"/>
            </w:tcBorders>
          </w:tcPr>
          <w:p w14:paraId="7AB36CFC"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068E706" w14:textId="77777777" w:rsidR="005165FA" w:rsidRPr="00C2608D" w:rsidRDefault="005165FA" w:rsidP="003C0EDD">
            <w:pPr>
              <w:tabs>
                <w:tab w:val="left" w:pos="1843"/>
              </w:tabs>
              <w:rPr>
                <w:sz w:val="16"/>
                <w:szCs w:val="16"/>
              </w:rPr>
            </w:pPr>
            <w:r w:rsidRPr="00C2608D">
              <w:rPr>
                <w:sz w:val="16"/>
                <w:szCs w:val="16"/>
              </w:rPr>
              <w:t>P (α, weiss)</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373A52C" w14:textId="77777777" w:rsidR="005165FA" w:rsidRPr="00C2608D" w:rsidRDefault="005165FA" w:rsidP="003C0EDD">
            <w:pPr>
              <w:jc w:val="right"/>
              <w:rPr>
                <w:sz w:val="16"/>
                <w:szCs w:val="16"/>
              </w:rPr>
            </w:pPr>
            <w:r w:rsidRPr="00C2608D">
              <w:rPr>
                <w:sz w:val="16"/>
                <w:szCs w:val="16"/>
              </w:rPr>
              <w:t>0</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6947A93" w14:textId="77777777" w:rsidR="005165FA" w:rsidRPr="00C2608D" w:rsidRDefault="005165FA" w:rsidP="003C0EDD">
            <w:pPr>
              <w:jc w:val="right"/>
              <w:rPr>
                <w:sz w:val="16"/>
                <w:szCs w:val="16"/>
              </w:rPr>
            </w:pPr>
            <w:r w:rsidRPr="00C2608D">
              <w:rPr>
                <w:sz w:val="16"/>
                <w:szCs w:val="16"/>
              </w:rPr>
              <w:t>0</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92F4153" w14:textId="77777777" w:rsidR="005165FA" w:rsidRPr="00C2608D" w:rsidRDefault="005165FA" w:rsidP="003C0EDD">
            <w:pPr>
              <w:jc w:val="right"/>
              <w:rPr>
                <w:sz w:val="16"/>
                <w:szCs w:val="16"/>
              </w:rPr>
            </w:pPr>
            <w:r w:rsidRPr="00C2608D">
              <w:rPr>
                <w:sz w:val="16"/>
                <w:szCs w:val="16"/>
              </w:rPr>
              <w:t>41.1</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4EA0AE2" w14:textId="77777777" w:rsidR="005165FA" w:rsidRPr="00C2608D" w:rsidRDefault="005165FA" w:rsidP="003C0EDD">
            <w:pPr>
              <w:rPr>
                <w:sz w:val="16"/>
                <w:szCs w:val="16"/>
              </w:rPr>
            </w:pPr>
            <w:r>
              <w:rPr>
                <w:sz w:val="16"/>
                <w:szCs w:val="16"/>
              </w:rPr>
              <w:t>[0]</w:t>
            </w:r>
          </w:p>
        </w:tc>
      </w:tr>
      <w:tr w:rsidR="005165FA" w:rsidRPr="00C2608D" w14:paraId="643F5B99"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44691EE" w14:textId="77777777" w:rsidR="005165FA" w:rsidRPr="00C2608D" w:rsidRDefault="005165FA" w:rsidP="003C0EDD">
            <w:pPr>
              <w:tabs>
                <w:tab w:val="left" w:pos="1843"/>
              </w:tabs>
              <w:rPr>
                <w:sz w:val="16"/>
                <w:szCs w:val="16"/>
              </w:rPr>
            </w:pPr>
            <w:r>
              <w:rPr>
                <w:sz w:val="16"/>
                <w:szCs w:val="16"/>
              </w:rPr>
              <w:t>[CuOH]</w:t>
            </w:r>
            <w:r>
              <w:rPr>
                <w:sz w:val="16"/>
                <w:szCs w:val="16"/>
                <w:vertAlign w:val="superscript"/>
              </w:rPr>
              <w:t>+</w:t>
            </w:r>
            <w:r>
              <w:rPr>
                <w:sz w:val="16"/>
                <w:szCs w:val="16"/>
              </w:rPr>
              <w:t xml:space="preserve"> (aq)</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2593FB0" w14:textId="77777777" w:rsidR="005165FA" w:rsidRPr="00C2608D" w:rsidRDefault="005165FA" w:rsidP="003C0EDD">
            <w:pPr>
              <w:jc w:val="right"/>
              <w:rPr>
                <w:sz w:val="16"/>
                <w:szCs w:val="16"/>
              </w:rPr>
            </w:pP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4ED0FD1" w14:textId="77777777" w:rsidR="005165FA" w:rsidRPr="00C2608D" w:rsidRDefault="005165FA" w:rsidP="003C0EDD">
            <w:pPr>
              <w:jc w:val="right"/>
              <w:rPr>
                <w:sz w:val="16"/>
                <w:szCs w:val="16"/>
              </w:rPr>
            </w:pPr>
            <w:r>
              <w:rPr>
                <w:sz w:val="16"/>
                <w:szCs w:val="16"/>
              </w:rPr>
              <w:t>-126.66</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5848657" w14:textId="77777777" w:rsidR="005165FA" w:rsidRPr="00C2608D" w:rsidRDefault="005165FA" w:rsidP="003C0EDD">
            <w:pPr>
              <w:jc w:val="right"/>
              <w:rPr>
                <w:sz w:val="16"/>
                <w:szCs w:val="16"/>
              </w:rPr>
            </w:pPr>
            <w:r>
              <w:rPr>
                <w:sz w:val="16"/>
                <w:szCs w:val="16"/>
              </w:rPr>
              <w:t>-61</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8228109" w14:textId="77777777" w:rsidR="005165FA" w:rsidRPr="00C2608D" w:rsidRDefault="005165FA" w:rsidP="003C0EDD">
            <w:pPr>
              <w:rPr>
                <w:sz w:val="16"/>
                <w:szCs w:val="16"/>
              </w:rPr>
            </w:pPr>
            <w:r>
              <w:rPr>
                <w:sz w:val="16"/>
                <w:szCs w:val="16"/>
              </w:rPr>
              <w:t>[9]</w:t>
            </w:r>
          </w:p>
        </w:tc>
        <w:tc>
          <w:tcPr>
            <w:tcW w:w="276" w:type="dxa"/>
            <w:tcBorders>
              <w:top w:val="nil"/>
              <w:left w:val="single" w:sz="4" w:space="0" w:color="A6A6A6" w:themeColor="background1" w:themeShade="A6"/>
              <w:bottom w:val="nil"/>
              <w:right w:val="single" w:sz="4" w:space="0" w:color="A6A6A6" w:themeColor="background1" w:themeShade="A6"/>
            </w:tcBorders>
          </w:tcPr>
          <w:p w14:paraId="1EBD1069"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62B5353" w14:textId="77777777" w:rsidR="005165FA" w:rsidRPr="00C2608D" w:rsidRDefault="005165FA" w:rsidP="003C0EDD">
            <w:pPr>
              <w:tabs>
                <w:tab w:val="left" w:pos="1843"/>
              </w:tabs>
              <w:rPr>
                <w:sz w:val="16"/>
                <w:szCs w:val="16"/>
              </w:rPr>
            </w:pPr>
            <w:r w:rsidRPr="00C2608D">
              <w:rPr>
                <w:sz w:val="16"/>
                <w:szCs w:val="16"/>
              </w:rPr>
              <w:t>PO</w:t>
            </w:r>
            <w:r w:rsidRPr="00C2608D">
              <w:rPr>
                <w:sz w:val="16"/>
                <w:szCs w:val="16"/>
                <w:vertAlign w:val="subscript"/>
              </w:rPr>
              <w:t>4</w:t>
            </w:r>
            <w:r w:rsidRPr="00C2608D">
              <w:rPr>
                <w:sz w:val="16"/>
                <w:szCs w:val="16"/>
                <w:vertAlign w:val="superscript"/>
              </w:rPr>
              <w:t>3</w:t>
            </w:r>
            <w:r w:rsidRPr="00AB44E9">
              <w:rPr>
                <w:sz w:val="16"/>
                <w:szCs w:val="16"/>
                <w:vertAlign w:val="superscript"/>
                <w:lang w:val="en-US"/>
              </w:rPr>
              <w:t>-</w:t>
            </w:r>
            <w:r w:rsidRPr="00C2608D">
              <w:rPr>
                <w:sz w:val="16"/>
                <w:szCs w:val="16"/>
              </w:rPr>
              <w:t xml:space="preserve"> (aq) </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728866B" w14:textId="77777777" w:rsidR="005165FA" w:rsidRPr="00C2608D" w:rsidRDefault="005165FA" w:rsidP="003C0EDD">
            <w:pPr>
              <w:jc w:val="right"/>
              <w:rPr>
                <w:sz w:val="16"/>
                <w:szCs w:val="16"/>
              </w:rPr>
            </w:pPr>
            <w:r w:rsidRPr="00C2608D">
              <w:rPr>
                <w:sz w:val="16"/>
                <w:szCs w:val="16"/>
              </w:rPr>
              <w:t>-1277.4</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8B9ACF5" w14:textId="77777777" w:rsidR="005165FA" w:rsidRPr="00C2608D" w:rsidRDefault="005165FA" w:rsidP="003C0EDD">
            <w:pPr>
              <w:jc w:val="right"/>
              <w:rPr>
                <w:sz w:val="16"/>
                <w:szCs w:val="16"/>
              </w:rPr>
            </w:pPr>
            <w:r w:rsidRPr="00C2608D">
              <w:rPr>
                <w:sz w:val="16"/>
                <w:szCs w:val="16"/>
              </w:rPr>
              <w:t>-1018.8</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62D1709" w14:textId="77777777" w:rsidR="005165FA" w:rsidRPr="00C2608D" w:rsidRDefault="005165FA" w:rsidP="003C0EDD">
            <w:pPr>
              <w:jc w:val="right"/>
              <w:rPr>
                <w:sz w:val="16"/>
                <w:szCs w:val="16"/>
              </w:rPr>
            </w:pPr>
            <w:r w:rsidRPr="00C2608D">
              <w:rPr>
                <w:sz w:val="16"/>
                <w:szCs w:val="16"/>
              </w:rPr>
              <w:t>-222</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AD97A8D" w14:textId="77777777" w:rsidR="005165FA" w:rsidRPr="00C2608D" w:rsidRDefault="005165FA" w:rsidP="003C0EDD">
            <w:pPr>
              <w:rPr>
                <w:sz w:val="16"/>
                <w:szCs w:val="16"/>
              </w:rPr>
            </w:pPr>
            <w:r>
              <w:rPr>
                <w:sz w:val="16"/>
                <w:szCs w:val="16"/>
              </w:rPr>
              <w:t>[0]</w:t>
            </w:r>
          </w:p>
        </w:tc>
      </w:tr>
      <w:tr w:rsidR="005165FA" w:rsidRPr="00C2608D" w14:paraId="575F19EE"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DA9D765" w14:textId="77777777" w:rsidR="005165FA" w:rsidRPr="00C2608D" w:rsidRDefault="005165FA" w:rsidP="003C0EDD">
            <w:pPr>
              <w:tabs>
                <w:tab w:val="left" w:pos="1843"/>
              </w:tabs>
              <w:rPr>
                <w:sz w:val="16"/>
                <w:szCs w:val="16"/>
              </w:rPr>
            </w:pPr>
            <w:r>
              <w:rPr>
                <w:sz w:val="16"/>
                <w:szCs w:val="16"/>
              </w:rPr>
              <w:t>[Cu(OH)</w:t>
            </w:r>
            <w:r w:rsidRPr="00CD06AE">
              <w:rPr>
                <w:sz w:val="16"/>
                <w:szCs w:val="16"/>
                <w:vertAlign w:val="subscript"/>
              </w:rPr>
              <w:t>2</w:t>
            </w:r>
            <w:r>
              <w:rPr>
                <w:sz w:val="16"/>
                <w:szCs w:val="16"/>
              </w:rPr>
              <w:t>] (aq)</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7B91D3A" w14:textId="77777777" w:rsidR="005165FA" w:rsidRPr="00C2608D" w:rsidRDefault="005165FA" w:rsidP="003C0EDD">
            <w:pPr>
              <w:jc w:val="right"/>
              <w:rPr>
                <w:sz w:val="16"/>
                <w:szCs w:val="16"/>
              </w:rPr>
            </w:pP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3A30454" w14:textId="77777777" w:rsidR="005165FA" w:rsidRPr="00C2608D" w:rsidRDefault="005165FA" w:rsidP="003C0EDD">
            <w:pPr>
              <w:jc w:val="right"/>
              <w:rPr>
                <w:sz w:val="16"/>
                <w:szCs w:val="16"/>
              </w:rPr>
            </w:pPr>
            <w:r>
              <w:rPr>
                <w:sz w:val="16"/>
                <w:szCs w:val="16"/>
              </w:rPr>
              <w:t>-316.54</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FE9BE38" w14:textId="77777777" w:rsidR="005165FA" w:rsidRPr="00C2608D" w:rsidRDefault="005165FA" w:rsidP="003C0EDD">
            <w:pPr>
              <w:jc w:val="right"/>
              <w:rPr>
                <w:sz w:val="16"/>
                <w:szCs w:val="16"/>
              </w:rPr>
            </w:pPr>
            <w:r>
              <w:rPr>
                <w:sz w:val="16"/>
                <w:szCs w:val="16"/>
              </w:rPr>
              <w:t>26</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5332A8E" w14:textId="77777777" w:rsidR="005165FA" w:rsidRPr="00C2608D" w:rsidRDefault="005165FA" w:rsidP="003C0EDD">
            <w:pPr>
              <w:rPr>
                <w:sz w:val="16"/>
                <w:szCs w:val="16"/>
              </w:rPr>
            </w:pPr>
            <w:r>
              <w:rPr>
                <w:sz w:val="16"/>
                <w:szCs w:val="16"/>
              </w:rPr>
              <w:t>[9]</w:t>
            </w:r>
          </w:p>
        </w:tc>
        <w:tc>
          <w:tcPr>
            <w:tcW w:w="276" w:type="dxa"/>
            <w:tcBorders>
              <w:top w:val="nil"/>
              <w:left w:val="single" w:sz="4" w:space="0" w:color="A6A6A6" w:themeColor="background1" w:themeShade="A6"/>
              <w:bottom w:val="nil"/>
              <w:right w:val="single" w:sz="4" w:space="0" w:color="A6A6A6" w:themeColor="background1" w:themeShade="A6"/>
            </w:tcBorders>
          </w:tcPr>
          <w:p w14:paraId="76F47CF9"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C6B522C" w14:textId="77777777" w:rsidR="005165FA" w:rsidRPr="00C2608D" w:rsidRDefault="005165FA" w:rsidP="003C0EDD">
            <w:pPr>
              <w:tabs>
                <w:tab w:val="left" w:pos="1843"/>
              </w:tabs>
              <w:rPr>
                <w:sz w:val="16"/>
                <w:szCs w:val="16"/>
              </w:rPr>
            </w:pPr>
            <w:r w:rsidRPr="00C2608D">
              <w:rPr>
                <w:sz w:val="16"/>
                <w:szCs w:val="16"/>
              </w:rPr>
              <w:t>HPO</w:t>
            </w:r>
            <w:r w:rsidRPr="00C2608D">
              <w:rPr>
                <w:sz w:val="16"/>
                <w:szCs w:val="16"/>
                <w:vertAlign w:val="subscript"/>
              </w:rPr>
              <w:t>4</w:t>
            </w:r>
            <w:r w:rsidRPr="00C2608D">
              <w:rPr>
                <w:sz w:val="16"/>
                <w:szCs w:val="16"/>
                <w:vertAlign w:val="superscript"/>
              </w:rPr>
              <w:t>2</w:t>
            </w:r>
            <w:r w:rsidRPr="00AB44E9">
              <w:rPr>
                <w:sz w:val="16"/>
                <w:szCs w:val="16"/>
                <w:vertAlign w:val="superscript"/>
                <w:lang w:val="en-US"/>
              </w:rPr>
              <w:t>-</w:t>
            </w:r>
            <w:r w:rsidRPr="00C2608D">
              <w:rPr>
                <w:sz w:val="16"/>
                <w:szCs w:val="16"/>
              </w:rPr>
              <w:t xml:space="preserve"> (aq)</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C3C233F" w14:textId="77777777" w:rsidR="005165FA" w:rsidRPr="00C2608D" w:rsidRDefault="005165FA" w:rsidP="003C0EDD">
            <w:pPr>
              <w:jc w:val="right"/>
              <w:rPr>
                <w:sz w:val="16"/>
                <w:szCs w:val="16"/>
              </w:rPr>
            </w:pPr>
            <w:r w:rsidRPr="00C2608D">
              <w:rPr>
                <w:sz w:val="16"/>
                <w:szCs w:val="16"/>
              </w:rPr>
              <w:t>-1292.1</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A2109BF" w14:textId="77777777" w:rsidR="005165FA" w:rsidRPr="00C2608D" w:rsidRDefault="005165FA" w:rsidP="003C0EDD">
            <w:pPr>
              <w:jc w:val="right"/>
              <w:rPr>
                <w:sz w:val="16"/>
                <w:szCs w:val="16"/>
              </w:rPr>
            </w:pPr>
            <w:r w:rsidRPr="00C2608D">
              <w:rPr>
                <w:sz w:val="16"/>
                <w:szCs w:val="16"/>
              </w:rPr>
              <w:t>-1089.3</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07FA068" w14:textId="77777777" w:rsidR="005165FA" w:rsidRPr="00C2608D" w:rsidRDefault="005165FA" w:rsidP="003C0EDD">
            <w:pPr>
              <w:jc w:val="right"/>
              <w:rPr>
                <w:sz w:val="16"/>
                <w:szCs w:val="16"/>
              </w:rPr>
            </w:pPr>
            <w:r w:rsidRPr="00C2608D">
              <w:rPr>
                <w:sz w:val="16"/>
                <w:szCs w:val="16"/>
              </w:rPr>
              <w:t>-33.4</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B397C37" w14:textId="77777777" w:rsidR="005165FA" w:rsidRPr="00C2608D" w:rsidRDefault="005165FA" w:rsidP="003C0EDD">
            <w:pPr>
              <w:rPr>
                <w:sz w:val="16"/>
                <w:szCs w:val="16"/>
              </w:rPr>
            </w:pPr>
            <w:r>
              <w:rPr>
                <w:sz w:val="16"/>
                <w:szCs w:val="16"/>
              </w:rPr>
              <w:t>[0]</w:t>
            </w:r>
          </w:p>
        </w:tc>
      </w:tr>
      <w:tr w:rsidR="005165FA" w:rsidRPr="00C2608D" w14:paraId="23CFAD60"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6729207" w14:textId="77777777" w:rsidR="005165FA" w:rsidRPr="00C2608D" w:rsidRDefault="005165FA" w:rsidP="003C0EDD">
            <w:pPr>
              <w:tabs>
                <w:tab w:val="left" w:pos="1843"/>
              </w:tabs>
              <w:rPr>
                <w:sz w:val="16"/>
                <w:szCs w:val="16"/>
              </w:rPr>
            </w:pPr>
            <w:r>
              <w:rPr>
                <w:sz w:val="16"/>
                <w:szCs w:val="16"/>
              </w:rPr>
              <w:t>[Cu(OH)</w:t>
            </w:r>
            <w:r w:rsidRPr="00CD06AE">
              <w:rPr>
                <w:sz w:val="16"/>
                <w:szCs w:val="16"/>
                <w:vertAlign w:val="subscript"/>
              </w:rPr>
              <w:t>3</w:t>
            </w:r>
            <w:r>
              <w:rPr>
                <w:sz w:val="16"/>
                <w:szCs w:val="16"/>
              </w:rPr>
              <w:t>]</w:t>
            </w:r>
            <w:r w:rsidRPr="00AB44E9">
              <w:rPr>
                <w:sz w:val="16"/>
                <w:szCs w:val="16"/>
                <w:vertAlign w:val="superscript"/>
                <w:lang w:val="en-US"/>
              </w:rPr>
              <w:t xml:space="preserve"> -</w:t>
            </w:r>
            <w:r>
              <w:rPr>
                <w:sz w:val="16"/>
                <w:szCs w:val="16"/>
              </w:rPr>
              <w:t xml:space="preserve"> (aq)</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4591D31" w14:textId="77777777" w:rsidR="005165FA" w:rsidRPr="00C2608D" w:rsidRDefault="005165FA" w:rsidP="003C0EDD">
            <w:pPr>
              <w:jc w:val="right"/>
              <w:rPr>
                <w:sz w:val="16"/>
                <w:szCs w:val="16"/>
              </w:rPr>
            </w:pP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9C1A404" w14:textId="77777777" w:rsidR="005165FA" w:rsidRPr="00C2608D" w:rsidRDefault="005165FA" w:rsidP="003C0EDD">
            <w:pPr>
              <w:jc w:val="right"/>
              <w:rPr>
                <w:sz w:val="16"/>
                <w:szCs w:val="16"/>
              </w:rPr>
            </w:pPr>
            <w:r>
              <w:rPr>
                <w:sz w:val="16"/>
                <w:szCs w:val="16"/>
              </w:rPr>
              <w:t>-493.98</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4BDDE4E" w14:textId="77777777" w:rsidR="005165FA" w:rsidRPr="00C2608D" w:rsidRDefault="005165FA" w:rsidP="003C0EDD">
            <w:pPr>
              <w:jc w:val="right"/>
              <w:rPr>
                <w:sz w:val="16"/>
                <w:szCs w:val="16"/>
              </w:rPr>
            </w:pPr>
            <w:r>
              <w:rPr>
                <w:sz w:val="16"/>
                <w:szCs w:val="16"/>
              </w:rPr>
              <w:t>-14</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30640A8" w14:textId="77777777" w:rsidR="005165FA" w:rsidRPr="00C2608D" w:rsidRDefault="005165FA" w:rsidP="003C0EDD">
            <w:pPr>
              <w:rPr>
                <w:sz w:val="16"/>
                <w:szCs w:val="16"/>
              </w:rPr>
            </w:pPr>
            <w:r>
              <w:rPr>
                <w:sz w:val="16"/>
                <w:szCs w:val="16"/>
              </w:rPr>
              <w:t>[9]</w:t>
            </w:r>
          </w:p>
        </w:tc>
        <w:tc>
          <w:tcPr>
            <w:tcW w:w="276" w:type="dxa"/>
            <w:tcBorders>
              <w:top w:val="nil"/>
              <w:left w:val="single" w:sz="4" w:space="0" w:color="A6A6A6" w:themeColor="background1" w:themeShade="A6"/>
              <w:bottom w:val="nil"/>
              <w:right w:val="single" w:sz="4" w:space="0" w:color="A6A6A6" w:themeColor="background1" w:themeShade="A6"/>
            </w:tcBorders>
          </w:tcPr>
          <w:p w14:paraId="01EB6392"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E579927" w14:textId="77777777" w:rsidR="005165FA" w:rsidRPr="00C2608D" w:rsidRDefault="005165FA" w:rsidP="003C0EDD">
            <w:pPr>
              <w:tabs>
                <w:tab w:val="left" w:pos="1843"/>
              </w:tabs>
              <w:rPr>
                <w:sz w:val="16"/>
                <w:szCs w:val="16"/>
              </w:rPr>
            </w:pPr>
            <w:r w:rsidRPr="00C2608D">
              <w:rPr>
                <w:sz w:val="16"/>
                <w:szCs w:val="16"/>
              </w:rPr>
              <w:t>H</w:t>
            </w:r>
            <w:r w:rsidRPr="00C2608D">
              <w:rPr>
                <w:sz w:val="16"/>
                <w:szCs w:val="16"/>
                <w:vertAlign w:val="subscript"/>
              </w:rPr>
              <w:t>2</w:t>
            </w:r>
            <w:r w:rsidRPr="00C2608D">
              <w:rPr>
                <w:sz w:val="16"/>
                <w:szCs w:val="16"/>
              </w:rPr>
              <w:t>PO</w:t>
            </w:r>
            <w:r w:rsidRPr="00C2608D">
              <w:rPr>
                <w:sz w:val="16"/>
                <w:szCs w:val="16"/>
                <w:vertAlign w:val="subscript"/>
              </w:rPr>
              <w:t>4</w:t>
            </w:r>
            <w:r w:rsidRPr="00AB44E9">
              <w:rPr>
                <w:sz w:val="16"/>
                <w:szCs w:val="16"/>
                <w:vertAlign w:val="superscript"/>
                <w:lang w:val="en-US"/>
              </w:rPr>
              <w:t>-</w:t>
            </w:r>
            <w:r w:rsidRPr="00C2608D">
              <w:rPr>
                <w:sz w:val="16"/>
                <w:szCs w:val="16"/>
              </w:rPr>
              <w:t xml:space="preserve"> (aq)</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19B4117" w14:textId="77777777" w:rsidR="005165FA" w:rsidRPr="00C2608D" w:rsidRDefault="005165FA" w:rsidP="003C0EDD">
            <w:pPr>
              <w:jc w:val="right"/>
              <w:rPr>
                <w:sz w:val="16"/>
                <w:szCs w:val="16"/>
              </w:rPr>
            </w:pPr>
            <w:r w:rsidRPr="00C2608D">
              <w:rPr>
                <w:sz w:val="16"/>
                <w:szCs w:val="16"/>
              </w:rPr>
              <w:t>-1296.3</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C1CEA9D" w14:textId="77777777" w:rsidR="005165FA" w:rsidRPr="00C2608D" w:rsidRDefault="005165FA" w:rsidP="003C0EDD">
            <w:pPr>
              <w:jc w:val="right"/>
              <w:rPr>
                <w:sz w:val="16"/>
                <w:szCs w:val="16"/>
              </w:rPr>
            </w:pPr>
            <w:r w:rsidRPr="00C2608D">
              <w:rPr>
                <w:sz w:val="16"/>
                <w:szCs w:val="16"/>
              </w:rPr>
              <w:t>-1130.4</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C619260" w14:textId="77777777" w:rsidR="005165FA" w:rsidRPr="00C2608D" w:rsidRDefault="005165FA" w:rsidP="003C0EDD">
            <w:pPr>
              <w:jc w:val="right"/>
              <w:rPr>
                <w:sz w:val="16"/>
                <w:szCs w:val="16"/>
              </w:rPr>
            </w:pPr>
            <w:r w:rsidRPr="00C2608D">
              <w:rPr>
                <w:sz w:val="16"/>
                <w:szCs w:val="16"/>
              </w:rPr>
              <w:t>90.4</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6396B21" w14:textId="77777777" w:rsidR="005165FA" w:rsidRPr="00C2608D" w:rsidRDefault="005165FA" w:rsidP="003C0EDD">
            <w:pPr>
              <w:rPr>
                <w:sz w:val="16"/>
                <w:szCs w:val="16"/>
              </w:rPr>
            </w:pPr>
            <w:r>
              <w:rPr>
                <w:sz w:val="16"/>
                <w:szCs w:val="16"/>
              </w:rPr>
              <w:t>[0]</w:t>
            </w:r>
          </w:p>
        </w:tc>
      </w:tr>
      <w:tr w:rsidR="005165FA" w:rsidRPr="00C2608D" w14:paraId="1462095F"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13B144A" w14:textId="77777777" w:rsidR="005165FA" w:rsidRPr="00C2608D" w:rsidRDefault="005165FA" w:rsidP="003C0EDD">
            <w:pPr>
              <w:tabs>
                <w:tab w:val="left" w:pos="1843"/>
              </w:tabs>
              <w:rPr>
                <w:sz w:val="16"/>
                <w:szCs w:val="16"/>
              </w:rPr>
            </w:pPr>
            <w:r>
              <w:rPr>
                <w:sz w:val="16"/>
                <w:szCs w:val="16"/>
              </w:rPr>
              <w:t>[Cu(OH)</w:t>
            </w:r>
            <w:r>
              <w:rPr>
                <w:sz w:val="16"/>
                <w:szCs w:val="16"/>
                <w:vertAlign w:val="subscript"/>
              </w:rPr>
              <w:t>4</w:t>
            </w:r>
            <w:r>
              <w:rPr>
                <w:sz w:val="16"/>
                <w:szCs w:val="16"/>
              </w:rPr>
              <w:t>]</w:t>
            </w:r>
            <w:r w:rsidRPr="00CD06AE">
              <w:rPr>
                <w:sz w:val="16"/>
                <w:szCs w:val="16"/>
                <w:vertAlign w:val="superscript"/>
              </w:rPr>
              <w:t>2</w:t>
            </w:r>
            <w:r w:rsidRPr="00AB44E9">
              <w:rPr>
                <w:sz w:val="16"/>
                <w:szCs w:val="16"/>
                <w:vertAlign w:val="superscript"/>
                <w:lang w:val="en-US"/>
              </w:rPr>
              <w:t>-</w:t>
            </w:r>
            <w:r>
              <w:rPr>
                <w:sz w:val="16"/>
                <w:szCs w:val="16"/>
              </w:rPr>
              <w:t xml:space="preserve"> (aq)</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286419D" w14:textId="77777777" w:rsidR="005165FA" w:rsidRPr="00C2608D" w:rsidRDefault="005165FA" w:rsidP="003C0EDD">
            <w:pPr>
              <w:jc w:val="right"/>
              <w:rPr>
                <w:sz w:val="16"/>
                <w:szCs w:val="16"/>
              </w:rPr>
            </w:pP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38FD8B5" w14:textId="77777777" w:rsidR="005165FA" w:rsidRPr="00C2608D" w:rsidRDefault="005165FA" w:rsidP="003C0EDD">
            <w:pPr>
              <w:jc w:val="right"/>
              <w:rPr>
                <w:sz w:val="16"/>
                <w:szCs w:val="16"/>
              </w:rPr>
            </w:pPr>
            <w:r>
              <w:rPr>
                <w:sz w:val="16"/>
                <w:szCs w:val="16"/>
              </w:rPr>
              <w:t>-657.48</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0798C31" w14:textId="77777777" w:rsidR="005165FA" w:rsidRPr="00C2608D" w:rsidRDefault="005165FA" w:rsidP="003C0EDD">
            <w:pPr>
              <w:jc w:val="right"/>
              <w:rPr>
                <w:sz w:val="16"/>
                <w:szCs w:val="16"/>
              </w:rPr>
            </w:pPr>
            <w:r>
              <w:rPr>
                <w:sz w:val="16"/>
                <w:szCs w:val="16"/>
              </w:rPr>
              <w:t>-175</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2042F10" w14:textId="77777777" w:rsidR="005165FA" w:rsidRPr="00C2608D" w:rsidRDefault="005165FA" w:rsidP="003C0EDD">
            <w:pPr>
              <w:rPr>
                <w:sz w:val="16"/>
                <w:szCs w:val="16"/>
              </w:rPr>
            </w:pPr>
            <w:r>
              <w:rPr>
                <w:sz w:val="16"/>
                <w:szCs w:val="16"/>
              </w:rPr>
              <w:t>[9]</w:t>
            </w:r>
          </w:p>
        </w:tc>
        <w:tc>
          <w:tcPr>
            <w:tcW w:w="276" w:type="dxa"/>
            <w:tcBorders>
              <w:top w:val="nil"/>
              <w:left w:val="single" w:sz="4" w:space="0" w:color="A6A6A6" w:themeColor="background1" w:themeShade="A6"/>
              <w:bottom w:val="nil"/>
              <w:right w:val="single" w:sz="4" w:space="0" w:color="A6A6A6" w:themeColor="background1" w:themeShade="A6"/>
            </w:tcBorders>
          </w:tcPr>
          <w:p w14:paraId="758E24A5"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920B1BF" w14:textId="77777777" w:rsidR="005165FA" w:rsidRPr="00C2608D" w:rsidRDefault="005165FA" w:rsidP="003C0EDD">
            <w:pPr>
              <w:tabs>
                <w:tab w:val="left" w:pos="1843"/>
              </w:tabs>
              <w:rPr>
                <w:sz w:val="16"/>
                <w:szCs w:val="16"/>
              </w:rPr>
            </w:pPr>
            <w:r w:rsidRPr="00C2608D">
              <w:rPr>
                <w:sz w:val="16"/>
                <w:szCs w:val="16"/>
              </w:rPr>
              <w:t>H</w:t>
            </w:r>
            <w:r w:rsidRPr="00C2608D">
              <w:rPr>
                <w:sz w:val="16"/>
                <w:szCs w:val="16"/>
                <w:vertAlign w:val="subscript"/>
              </w:rPr>
              <w:t>3</w:t>
            </w:r>
            <w:r w:rsidRPr="00C2608D">
              <w:rPr>
                <w:sz w:val="16"/>
                <w:szCs w:val="16"/>
              </w:rPr>
              <w:t>PO</w:t>
            </w:r>
            <w:r w:rsidRPr="00C2608D">
              <w:rPr>
                <w:sz w:val="16"/>
                <w:szCs w:val="16"/>
                <w:vertAlign w:val="subscript"/>
              </w:rPr>
              <w:t>4</w:t>
            </w:r>
            <w:r w:rsidRPr="00C2608D">
              <w:rPr>
                <w:sz w:val="16"/>
                <w:szCs w:val="16"/>
              </w:rPr>
              <w:t xml:space="preserve"> (aq)</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64FDB35" w14:textId="77777777" w:rsidR="005165FA" w:rsidRPr="00C2608D" w:rsidRDefault="005165FA" w:rsidP="003C0EDD">
            <w:pPr>
              <w:jc w:val="right"/>
              <w:rPr>
                <w:sz w:val="16"/>
                <w:szCs w:val="16"/>
              </w:rPr>
            </w:pPr>
            <w:r w:rsidRPr="00C2608D">
              <w:rPr>
                <w:sz w:val="16"/>
                <w:szCs w:val="16"/>
              </w:rPr>
              <w:t>-1288.3</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0994C87" w14:textId="77777777" w:rsidR="005165FA" w:rsidRPr="00C2608D" w:rsidRDefault="005165FA" w:rsidP="003C0EDD">
            <w:pPr>
              <w:jc w:val="right"/>
              <w:rPr>
                <w:sz w:val="16"/>
                <w:szCs w:val="16"/>
              </w:rPr>
            </w:pPr>
            <w:r w:rsidRPr="00C2608D">
              <w:rPr>
                <w:sz w:val="16"/>
                <w:szCs w:val="16"/>
              </w:rPr>
              <w:t>-1142.6</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419D3CC" w14:textId="77777777" w:rsidR="005165FA" w:rsidRPr="00C2608D" w:rsidRDefault="005165FA" w:rsidP="003C0EDD">
            <w:pPr>
              <w:jc w:val="right"/>
              <w:rPr>
                <w:sz w:val="16"/>
                <w:szCs w:val="16"/>
              </w:rPr>
            </w:pPr>
            <w:r w:rsidRPr="00C2608D">
              <w:rPr>
                <w:sz w:val="16"/>
                <w:szCs w:val="16"/>
              </w:rPr>
              <w:t>158</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DDF2383" w14:textId="77777777" w:rsidR="005165FA" w:rsidRPr="00C2608D" w:rsidRDefault="005165FA" w:rsidP="003C0EDD">
            <w:pPr>
              <w:rPr>
                <w:sz w:val="16"/>
                <w:szCs w:val="16"/>
              </w:rPr>
            </w:pPr>
            <w:r>
              <w:rPr>
                <w:sz w:val="16"/>
                <w:szCs w:val="16"/>
              </w:rPr>
              <w:t>[0]</w:t>
            </w:r>
          </w:p>
        </w:tc>
      </w:tr>
      <w:tr w:rsidR="005165FA" w:rsidRPr="00C2608D" w14:paraId="2D725AB9"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00E3E82" w14:textId="77777777" w:rsidR="005165FA" w:rsidRPr="00C2608D" w:rsidRDefault="005165FA" w:rsidP="003C0EDD">
            <w:pPr>
              <w:tabs>
                <w:tab w:val="left" w:pos="1843"/>
              </w:tabs>
              <w:rPr>
                <w:sz w:val="16"/>
                <w:szCs w:val="16"/>
              </w:rPr>
            </w:pPr>
            <w:r>
              <w:rPr>
                <w:sz w:val="16"/>
                <w:szCs w:val="16"/>
              </w:rPr>
              <w:t>[Cu</w:t>
            </w:r>
            <w:r w:rsidRPr="00CD06AE">
              <w:rPr>
                <w:sz w:val="16"/>
                <w:szCs w:val="16"/>
                <w:vertAlign w:val="subscript"/>
              </w:rPr>
              <w:t>2</w:t>
            </w:r>
            <w:r>
              <w:rPr>
                <w:sz w:val="16"/>
                <w:szCs w:val="16"/>
              </w:rPr>
              <w:t>(OH)</w:t>
            </w:r>
            <w:r>
              <w:rPr>
                <w:sz w:val="16"/>
                <w:szCs w:val="16"/>
                <w:vertAlign w:val="subscript"/>
              </w:rPr>
              <w:t>2</w:t>
            </w:r>
            <w:r>
              <w:rPr>
                <w:sz w:val="16"/>
                <w:szCs w:val="16"/>
              </w:rPr>
              <w:t>]</w:t>
            </w:r>
            <w:r w:rsidRPr="00CD06AE">
              <w:rPr>
                <w:sz w:val="16"/>
                <w:szCs w:val="16"/>
                <w:vertAlign w:val="superscript"/>
              </w:rPr>
              <w:t>2</w:t>
            </w:r>
            <w:r>
              <w:rPr>
                <w:sz w:val="16"/>
                <w:szCs w:val="16"/>
                <w:vertAlign w:val="superscript"/>
              </w:rPr>
              <w:t>+</w:t>
            </w:r>
            <w:r>
              <w:rPr>
                <w:sz w:val="16"/>
                <w:szCs w:val="16"/>
              </w:rPr>
              <w:t xml:space="preserve"> (aq)</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80AF29" w14:textId="77777777" w:rsidR="005165FA" w:rsidRPr="00C2608D" w:rsidRDefault="005165FA" w:rsidP="003C0EDD">
            <w:pPr>
              <w:jc w:val="right"/>
              <w:rPr>
                <w:sz w:val="16"/>
                <w:szCs w:val="16"/>
              </w:rPr>
            </w:pP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CCC78A3" w14:textId="77777777" w:rsidR="005165FA" w:rsidRPr="00C2608D" w:rsidRDefault="005165FA" w:rsidP="003C0EDD">
            <w:pPr>
              <w:jc w:val="right"/>
              <w:rPr>
                <w:sz w:val="16"/>
                <w:szCs w:val="16"/>
              </w:rPr>
            </w:pPr>
            <w:r>
              <w:rPr>
                <w:sz w:val="16"/>
                <w:szCs w:val="16"/>
              </w:rPr>
              <w:t>-285.1</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3CB64A" w14:textId="77777777" w:rsidR="005165FA" w:rsidRPr="00C2608D" w:rsidRDefault="005165FA" w:rsidP="003C0EDD">
            <w:pPr>
              <w:jc w:val="right"/>
              <w:rPr>
                <w:sz w:val="16"/>
                <w:szCs w:val="16"/>
              </w:rPr>
            </w:pPr>
            <w:r>
              <w:rPr>
                <w:sz w:val="16"/>
                <w:szCs w:val="16"/>
              </w:rPr>
              <w:t>-4</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32A341D" w14:textId="77777777" w:rsidR="005165FA" w:rsidRPr="00C2608D" w:rsidRDefault="005165FA" w:rsidP="003C0EDD">
            <w:pPr>
              <w:rPr>
                <w:sz w:val="16"/>
                <w:szCs w:val="16"/>
              </w:rPr>
            </w:pPr>
            <w:r>
              <w:rPr>
                <w:sz w:val="16"/>
                <w:szCs w:val="16"/>
              </w:rPr>
              <w:t>[9]</w:t>
            </w:r>
          </w:p>
        </w:tc>
        <w:tc>
          <w:tcPr>
            <w:tcW w:w="276" w:type="dxa"/>
            <w:tcBorders>
              <w:top w:val="nil"/>
              <w:left w:val="single" w:sz="4" w:space="0" w:color="A6A6A6" w:themeColor="background1" w:themeShade="A6"/>
              <w:bottom w:val="nil"/>
              <w:right w:val="single" w:sz="4" w:space="0" w:color="A6A6A6" w:themeColor="background1" w:themeShade="A6"/>
            </w:tcBorders>
          </w:tcPr>
          <w:p w14:paraId="551E007F"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B05D84F" w14:textId="77777777" w:rsidR="005165FA" w:rsidRPr="00C2608D" w:rsidRDefault="005165FA" w:rsidP="003C0EDD">
            <w:pPr>
              <w:tabs>
                <w:tab w:val="left" w:pos="1843"/>
              </w:tabs>
              <w:rPr>
                <w:sz w:val="16"/>
                <w:szCs w:val="16"/>
              </w:rPr>
            </w:pPr>
            <w:r>
              <w:rPr>
                <w:sz w:val="16"/>
                <w:szCs w:val="16"/>
              </w:rPr>
              <w:t>P</w:t>
            </w:r>
            <w:r w:rsidRPr="00B33F00">
              <w:rPr>
                <w:sz w:val="16"/>
                <w:szCs w:val="16"/>
                <w:vertAlign w:val="subscript"/>
              </w:rPr>
              <w:t>2</w:t>
            </w:r>
            <w:r>
              <w:rPr>
                <w:sz w:val="16"/>
                <w:szCs w:val="16"/>
              </w:rPr>
              <w:t>O</w:t>
            </w:r>
            <w:r w:rsidRPr="00B33F00">
              <w:rPr>
                <w:sz w:val="16"/>
                <w:szCs w:val="16"/>
                <w:vertAlign w:val="subscript"/>
              </w:rPr>
              <w:t>7</w:t>
            </w:r>
            <w:r>
              <w:rPr>
                <w:sz w:val="16"/>
                <w:szCs w:val="16"/>
                <w:vertAlign w:val="superscript"/>
              </w:rPr>
              <w:t>4</w:t>
            </w:r>
            <w:r w:rsidRPr="00AB44E9">
              <w:rPr>
                <w:sz w:val="16"/>
                <w:szCs w:val="16"/>
                <w:vertAlign w:val="superscript"/>
                <w:lang w:val="en-US"/>
              </w:rPr>
              <w:t>-</w:t>
            </w:r>
            <w:r w:rsidRPr="00C2608D">
              <w:rPr>
                <w:sz w:val="16"/>
                <w:szCs w:val="16"/>
              </w:rPr>
              <w:t xml:space="preserve"> (aq)</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A48362D" w14:textId="77777777" w:rsidR="005165FA" w:rsidRPr="00C2608D" w:rsidRDefault="005165FA" w:rsidP="003C0EDD">
            <w:pPr>
              <w:jc w:val="right"/>
              <w:rPr>
                <w:sz w:val="16"/>
                <w:szCs w:val="16"/>
              </w:rPr>
            </w:pPr>
            <w:r>
              <w:rPr>
                <w:sz w:val="16"/>
                <w:szCs w:val="16"/>
              </w:rPr>
              <w:t>-2271.1</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F533058" w14:textId="77777777" w:rsidR="005165FA" w:rsidRPr="00C2608D" w:rsidRDefault="005165FA" w:rsidP="003C0EDD">
            <w:pPr>
              <w:jc w:val="right"/>
              <w:rPr>
                <w:sz w:val="16"/>
                <w:szCs w:val="16"/>
              </w:rPr>
            </w:pPr>
            <w:r>
              <w:rPr>
                <w:sz w:val="16"/>
                <w:szCs w:val="16"/>
              </w:rPr>
              <w:t>-1919</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5726B33" w14:textId="77777777" w:rsidR="005165FA" w:rsidRPr="00C2608D" w:rsidRDefault="005165FA" w:rsidP="003C0EDD">
            <w:pPr>
              <w:jc w:val="right"/>
              <w:rPr>
                <w:sz w:val="16"/>
                <w:szCs w:val="16"/>
              </w:rPr>
            </w:pPr>
            <w:r>
              <w:rPr>
                <w:sz w:val="16"/>
                <w:szCs w:val="16"/>
              </w:rPr>
              <w:t>-117</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1874517" w14:textId="77777777" w:rsidR="005165FA" w:rsidRPr="00C2608D" w:rsidRDefault="005165FA" w:rsidP="003C0EDD">
            <w:pPr>
              <w:rPr>
                <w:sz w:val="16"/>
                <w:szCs w:val="16"/>
              </w:rPr>
            </w:pPr>
            <w:r>
              <w:rPr>
                <w:sz w:val="16"/>
                <w:szCs w:val="16"/>
              </w:rPr>
              <w:t>[0]</w:t>
            </w:r>
          </w:p>
        </w:tc>
      </w:tr>
      <w:tr w:rsidR="005165FA" w:rsidRPr="00C2608D" w14:paraId="5FB99DD2"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70F3D1B" w14:textId="77777777" w:rsidR="005165FA" w:rsidRPr="00C2608D" w:rsidRDefault="005165FA" w:rsidP="003C0EDD">
            <w:pPr>
              <w:tabs>
                <w:tab w:val="left" w:pos="1843"/>
              </w:tabs>
              <w:rPr>
                <w:sz w:val="16"/>
                <w:szCs w:val="16"/>
              </w:rPr>
            </w:pPr>
            <w:r>
              <w:rPr>
                <w:sz w:val="16"/>
                <w:szCs w:val="16"/>
              </w:rPr>
              <w:t>[Cu</w:t>
            </w:r>
            <w:r w:rsidRPr="00CD06AE">
              <w:rPr>
                <w:sz w:val="16"/>
                <w:szCs w:val="16"/>
                <w:vertAlign w:val="subscript"/>
              </w:rPr>
              <w:t>3</w:t>
            </w:r>
            <w:r>
              <w:rPr>
                <w:sz w:val="16"/>
                <w:szCs w:val="16"/>
              </w:rPr>
              <w:t>(OH)</w:t>
            </w:r>
            <w:r>
              <w:rPr>
                <w:sz w:val="16"/>
                <w:szCs w:val="16"/>
                <w:vertAlign w:val="subscript"/>
              </w:rPr>
              <w:t>4</w:t>
            </w:r>
            <w:r>
              <w:rPr>
                <w:sz w:val="16"/>
                <w:szCs w:val="16"/>
              </w:rPr>
              <w:t>]</w:t>
            </w:r>
            <w:r w:rsidRPr="00CD06AE">
              <w:rPr>
                <w:sz w:val="16"/>
                <w:szCs w:val="16"/>
                <w:vertAlign w:val="superscript"/>
              </w:rPr>
              <w:t>2</w:t>
            </w:r>
            <w:r>
              <w:rPr>
                <w:sz w:val="16"/>
                <w:szCs w:val="16"/>
                <w:vertAlign w:val="superscript"/>
              </w:rPr>
              <w:t>+</w:t>
            </w:r>
            <w:r>
              <w:rPr>
                <w:sz w:val="16"/>
                <w:szCs w:val="16"/>
              </w:rPr>
              <w:t xml:space="preserve"> (aq)</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EA7FCBD" w14:textId="77777777" w:rsidR="005165FA" w:rsidRPr="00C2608D" w:rsidRDefault="005165FA" w:rsidP="003C0EDD">
            <w:pPr>
              <w:jc w:val="right"/>
              <w:rPr>
                <w:sz w:val="16"/>
                <w:szCs w:val="16"/>
              </w:rPr>
            </w:pP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D97C6E3" w14:textId="77777777" w:rsidR="005165FA" w:rsidRPr="00C2608D" w:rsidRDefault="005165FA" w:rsidP="003C0EDD">
            <w:pPr>
              <w:jc w:val="right"/>
              <w:rPr>
                <w:sz w:val="16"/>
                <w:szCs w:val="16"/>
              </w:rPr>
            </w:pPr>
            <w:r>
              <w:rPr>
                <w:sz w:val="16"/>
                <w:szCs w:val="16"/>
              </w:rPr>
              <w:t>-633.0</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2B5BF57" w14:textId="77777777" w:rsidR="005165FA" w:rsidRPr="00C2608D" w:rsidRDefault="005165FA" w:rsidP="003C0EDD">
            <w:pPr>
              <w:jc w:val="right"/>
              <w:rPr>
                <w:sz w:val="16"/>
                <w:szCs w:val="16"/>
              </w:rPr>
            </w:pPr>
            <w:r>
              <w:rPr>
                <w:sz w:val="16"/>
                <w:szCs w:val="16"/>
              </w:rPr>
              <w:t>-59</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17A5462" w14:textId="77777777" w:rsidR="005165FA" w:rsidRPr="00C2608D" w:rsidRDefault="005165FA" w:rsidP="003C0EDD">
            <w:pPr>
              <w:rPr>
                <w:sz w:val="16"/>
                <w:szCs w:val="16"/>
              </w:rPr>
            </w:pPr>
            <w:r>
              <w:rPr>
                <w:sz w:val="16"/>
                <w:szCs w:val="16"/>
              </w:rPr>
              <w:t>[9]</w:t>
            </w:r>
          </w:p>
        </w:tc>
        <w:tc>
          <w:tcPr>
            <w:tcW w:w="276" w:type="dxa"/>
            <w:tcBorders>
              <w:top w:val="nil"/>
              <w:left w:val="single" w:sz="4" w:space="0" w:color="A6A6A6" w:themeColor="background1" w:themeShade="A6"/>
              <w:bottom w:val="nil"/>
              <w:right w:val="single" w:sz="4" w:space="0" w:color="A6A6A6" w:themeColor="background1" w:themeShade="A6"/>
            </w:tcBorders>
          </w:tcPr>
          <w:p w14:paraId="6D03FD07"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D0EF60B" w14:textId="77777777" w:rsidR="005165FA" w:rsidRPr="00C2608D" w:rsidRDefault="005165FA" w:rsidP="003C0EDD">
            <w:pPr>
              <w:tabs>
                <w:tab w:val="left" w:pos="1843"/>
              </w:tabs>
              <w:rPr>
                <w:sz w:val="16"/>
                <w:szCs w:val="16"/>
              </w:rPr>
            </w:pPr>
            <w:r>
              <w:rPr>
                <w:sz w:val="16"/>
                <w:szCs w:val="16"/>
              </w:rPr>
              <w:t>HP</w:t>
            </w:r>
            <w:r w:rsidRPr="00B33F00">
              <w:rPr>
                <w:sz w:val="16"/>
                <w:szCs w:val="16"/>
                <w:vertAlign w:val="subscript"/>
              </w:rPr>
              <w:t>2</w:t>
            </w:r>
            <w:r>
              <w:rPr>
                <w:sz w:val="16"/>
                <w:szCs w:val="16"/>
              </w:rPr>
              <w:t>O</w:t>
            </w:r>
            <w:r w:rsidRPr="00B33F00">
              <w:rPr>
                <w:sz w:val="16"/>
                <w:szCs w:val="16"/>
                <w:vertAlign w:val="subscript"/>
              </w:rPr>
              <w:t>7</w:t>
            </w:r>
            <w:r>
              <w:rPr>
                <w:sz w:val="16"/>
                <w:szCs w:val="16"/>
                <w:vertAlign w:val="superscript"/>
              </w:rPr>
              <w:t>3</w:t>
            </w:r>
            <w:r w:rsidRPr="00AB44E9">
              <w:rPr>
                <w:sz w:val="16"/>
                <w:szCs w:val="16"/>
                <w:vertAlign w:val="superscript"/>
                <w:lang w:val="en-US"/>
              </w:rPr>
              <w:t>-</w:t>
            </w:r>
            <w:r w:rsidRPr="00C2608D">
              <w:rPr>
                <w:sz w:val="16"/>
                <w:szCs w:val="16"/>
              </w:rPr>
              <w:t xml:space="preserve"> (aq)</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201F19E" w14:textId="77777777" w:rsidR="005165FA" w:rsidRPr="00C2608D" w:rsidRDefault="005165FA" w:rsidP="003C0EDD">
            <w:pPr>
              <w:jc w:val="right"/>
              <w:rPr>
                <w:sz w:val="16"/>
                <w:szCs w:val="16"/>
              </w:rPr>
            </w:pPr>
            <w:r>
              <w:rPr>
                <w:sz w:val="16"/>
                <w:szCs w:val="16"/>
              </w:rPr>
              <w:t>-2274.8</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F9F0A46" w14:textId="77777777" w:rsidR="005165FA" w:rsidRPr="00C2608D" w:rsidRDefault="005165FA" w:rsidP="003C0EDD">
            <w:pPr>
              <w:jc w:val="right"/>
              <w:rPr>
                <w:sz w:val="16"/>
                <w:szCs w:val="16"/>
              </w:rPr>
            </w:pPr>
            <w:r>
              <w:rPr>
                <w:sz w:val="16"/>
                <w:szCs w:val="16"/>
              </w:rPr>
              <w:t>-1972.2</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359EB09" w14:textId="77777777" w:rsidR="005165FA" w:rsidRPr="00C2608D" w:rsidRDefault="005165FA" w:rsidP="003C0EDD">
            <w:pPr>
              <w:jc w:val="right"/>
              <w:rPr>
                <w:sz w:val="16"/>
                <w:szCs w:val="16"/>
              </w:rPr>
            </w:pPr>
            <w:r>
              <w:rPr>
                <w:sz w:val="16"/>
                <w:szCs w:val="16"/>
              </w:rPr>
              <w:t>46</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B9A7650" w14:textId="77777777" w:rsidR="005165FA" w:rsidRPr="00C2608D" w:rsidRDefault="005165FA" w:rsidP="003C0EDD">
            <w:pPr>
              <w:rPr>
                <w:sz w:val="16"/>
                <w:szCs w:val="16"/>
              </w:rPr>
            </w:pPr>
            <w:r>
              <w:rPr>
                <w:sz w:val="16"/>
                <w:szCs w:val="16"/>
              </w:rPr>
              <w:t>[0]</w:t>
            </w:r>
          </w:p>
        </w:tc>
      </w:tr>
      <w:tr w:rsidR="005165FA" w:rsidRPr="00C2608D" w14:paraId="3FF6D657"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EE87B6B" w14:textId="77777777" w:rsidR="005165FA" w:rsidRPr="00F94DC6" w:rsidRDefault="005165FA" w:rsidP="003C0EDD">
            <w:pPr>
              <w:tabs>
                <w:tab w:val="left" w:pos="1843"/>
              </w:tabs>
              <w:rPr>
                <w:sz w:val="16"/>
                <w:szCs w:val="16"/>
              </w:rPr>
            </w:pPr>
            <w:r>
              <w:rPr>
                <w:sz w:val="16"/>
                <w:szCs w:val="16"/>
              </w:rPr>
              <w:t>[CuCl]</w:t>
            </w:r>
            <w:r>
              <w:rPr>
                <w:sz w:val="16"/>
                <w:szCs w:val="16"/>
                <w:vertAlign w:val="superscript"/>
              </w:rPr>
              <w:t xml:space="preserve">+ </w:t>
            </w:r>
            <w:r>
              <w:rPr>
                <w:sz w:val="16"/>
                <w:szCs w:val="16"/>
              </w:rPr>
              <w:t>(aq)</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D3BAEB" w14:textId="77777777" w:rsidR="005165FA" w:rsidRPr="00C2608D" w:rsidRDefault="005165FA" w:rsidP="003C0EDD">
            <w:pPr>
              <w:jc w:val="right"/>
              <w:rPr>
                <w:sz w:val="16"/>
                <w:szCs w:val="16"/>
              </w:rPr>
            </w:pPr>
            <w:r>
              <w:rPr>
                <w:sz w:val="16"/>
                <w:szCs w:val="16"/>
              </w:rPr>
              <w:t>-93.8</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0B6BDBC" w14:textId="77777777" w:rsidR="005165FA" w:rsidRPr="00C2608D" w:rsidRDefault="005165FA" w:rsidP="003C0EDD">
            <w:pPr>
              <w:jc w:val="right"/>
              <w:rPr>
                <w:sz w:val="16"/>
                <w:szCs w:val="16"/>
              </w:rPr>
            </w:pPr>
            <w:r>
              <w:rPr>
                <w:sz w:val="16"/>
                <w:szCs w:val="16"/>
              </w:rPr>
              <w:t>-69.83</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D99B282" w14:textId="77777777" w:rsidR="005165FA" w:rsidRPr="00C2608D" w:rsidRDefault="005165FA" w:rsidP="003C0EDD">
            <w:pPr>
              <w:jc w:val="right"/>
              <w:rPr>
                <w:sz w:val="16"/>
                <w:szCs w:val="16"/>
              </w:rPr>
            </w:pPr>
            <w:r>
              <w:rPr>
                <w:sz w:val="16"/>
                <w:szCs w:val="16"/>
              </w:rPr>
              <w:t>-1</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C61FD91" w14:textId="77777777" w:rsidR="005165FA" w:rsidRPr="00C2608D" w:rsidRDefault="005165FA" w:rsidP="003C0EDD">
            <w:pPr>
              <w:rPr>
                <w:sz w:val="16"/>
                <w:szCs w:val="16"/>
              </w:rPr>
            </w:pPr>
            <w:r>
              <w:rPr>
                <w:sz w:val="16"/>
                <w:szCs w:val="16"/>
              </w:rPr>
              <w:t>[9]</w:t>
            </w:r>
          </w:p>
        </w:tc>
        <w:tc>
          <w:tcPr>
            <w:tcW w:w="276" w:type="dxa"/>
            <w:tcBorders>
              <w:top w:val="nil"/>
              <w:left w:val="single" w:sz="4" w:space="0" w:color="A6A6A6" w:themeColor="background1" w:themeShade="A6"/>
              <w:bottom w:val="nil"/>
              <w:right w:val="single" w:sz="4" w:space="0" w:color="A6A6A6" w:themeColor="background1" w:themeShade="A6"/>
            </w:tcBorders>
          </w:tcPr>
          <w:p w14:paraId="6649836F"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D441869" w14:textId="77777777" w:rsidR="005165FA" w:rsidRPr="00C2608D" w:rsidRDefault="005165FA" w:rsidP="003C0EDD">
            <w:pPr>
              <w:tabs>
                <w:tab w:val="left" w:pos="1843"/>
              </w:tabs>
              <w:rPr>
                <w:sz w:val="16"/>
                <w:szCs w:val="16"/>
              </w:rPr>
            </w:pPr>
            <w:r>
              <w:rPr>
                <w:sz w:val="16"/>
                <w:szCs w:val="16"/>
              </w:rPr>
              <w:t>H</w:t>
            </w:r>
            <w:r w:rsidRPr="00B33F00">
              <w:rPr>
                <w:sz w:val="16"/>
                <w:szCs w:val="16"/>
                <w:vertAlign w:val="subscript"/>
              </w:rPr>
              <w:t>2</w:t>
            </w:r>
            <w:r>
              <w:rPr>
                <w:sz w:val="16"/>
                <w:szCs w:val="16"/>
              </w:rPr>
              <w:t>P</w:t>
            </w:r>
            <w:r w:rsidRPr="00B33F00">
              <w:rPr>
                <w:sz w:val="16"/>
                <w:szCs w:val="16"/>
                <w:vertAlign w:val="subscript"/>
              </w:rPr>
              <w:t>2</w:t>
            </w:r>
            <w:r>
              <w:rPr>
                <w:sz w:val="16"/>
                <w:szCs w:val="16"/>
              </w:rPr>
              <w:t>O</w:t>
            </w:r>
            <w:r w:rsidRPr="00B33F00">
              <w:rPr>
                <w:sz w:val="16"/>
                <w:szCs w:val="16"/>
                <w:vertAlign w:val="subscript"/>
              </w:rPr>
              <w:t>7</w:t>
            </w:r>
            <w:r>
              <w:rPr>
                <w:sz w:val="16"/>
                <w:szCs w:val="16"/>
                <w:vertAlign w:val="superscript"/>
              </w:rPr>
              <w:t>2</w:t>
            </w:r>
            <w:r w:rsidRPr="00AB44E9">
              <w:rPr>
                <w:sz w:val="16"/>
                <w:szCs w:val="16"/>
                <w:vertAlign w:val="superscript"/>
                <w:lang w:val="en-US"/>
              </w:rPr>
              <w:t>-</w:t>
            </w:r>
            <w:r w:rsidRPr="00C2608D">
              <w:rPr>
                <w:sz w:val="16"/>
                <w:szCs w:val="16"/>
              </w:rPr>
              <w:t xml:space="preserve"> (aq)</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8693AE1" w14:textId="77777777" w:rsidR="005165FA" w:rsidRPr="00C2608D" w:rsidRDefault="005165FA" w:rsidP="003C0EDD">
            <w:pPr>
              <w:jc w:val="right"/>
              <w:rPr>
                <w:sz w:val="16"/>
                <w:szCs w:val="16"/>
              </w:rPr>
            </w:pPr>
            <w:r>
              <w:rPr>
                <w:sz w:val="16"/>
                <w:szCs w:val="16"/>
              </w:rPr>
              <w:t>-2278.6</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8048F32" w14:textId="77777777" w:rsidR="005165FA" w:rsidRPr="00C2608D" w:rsidRDefault="005165FA" w:rsidP="003C0EDD">
            <w:pPr>
              <w:jc w:val="right"/>
              <w:rPr>
                <w:sz w:val="16"/>
                <w:szCs w:val="16"/>
              </w:rPr>
            </w:pPr>
            <w:r>
              <w:rPr>
                <w:sz w:val="16"/>
                <w:szCs w:val="16"/>
              </w:rPr>
              <w:t>-2010.2</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1F6599E" w14:textId="77777777" w:rsidR="005165FA" w:rsidRPr="00C2608D" w:rsidRDefault="005165FA" w:rsidP="003C0EDD">
            <w:pPr>
              <w:jc w:val="right"/>
              <w:rPr>
                <w:sz w:val="16"/>
                <w:szCs w:val="16"/>
              </w:rPr>
            </w:pPr>
            <w:r>
              <w:rPr>
                <w:sz w:val="16"/>
                <w:szCs w:val="16"/>
              </w:rPr>
              <w:t>163</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2D8BDD1" w14:textId="77777777" w:rsidR="005165FA" w:rsidRPr="00C2608D" w:rsidRDefault="005165FA" w:rsidP="003C0EDD">
            <w:pPr>
              <w:rPr>
                <w:sz w:val="16"/>
                <w:szCs w:val="16"/>
              </w:rPr>
            </w:pPr>
            <w:r>
              <w:rPr>
                <w:sz w:val="16"/>
                <w:szCs w:val="16"/>
              </w:rPr>
              <w:t>[0]</w:t>
            </w:r>
          </w:p>
        </w:tc>
      </w:tr>
      <w:tr w:rsidR="005165FA" w:rsidRPr="00C2608D" w14:paraId="6BAF4B0E"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B899228" w14:textId="77777777" w:rsidR="005165FA" w:rsidRPr="00F94DC6" w:rsidRDefault="005165FA" w:rsidP="003C0EDD">
            <w:pPr>
              <w:tabs>
                <w:tab w:val="left" w:pos="1843"/>
              </w:tabs>
              <w:rPr>
                <w:sz w:val="16"/>
                <w:szCs w:val="16"/>
              </w:rPr>
            </w:pPr>
            <w:r>
              <w:rPr>
                <w:sz w:val="16"/>
                <w:szCs w:val="16"/>
              </w:rPr>
              <w:t>[CuCl</w:t>
            </w:r>
            <w:r w:rsidRPr="00F94DC6">
              <w:rPr>
                <w:sz w:val="16"/>
                <w:szCs w:val="16"/>
                <w:vertAlign w:val="subscript"/>
              </w:rPr>
              <w:t>2</w:t>
            </w:r>
            <w:r>
              <w:rPr>
                <w:sz w:val="16"/>
                <w:szCs w:val="16"/>
              </w:rPr>
              <w:t>] (aq)</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B8FE77" w14:textId="77777777" w:rsidR="005165FA" w:rsidRPr="00C2608D" w:rsidRDefault="005165FA" w:rsidP="003C0EDD">
            <w:pPr>
              <w:jc w:val="right"/>
              <w:rPr>
                <w:sz w:val="16"/>
                <w:szCs w:val="16"/>
              </w:rPr>
            </w:pPr>
            <w:r>
              <w:rPr>
                <w:sz w:val="16"/>
                <w:szCs w:val="16"/>
              </w:rPr>
              <w:t>-246.2</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F0717D6" w14:textId="77777777" w:rsidR="005165FA" w:rsidRPr="00C2608D" w:rsidRDefault="005165FA" w:rsidP="003C0EDD">
            <w:pPr>
              <w:jc w:val="right"/>
              <w:rPr>
                <w:sz w:val="16"/>
                <w:szCs w:val="16"/>
              </w:rPr>
            </w:pPr>
            <w:r>
              <w:rPr>
                <w:sz w:val="16"/>
                <w:szCs w:val="16"/>
              </w:rPr>
              <w:t>-200.83</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E2A4935" w14:textId="77777777" w:rsidR="005165FA" w:rsidRPr="00C2608D" w:rsidRDefault="005165FA" w:rsidP="003C0EDD">
            <w:pPr>
              <w:jc w:val="right"/>
              <w:rPr>
                <w:sz w:val="16"/>
                <w:szCs w:val="16"/>
              </w:rPr>
            </w:pPr>
            <w:r>
              <w:rPr>
                <w:sz w:val="16"/>
                <w:szCs w:val="16"/>
              </w:rPr>
              <w:t>104</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7472F47" w14:textId="77777777" w:rsidR="005165FA" w:rsidRPr="00C2608D" w:rsidRDefault="005165FA" w:rsidP="003C0EDD">
            <w:pPr>
              <w:rPr>
                <w:sz w:val="16"/>
                <w:szCs w:val="16"/>
              </w:rPr>
            </w:pPr>
            <w:r>
              <w:rPr>
                <w:sz w:val="16"/>
                <w:szCs w:val="16"/>
              </w:rPr>
              <w:t>[9]</w:t>
            </w:r>
          </w:p>
        </w:tc>
        <w:tc>
          <w:tcPr>
            <w:tcW w:w="276" w:type="dxa"/>
            <w:tcBorders>
              <w:top w:val="nil"/>
              <w:left w:val="single" w:sz="4" w:space="0" w:color="A6A6A6" w:themeColor="background1" w:themeShade="A6"/>
              <w:bottom w:val="nil"/>
              <w:right w:val="single" w:sz="4" w:space="0" w:color="A6A6A6" w:themeColor="background1" w:themeShade="A6"/>
            </w:tcBorders>
          </w:tcPr>
          <w:p w14:paraId="50ED7309"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062FB9B" w14:textId="77777777" w:rsidR="005165FA" w:rsidRPr="00C2608D" w:rsidRDefault="005165FA" w:rsidP="003C0EDD">
            <w:pPr>
              <w:tabs>
                <w:tab w:val="left" w:pos="1843"/>
              </w:tabs>
              <w:rPr>
                <w:sz w:val="16"/>
                <w:szCs w:val="16"/>
              </w:rPr>
            </w:pPr>
            <w:r w:rsidRPr="00C2608D">
              <w:rPr>
                <w:sz w:val="16"/>
                <w:szCs w:val="16"/>
              </w:rPr>
              <w:t>S (rhombisch, S</w:t>
            </w:r>
            <w:r w:rsidRPr="00C2608D">
              <w:rPr>
                <w:sz w:val="16"/>
                <w:szCs w:val="16"/>
                <w:vertAlign w:val="subscript"/>
              </w:rPr>
              <w:t>8</w:t>
            </w:r>
            <w:r w:rsidRPr="00C2608D">
              <w:rPr>
                <w:sz w:val="16"/>
                <w:szCs w:val="16"/>
              </w:rPr>
              <w:t>)</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05B5342" w14:textId="77777777" w:rsidR="005165FA" w:rsidRPr="00C2608D" w:rsidRDefault="005165FA" w:rsidP="003C0EDD">
            <w:pPr>
              <w:jc w:val="right"/>
              <w:rPr>
                <w:sz w:val="16"/>
                <w:szCs w:val="16"/>
              </w:rPr>
            </w:pPr>
            <w:r w:rsidRPr="00C2608D">
              <w:rPr>
                <w:sz w:val="16"/>
                <w:szCs w:val="16"/>
              </w:rPr>
              <w:t>0</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A95DEAC" w14:textId="77777777" w:rsidR="005165FA" w:rsidRPr="00C2608D" w:rsidRDefault="005165FA" w:rsidP="003C0EDD">
            <w:pPr>
              <w:jc w:val="right"/>
              <w:rPr>
                <w:sz w:val="16"/>
                <w:szCs w:val="16"/>
              </w:rPr>
            </w:pPr>
            <w:r w:rsidRPr="00C2608D">
              <w:rPr>
                <w:sz w:val="16"/>
                <w:szCs w:val="16"/>
              </w:rPr>
              <w:t>0</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28C4234" w14:textId="77777777" w:rsidR="005165FA" w:rsidRPr="00C2608D" w:rsidRDefault="005165FA" w:rsidP="003C0EDD">
            <w:pPr>
              <w:jc w:val="right"/>
              <w:rPr>
                <w:sz w:val="16"/>
                <w:szCs w:val="16"/>
              </w:rPr>
            </w:pPr>
            <w:r w:rsidRPr="00C2608D">
              <w:rPr>
                <w:sz w:val="16"/>
                <w:szCs w:val="16"/>
              </w:rPr>
              <w:t>31.8</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9D496EF" w14:textId="77777777" w:rsidR="005165FA" w:rsidRPr="00C2608D" w:rsidRDefault="005165FA" w:rsidP="003C0EDD">
            <w:pPr>
              <w:rPr>
                <w:sz w:val="16"/>
                <w:szCs w:val="16"/>
              </w:rPr>
            </w:pPr>
            <w:r>
              <w:rPr>
                <w:sz w:val="16"/>
                <w:szCs w:val="16"/>
              </w:rPr>
              <w:t>[0]</w:t>
            </w:r>
          </w:p>
        </w:tc>
      </w:tr>
      <w:tr w:rsidR="005165FA" w:rsidRPr="00C2608D" w14:paraId="7803D942"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EDF3838" w14:textId="77777777" w:rsidR="005165FA" w:rsidRPr="00C2608D" w:rsidRDefault="005165FA" w:rsidP="003C0EDD">
            <w:pPr>
              <w:tabs>
                <w:tab w:val="left" w:pos="1843"/>
              </w:tabs>
              <w:rPr>
                <w:sz w:val="16"/>
                <w:szCs w:val="16"/>
              </w:rPr>
            </w:pPr>
            <w:r>
              <w:rPr>
                <w:sz w:val="16"/>
                <w:szCs w:val="16"/>
              </w:rPr>
              <w:t>[CuCl</w:t>
            </w:r>
            <w:r>
              <w:rPr>
                <w:sz w:val="16"/>
                <w:szCs w:val="16"/>
                <w:vertAlign w:val="subscript"/>
              </w:rPr>
              <w:t>3</w:t>
            </w:r>
            <w:r>
              <w:rPr>
                <w:sz w:val="16"/>
                <w:szCs w:val="16"/>
              </w:rPr>
              <w:t>]</w:t>
            </w:r>
            <w:r w:rsidRPr="00AB44E9">
              <w:rPr>
                <w:sz w:val="16"/>
                <w:szCs w:val="16"/>
                <w:vertAlign w:val="superscript"/>
                <w:lang w:val="en-US"/>
              </w:rPr>
              <w:t xml:space="preserve"> -</w:t>
            </w:r>
            <w:r>
              <w:rPr>
                <w:sz w:val="16"/>
                <w:szCs w:val="16"/>
              </w:rPr>
              <w:t xml:space="preserve"> (aq)</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47C97FC" w14:textId="77777777" w:rsidR="005165FA" w:rsidRPr="00C2608D" w:rsidRDefault="005165FA" w:rsidP="003C0EDD">
            <w:pPr>
              <w:jc w:val="right"/>
              <w:rPr>
                <w:sz w:val="16"/>
                <w:szCs w:val="16"/>
              </w:rPr>
            </w:pPr>
            <w:r>
              <w:rPr>
                <w:sz w:val="16"/>
                <w:szCs w:val="16"/>
              </w:rPr>
              <w:t>-406.2</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ADF57A5" w14:textId="77777777" w:rsidR="005165FA" w:rsidRPr="00C2608D" w:rsidRDefault="005165FA" w:rsidP="003C0EDD">
            <w:pPr>
              <w:jc w:val="right"/>
              <w:rPr>
                <w:sz w:val="16"/>
                <w:szCs w:val="16"/>
              </w:rPr>
            </w:pPr>
            <w:r>
              <w:rPr>
                <w:sz w:val="16"/>
                <w:szCs w:val="16"/>
              </w:rPr>
              <w:t>-327.5</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5321827" w14:textId="77777777" w:rsidR="005165FA" w:rsidRPr="00C2608D" w:rsidRDefault="005165FA" w:rsidP="003C0EDD">
            <w:pPr>
              <w:jc w:val="right"/>
              <w:rPr>
                <w:sz w:val="16"/>
                <w:szCs w:val="16"/>
              </w:rPr>
            </w:pPr>
            <w:r>
              <w:rPr>
                <w:sz w:val="16"/>
                <w:szCs w:val="16"/>
              </w:rPr>
              <w:t>169</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DD56762" w14:textId="77777777" w:rsidR="005165FA" w:rsidRPr="00F94DC6" w:rsidRDefault="005165FA" w:rsidP="003C0EDD">
            <w:pPr>
              <w:rPr>
                <w:sz w:val="16"/>
                <w:szCs w:val="16"/>
              </w:rPr>
            </w:pPr>
            <w:r w:rsidRPr="00F94DC6">
              <w:rPr>
                <w:sz w:val="16"/>
                <w:szCs w:val="16"/>
              </w:rPr>
              <w:t>[9]</w:t>
            </w:r>
          </w:p>
        </w:tc>
        <w:tc>
          <w:tcPr>
            <w:tcW w:w="276" w:type="dxa"/>
            <w:tcBorders>
              <w:top w:val="nil"/>
              <w:left w:val="single" w:sz="4" w:space="0" w:color="A6A6A6" w:themeColor="background1" w:themeShade="A6"/>
              <w:bottom w:val="nil"/>
              <w:right w:val="single" w:sz="4" w:space="0" w:color="A6A6A6" w:themeColor="background1" w:themeShade="A6"/>
            </w:tcBorders>
          </w:tcPr>
          <w:p w14:paraId="5EEC04EC"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F85C846" w14:textId="77777777" w:rsidR="005165FA" w:rsidRPr="00C2608D" w:rsidRDefault="005165FA" w:rsidP="003C0EDD">
            <w:pPr>
              <w:tabs>
                <w:tab w:val="left" w:pos="1843"/>
              </w:tabs>
              <w:rPr>
                <w:sz w:val="16"/>
                <w:szCs w:val="16"/>
              </w:rPr>
            </w:pPr>
            <w:r w:rsidRPr="00C2608D">
              <w:rPr>
                <w:sz w:val="16"/>
                <w:szCs w:val="16"/>
              </w:rPr>
              <w:t>SO</w:t>
            </w:r>
            <w:r w:rsidRPr="00C2608D">
              <w:rPr>
                <w:sz w:val="16"/>
                <w:szCs w:val="16"/>
                <w:vertAlign w:val="subscript"/>
              </w:rPr>
              <w:t>2</w:t>
            </w:r>
            <w:r w:rsidRPr="00C2608D">
              <w:rPr>
                <w:sz w:val="16"/>
                <w:szCs w:val="16"/>
              </w:rPr>
              <w:t xml:space="preserve"> (g) </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A60E68A" w14:textId="77777777" w:rsidR="005165FA" w:rsidRPr="00C2608D" w:rsidRDefault="005165FA" w:rsidP="003C0EDD">
            <w:pPr>
              <w:jc w:val="right"/>
              <w:rPr>
                <w:sz w:val="16"/>
                <w:szCs w:val="16"/>
              </w:rPr>
            </w:pPr>
            <w:r w:rsidRPr="00C2608D">
              <w:rPr>
                <w:sz w:val="16"/>
                <w:szCs w:val="16"/>
              </w:rPr>
              <w:t>-296.8</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279366B" w14:textId="77777777" w:rsidR="005165FA" w:rsidRPr="00C2608D" w:rsidRDefault="005165FA" w:rsidP="003C0EDD">
            <w:pPr>
              <w:jc w:val="right"/>
              <w:rPr>
                <w:sz w:val="16"/>
                <w:szCs w:val="16"/>
              </w:rPr>
            </w:pPr>
            <w:r w:rsidRPr="00C2608D">
              <w:rPr>
                <w:sz w:val="16"/>
                <w:szCs w:val="16"/>
              </w:rPr>
              <w:t>-300.2</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F296B22" w14:textId="77777777" w:rsidR="005165FA" w:rsidRPr="00C2608D" w:rsidRDefault="005165FA" w:rsidP="003C0EDD">
            <w:pPr>
              <w:jc w:val="right"/>
              <w:rPr>
                <w:sz w:val="16"/>
                <w:szCs w:val="16"/>
              </w:rPr>
            </w:pPr>
            <w:r w:rsidRPr="00C2608D">
              <w:rPr>
                <w:sz w:val="16"/>
                <w:szCs w:val="16"/>
              </w:rPr>
              <w:t>248</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2FFBD0A" w14:textId="77777777" w:rsidR="005165FA" w:rsidRPr="00C2608D" w:rsidRDefault="005165FA" w:rsidP="003C0EDD">
            <w:pPr>
              <w:rPr>
                <w:sz w:val="16"/>
                <w:szCs w:val="16"/>
              </w:rPr>
            </w:pPr>
            <w:r>
              <w:rPr>
                <w:sz w:val="16"/>
                <w:szCs w:val="16"/>
              </w:rPr>
              <w:t>[0]</w:t>
            </w:r>
          </w:p>
        </w:tc>
      </w:tr>
      <w:tr w:rsidR="005165FA" w:rsidRPr="00C2608D" w14:paraId="2CA3FB5B"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6B2B4C2" w14:textId="77777777" w:rsidR="005165FA" w:rsidRPr="00C2608D" w:rsidRDefault="005165FA" w:rsidP="003C0EDD">
            <w:pPr>
              <w:tabs>
                <w:tab w:val="left" w:pos="1843"/>
              </w:tabs>
              <w:rPr>
                <w:sz w:val="16"/>
                <w:szCs w:val="16"/>
              </w:rPr>
            </w:pPr>
            <w:r>
              <w:rPr>
                <w:sz w:val="16"/>
                <w:szCs w:val="16"/>
              </w:rPr>
              <w:t>[CuCl</w:t>
            </w:r>
            <w:r>
              <w:rPr>
                <w:sz w:val="16"/>
                <w:szCs w:val="16"/>
                <w:vertAlign w:val="subscript"/>
              </w:rPr>
              <w:t>4</w:t>
            </w:r>
            <w:r>
              <w:rPr>
                <w:sz w:val="16"/>
                <w:szCs w:val="16"/>
              </w:rPr>
              <w:t>]</w:t>
            </w:r>
            <w:r w:rsidRPr="00F94DC6">
              <w:rPr>
                <w:sz w:val="16"/>
                <w:szCs w:val="16"/>
                <w:vertAlign w:val="superscript"/>
              </w:rPr>
              <w:t>2</w:t>
            </w:r>
            <w:r w:rsidRPr="00AB44E9">
              <w:rPr>
                <w:sz w:val="16"/>
                <w:szCs w:val="16"/>
                <w:vertAlign w:val="superscript"/>
                <w:lang w:val="en-US"/>
              </w:rPr>
              <w:t>-</w:t>
            </w:r>
            <w:r>
              <w:rPr>
                <w:sz w:val="16"/>
                <w:szCs w:val="16"/>
              </w:rPr>
              <w:t xml:space="preserve"> (aq)</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0CD5303" w14:textId="77777777" w:rsidR="005165FA" w:rsidRPr="00C2608D" w:rsidRDefault="005165FA" w:rsidP="003C0EDD">
            <w:pPr>
              <w:jc w:val="right"/>
              <w:rPr>
                <w:sz w:val="16"/>
                <w:szCs w:val="16"/>
              </w:rPr>
            </w:pPr>
            <w:r>
              <w:rPr>
                <w:sz w:val="16"/>
                <w:szCs w:val="16"/>
              </w:rPr>
              <w:t>-563.6</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FF68070" w14:textId="77777777" w:rsidR="005165FA" w:rsidRPr="00C2608D" w:rsidRDefault="005165FA" w:rsidP="003C0EDD">
            <w:pPr>
              <w:jc w:val="right"/>
              <w:rPr>
                <w:sz w:val="16"/>
                <w:szCs w:val="16"/>
              </w:rPr>
            </w:pPr>
            <w:r>
              <w:rPr>
                <w:sz w:val="16"/>
                <w:szCs w:val="16"/>
              </w:rPr>
              <w:t>-452.42</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EAA4D89" w14:textId="77777777" w:rsidR="005165FA" w:rsidRPr="00C2608D" w:rsidRDefault="005165FA" w:rsidP="003C0EDD">
            <w:pPr>
              <w:jc w:val="right"/>
              <w:rPr>
                <w:sz w:val="16"/>
                <w:szCs w:val="16"/>
              </w:rPr>
            </w:pPr>
            <w:r>
              <w:rPr>
                <w:sz w:val="16"/>
                <w:szCs w:val="16"/>
              </w:rPr>
              <w:t>237</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66D5C8E" w14:textId="77777777" w:rsidR="005165FA" w:rsidRPr="00C2608D" w:rsidRDefault="005165FA" w:rsidP="003C0EDD">
            <w:pPr>
              <w:rPr>
                <w:sz w:val="16"/>
                <w:szCs w:val="16"/>
              </w:rPr>
            </w:pPr>
            <w:r>
              <w:rPr>
                <w:sz w:val="16"/>
                <w:szCs w:val="16"/>
              </w:rPr>
              <w:t>[9]</w:t>
            </w:r>
          </w:p>
        </w:tc>
        <w:tc>
          <w:tcPr>
            <w:tcW w:w="276" w:type="dxa"/>
            <w:tcBorders>
              <w:top w:val="nil"/>
              <w:left w:val="single" w:sz="4" w:space="0" w:color="A6A6A6" w:themeColor="background1" w:themeShade="A6"/>
              <w:bottom w:val="nil"/>
              <w:right w:val="single" w:sz="4" w:space="0" w:color="A6A6A6" w:themeColor="background1" w:themeShade="A6"/>
            </w:tcBorders>
          </w:tcPr>
          <w:p w14:paraId="6C84A0FB"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209E84" w14:textId="77777777" w:rsidR="005165FA" w:rsidRPr="00C2608D" w:rsidRDefault="005165FA" w:rsidP="003C0EDD">
            <w:pPr>
              <w:tabs>
                <w:tab w:val="left" w:pos="1843"/>
              </w:tabs>
              <w:rPr>
                <w:sz w:val="16"/>
                <w:szCs w:val="16"/>
              </w:rPr>
            </w:pPr>
            <w:r w:rsidRPr="00C2608D">
              <w:rPr>
                <w:sz w:val="16"/>
                <w:szCs w:val="16"/>
              </w:rPr>
              <w:t>SO</w:t>
            </w:r>
            <w:r w:rsidRPr="00C2608D">
              <w:rPr>
                <w:sz w:val="16"/>
                <w:szCs w:val="16"/>
                <w:vertAlign w:val="subscript"/>
              </w:rPr>
              <w:t>3</w:t>
            </w:r>
            <w:r w:rsidRPr="00C2608D">
              <w:rPr>
                <w:sz w:val="16"/>
                <w:szCs w:val="16"/>
              </w:rPr>
              <w:t xml:space="preserve"> (g) </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96E05FE" w14:textId="77777777" w:rsidR="005165FA" w:rsidRPr="00C2608D" w:rsidRDefault="005165FA" w:rsidP="003C0EDD">
            <w:pPr>
              <w:jc w:val="right"/>
              <w:rPr>
                <w:sz w:val="16"/>
                <w:szCs w:val="16"/>
              </w:rPr>
            </w:pPr>
            <w:r w:rsidRPr="00C2608D">
              <w:rPr>
                <w:sz w:val="16"/>
                <w:szCs w:val="16"/>
              </w:rPr>
              <w:t>-395.7</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CE8CB86" w14:textId="77777777" w:rsidR="005165FA" w:rsidRPr="00C2608D" w:rsidRDefault="005165FA" w:rsidP="003C0EDD">
            <w:pPr>
              <w:jc w:val="right"/>
              <w:rPr>
                <w:sz w:val="16"/>
                <w:szCs w:val="16"/>
              </w:rPr>
            </w:pPr>
            <w:r w:rsidRPr="00C2608D">
              <w:rPr>
                <w:sz w:val="16"/>
                <w:szCs w:val="16"/>
              </w:rPr>
              <w:t>-371.1</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9D49D09" w14:textId="77777777" w:rsidR="005165FA" w:rsidRPr="00C2608D" w:rsidRDefault="005165FA" w:rsidP="003C0EDD">
            <w:pPr>
              <w:jc w:val="right"/>
              <w:rPr>
                <w:sz w:val="16"/>
                <w:szCs w:val="16"/>
              </w:rPr>
            </w:pPr>
            <w:r w:rsidRPr="00C2608D">
              <w:rPr>
                <w:sz w:val="16"/>
                <w:szCs w:val="16"/>
              </w:rPr>
              <w:t>257</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C993571" w14:textId="77777777" w:rsidR="005165FA" w:rsidRPr="00C2608D" w:rsidRDefault="005165FA" w:rsidP="003C0EDD">
            <w:pPr>
              <w:rPr>
                <w:sz w:val="16"/>
                <w:szCs w:val="16"/>
              </w:rPr>
            </w:pPr>
            <w:r>
              <w:rPr>
                <w:sz w:val="16"/>
                <w:szCs w:val="16"/>
              </w:rPr>
              <w:t>[0]</w:t>
            </w:r>
          </w:p>
        </w:tc>
      </w:tr>
      <w:tr w:rsidR="005165FA" w:rsidRPr="00C2608D" w14:paraId="38FB3D4E"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EE9A97" w14:textId="77777777" w:rsidR="005165FA" w:rsidRPr="00C2608D" w:rsidRDefault="005165FA" w:rsidP="003C0EDD">
            <w:pPr>
              <w:tabs>
                <w:tab w:val="left" w:pos="1843"/>
              </w:tabs>
              <w:rPr>
                <w:sz w:val="16"/>
                <w:szCs w:val="16"/>
              </w:rPr>
            </w:pPr>
            <w:r w:rsidRPr="00C2608D">
              <w:rPr>
                <w:sz w:val="16"/>
                <w:szCs w:val="16"/>
              </w:rPr>
              <w:t>H (g)</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1AD661A" w14:textId="77777777" w:rsidR="005165FA" w:rsidRPr="00C2608D" w:rsidRDefault="005165FA" w:rsidP="003C0EDD">
            <w:pPr>
              <w:jc w:val="right"/>
              <w:rPr>
                <w:sz w:val="16"/>
                <w:szCs w:val="16"/>
              </w:rPr>
            </w:pPr>
            <w:r w:rsidRPr="00C2608D">
              <w:rPr>
                <w:sz w:val="16"/>
                <w:szCs w:val="16"/>
              </w:rPr>
              <w:t>218</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432C5B8" w14:textId="77777777" w:rsidR="005165FA" w:rsidRPr="00C2608D" w:rsidRDefault="005165FA" w:rsidP="003C0EDD">
            <w:pPr>
              <w:jc w:val="right"/>
              <w:rPr>
                <w:sz w:val="16"/>
                <w:szCs w:val="16"/>
              </w:rPr>
            </w:pPr>
            <w:r w:rsidRPr="00C2608D">
              <w:rPr>
                <w:sz w:val="16"/>
                <w:szCs w:val="16"/>
              </w:rPr>
              <w:t>203</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AD7E842" w14:textId="77777777" w:rsidR="005165FA" w:rsidRPr="00C2608D" w:rsidRDefault="005165FA" w:rsidP="003C0EDD">
            <w:pPr>
              <w:jc w:val="right"/>
              <w:rPr>
                <w:sz w:val="16"/>
                <w:szCs w:val="16"/>
              </w:rPr>
            </w:pPr>
            <w:r w:rsidRPr="00C2608D">
              <w:rPr>
                <w:sz w:val="16"/>
                <w:szCs w:val="16"/>
              </w:rPr>
              <w:t>115</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F5D93B"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5D9BA18C"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6914E07" w14:textId="77777777" w:rsidR="005165FA" w:rsidRPr="00C2608D" w:rsidRDefault="005165FA" w:rsidP="003C0EDD">
            <w:pPr>
              <w:tabs>
                <w:tab w:val="left" w:pos="1843"/>
              </w:tabs>
              <w:rPr>
                <w:sz w:val="16"/>
                <w:szCs w:val="16"/>
              </w:rPr>
            </w:pPr>
            <w:r w:rsidRPr="00C2608D">
              <w:rPr>
                <w:sz w:val="16"/>
                <w:szCs w:val="16"/>
              </w:rPr>
              <w:t>H</w:t>
            </w:r>
            <w:r w:rsidRPr="00C2608D">
              <w:rPr>
                <w:sz w:val="16"/>
                <w:szCs w:val="16"/>
                <w:vertAlign w:val="subscript"/>
              </w:rPr>
              <w:t>2</w:t>
            </w:r>
            <w:r w:rsidRPr="00C2608D">
              <w:rPr>
                <w:sz w:val="16"/>
                <w:szCs w:val="16"/>
              </w:rPr>
              <w:t xml:space="preserve">S (g) </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F6B3808" w14:textId="77777777" w:rsidR="005165FA" w:rsidRPr="00C2608D" w:rsidRDefault="005165FA" w:rsidP="003C0EDD">
            <w:pPr>
              <w:jc w:val="right"/>
              <w:rPr>
                <w:sz w:val="16"/>
                <w:szCs w:val="16"/>
              </w:rPr>
            </w:pPr>
            <w:r w:rsidRPr="00C2608D">
              <w:rPr>
                <w:sz w:val="16"/>
                <w:szCs w:val="16"/>
              </w:rPr>
              <w:t>-20.63</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5194C6" w14:textId="77777777" w:rsidR="005165FA" w:rsidRPr="00C2608D" w:rsidRDefault="005165FA" w:rsidP="003C0EDD">
            <w:pPr>
              <w:jc w:val="right"/>
              <w:rPr>
                <w:sz w:val="16"/>
                <w:szCs w:val="16"/>
              </w:rPr>
            </w:pPr>
            <w:r w:rsidRPr="00C2608D">
              <w:rPr>
                <w:sz w:val="16"/>
                <w:szCs w:val="16"/>
              </w:rPr>
              <w:t>-33.56</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7C5522A" w14:textId="77777777" w:rsidR="005165FA" w:rsidRPr="00C2608D" w:rsidRDefault="005165FA" w:rsidP="003C0EDD">
            <w:pPr>
              <w:jc w:val="right"/>
              <w:rPr>
                <w:sz w:val="16"/>
                <w:szCs w:val="16"/>
              </w:rPr>
            </w:pPr>
            <w:r w:rsidRPr="00C2608D">
              <w:rPr>
                <w:sz w:val="16"/>
                <w:szCs w:val="16"/>
              </w:rPr>
              <w:t>205.7</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EDCDC1" w14:textId="77777777" w:rsidR="005165FA" w:rsidRPr="00C2608D" w:rsidRDefault="005165FA" w:rsidP="003C0EDD">
            <w:pPr>
              <w:rPr>
                <w:sz w:val="16"/>
                <w:szCs w:val="16"/>
              </w:rPr>
            </w:pPr>
            <w:r>
              <w:rPr>
                <w:sz w:val="16"/>
                <w:szCs w:val="16"/>
              </w:rPr>
              <w:t>[0]</w:t>
            </w:r>
          </w:p>
        </w:tc>
      </w:tr>
      <w:tr w:rsidR="005165FA" w:rsidRPr="00C2608D" w14:paraId="2F1531A5"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96BAB29" w14:textId="77777777" w:rsidR="005165FA" w:rsidRPr="00C2608D" w:rsidRDefault="005165FA" w:rsidP="003C0EDD">
            <w:pPr>
              <w:tabs>
                <w:tab w:val="left" w:pos="1843"/>
              </w:tabs>
              <w:rPr>
                <w:sz w:val="16"/>
                <w:szCs w:val="16"/>
              </w:rPr>
            </w:pPr>
            <w:r w:rsidRPr="00C2608D">
              <w:rPr>
                <w:sz w:val="16"/>
                <w:szCs w:val="16"/>
              </w:rPr>
              <w:t>H</w:t>
            </w:r>
            <w:r w:rsidRPr="00C2608D">
              <w:rPr>
                <w:sz w:val="16"/>
                <w:szCs w:val="16"/>
                <w:vertAlign w:val="subscript"/>
              </w:rPr>
              <w:t>2</w:t>
            </w:r>
            <w:r w:rsidRPr="00C2608D">
              <w:rPr>
                <w:sz w:val="16"/>
                <w:szCs w:val="16"/>
              </w:rPr>
              <w:t xml:space="preserve"> (g) </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29204DB" w14:textId="77777777" w:rsidR="005165FA" w:rsidRPr="00C2608D" w:rsidRDefault="005165FA" w:rsidP="003C0EDD">
            <w:pPr>
              <w:jc w:val="right"/>
              <w:rPr>
                <w:sz w:val="16"/>
                <w:szCs w:val="16"/>
              </w:rPr>
            </w:pPr>
            <w:r w:rsidRPr="00C2608D">
              <w:rPr>
                <w:sz w:val="16"/>
                <w:szCs w:val="16"/>
              </w:rPr>
              <w:t>0</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6D131E8" w14:textId="77777777" w:rsidR="005165FA" w:rsidRPr="00C2608D" w:rsidRDefault="005165FA" w:rsidP="003C0EDD">
            <w:pPr>
              <w:jc w:val="right"/>
              <w:rPr>
                <w:sz w:val="16"/>
                <w:szCs w:val="16"/>
              </w:rPr>
            </w:pPr>
            <w:r w:rsidRPr="00C2608D">
              <w:rPr>
                <w:sz w:val="16"/>
                <w:szCs w:val="16"/>
              </w:rPr>
              <w:t>0</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2745DC8" w14:textId="77777777" w:rsidR="005165FA" w:rsidRPr="00C2608D" w:rsidRDefault="005165FA" w:rsidP="003C0EDD">
            <w:pPr>
              <w:jc w:val="right"/>
              <w:rPr>
                <w:sz w:val="16"/>
                <w:szCs w:val="16"/>
              </w:rPr>
            </w:pPr>
            <w:r w:rsidRPr="00C2608D">
              <w:rPr>
                <w:sz w:val="16"/>
                <w:szCs w:val="16"/>
              </w:rPr>
              <w:t>130.6</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53EACF5" w14:textId="77777777" w:rsidR="005165FA" w:rsidRPr="00C2608D" w:rsidRDefault="005165FA" w:rsidP="003C0EDD">
            <w:pPr>
              <w:rPr>
                <w:b/>
                <w:sz w:val="16"/>
                <w:szCs w:val="16"/>
              </w:rPr>
            </w:pPr>
            <w:r>
              <w:rPr>
                <w:sz w:val="16"/>
                <w:szCs w:val="16"/>
              </w:rPr>
              <w:t>[0]</w:t>
            </w:r>
          </w:p>
        </w:tc>
        <w:tc>
          <w:tcPr>
            <w:tcW w:w="276" w:type="dxa"/>
            <w:tcBorders>
              <w:top w:val="nil"/>
              <w:left w:val="single" w:sz="4" w:space="0" w:color="A6A6A6" w:themeColor="background1" w:themeShade="A6"/>
              <w:bottom w:val="nil"/>
              <w:right w:val="single" w:sz="4" w:space="0" w:color="A6A6A6" w:themeColor="background1" w:themeShade="A6"/>
            </w:tcBorders>
          </w:tcPr>
          <w:p w14:paraId="707DEAAC"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A0C71D" w14:textId="77777777" w:rsidR="005165FA" w:rsidRPr="00C2608D" w:rsidRDefault="005165FA" w:rsidP="003C0EDD">
            <w:pPr>
              <w:tabs>
                <w:tab w:val="left" w:pos="1843"/>
              </w:tabs>
              <w:rPr>
                <w:sz w:val="16"/>
                <w:szCs w:val="16"/>
              </w:rPr>
            </w:pPr>
            <w:r w:rsidRPr="00C2608D">
              <w:rPr>
                <w:sz w:val="16"/>
                <w:szCs w:val="16"/>
              </w:rPr>
              <w:t>H</w:t>
            </w:r>
            <w:r w:rsidRPr="00C2608D">
              <w:rPr>
                <w:sz w:val="16"/>
                <w:szCs w:val="16"/>
                <w:vertAlign w:val="subscript"/>
              </w:rPr>
              <w:t>2</w:t>
            </w:r>
            <w:r w:rsidRPr="00C2608D">
              <w:rPr>
                <w:sz w:val="16"/>
                <w:szCs w:val="16"/>
              </w:rPr>
              <w:t xml:space="preserve">S (aq) </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8037C7A" w14:textId="77777777" w:rsidR="005165FA" w:rsidRPr="00C2608D" w:rsidRDefault="005165FA" w:rsidP="003C0EDD">
            <w:pPr>
              <w:jc w:val="right"/>
              <w:rPr>
                <w:sz w:val="16"/>
                <w:szCs w:val="16"/>
              </w:rPr>
            </w:pPr>
            <w:r w:rsidRPr="00C2608D">
              <w:rPr>
                <w:sz w:val="16"/>
                <w:szCs w:val="16"/>
              </w:rPr>
              <w:t>-39.75</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8CB1F19" w14:textId="77777777" w:rsidR="005165FA" w:rsidRPr="00C2608D" w:rsidRDefault="005165FA" w:rsidP="003C0EDD">
            <w:pPr>
              <w:jc w:val="right"/>
              <w:rPr>
                <w:sz w:val="16"/>
                <w:szCs w:val="16"/>
              </w:rPr>
            </w:pPr>
            <w:r w:rsidRPr="00C2608D">
              <w:rPr>
                <w:sz w:val="16"/>
                <w:szCs w:val="16"/>
              </w:rPr>
              <w:t>-27.87</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374E691" w14:textId="77777777" w:rsidR="005165FA" w:rsidRPr="00C2608D" w:rsidRDefault="005165FA" w:rsidP="003C0EDD">
            <w:pPr>
              <w:jc w:val="right"/>
              <w:rPr>
                <w:sz w:val="16"/>
                <w:szCs w:val="16"/>
              </w:rPr>
            </w:pPr>
            <w:r w:rsidRPr="00C2608D">
              <w:rPr>
                <w:sz w:val="16"/>
                <w:szCs w:val="16"/>
              </w:rPr>
              <w:t>121.3</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6BDEC0B" w14:textId="77777777" w:rsidR="005165FA" w:rsidRPr="00C2608D" w:rsidRDefault="005165FA" w:rsidP="003C0EDD">
            <w:pPr>
              <w:rPr>
                <w:sz w:val="16"/>
                <w:szCs w:val="16"/>
              </w:rPr>
            </w:pPr>
            <w:r>
              <w:rPr>
                <w:sz w:val="16"/>
                <w:szCs w:val="16"/>
              </w:rPr>
              <w:t>[0]</w:t>
            </w:r>
          </w:p>
        </w:tc>
      </w:tr>
      <w:tr w:rsidR="005165FA" w:rsidRPr="00C2608D" w14:paraId="23C93A42"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B1E6400" w14:textId="77777777" w:rsidR="005165FA" w:rsidRPr="005537C5" w:rsidRDefault="005165FA" w:rsidP="003C0EDD">
            <w:pPr>
              <w:tabs>
                <w:tab w:val="left" w:pos="885"/>
                <w:tab w:val="left" w:pos="1843"/>
              </w:tabs>
              <w:rPr>
                <w:i/>
                <w:sz w:val="16"/>
                <w:szCs w:val="16"/>
              </w:rPr>
            </w:pPr>
            <w:r w:rsidRPr="00C2608D">
              <w:rPr>
                <w:sz w:val="16"/>
                <w:szCs w:val="16"/>
              </w:rPr>
              <w:t>H</w:t>
            </w:r>
            <w:r>
              <w:rPr>
                <w:sz w:val="16"/>
                <w:szCs w:val="16"/>
                <w:vertAlign w:val="superscript"/>
              </w:rPr>
              <w:t>+</w:t>
            </w:r>
            <w:r>
              <w:rPr>
                <w:sz w:val="16"/>
                <w:szCs w:val="16"/>
              </w:rPr>
              <w:t xml:space="preserve"> (aq) </w:t>
            </w:r>
            <w:r>
              <w:rPr>
                <w:sz w:val="16"/>
                <w:szCs w:val="16"/>
              </w:rPr>
              <w:tab/>
            </w:r>
            <w:r>
              <w:rPr>
                <w:i/>
                <w:sz w:val="16"/>
                <w:szCs w:val="16"/>
              </w:rPr>
              <w:t>per definitionem</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EF44C5" w14:textId="77777777" w:rsidR="005165FA" w:rsidRPr="00C2608D" w:rsidRDefault="005165FA" w:rsidP="003C0EDD">
            <w:pPr>
              <w:jc w:val="right"/>
              <w:rPr>
                <w:sz w:val="16"/>
                <w:szCs w:val="16"/>
              </w:rPr>
            </w:pPr>
            <w:r w:rsidRPr="00C2608D">
              <w:rPr>
                <w:sz w:val="16"/>
                <w:szCs w:val="16"/>
              </w:rPr>
              <w:t>0</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12DFB33" w14:textId="77777777" w:rsidR="005165FA" w:rsidRPr="00C2608D" w:rsidRDefault="005165FA" w:rsidP="003C0EDD">
            <w:pPr>
              <w:jc w:val="right"/>
              <w:rPr>
                <w:sz w:val="16"/>
                <w:szCs w:val="16"/>
              </w:rPr>
            </w:pPr>
            <w:r w:rsidRPr="00C2608D">
              <w:rPr>
                <w:sz w:val="16"/>
                <w:szCs w:val="16"/>
              </w:rPr>
              <w:t>0</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C0AD83B" w14:textId="77777777" w:rsidR="005165FA" w:rsidRPr="00C2608D" w:rsidRDefault="005165FA" w:rsidP="003C0EDD">
            <w:pPr>
              <w:jc w:val="right"/>
              <w:rPr>
                <w:sz w:val="16"/>
                <w:szCs w:val="16"/>
              </w:rPr>
            </w:pPr>
            <w:r w:rsidRPr="00C2608D">
              <w:rPr>
                <w:sz w:val="16"/>
                <w:szCs w:val="16"/>
              </w:rPr>
              <w:t>0</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715F6EC" w14:textId="77777777" w:rsidR="005165FA" w:rsidRPr="00C2608D" w:rsidRDefault="005165FA" w:rsidP="003C0EDD">
            <w:pPr>
              <w:rPr>
                <w:sz w:val="16"/>
                <w:szCs w:val="16"/>
              </w:rPr>
            </w:pPr>
            <w:r>
              <w:rPr>
                <w:sz w:val="16"/>
                <w:szCs w:val="16"/>
              </w:rPr>
              <w:t>[0]</w:t>
            </w:r>
          </w:p>
        </w:tc>
        <w:tc>
          <w:tcPr>
            <w:tcW w:w="276" w:type="dxa"/>
            <w:tcBorders>
              <w:top w:val="nil"/>
              <w:left w:val="single" w:sz="4" w:space="0" w:color="A6A6A6" w:themeColor="background1" w:themeShade="A6"/>
              <w:bottom w:val="nil"/>
              <w:right w:val="single" w:sz="4" w:space="0" w:color="A6A6A6" w:themeColor="background1" w:themeShade="A6"/>
            </w:tcBorders>
          </w:tcPr>
          <w:p w14:paraId="40AE8B02"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317AC50" w14:textId="77777777" w:rsidR="005165FA" w:rsidRPr="00C2608D" w:rsidRDefault="005165FA" w:rsidP="003C0EDD">
            <w:pPr>
              <w:tabs>
                <w:tab w:val="left" w:pos="1843"/>
              </w:tabs>
              <w:rPr>
                <w:sz w:val="16"/>
                <w:szCs w:val="16"/>
              </w:rPr>
            </w:pPr>
            <w:r w:rsidRPr="00C2608D">
              <w:rPr>
                <w:sz w:val="16"/>
                <w:szCs w:val="16"/>
              </w:rPr>
              <w:t>S</w:t>
            </w:r>
            <w:r w:rsidRPr="00C2608D">
              <w:rPr>
                <w:sz w:val="16"/>
                <w:szCs w:val="16"/>
                <w:vertAlign w:val="superscript"/>
              </w:rPr>
              <w:t>2</w:t>
            </w:r>
            <w:r w:rsidRPr="00AB44E9">
              <w:rPr>
                <w:sz w:val="16"/>
                <w:szCs w:val="16"/>
                <w:vertAlign w:val="superscript"/>
                <w:lang w:val="en-US"/>
              </w:rPr>
              <w:t>-</w:t>
            </w:r>
            <w:r w:rsidRPr="00C2608D">
              <w:rPr>
                <w:sz w:val="16"/>
                <w:szCs w:val="16"/>
              </w:rPr>
              <w:t xml:space="preserve"> (aq) </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E3A31B5" w14:textId="77777777" w:rsidR="005165FA" w:rsidRPr="00C2608D" w:rsidRDefault="005165FA" w:rsidP="003C0EDD">
            <w:pPr>
              <w:jc w:val="right"/>
              <w:rPr>
                <w:sz w:val="16"/>
                <w:szCs w:val="16"/>
              </w:rPr>
            </w:pPr>
            <w:r w:rsidRPr="00C2608D">
              <w:rPr>
                <w:sz w:val="16"/>
                <w:szCs w:val="16"/>
              </w:rPr>
              <w:t>33.0</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991D2E2" w14:textId="77777777" w:rsidR="005165FA" w:rsidRPr="00C2608D" w:rsidRDefault="005165FA" w:rsidP="003C0EDD">
            <w:pPr>
              <w:jc w:val="right"/>
              <w:rPr>
                <w:sz w:val="16"/>
                <w:szCs w:val="16"/>
              </w:rPr>
            </w:pPr>
            <w:r w:rsidRPr="00C2608D">
              <w:rPr>
                <w:sz w:val="16"/>
                <w:szCs w:val="16"/>
              </w:rPr>
              <w:t>85.8</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5408AF" w14:textId="77777777" w:rsidR="005165FA" w:rsidRPr="00C2608D" w:rsidRDefault="005165FA" w:rsidP="003C0EDD">
            <w:pPr>
              <w:jc w:val="right"/>
              <w:rPr>
                <w:sz w:val="16"/>
                <w:szCs w:val="16"/>
              </w:rPr>
            </w:pPr>
            <w:r w:rsidRPr="00C2608D">
              <w:rPr>
                <w:sz w:val="16"/>
                <w:szCs w:val="16"/>
              </w:rPr>
              <w:t>-14.6</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4DE0096" w14:textId="77777777" w:rsidR="005165FA" w:rsidRPr="00C2608D" w:rsidRDefault="005165FA" w:rsidP="003C0EDD">
            <w:pPr>
              <w:rPr>
                <w:sz w:val="16"/>
                <w:szCs w:val="16"/>
              </w:rPr>
            </w:pPr>
            <w:r>
              <w:rPr>
                <w:sz w:val="16"/>
                <w:szCs w:val="16"/>
              </w:rPr>
              <w:t>[0]</w:t>
            </w:r>
          </w:p>
        </w:tc>
      </w:tr>
      <w:tr w:rsidR="005165FA" w:rsidRPr="00C2608D" w14:paraId="04870A6A"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9CCBF8E" w14:textId="77777777" w:rsidR="005165FA" w:rsidRPr="00C2608D" w:rsidRDefault="005165FA" w:rsidP="003C0EDD">
            <w:pPr>
              <w:tabs>
                <w:tab w:val="left" w:pos="1843"/>
              </w:tabs>
              <w:rPr>
                <w:sz w:val="16"/>
                <w:szCs w:val="16"/>
              </w:rPr>
            </w:pPr>
            <w:r w:rsidRPr="00C2608D">
              <w:rPr>
                <w:sz w:val="16"/>
                <w:szCs w:val="16"/>
              </w:rPr>
              <w:t>HF</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EDD92A9" w14:textId="77777777" w:rsidR="005165FA" w:rsidRPr="00C2608D" w:rsidRDefault="005165FA" w:rsidP="003C0EDD">
            <w:pPr>
              <w:jc w:val="right"/>
              <w:rPr>
                <w:sz w:val="16"/>
                <w:szCs w:val="16"/>
              </w:rPr>
            </w:pPr>
            <w:r w:rsidRPr="00C2608D">
              <w:rPr>
                <w:sz w:val="16"/>
                <w:szCs w:val="16"/>
              </w:rPr>
              <w:t>-271</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55042C6" w14:textId="77777777" w:rsidR="005165FA" w:rsidRPr="00C2608D" w:rsidRDefault="005165FA" w:rsidP="003C0EDD">
            <w:pPr>
              <w:jc w:val="right"/>
              <w:rPr>
                <w:sz w:val="16"/>
                <w:szCs w:val="16"/>
              </w:rPr>
            </w:pPr>
            <w:r w:rsidRPr="00C2608D">
              <w:rPr>
                <w:sz w:val="16"/>
                <w:szCs w:val="16"/>
              </w:rPr>
              <w:t>-273</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31E768E" w14:textId="77777777" w:rsidR="005165FA" w:rsidRPr="00C2608D" w:rsidRDefault="005165FA" w:rsidP="003C0EDD">
            <w:pPr>
              <w:jc w:val="right"/>
              <w:rPr>
                <w:sz w:val="16"/>
                <w:szCs w:val="16"/>
              </w:rPr>
            </w:pPr>
            <w:r w:rsidRPr="00C2608D">
              <w:rPr>
                <w:sz w:val="16"/>
                <w:szCs w:val="16"/>
              </w:rPr>
              <w:t>174</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2B6EA25"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7E416EFF"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F4C3083" w14:textId="77777777" w:rsidR="005165FA" w:rsidRPr="00C2608D" w:rsidRDefault="005165FA" w:rsidP="003C0EDD">
            <w:pPr>
              <w:tabs>
                <w:tab w:val="left" w:pos="1843"/>
              </w:tabs>
              <w:rPr>
                <w:sz w:val="16"/>
                <w:szCs w:val="16"/>
              </w:rPr>
            </w:pPr>
            <w:r w:rsidRPr="00C2608D">
              <w:rPr>
                <w:sz w:val="16"/>
                <w:szCs w:val="16"/>
              </w:rPr>
              <w:t>HS</w:t>
            </w:r>
            <w:r w:rsidRPr="00AB44E9">
              <w:rPr>
                <w:sz w:val="16"/>
                <w:szCs w:val="16"/>
                <w:vertAlign w:val="superscript"/>
                <w:lang w:val="en-US"/>
              </w:rPr>
              <w:t>-</w:t>
            </w:r>
            <w:r w:rsidRPr="00C2608D">
              <w:rPr>
                <w:sz w:val="16"/>
                <w:szCs w:val="16"/>
              </w:rPr>
              <w:t xml:space="preserve"> (aq) </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8EDDF71" w14:textId="77777777" w:rsidR="005165FA" w:rsidRPr="00C2608D" w:rsidRDefault="005165FA" w:rsidP="003C0EDD">
            <w:pPr>
              <w:jc w:val="right"/>
              <w:rPr>
                <w:sz w:val="16"/>
                <w:szCs w:val="16"/>
              </w:rPr>
            </w:pPr>
            <w:r w:rsidRPr="00C2608D">
              <w:rPr>
                <w:sz w:val="16"/>
                <w:szCs w:val="16"/>
              </w:rPr>
              <w:t>-17.6</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8A1C152" w14:textId="77777777" w:rsidR="005165FA" w:rsidRPr="00C2608D" w:rsidRDefault="005165FA" w:rsidP="003C0EDD">
            <w:pPr>
              <w:jc w:val="right"/>
              <w:rPr>
                <w:sz w:val="16"/>
                <w:szCs w:val="16"/>
              </w:rPr>
            </w:pPr>
            <w:r w:rsidRPr="00C2608D">
              <w:rPr>
                <w:sz w:val="16"/>
                <w:szCs w:val="16"/>
              </w:rPr>
              <w:t>12.05</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0826DBB" w14:textId="77777777" w:rsidR="005165FA" w:rsidRPr="00C2608D" w:rsidRDefault="005165FA" w:rsidP="003C0EDD">
            <w:pPr>
              <w:jc w:val="right"/>
              <w:rPr>
                <w:sz w:val="16"/>
                <w:szCs w:val="16"/>
              </w:rPr>
            </w:pPr>
            <w:r w:rsidRPr="00C2608D">
              <w:rPr>
                <w:sz w:val="16"/>
                <w:szCs w:val="16"/>
              </w:rPr>
              <w:t>62.8</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6B8A461" w14:textId="77777777" w:rsidR="005165FA" w:rsidRPr="00C2608D" w:rsidRDefault="005165FA" w:rsidP="003C0EDD">
            <w:pPr>
              <w:rPr>
                <w:sz w:val="16"/>
                <w:szCs w:val="16"/>
              </w:rPr>
            </w:pPr>
            <w:r>
              <w:rPr>
                <w:sz w:val="16"/>
                <w:szCs w:val="16"/>
              </w:rPr>
              <w:t>[0]</w:t>
            </w:r>
          </w:p>
        </w:tc>
      </w:tr>
      <w:tr w:rsidR="005165FA" w:rsidRPr="00C2608D" w14:paraId="4A9942FB"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BA72A92" w14:textId="77777777" w:rsidR="005165FA" w:rsidRPr="00C2608D" w:rsidRDefault="005165FA" w:rsidP="003C0EDD">
            <w:pPr>
              <w:tabs>
                <w:tab w:val="left" w:pos="1843"/>
              </w:tabs>
              <w:rPr>
                <w:sz w:val="16"/>
                <w:szCs w:val="16"/>
              </w:rPr>
            </w:pPr>
            <w:r w:rsidRPr="00C2608D">
              <w:rPr>
                <w:sz w:val="16"/>
                <w:szCs w:val="16"/>
              </w:rPr>
              <w:t>HCl (g)</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19075E" w14:textId="77777777" w:rsidR="005165FA" w:rsidRPr="00C2608D" w:rsidRDefault="005165FA" w:rsidP="003C0EDD">
            <w:pPr>
              <w:jc w:val="right"/>
              <w:rPr>
                <w:sz w:val="16"/>
                <w:szCs w:val="16"/>
              </w:rPr>
            </w:pPr>
            <w:r w:rsidRPr="00C2608D">
              <w:rPr>
                <w:sz w:val="16"/>
                <w:szCs w:val="16"/>
              </w:rPr>
              <w:t>-92</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63C834E" w14:textId="77777777" w:rsidR="005165FA" w:rsidRPr="00C2608D" w:rsidRDefault="005165FA" w:rsidP="003C0EDD">
            <w:pPr>
              <w:jc w:val="right"/>
              <w:rPr>
                <w:sz w:val="16"/>
                <w:szCs w:val="16"/>
              </w:rPr>
            </w:pPr>
            <w:r w:rsidRPr="00C2608D">
              <w:rPr>
                <w:sz w:val="16"/>
                <w:szCs w:val="16"/>
              </w:rPr>
              <w:t>-95</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A861F3B" w14:textId="77777777" w:rsidR="005165FA" w:rsidRPr="00C2608D" w:rsidRDefault="005165FA" w:rsidP="003C0EDD">
            <w:pPr>
              <w:jc w:val="right"/>
              <w:rPr>
                <w:sz w:val="16"/>
                <w:szCs w:val="16"/>
              </w:rPr>
            </w:pPr>
            <w:r w:rsidRPr="00C2608D">
              <w:rPr>
                <w:sz w:val="16"/>
                <w:szCs w:val="16"/>
              </w:rPr>
              <w:t>187</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668D062"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1E0F110D"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30DE435" w14:textId="77777777" w:rsidR="005165FA" w:rsidRPr="00C2608D" w:rsidRDefault="005165FA" w:rsidP="003C0EDD">
            <w:pPr>
              <w:tabs>
                <w:tab w:val="left" w:pos="1843"/>
              </w:tabs>
              <w:rPr>
                <w:sz w:val="16"/>
                <w:szCs w:val="16"/>
              </w:rPr>
            </w:pPr>
            <w:r w:rsidRPr="00C2608D">
              <w:rPr>
                <w:sz w:val="16"/>
                <w:szCs w:val="16"/>
              </w:rPr>
              <w:t>SO</w:t>
            </w:r>
            <w:r w:rsidRPr="00C2608D">
              <w:rPr>
                <w:sz w:val="16"/>
                <w:szCs w:val="16"/>
                <w:vertAlign w:val="subscript"/>
              </w:rPr>
              <w:t>3</w:t>
            </w:r>
            <w:r w:rsidRPr="00C2608D">
              <w:rPr>
                <w:sz w:val="16"/>
                <w:szCs w:val="16"/>
                <w:vertAlign w:val="superscript"/>
              </w:rPr>
              <w:t>2</w:t>
            </w:r>
            <w:r w:rsidRPr="00AB44E9">
              <w:rPr>
                <w:sz w:val="16"/>
                <w:szCs w:val="16"/>
                <w:vertAlign w:val="superscript"/>
                <w:lang w:val="en-US"/>
              </w:rPr>
              <w:t>-</w:t>
            </w:r>
            <w:r w:rsidRPr="00C2608D">
              <w:rPr>
                <w:sz w:val="16"/>
                <w:szCs w:val="16"/>
              </w:rPr>
              <w:t xml:space="preserve"> (aq) </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6F89FD9" w14:textId="77777777" w:rsidR="005165FA" w:rsidRPr="00C2608D" w:rsidRDefault="005165FA" w:rsidP="003C0EDD">
            <w:pPr>
              <w:jc w:val="right"/>
              <w:rPr>
                <w:sz w:val="16"/>
                <w:szCs w:val="16"/>
              </w:rPr>
            </w:pPr>
            <w:r w:rsidRPr="00C2608D">
              <w:rPr>
                <w:sz w:val="16"/>
                <w:szCs w:val="16"/>
              </w:rPr>
              <w:t>-635.5</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B18EC1A" w14:textId="77777777" w:rsidR="005165FA" w:rsidRPr="00C2608D" w:rsidRDefault="005165FA" w:rsidP="003C0EDD">
            <w:pPr>
              <w:jc w:val="right"/>
              <w:rPr>
                <w:sz w:val="16"/>
                <w:szCs w:val="16"/>
              </w:rPr>
            </w:pPr>
            <w:r w:rsidRPr="00C2608D">
              <w:rPr>
                <w:sz w:val="16"/>
                <w:szCs w:val="16"/>
              </w:rPr>
              <w:t>-486.6</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62651A0" w14:textId="77777777" w:rsidR="005165FA" w:rsidRPr="00C2608D" w:rsidRDefault="005165FA" w:rsidP="003C0EDD">
            <w:pPr>
              <w:jc w:val="right"/>
              <w:rPr>
                <w:sz w:val="16"/>
                <w:szCs w:val="16"/>
              </w:rPr>
            </w:pPr>
            <w:r w:rsidRPr="00C2608D">
              <w:rPr>
                <w:sz w:val="16"/>
                <w:szCs w:val="16"/>
              </w:rPr>
              <w:t>-29</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7163919" w14:textId="77777777" w:rsidR="005165FA" w:rsidRPr="00C2608D" w:rsidRDefault="005165FA" w:rsidP="003C0EDD">
            <w:pPr>
              <w:rPr>
                <w:sz w:val="16"/>
                <w:szCs w:val="16"/>
              </w:rPr>
            </w:pPr>
            <w:r>
              <w:rPr>
                <w:sz w:val="16"/>
                <w:szCs w:val="16"/>
              </w:rPr>
              <w:t>[0]</w:t>
            </w:r>
          </w:p>
        </w:tc>
      </w:tr>
      <w:tr w:rsidR="005165FA" w:rsidRPr="00C2608D" w14:paraId="129C5EE2"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4AB7B49" w14:textId="77777777" w:rsidR="005165FA" w:rsidRPr="00C2608D" w:rsidRDefault="005165FA" w:rsidP="003C0EDD">
            <w:pPr>
              <w:tabs>
                <w:tab w:val="left" w:pos="1843"/>
              </w:tabs>
              <w:rPr>
                <w:sz w:val="16"/>
                <w:szCs w:val="16"/>
              </w:rPr>
            </w:pPr>
            <w:r w:rsidRPr="00C2608D">
              <w:rPr>
                <w:sz w:val="16"/>
                <w:szCs w:val="16"/>
              </w:rPr>
              <w:t>„HCl (aq)“</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1A59322" w14:textId="77777777" w:rsidR="005165FA" w:rsidRPr="00C2608D" w:rsidRDefault="005165FA" w:rsidP="003C0EDD">
            <w:pPr>
              <w:jc w:val="right"/>
              <w:rPr>
                <w:sz w:val="16"/>
                <w:szCs w:val="16"/>
              </w:rPr>
            </w:pPr>
            <w:r w:rsidRPr="00C2608D">
              <w:rPr>
                <w:sz w:val="16"/>
                <w:szCs w:val="16"/>
              </w:rPr>
              <w:t>-167</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80A63AD" w14:textId="77777777" w:rsidR="005165FA" w:rsidRPr="00C2608D" w:rsidRDefault="005165FA" w:rsidP="003C0EDD">
            <w:pPr>
              <w:jc w:val="right"/>
              <w:rPr>
                <w:sz w:val="16"/>
                <w:szCs w:val="16"/>
              </w:rPr>
            </w:pPr>
            <w:r w:rsidRPr="00C2608D">
              <w:rPr>
                <w:sz w:val="16"/>
                <w:szCs w:val="16"/>
              </w:rPr>
              <w:t>-131</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19EEC71" w14:textId="77777777" w:rsidR="005165FA" w:rsidRPr="00C2608D" w:rsidRDefault="005165FA" w:rsidP="003C0EDD">
            <w:pPr>
              <w:jc w:val="right"/>
              <w:rPr>
                <w:sz w:val="16"/>
                <w:szCs w:val="16"/>
              </w:rPr>
            </w:pPr>
            <w:r w:rsidRPr="00C2608D">
              <w:rPr>
                <w:sz w:val="16"/>
                <w:szCs w:val="16"/>
              </w:rPr>
              <w:t>56</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8E189FD"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4F7767B5"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2D25875" w14:textId="77777777" w:rsidR="005165FA" w:rsidRPr="00C2608D" w:rsidRDefault="005165FA" w:rsidP="003C0EDD">
            <w:pPr>
              <w:tabs>
                <w:tab w:val="left" w:pos="1843"/>
              </w:tabs>
              <w:rPr>
                <w:sz w:val="16"/>
                <w:szCs w:val="16"/>
              </w:rPr>
            </w:pPr>
            <w:r w:rsidRPr="00C2608D">
              <w:rPr>
                <w:sz w:val="16"/>
                <w:szCs w:val="16"/>
              </w:rPr>
              <w:t>HSO</w:t>
            </w:r>
            <w:r w:rsidRPr="00C2608D">
              <w:rPr>
                <w:sz w:val="16"/>
                <w:szCs w:val="16"/>
                <w:vertAlign w:val="subscript"/>
              </w:rPr>
              <w:t>3</w:t>
            </w:r>
            <w:r w:rsidRPr="00AB44E9">
              <w:rPr>
                <w:sz w:val="16"/>
                <w:szCs w:val="16"/>
                <w:vertAlign w:val="superscript"/>
                <w:lang w:val="en-US"/>
              </w:rPr>
              <w:t>-</w:t>
            </w:r>
            <w:r w:rsidRPr="00C2608D">
              <w:rPr>
                <w:sz w:val="16"/>
                <w:szCs w:val="16"/>
              </w:rPr>
              <w:t xml:space="preserve"> (aq)</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9841D7" w14:textId="77777777" w:rsidR="005165FA" w:rsidRPr="00C2608D" w:rsidRDefault="005165FA" w:rsidP="003C0EDD">
            <w:pPr>
              <w:jc w:val="right"/>
              <w:rPr>
                <w:sz w:val="16"/>
                <w:szCs w:val="16"/>
              </w:rPr>
            </w:pPr>
            <w:r w:rsidRPr="00C2608D">
              <w:rPr>
                <w:sz w:val="16"/>
                <w:szCs w:val="16"/>
              </w:rPr>
              <w:t>-626.2</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E22BDEE" w14:textId="77777777" w:rsidR="005165FA" w:rsidRPr="00C2608D" w:rsidRDefault="005165FA" w:rsidP="003C0EDD">
            <w:pPr>
              <w:jc w:val="right"/>
              <w:rPr>
                <w:sz w:val="16"/>
                <w:szCs w:val="16"/>
              </w:rPr>
            </w:pPr>
            <w:r w:rsidRPr="00C2608D">
              <w:rPr>
                <w:sz w:val="16"/>
                <w:szCs w:val="16"/>
              </w:rPr>
              <w:t>-527.8</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5DD31B9" w14:textId="77777777" w:rsidR="005165FA" w:rsidRPr="00C2608D" w:rsidRDefault="005165FA" w:rsidP="003C0EDD">
            <w:pPr>
              <w:jc w:val="right"/>
              <w:rPr>
                <w:sz w:val="16"/>
                <w:szCs w:val="16"/>
              </w:rPr>
            </w:pPr>
            <w:r w:rsidRPr="00C2608D">
              <w:rPr>
                <w:sz w:val="16"/>
                <w:szCs w:val="16"/>
              </w:rPr>
              <w:t>140</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1C94D04" w14:textId="77777777" w:rsidR="005165FA" w:rsidRPr="00C2608D" w:rsidRDefault="005165FA" w:rsidP="003C0EDD">
            <w:pPr>
              <w:rPr>
                <w:sz w:val="16"/>
                <w:szCs w:val="16"/>
              </w:rPr>
            </w:pPr>
            <w:r>
              <w:rPr>
                <w:sz w:val="16"/>
                <w:szCs w:val="16"/>
              </w:rPr>
              <w:t>[0]</w:t>
            </w:r>
          </w:p>
        </w:tc>
      </w:tr>
      <w:tr w:rsidR="005165FA" w:rsidRPr="00C2608D" w14:paraId="2A4C2179"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3F0C212" w14:textId="77777777" w:rsidR="005165FA" w:rsidRPr="00C2608D" w:rsidRDefault="005165FA" w:rsidP="003C0EDD">
            <w:pPr>
              <w:tabs>
                <w:tab w:val="left" w:pos="1843"/>
              </w:tabs>
              <w:rPr>
                <w:sz w:val="16"/>
                <w:szCs w:val="16"/>
              </w:rPr>
            </w:pPr>
            <w:r w:rsidRPr="00C2608D">
              <w:rPr>
                <w:sz w:val="16"/>
                <w:szCs w:val="16"/>
              </w:rPr>
              <w:t>HBr (g)</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651E856" w14:textId="77777777" w:rsidR="005165FA" w:rsidRPr="00C2608D" w:rsidRDefault="005165FA" w:rsidP="003C0EDD">
            <w:pPr>
              <w:jc w:val="right"/>
              <w:rPr>
                <w:sz w:val="16"/>
                <w:szCs w:val="16"/>
              </w:rPr>
            </w:pPr>
            <w:r w:rsidRPr="00C2608D">
              <w:rPr>
                <w:sz w:val="16"/>
                <w:szCs w:val="16"/>
              </w:rPr>
              <w:t>-36</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F4ADCC5" w14:textId="77777777" w:rsidR="005165FA" w:rsidRPr="00C2608D" w:rsidRDefault="005165FA" w:rsidP="003C0EDD">
            <w:pPr>
              <w:jc w:val="right"/>
              <w:rPr>
                <w:sz w:val="16"/>
                <w:szCs w:val="16"/>
              </w:rPr>
            </w:pPr>
            <w:r w:rsidRPr="00C2608D">
              <w:rPr>
                <w:sz w:val="16"/>
                <w:szCs w:val="16"/>
              </w:rPr>
              <w:t>-53</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6044DE1" w14:textId="77777777" w:rsidR="005165FA" w:rsidRPr="00C2608D" w:rsidRDefault="005165FA" w:rsidP="003C0EDD">
            <w:pPr>
              <w:jc w:val="right"/>
              <w:rPr>
                <w:sz w:val="16"/>
                <w:szCs w:val="16"/>
              </w:rPr>
            </w:pPr>
            <w:r w:rsidRPr="00C2608D">
              <w:rPr>
                <w:sz w:val="16"/>
                <w:szCs w:val="16"/>
              </w:rPr>
              <w:t>199</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E2C822F"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0C8B2FED"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2BA4B79" w14:textId="77777777" w:rsidR="005165FA" w:rsidRPr="00C2608D" w:rsidRDefault="005165FA" w:rsidP="003C0EDD">
            <w:pPr>
              <w:tabs>
                <w:tab w:val="left" w:pos="1843"/>
              </w:tabs>
              <w:rPr>
                <w:sz w:val="16"/>
                <w:szCs w:val="16"/>
              </w:rPr>
            </w:pPr>
            <w:r w:rsidRPr="00C2608D">
              <w:rPr>
                <w:sz w:val="16"/>
                <w:szCs w:val="16"/>
              </w:rPr>
              <w:t>H</w:t>
            </w:r>
            <w:r w:rsidRPr="00C2608D">
              <w:rPr>
                <w:sz w:val="16"/>
                <w:szCs w:val="16"/>
                <w:vertAlign w:val="subscript"/>
              </w:rPr>
              <w:t>2</w:t>
            </w:r>
            <w:r w:rsidRPr="00C2608D">
              <w:rPr>
                <w:sz w:val="16"/>
                <w:szCs w:val="16"/>
              </w:rPr>
              <w:t>SO</w:t>
            </w:r>
            <w:r w:rsidRPr="00C2608D">
              <w:rPr>
                <w:sz w:val="16"/>
                <w:szCs w:val="16"/>
                <w:vertAlign w:val="subscript"/>
              </w:rPr>
              <w:t>3</w:t>
            </w:r>
            <w:r w:rsidRPr="00C2608D">
              <w:rPr>
                <w:sz w:val="16"/>
                <w:szCs w:val="16"/>
              </w:rPr>
              <w:t xml:space="preserve"> (aq) (incl. </w:t>
            </w:r>
            <w:r>
              <w:rPr>
                <w:sz w:val="16"/>
                <w:szCs w:val="16"/>
              </w:rPr>
              <w:t>gel.</w:t>
            </w:r>
            <w:r w:rsidRPr="00C2608D">
              <w:rPr>
                <w:sz w:val="16"/>
                <w:szCs w:val="16"/>
              </w:rPr>
              <w:t xml:space="preserve"> SO</w:t>
            </w:r>
            <w:r w:rsidRPr="00C2608D">
              <w:rPr>
                <w:sz w:val="16"/>
                <w:szCs w:val="16"/>
                <w:vertAlign w:val="subscript"/>
              </w:rPr>
              <w:t>2</w:t>
            </w:r>
            <w:r w:rsidRPr="00C2608D">
              <w:rPr>
                <w:sz w:val="16"/>
                <w:szCs w:val="16"/>
              </w:rPr>
              <w:t xml:space="preserve">) </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EE3986" w14:textId="77777777" w:rsidR="005165FA" w:rsidRPr="00C2608D" w:rsidRDefault="005165FA" w:rsidP="003C0EDD">
            <w:pPr>
              <w:jc w:val="right"/>
              <w:rPr>
                <w:sz w:val="16"/>
                <w:szCs w:val="16"/>
              </w:rPr>
            </w:pPr>
            <w:r w:rsidRPr="00C2608D">
              <w:rPr>
                <w:sz w:val="16"/>
                <w:szCs w:val="16"/>
              </w:rPr>
              <w:t>-608.8</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12197FC" w14:textId="77777777" w:rsidR="005165FA" w:rsidRPr="00C2608D" w:rsidRDefault="005165FA" w:rsidP="003C0EDD">
            <w:pPr>
              <w:jc w:val="right"/>
              <w:rPr>
                <w:sz w:val="16"/>
                <w:szCs w:val="16"/>
              </w:rPr>
            </w:pPr>
            <w:r w:rsidRPr="00C2608D">
              <w:rPr>
                <w:sz w:val="16"/>
                <w:szCs w:val="16"/>
              </w:rPr>
              <w:t>-537.9</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0D04AE9" w14:textId="77777777" w:rsidR="005165FA" w:rsidRPr="00C2608D" w:rsidRDefault="005165FA" w:rsidP="003C0EDD">
            <w:pPr>
              <w:jc w:val="right"/>
              <w:rPr>
                <w:sz w:val="16"/>
                <w:szCs w:val="16"/>
              </w:rPr>
            </w:pPr>
            <w:r w:rsidRPr="00C2608D">
              <w:rPr>
                <w:sz w:val="16"/>
                <w:szCs w:val="16"/>
              </w:rPr>
              <w:t>232</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1D66E23" w14:textId="77777777" w:rsidR="005165FA" w:rsidRPr="00C2608D" w:rsidRDefault="005165FA" w:rsidP="003C0EDD">
            <w:pPr>
              <w:rPr>
                <w:sz w:val="16"/>
                <w:szCs w:val="16"/>
              </w:rPr>
            </w:pPr>
            <w:r>
              <w:rPr>
                <w:sz w:val="16"/>
                <w:szCs w:val="16"/>
              </w:rPr>
              <w:t>[0]</w:t>
            </w:r>
          </w:p>
        </w:tc>
      </w:tr>
      <w:tr w:rsidR="005165FA" w:rsidRPr="00C2608D" w14:paraId="1EAC6B89"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5ACE7A3" w14:textId="77777777" w:rsidR="005165FA" w:rsidRPr="00C2608D" w:rsidRDefault="005165FA" w:rsidP="003C0EDD">
            <w:pPr>
              <w:tabs>
                <w:tab w:val="left" w:pos="1843"/>
              </w:tabs>
              <w:rPr>
                <w:sz w:val="16"/>
                <w:szCs w:val="16"/>
              </w:rPr>
            </w:pPr>
            <w:r w:rsidRPr="00C2608D">
              <w:rPr>
                <w:sz w:val="16"/>
                <w:szCs w:val="16"/>
              </w:rPr>
              <w:t>HI (g)</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53F3966" w14:textId="77777777" w:rsidR="005165FA" w:rsidRPr="00C2608D" w:rsidRDefault="005165FA" w:rsidP="003C0EDD">
            <w:pPr>
              <w:jc w:val="right"/>
              <w:rPr>
                <w:sz w:val="16"/>
                <w:szCs w:val="16"/>
              </w:rPr>
            </w:pPr>
            <w:r w:rsidRPr="00C2608D">
              <w:rPr>
                <w:sz w:val="16"/>
                <w:szCs w:val="16"/>
              </w:rPr>
              <w:t>26</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589C816" w14:textId="77777777" w:rsidR="005165FA" w:rsidRPr="00C2608D" w:rsidRDefault="005165FA" w:rsidP="003C0EDD">
            <w:pPr>
              <w:jc w:val="right"/>
              <w:rPr>
                <w:sz w:val="16"/>
                <w:szCs w:val="16"/>
              </w:rPr>
            </w:pPr>
            <w:r w:rsidRPr="00C2608D">
              <w:rPr>
                <w:sz w:val="16"/>
                <w:szCs w:val="16"/>
              </w:rPr>
              <w:t>2</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1CDB928" w14:textId="77777777" w:rsidR="005165FA" w:rsidRPr="00C2608D" w:rsidRDefault="005165FA" w:rsidP="003C0EDD">
            <w:pPr>
              <w:jc w:val="right"/>
              <w:rPr>
                <w:sz w:val="16"/>
                <w:szCs w:val="16"/>
              </w:rPr>
            </w:pPr>
            <w:r w:rsidRPr="00C2608D">
              <w:rPr>
                <w:sz w:val="16"/>
                <w:szCs w:val="16"/>
              </w:rPr>
              <w:t>206</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C44D9BF"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0862404C"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C4947CD" w14:textId="77777777" w:rsidR="005165FA" w:rsidRPr="00C2608D" w:rsidRDefault="005165FA" w:rsidP="003C0EDD">
            <w:pPr>
              <w:tabs>
                <w:tab w:val="left" w:pos="1843"/>
              </w:tabs>
              <w:rPr>
                <w:sz w:val="16"/>
                <w:szCs w:val="16"/>
              </w:rPr>
            </w:pPr>
            <w:r w:rsidRPr="00C2608D">
              <w:rPr>
                <w:sz w:val="16"/>
                <w:szCs w:val="16"/>
              </w:rPr>
              <w:t>H</w:t>
            </w:r>
            <w:r w:rsidRPr="00C2608D">
              <w:rPr>
                <w:sz w:val="16"/>
                <w:szCs w:val="16"/>
                <w:vertAlign w:val="subscript"/>
              </w:rPr>
              <w:t>2</w:t>
            </w:r>
            <w:r w:rsidRPr="00C2608D">
              <w:rPr>
                <w:sz w:val="16"/>
                <w:szCs w:val="16"/>
              </w:rPr>
              <w:t>SO</w:t>
            </w:r>
            <w:r w:rsidRPr="00C2608D">
              <w:rPr>
                <w:sz w:val="16"/>
                <w:szCs w:val="16"/>
                <w:vertAlign w:val="subscript"/>
              </w:rPr>
              <w:t>3</w:t>
            </w:r>
            <w:r>
              <w:rPr>
                <w:sz w:val="16"/>
                <w:szCs w:val="16"/>
              </w:rPr>
              <w:t xml:space="preserve"> (aq) (ohne gel. </w:t>
            </w:r>
            <w:r w:rsidRPr="00C2608D">
              <w:rPr>
                <w:sz w:val="16"/>
                <w:szCs w:val="16"/>
              </w:rPr>
              <w:t>SO</w:t>
            </w:r>
            <w:r w:rsidRPr="00C2608D">
              <w:rPr>
                <w:sz w:val="16"/>
                <w:szCs w:val="16"/>
                <w:vertAlign w:val="subscript"/>
              </w:rPr>
              <w:t>2</w:t>
            </w:r>
            <w:r w:rsidRPr="00C2608D">
              <w:rPr>
                <w:sz w:val="16"/>
                <w:szCs w:val="16"/>
              </w:rPr>
              <w:t xml:space="preserve">) </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254530B" w14:textId="77777777" w:rsidR="005165FA" w:rsidRPr="00C2608D" w:rsidRDefault="005165FA" w:rsidP="003C0EDD">
            <w:pPr>
              <w:jc w:val="right"/>
              <w:rPr>
                <w:sz w:val="16"/>
                <w:szCs w:val="16"/>
              </w:rPr>
            </w:pP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802C973" w14:textId="77777777" w:rsidR="005165FA" w:rsidRPr="00C2608D" w:rsidRDefault="005165FA" w:rsidP="003C0EDD">
            <w:pPr>
              <w:jc w:val="right"/>
              <w:rPr>
                <w:sz w:val="16"/>
                <w:szCs w:val="16"/>
              </w:rPr>
            </w:pPr>
            <w:r>
              <w:rPr>
                <w:sz w:val="16"/>
                <w:szCs w:val="16"/>
              </w:rPr>
              <w:t xml:space="preserve">~ </w:t>
            </w:r>
            <w:r w:rsidRPr="00C2608D">
              <w:rPr>
                <w:sz w:val="16"/>
                <w:szCs w:val="16"/>
              </w:rPr>
              <w:t xml:space="preserve"> -534.5</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DF735A9" w14:textId="77777777" w:rsidR="005165FA" w:rsidRPr="00C2608D" w:rsidRDefault="005165FA" w:rsidP="003C0EDD">
            <w:pPr>
              <w:jc w:val="right"/>
              <w:rPr>
                <w:sz w:val="16"/>
                <w:szCs w:val="16"/>
              </w:rPr>
            </w:pP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FD2A263" w14:textId="77777777" w:rsidR="005165FA" w:rsidRPr="00C2608D" w:rsidRDefault="005165FA" w:rsidP="003C0EDD">
            <w:pPr>
              <w:rPr>
                <w:sz w:val="16"/>
                <w:szCs w:val="16"/>
              </w:rPr>
            </w:pPr>
            <w:r>
              <w:rPr>
                <w:sz w:val="16"/>
                <w:szCs w:val="16"/>
              </w:rPr>
              <w:t>[0]</w:t>
            </w:r>
          </w:p>
        </w:tc>
      </w:tr>
      <w:tr w:rsidR="005165FA" w:rsidRPr="00C2608D" w14:paraId="0DC1DC22"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7A629C1" w14:textId="77777777" w:rsidR="005165FA" w:rsidRPr="00C2608D" w:rsidRDefault="005165FA" w:rsidP="003C0EDD">
            <w:pPr>
              <w:tabs>
                <w:tab w:val="left" w:pos="1843"/>
              </w:tabs>
              <w:rPr>
                <w:sz w:val="16"/>
                <w:szCs w:val="16"/>
              </w:rPr>
            </w:pPr>
            <w:r w:rsidRPr="00C2608D">
              <w:rPr>
                <w:sz w:val="16"/>
                <w:szCs w:val="16"/>
              </w:rPr>
              <w:t>I</w:t>
            </w:r>
            <w:r w:rsidRPr="00C2608D">
              <w:rPr>
                <w:sz w:val="16"/>
                <w:szCs w:val="16"/>
                <w:vertAlign w:val="subscript"/>
              </w:rPr>
              <w:t>2</w:t>
            </w:r>
            <w:r w:rsidRPr="00C2608D">
              <w:rPr>
                <w:sz w:val="16"/>
                <w:szCs w:val="16"/>
              </w:rPr>
              <w:t xml:space="preserve"> (s)</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C9CB9CA" w14:textId="77777777" w:rsidR="005165FA" w:rsidRPr="00C2608D" w:rsidRDefault="005165FA" w:rsidP="003C0EDD">
            <w:pPr>
              <w:jc w:val="right"/>
              <w:rPr>
                <w:sz w:val="16"/>
                <w:szCs w:val="16"/>
              </w:rPr>
            </w:pPr>
            <w:r w:rsidRPr="00C2608D">
              <w:rPr>
                <w:sz w:val="16"/>
                <w:szCs w:val="16"/>
              </w:rPr>
              <w:t>0</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3904AB5" w14:textId="77777777" w:rsidR="005165FA" w:rsidRPr="00C2608D" w:rsidRDefault="005165FA" w:rsidP="003C0EDD">
            <w:pPr>
              <w:jc w:val="right"/>
              <w:rPr>
                <w:sz w:val="16"/>
                <w:szCs w:val="16"/>
              </w:rPr>
            </w:pPr>
            <w:r w:rsidRPr="00C2608D">
              <w:rPr>
                <w:sz w:val="16"/>
                <w:szCs w:val="16"/>
              </w:rPr>
              <w:t>0</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18ED0CE" w14:textId="77777777" w:rsidR="005165FA" w:rsidRPr="00C2608D" w:rsidRDefault="005165FA" w:rsidP="003C0EDD">
            <w:pPr>
              <w:jc w:val="right"/>
              <w:rPr>
                <w:sz w:val="16"/>
                <w:szCs w:val="16"/>
              </w:rPr>
            </w:pPr>
            <w:r w:rsidRPr="00C2608D">
              <w:rPr>
                <w:sz w:val="16"/>
                <w:szCs w:val="16"/>
              </w:rPr>
              <w:t>116</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EED3A84" w14:textId="77777777" w:rsidR="005165FA" w:rsidRPr="00C2608D" w:rsidRDefault="005165FA" w:rsidP="003C0EDD">
            <w:pPr>
              <w:rPr>
                <w:sz w:val="16"/>
                <w:szCs w:val="16"/>
              </w:rPr>
            </w:pPr>
            <w:r>
              <w:rPr>
                <w:sz w:val="16"/>
                <w:szCs w:val="16"/>
              </w:rPr>
              <w:t>[0]</w:t>
            </w:r>
          </w:p>
        </w:tc>
        <w:tc>
          <w:tcPr>
            <w:tcW w:w="276" w:type="dxa"/>
            <w:tcBorders>
              <w:top w:val="nil"/>
              <w:left w:val="single" w:sz="4" w:space="0" w:color="A6A6A6" w:themeColor="background1" w:themeShade="A6"/>
              <w:bottom w:val="nil"/>
              <w:right w:val="single" w:sz="4" w:space="0" w:color="A6A6A6" w:themeColor="background1" w:themeShade="A6"/>
            </w:tcBorders>
          </w:tcPr>
          <w:p w14:paraId="5DEA9EF6"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CE12860" w14:textId="77777777" w:rsidR="005165FA" w:rsidRPr="00C2608D" w:rsidRDefault="005165FA" w:rsidP="003C0EDD">
            <w:pPr>
              <w:tabs>
                <w:tab w:val="left" w:pos="1843"/>
              </w:tabs>
              <w:rPr>
                <w:sz w:val="16"/>
                <w:szCs w:val="16"/>
              </w:rPr>
            </w:pPr>
            <w:r w:rsidRPr="00C2608D">
              <w:rPr>
                <w:sz w:val="16"/>
                <w:szCs w:val="16"/>
              </w:rPr>
              <w:t>SO</w:t>
            </w:r>
            <w:r w:rsidRPr="00C2608D">
              <w:rPr>
                <w:sz w:val="16"/>
                <w:szCs w:val="16"/>
                <w:vertAlign w:val="subscript"/>
              </w:rPr>
              <w:t>4</w:t>
            </w:r>
            <w:r w:rsidRPr="00C2608D">
              <w:rPr>
                <w:sz w:val="16"/>
                <w:szCs w:val="16"/>
                <w:vertAlign w:val="superscript"/>
              </w:rPr>
              <w:t>2</w:t>
            </w:r>
            <w:r w:rsidRPr="00AB44E9">
              <w:rPr>
                <w:sz w:val="16"/>
                <w:szCs w:val="16"/>
                <w:vertAlign w:val="superscript"/>
                <w:lang w:val="en-US"/>
              </w:rPr>
              <w:t>-</w:t>
            </w:r>
            <w:r w:rsidRPr="00C2608D">
              <w:rPr>
                <w:sz w:val="16"/>
                <w:szCs w:val="16"/>
              </w:rPr>
              <w:t xml:space="preserve"> (aq)</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4D698A8" w14:textId="77777777" w:rsidR="005165FA" w:rsidRPr="00C2608D" w:rsidRDefault="005165FA" w:rsidP="003C0EDD">
            <w:pPr>
              <w:jc w:val="right"/>
              <w:rPr>
                <w:sz w:val="16"/>
                <w:szCs w:val="16"/>
              </w:rPr>
            </w:pPr>
            <w:r w:rsidRPr="00C2608D">
              <w:rPr>
                <w:sz w:val="16"/>
                <w:szCs w:val="16"/>
              </w:rPr>
              <w:t>-909.2</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7AB3E33" w14:textId="77777777" w:rsidR="005165FA" w:rsidRPr="00C2608D" w:rsidRDefault="005165FA" w:rsidP="003C0EDD">
            <w:pPr>
              <w:jc w:val="right"/>
              <w:rPr>
                <w:sz w:val="16"/>
                <w:szCs w:val="16"/>
              </w:rPr>
            </w:pPr>
            <w:r w:rsidRPr="00C2608D">
              <w:rPr>
                <w:sz w:val="16"/>
                <w:szCs w:val="16"/>
              </w:rPr>
              <w:t>-744.6</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F7DE3D8" w14:textId="77777777" w:rsidR="005165FA" w:rsidRPr="00C2608D" w:rsidRDefault="005165FA" w:rsidP="003C0EDD">
            <w:pPr>
              <w:jc w:val="right"/>
              <w:rPr>
                <w:sz w:val="16"/>
                <w:szCs w:val="16"/>
              </w:rPr>
            </w:pPr>
            <w:r w:rsidRPr="00C2608D">
              <w:rPr>
                <w:sz w:val="16"/>
                <w:szCs w:val="16"/>
              </w:rPr>
              <w:t>20.1</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B9AD3F3" w14:textId="77777777" w:rsidR="005165FA" w:rsidRPr="00C2608D" w:rsidRDefault="005165FA" w:rsidP="003C0EDD">
            <w:pPr>
              <w:rPr>
                <w:sz w:val="16"/>
                <w:szCs w:val="16"/>
              </w:rPr>
            </w:pPr>
            <w:r>
              <w:rPr>
                <w:sz w:val="16"/>
                <w:szCs w:val="16"/>
              </w:rPr>
              <w:t>[0]</w:t>
            </w:r>
          </w:p>
        </w:tc>
      </w:tr>
      <w:tr w:rsidR="005165FA" w:rsidRPr="00C2608D" w14:paraId="0A72759A"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126C96F" w14:textId="77777777" w:rsidR="005165FA" w:rsidRPr="00C2608D" w:rsidRDefault="005165FA" w:rsidP="003C0EDD">
            <w:pPr>
              <w:tabs>
                <w:tab w:val="left" w:pos="1843"/>
              </w:tabs>
              <w:rPr>
                <w:sz w:val="16"/>
                <w:szCs w:val="16"/>
              </w:rPr>
            </w:pPr>
            <w:r w:rsidRPr="00C2608D">
              <w:rPr>
                <w:sz w:val="16"/>
                <w:szCs w:val="16"/>
              </w:rPr>
              <w:t>I</w:t>
            </w:r>
            <w:r w:rsidRPr="00C2608D">
              <w:rPr>
                <w:sz w:val="16"/>
                <w:szCs w:val="16"/>
                <w:vertAlign w:val="subscript"/>
              </w:rPr>
              <w:t>2</w:t>
            </w:r>
            <w:r w:rsidRPr="00C2608D">
              <w:rPr>
                <w:sz w:val="16"/>
                <w:szCs w:val="16"/>
              </w:rPr>
              <w:t xml:space="preserve"> (g)</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80A934C" w14:textId="77777777" w:rsidR="005165FA" w:rsidRPr="00C2608D" w:rsidRDefault="005165FA" w:rsidP="003C0EDD">
            <w:pPr>
              <w:jc w:val="right"/>
              <w:rPr>
                <w:sz w:val="16"/>
                <w:szCs w:val="16"/>
              </w:rPr>
            </w:pPr>
            <w:r w:rsidRPr="00C2608D">
              <w:rPr>
                <w:sz w:val="16"/>
                <w:szCs w:val="16"/>
              </w:rPr>
              <w:t>62</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8C19AA2" w14:textId="77777777" w:rsidR="005165FA" w:rsidRPr="00C2608D" w:rsidRDefault="005165FA" w:rsidP="003C0EDD">
            <w:pPr>
              <w:jc w:val="right"/>
              <w:rPr>
                <w:sz w:val="16"/>
                <w:szCs w:val="16"/>
              </w:rPr>
            </w:pPr>
            <w:r w:rsidRPr="00C2608D">
              <w:rPr>
                <w:sz w:val="16"/>
                <w:szCs w:val="16"/>
              </w:rPr>
              <w:t>19</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6561263" w14:textId="77777777" w:rsidR="005165FA" w:rsidRPr="00C2608D" w:rsidRDefault="005165FA" w:rsidP="003C0EDD">
            <w:pPr>
              <w:jc w:val="right"/>
              <w:rPr>
                <w:sz w:val="16"/>
                <w:szCs w:val="16"/>
              </w:rPr>
            </w:pPr>
            <w:r w:rsidRPr="00C2608D">
              <w:rPr>
                <w:sz w:val="16"/>
                <w:szCs w:val="16"/>
              </w:rPr>
              <w:t>261</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F0C627D"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792B3F6E"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B2D5FFE" w14:textId="77777777" w:rsidR="005165FA" w:rsidRPr="00C2608D" w:rsidRDefault="005165FA" w:rsidP="003C0EDD">
            <w:pPr>
              <w:tabs>
                <w:tab w:val="left" w:pos="1843"/>
              </w:tabs>
              <w:rPr>
                <w:sz w:val="16"/>
                <w:szCs w:val="16"/>
              </w:rPr>
            </w:pPr>
            <w:r w:rsidRPr="00C2608D">
              <w:rPr>
                <w:sz w:val="16"/>
                <w:szCs w:val="16"/>
              </w:rPr>
              <w:t>HSO</w:t>
            </w:r>
            <w:r w:rsidRPr="00C2608D">
              <w:rPr>
                <w:sz w:val="16"/>
                <w:szCs w:val="16"/>
                <w:vertAlign w:val="subscript"/>
              </w:rPr>
              <w:t>4</w:t>
            </w:r>
            <w:r w:rsidRPr="00AB44E9">
              <w:rPr>
                <w:sz w:val="16"/>
                <w:szCs w:val="16"/>
                <w:vertAlign w:val="superscript"/>
                <w:lang w:val="en-US"/>
              </w:rPr>
              <w:t>-</w:t>
            </w:r>
            <w:r w:rsidRPr="00C2608D">
              <w:rPr>
                <w:sz w:val="16"/>
                <w:szCs w:val="16"/>
              </w:rPr>
              <w:t xml:space="preserve"> (aq)</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6C83EA8" w14:textId="77777777" w:rsidR="005165FA" w:rsidRPr="00C2608D" w:rsidRDefault="005165FA" w:rsidP="003C0EDD">
            <w:pPr>
              <w:jc w:val="right"/>
              <w:rPr>
                <w:sz w:val="16"/>
                <w:szCs w:val="16"/>
              </w:rPr>
            </w:pPr>
            <w:r w:rsidRPr="00C2608D">
              <w:rPr>
                <w:sz w:val="16"/>
                <w:szCs w:val="16"/>
              </w:rPr>
              <w:t>-887.3</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B189364" w14:textId="77777777" w:rsidR="005165FA" w:rsidRPr="00C2608D" w:rsidRDefault="005165FA" w:rsidP="003C0EDD">
            <w:pPr>
              <w:jc w:val="right"/>
              <w:rPr>
                <w:sz w:val="16"/>
                <w:szCs w:val="16"/>
              </w:rPr>
            </w:pPr>
            <w:r w:rsidRPr="00C2608D">
              <w:rPr>
                <w:sz w:val="16"/>
                <w:szCs w:val="16"/>
              </w:rPr>
              <w:t>-756.0</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8DB2D6E" w14:textId="77777777" w:rsidR="005165FA" w:rsidRPr="00C2608D" w:rsidRDefault="005165FA" w:rsidP="003C0EDD">
            <w:pPr>
              <w:jc w:val="right"/>
              <w:rPr>
                <w:sz w:val="16"/>
                <w:szCs w:val="16"/>
              </w:rPr>
            </w:pPr>
            <w:r w:rsidRPr="00C2608D">
              <w:rPr>
                <w:sz w:val="16"/>
                <w:szCs w:val="16"/>
              </w:rPr>
              <w:t>132</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B6AC774" w14:textId="77777777" w:rsidR="005165FA" w:rsidRPr="00C2608D" w:rsidRDefault="005165FA" w:rsidP="003C0EDD">
            <w:pPr>
              <w:rPr>
                <w:sz w:val="16"/>
                <w:szCs w:val="16"/>
              </w:rPr>
            </w:pPr>
            <w:r>
              <w:rPr>
                <w:sz w:val="16"/>
                <w:szCs w:val="16"/>
              </w:rPr>
              <w:t>[0]</w:t>
            </w:r>
          </w:p>
        </w:tc>
      </w:tr>
      <w:tr w:rsidR="005165FA" w:rsidRPr="00C2608D" w14:paraId="6A1D87FD"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4163ADB" w14:textId="77777777" w:rsidR="005165FA" w:rsidRPr="00C2608D" w:rsidRDefault="005165FA" w:rsidP="003C0EDD">
            <w:pPr>
              <w:tabs>
                <w:tab w:val="left" w:pos="1843"/>
              </w:tabs>
              <w:rPr>
                <w:sz w:val="16"/>
                <w:szCs w:val="16"/>
              </w:rPr>
            </w:pPr>
            <w:r w:rsidRPr="00C2608D">
              <w:rPr>
                <w:sz w:val="16"/>
                <w:szCs w:val="16"/>
              </w:rPr>
              <w:t>I</w:t>
            </w:r>
            <w:r w:rsidRPr="00C2608D">
              <w:rPr>
                <w:sz w:val="16"/>
                <w:szCs w:val="16"/>
                <w:vertAlign w:val="subscript"/>
              </w:rPr>
              <w:t>2</w:t>
            </w:r>
            <w:r w:rsidRPr="00C2608D">
              <w:rPr>
                <w:sz w:val="16"/>
                <w:szCs w:val="16"/>
              </w:rPr>
              <w:t xml:space="preserve"> (aq) </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3DCE050" w14:textId="77777777" w:rsidR="005165FA" w:rsidRPr="00C2608D" w:rsidRDefault="005165FA" w:rsidP="003C0EDD">
            <w:pPr>
              <w:jc w:val="right"/>
              <w:rPr>
                <w:sz w:val="16"/>
                <w:szCs w:val="16"/>
              </w:rPr>
            </w:pPr>
            <w:r w:rsidRPr="00C2608D">
              <w:rPr>
                <w:sz w:val="16"/>
                <w:szCs w:val="16"/>
              </w:rPr>
              <w:t>22.6</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B964777" w14:textId="77777777" w:rsidR="005165FA" w:rsidRPr="00C2608D" w:rsidRDefault="005165FA" w:rsidP="003C0EDD">
            <w:pPr>
              <w:jc w:val="right"/>
              <w:rPr>
                <w:sz w:val="16"/>
                <w:szCs w:val="16"/>
              </w:rPr>
            </w:pPr>
            <w:r w:rsidRPr="00C2608D">
              <w:rPr>
                <w:sz w:val="16"/>
                <w:szCs w:val="16"/>
              </w:rPr>
              <w:t>16.4</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F405103" w14:textId="77777777" w:rsidR="005165FA" w:rsidRPr="00C2608D" w:rsidRDefault="005165FA" w:rsidP="003C0EDD">
            <w:pPr>
              <w:jc w:val="right"/>
              <w:rPr>
                <w:sz w:val="16"/>
                <w:szCs w:val="16"/>
              </w:rPr>
            </w:pPr>
            <w:r w:rsidRPr="00C2608D">
              <w:rPr>
                <w:sz w:val="16"/>
                <w:szCs w:val="16"/>
              </w:rPr>
              <w:t>137</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1709D16" w14:textId="77777777" w:rsidR="005165FA" w:rsidRPr="00C2608D" w:rsidRDefault="005165FA" w:rsidP="003C0EDD">
            <w:pPr>
              <w:rPr>
                <w:sz w:val="16"/>
                <w:szCs w:val="16"/>
              </w:rPr>
            </w:pPr>
            <w:r>
              <w:rPr>
                <w:sz w:val="16"/>
                <w:szCs w:val="16"/>
              </w:rPr>
              <w:t>[0]</w:t>
            </w:r>
          </w:p>
        </w:tc>
        <w:tc>
          <w:tcPr>
            <w:tcW w:w="276" w:type="dxa"/>
            <w:tcBorders>
              <w:top w:val="nil"/>
              <w:left w:val="single" w:sz="4" w:space="0" w:color="A6A6A6" w:themeColor="background1" w:themeShade="A6"/>
              <w:bottom w:val="nil"/>
              <w:right w:val="single" w:sz="4" w:space="0" w:color="A6A6A6" w:themeColor="background1" w:themeShade="A6"/>
            </w:tcBorders>
          </w:tcPr>
          <w:p w14:paraId="584702EC"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747FED6" w14:textId="77777777" w:rsidR="005165FA" w:rsidRPr="00C2608D" w:rsidRDefault="005165FA" w:rsidP="003C0EDD">
            <w:pPr>
              <w:tabs>
                <w:tab w:val="left" w:pos="1843"/>
              </w:tabs>
              <w:rPr>
                <w:sz w:val="16"/>
                <w:szCs w:val="16"/>
              </w:rPr>
            </w:pPr>
            <w:r w:rsidRPr="00C2608D">
              <w:rPr>
                <w:sz w:val="16"/>
                <w:szCs w:val="16"/>
              </w:rPr>
              <w:t>H</w:t>
            </w:r>
            <w:r w:rsidRPr="00C2608D">
              <w:rPr>
                <w:sz w:val="16"/>
                <w:szCs w:val="16"/>
                <w:vertAlign w:val="subscript"/>
              </w:rPr>
              <w:t>2</w:t>
            </w:r>
            <w:r w:rsidRPr="00C2608D">
              <w:rPr>
                <w:sz w:val="16"/>
                <w:szCs w:val="16"/>
              </w:rPr>
              <w:t>SO</w:t>
            </w:r>
            <w:r w:rsidRPr="00C2608D">
              <w:rPr>
                <w:sz w:val="16"/>
                <w:szCs w:val="16"/>
                <w:vertAlign w:val="subscript"/>
              </w:rPr>
              <w:t>4</w:t>
            </w:r>
            <w:r w:rsidRPr="00C2608D">
              <w:rPr>
                <w:sz w:val="16"/>
                <w:szCs w:val="16"/>
              </w:rPr>
              <w:t xml:space="preserve"> (l)</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0083AA5" w14:textId="77777777" w:rsidR="005165FA" w:rsidRPr="00C2608D" w:rsidRDefault="005165FA" w:rsidP="003C0EDD">
            <w:pPr>
              <w:jc w:val="right"/>
              <w:rPr>
                <w:sz w:val="16"/>
                <w:szCs w:val="16"/>
              </w:rPr>
            </w:pPr>
            <w:r w:rsidRPr="00C2608D">
              <w:rPr>
                <w:sz w:val="16"/>
                <w:szCs w:val="16"/>
              </w:rPr>
              <w:t>-814</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6BEC327" w14:textId="77777777" w:rsidR="005165FA" w:rsidRPr="00C2608D" w:rsidRDefault="005165FA" w:rsidP="003C0EDD">
            <w:pPr>
              <w:jc w:val="right"/>
              <w:rPr>
                <w:sz w:val="16"/>
                <w:szCs w:val="16"/>
              </w:rPr>
            </w:pPr>
            <w:r w:rsidRPr="00C2608D">
              <w:rPr>
                <w:sz w:val="16"/>
                <w:szCs w:val="16"/>
              </w:rPr>
              <w:t>-690</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5188A2" w14:textId="77777777" w:rsidR="005165FA" w:rsidRPr="00C2608D" w:rsidRDefault="005165FA" w:rsidP="003C0EDD">
            <w:pPr>
              <w:jc w:val="right"/>
              <w:rPr>
                <w:sz w:val="16"/>
                <w:szCs w:val="16"/>
              </w:rPr>
            </w:pPr>
            <w:r w:rsidRPr="00C2608D">
              <w:rPr>
                <w:sz w:val="16"/>
                <w:szCs w:val="16"/>
              </w:rPr>
              <w:t>157</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5F3840D" w14:textId="77777777" w:rsidR="005165FA" w:rsidRPr="00C2608D" w:rsidRDefault="005165FA" w:rsidP="003C0EDD">
            <w:pPr>
              <w:rPr>
                <w:sz w:val="16"/>
                <w:szCs w:val="16"/>
              </w:rPr>
            </w:pPr>
            <w:r>
              <w:rPr>
                <w:sz w:val="16"/>
                <w:szCs w:val="16"/>
              </w:rPr>
              <w:t>[4]</w:t>
            </w:r>
          </w:p>
        </w:tc>
      </w:tr>
      <w:tr w:rsidR="005165FA" w:rsidRPr="00C2608D" w14:paraId="79EF98AE"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9F6E7A1" w14:textId="77777777" w:rsidR="005165FA" w:rsidRPr="00C2608D" w:rsidRDefault="005165FA" w:rsidP="003C0EDD">
            <w:pPr>
              <w:tabs>
                <w:tab w:val="left" w:pos="1843"/>
              </w:tabs>
              <w:rPr>
                <w:sz w:val="16"/>
                <w:szCs w:val="16"/>
              </w:rPr>
            </w:pPr>
            <w:r w:rsidRPr="00C2608D">
              <w:rPr>
                <w:sz w:val="16"/>
                <w:szCs w:val="16"/>
              </w:rPr>
              <w:t>I</w:t>
            </w:r>
            <w:r w:rsidRPr="00AB44E9">
              <w:rPr>
                <w:sz w:val="16"/>
                <w:szCs w:val="16"/>
                <w:vertAlign w:val="superscript"/>
                <w:lang w:val="en-US"/>
              </w:rPr>
              <w:t>-</w:t>
            </w:r>
            <w:r w:rsidRPr="00C2608D">
              <w:rPr>
                <w:sz w:val="16"/>
                <w:szCs w:val="16"/>
              </w:rPr>
              <w:t xml:space="preserve"> (aq) </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020C27C" w14:textId="77777777" w:rsidR="005165FA" w:rsidRPr="00C2608D" w:rsidRDefault="005165FA" w:rsidP="003C0EDD">
            <w:pPr>
              <w:jc w:val="right"/>
              <w:rPr>
                <w:sz w:val="16"/>
                <w:szCs w:val="16"/>
              </w:rPr>
            </w:pPr>
            <w:r w:rsidRPr="00C2608D">
              <w:rPr>
                <w:sz w:val="16"/>
                <w:szCs w:val="16"/>
              </w:rPr>
              <w:t>-55.19</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3D1F552" w14:textId="77777777" w:rsidR="005165FA" w:rsidRPr="00C2608D" w:rsidRDefault="005165FA" w:rsidP="003C0EDD">
            <w:pPr>
              <w:jc w:val="right"/>
              <w:rPr>
                <w:sz w:val="16"/>
                <w:szCs w:val="16"/>
              </w:rPr>
            </w:pPr>
            <w:r w:rsidRPr="00C2608D">
              <w:rPr>
                <w:sz w:val="16"/>
                <w:szCs w:val="16"/>
              </w:rPr>
              <w:t>-51.59</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8BD48AC" w14:textId="77777777" w:rsidR="005165FA" w:rsidRPr="00C2608D" w:rsidRDefault="005165FA" w:rsidP="003C0EDD">
            <w:pPr>
              <w:jc w:val="right"/>
              <w:rPr>
                <w:sz w:val="16"/>
                <w:szCs w:val="16"/>
              </w:rPr>
            </w:pPr>
            <w:r w:rsidRPr="00C2608D">
              <w:rPr>
                <w:sz w:val="16"/>
                <w:szCs w:val="16"/>
              </w:rPr>
              <w:t>111</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099A7F4" w14:textId="77777777" w:rsidR="005165FA" w:rsidRPr="00C2608D" w:rsidRDefault="005165FA" w:rsidP="003C0EDD">
            <w:pPr>
              <w:rPr>
                <w:sz w:val="16"/>
                <w:szCs w:val="16"/>
              </w:rPr>
            </w:pPr>
            <w:r>
              <w:rPr>
                <w:sz w:val="16"/>
                <w:szCs w:val="16"/>
              </w:rPr>
              <w:t>[0]</w:t>
            </w:r>
          </w:p>
        </w:tc>
        <w:tc>
          <w:tcPr>
            <w:tcW w:w="276" w:type="dxa"/>
            <w:tcBorders>
              <w:top w:val="nil"/>
              <w:left w:val="single" w:sz="4" w:space="0" w:color="A6A6A6" w:themeColor="background1" w:themeShade="A6"/>
              <w:bottom w:val="nil"/>
              <w:right w:val="single" w:sz="4" w:space="0" w:color="A6A6A6" w:themeColor="background1" w:themeShade="A6"/>
            </w:tcBorders>
          </w:tcPr>
          <w:p w14:paraId="01CD21B2"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5926C47" w14:textId="77777777" w:rsidR="005165FA" w:rsidRPr="00C2608D" w:rsidRDefault="005165FA" w:rsidP="003C0EDD">
            <w:pPr>
              <w:tabs>
                <w:tab w:val="left" w:pos="1843"/>
              </w:tabs>
              <w:rPr>
                <w:sz w:val="16"/>
                <w:szCs w:val="16"/>
              </w:rPr>
            </w:pPr>
            <w:r w:rsidRPr="00C2608D">
              <w:rPr>
                <w:sz w:val="16"/>
                <w:szCs w:val="16"/>
              </w:rPr>
              <w:t>Se (s)</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D50A5A1" w14:textId="77777777" w:rsidR="005165FA" w:rsidRPr="00C2608D" w:rsidRDefault="005165FA" w:rsidP="003C0EDD">
            <w:pPr>
              <w:jc w:val="right"/>
              <w:rPr>
                <w:sz w:val="16"/>
                <w:szCs w:val="16"/>
              </w:rPr>
            </w:pPr>
            <w:r w:rsidRPr="00C2608D">
              <w:rPr>
                <w:sz w:val="16"/>
                <w:szCs w:val="16"/>
              </w:rPr>
              <w:t>0</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EEE70F" w14:textId="77777777" w:rsidR="005165FA" w:rsidRPr="00C2608D" w:rsidRDefault="005165FA" w:rsidP="003C0EDD">
            <w:pPr>
              <w:jc w:val="right"/>
              <w:rPr>
                <w:sz w:val="16"/>
                <w:szCs w:val="16"/>
              </w:rPr>
            </w:pPr>
            <w:r w:rsidRPr="00C2608D">
              <w:rPr>
                <w:sz w:val="16"/>
                <w:szCs w:val="16"/>
              </w:rPr>
              <w:t>0</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D22EE8F" w14:textId="77777777" w:rsidR="005165FA" w:rsidRPr="00C2608D" w:rsidRDefault="005165FA" w:rsidP="003C0EDD">
            <w:pPr>
              <w:jc w:val="right"/>
              <w:rPr>
                <w:sz w:val="16"/>
                <w:szCs w:val="16"/>
              </w:rPr>
            </w:pPr>
            <w:r w:rsidRPr="00C2608D">
              <w:rPr>
                <w:sz w:val="16"/>
                <w:szCs w:val="16"/>
              </w:rPr>
              <w:t>42</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026C20F" w14:textId="77777777" w:rsidR="005165FA" w:rsidRPr="00C2608D" w:rsidRDefault="005165FA" w:rsidP="003C0EDD">
            <w:pPr>
              <w:rPr>
                <w:sz w:val="16"/>
                <w:szCs w:val="16"/>
              </w:rPr>
            </w:pPr>
            <w:r w:rsidRPr="00C2608D">
              <w:rPr>
                <w:sz w:val="16"/>
                <w:szCs w:val="16"/>
              </w:rPr>
              <w:t>[4]</w:t>
            </w:r>
          </w:p>
        </w:tc>
      </w:tr>
      <w:tr w:rsidR="005165FA" w:rsidRPr="00C2608D" w14:paraId="2F23EBAD"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7C1463D" w14:textId="77777777" w:rsidR="005165FA" w:rsidRPr="00C2608D" w:rsidRDefault="005165FA" w:rsidP="003C0EDD">
            <w:pPr>
              <w:tabs>
                <w:tab w:val="left" w:pos="1843"/>
              </w:tabs>
              <w:rPr>
                <w:sz w:val="16"/>
                <w:szCs w:val="16"/>
              </w:rPr>
            </w:pPr>
            <w:r w:rsidRPr="00C2608D">
              <w:rPr>
                <w:sz w:val="16"/>
                <w:szCs w:val="16"/>
              </w:rPr>
              <w:t>K (s)</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CB09C41" w14:textId="77777777" w:rsidR="005165FA" w:rsidRPr="00C2608D" w:rsidRDefault="005165FA" w:rsidP="003C0EDD">
            <w:pPr>
              <w:jc w:val="right"/>
              <w:rPr>
                <w:sz w:val="16"/>
                <w:szCs w:val="16"/>
              </w:rPr>
            </w:pPr>
            <w:r w:rsidRPr="00C2608D">
              <w:rPr>
                <w:sz w:val="16"/>
                <w:szCs w:val="16"/>
              </w:rPr>
              <w:t>0</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E673A76" w14:textId="77777777" w:rsidR="005165FA" w:rsidRPr="00C2608D" w:rsidRDefault="005165FA" w:rsidP="003C0EDD">
            <w:pPr>
              <w:jc w:val="right"/>
              <w:rPr>
                <w:sz w:val="16"/>
                <w:szCs w:val="16"/>
              </w:rPr>
            </w:pPr>
            <w:r w:rsidRPr="00C2608D">
              <w:rPr>
                <w:sz w:val="16"/>
                <w:szCs w:val="16"/>
              </w:rPr>
              <w:t>0</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93A9A55" w14:textId="77777777" w:rsidR="005165FA" w:rsidRPr="00C2608D" w:rsidRDefault="005165FA" w:rsidP="003C0EDD">
            <w:pPr>
              <w:jc w:val="right"/>
              <w:rPr>
                <w:sz w:val="16"/>
                <w:szCs w:val="16"/>
              </w:rPr>
            </w:pPr>
            <w:r w:rsidRPr="00C2608D">
              <w:rPr>
                <w:sz w:val="16"/>
                <w:szCs w:val="16"/>
              </w:rPr>
              <w:t>64.7</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83F8412" w14:textId="77777777" w:rsidR="005165FA" w:rsidRPr="00C2608D" w:rsidRDefault="005165FA" w:rsidP="003C0EDD">
            <w:pPr>
              <w:rPr>
                <w:sz w:val="16"/>
                <w:szCs w:val="16"/>
              </w:rPr>
            </w:pPr>
            <w:r>
              <w:rPr>
                <w:sz w:val="16"/>
                <w:szCs w:val="16"/>
              </w:rPr>
              <w:t>[0]</w:t>
            </w:r>
          </w:p>
        </w:tc>
        <w:tc>
          <w:tcPr>
            <w:tcW w:w="276" w:type="dxa"/>
            <w:tcBorders>
              <w:top w:val="nil"/>
              <w:left w:val="single" w:sz="4" w:space="0" w:color="A6A6A6" w:themeColor="background1" w:themeShade="A6"/>
              <w:bottom w:val="nil"/>
              <w:right w:val="single" w:sz="4" w:space="0" w:color="A6A6A6" w:themeColor="background1" w:themeShade="A6"/>
            </w:tcBorders>
          </w:tcPr>
          <w:p w14:paraId="67BA9488"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BE1181E" w14:textId="77777777" w:rsidR="005165FA" w:rsidRPr="00C2608D" w:rsidRDefault="005165FA" w:rsidP="003C0EDD">
            <w:pPr>
              <w:tabs>
                <w:tab w:val="left" w:pos="1843"/>
              </w:tabs>
              <w:rPr>
                <w:sz w:val="16"/>
                <w:szCs w:val="16"/>
              </w:rPr>
            </w:pPr>
            <w:r w:rsidRPr="00C2608D">
              <w:rPr>
                <w:sz w:val="16"/>
                <w:szCs w:val="16"/>
              </w:rPr>
              <w:t>Se (g)</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5673AA0" w14:textId="77777777" w:rsidR="005165FA" w:rsidRPr="00C2608D" w:rsidRDefault="005165FA" w:rsidP="003C0EDD">
            <w:pPr>
              <w:jc w:val="right"/>
              <w:rPr>
                <w:sz w:val="16"/>
                <w:szCs w:val="16"/>
              </w:rPr>
            </w:pPr>
            <w:r w:rsidRPr="00C2608D">
              <w:rPr>
                <w:sz w:val="16"/>
                <w:szCs w:val="16"/>
              </w:rPr>
              <w:t>227</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440CC30" w14:textId="77777777" w:rsidR="005165FA" w:rsidRPr="00C2608D" w:rsidRDefault="005165FA" w:rsidP="003C0EDD">
            <w:pPr>
              <w:jc w:val="right"/>
              <w:rPr>
                <w:sz w:val="16"/>
                <w:szCs w:val="16"/>
              </w:rPr>
            </w:pPr>
            <w:r w:rsidRPr="00C2608D">
              <w:rPr>
                <w:sz w:val="16"/>
                <w:szCs w:val="16"/>
              </w:rPr>
              <w:t>187</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4E632E4" w14:textId="77777777" w:rsidR="005165FA" w:rsidRPr="00C2608D" w:rsidRDefault="005165FA" w:rsidP="003C0EDD">
            <w:pPr>
              <w:jc w:val="right"/>
              <w:rPr>
                <w:sz w:val="16"/>
                <w:szCs w:val="16"/>
              </w:rPr>
            </w:pPr>
            <w:r w:rsidRPr="00C2608D">
              <w:rPr>
                <w:sz w:val="16"/>
                <w:szCs w:val="16"/>
              </w:rPr>
              <w:t>177</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E3B2C6C" w14:textId="77777777" w:rsidR="005165FA" w:rsidRPr="00C2608D" w:rsidRDefault="005165FA" w:rsidP="003C0EDD">
            <w:pPr>
              <w:rPr>
                <w:sz w:val="16"/>
                <w:szCs w:val="16"/>
              </w:rPr>
            </w:pPr>
            <w:r w:rsidRPr="00C2608D">
              <w:rPr>
                <w:sz w:val="16"/>
                <w:szCs w:val="16"/>
              </w:rPr>
              <w:t>[4]</w:t>
            </w:r>
          </w:p>
        </w:tc>
      </w:tr>
      <w:tr w:rsidR="005165FA" w:rsidRPr="00C2608D" w14:paraId="58B1019C"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015076B" w14:textId="77777777" w:rsidR="005165FA" w:rsidRPr="00C2608D" w:rsidRDefault="005165FA" w:rsidP="003C0EDD">
            <w:pPr>
              <w:tabs>
                <w:tab w:val="left" w:pos="1843"/>
              </w:tabs>
              <w:rPr>
                <w:sz w:val="16"/>
                <w:szCs w:val="16"/>
              </w:rPr>
            </w:pPr>
            <w:r w:rsidRPr="00C2608D">
              <w:rPr>
                <w:sz w:val="16"/>
                <w:szCs w:val="16"/>
              </w:rPr>
              <w:t>K (g)</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1CA56DC" w14:textId="77777777" w:rsidR="005165FA" w:rsidRPr="00C2608D" w:rsidRDefault="005165FA" w:rsidP="003C0EDD">
            <w:pPr>
              <w:jc w:val="right"/>
              <w:rPr>
                <w:sz w:val="16"/>
                <w:szCs w:val="16"/>
              </w:rPr>
            </w:pPr>
            <w:r w:rsidRPr="00C2608D">
              <w:rPr>
                <w:sz w:val="16"/>
                <w:szCs w:val="16"/>
              </w:rPr>
              <w:t>89.0</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A72F83C" w14:textId="77777777" w:rsidR="005165FA" w:rsidRPr="00C2608D" w:rsidRDefault="005165FA" w:rsidP="003C0EDD">
            <w:pPr>
              <w:jc w:val="right"/>
              <w:rPr>
                <w:sz w:val="16"/>
                <w:szCs w:val="16"/>
              </w:rPr>
            </w:pPr>
            <w:r w:rsidRPr="00C2608D">
              <w:rPr>
                <w:sz w:val="16"/>
                <w:szCs w:val="16"/>
              </w:rPr>
              <w:t>60.5</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7A9E61F" w14:textId="77777777" w:rsidR="005165FA" w:rsidRPr="00C2608D" w:rsidRDefault="005165FA" w:rsidP="003C0EDD">
            <w:pPr>
              <w:jc w:val="right"/>
              <w:rPr>
                <w:sz w:val="16"/>
                <w:szCs w:val="16"/>
              </w:rPr>
            </w:pPr>
            <w:r w:rsidRPr="00C2608D">
              <w:rPr>
                <w:sz w:val="16"/>
                <w:szCs w:val="16"/>
              </w:rPr>
              <w:t>160</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BEE024F" w14:textId="77777777" w:rsidR="005165FA" w:rsidRPr="00C2608D" w:rsidRDefault="005165FA" w:rsidP="003C0EDD">
            <w:pPr>
              <w:rPr>
                <w:sz w:val="16"/>
                <w:szCs w:val="16"/>
              </w:rPr>
            </w:pPr>
            <w:r>
              <w:rPr>
                <w:sz w:val="16"/>
                <w:szCs w:val="16"/>
              </w:rPr>
              <w:t>[0]</w:t>
            </w:r>
          </w:p>
        </w:tc>
        <w:tc>
          <w:tcPr>
            <w:tcW w:w="276" w:type="dxa"/>
            <w:tcBorders>
              <w:top w:val="nil"/>
              <w:left w:val="single" w:sz="4" w:space="0" w:color="A6A6A6" w:themeColor="background1" w:themeShade="A6"/>
              <w:bottom w:val="nil"/>
              <w:right w:val="single" w:sz="4" w:space="0" w:color="A6A6A6" w:themeColor="background1" w:themeShade="A6"/>
            </w:tcBorders>
          </w:tcPr>
          <w:p w14:paraId="54DB82BD"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4337809" w14:textId="77777777" w:rsidR="005165FA" w:rsidRPr="00C2608D" w:rsidRDefault="005165FA" w:rsidP="003C0EDD">
            <w:pPr>
              <w:tabs>
                <w:tab w:val="left" w:pos="1843"/>
              </w:tabs>
              <w:rPr>
                <w:sz w:val="16"/>
                <w:szCs w:val="16"/>
              </w:rPr>
            </w:pPr>
            <w:r w:rsidRPr="00C2608D">
              <w:rPr>
                <w:sz w:val="16"/>
                <w:szCs w:val="16"/>
              </w:rPr>
              <w:t>H</w:t>
            </w:r>
            <w:r w:rsidRPr="00C2608D">
              <w:rPr>
                <w:sz w:val="16"/>
                <w:szCs w:val="16"/>
                <w:vertAlign w:val="subscript"/>
              </w:rPr>
              <w:t>2</w:t>
            </w:r>
            <w:r w:rsidRPr="00C2608D">
              <w:rPr>
                <w:sz w:val="16"/>
                <w:szCs w:val="16"/>
              </w:rPr>
              <w:t>Se (g)</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590AFE9" w14:textId="77777777" w:rsidR="005165FA" w:rsidRPr="00C2608D" w:rsidRDefault="005165FA" w:rsidP="003C0EDD">
            <w:pPr>
              <w:jc w:val="right"/>
              <w:rPr>
                <w:sz w:val="16"/>
                <w:szCs w:val="16"/>
              </w:rPr>
            </w:pPr>
            <w:r w:rsidRPr="00C2608D">
              <w:rPr>
                <w:sz w:val="16"/>
                <w:szCs w:val="16"/>
              </w:rPr>
              <w:t>30</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AB951CA" w14:textId="77777777" w:rsidR="005165FA" w:rsidRPr="00C2608D" w:rsidRDefault="005165FA" w:rsidP="003C0EDD">
            <w:pPr>
              <w:jc w:val="right"/>
              <w:rPr>
                <w:sz w:val="16"/>
                <w:szCs w:val="16"/>
              </w:rPr>
            </w:pPr>
            <w:r w:rsidRPr="00C2608D">
              <w:rPr>
                <w:sz w:val="16"/>
                <w:szCs w:val="16"/>
              </w:rPr>
              <w:t>16</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2838B8D" w14:textId="77777777" w:rsidR="005165FA" w:rsidRPr="00C2608D" w:rsidRDefault="005165FA" w:rsidP="003C0EDD">
            <w:pPr>
              <w:jc w:val="right"/>
              <w:rPr>
                <w:sz w:val="16"/>
                <w:szCs w:val="16"/>
              </w:rPr>
            </w:pPr>
            <w:r w:rsidRPr="00C2608D">
              <w:rPr>
                <w:sz w:val="16"/>
                <w:szCs w:val="16"/>
              </w:rPr>
              <w:t>219</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B8D598B" w14:textId="77777777" w:rsidR="005165FA" w:rsidRPr="00C2608D" w:rsidRDefault="005165FA" w:rsidP="003C0EDD">
            <w:pPr>
              <w:rPr>
                <w:sz w:val="16"/>
                <w:szCs w:val="16"/>
              </w:rPr>
            </w:pPr>
            <w:r w:rsidRPr="00C2608D">
              <w:rPr>
                <w:sz w:val="16"/>
                <w:szCs w:val="16"/>
              </w:rPr>
              <w:t>[4]</w:t>
            </w:r>
          </w:p>
        </w:tc>
      </w:tr>
      <w:tr w:rsidR="005165FA" w:rsidRPr="00C2608D" w14:paraId="3C3BDD09"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997AEE4" w14:textId="77777777" w:rsidR="005165FA" w:rsidRPr="00C2608D" w:rsidRDefault="005165FA" w:rsidP="003C0EDD">
            <w:pPr>
              <w:tabs>
                <w:tab w:val="left" w:pos="1843"/>
              </w:tabs>
              <w:rPr>
                <w:sz w:val="16"/>
                <w:szCs w:val="16"/>
              </w:rPr>
            </w:pPr>
            <w:r w:rsidRPr="00C2608D">
              <w:rPr>
                <w:sz w:val="16"/>
                <w:szCs w:val="16"/>
              </w:rPr>
              <w:t>K</w:t>
            </w:r>
            <w:r>
              <w:rPr>
                <w:sz w:val="16"/>
                <w:szCs w:val="16"/>
                <w:vertAlign w:val="superscript"/>
              </w:rPr>
              <w:t>+</w:t>
            </w:r>
            <w:r w:rsidRPr="00C2608D">
              <w:rPr>
                <w:sz w:val="16"/>
                <w:szCs w:val="16"/>
              </w:rPr>
              <w:t xml:space="preserve"> (aq)</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1D25E9" w14:textId="77777777" w:rsidR="005165FA" w:rsidRPr="00C2608D" w:rsidRDefault="005165FA" w:rsidP="003C0EDD">
            <w:pPr>
              <w:jc w:val="right"/>
              <w:rPr>
                <w:sz w:val="16"/>
                <w:szCs w:val="16"/>
              </w:rPr>
            </w:pPr>
            <w:r w:rsidRPr="00C2608D">
              <w:rPr>
                <w:sz w:val="16"/>
                <w:szCs w:val="16"/>
              </w:rPr>
              <w:t>-251</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844479D" w14:textId="77777777" w:rsidR="005165FA" w:rsidRPr="00C2608D" w:rsidRDefault="005165FA" w:rsidP="003C0EDD">
            <w:pPr>
              <w:jc w:val="right"/>
              <w:rPr>
                <w:sz w:val="16"/>
                <w:szCs w:val="16"/>
              </w:rPr>
            </w:pPr>
            <w:r w:rsidRPr="00C2608D">
              <w:rPr>
                <w:sz w:val="16"/>
                <w:szCs w:val="16"/>
              </w:rPr>
              <w:t>-282</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E7C487F" w14:textId="77777777" w:rsidR="005165FA" w:rsidRPr="00C2608D" w:rsidRDefault="005165FA" w:rsidP="003C0EDD">
            <w:pPr>
              <w:jc w:val="right"/>
              <w:rPr>
                <w:sz w:val="16"/>
                <w:szCs w:val="16"/>
              </w:rPr>
            </w:pPr>
            <w:r w:rsidRPr="00C2608D">
              <w:rPr>
                <w:sz w:val="16"/>
                <w:szCs w:val="16"/>
              </w:rPr>
              <w:t>103</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0F610A6"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4AE961FB"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660C46E" w14:textId="77777777" w:rsidR="005165FA" w:rsidRPr="00C2608D" w:rsidRDefault="005165FA" w:rsidP="003C0EDD">
            <w:pPr>
              <w:tabs>
                <w:tab w:val="left" w:pos="1843"/>
              </w:tabs>
              <w:rPr>
                <w:sz w:val="16"/>
                <w:szCs w:val="16"/>
              </w:rPr>
            </w:pPr>
            <w:r w:rsidRPr="00C2608D">
              <w:rPr>
                <w:sz w:val="16"/>
                <w:szCs w:val="16"/>
              </w:rPr>
              <w:t>H</w:t>
            </w:r>
            <w:r w:rsidRPr="00C2608D">
              <w:rPr>
                <w:sz w:val="16"/>
                <w:szCs w:val="16"/>
                <w:vertAlign w:val="subscript"/>
              </w:rPr>
              <w:t>2</w:t>
            </w:r>
            <w:r w:rsidRPr="00C2608D">
              <w:rPr>
                <w:sz w:val="16"/>
                <w:szCs w:val="16"/>
              </w:rPr>
              <w:t>Te (g)</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95C9F87" w14:textId="77777777" w:rsidR="005165FA" w:rsidRPr="00C2608D" w:rsidRDefault="005165FA" w:rsidP="003C0EDD">
            <w:pPr>
              <w:jc w:val="right"/>
              <w:rPr>
                <w:sz w:val="16"/>
                <w:szCs w:val="16"/>
              </w:rPr>
            </w:pPr>
            <w:r w:rsidRPr="00C2608D">
              <w:rPr>
                <w:sz w:val="16"/>
                <w:szCs w:val="16"/>
              </w:rPr>
              <w:t>100</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160E9B6" w14:textId="77777777" w:rsidR="005165FA" w:rsidRPr="00C2608D" w:rsidRDefault="005165FA" w:rsidP="003C0EDD">
            <w:pPr>
              <w:jc w:val="right"/>
              <w:rPr>
                <w:sz w:val="16"/>
                <w:szCs w:val="16"/>
              </w:rPr>
            </w:pP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DF2EC12" w14:textId="77777777" w:rsidR="005165FA" w:rsidRPr="00C2608D" w:rsidRDefault="005165FA" w:rsidP="003C0EDD">
            <w:pPr>
              <w:jc w:val="right"/>
              <w:rPr>
                <w:sz w:val="16"/>
                <w:szCs w:val="16"/>
              </w:rPr>
            </w:pP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B57393E" w14:textId="77777777" w:rsidR="005165FA" w:rsidRPr="00C2608D" w:rsidRDefault="005165FA" w:rsidP="003C0EDD">
            <w:pPr>
              <w:rPr>
                <w:sz w:val="16"/>
                <w:szCs w:val="16"/>
              </w:rPr>
            </w:pPr>
            <w:r w:rsidRPr="00C2608D">
              <w:rPr>
                <w:sz w:val="16"/>
                <w:szCs w:val="16"/>
              </w:rPr>
              <w:t>[4]</w:t>
            </w:r>
          </w:p>
        </w:tc>
      </w:tr>
      <w:tr w:rsidR="005165FA" w:rsidRPr="00C2608D" w14:paraId="0C6544B7"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F9B701E" w14:textId="77777777" w:rsidR="005165FA" w:rsidRPr="00C2608D" w:rsidRDefault="005165FA" w:rsidP="003C0EDD">
            <w:pPr>
              <w:tabs>
                <w:tab w:val="left" w:pos="1843"/>
              </w:tabs>
              <w:rPr>
                <w:sz w:val="16"/>
                <w:szCs w:val="16"/>
              </w:rPr>
            </w:pPr>
            <w:r w:rsidRPr="00C2608D">
              <w:rPr>
                <w:sz w:val="16"/>
                <w:szCs w:val="16"/>
              </w:rPr>
              <w:t>KCl (s)</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9292489" w14:textId="77777777" w:rsidR="005165FA" w:rsidRPr="00C2608D" w:rsidRDefault="005165FA" w:rsidP="003C0EDD">
            <w:pPr>
              <w:jc w:val="right"/>
              <w:rPr>
                <w:sz w:val="16"/>
                <w:szCs w:val="16"/>
              </w:rPr>
            </w:pPr>
            <w:r w:rsidRPr="00C2608D">
              <w:rPr>
                <w:sz w:val="16"/>
                <w:szCs w:val="16"/>
              </w:rPr>
              <w:t>-436</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A6B7C5A" w14:textId="77777777" w:rsidR="005165FA" w:rsidRPr="00C2608D" w:rsidRDefault="005165FA" w:rsidP="003C0EDD">
            <w:pPr>
              <w:jc w:val="right"/>
              <w:rPr>
                <w:sz w:val="16"/>
                <w:szCs w:val="16"/>
              </w:rPr>
            </w:pPr>
            <w:r w:rsidRPr="00C2608D">
              <w:rPr>
                <w:sz w:val="16"/>
                <w:szCs w:val="16"/>
              </w:rPr>
              <w:t>-408</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88E67B5" w14:textId="77777777" w:rsidR="005165FA" w:rsidRPr="00C2608D" w:rsidRDefault="005165FA" w:rsidP="003C0EDD">
            <w:pPr>
              <w:jc w:val="right"/>
              <w:rPr>
                <w:sz w:val="16"/>
                <w:szCs w:val="16"/>
              </w:rPr>
            </w:pPr>
            <w:r w:rsidRPr="00C2608D">
              <w:rPr>
                <w:sz w:val="16"/>
                <w:szCs w:val="16"/>
              </w:rPr>
              <w:t>83</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2D4A85"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469099E5"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46CCE45" w14:textId="77777777" w:rsidR="005165FA" w:rsidRPr="00C2608D" w:rsidRDefault="005165FA" w:rsidP="003C0EDD">
            <w:pPr>
              <w:tabs>
                <w:tab w:val="left" w:pos="1843"/>
              </w:tabs>
              <w:rPr>
                <w:sz w:val="16"/>
                <w:szCs w:val="16"/>
              </w:rPr>
            </w:pPr>
            <w:r w:rsidRPr="00C2608D">
              <w:rPr>
                <w:sz w:val="16"/>
                <w:szCs w:val="16"/>
              </w:rPr>
              <w:t xml:space="preserve">Si (s) </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D31EC01" w14:textId="77777777" w:rsidR="005165FA" w:rsidRPr="00C2608D" w:rsidRDefault="005165FA" w:rsidP="003C0EDD">
            <w:pPr>
              <w:jc w:val="right"/>
              <w:rPr>
                <w:sz w:val="16"/>
                <w:szCs w:val="16"/>
              </w:rPr>
            </w:pPr>
            <w:r w:rsidRPr="00C2608D">
              <w:rPr>
                <w:sz w:val="16"/>
                <w:szCs w:val="16"/>
              </w:rPr>
              <w:t>0</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F37D262" w14:textId="77777777" w:rsidR="005165FA" w:rsidRPr="00C2608D" w:rsidRDefault="005165FA" w:rsidP="003C0EDD">
            <w:pPr>
              <w:jc w:val="right"/>
              <w:rPr>
                <w:sz w:val="16"/>
                <w:szCs w:val="16"/>
              </w:rPr>
            </w:pPr>
            <w:r w:rsidRPr="00C2608D">
              <w:rPr>
                <w:sz w:val="16"/>
                <w:szCs w:val="16"/>
              </w:rPr>
              <w:t>0</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8EC248" w14:textId="77777777" w:rsidR="005165FA" w:rsidRPr="00C2608D" w:rsidRDefault="005165FA" w:rsidP="003C0EDD">
            <w:pPr>
              <w:jc w:val="right"/>
              <w:rPr>
                <w:sz w:val="16"/>
                <w:szCs w:val="16"/>
              </w:rPr>
            </w:pPr>
            <w:r w:rsidRPr="00C2608D">
              <w:rPr>
                <w:sz w:val="16"/>
                <w:szCs w:val="16"/>
              </w:rPr>
              <w:t>18.8</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EC02556" w14:textId="77777777" w:rsidR="005165FA" w:rsidRPr="00C2608D" w:rsidRDefault="005165FA" w:rsidP="003C0EDD">
            <w:pPr>
              <w:rPr>
                <w:sz w:val="16"/>
                <w:szCs w:val="16"/>
              </w:rPr>
            </w:pPr>
            <w:r>
              <w:rPr>
                <w:sz w:val="16"/>
                <w:szCs w:val="16"/>
              </w:rPr>
              <w:t>[0]</w:t>
            </w:r>
          </w:p>
        </w:tc>
      </w:tr>
      <w:tr w:rsidR="005165FA" w:rsidRPr="00C2608D" w14:paraId="43564832"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409C63F" w14:textId="77777777" w:rsidR="005165FA" w:rsidRPr="00C2608D" w:rsidRDefault="005165FA" w:rsidP="003C0EDD">
            <w:pPr>
              <w:tabs>
                <w:tab w:val="left" w:pos="1843"/>
              </w:tabs>
              <w:rPr>
                <w:sz w:val="16"/>
                <w:szCs w:val="16"/>
              </w:rPr>
            </w:pPr>
            <w:r w:rsidRPr="00C2608D">
              <w:rPr>
                <w:sz w:val="16"/>
                <w:szCs w:val="16"/>
              </w:rPr>
              <w:t>Mg(s)</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6072758" w14:textId="77777777" w:rsidR="005165FA" w:rsidRPr="00C2608D" w:rsidRDefault="005165FA" w:rsidP="003C0EDD">
            <w:pPr>
              <w:jc w:val="right"/>
              <w:rPr>
                <w:sz w:val="16"/>
                <w:szCs w:val="16"/>
              </w:rPr>
            </w:pPr>
            <w:r w:rsidRPr="00C2608D">
              <w:rPr>
                <w:sz w:val="16"/>
                <w:szCs w:val="16"/>
              </w:rPr>
              <w:t>0</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B7D273E" w14:textId="77777777" w:rsidR="005165FA" w:rsidRPr="00C2608D" w:rsidRDefault="005165FA" w:rsidP="003C0EDD">
            <w:pPr>
              <w:jc w:val="right"/>
              <w:rPr>
                <w:sz w:val="16"/>
                <w:szCs w:val="16"/>
              </w:rPr>
            </w:pPr>
            <w:r w:rsidRPr="00C2608D">
              <w:rPr>
                <w:sz w:val="16"/>
                <w:szCs w:val="16"/>
              </w:rPr>
              <w:t>0</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B577248" w14:textId="77777777" w:rsidR="005165FA" w:rsidRPr="00C2608D" w:rsidRDefault="005165FA" w:rsidP="003C0EDD">
            <w:pPr>
              <w:jc w:val="right"/>
              <w:rPr>
                <w:sz w:val="16"/>
                <w:szCs w:val="16"/>
              </w:rPr>
            </w:pPr>
            <w:r w:rsidRPr="00C2608D">
              <w:rPr>
                <w:sz w:val="16"/>
                <w:szCs w:val="16"/>
              </w:rPr>
              <w:t>33</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4C7F844"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768C26CF"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9B9D8CB" w14:textId="77777777" w:rsidR="005165FA" w:rsidRPr="00C2608D" w:rsidRDefault="005165FA" w:rsidP="003C0EDD">
            <w:pPr>
              <w:tabs>
                <w:tab w:val="left" w:pos="1843"/>
              </w:tabs>
              <w:rPr>
                <w:sz w:val="16"/>
                <w:szCs w:val="16"/>
              </w:rPr>
            </w:pPr>
            <w:r w:rsidRPr="00C2608D">
              <w:rPr>
                <w:sz w:val="16"/>
                <w:szCs w:val="16"/>
              </w:rPr>
              <w:t>SiO</w:t>
            </w:r>
            <w:r w:rsidRPr="00C2608D">
              <w:rPr>
                <w:sz w:val="16"/>
                <w:szCs w:val="16"/>
                <w:vertAlign w:val="subscript"/>
              </w:rPr>
              <w:t>2</w:t>
            </w:r>
            <w:r w:rsidRPr="00C2608D">
              <w:rPr>
                <w:sz w:val="16"/>
                <w:szCs w:val="16"/>
              </w:rPr>
              <w:t xml:space="preserve"> (α, Quarz)</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9BEDEDA" w14:textId="77777777" w:rsidR="005165FA" w:rsidRPr="00C2608D" w:rsidRDefault="005165FA" w:rsidP="003C0EDD">
            <w:pPr>
              <w:jc w:val="right"/>
              <w:rPr>
                <w:sz w:val="16"/>
                <w:szCs w:val="16"/>
              </w:rPr>
            </w:pPr>
            <w:r w:rsidRPr="00C2608D">
              <w:rPr>
                <w:sz w:val="16"/>
                <w:szCs w:val="16"/>
              </w:rPr>
              <w:t>-910.94</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A783BD1" w14:textId="77777777" w:rsidR="005165FA" w:rsidRPr="00C2608D" w:rsidRDefault="005165FA" w:rsidP="003C0EDD">
            <w:pPr>
              <w:jc w:val="right"/>
              <w:rPr>
                <w:sz w:val="16"/>
                <w:szCs w:val="16"/>
              </w:rPr>
            </w:pPr>
            <w:r w:rsidRPr="00C2608D">
              <w:rPr>
                <w:sz w:val="16"/>
                <w:szCs w:val="16"/>
              </w:rPr>
              <w:t>-856.67</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19BACF9" w14:textId="77777777" w:rsidR="005165FA" w:rsidRPr="00C2608D" w:rsidRDefault="005165FA" w:rsidP="003C0EDD">
            <w:pPr>
              <w:jc w:val="right"/>
              <w:rPr>
                <w:sz w:val="16"/>
                <w:szCs w:val="16"/>
              </w:rPr>
            </w:pPr>
            <w:r w:rsidRPr="00C2608D">
              <w:rPr>
                <w:sz w:val="16"/>
                <w:szCs w:val="16"/>
              </w:rPr>
              <w:t>41.8</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C47A373" w14:textId="77777777" w:rsidR="005165FA" w:rsidRPr="00C2608D" w:rsidRDefault="005165FA" w:rsidP="003C0EDD">
            <w:pPr>
              <w:rPr>
                <w:sz w:val="16"/>
                <w:szCs w:val="16"/>
              </w:rPr>
            </w:pPr>
            <w:r>
              <w:rPr>
                <w:sz w:val="16"/>
                <w:szCs w:val="16"/>
              </w:rPr>
              <w:t>[0]</w:t>
            </w:r>
          </w:p>
        </w:tc>
      </w:tr>
      <w:tr w:rsidR="005165FA" w:rsidRPr="00C2608D" w14:paraId="2A0B65F2"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01C82B3" w14:textId="77777777" w:rsidR="005165FA" w:rsidRPr="00C2608D" w:rsidRDefault="005165FA" w:rsidP="003C0EDD">
            <w:pPr>
              <w:tabs>
                <w:tab w:val="left" w:pos="1843"/>
              </w:tabs>
              <w:rPr>
                <w:sz w:val="16"/>
                <w:szCs w:val="16"/>
              </w:rPr>
            </w:pPr>
            <w:r w:rsidRPr="00C2608D">
              <w:rPr>
                <w:sz w:val="16"/>
                <w:szCs w:val="16"/>
              </w:rPr>
              <w:t>Mg</w:t>
            </w:r>
            <w:r w:rsidRPr="00C2608D">
              <w:rPr>
                <w:sz w:val="16"/>
                <w:szCs w:val="16"/>
                <w:vertAlign w:val="superscript"/>
              </w:rPr>
              <w:t>2</w:t>
            </w:r>
            <w:r>
              <w:rPr>
                <w:sz w:val="16"/>
                <w:szCs w:val="16"/>
                <w:vertAlign w:val="superscript"/>
              </w:rPr>
              <w:t>+</w:t>
            </w:r>
            <w:r w:rsidRPr="00C2608D">
              <w:rPr>
                <w:sz w:val="16"/>
                <w:szCs w:val="16"/>
              </w:rPr>
              <w:t xml:space="preserve"> (aq)</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0CEF361" w14:textId="77777777" w:rsidR="005165FA" w:rsidRPr="00C2608D" w:rsidRDefault="005165FA" w:rsidP="003C0EDD">
            <w:pPr>
              <w:jc w:val="right"/>
              <w:rPr>
                <w:sz w:val="16"/>
                <w:szCs w:val="16"/>
              </w:rPr>
            </w:pPr>
            <w:r w:rsidRPr="00C2608D">
              <w:rPr>
                <w:sz w:val="16"/>
                <w:szCs w:val="16"/>
              </w:rPr>
              <w:t>-467</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E5BAEB9" w14:textId="77777777" w:rsidR="005165FA" w:rsidRPr="00C2608D" w:rsidRDefault="005165FA" w:rsidP="003C0EDD">
            <w:pPr>
              <w:jc w:val="right"/>
              <w:rPr>
                <w:sz w:val="16"/>
                <w:szCs w:val="16"/>
              </w:rPr>
            </w:pPr>
            <w:r w:rsidRPr="00C2608D">
              <w:rPr>
                <w:sz w:val="16"/>
                <w:szCs w:val="16"/>
              </w:rPr>
              <w:t>-455</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E4ACAEA" w14:textId="77777777" w:rsidR="005165FA" w:rsidRPr="00C2608D" w:rsidRDefault="005165FA" w:rsidP="003C0EDD">
            <w:pPr>
              <w:jc w:val="right"/>
              <w:rPr>
                <w:sz w:val="16"/>
                <w:szCs w:val="16"/>
              </w:rPr>
            </w:pPr>
            <w:r w:rsidRPr="00C2608D">
              <w:rPr>
                <w:sz w:val="16"/>
                <w:szCs w:val="16"/>
              </w:rPr>
              <w:t>-138</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6577FCD"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35CE9AA3"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20F3DC6" w14:textId="77777777" w:rsidR="005165FA" w:rsidRPr="00C2608D" w:rsidRDefault="005165FA" w:rsidP="003C0EDD">
            <w:pPr>
              <w:tabs>
                <w:tab w:val="left" w:pos="1843"/>
              </w:tabs>
              <w:rPr>
                <w:sz w:val="16"/>
                <w:szCs w:val="16"/>
              </w:rPr>
            </w:pPr>
            <w:r w:rsidRPr="00C2608D">
              <w:rPr>
                <w:sz w:val="16"/>
                <w:szCs w:val="16"/>
              </w:rPr>
              <w:t>SiO</w:t>
            </w:r>
            <w:r w:rsidRPr="00C2608D">
              <w:rPr>
                <w:sz w:val="16"/>
                <w:szCs w:val="16"/>
                <w:vertAlign w:val="subscript"/>
              </w:rPr>
              <w:t>2</w:t>
            </w:r>
            <w:r w:rsidRPr="00C2608D">
              <w:rPr>
                <w:sz w:val="16"/>
                <w:szCs w:val="16"/>
              </w:rPr>
              <w:t xml:space="preserve"> (α, Cristobalit)</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DC1B79D" w14:textId="77777777" w:rsidR="005165FA" w:rsidRPr="00C2608D" w:rsidRDefault="005165FA" w:rsidP="003C0EDD">
            <w:pPr>
              <w:jc w:val="right"/>
              <w:rPr>
                <w:sz w:val="16"/>
                <w:szCs w:val="16"/>
              </w:rPr>
            </w:pPr>
            <w:r w:rsidRPr="00C2608D">
              <w:rPr>
                <w:sz w:val="16"/>
                <w:szCs w:val="16"/>
              </w:rPr>
              <w:t>-909.48</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BADBDF9" w14:textId="77777777" w:rsidR="005165FA" w:rsidRPr="00C2608D" w:rsidRDefault="005165FA" w:rsidP="003C0EDD">
            <w:pPr>
              <w:jc w:val="right"/>
              <w:rPr>
                <w:sz w:val="16"/>
                <w:szCs w:val="16"/>
              </w:rPr>
            </w:pPr>
            <w:r w:rsidRPr="00C2608D">
              <w:rPr>
                <w:sz w:val="16"/>
                <w:szCs w:val="16"/>
              </w:rPr>
              <w:t>-855.88</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35E05A6" w14:textId="77777777" w:rsidR="005165FA" w:rsidRPr="00C2608D" w:rsidRDefault="005165FA" w:rsidP="003C0EDD">
            <w:pPr>
              <w:jc w:val="right"/>
              <w:rPr>
                <w:sz w:val="16"/>
                <w:szCs w:val="16"/>
              </w:rPr>
            </w:pPr>
            <w:r w:rsidRPr="00C2608D">
              <w:rPr>
                <w:sz w:val="16"/>
                <w:szCs w:val="16"/>
              </w:rPr>
              <w:t>42.7</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90B8573" w14:textId="77777777" w:rsidR="005165FA" w:rsidRPr="00C2608D" w:rsidRDefault="005165FA" w:rsidP="003C0EDD">
            <w:pPr>
              <w:rPr>
                <w:sz w:val="16"/>
                <w:szCs w:val="16"/>
              </w:rPr>
            </w:pPr>
            <w:r>
              <w:rPr>
                <w:sz w:val="16"/>
                <w:szCs w:val="16"/>
              </w:rPr>
              <w:t>[0]</w:t>
            </w:r>
          </w:p>
        </w:tc>
      </w:tr>
      <w:tr w:rsidR="005165FA" w:rsidRPr="00C2608D" w14:paraId="608A2782"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252AE3D" w14:textId="77777777" w:rsidR="005165FA" w:rsidRPr="00C2608D" w:rsidRDefault="005165FA" w:rsidP="003C0EDD">
            <w:pPr>
              <w:tabs>
                <w:tab w:val="left" w:pos="1843"/>
              </w:tabs>
              <w:rPr>
                <w:sz w:val="16"/>
                <w:szCs w:val="16"/>
              </w:rPr>
            </w:pPr>
            <w:r w:rsidRPr="00C2608D">
              <w:rPr>
                <w:sz w:val="16"/>
                <w:szCs w:val="16"/>
              </w:rPr>
              <w:t>MgCl</w:t>
            </w:r>
            <w:r w:rsidRPr="00C2608D">
              <w:rPr>
                <w:sz w:val="16"/>
                <w:szCs w:val="16"/>
                <w:vertAlign w:val="subscript"/>
              </w:rPr>
              <w:t>2</w:t>
            </w:r>
            <w:r w:rsidRPr="00C2608D">
              <w:rPr>
                <w:sz w:val="16"/>
                <w:szCs w:val="16"/>
              </w:rPr>
              <w:t xml:space="preserve"> (s)</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8F30BEB" w14:textId="77777777" w:rsidR="005165FA" w:rsidRPr="00C2608D" w:rsidRDefault="005165FA" w:rsidP="003C0EDD">
            <w:pPr>
              <w:jc w:val="right"/>
              <w:rPr>
                <w:sz w:val="16"/>
                <w:szCs w:val="16"/>
              </w:rPr>
            </w:pPr>
            <w:r w:rsidRPr="00C2608D">
              <w:rPr>
                <w:sz w:val="16"/>
                <w:szCs w:val="16"/>
              </w:rPr>
              <w:t>-642</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F1CDADC" w14:textId="77777777" w:rsidR="005165FA" w:rsidRPr="00C2608D" w:rsidRDefault="005165FA" w:rsidP="003C0EDD">
            <w:pPr>
              <w:jc w:val="right"/>
              <w:rPr>
                <w:sz w:val="16"/>
                <w:szCs w:val="16"/>
              </w:rPr>
            </w:pPr>
            <w:r w:rsidRPr="00C2608D">
              <w:rPr>
                <w:sz w:val="16"/>
                <w:szCs w:val="16"/>
              </w:rPr>
              <w:t>-592</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105155F" w14:textId="77777777" w:rsidR="005165FA" w:rsidRPr="00C2608D" w:rsidRDefault="005165FA" w:rsidP="003C0EDD">
            <w:pPr>
              <w:jc w:val="right"/>
              <w:rPr>
                <w:sz w:val="16"/>
                <w:szCs w:val="16"/>
              </w:rPr>
            </w:pPr>
            <w:r w:rsidRPr="00C2608D">
              <w:rPr>
                <w:sz w:val="16"/>
                <w:szCs w:val="16"/>
              </w:rPr>
              <w:t>90</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B11A344"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6EB16C06"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78A19FE" w14:textId="77777777" w:rsidR="005165FA" w:rsidRPr="00C2608D" w:rsidRDefault="005165FA" w:rsidP="003C0EDD">
            <w:pPr>
              <w:tabs>
                <w:tab w:val="left" w:pos="1843"/>
              </w:tabs>
              <w:rPr>
                <w:sz w:val="16"/>
                <w:szCs w:val="16"/>
              </w:rPr>
            </w:pPr>
            <w:r w:rsidRPr="00C2608D">
              <w:rPr>
                <w:sz w:val="16"/>
                <w:szCs w:val="16"/>
              </w:rPr>
              <w:t>SiO</w:t>
            </w:r>
            <w:r w:rsidRPr="00C2608D">
              <w:rPr>
                <w:sz w:val="16"/>
                <w:szCs w:val="16"/>
                <w:vertAlign w:val="subscript"/>
              </w:rPr>
              <w:t>2</w:t>
            </w:r>
            <w:r w:rsidRPr="00C2608D">
              <w:rPr>
                <w:sz w:val="16"/>
                <w:szCs w:val="16"/>
              </w:rPr>
              <w:t xml:space="preserve"> (α, Tridymit)</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813E9D4" w14:textId="77777777" w:rsidR="005165FA" w:rsidRPr="00C2608D" w:rsidRDefault="005165FA" w:rsidP="003C0EDD">
            <w:pPr>
              <w:jc w:val="right"/>
              <w:rPr>
                <w:sz w:val="16"/>
                <w:szCs w:val="16"/>
              </w:rPr>
            </w:pPr>
            <w:r w:rsidRPr="00C2608D">
              <w:rPr>
                <w:sz w:val="16"/>
                <w:szCs w:val="16"/>
              </w:rPr>
              <w:t>-909.06</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EFE71F0" w14:textId="77777777" w:rsidR="005165FA" w:rsidRPr="00C2608D" w:rsidRDefault="005165FA" w:rsidP="003C0EDD">
            <w:pPr>
              <w:jc w:val="right"/>
              <w:rPr>
                <w:sz w:val="16"/>
                <w:szCs w:val="16"/>
              </w:rPr>
            </w:pPr>
            <w:r w:rsidRPr="00C2608D">
              <w:rPr>
                <w:sz w:val="16"/>
                <w:szCs w:val="16"/>
              </w:rPr>
              <w:t>-855.29</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265CAD8" w14:textId="77777777" w:rsidR="005165FA" w:rsidRPr="00C2608D" w:rsidRDefault="005165FA" w:rsidP="003C0EDD">
            <w:pPr>
              <w:jc w:val="right"/>
              <w:rPr>
                <w:sz w:val="16"/>
                <w:szCs w:val="16"/>
              </w:rPr>
            </w:pPr>
            <w:r w:rsidRPr="00C2608D">
              <w:rPr>
                <w:sz w:val="16"/>
                <w:szCs w:val="16"/>
              </w:rPr>
              <w:t>43.5</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623A552" w14:textId="77777777" w:rsidR="005165FA" w:rsidRPr="00C2608D" w:rsidRDefault="005165FA" w:rsidP="003C0EDD">
            <w:pPr>
              <w:rPr>
                <w:sz w:val="16"/>
                <w:szCs w:val="16"/>
              </w:rPr>
            </w:pPr>
            <w:r>
              <w:rPr>
                <w:sz w:val="16"/>
                <w:szCs w:val="16"/>
              </w:rPr>
              <w:t>[0]</w:t>
            </w:r>
          </w:p>
        </w:tc>
      </w:tr>
      <w:tr w:rsidR="005165FA" w:rsidRPr="00C2608D" w14:paraId="654A8682"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F1A9592" w14:textId="77777777" w:rsidR="005165FA" w:rsidRPr="00C2608D" w:rsidRDefault="005165FA" w:rsidP="003C0EDD">
            <w:pPr>
              <w:tabs>
                <w:tab w:val="left" w:pos="1843"/>
              </w:tabs>
              <w:rPr>
                <w:sz w:val="16"/>
                <w:szCs w:val="16"/>
              </w:rPr>
            </w:pPr>
            <w:r w:rsidRPr="00C2608D">
              <w:rPr>
                <w:sz w:val="16"/>
                <w:szCs w:val="16"/>
              </w:rPr>
              <w:t>Mg</w:t>
            </w:r>
            <w:r>
              <w:rPr>
                <w:sz w:val="16"/>
                <w:szCs w:val="16"/>
              </w:rPr>
              <w:t>(</w:t>
            </w:r>
            <w:r w:rsidRPr="00C2608D">
              <w:rPr>
                <w:sz w:val="16"/>
                <w:szCs w:val="16"/>
              </w:rPr>
              <w:t>O</w:t>
            </w:r>
            <w:r>
              <w:rPr>
                <w:sz w:val="16"/>
                <w:szCs w:val="16"/>
              </w:rPr>
              <w:t>H)</w:t>
            </w:r>
            <w:r w:rsidRPr="00CB0491">
              <w:rPr>
                <w:sz w:val="16"/>
                <w:szCs w:val="16"/>
                <w:vertAlign w:val="subscript"/>
              </w:rPr>
              <w:t>2</w:t>
            </w:r>
            <w:r w:rsidRPr="00C2608D">
              <w:rPr>
                <w:sz w:val="16"/>
                <w:szCs w:val="16"/>
              </w:rPr>
              <w:t xml:space="preserve"> (s)</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E8D8BC" w14:textId="77777777" w:rsidR="005165FA" w:rsidRPr="00C2608D" w:rsidRDefault="005165FA" w:rsidP="003C0EDD">
            <w:pPr>
              <w:jc w:val="right"/>
              <w:rPr>
                <w:sz w:val="16"/>
                <w:szCs w:val="16"/>
              </w:rPr>
            </w:pPr>
            <w:r>
              <w:rPr>
                <w:sz w:val="16"/>
                <w:szCs w:val="16"/>
              </w:rPr>
              <w:t>-924.5</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4CF5DD7" w14:textId="77777777" w:rsidR="005165FA" w:rsidRPr="00C2608D" w:rsidRDefault="005165FA" w:rsidP="003C0EDD">
            <w:pPr>
              <w:jc w:val="right"/>
              <w:rPr>
                <w:sz w:val="16"/>
                <w:szCs w:val="16"/>
              </w:rPr>
            </w:pPr>
            <w:r>
              <w:rPr>
                <w:sz w:val="16"/>
                <w:szCs w:val="16"/>
              </w:rPr>
              <w:t>-833.5</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24FEE21" w14:textId="77777777" w:rsidR="005165FA" w:rsidRPr="00C2608D" w:rsidRDefault="005165FA" w:rsidP="003C0EDD">
            <w:pPr>
              <w:jc w:val="right"/>
              <w:rPr>
                <w:sz w:val="16"/>
                <w:szCs w:val="16"/>
              </w:rPr>
            </w:pPr>
            <w:r>
              <w:rPr>
                <w:sz w:val="16"/>
                <w:szCs w:val="16"/>
              </w:rPr>
              <w:t>63.18</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6F267A" w14:textId="77777777" w:rsidR="005165FA" w:rsidRPr="00C2608D" w:rsidRDefault="005165FA" w:rsidP="003C0EDD">
            <w:pPr>
              <w:rPr>
                <w:sz w:val="16"/>
                <w:szCs w:val="16"/>
              </w:rPr>
            </w:pPr>
            <w:r>
              <w:rPr>
                <w:sz w:val="16"/>
                <w:szCs w:val="16"/>
              </w:rPr>
              <w:t>[10</w:t>
            </w:r>
            <w:r w:rsidRPr="00C2608D">
              <w:rPr>
                <w:sz w:val="16"/>
                <w:szCs w:val="16"/>
              </w:rPr>
              <w:t>]</w:t>
            </w:r>
          </w:p>
        </w:tc>
        <w:tc>
          <w:tcPr>
            <w:tcW w:w="276" w:type="dxa"/>
            <w:tcBorders>
              <w:top w:val="nil"/>
              <w:left w:val="single" w:sz="4" w:space="0" w:color="A6A6A6" w:themeColor="background1" w:themeShade="A6"/>
              <w:bottom w:val="nil"/>
              <w:right w:val="single" w:sz="4" w:space="0" w:color="A6A6A6" w:themeColor="background1" w:themeShade="A6"/>
            </w:tcBorders>
          </w:tcPr>
          <w:p w14:paraId="762402E4"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E8FDD3D" w14:textId="77777777" w:rsidR="005165FA" w:rsidRPr="00C2608D" w:rsidRDefault="005165FA" w:rsidP="003C0EDD">
            <w:pPr>
              <w:tabs>
                <w:tab w:val="left" w:pos="1843"/>
              </w:tabs>
              <w:rPr>
                <w:sz w:val="16"/>
                <w:szCs w:val="16"/>
              </w:rPr>
            </w:pPr>
            <w:r w:rsidRPr="00C2608D">
              <w:rPr>
                <w:sz w:val="16"/>
                <w:szCs w:val="16"/>
              </w:rPr>
              <w:t>SiO</w:t>
            </w:r>
            <w:r w:rsidRPr="00C2608D">
              <w:rPr>
                <w:sz w:val="16"/>
                <w:szCs w:val="16"/>
                <w:vertAlign w:val="subscript"/>
              </w:rPr>
              <w:t>2</w:t>
            </w:r>
            <w:r w:rsidRPr="00C2608D">
              <w:rPr>
                <w:sz w:val="16"/>
                <w:szCs w:val="16"/>
              </w:rPr>
              <w:t xml:space="preserve"> (amorph)</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027431A" w14:textId="77777777" w:rsidR="005165FA" w:rsidRPr="00C2608D" w:rsidRDefault="005165FA" w:rsidP="003C0EDD">
            <w:pPr>
              <w:jc w:val="right"/>
              <w:rPr>
                <w:sz w:val="16"/>
                <w:szCs w:val="16"/>
              </w:rPr>
            </w:pPr>
            <w:r w:rsidRPr="00C2608D">
              <w:rPr>
                <w:sz w:val="16"/>
                <w:szCs w:val="16"/>
              </w:rPr>
              <w:t>-903.49</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462366" w14:textId="77777777" w:rsidR="005165FA" w:rsidRPr="00C2608D" w:rsidRDefault="005165FA" w:rsidP="003C0EDD">
            <w:pPr>
              <w:jc w:val="right"/>
              <w:rPr>
                <w:sz w:val="16"/>
                <w:szCs w:val="16"/>
              </w:rPr>
            </w:pPr>
            <w:r w:rsidRPr="00C2608D">
              <w:rPr>
                <w:sz w:val="16"/>
                <w:szCs w:val="16"/>
              </w:rPr>
              <w:t>-850.73</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6C8C98F" w14:textId="77777777" w:rsidR="005165FA" w:rsidRPr="00C2608D" w:rsidRDefault="005165FA" w:rsidP="003C0EDD">
            <w:pPr>
              <w:jc w:val="right"/>
              <w:rPr>
                <w:sz w:val="16"/>
                <w:szCs w:val="16"/>
              </w:rPr>
            </w:pPr>
            <w:r w:rsidRPr="00C2608D">
              <w:rPr>
                <w:sz w:val="16"/>
                <w:szCs w:val="16"/>
              </w:rPr>
              <w:t>46.9</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FE9540E" w14:textId="77777777" w:rsidR="005165FA" w:rsidRPr="00C2608D" w:rsidRDefault="005165FA" w:rsidP="003C0EDD">
            <w:pPr>
              <w:rPr>
                <w:sz w:val="16"/>
                <w:szCs w:val="16"/>
              </w:rPr>
            </w:pPr>
            <w:r>
              <w:rPr>
                <w:sz w:val="16"/>
                <w:szCs w:val="16"/>
              </w:rPr>
              <w:t>[0]</w:t>
            </w:r>
          </w:p>
        </w:tc>
      </w:tr>
      <w:tr w:rsidR="005165FA" w:rsidRPr="00C2608D" w14:paraId="171AD167"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71718F1" w14:textId="77777777" w:rsidR="005165FA" w:rsidRPr="00C2608D" w:rsidRDefault="005165FA" w:rsidP="003C0EDD">
            <w:pPr>
              <w:tabs>
                <w:tab w:val="left" w:pos="1843"/>
              </w:tabs>
              <w:rPr>
                <w:sz w:val="16"/>
                <w:szCs w:val="16"/>
              </w:rPr>
            </w:pPr>
            <w:r w:rsidRPr="00C2608D">
              <w:rPr>
                <w:sz w:val="16"/>
                <w:szCs w:val="16"/>
              </w:rPr>
              <w:t>MgSO</w:t>
            </w:r>
            <w:r w:rsidRPr="00C2608D">
              <w:rPr>
                <w:sz w:val="16"/>
                <w:szCs w:val="16"/>
                <w:vertAlign w:val="subscript"/>
              </w:rPr>
              <w:t>4</w:t>
            </w:r>
            <w:r w:rsidRPr="00C2608D">
              <w:rPr>
                <w:sz w:val="16"/>
                <w:szCs w:val="16"/>
              </w:rPr>
              <w:t xml:space="preserve"> (s) </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C24CF16" w14:textId="77777777" w:rsidR="005165FA" w:rsidRPr="00C2608D" w:rsidRDefault="005165FA" w:rsidP="003C0EDD">
            <w:pPr>
              <w:jc w:val="right"/>
              <w:rPr>
                <w:sz w:val="16"/>
                <w:szCs w:val="16"/>
              </w:rPr>
            </w:pPr>
            <w:r w:rsidRPr="00C2608D">
              <w:rPr>
                <w:sz w:val="16"/>
                <w:szCs w:val="16"/>
              </w:rPr>
              <w:t>-1</w:t>
            </w:r>
            <w:r>
              <w:rPr>
                <w:sz w:val="16"/>
                <w:szCs w:val="16"/>
              </w:rPr>
              <w:t>‘</w:t>
            </w:r>
            <w:r w:rsidRPr="00C2608D">
              <w:rPr>
                <w:sz w:val="16"/>
                <w:szCs w:val="16"/>
              </w:rPr>
              <w:t>288</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B294A72" w14:textId="77777777" w:rsidR="005165FA" w:rsidRPr="00C2608D" w:rsidRDefault="005165FA" w:rsidP="003C0EDD">
            <w:pPr>
              <w:jc w:val="right"/>
              <w:rPr>
                <w:sz w:val="16"/>
                <w:szCs w:val="16"/>
              </w:rPr>
            </w:pPr>
            <w:r w:rsidRPr="00C2608D">
              <w:rPr>
                <w:sz w:val="16"/>
                <w:szCs w:val="16"/>
              </w:rPr>
              <w:t>-1</w:t>
            </w:r>
            <w:r>
              <w:rPr>
                <w:sz w:val="16"/>
                <w:szCs w:val="16"/>
              </w:rPr>
              <w:t>‘</w:t>
            </w:r>
            <w:r w:rsidRPr="00C2608D">
              <w:rPr>
                <w:sz w:val="16"/>
                <w:szCs w:val="16"/>
              </w:rPr>
              <w:t>171</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A19CDE2" w14:textId="77777777" w:rsidR="005165FA" w:rsidRPr="00C2608D" w:rsidRDefault="005165FA" w:rsidP="003C0EDD">
            <w:pPr>
              <w:jc w:val="right"/>
              <w:rPr>
                <w:sz w:val="16"/>
                <w:szCs w:val="16"/>
              </w:rPr>
            </w:pPr>
            <w:r w:rsidRPr="00C2608D">
              <w:rPr>
                <w:sz w:val="16"/>
                <w:szCs w:val="16"/>
              </w:rPr>
              <w:t>92</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AFC221C"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05B538D5"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45200C0" w14:textId="77777777" w:rsidR="005165FA" w:rsidRPr="00C2608D" w:rsidRDefault="005165FA" w:rsidP="003C0EDD">
            <w:pPr>
              <w:tabs>
                <w:tab w:val="left" w:pos="1843"/>
              </w:tabs>
              <w:rPr>
                <w:sz w:val="16"/>
                <w:szCs w:val="16"/>
              </w:rPr>
            </w:pPr>
            <w:r w:rsidRPr="00C2608D">
              <w:rPr>
                <w:sz w:val="16"/>
                <w:szCs w:val="16"/>
              </w:rPr>
              <w:t>H</w:t>
            </w:r>
            <w:r w:rsidRPr="00C2608D">
              <w:rPr>
                <w:sz w:val="16"/>
                <w:szCs w:val="16"/>
                <w:vertAlign w:val="subscript"/>
              </w:rPr>
              <w:t>4</w:t>
            </w:r>
            <w:r w:rsidRPr="00C2608D">
              <w:rPr>
                <w:sz w:val="16"/>
                <w:szCs w:val="16"/>
              </w:rPr>
              <w:t>SiO</w:t>
            </w:r>
            <w:r w:rsidRPr="00C2608D">
              <w:rPr>
                <w:sz w:val="16"/>
                <w:szCs w:val="16"/>
                <w:vertAlign w:val="subscript"/>
              </w:rPr>
              <w:t>4</w:t>
            </w:r>
            <w:r w:rsidRPr="00C2608D">
              <w:rPr>
                <w:sz w:val="16"/>
                <w:szCs w:val="16"/>
              </w:rPr>
              <w:t xml:space="preserve"> (aq)</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8F37029" w14:textId="77777777" w:rsidR="005165FA" w:rsidRPr="00C2608D" w:rsidRDefault="005165FA" w:rsidP="003C0EDD">
            <w:pPr>
              <w:jc w:val="right"/>
              <w:rPr>
                <w:sz w:val="16"/>
                <w:szCs w:val="16"/>
              </w:rPr>
            </w:pPr>
            <w:r w:rsidRPr="00C2608D">
              <w:rPr>
                <w:sz w:val="16"/>
                <w:szCs w:val="16"/>
              </w:rPr>
              <w:t>-1468.6</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E22A765" w14:textId="77777777" w:rsidR="005165FA" w:rsidRPr="00C2608D" w:rsidRDefault="005165FA" w:rsidP="003C0EDD">
            <w:pPr>
              <w:jc w:val="right"/>
              <w:rPr>
                <w:sz w:val="16"/>
                <w:szCs w:val="16"/>
              </w:rPr>
            </w:pPr>
            <w:r w:rsidRPr="00C2608D">
              <w:rPr>
                <w:sz w:val="16"/>
                <w:szCs w:val="16"/>
              </w:rPr>
              <w:t>-1308.0</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27C80A5" w14:textId="77777777" w:rsidR="005165FA" w:rsidRPr="00C2608D" w:rsidRDefault="005165FA" w:rsidP="003C0EDD">
            <w:pPr>
              <w:jc w:val="right"/>
              <w:rPr>
                <w:sz w:val="16"/>
                <w:szCs w:val="16"/>
              </w:rPr>
            </w:pPr>
            <w:r w:rsidRPr="00C2608D">
              <w:rPr>
                <w:sz w:val="16"/>
                <w:szCs w:val="16"/>
              </w:rPr>
              <w:t>180</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D600132" w14:textId="77777777" w:rsidR="005165FA" w:rsidRPr="00C2608D" w:rsidRDefault="005165FA" w:rsidP="003C0EDD">
            <w:pPr>
              <w:rPr>
                <w:sz w:val="16"/>
                <w:szCs w:val="16"/>
              </w:rPr>
            </w:pPr>
            <w:r>
              <w:rPr>
                <w:sz w:val="16"/>
                <w:szCs w:val="16"/>
              </w:rPr>
              <w:t>[0]</w:t>
            </w:r>
          </w:p>
        </w:tc>
      </w:tr>
      <w:tr w:rsidR="005165FA" w:rsidRPr="00C2608D" w14:paraId="7D6A5231"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AE0282B" w14:textId="77777777" w:rsidR="005165FA" w:rsidRPr="00C2608D" w:rsidRDefault="005165FA" w:rsidP="003C0EDD">
            <w:pPr>
              <w:tabs>
                <w:tab w:val="left" w:pos="1843"/>
              </w:tabs>
              <w:rPr>
                <w:sz w:val="16"/>
                <w:szCs w:val="16"/>
              </w:rPr>
            </w:pPr>
            <w:r w:rsidRPr="00C2608D">
              <w:rPr>
                <w:sz w:val="16"/>
                <w:szCs w:val="16"/>
              </w:rPr>
              <w:t>MgSO</w:t>
            </w:r>
            <w:r w:rsidRPr="00C2608D">
              <w:rPr>
                <w:sz w:val="16"/>
                <w:szCs w:val="16"/>
                <w:vertAlign w:val="subscript"/>
              </w:rPr>
              <w:t>4</w:t>
            </w:r>
            <w:r w:rsidRPr="00C2608D">
              <w:rPr>
                <w:sz w:val="16"/>
                <w:szCs w:val="16"/>
              </w:rPr>
              <w:t xml:space="preserve"> </w:t>
            </w:r>
            <w:r w:rsidRPr="00C2608D">
              <w:rPr>
                <w:rFonts w:ascii="Times New Roman" w:hAnsi="Times New Roman"/>
                <w:sz w:val="16"/>
                <w:szCs w:val="16"/>
              </w:rPr>
              <w:t>·</w:t>
            </w:r>
            <w:r w:rsidRPr="00C2608D">
              <w:rPr>
                <w:sz w:val="16"/>
                <w:szCs w:val="16"/>
              </w:rPr>
              <w:t>5H</w:t>
            </w:r>
            <w:r w:rsidRPr="00C2608D">
              <w:rPr>
                <w:sz w:val="16"/>
                <w:szCs w:val="16"/>
                <w:vertAlign w:val="subscript"/>
              </w:rPr>
              <w:t>2</w:t>
            </w:r>
            <w:r w:rsidRPr="00C2608D">
              <w:rPr>
                <w:sz w:val="16"/>
                <w:szCs w:val="16"/>
              </w:rPr>
              <w:t xml:space="preserve">O (s) </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471EBF7" w14:textId="77777777" w:rsidR="005165FA" w:rsidRPr="00C2608D" w:rsidRDefault="005165FA" w:rsidP="003C0EDD">
            <w:pPr>
              <w:jc w:val="right"/>
              <w:rPr>
                <w:sz w:val="16"/>
                <w:szCs w:val="16"/>
              </w:rPr>
            </w:pPr>
            <w:r w:rsidRPr="00C2608D">
              <w:rPr>
                <w:sz w:val="16"/>
                <w:szCs w:val="16"/>
              </w:rPr>
              <w:t>-3</w:t>
            </w:r>
            <w:r>
              <w:rPr>
                <w:sz w:val="16"/>
                <w:szCs w:val="16"/>
              </w:rPr>
              <w:t>‘</w:t>
            </w:r>
            <w:r w:rsidRPr="00C2608D">
              <w:rPr>
                <w:sz w:val="16"/>
                <w:szCs w:val="16"/>
              </w:rPr>
              <w:t>388</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1761D67" w14:textId="77777777" w:rsidR="005165FA" w:rsidRPr="00C2608D" w:rsidRDefault="005165FA" w:rsidP="003C0EDD">
            <w:pPr>
              <w:jc w:val="right"/>
              <w:rPr>
                <w:sz w:val="16"/>
                <w:szCs w:val="16"/>
              </w:rPr>
            </w:pPr>
            <w:r w:rsidRPr="00C2608D">
              <w:rPr>
                <w:sz w:val="16"/>
                <w:szCs w:val="16"/>
              </w:rPr>
              <w:t>-2</w:t>
            </w:r>
            <w:r>
              <w:rPr>
                <w:sz w:val="16"/>
                <w:szCs w:val="16"/>
              </w:rPr>
              <w:t>‘</w:t>
            </w:r>
            <w:r w:rsidRPr="00C2608D">
              <w:rPr>
                <w:sz w:val="16"/>
                <w:szCs w:val="16"/>
              </w:rPr>
              <w:t>872</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B52B483" w14:textId="77777777" w:rsidR="005165FA" w:rsidRPr="00C2608D" w:rsidRDefault="005165FA" w:rsidP="003C0EDD">
            <w:pPr>
              <w:jc w:val="right"/>
              <w:rPr>
                <w:sz w:val="16"/>
                <w:szCs w:val="16"/>
              </w:rPr>
            </w:pPr>
            <w:r w:rsidRPr="00C2608D">
              <w:rPr>
                <w:sz w:val="16"/>
                <w:szCs w:val="16"/>
              </w:rPr>
              <w:t>372</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EE3D2FE"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4522261A"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1C8664" w14:textId="77777777" w:rsidR="005165FA" w:rsidRPr="00C2608D" w:rsidRDefault="005165FA" w:rsidP="003C0EDD">
            <w:pPr>
              <w:tabs>
                <w:tab w:val="left" w:pos="1843"/>
              </w:tabs>
              <w:rPr>
                <w:sz w:val="16"/>
                <w:szCs w:val="16"/>
              </w:rPr>
            </w:pP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35C8717" w14:textId="77777777" w:rsidR="005165FA" w:rsidRPr="00C2608D" w:rsidRDefault="005165FA" w:rsidP="003C0EDD">
            <w:pPr>
              <w:jc w:val="right"/>
              <w:rPr>
                <w:sz w:val="16"/>
                <w:szCs w:val="16"/>
                <w:lang w:val="en-US"/>
              </w:rPr>
            </w:pP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B75240" w14:textId="77777777" w:rsidR="005165FA" w:rsidRPr="00C2608D" w:rsidRDefault="005165FA" w:rsidP="003C0EDD">
            <w:pPr>
              <w:jc w:val="right"/>
              <w:rPr>
                <w:sz w:val="16"/>
                <w:szCs w:val="16"/>
                <w:lang w:val="en-US"/>
              </w:rPr>
            </w:pP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6DB335F" w14:textId="77777777" w:rsidR="005165FA" w:rsidRPr="00C2608D" w:rsidRDefault="005165FA" w:rsidP="003C0EDD">
            <w:pPr>
              <w:jc w:val="right"/>
              <w:rPr>
                <w:sz w:val="16"/>
                <w:szCs w:val="16"/>
                <w:lang w:val="en-US"/>
              </w:rPr>
            </w:pP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24EA059" w14:textId="77777777" w:rsidR="005165FA" w:rsidRPr="00C2608D" w:rsidRDefault="005165FA" w:rsidP="003C0EDD">
            <w:pPr>
              <w:rPr>
                <w:sz w:val="16"/>
                <w:szCs w:val="16"/>
              </w:rPr>
            </w:pPr>
          </w:p>
        </w:tc>
      </w:tr>
      <w:tr w:rsidR="005165FA" w:rsidRPr="00C2608D" w14:paraId="09AE7C7B"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2E01629" w14:textId="77777777" w:rsidR="005165FA" w:rsidRPr="00C2608D" w:rsidRDefault="005165FA" w:rsidP="003C0EDD">
            <w:pPr>
              <w:tabs>
                <w:tab w:val="left" w:pos="1843"/>
              </w:tabs>
              <w:rPr>
                <w:sz w:val="16"/>
                <w:szCs w:val="16"/>
              </w:rPr>
            </w:pPr>
            <w:r w:rsidRPr="00C2608D">
              <w:rPr>
                <w:sz w:val="16"/>
                <w:szCs w:val="16"/>
              </w:rPr>
              <w:t>Spezies</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9BF268C" w14:textId="77777777" w:rsidR="005165FA" w:rsidRPr="00C2608D" w:rsidRDefault="00000000" w:rsidP="003C0EDD">
            <w:pPr>
              <w:rPr>
                <w:rFonts w:eastAsiaTheme="minorEastAsia"/>
                <w:sz w:val="16"/>
                <w:szCs w:val="16"/>
              </w:rPr>
            </w:pPr>
            <m:oMath>
              <m:sSubSup>
                <m:sSubSupPr>
                  <m:ctrlPr>
                    <w:rPr>
                      <w:rFonts w:ascii="Cambria Math" w:hAnsi="Cambria Math"/>
                      <w:i/>
                      <w:sz w:val="16"/>
                      <w:szCs w:val="16"/>
                    </w:rPr>
                  </m:ctrlPr>
                </m:sSubSupPr>
                <m:e>
                  <m:r>
                    <w:rPr>
                      <w:rFonts w:ascii="Cambria Math" w:hAnsi="Cambria Math"/>
                      <w:sz w:val="16"/>
                      <w:szCs w:val="16"/>
                    </w:rPr>
                    <m:t>ΔH</m:t>
                  </m:r>
                </m:e>
                <m:sub>
                  <m:r>
                    <w:rPr>
                      <w:rFonts w:ascii="Cambria Math" w:hAnsi="Cambria Math"/>
                      <w:sz w:val="16"/>
                      <w:szCs w:val="16"/>
                    </w:rPr>
                    <m:t>f</m:t>
                  </m:r>
                </m:sub>
                <m:sup>
                  <m:r>
                    <w:rPr>
                      <w:rFonts w:ascii="Cambria Math" w:hAnsi="Cambria Math"/>
                      <w:sz w:val="16"/>
                      <w:szCs w:val="16"/>
                    </w:rPr>
                    <m:t>°</m:t>
                  </m:r>
                </m:sup>
              </m:sSubSup>
            </m:oMath>
            <w:r w:rsidR="005165FA" w:rsidRPr="00C2608D">
              <w:rPr>
                <w:rFonts w:eastAsiaTheme="minorEastAsia"/>
                <w:sz w:val="16"/>
                <w:szCs w:val="16"/>
              </w:rPr>
              <w:t xml:space="preserve"> </w:t>
            </w:r>
          </w:p>
          <w:p w14:paraId="553681E1" w14:textId="77777777" w:rsidR="005165FA" w:rsidRPr="00C2608D" w:rsidRDefault="005165FA" w:rsidP="003C0EDD">
            <w:pPr>
              <w:rPr>
                <w:sz w:val="16"/>
                <w:szCs w:val="16"/>
              </w:rPr>
            </w:pPr>
            <w:r w:rsidRPr="00C2608D">
              <w:rPr>
                <w:rFonts w:eastAsiaTheme="minorEastAsia"/>
                <w:sz w:val="16"/>
                <w:szCs w:val="16"/>
              </w:rPr>
              <w:lastRenderedPageBreak/>
              <w:t>kJ mol</w:t>
            </w:r>
            <w:r w:rsidRPr="00C2608D">
              <w:rPr>
                <w:rFonts w:eastAsiaTheme="minorEastAsia"/>
                <w:sz w:val="16"/>
                <w:szCs w:val="16"/>
                <w:vertAlign w:val="superscript"/>
              </w:rPr>
              <w:t>-1</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7217759" w14:textId="77777777" w:rsidR="005165FA" w:rsidRPr="00C2608D" w:rsidRDefault="00000000" w:rsidP="003C0EDD">
            <w:pPr>
              <w:rPr>
                <w:rFonts w:eastAsiaTheme="minorEastAsia"/>
                <w:sz w:val="16"/>
                <w:szCs w:val="16"/>
              </w:rPr>
            </w:pPr>
            <m:oMath>
              <m:sSubSup>
                <m:sSubSupPr>
                  <m:ctrlPr>
                    <w:rPr>
                      <w:rFonts w:ascii="Cambria Math" w:hAnsi="Cambria Math"/>
                      <w:i/>
                      <w:sz w:val="16"/>
                      <w:szCs w:val="16"/>
                    </w:rPr>
                  </m:ctrlPr>
                </m:sSubSupPr>
                <m:e>
                  <m:r>
                    <w:rPr>
                      <w:rFonts w:ascii="Cambria Math" w:hAnsi="Cambria Math"/>
                      <w:sz w:val="16"/>
                      <w:szCs w:val="16"/>
                    </w:rPr>
                    <m:t>ΔG</m:t>
                  </m:r>
                </m:e>
                <m:sub>
                  <m:r>
                    <w:rPr>
                      <w:rFonts w:ascii="Cambria Math" w:hAnsi="Cambria Math"/>
                      <w:sz w:val="16"/>
                      <w:szCs w:val="16"/>
                    </w:rPr>
                    <m:t>f</m:t>
                  </m:r>
                </m:sub>
                <m:sup>
                  <m:r>
                    <w:rPr>
                      <w:rFonts w:ascii="Cambria Math" w:hAnsi="Cambria Math"/>
                      <w:sz w:val="16"/>
                      <w:szCs w:val="16"/>
                    </w:rPr>
                    <m:t>°</m:t>
                  </m:r>
                </m:sup>
              </m:sSubSup>
            </m:oMath>
            <w:r w:rsidR="005165FA" w:rsidRPr="00C2608D">
              <w:rPr>
                <w:rFonts w:eastAsiaTheme="minorEastAsia"/>
                <w:sz w:val="16"/>
                <w:szCs w:val="16"/>
              </w:rPr>
              <w:t xml:space="preserve"> </w:t>
            </w:r>
          </w:p>
          <w:p w14:paraId="49EC464E" w14:textId="77777777" w:rsidR="005165FA" w:rsidRPr="00C2608D" w:rsidRDefault="005165FA" w:rsidP="003C0EDD">
            <w:pPr>
              <w:rPr>
                <w:sz w:val="16"/>
                <w:szCs w:val="16"/>
              </w:rPr>
            </w:pPr>
            <w:r w:rsidRPr="00C2608D">
              <w:rPr>
                <w:rFonts w:eastAsiaTheme="minorEastAsia"/>
                <w:sz w:val="16"/>
                <w:szCs w:val="16"/>
              </w:rPr>
              <w:lastRenderedPageBreak/>
              <w:t>kJ mol</w:t>
            </w:r>
            <w:r w:rsidRPr="00C2608D">
              <w:rPr>
                <w:rFonts w:eastAsiaTheme="minorEastAsia"/>
                <w:sz w:val="16"/>
                <w:szCs w:val="16"/>
                <w:vertAlign w:val="superscript"/>
              </w:rPr>
              <w:t>-1</w:t>
            </w:r>
            <w:r w:rsidRPr="00C2608D">
              <w:rPr>
                <w:rFonts w:eastAsiaTheme="minorEastAsia"/>
                <w:sz w:val="16"/>
                <w:szCs w:val="16"/>
              </w:rPr>
              <w:t xml:space="preserve"> </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852084A" w14:textId="77777777" w:rsidR="005165FA" w:rsidRPr="00C2608D" w:rsidRDefault="005165FA" w:rsidP="003C0EDD">
            <w:pPr>
              <w:rPr>
                <w:rFonts w:eastAsiaTheme="minorEastAsia"/>
                <w:sz w:val="16"/>
                <w:szCs w:val="16"/>
              </w:rPr>
            </w:pPr>
            <w:r w:rsidRPr="00C2608D">
              <w:rPr>
                <w:sz w:val="16"/>
                <w:szCs w:val="16"/>
              </w:rPr>
              <w:lastRenderedPageBreak/>
              <w:t>S°</w:t>
            </w:r>
            <w:r w:rsidRPr="00C2608D">
              <w:rPr>
                <w:rFonts w:eastAsiaTheme="minorEastAsia"/>
                <w:sz w:val="16"/>
                <w:szCs w:val="16"/>
              </w:rPr>
              <w:t xml:space="preserve"> </w:t>
            </w:r>
          </w:p>
          <w:p w14:paraId="4E14AC37" w14:textId="77777777" w:rsidR="005165FA" w:rsidRPr="00C2608D" w:rsidRDefault="005165FA" w:rsidP="003C0EDD">
            <w:pPr>
              <w:rPr>
                <w:sz w:val="16"/>
                <w:szCs w:val="16"/>
              </w:rPr>
            </w:pPr>
            <w:r w:rsidRPr="00C2608D">
              <w:rPr>
                <w:rFonts w:eastAsiaTheme="minorEastAsia"/>
                <w:sz w:val="16"/>
                <w:szCs w:val="16"/>
              </w:rPr>
              <w:lastRenderedPageBreak/>
              <w:t>J mol</w:t>
            </w:r>
            <w:r w:rsidRPr="00C2608D">
              <w:rPr>
                <w:rFonts w:eastAsiaTheme="minorEastAsia"/>
                <w:sz w:val="16"/>
                <w:szCs w:val="16"/>
                <w:vertAlign w:val="superscript"/>
              </w:rPr>
              <w:t>-1</w:t>
            </w:r>
            <w:r w:rsidRPr="00C2608D">
              <w:rPr>
                <w:rFonts w:eastAsiaTheme="minorEastAsia"/>
                <w:sz w:val="16"/>
                <w:szCs w:val="16"/>
              </w:rPr>
              <w:t xml:space="preserve"> K</w:t>
            </w:r>
            <w:r w:rsidRPr="00C2608D">
              <w:rPr>
                <w:rFonts w:eastAsiaTheme="minorEastAsia"/>
                <w:sz w:val="16"/>
                <w:szCs w:val="16"/>
                <w:vertAlign w:val="superscript"/>
              </w:rPr>
              <w:t>-1</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A1F8FB4" w14:textId="77777777" w:rsidR="005165FA" w:rsidRPr="00C2608D" w:rsidRDefault="005165FA" w:rsidP="003C0EDD">
            <w:pPr>
              <w:rPr>
                <w:sz w:val="16"/>
                <w:szCs w:val="16"/>
              </w:rPr>
            </w:pPr>
            <w:r>
              <w:rPr>
                <w:sz w:val="16"/>
                <w:szCs w:val="16"/>
              </w:rPr>
              <w:lastRenderedPageBreak/>
              <w:t>Ref</w:t>
            </w:r>
          </w:p>
        </w:tc>
        <w:tc>
          <w:tcPr>
            <w:tcW w:w="276" w:type="dxa"/>
            <w:tcBorders>
              <w:top w:val="nil"/>
              <w:left w:val="single" w:sz="4" w:space="0" w:color="A6A6A6" w:themeColor="background1" w:themeShade="A6"/>
              <w:bottom w:val="nil"/>
              <w:right w:val="single" w:sz="4" w:space="0" w:color="A6A6A6" w:themeColor="background1" w:themeShade="A6"/>
            </w:tcBorders>
          </w:tcPr>
          <w:p w14:paraId="77D89812" w14:textId="77777777" w:rsidR="005165FA"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B4EE6C5" w14:textId="77777777" w:rsidR="005165FA" w:rsidRPr="00C2608D" w:rsidRDefault="005165FA" w:rsidP="003C0EDD">
            <w:pPr>
              <w:tabs>
                <w:tab w:val="left" w:pos="1843"/>
              </w:tabs>
              <w:rPr>
                <w:sz w:val="16"/>
                <w:szCs w:val="16"/>
              </w:rPr>
            </w:pPr>
            <w:r w:rsidRPr="00C2608D">
              <w:rPr>
                <w:sz w:val="16"/>
                <w:szCs w:val="16"/>
              </w:rPr>
              <w:t>Spezies</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CF7F3B3" w14:textId="77777777" w:rsidR="005165FA" w:rsidRPr="00C2608D" w:rsidRDefault="00000000" w:rsidP="003C0EDD">
            <w:pPr>
              <w:rPr>
                <w:rFonts w:eastAsiaTheme="minorEastAsia"/>
                <w:sz w:val="16"/>
                <w:szCs w:val="16"/>
              </w:rPr>
            </w:pPr>
            <m:oMath>
              <m:sSubSup>
                <m:sSubSupPr>
                  <m:ctrlPr>
                    <w:rPr>
                      <w:rFonts w:ascii="Cambria Math" w:hAnsi="Cambria Math"/>
                      <w:i/>
                      <w:sz w:val="16"/>
                      <w:szCs w:val="16"/>
                    </w:rPr>
                  </m:ctrlPr>
                </m:sSubSupPr>
                <m:e>
                  <m:r>
                    <w:rPr>
                      <w:rFonts w:ascii="Cambria Math" w:hAnsi="Cambria Math"/>
                      <w:sz w:val="16"/>
                      <w:szCs w:val="16"/>
                    </w:rPr>
                    <m:t>ΔH</m:t>
                  </m:r>
                </m:e>
                <m:sub>
                  <m:r>
                    <w:rPr>
                      <w:rFonts w:ascii="Cambria Math" w:hAnsi="Cambria Math"/>
                      <w:sz w:val="16"/>
                      <w:szCs w:val="16"/>
                    </w:rPr>
                    <m:t>f</m:t>
                  </m:r>
                </m:sub>
                <m:sup>
                  <m:r>
                    <w:rPr>
                      <w:rFonts w:ascii="Cambria Math" w:hAnsi="Cambria Math"/>
                      <w:sz w:val="16"/>
                      <w:szCs w:val="16"/>
                    </w:rPr>
                    <m:t>°</m:t>
                  </m:r>
                </m:sup>
              </m:sSubSup>
            </m:oMath>
            <w:r w:rsidR="005165FA" w:rsidRPr="00C2608D">
              <w:rPr>
                <w:rFonts w:eastAsiaTheme="minorEastAsia"/>
                <w:sz w:val="16"/>
                <w:szCs w:val="16"/>
              </w:rPr>
              <w:t xml:space="preserve"> </w:t>
            </w:r>
          </w:p>
          <w:p w14:paraId="3F4CF597" w14:textId="77777777" w:rsidR="005165FA" w:rsidRPr="00C2608D" w:rsidRDefault="005165FA" w:rsidP="003C0EDD">
            <w:pPr>
              <w:rPr>
                <w:sz w:val="16"/>
                <w:szCs w:val="16"/>
              </w:rPr>
            </w:pPr>
            <w:r w:rsidRPr="00C2608D">
              <w:rPr>
                <w:rFonts w:eastAsiaTheme="minorEastAsia"/>
                <w:sz w:val="16"/>
                <w:szCs w:val="16"/>
              </w:rPr>
              <w:lastRenderedPageBreak/>
              <w:t>kJ mol</w:t>
            </w:r>
            <w:r w:rsidRPr="00C2608D">
              <w:rPr>
                <w:rFonts w:eastAsiaTheme="minorEastAsia"/>
                <w:sz w:val="16"/>
                <w:szCs w:val="16"/>
                <w:vertAlign w:val="superscript"/>
              </w:rPr>
              <w:t>-1</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6767A5A" w14:textId="77777777" w:rsidR="005165FA" w:rsidRPr="00C2608D" w:rsidRDefault="00000000" w:rsidP="003C0EDD">
            <w:pPr>
              <w:rPr>
                <w:rFonts w:eastAsiaTheme="minorEastAsia"/>
                <w:sz w:val="16"/>
                <w:szCs w:val="16"/>
              </w:rPr>
            </w:pPr>
            <m:oMath>
              <m:sSubSup>
                <m:sSubSupPr>
                  <m:ctrlPr>
                    <w:rPr>
                      <w:rFonts w:ascii="Cambria Math" w:hAnsi="Cambria Math"/>
                      <w:i/>
                      <w:sz w:val="16"/>
                      <w:szCs w:val="16"/>
                    </w:rPr>
                  </m:ctrlPr>
                </m:sSubSupPr>
                <m:e>
                  <m:r>
                    <w:rPr>
                      <w:rFonts w:ascii="Cambria Math" w:hAnsi="Cambria Math"/>
                      <w:sz w:val="16"/>
                      <w:szCs w:val="16"/>
                    </w:rPr>
                    <m:t>ΔG</m:t>
                  </m:r>
                </m:e>
                <m:sub>
                  <m:r>
                    <w:rPr>
                      <w:rFonts w:ascii="Cambria Math" w:hAnsi="Cambria Math"/>
                      <w:sz w:val="16"/>
                      <w:szCs w:val="16"/>
                    </w:rPr>
                    <m:t>f</m:t>
                  </m:r>
                </m:sub>
                <m:sup>
                  <m:r>
                    <w:rPr>
                      <w:rFonts w:ascii="Cambria Math" w:hAnsi="Cambria Math"/>
                      <w:sz w:val="16"/>
                      <w:szCs w:val="16"/>
                    </w:rPr>
                    <m:t>°</m:t>
                  </m:r>
                </m:sup>
              </m:sSubSup>
            </m:oMath>
            <w:r w:rsidR="005165FA" w:rsidRPr="00C2608D">
              <w:rPr>
                <w:rFonts w:eastAsiaTheme="minorEastAsia"/>
                <w:sz w:val="16"/>
                <w:szCs w:val="16"/>
              </w:rPr>
              <w:t xml:space="preserve"> </w:t>
            </w:r>
          </w:p>
          <w:p w14:paraId="0A406FAB" w14:textId="77777777" w:rsidR="005165FA" w:rsidRPr="00C2608D" w:rsidRDefault="005165FA" w:rsidP="003C0EDD">
            <w:pPr>
              <w:rPr>
                <w:sz w:val="16"/>
                <w:szCs w:val="16"/>
              </w:rPr>
            </w:pPr>
            <w:r w:rsidRPr="00C2608D">
              <w:rPr>
                <w:rFonts w:eastAsiaTheme="minorEastAsia"/>
                <w:sz w:val="16"/>
                <w:szCs w:val="16"/>
              </w:rPr>
              <w:lastRenderedPageBreak/>
              <w:t>kJ mol</w:t>
            </w:r>
            <w:r w:rsidRPr="00C2608D">
              <w:rPr>
                <w:rFonts w:eastAsiaTheme="minorEastAsia"/>
                <w:sz w:val="16"/>
                <w:szCs w:val="16"/>
                <w:vertAlign w:val="superscript"/>
              </w:rPr>
              <w:t>-1</w:t>
            </w:r>
            <w:r w:rsidRPr="00C2608D">
              <w:rPr>
                <w:rFonts w:eastAsiaTheme="minorEastAsia"/>
                <w:sz w:val="16"/>
                <w:szCs w:val="16"/>
              </w:rPr>
              <w:t xml:space="preserve"> </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508A399" w14:textId="77777777" w:rsidR="005165FA" w:rsidRPr="00C2608D" w:rsidRDefault="005165FA" w:rsidP="003C0EDD">
            <w:pPr>
              <w:rPr>
                <w:rFonts w:eastAsiaTheme="minorEastAsia"/>
                <w:sz w:val="16"/>
                <w:szCs w:val="16"/>
              </w:rPr>
            </w:pPr>
            <w:r w:rsidRPr="00C2608D">
              <w:rPr>
                <w:sz w:val="16"/>
                <w:szCs w:val="16"/>
              </w:rPr>
              <w:lastRenderedPageBreak/>
              <w:t>S°</w:t>
            </w:r>
            <w:r w:rsidRPr="00C2608D">
              <w:rPr>
                <w:rFonts w:eastAsiaTheme="minorEastAsia"/>
                <w:sz w:val="16"/>
                <w:szCs w:val="16"/>
              </w:rPr>
              <w:t xml:space="preserve"> </w:t>
            </w:r>
          </w:p>
          <w:p w14:paraId="1779126E" w14:textId="77777777" w:rsidR="005165FA" w:rsidRPr="00C2608D" w:rsidRDefault="005165FA" w:rsidP="003C0EDD">
            <w:pPr>
              <w:rPr>
                <w:sz w:val="16"/>
                <w:szCs w:val="16"/>
              </w:rPr>
            </w:pPr>
            <w:r w:rsidRPr="00C2608D">
              <w:rPr>
                <w:rFonts w:eastAsiaTheme="minorEastAsia"/>
                <w:sz w:val="16"/>
                <w:szCs w:val="16"/>
              </w:rPr>
              <w:lastRenderedPageBreak/>
              <w:t>J mol</w:t>
            </w:r>
            <w:r w:rsidRPr="00C2608D">
              <w:rPr>
                <w:rFonts w:eastAsiaTheme="minorEastAsia"/>
                <w:sz w:val="16"/>
                <w:szCs w:val="16"/>
                <w:vertAlign w:val="superscript"/>
              </w:rPr>
              <w:t>-1</w:t>
            </w:r>
            <w:r w:rsidRPr="00C2608D">
              <w:rPr>
                <w:rFonts w:eastAsiaTheme="minorEastAsia"/>
                <w:sz w:val="16"/>
                <w:szCs w:val="16"/>
              </w:rPr>
              <w:t xml:space="preserve"> K</w:t>
            </w:r>
            <w:r w:rsidRPr="00C2608D">
              <w:rPr>
                <w:rFonts w:eastAsiaTheme="minorEastAsia"/>
                <w:sz w:val="16"/>
                <w:szCs w:val="16"/>
                <w:vertAlign w:val="superscript"/>
              </w:rPr>
              <w:t>-1</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AC4C461" w14:textId="77777777" w:rsidR="005165FA" w:rsidRPr="00C2608D" w:rsidRDefault="005165FA" w:rsidP="003C0EDD">
            <w:pPr>
              <w:rPr>
                <w:sz w:val="16"/>
                <w:szCs w:val="16"/>
              </w:rPr>
            </w:pPr>
            <w:r>
              <w:rPr>
                <w:sz w:val="16"/>
                <w:szCs w:val="16"/>
              </w:rPr>
              <w:lastRenderedPageBreak/>
              <w:t>Ref</w:t>
            </w:r>
          </w:p>
        </w:tc>
      </w:tr>
      <w:tr w:rsidR="005165FA" w:rsidRPr="00C2608D" w14:paraId="0CAAF1AA"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5EA39DA" w14:textId="77777777" w:rsidR="005165FA" w:rsidRPr="00C2608D" w:rsidRDefault="005165FA" w:rsidP="003C0EDD">
            <w:pPr>
              <w:tabs>
                <w:tab w:val="left" w:pos="1843"/>
              </w:tabs>
              <w:rPr>
                <w:sz w:val="16"/>
                <w:szCs w:val="16"/>
              </w:rPr>
            </w:pPr>
            <w:r w:rsidRPr="00C2608D">
              <w:rPr>
                <w:sz w:val="16"/>
                <w:szCs w:val="16"/>
              </w:rPr>
              <w:t>Zn (s)</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5BA1865" w14:textId="77777777" w:rsidR="005165FA" w:rsidRPr="00C2608D" w:rsidRDefault="005165FA" w:rsidP="003C0EDD">
            <w:pPr>
              <w:jc w:val="right"/>
              <w:rPr>
                <w:sz w:val="16"/>
                <w:szCs w:val="16"/>
              </w:rPr>
            </w:pPr>
            <w:r w:rsidRPr="00C2608D">
              <w:rPr>
                <w:sz w:val="16"/>
                <w:szCs w:val="16"/>
              </w:rPr>
              <w:t>0</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F469702" w14:textId="77777777" w:rsidR="005165FA" w:rsidRPr="00C2608D" w:rsidRDefault="005165FA" w:rsidP="003C0EDD">
            <w:pPr>
              <w:jc w:val="right"/>
              <w:rPr>
                <w:sz w:val="16"/>
                <w:szCs w:val="16"/>
              </w:rPr>
            </w:pPr>
            <w:r w:rsidRPr="00C2608D">
              <w:rPr>
                <w:sz w:val="16"/>
                <w:szCs w:val="16"/>
              </w:rPr>
              <w:t>0</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21C0A08" w14:textId="77777777" w:rsidR="005165FA" w:rsidRPr="00C2608D" w:rsidRDefault="005165FA" w:rsidP="003C0EDD">
            <w:pPr>
              <w:jc w:val="right"/>
              <w:rPr>
                <w:sz w:val="16"/>
                <w:szCs w:val="16"/>
              </w:rPr>
            </w:pPr>
            <w:r w:rsidRPr="00C2608D">
              <w:rPr>
                <w:sz w:val="16"/>
                <w:szCs w:val="16"/>
              </w:rPr>
              <w:t>42</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8B9BABB"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383D925E"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D24F259" w14:textId="77777777" w:rsidR="005165FA" w:rsidRPr="00C2608D" w:rsidRDefault="005165FA" w:rsidP="003C0EDD">
            <w:pPr>
              <w:tabs>
                <w:tab w:val="left" w:pos="1843"/>
              </w:tabs>
              <w:rPr>
                <w:sz w:val="16"/>
                <w:szCs w:val="16"/>
              </w:rPr>
            </w:pPr>
            <w:r>
              <w:rPr>
                <w:sz w:val="16"/>
                <w:szCs w:val="16"/>
              </w:rPr>
              <w:t>ZnCO</w:t>
            </w:r>
            <w:r w:rsidRPr="0061090E">
              <w:rPr>
                <w:sz w:val="16"/>
                <w:szCs w:val="16"/>
                <w:vertAlign w:val="subscript"/>
              </w:rPr>
              <w:t>3</w:t>
            </w:r>
            <w:r>
              <w:rPr>
                <w:sz w:val="16"/>
                <w:szCs w:val="16"/>
              </w:rPr>
              <w:t xml:space="preserve"> (s)</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D71FDC5" w14:textId="77777777" w:rsidR="005165FA" w:rsidRPr="00C2608D" w:rsidRDefault="005165FA" w:rsidP="003C0EDD">
            <w:pPr>
              <w:jc w:val="right"/>
              <w:rPr>
                <w:sz w:val="16"/>
                <w:szCs w:val="16"/>
                <w:lang w:val="en-US"/>
              </w:rPr>
            </w:pPr>
            <w:r>
              <w:rPr>
                <w:sz w:val="16"/>
                <w:szCs w:val="16"/>
                <w:lang w:val="en-US"/>
              </w:rPr>
              <w:t>-812.8</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9216CAC" w14:textId="77777777" w:rsidR="005165FA" w:rsidRPr="00C2608D" w:rsidRDefault="005165FA" w:rsidP="003C0EDD">
            <w:pPr>
              <w:jc w:val="right"/>
              <w:rPr>
                <w:sz w:val="16"/>
                <w:szCs w:val="16"/>
                <w:lang w:val="en-US"/>
              </w:rPr>
            </w:pPr>
            <w:r>
              <w:rPr>
                <w:sz w:val="16"/>
                <w:szCs w:val="16"/>
                <w:lang w:val="en-US"/>
              </w:rPr>
              <w:t>-731.5</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252D0EF" w14:textId="77777777" w:rsidR="005165FA" w:rsidRPr="00C2608D" w:rsidRDefault="005165FA" w:rsidP="003C0EDD">
            <w:pPr>
              <w:jc w:val="right"/>
              <w:rPr>
                <w:sz w:val="16"/>
                <w:szCs w:val="16"/>
                <w:lang w:val="en-US"/>
              </w:rPr>
            </w:pPr>
            <w:r>
              <w:rPr>
                <w:sz w:val="16"/>
                <w:szCs w:val="16"/>
                <w:lang w:val="en-US"/>
              </w:rPr>
              <w:t>82.42</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E26417C" w14:textId="77777777" w:rsidR="005165FA" w:rsidRPr="00C2608D" w:rsidRDefault="005165FA" w:rsidP="003C0EDD">
            <w:pPr>
              <w:rPr>
                <w:sz w:val="16"/>
                <w:szCs w:val="16"/>
              </w:rPr>
            </w:pPr>
            <w:r>
              <w:rPr>
                <w:sz w:val="16"/>
                <w:szCs w:val="16"/>
              </w:rPr>
              <w:t>[10]</w:t>
            </w:r>
          </w:p>
        </w:tc>
      </w:tr>
      <w:tr w:rsidR="005165FA" w:rsidRPr="00C2608D" w14:paraId="52F29483"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505C267" w14:textId="77777777" w:rsidR="005165FA" w:rsidRPr="00C2608D" w:rsidRDefault="005165FA" w:rsidP="003C0EDD">
            <w:pPr>
              <w:tabs>
                <w:tab w:val="left" w:pos="1843"/>
              </w:tabs>
              <w:rPr>
                <w:sz w:val="16"/>
                <w:szCs w:val="16"/>
              </w:rPr>
            </w:pPr>
            <w:r w:rsidRPr="00C2608D">
              <w:rPr>
                <w:sz w:val="16"/>
                <w:szCs w:val="16"/>
              </w:rPr>
              <w:t>Zn</w:t>
            </w:r>
            <w:r w:rsidRPr="00C2608D">
              <w:rPr>
                <w:sz w:val="16"/>
                <w:szCs w:val="16"/>
                <w:vertAlign w:val="superscript"/>
              </w:rPr>
              <w:t>2</w:t>
            </w:r>
            <w:r>
              <w:rPr>
                <w:sz w:val="16"/>
                <w:szCs w:val="16"/>
                <w:vertAlign w:val="superscript"/>
              </w:rPr>
              <w:t>+</w:t>
            </w:r>
            <w:r w:rsidRPr="00C2608D">
              <w:rPr>
                <w:sz w:val="16"/>
                <w:szCs w:val="16"/>
              </w:rPr>
              <w:t xml:space="preserve"> (aq) </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8FFB360" w14:textId="77777777" w:rsidR="005165FA" w:rsidRPr="00C2608D" w:rsidRDefault="005165FA" w:rsidP="003C0EDD">
            <w:pPr>
              <w:jc w:val="right"/>
              <w:rPr>
                <w:sz w:val="16"/>
                <w:szCs w:val="16"/>
                <w:lang w:val="en-US"/>
              </w:rPr>
            </w:pPr>
            <w:r w:rsidRPr="00C2608D">
              <w:rPr>
                <w:sz w:val="16"/>
                <w:szCs w:val="16"/>
                <w:lang w:val="en-US"/>
              </w:rPr>
              <w:t>- 154</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4912811" w14:textId="77777777" w:rsidR="005165FA" w:rsidRPr="00C2608D" w:rsidRDefault="005165FA" w:rsidP="003C0EDD">
            <w:pPr>
              <w:jc w:val="right"/>
              <w:rPr>
                <w:sz w:val="16"/>
                <w:szCs w:val="16"/>
                <w:lang w:val="en-US"/>
              </w:rPr>
            </w:pPr>
            <w:r w:rsidRPr="00C2608D">
              <w:rPr>
                <w:sz w:val="16"/>
                <w:szCs w:val="16"/>
                <w:lang w:val="en-US"/>
              </w:rPr>
              <w:t>- 147</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FBAE4DF" w14:textId="77777777" w:rsidR="005165FA" w:rsidRPr="00C2608D" w:rsidRDefault="005165FA" w:rsidP="003C0EDD">
            <w:pPr>
              <w:jc w:val="right"/>
              <w:rPr>
                <w:sz w:val="16"/>
                <w:szCs w:val="16"/>
                <w:lang w:val="en-US"/>
              </w:rPr>
            </w:pPr>
            <w:r w:rsidRPr="00C2608D">
              <w:rPr>
                <w:sz w:val="16"/>
                <w:szCs w:val="16"/>
                <w:lang w:val="en-US"/>
              </w:rPr>
              <w:t>- 112</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FEB30E6" w14:textId="77777777" w:rsidR="005165FA" w:rsidRPr="00C2608D" w:rsidRDefault="005165FA" w:rsidP="003C0EDD">
            <w:pPr>
              <w:rPr>
                <w:sz w:val="16"/>
                <w:szCs w:val="16"/>
              </w:rPr>
            </w:pPr>
            <w:r w:rsidRPr="00C2608D">
              <w:rPr>
                <w:sz w:val="16"/>
                <w:szCs w:val="16"/>
              </w:rPr>
              <w:t>[4]</w:t>
            </w:r>
          </w:p>
        </w:tc>
        <w:tc>
          <w:tcPr>
            <w:tcW w:w="276" w:type="dxa"/>
            <w:tcBorders>
              <w:top w:val="nil"/>
              <w:left w:val="single" w:sz="4" w:space="0" w:color="A6A6A6" w:themeColor="background1" w:themeShade="A6"/>
              <w:right w:val="single" w:sz="4" w:space="0" w:color="A6A6A6" w:themeColor="background1" w:themeShade="A6"/>
            </w:tcBorders>
          </w:tcPr>
          <w:p w14:paraId="2CBFEB5B" w14:textId="77777777" w:rsidR="005165FA" w:rsidRPr="00C2608D" w:rsidRDefault="005165FA" w:rsidP="003C0EDD">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9B4C904" w14:textId="77777777" w:rsidR="005165FA" w:rsidRPr="00C2608D" w:rsidRDefault="005165FA" w:rsidP="003C0EDD">
            <w:pPr>
              <w:tabs>
                <w:tab w:val="left" w:pos="1843"/>
              </w:tabs>
              <w:rPr>
                <w:sz w:val="16"/>
                <w:szCs w:val="16"/>
              </w:rPr>
            </w:pPr>
            <w:r>
              <w:rPr>
                <w:sz w:val="16"/>
                <w:szCs w:val="16"/>
              </w:rPr>
              <w:t>ZnO</w:t>
            </w: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79078D2" w14:textId="77777777" w:rsidR="005165FA" w:rsidRPr="00C2608D" w:rsidRDefault="005165FA" w:rsidP="003C0EDD">
            <w:pPr>
              <w:jc w:val="right"/>
              <w:rPr>
                <w:sz w:val="16"/>
                <w:szCs w:val="16"/>
                <w:lang w:val="en-US"/>
              </w:rPr>
            </w:pPr>
            <w:r>
              <w:rPr>
                <w:sz w:val="16"/>
                <w:szCs w:val="16"/>
                <w:lang w:val="en-US"/>
              </w:rPr>
              <w:t>-350.5</w:t>
            </w: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C77C603" w14:textId="77777777" w:rsidR="005165FA" w:rsidRPr="00C2608D" w:rsidRDefault="005165FA" w:rsidP="003C0EDD">
            <w:pPr>
              <w:jc w:val="right"/>
              <w:rPr>
                <w:sz w:val="16"/>
                <w:szCs w:val="16"/>
                <w:lang w:val="en-US"/>
              </w:rPr>
            </w:pPr>
            <w:r>
              <w:rPr>
                <w:sz w:val="16"/>
                <w:szCs w:val="16"/>
                <w:lang w:val="en-US"/>
              </w:rPr>
              <w:t>-320.5</w:t>
            </w: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F443FF" w14:textId="77777777" w:rsidR="005165FA" w:rsidRPr="00C2608D" w:rsidRDefault="005165FA" w:rsidP="003C0EDD">
            <w:pPr>
              <w:jc w:val="right"/>
              <w:rPr>
                <w:sz w:val="16"/>
                <w:szCs w:val="16"/>
                <w:lang w:val="en-US"/>
              </w:rPr>
            </w:pPr>
            <w:r>
              <w:rPr>
                <w:sz w:val="16"/>
                <w:szCs w:val="16"/>
                <w:lang w:val="en-US"/>
              </w:rPr>
              <w:t>43.64</w:t>
            </w: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AE15E7D" w14:textId="77777777" w:rsidR="005165FA" w:rsidRPr="00C2608D" w:rsidRDefault="005165FA" w:rsidP="003C0EDD">
            <w:pPr>
              <w:rPr>
                <w:sz w:val="16"/>
                <w:szCs w:val="16"/>
              </w:rPr>
            </w:pPr>
            <w:r>
              <w:rPr>
                <w:sz w:val="16"/>
                <w:szCs w:val="16"/>
              </w:rPr>
              <w:t>[10]</w:t>
            </w:r>
          </w:p>
        </w:tc>
      </w:tr>
      <w:tr w:rsidR="001A263E" w:rsidRPr="00C2608D" w14:paraId="5489FC60" w14:textId="77777777" w:rsidTr="00C95A99">
        <w:tc>
          <w:tcPr>
            <w:tcW w:w="21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F383AC9" w14:textId="77777777" w:rsidR="001A263E" w:rsidRPr="00C2608D" w:rsidRDefault="001A263E" w:rsidP="001A263E">
            <w:pPr>
              <w:tabs>
                <w:tab w:val="left" w:pos="1843"/>
              </w:tabs>
              <w:rPr>
                <w:sz w:val="16"/>
                <w:szCs w:val="16"/>
              </w:rPr>
            </w:pPr>
            <w:r>
              <w:rPr>
                <w:sz w:val="16"/>
                <w:szCs w:val="16"/>
              </w:rPr>
              <w:t>ZnS</w:t>
            </w:r>
          </w:p>
        </w:tc>
        <w:tc>
          <w:tcPr>
            <w:tcW w:w="73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B33F8A6" w14:textId="77777777" w:rsidR="001A263E" w:rsidRPr="00C2608D" w:rsidRDefault="001A263E" w:rsidP="001A263E">
            <w:pPr>
              <w:jc w:val="right"/>
              <w:rPr>
                <w:sz w:val="16"/>
                <w:szCs w:val="16"/>
              </w:rPr>
            </w:pPr>
            <w:r>
              <w:rPr>
                <w:sz w:val="16"/>
                <w:szCs w:val="16"/>
              </w:rPr>
              <w:t>-206.0</w:t>
            </w:r>
          </w:p>
        </w:tc>
        <w:tc>
          <w:tcPr>
            <w:tcW w:w="71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3D6EB05" w14:textId="77777777" w:rsidR="001A263E" w:rsidRPr="00C2608D" w:rsidRDefault="001A263E" w:rsidP="001A263E">
            <w:pPr>
              <w:jc w:val="right"/>
              <w:rPr>
                <w:sz w:val="16"/>
                <w:szCs w:val="16"/>
              </w:rPr>
            </w:pPr>
            <w:r>
              <w:rPr>
                <w:sz w:val="16"/>
                <w:szCs w:val="16"/>
              </w:rPr>
              <w:t>-201.3</w:t>
            </w:r>
          </w:p>
        </w:tc>
        <w:tc>
          <w:tcPr>
            <w:tcW w:w="84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702FC41" w14:textId="77777777" w:rsidR="001A263E" w:rsidRPr="00C2608D" w:rsidRDefault="001A263E" w:rsidP="001A263E">
            <w:pPr>
              <w:jc w:val="right"/>
              <w:rPr>
                <w:sz w:val="16"/>
                <w:szCs w:val="16"/>
              </w:rPr>
            </w:pPr>
            <w:r>
              <w:rPr>
                <w:sz w:val="16"/>
                <w:szCs w:val="16"/>
              </w:rPr>
              <w:t>57.7</w:t>
            </w:r>
          </w:p>
        </w:tc>
        <w:tc>
          <w:tcPr>
            <w:tcW w:w="64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894107F" w14:textId="77777777" w:rsidR="001A263E" w:rsidRPr="00C2608D" w:rsidRDefault="001A263E" w:rsidP="001A263E">
            <w:pPr>
              <w:rPr>
                <w:sz w:val="16"/>
                <w:szCs w:val="16"/>
              </w:rPr>
            </w:pPr>
            <w:r w:rsidRPr="00C2608D">
              <w:rPr>
                <w:sz w:val="16"/>
                <w:szCs w:val="16"/>
              </w:rPr>
              <w:t>[4]</w:t>
            </w:r>
          </w:p>
        </w:tc>
        <w:tc>
          <w:tcPr>
            <w:tcW w:w="276" w:type="dxa"/>
            <w:tcBorders>
              <w:top w:val="nil"/>
              <w:left w:val="single" w:sz="4" w:space="0" w:color="A6A6A6" w:themeColor="background1" w:themeShade="A6"/>
              <w:bottom w:val="nil"/>
              <w:right w:val="single" w:sz="4" w:space="0" w:color="A6A6A6" w:themeColor="background1" w:themeShade="A6"/>
            </w:tcBorders>
          </w:tcPr>
          <w:p w14:paraId="2349AB89" w14:textId="77777777" w:rsidR="001A263E" w:rsidRPr="00C2608D" w:rsidRDefault="001A263E" w:rsidP="001A263E">
            <w:pPr>
              <w:rPr>
                <w:sz w:val="16"/>
                <w:szCs w:val="16"/>
              </w:rPr>
            </w:pPr>
          </w:p>
        </w:tc>
        <w:tc>
          <w:tcPr>
            <w:tcW w:w="1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C46609D" w14:textId="77777777" w:rsidR="001A263E" w:rsidRPr="00C2608D" w:rsidRDefault="001A263E" w:rsidP="001A263E">
            <w:pPr>
              <w:tabs>
                <w:tab w:val="left" w:pos="1843"/>
              </w:tabs>
              <w:rPr>
                <w:sz w:val="16"/>
                <w:szCs w:val="16"/>
              </w:rPr>
            </w:pPr>
          </w:p>
        </w:tc>
        <w:tc>
          <w:tcPr>
            <w:tcW w:w="7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2F54992" w14:textId="77777777" w:rsidR="001A263E" w:rsidRPr="00C2608D" w:rsidRDefault="001A263E" w:rsidP="001A263E">
            <w:pPr>
              <w:jc w:val="right"/>
              <w:rPr>
                <w:sz w:val="16"/>
                <w:szCs w:val="16"/>
              </w:rPr>
            </w:pPr>
          </w:p>
        </w:tc>
        <w:tc>
          <w:tcPr>
            <w:tcW w:w="79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14140B" w14:textId="77777777" w:rsidR="001A263E" w:rsidRPr="00C2608D" w:rsidRDefault="001A263E" w:rsidP="001A263E">
            <w:pPr>
              <w:jc w:val="right"/>
              <w:rPr>
                <w:sz w:val="16"/>
                <w:szCs w:val="16"/>
              </w:rPr>
            </w:pPr>
          </w:p>
        </w:tc>
        <w:tc>
          <w:tcPr>
            <w:tcW w:w="85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851D812" w14:textId="77777777" w:rsidR="001A263E" w:rsidRPr="00C2608D" w:rsidRDefault="001A263E" w:rsidP="001A263E">
            <w:pPr>
              <w:jc w:val="right"/>
              <w:rPr>
                <w:sz w:val="16"/>
                <w:szCs w:val="16"/>
              </w:rPr>
            </w:pPr>
          </w:p>
        </w:tc>
        <w:tc>
          <w:tcPr>
            <w:tcW w:w="52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6DAD77F" w14:textId="77777777" w:rsidR="001A263E" w:rsidRPr="00C2608D" w:rsidRDefault="001A263E" w:rsidP="001A263E">
            <w:pPr>
              <w:rPr>
                <w:sz w:val="16"/>
                <w:szCs w:val="16"/>
              </w:rPr>
            </w:pPr>
          </w:p>
        </w:tc>
      </w:tr>
    </w:tbl>
    <w:p w14:paraId="4CA3D587" w14:textId="77777777" w:rsidR="005165FA" w:rsidRDefault="005165FA" w:rsidP="005165FA">
      <w:pPr>
        <w:rPr>
          <w:lang w:val="en-US"/>
        </w:rPr>
      </w:pPr>
    </w:p>
    <w:tbl>
      <w:tblPr>
        <w:tblW w:w="10349" w:type="dxa"/>
        <w:tblInd w:w="-743"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4577"/>
        <w:gridCol w:w="1663"/>
        <w:gridCol w:w="1414"/>
        <w:gridCol w:w="1423"/>
        <w:gridCol w:w="1272"/>
      </w:tblGrid>
      <w:tr w:rsidR="005165FA" w:rsidRPr="00C2608D" w14:paraId="38517595" w14:textId="77777777" w:rsidTr="00C95A99">
        <w:tc>
          <w:tcPr>
            <w:tcW w:w="4577" w:type="dxa"/>
          </w:tcPr>
          <w:p w14:paraId="4443700A" w14:textId="77777777" w:rsidR="005165FA" w:rsidRPr="00C2608D" w:rsidRDefault="005165FA" w:rsidP="003C0EDD">
            <w:pPr>
              <w:tabs>
                <w:tab w:val="left" w:pos="1843"/>
              </w:tabs>
              <w:rPr>
                <w:sz w:val="16"/>
                <w:szCs w:val="16"/>
              </w:rPr>
            </w:pPr>
            <w:r w:rsidRPr="00C2608D">
              <w:rPr>
                <w:sz w:val="16"/>
                <w:szCs w:val="16"/>
              </w:rPr>
              <w:t>Spezies</w:t>
            </w:r>
          </w:p>
        </w:tc>
        <w:tc>
          <w:tcPr>
            <w:tcW w:w="1663" w:type="dxa"/>
          </w:tcPr>
          <w:p w14:paraId="6A2DFADC" w14:textId="77777777" w:rsidR="005165FA" w:rsidRPr="00C2608D" w:rsidRDefault="00000000" w:rsidP="003C0EDD">
            <w:pPr>
              <w:rPr>
                <w:rFonts w:eastAsiaTheme="minorEastAsia"/>
                <w:sz w:val="16"/>
                <w:szCs w:val="16"/>
              </w:rPr>
            </w:pPr>
            <m:oMath>
              <m:sSubSup>
                <m:sSubSupPr>
                  <m:ctrlPr>
                    <w:rPr>
                      <w:rFonts w:ascii="Cambria Math" w:hAnsi="Cambria Math"/>
                      <w:i/>
                      <w:sz w:val="16"/>
                      <w:szCs w:val="16"/>
                    </w:rPr>
                  </m:ctrlPr>
                </m:sSubSupPr>
                <m:e>
                  <m:r>
                    <w:rPr>
                      <w:rFonts w:ascii="Cambria Math" w:hAnsi="Cambria Math"/>
                      <w:sz w:val="16"/>
                      <w:szCs w:val="16"/>
                    </w:rPr>
                    <m:t>ΔH</m:t>
                  </m:r>
                </m:e>
                <m:sub>
                  <m:r>
                    <w:rPr>
                      <w:rFonts w:ascii="Cambria Math" w:hAnsi="Cambria Math"/>
                      <w:sz w:val="16"/>
                      <w:szCs w:val="16"/>
                    </w:rPr>
                    <m:t>f</m:t>
                  </m:r>
                </m:sub>
                <m:sup>
                  <m:r>
                    <w:rPr>
                      <w:rFonts w:ascii="Cambria Math" w:hAnsi="Cambria Math"/>
                      <w:sz w:val="16"/>
                      <w:szCs w:val="16"/>
                    </w:rPr>
                    <m:t>°</m:t>
                  </m:r>
                </m:sup>
              </m:sSubSup>
            </m:oMath>
            <w:r w:rsidR="005165FA" w:rsidRPr="00C2608D">
              <w:rPr>
                <w:rFonts w:eastAsiaTheme="minorEastAsia"/>
                <w:sz w:val="16"/>
                <w:szCs w:val="16"/>
              </w:rPr>
              <w:t xml:space="preserve"> </w:t>
            </w:r>
          </w:p>
          <w:p w14:paraId="00FDB1DA" w14:textId="77777777" w:rsidR="005165FA" w:rsidRPr="00C2608D" w:rsidRDefault="005165FA" w:rsidP="003C0EDD">
            <w:pPr>
              <w:rPr>
                <w:sz w:val="16"/>
                <w:szCs w:val="16"/>
              </w:rPr>
            </w:pPr>
            <w:r w:rsidRPr="00C2608D">
              <w:rPr>
                <w:rFonts w:eastAsiaTheme="minorEastAsia"/>
                <w:sz w:val="16"/>
                <w:szCs w:val="16"/>
              </w:rPr>
              <w:t>(kJ mol</w:t>
            </w:r>
            <w:r w:rsidRPr="00C2608D">
              <w:rPr>
                <w:rFonts w:eastAsiaTheme="minorEastAsia"/>
                <w:sz w:val="16"/>
                <w:szCs w:val="16"/>
                <w:vertAlign w:val="superscript"/>
              </w:rPr>
              <w:t>-1</w:t>
            </w:r>
            <w:r w:rsidRPr="00C2608D">
              <w:rPr>
                <w:rFonts w:eastAsiaTheme="minorEastAsia"/>
                <w:sz w:val="16"/>
                <w:szCs w:val="16"/>
              </w:rPr>
              <w:t>)</w:t>
            </w:r>
          </w:p>
        </w:tc>
        <w:tc>
          <w:tcPr>
            <w:tcW w:w="1414" w:type="dxa"/>
          </w:tcPr>
          <w:p w14:paraId="1F9CA933" w14:textId="77777777" w:rsidR="005165FA" w:rsidRPr="00C2608D" w:rsidRDefault="00000000" w:rsidP="003C0EDD">
            <w:pPr>
              <w:rPr>
                <w:rFonts w:eastAsiaTheme="minorEastAsia"/>
                <w:sz w:val="16"/>
                <w:szCs w:val="16"/>
              </w:rPr>
            </w:pPr>
            <m:oMath>
              <m:sSubSup>
                <m:sSubSupPr>
                  <m:ctrlPr>
                    <w:rPr>
                      <w:rFonts w:ascii="Cambria Math" w:hAnsi="Cambria Math"/>
                      <w:i/>
                      <w:sz w:val="16"/>
                      <w:szCs w:val="16"/>
                    </w:rPr>
                  </m:ctrlPr>
                </m:sSubSupPr>
                <m:e>
                  <m:r>
                    <w:rPr>
                      <w:rFonts w:ascii="Cambria Math" w:hAnsi="Cambria Math"/>
                      <w:sz w:val="16"/>
                      <w:szCs w:val="16"/>
                    </w:rPr>
                    <m:t>ΔG</m:t>
                  </m:r>
                </m:e>
                <m:sub>
                  <m:r>
                    <w:rPr>
                      <w:rFonts w:ascii="Cambria Math" w:hAnsi="Cambria Math"/>
                      <w:sz w:val="16"/>
                      <w:szCs w:val="16"/>
                    </w:rPr>
                    <m:t>f</m:t>
                  </m:r>
                </m:sub>
                <m:sup>
                  <m:r>
                    <w:rPr>
                      <w:rFonts w:ascii="Cambria Math" w:hAnsi="Cambria Math"/>
                      <w:sz w:val="16"/>
                      <w:szCs w:val="16"/>
                    </w:rPr>
                    <m:t>°</m:t>
                  </m:r>
                </m:sup>
              </m:sSubSup>
            </m:oMath>
            <w:r w:rsidR="005165FA" w:rsidRPr="00C2608D">
              <w:rPr>
                <w:rFonts w:eastAsiaTheme="minorEastAsia"/>
                <w:sz w:val="16"/>
                <w:szCs w:val="16"/>
              </w:rPr>
              <w:t xml:space="preserve"> </w:t>
            </w:r>
          </w:p>
          <w:p w14:paraId="5813DB6D" w14:textId="77777777" w:rsidR="005165FA" w:rsidRPr="00C2608D" w:rsidRDefault="005165FA" w:rsidP="003C0EDD">
            <w:pPr>
              <w:rPr>
                <w:sz w:val="16"/>
                <w:szCs w:val="16"/>
              </w:rPr>
            </w:pPr>
            <w:r w:rsidRPr="00C2608D">
              <w:rPr>
                <w:rFonts w:eastAsiaTheme="minorEastAsia"/>
                <w:sz w:val="16"/>
                <w:szCs w:val="16"/>
              </w:rPr>
              <w:t>(kJ mol</w:t>
            </w:r>
            <w:r w:rsidRPr="00C2608D">
              <w:rPr>
                <w:rFonts w:eastAsiaTheme="minorEastAsia"/>
                <w:sz w:val="16"/>
                <w:szCs w:val="16"/>
                <w:vertAlign w:val="superscript"/>
              </w:rPr>
              <w:t>-1</w:t>
            </w:r>
            <w:r w:rsidRPr="00C2608D">
              <w:rPr>
                <w:rFonts w:eastAsiaTheme="minorEastAsia"/>
                <w:sz w:val="16"/>
                <w:szCs w:val="16"/>
              </w:rPr>
              <w:t xml:space="preserve">) </w:t>
            </w:r>
          </w:p>
        </w:tc>
        <w:tc>
          <w:tcPr>
            <w:tcW w:w="1423" w:type="dxa"/>
          </w:tcPr>
          <w:p w14:paraId="0CD5B809" w14:textId="77777777" w:rsidR="005165FA" w:rsidRPr="00C2608D" w:rsidRDefault="005165FA" w:rsidP="003C0EDD">
            <w:pPr>
              <w:rPr>
                <w:rFonts w:eastAsiaTheme="minorEastAsia"/>
                <w:sz w:val="16"/>
                <w:szCs w:val="16"/>
              </w:rPr>
            </w:pPr>
            <w:r w:rsidRPr="00C2608D">
              <w:rPr>
                <w:sz w:val="16"/>
                <w:szCs w:val="16"/>
              </w:rPr>
              <w:t>S°</w:t>
            </w:r>
            <w:r w:rsidRPr="00C2608D">
              <w:rPr>
                <w:rFonts w:eastAsiaTheme="minorEastAsia"/>
                <w:sz w:val="16"/>
                <w:szCs w:val="16"/>
              </w:rPr>
              <w:t xml:space="preserve"> </w:t>
            </w:r>
          </w:p>
          <w:p w14:paraId="7E01DB60" w14:textId="77777777" w:rsidR="005165FA" w:rsidRPr="00C2608D" w:rsidRDefault="005165FA" w:rsidP="003C0EDD">
            <w:pPr>
              <w:rPr>
                <w:sz w:val="16"/>
                <w:szCs w:val="16"/>
              </w:rPr>
            </w:pPr>
            <w:r w:rsidRPr="00C2608D">
              <w:rPr>
                <w:rFonts w:eastAsiaTheme="minorEastAsia"/>
                <w:sz w:val="16"/>
                <w:szCs w:val="16"/>
              </w:rPr>
              <w:t>(J mol</w:t>
            </w:r>
            <w:r w:rsidRPr="00C2608D">
              <w:rPr>
                <w:rFonts w:eastAsiaTheme="minorEastAsia"/>
                <w:sz w:val="16"/>
                <w:szCs w:val="16"/>
                <w:vertAlign w:val="superscript"/>
              </w:rPr>
              <w:t>-1</w:t>
            </w:r>
            <w:r w:rsidRPr="00C2608D">
              <w:rPr>
                <w:rFonts w:eastAsiaTheme="minorEastAsia"/>
                <w:sz w:val="16"/>
                <w:szCs w:val="16"/>
              </w:rPr>
              <w:t xml:space="preserve"> K</w:t>
            </w:r>
            <w:r w:rsidRPr="00C2608D">
              <w:rPr>
                <w:rFonts w:eastAsiaTheme="minorEastAsia"/>
                <w:sz w:val="16"/>
                <w:szCs w:val="16"/>
                <w:vertAlign w:val="superscript"/>
              </w:rPr>
              <w:t>-1</w:t>
            </w:r>
            <w:r w:rsidRPr="00C2608D">
              <w:rPr>
                <w:rFonts w:eastAsiaTheme="minorEastAsia"/>
                <w:sz w:val="16"/>
                <w:szCs w:val="16"/>
              </w:rPr>
              <w:t>)</w:t>
            </w:r>
          </w:p>
        </w:tc>
        <w:tc>
          <w:tcPr>
            <w:tcW w:w="1272" w:type="dxa"/>
          </w:tcPr>
          <w:p w14:paraId="2849F53A" w14:textId="77777777" w:rsidR="005165FA" w:rsidRPr="00C2608D" w:rsidRDefault="005165FA" w:rsidP="003C0EDD">
            <w:pPr>
              <w:rPr>
                <w:sz w:val="16"/>
                <w:szCs w:val="16"/>
              </w:rPr>
            </w:pPr>
            <w:r w:rsidRPr="00C2608D">
              <w:rPr>
                <w:sz w:val="16"/>
                <w:szCs w:val="16"/>
              </w:rPr>
              <w:t>Referenz</w:t>
            </w:r>
          </w:p>
        </w:tc>
      </w:tr>
      <w:tr w:rsidR="005165FA" w:rsidRPr="00C2608D" w14:paraId="035C53FA" w14:textId="77777777" w:rsidTr="00C95A99">
        <w:tc>
          <w:tcPr>
            <w:tcW w:w="3631" w:type="dxa"/>
          </w:tcPr>
          <w:p w14:paraId="2818A1DB" w14:textId="77777777" w:rsidR="005165FA" w:rsidRPr="00C2608D" w:rsidRDefault="005165FA" w:rsidP="003C0EDD">
            <w:pPr>
              <w:tabs>
                <w:tab w:val="left" w:pos="1418"/>
              </w:tabs>
              <w:rPr>
                <w:sz w:val="16"/>
                <w:szCs w:val="16"/>
                <w:lang w:val="en-US"/>
              </w:rPr>
            </w:pPr>
            <w:r w:rsidRPr="00C2608D">
              <w:rPr>
                <w:sz w:val="16"/>
                <w:szCs w:val="16"/>
                <w:lang w:val="en-US"/>
              </w:rPr>
              <w:t>CH</w:t>
            </w:r>
            <w:r w:rsidRPr="00C2608D">
              <w:rPr>
                <w:sz w:val="16"/>
                <w:szCs w:val="16"/>
                <w:vertAlign w:val="subscript"/>
                <w:lang w:val="en-US"/>
              </w:rPr>
              <w:t>4</w:t>
            </w:r>
            <w:r w:rsidRPr="00C2608D">
              <w:rPr>
                <w:sz w:val="16"/>
                <w:szCs w:val="16"/>
                <w:lang w:val="en-US"/>
              </w:rPr>
              <w:t xml:space="preserve"> (g) </w:t>
            </w:r>
            <w:r w:rsidRPr="00C2608D">
              <w:rPr>
                <w:sz w:val="16"/>
                <w:szCs w:val="16"/>
                <w:lang w:val="en-US"/>
              </w:rPr>
              <w:tab/>
              <w:t>Methan</w:t>
            </w:r>
          </w:p>
        </w:tc>
        <w:tc>
          <w:tcPr>
            <w:tcW w:w="1319" w:type="dxa"/>
          </w:tcPr>
          <w:p w14:paraId="54062866" w14:textId="77777777" w:rsidR="005165FA" w:rsidRPr="00C2608D" w:rsidRDefault="005165FA" w:rsidP="003C0EDD">
            <w:pPr>
              <w:jc w:val="right"/>
              <w:rPr>
                <w:sz w:val="16"/>
                <w:szCs w:val="16"/>
                <w:lang w:val="en-US"/>
              </w:rPr>
            </w:pPr>
            <w:r w:rsidRPr="00C2608D">
              <w:rPr>
                <w:sz w:val="16"/>
                <w:szCs w:val="16"/>
                <w:lang w:val="en-US"/>
              </w:rPr>
              <w:t>-74.80</w:t>
            </w:r>
          </w:p>
        </w:tc>
        <w:tc>
          <w:tcPr>
            <w:tcW w:w="1122" w:type="dxa"/>
          </w:tcPr>
          <w:p w14:paraId="0B48A2BB" w14:textId="77777777" w:rsidR="005165FA" w:rsidRPr="00C2608D" w:rsidRDefault="005165FA" w:rsidP="003C0EDD">
            <w:pPr>
              <w:jc w:val="right"/>
              <w:rPr>
                <w:sz w:val="16"/>
                <w:szCs w:val="16"/>
                <w:lang w:val="en-US"/>
              </w:rPr>
            </w:pPr>
            <w:r w:rsidRPr="00C2608D">
              <w:rPr>
                <w:sz w:val="16"/>
                <w:szCs w:val="16"/>
                <w:lang w:val="en-US"/>
              </w:rPr>
              <w:t>-50.79</w:t>
            </w:r>
          </w:p>
        </w:tc>
        <w:tc>
          <w:tcPr>
            <w:tcW w:w="1129" w:type="dxa"/>
          </w:tcPr>
          <w:p w14:paraId="7C9792F5" w14:textId="77777777" w:rsidR="005165FA" w:rsidRPr="00C2608D" w:rsidRDefault="005165FA" w:rsidP="003C0EDD">
            <w:pPr>
              <w:jc w:val="right"/>
              <w:rPr>
                <w:sz w:val="16"/>
                <w:szCs w:val="16"/>
                <w:lang w:val="en-US"/>
              </w:rPr>
            </w:pPr>
            <w:r w:rsidRPr="00C2608D">
              <w:rPr>
                <w:sz w:val="16"/>
                <w:szCs w:val="16"/>
                <w:lang w:val="en-US"/>
              </w:rPr>
              <w:t>186</w:t>
            </w:r>
          </w:p>
        </w:tc>
        <w:tc>
          <w:tcPr>
            <w:tcW w:w="1009" w:type="dxa"/>
          </w:tcPr>
          <w:p w14:paraId="5DEDB597" w14:textId="77777777" w:rsidR="005165FA" w:rsidRPr="00C2608D" w:rsidRDefault="005165FA" w:rsidP="003C0EDD">
            <w:pPr>
              <w:rPr>
                <w:sz w:val="16"/>
                <w:szCs w:val="16"/>
                <w:lang w:val="en-US"/>
              </w:rPr>
            </w:pPr>
          </w:p>
        </w:tc>
      </w:tr>
      <w:tr w:rsidR="005165FA" w:rsidRPr="00C2608D" w14:paraId="1212AEAD" w14:textId="77777777" w:rsidTr="00C95A99">
        <w:tc>
          <w:tcPr>
            <w:tcW w:w="3631" w:type="dxa"/>
          </w:tcPr>
          <w:p w14:paraId="080E4370" w14:textId="77777777" w:rsidR="005165FA" w:rsidRPr="00C2608D" w:rsidRDefault="005165FA" w:rsidP="003C0EDD">
            <w:pPr>
              <w:tabs>
                <w:tab w:val="left" w:pos="1418"/>
              </w:tabs>
              <w:rPr>
                <w:sz w:val="16"/>
                <w:szCs w:val="16"/>
                <w:lang w:val="en-US"/>
              </w:rPr>
            </w:pPr>
            <w:r w:rsidRPr="00C2608D">
              <w:rPr>
                <w:sz w:val="16"/>
                <w:szCs w:val="16"/>
                <w:lang w:val="en-US"/>
              </w:rPr>
              <w:t>CH</w:t>
            </w:r>
            <w:r w:rsidRPr="00C2608D">
              <w:rPr>
                <w:sz w:val="16"/>
                <w:szCs w:val="16"/>
                <w:vertAlign w:val="subscript"/>
                <w:lang w:val="en-US"/>
              </w:rPr>
              <w:t>4</w:t>
            </w:r>
            <w:r w:rsidRPr="00C2608D">
              <w:rPr>
                <w:sz w:val="16"/>
                <w:szCs w:val="16"/>
                <w:lang w:val="en-US"/>
              </w:rPr>
              <w:t xml:space="preserve"> (aq) </w:t>
            </w:r>
          </w:p>
        </w:tc>
        <w:tc>
          <w:tcPr>
            <w:tcW w:w="1319" w:type="dxa"/>
          </w:tcPr>
          <w:p w14:paraId="263DDA35" w14:textId="77777777" w:rsidR="005165FA" w:rsidRPr="00C2608D" w:rsidRDefault="005165FA" w:rsidP="003C0EDD">
            <w:pPr>
              <w:jc w:val="right"/>
              <w:rPr>
                <w:sz w:val="16"/>
                <w:szCs w:val="16"/>
                <w:lang w:val="en-US"/>
              </w:rPr>
            </w:pPr>
            <w:r w:rsidRPr="00C2608D">
              <w:rPr>
                <w:sz w:val="16"/>
                <w:szCs w:val="16"/>
                <w:lang w:val="en-US"/>
              </w:rPr>
              <w:t>-89.04</w:t>
            </w:r>
          </w:p>
        </w:tc>
        <w:tc>
          <w:tcPr>
            <w:tcW w:w="1122" w:type="dxa"/>
          </w:tcPr>
          <w:p w14:paraId="2DE8F7C6" w14:textId="77777777" w:rsidR="005165FA" w:rsidRPr="00C2608D" w:rsidRDefault="005165FA" w:rsidP="003C0EDD">
            <w:pPr>
              <w:jc w:val="right"/>
              <w:rPr>
                <w:sz w:val="16"/>
                <w:szCs w:val="16"/>
                <w:lang w:val="en-US"/>
              </w:rPr>
            </w:pPr>
            <w:r w:rsidRPr="00C2608D">
              <w:rPr>
                <w:sz w:val="16"/>
                <w:szCs w:val="16"/>
                <w:lang w:val="en-US"/>
              </w:rPr>
              <w:t>-34.39</w:t>
            </w:r>
          </w:p>
        </w:tc>
        <w:tc>
          <w:tcPr>
            <w:tcW w:w="1129" w:type="dxa"/>
          </w:tcPr>
          <w:p w14:paraId="5D763C92" w14:textId="77777777" w:rsidR="005165FA" w:rsidRPr="00C2608D" w:rsidRDefault="005165FA" w:rsidP="003C0EDD">
            <w:pPr>
              <w:jc w:val="right"/>
              <w:rPr>
                <w:sz w:val="16"/>
                <w:szCs w:val="16"/>
                <w:lang w:val="en-US"/>
              </w:rPr>
            </w:pPr>
            <w:r w:rsidRPr="00C2608D">
              <w:rPr>
                <w:sz w:val="16"/>
                <w:szCs w:val="16"/>
                <w:lang w:val="en-US"/>
              </w:rPr>
              <w:t>83.7</w:t>
            </w:r>
          </w:p>
        </w:tc>
        <w:tc>
          <w:tcPr>
            <w:tcW w:w="1009" w:type="dxa"/>
          </w:tcPr>
          <w:p w14:paraId="1BFE9E7C" w14:textId="77777777" w:rsidR="005165FA" w:rsidRPr="00C2608D" w:rsidRDefault="005165FA" w:rsidP="003C0EDD">
            <w:pPr>
              <w:rPr>
                <w:sz w:val="16"/>
                <w:szCs w:val="16"/>
                <w:lang w:val="en-US"/>
              </w:rPr>
            </w:pPr>
          </w:p>
        </w:tc>
      </w:tr>
      <w:tr w:rsidR="005165FA" w:rsidRPr="00C2608D" w14:paraId="0DFC1C04" w14:textId="77777777" w:rsidTr="00C95A99">
        <w:tc>
          <w:tcPr>
            <w:tcW w:w="3631" w:type="dxa"/>
          </w:tcPr>
          <w:p w14:paraId="71C3DC17" w14:textId="77777777" w:rsidR="005165FA" w:rsidRPr="00C2608D" w:rsidRDefault="005165FA" w:rsidP="003C0EDD">
            <w:pPr>
              <w:tabs>
                <w:tab w:val="left" w:pos="1418"/>
              </w:tabs>
              <w:rPr>
                <w:sz w:val="16"/>
                <w:szCs w:val="16"/>
                <w:lang w:val="en-US"/>
              </w:rPr>
            </w:pPr>
            <w:r w:rsidRPr="00C2608D">
              <w:rPr>
                <w:sz w:val="16"/>
                <w:szCs w:val="16"/>
                <w:lang w:val="en-US"/>
              </w:rPr>
              <w:t>C</w:t>
            </w:r>
            <w:r w:rsidRPr="00C2608D">
              <w:rPr>
                <w:sz w:val="16"/>
                <w:szCs w:val="16"/>
                <w:vertAlign w:val="subscript"/>
                <w:lang w:val="en-US"/>
              </w:rPr>
              <w:t>2</w:t>
            </w:r>
            <w:r w:rsidRPr="00C2608D">
              <w:rPr>
                <w:sz w:val="16"/>
                <w:szCs w:val="16"/>
                <w:lang w:val="en-US"/>
              </w:rPr>
              <w:t>H</w:t>
            </w:r>
            <w:r w:rsidRPr="00C2608D">
              <w:rPr>
                <w:sz w:val="16"/>
                <w:szCs w:val="16"/>
                <w:vertAlign w:val="subscript"/>
                <w:lang w:val="en-US"/>
              </w:rPr>
              <w:t xml:space="preserve">6 </w:t>
            </w:r>
            <w:r w:rsidRPr="00C2608D">
              <w:rPr>
                <w:sz w:val="16"/>
                <w:szCs w:val="16"/>
                <w:lang w:val="en-US"/>
              </w:rPr>
              <w:t xml:space="preserve">(g) </w:t>
            </w:r>
            <w:r w:rsidRPr="00C2608D">
              <w:rPr>
                <w:sz w:val="16"/>
                <w:szCs w:val="16"/>
                <w:lang w:val="en-US"/>
              </w:rPr>
              <w:tab/>
              <w:t>Ethan</w:t>
            </w:r>
          </w:p>
        </w:tc>
        <w:tc>
          <w:tcPr>
            <w:tcW w:w="1319" w:type="dxa"/>
          </w:tcPr>
          <w:p w14:paraId="01DF55DF" w14:textId="77777777" w:rsidR="005165FA" w:rsidRPr="00C2608D" w:rsidRDefault="005165FA" w:rsidP="003C0EDD">
            <w:pPr>
              <w:jc w:val="right"/>
              <w:rPr>
                <w:sz w:val="16"/>
                <w:szCs w:val="16"/>
                <w:lang w:val="en-US"/>
              </w:rPr>
            </w:pPr>
            <w:r w:rsidRPr="00C2608D">
              <w:rPr>
                <w:sz w:val="16"/>
                <w:szCs w:val="16"/>
                <w:lang w:val="en-US"/>
              </w:rPr>
              <w:t xml:space="preserve">- 85   </w:t>
            </w:r>
          </w:p>
        </w:tc>
        <w:tc>
          <w:tcPr>
            <w:tcW w:w="1122" w:type="dxa"/>
          </w:tcPr>
          <w:p w14:paraId="6FEDF4B2" w14:textId="77777777" w:rsidR="005165FA" w:rsidRPr="00C2608D" w:rsidRDefault="005165FA" w:rsidP="003C0EDD">
            <w:pPr>
              <w:jc w:val="right"/>
              <w:rPr>
                <w:sz w:val="16"/>
                <w:szCs w:val="16"/>
                <w:lang w:val="en-US"/>
              </w:rPr>
            </w:pPr>
            <w:r w:rsidRPr="00C2608D">
              <w:rPr>
                <w:sz w:val="16"/>
                <w:szCs w:val="16"/>
                <w:lang w:val="en-US"/>
              </w:rPr>
              <w:t>- 33</w:t>
            </w:r>
          </w:p>
        </w:tc>
        <w:tc>
          <w:tcPr>
            <w:tcW w:w="1129" w:type="dxa"/>
          </w:tcPr>
          <w:p w14:paraId="16D142B6" w14:textId="77777777" w:rsidR="005165FA" w:rsidRPr="00C2608D" w:rsidRDefault="005165FA" w:rsidP="003C0EDD">
            <w:pPr>
              <w:jc w:val="right"/>
              <w:rPr>
                <w:sz w:val="16"/>
                <w:szCs w:val="16"/>
                <w:lang w:val="en-US"/>
              </w:rPr>
            </w:pPr>
            <w:r w:rsidRPr="00C2608D">
              <w:rPr>
                <w:sz w:val="16"/>
                <w:szCs w:val="16"/>
                <w:lang w:val="en-US"/>
              </w:rPr>
              <w:t>230</w:t>
            </w:r>
          </w:p>
        </w:tc>
        <w:tc>
          <w:tcPr>
            <w:tcW w:w="1009" w:type="dxa"/>
          </w:tcPr>
          <w:p w14:paraId="74F8F5D6" w14:textId="77777777" w:rsidR="005165FA" w:rsidRPr="00C2608D" w:rsidRDefault="005165FA" w:rsidP="003C0EDD">
            <w:pPr>
              <w:rPr>
                <w:sz w:val="16"/>
                <w:szCs w:val="16"/>
                <w:lang w:val="en-US"/>
              </w:rPr>
            </w:pPr>
            <w:r w:rsidRPr="00C2608D">
              <w:rPr>
                <w:sz w:val="16"/>
                <w:szCs w:val="16"/>
                <w:lang w:val="en-US"/>
              </w:rPr>
              <w:t>[4]</w:t>
            </w:r>
          </w:p>
        </w:tc>
      </w:tr>
      <w:tr w:rsidR="005165FA" w:rsidRPr="00C2608D" w14:paraId="355E5492" w14:textId="77777777" w:rsidTr="00C95A99">
        <w:tc>
          <w:tcPr>
            <w:tcW w:w="3631" w:type="dxa"/>
          </w:tcPr>
          <w:p w14:paraId="1BCB6FF1" w14:textId="77777777" w:rsidR="005165FA" w:rsidRPr="00C2608D" w:rsidRDefault="005165FA" w:rsidP="003C0EDD">
            <w:pPr>
              <w:tabs>
                <w:tab w:val="left" w:pos="1418"/>
              </w:tabs>
              <w:rPr>
                <w:sz w:val="16"/>
                <w:szCs w:val="16"/>
                <w:lang w:val="en-US"/>
              </w:rPr>
            </w:pPr>
            <w:r w:rsidRPr="00C2608D">
              <w:rPr>
                <w:sz w:val="16"/>
                <w:szCs w:val="16"/>
                <w:lang w:val="en-US"/>
              </w:rPr>
              <w:t>C</w:t>
            </w:r>
            <w:r w:rsidRPr="00C2608D">
              <w:rPr>
                <w:sz w:val="16"/>
                <w:szCs w:val="16"/>
                <w:vertAlign w:val="subscript"/>
                <w:lang w:val="en-US"/>
              </w:rPr>
              <w:t>3</w:t>
            </w:r>
            <w:r w:rsidRPr="00C2608D">
              <w:rPr>
                <w:sz w:val="16"/>
                <w:szCs w:val="16"/>
                <w:lang w:val="en-US"/>
              </w:rPr>
              <w:t>H</w:t>
            </w:r>
            <w:r w:rsidRPr="00C2608D">
              <w:rPr>
                <w:sz w:val="16"/>
                <w:szCs w:val="16"/>
                <w:vertAlign w:val="subscript"/>
                <w:lang w:val="en-US"/>
              </w:rPr>
              <w:t xml:space="preserve">8  </w:t>
            </w:r>
            <w:r w:rsidRPr="00C2608D">
              <w:rPr>
                <w:sz w:val="16"/>
                <w:szCs w:val="16"/>
                <w:lang w:val="en-US"/>
              </w:rPr>
              <w:t>(g)</w:t>
            </w:r>
            <w:r w:rsidRPr="00C2608D">
              <w:rPr>
                <w:sz w:val="16"/>
                <w:szCs w:val="16"/>
                <w:lang w:val="en-US"/>
              </w:rPr>
              <w:tab/>
              <w:t>Propan</w:t>
            </w:r>
          </w:p>
        </w:tc>
        <w:tc>
          <w:tcPr>
            <w:tcW w:w="1319" w:type="dxa"/>
          </w:tcPr>
          <w:p w14:paraId="669223A6" w14:textId="77777777" w:rsidR="005165FA" w:rsidRPr="00C2608D" w:rsidRDefault="005165FA" w:rsidP="003C0EDD">
            <w:pPr>
              <w:jc w:val="right"/>
              <w:rPr>
                <w:sz w:val="16"/>
                <w:szCs w:val="16"/>
                <w:lang w:val="en-US"/>
              </w:rPr>
            </w:pPr>
            <w:r w:rsidRPr="00C2608D">
              <w:rPr>
                <w:sz w:val="16"/>
                <w:szCs w:val="16"/>
                <w:lang w:val="en-US"/>
              </w:rPr>
              <w:t>- 104</w:t>
            </w:r>
          </w:p>
        </w:tc>
        <w:tc>
          <w:tcPr>
            <w:tcW w:w="1122" w:type="dxa"/>
          </w:tcPr>
          <w:p w14:paraId="0F6E92DD" w14:textId="77777777" w:rsidR="005165FA" w:rsidRPr="00C2608D" w:rsidRDefault="005165FA" w:rsidP="003C0EDD">
            <w:pPr>
              <w:jc w:val="right"/>
              <w:rPr>
                <w:sz w:val="16"/>
                <w:szCs w:val="16"/>
                <w:lang w:val="en-US"/>
              </w:rPr>
            </w:pPr>
            <w:r w:rsidRPr="00C2608D">
              <w:rPr>
                <w:sz w:val="16"/>
                <w:szCs w:val="16"/>
                <w:lang w:val="en-US"/>
              </w:rPr>
              <w:t>- 24</w:t>
            </w:r>
          </w:p>
        </w:tc>
        <w:tc>
          <w:tcPr>
            <w:tcW w:w="1129" w:type="dxa"/>
          </w:tcPr>
          <w:p w14:paraId="2004EFEB" w14:textId="77777777" w:rsidR="005165FA" w:rsidRPr="00C2608D" w:rsidRDefault="005165FA" w:rsidP="003C0EDD">
            <w:pPr>
              <w:jc w:val="right"/>
              <w:rPr>
                <w:sz w:val="16"/>
                <w:szCs w:val="16"/>
                <w:lang w:val="en-US"/>
              </w:rPr>
            </w:pPr>
            <w:r w:rsidRPr="00C2608D">
              <w:rPr>
                <w:sz w:val="16"/>
                <w:szCs w:val="16"/>
                <w:lang w:val="en-US"/>
              </w:rPr>
              <w:t>270</w:t>
            </w:r>
          </w:p>
        </w:tc>
        <w:tc>
          <w:tcPr>
            <w:tcW w:w="1009" w:type="dxa"/>
          </w:tcPr>
          <w:p w14:paraId="7874D6B8" w14:textId="77777777" w:rsidR="005165FA" w:rsidRPr="00C2608D" w:rsidRDefault="005165FA" w:rsidP="003C0EDD">
            <w:pPr>
              <w:rPr>
                <w:sz w:val="16"/>
                <w:szCs w:val="16"/>
                <w:lang w:val="en-US"/>
              </w:rPr>
            </w:pPr>
            <w:r w:rsidRPr="00C2608D">
              <w:rPr>
                <w:sz w:val="16"/>
                <w:szCs w:val="16"/>
                <w:lang w:val="en-US"/>
              </w:rPr>
              <w:t>[4]</w:t>
            </w:r>
          </w:p>
        </w:tc>
      </w:tr>
      <w:tr w:rsidR="005165FA" w:rsidRPr="00C2608D" w14:paraId="5F531FE5" w14:textId="77777777" w:rsidTr="00C95A99">
        <w:tc>
          <w:tcPr>
            <w:tcW w:w="3631" w:type="dxa"/>
          </w:tcPr>
          <w:p w14:paraId="7EDF2519" w14:textId="77777777" w:rsidR="005165FA" w:rsidRPr="00C2608D" w:rsidRDefault="005165FA" w:rsidP="003C0EDD">
            <w:pPr>
              <w:tabs>
                <w:tab w:val="left" w:pos="1418"/>
              </w:tabs>
              <w:rPr>
                <w:sz w:val="16"/>
                <w:szCs w:val="16"/>
                <w:lang w:val="en-US"/>
              </w:rPr>
            </w:pPr>
            <w:r w:rsidRPr="00C2608D">
              <w:rPr>
                <w:sz w:val="16"/>
                <w:szCs w:val="16"/>
                <w:lang w:val="en-US"/>
              </w:rPr>
              <w:t>C</w:t>
            </w:r>
            <w:r w:rsidRPr="00C2608D">
              <w:rPr>
                <w:sz w:val="16"/>
                <w:szCs w:val="16"/>
                <w:vertAlign w:val="subscript"/>
                <w:lang w:val="en-US"/>
              </w:rPr>
              <w:t>4</w:t>
            </w:r>
            <w:r w:rsidRPr="00C2608D">
              <w:rPr>
                <w:sz w:val="16"/>
                <w:szCs w:val="16"/>
                <w:lang w:val="en-US"/>
              </w:rPr>
              <w:t>H</w:t>
            </w:r>
            <w:r w:rsidRPr="00C2608D">
              <w:rPr>
                <w:sz w:val="16"/>
                <w:szCs w:val="16"/>
                <w:vertAlign w:val="subscript"/>
                <w:lang w:val="en-US"/>
              </w:rPr>
              <w:t xml:space="preserve">10 </w:t>
            </w:r>
            <w:r w:rsidRPr="00C2608D">
              <w:rPr>
                <w:sz w:val="16"/>
                <w:szCs w:val="16"/>
                <w:lang w:val="en-US"/>
              </w:rPr>
              <w:t xml:space="preserve">(g) </w:t>
            </w:r>
            <w:r w:rsidRPr="00C2608D">
              <w:rPr>
                <w:sz w:val="16"/>
                <w:szCs w:val="16"/>
                <w:lang w:val="en-US"/>
              </w:rPr>
              <w:tab/>
              <w:t>Butan</w:t>
            </w:r>
          </w:p>
        </w:tc>
        <w:tc>
          <w:tcPr>
            <w:tcW w:w="1319" w:type="dxa"/>
          </w:tcPr>
          <w:p w14:paraId="519F3BE6" w14:textId="77777777" w:rsidR="005165FA" w:rsidRPr="00C2608D" w:rsidRDefault="005165FA" w:rsidP="003C0EDD">
            <w:pPr>
              <w:tabs>
                <w:tab w:val="left" w:pos="1867"/>
              </w:tabs>
              <w:jc w:val="right"/>
              <w:rPr>
                <w:sz w:val="16"/>
                <w:szCs w:val="16"/>
                <w:lang w:val="en-US"/>
              </w:rPr>
            </w:pPr>
            <w:r w:rsidRPr="00C2608D">
              <w:rPr>
                <w:sz w:val="16"/>
                <w:szCs w:val="16"/>
                <w:lang w:val="en-US"/>
              </w:rPr>
              <w:t>- 1</w:t>
            </w:r>
            <w:r>
              <w:rPr>
                <w:sz w:val="16"/>
                <w:szCs w:val="16"/>
                <w:lang w:val="en-US"/>
              </w:rPr>
              <w:t>25.6</w:t>
            </w:r>
          </w:p>
        </w:tc>
        <w:tc>
          <w:tcPr>
            <w:tcW w:w="1122" w:type="dxa"/>
          </w:tcPr>
          <w:p w14:paraId="64C9BE4B" w14:textId="77777777" w:rsidR="005165FA" w:rsidRPr="00C2608D" w:rsidRDefault="005165FA" w:rsidP="003C0EDD">
            <w:pPr>
              <w:tabs>
                <w:tab w:val="left" w:pos="1867"/>
              </w:tabs>
              <w:jc w:val="right"/>
              <w:rPr>
                <w:sz w:val="16"/>
                <w:szCs w:val="16"/>
                <w:lang w:val="en-US"/>
              </w:rPr>
            </w:pPr>
            <w:r w:rsidRPr="00C2608D">
              <w:rPr>
                <w:sz w:val="16"/>
                <w:szCs w:val="16"/>
                <w:lang w:val="en-US"/>
              </w:rPr>
              <w:t>- 24</w:t>
            </w:r>
          </w:p>
        </w:tc>
        <w:tc>
          <w:tcPr>
            <w:tcW w:w="1129" w:type="dxa"/>
          </w:tcPr>
          <w:p w14:paraId="2A9637FC" w14:textId="77777777" w:rsidR="005165FA" w:rsidRPr="00C2608D" w:rsidRDefault="005165FA" w:rsidP="003C0EDD">
            <w:pPr>
              <w:tabs>
                <w:tab w:val="left" w:pos="1867"/>
              </w:tabs>
              <w:jc w:val="right"/>
              <w:rPr>
                <w:sz w:val="16"/>
                <w:szCs w:val="16"/>
                <w:lang w:val="en-US"/>
              </w:rPr>
            </w:pPr>
            <w:r>
              <w:rPr>
                <w:sz w:val="16"/>
                <w:szCs w:val="16"/>
                <w:lang w:val="en-US"/>
              </w:rPr>
              <w:t>313</w:t>
            </w:r>
          </w:p>
        </w:tc>
        <w:tc>
          <w:tcPr>
            <w:tcW w:w="1009" w:type="dxa"/>
          </w:tcPr>
          <w:p w14:paraId="5FEE983C" w14:textId="77777777" w:rsidR="005165FA" w:rsidRPr="00C2608D" w:rsidRDefault="005165FA" w:rsidP="003C0EDD">
            <w:pPr>
              <w:tabs>
                <w:tab w:val="left" w:pos="1867"/>
              </w:tabs>
              <w:rPr>
                <w:sz w:val="16"/>
                <w:szCs w:val="16"/>
                <w:lang w:val="en-US"/>
              </w:rPr>
            </w:pPr>
            <w:r w:rsidRPr="00C2608D">
              <w:rPr>
                <w:sz w:val="16"/>
                <w:szCs w:val="16"/>
                <w:lang w:val="en-US"/>
              </w:rPr>
              <w:t>[4]</w:t>
            </w:r>
          </w:p>
        </w:tc>
      </w:tr>
      <w:tr w:rsidR="005165FA" w:rsidRPr="00C2608D" w14:paraId="4FE9E0AE" w14:textId="77777777" w:rsidTr="00C95A99">
        <w:tc>
          <w:tcPr>
            <w:tcW w:w="3631" w:type="dxa"/>
          </w:tcPr>
          <w:p w14:paraId="12FB75D3" w14:textId="77777777" w:rsidR="005165FA" w:rsidRPr="00C2608D" w:rsidRDefault="005165FA" w:rsidP="003C0EDD">
            <w:pPr>
              <w:tabs>
                <w:tab w:val="left" w:pos="1418"/>
              </w:tabs>
              <w:rPr>
                <w:sz w:val="16"/>
                <w:szCs w:val="16"/>
                <w:lang w:val="en-US"/>
              </w:rPr>
            </w:pPr>
            <w:r w:rsidRPr="00C2608D">
              <w:rPr>
                <w:sz w:val="16"/>
                <w:szCs w:val="16"/>
                <w:lang w:val="en-US"/>
              </w:rPr>
              <w:t>C</w:t>
            </w:r>
            <w:r w:rsidRPr="00C2608D">
              <w:rPr>
                <w:sz w:val="16"/>
                <w:szCs w:val="16"/>
                <w:vertAlign w:val="subscript"/>
                <w:lang w:val="en-US"/>
              </w:rPr>
              <w:t>5</w:t>
            </w:r>
            <w:r w:rsidRPr="00C2608D">
              <w:rPr>
                <w:sz w:val="16"/>
                <w:szCs w:val="16"/>
                <w:lang w:val="en-US"/>
              </w:rPr>
              <w:t>H</w:t>
            </w:r>
            <w:r w:rsidRPr="00C2608D">
              <w:rPr>
                <w:sz w:val="16"/>
                <w:szCs w:val="16"/>
                <w:vertAlign w:val="subscript"/>
                <w:lang w:val="en-US"/>
              </w:rPr>
              <w:t xml:space="preserve">12 </w:t>
            </w:r>
            <w:r w:rsidRPr="00C2608D">
              <w:rPr>
                <w:sz w:val="16"/>
                <w:szCs w:val="16"/>
                <w:lang w:val="en-US"/>
              </w:rPr>
              <w:t xml:space="preserve">(g) </w:t>
            </w:r>
            <w:r w:rsidRPr="00C2608D">
              <w:rPr>
                <w:sz w:val="16"/>
                <w:szCs w:val="16"/>
                <w:lang w:val="en-US"/>
              </w:rPr>
              <w:tab/>
              <w:t>Pentan</w:t>
            </w:r>
          </w:p>
        </w:tc>
        <w:tc>
          <w:tcPr>
            <w:tcW w:w="1319" w:type="dxa"/>
          </w:tcPr>
          <w:p w14:paraId="53E3ED21" w14:textId="77777777" w:rsidR="005165FA" w:rsidRPr="00C2608D" w:rsidRDefault="005165FA" w:rsidP="003C0EDD">
            <w:pPr>
              <w:tabs>
                <w:tab w:val="left" w:pos="1867"/>
              </w:tabs>
              <w:jc w:val="right"/>
              <w:rPr>
                <w:sz w:val="16"/>
                <w:szCs w:val="16"/>
                <w:lang w:val="en-US"/>
              </w:rPr>
            </w:pPr>
            <w:r w:rsidRPr="00C2608D">
              <w:rPr>
                <w:sz w:val="16"/>
                <w:szCs w:val="16"/>
                <w:lang w:val="en-US"/>
              </w:rPr>
              <w:t>- 146</w:t>
            </w:r>
          </w:p>
        </w:tc>
        <w:tc>
          <w:tcPr>
            <w:tcW w:w="1122" w:type="dxa"/>
          </w:tcPr>
          <w:p w14:paraId="6A0CDDC8" w14:textId="77777777" w:rsidR="005165FA" w:rsidRPr="00C2608D" w:rsidRDefault="005165FA" w:rsidP="003C0EDD">
            <w:pPr>
              <w:tabs>
                <w:tab w:val="left" w:pos="1867"/>
              </w:tabs>
              <w:jc w:val="right"/>
              <w:rPr>
                <w:sz w:val="16"/>
                <w:szCs w:val="16"/>
                <w:lang w:val="en-US"/>
              </w:rPr>
            </w:pPr>
            <w:r w:rsidRPr="00C2608D">
              <w:rPr>
                <w:sz w:val="16"/>
                <w:szCs w:val="16"/>
                <w:lang w:val="en-US"/>
              </w:rPr>
              <w:t>- 8</w:t>
            </w:r>
          </w:p>
        </w:tc>
        <w:tc>
          <w:tcPr>
            <w:tcW w:w="1129" w:type="dxa"/>
          </w:tcPr>
          <w:p w14:paraId="0AA536D9" w14:textId="77777777" w:rsidR="005165FA" w:rsidRPr="00C2608D" w:rsidRDefault="005165FA" w:rsidP="003C0EDD">
            <w:pPr>
              <w:tabs>
                <w:tab w:val="left" w:pos="1867"/>
              </w:tabs>
              <w:jc w:val="right"/>
              <w:rPr>
                <w:sz w:val="16"/>
                <w:szCs w:val="16"/>
                <w:lang w:val="en-US"/>
              </w:rPr>
            </w:pPr>
            <w:r w:rsidRPr="00C2608D">
              <w:rPr>
                <w:sz w:val="16"/>
                <w:szCs w:val="16"/>
                <w:lang w:val="en-US"/>
              </w:rPr>
              <w:t>349</w:t>
            </w:r>
          </w:p>
        </w:tc>
        <w:tc>
          <w:tcPr>
            <w:tcW w:w="1009" w:type="dxa"/>
          </w:tcPr>
          <w:p w14:paraId="7F35D99A" w14:textId="77777777" w:rsidR="005165FA" w:rsidRPr="00C2608D" w:rsidRDefault="005165FA" w:rsidP="003C0EDD">
            <w:pPr>
              <w:tabs>
                <w:tab w:val="left" w:pos="1867"/>
              </w:tabs>
              <w:rPr>
                <w:sz w:val="16"/>
                <w:szCs w:val="16"/>
                <w:lang w:val="en-US"/>
              </w:rPr>
            </w:pPr>
            <w:r w:rsidRPr="00C2608D">
              <w:rPr>
                <w:sz w:val="16"/>
                <w:szCs w:val="16"/>
                <w:lang w:val="en-US"/>
              </w:rPr>
              <w:t>[4]</w:t>
            </w:r>
          </w:p>
        </w:tc>
      </w:tr>
      <w:tr w:rsidR="005165FA" w:rsidRPr="00C2608D" w14:paraId="2C7B6151" w14:textId="77777777" w:rsidTr="00C95A99">
        <w:tc>
          <w:tcPr>
            <w:tcW w:w="3631" w:type="dxa"/>
          </w:tcPr>
          <w:p w14:paraId="5A5D573D" w14:textId="77777777" w:rsidR="005165FA" w:rsidRPr="00C2608D" w:rsidRDefault="005165FA" w:rsidP="003C0EDD">
            <w:pPr>
              <w:tabs>
                <w:tab w:val="left" w:pos="1418"/>
              </w:tabs>
              <w:rPr>
                <w:sz w:val="16"/>
                <w:szCs w:val="16"/>
                <w:lang w:val="en-US"/>
              </w:rPr>
            </w:pPr>
            <w:r w:rsidRPr="00C2608D">
              <w:rPr>
                <w:sz w:val="16"/>
                <w:szCs w:val="16"/>
                <w:lang w:val="en-US"/>
              </w:rPr>
              <w:t>C</w:t>
            </w:r>
            <w:r w:rsidRPr="00C2608D">
              <w:rPr>
                <w:sz w:val="16"/>
                <w:szCs w:val="16"/>
                <w:vertAlign w:val="subscript"/>
                <w:lang w:val="en-US"/>
              </w:rPr>
              <w:t>5</w:t>
            </w:r>
            <w:r w:rsidRPr="00C2608D">
              <w:rPr>
                <w:sz w:val="16"/>
                <w:szCs w:val="16"/>
                <w:lang w:val="en-US"/>
              </w:rPr>
              <w:t>H</w:t>
            </w:r>
            <w:r w:rsidRPr="00C2608D">
              <w:rPr>
                <w:sz w:val="16"/>
                <w:szCs w:val="16"/>
                <w:vertAlign w:val="subscript"/>
                <w:lang w:val="en-US"/>
              </w:rPr>
              <w:t xml:space="preserve">12 </w:t>
            </w:r>
            <w:r w:rsidRPr="00C2608D">
              <w:rPr>
                <w:sz w:val="16"/>
                <w:szCs w:val="16"/>
                <w:lang w:val="en-US"/>
              </w:rPr>
              <w:t xml:space="preserve">(l) </w:t>
            </w:r>
            <w:r w:rsidRPr="00C2608D">
              <w:rPr>
                <w:sz w:val="16"/>
                <w:szCs w:val="16"/>
                <w:lang w:val="en-US"/>
              </w:rPr>
              <w:tab/>
            </w:r>
          </w:p>
        </w:tc>
        <w:tc>
          <w:tcPr>
            <w:tcW w:w="1319" w:type="dxa"/>
          </w:tcPr>
          <w:p w14:paraId="49E8ABCE" w14:textId="77777777" w:rsidR="005165FA" w:rsidRPr="00C2608D" w:rsidRDefault="005165FA" w:rsidP="003C0EDD">
            <w:pPr>
              <w:tabs>
                <w:tab w:val="left" w:pos="1867"/>
              </w:tabs>
              <w:jc w:val="right"/>
              <w:rPr>
                <w:sz w:val="16"/>
                <w:szCs w:val="16"/>
                <w:lang w:val="en-US"/>
              </w:rPr>
            </w:pPr>
            <w:r w:rsidRPr="00C2608D">
              <w:rPr>
                <w:sz w:val="16"/>
                <w:szCs w:val="16"/>
                <w:lang w:val="en-US"/>
              </w:rPr>
              <w:t>- 173</w:t>
            </w:r>
          </w:p>
        </w:tc>
        <w:tc>
          <w:tcPr>
            <w:tcW w:w="1122" w:type="dxa"/>
          </w:tcPr>
          <w:p w14:paraId="7E13E635" w14:textId="77777777" w:rsidR="005165FA" w:rsidRPr="00C2608D" w:rsidRDefault="005165FA" w:rsidP="003C0EDD">
            <w:pPr>
              <w:tabs>
                <w:tab w:val="left" w:pos="1867"/>
              </w:tabs>
              <w:jc w:val="right"/>
              <w:rPr>
                <w:sz w:val="16"/>
                <w:szCs w:val="16"/>
                <w:lang w:val="en-US"/>
              </w:rPr>
            </w:pPr>
          </w:p>
        </w:tc>
        <w:tc>
          <w:tcPr>
            <w:tcW w:w="1129" w:type="dxa"/>
          </w:tcPr>
          <w:p w14:paraId="5C73806E" w14:textId="77777777" w:rsidR="005165FA" w:rsidRPr="00C2608D" w:rsidRDefault="005165FA" w:rsidP="003C0EDD">
            <w:pPr>
              <w:tabs>
                <w:tab w:val="left" w:pos="1867"/>
              </w:tabs>
              <w:jc w:val="right"/>
              <w:rPr>
                <w:sz w:val="16"/>
                <w:szCs w:val="16"/>
                <w:lang w:val="en-US"/>
              </w:rPr>
            </w:pPr>
          </w:p>
        </w:tc>
        <w:tc>
          <w:tcPr>
            <w:tcW w:w="1009" w:type="dxa"/>
          </w:tcPr>
          <w:p w14:paraId="5612DB7E" w14:textId="77777777" w:rsidR="005165FA" w:rsidRPr="00C2608D" w:rsidRDefault="005165FA" w:rsidP="003C0EDD">
            <w:pPr>
              <w:tabs>
                <w:tab w:val="left" w:pos="1867"/>
              </w:tabs>
              <w:rPr>
                <w:sz w:val="16"/>
                <w:szCs w:val="16"/>
                <w:lang w:val="en-US"/>
              </w:rPr>
            </w:pPr>
            <w:r w:rsidRPr="00C2608D">
              <w:rPr>
                <w:sz w:val="16"/>
                <w:szCs w:val="16"/>
                <w:lang w:val="en-US"/>
              </w:rPr>
              <w:t>[4]</w:t>
            </w:r>
          </w:p>
        </w:tc>
      </w:tr>
      <w:tr w:rsidR="005165FA" w:rsidRPr="00C2608D" w14:paraId="3D9D5061" w14:textId="77777777" w:rsidTr="00C95A99">
        <w:tc>
          <w:tcPr>
            <w:tcW w:w="3631" w:type="dxa"/>
          </w:tcPr>
          <w:p w14:paraId="14513386" w14:textId="77777777" w:rsidR="005165FA" w:rsidRPr="00C2608D" w:rsidRDefault="005165FA" w:rsidP="003C0EDD">
            <w:pPr>
              <w:tabs>
                <w:tab w:val="left" w:pos="1418"/>
              </w:tabs>
              <w:rPr>
                <w:sz w:val="16"/>
                <w:szCs w:val="16"/>
                <w:lang w:val="en-US"/>
              </w:rPr>
            </w:pPr>
            <w:r w:rsidRPr="00C2608D">
              <w:rPr>
                <w:sz w:val="16"/>
                <w:szCs w:val="16"/>
                <w:lang w:val="en-US"/>
              </w:rPr>
              <w:t>C</w:t>
            </w:r>
            <w:r w:rsidRPr="00C2608D">
              <w:rPr>
                <w:sz w:val="16"/>
                <w:szCs w:val="16"/>
                <w:vertAlign w:val="subscript"/>
                <w:lang w:val="en-US"/>
              </w:rPr>
              <w:t>6</w:t>
            </w:r>
            <w:r w:rsidRPr="00C2608D">
              <w:rPr>
                <w:sz w:val="16"/>
                <w:szCs w:val="16"/>
                <w:lang w:val="en-US"/>
              </w:rPr>
              <w:t>H</w:t>
            </w:r>
            <w:r w:rsidRPr="00C2608D">
              <w:rPr>
                <w:sz w:val="16"/>
                <w:szCs w:val="16"/>
                <w:vertAlign w:val="subscript"/>
                <w:lang w:val="en-US"/>
              </w:rPr>
              <w:t>14</w:t>
            </w:r>
            <w:r w:rsidRPr="00C2608D">
              <w:rPr>
                <w:sz w:val="16"/>
                <w:szCs w:val="16"/>
                <w:lang w:val="en-US"/>
              </w:rPr>
              <w:t xml:space="preserve"> (l) </w:t>
            </w:r>
            <w:r w:rsidRPr="00C2608D">
              <w:rPr>
                <w:sz w:val="16"/>
                <w:szCs w:val="16"/>
                <w:lang w:val="en-US"/>
              </w:rPr>
              <w:tab/>
              <w:t>Hexan</w:t>
            </w:r>
          </w:p>
        </w:tc>
        <w:tc>
          <w:tcPr>
            <w:tcW w:w="1319" w:type="dxa"/>
          </w:tcPr>
          <w:p w14:paraId="0A326005" w14:textId="77777777" w:rsidR="005165FA" w:rsidRPr="00C2608D" w:rsidRDefault="005165FA" w:rsidP="003C0EDD">
            <w:pPr>
              <w:jc w:val="right"/>
              <w:rPr>
                <w:sz w:val="16"/>
                <w:szCs w:val="16"/>
                <w:lang w:val="en-US"/>
              </w:rPr>
            </w:pPr>
            <w:r w:rsidRPr="00C2608D">
              <w:rPr>
                <w:sz w:val="16"/>
                <w:szCs w:val="16"/>
                <w:lang w:val="en-US"/>
              </w:rPr>
              <w:t>-198.7</w:t>
            </w:r>
          </w:p>
        </w:tc>
        <w:tc>
          <w:tcPr>
            <w:tcW w:w="1122" w:type="dxa"/>
          </w:tcPr>
          <w:p w14:paraId="499A461B" w14:textId="77777777" w:rsidR="005165FA" w:rsidRPr="00C2608D" w:rsidRDefault="005165FA" w:rsidP="003C0EDD">
            <w:pPr>
              <w:jc w:val="right"/>
              <w:rPr>
                <w:sz w:val="16"/>
                <w:szCs w:val="16"/>
                <w:lang w:val="en-US"/>
              </w:rPr>
            </w:pPr>
            <w:r>
              <w:rPr>
                <w:sz w:val="16"/>
                <w:szCs w:val="16"/>
                <w:lang w:val="en-US"/>
              </w:rPr>
              <w:t>257.8</w:t>
            </w:r>
          </w:p>
        </w:tc>
        <w:tc>
          <w:tcPr>
            <w:tcW w:w="1129" w:type="dxa"/>
          </w:tcPr>
          <w:p w14:paraId="3E804CAE" w14:textId="77777777" w:rsidR="005165FA" w:rsidRPr="00C2608D" w:rsidRDefault="005165FA" w:rsidP="003C0EDD">
            <w:pPr>
              <w:jc w:val="right"/>
              <w:rPr>
                <w:sz w:val="16"/>
                <w:szCs w:val="16"/>
                <w:lang w:val="en-US"/>
              </w:rPr>
            </w:pPr>
            <w:r w:rsidRPr="00C2608D">
              <w:rPr>
                <w:sz w:val="16"/>
                <w:szCs w:val="16"/>
                <w:lang w:val="en-US"/>
              </w:rPr>
              <w:t>295</w:t>
            </w:r>
          </w:p>
        </w:tc>
        <w:tc>
          <w:tcPr>
            <w:tcW w:w="1009" w:type="dxa"/>
          </w:tcPr>
          <w:p w14:paraId="5B0A8501" w14:textId="77777777" w:rsidR="005165FA" w:rsidRPr="00C2608D" w:rsidRDefault="005165FA" w:rsidP="003C0EDD">
            <w:pPr>
              <w:rPr>
                <w:sz w:val="16"/>
                <w:szCs w:val="16"/>
                <w:lang w:val="en-US"/>
              </w:rPr>
            </w:pPr>
            <w:r w:rsidRPr="00C2608D">
              <w:rPr>
                <w:sz w:val="16"/>
                <w:szCs w:val="16"/>
                <w:lang w:val="en-US"/>
              </w:rPr>
              <w:t>[3]</w:t>
            </w:r>
          </w:p>
        </w:tc>
      </w:tr>
      <w:tr w:rsidR="005165FA" w:rsidRPr="00C2608D" w14:paraId="5849F4A0" w14:textId="77777777" w:rsidTr="00C95A99">
        <w:tc>
          <w:tcPr>
            <w:tcW w:w="3631" w:type="dxa"/>
          </w:tcPr>
          <w:p w14:paraId="57216AFC" w14:textId="77777777" w:rsidR="005165FA" w:rsidRPr="00C2608D" w:rsidRDefault="005165FA" w:rsidP="003C0EDD">
            <w:pPr>
              <w:tabs>
                <w:tab w:val="left" w:pos="1418"/>
              </w:tabs>
              <w:rPr>
                <w:sz w:val="16"/>
                <w:szCs w:val="16"/>
                <w:lang w:val="en-US"/>
              </w:rPr>
            </w:pPr>
            <w:r w:rsidRPr="00C2608D">
              <w:rPr>
                <w:sz w:val="16"/>
                <w:szCs w:val="16"/>
                <w:lang w:val="en-US"/>
              </w:rPr>
              <w:t>C</w:t>
            </w:r>
            <w:r w:rsidRPr="00C2608D">
              <w:rPr>
                <w:sz w:val="16"/>
                <w:szCs w:val="16"/>
                <w:vertAlign w:val="subscript"/>
                <w:lang w:val="en-US"/>
              </w:rPr>
              <w:t>6</w:t>
            </w:r>
            <w:r w:rsidRPr="00C2608D">
              <w:rPr>
                <w:sz w:val="16"/>
                <w:szCs w:val="16"/>
                <w:lang w:val="en-US"/>
              </w:rPr>
              <w:t>H</w:t>
            </w:r>
            <w:r w:rsidRPr="00C2608D">
              <w:rPr>
                <w:sz w:val="16"/>
                <w:szCs w:val="16"/>
                <w:vertAlign w:val="subscript"/>
                <w:lang w:val="en-US"/>
              </w:rPr>
              <w:t>14</w:t>
            </w:r>
            <w:r w:rsidRPr="00C2608D">
              <w:rPr>
                <w:sz w:val="16"/>
                <w:szCs w:val="16"/>
                <w:lang w:val="en-US"/>
              </w:rPr>
              <w:t xml:space="preserve"> (aq) </w:t>
            </w:r>
            <w:r w:rsidRPr="00C2608D">
              <w:rPr>
                <w:sz w:val="16"/>
                <w:szCs w:val="16"/>
                <w:lang w:val="en-US"/>
              </w:rPr>
              <w:tab/>
            </w:r>
          </w:p>
        </w:tc>
        <w:tc>
          <w:tcPr>
            <w:tcW w:w="1319" w:type="dxa"/>
          </w:tcPr>
          <w:p w14:paraId="381225E8" w14:textId="77777777" w:rsidR="005165FA" w:rsidRPr="00C2608D" w:rsidRDefault="005165FA" w:rsidP="003C0EDD">
            <w:pPr>
              <w:jc w:val="right"/>
              <w:rPr>
                <w:sz w:val="16"/>
                <w:szCs w:val="16"/>
                <w:lang w:val="en-US"/>
              </w:rPr>
            </w:pPr>
            <w:r w:rsidRPr="00C2608D">
              <w:rPr>
                <w:sz w:val="16"/>
                <w:szCs w:val="16"/>
                <w:lang w:val="en-US"/>
              </w:rPr>
              <w:t>-199.3</w:t>
            </w:r>
          </w:p>
        </w:tc>
        <w:tc>
          <w:tcPr>
            <w:tcW w:w="1122" w:type="dxa"/>
          </w:tcPr>
          <w:p w14:paraId="2B44FF63" w14:textId="77777777" w:rsidR="005165FA" w:rsidRPr="00C2608D" w:rsidRDefault="005165FA" w:rsidP="003C0EDD">
            <w:pPr>
              <w:jc w:val="right"/>
              <w:rPr>
                <w:sz w:val="16"/>
                <w:szCs w:val="16"/>
                <w:lang w:val="en-US"/>
              </w:rPr>
            </w:pPr>
            <w:r>
              <w:rPr>
                <w:sz w:val="16"/>
                <w:szCs w:val="16"/>
                <w:lang w:val="en-US"/>
              </w:rPr>
              <w:t>289.9</w:t>
            </w:r>
          </w:p>
        </w:tc>
        <w:tc>
          <w:tcPr>
            <w:tcW w:w="1129" w:type="dxa"/>
          </w:tcPr>
          <w:p w14:paraId="11064518" w14:textId="77777777" w:rsidR="005165FA" w:rsidRPr="00C2608D" w:rsidRDefault="005165FA" w:rsidP="003C0EDD">
            <w:pPr>
              <w:jc w:val="right"/>
              <w:rPr>
                <w:sz w:val="16"/>
                <w:szCs w:val="16"/>
                <w:lang w:val="en-US"/>
              </w:rPr>
            </w:pPr>
            <w:r w:rsidRPr="00C2608D">
              <w:rPr>
                <w:sz w:val="16"/>
                <w:szCs w:val="16"/>
                <w:lang w:val="en-US"/>
              </w:rPr>
              <w:t>185.3</w:t>
            </w:r>
          </w:p>
        </w:tc>
        <w:tc>
          <w:tcPr>
            <w:tcW w:w="1009" w:type="dxa"/>
          </w:tcPr>
          <w:p w14:paraId="3895722D" w14:textId="77777777" w:rsidR="005165FA" w:rsidRPr="00C2608D" w:rsidRDefault="005165FA" w:rsidP="003C0EDD">
            <w:pPr>
              <w:rPr>
                <w:sz w:val="16"/>
                <w:szCs w:val="16"/>
                <w:lang w:val="en-US"/>
              </w:rPr>
            </w:pPr>
            <w:r w:rsidRPr="00C2608D">
              <w:rPr>
                <w:sz w:val="16"/>
                <w:szCs w:val="16"/>
                <w:lang w:val="en-US"/>
              </w:rPr>
              <w:t>[2]</w:t>
            </w:r>
          </w:p>
        </w:tc>
      </w:tr>
      <w:tr w:rsidR="005165FA" w:rsidRPr="00C2608D" w14:paraId="4A1862FA" w14:textId="77777777" w:rsidTr="00C95A99">
        <w:tc>
          <w:tcPr>
            <w:tcW w:w="3631" w:type="dxa"/>
          </w:tcPr>
          <w:p w14:paraId="283A7485" w14:textId="77777777" w:rsidR="005165FA" w:rsidRPr="00C2608D" w:rsidRDefault="005165FA" w:rsidP="003C0EDD">
            <w:pPr>
              <w:tabs>
                <w:tab w:val="left" w:pos="1418"/>
              </w:tabs>
              <w:rPr>
                <w:sz w:val="16"/>
                <w:szCs w:val="16"/>
                <w:lang w:val="en-US"/>
              </w:rPr>
            </w:pPr>
            <w:r w:rsidRPr="00C2608D">
              <w:rPr>
                <w:sz w:val="16"/>
                <w:szCs w:val="16"/>
                <w:lang w:val="en-US"/>
              </w:rPr>
              <w:t>C</w:t>
            </w:r>
            <w:r w:rsidRPr="00C2608D">
              <w:rPr>
                <w:sz w:val="16"/>
                <w:szCs w:val="16"/>
                <w:vertAlign w:val="subscript"/>
                <w:lang w:val="en-US"/>
              </w:rPr>
              <w:t>6</w:t>
            </w:r>
            <w:r w:rsidRPr="00C2608D">
              <w:rPr>
                <w:sz w:val="16"/>
                <w:szCs w:val="16"/>
                <w:lang w:val="en-US"/>
              </w:rPr>
              <w:t>H</w:t>
            </w:r>
            <w:r w:rsidRPr="00C2608D">
              <w:rPr>
                <w:sz w:val="16"/>
                <w:szCs w:val="16"/>
                <w:vertAlign w:val="subscript"/>
                <w:lang w:val="en-US"/>
              </w:rPr>
              <w:t>14</w:t>
            </w:r>
            <w:r w:rsidRPr="00C2608D">
              <w:rPr>
                <w:sz w:val="16"/>
                <w:szCs w:val="16"/>
                <w:lang w:val="en-US"/>
              </w:rPr>
              <w:t xml:space="preserve"> (g) </w:t>
            </w:r>
            <w:r w:rsidRPr="00C2608D">
              <w:rPr>
                <w:sz w:val="16"/>
                <w:szCs w:val="16"/>
                <w:lang w:val="en-US"/>
              </w:rPr>
              <w:tab/>
            </w:r>
          </w:p>
        </w:tc>
        <w:tc>
          <w:tcPr>
            <w:tcW w:w="1319" w:type="dxa"/>
          </w:tcPr>
          <w:p w14:paraId="6594D659" w14:textId="77777777" w:rsidR="005165FA" w:rsidRPr="00C2608D" w:rsidRDefault="005165FA" w:rsidP="003C0EDD">
            <w:pPr>
              <w:jc w:val="right"/>
              <w:rPr>
                <w:sz w:val="16"/>
                <w:szCs w:val="16"/>
              </w:rPr>
            </w:pPr>
            <w:r w:rsidRPr="00C2608D">
              <w:rPr>
                <w:sz w:val="16"/>
                <w:szCs w:val="16"/>
              </w:rPr>
              <w:t xml:space="preserve">-167.1 </w:t>
            </w:r>
          </w:p>
        </w:tc>
        <w:tc>
          <w:tcPr>
            <w:tcW w:w="1122" w:type="dxa"/>
          </w:tcPr>
          <w:p w14:paraId="19F011D7" w14:textId="77777777" w:rsidR="005165FA" w:rsidRPr="00C2608D" w:rsidRDefault="005165FA" w:rsidP="003C0EDD">
            <w:pPr>
              <w:jc w:val="right"/>
              <w:rPr>
                <w:sz w:val="16"/>
                <w:szCs w:val="16"/>
              </w:rPr>
            </w:pPr>
            <w:r>
              <w:rPr>
                <w:sz w:val="16"/>
                <w:szCs w:val="16"/>
              </w:rPr>
              <w:t>261.7</w:t>
            </w:r>
          </w:p>
        </w:tc>
        <w:tc>
          <w:tcPr>
            <w:tcW w:w="1129" w:type="dxa"/>
          </w:tcPr>
          <w:p w14:paraId="29E92219" w14:textId="77777777" w:rsidR="005165FA" w:rsidRPr="00C2608D" w:rsidRDefault="005165FA" w:rsidP="003C0EDD">
            <w:pPr>
              <w:jc w:val="right"/>
              <w:rPr>
                <w:sz w:val="16"/>
                <w:szCs w:val="16"/>
              </w:rPr>
            </w:pPr>
            <w:r w:rsidRPr="00C2608D">
              <w:rPr>
                <w:sz w:val="16"/>
                <w:szCs w:val="16"/>
              </w:rPr>
              <w:t>388</w:t>
            </w:r>
          </w:p>
        </w:tc>
        <w:tc>
          <w:tcPr>
            <w:tcW w:w="1009" w:type="dxa"/>
          </w:tcPr>
          <w:p w14:paraId="6FCDED60" w14:textId="77777777" w:rsidR="005165FA" w:rsidRPr="00C2608D" w:rsidRDefault="005165FA" w:rsidP="003C0EDD">
            <w:pPr>
              <w:rPr>
                <w:sz w:val="16"/>
                <w:szCs w:val="16"/>
              </w:rPr>
            </w:pPr>
            <w:r w:rsidRPr="00C2608D">
              <w:rPr>
                <w:sz w:val="16"/>
                <w:szCs w:val="16"/>
              </w:rPr>
              <w:t>[2]</w:t>
            </w:r>
          </w:p>
        </w:tc>
      </w:tr>
      <w:tr w:rsidR="005165FA" w:rsidRPr="00C2608D" w14:paraId="2343F275" w14:textId="77777777" w:rsidTr="00C95A99">
        <w:tc>
          <w:tcPr>
            <w:tcW w:w="3631" w:type="dxa"/>
          </w:tcPr>
          <w:p w14:paraId="2499E843" w14:textId="77777777" w:rsidR="005165FA" w:rsidRPr="00C2608D" w:rsidRDefault="005165FA" w:rsidP="003C0EDD">
            <w:pPr>
              <w:tabs>
                <w:tab w:val="left" w:pos="1418"/>
              </w:tabs>
              <w:rPr>
                <w:sz w:val="16"/>
                <w:szCs w:val="16"/>
              </w:rPr>
            </w:pPr>
            <w:r w:rsidRPr="00C2608D">
              <w:rPr>
                <w:sz w:val="16"/>
                <w:szCs w:val="16"/>
              </w:rPr>
              <w:t>C</w:t>
            </w:r>
            <w:r w:rsidRPr="00C2608D">
              <w:rPr>
                <w:sz w:val="16"/>
                <w:szCs w:val="16"/>
                <w:vertAlign w:val="subscript"/>
              </w:rPr>
              <w:t>8</w:t>
            </w:r>
            <w:r w:rsidRPr="00C2608D">
              <w:rPr>
                <w:sz w:val="16"/>
                <w:szCs w:val="16"/>
              </w:rPr>
              <w:t>H</w:t>
            </w:r>
            <w:r w:rsidRPr="00C2608D">
              <w:rPr>
                <w:sz w:val="16"/>
                <w:szCs w:val="16"/>
                <w:vertAlign w:val="subscript"/>
              </w:rPr>
              <w:t>18</w:t>
            </w:r>
            <w:r w:rsidRPr="00C2608D">
              <w:rPr>
                <w:sz w:val="16"/>
                <w:szCs w:val="16"/>
              </w:rPr>
              <w:t xml:space="preserve"> (g) </w:t>
            </w:r>
            <w:r w:rsidRPr="00C2608D">
              <w:rPr>
                <w:sz w:val="16"/>
                <w:szCs w:val="16"/>
              </w:rPr>
              <w:tab/>
              <w:t>Octan</w:t>
            </w:r>
          </w:p>
        </w:tc>
        <w:tc>
          <w:tcPr>
            <w:tcW w:w="1319" w:type="dxa"/>
          </w:tcPr>
          <w:p w14:paraId="3F702B35" w14:textId="77777777" w:rsidR="005165FA" w:rsidRPr="00C2608D" w:rsidRDefault="005165FA" w:rsidP="003C0EDD">
            <w:pPr>
              <w:jc w:val="right"/>
              <w:rPr>
                <w:sz w:val="16"/>
                <w:szCs w:val="16"/>
                <w:lang w:val="en-US"/>
              </w:rPr>
            </w:pPr>
            <w:r w:rsidRPr="00C2608D">
              <w:rPr>
                <w:sz w:val="16"/>
                <w:szCs w:val="16"/>
                <w:lang w:val="en-US"/>
              </w:rPr>
              <w:t>- 208</w:t>
            </w:r>
          </w:p>
        </w:tc>
        <w:tc>
          <w:tcPr>
            <w:tcW w:w="1122" w:type="dxa"/>
          </w:tcPr>
          <w:p w14:paraId="4D365410" w14:textId="77777777" w:rsidR="005165FA" w:rsidRPr="00C2608D" w:rsidRDefault="005165FA" w:rsidP="003C0EDD">
            <w:pPr>
              <w:jc w:val="right"/>
              <w:rPr>
                <w:sz w:val="16"/>
                <w:szCs w:val="16"/>
                <w:lang w:val="en-US"/>
              </w:rPr>
            </w:pPr>
            <w:r w:rsidRPr="00C2608D">
              <w:rPr>
                <w:sz w:val="16"/>
                <w:szCs w:val="16"/>
                <w:lang w:val="en-US"/>
              </w:rPr>
              <w:t>16</w:t>
            </w:r>
          </w:p>
        </w:tc>
        <w:tc>
          <w:tcPr>
            <w:tcW w:w="1129" w:type="dxa"/>
          </w:tcPr>
          <w:p w14:paraId="3843D26A" w14:textId="77777777" w:rsidR="005165FA" w:rsidRPr="00C2608D" w:rsidRDefault="005165FA" w:rsidP="003C0EDD">
            <w:pPr>
              <w:jc w:val="right"/>
              <w:rPr>
                <w:sz w:val="16"/>
                <w:szCs w:val="16"/>
                <w:lang w:val="en-US"/>
              </w:rPr>
            </w:pPr>
            <w:r w:rsidRPr="00C2608D">
              <w:rPr>
                <w:sz w:val="16"/>
                <w:szCs w:val="16"/>
                <w:lang w:val="en-US"/>
              </w:rPr>
              <w:t>467</w:t>
            </w:r>
          </w:p>
        </w:tc>
        <w:tc>
          <w:tcPr>
            <w:tcW w:w="1009" w:type="dxa"/>
          </w:tcPr>
          <w:p w14:paraId="1CEBF5DD" w14:textId="77777777" w:rsidR="005165FA" w:rsidRPr="00C2608D" w:rsidRDefault="005165FA" w:rsidP="003C0EDD">
            <w:pPr>
              <w:rPr>
                <w:sz w:val="16"/>
                <w:szCs w:val="16"/>
              </w:rPr>
            </w:pPr>
            <w:r w:rsidRPr="00C2608D">
              <w:rPr>
                <w:sz w:val="16"/>
                <w:szCs w:val="16"/>
              </w:rPr>
              <w:t>[4]</w:t>
            </w:r>
          </w:p>
        </w:tc>
      </w:tr>
      <w:tr w:rsidR="005165FA" w:rsidRPr="00C2608D" w14:paraId="635ED7E5" w14:textId="77777777" w:rsidTr="00C95A99">
        <w:tc>
          <w:tcPr>
            <w:tcW w:w="3631" w:type="dxa"/>
          </w:tcPr>
          <w:p w14:paraId="00B93DD0" w14:textId="77777777" w:rsidR="005165FA" w:rsidRPr="00C2608D" w:rsidRDefault="005165FA" w:rsidP="003C0EDD">
            <w:pPr>
              <w:tabs>
                <w:tab w:val="left" w:pos="1418"/>
              </w:tabs>
              <w:rPr>
                <w:sz w:val="16"/>
                <w:szCs w:val="16"/>
              </w:rPr>
            </w:pPr>
            <w:r w:rsidRPr="00C2608D">
              <w:rPr>
                <w:sz w:val="16"/>
                <w:szCs w:val="16"/>
              </w:rPr>
              <w:t>C</w:t>
            </w:r>
            <w:r w:rsidRPr="00C2608D">
              <w:rPr>
                <w:sz w:val="16"/>
                <w:szCs w:val="16"/>
                <w:vertAlign w:val="subscript"/>
              </w:rPr>
              <w:t>9</w:t>
            </w:r>
            <w:r w:rsidRPr="00C2608D">
              <w:rPr>
                <w:sz w:val="16"/>
                <w:szCs w:val="16"/>
              </w:rPr>
              <w:t>H</w:t>
            </w:r>
            <w:r w:rsidRPr="00C2608D">
              <w:rPr>
                <w:sz w:val="16"/>
                <w:szCs w:val="16"/>
                <w:vertAlign w:val="subscript"/>
              </w:rPr>
              <w:t>20</w:t>
            </w:r>
            <w:r w:rsidRPr="00C2608D">
              <w:rPr>
                <w:sz w:val="16"/>
                <w:szCs w:val="16"/>
              </w:rPr>
              <w:t xml:space="preserve"> (g) </w:t>
            </w:r>
            <w:r w:rsidRPr="00C2608D">
              <w:rPr>
                <w:sz w:val="16"/>
                <w:szCs w:val="16"/>
              </w:rPr>
              <w:tab/>
              <w:t>Nonan</w:t>
            </w:r>
          </w:p>
        </w:tc>
        <w:tc>
          <w:tcPr>
            <w:tcW w:w="1319" w:type="dxa"/>
          </w:tcPr>
          <w:p w14:paraId="5D84F6BA" w14:textId="77777777" w:rsidR="005165FA" w:rsidRPr="00C2608D" w:rsidRDefault="005165FA" w:rsidP="003C0EDD">
            <w:pPr>
              <w:jc w:val="right"/>
              <w:rPr>
                <w:sz w:val="16"/>
                <w:szCs w:val="16"/>
              </w:rPr>
            </w:pPr>
            <w:r w:rsidRPr="00C2608D">
              <w:rPr>
                <w:sz w:val="16"/>
                <w:szCs w:val="16"/>
              </w:rPr>
              <w:t>- 229</w:t>
            </w:r>
          </w:p>
        </w:tc>
        <w:tc>
          <w:tcPr>
            <w:tcW w:w="1122" w:type="dxa"/>
          </w:tcPr>
          <w:p w14:paraId="50FA372E" w14:textId="77777777" w:rsidR="005165FA" w:rsidRPr="00C2608D" w:rsidRDefault="005165FA" w:rsidP="003C0EDD">
            <w:pPr>
              <w:jc w:val="right"/>
              <w:rPr>
                <w:sz w:val="16"/>
                <w:szCs w:val="16"/>
              </w:rPr>
            </w:pPr>
            <w:r w:rsidRPr="00C2608D">
              <w:rPr>
                <w:sz w:val="16"/>
                <w:szCs w:val="16"/>
              </w:rPr>
              <w:t>25</w:t>
            </w:r>
          </w:p>
        </w:tc>
        <w:tc>
          <w:tcPr>
            <w:tcW w:w="1129" w:type="dxa"/>
          </w:tcPr>
          <w:p w14:paraId="2A23BD73" w14:textId="77777777" w:rsidR="005165FA" w:rsidRPr="00C2608D" w:rsidRDefault="005165FA" w:rsidP="003C0EDD">
            <w:pPr>
              <w:jc w:val="right"/>
              <w:rPr>
                <w:sz w:val="16"/>
                <w:szCs w:val="16"/>
              </w:rPr>
            </w:pPr>
            <w:r w:rsidRPr="00C2608D">
              <w:rPr>
                <w:sz w:val="16"/>
                <w:szCs w:val="16"/>
              </w:rPr>
              <w:t>506</w:t>
            </w:r>
          </w:p>
        </w:tc>
        <w:tc>
          <w:tcPr>
            <w:tcW w:w="1009" w:type="dxa"/>
          </w:tcPr>
          <w:p w14:paraId="3827A12C" w14:textId="77777777" w:rsidR="005165FA" w:rsidRPr="00C2608D" w:rsidRDefault="005165FA" w:rsidP="003C0EDD">
            <w:pPr>
              <w:rPr>
                <w:sz w:val="16"/>
                <w:szCs w:val="16"/>
              </w:rPr>
            </w:pPr>
            <w:r w:rsidRPr="00C2608D">
              <w:rPr>
                <w:sz w:val="16"/>
                <w:szCs w:val="16"/>
              </w:rPr>
              <w:t>[4]</w:t>
            </w:r>
          </w:p>
        </w:tc>
      </w:tr>
      <w:tr w:rsidR="005165FA" w:rsidRPr="00C2608D" w14:paraId="7781EF5E" w14:textId="77777777" w:rsidTr="00C95A99">
        <w:tc>
          <w:tcPr>
            <w:tcW w:w="3631" w:type="dxa"/>
          </w:tcPr>
          <w:p w14:paraId="488D4DE6" w14:textId="77777777" w:rsidR="005165FA" w:rsidRPr="00C2608D" w:rsidRDefault="005165FA" w:rsidP="003C0EDD">
            <w:pPr>
              <w:tabs>
                <w:tab w:val="left" w:pos="1418"/>
              </w:tabs>
              <w:rPr>
                <w:sz w:val="16"/>
                <w:szCs w:val="16"/>
              </w:rPr>
            </w:pPr>
            <w:r w:rsidRPr="00C2608D">
              <w:rPr>
                <w:sz w:val="16"/>
                <w:szCs w:val="16"/>
              </w:rPr>
              <w:t>C</w:t>
            </w:r>
            <w:r w:rsidRPr="00C2608D">
              <w:rPr>
                <w:sz w:val="16"/>
                <w:szCs w:val="16"/>
                <w:vertAlign w:val="subscript"/>
              </w:rPr>
              <w:t>9</w:t>
            </w:r>
            <w:r w:rsidRPr="00C2608D">
              <w:rPr>
                <w:sz w:val="16"/>
                <w:szCs w:val="16"/>
              </w:rPr>
              <w:t>H</w:t>
            </w:r>
            <w:r w:rsidRPr="00C2608D">
              <w:rPr>
                <w:sz w:val="16"/>
                <w:szCs w:val="16"/>
                <w:vertAlign w:val="subscript"/>
              </w:rPr>
              <w:t>20</w:t>
            </w:r>
            <w:r w:rsidRPr="00C2608D">
              <w:rPr>
                <w:sz w:val="16"/>
                <w:szCs w:val="16"/>
              </w:rPr>
              <w:t xml:space="preserve"> (l) </w:t>
            </w:r>
            <w:r w:rsidRPr="00C2608D">
              <w:rPr>
                <w:sz w:val="16"/>
                <w:szCs w:val="16"/>
              </w:rPr>
              <w:tab/>
            </w:r>
          </w:p>
        </w:tc>
        <w:tc>
          <w:tcPr>
            <w:tcW w:w="1319" w:type="dxa"/>
          </w:tcPr>
          <w:p w14:paraId="6FF244FF" w14:textId="77777777" w:rsidR="005165FA" w:rsidRPr="00C2608D" w:rsidRDefault="005165FA" w:rsidP="003C0EDD">
            <w:pPr>
              <w:jc w:val="right"/>
              <w:rPr>
                <w:sz w:val="16"/>
                <w:szCs w:val="16"/>
                <w:lang w:val="en-US"/>
              </w:rPr>
            </w:pPr>
            <w:r w:rsidRPr="00C2608D">
              <w:rPr>
                <w:sz w:val="16"/>
                <w:szCs w:val="16"/>
                <w:lang w:val="en-US"/>
              </w:rPr>
              <w:t>- 275</w:t>
            </w:r>
          </w:p>
        </w:tc>
        <w:tc>
          <w:tcPr>
            <w:tcW w:w="1122" w:type="dxa"/>
          </w:tcPr>
          <w:p w14:paraId="3C4DDFAD" w14:textId="77777777" w:rsidR="005165FA" w:rsidRPr="00C2608D" w:rsidRDefault="005165FA" w:rsidP="003C0EDD">
            <w:pPr>
              <w:jc w:val="right"/>
              <w:rPr>
                <w:sz w:val="16"/>
                <w:szCs w:val="16"/>
                <w:lang w:val="en-US"/>
              </w:rPr>
            </w:pPr>
          </w:p>
        </w:tc>
        <w:tc>
          <w:tcPr>
            <w:tcW w:w="1129" w:type="dxa"/>
          </w:tcPr>
          <w:p w14:paraId="128ABF33" w14:textId="77777777" w:rsidR="005165FA" w:rsidRPr="00C2608D" w:rsidRDefault="005165FA" w:rsidP="003C0EDD">
            <w:pPr>
              <w:jc w:val="right"/>
              <w:rPr>
                <w:sz w:val="16"/>
                <w:szCs w:val="16"/>
                <w:lang w:val="en-US"/>
              </w:rPr>
            </w:pPr>
          </w:p>
        </w:tc>
        <w:tc>
          <w:tcPr>
            <w:tcW w:w="1009" w:type="dxa"/>
          </w:tcPr>
          <w:p w14:paraId="6FD5C8B6" w14:textId="77777777" w:rsidR="005165FA" w:rsidRPr="00C2608D" w:rsidRDefault="005165FA" w:rsidP="003C0EDD">
            <w:pPr>
              <w:rPr>
                <w:sz w:val="16"/>
                <w:szCs w:val="16"/>
              </w:rPr>
            </w:pPr>
            <w:r w:rsidRPr="00C2608D">
              <w:rPr>
                <w:sz w:val="16"/>
                <w:szCs w:val="16"/>
              </w:rPr>
              <w:t>[4]</w:t>
            </w:r>
          </w:p>
        </w:tc>
      </w:tr>
      <w:tr w:rsidR="005165FA" w:rsidRPr="00C2608D" w14:paraId="1BE98AB2" w14:textId="77777777" w:rsidTr="00C95A99">
        <w:trPr>
          <w:trHeight w:val="73"/>
        </w:trPr>
        <w:tc>
          <w:tcPr>
            <w:tcW w:w="3631" w:type="dxa"/>
          </w:tcPr>
          <w:p w14:paraId="4EC8CFBA" w14:textId="77777777" w:rsidR="005165FA" w:rsidRPr="00C2608D" w:rsidRDefault="005165FA" w:rsidP="003C0EDD">
            <w:pPr>
              <w:tabs>
                <w:tab w:val="left" w:pos="1418"/>
              </w:tabs>
              <w:rPr>
                <w:sz w:val="16"/>
                <w:szCs w:val="16"/>
              </w:rPr>
            </w:pPr>
          </w:p>
        </w:tc>
        <w:tc>
          <w:tcPr>
            <w:tcW w:w="1319" w:type="dxa"/>
          </w:tcPr>
          <w:p w14:paraId="08D5DFAD" w14:textId="77777777" w:rsidR="005165FA" w:rsidRPr="00C2608D" w:rsidRDefault="005165FA" w:rsidP="003C0EDD">
            <w:pPr>
              <w:jc w:val="right"/>
              <w:rPr>
                <w:sz w:val="16"/>
                <w:szCs w:val="16"/>
                <w:lang w:val="en-US"/>
              </w:rPr>
            </w:pPr>
          </w:p>
        </w:tc>
        <w:tc>
          <w:tcPr>
            <w:tcW w:w="1122" w:type="dxa"/>
          </w:tcPr>
          <w:p w14:paraId="0FF29FCE" w14:textId="77777777" w:rsidR="005165FA" w:rsidRPr="00C2608D" w:rsidRDefault="005165FA" w:rsidP="003C0EDD">
            <w:pPr>
              <w:jc w:val="right"/>
              <w:rPr>
                <w:sz w:val="16"/>
                <w:szCs w:val="16"/>
                <w:lang w:val="en-US"/>
              </w:rPr>
            </w:pPr>
          </w:p>
        </w:tc>
        <w:tc>
          <w:tcPr>
            <w:tcW w:w="1129" w:type="dxa"/>
          </w:tcPr>
          <w:p w14:paraId="69E95EE6" w14:textId="77777777" w:rsidR="005165FA" w:rsidRPr="00C2608D" w:rsidRDefault="005165FA" w:rsidP="003C0EDD">
            <w:pPr>
              <w:jc w:val="right"/>
              <w:rPr>
                <w:sz w:val="16"/>
                <w:szCs w:val="16"/>
                <w:lang w:val="en-US"/>
              </w:rPr>
            </w:pPr>
          </w:p>
        </w:tc>
        <w:tc>
          <w:tcPr>
            <w:tcW w:w="1009" w:type="dxa"/>
          </w:tcPr>
          <w:p w14:paraId="38EA9F2E" w14:textId="77777777" w:rsidR="005165FA" w:rsidRPr="00C2608D" w:rsidRDefault="005165FA" w:rsidP="003C0EDD">
            <w:pPr>
              <w:rPr>
                <w:sz w:val="16"/>
                <w:szCs w:val="16"/>
              </w:rPr>
            </w:pPr>
          </w:p>
        </w:tc>
      </w:tr>
      <w:tr w:rsidR="005165FA" w:rsidRPr="00C2608D" w14:paraId="7107D1DB" w14:textId="77777777" w:rsidTr="00C95A99">
        <w:tc>
          <w:tcPr>
            <w:tcW w:w="3631" w:type="dxa"/>
          </w:tcPr>
          <w:p w14:paraId="697A801D" w14:textId="77777777" w:rsidR="005165FA" w:rsidRPr="00C2608D" w:rsidRDefault="005165FA" w:rsidP="003C0EDD">
            <w:pPr>
              <w:tabs>
                <w:tab w:val="left" w:pos="1418"/>
              </w:tabs>
              <w:rPr>
                <w:sz w:val="16"/>
                <w:szCs w:val="16"/>
                <w:lang w:val="en-US"/>
              </w:rPr>
            </w:pPr>
            <w:r w:rsidRPr="00C2608D">
              <w:rPr>
                <w:sz w:val="16"/>
                <w:szCs w:val="16"/>
                <w:lang w:val="en-US"/>
              </w:rPr>
              <w:t>C</w:t>
            </w:r>
            <w:r w:rsidRPr="00C2608D">
              <w:rPr>
                <w:sz w:val="16"/>
                <w:szCs w:val="16"/>
                <w:vertAlign w:val="subscript"/>
                <w:lang w:val="en-US"/>
              </w:rPr>
              <w:t>2</w:t>
            </w:r>
            <w:r w:rsidRPr="00C2608D">
              <w:rPr>
                <w:sz w:val="16"/>
                <w:szCs w:val="16"/>
                <w:lang w:val="en-US"/>
              </w:rPr>
              <w:t>H</w:t>
            </w:r>
            <w:r w:rsidRPr="00C2608D">
              <w:rPr>
                <w:sz w:val="16"/>
                <w:szCs w:val="16"/>
                <w:vertAlign w:val="subscript"/>
                <w:lang w:val="en-US"/>
              </w:rPr>
              <w:t>4</w:t>
            </w:r>
            <w:r w:rsidRPr="00C2608D">
              <w:rPr>
                <w:sz w:val="16"/>
                <w:szCs w:val="16"/>
                <w:lang w:val="en-US"/>
              </w:rPr>
              <w:t xml:space="preserve">(g) </w:t>
            </w:r>
            <w:r w:rsidRPr="00C2608D">
              <w:rPr>
                <w:sz w:val="16"/>
                <w:szCs w:val="16"/>
                <w:lang w:val="en-US"/>
              </w:rPr>
              <w:tab/>
              <w:t>Ethen/Ethylen</w:t>
            </w:r>
          </w:p>
        </w:tc>
        <w:tc>
          <w:tcPr>
            <w:tcW w:w="1319" w:type="dxa"/>
          </w:tcPr>
          <w:p w14:paraId="1B91D43F" w14:textId="77777777" w:rsidR="005165FA" w:rsidRPr="00C2608D" w:rsidRDefault="005165FA" w:rsidP="003C0EDD">
            <w:pPr>
              <w:jc w:val="right"/>
              <w:rPr>
                <w:sz w:val="16"/>
                <w:szCs w:val="16"/>
                <w:lang w:val="it-IT"/>
              </w:rPr>
            </w:pPr>
            <w:r w:rsidRPr="00C2608D">
              <w:rPr>
                <w:sz w:val="16"/>
                <w:szCs w:val="16"/>
                <w:lang w:val="it-IT"/>
              </w:rPr>
              <w:t>52</w:t>
            </w:r>
          </w:p>
        </w:tc>
        <w:tc>
          <w:tcPr>
            <w:tcW w:w="1122" w:type="dxa"/>
          </w:tcPr>
          <w:p w14:paraId="44882417" w14:textId="77777777" w:rsidR="005165FA" w:rsidRPr="00C2608D" w:rsidRDefault="005165FA" w:rsidP="003C0EDD">
            <w:pPr>
              <w:jc w:val="right"/>
              <w:rPr>
                <w:sz w:val="16"/>
                <w:szCs w:val="16"/>
                <w:lang w:val="it-IT"/>
              </w:rPr>
            </w:pPr>
            <w:r w:rsidRPr="00C2608D">
              <w:rPr>
                <w:sz w:val="16"/>
                <w:szCs w:val="16"/>
                <w:lang w:val="it-IT"/>
              </w:rPr>
              <w:t>68</w:t>
            </w:r>
          </w:p>
        </w:tc>
        <w:tc>
          <w:tcPr>
            <w:tcW w:w="1129" w:type="dxa"/>
          </w:tcPr>
          <w:p w14:paraId="35DD70D4" w14:textId="77777777" w:rsidR="005165FA" w:rsidRPr="00C2608D" w:rsidRDefault="005165FA" w:rsidP="003C0EDD">
            <w:pPr>
              <w:jc w:val="right"/>
              <w:rPr>
                <w:sz w:val="16"/>
                <w:szCs w:val="16"/>
                <w:lang w:val="it-IT"/>
              </w:rPr>
            </w:pPr>
            <w:r w:rsidRPr="00C2608D">
              <w:rPr>
                <w:sz w:val="16"/>
                <w:szCs w:val="16"/>
                <w:lang w:val="it-IT"/>
              </w:rPr>
              <w:t>220</w:t>
            </w:r>
          </w:p>
        </w:tc>
        <w:tc>
          <w:tcPr>
            <w:tcW w:w="1009" w:type="dxa"/>
          </w:tcPr>
          <w:p w14:paraId="0B3E5321" w14:textId="77777777" w:rsidR="005165FA" w:rsidRPr="00C2608D" w:rsidRDefault="005165FA" w:rsidP="003C0EDD">
            <w:pPr>
              <w:rPr>
                <w:sz w:val="16"/>
                <w:szCs w:val="16"/>
                <w:lang w:val="en-US"/>
              </w:rPr>
            </w:pPr>
            <w:r w:rsidRPr="00C2608D">
              <w:rPr>
                <w:sz w:val="16"/>
                <w:szCs w:val="16"/>
                <w:lang w:val="en-US"/>
              </w:rPr>
              <w:t>[4]</w:t>
            </w:r>
          </w:p>
        </w:tc>
      </w:tr>
      <w:tr w:rsidR="005165FA" w:rsidRPr="00C2608D" w14:paraId="44A169BA" w14:textId="77777777" w:rsidTr="00C95A99">
        <w:tc>
          <w:tcPr>
            <w:tcW w:w="3631" w:type="dxa"/>
          </w:tcPr>
          <w:p w14:paraId="540AB997" w14:textId="77777777" w:rsidR="005165FA" w:rsidRPr="00C2608D" w:rsidRDefault="005165FA" w:rsidP="003C0EDD">
            <w:pPr>
              <w:tabs>
                <w:tab w:val="left" w:pos="1418"/>
              </w:tabs>
              <w:rPr>
                <w:sz w:val="16"/>
                <w:szCs w:val="16"/>
                <w:lang w:val="en-US"/>
              </w:rPr>
            </w:pPr>
            <w:r w:rsidRPr="00C2608D">
              <w:rPr>
                <w:sz w:val="16"/>
                <w:szCs w:val="16"/>
                <w:lang w:val="en-US"/>
              </w:rPr>
              <w:t>C</w:t>
            </w:r>
            <w:r w:rsidRPr="00C2608D">
              <w:rPr>
                <w:sz w:val="16"/>
                <w:szCs w:val="16"/>
                <w:vertAlign w:val="subscript"/>
                <w:lang w:val="en-US"/>
              </w:rPr>
              <w:t>2</w:t>
            </w:r>
            <w:r w:rsidRPr="00C2608D">
              <w:rPr>
                <w:sz w:val="16"/>
                <w:szCs w:val="16"/>
                <w:lang w:val="en-US"/>
              </w:rPr>
              <w:t>H</w:t>
            </w:r>
            <w:r w:rsidRPr="00C2608D">
              <w:rPr>
                <w:sz w:val="16"/>
                <w:szCs w:val="16"/>
                <w:vertAlign w:val="subscript"/>
                <w:lang w:val="en-US"/>
              </w:rPr>
              <w:t>2</w:t>
            </w:r>
            <w:r w:rsidRPr="00C2608D">
              <w:rPr>
                <w:sz w:val="16"/>
                <w:szCs w:val="16"/>
                <w:lang w:val="en-US"/>
              </w:rPr>
              <w:t xml:space="preserve">(g) </w:t>
            </w:r>
            <w:r w:rsidRPr="00C2608D">
              <w:rPr>
                <w:sz w:val="16"/>
                <w:szCs w:val="16"/>
                <w:lang w:val="en-US"/>
              </w:rPr>
              <w:tab/>
              <w:t>Ethin/Acetylen</w:t>
            </w:r>
          </w:p>
        </w:tc>
        <w:tc>
          <w:tcPr>
            <w:tcW w:w="1319" w:type="dxa"/>
          </w:tcPr>
          <w:p w14:paraId="3A7EB996" w14:textId="77777777" w:rsidR="005165FA" w:rsidRPr="00C2608D" w:rsidRDefault="005165FA" w:rsidP="003C0EDD">
            <w:pPr>
              <w:jc w:val="right"/>
              <w:rPr>
                <w:sz w:val="16"/>
                <w:szCs w:val="16"/>
                <w:lang w:val="it-IT"/>
              </w:rPr>
            </w:pPr>
            <w:r w:rsidRPr="00C2608D">
              <w:rPr>
                <w:sz w:val="16"/>
                <w:szCs w:val="16"/>
                <w:lang w:val="it-IT"/>
              </w:rPr>
              <w:t>227</w:t>
            </w:r>
          </w:p>
        </w:tc>
        <w:tc>
          <w:tcPr>
            <w:tcW w:w="1122" w:type="dxa"/>
          </w:tcPr>
          <w:p w14:paraId="2AA28044" w14:textId="77777777" w:rsidR="005165FA" w:rsidRPr="00C2608D" w:rsidRDefault="005165FA" w:rsidP="003C0EDD">
            <w:pPr>
              <w:jc w:val="right"/>
              <w:rPr>
                <w:sz w:val="16"/>
                <w:szCs w:val="16"/>
                <w:lang w:val="it-IT"/>
              </w:rPr>
            </w:pPr>
            <w:r w:rsidRPr="00C2608D">
              <w:rPr>
                <w:sz w:val="16"/>
                <w:szCs w:val="16"/>
                <w:lang w:val="it-IT"/>
              </w:rPr>
              <w:t>209</w:t>
            </w:r>
          </w:p>
        </w:tc>
        <w:tc>
          <w:tcPr>
            <w:tcW w:w="1129" w:type="dxa"/>
          </w:tcPr>
          <w:p w14:paraId="371F8333" w14:textId="77777777" w:rsidR="005165FA" w:rsidRPr="00C2608D" w:rsidRDefault="005165FA" w:rsidP="003C0EDD">
            <w:pPr>
              <w:jc w:val="right"/>
              <w:rPr>
                <w:sz w:val="16"/>
                <w:szCs w:val="16"/>
                <w:lang w:val="it-IT"/>
              </w:rPr>
            </w:pPr>
            <w:r w:rsidRPr="00C2608D">
              <w:rPr>
                <w:sz w:val="16"/>
                <w:szCs w:val="16"/>
                <w:lang w:val="it-IT"/>
              </w:rPr>
              <w:t>201</w:t>
            </w:r>
          </w:p>
        </w:tc>
        <w:tc>
          <w:tcPr>
            <w:tcW w:w="1009" w:type="dxa"/>
          </w:tcPr>
          <w:p w14:paraId="4EF914D7" w14:textId="77777777" w:rsidR="005165FA" w:rsidRPr="00C2608D" w:rsidRDefault="005165FA" w:rsidP="003C0EDD">
            <w:pPr>
              <w:rPr>
                <w:sz w:val="16"/>
                <w:szCs w:val="16"/>
                <w:lang w:val="en-US"/>
              </w:rPr>
            </w:pPr>
            <w:r w:rsidRPr="00C2608D">
              <w:rPr>
                <w:sz w:val="16"/>
                <w:szCs w:val="16"/>
                <w:lang w:val="en-US"/>
              </w:rPr>
              <w:t>[4]</w:t>
            </w:r>
          </w:p>
        </w:tc>
      </w:tr>
      <w:tr w:rsidR="005165FA" w:rsidRPr="00C2608D" w14:paraId="64D585DB" w14:textId="77777777" w:rsidTr="00C95A99">
        <w:tc>
          <w:tcPr>
            <w:tcW w:w="3631" w:type="dxa"/>
          </w:tcPr>
          <w:p w14:paraId="7F61D471" w14:textId="77777777" w:rsidR="005165FA" w:rsidRPr="00C2608D" w:rsidRDefault="005165FA" w:rsidP="003C0EDD">
            <w:pPr>
              <w:tabs>
                <w:tab w:val="left" w:pos="1418"/>
              </w:tabs>
              <w:rPr>
                <w:sz w:val="16"/>
                <w:szCs w:val="16"/>
              </w:rPr>
            </w:pPr>
            <w:r w:rsidRPr="00C2608D">
              <w:rPr>
                <w:sz w:val="16"/>
                <w:szCs w:val="16"/>
              </w:rPr>
              <w:t>C</w:t>
            </w:r>
            <w:r w:rsidRPr="00C2608D">
              <w:rPr>
                <w:sz w:val="16"/>
                <w:szCs w:val="16"/>
                <w:vertAlign w:val="subscript"/>
              </w:rPr>
              <w:t>6</w:t>
            </w:r>
            <w:r w:rsidRPr="00C2608D">
              <w:rPr>
                <w:sz w:val="16"/>
                <w:szCs w:val="16"/>
              </w:rPr>
              <w:t>H</w:t>
            </w:r>
            <w:r w:rsidRPr="00C2608D">
              <w:rPr>
                <w:sz w:val="16"/>
                <w:szCs w:val="16"/>
                <w:vertAlign w:val="subscript"/>
              </w:rPr>
              <w:t>6</w:t>
            </w:r>
            <w:r w:rsidRPr="00C2608D">
              <w:rPr>
                <w:sz w:val="16"/>
                <w:szCs w:val="16"/>
              </w:rPr>
              <w:t xml:space="preserve"> (l) </w:t>
            </w:r>
            <w:r w:rsidRPr="00C2608D">
              <w:rPr>
                <w:sz w:val="16"/>
                <w:szCs w:val="16"/>
              </w:rPr>
              <w:tab/>
              <w:t>Benz</w:t>
            </w:r>
            <w:r w:rsidR="002E0B80">
              <w:rPr>
                <w:sz w:val="16"/>
                <w:szCs w:val="16"/>
              </w:rPr>
              <w:t>en ("Benzol")</w:t>
            </w:r>
          </w:p>
        </w:tc>
        <w:tc>
          <w:tcPr>
            <w:tcW w:w="1319" w:type="dxa"/>
          </w:tcPr>
          <w:p w14:paraId="671FE504" w14:textId="77777777" w:rsidR="005165FA" w:rsidRPr="00C2608D" w:rsidRDefault="005165FA" w:rsidP="003C0EDD">
            <w:pPr>
              <w:jc w:val="right"/>
              <w:rPr>
                <w:sz w:val="16"/>
                <w:szCs w:val="16"/>
              </w:rPr>
            </w:pPr>
            <w:r w:rsidRPr="00C2608D">
              <w:rPr>
                <w:sz w:val="16"/>
                <w:szCs w:val="16"/>
              </w:rPr>
              <w:t>49.1</w:t>
            </w:r>
          </w:p>
        </w:tc>
        <w:tc>
          <w:tcPr>
            <w:tcW w:w="1122" w:type="dxa"/>
          </w:tcPr>
          <w:p w14:paraId="4DA1AEEE" w14:textId="77777777" w:rsidR="005165FA" w:rsidRPr="00C2608D" w:rsidRDefault="005165FA" w:rsidP="003C0EDD">
            <w:pPr>
              <w:jc w:val="right"/>
              <w:rPr>
                <w:sz w:val="16"/>
                <w:szCs w:val="16"/>
              </w:rPr>
            </w:pPr>
            <w:r w:rsidRPr="00C2608D">
              <w:rPr>
                <w:sz w:val="16"/>
                <w:szCs w:val="16"/>
              </w:rPr>
              <w:t>124.5</w:t>
            </w:r>
          </w:p>
        </w:tc>
        <w:tc>
          <w:tcPr>
            <w:tcW w:w="1129" w:type="dxa"/>
          </w:tcPr>
          <w:p w14:paraId="4EC0D08E" w14:textId="77777777" w:rsidR="005165FA" w:rsidRPr="00C2608D" w:rsidRDefault="005165FA" w:rsidP="003C0EDD">
            <w:pPr>
              <w:jc w:val="right"/>
              <w:rPr>
                <w:sz w:val="16"/>
                <w:szCs w:val="16"/>
              </w:rPr>
            </w:pPr>
            <w:r w:rsidRPr="00C2608D">
              <w:rPr>
                <w:sz w:val="16"/>
                <w:szCs w:val="16"/>
              </w:rPr>
              <w:t>173.4</w:t>
            </w:r>
          </w:p>
        </w:tc>
        <w:tc>
          <w:tcPr>
            <w:tcW w:w="1009" w:type="dxa"/>
          </w:tcPr>
          <w:p w14:paraId="560DA73C" w14:textId="77777777" w:rsidR="005165FA" w:rsidRPr="00C2608D" w:rsidRDefault="005165FA" w:rsidP="003C0EDD">
            <w:pPr>
              <w:rPr>
                <w:sz w:val="16"/>
                <w:szCs w:val="16"/>
              </w:rPr>
            </w:pPr>
          </w:p>
        </w:tc>
      </w:tr>
      <w:tr w:rsidR="005165FA" w:rsidRPr="00C2608D" w14:paraId="6E02408B" w14:textId="77777777" w:rsidTr="00C95A99">
        <w:tc>
          <w:tcPr>
            <w:tcW w:w="3631" w:type="dxa"/>
          </w:tcPr>
          <w:p w14:paraId="6E7D1353" w14:textId="77777777" w:rsidR="005165FA" w:rsidRPr="00C2608D" w:rsidRDefault="005165FA" w:rsidP="003C0EDD">
            <w:pPr>
              <w:tabs>
                <w:tab w:val="left" w:pos="1418"/>
              </w:tabs>
              <w:rPr>
                <w:sz w:val="16"/>
                <w:szCs w:val="16"/>
              </w:rPr>
            </w:pPr>
            <w:r w:rsidRPr="00C2608D">
              <w:rPr>
                <w:sz w:val="16"/>
                <w:szCs w:val="16"/>
              </w:rPr>
              <w:t>C</w:t>
            </w:r>
            <w:r w:rsidRPr="00C2608D">
              <w:rPr>
                <w:sz w:val="16"/>
                <w:szCs w:val="16"/>
                <w:vertAlign w:val="subscript"/>
              </w:rPr>
              <w:t>6</w:t>
            </w:r>
            <w:r w:rsidRPr="00C2608D">
              <w:rPr>
                <w:sz w:val="16"/>
                <w:szCs w:val="16"/>
              </w:rPr>
              <w:t>H</w:t>
            </w:r>
            <w:r w:rsidRPr="00C2608D">
              <w:rPr>
                <w:sz w:val="16"/>
                <w:szCs w:val="16"/>
                <w:vertAlign w:val="subscript"/>
              </w:rPr>
              <w:t>6</w:t>
            </w:r>
            <w:r w:rsidRPr="00C2608D">
              <w:rPr>
                <w:sz w:val="16"/>
                <w:szCs w:val="16"/>
              </w:rPr>
              <w:t xml:space="preserve"> (aq) </w:t>
            </w:r>
            <w:r w:rsidRPr="00C2608D">
              <w:rPr>
                <w:sz w:val="16"/>
                <w:szCs w:val="16"/>
              </w:rPr>
              <w:tab/>
            </w:r>
          </w:p>
        </w:tc>
        <w:tc>
          <w:tcPr>
            <w:tcW w:w="1319" w:type="dxa"/>
          </w:tcPr>
          <w:p w14:paraId="4F5B3F27" w14:textId="77777777" w:rsidR="005165FA" w:rsidRPr="00C2608D" w:rsidRDefault="005165FA" w:rsidP="003C0EDD">
            <w:pPr>
              <w:jc w:val="right"/>
              <w:rPr>
                <w:sz w:val="16"/>
                <w:szCs w:val="16"/>
              </w:rPr>
            </w:pPr>
            <w:r w:rsidRPr="00C2608D">
              <w:rPr>
                <w:sz w:val="16"/>
                <w:szCs w:val="16"/>
              </w:rPr>
              <w:t>51.3</w:t>
            </w:r>
          </w:p>
        </w:tc>
        <w:tc>
          <w:tcPr>
            <w:tcW w:w="1122" w:type="dxa"/>
          </w:tcPr>
          <w:p w14:paraId="7A929980" w14:textId="77777777" w:rsidR="005165FA" w:rsidRPr="00C2608D" w:rsidRDefault="005165FA" w:rsidP="003C0EDD">
            <w:pPr>
              <w:jc w:val="right"/>
              <w:rPr>
                <w:sz w:val="16"/>
                <w:szCs w:val="16"/>
              </w:rPr>
            </w:pPr>
            <w:r w:rsidRPr="00C2608D">
              <w:rPr>
                <w:sz w:val="16"/>
                <w:szCs w:val="16"/>
              </w:rPr>
              <w:t>143.9</w:t>
            </w:r>
          </w:p>
        </w:tc>
        <w:tc>
          <w:tcPr>
            <w:tcW w:w="1129" w:type="dxa"/>
          </w:tcPr>
          <w:p w14:paraId="6517B7A3" w14:textId="77777777" w:rsidR="005165FA" w:rsidRPr="00C2608D" w:rsidRDefault="005165FA" w:rsidP="003C0EDD">
            <w:pPr>
              <w:jc w:val="right"/>
              <w:rPr>
                <w:sz w:val="16"/>
                <w:szCs w:val="16"/>
              </w:rPr>
            </w:pPr>
            <w:r w:rsidRPr="00C2608D">
              <w:rPr>
                <w:sz w:val="16"/>
                <w:szCs w:val="16"/>
              </w:rPr>
              <w:t>115</w:t>
            </w:r>
          </w:p>
        </w:tc>
        <w:tc>
          <w:tcPr>
            <w:tcW w:w="1009" w:type="dxa"/>
          </w:tcPr>
          <w:p w14:paraId="59ECD708" w14:textId="77777777" w:rsidR="005165FA" w:rsidRPr="00C2608D" w:rsidRDefault="005165FA" w:rsidP="003C0EDD">
            <w:pPr>
              <w:rPr>
                <w:sz w:val="16"/>
                <w:szCs w:val="16"/>
              </w:rPr>
            </w:pPr>
            <w:r w:rsidRPr="00C2608D">
              <w:rPr>
                <w:sz w:val="16"/>
                <w:szCs w:val="16"/>
              </w:rPr>
              <w:t>[2]</w:t>
            </w:r>
          </w:p>
        </w:tc>
      </w:tr>
      <w:tr w:rsidR="005165FA" w:rsidRPr="00C2608D" w14:paraId="2F046465" w14:textId="77777777" w:rsidTr="00C95A99">
        <w:tc>
          <w:tcPr>
            <w:tcW w:w="3631" w:type="dxa"/>
          </w:tcPr>
          <w:p w14:paraId="67731140" w14:textId="77777777" w:rsidR="005165FA" w:rsidRPr="00C2608D" w:rsidRDefault="005165FA" w:rsidP="003C0EDD">
            <w:pPr>
              <w:tabs>
                <w:tab w:val="left" w:pos="1418"/>
              </w:tabs>
              <w:rPr>
                <w:sz w:val="16"/>
                <w:szCs w:val="16"/>
              </w:rPr>
            </w:pPr>
            <w:r w:rsidRPr="00C2608D">
              <w:rPr>
                <w:sz w:val="16"/>
                <w:szCs w:val="16"/>
              </w:rPr>
              <w:t>C</w:t>
            </w:r>
            <w:r w:rsidRPr="00C2608D">
              <w:rPr>
                <w:sz w:val="16"/>
                <w:szCs w:val="16"/>
                <w:vertAlign w:val="subscript"/>
              </w:rPr>
              <w:t>6</w:t>
            </w:r>
            <w:r w:rsidRPr="00C2608D">
              <w:rPr>
                <w:sz w:val="16"/>
                <w:szCs w:val="16"/>
              </w:rPr>
              <w:t>H</w:t>
            </w:r>
            <w:r w:rsidRPr="00C2608D">
              <w:rPr>
                <w:sz w:val="16"/>
                <w:szCs w:val="16"/>
                <w:vertAlign w:val="subscript"/>
              </w:rPr>
              <w:t>6</w:t>
            </w:r>
            <w:r w:rsidRPr="00C2608D">
              <w:rPr>
                <w:sz w:val="16"/>
                <w:szCs w:val="16"/>
              </w:rPr>
              <w:t xml:space="preserve"> (g) </w:t>
            </w:r>
            <w:r w:rsidRPr="00C2608D">
              <w:rPr>
                <w:sz w:val="16"/>
                <w:szCs w:val="16"/>
              </w:rPr>
              <w:tab/>
            </w:r>
          </w:p>
        </w:tc>
        <w:tc>
          <w:tcPr>
            <w:tcW w:w="1319" w:type="dxa"/>
          </w:tcPr>
          <w:p w14:paraId="4469AEB9" w14:textId="77777777" w:rsidR="005165FA" w:rsidRPr="00C2608D" w:rsidRDefault="005165FA" w:rsidP="003C0EDD">
            <w:pPr>
              <w:jc w:val="right"/>
              <w:rPr>
                <w:sz w:val="16"/>
                <w:szCs w:val="16"/>
              </w:rPr>
            </w:pPr>
            <w:r w:rsidRPr="00C2608D">
              <w:rPr>
                <w:sz w:val="16"/>
                <w:szCs w:val="16"/>
              </w:rPr>
              <w:t>82.9</w:t>
            </w:r>
          </w:p>
        </w:tc>
        <w:tc>
          <w:tcPr>
            <w:tcW w:w="1122" w:type="dxa"/>
          </w:tcPr>
          <w:p w14:paraId="2560CD52" w14:textId="77777777" w:rsidR="005165FA" w:rsidRPr="00C2608D" w:rsidRDefault="005165FA" w:rsidP="003C0EDD">
            <w:pPr>
              <w:jc w:val="right"/>
              <w:rPr>
                <w:sz w:val="16"/>
                <w:szCs w:val="16"/>
              </w:rPr>
            </w:pPr>
            <w:r w:rsidRPr="00C2608D">
              <w:rPr>
                <w:sz w:val="16"/>
                <w:szCs w:val="16"/>
              </w:rPr>
              <w:t>129.7</w:t>
            </w:r>
          </w:p>
        </w:tc>
        <w:tc>
          <w:tcPr>
            <w:tcW w:w="1129" w:type="dxa"/>
          </w:tcPr>
          <w:p w14:paraId="0DB17BAA" w14:textId="77777777" w:rsidR="005165FA" w:rsidRPr="00C2608D" w:rsidRDefault="005165FA" w:rsidP="003C0EDD">
            <w:pPr>
              <w:jc w:val="right"/>
              <w:rPr>
                <w:sz w:val="16"/>
                <w:szCs w:val="16"/>
              </w:rPr>
            </w:pPr>
            <w:r w:rsidRPr="00C2608D">
              <w:rPr>
                <w:sz w:val="16"/>
                <w:szCs w:val="16"/>
              </w:rPr>
              <w:t>269.2</w:t>
            </w:r>
          </w:p>
        </w:tc>
        <w:tc>
          <w:tcPr>
            <w:tcW w:w="1009" w:type="dxa"/>
          </w:tcPr>
          <w:p w14:paraId="6CE1D710" w14:textId="77777777" w:rsidR="005165FA" w:rsidRPr="00C2608D" w:rsidRDefault="005165FA" w:rsidP="003C0EDD">
            <w:pPr>
              <w:rPr>
                <w:sz w:val="16"/>
                <w:szCs w:val="16"/>
              </w:rPr>
            </w:pPr>
          </w:p>
        </w:tc>
      </w:tr>
      <w:tr w:rsidR="005165FA" w:rsidRPr="00C2608D" w14:paraId="429A699D" w14:textId="77777777" w:rsidTr="00C95A99">
        <w:tc>
          <w:tcPr>
            <w:tcW w:w="3631" w:type="dxa"/>
          </w:tcPr>
          <w:p w14:paraId="568C399A" w14:textId="77777777" w:rsidR="005165FA" w:rsidRPr="00C2608D" w:rsidRDefault="005165FA" w:rsidP="003C0EDD">
            <w:pPr>
              <w:tabs>
                <w:tab w:val="left" w:pos="1418"/>
              </w:tabs>
              <w:rPr>
                <w:sz w:val="16"/>
                <w:szCs w:val="16"/>
              </w:rPr>
            </w:pPr>
            <w:r w:rsidRPr="00C2608D">
              <w:rPr>
                <w:sz w:val="16"/>
                <w:szCs w:val="16"/>
              </w:rPr>
              <w:t>C</w:t>
            </w:r>
            <w:r w:rsidRPr="00C2608D">
              <w:rPr>
                <w:sz w:val="16"/>
                <w:szCs w:val="16"/>
                <w:vertAlign w:val="subscript"/>
              </w:rPr>
              <w:t>6</w:t>
            </w:r>
            <w:r w:rsidRPr="00C2608D">
              <w:rPr>
                <w:sz w:val="16"/>
                <w:szCs w:val="16"/>
              </w:rPr>
              <w:t>H</w:t>
            </w:r>
            <w:r w:rsidRPr="00C2608D">
              <w:rPr>
                <w:sz w:val="16"/>
                <w:szCs w:val="16"/>
                <w:vertAlign w:val="subscript"/>
              </w:rPr>
              <w:t>10</w:t>
            </w:r>
            <w:r w:rsidRPr="00C2608D">
              <w:rPr>
                <w:sz w:val="16"/>
                <w:szCs w:val="16"/>
              </w:rPr>
              <w:t xml:space="preserve"> (g) </w:t>
            </w:r>
            <w:r w:rsidRPr="00C2608D">
              <w:rPr>
                <w:sz w:val="16"/>
                <w:szCs w:val="16"/>
              </w:rPr>
              <w:tab/>
              <w:t>Cyclohexen</w:t>
            </w:r>
          </w:p>
        </w:tc>
        <w:tc>
          <w:tcPr>
            <w:tcW w:w="1319" w:type="dxa"/>
          </w:tcPr>
          <w:p w14:paraId="5C8AAAA6" w14:textId="77777777" w:rsidR="005165FA" w:rsidRPr="00C2608D" w:rsidRDefault="005165FA" w:rsidP="003C0EDD">
            <w:pPr>
              <w:jc w:val="right"/>
              <w:rPr>
                <w:sz w:val="16"/>
                <w:szCs w:val="16"/>
              </w:rPr>
            </w:pPr>
            <w:r w:rsidRPr="00C2608D">
              <w:rPr>
                <w:sz w:val="16"/>
                <w:szCs w:val="16"/>
              </w:rPr>
              <w:t>-5</w:t>
            </w:r>
          </w:p>
        </w:tc>
        <w:tc>
          <w:tcPr>
            <w:tcW w:w="1122" w:type="dxa"/>
          </w:tcPr>
          <w:p w14:paraId="4EC19D1D" w14:textId="77777777" w:rsidR="005165FA" w:rsidRPr="00C2608D" w:rsidRDefault="005165FA" w:rsidP="003C0EDD">
            <w:pPr>
              <w:jc w:val="right"/>
              <w:rPr>
                <w:sz w:val="16"/>
                <w:szCs w:val="16"/>
              </w:rPr>
            </w:pPr>
            <w:r w:rsidRPr="00C2608D">
              <w:rPr>
                <w:sz w:val="16"/>
                <w:szCs w:val="16"/>
              </w:rPr>
              <w:t>107</w:t>
            </w:r>
          </w:p>
        </w:tc>
        <w:tc>
          <w:tcPr>
            <w:tcW w:w="1129" w:type="dxa"/>
          </w:tcPr>
          <w:p w14:paraId="74B53035" w14:textId="77777777" w:rsidR="005165FA" w:rsidRPr="00C2608D" w:rsidRDefault="005165FA" w:rsidP="003C0EDD">
            <w:pPr>
              <w:jc w:val="right"/>
              <w:rPr>
                <w:sz w:val="16"/>
                <w:szCs w:val="16"/>
              </w:rPr>
            </w:pPr>
            <w:r w:rsidRPr="00C2608D">
              <w:rPr>
                <w:sz w:val="16"/>
                <w:szCs w:val="16"/>
              </w:rPr>
              <w:t>311</w:t>
            </w:r>
          </w:p>
        </w:tc>
        <w:tc>
          <w:tcPr>
            <w:tcW w:w="1009" w:type="dxa"/>
          </w:tcPr>
          <w:p w14:paraId="660756D0" w14:textId="77777777" w:rsidR="005165FA" w:rsidRPr="00C2608D" w:rsidRDefault="005165FA" w:rsidP="003C0EDD">
            <w:pPr>
              <w:rPr>
                <w:sz w:val="16"/>
                <w:szCs w:val="16"/>
              </w:rPr>
            </w:pPr>
            <w:r w:rsidRPr="00C2608D">
              <w:rPr>
                <w:sz w:val="16"/>
                <w:szCs w:val="16"/>
              </w:rPr>
              <w:t>[4]</w:t>
            </w:r>
          </w:p>
        </w:tc>
      </w:tr>
      <w:tr w:rsidR="005165FA" w:rsidRPr="00C2608D" w14:paraId="52F39460" w14:textId="77777777" w:rsidTr="00C95A99">
        <w:tc>
          <w:tcPr>
            <w:tcW w:w="3631" w:type="dxa"/>
          </w:tcPr>
          <w:p w14:paraId="38D29622" w14:textId="77777777" w:rsidR="005165FA" w:rsidRPr="00C2608D" w:rsidRDefault="005165FA" w:rsidP="003C0EDD">
            <w:pPr>
              <w:tabs>
                <w:tab w:val="left" w:pos="1418"/>
              </w:tabs>
              <w:rPr>
                <w:sz w:val="16"/>
                <w:szCs w:val="16"/>
              </w:rPr>
            </w:pPr>
            <w:r w:rsidRPr="00C2608D">
              <w:rPr>
                <w:sz w:val="16"/>
                <w:szCs w:val="16"/>
              </w:rPr>
              <w:t>C</w:t>
            </w:r>
            <w:r w:rsidRPr="00C2608D">
              <w:rPr>
                <w:sz w:val="16"/>
                <w:szCs w:val="16"/>
                <w:vertAlign w:val="subscript"/>
              </w:rPr>
              <w:t>6</w:t>
            </w:r>
            <w:r w:rsidRPr="00C2608D">
              <w:rPr>
                <w:sz w:val="16"/>
                <w:szCs w:val="16"/>
              </w:rPr>
              <w:t>H</w:t>
            </w:r>
            <w:r w:rsidRPr="00C2608D">
              <w:rPr>
                <w:sz w:val="16"/>
                <w:szCs w:val="16"/>
                <w:vertAlign w:val="subscript"/>
              </w:rPr>
              <w:t>10</w:t>
            </w:r>
            <w:r w:rsidRPr="00C2608D">
              <w:rPr>
                <w:sz w:val="16"/>
                <w:szCs w:val="16"/>
              </w:rPr>
              <w:t xml:space="preserve"> (g) </w:t>
            </w:r>
            <w:r w:rsidRPr="00C2608D">
              <w:rPr>
                <w:sz w:val="16"/>
                <w:szCs w:val="16"/>
              </w:rPr>
              <w:tab/>
              <w:t>Cyclohexen</w:t>
            </w:r>
          </w:p>
        </w:tc>
        <w:tc>
          <w:tcPr>
            <w:tcW w:w="1319" w:type="dxa"/>
          </w:tcPr>
          <w:p w14:paraId="01D677FD" w14:textId="77777777" w:rsidR="005165FA" w:rsidRPr="00C2608D" w:rsidRDefault="005165FA" w:rsidP="003C0EDD">
            <w:pPr>
              <w:jc w:val="right"/>
              <w:rPr>
                <w:sz w:val="16"/>
                <w:szCs w:val="16"/>
              </w:rPr>
            </w:pPr>
            <w:r w:rsidRPr="00C2608D">
              <w:rPr>
                <w:sz w:val="16"/>
                <w:szCs w:val="16"/>
              </w:rPr>
              <w:t>38</w:t>
            </w:r>
          </w:p>
        </w:tc>
        <w:tc>
          <w:tcPr>
            <w:tcW w:w="1122" w:type="dxa"/>
          </w:tcPr>
          <w:p w14:paraId="1BC5CC06" w14:textId="77777777" w:rsidR="005165FA" w:rsidRPr="00C2608D" w:rsidRDefault="005165FA" w:rsidP="003C0EDD">
            <w:pPr>
              <w:jc w:val="right"/>
              <w:rPr>
                <w:sz w:val="16"/>
                <w:szCs w:val="16"/>
              </w:rPr>
            </w:pPr>
          </w:p>
        </w:tc>
        <w:tc>
          <w:tcPr>
            <w:tcW w:w="1129" w:type="dxa"/>
          </w:tcPr>
          <w:p w14:paraId="0E30D4FB" w14:textId="77777777" w:rsidR="005165FA" w:rsidRPr="00C2608D" w:rsidRDefault="005165FA" w:rsidP="003C0EDD">
            <w:pPr>
              <w:jc w:val="right"/>
              <w:rPr>
                <w:sz w:val="16"/>
                <w:szCs w:val="16"/>
              </w:rPr>
            </w:pPr>
            <w:r w:rsidRPr="00C2608D">
              <w:rPr>
                <w:sz w:val="16"/>
                <w:szCs w:val="16"/>
              </w:rPr>
              <w:t>216</w:t>
            </w:r>
          </w:p>
        </w:tc>
        <w:tc>
          <w:tcPr>
            <w:tcW w:w="1009" w:type="dxa"/>
          </w:tcPr>
          <w:p w14:paraId="026760A7" w14:textId="77777777" w:rsidR="005165FA" w:rsidRPr="00C2608D" w:rsidRDefault="005165FA" w:rsidP="003C0EDD">
            <w:pPr>
              <w:rPr>
                <w:sz w:val="16"/>
                <w:szCs w:val="16"/>
              </w:rPr>
            </w:pPr>
            <w:r w:rsidRPr="00C2608D">
              <w:rPr>
                <w:sz w:val="16"/>
                <w:szCs w:val="16"/>
              </w:rPr>
              <w:t>[5]</w:t>
            </w:r>
          </w:p>
        </w:tc>
      </w:tr>
      <w:tr w:rsidR="005165FA" w:rsidRPr="00C2608D" w14:paraId="31B8A040" w14:textId="77777777" w:rsidTr="00C95A99">
        <w:tc>
          <w:tcPr>
            <w:tcW w:w="3631" w:type="dxa"/>
          </w:tcPr>
          <w:p w14:paraId="658FF912" w14:textId="77777777" w:rsidR="005165FA" w:rsidRPr="00C2608D" w:rsidRDefault="005165FA" w:rsidP="003C0EDD">
            <w:pPr>
              <w:tabs>
                <w:tab w:val="left" w:pos="1418"/>
              </w:tabs>
              <w:rPr>
                <w:sz w:val="16"/>
                <w:szCs w:val="16"/>
              </w:rPr>
            </w:pPr>
            <w:r w:rsidRPr="00C2608D">
              <w:rPr>
                <w:sz w:val="16"/>
                <w:szCs w:val="16"/>
              </w:rPr>
              <w:t>C</w:t>
            </w:r>
            <w:r w:rsidRPr="00C2608D">
              <w:rPr>
                <w:sz w:val="16"/>
                <w:szCs w:val="16"/>
                <w:vertAlign w:val="subscript"/>
              </w:rPr>
              <w:t>6</w:t>
            </w:r>
            <w:r w:rsidRPr="00C2608D">
              <w:rPr>
                <w:sz w:val="16"/>
                <w:szCs w:val="16"/>
              </w:rPr>
              <w:t>H</w:t>
            </w:r>
            <w:r w:rsidRPr="00C2608D">
              <w:rPr>
                <w:sz w:val="16"/>
                <w:szCs w:val="16"/>
                <w:vertAlign w:val="subscript"/>
              </w:rPr>
              <w:t>8</w:t>
            </w:r>
            <w:r w:rsidRPr="00C2608D">
              <w:rPr>
                <w:sz w:val="16"/>
                <w:szCs w:val="16"/>
              </w:rPr>
              <w:t xml:space="preserve"> (l)</w:t>
            </w:r>
            <w:r w:rsidRPr="00C2608D">
              <w:rPr>
                <w:sz w:val="16"/>
                <w:szCs w:val="16"/>
              </w:rPr>
              <w:tab/>
              <w:t>1,4-Cyclohexadien</w:t>
            </w:r>
          </w:p>
        </w:tc>
        <w:tc>
          <w:tcPr>
            <w:tcW w:w="1319" w:type="dxa"/>
          </w:tcPr>
          <w:p w14:paraId="5F532258" w14:textId="77777777" w:rsidR="005165FA" w:rsidRPr="00C2608D" w:rsidRDefault="005165FA" w:rsidP="003C0EDD">
            <w:pPr>
              <w:jc w:val="right"/>
              <w:rPr>
                <w:sz w:val="16"/>
                <w:szCs w:val="16"/>
              </w:rPr>
            </w:pPr>
            <w:r w:rsidRPr="00C2608D">
              <w:rPr>
                <w:sz w:val="16"/>
                <w:szCs w:val="16"/>
              </w:rPr>
              <w:t>67</w:t>
            </w:r>
          </w:p>
        </w:tc>
        <w:tc>
          <w:tcPr>
            <w:tcW w:w="1122" w:type="dxa"/>
          </w:tcPr>
          <w:p w14:paraId="13597F03" w14:textId="77777777" w:rsidR="005165FA" w:rsidRPr="00C2608D" w:rsidRDefault="005165FA" w:rsidP="003C0EDD">
            <w:pPr>
              <w:jc w:val="right"/>
              <w:rPr>
                <w:sz w:val="16"/>
                <w:szCs w:val="16"/>
              </w:rPr>
            </w:pPr>
          </w:p>
        </w:tc>
        <w:tc>
          <w:tcPr>
            <w:tcW w:w="1129" w:type="dxa"/>
          </w:tcPr>
          <w:p w14:paraId="6B6A3EEC" w14:textId="77777777" w:rsidR="005165FA" w:rsidRPr="00C2608D" w:rsidRDefault="005165FA" w:rsidP="003C0EDD">
            <w:pPr>
              <w:jc w:val="right"/>
              <w:rPr>
                <w:sz w:val="16"/>
                <w:szCs w:val="16"/>
              </w:rPr>
            </w:pPr>
            <w:r w:rsidRPr="00C2608D">
              <w:rPr>
                <w:sz w:val="16"/>
                <w:szCs w:val="16"/>
              </w:rPr>
              <w:t>189.37</w:t>
            </w:r>
          </w:p>
        </w:tc>
        <w:tc>
          <w:tcPr>
            <w:tcW w:w="1009" w:type="dxa"/>
          </w:tcPr>
          <w:p w14:paraId="65FCE3B6" w14:textId="77777777" w:rsidR="005165FA" w:rsidRPr="00C2608D" w:rsidRDefault="005165FA" w:rsidP="003C0EDD">
            <w:pPr>
              <w:rPr>
                <w:sz w:val="16"/>
                <w:szCs w:val="16"/>
              </w:rPr>
            </w:pPr>
            <w:r w:rsidRPr="00C2608D">
              <w:rPr>
                <w:sz w:val="16"/>
                <w:szCs w:val="16"/>
              </w:rPr>
              <w:t>[5]</w:t>
            </w:r>
          </w:p>
        </w:tc>
      </w:tr>
      <w:tr w:rsidR="005165FA" w:rsidRPr="00C2608D" w14:paraId="48D6E953" w14:textId="77777777" w:rsidTr="00C95A99">
        <w:tc>
          <w:tcPr>
            <w:tcW w:w="3631" w:type="dxa"/>
          </w:tcPr>
          <w:p w14:paraId="12E876A4" w14:textId="77777777" w:rsidR="005165FA" w:rsidRPr="00C2608D" w:rsidRDefault="005165FA" w:rsidP="003C0EDD">
            <w:pPr>
              <w:tabs>
                <w:tab w:val="left" w:pos="1418"/>
              </w:tabs>
              <w:rPr>
                <w:sz w:val="16"/>
                <w:szCs w:val="16"/>
              </w:rPr>
            </w:pPr>
            <w:r w:rsidRPr="00C2608D">
              <w:rPr>
                <w:sz w:val="16"/>
                <w:szCs w:val="16"/>
              </w:rPr>
              <w:t>C</w:t>
            </w:r>
            <w:r w:rsidRPr="00C2608D">
              <w:rPr>
                <w:sz w:val="16"/>
                <w:szCs w:val="16"/>
                <w:vertAlign w:val="subscript"/>
              </w:rPr>
              <w:t>6</w:t>
            </w:r>
            <w:r w:rsidRPr="00C2608D">
              <w:rPr>
                <w:sz w:val="16"/>
                <w:szCs w:val="16"/>
              </w:rPr>
              <w:t>H</w:t>
            </w:r>
            <w:r w:rsidRPr="00C2608D">
              <w:rPr>
                <w:sz w:val="16"/>
                <w:szCs w:val="16"/>
                <w:vertAlign w:val="subscript"/>
              </w:rPr>
              <w:t>8</w:t>
            </w:r>
            <w:r w:rsidRPr="00C2608D">
              <w:rPr>
                <w:sz w:val="16"/>
                <w:szCs w:val="16"/>
              </w:rPr>
              <w:t xml:space="preserve"> (l)</w:t>
            </w:r>
            <w:r w:rsidRPr="00C2608D">
              <w:rPr>
                <w:sz w:val="16"/>
                <w:szCs w:val="16"/>
              </w:rPr>
              <w:tab/>
              <w:t>1,3-Cyclohexadien</w:t>
            </w:r>
          </w:p>
        </w:tc>
        <w:tc>
          <w:tcPr>
            <w:tcW w:w="1319" w:type="dxa"/>
          </w:tcPr>
          <w:p w14:paraId="7B1C3EAD" w14:textId="77777777" w:rsidR="005165FA" w:rsidRPr="00C2608D" w:rsidRDefault="005165FA" w:rsidP="003C0EDD">
            <w:pPr>
              <w:jc w:val="right"/>
              <w:rPr>
                <w:sz w:val="16"/>
                <w:szCs w:val="16"/>
              </w:rPr>
            </w:pPr>
            <w:r w:rsidRPr="00C2608D">
              <w:rPr>
                <w:sz w:val="16"/>
                <w:szCs w:val="16"/>
              </w:rPr>
              <w:t>71</w:t>
            </w:r>
          </w:p>
        </w:tc>
        <w:tc>
          <w:tcPr>
            <w:tcW w:w="1122" w:type="dxa"/>
          </w:tcPr>
          <w:p w14:paraId="059D6F88" w14:textId="77777777" w:rsidR="005165FA" w:rsidRPr="00C2608D" w:rsidRDefault="005165FA" w:rsidP="003C0EDD">
            <w:pPr>
              <w:jc w:val="right"/>
              <w:rPr>
                <w:sz w:val="16"/>
                <w:szCs w:val="16"/>
              </w:rPr>
            </w:pPr>
          </w:p>
        </w:tc>
        <w:tc>
          <w:tcPr>
            <w:tcW w:w="1129" w:type="dxa"/>
          </w:tcPr>
          <w:p w14:paraId="03CC717A" w14:textId="77777777" w:rsidR="005165FA" w:rsidRPr="00C2608D" w:rsidRDefault="005165FA" w:rsidP="003C0EDD">
            <w:pPr>
              <w:jc w:val="right"/>
              <w:rPr>
                <w:sz w:val="16"/>
                <w:szCs w:val="16"/>
              </w:rPr>
            </w:pPr>
            <w:r w:rsidRPr="00C2608D">
              <w:rPr>
                <w:sz w:val="16"/>
                <w:szCs w:val="16"/>
              </w:rPr>
              <w:t>197.28</w:t>
            </w:r>
          </w:p>
        </w:tc>
        <w:tc>
          <w:tcPr>
            <w:tcW w:w="1009" w:type="dxa"/>
          </w:tcPr>
          <w:p w14:paraId="552A0A38" w14:textId="77777777" w:rsidR="005165FA" w:rsidRPr="00C2608D" w:rsidRDefault="005165FA" w:rsidP="003C0EDD">
            <w:pPr>
              <w:rPr>
                <w:sz w:val="16"/>
                <w:szCs w:val="16"/>
              </w:rPr>
            </w:pPr>
            <w:r w:rsidRPr="00C2608D">
              <w:rPr>
                <w:sz w:val="16"/>
                <w:szCs w:val="16"/>
              </w:rPr>
              <w:t>[5]</w:t>
            </w:r>
          </w:p>
        </w:tc>
      </w:tr>
      <w:tr w:rsidR="005165FA" w:rsidRPr="00C2608D" w14:paraId="768FFFE1" w14:textId="77777777" w:rsidTr="00C95A99">
        <w:trPr>
          <w:trHeight w:val="73"/>
        </w:trPr>
        <w:tc>
          <w:tcPr>
            <w:tcW w:w="3631" w:type="dxa"/>
          </w:tcPr>
          <w:p w14:paraId="77C1ECF7" w14:textId="77777777" w:rsidR="005165FA" w:rsidRPr="00C2608D" w:rsidRDefault="005165FA" w:rsidP="003C0EDD">
            <w:pPr>
              <w:tabs>
                <w:tab w:val="left" w:pos="1418"/>
              </w:tabs>
              <w:rPr>
                <w:sz w:val="16"/>
                <w:szCs w:val="16"/>
              </w:rPr>
            </w:pPr>
          </w:p>
        </w:tc>
        <w:tc>
          <w:tcPr>
            <w:tcW w:w="1319" w:type="dxa"/>
          </w:tcPr>
          <w:p w14:paraId="65ACBB6F" w14:textId="77777777" w:rsidR="005165FA" w:rsidRPr="00C2608D" w:rsidRDefault="005165FA" w:rsidP="003C0EDD">
            <w:pPr>
              <w:jc w:val="right"/>
              <w:rPr>
                <w:sz w:val="16"/>
                <w:szCs w:val="16"/>
                <w:lang w:val="en-US"/>
              </w:rPr>
            </w:pPr>
          </w:p>
        </w:tc>
        <w:tc>
          <w:tcPr>
            <w:tcW w:w="1122" w:type="dxa"/>
          </w:tcPr>
          <w:p w14:paraId="2E9F8D55" w14:textId="77777777" w:rsidR="005165FA" w:rsidRPr="00C2608D" w:rsidRDefault="005165FA" w:rsidP="003C0EDD">
            <w:pPr>
              <w:jc w:val="right"/>
              <w:rPr>
                <w:sz w:val="16"/>
                <w:szCs w:val="16"/>
                <w:lang w:val="en-US"/>
              </w:rPr>
            </w:pPr>
          </w:p>
        </w:tc>
        <w:tc>
          <w:tcPr>
            <w:tcW w:w="1129" w:type="dxa"/>
          </w:tcPr>
          <w:p w14:paraId="39FDC0F5" w14:textId="77777777" w:rsidR="005165FA" w:rsidRPr="00C2608D" w:rsidRDefault="005165FA" w:rsidP="003C0EDD">
            <w:pPr>
              <w:jc w:val="right"/>
              <w:rPr>
                <w:sz w:val="16"/>
                <w:szCs w:val="16"/>
                <w:lang w:val="en-US"/>
              </w:rPr>
            </w:pPr>
          </w:p>
        </w:tc>
        <w:tc>
          <w:tcPr>
            <w:tcW w:w="1009" w:type="dxa"/>
          </w:tcPr>
          <w:p w14:paraId="56E050FE" w14:textId="77777777" w:rsidR="005165FA" w:rsidRPr="00C2608D" w:rsidRDefault="005165FA" w:rsidP="003C0EDD">
            <w:pPr>
              <w:rPr>
                <w:sz w:val="16"/>
                <w:szCs w:val="16"/>
              </w:rPr>
            </w:pPr>
          </w:p>
        </w:tc>
      </w:tr>
      <w:tr w:rsidR="005165FA" w:rsidRPr="00C2608D" w14:paraId="5409A857" w14:textId="77777777" w:rsidTr="00C95A99">
        <w:tc>
          <w:tcPr>
            <w:tcW w:w="3631" w:type="dxa"/>
          </w:tcPr>
          <w:p w14:paraId="0D585241" w14:textId="77777777" w:rsidR="005165FA" w:rsidRPr="00C2608D" w:rsidRDefault="005165FA" w:rsidP="003C0EDD">
            <w:pPr>
              <w:tabs>
                <w:tab w:val="left" w:pos="1418"/>
              </w:tabs>
              <w:rPr>
                <w:sz w:val="16"/>
                <w:szCs w:val="16"/>
              </w:rPr>
            </w:pPr>
            <w:r w:rsidRPr="00C2608D">
              <w:rPr>
                <w:sz w:val="16"/>
                <w:szCs w:val="16"/>
                <w:lang w:val="en-US"/>
              </w:rPr>
              <w:t>CH</w:t>
            </w:r>
            <w:r w:rsidRPr="00C2608D">
              <w:rPr>
                <w:sz w:val="16"/>
                <w:szCs w:val="16"/>
                <w:vertAlign w:val="subscript"/>
                <w:lang w:val="en-US"/>
              </w:rPr>
              <w:t>3</w:t>
            </w:r>
            <w:r w:rsidRPr="00C2608D">
              <w:rPr>
                <w:sz w:val="16"/>
                <w:szCs w:val="16"/>
                <w:lang w:val="en-US"/>
              </w:rPr>
              <w:t>OH</w:t>
            </w:r>
            <w:r>
              <w:rPr>
                <w:sz w:val="16"/>
                <w:szCs w:val="16"/>
                <w:lang w:val="en-US"/>
              </w:rPr>
              <w:t xml:space="preserve"> (l)</w:t>
            </w:r>
            <w:r w:rsidRPr="00C2608D">
              <w:rPr>
                <w:sz w:val="16"/>
                <w:szCs w:val="16"/>
                <w:lang w:val="en-US"/>
              </w:rPr>
              <w:tab/>
              <w:t>Methanol</w:t>
            </w:r>
          </w:p>
        </w:tc>
        <w:tc>
          <w:tcPr>
            <w:tcW w:w="1319" w:type="dxa"/>
          </w:tcPr>
          <w:p w14:paraId="1058304D" w14:textId="77777777" w:rsidR="005165FA" w:rsidRPr="00C2608D" w:rsidRDefault="005165FA" w:rsidP="003C0EDD">
            <w:pPr>
              <w:jc w:val="right"/>
              <w:rPr>
                <w:sz w:val="16"/>
                <w:szCs w:val="16"/>
                <w:lang w:val="en-US"/>
              </w:rPr>
            </w:pPr>
            <w:r>
              <w:rPr>
                <w:sz w:val="16"/>
                <w:szCs w:val="16"/>
                <w:lang w:val="en-US"/>
              </w:rPr>
              <w:t>-239.2</w:t>
            </w:r>
          </w:p>
        </w:tc>
        <w:tc>
          <w:tcPr>
            <w:tcW w:w="1122" w:type="dxa"/>
          </w:tcPr>
          <w:p w14:paraId="2241C5A7" w14:textId="77777777" w:rsidR="005165FA" w:rsidRPr="00C2608D" w:rsidRDefault="005165FA" w:rsidP="003C0EDD">
            <w:pPr>
              <w:jc w:val="right"/>
              <w:rPr>
                <w:sz w:val="16"/>
                <w:szCs w:val="16"/>
                <w:lang w:val="en-US"/>
              </w:rPr>
            </w:pPr>
            <w:r>
              <w:rPr>
                <w:sz w:val="16"/>
                <w:szCs w:val="16"/>
                <w:lang w:val="en-US"/>
              </w:rPr>
              <w:t>-166.6</w:t>
            </w:r>
          </w:p>
        </w:tc>
        <w:tc>
          <w:tcPr>
            <w:tcW w:w="1129" w:type="dxa"/>
          </w:tcPr>
          <w:p w14:paraId="50485CAD" w14:textId="77777777" w:rsidR="005165FA" w:rsidRPr="00C2608D" w:rsidRDefault="005165FA" w:rsidP="003C0EDD">
            <w:pPr>
              <w:jc w:val="right"/>
              <w:rPr>
                <w:sz w:val="16"/>
                <w:szCs w:val="16"/>
                <w:lang w:val="en-US"/>
              </w:rPr>
            </w:pPr>
            <w:r>
              <w:rPr>
                <w:sz w:val="16"/>
                <w:szCs w:val="16"/>
                <w:lang w:val="en-US"/>
              </w:rPr>
              <w:t>126.8</w:t>
            </w:r>
          </w:p>
        </w:tc>
        <w:tc>
          <w:tcPr>
            <w:tcW w:w="1009" w:type="dxa"/>
          </w:tcPr>
          <w:p w14:paraId="03183DDB" w14:textId="77777777" w:rsidR="005165FA" w:rsidRPr="00C2608D" w:rsidRDefault="005165FA" w:rsidP="003C0EDD">
            <w:pPr>
              <w:rPr>
                <w:sz w:val="16"/>
                <w:szCs w:val="16"/>
              </w:rPr>
            </w:pPr>
            <w:r w:rsidRPr="00C2608D">
              <w:rPr>
                <w:sz w:val="16"/>
                <w:szCs w:val="16"/>
              </w:rPr>
              <w:t>[</w:t>
            </w:r>
            <w:r>
              <w:rPr>
                <w:sz w:val="16"/>
                <w:szCs w:val="16"/>
              </w:rPr>
              <w:t>7</w:t>
            </w:r>
            <w:r w:rsidRPr="00C2608D">
              <w:rPr>
                <w:sz w:val="16"/>
                <w:szCs w:val="16"/>
              </w:rPr>
              <w:t>]</w:t>
            </w:r>
          </w:p>
        </w:tc>
      </w:tr>
      <w:tr w:rsidR="005165FA" w:rsidRPr="00C2608D" w14:paraId="3D985169" w14:textId="77777777" w:rsidTr="00C95A99">
        <w:tc>
          <w:tcPr>
            <w:tcW w:w="3631" w:type="dxa"/>
          </w:tcPr>
          <w:p w14:paraId="118BEAC7" w14:textId="77777777" w:rsidR="005165FA" w:rsidRPr="00C2608D" w:rsidRDefault="005165FA" w:rsidP="003C0EDD">
            <w:pPr>
              <w:tabs>
                <w:tab w:val="left" w:pos="1418"/>
              </w:tabs>
              <w:rPr>
                <w:sz w:val="16"/>
                <w:szCs w:val="16"/>
                <w:lang w:val="en-US"/>
              </w:rPr>
            </w:pPr>
            <w:r w:rsidRPr="00C2608D">
              <w:rPr>
                <w:sz w:val="16"/>
                <w:szCs w:val="16"/>
                <w:lang w:val="en-US"/>
              </w:rPr>
              <w:t>CH</w:t>
            </w:r>
            <w:r w:rsidRPr="00C2608D">
              <w:rPr>
                <w:sz w:val="16"/>
                <w:szCs w:val="16"/>
                <w:vertAlign w:val="subscript"/>
                <w:lang w:val="en-US"/>
              </w:rPr>
              <w:t>3</w:t>
            </w:r>
            <w:r w:rsidRPr="00C2608D">
              <w:rPr>
                <w:sz w:val="16"/>
                <w:szCs w:val="16"/>
                <w:lang w:val="en-US"/>
              </w:rPr>
              <w:t>OH</w:t>
            </w:r>
            <w:r>
              <w:rPr>
                <w:sz w:val="16"/>
                <w:szCs w:val="16"/>
                <w:lang w:val="en-US"/>
              </w:rPr>
              <w:t xml:space="preserve"> (g)</w:t>
            </w:r>
            <w:r w:rsidRPr="00C2608D">
              <w:rPr>
                <w:sz w:val="16"/>
                <w:szCs w:val="16"/>
                <w:lang w:val="en-US"/>
              </w:rPr>
              <w:tab/>
              <w:t>Methanol</w:t>
            </w:r>
          </w:p>
        </w:tc>
        <w:tc>
          <w:tcPr>
            <w:tcW w:w="1319" w:type="dxa"/>
          </w:tcPr>
          <w:p w14:paraId="3FBA7E41" w14:textId="77777777" w:rsidR="005165FA" w:rsidRPr="00C2608D" w:rsidRDefault="005165FA" w:rsidP="003C0EDD">
            <w:pPr>
              <w:jc w:val="right"/>
              <w:rPr>
                <w:sz w:val="16"/>
                <w:szCs w:val="16"/>
                <w:lang w:val="en-US"/>
              </w:rPr>
            </w:pPr>
            <w:r w:rsidRPr="00C2608D">
              <w:rPr>
                <w:sz w:val="16"/>
                <w:szCs w:val="16"/>
                <w:lang w:val="en-US"/>
              </w:rPr>
              <w:t>- 201</w:t>
            </w:r>
            <w:r>
              <w:rPr>
                <w:sz w:val="16"/>
                <w:szCs w:val="16"/>
                <w:lang w:val="en-US"/>
              </w:rPr>
              <w:t>.0</w:t>
            </w:r>
          </w:p>
        </w:tc>
        <w:tc>
          <w:tcPr>
            <w:tcW w:w="1122" w:type="dxa"/>
          </w:tcPr>
          <w:p w14:paraId="708A52A9" w14:textId="77777777" w:rsidR="005165FA" w:rsidRPr="00C2608D" w:rsidRDefault="005165FA" w:rsidP="003C0EDD">
            <w:pPr>
              <w:jc w:val="right"/>
              <w:rPr>
                <w:sz w:val="16"/>
                <w:szCs w:val="16"/>
                <w:lang w:val="en-US"/>
              </w:rPr>
            </w:pPr>
            <w:r w:rsidRPr="00C2608D">
              <w:rPr>
                <w:sz w:val="16"/>
                <w:szCs w:val="16"/>
                <w:lang w:val="en-US"/>
              </w:rPr>
              <w:t>- 16</w:t>
            </w:r>
            <w:r>
              <w:rPr>
                <w:sz w:val="16"/>
                <w:szCs w:val="16"/>
                <w:lang w:val="en-US"/>
              </w:rPr>
              <w:t>2.3</w:t>
            </w:r>
          </w:p>
        </w:tc>
        <w:tc>
          <w:tcPr>
            <w:tcW w:w="1129" w:type="dxa"/>
          </w:tcPr>
          <w:p w14:paraId="05920F70" w14:textId="77777777" w:rsidR="005165FA" w:rsidRPr="00C2608D" w:rsidRDefault="005165FA" w:rsidP="003C0EDD">
            <w:pPr>
              <w:jc w:val="right"/>
              <w:rPr>
                <w:sz w:val="16"/>
                <w:szCs w:val="16"/>
                <w:lang w:val="en-US"/>
              </w:rPr>
            </w:pPr>
            <w:r w:rsidRPr="00C2608D">
              <w:rPr>
                <w:sz w:val="16"/>
                <w:szCs w:val="16"/>
                <w:lang w:val="en-US"/>
              </w:rPr>
              <w:t>2</w:t>
            </w:r>
            <w:r>
              <w:rPr>
                <w:sz w:val="16"/>
                <w:szCs w:val="16"/>
                <w:lang w:val="en-US"/>
              </w:rPr>
              <w:t>39.9</w:t>
            </w:r>
          </w:p>
        </w:tc>
        <w:tc>
          <w:tcPr>
            <w:tcW w:w="1009" w:type="dxa"/>
          </w:tcPr>
          <w:p w14:paraId="4F6700D8" w14:textId="77777777" w:rsidR="005165FA" w:rsidRPr="00C2608D" w:rsidRDefault="005165FA" w:rsidP="003C0EDD">
            <w:pPr>
              <w:rPr>
                <w:sz w:val="16"/>
                <w:szCs w:val="16"/>
              </w:rPr>
            </w:pPr>
            <w:r>
              <w:rPr>
                <w:sz w:val="16"/>
                <w:szCs w:val="16"/>
              </w:rPr>
              <w:t>[7]</w:t>
            </w:r>
          </w:p>
        </w:tc>
      </w:tr>
      <w:tr w:rsidR="005165FA" w:rsidRPr="00C2608D" w14:paraId="10E995BF" w14:textId="77777777" w:rsidTr="00C95A99">
        <w:tc>
          <w:tcPr>
            <w:tcW w:w="4577" w:type="dxa"/>
          </w:tcPr>
          <w:p w14:paraId="1777F50D" w14:textId="77777777" w:rsidR="005165FA" w:rsidRPr="00C2608D" w:rsidRDefault="005165FA" w:rsidP="003C0EDD">
            <w:pPr>
              <w:tabs>
                <w:tab w:val="left" w:pos="1418"/>
              </w:tabs>
              <w:rPr>
                <w:sz w:val="16"/>
                <w:szCs w:val="16"/>
                <w:lang w:val="en-US"/>
              </w:rPr>
            </w:pPr>
            <w:r w:rsidRPr="00C2608D">
              <w:rPr>
                <w:sz w:val="16"/>
                <w:szCs w:val="16"/>
                <w:lang w:val="en-US"/>
              </w:rPr>
              <w:t>CH</w:t>
            </w:r>
            <w:r w:rsidRPr="00C2608D">
              <w:rPr>
                <w:sz w:val="16"/>
                <w:szCs w:val="16"/>
                <w:vertAlign w:val="subscript"/>
                <w:lang w:val="en-US"/>
              </w:rPr>
              <w:t>3</w:t>
            </w:r>
            <w:r w:rsidRPr="00C2608D">
              <w:rPr>
                <w:sz w:val="16"/>
                <w:szCs w:val="16"/>
                <w:lang w:val="en-US"/>
              </w:rPr>
              <w:t>CH</w:t>
            </w:r>
            <w:r w:rsidRPr="00C2608D">
              <w:rPr>
                <w:sz w:val="16"/>
                <w:szCs w:val="16"/>
                <w:vertAlign w:val="subscript"/>
                <w:lang w:val="en-US"/>
              </w:rPr>
              <w:t>2</w:t>
            </w:r>
            <w:r w:rsidRPr="00C2608D">
              <w:rPr>
                <w:sz w:val="16"/>
                <w:szCs w:val="16"/>
                <w:lang w:val="en-US"/>
              </w:rPr>
              <w:t xml:space="preserve">OH (l) </w:t>
            </w:r>
            <w:r w:rsidRPr="00C2608D">
              <w:rPr>
                <w:sz w:val="16"/>
                <w:szCs w:val="16"/>
                <w:lang w:val="en-US"/>
              </w:rPr>
              <w:tab/>
              <w:t>Ethanol</w:t>
            </w:r>
          </w:p>
        </w:tc>
        <w:tc>
          <w:tcPr>
            <w:tcW w:w="1663" w:type="dxa"/>
          </w:tcPr>
          <w:p w14:paraId="7000A745" w14:textId="77777777" w:rsidR="005165FA" w:rsidRPr="00C2608D" w:rsidRDefault="005165FA" w:rsidP="003C0EDD">
            <w:pPr>
              <w:jc w:val="right"/>
              <w:rPr>
                <w:sz w:val="16"/>
                <w:szCs w:val="16"/>
                <w:lang w:val="en-US"/>
              </w:rPr>
            </w:pPr>
            <w:r w:rsidRPr="00C2608D">
              <w:rPr>
                <w:sz w:val="16"/>
                <w:szCs w:val="16"/>
                <w:lang w:val="en-US"/>
              </w:rPr>
              <w:t>-277.6</w:t>
            </w:r>
          </w:p>
        </w:tc>
        <w:tc>
          <w:tcPr>
            <w:tcW w:w="1414" w:type="dxa"/>
          </w:tcPr>
          <w:p w14:paraId="641E0111" w14:textId="77777777" w:rsidR="005165FA" w:rsidRPr="00C2608D" w:rsidRDefault="005165FA" w:rsidP="003C0EDD">
            <w:pPr>
              <w:jc w:val="right"/>
              <w:rPr>
                <w:sz w:val="16"/>
                <w:szCs w:val="16"/>
                <w:lang w:val="en-US"/>
              </w:rPr>
            </w:pPr>
            <w:r w:rsidRPr="00C2608D">
              <w:rPr>
                <w:sz w:val="16"/>
                <w:szCs w:val="16"/>
                <w:lang w:val="en-US"/>
              </w:rPr>
              <w:t>-174.8</w:t>
            </w:r>
          </w:p>
        </w:tc>
        <w:tc>
          <w:tcPr>
            <w:tcW w:w="1423" w:type="dxa"/>
          </w:tcPr>
          <w:p w14:paraId="6E1BE4E1" w14:textId="77777777" w:rsidR="005165FA" w:rsidRPr="00C2608D" w:rsidRDefault="005165FA" w:rsidP="003C0EDD">
            <w:pPr>
              <w:jc w:val="right"/>
              <w:rPr>
                <w:sz w:val="16"/>
                <w:szCs w:val="16"/>
                <w:lang w:val="en-US"/>
              </w:rPr>
            </w:pPr>
            <w:r w:rsidRPr="00C2608D">
              <w:rPr>
                <w:sz w:val="16"/>
                <w:szCs w:val="16"/>
                <w:lang w:val="en-US"/>
              </w:rPr>
              <w:t>160.7</w:t>
            </w:r>
          </w:p>
        </w:tc>
        <w:tc>
          <w:tcPr>
            <w:tcW w:w="1272" w:type="dxa"/>
          </w:tcPr>
          <w:p w14:paraId="3F2887AC" w14:textId="77777777" w:rsidR="005165FA" w:rsidRPr="00C2608D" w:rsidRDefault="005165FA" w:rsidP="003C0EDD">
            <w:pPr>
              <w:rPr>
                <w:sz w:val="16"/>
                <w:szCs w:val="16"/>
                <w:lang w:val="en-US"/>
              </w:rPr>
            </w:pPr>
          </w:p>
        </w:tc>
      </w:tr>
      <w:tr w:rsidR="005165FA" w:rsidRPr="00C2608D" w14:paraId="5FEB5712" w14:textId="77777777" w:rsidTr="00C95A99">
        <w:tc>
          <w:tcPr>
            <w:tcW w:w="4577" w:type="dxa"/>
          </w:tcPr>
          <w:p w14:paraId="6C228611" w14:textId="77777777" w:rsidR="005165FA" w:rsidRPr="00C2608D" w:rsidRDefault="005165FA" w:rsidP="003C0EDD">
            <w:pPr>
              <w:tabs>
                <w:tab w:val="left" w:pos="1843"/>
              </w:tabs>
              <w:rPr>
                <w:sz w:val="16"/>
                <w:szCs w:val="16"/>
                <w:lang w:val="en-US"/>
              </w:rPr>
            </w:pPr>
            <w:r w:rsidRPr="00C2608D">
              <w:rPr>
                <w:sz w:val="16"/>
                <w:szCs w:val="16"/>
                <w:lang w:val="en-US"/>
              </w:rPr>
              <w:t>CH</w:t>
            </w:r>
            <w:r w:rsidRPr="00C2608D">
              <w:rPr>
                <w:sz w:val="16"/>
                <w:szCs w:val="16"/>
                <w:vertAlign w:val="subscript"/>
                <w:lang w:val="en-US"/>
              </w:rPr>
              <w:t>3</w:t>
            </w:r>
            <w:r w:rsidRPr="00C2608D">
              <w:rPr>
                <w:sz w:val="16"/>
                <w:szCs w:val="16"/>
                <w:lang w:val="en-US"/>
              </w:rPr>
              <w:t>CH</w:t>
            </w:r>
            <w:r w:rsidRPr="00C2608D">
              <w:rPr>
                <w:sz w:val="16"/>
                <w:szCs w:val="16"/>
                <w:vertAlign w:val="subscript"/>
                <w:lang w:val="en-US"/>
              </w:rPr>
              <w:t>2</w:t>
            </w:r>
            <w:r w:rsidRPr="00C2608D">
              <w:rPr>
                <w:sz w:val="16"/>
                <w:szCs w:val="16"/>
                <w:lang w:val="en-US"/>
              </w:rPr>
              <w:t xml:space="preserve">OH (aq) </w:t>
            </w:r>
            <w:r w:rsidRPr="00C2608D">
              <w:rPr>
                <w:sz w:val="16"/>
                <w:szCs w:val="16"/>
                <w:lang w:val="en-US"/>
              </w:rPr>
              <w:tab/>
            </w:r>
          </w:p>
        </w:tc>
        <w:tc>
          <w:tcPr>
            <w:tcW w:w="1663" w:type="dxa"/>
          </w:tcPr>
          <w:p w14:paraId="037E3789" w14:textId="77777777" w:rsidR="005165FA" w:rsidRPr="00C2608D" w:rsidRDefault="005165FA" w:rsidP="003C0EDD">
            <w:pPr>
              <w:jc w:val="right"/>
              <w:rPr>
                <w:sz w:val="16"/>
                <w:szCs w:val="16"/>
                <w:lang w:val="en-US"/>
              </w:rPr>
            </w:pPr>
            <w:r w:rsidRPr="00C2608D">
              <w:rPr>
                <w:sz w:val="16"/>
                <w:szCs w:val="16"/>
                <w:lang w:val="en-US"/>
              </w:rPr>
              <w:t>-287.6</w:t>
            </w:r>
          </w:p>
        </w:tc>
        <w:tc>
          <w:tcPr>
            <w:tcW w:w="1414" w:type="dxa"/>
          </w:tcPr>
          <w:p w14:paraId="1C2531E7" w14:textId="77777777" w:rsidR="005165FA" w:rsidRPr="00C2608D" w:rsidRDefault="005165FA" w:rsidP="003C0EDD">
            <w:pPr>
              <w:jc w:val="right"/>
              <w:rPr>
                <w:sz w:val="16"/>
                <w:szCs w:val="16"/>
                <w:lang w:val="en-US"/>
              </w:rPr>
            </w:pPr>
            <w:r w:rsidRPr="00C2608D">
              <w:rPr>
                <w:sz w:val="16"/>
                <w:szCs w:val="16"/>
                <w:lang w:val="en-US"/>
              </w:rPr>
              <w:t>-171.6</w:t>
            </w:r>
          </w:p>
        </w:tc>
        <w:tc>
          <w:tcPr>
            <w:tcW w:w="1423" w:type="dxa"/>
          </w:tcPr>
          <w:p w14:paraId="59F8280F" w14:textId="77777777" w:rsidR="005165FA" w:rsidRPr="00C2608D" w:rsidRDefault="005165FA" w:rsidP="003C0EDD">
            <w:pPr>
              <w:jc w:val="right"/>
              <w:rPr>
                <w:sz w:val="16"/>
                <w:szCs w:val="16"/>
                <w:lang w:val="en-US"/>
              </w:rPr>
            </w:pPr>
            <w:r w:rsidRPr="00C2608D">
              <w:rPr>
                <w:sz w:val="16"/>
                <w:szCs w:val="16"/>
                <w:lang w:val="en-US"/>
              </w:rPr>
              <w:t>116.4</w:t>
            </w:r>
          </w:p>
        </w:tc>
        <w:tc>
          <w:tcPr>
            <w:tcW w:w="1272" w:type="dxa"/>
          </w:tcPr>
          <w:p w14:paraId="2025A9AF" w14:textId="77777777" w:rsidR="005165FA" w:rsidRPr="00C2608D" w:rsidRDefault="005165FA" w:rsidP="003C0EDD">
            <w:pPr>
              <w:rPr>
                <w:sz w:val="16"/>
                <w:szCs w:val="16"/>
                <w:lang w:val="en-US"/>
              </w:rPr>
            </w:pPr>
            <w:r w:rsidRPr="00C2608D">
              <w:rPr>
                <w:sz w:val="16"/>
                <w:szCs w:val="16"/>
                <w:lang w:val="en-US"/>
              </w:rPr>
              <w:t>(1)[2]</w:t>
            </w:r>
          </w:p>
        </w:tc>
      </w:tr>
      <w:tr w:rsidR="005165FA" w:rsidRPr="00C2608D" w14:paraId="6FA7E5DC" w14:textId="77777777" w:rsidTr="00C95A99">
        <w:tc>
          <w:tcPr>
            <w:tcW w:w="4577" w:type="dxa"/>
          </w:tcPr>
          <w:p w14:paraId="627825BA" w14:textId="77777777" w:rsidR="005165FA" w:rsidRPr="00C2608D" w:rsidRDefault="005165FA" w:rsidP="003C0EDD">
            <w:pPr>
              <w:tabs>
                <w:tab w:val="left" w:pos="1843"/>
              </w:tabs>
              <w:rPr>
                <w:sz w:val="16"/>
                <w:szCs w:val="16"/>
                <w:lang w:val="en-US"/>
              </w:rPr>
            </w:pPr>
            <w:r w:rsidRPr="00C2608D">
              <w:rPr>
                <w:sz w:val="16"/>
                <w:szCs w:val="16"/>
                <w:lang w:val="en-US"/>
              </w:rPr>
              <w:t>CH</w:t>
            </w:r>
            <w:r w:rsidRPr="00C2608D">
              <w:rPr>
                <w:sz w:val="16"/>
                <w:szCs w:val="16"/>
                <w:vertAlign w:val="subscript"/>
                <w:lang w:val="en-US"/>
              </w:rPr>
              <w:t>3</w:t>
            </w:r>
            <w:r w:rsidRPr="00C2608D">
              <w:rPr>
                <w:sz w:val="16"/>
                <w:szCs w:val="16"/>
                <w:lang w:val="en-US"/>
              </w:rPr>
              <w:t>CH</w:t>
            </w:r>
            <w:r w:rsidRPr="00C2608D">
              <w:rPr>
                <w:sz w:val="16"/>
                <w:szCs w:val="16"/>
                <w:vertAlign w:val="subscript"/>
                <w:lang w:val="en-US"/>
              </w:rPr>
              <w:t>2</w:t>
            </w:r>
            <w:r w:rsidRPr="00C2608D">
              <w:rPr>
                <w:sz w:val="16"/>
                <w:szCs w:val="16"/>
                <w:lang w:val="en-US"/>
              </w:rPr>
              <w:t xml:space="preserve">OH (g) </w:t>
            </w:r>
            <w:r w:rsidRPr="00C2608D">
              <w:rPr>
                <w:sz w:val="16"/>
                <w:szCs w:val="16"/>
                <w:lang w:val="en-US"/>
              </w:rPr>
              <w:tab/>
            </w:r>
          </w:p>
        </w:tc>
        <w:tc>
          <w:tcPr>
            <w:tcW w:w="1663" w:type="dxa"/>
          </w:tcPr>
          <w:p w14:paraId="364C48C2" w14:textId="77777777" w:rsidR="005165FA" w:rsidRPr="00C2608D" w:rsidRDefault="005165FA" w:rsidP="003C0EDD">
            <w:pPr>
              <w:jc w:val="right"/>
              <w:rPr>
                <w:sz w:val="16"/>
                <w:szCs w:val="16"/>
                <w:lang w:val="en-US"/>
              </w:rPr>
            </w:pPr>
            <w:r w:rsidRPr="00C2608D">
              <w:rPr>
                <w:sz w:val="16"/>
                <w:szCs w:val="16"/>
                <w:lang w:val="en-US"/>
              </w:rPr>
              <w:t>-234.8</w:t>
            </w:r>
          </w:p>
        </w:tc>
        <w:tc>
          <w:tcPr>
            <w:tcW w:w="1414" w:type="dxa"/>
          </w:tcPr>
          <w:p w14:paraId="278FFB71" w14:textId="77777777" w:rsidR="005165FA" w:rsidRPr="00C2608D" w:rsidRDefault="005165FA" w:rsidP="003C0EDD">
            <w:pPr>
              <w:jc w:val="right"/>
              <w:rPr>
                <w:sz w:val="16"/>
                <w:szCs w:val="16"/>
                <w:lang w:val="en-US"/>
              </w:rPr>
            </w:pPr>
            <w:r w:rsidRPr="00C2608D">
              <w:rPr>
                <w:sz w:val="16"/>
                <w:szCs w:val="16"/>
                <w:lang w:val="en-US"/>
              </w:rPr>
              <w:t>-167.9</w:t>
            </w:r>
          </w:p>
        </w:tc>
        <w:tc>
          <w:tcPr>
            <w:tcW w:w="1423" w:type="dxa"/>
          </w:tcPr>
          <w:p w14:paraId="59ADE408" w14:textId="77777777" w:rsidR="005165FA" w:rsidRPr="00C2608D" w:rsidRDefault="005165FA" w:rsidP="003C0EDD">
            <w:pPr>
              <w:jc w:val="right"/>
              <w:rPr>
                <w:sz w:val="16"/>
                <w:szCs w:val="16"/>
                <w:lang w:val="en-US"/>
              </w:rPr>
            </w:pPr>
            <w:r w:rsidRPr="00C2608D">
              <w:rPr>
                <w:sz w:val="16"/>
                <w:szCs w:val="16"/>
                <w:lang w:val="en-US"/>
              </w:rPr>
              <w:t>281.6</w:t>
            </w:r>
          </w:p>
        </w:tc>
        <w:tc>
          <w:tcPr>
            <w:tcW w:w="1272" w:type="dxa"/>
          </w:tcPr>
          <w:p w14:paraId="7F11F9C5" w14:textId="77777777" w:rsidR="005165FA" w:rsidRPr="00C2608D" w:rsidRDefault="005165FA" w:rsidP="003C0EDD">
            <w:pPr>
              <w:rPr>
                <w:sz w:val="16"/>
                <w:szCs w:val="16"/>
                <w:lang w:val="en-US"/>
              </w:rPr>
            </w:pPr>
          </w:p>
        </w:tc>
      </w:tr>
      <w:tr w:rsidR="005165FA" w:rsidRPr="00C2608D" w14:paraId="365701C3" w14:textId="77777777" w:rsidTr="00C95A99">
        <w:tc>
          <w:tcPr>
            <w:tcW w:w="4577" w:type="dxa"/>
          </w:tcPr>
          <w:p w14:paraId="172A2D53" w14:textId="77777777" w:rsidR="005165FA" w:rsidRPr="00C2608D" w:rsidRDefault="005165FA" w:rsidP="003C0EDD">
            <w:pPr>
              <w:tabs>
                <w:tab w:val="left" w:pos="1418"/>
              </w:tabs>
              <w:rPr>
                <w:sz w:val="16"/>
                <w:szCs w:val="16"/>
              </w:rPr>
            </w:pPr>
            <w:r w:rsidRPr="00C2608D">
              <w:rPr>
                <w:sz w:val="16"/>
                <w:szCs w:val="16"/>
              </w:rPr>
              <w:t>CH</w:t>
            </w:r>
            <w:r w:rsidRPr="00C2608D">
              <w:rPr>
                <w:sz w:val="16"/>
                <w:szCs w:val="16"/>
                <w:vertAlign w:val="subscript"/>
              </w:rPr>
              <w:t>2</w:t>
            </w:r>
            <w:r w:rsidRPr="00C2608D">
              <w:rPr>
                <w:sz w:val="16"/>
                <w:szCs w:val="16"/>
              </w:rPr>
              <w:t>O (g)</w:t>
            </w:r>
            <w:r w:rsidRPr="00C2608D">
              <w:rPr>
                <w:sz w:val="16"/>
                <w:szCs w:val="16"/>
              </w:rPr>
              <w:tab/>
              <w:t>Methanal/Formaldehyd</w:t>
            </w:r>
          </w:p>
        </w:tc>
        <w:tc>
          <w:tcPr>
            <w:tcW w:w="1663" w:type="dxa"/>
          </w:tcPr>
          <w:p w14:paraId="48197B21" w14:textId="77777777" w:rsidR="005165FA" w:rsidRPr="00C2608D" w:rsidRDefault="005165FA" w:rsidP="003C0EDD">
            <w:pPr>
              <w:jc w:val="right"/>
              <w:rPr>
                <w:sz w:val="16"/>
                <w:szCs w:val="16"/>
              </w:rPr>
            </w:pPr>
            <w:r w:rsidRPr="00C2608D">
              <w:rPr>
                <w:sz w:val="16"/>
                <w:szCs w:val="16"/>
              </w:rPr>
              <w:t>-116.0</w:t>
            </w:r>
          </w:p>
        </w:tc>
        <w:tc>
          <w:tcPr>
            <w:tcW w:w="1414" w:type="dxa"/>
          </w:tcPr>
          <w:p w14:paraId="149580C0" w14:textId="77777777" w:rsidR="005165FA" w:rsidRPr="00C2608D" w:rsidRDefault="005165FA" w:rsidP="003C0EDD">
            <w:pPr>
              <w:jc w:val="right"/>
              <w:rPr>
                <w:sz w:val="16"/>
                <w:szCs w:val="16"/>
              </w:rPr>
            </w:pPr>
            <w:r w:rsidRPr="00C2608D">
              <w:rPr>
                <w:sz w:val="16"/>
                <w:szCs w:val="16"/>
              </w:rPr>
              <w:t>-110.0</w:t>
            </w:r>
          </w:p>
        </w:tc>
        <w:tc>
          <w:tcPr>
            <w:tcW w:w="1423" w:type="dxa"/>
          </w:tcPr>
          <w:p w14:paraId="4678FE78" w14:textId="77777777" w:rsidR="005165FA" w:rsidRPr="00C2608D" w:rsidRDefault="005165FA" w:rsidP="003C0EDD">
            <w:pPr>
              <w:jc w:val="right"/>
              <w:rPr>
                <w:sz w:val="16"/>
                <w:szCs w:val="16"/>
              </w:rPr>
            </w:pPr>
            <w:r w:rsidRPr="00C2608D">
              <w:rPr>
                <w:sz w:val="16"/>
                <w:szCs w:val="16"/>
              </w:rPr>
              <w:t>218.6</w:t>
            </w:r>
          </w:p>
        </w:tc>
        <w:tc>
          <w:tcPr>
            <w:tcW w:w="1272" w:type="dxa"/>
          </w:tcPr>
          <w:p w14:paraId="2AC72EB1" w14:textId="77777777" w:rsidR="005165FA" w:rsidRPr="00C2608D" w:rsidRDefault="005165FA" w:rsidP="003C0EDD">
            <w:pPr>
              <w:rPr>
                <w:sz w:val="16"/>
                <w:szCs w:val="16"/>
              </w:rPr>
            </w:pPr>
          </w:p>
        </w:tc>
      </w:tr>
      <w:tr w:rsidR="005165FA" w:rsidRPr="00C2608D" w14:paraId="26F947C0" w14:textId="77777777" w:rsidTr="00C95A99">
        <w:tc>
          <w:tcPr>
            <w:tcW w:w="4577" w:type="dxa"/>
          </w:tcPr>
          <w:p w14:paraId="42EB57ED" w14:textId="77777777" w:rsidR="005165FA" w:rsidRPr="00C2608D" w:rsidRDefault="005165FA" w:rsidP="003C0EDD">
            <w:pPr>
              <w:tabs>
                <w:tab w:val="left" w:pos="1843"/>
              </w:tabs>
              <w:rPr>
                <w:sz w:val="16"/>
                <w:szCs w:val="16"/>
              </w:rPr>
            </w:pPr>
            <w:r w:rsidRPr="00C2608D">
              <w:rPr>
                <w:sz w:val="16"/>
                <w:szCs w:val="16"/>
              </w:rPr>
              <w:t>CH</w:t>
            </w:r>
            <w:r w:rsidRPr="00C2608D">
              <w:rPr>
                <w:sz w:val="16"/>
                <w:szCs w:val="16"/>
                <w:vertAlign w:val="subscript"/>
              </w:rPr>
              <w:t>2</w:t>
            </w:r>
            <w:r w:rsidRPr="00C2608D">
              <w:rPr>
                <w:sz w:val="16"/>
                <w:szCs w:val="16"/>
              </w:rPr>
              <w:t xml:space="preserve">O (aq) </w:t>
            </w:r>
          </w:p>
        </w:tc>
        <w:tc>
          <w:tcPr>
            <w:tcW w:w="1663" w:type="dxa"/>
          </w:tcPr>
          <w:p w14:paraId="599900E1" w14:textId="77777777" w:rsidR="005165FA" w:rsidRPr="00C2608D" w:rsidRDefault="005165FA" w:rsidP="003C0EDD">
            <w:pPr>
              <w:jc w:val="right"/>
              <w:rPr>
                <w:sz w:val="16"/>
                <w:szCs w:val="16"/>
              </w:rPr>
            </w:pPr>
          </w:p>
        </w:tc>
        <w:tc>
          <w:tcPr>
            <w:tcW w:w="1414" w:type="dxa"/>
          </w:tcPr>
          <w:p w14:paraId="5DC39326" w14:textId="77777777" w:rsidR="005165FA" w:rsidRPr="00C2608D" w:rsidRDefault="005165FA" w:rsidP="003C0EDD">
            <w:pPr>
              <w:jc w:val="right"/>
              <w:rPr>
                <w:sz w:val="16"/>
                <w:szCs w:val="16"/>
              </w:rPr>
            </w:pPr>
            <w:r w:rsidRPr="00C2608D">
              <w:rPr>
                <w:sz w:val="16"/>
                <w:szCs w:val="16"/>
              </w:rPr>
              <w:t>-129.7</w:t>
            </w:r>
          </w:p>
        </w:tc>
        <w:tc>
          <w:tcPr>
            <w:tcW w:w="1423" w:type="dxa"/>
          </w:tcPr>
          <w:p w14:paraId="32F109B9" w14:textId="77777777" w:rsidR="005165FA" w:rsidRPr="00C2608D" w:rsidRDefault="005165FA" w:rsidP="003C0EDD">
            <w:pPr>
              <w:jc w:val="right"/>
              <w:rPr>
                <w:sz w:val="16"/>
                <w:szCs w:val="16"/>
              </w:rPr>
            </w:pPr>
          </w:p>
        </w:tc>
        <w:tc>
          <w:tcPr>
            <w:tcW w:w="1272" w:type="dxa"/>
          </w:tcPr>
          <w:p w14:paraId="640ECDC7" w14:textId="77777777" w:rsidR="005165FA" w:rsidRPr="00C2608D" w:rsidRDefault="005165FA" w:rsidP="003C0EDD">
            <w:pPr>
              <w:rPr>
                <w:sz w:val="16"/>
                <w:szCs w:val="16"/>
              </w:rPr>
            </w:pPr>
          </w:p>
        </w:tc>
      </w:tr>
      <w:tr w:rsidR="005165FA" w:rsidRPr="00C2608D" w14:paraId="6A700FEC" w14:textId="77777777" w:rsidTr="00C95A99">
        <w:tc>
          <w:tcPr>
            <w:tcW w:w="4577" w:type="dxa"/>
          </w:tcPr>
          <w:p w14:paraId="44425F46" w14:textId="77777777" w:rsidR="005165FA" w:rsidRPr="00C2608D" w:rsidRDefault="005165FA" w:rsidP="003C0EDD">
            <w:pPr>
              <w:rPr>
                <w:sz w:val="16"/>
                <w:szCs w:val="16"/>
              </w:rPr>
            </w:pPr>
            <w:r w:rsidRPr="00C2608D">
              <w:rPr>
                <w:sz w:val="16"/>
                <w:szCs w:val="16"/>
                <w:lang w:val="en-US"/>
              </w:rPr>
              <w:t>CH</w:t>
            </w:r>
            <w:r w:rsidRPr="00C2608D">
              <w:rPr>
                <w:sz w:val="16"/>
                <w:szCs w:val="16"/>
                <w:vertAlign w:val="subscript"/>
                <w:lang w:val="en-US"/>
              </w:rPr>
              <w:t>3</w:t>
            </w:r>
            <w:r w:rsidRPr="00C2608D">
              <w:rPr>
                <w:sz w:val="16"/>
                <w:szCs w:val="16"/>
                <w:lang w:val="en-US"/>
              </w:rPr>
              <w:t>CHO (g)</w:t>
            </w:r>
            <w:r w:rsidRPr="00C2608D">
              <w:rPr>
                <w:sz w:val="16"/>
                <w:szCs w:val="16"/>
                <w:lang w:val="en-US"/>
              </w:rPr>
              <w:tab/>
              <w:t>Ethanal/Acetaldehyd</w:t>
            </w:r>
          </w:p>
        </w:tc>
        <w:tc>
          <w:tcPr>
            <w:tcW w:w="1663" w:type="dxa"/>
          </w:tcPr>
          <w:p w14:paraId="414DE80E" w14:textId="77777777" w:rsidR="005165FA" w:rsidRPr="00C2608D" w:rsidRDefault="005165FA" w:rsidP="003C0EDD">
            <w:pPr>
              <w:jc w:val="right"/>
              <w:rPr>
                <w:sz w:val="16"/>
                <w:szCs w:val="16"/>
                <w:lang w:val="en-US"/>
              </w:rPr>
            </w:pPr>
            <w:r w:rsidRPr="00C2608D">
              <w:rPr>
                <w:sz w:val="16"/>
                <w:szCs w:val="16"/>
                <w:lang w:val="en-US"/>
              </w:rPr>
              <w:t>- 166</w:t>
            </w:r>
          </w:p>
        </w:tc>
        <w:tc>
          <w:tcPr>
            <w:tcW w:w="1414" w:type="dxa"/>
          </w:tcPr>
          <w:p w14:paraId="64CC42F1" w14:textId="77777777" w:rsidR="005165FA" w:rsidRPr="00C2608D" w:rsidRDefault="005165FA" w:rsidP="003C0EDD">
            <w:pPr>
              <w:jc w:val="right"/>
              <w:rPr>
                <w:sz w:val="16"/>
                <w:szCs w:val="16"/>
                <w:lang w:val="en-US"/>
              </w:rPr>
            </w:pPr>
            <w:r w:rsidRPr="00C2608D">
              <w:rPr>
                <w:sz w:val="16"/>
                <w:szCs w:val="16"/>
                <w:lang w:val="en-US"/>
              </w:rPr>
              <w:t>- 133</w:t>
            </w:r>
          </w:p>
        </w:tc>
        <w:tc>
          <w:tcPr>
            <w:tcW w:w="1423" w:type="dxa"/>
          </w:tcPr>
          <w:p w14:paraId="0B30F9EF" w14:textId="77777777" w:rsidR="005165FA" w:rsidRPr="00C2608D" w:rsidRDefault="005165FA" w:rsidP="003C0EDD">
            <w:pPr>
              <w:jc w:val="right"/>
              <w:rPr>
                <w:sz w:val="16"/>
                <w:szCs w:val="16"/>
                <w:lang w:val="en-US"/>
              </w:rPr>
            </w:pPr>
            <w:r w:rsidRPr="00C2608D">
              <w:rPr>
                <w:sz w:val="16"/>
                <w:szCs w:val="16"/>
                <w:lang w:val="en-US"/>
              </w:rPr>
              <w:t>264</w:t>
            </w:r>
          </w:p>
        </w:tc>
        <w:tc>
          <w:tcPr>
            <w:tcW w:w="1272" w:type="dxa"/>
          </w:tcPr>
          <w:p w14:paraId="70F10C41" w14:textId="77777777" w:rsidR="005165FA" w:rsidRPr="00C2608D" w:rsidRDefault="005165FA" w:rsidP="003C0EDD">
            <w:pPr>
              <w:rPr>
                <w:sz w:val="16"/>
                <w:szCs w:val="16"/>
              </w:rPr>
            </w:pPr>
            <w:r w:rsidRPr="00C2608D">
              <w:rPr>
                <w:sz w:val="16"/>
                <w:szCs w:val="16"/>
              </w:rPr>
              <w:t>[4]</w:t>
            </w:r>
          </w:p>
        </w:tc>
      </w:tr>
      <w:tr w:rsidR="002C1E87" w:rsidRPr="00C2608D" w14:paraId="6D078C3F" w14:textId="77777777" w:rsidTr="00C95A99">
        <w:tc>
          <w:tcPr>
            <w:tcW w:w="4577" w:type="dxa"/>
          </w:tcPr>
          <w:p w14:paraId="681FC9BE" w14:textId="77777777" w:rsidR="002C1E87" w:rsidRPr="00C2608D" w:rsidRDefault="002C1E87" w:rsidP="003C0EDD">
            <w:pPr>
              <w:rPr>
                <w:sz w:val="16"/>
                <w:szCs w:val="16"/>
                <w:lang w:val="en-US"/>
              </w:rPr>
            </w:pPr>
            <w:r>
              <w:rPr>
                <w:sz w:val="16"/>
                <w:szCs w:val="16"/>
                <w:lang w:val="en-US"/>
              </w:rPr>
              <w:t>(O</w:t>
            </w:r>
            <w:r w:rsidRPr="002C1E87">
              <w:rPr>
                <w:sz w:val="16"/>
                <w:szCs w:val="16"/>
                <w:vertAlign w:val="subscript"/>
                <w:lang w:val="en-US"/>
              </w:rPr>
              <w:t>3</w:t>
            </w:r>
            <w:r>
              <w:rPr>
                <w:sz w:val="16"/>
                <w:szCs w:val="16"/>
                <w:lang w:val="en-US"/>
              </w:rPr>
              <w:t>N)C</w:t>
            </w:r>
            <w:r w:rsidRPr="002C1E87">
              <w:rPr>
                <w:sz w:val="16"/>
                <w:szCs w:val="16"/>
                <w:vertAlign w:val="subscript"/>
                <w:lang w:val="en-US"/>
              </w:rPr>
              <w:t>2</w:t>
            </w:r>
            <w:r>
              <w:rPr>
                <w:sz w:val="16"/>
                <w:szCs w:val="16"/>
                <w:lang w:val="en-US"/>
              </w:rPr>
              <w:t>H</w:t>
            </w:r>
            <w:r>
              <w:rPr>
                <w:sz w:val="16"/>
                <w:szCs w:val="16"/>
                <w:vertAlign w:val="subscript"/>
                <w:lang w:val="en-US"/>
              </w:rPr>
              <w:t>4</w:t>
            </w:r>
            <w:r>
              <w:rPr>
                <w:sz w:val="16"/>
                <w:szCs w:val="16"/>
                <w:lang w:val="en-US"/>
              </w:rPr>
              <w:t>(NO</w:t>
            </w:r>
            <w:r w:rsidRPr="002C1E87">
              <w:rPr>
                <w:sz w:val="16"/>
                <w:szCs w:val="16"/>
                <w:vertAlign w:val="subscript"/>
                <w:lang w:val="en-US"/>
              </w:rPr>
              <w:t>3</w:t>
            </w:r>
            <w:r>
              <w:rPr>
                <w:sz w:val="16"/>
                <w:szCs w:val="16"/>
                <w:lang w:val="en-US"/>
              </w:rPr>
              <w:t>)</w:t>
            </w:r>
            <w:r>
              <w:rPr>
                <w:sz w:val="16"/>
                <w:szCs w:val="16"/>
                <w:lang w:val="en-US"/>
              </w:rPr>
              <w:tab/>
            </w:r>
            <w:r w:rsidRPr="002C1E87">
              <w:rPr>
                <w:sz w:val="16"/>
                <w:szCs w:val="16"/>
                <w:lang w:val="en-US"/>
              </w:rPr>
              <w:t>Ethylenglycoldinitrat</w:t>
            </w:r>
          </w:p>
        </w:tc>
        <w:tc>
          <w:tcPr>
            <w:tcW w:w="1663" w:type="dxa"/>
          </w:tcPr>
          <w:p w14:paraId="268B6547" w14:textId="77777777" w:rsidR="002C1E87" w:rsidRPr="00C2608D" w:rsidRDefault="002C1E87" w:rsidP="003C0EDD">
            <w:pPr>
              <w:jc w:val="right"/>
              <w:rPr>
                <w:sz w:val="16"/>
                <w:szCs w:val="16"/>
                <w:lang w:val="en-US"/>
              </w:rPr>
            </w:pPr>
            <w:r>
              <w:rPr>
                <w:sz w:val="16"/>
                <w:szCs w:val="16"/>
                <w:lang w:val="en-US"/>
              </w:rPr>
              <w:t>-233</w:t>
            </w:r>
          </w:p>
        </w:tc>
        <w:tc>
          <w:tcPr>
            <w:tcW w:w="1414" w:type="dxa"/>
          </w:tcPr>
          <w:p w14:paraId="4CB913CF" w14:textId="77777777" w:rsidR="002C1E87" w:rsidRPr="00C2608D" w:rsidRDefault="002C1E87" w:rsidP="003C0EDD">
            <w:pPr>
              <w:jc w:val="right"/>
              <w:rPr>
                <w:sz w:val="16"/>
                <w:szCs w:val="16"/>
                <w:lang w:val="en-US"/>
              </w:rPr>
            </w:pPr>
          </w:p>
        </w:tc>
        <w:tc>
          <w:tcPr>
            <w:tcW w:w="1423" w:type="dxa"/>
          </w:tcPr>
          <w:p w14:paraId="7339BCD2" w14:textId="77777777" w:rsidR="002C1E87" w:rsidRPr="00C2608D" w:rsidRDefault="002C1E87" w:rsidP="003C0EDD">
            <w:pPr>
              <w:jc w:val="right"/>
              <w:rPr>
                <w:sz w:val="16"/>
                <w:szCs w:val="16"/>
                <w:lang w:val="en-US"/>
              </w:rPr>
            </w:pPr>
          </w:p>
        </w:tc>
        <w:tc>
          <w:tcPr>
            <w:tcW w:w="1272" w:type="dxa"/>
          </w:tcPr>
          <w:p w14:paraId="090DAF37" w14:textId="77777777" w:rsidR="002C1E87" w:rsidRPr="00C2608D" w:rsidRDefault="002C1E87" w:rsidP="003C0EDD">
            <w:pPr>
              <w:rPr>
                <w:sz w:val="16"/>
                <w:szCs w:val="16"/>
              </w:rPr>
            </w:pPr>
          </w:p>
        </w:tc>
      </w:tr>
      <w:tr w:rsidR="005165FA" w:rsidRPr="00C2608D" w14:paraId="07A6C67A" w14:textId="77777777" w:rsidTr="00C95A99">
        <w:tc>
          <w:tcPr>
            <w:tcW w:w="4577" w:type="dxa"/>
          </w:tcPr>
          <w:p w14:paraId="559C40BA" w14:textId="77777777" w:rsidR="005165FA" w:rsidRPr="00C2608D" w:rsidRDefault="005165FA" w:rsidP="003C0EDD">
            <w:pPr>
              <w:rPr>
                <w:sz w:val="16"/>
                <w:szCs w:val="16"/>
                <w:lang w:val="en-US"/>
              </w:rPr>
            </w:pPr>
            <w:r w:rsidRPr="00C2608D">
              <w:rPr>
                <w:sz w:val="16"/>
                <w:szCs w:val="16"/>
                <w:lang w:val="en-US"/>
              </w:rPr>
              <w:t>CH</w:t>
            </w:r>
            <w:r w:rsidRPr="00C2608D">
              <w:rPr>
                <w:sz w:val="16"/>
                <w:szCs w:val="16"/>
                <w:vertAlign w:val="subscript"/>
                <w:lang w:val="en-US"/>
              </w:rPr>
              <w:t>3</w:t>
            </w:r>
            <w:r w:rsidRPr="00C2608D">
              <w:rPr>
                <w:sz w:val="16"/>
                <w:szCs w:val="16"/>
                <w:lang w:val="en-US"/>
              </w:rPr>
              <w:t>COCH</w:t>
            </w:r>
            <w:r w:rsidRPr="00C2608D">
              <w:rPr>
                <w:sz w:val="16"/>
                <w:szCs w:val="16"/>
                <w:vertAlign w:val="subscript"/>
                <w:lang w:val="en-US"/>
              </w:rPr>
              <w:t>3</w:t>
            </w:r>
            <w:r w:rsidRPr="00C2608D">
              <w:rPr>
                <w:sz w:val="16"/>
                <w:szCs w:val="16"/>
                <w:lang w:val="en-US"/>
              </w:rPr>
              <w:t xml:space="preserve"> (g)</w:t>
            </w:r>
            <w:r w:rsidRPr="00C2608D">
              <w:rPr>
                <w:sz w:val="16"/>
                <w:szCs w:val="16"/>
                <w:lang w:val="en-US"/>
              </w:rPr>
              <w:tab/>
              <w:t>Propanon / Aceton</w:t>
            </w:r>
          </w:p>
        </w:tc>
        <w:tc>
          <w:tcPr>
            <w:tcW w:w="1663" w:type="dxa"/>
          </w:tcPr>
          <w:p w14:paraId="666BF284" w14:textId="77777777" w:rsidR="005165FA" w:rsidRPr="00C2608D" w:rsidRDefault="005165FA" w:rsidP="003C0EDD">
            <w:pPr>
              <w:jc w:val="right"/>
              <w:rPr>
                <w:sz w:val="16"/>
                <w:szCs w:val="16"/>
                <w:lang w:val="en-US"/>
              </w:rPr>
            </w:pPr>
            <w:r w:rsidRPr="00C2608D">
              <w:rPr>
                <w:sz w:val="16"/>
                <w:szCs w:val="16"/>
                <w:lang w:val="en-US"/>
              </w:rPr>
              <w:t>- 218</w:t>
            </w:r>
          </w:p>
        </w:tc>
        <w:tc>
          <w:tcPr>
            <w:tcW w:w="1414" w:type="dxa"/>
          </w:tcPr>
          <w:p w14:paraId="56438EB7" w14:textId="77777777" w:rsidR="005165FA" w:rsidRPr="00C2608D" w:rsidRDefault="005165FA" w:rsidP="003C0EDD">
            <w:pPr>
              <w:jc w:val="right"/>
              <w:rPr>
                <w:sz w:val="16"/>
                <w:szCs w:val="16"/>
                <w:lang w:val="en-US"/>
              </w:rPr>
            </w:pPr>
            <w:r w:rsidRPr="00C2608D">
              <w:rPr>
                <w:sz w:val="16"/>
                <w:szCs w:val="16"/>
                <w:lang w:val="en-US"/>
              </w:rPr>
              <w:t>- 153</w:t>
            </w:r>
          </w:p>
        </w:tc>
        <w:tc>
          <w:tcPr>
            <w:tcW w:w="1423" w:type="dxa"/>
          </w:tcPr>
          <w:p w14:paraId="78C6D75F" w14:textId="77777777" w:rsidR="005165FA" w:rsidRPr="00C2608D" w:rsidRDefault="005165FA" w:rsidP="003C0EDD">
            <w:pPr>
              <w:jc w:val="right"/>
              <w:rPr>
                <w:sz w:val="16"/>
                <w:szCs w:val="16"/>
                <w:lang w:val="en-US"/>
              </w:rPr>
            </w:pPr>
            <w:r w:rsidRPr="00C2608D">
              <w:rPr>
                <w:sz w:val="16"/>
                <w:szCs w:val="16"/>
                <w:lang w:val="en-US"/>
              </w:rPr>
              <w:t>295</w:t>
            </w:r>
          </w:p>
        </w:tc>
        <w:tc>
          <w:tcPr>
            <w:tcW w:w="1272" w:type="dxa"/>
          </w:tcPr>
          <w:p w14:paraId="7F414FFE" w14:textId="77777777" w:rsidR="005165FA" w:rsidRPr="00C2608D" w:rsidRDefault="005165FA" w:rsidP="003C0EDD">
            <w:pPr>
              <w:rPr>
                <w:sz w:val="16"/>
                <w:szCs w:val="16"/>
                <w:lang w:val="en-US"/>
              </w:rPr>
            </w:pPr>
            <w:r w:rsidRPr="00C2608D">
              <w:rPr>
                <w:sz w:val="16"/>
                <w:szCs w:val="16"/>
                <w:lang w:val="en-US"/>
              </w:rPr>
              <w:t>[4]</w:t>
            </w:r>
          </w:p>
        </w:tc>
      </w:tr>
      <w:tr w:rsidR="005165FA" w:rsidRPr="00C2608D" w14:paraId="223BF223" w14:textId="77777777" w:rsidTr="00C95A99">
        <w:tc>
          <w:tcPr>
            <w:tcW w:w="4577" w:type="dxa"/>
          </w:tcPr>
          <w:p w14:paraId="2418EBE5" w14:textId="77777777" w:rsidR="005165FA" w:rsidRPr="00C2608D" w:rsidRDefault="005165FA" w:rsidP="003C0EDD">
            <w:pPr>
              <w:rPr>
                <w:sz w:val="16"/>
                <w:szCs w:val="16"/>
                <w:lang w:val="en-US"/>
              </w:rPr>
            </w:pPr>
            <w:r w:rsidRPr="00C2608D">
              <w:rPr>
                <w:sz w:val="16"/>
                <w:szCs w:val="16"/>
                <w:lang w:val="en-US"/>
              </w:rPr>
              <w:t>CH</w:t>
            </w:r>
            <w:r w:rsidRPr="00C2608D">
              <w:rPr>
                <w:sz w:val="16"/>
                <w:szCs w:val="16"/>
                <w:vertAlign w:val="subscript"/>
                <w:lang w:val="en-US"/>
              </w:rPr>
              <w:t>3</w:t>
            </w:r>
            <w:r w:rsidRPr="00C2608D">
              <w:rPr>
                <w:sz w:val="16"/>
                <w:szCs w:val="16"/>
                <w:lang w:val="en-US"/>
              </w:rPr>
              <w:t>COCH</w:t>
            </w:r>
            <w:r w:rsidRPr="00C2608D">
              <w:rPr>
                <w:sz w:val="16"/>
                <w:szCs w:val="16"/>
                <w:vertAlign w:val="subscript"/>
                <w:lang w:val="en-US"/>
              </w:rPr>
              <w:t>3</w:t>
            </w:r>
            <w:r w:rsidRPr="00C2608D">
              <w:rPr>
                <w:sz w:val="16"/>
                <w:szCs w:val="16"/>
                <w:lang w:val="en-US"/>
              </w:rPr>
              <w:t xml:space="preserve"> (l)</w:t>
            </w:r>
          </w:p>
        </w:tc>
        <w:tc>
          <w:tcPr>
            <w:tcW w:w="1663" w:type="dxa"/>
          </w:tcPr>
          <w:p w14:paraId="6B1E8528" w14:textId="77777777" w:rsidR="005165FA" w:rsidRPr="00C2608D" w:rsidRDefault="005165FA" w:rsidP="003C0EDD">
            <w:pPr>
              <w:jc w:val="right"/>
              <w:rPr>
                <w:sz w:val="16"/>
                <w:szCs w:val="16"/>
                <w:lang w:val="en-US"/>
              </w:rPr>
            </w:pPr>
            <w:r w:rsidRPr="00C2608D">
              <w:rPr>
                <w:sz w:val="16"/>
                <w:szCs w:val="16"/>
                <w:lang w:val="en-US"/>
              </w:rPr>
              <w:t>-249</w:t>
            </w:r>
          </w:p>
        </w:tc>
        <w:tc>
          <w:tcPr>
            <w:tcW w:w="1414" w:type="dxa"/>
          </w:tcPr>
          <w:p w14:paraId="0CE74EFD" w14:textId="77777777" w:rsidR="005165FA" w:rsidRPr="00C2608D" w:rsidRDefault="005165FA" w:rsidP="003C0EDD">
            <w:pPr>
              <w:jc w:val="right"/>
              <w:rPr>
                <w:sz w:val="16"/>
                <w:szCs w:val="16"/>
                <w:lang w:val="en-US"/>
              </w:rPr>
            </w:pPr>
          </w:p>
        </w:tc>
        <w:tc>
          <w:tcPr>
            <w:tcW w:w="1423" w:type="dxa"/>
          </w:tcPr>
          <w:p w14:paraId="20CDF257" w14:textId="77777777" w:rsidR="005165FA" w:rsidRPr="00C2608D" w:rsidRDefault="005165FA" w:rsidP="003C0EDD">
            <w:pPr>
              <w:jc w:val="right"/>
              <w:rPr>
                <w:sz w:val="16"/>
                <w:szCs w:val="16"/>
                <w:lang w:val="en-US"/>
              </w:rPr>
            </w:pPr>
            <w:r w:rsidRPr="00C2608D">
              <w:rPr>
                <w:sz w:val="16"/>
                <w:szCs w:val="16"/>
                <w:lang w:val="en-US"/>
              </w:rPr>
              <w:t>200</w:t>
            </w:r>
          </w:p>
        </w:tc>
        <w:tc>
          <w:tcPr>
            <w:tcW w:w="1272" w:type="dxa"/>
          </w:tcPr>
          <w:p w14:paraId="17D6B073" w14:textId="77777777" w:rsidR="005165FA" w:rsidRPr="00C2608D" w:rsidRDefault="005165FA" w:rsidP="003C0EDD">
            <w:pPr>
              <w:rPr>
                <w:sz w:val="16"/>
                <w:szCs w:val="16"/>
                <w:lang w:val="en-US"/>
              </w:rPr>
            </w:pPr>
            <w:r w:rsidRPr="00C2608D">
              <w:rPr>
                <w:sz w:val="16"/>
                <w:szCs w:val="16"/>
                <w:lang w:val="en-US"/>
              </w:rPr>
              <w:t>[5]</w:t>
            </w:r>
          </w:p>
        </w:tc>
      </w:tr>
      <w:tr w:rsidR="005165FA" w:rsidRPr="00C2608D" w14:paraId="1D8F1CB9" w14:textId="77777777" w:rsidTr="00C95A99">
        <w:tc>
          <w:tcPr>
            <w:tcW w:w="4577" w:type="dxa"/>
          </w:tcPr>
          <w:p w14:paraId="70C4F1B1" w14:textId="77777777" w:rsidR="005165FA" w:rsidRPr="00C2608D" w:rsidRDefault="005165FA" w:rsidP="003C0EDD">
            <w:pPr>
              <w:tabs>
                <w:tab w:val="left" w:pos="1418"/>
              </w:tabs>
              <w:rPr>
                <w:sz w:val="16"/>
                <w:szCs w:val="16"/>
                <w:lang w:val="en-US"/>
              </w:rPr>
            </w:pPr>
            <w:r w:rsidRPr="00C2608D">
              <w:rPr>
                <w:sz w:val="16"/>
                <w:szCs w:val="16"/>
                <w:lang w:val="en-US"/>
              </w:rPr>
              <w:t>CH</w:t>
            </w:r>
            <w:r w:rsidRPr="00C2608D">
              <w:rPr>
                <w:sz w:val="16"/>
                <w:szCs w:val="16"/>
                <w:vertAlign w:val="subscript"/>
                <w:lang w:val="en-US"/>
              </w:rPr>
              <w:t>3</w:t>
            </w:r>
            <w:r w:rsidRPr="00C2608D">
              <w:rPr>
                <w:sz w:val="16"/>
                <w:szCs w:val="16"/>
                <w:lang w:val="en-US"/>
              </w:rPr>
              <w:t>CH</w:t>
            </w:r>
            <w:r w:rsidRPr="00C2608D">
              <w:rPr>
                <w:sz w:val="16"/>
                <w:szCs w:val="16"/>
                <w:vertAlign w:val="subscript"/>
                <w:lang w:val="en-US"/>
              </w:rPr>
              <w:t>2</w:t>
            </w:r>
            <w:r w:rsidRPr="00C2608D">
              <w:rPr>
                <w:sz w:val="16"/>
                <w:szCs w:val="16"/>
                <w:lang w:val="en-US"/>
              </w:rPr>
              <w:t>OCH</w:t>
            </w:r>
            <w:r w:rsidRPr="00C2608D">
              <w:rPr>
                <w:sz w:val="16"/>
                <w:szCs w:val="16"/>
                <w:vertAlign w:val="subscript"/>
                <w:lang w:val="en-US"/>
              </w:rPr>
              <w:t>2</w:t>
            </w:r>
            <w:r w:rsidRPr="00C2608D">
              <w:rPr>
                <w:sz w:val="16"/>
                <w:szCs w:val="16"/>
                <w:lang w:val="en-US"/>
              </w:rPr>
              <w:t>CH</w:t>
            </w:r>
            <w:r w:rsidRPr="00C2608D">
              <w:rPr>
                <w:sz w:val="16"/>
                <w:szCs w:val="16"/>
                <w:vertAlign w:val="subscript"/>
                <w:lang w:val="en-US"/>
              </w:rPr>
              <w:t>3</w:t>
            </w:r>
            <w:r w:rsidRPr="00C2608D">
              <w:rPr>
                <w:sz w:val="16"/>
                <w:szCs w:val="16"/>
                <w:lang w:val="en-US"/>
              </w:rPr>
              <w:t>(l)</w:t>
            </w:r>
            <w:r w:rsidRPr="00C2608D">
              <w:rPr>
                <w:sz w:val="16"/>
                <w:szCs w:val="16"/>
                <w:lang w:val="en-US"/>
              </w:rPr>
              <w:tab/>
              <w:t>Diethylether</w:t>
            </w:r>
          </w:p>
        </w:tc>
        <w:tc>
          <w:tcPr>
            <w:tcW w:w="1663" w:type="dxa"/>
          </w:tcPr>
          <w:p w14:paraId="4E79105B" w14:textId="77777777" w:rsidR="005165FA" w:rsidRPr="00C2608D" w:rsidRDefault="005165FA" w:rsidP="003C0EDD">
            <w:pPr>
              <w:jc w:val="right"/>
              <w:rPr>
                <w:sz w:val="16"/>
                <w:szCs w:val="16"/>
                <w:lang w:val="en-US"/>
              </w:rPr>
            </w:pPr>
            <w:r w:rsidRPr="00C2608D">
              <w:rPr>
                <w:sz w:val="16"/>
                <w:szCs w:val="16"/>
                <w:lang w:val="en-US"/>
              </w:rPr>
              <w:t>-279.5</w:t>
            </w:r>
          </w:p>
        </w:tc>
        <w:tc>
          <w:tcPr>
            <w:tcW w:w="1414" w:type="dxa"/>
          </w:tcPr>
          <w:p w14:paraId="1575530B" w14:textId="77777777" w:rsidR="005165FA" w:rsidRPr="00C2608D" w:rsidRDefault="005165FA" w:rsidP="003C0EDD">
            <w:pPr>
              <w:jc w:val="right"/>
              <w:rPr>
                <w:sz w:val="16"/>
                <w:szCs w:val="16"/>
                <w:lang w:val="en-US"/>
              </w:rPr>
            </w:pPr>
            <w:r w:rsidRPr="00C2608D">
              <w:rPr>
                <w:sz w:val="16"/>
                <w:szCs w:val="16"/>
                <w:lang w:val="en-US"/>
              </w:rPr>
              <w:t>Y</w:t>
            </w:r>
          </w:p>
        </w:tc>
        <w:tc>
          <w:tcPr>
            <w:tcW w:w="1423" w:type="dxa"/>
          </w:tcPr>
          <w:p w14:paraId="50FF9A9F" w14:textId="77777777" w:rsidR="005165FA" w:rsidRPr="00C2608D" w:rsidRDefault="005165FA" w:rsidP="003C0EDD">
            <w:pPr>
              <w:jc w:val="right"/>
              <w:rPr>
                <w:sz w:val="16"/>
                <w:szCs w:val="16"/>
                <w:lang w:val="en-US"/>
              </w:rPr>
            </w:pPr>
            <w:r w:rsidRPr="00C2608D">
              <w:rPr>
                <w:sz w:val="16"/>
                <w:szCs w:val="16"/>
                <w:lang w:val="en-US"/>
              </w:rPr>
              <w:t>253.5</w:t>
            </w:r>
          </w:p>
        </w:tc>
        <w:tc>
          <w:tcPr>
            <w:tcW w:w="1272" w:type="dxa"/>
          </w:tcPr>
          <w:p w14:paraId="78DBA67E" w14:textId="77777777" w:rsidR="005165FA" w:rsidRPr="00C2608D" w:rsidRDefault="005165FA" w:rsidP="003C0EDD">
            <w:pPr>
              <w:rPr>
                <w:sz w:val="16"/>
                <w:szCs w:val="16"/>
                <w:lang w:val="en-US"/>
              </w:rPr>
            </w:pPr>
            <w:r w:rsidRPr="00C2608D">
              <w:rPr>
                <w:sz w:val="16"/>
                <w:szCs w:val="16"/>
                <w:lang w:val="en-US"/>
              </w:rPr>
              <w:t>(2)[3]</w:t>
            </w:r>
          </w:p>
        </w:tc>
      </w:tr>
      <w:tr w:rsidR="005165FA" w:rsidRPr="00C2608D" w14:paraId="0BA375C8" w14:textId="77777777" w:rsidTr="00C95A99">
        <w:tc>
          <w:tcPr>
            <w:tcW w:w="4577" w:type="dxa"/>
          </w:tcPr>
          <w:p w14:paraId="164D9CE2" w14:textId="77777777" w:rsidR="005165FA" w:rsidRPr="00C2608D" w:rsidRDefault="005165FA" w:rsidP="003C0EDD">
            <w:pPr>
              <w:tabs>
                <w:tab w:val="left" w:pos="1843"/>
              </w:tabs>
              <w:rPr>
                <w:sz w:val="16"/>
                <w:szCs w:val="16"/>
                <w:lang w:val="en-US"/>
              </w:rPr>
            </w:pPr>
            <w:r w:rsidRPr="00C2608D">
              <w:rPr>
                <w:sz w:val="16"/>
                <w:szCs w:val="16"/>
                <w:lang w:val="en-US"/>
              </w:rPr>
              <w:t>CH</w:t>
            </w:r>
            <w:r w:rsidRPr="00C2608D">
              <w:rPr>
                <w:sz w:val="16"/>
                <w:szCs w:val="16"/>
                <w:vertAlign w:val="subscript"/>
                <w:lang w:val="en-US"/>
              </w:rPr>
              <w:t>3</w:t>
            </w:r>
            <w:r w:rsidRPr="00C2608D">
              <w:rPr>
                <w:sz w:val="16"/>
                <w:szCs w:val="16"/>
                <w:lang w:val="en-US"/>
              </w:rPr>
              <w:t>CH</w:t>
            </w:r>
            <w:r w:rsidRPr="00C2608D">
              <w:rPr>
                <w:sz w:val="16"/>
                <w:szCs w:val="16"/>
                <w:vertAlign w:val="subscript"/>
                <w:lang w:val="en-US"/>
              </w:rPr>
              <w:t>2</w:t>
            </w:r>
            <w:r w:rsidRPr="00C2608D">
              <w:rPr>
                <w:sz w:val="16"/>
                <w:szCs w:val="16"/>
                <w:lang w:val="en-US"/>
              </w:rPr>
              <w:t>OCH</w:t>
            </w:r>
            <w:r w:rsidRPr="00C2608D">
              <w:rPr>
                <w:sz w:val="16"/>
                <w:szCs w:val="16"/>
                <w:vertAlign w:val="subscript"/>
                <w:lang w:val="en-US"/>
              </w:rPr>
              <w:t>2</w:t>
            </w:r>
            <w:r w:rsidRPr="00C2608D">
              <w:rPr>
                <w:sz w:val="16"/>
                <w:szCs w:val="16"/>
                <w:lang w:val="en-US"/>
              </w:rPr>
              <w:t>CH</w:t>
            </w:r>
            <w:r w:rsidRPr="00C2608D">
              <w:rPr>
                <w:sz w:val="16"/>
                <w:szCs w:val="16"/>
                <w:vertAlign w:val="subscript"/>
                <w:lang w:val="en-US"/>
              </w:rPr>
              <w:t>3</w:t>
            </w:r>
            <w:r w:rsidRPr="00C2608D">
              <w:rPr>
                <w:sz w:val="16"/>
                <w:szCs w:val="16"/>
                <w:lang w:val="en-US"/>
              </w:rPr>
              <w:t>(aq)</w:t>
            </w:r>
            <w:r w:rsidRPr="00C2608D">
              <w:rPr>
                <w:sz w:val="16"/>
                <w:szCs w:val="16"/>
                <w:lang w:val="en-US"/>
              </w:rPr>
              <w:tab/>
            </w:r>
          </w:p>
        </w:tc>
        <w:tc>
          <w:tcPr>
            <w:tcW w:w="1663" w:type="dxa"/>
          </w:tcPr>
          <w:p w14:paraId="3A883C01" w14:textId="77777777" w:rsidR="005165FA" w:rsidRPr="00C2608D" w:rsidRDefault="005165FA" w:rsidP="003C0EDD">
            <w:pPr>
              <w:jc w:val="right"/>
              <w:rPr>
                <w:sz w:val="16"/>
                <w:szCs w:val="16"/>
                <w:lang w:val="en-US"/>
              </w:rPr>
            </w:pPr>
            <w:r w:rsidRPr="00C2608D">
              <w:rPr>
                <w:sz w:val="16"/>
                <w:szCs w:val="16"/>
                <w:lang w:val="en-US"/>
              </w:rPr>
              <w:t>-299.2</w:t>
            </w:r>
          </w:p>
        </w:tc>
        <w:tc>
          <w:tcPr>
            <w:tcW w:w="1414" w:type="dxa"/>
          </w:tcPr>
          <w:p w14:paraId="1772CB28" w14:textId="77777777" w:rsidR="005165FA" w:rsidRPr="00C2608D" w:rsidRDefault="005165FA" w:rsidP="003C0EDD">
            <w:pPr>
              <w:jc w:val="right"/>
              <w:rPr>
                <w:sz w:val="16"/>
                <w:szCs w:val="16"/>
                <w:lang w:val="en-US"/>
              </w:rPr>
            </w:pPr>
            <w:r w:rsidRPr="00C2608D">
              <w:rPr>
                <w:sz w:val="16"/>
                <w:szCs w:val="16"/>
                <w:lang w:val="en-US"/>
              </w:rPr>
              <w:t>Y+12</w:t>
            </w:r>
          </w:p>
        </w:tc>
        <w:tc>
          <w:tcPr>
            <w:tcW w:w="1423" w:type="dxa"/>
          </w:tcPr>
          <w:p w14:paraId="29E87A60" w14:textId="77777777" w:rsidR="005165FA" w:rsidRPr="00C2608D" w:rsidRDefault="005165FA" w:rsidP="003C0EDD">
            <w:pPr>
              <w:jc w:val="right"/>
              <w:rPr>
                <w:sz w:val="16"/>
                <w:szCs w:val="16"/>
                <w:lang w:val="en-US"/>
              </w:rPr>
            </w:pPr>
            <w:r w:rsidRPr="00C2608D">
              <w:rPr>
                <w:sz w:val="16"/>
                <w:szCs w:val="16"/>
                <w:lang w:val="en-US"/>
              </w:rPr>
              <w:t>147.2</w:t>
            </w:r>
          </w:p>
        </w:tc>
        <w:tc>
          <w:tcPr>
            <w:tcW w:w="1272" w:type="dxa"/>
          </w:tcPr>
          <w:p w14:paraId="56AB7B3B" w14:textId="77777777" w:rsidR="005165FA" w:rsidRPr="00C2608D" w:rsidRDefault="005165FA" w:rsidP="003C0EDD">
            <w:pPr>
              <w:rPr>
                <w:sz w:val="16"/>
                <w:szCs w:val="16"/>
                <w:lang w:val="en-US"/>
              </w:rPr>
            </w:pPr>
            <w:r w:rsidRPr="00C2608D">
              <w:rPr>
                <w:sz w:val="16"/>
                <w:szCs w:val="16"/>
                <w:lang w:val="en-US"/>
              </w:rPr>
              <w:t>[2]</w:t>
            </w:r>
          </w:p>
        </w:tc>
      </w:tr>
      <w:tr w:rsidR="005165FA" w:rsidRPr="00C2608D" w14:paraId="55A1BB69" w14:textId="77777777" w:rsidTr="00C95A99">
        <w:tc>
          <w:tcPr>
            <w:tcW w:w="4577" w:type="dxa"/>
          </w:tcPr>
          <w:p w14:paraId="18EA29FD" w14:textId="77777777" w:rsidR="005165FA" w:rsidRPr="00C2608D" w:rsidRDefault="005165FA" w:rsidP="003C0EDD">
            <w:pPr>
              <w:tabs>
                <w:tab w:val="left" w:pos="1843"/>
              </w:tabs>
              <w:rPr>
                <w:sz w:val="16"/>
                <w:szCs w:val="16"/>
                <w:lang w:val="en-US"/>
              </w:rPr>
            </w:pPr>
            <w:r w:rsidRPr="00C2608D">
              <w:rPr>
                <w:sz w:val="16"/>
                <w:szCs w:val="16"/>
                <w:lang w:val="en-US"/>
              </w:rPr>
              <w:t>CH</w:t>
            </w:r>
            <w:r w:rsidRPr="00C2608D">
              <w:rPr>
                <w:sz w:val="16"/>
                <w:szCs w:val="16"/>
                <w:vertAlign w:val="subscript"/>
                <w:lang w:val="en-US"/>
              </w:rPr>
              <w:t>3</w:t>
            </w:r>
            <w:r w:rsidRPr="00C2608D">
              <w:rPr>
                <w:sz w:val="16"/>
                <w:szCs w:val="16"/>
                <w:lang w:val="en-US"/>
              </w:rPr>
              <w:t>CH</w:t>
            </w:r>
            <w:r w:rsidRPr="00C2608D">
              <w:rPr>
                <w:sz w:val="16"/>
                <w:szCs w:val="16"/>
                <w:vertAlign w:val="subscript"/>
                <w:lang w:val="en-US"/>
              </w:rPr>
              <w:t>2</w:t>
            </w:r>
            <w:r w:rsidRPr="00C2608D">
              <w:rPr>
                <w:sz w:val="16"/>
                <w:szCs w:val="16"/>
                <w:lang w:val="en-US"/>
              </w:rPr>
              <w:t>OCH</w:t>
            </w:r>
            <w:r w:rsidRPr="00C2608D">
              <w:rPr>
                <w:sz w:val="16"/>
                <w:szCs w:val="16"/>
                <w:vertAlign w:val="subscript"/>
                <w:lang w:val="en-US"/>
              </w:rPr>
              <w:t>2</w:t>
            </w:r>
            <w:r w:rsidRPr="00C2608D">
              <w:rPr>
                <w:sz w:val="16"/>
                <w:szCs w:val="16"/>
                <w:lang w:val="en-US"/>
              </w:rPr>
              <w:t>CH</w:t>
            </w:r>
            <w:r w:rsidRPr="00C2608D">
              <w:rPr>
                <w:sz w:val="16"/>
                <w:szCs w:val="16"/>
                <w:vertAlign w:val="subscript"/>
                <w:lang w:val="en-US"/>
              </w:rPr>
              <w:t>3</w:t>
            </w:r>
            <w:r w:rsidRPr="00C2608D">
              <w:rPr>
                <w:sz w:val="16"/>
                <w:szCs w:val="16"/>
                <w:lang w:val="en-US"/>
              </w:rPr>
              <w:t>(g)</w:t>
            </w:r>
            <w:r w:rsidRPr="00C2608D">
              <w:rPr>
                <w:sz w:val="16"/>
                <w:szCs w:val="16"/>
                <w:lang w:val="en-US"/>
              </w:rPr>
              <w:tab/>
            </w:r>
          </w:p>
        </w:tc>
        <w:tc>
          <w:tcPr>
            <w:tcW w:w="1663" w:type="dxa"/>
          </w:tcPr>
          <w:p w14:paraId="6A598874" w14:textId="77777777" w:rsidR="005165FA" w:rsidRPr="00C2608D" w:rsidRDefault="005165FA" w:rsidP="003C0EDD">
            <w:pPr>
              <w:jc w:val="right"/>
              <w:rPr>
                <w:sz w:val="16"/>
                <w:szCs w:val="16"/>
                <w:lang w:val="en-US"/>
              </w:rPr>
            </w:pPr>
            <w:r w:rsidRPr="00C2608D">
              <w:rPr>
                <w:sz w:val="16"/>
                <w:szCs w:val="16"/>
                <w:lang w:val="en-US"/>
              </w:rPr>
              <w:t>-252.1</w:t>
            </w:r>
          </w:p>
        </w:tc>
        <w:tc>
          <w:tcPr>
            <w:tcW w:w="1414" w:type="dxa"/>
          </w:tcPr>
          <w:p w14:paraId="07D4B72A" w14:textId="77777777" w:rsidR="005165FA" w:rsidRPr="00C2608D" w:rsidRDefault="005165FA" w:rsidP="003C0EDD">
            <w:pPr>
              <w:jc w:val="right"/>
              <w:rPr>
                <w:sz w:val="16"/>
                <w:szCs w:val="16"/>
                <w:lang w:val="en-US"/>
              </w:rPr>
            </w:pPr>
          </w:p>
        </w:tc>
        <w:tc>
          <w:tcPr>
            <w:tcW w:w="1423" w:type="dxa"/>
          </w:tcPr>
          <w:p w14:paraId="068384C0" w14:textId="77777777" w:rsidR="005165FA" w:rsidRPr="00C2608D" w:rsidRDefault="005165FA" w:rsidP="003C0EDD">
            <w:pPr>
              <w:jc w:val="right"/>
              <w:rPr>
                <w:sz w:val="16"/>
                <w:szCs w:val="16"/>
              </w:rPr>
            </w:pPr>
            <w:r w:rsidRPr="00C2608D">
              <w:rPr>
                <w:sz w:val="16"/>
                <w:szCs w:val="16"/>
              </w:rPr>
              <w:t>342.7</w:t>
            </w:r>
          </w:p>
        </w:tc>
        <w:tc>
          <w:tcPr>
            <w:tcW w:w="1272" w:type="dxa"/>
          </w:tcPr>
          <w:p w14:paraId="7E887FF4" w14:textId="77777777" w:rsidR="005165FA" w:rsidRPr="00C2608D" w:rsidRDefault="005165FA" w:rsidP="003C0EDD">
            <w:pPr>
              <w:rPr>
                <w:sz w:val="16"/>
                <w:szCs w:val="16"/>
              </w:rPr>
            </w:pPr>
          </w:p>
        </w:tc>
      </w:tr>
      <w:tr w:rsidR="005165FA" w:rsidRPr="00C2608D" w14:paraId="0924E7F1" w14:textId="77777777" w:rsidTr="00C95A99">
        <w:tc>
          <w:tcPr>
            <w:tcW w:w="4577" w:type="dxa"/>
          </w:tcPr>
          <w:p w14:paraId="389F8A14" w14:textId="77777777" w:rsidR="005165FA" w:rsidRPr="00C2608D" w:rsidRDefault="005165FA" w:rsidP="003C0EDD">
            <w:pPr>
              <w:tabs>
                <w:tab w:val="left" w:pos="1418"/>
              </w:tabs>
              <w:rPr>
                <w:sz w:val="16"/>
                <w:szCs w:val="16"/>
              </w:rPr>
            </w:pPr>
            <w:r w:rsidRPr="00C2608D">
              <w:rPr>
                <w:sz w:val="16"/>
                <w:szCs w:val="16"/>
              </w:rPr>
              <w:t xml:space="preserve">HCOOH (l) </w:t>
            </w:r>
            <w:r w:rsidRPr="00C2608D">
              <w:rPr>
                <w:sz w:val="16"/>
                <w:szCs w:val="16"/>
              </w:rPr>
              <w:tab/>
              <w:t>Ameisensäure</w:t>
            </w:r>
          </w:p>
        </w:tc>
        <w:tc>
          <w:tcPr>
            <w:tcW w:w="1663" w:type="dxa"/>
          </w:tcPr>
          <w:p w14:paraId="5B81006C" w14:textId="77777777" w:rsidR="005165FA" w:rsidRPr="00C2608D" w:rsidRDefault="005165FA" w:rsidP="003C0EDD">
            <w:pPr>
              <w:jc w:val="right"/>
              <w:rPr>
                <w:sz w:val="16"/>
                <w:szCs w:val="16"/>
              </w:rPr>
            </w:pPr>
            <w:r w:rsidRPr="00C2608D">
              <w:rPr>
                <w:sz w:val="16"/>
                <w:szCs w:val="16"/>
              </w:rPr>
              <w:t>-425.0</w:t>
            </w:r>
          </w:p>
        </w:tc>
        <w:tc>
          <w:tcPr>
            <w:tcW w:w="1414" w:type="dxa"/>
          </w:tcPr>
          <w:p w14:paraId="7EFA234B" w14:textId="77777777" w:rsidR="005165FA" w:rsidRPr="00C2608D" w:rsidRDefault="005165FA" w:rsidP="003C0EDD">
            <w:pPr>
              <w:jc w:val="right"/>
              <w:rPr>
                <w:sz w:val="16"/>
                <w:szCs w:val="16"/>
              </w:rPr>
            </w:pPr>
            <w:r w:rsidRPr="00C2608D">
              <w:rPr>
                <w:sz w:val="16"/>
                <w:szCs w:val="16"/>
              </w:rPr>
              <w:t>-361.4</w:t>
            </w:r>
          </w:p>
        </w:tc>
        <w:tc>
          <w:tcPr>
            <w:tcW w:w="1423" w:type="dxa"/>
          </w:tcPr>
          <w:p w14:paraId="5D29024F" w14:textId="77777777" w:rsidR="005165FA" w:rsidRPr="00C2608D" w:rsidRDefault="005165FA" w:rsidP="003C0EDD">
            <w:pPr>
              <w:jc w:val="right"/>
              <w:rPr>
                <w:sz w:val="16"/>
                <w:szCs w:val="16"/>
              </w:rPr>
            </w:pPr>
            <w:r w:rsidRPr="00C2608D">
              <w:rPr>
                <w:sz w:val="16"/>
                <w:szCs w:val="16"/>
              </w:rPr>
              <w:t>129</w:t>
            </w:r>
          </w:p>
        </w:tc>
        <w:tc>
          <w:tcPr>
            <w:tcW w:w="1272" w:type="dxa"/>
          </w:tcPr>
          <w:p w14:paraId="094A7987" w14:textId="77777777" w:rsidR="005165FA" w:rsidRPr="00C2608D" w:rsidRDefault="005165FA" w:rsidP="003C0EDD">
            <w:pPr>
              <w:rPr>
                <w:sz w:val="16"/>
                <w:szCs w:val="16"/>
              </w:rPr>
            </w:pPr>
            <w:r w:rsidRPr="00C2608D">
              <w:rPr>
                <w:sz w:val="16"/>
                <w:szCs w:val="16"/>
              </w:rPr>
              <w:t>[1]</w:t>
            </w:r>
          </w:p>
        </w:tc>
      </w:tr>
      <w:tr w:rsidR="005165FA" w:rsidRPr="00C2608D" w14:paraId="1A9D11A5" w14:textId="77777777" w:rsidTr="00C95A99">
        <w:tc>
          <w:tcPr>
            <w:tcW w:w="4577" w:type="dxa"/>
          </w:tcPr>
          <w:p w14:paraId="67E2CF5B" w14:textId="77777777" w:rsidR="005165FA" w:rsidRPr="00C2608D" w:rsidRDefault="005165FA" w:rsidP="003C0EDD">
            <w:pPr>
              <w:tabs>
                <w:tab w:val="left" w:pos="1843"/>
              </w:tabs>
              <w:rPr>
                <w:sz w:val="16"/>
                <w:szCs w:val="16"/>
              </w:rPr>
            </w:pPr>
            <w:r w:rsidRPr="00C2608D">
              <w:rPr>
                <w:sz w:val="16"/>
                <w:szCs w:val="16"/>
              </w:rPr>
              <w:t xml:space="preserve">HCOOH (g) </w:t>
            </w:r>
            <w:r w:rsidRPr="00C2608D">
              <w:rPr>
                <w:sz w:val="16"/>
                <w:szCs w:val="16"/>
              </w:rPr>
              <w:tab/>
            </w:r>
          </w:p>
        </w:tc>
        <w:tc>
          <w:tcPr>
            <w:tcW w:w="1663" w:type="dxa"/>
          </w:tcPr>
          <w:p w14:paraId="0339C8DA" w14:textId="77777777" w:rsidR="005165FA" w:rsidRPr="00C2608D" w:rsidRDefault="005165FA" w:rsidP="003C0EDD">
            <w:pPr>
              <w:jc w:val="right"/>
              <w:rPr>
                <w:sz w:val="16"/>
                <w:szCs w:val="16"/>
              </w:rPr>
            </w:pPr>
            <w:r w:rsidRPr="00C2608D">
              <w:rPr>
                <w:sz w:val="16"/>
                <w:szCs w:val="16"/>
              </w:rPr>
              <w:t>-378.7</w:t>
            </w:r>
          </w:p>
        </w:tc>
        <w:tc>
          <w:tcPr>
            <w:tcW w:w="1414" w:type="dxa"/>
          </w:tcPr>
          <w:p w14:paraId="5ADB1129" w14:textId="77777777" w:rsidR="005165FA" w:rsidRPr="00C2608D" w:rsidRDefault="005165FA" w:rsidP="003C0EDD">
            <w:pPr>
              <w:jc w:val="right"/>
              <w:rPr>
                <w:sz w:val="16"/>
                <w:szCs w:val="16"/>
              </w:rPr>
            </w:pPr>
            <w:r w:rsidRPr="00C2608D">
              <w:rPr>
                <w:sz w:val="16"/>
                <w:szCs w:val="16"/>
              </w:rPr>
              <w:t>-351</w:t>
            </w:r>
          </w:p>
        </w:tc>
        <w:tc>
          <w:tcPr>
            <w:tcW w:w="1423" w:type="dxa"/>
          </w:tcPr>
          <w:p w14:paraId="212E340E" w14:textId="77777777" w:rsidR="005165FA" w:rsidRPr="00C2608D" w:rsidRDefault="005165FA" w:rsidP="003C0EDD">
            <w:pPr>
              <w:jc w:val="right"/>
              <w:rPr>
                <w:sz w:val="16"/>
                <w:szCs w:val="16"/>
              </w:rPr>
            </w:pPr>
            <w:r w:rsidRPr="00C2608D">
              <w:rPr>
                <w:sz w:val="16"/>
                <w:szCs w:val="16"/>
              </w:rPr>
              <w:t>249</w:t>
            </w:r>
          </w:p>
        </w:tc>
        <w:tc>
          <w:tcPr>
            <w:tcW w:w="1272" w:type="dxa"/>
          </w:tcPr>
          <w:p w14:paraId="048FC59F" w14:textId="77777777" w:rsidR="005165FA" w:rsidRPr="00C2608D" w:rsidRDefault="005165FA" w:rsidP="003C0EDD">
            <w:pPr>
              <w:rPr>
                <w:sz w:val="16"/>
                <w:szCs w:val="16"/>
              </w:rPr>
            </w:pPr>
            <w:r w:rsidRPr="00C2608D">
              <w:rPr>
                <w:sz w:val="16"/>
                <w:szCs w:val="16"/>
              </w:rPr>
              <w:t>[1],[4]</w:t>
            </w:r>
          </w:p>
        </w:tc>
      </w:tr>
      <w:tr w:rsidR="005165FA" w:rsidRPr="00C2608D" w14:paraId="4D6AE89C" w14:textId="77777777" w:rsidTr="00C95A99">
        <w:tc>
          <w:tcPr>
            <w:tcW w:w="4577" w:type="dxa"/>
          </w:tcPr>
          <w:p w14:paraId="16BAB937" w14:textId="77777777" w:rsidR="005165FA" w:rsidRPr="00C2608D" w:rsidRDefault="005165FA" w:rsidP="003C0EDD">
            <w:pPr>
              <w:tabs>
                <w:tab w:val="left" w:pos="1843"/>
              </w:tabs>
              <w:rPr>
                <w:sz w:val="16"/>
                <w:szCs w:val="16"/>
              </w:rPr>
            </w:pPr>
            <w:r w:rsidRPr="00C2608D">
              <w:rPr>
                <w:sz w:val="16"/>
                <w:szCs w:val="16"/>
              </w:rPr>
              <w:t xml:space="preserve">HCOOH (aq) </w:t>
            </w:r>
            <w:r w:rsidRPr="00C2608D">
              <w:rPr>
                <w:sz w:val="16"/>
                <w:szCs w:val="16"/>
              </w:rPr>
              <w:tab/>
            </w:r>
          </w:p>
        </w:tc>
        <w:tc>
          <w:tcPr>
            <w:tcW w:w="1663" w:type="dxa"/>
          </w:tcPr>
          <w:p w14:paraId="14603765" w14:textId="77777777" w:rsidR="005165FA" w:rsidRPr="00C2608D" w:rsidRDefault="005165FA" w:rsidP="003C0EDD">
            <w:pPr>
              <w:jc w:val="right"/>
              <w:rPr>
                <w:sz w:val="16"/>
                <w:szCs w:val="16"/>
              </w:rPr>
            </w:pPr>
            <w:r w:rsidRPr="00C2608D">
              <w:rPr>
                <w:sz w:val="16"/>
                <w:szCs w:val="16"/>
              </w:rPr>
              <w:t>-425.4</w:t>
            </w:r>
          </w:p>
        </w:tc>
        <w:tc>
          <w:tcPr>
            <w:tcW w:w="1414" w:type="dxa"/>
          </w:tcPr>
          <w:p w14:paraId="4A39CAF3" w14:textId="77777777" w:rsidR="005165FA" w:rsidRPr="00C2608D" w:rsidRDefault="005165FA" w:rsidP="003C0EDD">
            <w:pPr>
              <w:jc w:val="right"/>
              <w:rPr>
                <w:sz w:val="16"/>
                <w:szCs w:val="16"/>
              </w:rPr>
            </w:pPr>
            <w:r w:rsidRPr="00C2608D">
              <w:rPr>
                <w:sz w:val="16"/>
                <w:szCs w:val="16"/>
              </w:rPr>
              <w:t>-372.3</w:t>
            </w:r>
          </w:p>
        </w:tc>
        <w:tc>
          <w:tcPr>
            <w:tcW w:w="1423" w:type="dxa"/>
          </w:tcPr>
          <w:p w14:paraId="262B9B07" w14:textId="77777777" w:rsidR="005165FA" w:rsidRPr="00C2608D" w:rsidRDefault="005165FA" w:rsidP="003C0EDD">
            <w:pPr>
              <w:jc w:val="right"/>
              <w:rPr>
                <w:sz w:val="16"/>
                <w:szCs w:val="16"/>
              </w:rPr>
            </w:pPr>
            <w:r w:rsidRPr="00C2608D">
              <w:rPr>
                <w:sz w:val="16"/>
                <w:szCs w:val="16"/>
              </w:rPr>
              <w:t>163</w:t>
            </w:r>
          </w:p>
        </w:tc>
        <w:tc>
          <w:tcPr>
            <w:tcW w:w="1272" w:type="dxa"/>
          </w:tcPr>
          <w:p w14:paraId="71E731B5" w14:textId="77777777" w:rsidR="005165FA" w:rsidRPr="00C2608D" w:rsidRDefault="005165FA" w:rsidP="003C0EDD">
            <w:pPr>
              <w:rPr>
                <w:sz w:val="16"/>
                <w:szCs w:val="16"/>
              </w:rPr>
            </w:pPr>
          </w:p>
        </w:tc>
      </w:tr>
      <w:tr w:rsidR="005165FA" w:rsidRPr="00C2608D" w14:paraId="58C6F631" w14:textId="77777777" w:rsidTr="00C95A99">
        <w:tc>
          <w:tcPr>
            <w:tcW w:w="4577" w:type="dxa"/>
          </w:tcPr>
          <w:p w14:paraId="196A8C41" w14:textId="77777777" w:rsidR="005165FA" w:rsidRPr="00C2608D" w:rsidRDefault="005165FA" w:rsidP="003C0EDD">
            <w:pPr>
              <w:tabs>
                <w:tab w:val="left" w:pos="1843"/>
              </w:tabs>
              <w:rPr>
                <w:sz w:val="16"/>
                <w:szCs w:val="16"/>
              </w:rPr>
            </w:pPr>
            <w:r w:rsidRPr="00C2608D">
              <w:rPr>
                <w:sz w:val="16"/>
                <w:szCs w:val="16"/>
              </w:rPr>
              <w:t>HCOO</w:t>
            </w:r>
            <w:r w:rsidRPr="00AB44E9">
              <w:rPr>
                <w:sz w:val="16"/>
                <w:szCs w:val="16"/>
                <w:vertAlign w:val="superscript"/>
                <w:lang w:val="en-US"/>
              </w:rPr>
              <w:t>-</w:t>
            </w:r>
            <w:r w:rsidRPr="00C2608D">
              <w:rPr>
                <w:sz w:val="16"/>
                <w:szCs w:val="16"/>
              </w:rPr>
              <w:t xml:space="preserve"> (aq) </w:t>
            </w:r>
          </w:p>
        </w:tc>
        <w:tc>
          <w:tcPr>
            <w:tcW w:w="1663" w:type="dxa"/>
          </w:tcPr>
          <w:p w14:paraId="27935C73" w14:textId="77777777" w:rsidR="005165FA" w:rsidRPr="00C2608D" w:rsidRDefault="005165FA" w:rsidP="003C0EDD">
            <w:pPr>
              <w:jc w:val="right"/>
              <w:rPr>
                <w:sz w:val="16"/>
                <w:szCs w:val="16"/>
              </w:rPr>
            </w:pPr>
            <w:r w:rsidRPr="00C2608D">
              <w:rPr>
                <w:sz w:val="16"/>
                <w:szCs w:val="16"/>
              </w:rPr>
              <w:t>-425.6</w:t>
            </w:r>
          </w:p>
        </w:tc>
        <w:tc>
          <w:tcPr>
            <w:tcW w:w="1414" w:type="dxa"/>
          </w:tcPr>
          <w:p w14:paraId="5B4E8284" w14:textId="77777777" w:rsidR="005165FA" w:rsidRPr="00C2608D" w:rsidRDefault="005165FA" w:rsidP="003C0EDD">
            <w:pPr>
              <w:jc w:val="right"/>
              <w:rPr>
                <w:sz w:val="16"/>
                <w:szCs w:val="16"/>
              </w:rPr>
            </w:pPr>
            <w:r w:rsidRPr="00C2608D">
              <w:rPr>
                <w:sz w:val="16"/>
                <w:szCs w:val="16"/>
              </w:rPr>
              <w:t>-351.0</w:t>
            </w:r>
          </w:p>
        </w:tc>
        <w:tc>
          <w:tcPr>
            <w:tcW w:w="1423" w:type="dxa"/>
          </w:tcPr>
          <w:p w14:paraId="6DF1DA84" w14:textId="77777777" w:rsidR="005165FA" w:rsidRPr="00C2608D" w:rsidRDefault="005165FA" w:rsidP="003C0EDD">
            <w:pPr>
              <w:jc w:val="right"/>
              <w:rPr>
                <w:sz w:val="16"/>
                <w:szCs w:val="16"/>
              </w:rPr>
            </w:pPr>
            <w:r w:rsidRPr="00C2608D">
              <w:rPr>
                <w:sz w:val="16"/>
                <w:szCs w:val="16"/>
              </w:rPr>
              <w:t>92</w:t>
            </w:r>
          </w:p>
        </w:tc>
        <w:tc>
          <w:tcPr>
            <w:tcW w:w="1272" w:type="dxa"/>
          </w:tcPr>
          <w:p w14:paraId="7258EE9D" w14:textId="77777777" w:rsidR="005165FA" w:rsidRPr="00C2608D" w:rsidRDefault="005165FA" w:rsidP="003C0EDD">
            <w:pPr>
              <w:rPr>
                <w:sz w:val="16"/>
                <w:szCs w:val="16"/>
              </w:rPr>
            </w:pPr>
          </w:p>
        </w:tc>
      </w:tr>
      <w:tr w:rsidR="005165FA" w:rsidRPr="00C2608D" w14:paraId="487C0797" w14:textId="77777777" w:rsidTr="00C95A99">
        <w:tc>
          <w:tcPr>
            <w:tcW w:w="4577" w:type="dxa"/>
          </w:tcPr>
          <w:p w14:paraId="63DFAB10" w14:textId="77777777" w:rsidR="005165FA" w:rsidRPr="00C2608D" w:rsidRDefault="005165FA" w:rsidP="003C0EDD">
            <w:pPr>
              <w:tabs>
                <w:tab w:val="left" w:pos="1418"/>
              </w:tabs>
              <w:rPr>
                <w:sz w:val="16"/>
                <w:szCs w:val="16"/>
              </w:rPr>
            </w:pPr>
            <w:r w:rsidRPr="00C2608D">
              <w:rPr>
                <w:sz w:val="16"/>
                <w:szCs w:val="16"/>
              </w:rPr>
              <w:t>H</w:t>
            </w:r>
            <w:r w:rsidRPr="00C2608D">
              <w:rPr>
                <w:sz w:val="16"/>
                <w:szCs w:val="16"/>
                <w:vertAlign w:val="subscript"/>
              </w:rPr>
              <w:t>3</w:t>
            </w:r>
            <w:r w:rsidRPr="00C2608D">
              <w:rPr>
                <w:sz w:val="16"/>
                <w:szCs w:val="16"/>
              </w:rPr>
              <w:t xml:space="preserve">CCOOH (l) </w:t>
            </w:r>
            <w:r w:rsidRPr="00C2608D">
              <w:rPr>
                <w:sz w:val="16"/>
                <w:szCs w:val="16"/>
              </w:rPr>
              <w:tab/>
              <w:t>Essigsäure</w:t>
            </w:r>
            <w:r>
              <w:rPr>
                <w:sz w:val="16"/>
                <w:szCs w:val="16"/>
              </w:rPr>
              <w:t xml:space="preserve"> (Ethansäure)</w:t>
            </w:r>
          </w:p>
        </w:tc>
        <w:tc>
          <w:tcPr>
            <w:tcW w:w="1663" w:type="dxa"/>
          </w:tcPr>
          <w:p w14:paraId="16B268EB" w14:textId="77777777" w:rsidR="005165FA" w:rsidRPr="00C2608D" w:rsidRDefault="005165FA" w:rsidP="003C0EDD">
            <w:pPr>
              <w:jc w:val="right"/>
              <w:rPr>
                <w:sz w:val="16"/>
                <w:szCs w:val="16"/>
              </w:rPr>
            </w:pPr>
            <w:r w:rsidRPr="00C2608D">
              <w:rPr>
                <w:sz w:val="16"/>
                <w:szCs w:val="16"/>
              </w:rPr>
              <w:t>-484.3</w:t>
            </w:r>
          </w:p>
        </w:tc>
        <w:tc>
          <w:tcPr>
            <w:tcW w:w="1414" w:type="dxa"/>
          </w:tcPr>
          <w:p w14:paraId="556FCC9F" w14:textId="77777777" w:rsidR="005165FA" w:rsidRPr="00C2608D" w:rsidRDefault="005165FA" w:rsidP="003C0EDD">
            <w:pPr>
              <w:jc w:val="right"/>
              <w:rPr>
                <w:sz w:val="16"/>
                <w:szCs w:val="16"/>
              </w:rPr>
            </w:pPr>
            <w:r w:rsidRPr="00C2608D">
              <w:rPr>
                <w:sz w:val="16"/>
                <w:szCs w:val="16"/>
              </w:rPr>
              <w:t>-389.9</w:t>
            </w:r>
          </w:p>
        </w:tc>
        <w:tc>
          <w:tcPr>
            <w:tcW w:w="1423" w:type="dxa"/>
          </w:tcPr>
          <w:p w14:paraId="3D09D404" w14:textId="77777777" w:rsidR="005165FA" w:rsidRPr="00C2608D" w:rsidRDefault="005165FA" w:rsidP="003C0EDD">
            <w:pPr>
              <w:jc w:val="right"/>
              <w:rPr>
                <w:sz w:val="16"/>
                <w:szCs w:val="16"/>
              </w:rPr>
            </w:pPr>
            <w:r w:rsidRPr="00C2608D">
              <w:rPr>
                <w:sz w:val="16"/>
                <w:szCs w:val="16"/>
              </w:rPr>
              <w:t>159.8</w:t>
            </w:r>
          </w:p>
        </w:tc>
        <w:tc>
          <w:tcPr>
            <w:tcW w:w="1272" w:type="dxa"/>
          </w:tcPr>
          <w:p w14:paraId="3D1778A4" w14:textId="77777777" w:rsidR="005165FA" w:rsidRPr="00C2608D" w:rsidRDefault="005165FA" w:rsidP="003C0EDD">
            <w:pPr>
              <w:rPr>
                <w:sz w:val="16"/>
                <w:szCs w:val="16"/>
              </w:rPr>
            </w:pPr>
            <w:r w:rsidRPr="00C2608D">
              <w:rPr>
                <w:sz w:val="16"/>
                <w:szCs w:val="16"/>
              </w:rPr>
              <w:t>[1]</w:t>
            </w:r>
          </w:p>
        </w:tc>
      </w:tr>
      <w:tr w:rsidR="005165FA" w:rsidRPr="00C2608D" w14:paraId="78908DEF" w14:textId="77777777" w:rsidTr="00C95A99">
        <w:tc>
          <w:tcPr>
            <w:tcW w:w="4577" w:type="dxa"/>
          </w:tcPr>
          <w:p w14:paraId="593C07CB" w14:textId="77777777" w:rsidR="005165FA" w:rsidRPr="00C2608D" w:rsidRDefault="005165FA" w:rsidP="003C0EDD">
            <w:pPr>
              <w:tabs>
                <w:tab w:val="left" w:pos="1843"/>
              </w:tabs>
              <w:rPr>
                <w:sz w:val="16"/>
                <w:szCs w:val="16"/>
              </w:rPr>
            </w:pPr>
            <w:r w:rsidRPr="00C2608D">
              <w:rPr>
                <w:sz w:val="16"/>
                <w:szCs w:val="16"/>
              </w:rPr>
              <w:t>H</w:t>
            </w:r>
            <w:r w:rsidRPr="00C2608D">
              <w:rPr>
                <w:sz w:val="16"/>
                <w:szCs w:val="16"/>
                <w:vertAlign w:val="subscript"/>
              </w:rPr>
              <w:t>3</w:t>
            </w:r>
            <w:r w:rsidRPr="00C2608D">
              <w:rPr>
                <w:sz w:val="16"/>
                <w:szCs w:val="16"/>
              </w:rPr>
              <w:t xml:space="preserve">CCOOH (g) </w:t>
            </w:r>
            <w:r w:rsidRPr="00C2608D">
              <w:rPr>
                <w:sz w:val="16"/>
                <w:szCs w:val="16"/>
              </w:rPr>
              <w:tab/>
            </w:r>
          </w:p>
        </w:tc>
        <w:tc>
          <w:tcPr>
            <w:tcW w:w="1663" w:type="dxa"/>
          </w:tcPr>
          <w:p w14:paraId="6F03CBB6" w14:textId="77777777" w:rsidR="005165FA" w:rsidRPr="00C2608D" w:rsidRDefault="005165FA" w:rsidP="003C0EDD">
            <w:pPr>
              <w:jc w:val="right"/>
              <w:rPr>
                <w:sz w:val="16"/>
                <w:szCs w:val="16"/>
              </w:rPr>
            </w:pPr>
            <w:r w:rsidRPr="00C2608D">
              <w:rPr>
                <w:sz w:val="16"/>
                <w:szCs w:val="16"/>
              </w:rPr>
              <w:t>-432.2</w:t>
            </w:r>
          </w:p>
        </w:tc>
        <w:tc>
          <w:tcPr>
            <w:tcW w:w="1414" w:type="dxa"/>
          </w:tcPr>
          <w:p w14:paraId="7FAB0491" w14:textId="77777777" w:rsidR="005165FA" w:rsidRPr="00C2608D" w:rsidRDefault="005165FA" w:rsidP="003C0EDD">
            <w:pPr>
              <w:jc w:val="right"/>
              <w:rPr>
                <w:sz w:val="16"/>
                <w:szCs w:val="16"/>
              </w:rPr>
            </w:pPr>
            <w:r w:rsidRPr="00C2608D">
              <w:rPr>
                <w:sz w:val="16"/>
                <w:szCs w:val="16"/>
              </w:rPr>
              <w:t>-374.2</w:t>
            </w:r>
          </w:p>
        </w:tc>
        <w:tc>
          <w:tcPr>
            <w:tcW w:w="1423" w:type="dxa"/>
          </w:tcPr>
          <w:p w14:paraId="5EDB2DD4" w14:textId="77777777" w:rsidR="005165FA" w:rsidRPr="00C2608D" w:rsidRDefault="005165FA" w:rsidP="003C0EDD">
            <w:pPr>
              <w:jc w:val="right"/>
              <w:rPr>
                <w:sz w:val="16"/>
                <w:szCs w:val="16"/>
              </w:rPr>
            </w:pPr>
            <w:r w:rsidRPr="00C2608D">
              <w:rPr>
                <w:sz w:val="16"/>
                <w:szCs w:val="16"/>
              </w:rPr>
              <w:t>283.5</w:t>
            </w:r>
          </w:p>
        </w:tc>
        <w:tc>
          <w:tcPr>
            <w:tcW w:w="1272" w:type="dxa"/>
          </w:tcPr>
          <w:p w14:paraId="197A014C" w14:textId="77777777" w:rsidR="005165FA" w:rsidRPr="00C2608D" w:rsidRDefault="005165FA" w:rsidP="003C0EDD">
            <w:pPr>
              <w:rPr>
                <w:sz w:val="16"/>
                <w:szCs w:val="16"/>
              </w:rPr>
            </w:pPr>
            <w:r w:rsidRPr="00C2608D">
              <w:rPr>
                <w:sz w:val="16"/>
                <w:szCs w:val="16"/>
              </w:rPr>
              <w:t>[1]</w:t>
            </w:r>
          </w:p>
        </w:tc>
      </w:tr>
      <w:tr w:rsidR="005165FA" w:rsidRPr="00C2608D" w14:paraId="0D460B0E" w14:textId="77777777" w:rsidTr="00C95A99">
        <w:tc>
          <w:tcPr>
            <w:tcW w:w="4577" w:type="dxa"/>
          </w:tcPr>
          <w:p w14:paraId="5CA1F50C" w14:textId="77777777" w:rsidR="005165FA" w:rsidRPr="00C2608D" w:rsidRDefault="005165FA" w:rsidP="003C0EDD">
            <w:pPr>
              <w:tabs>
                <w:tab w:val="left" w:pos="1401"/>
              </w:tabs>
              <w:rPr>
                <w:sz w:val="16"/>
                <w:szCs w:val="16"/>
              </w:rPr>
            </w:pPr>
            <w:r w:rsidRPr="00C2608D">
              <w:rPr>
                <w:sz w:val="16"/>
                <w:szCs w:val="16"/>
              </w:rPr>
              <w:t>H</w:t>
            </w:r>
            <w:r w:rsidRPr="00C2608D">
              <w:rPr>
                <w:sz w:val="16"/>
                <w:szCs w:val="16"/>
                <w:vertAlign w:val="subscript"/>
              </w:rPr>
              <w:t>3</w:t>
            </w:r>
            <w:r w:rsidRPr="00C2608D">
              <w:rPr>
                <w:sz w:val="16"/>
                <w:szCs w:val="16"/>
              </w:rPr>
              <w:t>CCOO</w:t>
            </w:r>
            <w:r w:rsidRPr="00AB44E9">
              <w:rPr>
                <w:sz w:val="16"/>
                <w:szCs w:val="16"/>
                <w:vertAlign w:val="superscript"/>
                <w:lang w:val="en-US"/>
              </w:rPr>
              <w:t>-</w:t>
            </w:r>
            <w:r w:rsidRPr="00C2608D">
              <w:rPr>
                <w:sz w:val="16"/>
                <w:szCs w:val="16"/>
              </w:rPr>
              <w:t xml:space="preserve"> (aq)</w:t>
            </w:r>
            <w:r>
              <w:rPr>
                <w:sz w:val="16"/>
                <w:szCs w:val="16"/>
              </w:rPr>
              <w:tab/>
              <w:t>Acetat-Ion</w:t>
            </w:r>
          </w:p>
        </w:tc>
        <w:tc>
          <w:tcPr>
            <w:tcW w:w="1663" w:type="dxa"/>
          </w:tcPr>
          <w:p w14:paraId="4C42A480" w14:textId="77777777" w:rsidR="005165FA" w:rsidRPr="00C2608D" w:rsidRDefault="005165FA" w:rsidP="003C0EDD">
            <w:pPr>
              <w:jc w:val="right"/>
              <w:rPr>
                <w:sz w:val="16"/>
                <w:szCs w:val="16"/>
              </w:rPr>
            </w:pPr>
            <w:r w:rsidRPr="00C2608D">
              <w:rPr>
                <w:sz w:val="16"/>
                <w:szCs w:val="16"/>
              </w:rPr>
              <w:t>-486.0</w:t>
            </w:r>
          </w:p>
        </w:tc>
        <w:tc>
          <w:tcPr>
            <w:tcW w:w="1414" w:type="dxa"/>
          </w:tcPr>
          <w:p w14:paraId="33ADA5DB" w14:textId="77777777" w:rsidR="005165FA" w:rsidRPr="00C2608D" w:rsidRDefault="005165FA" w:rsidP="003C0EDD">
            <w:pPr>
              <w:jc w:val="right"/>
              <w:rPr>
                <w:sz w:val="16"/>
                <w:szCs w:val="16"/>
              </w:rPr>
            </w:pPr>
            <w:r w:rsidRPr="00C2608D">
              <w:rPr>
                <w:sz w:val="16"/>
                <w:szCs w:val="16"/>
              </w:rPr>
              <w:t>-369.3</w:t>
            </w:r>
          </w:p>
        </w:tc>
        <w:tc>
          <w:tcPr>
            <w:tcW w:w="1423" w:type="dxa"/>
          </w:tcPr>
          <w:p w14:paraId="27C096DB" w14:textId="77777777" w:rsidR="005165FA" w:rsidRPr="00C2608D" w:rsidRDefault="005165FA" w:rsidP="003C0EDD">
            <w:pPr>
              <w:jc w:val="right"/>
              <w:rPr>
                <w:sz w:val="16"/>
                <w:szCs w:val="16"/>
              </w:rPr>
            </w:pPr>
            <w:r w:rsidRPr="00C2608D">
              <w:rPr>
                <w:sz w:val="16"/>
                <w:szCs w:val="16"/>
              </w:rPr>
              <w:t>86.6</w:t>
            </w:r>
          </w:p>
        </w:tc>
        <w:tc>
          <w:tcPr>
            <w:tcW w:w="1272" w:type="dxa"/>
          </w:tcPr>
          <w:p w14:paraId="2268104C" w14:textId="77777777" w:rsidR="005165FA" w:rsidRPr="00C2608D" w:rsidRDefault="005165FA" w:rsidP="003C0EDD">
            <w:pPr>
              <w:rPr>
                <w:sz w:val="16"/>
                <w:szCs w:val="16"/>
              </w:rPr>
            </w:pPr>
            <w:r w:rsidRPr="00C2608D">
              <w:rPr>
                <w:sz w:val="16"/>
                <w:szCs w:val="16"/>
              </w:rPr>
              <w:t>[1]</w:t>
            </w:r>
          </w:p>
        </w:tc>
      </w:tr>
      <w:tr w:rsidR="005165FA" w:rsidRPr="00CB3B51" w14:paraId="20BEC38A" w14:textId="77777777" w:rsidTr="00C95A99">
        <w:tc>
          <w:tcPr>
            <w:tcW w:w="4577" w:type="dxa"/>
          </w:tcPr>
          <w:p w14:paraId="5322CA96" w14:textId="77777777" w:rsidR="005165FA" w:rsidRPr="00CB3B51" w:rsidRDefault="005165FA" w:rsidP="003C0EDD">
            <w:pPr>
              <w:tabs>
                <w:tab w:val="left" w:pos="1401"/>
              </w:tabs>
              <w:rPr>
                <w:sz w:val="16"/>
                <w:szCs w:val="16"/>
                <w:lang w:val="en-US"/>
              </w:rPr>
            </w:pPr>
            <w:r w:rsidRPr="00CB3B51">
              <w:rPr>
                <w:sz w:val="16"/>
                <w:szCs w:val="16"/>
                <w:lang w:val="en-US"/>
              </w:rPr>
              <w:t>H</w:t>
            </w:r>
            <w:r w:rsidRPr="00CB3B51">
              <w:rPr>
                <w:sz w:val="16"/>
                <w:szCs w:val="16"/>
                <w:vertAlign w:val="subscript"/>
                <w:lang w:val="en-US"/>
              </w:rPr>
              <w:t>6</w:t>
            </w:r>
            <w:r w:rsidRPr="00CB3B51">
              <w:rPr>
                <w:sz w:val="16"/>
                <w:szCs w:val="16"/>
                <w:lang w:val="en-US"/>
              </w:rPr>
              <w:t>C</w:t>
            </w:r>
            <w:r w:rsidRPr="00CB3B51">
              <w:rPr>
                <w:sz w:val="16"/>
                <w:szCs w:val="16"/>
                <w:vertAlign w:val="subscript"/>
                <w:lang w:val="en-US"/>
              </w:rPr>
              <w:t>4</w:t>
            </w:r>
            <w:r w:rsidRPr="00CB3B51">
              <w:rPr>
                <w:sz w:val="16"/>
                <w:szCs w:val="16"/>
                <w:lang w:val="en-US"/>
              </w:rPr>
              <w:t>O</w:t>
            </w:r>
            <w:r w:rsidRPr="00CB3B51">
              <w:rPr>
                <w:sz w:val="16"/>
                <w:szCs w:val="16"/>
                <w:vertAlign w:val="subscript"/>
                <w:lang w:val="en-US"/>
              </w:rPr>
              <w:t>3</w:t>
            </w:r>
            <w:r w:rsidRPr="00CB3B51">
              <w:rPr>
                <w:sz w:val="16"/>
                <w:szCs w:val="16"/>
                <w:lang w:val="en-US"/>
              </w:rPr>
              <w:t xml:space="preserve"> (l)</w:t>
            </w:r>
            <w:r w:rsidRPr="00CB3B51">
              <w:rPr>
                <w:sz w:val="16"/>
                <w:szCs w:val="16"/>
                <w:lang w:val="en-US"/>
              </w:rPr>
              <w:tab/>
            </w:r>
            <w:r>
              <w:rPr>
                <w:sz w:val="16"/>
                <w:szCs w:val="16"/>
                <w:lang w:val="en-US"/>
              </w:rPr>
              <w:t xml:space="preserve">Essigsäureanhydrid </w:t>
            </w:r>
          </w:p>
        </w:tc>
        <w:tc>
          <w:tcPr>
            <w:tcW w:w="1663" w:type="dxa"/>
          </w:tcPr>
          <w:p w14:paraId="78C2C6AA" w14:textId="77777777" w:rsidR="005165FA" w:rsidRPr="00CB3B51" w:rsidRDefault="005165FA" w:rsidP="003C0EDD">
            <w:pPr>
              <w:jc w:val="right"/>
              <w:rPr>
                <w:sz w:val="16"/>
                <w:szCs w:val="16"/>
                <w:lang w:val="en-US"/>
              </w:rPr>
            </w:pPr>
            <w:r>
              <w:rPr>
                <w:sz w:val="16"/>
                <w:szCs w:val="16"/>
                <w:lang w:val="en-US"/>
              </w:rPr>
              <w:t>-625.0</w:t>
            </w:r>
          </w:p>
        </w:tc>
        <w:tc>
          <w:tcPr>
            <w:tcW w:w="1414" w:type="dxa"/>
          </w:tcPr>
          <w:p w14:paraId="634C505B" w14:textId="77777777" w:rsidR="005165FA" w:rsidRPr="00CB3B51" w:rsidRDefault="005165FA" w:rsidP="003C0EDD">
            <w:pPr>
              <w:jc w:val="right"/>
              <w:rPr>
                <w:sz w:val="16"/>
                <w:szCs w:val="16"/>
                <w:lang w:val="en-US"/>
              </w:rPr>
            </w:pPr>
          </w:p>
        </w:tc>
        <w:tc>
          <w:tcPr>
            <w:tcW w:w="1423" w:type="dxa"/>
          </w:tcPr>
          <w:p w14:paraId="01B3A2C8" w14:textId="77777777" w:rsidR="005165FA" w:rsidRPr="00CB3B51" w:rsidRDefault="005165FA" w:rsidP="003C0EDD">
            <w:pPr>
              <w:jc w:val="right"/>
              <w:rPr>
                <w:sz w:val="16"/>
                <w:szCs w:val="16"/>
                <w:lang w:val="en-US"/>
              </w:rPr>
            </w:pPr>
          </w:p>
        </w:tc>
        <w:tc>
          <w:tcPr>
            <w:tcW w:w="1272" w:type="dxa"/>
          </w:tcPr>
          <w:p w14:paraId="63787F76" w14:textId="77777777" w:rsidR="005165FA" w:rsidRPr="00CB3B51" w:rsidRDefault="005165FA" w:rsidP="003C0EDD">
            <w:pPr>
              <w:rPr>
                <w:sz w:val="16"/>
                <w:szCs w:val="16"/>
                <w:lang w:val="en-US"/>
              </w:rPr>
            </w:pPr>
          </w:p>
        </w:tc>
      </w:tr>
      <w:tr w:rsidR="005165FA" w:rsidRPr="00CB3B51" w14:paraId="5FAD3434" w14:textId="77777777" w:rsidTr="00C95A99">
        <w:tc>
          <w:tcPr>
            <w:tcW w:w="4577" w:type="dxa"/>
          </w:tcPr>
          <w:p w14:paraId="51603E4D" w14:textId="77777777" w:rsidR="005165FA" w:rsidRPr="00C2608D" w:rsidRDefault="005165FA" w:rsidP="003C0EDD">
            <w:pPr>
              <w:tabs>
                <w:tab w:val="left" w:pos="1418"/>
              </w:tabs>
              <w:rPr>
                <w:sz w:val="16"/>
                <w:szCs w:val="16"/>
                <w:lang w:val="en-US"/>
              </w:rPr>
            </w:pPr>
            <w:r w:rsidRPr="00C2608D">
              <w:rPr>
                <w:sz w:val="16"/>
                <w:szCs w:val="16"/>
                <w:lang w:val="en-US"/>
              </w:rPr>
              <w:t>C</w:t>
            </w:r>
            <w:r w:rsidRPr="00C2608D">
              <w:rPr>
                <w:sz w:val="16"/>
                <w:szCs w:val="16"/>
                <w:vertAlign w:val="subscript"/>
                <w:lang w:val="en-US"/>
              </w:rPr>
              <w:t>17</w:t>
            </w:r>
            <w:r w:rsidRPr="00C2608D">
              <w:rPr>
                <w:sz w:val="16"/>
                <w:szCs w:val="16"/>
                <w:lang w:val="en-US"/>
              </w:rPr>
              <w:t>H</w:t>
            </w:r>
            <w:r w:rsidRPr="00C2608D">
              <w:rPr>
                <w:sz w:val="16"/>
                <w:szCs w:val="16"/>
                <w:vertAlign w:val="subscript"/>
                <w:lang w:val="en-US"/>
              </w:rPr>
              <w:t>35</w:t>
            </w:r>
            <w:r w:rsidRPr="00C2608D">
              <w:rPr>
                <w:sz w:val="16"/>
                <w:szCs w:val="16"/>
                <w:lang w:val="en-US"/>
              </w:rPr>
              <w:t xml:space="preserve">COOH (s) </w:t>
            </w:r>
            <w:r w:rsidRPr="00C2608D">
              <w:rPr>
                <w:sz w:val="16"/>
                <w:szCs w:val="16"/>
                <w:lang w:val="en-US"/>
              </w:rPr>
              <w:tab/>
              <w:t xml:space="preserve">Hexadecansäure / Palmitins. </w:t>
            </w:r>
          </w:p>
        </w:tc>
        <w:tc>
          <w:tcPr>
            <w:tcW w:w="1663" w:type="dxa"/>
          </w:tcPr>
          <w:p w14:paraId="74430083" w14:textId="77777777" w:rsidR="005165FA" w:rsidRPr="00C2608D" w:rsidRDefault="005165FA" w:rsidP="003C0EDD">
            <w:pPr>
              <w:jc w:val="right"/>
              <w:rPr>
                <w:sz w:val="16"/>
                <w:szCs w:val="16"/>
                <w:lang w:val="en-US"/>
              </w:rPr>
            </w:pPr>
            <w:r w:rsidRPr="00C2608D">
              <w:rPr>
                <w:sz w:val="16"/>
                <w:szCs w:val="16"/>
                <w:lang w:val="en-US"/>
              </w:rPr>
              <w:t>-949</w:t>
            </w:r>
          </w:p>
        </w:tc>
        <w:tc>
          <w:tcPr>
            <w:tcW w:w="1414" w:type="dxa"/>
          </w:tcPr>
          <w:p w14:paraId="49779B0C" w14:textId="77777777" w:rsidR="005165FA" w:rsidRPr="00C2608D" w:rsidRDefault="005165FA" w:rsidP="003C0EDD">
            <w:pPr>
              <w:jc w:val="right"/>
              <w:rPr>
                <w:sz w:val="16"/>
                <w:szCs w:val="16"/>
                <w:lang w:val="en-US"/>
              </w:rPr>
            </w:pPr>
          </w:p>
        </w:tc>
        <w:tc>
          <w:tcPr>
            <w:tcW w:w="1423" w:type="dxa"/>
          </w:tcPr>
          <w:p w14:paraId="0C840623" w14:textId="77777777" w:rsidR="005165FA" w:rsidRPr="00C2608D" w:rsidRDefault="005165FA" w:rsidP="003C0EDD">
            <w:pPr>
              <w:jc w:val="right"/>
              <w:rPr>
                <w:sz w:val="16"/>
                <w:szCs w:val="16"/>
                <w:lang w:val="en-US"/>
              </w:rPr>
            </w:pPr>
          </w:p>
        </w:tc>
        <w:tc>
          <w:tcPr>
            <w:tcW w:w="1272" w:type="dxa"/>
          </w:tcPr>
          <w:p w14:paraId="3FEC19F9" w14:textId="77777777" w:rsidR="005165FA" w:rsidRPr="00C2608D" w:rsidRDefault="005165FA" w:rsidP="003C0EDD">
            <w:pPr>
              <w:rPr>
                <w:sz w:val="16"/>
                <w:szCs w:val="16"/>
                <w:lang w:val="en-US"/>
              </w:rPr>
            </w:pPr>
          </w:p>
        </w:tc>
      </w:tr>
      <w:tr w:rsidR="005165FA" w:rsidRPr="00CB3B51" w14:paraId="11A8DFD0" w14:textId="77777777" w:rsidTr="00C95A99">
        <w:tc>
          <w:tcPr>
            <w:tcW w:w="4577" w:type="dxa"/>
          </w:tcPr>
          <w:p w14:paraId="12B8AB6D" w14:textId="77777777" w:rsidR="005165FA" w:rsidRPr="00CB3B51" w:rsidRDefault="005165FA" w:rsidP="003C0EDD">
            <w:pPr>
              <w:tabs>
                <w:tab w:val="left" w:pos="1418"/>
              </w:tabs>
              <w:rPr>
                <w:sz w:val="16"/>
                <w:szCs w:val="16"/>
                <w:lang w:val="en-US"/>
              </w:rPr>
            </w:pPr>
            <w:r w:rsidRPr="00CB3B51">
              <w:rPr>
                <w:sz w:val="16"/>
                <w:szCs w:val="16"/>
                <w:lang w:val="en-US"/>
              </w:rPr>
              <w:t>H</w:t>
            </w:r>
            <w:r w:rsidRPr="00CB3B51">
              <w:rPr>
                <w:sz w:val="16"/>
                <w:szCs w:val="16"/>
                <w:vertAlign w:val="subscript"/>
                <w:lang w:val="en-US"/>
              </w:rPr>
              <w:t>2</w:t>
            </w:r>
            <w:r w:rsidRPr="00CB3B51">
              <w:rPr>
                <w:sz w:val="16"/>
                <w:szCs w:val="16"/>
                <w:lang w:val="en-US"/>
              </w:rPr>
              <w:t>C</w:t>
            </w:r>
            <w:r w:rsidRPr="00CB3B51">
              <w:rPr>
                <w:sz w:val="16"/>
                <w:szCs w:val="16"/>
                <w:vertAlign w:val="subscript"/>
                <w:lang w:val="en-US"/>
              </w:rPr>
              <w:t>2</w:t>
            </w:r>
            <w:r w:rsidRPr="00CB3B51">
              <w:rPr>
                <w:sz w:val="16"/>
                <w:szCs w:val="16"/>
                <w:lang w:val="en-US"/>
              </w:rPr>
              <w:t>O</w:t>
            </w:r>
            <w:r w:rsidRPr="00CB3B51">
              <w:rPr>
                <w:sz w:val="16"/>
                <w:szCs w:val="16"/>
                <w:vertAlign w:val="subscript"/>
                <w:lang w:val="en-US"/>
              </w:rPr>
              <w:t>4</w:t>
            </w:r>
            <w:r w:rsidRPr="00CB3B51">
              <w:rPr>
                <w:sz w:val="16"/>
                <w:szCs w:val="16"/>
                <w:lang w:val="en-US"/>
              </w:rPr>
              <w:t xml:space="preserve"> (aq)</w:t>
            </w:r>
            <w:r w:rsidRPr="00CB3B51">
              <w:rPr>
                <w:sz w:val="16"/>
                <w:szCs w:val="16"/>
                <w:lang w:val="en-US"/>
              </w:rPr>
              <w:tab/>
              <w:t>Oxalsäure</w:t>
            </w:r>
          </w:p>
        </w:tc>
        <w:tc>
          <w:tcPr>
            <w:tcW w:w="1663" w:type="dxa"/>
          </w:tcPr>
          <w:p w14:paraId="519523BA" w14:textId="77777777" w:rsidR="005165FA" w:rsidRPr="00CB3B51" w:rsidRDefault="005165FA" w:rsidP="003C0EDD">
            <w:pPr>
              <w:jc w:val="right"/>
              <w:rPr>
                <w:sz w:val="16"/>
                <w:szCs w:val="16"/>
                <w:lang w:val="en-US"/>
              </w:rPr>
            </w:pPr>
            <w:r w:rsidRPr="00CB3B51">
              <w:rPr>
                <w:sz w:val="16"/>
                <w:szCs w:val="16"/>
                <w:lang w:val="en-US"/>
              </w:rPr>
              <w:t>-818.26</w:t>
            </w:r>
          </w:p>
        </w:tc>
        <w:tc>
          <w:tcPr>
            <w:tcW w:w="1414" w:type="dxa"/>
          </w:tcPr>
          <w:p w14:paraId="61887A13" w14:textId="77777777" w:rsidR="005165FA" w:rsidRPr="00CB3B51" w:rsidRDefault="005165FA" w:rsidP="003C0EDD">
            <w:pPr>
              <w:jc w:val="right"/>
              <w:rPr>
                <w:sz w:val="16"/>
                <w:szCs w:val="16"/>
                <w:lang w:val="en-US"/>
              </w:rPr>
            </w:pPr>
            <w:r w:rsidRPr="00CB3B51">
              <w:rPr>
                <w:sz w:val="16"/>
                <w:szCs w:val="16"/>
                <w:lang w:val="en-US"/>
              </w:rPr>
              <w:t>-697.0</w:t>
            </w:r>
          </w:p>
        </w:tc>
        <w:tc>
          <w:tcPr>
            <w:tcW w:w="1423" w:type="dxa"/>
          </w:tcPr>
          <w:p w14:paraId="4BC00D22" w14:textId="77777777" w:rsidR="005165FA" w:rsidRPr="00CB3B51" w:rsidRDefault="005165FA" w:rsidP="003C0EDD">
            <w:pPr>
              <w:jc w:val="right"/>
              <w:rPr>
                <w:sz w:val="16"/>
                <w:szCs w:val="16"/>
                <w:lang w:val="en-US"/>
              </w:rPr>
            </w:pPr>
          </w:p>
        </w:tc>
        <w:tc>
          <w:tcPr>
            <w:tcW w:w="1272" w:type="dxa"/>
          </w:tcPr>
          <w:p w14:paraId="21C4B037" w14:textId="77777777" w:rsidR="005165FA" w:rsidRPr="00CB3B51" w:rsidRDefault="005165FA" w:rsidP="003C0EDD">
            <w:pPr>
              <w:rPr>
                <w:sz w:val="16"/>
                <w:szCs w:val="16"/>
                <w:lang w:val="en-US"/>
              </w:rPr>
            </w:pPr>
          </w:p>
        </w:tc>
      </w:tr>
      <w:tr w:rsidR="005165FA" w:rsidRPr="00CB3B51" w14:paraId="66809945" w14:textId="77777777" w:rsidTr="00C95A99">
        <w:tc>
          <w:tcPr>
            <w:tcW w:w="4577" w:type="dxa"/>
          </w:tcPr>
          <w:p w14:paraId="169EDA06" w14:textId="77777777" w:rsidR="005165FA" w:rsidRPr="00C2608D" w:rsidRDefault="005165FA" w:rsidP="003C0EDD">
            <w:pPr>
              <w:tabs>
                <w:tab w:val="left" w:pos="1843"/>
              </w:tabs>
              <w:rPr>
                <w:sz w:val="16"/>
                <w:szCs w:val="16"/>
                <w:lang w:val="en-US"/>
              </w:rPr>
            </w:pPr>
            <w:r w:rsidRPr="00C2608D">
              <w:rPr>
                <w:sz w:val="16"/>
                <w:szCs w:val="16"/>
                <w:lang w:val="en-US"/>
              </w:rPr>
              <w:t>HC</w:t>
            </w:r>
            <w:r w:rsidRPr="00C2608D">
              <w:rPr>
                <w:sz w:val="16"/>
                <w:szCs w:val="16"/>
                <w:vertAlign w:val="subscript"/>
                <w:lang w:val="en-US"/>
              </w:rPr>
              <w:t>2</w:t>
            </w:r>
            <w:r w:rsidRPr="00C2608D">
              <w:rPr>
                <w:sz w:val="16"/>
                <w:szCs w:val="16"/>
                <w:lang w:val="en-US"/>
              </w:rPr>
              <w:t>O</w:t>
            </w:r>
            <w:r w:rsidRPr="00C2608D">
              <w:rPr>
                <w:sz w:val="16"/>
                <w:szCs w:val="16"/>
                <w:vertAlign w:val="subscript"/>
                <w:lang w:val="en-US"/>
              </w:rPr>
              <w:t>4</w:t>
            </w:r>
            <w:r w:rsidRPr="00AB44E9">
              <w:rPr>
                <w:sz w:val="16"/>
                <w:szCs w:val="16"/>
                <w:vertAlign w:val="superscript"/>
                <w:lang w:val="en-US"/>
              </w:rPr>
              <w:t>-</w:t>
            </w:r>
            <w:r w:rsidRPr="00C2608D">
              <w:rPr>
                <w:sz w:val="16"/>
                <w:szCs w:val="16"/>
                <w:lang w:val="en-US"/>
              </w:rPr>
              <w:t xml:space="preserve"> (aq)</w:t>
            </w:r>
          </w:p>
        </w:tc>
        <w:tc>
          <w:tcPr>
            <w:tcW w:w="1663" w:type="dxa"/>
          </w:tcPr>
          <w:p w14:paraId="671ED924" w14:textId="77777777" w:rsidR="005165FA" w:rsidRPr="00C2608D" w:rsidRDefault="005165FA" w:rsidP="003C0EDD">
            <w:pPr>
              <w:jc w:val="right"/>
              <w:rPr>
                <w:sz w:val="16"/>
                <w:szCs w:val="16"/>
                <w:lang w:val="en-US"/>
              </w:rPr>
            </w:pPr>
            <w:r w:rsidRPr="00C2608D">
              <w:rPr>
                <w:sz w:val="16"/>
                <w:szCs w:val="16"/>
                <w:lang w:val="en-US"/>
              </w:rPr>
              <w:t>-818.8</w:t>
            </w:r>
          </w:p>
        </w:tc>
        <w:tc>
          <w:tcPr>
            <w:tcW w:w="1414" w:type="dxa"/>
          </w:tcPr>
          <w:p w14:paraId="257D266D" w14:textId="77777777" w:rsidR="005165FA" w:rsidRPr="00C2608D" w:rsidRDefault="005165FA" w:rsidP="003C0EDD">
            <w:pPr>
              <w:jc w:val="right"/>
              <w:rPr>
                <w:sz w:val="16"/>
                <w:szCs w:val="16"/>
                <w:lang w:val="en-US"/>
              </w:rPr>
            </w:pPr>
            <w:r w:rsidRPr="00C2608D">
              <w:rPr>
                <w:sz w:val="16"/>
                <w:szCs w:val="16"/>
                <w:lang w:val="en-US"/>
              </w:rPr>
              <w:t>-690.86</w:t>
            </w:r>
          </w:p>
        </w:tc>
        <w:tc>
          <w:tcPr>
            <w:tcW w:w="1423" w:type="dxa"/>
          </w:tcPr>
          <w:p w14:paraId="4D37F019" w14:textId="77777777" w:rsidR="005165FA" w:rsidRPr="00C2608D" w:rsidRDefault="005165FA" w:rsidP="003C0EDD">
            <w:pPr>
              <w:jc w:val="right"/>
              <w:rPr>
                <w:sz w:val="16"/>
                <w:szCs w:val="16"/>
                <w:lang w:val="en-US"/>
              </w:rPr>
            </w:pPr>
          </w:p>
        </w:tc>
        <w:tc>
          <w:tcPr>
            <w:tcW w:w="1272" w:type="dxa"/>
          </w:tcPr>
          <w:p w14:paraId="7602DA60" w14:textId="77777777" w:rsidR="005165FA" w:rsidRPr="00C2608D" w:rsidRDefault="005165FA" w:rsidP="003C0EDD">
            <w:pPr>
              <w:rPr>
                <w:sz w:val="16"/>
                <w:szCs w:val="16"/>
                <w:lang w:val="en-US"/>
              </w:rPr>
            </w:pPr>
          </w:p>
        </w:tc>
      </w:tr>
      <w:tr w:rsidR="005165FA" w:rsidRPr="00C2608D" w14:paraId="34B52D0D" w14:textId="77777777" w:rsidTr="00C95A99">
        <w:tc>
          <w:tcPr>
            <w:tcW w:w="4577" w:type="dxa"/>
          </w:tcPr>
          <w:p w14:paraId="6E84EAC5" w14:textId="77777777" w:rsidR="005165FA" w:rsidRPr="00C2608D" w:rsidRDefault="005165FA" w:rsidP="003C0EDD">
            <w:pPr>
              <w:tabs>
                <w:tab w:val="left" w:pos="1843"/>
              </w:tabs>
              <w:rPr>
                <w:sz w:val="16"/>
                <w:szCs w:val="16"/>
                <w:lang w:val="en-US"/>
              </w:rPr>
            </w:pPr>
            <w:r w:rsidRPr="00C2608D">
              <w:rPr>
                <w:sz w:val="16"/>
                <w:szCs w:val="16"/>
                <w:lang w:val="en-US"/>
              </w:rPr>
              <w:t>C</w:t>
            </w:r>
            <w:r w:rsidRPr="00C2608D">
              <w:rPr>
                <w:sz w:val="16"/>
                <w:szCs w:val="16"/>
                <w:vertAlign w:val="subscript"/>
                <w:lang w:val="en-US"/>
              </w:rPr>
              <w:t>2</w:t>
            </w:r>
            <w:r w:rsidRPr="00C2608D">
              <w:rPr>
                <w:sz w:val="16"/>
                <w:szCs w:val="16"/>
                <w:lang w:val="en-US"/>
              </w:rPr>
              <w:t>O</w:t>
            </w:r>
            <w:r w:rsidRPr="00C2608D">
              <w:rPr>
                <w:sz w:val="16"/>
                <w:szCs w:val="16"/>
                <w:vertAlign w:val="subscript"/>
                <w:lang w:val="en-US"/>
              </w:rPr>
              <w:t>4</w:t>
            </w:r>
            <w:r w:rsidRPr="00C2608D">
              <w:rPr>
                <w:sz w:val="16"/>
                <w:szCs w:val="16"/>
                <w:vertAlign w:val="superscript"/>
                <w:lang w:val="en-US"/>
              </w:rPr>
              <w:t>2</w:t>
            </w:r>
            <w:r w:rsidRPr="00AB44E9">
              <w:rPr>
                <w:sz w:val="16"/>
                <w:szCs w:val="16"/>
                <w:vertAlign w:val="superscript"/>
                <w:lang w:val="en-US"/>
              </w:rPr>
              <w:t>-</w:t>
            </w:r>
            <w:r w:rsidRPr="00C2608D">
              <w:rPr>
                <w:sz w:val="16"/>
                <w:szCs w:val="16"/>
                <w:lang w:val="en-US"/>
              </w:rPr>
              <w:t xml:space="preserve"> (aq)</w:t>
            </w:r>
          </w:p>
        </w:tc>
        <w:tc>
          <w:tcPr>
            <w:tcW w:w="1663" w:type="dxa"/>
          </w:tcPr>
          <w:p w14:paraId="7C2F6752" w14:textId="77777777" w:rsidR="005165FA" w:rsidRPr="00C2608D" w:rsidRDefault="005165FA" w:rsidP="003C0EDD">
            <w:pPr>
              <w:jc w:val="right"/>
              <w:rPr>
                <w:sz w:val="16"/>
                <w:szCs w:val="16"/>
                <w:lang w:val="en-US"/>
              </w:rPr>
            </w:pPr>
            <w:r w:rsidRPr="00C2608D">
              <w:rPr>
                <w:sz w:val="16"/>
                <w:szCs w:val="16"/>
                <w:lang w:val="en-US"/>
              </w:rPr>
              <w:t>-818.8</w:t>
            </w:r>
          </w:p>
        </w:tc>
        <w:tc>
          <w:tcPr>
            <w:tcW w:w="1414" w:type="dxa"/>
          </w:tcPr>
          <w:p w14:paraId="419BBA63" w14:textId="77777777" w:rsidR="005165FA" w:rsidRPr="00C2608D" w:rsidRDefault="005165FA" w:rsidP="003C0EDD">
            <w:pPr>
              <w:jc w:val="right"/>
              <w:rPr>
                <w:sz w:val="16"/>
                <w:szCs w:val="16"/>
                <w:lang w:val="en-US"/>
              </w:rPr>
            </w:pPr>
            <w:r w:rsidRPr="00C2608D">
              <w:rPr>
                <w:sz w:val="16"/>
                <w:szCs w:val="16"/>
                <w:lang w:val="en-US"/>
              </w:rPr>
              <w:t>-674.04</w:t>
            </w:r>
          </w:p>
        </w:tc>
        <w:tc>
          <w:tcPr>
            <w:tcW w:w="1423" w:type="dxa"/>
          </w:tcPr>
          <w:p w14:paraId="0E4A3CB6" w14:textId="77777777" w:rsidR="005165FA" w:rsidRPr="00C2608D" w:rsidRDefault="005165FA" w:rsidP="003C0EDD">
            <w:pPr>
              <w:jc w:val="right"/>
              <w:rPr>
                <w:sz w:val="16"/>
                <w:szCs w:val="16"/>
                <w:lang w:val="en-US"/>
              </w:rPr>
            </w:pPr>
            <w:r w:rsidRPr="00C2608D">
              <w:rPr>
                <w:sz w:val="16"/>
                <w:szCs w:val="16"/>
                <w:lang w:val="en-US"/>
              </w:rPr>
              <w:t>45.6</w:t>
            </w:r>
          </w:p>
        </w:tc>
        <w:tc>
          <w:tcPr>
            <w:tcW w:w="1272" w:type="dxa"/>
          </w:tcPr>
          <w:p w14:paraId="5107D64D" w14:textId="77777777" w:rsidR="005165FA" w:rsidRPr="00C2608D" w:rsidRDefault="005165FA" w:rsidP="003C0EDD">
            <w:pPr>
              <w:rPr>
                <w:sz w:val="16"/>
                <w:szCs w:val="16"/>
                <w:lang w:val="en-US"/>
              </w:rPr>
            </w:pPr>
          </w:p>
        </w:tc>
      </w:tr>
      <w:tr w:rsidR="005165FA" w:rsidRPr="00C2608D" w14:paraId="6C37CC98" w14:textId="77777777" w:rsidTr="00C95A99">
        <w:tc>
          <w:tcPr>
            <w:tcW w:w="4577" w:type="dxa"/>
          </w:tcPr>
          <w:p w14:paraId="258E26D6" w14:textId="77777777" w:rsidR="005165FA" w:rsidRPr="00C2608D" w:rsidRDefault="005165FA" w:rsidP="003C0EDD">
            <w:pPr>
              <w:tabs>
                <w:tab w:val="left" w:pos="1418"/>
              </w:tabs>
              <w:rPr>
                <w:sz w:val="16"/>
                <w:szCs w:val="16"/>
                <w:lang w:val="en-US"/>
              </w:rPr>
            </w:pPr>
            <w:r w:rsidRPr="00C2608D">
              <w:rPr>
                <w:sz w:val="16"/>
                <w:szCs w:val="16"/>
                <w:lang w:val="en-US"/>
              </w:rPr>
              <w:t>CH</w:t>
            </w:r>
            <w:r w:rsidRPr="00C2608D">
              <w:rPr>
                <w:sz w:val="16"/>
                <w:szCs w:val="16"/>
                <w:vertAlign w:val="subscript"/>
                <w:lang w:val="en-US"/>
              </w:rPr>
              <w:t>3</w:t>
            </w:r>
            <w:r w:rsidRPr="00C2608D">
              <w:rPr>
                <w:sz w:val="16"/>
                <w:szCs w:val="16"/>
                <w:lang w:val="en-US"/>
              </w:rPr>
              <w:t xml:space="preserve">Br (g) </w:t>
            </w:r>
            <w:r w:rsidRPr="00C2608D">
              <w:rPr>
                <w:sz w:val="16"/>
                <w:szCs w:val="16"/>
                <w:lang w:val="en-US"/>
              </w:rPr>
              <w:tab/>
              <w:t>Brommethan</w:t>
            </w:r>
          </w:p>
        </w:tc>
        <w:tc>
          <w:tcPr>
            <w:tcW w:w="1663" w:type="dxa"/>
          </w:tcPr>
          <w:p w14:paraId="5974B4C9" w14:textId="77777777" w:rsidR="005165FA" w:rsidRPr="00C2608D" w:rsidRDefault="005165FA" w:rsidP="003C0EDD">
            <w:pPr>
              <w:jc w:val="right"/>
              <w:rPr>
                <w:sz w:val="16"/>
                <w:szCs w:val="16"/>
                <w:lang w:val="en-US"/>
              </w:rPr>
            </w:pPr>
            <w:r w:rsidRPr="00C2608D">
              <w:rPr>
                <w:sz w:val="16"/>
                <w:szCs w:val="16"/>
                <w:lang w:val="en-US"/>
              </w:rPr>
              <w:t>- 38</w:t>
            </w:r>
          </w:p>
        </w:tc>
        <w:tc>
          <w:tcPr>
            <w:tcW w:w="1414" w:type="dxa"/>
          </w:tcPr>
          <w:p w14:paraId="6D486313" w14:textId="77777777" w:rsidR="005165FA" w:rsidRPr="00C2608D" w:rsidRDefault="005165FA" w:rsidP="003C0EDD">
            <w:pPr>
              <w:jc w:val="right"/>
              <w:rPr>
                <w:sz w:val="16"/>
                <w:szCs w:val="16"/>
                <w:lang w:val="en-US"/>
              </w:rPr>
            </w:pPr>
            <w:r w:rsidRPr="00C2608D">
              <w:rPr>
                <w:sz w:val="16"/>
                <w:szCs w:val="16"/>
                <w:lang w:val="en-US"/>
              </w:rPr>
              <w:t>- 28</w:t>
            </w:r>
          </w:p>
        </w:tc>
        <w:tc>
          <w:tcPr>
            <w:tcW w:w="1423" w:type="dxa"/>
          </w:tcPr>
          <w:p w14:paraId="0D0DCADD" w14:textId="77777777" w:rsidR="005165FA" w:rsidRPr="00C2608D" w:rsidRDefault="005165FA" w:rsidP="003C0EDD">
            <w:pPr>
              <w:jc w:val="right"/>
              <w:rPr>
                <w:sz w:val="16"/>
                <w:szCs w:val="16"/>
                <w:lang w:val="en-US"/>
              </w:rPr>
            </w:pPr>
            <w:r w:rsidRPr="00C2608D">
              <w:rPr>
                <w:sz w:val="16"/>
                <w:szCs w:val="16"/>
                <w:lang w:val="en-US"/>
              </w:rPr>
              <w:t>246</w:t>
            </w:r>
          </w:p>
        </w:tc>
        <w:tc>
          <w:tcPr>
            <w:tcW w:w="1272" w:type="dxa"/>
          </w:tcPr>
          <w:p w14:paraId="652C369B" w14:textId="77777777" w:rsidR="005165FA" w:rsidRPr="00C2608D" w:rsidRDefault="005165FA" w:rsidP="003C0EDD">
            <w:pPr>
              <w:rPr>
                <w:sz w:val="16"/>
                <w:szCs w:val="16"/>
                <w:lang w:val="en-US"/>
              </w:rPr>
            </w:pPr>
            <w:r w:rsidRPr="00C2608D">
              <w:rPr>
                <w:sz w:val="16"/>
                <w:szCs w:val="16"/>
                <w:lang w:val="en-US"/>
              </w:rPr>
              <w:t>[4]</w:t>
            </w:r>
          </w:p>
        </w:tc>
      </w:tr>
      <w:tr w:rsidR="005165FA" w:rsidRPr="00C2608D" w14:paraId="11FE1BDA" w14:textId="77777777" w:rsidTr="00C95A99">
        <w:tc>
          <w:tcPr>
            <w:tcW w:w="4577" w:type="dxa"/>
          </w:tcPr>
          <w:p w14:paraId="33B0DFD3" w14:textId="77777777" w:rsidR="005165FA" w:rsidRPr="00C2608D" w:rsidRDefault="005165FA" w:rsidP="003C0EDD">
            <w:pPr>
              <w:tabs>
                <w:tab w:val="left" w:pos="1418"/>
              </w:tabs>
              <w:rPr>
                <w:sz w:val="16"/>
                <w:szCs w:val="16"/>
                <w:lang w:val="en-US"/>
              </w:rPr>
            </w:pPr>
            <w:r w:rsidRPr="00C2608D">
              <w:rPr>
                <w:sz w:val="16"/>
                <w:szCs w:val="16"/>
                <w:lang w:val="en-US"/>
              </w:rPr>
              <w:t>CH</w:t>
            </w:r>
            <w:r w:rsidRPr="00C2608D">
              <w:rPr>
                <w:sz w:val="16"/>
                <w:szCs w:val="16"/>
                <w:vertAlign w:val="subscript"/>
                <w:lang w:val="en-US"/>
              </w:rPr>
              <w:t>3</w:t>
            </w:r>
            <w:r w:rsidRPr="00C2608D">
              <w:rPr>
                <w:sz w:val="16"/>
                <w:szCs w:val="16"/>
                <w:lang w:val="en-US"/>
              </w:rPr>
              <w:t>C</w:t>
            </w:r>
            <w:r w:rsidRPr="00C2608D">
              <w:rPr>
                <w:rFonts w:ascii="Trebuchet MS" w:hAnsi="Trebuchet MS"/>
                <w:sz w:val="16"/>
                <w:szCs w:val="16"/>
                <w:lang w:val="en-US"/>
              </w:rPr>
              <w:t xml:space="preserve">l </w:t>
            </w:r>
            <w:r w:rsidRPr="00C2608D">
              <w:rPr>
                <w:sz w:val="16"/>
                <w:szCs w:val="16"/>
              </w:rPr>
              <w:t xml:space="preserve">(g) </w:t>
            </w:r>
            <w:r w:rsidRPr="00C2608D">
              <w:rPr>
                <w:sz w:val="16"/>
                <w:szCs w:val="16"/>
              </w:rPr>
              <w:tab/>
              <w:t>Chlormethan</w:t>
            </w:r>
          </w:p>
        </w:tc>
        <w:tc>
          <w:tcPr>
            <w:tcW w:w="1663" w:type="dxa"/>
          </w:tcPr>
          <w:p w14:paraId="23877E31" w14:textId="77777777" w:rsidR="005165FA" w:rsidRPr="00C2608D" w:rsidRDefault="005165FA" w:rsidP="003C0EDD">
            <w:pPr>
              <w:jc w:val="right"/>
              <w:rPr>
                <w:sz w:val="16"/>
                <w:szCs w:val="16"/>
                <w:lang w:val="en-US"/>
              </w:rPr>
            </w:pPr>
            <w:r w:rsidRPr="00C2608D">
              <w:rPr>
                <w:sz w:val="16"/>
                <w:szCs w:val="16"/>
                <w:lang w:val="en-US"/>
              </w:rPr>
              <w:t>- 86</w:t>
            </w:r>
          </w:p>
        </w:tc>
        <w:tc>
          <w:tcPr>
            <w:tcW w:w="1414" w:type="dxa"/>
          </w:tcPr>
          <w:p w14:paraId="2000DDCB" w14:textId="77777777" w:rsidR="005165FA" w:rsidRPr="00C2608D" w:rsidRDefault="005165FA" w:rsidP="003C0EDD">
            <w:pPr>
              <w:jc w:val="right"/>
              <w:rPr>
                <w:sz w:val="16"/>
                <w:szCs w:val="16"/>
                <w:lang w:val="en-US"/>
              </w:rPr>
            </w:pPr>
            <w:r w:rsidRPr="00C2608D">
              <w:rPr>
                <w:sz w:val="16"/>
                <w:szCs w:val="16"/>
                <w:lang w:val="en-US"/>
              </w:rPr>
              <w:t>- 63</w:t>
            </w:r>
          </w:p>
        </w:tc>
        <w:tc>
          <w:tcPr>
            <w:tcW w:w="1423" w:type="dxa"/>
          </w:tcPr>
          <w:p w14:paraId="5C496CDE" w14:textId="77777777" w:rsidR="005165FA" w:rsidRPr="00C2608D" w:rsidRDefault="005165FA" w:rsidP="003C0EDD">
            <w:pPr>
              <w:jc w:val="right"/>
              <w:rPr>
                <w:sz w:val="16"/>
                <w:szCs w:val="16"/>
                <w:lang w:val="en-US"/>
              </w:rPr>
            </w:pPr>
            <w:r w:rsidRPr="00C2608D">
              <w:rPr>
                <w:sz w:val="16"/>
                <w:szCs w:val="16"/>
                <w:lang w:val="en-US"/>
              </w:rPr>
              <w:t>235</w:t>
            </w:r>
          </w:p>
        </w:tc>
        <w:tc>
          <w:tcPr>
            <w:tcW w:w="1272" w:type="dxa"/>
          </w:tcPr>
          <w:p w14:paraId="07E25C5D" w14:textId="77777777" w:rsidR="005165FA" w:rsidRPr="00C2608D" w:rsidRDefault="005165FA" w:rsidP="003C0EDD">
            <w:pPr>
              <w:rPr>
                <w:sz w:val="16"/>
                <w:szCs w:val="16"/>
              </w:rPr>
            </w:pPr>
            <w:r w:rsidRPr="00C2608D">
              <w:rPr>
                <w:sz w:val="16"/>
                <w:szCs w:val="16"/>
              </w:rPr>
              <w:t>[4]</w:t>
            </w:r>
          </w:p>
        </w:tc>
      </w:tr>
      <w:tr w:rsidR="005165FA" w:rsidRPr="00C2608D" w14:paraId="71760FBC" w14:textId="77777777" w:rsidTr="00C95A99">
        <w:tc>
          <w:tcPr>
            <w:tcW w:w="4577" w:type="dxa"/>
          </w:tcPr>
          <w:p w14:paraId="5C7F3949" w14:textId="77777777" w:rsidR="005165FA" w:rsidRPr="00C2608D" w:rsidRDefault="005165FA" w:rsidP="003C0EDD">
            <w:pPr>
              <w:tabs>
                <w:tab w:val="left" w:pos="1418"/>
              </w:tabs>
              <w:rPr>
                <w:sz w:val="16"/>
                <w:szCs w:val="16"/>
                <w:lang w:val="en-US"/>
              </w:rPr>
            </w:pPr>
            <w:r w:rsidRPr="00C2608D">
              <w:rPr>
                <w:sz w:val="16"/>
                <w:szCs w:val="16"/>
                <w:lang w:val="en-US"/>
              </w:rPr>
              <w:t>CH</w:t>
            </w:r>
            <w:r w:rsidRPr="00C2608D">
              <w:rPr>
                <w:sz w:val="16"/>
                <w:szCs w:val="16"/>
                <w:vertAlign w:val="subscript"/>
                <w:lang w:val="en-US"/>
              </w:rPr>
              <w:t>3</w:t>
            </w:r>
            <w:r w:rsidRPr="00C2608D">
              <w:rPr>
                <w:sz w:val="16"/>
                <w:szCs w:val="16"/>
                <w:lang w:val="en-US"/>
              </w:rPr>
              <w:t xml:space="preserve">F </w:t>
            </w:r>
            <w:r w:rsidRPr="00C2608D">
              <w:rPr>
                <w:sz w:val="16"/>
                <w:szCs w:val="16"/>
              </w:rPr>
              <w:t xml:space="preserve">(g) </w:t>
            </w:r>
            <w:r w:rsidRPr="00C2608D">
              <w:rPr>
                <w:sz w:val="16"/>
                <w:szCs w:val="16"/>
              </w:rPr>
              <w:tab/>
              <w:t>Fluormethan</w:t>
            </w:r>
          </w:p>
        </w:tc>
        <w:tc>
          <w:tcPr>
            <w:tcW w:w="1663" w:type="dxa"/>
          </w:tcPr>
          <w:p w14:paraId="17C57D1D" w14:textId="77777777" w:rsidR="005165FA" w:rsidRPr="00C2608D" w:rsidRDefault="005165FA" w:rsidP="003C0EDD">
            <w:pPr>
              <w:jc w:val="right"/>
              <w:rPr>
                <w:sz w:val="16"/>
                <w:szCs w:val="16"/>
                <w:lang w:val="en-US"/>
              </w:rPr>
            </w:pPr>
            <w:r w:rsidRPr="00C2608D">
              <w:rPr>
                <w:sz w:val="16"/>
                <w:szCs w:val="16"/>
                <w:lang w:val="en-US"/>
              </w:rPr>
              <w:t>- 234</w:t>
            </w:r>
          </w:p>
        </w:tc>
        <w:tc>
          <w:tcPr>
            <w:tcW w:w="1414" w:type="dxa"/>
          </w:tcPr>
          <w:p w14:paraId="0E5D81FA" w14:textId="77777777" w:rsidR="005165FA" w:rsidRPr="00C2608D" w:rsidRDefault="005165FA" w:rsidP="003C0EDD">
            <w:pPr>
              <w:jc w:val="right"/>
              <w:rPr>
                <w:sz w:val="16"/>
                <w:szCs w:val="16"/>
                <w:lang w:val="en-US"/>
              </w:rPr>
            </w:pPr>
            <w:r w:rsidRPr="00C2608D">
              <w:rPr>
                <w:sz w:val="16"/>
                <w:szCs w:val="16"/>
                <w:lang w:val="en-US"/>
              </w:rPr>
              <w:t>- 210</w:t>
            </w:r>
          </w:p>
        </w:tc>
        <w:tc>
          <w:tcPr>
            <w:tcW w:w="1423" w:type="dxa"/>
          </w:tcPr>
          <w:p w14:paraId="34500F64" w14:textId="77777777" w:rsidR="005165FA" w:rsidRPr="00C2608D" w:rsidRDefault="005165FA" w:rsidP="003C0EDD">
            <w:pPr>
              <w:jc w:val="right"/>
              <w:rPr>
                <w:sz w:val="16"/>
                <w:szCs w:val="16"/>
                <w:lang w:val="en-US"/>
              </w:rPr>
            </w:pPr>
            <w:r w:rsidRPr="00C2608D">
              <w:rPr>
                <w:sz w:val="16"/>
                <w:szCs w:val="16"/>
                <w:lang w:val="en-US"/>
              </w:rPr>
              <w:t>223</w:t>
            </w:r>
          </w:p>
        </w:tc>
        <w:tc>
          <w:tcPr>
            <w:tcW w:w="1272" w:type="dxa"/>
          </w:tcPr>
          <w:p w14:paraId="7E6B324F" w14:textId="77777777" w:rsidR="005165FA" w:rsidRPr="00C2608D" w:rsidRDefault="005165FA" w:rsidP="003C0EDD">
            <w:pPr>
              <w:rPr>
                <w:sz w:val="16"/>
                <w:szCs w:val="16"/>
              </w:rPr>
            </w:pPr>
            <w:r w:rsidRPr="00C2608D">
              <w:rPr>
                <w:sz w:val="16"/>
                <w:szCs w:val="16"/>
              </w:rPr>
              <w:t>[4]</w:t>
            </w:r>
          </w:p>
        </w:tc>
      </w:tr>
      <w:tr w:rsidR="005165FA" w:rsidRPr="00C2608D" w14:paraId="2E2B87AA" w14:textId="77777777" w:rsidTr="00C95A99">
        <w:tc>
          <w:tcPr>
            <w:tcW w:w="4577" w:type="dxa"/>
          </w:tcPr>
          <w:p w14:paraId="5946960F" w14:textId="77777777" w:rsidR="005165FA" w:rsidRPr="00C2608D" w:rsidRDefault="005165FA" w:rsidP="003C0EDD">
            <w:pPr>
              <w:tabs>
                <w:tab w:val="left" w:pos="1418"/>
              </w:tabs>
              <w:rPr>
                <w:sz w:val="16"/>
                <w:szCs w:val="16"/>
                <w:lang w:val="en-US"/>
              </w:rPr>
            </w:pPr>
            <w:r w:rsidRPr="00C2608D">
              <w:rPr>
                <w:sz w:val="16"/>
                <w:szCs w:val="16"/>
                <w:lang w:val="en-US"/>
              </w:rPr>
              <w:t>CH</w:t>
            </w:r>
            <w:r w:rsidRPr="00C2608D">
              <w:rPr>
                <w:sz w:val="16"/>
                <w:szCs w:val="16"/>
                <w:vertAlign w:val="subscript"/>
                <w:lang w:val="en-US"/>
              </w:rPr>
              <w:t>3</w:t>
            </w:r>
            <w:r w:rsidRPr="00C2608D">
              <w:rPr>
                <w:sz w:val="16"/>
                <w:szCs w:val="16"/>
                <w:lang w:val="en-US"/>
              </w:rPr>
              <w:t xml:space="preserve">I </w:t>
            </w:r>
            <w:r w:rsidRPr="00C2608D">
              <w:rPr>
                <w:sz w:val="16"/>
                <w:szCs w:val="16"/>
              </w:rPr>
              <w:t xml:space="preserve">(g) </w:t>
            </w:r>
            <w:r w:rsidRPr="00C2608D">
              <w:rPr>
                <w:sz w:val="16"/>
                <w:szCs w:val="16"/>
              </w:rPr>
              <w:tab/>
              <w:t>Iodmethan</w:t>
            </w:r>
          </w:p>
        </w:tc>
        <w:tc>
          <w:tcPr>
            <w:tcW w:w="1663" w:type="dxa"/>
          </w:tcPr>
          <w:p w14:paraId="03F7938C" w14:textId="77777777" w:rsidR="005165FA" w:rsidRPr="00C2608D" w:rsidRDefault="005165FA" w:rsidP="003C0EDD">
            <w:pPr>
              <w:jc w:val="right"/>
              <w:rPr>
                <w:sz w:val="16"/>
                <w:szCs w:val="16"/>
                <w:lang w:val="en-US"/>
              </w:rPr>
            </w:pPr>
            <w:r w:rsidRPr="00C2608D">
              <w:rPr>
                <w:sz w:val="16"/>
                <w:szCs w:val="16"/>
                <w:lang w:val="en-US"/>
              </w:rPr>
              <w:t>14</w:t>
            </w:r>
          </w:p>
        </w:tc>
        <w:tc>
          <w:tcPr>
            <w:tcW w:w="1414" w:type="dxa"/>
          </w:tcPr>
          <w:p w14:paraId="4BE40A05" w14:textId="77777777" w:rsidR="005165FA" w:rsidRPr="00C2608D" w:rsidRDefault="005165FA" w:rsidP="003C0EDD">
            <w:pPr>
              <w:jc w:val="right"/>
              <w:rPr>
                <w:sz w:val="16"/>
                <w:szCs w:val="16"/>
                <w:lang w:val="en-US"/>
              </w:rPr>
            </w:pPr>
            <w:r w:rsidRPr="00C2608D">
              <w:rPr>
                <w:sz w:val="16"/>
                <w:szCs w:val="16"/>
                <w:lang w:val="en-US"/>
              </w:rPr>
              <w:t>16</w:t>
            </w:r>
          </w:p>
        </w:tc>
        <w:tc>
          <w:tcPr>
            <w:tcW w:w="1423" w:type="dxa"/>
          </w:tcPr>
          <w:p w14:paraId="06614972" w14:textId="77777777" w:rsidR="005165FA" w:rsidRPr="00C2608D" w:rsidRDefault="005165FA" w:rsidP="003C0EDD">
            <w:pPr>
              <w:jc w:val="right"/>
              <w:rPr>
                <w:sz w:val="16"/>
                <w:szCs w:val="16"/>
                <w:lang w:val="en-US"/>
              </w:rPr>
            </w:pPr>
            <w:r w:rsidRPr="00C2608D">
              <w:rPr>
                <w:sz w:val="16"/>
                <w:szCs w:val="16"/>
                <w:lang w:val="en-US"/>
              </w:rPr>
              <w:t>254</w:t>
            </w:r>
          </w:p>
        </w:tc>
        <w:tc>
          <w:tcPr>
            <w:tcW w:w="1272" w:type="dxa"/>
          </w:tcPr>
          <w:p w14:paraId="5D4B55E8" w14:textId="77777777" w:rsidR="005165FA" w:rsidRPr="00C2608D" w:rsidRDefault="005165FA" w:rsidP="003C0EDD">
            <w:pPr>
              <w:rPr>
                <w:sz w:val="16"/>
                <w:szCs w:val="16"/>
              </w:rPr>
            </w:pPr>
            <w:r w:rsidRPr="00C2608D">
              <w:rPr>
                <w:sz w:val="16"/>
                <w:szCs w:val="16"/>
              </w:rPr>
              <w:t>[4]</w:t>
            </w:r>
          </w:p>
        </w:tc>
      </w:tr>
      <w:tr w:rsidR="005165FA" w:rsidRPr="00C2608D" w14:paraId="13B713C1" w14:textId="77777777" w:rsidTr="00C95A99">
        <w:tc>
          <w:tcPr>
            <w:tcW w:w="4577" w:type="dxa"/>
          </w:tcPr>
          <w:p w14:paraId="57004B30" w14:textId="77777777" w:rsidR="005165FA" w:rsidRPr="00C2608D" w:rsidRDefault="005165FA" w:rsidP="003C0EDD">
            <w:pPr>
              <w:rPr>
                <w:sz w:val="16"/>
                <w:szCs w:val="16"/>
              </w:rPr>
            </w:pPr>
            <w:r w:rsidRPr="00C2608D">
              <w:rPr>
                <w:sz w:val="16"/>
                <w:szCs w:val="16"/>
                <w:lang w:val="en-US"/>
              </w:rPr>
              <w:t>NH</w:t>
            </w:r>
            <w:r w:rsidRPr="00C2608D">
              <w:rPr>
                <w:sz w:val="16"/>
                <w:szCs w:val="16"/>
                <w:vertAlign w:val="subscript"/>
                <w:lang w:val="en-US"/>
              </w:rPr>
              <w:t>2</w:t>
            </w:r>
            <w:r w:rsidRPr="00C2608D">
              <w:rPr>
                <w:sz w:val="16"/>
                <w:szCs w:val="16"/>
                <w:lang w:val="en-US"/>
              </w:rPr>
              <w:t>CONH</w:t>
            </w:r>
            <w:r w:rsidRPr="00C2608D">
              <w:rPr>
                <w:sz w:val="16"/>
                <w:szCs w:val="16"/>
                <w:vertAlign w:val="subscript"/>
                <w:lang w:val="en-US"/>
              </w:rPr>
              <w:t>2</w:t>
            </w:r>
            <w:r w:rsidRPr="00C2608D">
              <w:rPr>
                <w:sz w:val="16"/>
                <w:szCs w:val="16"/>
                <w:lang w:val="en-US"/>
              </w:rPr>
              <w:t xml:space="preserve"> (s)</w:t>
            </w:r>
            <w:r w:rsidRPr="00C2608D">
              <w:rPr>
                <w:sz w:val="16"/>
                <w:szCs w:val="16"/>
                <w:lang w:val="en-US"/>
              </w:rPr>
              <w:tab/>
              <w:t>Harnstoff</w:t>
            </w:r>
          </w:p>
        </w:tc>
        <w:tc>
          <w:tcPr>
            <w:tcW w:w="1663" w:type="dxa"/>
          </w:tcPr>
          <w:p w14:paraId="415166C0" w14:textId="77777777" w:rsidR="005165FA" w:rsidRPr="00C2608D" w:rsidRDefault="005165FA" w:rsidP="003C0EDD">
            <w:pPr>
              <w:jc w:val="right"/>
              <w:rPr>
                <w:sz w:val="16"/>
                <w:szCs w:val="16"/>
              </w:rPr>
            </w:pPr>
            <w:r w:rsidRPr="00C2608D">
              <w:rPr>
                <w:sz w:val="16"/>
                <w:szCs w:val="16"/>
              </w:rPr>
              <w:t>-333.1</w:t>
            </w:r>
          </w:p>
        </w:tc>
        <w:tc>
          <w:tcPr>
            <w:tcW w:w="1414" w:type="dxa"/>
          </w:tcPr>
          <w:p w14:paraId="6ADFA652" w14:textId="77777777" w:rsidR="005165FA" w:rsidRPr="00C2608D" w:rsidRDefault="005165FA" w:rsidP="003C0EDD">
            <w:pPr>
              <w:jc w:val="right"/>
              <w:rPr>
                <w:sz w:val="16"/>
                <w:szCs w:val="16"/>
              </w:rPr>
            </w:pPr>
          </w:p>
        </w:tc>
        <w:tc>
          <w:tcPr>
            <w:tcW w:w="1423" w:type="dxa"/>
          </w:tcPr>
          <w:p w14:paraId="20FC7813" w14:textId="77777777" w:rsidR="005165FA" w:rsidRPr="00C2608D" w:rsidRDefault="005165FA" w:rsidP="003C0EDD">
            <w:pPr>
              <w:jc w:val="right"/>
              <w:rPr>
                <w:sz w:val="16"/>
                <w:szCs w:val="16"/>
              </w:rPr>
            </w:pPr>
            <w:r w:rsidRPr="00C2608D">
              <w:rPr>
                <w:sz w:val="16"/>
                <w:szCs w:val="16"/>
              </w:rPr>
              <w:t>104</w:t>
            </w:r>
          </w:p>
        </w:tc>
        <w:tc>
          <w:tcPr>
            <w:tcW w:w="1272" w:type="dxa"/>
          </w:tcPr>
          <w:p w14:paraId="1097341E" w14:textId="77777777" w:rsidR="005165FA" w:rsidRPr="00C2608D" w:rsidRDefault="005165FA" w:rsidP="003C0EDD">
            <w:pPr>
              <w:rPr>
                <w:sz w:val="16"/>
                <w:szCs w:val="16"/>
              </w:rPr>
            </w:pPr>
            <w:r w:rsidRPr="00C2608D">
              <w:rPr>
                <w:sz w:val="16"/>
                <w:szCs w:val="16"/>
              </w:rPr>
              <w:t>[5]</w:t>
            </w:r>
          </w:p>
        </w:tc>
      </w:tr>
      <w:tr w:rsidR="005165FA" w:rsidRPr="00C2608D" w14:paraId="1BCAFCAA" w14:textId="77777777" w:rsidTr="00C95A99">
        <w:tc>
          <w:tcPr>
            <w:tcW w:w="4577" w:type="dxa"/>
          </w:tcPr>
          <w:p w14:paraId="717D9712" w14:textId="77777777" w:rsidR="005165FA" w:rsidRPr="00C2608D" w:rsidRDefault="005165FA" w:rsidP="003C0EDD">
            <w:pPr>
              <w:rPr>
                <w:sz w:val="16"/>
                <w:szCs w:val="16"/>
              </w:rPr>
            </w:pPr>
            <w:r w:rsidRPr="00C2608D">
              <w:rPr>
                <w:sz w:val="16"/>
                <w:szCs w:val="16"/>
                <w:lang w:val="en-US"/>
              </w:rPr>
              <w:t>NH</w:t>
            </w:r>
            <w:r w:rsidRPr="00C2608D">
              <w:rPr>
                <w:sz w:val="16"/>
                <w:szCs w:val="16"/>
                <w:vertAlign w:val="subscript"/>
                <w:lang w:val="en-US"/>
              </w:rPr>
              <w:t>2</w:t>
            </w:r>
            <w:r w:rsidRPr="00C2608D">
              <w:rPr>
                <w:sz w:val="16"/>
                <w:szCs w:val="16"/>
                <w:lang w:val="en-US"/>
              </w:rPr>
              <w:t>CONH</w:t>
            </w:r>
            <w:r w:rsidRPr="00C2608D">
              <w:rPr>
                <w:sz w:val="16"/>
                <w:szCs w:val="16"/>
                <w:vertAlign w:val="subscript"/>
                <w:lang w:val="en-US"/>
              </w:rPr>
              <w:t>2</w:t>
            </w:r>
            <w:r w:rsidRPr="00C2608D">
              <w:rPr>
                <w:sz w:val="16"/>
                <w:szCs w:val="16"/>
                <w:lang w:val="en-US"/>
              </w:rPr>
              <w:t xml:space="preserve"> (g)</w:t>
            </w:r>
          </w:p>
        </w:tc>
        <w:tc>
          <w:tcPr>
            <w:tcW w:w="1663" w:type="dxa"/>
          </w:tcPr>
          <w:p w14:paraId="7A198413" w14:textId="77777777" w:rsidR="005165FA" w:rsidRPr="00C2608D" w:rsidRDefault="005165FA" w:rsidP="003C0EDD">
            <w:pPr>
              <w:jc w:val="right"/>
              <w:rPr>
                <w:sz w:val="16"/>
                <w:szCs w:val="16"/>
                <w:lang w:val="en-US"/>
              </w:rPr>
            </w:pPr>
            <w:r w:rsidRPr="00C2608D">
              <w:rPr>
                <w:sz w:val="16"/>
                <w:szCs w:val="16"/>
                <w:lang w:val="en-US"/>
              </w:rPr>
              <w:t>- 246</w:t>
            </w:r>
          </w:p>
        </w:tc>
        <w:tc>
          <w:tcPr>
            <w:tcW w:w="1414" w:type="dxa"/>
          </w:tcPr>
          <w:p w14:paraId="3FECB487" w14:textId="77777777" w:rsidR="005165FA" w:rsidRPr="00C2608D" w:rsidRDefault="005165FA" w:rsidP="003C0EDD">
            <w:pPr>
              <w:jc w:val="right"/>
              <w:rPr>
                <w:sz w:val="16"/>
                <w:szCs w:val="16"/>
                <w:lang w:val="en-US"/>
              </w:rPr>
            </w:pPr>
            <w:r w:rsidRPr="00C2608D">
              <w:rPr>
                <w:sz w:val="16"/>
                <w:szCs w:val="16"/>
                <w:lang w:val="en-US"/>
              </w:rPr>
              <w:t>- 154</w:t>
            </w:r>
          </w:p>
        </w:tc>
        <w:tc>
          <w:tcPr>
            <w:tcW w:w="1423" w:type="dxa"/>
          </w:tcPr>
          <w:p w14:paraId="76D680F9" w14:textId="77777777" w:rsidR="005165FA" w:rsidRPr="00C2608D" w:rsidRDefault="005165FA" w:rsidP="003C0EDD">
            <w:pPr>
              <w:jc w:val="right"/>
              <w:rPr>
                <w:sz w:val="16"/>
                <w:szCs w:val="16"/>
                <w:lang w:val="en-US"/>
              </w:rPr>
            </w:pPr>
            <w:r w:rsidRPr="00C2608D">
              <w:rPr>
                <w:sz w:val="16"/>
                <w:szCs w:val="16"/>
                <w:lang w:val="en-US"/>
              </w:rPr>
              <w:t>249</w:t>
            </w:r>
          </w:p>
        </w:tc>
        <w:tc>
          <w:tcPr>
            <w:tcW w:w="1272" w:type="dxa"/>
          </w:tcPr>
          <w:p w14:paraId="1E1EB9CF" w14:textId="77777777" w:rsidR="005165FA" w:rsidRPr="00C2608D" w:rsidRDefault="005165FA" w:rsidP="003C0EDD">
            <w:pPr>
              <w:rPr>
                <w:sz w:val="16"/>
                <w:szCs w:val="16"/>
              </w:rPr>
            </w:pPr>
            <w:r w:rsidRPr="00C2608D">
              <w:rPr>
                <w:sz w:val="16"/>
                <w:szCs w:val="16"/>
              </w:rPr>
              <w:t>[4]</w:t>
            </w:r>
          </w:p>
        </w:tc>
      </w:tr>
      <w:tr w:rsidR="005165FA" w:rsidRPr="00C2608D" w14:paraId="42D7FAAB" w14:textId="77777777" w:rsidTr="00C95A99">
        <w:tc>
          <w:tcPr>
            <w:tcW w:w="4577" w:type="dxa"/>
          </w:tcPr>
          <w:p w14:paraId="554BBDA7" w14:textId="77777777" w:rsidR="005165FA" w:rsidRPr="00C2608D" w:rsidRDefault="005165FA" w:rsidP="003C0EDD">
            <w:pPr>
              <w:rPr>
                <w:sz w:val="16"/>
                <w:szCs w:val="16"/>
                <w:lang w:val="en-US"/>
              </w:rPr>
            </w:pPr>
            <w:r w:rsidRPr="00C2608D">
              <w:rPr>
                <w:sz w:val="16"/>
                <w:szCs w:val="16"/>
                <w:lang w:val="en-US"/>
              </w:rPr>
              <w:t>NH</w:t>
            </w:r>
            <w:r w:rsidRPr="00C2608D">
              <w:rPr>
                <w:sz w:val="16"/>
                <w:szCs w:val="16"/>
                <w:vertAlign w:val="subscript"/>
                <w:lang w:val="en-US"/>
              </w:rPr>
              <w:t>2</w:t>
            </w:r>
            <w:r w:rsidRPr="00C2608D">
              <w:rPr>
                <w:sz w:val="16"/>
                <w:szCs w:val="16"/>
                <w:lang w:val="en-US"/>
              </w:rPr>
              <w:t>CH</w:t>
            </w:r>
            <w:r w:rsidRPr="00C2608D">
              <w:rPr>
                <w:sz w:val="16"/>
                <w:szCs w:val="16"/>
                <w:vertAlign w:val="subscript"/>
                <w:lang w:val="en-US"/>
              </w:rPr>
              <w:t>2</w:t>
            </w:r>
            <w:r w:rsidRPr="00C2608D">
              <w:rPr>
                <w:sz w:val="16"/>
                <w:szCs w:val="16"/>
                <w:lang w:val="en-US"/>
              </w:rPr>
              <w:t>COOH (s)</w:t>
            </w:r>
            <w:r w:rsidRPr="00C2608D">
              <w:rPr>
                <w:sz w:val="16"/>
                <w:szCs w:val="16"/>
                <w:lang w:val="en-US"/>
              </w:rPr>
              <w:tab/>
              <w:t>Glycin</w:t>
            </w:r>
          </w:p>
        </w:tc>
        <w:tc>
          <w:tcPr>
            <w:tcW w:w="1663" w:type="dxa"/>
          </w:tcPr>
          <w:p w14:paraId="55B79CD6" w14:textId="77777777" w:rsidR="005165FA" w:rsidRPr="00C2608D" w:rsidRDefault="005165FA" w:rsidP="003C0EDD">
            <w:pPr>
              <w:jc w:val="right"/>
              <w:rPr>
                <w:sz w:val="16"/>
                <w:szCs w:val="16"/>
              </w:rPr>
            </w:pPr>
            <w:r w:rsidRPr="00C2608D">
              <w:rPr>
                <w:sz w:val="16"/>
                <w:szCs w:val="16"/>
              </w:rPr>
              <w:t>- 529</w:t>
            </w:r>
          </w:p>
        </w:tc>
        <w:tc>
          <w:tcPr>
            <w:tcW w:w="1414" w:type="dxa"/>
          </w:tcPr>
          <w:p w14:paraId="0008B089" w14:textId="77777777" w:rsidR="005165FA" w:rsidRPr="00C2608D" w:rsidRDefault="005165FA" w:rsidP="003C0EDD">
            <w:pPr>
              <w:jc w:val="right"/>
              <w:rPr>
                <w:sz w:val="16"/>
                <w:szCs w:val="16"/>
              </w:rPr>
            </w:pPr>
            <w:r w:rsidRPr="00C2608D">
              <w:rPr>
                <w:sz w:val="16"/>
                <w:szCs w:val="16"/>
              </w:rPr>
              <w:t>- 369</w:t>
            </w:r>
          </w:p>
        </w:tc>
        <w:tc>
          <w:tcPr>
            <w:tcW w:w="1423" w:type="dxa"/>
          </w:tcPr>
          <w:p w14:paraId="686935BC" w14:textId="77777777" w:rsidR="005165FA" w:rsidRPr="00C2608D" w:rsidRDefault="005165FA" w:rsidP="003C0EDD">
            <w:pPr>
              <w:jc w:val="right"/>
              <w:rPr>
                <w:sz w:val="16"/>
                <w:szCs w:val="16"/>
              </w:rPr>
            </w:pPr>
            <w:r w:rsidRPr="00C2608D">
              <w:rPr>
                <w:sz w:val="16"/>
                <w:szCs w:val="16"/>
              </w:rPr>
              <w:t>104</w:t>
            </w:r>
          </w:p>
        </w:tc>
        <w:tc>
          <w:tcPr>
            <w:tcW w:w="1272" w:type="dxa"/>
          </w:tcPr>
          <w:p w14:paraId="273F4F75" w14:textId="77777777" w:rsidR="005165FA" w:rsidRPr="00C2608D" w:rsidRDefault="005165FA" w:rsidP="003C0EDD">
            <w:pPr>
              <w:rPr>
                <w:sz w:val="16"/>
                <w:szCs w:val="16"/>
              </w:rPr>
            </w:pPr>
            <w:r w:rsidRPr="00C2608D">
              <w:rPr>
                <w:sz w:val="16"/>
                <w:szCs w:val="16"/>
              </w:rPr>
              <w:t>[4]</w:t>
            </w:r>
          </w:p>
        </w:tc>
      </w:tr>
      <w:tr w:rsidR="005165FA" w:rsidRPr="007E6404" w14:paraId="556DB70F" w14:textId="77777777" w:rsidTr="00C95A99">
        <w:tc>
          <w:tcPr>
            <w:tcW w:w="4577" w:type="dxa"/>
          </w:tcPr>
          <w:p w14:paraId="72B850AE" w14:textId="77777777" w:rsidR="005165FA" w:rsidRPr="005165FA" w:rsidRDefault="005165FA" w:rsidP="003C0EDD">
            <w:pPr>
              <w:rPr>
                <w:sz w:val="16"/>
                <w:szCs w:val="16"/>
                <w:lang w:val="it-IT"/>
              </w:rPr>
            </w:pPr>
            <w:r w:rsidRPr="005165FA">
              <w:rPr>
                <w:sz w:val="16"/>
                <w:szCs w:val="16"/>
                <w:lang w:val="it-IT"/>
              </w:rPr>
              <w:t>C</w:t>
            </w:r>
            <w:r w:rsidRPr="005165FA">
              <w:rPr>
                <w:sz w:val="16"/>
                <w:szCs w:val="16"/>
                <w:vertAlign w:val="subscript"/>
                <w:lang w:val="it-IT"/>
              </w:rPr>
              <w:t>6</w:t>
            </w:r>
            <w:r w:rsidRPr="005165FA">
              <w:rPr>
                <w:sz w:val="16"/>
                <w:szCs w:val="16"/>
                <w:lang w:val="it-IT"/>
              </w:rPr>
              <w:t>H</w:t>
            </w:r>
            <w:r w:rsidRPr="005165FA">
              <w:rPr>
                <w:sz w:val="16"/>
                <w:szCs w:val="16"/>
                <w:vertAlign w:val="subscript"/>
                <w:lang w:val="it-IT"/>
              </w:rPr>
              <w:t>12</w:t>
            </w:r>
            <w:r w:rsidRPr="005165FA">
              <w:rPr>
                <w:sz w:val="16"/>
                <w:szCs w:val="16"/>
                <w:lang w:val="it-IT"/>
              </w:rPr>
              <w:t>O</w:t>
            </w:r>
            <w:r w:rsidRPr="005165FA">
              <w:rPr>
                <w:sz w:val="16"/>
                <w:szCs w:val="16"/>
                <w:vertAlign w:val="subscript"/>
                <w:lang w:val="it-IT"/>
              </w:rPr>
              <w:t>6</w:t>
            </w:r>
            <w:r w:rsidRPr="005165FA">
              <w:rPr>
                <w:sz w:val="16"/>
                <w:szCs w:val="16"/>
                <w:lang w:val="it-IT"/>
              </w:rPr>
              <w:t xml:space="preserve"> (s)</w:t>
            </w:r>
            <w:r w:rsidRPr="005165FA">
              <w:rPr>
                <w:sz w:val="16"/>
                <w:szCs w:val="16"/>
                <w:lang w:val="it-IT"/>
              </w:rPr>
              <w:tab/>
            </w:r>
            <w:r w:rsidRPr="005165FA">
              <w:rPr>
                <w:sz w:val="16"/>
                <w:szCs w:val="16"/>
                <w:lang w:val="it-IT"/>
              </w:rPr>
              <w:tab/>
            </w:r>
            <w:r w:rsidRPr="00C2608D">
              <w:rPr>
                <w:sz w:val="16"/>
                <w:szCs w:val="16"/>
                <w:lang w:val="en-US"/>
              </w:rPr>
              <w:t>α</w:t>
            </w:r>
            <w:r w:rsidRPr="005165FA">
              <w:rPr>
                <w:sz w:val="16"/>
                <w:szCs w:val="16"/>
                <w:lang w:val="it-IT"/>
              </w:rPr>
              <w:t>-D-Glucose</w:t>
            </w:r>
          </w:p>
        </w:tc>
        <w:tc>
          <w:tcPr>
            <w:tcW w:w="1663" w:type="dxa"/>
          </w:tcPr>
          <w:p w14:paraId="23FC05E5" w14:textId="77777777" w:rsidR="005165FA" w:rsidRPr="007E6404" w:rsidRDefault="005165FA" w:rsidP="003C0EDD">
            <w:pPr>
              <w:jc w:val="right"/>
              <w:rPr>
                <w:sz w:val="16"/>
                <w:szCs w:val="16"/>
                <w:lang w:val="en-US"/>
              </w:rPr>
            </w:pPr>
            <w:r w:rsidRPr="007E6404">
              <w:rPr>
                <w:sz w:val="16"/>
                <w:szCs w:val="16"/>
                <w:lang w:val="en-US"/>
              </w:rPr>
              <w:t>- 1‘273.3</w:t>
            </w:r>
          </w:p>
        </w:tc>
        <w:tc>
          <w:tcPr>
            <w:tcW w:w="1414" w:type="dxa"/>
          </w:tcPr>
          <w:p w14:paraId="167ADE36" w14:textId="77777777" w:rsidR="005165FA" w:rsidRPr="007E6404" w:rsidRDefault="005165FA" w:rsidP="003C0EDD">
            <w:pPr>
              <w:jc w:val="right"/>
              <w:rPr>
                <w:sz w:val="16"/>
                <w:szCs w:val="16"/>
                <w:lang w:val="en-US"/>
              </w:rPr>
            </w:pPr>
          </w:p>
        </w:tc>
        <w:tc>
          <w:tcPr>
            <w:tcW w:w="1423" w:type="dxa"/>
          </w:tcPr>
          <w:p w14:paraId="02AB840E" w14:textId="77777777" w:rsidR="005165FA" w:rsidRPr="007E6404" w:rsidRDefault="005165FA" w:rsidP="003C0EDD">
            <w:pPr>
              <w:jc w:val="right"/>
              <w:rPr>
                <w:sz w:val="16"/>
                <w:szCs w:val="16"/>
                <w:lang w:val="en-US"/>
              </w:rPr>
            </w:pPr>
            <w:r w:rsidRPr="007E6404">
              <w:rPr>
                <w:sz w:val="16"/>
                <w:szCs w:val="16"/>
                <w:lang w:val="en-US"/>
              </w:rPr>
              <w:t>209</w:t>
            </w:r>
          </w:p>
        </w:tc>
        <w:tc>
          <w:tcPr>
            <w:tcW w:w="1272" w:type="dxa"/>
          </w:tcPr>
          <w:p w14:paraId="08F5B6AD" w14:textId="77777777" w:rsidR="005165FA" w:rsidRPr="007E6404" w:rsidRDefault="005165FA" w:rsidP="003C0EDD">
            <w:pPr>
              <w:rPr>
                <w:sz w:val="16"/>
                <w:szCs w:val="16"/>
                <w:lang w:val="en-US"/>
              </w:rPr>
            </w:pPr>
            <w:r w:rsidRPr="007E6404">
              <w:rPr>
                <w:sz w:val="16"/>
                <w:szCs w:val="16"/>
                <w:lang w:val="en-US"/>
              </w:rPr>
              <w:t>[1], [5]</w:t>
            </w:r>
          </w:p>
        </w:tc>
      </w:tr>
      <w:tr w:rsidR="005165FA" w:rsidRPr="007E6404" w14:paraId="1ADB7277" w14:textId="77777777" w:rsidTr="00C95A99">
        <w:tc>
          <w:tcPr>
            <w:tcW w:w="4577" w:type="dxa"/>
          </w:tcPr>
          <w:p w14:paraId="6D148B5C" w14:textId="77777777" w:rsidR="005165FA" w:rsidRPr="00C2608D" w:rsidRDefault="005165FA" w:rsidP="003C0EDD">
            <w:pPr>
              <w:rPr>
                <w:sz w:val="16"/>
                <w:szCs w:val="16"/>
                <w:lang w:val="en-US"/>
              </w:rPr>
            </w:pPr>
            <w:r w:rsidRPr="00C2608D">
              <w:rPr>
                <w:sz w:val="16"/>
                <w:szCs w:val="16"/>
                <w:lang w:val="en-US"/>
              </w:rPr>
              <w:t>C</w:t>
            </w:r>
            <w:r w:rsidRPr="00C2608D">
              <w:rPr>
                <w:sz w:val="16"/>
                <w:szCs w:val="16"/>
                <w:vertAlign w:val="subscript"/>
                <w:lang w:val="en-US"/>
              </w:rPr>
              <w:t>6</w:t>
            </w:r>
            <w:r w:rsidRPr="00C2608D">
              <w:rPr>
                <w:sz w:val="16"/>
                <w:szCs w:val="16"/>
                <w:lang w:val="en-US"/>
              </w:rPr>
              <w:t>H</w:t>
            </w:r>
            <w:r w:rsidRPr="00C2608D">
              <w:rPr>
                <w:sz w:val="16"/>
                <w:szCs w:val="16"/>
                <w:vertAlign w:val="subscript"/>
                <w:lang w:val="en-US"/>
              </w:rPr>
              <w:t>12</w:t>
            </w:r>
            <w:r w:rsidRPr="00C2608D">
              <w:rPr>
                <w:sz w:val="16"/>
                <w:szCs w:val="16"/>
                <w:lang w:val="en-US"/>
              </w:rPr>
              <w:t>O</w:t>
            </w:r>
            <w:r w:rsidRPr="00C2608D">
              <w:rPr>
                <w:sz w:val="16"/>
                <w:szCs w:val="16"/>
                <w:vertAlign w:val="subscript"/>
                <w:lang w:val="en-US"/>
              </w:rPr>
              <w:t>6</w:t>
            </w:r>
            <w:r w:rsidRPr="00C2608D">
              <w:rPr>
                <w:sz w:val="16"/>
                <w:szCs w:val="16"/>
                <w:lang w:val="en-US"/>
              </w:rPr>
              <w:t xml:space="preserve"> (s)</w:t>
            </w:r>
            <w:r w:rsidRPr="00C2608D">
              <w:rPr>
                <w:sz w:val="16"/>
                <w:szCs w:val="16"/>
                <w:lang w:val="en-US"/>
              </w:rPr>
              <w:tab/>
            </w:r>
            <w:r>
              <w:rPr>
                <w:sz w:val="16"/>
                <w:szCs w:val="16"/>
                <w:lang w:val="en-US"/>
              </w:rPr>
              <w:tab/>
            </w:r>
            <w:r w:rsidRPr="00C2608D">
              <w:rPr>
                <w:sz w:val="16"/>
                <w:szCs w:val="16"/>
                <w:lang w:val="en-US"/>
              </w:rPr>
              <w:t>β-D-Fructose</w:t>
            </w:r>
          </w:p>
        </w:tc>
        <w:tc>
          <w:tcPr>
            <w:tcW w:w="1663" w:type="dxa"/>
          </w:tcPr>
          <w:p w14:paraId="48333FEF" w14:textId="77777777" w:rsidR="005165FA" w:rsidRPr="007E6404" w:rsidRDefault="005165FA" w:rsidP="003C0EDD">
            <w:pPr>
              <w:jc w:val="right"/>
              <w:rPr>
                <w:sz w:val="16"/>
                <w:szCs w:val="16"/>
                <w:lang w:val="en-US"/>
              </w:rPr>
            </w:pPr>
            <w:r w:rsidRPr="007E6404">
              <w:rPr>
                <w:sz w:val="16"/>
                <w:szCs w:val="16"/>
                <w:lang w:val="en-US"/>
              </w:rPr>
              <w:t>- 1‘265.6</w:t>
            </w:r>
          </w:p>
        </w:tc>
        <w:tc>
          <w:tcPr>
            <w:tcW w:w="1414" w:type="dxa"/>
          </w:tcPr>
          <w:p w14:paraId="712882DF" w14:textId="77777777" w:rsidR="005165FA" w:rsidRPr="007E6404" w:rsidRDefault="005165FA" w:rsidP="003C0EDD">
            <w:pPr>
              <w:jc w:val="right"/>
              <w:rPr>
                <w:sz w:val="16"/>
                <w:szCs w:val="16"/>
                <w:lang w:val="en-US"/>
              </w:rPr>
            </w:pPr>
          </w:p>
        </w:tc>
        <w:tc>
          <w:tcPr>
            <w:tcW w:w="1423" w:type="dxa"/>
          </w:tcPr>
          <w:p w14:paraId="3A31970E" w14:textId="77777777" w:rsidR="005165FA" w:rsidRPr="007E6404" w:rsidRDefault="005165FA" w:rsidP="003C0EDD">
            <w:pPr>
              <w:jc w:val="right"/>
              <w:rPr>
                <w:sz w:val="16"/>
                <w:szCs w:val="16"/>
                <w:lang w:val="en-US"/>
              </w:rPr>
            </w:pPr>
          </w:p>
        </w:tc>
        <w:tc>
          <w:tcPr>
            <w:tcW w:w="1272" w:type="dxa"/>
          </w:tcPr>
          <w:p w14:paraId="1B7CB93F" w14:textId="77777777" w:rsidR="005165FA" w:rsidRPr="007E6404" w:rsidRDefault="005165FA" w:rsidP="003C0EDD">
            <w:pPr>
              <w:rPr>
                <w:sz w:val="16"/>
                <w:szCs w:val="16"/>
                <w:lang w:val="en-US"/>
              </w:rPr>
            </w:pPr>
            <w:r w:rsidRPr="007E6404">
              <w:rPr>
                <w:sz w:val="16"/>
                <w:szCs w:val="16"/>
                <w:lang w:val="en-US"/>
              </w:rPr>
              <w:t>[1]</w:t>
            </w:r>
          </w:p>
        </w:tc>
      </w:tr>
      <w:tr w:rsidR="005165FA" w:rsidRPr="007E6404" w14:paraId="1D52C613" w14:textId="77777777" w:rsidTr="00C95A99">
        <w:tc>
          <w:tcPr>
            <w:tcW w:w="4577" w:type="dxa"/>
          </w:tcPr>
          <w:p w14:paraId="6FC30B21" w14:textId="77777777" w:rsidR="005165FA" w:rsidRPr="00C2608D" w:rsidRDefault="005165FA" w:rsidP="003C0EDD">
            <w:pPr>
              <w:rPr>
                <w:sz w:val="16"/>
                <w:szCs w:val="16"/>
                <w:lang w:val="en-US"/>
              </w:rPr>
            </w:pPr>
            <w:r w:rsidRPr="00C2608D">
              <w:rPr>
                <w:sz w:val="16"/>
                <w:szCs w:val="16"/>
                <w:lang w:val="en-US"/>
              </w:rPr>
              <w:t>C</w:t>
            </w:r>
            <w:r w:rsidRPr="00C2608D">
              <w:rPr>
                <w:sz w:val="16"/>
                <w:szCs w:val="16"/>
                <w:vertAlign w:val="subscript"/>
                <w:lang w:val="en-US"/>
              </w:rPr>
              <w:t>12</w:t>
            </w:r>
            <w:r w:rsidRPr="00C2608D">
              <w:rPr>
                <w:sz w:val="16"/>
                <w:szCs w:val="16"/>
                <w:lang w:val="en-US"/>
              </w:rPr>
              <w:t>H</w:t>
            </w:r>
            <w:r w:rsidRPr="00C2608D">
              <w:rPr>
                <w:sz w:val="16"/>
                <w:szCs w:val="16"/>
                <w:vertAlign w:val="subscript"/>
                <w:lang w:val="en-US"/>
              </w:rPr>
              <w:t>22</w:t>
            </w:r>
            <w:r w:rsidRPr="00C2608D">
              <w:rPr>
                <w:sz w:val="16"/>
                <w:szCs w:val="16"/>
                <w:lang w:val="en-US"/>
              </w:rPr>
              <w:t>O</w:t>
            </w:r>
            <w:r w:rsidRPr="00C2608D">
              <w:rPr>
                <w:sz w:val="16"/>
                <w:szCs w:val="16"/>
                <w:vertAlign w:val="subscript"/>
                <w:lang w:val="en-US"/>
              </w:rPr>
              <w:t>11</w:t>
            </w:r>
            <w:r w:rsidRPr="00C2608D">
              <w:rPr>
                <w:sz w:val="16"/>
                <w:szCs w:val="16"/>
                <w:lang w:val="en-US"/>
              </w:rPr>
              <w:t xml:space="preserve"> (s)</w:t>
            </w:r>
            <w:r w:rsidRPr="00C2608D">
              <w:rPr>
                <w:sz w:val="16"/>
                <w:szCs w:val="16"/>
                <w:lang w:val="en-US"/>
              </w:rPr>
              <w:tab/>
              <w:t>Sucrose, Saccharose</w:t>
            </w:r>
          </w:p>
        </w:tc>
        <w:tc>
          <w:tcPr>
            <w:tcW w:w="1663" w:type="dxa"/>
          </w:tcPr>
          <w:p w14:paraId="288EF144" w14:textId="77777777" w:rsidR="005165FA" w:rsidRPr="00C2608D" w:rsidRDefault="005165FA" w:rsidP="003C0EDD">
            <w:pPr>
              <w:jc w:val="right"/>
              <w:rPr>
                <w:sz w:val="16"/>
                <w:szCs w:val="16"/>
                <w:lang w:val="en-US"/>
              </w:rPr>
            </w:pPr>
            <w:r w:rsidRPr="00C2608D">
              <w:rPr>
                <w:sz w:val="16"/>
                <w:szCs w:val="16"/>
                <w:lang w:val="en-US"/>
              </w:rPr>
              <w:t>-2</w:t>
            </w:r>
            <w:r>
              <w:rPr>
                <w:sz w:val="16"/>
                <w:szCs w:val="16"/>
                <w:lang w:val="en-US"/>
              </w:rPr>
              <w:t>’</w:t>
            </w:r>
            <w:r w:rsidRPr="00C2608D">
              <w:rPr>
                <w:sz w:val="16"/>
                <w:szCs w:val="16"/>
                <w:lang w:val="en-US"/>
              </w:rPr>
              <w:t>221.2</w:t>
            </w:r>
          </w:p>
        </w:tc>
        <w:tc>
          <w:tcPr>
            <w:tcW w:w="1414" w:type="dxa"/>
          </w:tcPr>
          <w:p w14:paraId="0ECA9659" w14:textId="77777777" w:rsidR="005165FA" w:rsidRPr="00C2608D" w:rsidRDefault="005165FA" w:rsidP="003C0EDD">
            <w:pPr>
              <w:jc w:val="right"/>
              <w:rPr>
                <w:sz w:val="16"/>
                <w:szCs w:val="16"/>
                <w:lang w:val="en-US"/>
              </w:rPr>
            </w:pPr>
          </w:p>
        </w:tc>
        <w:tc>
          <w:tcPr>
            <w:tcW w:w="1423" w:type="dxa"/>
          </w:tcPr>
          <w:p w14:paraId="0CF6833E" w14:textId="77777777" w:rsidR="005165FA" w:rsidRPr="00C2608D" w:rsidRDefault="005165FA" w:rsidP="003C0EDD">
            <w:pPr>
              <w:jc w:val="right"/>
              <w:rPr>
                <w:sz w:val="16"/>
                <w:szCs w:val="16"/>
                <w:lang w:val="en-US"/>
              </w:rPr>
            </w:pPr>
            <w:r w:rsidRPr="00C2608D">
              <w:rPr>
                <w:sz w:val="16"/>
                <w:szCs w:val="16"/>
                <w:lang w:val="en-US"/>
              </w:rPr>
              <w:t>392.40</w:t>
            </w:r>
          </w:p>
        </w:tc>
        <w:tc>
          <w:tcPr>
            <w:tcW w:w="1272" w:type="dxa"/>
          </w:tcPr>
          <w:p w14:paraId="681589C2" w14:textId="77777777" w:rsidR="005165FA" w:rsidRPr="007E6404" w:rsidRDefault="005165FA" w:rsidP="003C0EDD">
            <w:pPr>
              <w:rPr>
                <w:sz w:val="16"/>
                <w:szCs w:val="16"/>
                <w:lang w:val="en-US"/>
              </w:rPr>
            </w:pPr>
            <w:r w:rsidRPr="007E6404">
              <w:rPr>
                <w:sz w:val="16"/>
                <w:szCs w:val="16"/>
                <w:lang w:val="en-US"/>
              </w:rPr>
              <w:t>[5]</w:t>
            </w:r>
          </w:p>
        </w:tc>
      </w:tr>
    </w:tbl>
    <w:p w14:paraId="0B857E47" w14:textId="77777777" w:rsidR="005165FA" w:rsidRDefault="005165FA" w:rsidP="005165FA">
      <w:pPr>
        <w:rPr>
          <w:lang w:val="en-US"/>
        </w:rPr>
      </w:pPr>
    </w:p>
    <w:p w14:paraId="1B4A2630" w14:textId="77777777" w:rsidR="003C0EDD" w:rsidRDefault="003C0EDD">
      <w:pPr>
        <w:rPr>
          <w:sz w:val="16"/>
          <w:szCs w:val="16"/>
          <w:lang w:val="de-CH"/>
        </w:rPr>
      </w:pPr>
      <w:r>
        <w:rPr>
          <w:sz w:val="16"/>
          <w:szCs w:val="16"/>
          <w:lang w:val="de-CH"/>
        </w:rPr>
        <w:br w:type="page"/>
      </w:r>
    </w:p>
    <w:p w14:paraId="06A7C25A" w14:textId="77777777" w:rsidR="003C0EDD" w:rsidRPr="00A83947" w:rsidRDefault="003C0EDD" w:rsidP="003C0EDD">
      <w:pPr>
        <w:ind w:left="-851" w:right="-709"/>
        <w:rPr>
          <w:sz w:val="18"/>
        </w:rPr>
      </w:pPr>
      <w:r>
        <w:rPr>
          <w:b/>
          <w:bCs/>
          <w:i/>
          <w:iCs/>
          <w:noProof/>
          <w:sz w:val="20"/>
          <w:lang w:val="de-CH" w:eastAsia="de-CH"/>
        </w:rPr>
        <w:lastRenderedPageBreak/>
        <mc:AlternateContent>
          <mc:Choice Requires="wps">
            <w:drawing>
              <wp:anchor distT="0" distB="0" distL="114300" distR="114300" simplePos="0" relativeHeight="251806208" behindDoc="0" locked="0" layoutInCell="1" allowOverlap="1" wp14:anchorId="2099F713" wp14:editId="52102F12">
                <wp:simplePos x="0" y="0"/>
                <wp:positionH relativeFrom="column">
                  <wp:posOffset>-471805</wp:posOffset>
                </wp:positionH>
                <wp:positionV relativeFrom="paragraph">
                  <wp:posOffset>-501651</wp:posOffset>
                </wp:positionV>
                <wp:extent cx="5058888" cy="485775"/>
                <wp:effectExtent l="0" t="0" r="8890" b="9525"/>
                <wp:wrapNone/>
                <wp:docPr id="1621" name="Textfeld 1621"/>
                <wp:cNvGraphicFramePr/>
                <a:graphic xmlns:a="http://schemas.openxmlformats.org/drawingml/2006/main">
                  <a:graphicData uri="http://schemas.microsoft.com/office/word/2010/wordprocessingShape">
                    <wps:wsp>
                      <wps:cNvSpPr txBox="1"/>
                      <wps:spPr>
                        <a:xfrm>
                          <a:off x="0" y="0"/>
                          <a:ext cx="5058888" cy="485775"/>
                        </a:xfrm>
                        <a:prstGeom prst="rect">
                          <a:avLst/>
                        </a:prstGeom>
                        <a:solidFill>
                          <a:schemeClr val="bg1"/>
                        </a:solidFill>
                        <a:ln w="6350">
                          <a:noFill/>
                        </a:ln>
                      </wps:spPr>
                      <wps:txbx>
                        <w:txbxContent>
                          <w:p w14:paraId="0C6EF17E" w14:textId="77777777" w:rsidR="004748F2" w:rsidRPr="003C0EDD" w:rsidRDefault="004748F2" w:rsidP="00E64F10">
                            <w:pPr>
                              <w:pStyle w:val="berschrift3"/>
                            </w:pPr>
                            <w:bookmarkStart w:id="587" w:name="_Toc497587741"/>
                            <w:r>
                              <w:t>Wichtige Funktionelle Gruppen und Substituenten</w:t>
                            </w:r>
                            <w:bookmarkEnd w:id="587"/>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99F713" id="Textfeld 1621" o:spid="_x0000_s1590" type="#_x0000_t202" style="position:absolute;left:0;text-align:left;margin-left:-37.15pt;margin-top:-39.5pt;width:398.35pt;height:38.25pt;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" fillcolor="white [3212]" stroked="f" strokeweight=".5pt">
                <v:textbox>
                  <w:txbxContent>
                    <w:p w14:paraId="0C6EF17E" w14:textId="77777777" w:rsidR="004748F2" w:rsidRPr="003C0EDD" w:rsidRDefault="004748F2" w:rsidP="00E64F10">
                      <w:pPr>
                        <w:pStyle w:val="berschrift3"/>
                      </w:pPr>
                      <w:bookmarkStart w:id="592" w:name="_Toc497587741"/>
                      <w:r>
                        <w:t>Wichtige Funktionelle Gruppen und Substituenten</w:t>
                      </w:r>
                      <w:bookmarkEnd w:id="592"/>
                    </w:p>
                  </w:txbxContent>
                </v:textbox>
              </v:shape>
            </w:pict>
          </mc:Fallback>
        </mc:AlternateContent>
      </w:r>
      <w:r>
        <w:rPr>
          <w:b/>
          <w:bCs/>
          <w:i/>
          <w:iCs/>
          <w:noProof/>
          <w:sz w:val="20"/>
          <w:lang w:val="de-CH" w:eastAsia="de-CH"/>
        </w:rPr>
        <mc:AlternateContent>
          <mc:Choice Requires="wps">
            <w:drawing>
              <wp:anchor distT="0" distB="0" distL="114300" distR="114300" simplePos="0" relativeHeight="251782656" behindDoc="0" locked="0" layoutInCell="1" allowOverlap="1" wp14:anchorId="50D4ABB6" wp14:editId="5C849192">
                <wp:simplePos x="0" y="0"/>
                <wp:positionH relativeFrom="column">
                  <wp:posOffset>7772400</wp:posOffset>
                </wp:positionH>
                <wp:positionV relativeFrom="paragraph">
                  <wp:posOffset>-114300</wp:posOffset>
                </wp:positionV>
                <wp:extent cx="2095500" cy="6858000"/>
                <wp:effectExtent l="4445" t="1905" r="0" b="0"/>
                <wp:wrapNone/>
                <wp:docPr id="1619" name="Textfeld 1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0" cy="685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59700B" w14:textId="77777777" w:rsidR="004748F2" w:rsidRDefault="004748F2" w:rsidP="003C0EDD">
                            <w:r>
                              <w:t>Homologe Reihe der Alkane</w:t>
                            </w:r>
                          </w:p>
                          <w:tbl>
                            <w:tblPr>
                              <w:tblW w:w="2622"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04"/>
                              <w:gridCol w:w="1418"/>
                            </w:tblGrid>
                            <w:tr w:rsidR="004748F2" w14:paraId="5395D8F8" w14:textId="77777777">
                              <w:tc>
                                <w:tcPr>
                                  <w:tcW w:w="1204" w:type="dxa"/>
                                </w:tcPr>
                                <w:p w14:paraId="7F2C1528" w14:textId="77777777" w:rsidR="004748F2" w:rsidRDefault="004748F2">
                                  <w:r>
                                    <w:t>Summen-formel</w:t>
                                  </w:r>
                                </w:p>
                              </w:tc>
                              <w:tc>
                                <w:tcPr>
                                  <w:tcW w:w="1418" w:type="dxa"/>
                                </w:tcPr>
                                <w:p w14:paraId="5934A474" w14:textId="77777777" w:rsidR="004748F2" w:rsidRDefault="004748F2">
                                  <w:r>
                                    <w:t>Name</w:t>
                                  </w:r>
                                </w:p>
                              </w:tc>
                            </w:tr>
                            <w:tr w:rsidR="004748F2" w14:paraId="5041C0C4" w14:textId="77777777">
                              <w:tc>
                                <w:tcPr>
                                  <w:tcW w:w="1204" w:type="dxa"/>
                                </w:tcPr>
                                <w:p w14:paraId="36B19256" w14:textId="77777777" w:rsidR="004748F2" w:rsidRDefault="004748F2">
                                  <w:pPr>
                                    <w:rPr>
                                      <w:vertAlign w:val="subscript"/>
                                      <w:lang w:val="en-GB"/>
                                    </w:rPr>
                                  </w:pPr>
                                  <w:r>
                                    <w:rPr>
                                      <w:lang w:val="en-GB"/>
                                    </w:rPr>
                                    <w:t>CH</w:t>
                                  </w:r>
                                  <w:r>
                                    <w:rPr>
                                      <w:vertAlign w:val="subscript"/>
                                      <w:lang w:val="en-GB"/>
                                    </w:rPr>
                                    <w:t>4</w:t>
                                  </w:r>
                                </w:p>
                                <w:p w14:paraId="5547CAD4" w14:textId="77777777" w:rsidR="004748F2" w:rsidRDefault="004748F2">
                                  <w:pPr>
                                    <w:rPr>
                                      <w:lang w:val="en-GB"/>
                                    </w:rPr>
                                  </w:pPr>
                                </w:p>
                                <w:p w14:paraId="3E3CFBD6" w14:textId="77777777" w:rsidR="004748F2" w:rsidRDefault="004748F2">
                                  <w:pPr>
                                    <w:rPr>
                                      <w:lang w:val="en-GB"/>
                                    </w:rPr>
                                  </w:pPr>
                                </w:p>
                              </w:tc>
                              <w:tc>
                                <w:tcPr>
                                  <w:tcW w:w="1418" w:type="dxa"/>
                                </w:tcPr>
                                <w:p w14:paraId="44960BE5" w14:textId="77777777" w:rsidR="004748F2" w:rsidRDefault="004748F2">
                                  <w:pPr>
                                    <w:rPr>
                                      <w:lang w:val="en-GB"/>
                                    </w:rPr>
                                  </w:pPr>
                                  <w:r>
                                    <w:rPr>
                                      <w:lang w:val="en-GB"/>
                                    </w:rPr>
                                    <w:t>Methan</w:t>
                                  </w:r>
                                </w:p>
                                <w:p w14:paraId="4B533126" w14:textId="77777777" w:rsidR="004748F2" w:rsidRDefault="004748F2">
                                  <w:pPr>
                                    <w:rPr>
                                      <w:lang w:val="en-GB"/>
                                    </w:rPr>
                                  </w:pPr>
                                  <w:r>
                                    <w:rPr>
                                      <w:lang w:val="en-GB"/>
                                    </w:rPr>
                                    <w:t>Bzw.</w:t>
                                  </w:r>
                                </w:p>
                                <w:p w14:paraId="51915A4B" w14:textId="77777777" w:rsidR="004748F2" w:rsidRDefault="004748F2">
                                  <w:pPr>
                                    <w:rPr>
                                      <w:lang w:val="en-GB"/>
                                    </w:rPr>
                                  </w:pPr>
                                  <w:r>
                                    <w:rPr>
                                      <w:lang w:val="en-GB"/>
                                    </w:rPr>
                                    <w:t>n-Methan</w:t>
                                  </w:r>
                                </w:p>
                              </w:tc>
                            </w:tr>
                            <w:tr w:rsidR="004748F2" w14:paraId="7BF3F1B2" w14:textId="77777777">
                              <w:tc>
                                <w:tcPr>
                                  <w:tcW w:w="1204" w:type="dxa"/>
                                </w:tcPr>
                                <w:p w14:paraId="058D1106" w14:textId="77777777" w:rsidR="004748F2" w:rsidRDefault="004748F2">
                                  <w:pPr>
                                    <w:rPr>
                                      <w:vertAlign w:val="subscript"/>
                                      <w:lang w:val="en-GB"/>
                                    </w:rPr>
                                  </w:pPr>
                                  <w:r>
                                    <w:rPr>
                                      <w:lang w:val="en-GB"/>
                                    </w:rPr>
                                    <w:t>C</w:t>
                                  </w:r>
                                  <w:r>
                                    <w:rPr>
                                      <w:vertAlign w:val="subscript"/>
                                      <w:lang w:val="en-GB"/>
                                    </w:rPr>
                                    <w:t>2</w:t>
                                  </w:r>
                                  <w:r>
                                    <w:rPr>
                                      <w:lang w:val="en-GB"/>
                                    </w:rPr>
                                    <w:t>H</w:t>
                                  </w:r>
                                  <w:r>
                                    <w:rPr>
                                      <w:vertAlign w:val="subscript"/>
                                      <w:lang w:val="en-GB"/>
                                    </w:rPr>
                                    <w:t>6</w:t>
                                  </w:r>
                                </w:p>
                                <w:p w14:paraId="0FD2C349" w14:textId="77777777" w:rsidR="004748F2" w:rsidRDefault="004748F2">
                                  <w:pPr>
                                    <w:rPr>
                                      <w:lang w:val="en-GB"/>
                                    </w:rPr>
                                  </w:pPr>
                                </w:p>
                              </w:tc>
                              <w:tc>
                                <w:tcPr>
                                  <w:tcW w:w="1418" w:type="dxa"/>
                                </w:tcPr>
                                <w:p w14:paraId="239A9286" w14:textId="77777777" w:rsidR="004748F2" w:rsidRDefault="004748F2">
                                  <w:pPr>
                                    <w:rPr>
                                      <w:lang w:val="en-GB"/>
                                    </w:rPr>
                                  </w:pPr>
                                  <w:r>
                                    <w:rPr>
                                      <w:lang w:val="en-GB"/>
                                    </w:rPr>
                                    <w:t>Ethan</w:t>
                                  </w:r>
                                </w:p>
                              </w:tc>
                            </w:tr>
                            <w:tr w:rsidR="004748F2" w14:paraId="59B99197" w14:textId="77777777">
                              <w:tc>
                                <w:tcPr>
                                  <w:tcW w:w="1204" w:type="dxa"/>
                                </w:tcPr>
                                <w:p w14:paraId="588C43C1" w14:textId="77777777" w:rsidR="004748F2" w:rsidRDefault="004748F2">
                                  <w:pPr>
                                    <w:rPr>
                                      <w:vertAlign w:val="subscript"/>
                                      <w:lang w:val="en-GB"/>
                                    </w:rPr>
                                  </w:pPr>
                                  <w:r>
                                    <w:rPr>
                                      <w:lang w:val="en-GB"/>
                                    </w:rPr>
                                    <w:t>C</w:t>
                                  </w:r>
                                  <w:r>
                                    <w:rPr>
                                      <w:vertAlign w:val="subscript"/>
                                      <w:lang w:val="en-GB"/>
                                    </w:rPr>
                                    <w:t>3</w:t>
                                  </w:r>
                                  <w:r>
                                    <w:rPr>
                                      <w:lang w:val="en-GB"/>
                                    </w:rPr>
                                    <w:t>H</w:t>
                                  </w:r>
                                  <w:r>
                                    <w:rPr>
                                      <w:vertAlign w:val="subscript"/>
                                      <w:lang w:val="en-GB"/>
                                    </w:rPr>
                                    <w:t>8</w:t>
                                  </w:r>
                                </w:p>
                                <w:p w14:paraId="18103A54" w14:textId="77777777" w:rsidR="004748F2" w:rsidRDefault="004748F2">
                                  <w:pPr>
                                    <w:rPr>
                                      <w:lang w:val="en-GB"/>
                                    </w:rPr>
                                  </w:pPr>
                                </w:p>
                              </w:tc>
                              <w:tc>
                                <w:tcPr>
                                  <w:tcW w:w="1418" w:type="dxa"/>
                                </w:tcPr>
                                <w:p w14:paraId="419A5B9E" w14:textId="77777777" w:rsidR="004748F2" w:rsidRDefault="004748F2">
                                  <w:pPr>
                                    <w:rPr>
                                      <w:lang w:val="en-GB"/>
                                    </w:rPr>
                                  </w:pPr>
                                  <w:r>
                                    <w:rPr>
                                      <w:lang w:val="en-GB"/>
                                    </w:rPr>
                                    <w:t xml:space="preserve">Propan </w:t>
                                  </w:r>
                                </w:p>
                              </w:tc>
                            </w:tr>
                            <w:tr w:rsidR="004748F2" w14:paraId="0F7658A0" w14:textId="77777777">
                              <w:tc>
                                <w:tcPr>
                                  <w:tcW w:w="1204" w:type="dxa"/>
                                </w:tcPr>
                                <w:p w14:paraId="3F133BDA" w14:textId="77777777" w:rsidR="004748F2" w:rsidRDefault="004748F2">
                                  <w:pPr>
                                    <w:rPr>
                                      <w:vertAlign w:val="subscript"/>
                                      <w:lang w:val="en-GB"/>
                                    </w:rPr>
                                  </w:pPr>
                                  <w:r>
                                    <w:rPr>
                                      <w:lang w:val="en-GB"/>
                                    </w:rPr>
                                    <w:t>C</w:t>
                                  </w:r>
                                  <w:r>
                                    <w:rPr>
                                      <w:vertAlign w:val="subscript"/>
                                      <w:lang w:val="en-GB"/>
                                    </w:rPr>
                                    <w:t>4</w:t>
                                  </w:r>
                                  <w:r>
                                    <w:rPr>
                                      <w:lang w:val="en-GB"/>
                                    </w:rPr>
                                    <w:t>H</w:t>
                                  </w:r>
                                  <w:r>
                                    <w:rPr>
                                      <w:vertAlign w:val="subscript"/>
                                      <w:lang w:val="en-GB"/>
                                    </w:rPr>
                                    <w:t>10</w:t>
                                  </w:r>
                                </w:p>
                                <w:p w14:paraId="5FEBE68C" w14:textId="77777777" w:rsidR="004748F2" w:rsidRDefault="004748F2">
                                  <w:pPr>
                                    <w:rPr>
                                      <w:lang w:val="en-GB"/>
                                    </w:rPr>
                                  </w:pPr>
                                </w:p>
                              </w:tc>
                              <w:tc>
                                <w:tcPr>
                                  <w:tcW w:w="1418" w:type="dxa"/>
                                </w:tcPr>
                                <w:p w14:paraId="77F86638" w14:textId="77777777" w:rsidR="004748F2" w:rsidRDefault="004748F2">
                                  <w:pPr>
                                    <w:rPr>
                                      <w:lang w:val="en-GB"/>
                                    </w:rPr>
                                  </w:pPr>
                                  <w:r>
                                    <w:rPr>
                                      <w:lang w:val="en-GB"/>
                                    </w:rPr>
                                    <w:t xml:space="preserve">Butan </w:t>
                                  </w:r>
                                </w:p>
                              </w:tc>
                            </w:tr>
                            <w:tr w:rsidR="004748F2" w14:paraId="2D876187" w14:textId="77777777">
                              <w:tc>
                                <w:tcPr>
                                  <w:tcW w:w="1204" w:type="dxa"/>
                                </w:tcPr>
                                <w:p w14:paraId="4A32A35A" w14:textId="77777777" w:rsidR="004748F2" w:rsidRDefault="004748F2">
                                  <w:pPr>
                                    <w:rPr>
                                      <w:vertAlign w:val="subscript"/>
                                      <w:lang w:val="en-GB"/>
                                    </w:rPr>
                                  </w:pPr>
                                  <w:r>
                                    <w:rPr>
                                      <w:lang w:val="en-GB"/>
                                    </w:rPr>
                                    <w:t>C</w:t>
                                  </w:r>
                                  <w:r>
                                    <w:rPr>
                                      <w:vertAlign w:val="subscript"/>
                                      <w:lang w:val="en-GB"/>
                                    </w:rPr>
                                    <w:t>5</w:t>
                                  </w:r>
                                  <w:r>
                                    <w:rPr>
                                      <w:lang w:val="en-GB"/>
                                    </w:rPr>
                                    <w:t>H</w:t>
                                  </w:r>
                                  <w:r>
                                    <w:rPr>
                                      <w:vertAlign w:val="subscript"/>
                                      <w:lang w:val="en-GB"/>
                                    </w:rPr>
                                    <w:t>12</w:t>
                                  </w:r>
                                </w:p>
                                <w:p w14:paraId="13B19A80" w14:textId="77777777" w:rsidR="004748F2" w:rsidRDefault="004748F2">
                                  <w:pPr>
                                    <w:rPr>
                                      <w:lang w:val="en-GB"/>
                                    </w:rPr>
                                  </w:pPr>
                                </w:p>
                              </w:tc>
                              <w:tc>
                                <w:tcPr>
                                  <w:tcW w:w="1418" w:type="dxa"/>
                                </w:tcPr>
                                <w:p w14:paraId="1F80DC12" w14:textId="77777777" w:rsidR="004748F2" w:rsidRDefault="004748F2">
                                  <w:pPr>
                                    <w:rPr>
                                      <w:lang w:val="en-GB"/>
                                    </w:rPr>
                                  </w:pPr>
                                  <w:r>
                                    <w:rPr>
                                      <w:lang w:val="en-GB"/>
                                    </w:rPr>
                                    <w:t>Pentan</w:t>
                                  </w:r>
                                </w:p>
                              </w:tc>
                            </w:tr>
                            <w:tr w:rsidR="004748F2" w14:paraId="3C5C056C" w14:textId="77777777">
                              <w:tc>
                                <w:tcPr>
                                  <w:tcW w:w="1204" w:type="dxa"/>
                                </w:tcPr>
                                <w:p w14:paraId="3DB53A5B" w14:textId="77777777" w:rsidR="004748F2" w:rsidRDefault="004748F2">
                                  <w:pPr>
                                    <w:rPr>
                                      <w:vertAlign w:val="subscript"/>
                                      <w:lang w:val="en-GB"/>
                                    </w:rPr>
                                  </w:pPr>
                                  <w:r>
                                    <w:rPr>
                                      <w:lang w:val="en-GB"/>
                                    </w:rPr>
                                    <w:t>C</w:t>
                                  </w:r>
                                  <w:r>
                                    <w:rPr>
                                      <w:vertAlign w:val="subscript"/>
                                      <w:lang w:val="en-GB"/>
                                    </w:rPr>
                                    <w:t>6</w:t>
                                  </w:r>
                                  <w:r>
                                    <w:rPr>
                                      <w:lang w:val="en-GB"/>
                                    </w:rPr>
                                    <w:t>H</w:t>
                                  </w:r>
                                  <w:r>
                                    <w:rPr>
                                      <w:vertAlign w:val="subscript"/>
                                      <w:lang w:val="en-GB"/>
                                    </w:rPr>
                                    <w:t>14</w:t>
                                  </w:r>
                                </w:p>
                                <w:p w14:paraId="6C8C8561" w14:textId="77777777" w:rsidR="004748F2" w:rsidRDefault="004748F2">
                                  <w:pPr>
                                    <w:rPr>
                                      <w:lang w:val="en-GB"/>
                                    </w:rPr>
                                  </w:pPr>
                                </w:p>
                              </w:tc>
                              <w:tc>
                                <w:tcPr>
                                  <w:tcW w:w="1418" w:type="dxa"/>
                                </w:tcPr>
                                <w:p w14:paraId="65E5CFA6" w14:textId="77777777" w:rsidR="004748F2" w:rsidRDefault="004748F2">
                                  <w:pPr>
                                    <w:rPr>
                                      <w:lang w:val="en-GB"/>
                                    </w:rPr>
                                  </w:pPr>
                                  <w:r>
                                    <w:rPr>
                                      <w:lang w:val="en-GB"/>
                                    </w:rPr>
                                    <w:t>Hexan</w:t>
                                  </w:r>
                                </w:p>
                              </w:tc>
                            </w:tr>
                            <w:tr w:rsidR="004748F2" w14:paraId="767B6075" w14:textId="77777777">
                              <w:tc>
                                <w:tcPr>
                                  <w:tcW w:w="1204" w:type="dxa"/>
                                </w:tcPr>
                                <w:p w14:paraId="3148CC36" w14:textId="77777777" w:rsidR="004748F2" w:rsidRDefault="004748F2">
                                  <w:pPr>
                                    <w:rPr>
                                      <w:vertAlign w:val="subscript"/>
                                      <w:lang w:val="en-GB"/>
                                    </w:rPr>
                                  </w:pPr>
                                  <w:r>
                                    <w:rPr>
                                      <w:lang w:val="en-GB"/>
                                    </w:rPr>
                                    <w:t>C</w:t>
                                  </w:r>
                                  <w:r>
                                    <w:rPr>
                                      <w:vertAlign w:val="subscript"/>
                                      <w:lang w:val="en-GB"/>
                                    </w:rPr>
                                    <w:t>7</w:t>
                                  </w:r>
                                  <w:r>
                                    <w:rPr>
                                      <w:lang w:val="en-GB"/>
                                    </w:rPr>
                                    <w:t>H</w:t>
                                  </w:r>
                                  <w:r>
                                    <w:rPr>
                                      <w:vertAlign w:val="subscript"/>
                                      <w:lang w:val="en-GB"/>
                                    </w:rPr>
                                    <w:t>16</w:t>
                                  </w:r>
                                </w:p>
                                <w:p w14:paraId="50CF1480" w14:textId="77777777" w:rsidR="004748F2" w:rsidRDefault="004748F2">
                                  <w:pPr>
                                    <w:rPr>
                                      <w:lang w:val="en-GB"/>
                                    </w:rPr>
                                  </w:pPr>
                                </w:p>
                              </w:tc>
                              <w:tc>
                                <w:tcPr>
                                  <w:tcW w:w="1418" w:type="dxa"/>
                                </w:tcPr>
                                <w:p w14:paraId="33524705" w14:textId="77777777" w:rsidR="004748F2" w:rsidRDefault="004748F2">
                                  <w:pPr>
                                    <w:rPr>
                                      <w:lang w:val="en-GB"/>
                                    </w:rPr>
                                  </w:pPr>
                                  <w:r>
                                    <w:rPr>
                                      <w:lang w:val="en-GB"/>
                                    </w:rPr>
                                    <w:t>Heptan</w:t>
                                  </w:r>
                                </w:p>
                              </w:tc>
                            </w:tr>
                            <w:tr w:rsidR="004748F2" w14:paraId="12F1AAD8" w14:textId="77777777">
                              <w:tc>
                                <w:tcPr>
                                  <w:tcW w:w="1204" w:type="dxa"/>
                                </w:tcPr>
                                <w:p w14:paraId="763059F1" w14:textId="77777777" w:rsidR="004748F2" w:rsidRDefault="004748F2">
                                  <w:pPr>
                                    <w:rPr>
                                      <w:vertAlign w:val="subscript"/>
                                      <w:lang w:val="en-GB"/>
                                    </w:rPr>
                                  </w:pPr>
                                  <w:r>
                                    <w:rPr>
                                      <w:lang w:val="en-GB"/>
                                    </w:rPr>
                                    <w:t>C</w:t>
                                  </w:r>
                                  <w:r>
                                    <w:rPr>
                                      <w:vertAlign w:val="subscript"/>
                                      <w:lang w:val="en-GB"/>
                                    </w:rPr>
                                    <w:t>8</w:t>
                                  </w:r>
                                  <w:r>
                                    <w:rPr>
                                      <w:lang w:val="en-GB"/>
                                    </w:rPr>
                                    <w:t>H</w:t>
                                  </w:r>
                                  <w:r>
                                    <w:rPr>
                                      <w:vertAlign w:val="subscript"/>
                                      <w:lang w:val="en-GB"/>
                                    </w:rPr>
                                    <w:t>18</w:t>
                                  </w:r>
                                </w:p>
                                <w:p w14:paraId="37F7730E" w14:textId="77777777" w:rsidR="004748F2" w:rsidRDefault="004748F2">
                                  <w:pPr>
                                    <w:rPr>
                                      <w:lang w:val="en-GB"/>
                                    </w:rPr>
                                  </w:pPr>
                                </w:p>
                              </w:tc>
                              <w:tc>
                                <w:tcPr>
                                  <w:tcW w:w="1418" w:type="dxa"/>
                                </w:tcPr>
                                <w:p w14:paraId="2B05A758" w14:textId="77777777" w:rsidR="004748F2" w:rsidRDefault="004748F2">
                                  <w:pPr>
                                    <w:rPr>
                                      <w:lang w:val="en-GB"/>
                                    </w:rPr>
                                  </w:pPr>
                                  <w:r>
                                    <w:rPr>
                                      <w:lang w:val="en-GB"/>
                                    </w:rPr>
                                    <w:t>Octan</w:t>
                                  </w:r>
                                </w:p>
                              </w:tc>
                            </w:tr>
                            <w:tr w:rsidR="004748F2" w14:paraId="4F38509E" w14:textId="77777777">
                              <w:tc>
                                <w:tcPr>
                                  <w:tcW w:w="1204" w:type="dxa"/>
                                </w:tcPr>
                                <w:p w14:paraId="5C33EC12" w14:textId="77777777" w:rsidR="004748F2" w:rsidRDefault="004748F2">
                                  <w:pPr>
                                    <w:rPr>
                                      <w:vertAlign w:val="subscript"/>
                                      <w:lang w:val="en-GB"/>
                                    </w:rPr>
                                  </w:pPr>
                                  <w:r>
                                    <w:rPr>
                                      <w:lang w:val="en-GB"/>
                                    </w:rPr>
                                    <w:t>C</w:t>
                                  </w:r>
                                  <w:r>
                                    <w:rPr>
                                      <w:vertAlign w:val="subscript"/>
                                      <w:lang w:val="en-GB"/>
                                    </w:rPr>
                                    <w:t>9</w:t>
                                  </w:r>
                                  <w:r>
                                    <w:rPr>
                                      <w:lang w:val="en-GB"/>
                                    </w:rPr>
                                    <w:t>H</w:t>
                                  </w:r>
                                  <w:r>
                                    <w:rPr>
                                      <w:vertAlign w:val="subscript"/>
                                      <w:lang w:val="en-GB"/>
                                    </w:rPr>
                                    <w:t>20</w:t>
                                  </w:r>
                                </w:p>
                                <w:p w14:paraId="4EF452F1" w14:textId="77777777" w:rsidR="004748F2" w:rsidRDefault="004748F2">
                                  <w:pPr>
                                    <w:rPr>
                                      <w:lang w:val="en-GB"/>
                                    </w:rPr>
                                  </w:pPr>
                                </w:p>
                              </w:tc>
                              <w:tc>
                                <w:tcPr>
                                  <w:tcW w:w="1418" w:type="dxa"/>
                                </w:tcPr>
                                <w:p w14:paraId="0E1ED0AE" w14:textId="77777777" w:rsidR="004748F2" w:rsidRDefault="004748F2">
                                  <w:pPr>
                                    <w:rPr>
                                      <w:lang w:val="en-GB"/>
                                    </w:rPr>
                                  </w:pPr>
                                  <w:r>
                                    <w:rPr>
                                      <w:lang w:val="en-GB"/>
                                    </w:rPr>
                                    <w:t>Nonan</w:t>
                                  </w:r>
                                </w:p>
                              </w:tc>
                            </w:tr>
                            <w:tr w:rsidR="004748F2" w14:paraId="0D4FBF80" w14:textId="77777777">
                              <w:tc>
                                <w:tcPr>
                                  <w:tcW w:w="1204" w:type="dxa"/>
                                </w:tcPr>
                                <w:p w14:paraId="3E799A16" w14:textId="77777777" w:rsidR="004748F2" w:rsidRDefault="004748F2">
                                  <w:pPr>
                                    <w:rPr>
                                      <w:vertAlign w:val="subscript"/>
                                      <w:lang w:val="en-GB"/>
                                    </w:rPr>
                                  </w:pPr>
                                  <w:r>
                                    <w:rPr>
                                      <w:lang w:val="en-GB"/>
                                    </w:rPr>
                                    <w:t>C</w:t>
                                  </w:r>
                                  <w:r>
                                    <w:rPr>
                                      <w:vertAlign w:val="subscript"/>
                                      <w:lang w:val="en-GB"/>
                                    </w:rPr>
                                    <w:t>10</w:t>
                                  </w:r>
                                  <w:r>
                                    <w:rPr>
                                      <w:lang w:val="en-GB"/>
                                    </w:rPr>
                                    <w:t>H</w:t>
                                  </w:r>
                                  <w:r>
                                    <w:rPr>
                                      <w:vertAlign w:val="subscript"/>
                                      <w:lang w:val="en-GB"/>
                                    </w:rPr>
                                    <w:t>22</w:t>
                                  </w:r>
                                </w:p>
                                <w:p w14:paraId="5A190BEB" w14:textId="77777777" w:rsidR="004748F2" w:rsidRDefault="004748F2">
                                  <w:pPr>
                                    <w:rPr>
                                      <w:lang w:val="en-GB"/>
                                    </w:rPr>
                                  </w:pPr>
                                </w:p>
                              </w:tc>
                              <w:tc>
                                <w:tcPr>
                                  <w:tcW w:w="1418" w:type="dxa"/>
                                </w:tcPr>
                                <w:p w14:paraId="0DEB0C9E" w14:textId="77777777" w:rsidR="004748F2" w:rsidRDefault="004748F2">
                                  <w:pPr>
                                    <w:rPr>
                                      <w:lang w:val="en-GB"/>
                                    </w:rPr>
                                  </w:pPr>
                                  <w:r>
                                    <w:rPr>
                                      <w:lang w:val="en-GB"/>
                                    </w:rPr>
                                    <w:t>Decan</w:t>
                                  </w:r>
                                </w:p>
                              </w:tc>
                            </w:tr>
                            <w:tr w:rsidR="004748F2" w14:paraId="0769137E" w14:textId="77777777">
                              <w:tc>
                                <w:tcPr>
                                  <w:tcW w:w="1204" w:type="dxa"/>
                                </w:tcPr>
                                <w:p w14:paraId="47724A85" w14:textId="77777777" w:rsidR="004748F2" w:rsidRDefault="004748F2">
                                  <w:pPr>
                                    <w:rPr>
                                      <w:vertAlign w:val="subscript"/>
                                      <w:lang w:val="en-GB"/>
                                    </w:rPr>
                                  </w:pPr>
                                  <w:r>
                                    <w:rPr>
                                      <w:lang w:val="en-GB"/>
                                    </w:rPr>
                                    <w:t>C</w:t>
                                  </w:r>
                                  <w:r>
                                    <w:rPr>
                                      <w:vertAlign w:val="subscript"/>
                                      <w:lang w:val="en-GB"/>
                                    </w:rPr>
                                    <w:t>11</w:t>
                                  </w:r>
                                  <w:r>
                                    <w:rPr>
                                      <w:lang w:val="en-GB"/>
                                    </w:rPr>
                                    <w:t>H</w:t>
                                  </w:r>
                                  <w:r>
                                    <w:rPr>
                                      <w:vertAlign w:val="subscript"/>
                                      <w:lang w:val="en-GB"/>
                                    </w:rPr>
                                    <w:t>24</w:t>
                                  </w:r>
                                </w:p>
                                <w:p w14:paraId="06A1B2ED" w14:textId="77777777" w:rsidR="004748F2" w:rsidRDefault="004748F2">
                                  <w:pPr>
                                    <w:rPr>
                                      <w:lang w:val="en-GB"/>
                                    </w:rPr>
                                  </w:pPr>
                                </w:p>
                              </w:tc>
                              <w:tc>
                                <w:tcPr>
                                  <w:tcW w:w="1418" w:type="dxa"/>
                                </w:tcPr>
                                <w:p w14:paraId="0459E313" w14:textId="77777777" w:rsidR="004748F2" w:rsidRDefault="004748F2">
                                  <w:pPr>
                                    <w:rPr>
                                      <w:lang w:val="en-GB"/>
                                    </w:rPr>
                                  </w:pPr>
                                  <w:r>
                                    <w:rPr>
                                      <w:lang w:val="en-GB"/>
                                    </w:rPr>
                                    <w:t>Undecan</w:t>
                                  </w:r>
                                </w:p>
                              </w:tc>
                            </w:tr>
                            <w:tr w:rsidR="004748F2" w14:paraId="3320F839" w14:textId="77777777">
                              <w:tc>
                                <w:tcPr>
                                  <w:tcW w:w="1204" w:type="dxa"/>
                                </w:tcPr>
                                <w:p w14:paraId="651D761A" w14:textId="77777777" w:rsidR="004748F2" w:rsidRDefault="004748F2">
                                  <w:pPr>
                                    <w:rPr>
                                      <w:vertAlign w:val="subscript"/>
                                      <w:lang w:val="en-GB"/>
                                    </w:rPr>
                                  </w:pPr>
                                  <w:r>
                                    <w:rPr>
                                      <w:lang w:val="en-GB"/>
                                    </w:rPr>
                                    <w:t>C</w:t>
                                  </w:r>
                                  <w:r>
                                    <w:rPr>
                                      <w:vertAlign w:val="subscript"/>
                                      <w:lang w:val="en-GB"/>
                                    </w:rPr>
                                    <w:t>12</w:t>
                                  </w:r>
                                  <w:r>
                                    <w:rPr>
                                      <w:lang w:val="en-GB"/>
                                    </w:rPr>
                                    <w:t>H</w:t>
                                  </w:r>
                                  <w:r>
                                    <w:rPr>
                                      <w:vertAlign w:val="subscript"/>
                                      <w:lang w:val="en-GB"/>
                                    </w:rPr>
                                    <w:t>26</w:t>
                                  </w:r>
                                </w:p>
                                <w:p w14:paraId="3648BF87" w14:textId="77777777" w:rsidR="004748F2" w:rsidRDefault="004748F2">
                                  <w:pPr>
                                    <w:rPr>
                                      <w:lang w:val="en-GB"/>
                                    </w:rPr>
                                  </w:pPr>
                                </w:p>
                              </w:tc>
                              <w:tc>
                                <w:tcPr>
                                  <w:tcW w:w="1418" w:type="dxa"/>
                                </w:tcPr>
                                <w:p w14:paraId="1FE87017" w14:textId="77777777" w:rsidR="004748F2" w:rsidRDefault="004748F2">
                                  <w:pPr>
                                    <w:rPr>
                                      <w:lang w:val="en-GB"/>
                                    </w:rPr>
                                  </w:pPr>
                                  <w:r>
                                    <w:rPr>
                                      <w:lang w:val="en-GB"/>
                                    </w:rPr>
                                    <w:t>Dodecan</w:t>
                                  </w:r>
                                </w:p>
                              </w:tc>
                            </w:tr>
                            <w:tr w:rsidR="004748F2" w14:paraId="13ADBAF7" w14:textId="77777777">
                              <w:tc>
                                <w:tcPr>
                                  <w:tcW w:w="1204" w:type="dxa"/>
                                </w:tcPr>
                                <w:p w14:paraId="12DF82B1" w14:textId="77777777" w:rsidR="004748F2" w:rsidRDefault="004748F2">
                                  <w:pPr>
                                    <w:rPr>
                                      <w:vertAlign w:val="subscript"/>
                                      <w:lang w:val="en-GB"/>
                                    </w:rPr>
                                  </w:pPr>
                                  <w:r>
                                    <w:rPr>
                                      <w:lang w:val="en-GB"/>
                                    </w:rPr>
                                    <w:t>C</w:t>
                                  </w:r>
                                  <w:r>
                                    <w:rPr>
                                      <w:vertAlign w:val="subscript"/>
                                      <w:lang w:val="en-GB"/>
                                    </w:rPr>
                                    <w:t>13</w:t>
                                  </w:r>
                                  <w:r>
                                    <w:rPr>
                                      <w:lang w:val="en-GB"/>
                                    </w:rPr>
                                    <w:t>H</w:t>
                                  </w:r>
                                  <w:r>
                                    <w:rPr>
                                      <w:vertAlign w:val="subscript"/>
                                      <w:lang w:val="en-GB"/>
                                    </w:rPr>
                                    <w:t>28</w:t>
                                  </w:r>
                                </w:p>
                                <w:p w14:paraId="23A58DEE" w14:textId="77777777" w:rsidR="004748F2" w:rsidRDefault="004748F2">
                                  <w:pPr>
                                    <w:rPr>
                                      <w:lang w:val="en-GB"/>
                                    </w:rPr>
                                  </w:pPr>
                                </w:p>
                              </w:tc>
                              <w:tc>
                                <w:tcPr>
                                  <w:tcW w:w="1418" w:type="dxa"/>
                                </w:tcPr>
                                <w:p w14:paraId="21429DD5" w14:textId="77777777" w:rsidR="004748F2" w:rsidRDefault="004748F2">
                                  <w:pPr>
                                    <w:rPr>
                                      <w:lang w:val="en-GB"/>
                                    </w:rPr>
                                  </w:pPr>
                                  <w:r>
                                    <w:rPr>
                                      <w:lang w:val="en-GB"/>
                                    </w:rPr>
                                    <w:t>Tridecan</w:t>
                                  </w:r>
                                </w:p>
                              </w:tc>
                            </w:tr>
                            <w:tr w:rsidR="004748F2" w14:paraId="1AB9FC96" w14:textId="77777777">
                              <w:tc>
                                <w:tcPr>
                                  <w:tcW w:w="1204" w:type="dxa"/>
                                </w:tcPr>
                                <w:p w14:paraId="0AEA4D42" w14:textId="77777777" w:rsidR="004748F2" w:rsidRDefault="004748F2">
                                  <w:pPr>
                                    <w:rPr>
                                      <w:vertAlign w:val="subscript"/>
                                      <w:lang w:val="en-GB"/>
                                    </w:rPr>
                                  </w:pPr>
                                  <w:r>
                                    <w:rPr>
                                      <w:lang w:val="en-GB"/>
                                    </w:rPr>
                                    <w:t>C</w:t>
                                  </w:r>
                                  <w:r>
                                    <w:rPr>
                                      <w:vertAlign w:val="subscript"/>
                                      <w:lang w:val="en-GB"/>
                                    </w:rPr>
                                    <w:t>14</w:t>
                                  </w:r>
                                  <w:r>
                                    <w:rPr>
                                      <w:lang w:val="en-GB"/>
                                    </w:rPr>
                                    <w:t>H</w:t>
                                  </w:r>
                                  <w:r>
                                    <w:rPr>
                                      <w:vertAlign w:val="subscript"/>
                                      <w:lang w:val="en-GB"/>
                                    </w:rPr>
                                    <w:t>30</w:t>
                                  </w:r>
                                </w:p>
                                <w:p w14:paraId="59A280F1" w14:textId="77777777" w:rsidR="004748F2" w:rsidRDefault="004748F2">
                                  <w:pPr>
                                    <w:rPr>
                                      <w:lang w:val="en-GB"/>
                                    </w:rPr>
                                  </w:pPr>
                                </w:p>
                              </w:tc>
                              <w:tc>
                                <w:tcPr>
                                  <w:tcW w:w="1418" w:type="dxa"/>
                                </w:tcPr>
                                <w:p w14:paraId="4A397E95" w14:textId="77777777" w:rsidR="004748F2" w:rsidRDefault="004748F2">
                                  <w:pPr>
                                    <w:rPr>
                                      <w:lang w:val="en-GB"/>
                                    </w:rPr>
                                  </w:pPr>
                                  <w:r>
                                    <w:rPr>
                                      <w:lang w:val="en-GB"/>
                                    </w:rPr>
                                    <w:t>Tetradecan</w:t>
                                  </w:r>
                                </w:p>
                              </w:tc>
                            </w:tr>
                            <w:tr w:rsidR="004748F2" w14:paraId="788E039A" w14:textId="77777777">
                              <w:tc>
                                <w:tcPr>
                                  <w:tcW w:w="1204" w:type="dxa"/>
                                </w:tcPr>
                                <w:p w14:paraId="6C1BD3E4" w14:textId="77777777" w:rsidR="004748F2" w:rsidRDefault="004748F2">
                                  <w:pPr>
                                    <w:rPr>
                                      <w:vertAlign w:val="subscript"/>
                                      <w:lang w:val="en-GB"/>
                                    </w:rPr>
                                  </w:pPr>
                                  <w:r>
                                    <w:rPr>
                                      <w:lang w:val="en-GB"/>
                                    </w:rPr>
                                    <w:t>C</w:t>
                                  </w:r>
                                  <w:r>
                                    <w:rPr>
                                      <w:vertAlign w:val="subscript"/>
                                      <w:lang w:val="en-GB"/>
                                    </w:rPr>
                                    <w:t>15</w:t>
                                  </w:r>
                                  <w:r>
                                    <w:rPr>
                                      <w:lang w:val="en-GB"/>
                                    </w:rPr>
                                    <w:t>H</w:t>
                                  </w:r>
                                  <w:r>
                                    <w:rPr>
                                      <w:vertAlign w:val="subscript"/>
                                      <w:lang w:val="en-GB"/>
                                    </w:rPr>
                                    <w:t>32</w:t>
                                  </w:r>
                                </w:p>
                                <w:p w14:paraId="029CC406" w14:textId="77777777" w:rsidR="004748F2" w:rsidRDefault="004748F2">
                                  <w:pPr>
                                    <w:rPr>
                                      <w:lang w:val="en-GB"/>
                                    </w:rPr>
                                  </w:pPr>
                                </w:p>
                              </w:tc>
                              <w:tc>
                                <w:tcPr>
                                  <w:tcW w:w="1418" w:type="dxa"/>
                                </w:tcPr>
                                <w:p w14:paraId="5318C6C3" w14:textId="77777777" w:rsidR="004748F2" w:rsidRDefault="004748F2">
                                  <w:pPr>
                                    <w:rPr>
                                      <w:lang w:val="en-GB"/>
                                    </w:rPr>
                                  </w:pPr>
                                  <w:r>
                                    <w:rPr>
                                      <w:lang w:val="en-GB"/>
                                    </w:rPr>
                                    <w:t>Pentadecan</w:t>
                                  </w:r>
                                </w:p>
                              </w:tc>
                            </w:tr>
                            <w:tr w:rsidR="004748F2" w14:paraId="6250BC43" w14:textId="77777777">
                              <w:tc>
                                <w:tcPr>
                                  <w:tcW w:w="1204" w:type="dxa"/>
                                </w:tcPr>
                                <w:p w14:paraId="7B2D16D7" w14:textId="77777777" w:rsidR="004748F2" w:rsidRDefault="004748F2">
                                  <w:pPr>
                                    <w:rPr>
                                      <w:vertAlign w:val="subscript"/>
                                      <w:lang w:val="en-GB"/>
                                    </w:rPr>
                                  </w:pPr>
                                  <w:r>
                                    <w:rPr>
                                      <w:lang w:val="en-GB"/>
                                    </w:rPr>
                                    <w:t>C</w:t>
                                  </w:r>
                                  <w:r>
                                    <w:rPr>
                                      <w:vertAlign w:val="subscript"/>
                                      <w:lang w:val="en-GB"/>
                                    </w:rPr>
                                    <w:t>16</w:t>
                                  </w:r>
                                  <w:r>
                                    <w:rPr>
                                      <w:lang w:val="en-GB"/>
                                    </w:rPr>
                                    <w:t>H</w:t>
                                  </w:r>
                                  <w:r>
                                    <w:rPr>
                                      <w:vertAlign w:val="subscript"/>
                                      <w:lang w:val="en-GB"/>
                                    </w:rPr>
                                    <w:t>34</w:t>
                                  </w:r>
                                </w:p>
                                <w:p w14:paraId="0BD22587" w14:textId="77777777" w:rsidR="004748F2" w:rsidRDefault="004748F2">
                                  <w:pPr>
                                    <w:rPr>
                                      <w:lang w:val="en-GB"/>
                                    </w:rPr>
                                  </w:pPr>
                                </w:p>
                              </w:tc>
                              <w:tc>
                                <w:tcPr>
                                  <w:tcW w:w="1418" w:type="dxa"/>
                                </w:tcPr>
                                <w:p w14:paraId="17F6636B" w14:textId="77777777" w:rsidR="004748F2" w:rsidRDefault="004748F2">
                                  <w:pPr>
                                    <w:rPr>
                                      <w:lang w:val="en-GB"/>
                                    </w:rPr>
                                  </w:pPr>
                                  <w:r>
                                    <w:rPr>
                                      <w:lang w:val="en-GB"/>
                                    </w:rPr>
                                    <w:t>Hexadecan</w:t>
                                  </w:r>
                                </w:p>
                              </w:tc>
                            </w:tr>
                            <w:tr w:rsidR="004748F2" w14:paraId="60C3A644" w14:textId="77777777">
                              <w:tc>
                                <w:tcPr>
                                  <w:tcW w:w="1204" w:type="dxa"/>
                                </w:tcPr>
                                <w:p w14:paraId="4E533F9D" w14:textId="77777777" w:rsidR="004748F2" w:rsidRDefault="004748F2">
                                  <w:pPr>
                                    <w:rPr>
                                      <w:vertAlign w:val="subscript"/>
                                      <w:lang w:val="en-GB"/>
                                    </w:rPr>
                                  </w:pPr>
                                  <w:r>
                                    <w:rPr>
                                      <w:lang w:val="en-GB"/>
                                    </w:rPr>
                                    <w:t>C</w:t>
                                  </w:r>
                                  <w:r>
                                    <w:rPr>
                                      <w:vertAlign w:val="subscript"/>
                                      <w:lang w:val="en-GB"/>
                                    </w:rPr>
                                    <w:t>17</w:t>
                                  </w:r>
                                  <w:r>
                                    <w:rPr>
                                      <w:lang w:val="en-GB"/>
                                    </w:rPr>
                                    <w:t>H</w:t>
                                  </w:r>
                                  <w:r>
                                    <w:rPr>
                                      <w:vertAlign w:val="subscript"/>
                                      <w:lang w:val="en-GB"/>
                                    </w:rPr>
                                    <w:t>36</w:t>
                                  </w:r>
                                </w:p>
                                <w:p w14:paraId="6ABC4BBD" w14:textId="77777777" w:rsidR="004748F2" w:rsidRDefault="004748F2">
                                  <w:pPr>
                                    <w:rPr>
                                      <w:lang w:val="en-GB"/>
                                    </w:rPr>
                                  </w:pPr>
                                </w:p>
                              </w:tc>
                              <w:tc>
                                <w:tcPr>
                                  <w:tcW w:w="1418" w:type="dxa"/>
                                </w:tcPr>
                                <w:p w14:paraId="54B28C77" w14:textId="77777777" w:rsidR="004748F2" w:rsidRDefault="004748F2">
                                  <w:pPr>
                                    <w:rPr>
                                      <w:lang w:val="en-GB"/>
                                    </w:rPr>
                                  </w:pPr>
                                  <w:r>
                                    <w:rPr>
                                      <w:lang w:val="en-GB"/>
                                    </w:rPr>
                                    <w:t>Heptadecan</w:t>
                                  </w:r>
                                </w:p>
                              </w:tc>
                            </w:tr>
                            <w:tr w:rsidR="004748F2" w14:paraId="4E3E7957" w14:textId="77777777">
                              <w:tc>
                                <w:tcPr>
                                  <w:tcW w:w="1204" w:type="dxa"/>
                                </w:tcPr>
                                <w:p w14:paraId="4CCE7444" w14:textId="77777777" w:rsidR="004748F2" w:rsidRDefault="004748F2">
                                  <w:pPr>
                                    <w:rPr>
                                      <w:vertAlign w:val="subscript"/>
                                      <w:lang w:val="en-GB"/>
                                    </w:rPr>
                                  </w:pPr>
                                  <w:r>
                                    <w:rPr>
                                      <w:lang w:val="en-GB"/>
                                    </w:rPr>
                                    <w:t>C</w:t>
                                  </w:r>
                                  <w:r>
                                    <w:rPr>
                                      <w:vertAlign w:val="subscript"/>
                                      <w:lang w:val="en-GB"/>
                                    </w:rPr>
                                    <w:t>18</w:t>
                                  </w:r>
                                  <w:r>
                                    <w:rPr>
                                      <w:lang w:val="en-GB"/>
                                    </w:rPr>
                                    <w:t>H</w:t>
                                  </w:r>
                                  <w:r>
                                    <w:rPr>
                                      <w:vertAlign w:val="subscript"/>
                                      <w:lang w:val="en-GB"/>
                                    </w:rPr>
                                    <w:t>38</w:t>
                                  </w:r>
                                </w:p>
                                <w:p w14:paraId="274F2E52" w14:textId="77777777" w:rsidR="004748F2" w:rsidRDefault="004748F2">
                                  <w:pPr>
                                    <w:rPr>
                                      <w:lang w:val="en-GB"/>
                                    </w:rPr>
                                  </w:pPr>
                                </w:p>
                              </w:tc>
                              <w:tc>
                                <w:tcPr>
                                  <w:tcW w:w="1418" w:type="dxa"/>
                                </w:tcPr>
                                <w:p w14:paraId="23B0BC8F" w14:textId="77777777" w:rsidR="004748F2" w:rsidRDefault="004748F2">
                                  <w:pPr>
                                    <w:rPr>
                                      <w:lang w:val="en-GB"/>
                                    </w:rPr>
                                  </w:pPr>
                                  <w:r>
                                    <w:rPr>
                                      <w:lang w:val="en-GB"/>
                                    </w:rPr>
                                    <w:t>Octadecan</w:t>
                                  </w:r>
                                </w:p>
                              </w:tc>
                            </w:tr>
                            <w:tr w:rsidR="004748F2" w14:paraId="5958435B" w14:textId="77777777">
                              <w:tc>
                                <w:tcPr>
                                  <w:tcW w:w="1204" w:type="dxa"/>
                                </w:tcPr>
                                <w:p w14:paraId="4DC1CBB5" w14:textId="77777777" w:rsidR="004748F2" w:rsidRDefault="004748F2">
                                  <w:pPr>
                                    <w:rPr>
                                      <w:vertAlign w:val="subscript"/>
                                      <w:lang w:val="en-GB"/>
                                    </w:rPr>
                                  </w:pPr>
                                  <w:r>
                                    <w:rPr>
                                      <w:lang w:val="en-GB"/>
                                    </w:rPr>
                                    <w:t>C</w:t>
                                  </w:r>
                                  <w:r>
                                    <w:rPr>
                                      <w:vertAlign w:val="subscript"/>
                                      <w:lang w:val="en-GB"/>
                                    </w:rPr>
                                    <w:t>20</w:t>
                                  </w:r>
                                  <w:r>
                                    <w:rPr>
                                      <w:lang w:val="en-GB"/>
                                    </w:rPr>
                                    <w:t>H</w:t>
                                  </w:r>
                                  <w:r>
                                    <w:rPr>
                                      <w:vertAlign w:val="subscript"/>
                                      <w:lang w:val="en-GB"/>
                                    </w:rPr>
                                    <w:t>42</w:t>
                                  </w:r>
                                </w:p>
                                <w:p w14:paraId="1EB0B513" w14:textId="77777777" w:rsidR="004748F2" w:rsidRDefault="004748F2">
                                  <w:pPr>
                                    <w:rPr>
                                      <w:lang w:val="en-GB"/>
                                    </w:rPr>
                                  </w:pPr>
                                </w:p>
                              </w:tc>
                              <w:tc>
                                <w:tcPr>
                                  <w:tcW w:w="1418" w:type="dxa"/>
                                </w:tcPr>
                                <w:p w14:paraId="7C1F56F7" w14:textId="77777777" w:rsidR="004748F2" w:rsidRDefault="004748F2">
                                  <w:pPr>
                                    <w:rPr>
                                      <w:lang w:val="en-GB"/>
                                    </w:rPr>
                                  </w:pPr>
                                  <w:r>
                                    <w:rPr>
                                      <w:lang w:val="en-GB"/>
                                    </w:rPr>
                                    <w:t>Eicosan</w:t>
                                  </w:r>
                                </w:p>
                              </w:tc>
                            </w:tr>
                          </w:tbl>
                          <w:p w14:paraId="2A1CDD31" w14:textId="77777777" w:rsidR="004748F2" w:rsidRDefault="004748F2" w:rsidP="003C0EDD">
                            <w:pPr>
                              <w:pStyle w:val="Fuzeile"/>
                              <w:tabs>
                                <w:tab w:val="left" w:pos="1985"/>
                              </w:tabs>
                              <w:rPr>
                                <w:rFonts w:ascii="Arial" w:hAnsi="Arial"/>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D4ABB6" id="Textfeld 1619" o:spid="_x0000_s1591" type="#_x0000_t202" style="position:absolute;left:0;text-align:left;margin-left:612pt;margin-top:-9pt;width:165pt;height:540pt;z-index:2517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" filled="f" stroked="f">
                <v:textbox>
                  <w:txbxContent>
                    <w:p w14:paraId="2159700B" w14:textId="77777777" w:rsidR="004748F2" w:rsidRDefault="004748F2" w:rsidP="003C0EDD">
                      <w:r>
                        <w:t>Homologe Reihe der Alkane</w:t>
                      </w:r>
                    </w:p>
                    <w:tbl>
                      <w:tblPr>
                        <w:tblW w:w="2622"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04"/>
                        <w:gridCol w:w="1418"/>
                      </w:tblGrid>
                      <w:tr w:rsidR="004748F2" w14:paraId="5395D8F8" w14:textId="77777777">
                        <w:tc>
                          <w:tcPr>
                            <w:tcW w:w="1204" w:type="dxa"/>
                          </w:tcPr>
                          <w:p w14:paraId="7F2C1528" w14:textId="77777777" w:rsidR="004748F2" w:rsidRDefault="004748F2">
                            <w:r>
                              <w:t>Summen-formel</w:t>
                            </w:r>
                          </w:p>
                        </w:tc>
                        <w:tc>
                          <w:tcPr>
                            <w:tcW w:w="1418" w:type="dxa"/>
                          </w:tcPr>
                          <w:p w14:paraId="5934A474" w14:textId="77777777" w:rsidR="004748F2" w:rsidRDefault="004748F2">
                            <w:r>
                              <w:t>Name</w:t>
                            </w:r>
                          </w:p>
                        </w:tc>
                      </w:tr>
                      <w:tr w:rsidR="004748F2" w14:paraId="5041C0C4" w14:textId="77777777">
                        <w:tc>
                          <w:tcPr>
                            <w:tcW w:w="1204" w:type="dxa"/>
                          </w:tcPr>
                          <w:p w14:paraId="36B19256" w14:textId="77777777" w:rsidR="004748F2" w:rsidRDefault="004748F2">
                            <w:pPr>
                              <w:rPr>
                                <w:vertAlign w:val="subscript"/>
                                <w:lang w:val="en-GB"/>
                              </w:rPr>
                            </w:pPr>
                            <w:r>
                              <w:rPr>
                                <w:lang w:val="en-GB"/>
                              </w:rPr>
                              <w:t>CH</w:t>
                            </w:r>
                            <w:r>
                              <w:rPr>
                                <w:vertAlign w:val="subscript"/>
                                <w:lang w:val="en-GB"/>
                              </w:rPr>
                              <w:t>4</w:t>
                            </w:r>
                          </w:p>
                          <w:p w14:paraId="5547CAD4" w14:textId="77777777" w:rsidR="004748F2" w:rsidRDefault="004748F2">
                            <w:pPr>
                              <w:rPr>
                                <w:lang w:val="en-GB"/>
                              </w:rPr>
                            </w:pPr>
                          </w:p>
                          <w:p w14:paraId="3E3CFBD6" w14:textId="77777777" w:rsidR="004748F2" w:rsidRDefault="004748F2">
                            <w:pPr>
                              <w:rPr>
                                <w:lang w:val="en-GB"/>
                              </w:rPr>
                            </w:pPr>
                          </w:p>
                        </w:tc>
                        <w:tc>
                          <w:tcPr>
                            <w:tcW w:w="1418" w:type="dxa"/>
                          </w:tcPr>
                          <w:p w14:paraId="44960BE5" w14:textId="77777777" w:rsidR="004748F2" w:rsidRDefault="004748F2">
                            <w:pPr>
                              <w:rPr>
                                <w:lang w:val="en-GB"/>
                              </w:rPr>
                            </w:pPr>
                            <w:r>
                              <w:rPr>
                                <w:lang w:val="en-GB"/>
                              </w:rPr>
                              <w:t>Methan</w:t>
                            </w:r>
                          </w:p>
                          <w:p w14:paraId="4B533126" w14:textId="77777777" w:rsidR="004748F2" w:rsidRDefault="004748F2">
                            <w:pPr>
                              <w:rPr>
                                <w:lang w:val="en-GB"/>
                              </w:rPr>
                            </w:pPr>
                            <w:r>
                              <w:rPr>
                                <w:lang w:val="en-GB"/>
                              </w:rPr>
                              <w:t>Bzw.</w:t>
                            </w:r>
                          </w:p>
                          <w:p w14:paraId="51915A4B" w14:textId="77777777" w:rsidR="004748F2" w:rsidRDefault="004748F2">
                            <w:pPr>
                              <w:rPr>
                                <w:lang w:val="en-GB"/>
                              </w:rPr>
                            </w:pPr>
                            <w:r>
                              <w:rPr>
                                <w:lang w:val="en-GB"/>
                              </w:rPr>
                              <w:t>n-Methan</w:t>
                            </w:r>
                          </w:p>
                        </w:tc>
                      </w:tr>
                      <w:tr w:rsidR="004748F2" w14:paraId="7BF3F1B2" w14:textId="77777777">
                        <w:tc>
                          <w:tcPr>
                            <w:tcW w:w="1204" w:type="dxa"/>
                          </w:tcPr>
                          <w:p w14:paraId="058D1106" w14:textId="77777777" w:rsidR="004748F2" w:rsidRDefault="004748F2">
                            <w:pPr>
                              <w:rPr>
                                <w:vertAlign w:val="subscript"/>
                                <w:lang w:val="en-GB"/>
                              </w:rPr>
                            </w:pPr>
                            <w:r>
                              <w:rPr>
                                <w:lang w:val="en-GB"/>
                              </w:rPr>
                              <w:t>C</w:t>
                            </w:r>
                            <w:r>
                              <w:rPr>
                                <w:vertAlign w:val="subscript"/>
                                <w:lang w:val="en-GB"/>
                              </w:rPr>
                              <w:t>2</w:t>
                            </w:r>
                            <w:r>
                              <w:rPr>
                                <w:lang w:val="en-GB"/>
                              </w:rPr>
                              <w:t>H</w:t>
                            </w:r>
                            <w:r>
                              <w:rPr>
                                <w:vertAlign w:val="subscript"/>
                                <w:lang w:val="en-GB"/>
                              </w:rPr>
                              <w:t>6</w:t>
                            </w:r>
                          </w:p>
                          <w:p w14:paraId="0FD2C349" w14:textId="77777777" w:rsidR="004748F2" w:rsidRDefault="004748F2">
                            <w:pPr>
                              <w:rPr>
                                <w:lang w:val="en-GB"/>
                              </w:rPr>
                            </w:pPr>
                          </w:p>
                        </w:tc>
                        <w:tc>
                          <w:tcPr>
                            <w:tcW w:w="1418" w:type="dxa"/>
                          </w:tcPr>
                          <w:p w14:paraId="239A9286" w14:textId="77777777" w:rsidR="004748F2" w:rsidRDefault="004748F2">
                            <w:pPr>
                              <w:rPr>
                                <w:lang w:val="en-GB"/>
                              </w:rPr>
                            </w:pPr>
                            <w:r>
                              <w:rPr>
                                <w:lang w:val="en-GB"/>
                              </w:rPr>
                              <w:t>Ethan</w:t>
                            </w:r>
                          </w:p>
                        </w:tc>
                      </w:tr>
                      <w:tr w:rsidR="004748F2" w14:paraId="59B99197" w14:textId="77777777">
                        <w:tc>
                          <w:tcPr>
                            <w:tcW w:w="1204" w:type="dxa"/>
                          </w:tcPr>
                          <w:p w14:paraId="588C43C1" w14:textId="77777777" w:rsidR="004748F2" w:rsidRDefault="004748F2">
                            <w:pPr>
                              <w:rPr>
                                <w:vertAlign w:val="subscript"/>
                                <w:lang w:val="en-GB"/>
                              </w:rPr>
                            </w:pPr>
                            <w:r>
                              <w:rPr>
                                <w:lang w:val="en-GB"/>
                              </w:rPr>
                              <w:t>C</w:t>
                            </w:r>
                            <w:r>
                              <w:rPr>
                                <w:vertAlign w:val="subscript"/>
                                <w:lang w:val="en-GB"/>
                              </w:rPr>
                              <w:t>3</w:t>
                            </w:r>
                            <w:r>
                              <w:rPr>
                                <w:lang w:val="en-GB"/>
                              </w:rPr>
                              <w:t>H</w:t>
                            </w:r>
                            <w:r>
                              <w:rPr>
                                <w:vertAlign w:val="subscript"/>
                                <w:lang w:val="en-GB"/>
                              </w:rPr>
                              <w:t>8</w:t>
                            </w:r>
                          </w:p>
                          <w:p w14:paraId="18103A54" w14:textId="77777777" w:rsidR="004748F2" w:rsidRDefault="004748F2">
                            <w:pPr>
                              <w:rPr>
                                <w:lang w:val="en-GB"/>
                              </w:rPr>
                            </w:pPr>
                          </w:p>
                        </w:tc>
                        <w:tc>
                          <w:tcPr>
                            <w:tcW w:w="1418" w:type="dxa"/>
                          </w:tcPr>
                          <w:p w14:paraId="419A5B9E" w14:textId="77777777" w:rsidR="004748F2" w:rsidRDefault="004748F2">
                            <w:pPr>
                              <w:rPr>
                                <w:lang w:val="en-GB"/>
                              </w:rPr>
                            </w:pPr>
                            <w:r>
                              <w:rPr>
                                <w:lang w:val="en-GB"/>
                              </w:rPr>
                              <w:t xml:space="preserve">Propan </w:t>
                            </w:r>
                          </w:p>
                        </w:tc>
                      </w:tr>
                      <w:tr w:rsidR="004748F2" w14:paraId="0F7658A0" w14:textId="77777777">
                        <w:tc>
                          <w:tcPr>
                            <w:tcW w:w="1204" w:type="dxa"/>
                          </w:tcPr>
                          <w:p w14:paraId="3F133BDA" w14:textId="77777777" w:rsidR="004748F2" w:rsidRDefault="004748F2">
                            <w:pPr>
                              <w:rPr>
                                <w:vertAlign w:val="subscript"/>
                                <w:lang w:val="en-GB"/>
                              </w:rPr>
                            </w:pPr>
                            <w:r>
                              <w:rPr>
                                <w:lang w:val="en-GB"/>
                              </w:rPr>
                              <w:t>C</w:t>
                            </w:r>
                            <w:r>
                              <w:rPr>
                                <w:vertAlign w:val="subscript"/>
                                <w:lang w:val="en-GB"/>
                              </w:rPr>
                              <w:t>4</w:t>
                            </w:r>
                            <w:r>
                              <w:rPr>
                                <w:lang w:val="en-GB"/>
                              </w:rPr>
                              <w:t>H</w:t>
                            </w:r>
                            <w:r>
                              <w:rPr>
                                <w:vertAlign w:val="subscript"/>
                                <w:lang w:val="en-GB"/>
                              </w:rPr>
                              <w:t>10</w:t>
                            </w:r>
                          </w:p>
                          <w:p w14:paraId="5FEBE68C" w14:textId="77777777" w:rsidR="004748F2" w:rsidRDefault="004748F2">
                            <w:pPr>
                              <w:rPr>
                                <w:lang w:val="en-GB"/>
                              </w:rPr>
                            </w:pPr>
                          </w:p>
                        </w:tc>
                        <w:tc>
                          <w:tcPr>
                            <w:tcW w:w="1418" w:type="dxa"/>
                          </w:tcPr>
                          <w:p w14:paraId="77F86638" w14:textId="77777777" w:rsidR="004748F2" w:rsidRDefault="004748F2">
                            <w:pPr>
                              <w:rPr>
                                <w:lang w:val="en-GB"/>
                              </w:rPr>
                            </w:pPr>
                            <w:r>
                              <w:rPr>
                                <w:lang w:val="en-GB"/>
                              </w:rPr>
                              <w:t xml:space="preserve">Butan </w:t>
                            </w:r>
                          </w:p>
                        </w:tc>
                      </w:tr>
                      <w:tr w:rsidR="004748F2" w14:paraId="2D876187" w14:textId="77777777">
                        <w:tc>
                          <w:tcPr>
                            <w:tcW w:w="1204" w:type="dxa"/>
                          </w:tcPr>
                          <w:p w14:paraId="4A32A35A" w14:textId="77777777" w:rsidR="004748F2" w:rsidRDefault="004748F2">
                            <w:pPr>
                              <w:rPr>
                                <w:vertAlign w:val="subscript"/>
                                <w:lang w:val="en-GB"/>
                              </w:rPr>
                            </w:pPr>
                            <w:r>
                              <w:rPr>
                                <w:lang w:val="en-GB"/>
                              </w:rPr>
                              <w:t>C</w:t>
                            </w:r>
                            <w:r>
                              <w:rPr>
                                <w:vertAlign w:val="subscript"/>
                                <w:lang w:val="en-GB"/>
                              </w:rPr>
                              <w:t>5</w:t>
                            </w:r>
                            <w:r>
                              <w:rPr>
                                <w:lang w:val="en-GB"/>
                              </w:rPr>
                              <w:t>H</w:t>
                            </w:r>
                            <w:r>
                              <w:rPr>
                                <w:vertAlign w:val="subscript"/>
                                <w:lang w:val="en-GB"/>
                              </w:rPr>
                              <w:t>12</w:t>
                            </w:r>
                          </w:p>
                          <w:p w14:paraId="13B19A80" w14:textId="77777777" w:rsidR="004748F2" w:rsidRDefault="004748F2">
                            <w:pPr>
                              <w:rPr>
                                <w:lang w:val="en-GB"/>
                              </w:rPr>
                            </w:pPr>
                          </w:p>
                        </w:tc>
                        <w:tc>
                          <w:tcPr>
                            <w:tcW w:w="1418" w:type="dxa"/>
                          </w:tcPr>
                          <w:p w14:paraId="1F80DC12" w14:textId="77777777" w:rsidR="004748F2" w:rsidRDefault="004748F2">
                            <w:pPr>
                              <w:rPr>
                                <w:lang w:val="en-GB"/>
                              </w:rPr>
                            </w:pPr>
                            <w:r>
                              <w:rPr>
                                <w:lang w:val="en-GB"/>
                              </w:rPr>
                              <w:t>Pentan</w:t>
                            </w:r>
                          </w:p>
                        </w:tc>
                      </w:tr>
                      <w:tr w:rsidR="004748F2" w14:paraId="3C5C056C" w14:textId="77777777">
                        <w:tc>
                          <w:tcPr>
                            <w:tcW w:w="1204" w:type="dxa"/>
                          </w:tcPr>
                          <w:p w14:paraId="3DB53A5B" w14:textId="77777777" w:rsidR="004748F2" w:rsidRDefault="004748F2">
                            <w:pPr>
                              <w:rPr>
                                <w:vertAlign w:val="subscript"/>
                                <w:lang w:val="en-GB"/>
                              </w:rPr>
                            </w:pPr>
                            <w:r>
                              <w:rPr>
                                <w:lang w:val="en-GB"/>
                              </w:rPr>
                              <w:t>C</w:t>
                            </w:r>
                            <w:r>
                              <w:rPr>
                                <w:vertAlign w:val="subscript"/>
                                <w:lang w:val="en-GB"/>
                              </w:rPr>
                              <w:t>6</w:t>
                            </w:r>
                            <w:r>
                              <w:rPr>
                                <w:lang w:val="en-GB"/>
                              </w:rPr>
                              <w:t>H</w:t>
                            </w:r>
                            <w:r>
                              <w:rPr>
                                <w:vertAlign w:val="subscript"/>
                                <w:lang w:val="en-GB"/>
                              </w:rPr>
                              <w:t>14</w:t>
                            </w:r>
                          </w:p>
                          <w:p w14:paraId="6C8C8561" w14:textId="77777777" w:rsidR="004748F2" w:rsidRDefault="004748F2">
                            <w:pPr>
                              <w:rPr>
                                <w:lang w:val="en-GB"/>
                              </w:rPr>
                            </w:pPr>
                          </w:p>
                        </w:tc>
                        <w:tc>
                          <w:tcPr>
                            <w:tcW w:w="1418" w:type="dxa"/>
                          </w:tcPr>
                          <w:p w14:paraId="65E5CFA6" w14:textId="77777777" w:rsidR="004748F2" w:rsidRDefault="004748F2">
                            <w:pPr>
                              <w:rPr>
                                <w:lang w:val="en-GB"/>
                              </w:rPr>
                            </w:pPr>
                            <w:r>
                              <w:rPr>
                                <w:lang w:val="en-GB"/>
                              </w:rPr>
                              <w:t>Hexan</w:t>
                            </w:r>
                          </w:p>
                        </w:tc>
                      </w:tr>
                      <w:tr w:rsidR="004748F2" w14:paraId="767B6075" w14:textId="77777777">
                        <w:tc>
                          <w:tcPr>
                            <w:tcW w:w="1204" w:type="dxa"/>
                          </w:tcPr>
                          <w:p w14:paraId="3148CC36" w14:textId="77777777" w:rsidR="004748F2" w:rsidRDefault="004748F2">
                            <w:pPr>
                              <w:rPr>
                                <w:vertAlign w:val="subscript"/>
                                <w:lang w:val="en-GB"/>
                              </w:rPr>
                            </w:pPr>
                            <w:r>
                              <w:rPr>
                                <w:lang w:val="en-GB"/>
                              </w:rPr>
                              <w:t>C</w:t>
                            </w:r>
                            <w:r>
                              <w:rPr>
                                <w:vertAlign w:val="subscript"/>
                                <w:lang w:val="en-GB"/>
                              </w:rPr>
                              <w:t>7</w:t>
                            </w:r>
                            <w:r>
                              <w:rPr>
                                <w:lang w:val="en-GB"/>
                              </w:rPr>
                              <w:t>H</w:t>
                            </w:r>
                            <w:r>
                              <w:rPr>
                                <w:vertAlign w:val="subscript"/>
                                <w:lang w:val="en-GB"/>
                              </w:rPr>
                              <w:t>16</w:t>
                            </w:r>
                          </w:p>
                          <w:p w14:paraId="50CF1480" w14:textId="77777777" w:rsidR="004748F2" w:rsidRDefault="004748F2">
                            <w:pPr>
                              <w:rPr>
                                <w:lang w:val="en-GB"/>
                              </w:rPr>
                            </w:pPr>
                          </w:p>
                        </w:tc>
                        <w:tc>
                          <w:tcPr>
                            <w:tcW w:w="1418" w:type="dxa"/>
                          </w:tcPr>
                          <w:p w14:paraId="33524705" w14:textId="77777777" w:rsidR="004748F2" w:rsidRDefault="004748F2">
                            <w:pPr>
                              <w:rPr>
                                <w:lang w:val="en-GB"/>
                              </w:rPr>
                            </w:pPr>
                            <w:r>
                              <w:rPr>
                                <w:lang w:val="en-GB"/>
                              </w:rPr>
                              <w:t>Heptan</w:t>
                            </w:r>
                          </w:p>
                        </w:tc>
                      </w:tr>
                      <w:tr w:rsidR="004748F2" w14:paraId="12F1AAD8" w14:textId="77777777">
                        <w:tc>
                          <w:tcPr>
                            <w:tcW w:w="1204" w:type="dxa"/>
                          </w:tcPr>
                          <w:p w14:paraId="763059F1" w14:textId="77777777" w:rsidR="004748F2" w:rsidRDefault="004748F2">
                            <w:pPr>
                              <w:rPr>
                                <w:vertAlign w:val="subscript"/>
                                <w:lang w:val="en-GB"/>
                              </w:rPr>
                            </w:pPr>
                            <w:r>
                              <w:rPr>
                                <w:lang w:val="en-GB"/>
                              </w:rPr>
                              <w:t>C</w:t>
                            </w:r>
                            <w:r>
                              <w:rPr>
                                <w:vertAlign w:val="subscript"/>
                                <w:lang w:val="en-GB"/>
                              </w:rPr>
                              <w:t>8</w:t>
                            </w:r>
                            <w:r>
                              <w:rPr>
                                <w:lang w:val="en-GB"/>
                              </w:rPr>
                              <w:t>H</w:t>
                            </w:r>
                            <w:r>
                              <w:rPr>
                                <w:vertAlign w:val="subscript"/>
                                <w:lang w:val="en-GB"/>
                              </w:rPr>
                              <w:t>18</w:t>
                            </w:r>
                          </w:p>
                          <w:p w14:paraId="37F7730E" w14:textId="77777777" w:rsidR="004748F2" w:rsidRDefault="004748F2">
                            <w:pPr>
                              <w:rPr>
                                <w:lang w:val="en-GB"/>
                              </w:rPr>
                            </w:pPr>
                          </w:p>
                        </w:tc>
                        <w:tc>
                          <w:tcPr>
                            <w:tcW w:w="1418" w:type="dxa"/>
                          </w:tcPr>
                          <w:p w14:paraId="2B05A758" w14:textId="77777777" w:rsidR="004748F2" w:rsidRDefault="004748F2">
                            <w:pPr>
                              <w:rPr>
                                <w:lang w:val="en-GB"/>
                              </w:rPr>
                            </w:pPr>
                            <w:r>
                              <w:rPr>
                                <w:lang w:val="en-GB"/>
                              </w:rPr>
                              <w:t>Octan</w:t>
                            </w:r>
                          </w:p>
                        </w:tc>
                      </w:tr>
                      <w:tr w:rsidR="004748F2" w14:paraId="4F38509E" w14:textId="77777777">
                        <w:tc>
                          <w:tcPr>
                            <w:tcW w:w="1204" w:type="dxa"/>
                          </w:tcPr>
                          <w:p w14:paraId="5C33EC12" w14:textId="77777777" w:rsidR="004748F2" w:rsidRDefault="004748F2">
                            <w:pPr>
                              <w:rPr>
                                <w:vertAlign w:val="subscript"/>
                                <w:lang w:val="en-GB"/>
                              </w:rPr>
                            </w:pPr>
                            <w:r>
                              <w:rPr>
                                <w:lang w:val="en-GB"/>
                              </w:rPr>
                              <w:t>C</w:t>
                            </w:r>
                            <w:r>
                              <w:rPr>
                                <w:vertAlign w:val="subscript"/>
                                <w:lang w:val="en-GB"/>
                              </w:rPr>
                              <w:t>9</w:t>
                            </w:r>
                            <w:r>
                              <w:rPr>
                                <w:lang w:val="en-GB"/>
                              </w:rPr>
                              <w:t>H</w:t>
                            </w:r>
                            <w:r>
                              <w:rPr>
                                <w:vertAlign w:val="subscript"/>
                                <w:lang w:val="en-GB"/>
                              </w:rPr>
                              <w:t>20</w:t>
                            </w:r>
                          </w:p>
                          <w:p w14:paraId="4EF452F1" w14:textId="77777777" w:rsidR="004748F2" w:rsidRDefault="004748F2">
                            <w:pPr>
                              <w:rPr>
                                <w:lang w:val="en-GB"/>
                              </w:rPr>
                            </w:pPr>
                          </w:p>
                        </w:tc>
                        <w:tc>
                          <w:tcPr>
                            <w:tcW w:w="1418" w:type="dxa"/>
                          </w:tcPr>
                          <w:p w14:paraId="0E1ED0AE" w14:textId="77777777" w:rsidR="004748F2" w:rsidRDefault="004748F2">
                            <w:pPr>
                              <w:rPr>
                                <w:lang w:val="en-GB"/>
                              </w:rPr>
                            </w:pPr>
                            <w:r>
                              <w:rPr>
                                <w:lang w:val="en-GB"/>
                              </w:rPr>
                              <w:t>Nonan</w:t>
                            </w:r>
                          </w:p>
                        </w:tc>
                      </w:tr>
                      <w:tr w:rsidR="004748F2" w14:paraId="0D4FBF80" w14:textId="77777777">
                        <w:tc>
                          <w:tcPr>
                            <w:tcW w:w="1204" w:type="dxa"/>
                          </w:tcPr>
                          <w:p w14:paraId="3E799A16" w14:textId="77777777" w:rsidR="004748F2" w:rsidRDefault="004748F2">
                            <w:pPr>
                              <w:rPr>
                                <w:vertAlign w:val="subscript"/>
                                <w:lang w:val="en-GB"/>
                              </w:rPr>
                            </w:pPr>
                            <w:r>
                              <w:rPr>
                                <w:lang w:val="en-GB"/>
                              </w:rPr>
                              <w:t>C</w:t>
                            </w:r>
                            <w:r>
                              <w:rPr>
                                <w:vertAlign w:val="subscript"/>
                                <w:lang w:val="en-GB"/>
                              </w:rPr>
                              <w:t>10</w:t>
                            </w:r>
                            <w:r>
                              <w:rPr>
                                <w:lang w:val="en-GB"/>
                              </w:rPr>
                              <w:t>H</w:t>
                            </w:r>
                            <w:r>
                              <w:rPr>
                                <w:vertAlign w:val="subscript"/>
                                <w:lang w:val="en-GB"/>
                              </w:rPr>
                              <w:t>22</w:t>
                            </w:r>
                          </w:p>
                          <w:p w14:paraId="5A190BEB" w14:textId="77777777" w:rsidR="004748F2" w:rsidRDefault="004748F2">
                            <w:pPr>
                              <w:rPr>
                                <w:lang w:val="en-GB"/>
                              </w:rPr>
                            </w:pPr>
                          </w:p>
                        </w:tc>
                        <w:tc>
                          <w:tcPr>
                            <w:tcW w:w="1418" w:type="dxa"/>
                          </w:tcPr>
                          <w:p w14:paraId="0DEB0C9E" w14:textId="77777777" w:rsidR="004748F2" w:rsidRDefault="004748F2">
                            <w:pPr>
                              <w:rPr>
                                <w:lang w:val="en-GB"/>
                              </w:rPr>
                            </w:pPr>
                            <w:r>
                              <w:rPr>
                                <w:lang w:val="en-GB"/>
                              </w:rPr>
                              <w:t>Decan</w:t>
                            </w:r>
                          </w:p>
                        </w:tc>
                      </w:tr>
                      <w:tr w:rsidR="004748F2" w14:paraId="0769137E" w14:textId="77777777">
                        <w:tc>
                          <w:tcPr>
                            <w:tcW w:w="1204" w:type="dxa"/>
                          </w:tcPr>
                          <w:p w14:paraId="47724A85" w14:textId="77777777" w:rsidR="004748F2" w:rsidRDefault="004748F2">
                            <w:pPr>
                              <w:rPr>
                                <w:vertAlign w:val="subscript"/>
                                <w:lang w:val="en-GB"/>
                              </w:rPr>
                            </w:pPr>
                            <w:r>
                              <w:rPr>
                                <w:lang w:val="en-GB"/>
                              </w:rPr>
                              <w:t>C</w:t>
                            </w:r>
                            <w:r>
                              <w:rPr>
                                <w:vertAlign w:val="subscript"/>
                                <w:lang w:val="en-GB"/>
                              </w:rPr>
                              <w:t>11</w:t>
                            </w:r>
                            <w:r>
                              <w:rPr>
                                <w:lang w:val="en-GB"/>
                              </w:rPr>
                              <w:t>H</w:t>
                            </w:r>
                            <w:r>
                              <w:rPr>
                                <w:vertAlign w:val="subscript"/>
                                <w:lang w:val="en-GB"/>
                              </w:rPr>
                              <w:t>24</w:t>
                            </w:r>
                          </w:p>
                          <w:p w14:paraId="06A1B2ED" w14:textId="77777777" w:rsidR="004748F2" w:rsidRDefault="004748F2">
                            <w:pPr>
                              <w:rPr>
                                <w:lang w:val="en-GB"/>
                              </w:rPr>
                            </w:pPr>
                          </w:p>
                        </w:tc>
                        <w:tc>
                          <w:tcPr>
                            <w:tcW w:w="1418" w:type="dxa"/>
                          </w:tcPr>
                          <w:p w14:paraId="0459E313" w14:textId="77777777" w:rsidR="004748F2" w:rsidRDefault="004748F2">
                            <w:pPr>
                              <w:rPr>
                                <w:lang w:val="en-GB"/>
                              </w:rPr>
                            </w:pPr>
                            <w:r>
                              <w:rPr>
                                <w:lang w:val="en-GB"/>
                              </w:rPr>
                              <w:t>Undecan</w:t>
                            </w:r>
                          </w:p>
                        </w:tc>
                      </w:tr>
                      <w:tr w:rsidR="004748F2" w14:paraId="3320F839" w14:textId="77777777">
                        <w:tc>
                          <w:tcPr>
                            <w:tcW w:w="1204" w:type="dxa"/>
                          </w:tcPr>
                          <w:p w14:paraId="651D761A" w14:textId="77777777" w:rsidR="004748F2" w:rsidRDefault="004748F2">
                            <w:pPr>
                              <w:rPr>
                                <w:vertAlign w:val="subscript"/>
                                <w:lang w:val="en-GB"/>
                              </w:rPr>
                            </w:pPr>
                            <w:r>
                              <w:rPr>
                                <w:lang w:val="en-GB"/>
                              </w:rPr>
                              <w:t>C</w:t>
                            </w:r>
                            <w:r>
                              <w:rPr>
                                <w:vertAlign w:val="subscript"/>
                                <w:lang w:val="en-GB"/>
                              </w:rPr>
                              <w:t>12</w:t>
                            </w:r>
                            <w:r>
                              <w:rPr>
                                <w:lang w:val="en-GB"/>
                              </w:rPr>
                              <w:t>H</w:t>
                            </w:r>
                            <w:r>
                              <w:rPr>
                                <w:vertAlign w:val="subscript"/>
                                <w:lang w:val="en-GB"/>
                              </w:rPr>
                              <w:t>26</w:t>
                            </w:r>
                          </w:p>
                          <w:p w14:paraId="3648BF87" w14:textId="77777777" w:rsidR="004748F2" w:rsidRDefault="004748F2">
                            <w:pPr>
                              <w:rPr>
                                <w:lang w:val="en-GB"/>
                              </w:rPr>
                            </w:pPr>
                          </w:p>
                        </w:tc>
                        <w:tc>
                          <w:tcPr>
                            <w:tcW w:w="1418" w:type="dxa"/>
                          </w:tcPr>
                          <w:p w14:paraId="1FE87017" w14:textId="77777777" w:rsidR="004748F2" w:rsidRDefault="004748F2">
                            <w:pPr>
                              <w:rPr>
                                <w:lang w:val="en-GB"/>
                              </w:rPr>
                            </w:pPr>
                            <w:r>
                              <w:rPr>
                                <w:lang w:val="en-GB"/>
                              </w:rPr>
                              <w:t>Dodecan</w:t>
                            </w:r>
                          </w:p>
                        </w:tc>
                      </w:tr>
                      <w:tr w:rsidR="004748F2" w14:paraId="13ADBAF7" w14:textId="77777777">
                        <w:tc>
                          <w:tcPr>
                            <w:tcW w:w="1204" w:type="dxa"/>
                          </w:tcPr>
                          <w:p w14:paraId="12DF82B1" w14:textId="77777777" w:rsidR="004748F2" w:rsidRDefault="004748F2">
                            <w:pPr>
                              <w:rPr>
                                <w:vertAlign w:val="subscript"/>
                                <w:lang w:val="en-GB"/>
                              </w:rPr>
                            </w:pPr>
                            <w:r>
                              <w:rPr>
                                <w:lang w:val="en-GB"/>
                              </w:rPr>
                              <w:t>C</w:t>
                            </w:r>
                            <w:r>
                              <w:rPr>
                                <w:vertAlign w:val="subscript"/>
                                <w:lang w:val="en-GB"/>
                              </w:rPr>
                              <w:t>13</w:t>
                            </w:r>
                            <w:r>
                              <w:rPr>
                                <w:lang w:val="en-GB"/>
                              </w:rPr>
                              <w:t>H</w:t>
                            </w:r>
                            <w:r>
                              <w:rPr>
                                <w:vertAlign w:val="subscript"/>
                                <w:lang w:val="en-GB"/>
                              </w:rPr>
                              <w:t>28</w:t>
                            </w:r>
                          </w:p>
                          <w:p w14:paraId="23A58DEE" w14:textId="77777777" w:rsidR="004748F2" w:rsidRDefault="004748F2">
                            <w:pPr>
                              <w:rPr>
                                <w:lang w:val="en-GB"/>
                              </w:rPr>
                            </w:pPr>
                          </w:p>
                        </w:tc>
                        <w:tc>
                          <w:tcPr>
                            <w:tcW w:w="1418" w:type="dxa"/>
                          </w:tcPr>
                          <w:p w14:paraId="21429DD5" w14:textId="77777777" w:rsidR="004748F2" w:rsidRDefault="004748F2">
                            <w:pPr>
                              <w:rPr>
                                <w:lang w:val="en-GB"/>
                              </w:rPr>
                            </w:pPr>
                            <w:r>
                              <w:rPr>
                                <w:lang w:val="en-GB"/>
                              </w:rPr>
                              <w:t>Tridecan</w:t>
                            </w:r>
                          </w:p>
                        </w:tc>
                      </w:tr>
                      <w:tr w:rsidR="004748F2" w14:paraId="1AB9FC96" w14:textId="77777777">
                        <w:tc>
                          <w:tcPr>
                            <w:tcW w:w="1204" w:type="dxa"/>
                          </w:tcPr>
                          <w:p w14:paraId="0AEA4D42" w14:textId="77777777" w:rsidR="004748F2" w:rsidRDefault="004748F2">
                            <w:pPr>
                              <w:rPr>
                                <w:vertAlign w:val="subscript"/>
                                <w:lang w:val="en-GB"/>
                              </w:rPr>
                            </w:pPr>
                            <w:r>
                              <w:rPr>
                                <w:lang w:val="en-GB"/>
                              </w:rPr>
                              <w:t>C</w:t>
                            </w:r>
                            <w:r>
                              <w:rPr>
                                <w:vertAlign w:val="subscript"/>
                                <w:lang w:val="en-GB"/>
                              </w:rPr>
                              <w:t>14</w:t>
                            </w:r>
                            <w:r>
                              <w:rPr>
                                <w:lang w:val="en-GB"/>
                              </w:rPr>
                              <w:t>H</w:t>
                            </w:r>
                            <w:r>
                              <w:rPr>
                                <w:vertAlign w:val="subscript"/>
                                <w:lang w:val="en-GB"/>
                              </w:rPr>
                              <w:t>30</w:t>
                            </w:r>
                          </w:p>
                          <w:p w14:paraId="59A280F1" w14:textId="77777777" w:rsidR="004748F2" w:rsidRDefault="004748F2">
                            <w:pPr>
                              <w:rPr>
                                <w:lang w:val="en-GB"/>
                              </w:rPr>
                            </w:pPr>
                          </w:p>
                        </w:tc>
                        <w:tc>
                          <w:tcPr>
                            <w:tcW w:w="1418" w:type="dxa"/>
                          </w:tcPr>
                          <w:p w14:paraId="4A397E95" w14:textId="77777777" w:rsidR="004748F2" w:rsidRDefault="004748F2">
                            <w:pPr>
                              <w:rPr>
                                <w:lang w:val="en-GB"/>
                              </w:rPr>
                            </w:pPr>
                            <w:r>
                              <w:rPr>
                                <w:lang w:val="en-GB"/>
                              </w:rPr>
                              <w:t>Tetradecan</w:t>
                            </w:r>
                          </w:p>
                        </w:tc>
                      </w:tr>
                      <w:tr w:rsidR="004748F2" w14:paraId="788E039A" w14:textId="77777777">
                        <w:tc>
                          <w:tcPr>
                            <w:tcW w:w="1204" w:type="dxa"/>
                          </w:tcPr>
                          <w:p w14:paraId="6C1BD3E4" w14:textId="77777777" w:rsidR="004748F2" w:rsidRDefault="004748F2">
                            <w:pPr>
                              <w:rPr>
                                <w:vertAlign w:val="subscript"/>
                                <w:lang w:val="en-GB"/>
                              </w:rPr>
                            </w:pPr>
                            <w:r>
                              <w:rPr>
                                <w:lang w:val="en-GB"/>
                              </w:rPr>
                              <w:t>C</w:t>
                            </w:r>
                            <w:r>
                              <w:rPr>
                                <w:vertAlign w:val="subscript"/>
                                <w:lang w:val="en-GB"/>
                              </w:rPr>
                              <w:t>15</w:t>
                            </w:r>
                            <w:r>
                              <w:rPr>
                                <w:lang w:val="en-GB"/>
                              </w:rPr>
                              <w:t>H</w:t>
                            </w:r>
                            <w:r>
                              <w:rPr>
                                <w:vertAlign w:val="subscript"/>
                                <w:lang w:val="en-GB"/>
                              </w:rPr>
                              <w:t>32</w:t>
                            </w:r>
                          </w:p>
                          <w:p w14:paraId="029CC406" w14:textId="77777777" w:rsidR="004748F2" w:rsidRDefault="004748F2">
                            <w:pPr>
                              <w:rPr>
                                <w:lang w:val="en-GB"/>
                              </w:rPr>
                            </w:pPr>
                          </w:p>
                        </w:tc>
                        <w:tc>
                          <w:tcPr>
                            <w:tcW w:w="1418" w:type="dxa"/>
                          </w:tcPr>
                          <w:p w14:paraId="5318C6C3" w14:textId="77777777" w:rsidR="004748F2" w:rsidRDefault="004748F2">
                            <w:pPr>
                              <w:rPr>
                                <w:lang w:val="en-GB"/>
                              </w:rPr>
                            </w:pPr>
                            <w:r>
                              <w:rPr>
                                <w:lang w:val="en-GB"/>
                              </w:rPr>
                              <w:t>Pentadecan</w:t>
                            </w:r>
                          </w:p>
                        </w:tc>
                      </w:tr>
                      <w:tr w:rsidR="004748F2" w14:paraId="6250BC43" w14:textId="77777777">
                        <w:tc>
                          <w:tcPr>
                            <w:tcW w:w="1204" w:type="dxa"/>
                          </w:tcPr>
                          <w:p w14:paraId="7B2D16D7" w14:textId="77777777" w:rsidR="004748F2" w:rsidRDefault="004748F2">
                            <w:pPr>
                              <w:rPr>
                                <w:vertAlign w:val="subscript"/>
                                <w:lang w:val="en-GB"/>
                              </w:rPr>
                            </w:pPr>
                            <w:r>
                              <w:rPr>
                                <w:lang w:val="en-GB"/>
                              </w:rPr>
                              <w:t>C</w:t>
                            </w:r>
                            <w:r>
                              <w:rPr>
                                <w:vertAlign w:val="subscript"/>
                                <w:lang w:val="en-GB"/>
                              </w:rPr>
                              <w:t>16</w:t>
                            </w:r>
                            <w:r>
                              <w:rPr>
                                <w:lang w:val="en-GB"/>
                              </w:rPr>
                              <w:t>H</w:t>
                            </w:r>
                            <w:r>
                              <w:rPr>
                                <w:vertAlign w:val="subscript"/>
                                <w:lang w:val="en-GB"/>
                              </w:rPr>
                              <w:t>34</w:t>
                            </w:r>
                          </w:p>
                          <w:p w14:paraId="0BD22587" w14:textId="77777777" w:rsidR="004748F2" w:rsidRDefault="004748F2">
                            <w:pPr>
                              <w:rPr>
                                <w:lang w:val="en-GB"/>
                              </w:rPr>
                            </w:pPr>
                          </w:p>
                        </w:tc>
                        <w:tc>
                          <w:tcPr>
                            <w:tcW w:w="1418" w:type="dxa"/>
                          </w:tcPr>
                          <w:p w14:paraId="17F6636B" w14:textId="77777777" w:rsidR="004748F2" w:rsidRDefault="004748F2">
                            <w:pPr>
                              <w:rPr>
                                <w:lang w:val="en-GB"/>
                              </w:rPr>
                            </w:pPr>
                            <w:r>
                              <w:rPr>
                                <w:lang w:val="en-GB"/>
                              </w:rPr>
                              <w:t>Hexadecan</w:t>
                            </w:r>
                          </w:p>
                        </w:tc>
                      </w:tr>
                      <w:tr w:rsidR="004748F2" w14:paraId="60C3A644" w14:textId="77777777">
                        <w:tc>
                          <w:tcPr>
                            <w:tcW w:w="1204" w:type="dxa"/>
                          </w:tcPr>
                          <w:p w14:paraId="4E533F9D" w14:textId="77777777" w:rsidR="004748F2" w:rsidRDefault="004748F2">
                            <w:pPr>
                              <w:rPr>
                                <w:vertAlign w:val="subscript"/>
                                <w:lang w:val="en-GB"/>
                              </w:rPr>
                            </w:pPr>
                            <w:r>
                              <w:rPr>
                                <w:lang w:val="en-GB"/>
                              </w:rPr>
                              <w:t>C</w:t>
                            </w:r>
                            <w:r>
                              <w:rPr>
                                <w:vertAlign w:val="subscript"/>
                                <w:lang w:val="en-GB"/>
                              </w:rPr>
                              <w:t>17</w:t>
                            </w:r>
                            <w:r>
                              <w:rPr>
                                <w:lang w:val="en-GB"/>
                              </w:rPr>
                              <w:t>H</w:t>
                            </w:r>
                            <w:r>
                              <w:rPr>
                                <w:vertAlign w:val="subscript"/>
                                <w:lang w:val="en-GB"/>
                              </w:rPr>
                              <w:t>36</w:t>
                            </w:r>
                          </w:p>
                          <w:p w14:paraId="6ABC4BBD" w14:textId="77777777" w:rsidR="004748F2" w:rsidRDefault="004748F2">
                            <w:pPr>
                              <w:rPr>
                                <w:lang w:val="en-GB"/>
                              </w:rPr>
                            </w:pPr>
                          </w:p>
                        </w:tc>
                        <w:tc>
                          <w:tcPr>
                            <w:tcW w:w="1418" w:type="dxa"/>
                          </w:tcPr>
                          <w:p w14:paraId="54B28C77" w14:textId="77777777" w:rsidR="004748F2" w:rsidRDefault="004748F2">
                            <w:pPr>
                              <w:rPr>
                                <w:lang w:val="en-GB"/>
                              </w:rPr>
                            </w:pPr>
                            <w:r>
                              <w:rPr>
                                <w:lang w:val="en-GB"/>
                              </w:rPr>
                              <w:t>Heptadecan</w:t>
                            </w:r>
                          </w:p>
                        </w:tc>
                      </w:tr>
                      <w:tr w:rsidR="004748F2" w14:paraId="4E3E7957" w14:textId="77777777">
                        <w:tc>
                          <w:tcPr>
                            <w:tcW w:w="1204" w:type="dxa"/>
                          </w:tcPr>
                          <w:p w14:paraId="4CCE7444" w14:textId="77777777" w:rsidR="004748F2" w:rsidRDefault="004748F2">
                            <w:pPr>
                              <w:rPr>
                                <w:vertAlign w:val="subscript"/>
                                <w:lang w:val="en-GB"/>
                              </w:rPr>
                            </w:pPr>
                            <w:r>
                              <w:rPr>
                                <w:lang w:val="en-GB"/>
                              </w:rPr>
                              <w:t>C</w:t>
                            </w:r>
                            <w:r>
                              <w:rPr>
                                <w:vertAlign w:val="subscript"/>
                                <w:lang w:val="en-GB"/>
                              </w:rPr>
                              <w:t>18</w:t>
                            </w:r>
                            <w:r>
                              <w:rPr>
                                <w:lang w:val="en-GB"/>
                              </w:rPr>
                              <w:t>H</w:t>
                            </w:r>
                            <w:r>
                              <w:rPr>
                                <w:vertAlign w:val="subscript"/>
                                <w:lang w:val="en-GB"/>
                              </w:rPr>
                              <w:t>38</w:t>
                            </w:r>
                          </w:p>
                          <w:p w14:paraId="274F2E52" w14:textId="77777777" w:rsidR="004748F2" w:rsidRDefault="004748F2">
                            <w:pPr>
                              <w:rPr>
                                <w:lang w:val="en-GB"/>
                              </w:rPr>
                            </w:pPr>
                          </w:p>
                        </w:tc>
                        <w:tc>
                          <w:tcPr>
                            <w:tcW w:w="1418" w:type="dxa"/>
                          </w:tcPr>
                          <w:p w14:paraId="23B0BC8F" w14:textId="77777777" w:rsidR="004748F2" w:rsidRDefault="004748F2">
                            <w:pPr>
                              <w:rPr>
                                <w:lang w:val="en-GB"/>
                              </w:rPr>
                            </w:pPr>
                            <w:r>
                              <w:rPr>
                                <w:lang w:val="en-GB"/>
                              </w:rPr>
                              <w:t>Octadecan</w:t>
                            </w:r>
                          </w:p>
                        </w:tc>
                      </w:tr>
                      <w:tr w:rsidR="004748F2" w14:paraId="5958435B" w14:textId="77777777">
                        <w:tc>
                          <w:tcPr>
                            <w:tcW w:w="1204" w:type="dxa"/>
                          </w:tcPr>
                          <w:p w14:paraId="4DC1CBB5" w14:textId="77777777" w:rsidR="004748F2" w:rsidRDefault="004748F2">
                            <w:pPr>
                              <w:rPr>
                                <w:vertAlign w:val="subscript"/>
                                <w:lang w:val="en-GB"/>
                              </w:rPr>
                            </w:pPr>
                            <w:r>
                              <w:rPr>
                                <w:lang w:val="en-GB"/>
                              </w:rPr>
                              <w:t>C</w:t>
                            </w:r>
                            <w:r>
                              <w:rPr>
                                <w:vertAlign w:val="subscript"/>
                                <w:lang w:val="en-GB"/>
                              </w:rPr>
                              <w:t>20</w:t>
                            </w:r>
                            <w:r>
                              <w:rPr>
                                <w:lang w:val="en-GB"/>
                              </w:rPr>
                              <w:t>H</w:t>
                            </w:r>
                            <w:r>
                              <w:rPr>
                                <w:vertAlign w:val="subscript"/>
                                <w:lang w:val="en-GB"/>
                              </w:rPr>
                              <w:t>42</w:t>
                            </w:r>
                          </w:p>
                          <w:p w14:paraId="1EB0B513" w14:textId="77777777" w:rsidR="004748F2" w:rsidRDefault="004748F2">
                            <w:pPr>
                              <w:rPr>
                                <w:lang w:val="en-GB"/>
                              </w:rPr>
                            </w:pPr>
                          </w:p>
                        </w:tc>
                        <w:tc>
                          <w:tcPr>
                            <w:tcW w:w="1418" w:type="dxa"/>
                          </w:tcPr>
                          <w:p w14:paraId="7C1F56F7" w14:textId="77777777" w:rsidR="004748F2" w:rsidRDefault="004748F2">
                            <w:pPr>
                              <w:rPr>
                                <w:lang w:val="en-GB"/>
                              </w:rPr>
                            </w:pPr>
                            <w:r>
                              <w:rPr>
                                <w:lang w:val="en-GB"/>
                              </w:rPr>
                              <w:t>Eicosan</w:t>
                            </w:r>
                          </w:p>
                        </w:tc>
                      </w:tr>
                    </w:tbl>
                    <w:p w14:paraId="2A1CDD31" w14:textId="77777777" w:rsidR="004748F2" w:rsidRDefault="004748F2" w:rsidP="003C0EDD">
                      <w:pPr>
                        <w:pStyle w:val="Fuzeile"/>
                        <w:tabs>
                          <w:tab w:val="left" w:pos="1985"/>
                        </w:tabs>
                        <w:rPr>
                          <w:rFonts w:ascii="Arial" w:hAnsi="Arial"/>
                          <w:lang w:val="en-GB"/>
                        </w:rPr>
                      </w:pPr>
                    </w:p>
                  </w:txbxContent>
                </v:textbox>
              </v:shape>
            </w:pict>
          </mc:Fallback>
        </mc:AlternateContent>
      </w:r>
      <w:r>
        <w:rPr>
          <w:b/>
          <w:i/>
          <w:sz w:val="18"/>
        </w:rPr>
        <w:t xml:space="preserve">Ungeladene Gruppen sind nach </w:t>
      </w:r>
      <w:r w:rsidRPr="006A536D">
        <w:rPr>
          <w:b/>
          <w:sz w:val="18"/>
        </w:rPr>
        <w:t>zunehmendem</w:t>
      </w:r>
      <w:r>
        <w:rPr>
          <w:b/>
          <w:i/>
          <w:sz w:val="18"/>
        </w:rPr>
        <w:t xml:space="preserve"> Rang geordnet </w:t>
      </w:r>
      <w:r>
        <w:rPr>
          <w:sz w:val="18"/>
        </w:rPr>
        <w:t>. R</w:t>
      </w:r>
      <w:r>
        <w:rPr>
          <w:position w:val="-4"/>
          <w:sz w:val="14"/>
        </w:rPr>
        <w:t>x</w:t>
      </w:r>
      <w:r>
        <w:rPr>
          <w:sz w:val="18"/>
        </w:rPr>
        <w:t xml:space="preserve"> ist organischer Rest oder (wenn nicht anders vermerkt) ein </w:t>
      </w:r>
      <w:r w:rsidR="00A5237E">
        <w:rPr>
          <w:sz w:val="18"/>
        </w:rPr>
        <w:t>H</w:t>
      </w:r>
      <w:r>
        <w:rPr>
          <w:sz w:val="18"/>
        </w:rPr>
        <w:t xml:space="preserve">-Atom. </w:t>
      </w:r>
      <w:r w:rsidR="00A5237E">
        <w:rPr>
          <w:sz w:val="18"/>
        </w:rPr>
        <w:t xml:space="preserve">Der Name </w:t>
      </w:r>
      <w:r w:rsidR="00A5237E">
        <w:rPr>
          <w:sz w:val="18"/>
          <w:szCs w:val="18"/>
        </w:rPr>
        <w:t xml:space="preserve">der </w:t>
      </w:r>
      <w:r>
        <w:rPr>
          <w:sz w:val="18"/>
          <w:szCs w:val="18"/>
        </w:rPr>
        <w:t>ranghöchste</w:t>
      </w:r>
      <w:r w:rsidR="00A5237E">
        <w:rPr>
          <w:sz w:val="18"/>
          <w:szCs w:val="18"/>
        </w:rPr>
        <w:t>n</w:t>
      </w:r>
      <w:r>
        <w:rPr>
          <w:sz w:val="18"/>
          <w:szCs w:val="18"/>
        </w:rPr>
        <w:t xml:space="preserve"> </w:t>
      </w:r>
      <w:r w:rsidR="00A5237E">
        <w:rPr>
          <w:sz w:val="18"/>
          <w:szCs w:val="18"/>
        </w:rPr>
        <w:t>f</w:t>
      </w:r>
      <w:r>
        <w:rPr>
          <w:sz w:val="18"/>
          <w:szCs w:val="18"/>
        </w:rPr>
        <w:t>unktionelle</w:t>
      </w:r>
      <w:r w:rsidR="00A5237E">
        <w:rPr>
          <w:sz w:val="18"/>
          <w:szCs w:val="18"/>
        </w:rPr>
        <w:t>n</w:t>
      </w:r>
      <w:r>
        <w:rPr>
          <w:sz w:val="18"/>
          <w:szCs w:val="18"/>
        </w:rPr>
        <w:t xml:space="preserve"> Gruppe </w:t>
      </w:r>
      <w:r w:rsidR="00A5237E">
        <w:rPr>
          <w:sz w:val="18"/>
          <w:szCs w:val="18"/>
        </w:rPr>
        <w:t xml:space="preserve">erscheint wie die Mehrfachbindungen am Ende des Stammnamens (Suffix), da sie </w:t>
      </w:r>
      <w:r>
        <w:rPr>
          <w:sz w:val="18"/>
          <w:szCs w:val="18"/>
        </w:rPr>
        <w:t xml:space="preserve">als Teil der Hauptkette </w:t>
      </w:r>
      <w:r w:rsidR="00A5237E">
        <w:rPr>
          <w:sz w:val="18"/>
          <w:szCs w:val="18"/>
        </w:rPr>
        <w:t xml:space="preserve">gilt. Die übrigen </w:t>
      </w:r>
      <w:r>
        <w:rPr>
          <w:sz w:val="18"/>
          <w:szCs w:val="18"/>
        </w:rPr>
        <w:t xml:space="preserve">funktionellen Gruppen </w:t>
      </w:r>
      <w:r w:rsidR="00A5237E">
        <w:rPr>
          <w:sz w:val="18"/>
          <w:szCs w:val="18"/>
        </w:rPr>
        <w:t xml:space="preserve">gelten </w:t>
      </w:r>
      <w:r>
        <w:rPr>
          <w:sz w:val="18"/>
          <w:szCs w:val="18"/>
        </w:rPr>
        <w:t>als Substituenten und ihre Namen erscheinen vor dem Stammnamen (Präfix).</w:t>
      </w:r>
    </w:p>
    <w:tbl>
      <w:tblPr>
        <w:tblW w:w="10562" w:type="dxa"/>
        <w:tblInd w:w="-78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000" w:firstRow="0" w:lastRow="0" w:firstColumn="0" w:lastColumn="0" w:noHBand="0" w:noVBand="0"/>
      </w:tblPr>
      <w:tblGrid>
        <w:gridCol w:w="1630"/>
        <w:gridCol w:w="2690"/>
        <w:gridCol w:w="354"/>
        <w:gridCol w:w="425"/>
        <w:gridCol w:w="497"/>
        <w:gridCol w:w="564"/>
        <w:gridCol w:w="639"/>
        <w:gridCol w:w="1428"/>
        <w:gridCol w:w="2082"/>
        <w:gridCol w:w="253"/>
      </w:tblGrid>
      <w:tr w:rsidR="003C0EDD" w14:paraId="29D5FE14" w14:textId="77777777" w:rsidTr="00A5237E">
        <w:trPr>
          <w:gridAfter w:val="1"/>
          <w:wAfter w:w="251" w:type="dxa"/>
        </w:trPr>
        <w:tc>
          <w:tcPr>
            <w:tcW w:w="10311" w:type="dxa"/>
            <w:gridSpan w:val="9"/>
            <w:tcBorders>
              <w:top w:val="nil"/>
              <w:left w:val="nil"/>
              <w:right w:val="nil"/>
            </w:tcBorders>
          </w:tcPr>
          <w:p w14:paraId="6CD7B209" w14:textId="77777777" w:rsidR="003C0EDD" w:rsidRDefault="003C0EDD" w:rsidP="003C0EDD">
            <w:pPr>
              <w:spacing w:before="60" w:after="60"/>
              <w:ind w:left="-44" w:firstLine="44"/>
              <w:rPr>
                <w:b/>
                <w:i/>
                <w:sz w:val="18"/>
                <w:szCs w:val="18"/>
              </w:rPr>
            </w:pPr>
            <w:r>
              <w:rPr>
                <w:b/>
                <w:i/>
                <w:sz w:val="18"/>
                <w:szCs w:val="18"/>
              </w:rPr>
              <w:t>Kohlenwasserstoffe</w:t>
            </w:r>
          </w:p>
        </w:tc>
      </w:tr>
      <w:tr w:rsidR="003C0EDD" w14:paraId="08F8E6DA" w14:textId="77777777" w:rsidTr="00165EDB">
        <w:tc>
          <w:tcPr>
            <w:tcW w:w="1632" w:type="dxa"/>
          </w:tcPr>
          <w:p w14:paraId="11811405" w14:textId="77777777" w:rsidR="003C0EDD" w:rsidRDefault="003C0EDD" w:rsidP="003C0EDD">
            <w:pPr>
              <w:spacing w:before="40" w:after="40"/>
              <w:rPr>
                <w:bCs/>
                <w:i/>
                <w:iCs/>
                <w:sz w:val="18"/>
              </w:rPr>
            </w:pPr>
            <w:r>
              <w:rPr>
                <w:bCs/>
                <w:i/>
                <w:iCs/>
                <w:sz w:val="18"/>
              </w:rPr>
              <w:t>Funkt. Gruppe</w:t>
            </w:r>
          </w:p>
        </w:tc>
        <w:tc>
          <w:tcPr>
            <w:tcW w:w="2693" w:type="dxa"/>
          </w:tcPr>
          <w:p w14:paraId="1FE9B39F" w14:textId="77777777" w:rsidR="003C0EDD" w:rsidRDefault="003C0EDD" w:rsidP="003C0EDD">
            <w:pPr>
              <w:spacing w:before="40" w:after="40"/>
              <w:rPr>
                <w:bCs/>
                <w:i/>
                <w:iCs/>
                <w:sz w:val="18"/>
              </w:rPr>
            </w:pPr>
            <w:r>
              <w:rPr>
                <w:bCs/>
                <w:i/>
                <w:iCs/>
                <w:sz w:val="18"/>
              </w:rPr>
              <w:t>Allgemeine Formel</w:t>
            </w:r>
          </w:p>
        </w:tc>
        <w:tc>
          <w:tcPr>
            <w:tcW w:w="1276" w:type="dxa"/>
            <w:gridSpan w:val="3"/>
          </w:tcPr>
          <w:p w14:paraId="639CB041" w14:textId="77777777" w:rsidR="003C0EDD" w:rsidRDefault="003C0EDD" w:rsidP="003C0EDD">
            <w:pPr>
              <w:spacing w:before="40" w:after="40"/>
              <w:ind w:left="-44" w:firstLine="44"/>
              <w:rPr>
                <w:bCs/>
                <w:i/>
                <w:iCs/>
                <w:sz w:val="18"/>
              </w:rPr>
            </w:pPr>
            <w:r>
              <w:rPr>
                <w:bCs/>
                <w:i/>
                <w:iCs/>
                <w:sz w:val="18"/>
              </w:rPr>
              <w:t>Stoffklasse</w:t>
            </w:r>
          </w:p>
        </w:tc>
        <w:tc>
          <w:tcPr>
            <w:tcW w:w="2633" w:type="dxa"/>
            <w:gridSpan w:val="3"/>
            <w:tcBorders>
              <w:bottom w:val="single" w:sz="8" w:space="0" w:color="auto"/>
              <w:right w:val="single" w:sz="8" w:space="0" w:color="auto"/>
            </w:tcBorders>
          </w:tcPr>
          <w:p w14:paraId="0D22911F" w14:textId="77777777" w:rsidR="003C0EDD" w:rsidRDefault="003C0EDD" w:rsidP="00E64F10">
            <w:pPr>
              <w:pStyle w:val="berschrift6"/>
            </w:pPr>
            <w:r w:rsidRPr="003C0EDD">
              <w:t>Beispiel</w:t>
            </w:r>
            <w:r w:rsidR="004B0A99">
              <w:t>e</w:t>
            </w:r>
          </w:p>
        </w:tc>
        <w:tc>
          <w:tcPr>
            <w:tcW w:w="2328" w:type="dxa"/>
            <w:gridSpan w:val="2"/>
            <w:tcBorders>
              <w:left w:val="single" w:sz="8" w:space="0" w:color="auto"/>
              <w:bottom w:val="single" w:sz="8" w:space="0" w:color="auto"/>
              <w:right w:val="single" w:sz="8" w:space="0" w:color="auto"/>
            </w:tcBorders>
          </w:tcPr>
          <w:p w14:paraId="02260E22" w14:textId="77777777" w:rsidR="003C0EDD" w:rsidRDefault="003C0EDD" w:rsidP="003C0EDD">
            <w:pPr>
              <w:spacing w:before="40" w:after="40"/>
              <w:ind w:left="-44" w:firstLine="44"/>
              <w:rPr>
                <w:bCs/>
                <w:i/>
                <w:iCs/>
                <w:sz w:val="18"/>
              </w:rPr>
            </w:pPr>
            <w:r>
              <w:rPr>
                <w:bCs/>
                <w:i/>
                <w:iCs/>
                <w:sz w:val="18"/>
              </w:rPr>
              <w:t>Name  [als Substituent]</w:t>
            </w:r>
          </w:p>
        </w:tc>
      </w:tr>
      <w:tr w:rsidR="003C0EDD" w14:paraId="6F794D83" w14:textId="77777777" w:rsidTr="00165EDB">
        <w:tc>
          <w:tcPr>
            <w:tcW w:w="1632" w:type="dxa"/>
          </w:tcPr>
          <w:p w14:paraId="4FBCEB06" w14:textId="77777777" w:rsidR="003C0EDD" w:rsidRDefault="003C0EDD" w:rsidP="003C0EDD">
            <w:pPr>
              <w:spacing w:before="60" w:after="60"/>
              <w:rPr>
                <w:sz w:val="18"/>
              </w:rPr>
            </w:pPr>
            <w:r>
              <w:rPr>
                <w:sz w:val="18"/>
              </w:rPr>
              <w:t>Keine</w:t>
            </w:r>
          </w:p>
        </w:tc>
        <w:tc>
          <w:tcPr>
            <w:tcW w:w="2693" w:type="dxa"/>
          </w:tcPr>
          <w:p w14:paraId="1D912DFF" w14:textId="77777777" w:rsidR="003C0EDD" w:rsidRDefault="003C0EDD" w:rsidP="003C0EDD">
            <w:pPr>
              <w:spacing w:before="60" w:after="60"/>
              <w:rPr>
                <w:sz w:val="18"/>
              </w:rPr>
            </w:pPr>
            <w:r>
              <w:rPr>
                <w:sz w:val="18"/>
              </w:rPr>
              <w:t>C</w:t>
            </w:r>
            <w:r>
              <w:rPr>
                <w:sz w:val="18"/>
                <w:vertAlign w:val="subscript"/>
              </w:rPr>
              <w:t>x</w:t>
            </w:r>
            <w:r>
              <w:rPr>
                <w:sz w:val="18"/>
              </w:rPr>
              <w:t>H</w:t>
            </w:r>
            <w:r>
              <w:rPr>
                <w:sz w:val="18"/>
                <w:vertAlign w:val="subscript"/>
              </w:rPr>
              <w:t>y</w:t>
            </w:r>
          </w:p>
        </w:tc>
        <w:tc>
          <w:tcPr>
            <w:tcW w:w="1276" w:type="dxa"/>
            <w:gridSpan w:val="3"/>
          </w:tcPr>
          <w:p w14:paraId="659E5E9C" w14:textId="77777777" w:rsidR="003C0EDD" w:rsidRDefault="003C0EDD" w:rsidP="003C0EDD">
            <w:pPr>
              <w:spacing w:before="60" w:after="60"/>
              <w:ind w:left="-44" w:firstLine="44"/>
              <w:rPr>
                <w:sz w:val="18"/>
              </w:rPr>
            </w:pPr>
            <w:r>
              <w:rPr>
                <w:sz w:val="18"/>
              </w:rPr>
              <w:t>Alkane (KW*)</w:t>
            </w:r>
          </w:p>
        </w:tc>
        <w:tc>
          <w:tcPr>
            <w:tcW w:w="2633" w:type="dxa"/>
            <w:gridSpan w:val="3"/>
            <w:tcBorders>
              <w:right w:val="single" w:sz="8" w:space="0" w:color="auto"/>
            </w:tcBorders>
          </w:tcPr>
          <w:p w14:paraId="07A071C0" w14:textId="77777777" w:rsidR="003C0EDD" w:rsidRDefault="003C0EDD" w:rsidP="003C0EDD">
            <w:pPr>
              <w:spacing w:before="60" w:after="60"/>
              <w:ind w:left="-44" w:firstLine="44"/>
              <w:rPr>
                <w:sz w:val="18"/>
                <w:lang w:val="en-US"/>
              </w:rPr>
            </w:pPr>
            <w:r w:rsidRPr="00AF3F73">
              <w:rPr>
                <w:sz w:val="18"/>
                <w:lang w:val="en-US"/>
              </w:rPr>
              <w:t>CH</w:t>
            </w:r>
            <w:r w:rsidRPr="00AF3F73">
              <w:rPr>
                <w:position w:val="-4"/>
                <w:sz w:val="14"/>
                <w:lang w:val="en-US"/>
              </w:rPr>
              <w:t>3</w:t>
            </w:r>
            <w:r w:rsidRPr="00AF3F73">
              <w:rPr>
                <w:sz w:val="18"/>
                <w:lang w:val="en-US"/>
              </w:rPr>
              <w:t>-CH</w:t>
            </w:r>
            <w:r w:rsidRPr="00AF3F73">
              <w:rPr>
                <w:position w:val="-4"/>
                <w:sz w:val="14"/>
                <w:lang w:val="en-US"/>
              </w:rPr>
              <w:t>2</w:t>
            </w:r>
            <w:r w:rsidRPr="00AF3F73">
              <w:rPr>
                <w:sz w:val="18"/>
                <w:lang w:val="en-US"/>
              </w:rPr>
              <w:t>-CH</w:t>
            </w:r>
            <w:r w:rsidRPr="00AF3F73">
              <w:rPr>
                <w:position w:val="-4"/>
                <w:sz w:val="14"/>
                <w:lang w:val="en-US"/>
              </w:rPr>
              <w:t xml:space="preserve">3    </w:t>
            </w:r>
            <w:r w:rsidRPr="00AF3F73">
              <w:rPr>
                <w:sz w:val="18"/>
                <w:lang w:val="en-US"/>
              </w:rPr>
              <w:t>[CH</w:t>
            </w:r>
            <w:r w:rsidRPr="00AF3F73">
              <w:rPr>
                <w:position w:val="-4"/>
                <w:sz w:val="14"/>
                <w:lang w:val="en-US"/>
              </w:rPr>
              <w:t>3</w:t>
            </w:r>
            <w:r w:rsidRPr="00AF3F73">
              <w:rPr>
                <w:sz w:val="18"/>
                <w:lang w:val="en-US"/>
              </w:rPr>
              <w:t>-CH</w:t>
            </w:r>
            <w:r w:rsidRPr="00AF3F73">
              <w:rPr>
                <w:position w:val="-4"/>
                <w:sz w:val="14"/>
                <w:lang w:val="en-US"/>
              </w:rPr>
              <w:t>2</w:t>
            </w:r>
            <w:r w:rsidRPr="00AF3F73">
              <w:rPr>
                <w:sz w:val="18"/>
                <w:lang w:val="en-US"/>
              </w:rPr>
              <w:t>-]</w:t>
            </w:r>
          </w:p>
          <w:p w14:paraId="31387585" w14:textId="77777777" w:rsidR="003C0EDD" w:rsidRPr="00AF3F73" w:rsidRDefault="003C0EDD" w:rsidP="003C0EDD">
            <w:pPr>
              <w:spacing w:before="60" w:after="60"/>
              <w:ind w:left="-44" w:firstLine="44"/>
              <w:rPr>
                <w:position w:val="-4"/>
                <w:sz w:val="14"/>
                <w:lang w:val="en-US"/>
              </w:rPr>
            </w:pPr>
            <w:r>
              <w:rPr>
                <w:sz w:val="18"/>
                <w:lang w:val="en-US"/>
              </w:rPr>
              <w:t>{C</w:t>
            </w:r>
            <w:r w:rsidRPr="000730A3">
              <w:rPr>
                <w:sz w:val="18"/>
                <w:vertAlign w:val="subscript"/>
                <w:lang w:val="en-US"/>
              </w:rPr>
              <w:t>6</w:t>
            </w:r>
            <w:r>
              <w:rPr>
                <w:sz w:val="18"/>
                <w:lang w:val="en-US"/>
              </w:rPr>
              <w:t>H</w:t>
            </w:r>
            <w:r w:rsidRPr="000730A3">
              <w:rPr>
                <w:sz w:val="18"/>
                <w:vertAlign w:val="subscript"/>
                <w:lang w:val="en-US"/>
              </w:rPr>
              <w:t>12</w:t>
            </w:r>
            <w:r>
              <w:rPr>
                <w:sz w:val="18"/>
                <w:lang w:val="en-US"/>
              </w:rPr>
              <w:t>, Ring)</w:t>
            </w:r>
          </w:p>
        </w:tc>
        <w:tc>
          <w:tcPr>
            <w:tcW w:w="2328" w:type="dxa"/>
            <w:gridSpan w:val="2"/>
            <w:tcBorders>
              <w:left w:val="single" w:sz="8" w:space="0" w:color="auto"/>
              <w:right w:val="single" w:sz="8" w:space="0" w:color="auto"/>
            </w:tcBorders>
          </w:tcPr>
          <w:p w14:paraId="5E012D95" w14:textId="77777777" w:rsidR="003C0EDD" w:rsidRDefault="003C0EDD" w:rsidP="003C0EDD">
            <w:pPr>
              <w:spacing w:before="60" w:after="60"/>
              <w:ind w:left="-44" w:firstLine="44"/>
              <w:rPr>
                <w:b/>
                <w:sz w:val="18"/>
              </w:rPr>
            </w:pPr>
            <w:r>
              <w:rPr>
                <w:sz w:val="18"/>
              </w:rPr>
              <w:t>Prop</w:t>
            </w:r>
            <w:r>
              <w:rPr>
                <w:b/>
                <w:sz w:val="18"/>
              </w:rPr>
              <w:t>an    [Ethyl-]</w:t>
            </w:r>
          </w:p>
          <w:p w14:paraId="6E3E84CB" w14:textId="77777777" w:rsidR="003C0EDD" w:rsidRPr="000B13DF" w:rsidRDefault="003C0EDD" w:rsidP="003C0EDD">
            <w:pPr>
              <w:spacing w:before="60" w:after="60"/>
              <w:ind w:left="-44" w:firstLine="44"/>
              <w:rPr>
                <w:b/>
                <w:sz w:val="18"/>
              </w:rPr>
            </w:pPr>
            <w:r w:rsidRPr="000730A3">
              <w:rPr>
                <w:sz w:val="18"/>
              </w:rPr>
              <w:t>{</w:t>
            </w:r>
            <w:r w:rsidRPr="008E79C1">
              <w:rPr>
                <w:b/>
                <w:sz w:val="18"/>
              </w:rPr>
              <w:t>Cyclo</w:t>
            </w:r>
            <w:r w:rsidRPr="008E79C1">
              <w:rPr>
                <w:sz w:val="18"/>
              </w:rPr>
              <w:t>hexan</w:t>
            </w:r>
            <w:r>
              <w:rPr>
                <w:sz w:val="18"/>
              </w:rPr>
              <w:t>}</w:t>
            </w:r>
          </w:p>
        </w:tc>
      </w:tr>
      <w:tr w:rsidR="003C0EDD" w14:paraId="32F84B42" w14:textId="77777777" w:rsidTr="00165EDB">
        <w:tc>
          <w:tcPr>
            <w:tcW w:w="1632" w:type="dxa"/>
          </w:tcPr>
          <w:p w14:paraId="1B9F9ED7" w14:textId="77777777" w:rsidR="003C0EDD" w:rsidRDefault="00012130" w:rsidP="003C0EDD">
            <w:pPr>
              <w:spacing w:before="40" w:after="40"/>
              <w:rPr>
                <w:sz w:val="18"/>
              </w:rPr>
            </w:pPr>
            <w:r>
              <w:rPr>
                <w:sz w:val="18"/>
              </w:rPr>
              <w:t>CC-</w:t>
            </w:r>
            <w:r w:rsidR="003C0EDD">
              <w:rPr>
                <w:sz w:val="18"/>
              </w:rPr>
              <w:t>Doppelbindung</w:t>
            </w:r>
          </w:p>
        </w:tc>
        <w:tc>
          <w:tcPr>
            <w:tcW w:w="2693" w:type="dxa"/>
          </w:tcPr>
          <w:p w14:paraId="559D6882" w14:textId="77777777" w:rsidR="003C0EDD" w:rsidRDefault="003C0EDD" w:rsidP="003C0EDD">
            <w:pPr>
              <w:tabs>
                <w:tab w:val="left" w:pos="214"/>
              </w:tabs>
              <w:rPr>
                <w:sz w:val="18"/>
              </w:rPr>
            </w:pPr>
            <w:r>
              <w:rPr>
                <w:sz w:val="18"/>
              </w:rPr>
              <w:tab/>
            </w:r>
          </w:p>
        </w:tc>
        <w:tc>
          <w:tcPr>
            <w:tcW w:w="1276" w:type="dxa"/>
            <w:gridSpan w:val="3"/>
          </w:tcPr>
          <w:p w14:paraId="12BF2B3B" w14:textId="77777777" w:rsidR="003C0EDD" w:rsidRDefault="004B0A99" w:rsidP="004B0A99">
            <w:pPr>
              <w:spacing w:before="40" w:after="40"/>
              <w:ind w:left="-44" w:firstLine="44"/>
              <w:rPr>
                <w:sz w:val="18"/>
                <w:lang w:val="en-GB"/>
              </w:rPr>
            </w:pPr>
            <w:r>
              <w:rPr>
                <w:sz w:val="18"/>
                <w:lang w:val="en-GB"/>
              </w:rPr>
              <w:t>Alkene (KW*)</w:t>
            </w:r>
          </w:p>
        </w:tc>
        <w:tc>
          <w:tcPr>
            <w:tcW w:w="2633" w:type="dxa"/>
            <w:gridSpan w:val="3"/>
            <w:tcBorders>
              <w:right w:val="single" w:sz="8" w:space="0" w:color="auto"/>
            </w:tcBorders>
          </w:tcPr>
          <w:p w14:paraId="4AEA2E68" w14:textId="77777777" w:rsidR="003C0EDD" w:rsidRPr="004B0A99" w:rsidRDefault="003C0EDD" w:rsidP="004B0A99">
            <w:pPr>
              <w:tabs>
                <w:tab w:val="right" w:pos="2265"/>
              </w:tabs>
              <w:spacing w:before="40" w:after="40"/>
              <w:ind w:left="-44" w:firstLine="44"/>
              <w:rPr>
                <w:position w:val="-4"/>
                <w:sz w:val="14"/>
                <w:lang w:val="en-GB"/>
              </w:rPr>
            </w:pPr>
            <w:r w:rsidRPr="004B0A99">
              <w:rPr>
                <w:sz w:val="18"/>
                <w:lang w:val="en-GB"/>
              </w:rPr>
              <w:t>CH</w:t>
            </w:r>
            <w:r w:rsidRPr="004B0A99">
              <w:rPr>
                <w:position w:val="-4"/>
                <w:sz w:val="14"/>
                <w:lang w:val="en-GB"/>
              </w:rPr>
              <w:t>2</w:t>
            </w:r>
            <w:r w:rsidRPr="004B0A99">
              <w:rPr>
                <w:sz w:val="18"/>
                <w:lang w:val="en-GB"/>
              </w:rPr>
              <w:t>=CH-</w:t>
            </w:r>
            <w:r w:rsidR="008B3401">
              <w:rPr>
                <w:sz w:val="18"/>
                <w:lang w:val="en-GB"/>
              </w:rPr>
              <w:t>CH</w:t>
            </w:r>
            <w:r w:rsidR="008B3401" w:rsidRPr="008B3401">
              <w:rPr>
                <w:sz w:val="18"/>
                <w:vertAlign w:val="subscript"/>
                <w:lang w:val="en-GB"/>
              </w:rPr>
              <w:t>2</w:t>
            </w:r>
            <w:r w:rsidR="008B3401">
              <w:rPr>
                <w:sz w:val="18"/>
                <w:lang w:val="en-GB"/>
              </w:rPr>
              <w:t>-</w:t>
            </w:r>
            <w:r w:rsidRPr="004B0A99">
              <w:rPr>
                <w:sz w:val="18"/>
                <w:lang w:val="en-GB"/>
              </w:rPr>
              <w:t>CH</w:t>
            </w:r>
            <w:r w:rsidR="004B0A99" w:rsidRPr="004B0A99">
              <w:rPr>
                <w:position w:val="-4"/>
                <w:sz w:val="14"/>
                <w:lang w:val="en-GB"/>
              </w:rPr>
              <w:t xml:space="preserve">3 </w:t>
            </w:r>
            <w:r w:rsidR="004B0A99" w:rsidRPr="004B0A99">
              <w:rPr>
                <w:position w:val="-4"/>
                <w:sz w:val="14"/>
                <w:lang w:val="en-GB"/>
              </w:rPr>
              <w:tab/>
            </w:r>
            <w:r w:rsidRPr="004B0A99">
              <w:rPr>
                <w:sz w:val="18"/>
                <w:lang w:val="en-GB"/>
              </w:rPr>
              <w:t>[R=CH- CH</w:t>
            </w:r>
            <w:r w:rsidRPr="004B0A99">
              <w:rPr>
                <w:position w:val="-4"/>
                <w:sz w:val="14"/>
                <w:lang w:val="en-GB"/>
              </w:rPr>
              <w:t>2</w:t>
            </w:r>
            <w:r w:rsidRPr="004B0A99">
              <w:rPr>
                <w:sz w:val="18"/>
                <w:lang w:val="en-GB"/>
              </w:rPr>
              <w:t>-CH</w:t>
            </w:r>
            <w:r w:rsidRPr="004B0A99">
              <w:rPr>
                <w:position w:val="-4"/>
                <w:sz w:val="14"/>
                <w:lang w:val="en-GB"/>
              </w:rPr>
              <w:t>3</w:t>
            </w:r>
            <w:r w:rsidRPr="004B0A99">
              <w:rPr>
                <w:sz w:val="18"/>
                <w:lang w:val="en-GB"/>
              </w:rPr>
              <w:t>]</w:t>
            </w:r>
          </w:p>
        </w:tc>
        <w:tc>
          <w:tcPr>
            <w:tcW w:w="2328" w:type="dxa"/>
            <w:gridSpan w:val="2"/>
            <w:tcBorders>
              <w:left w:val="single" w:sz="8" w:space="0" w:color="auto"/>
              <w:right w:val="single" w:sz="8" w:space="0" w:color="auto"/>
            </w:tcBorders>
          </w:tcPr>
          <w:p w14:paraId="1503198F" w14:textId="77777777" w:rsidR="003C0EDD" w:rsidRPr="004B0A99" w:rsidRDefault="008B3401" w:rsidP="004B0A99">
            <w:pPr>
              <w:tabs>
                <w:tab w:val="right" w:pos="2122"/>
              </w:tabs>
              <w:spacing w:before="40" w:after="40"/>
              <w:ind w:left="-44" w:firstLine="44"/>
              <w:rPr>
                <w:b/>
                <w:sz w:val="18"/>
              </w:rPr>
            </w:pPr>
            <w:r>
              <w:rPr>
                <w:sz w:val="18"/>
              </w:rPr>
              <w:t>But-1-</w:t>
            </w:r>
            <w:r w:rsidR="004B0A99">
              <w:rPr>
                <w:b/>
                <w:sz w:val="18"/>
              </w:rPr>
              <w:t xml:space="preserve">en    </w:t>
            </w:r>
            <w:r w:rsidR="004B0A99">
              <w:rPr>
                <w:b/>
                <w:sz w:val="18"/>
              </w:rPr>
              <w:tab/>
            </w:r>
            <w:r w:rsidR="003C0EDD" w:rsidRPr="006A536D">
              <w:rPr>
                <w:sz w:val="18"/>
              </w:rPr>
              <w:t>[Prop</w:t>
            </w:r>
            <w:r w:rsidR="003C0EDD">
              <w:rPr>
                <w:b/>
                <w:sz w:val="18"/>
              </w:rPr>
              <w:t>yliden</w:t>
            </w:r>
            <w:r w:rsidR="003C0EDD" w:rsidRPr="006A536D">
              <w:rPr>
                <w:sz w:val="18"/>
              </w:rPr>
              <w:t>]</w:t>
            </w:r>
          </w:p>
        </w:tc>
      </w:tr>
      <w:tr w:rsidR="003C0EDD" w14:paraId="20BEE409" w14:textId="77777777" w:rsidTr="00165EDB">
        <w:tc>
          <w:tcPr>
            <w:tcW w:w="1632" w:type="dxa"/>
          </w:tcPr>
          <w:p w14:paraId="7A6BE150" w14:textId="77777777" w:rsidR="003C0EDD" w:rsidRDefault="00012130" w:rsidP="003C0EDD">
            <w:pPr>
              <w:spacing w:before="60" w:after="60"/>
              <w:rPr>
                <w:sz w:val="18"/>
              </w:rPr>
            </w:pPr>
            <w:r>
              <w:rPr>
                <w:sz w:val="18"/>
              </w:rPr>
              <w:t>CC-</w:t>
            </w:r>
            <w:r w:rsidR="003C0EDD">
              <w:rPr>
                <w:sz w:val="18"/>
              </w:rPr>
              <w:t>Dreifachbindung</w:t>
            </w:r>
          </w:p>
        </w:tc>
        <w:tc>
          <w:tcPr>
            <w:tcW w:w="2693" w:type="dxa"/>
          </w:tcPr>
          <w:p w14:paraId="17AFBF10" w14:textId="77777777" w:rsidR="003C0EDD" w:rsidRDefault="003C0EDD" w:rsidP="003C0EDD">
            <w:pPr>
              <w:spacing w:before="60" w:after="60"/>
              <w:rPr>
                <w:sz w:val="18"/>
              </w:rPr>
            </w:pPr>
          </w:p>
        </w:tc>
        <w:tc>
          <w:tcPr>
            <w:tcW w:w="1276" w:type="dxa"/>
            <w:gridSpan w:val="3"/>
          </w:tcPr>
          <w:p w14:paraId="4C418C2C" w14:textId="77777777" w:rsidR="003C0EDD" w:rsidRPr="004B0A99" w:rsidRDefault="003C0EDD" w:rsidP="003C0EDD">
            <w:pPr>
              <w:spacing w:before="60" w:after="60"/>
              <w:ind w:left="-44" w:firstLine="44"/>
              <w:rPr>
                <w:sz w:val="18"/>
                <w:lang w:val="de-CH"/>
              </w:rPr>
            </w:pPr>
            <w:r w:rsidRPr="004B0A99">
              <w:rPr>
                <w:sz w:val="18"/>
                <w:lang w:val="de-CH"/>
              </w:rPr>
              <w:t>Alkine (KW*)</w:t>
            </w:r>
          </w:p>
        </w:tc>
        <w:tc>
          <w:tcPr>
            <w:tcW w:w="2633" w:type="dxa"/>
            <w:gridSpan w:val="3"/>
            <w:tcBorders>
              <w:right w:val="single" w:sz="8" w:space="0" w:color="auto"/>
            </w:tcBorders>
          </w:tcPr>
          <w:p w14:paraId="09AB5924" w14:textId="77777777" w:rsidR="003C0EDD" w:rsidRPr="006A536D" w:rsidRDefault="003C0EDD" w:rsidP="003C0EDD">
            <w:pPr>
              <w:tabs>
                <w:tab w:val="left" w:pos="1205"/>
              </w:tabs>
              <w:spacing w:before="60" w:after="60"/>
              <w:ind w:left="-44" w:firstLine="44"/>
              <w:rPr>
                <w:sz w:val="18"/>
              </w:rPr>
            </w:pPr>
            <w:r>
              <w:rPr>
                <w:sz w:val="18"/>
              </w:rPr>
              <w:t>HC</w:t>
            </w:r>
            <w:r>
              <w:rPr>
                <w:position w:val="2"/>
                <w:sz w:val="18"/>
              </w:rPr>
              <w:sym w:font="Symbol" w:char="F0BA"/>
            </w:r>
            <w:r>
              <w:rPr>
                <w:position w:val="2"/>
                <w:sz w:val="18"/>
              </w:rPr>
              <w:t>C-CH</w:t>
            </w:r>
            <w:r>
              <w:rPr>
                <w:position w:val="-4"/>
                <w:sz w:val="14"/>
              </w:rPr>
              <w:t>3</w:t>
            </w:r>
            <w:r>
              <w:rPr>
                <w:position w:val="-4"/>
                <w:sz w:val="14"/>
                <w:vertAlign w:val="subscript"/>
              </w:rPr>
              <w:tab/>
            </w:r>
            <w:r>
              <w:rPr>
                <w:sz w:val="18"/>
              </w:rPr>
              <w:t>[R</w:t>
            </w:r>
            <w:r>
              <w:rPr>
                <w:position w:val="2"/>
                <w:sz w:val="18"/>
              </w:rPr>
              <w:sym w:font="Symbol" w:char="F0BA"/>
            </w:r>
            <w:r>
              <w:rPr>
                <w:position w:val="2"/>
                <w:sz w:val="18"/>
              </w:rPr>
              <w:t>C-CH</w:t>
            </w:r>
            <w:r>
              <w:rPr>
                <w:position w:val="-4"/>
                <w:sz w:val="14"/>
              </w:rPr>
              <w:t>3</w:t>
            </w:r>
            <w:r>
              <w:rPr>
                <w:sz w:val="18"/>
              </w:rPr>
              <w:t>]</w:t>
            </w:r>
          </w:p>
        </w:tc>
        <w:tc>
          <w:tcPr>
            <w:tcW w:w="2328" w:type="dxa"/>
            <w:gridSpan w:val="2"/>
            <w:tcBorders>
              <w:left w:val="single" w:sz="8" w:space="0" w:color="auto"/>
              <w:right w:val="single" w:sz="8" w:space="0" w:color="auto"/>
            </w:tcBorders>
          </w:tcPr>
          <w:p w14:paraId="0D8775CD" w14:textId="77777777" w:rsidR="003C0EDD" w:rsidRDefault="003C0EDD" w:rsidP="003C0EDD">
            <w:pPr>
              <w:spacing w:before="60" w:after="60"/>
              <w:ind w:left="-44" w:firstLine="44"/>
              <w:rPr>
                <w:sz w:val="18"/>
              </w:rPr>
            </w:pPr>
            <w:r>
              <w:rPr>
                <w:sz w:val="18"/>
              </w:rPr>
              <w:t>Prop</w:t>
            </w:r>
            <w:r>
              <w:rPr>
                <w:b/>
                <w:sz w:val="18"/>
              </w:rPr>
              <w:t xml:space="preserve">in  </w:t>
            </w:r>
            <w:r w:rsidRPr="006A536D">
              <w:rPr>
                <w:sz w:val="18"/>
              </w:rPr>
              <w:t>[Prop</w:t>
            </w:r>
            <w:r>
              <w:rPr>
                <w:b/>
                <w:sz w:val="18"/>
              </w:rPr>
              <w:t>ylidin</w:t>
            </w:r>
            <w:r w:rsidRPr="006A536D">
              <w:rPr>
                <w:sz w:val="18"/>
              </w:rPr>
              <w:t>]</w:t>
            </w:r>
          </w:p>
        </w:tc>
      </w:tr>
      <w:tr w:rsidR="003C0EDD" w14:paraId="463DC5AE" w14:textId="77777777" w:rsidTr="00A5237E">
        <w:trPr>
          <w:gridAfter w:val="1"/>
          <w:wAfter w:w="251" w:type="dxa"/>
        </w:trPr>
        <w:tc>
          <w:tcPr>
            <w:tcW w:w="10311" w:type="dxa"/>
            <w:gridSpan w:val="9"/>
            <w:tcBorders>
              <w:left w:val="nil"/>
              <w:right w:val="nil"/>
            </w:tcBorders>
          </w:tcPr>
          <w:p w14:paraId="563EE757" w14:textId="77777777" w:rsidR="003C0EDD" w:rsidRDefault="003C0EDD" w:rsidP="003C0EDD">
            <w:pPr>
              <w:spacing w:before="60" w:after="60"/>
              <w:ind w:left="110" w:hanging="110"/>
              <w:rPr>
                <w:b/>
                <w:i/>
                <w:sz w:val="18"/>
              </w:rPr>
            </w:pPr>
            <w:r>
              <w:rPr>
                <w:b/>
                <w:i/>
                <w:sz w:val="18"/>
              </w:rPr>
              <w:t xml:space="preserve">Ungeladene Gruppen mit </w:t>
            </w:r>
            <w:r w:rsidRPr="004F0106">
              <w:rPr>
                <w:b/>
                <w:i/>
                <w:sz w:val="18"/>
              </w:rPr>
              <w:t>Heteroatomen (Acetal, Ketal: siehe</w:t>
            </w:r>
            <w:r>
              <w:rPr>
                <w:b/>
                <w:i/>
                <w:sz w:val="18"/>
              </w:rPr>
              <w:t xml:space="preserve"> Abschnitt über Zucker) </w:t>
            </w:r>
          </w:p>
        </w:tc>
      </w:tr>
      <w:tr w:rsidR="003C0EDD" w14:paraId="06A04912" w14:textId="77777777" w:rsidTr="00165EDB">
        <w:tc>
          <w:tcPr>
            <w:tcW w:w="1632" w:type="dxa"/>
          </w:tcPr>
          <w:p w14:paraId="4AD56C37" w14:textId="77777777" w:rsidR="003C0EDD" w:rsidRDefault="003C0EDD" w:rsidP="003C0EDD">
            <w:pPr>
              <w:spacing w:before="40" w:after="40"/>
              <w:rPr>
                <w:bCs/>
                <w:i/>
                <w:iCs/>
                <w:sz w:val="18"/>
              </w:rPr>
            </w:pPr>
            <w:r>
              <w:rPr>
                <w:bCs/>
                <w:i/>
                <w:iCs/>
                <w:sz w:val="18"/>
              </w:rPr>
              <w:t>Funkt. Gruppe</w:t>
            </w:r>
          </w:p>
        </w:tc>
        <w:tc>
          <w:tcPr>
            <w:tcW w:w="2693" w:type="dxa"/>
          </w:tcPr>
          <w:p w14:paraId="78A5692C" w14:textId="77777777" w:rsidR="003C0EDD" w:rsidRDefault="003C0EDD" w:rsidP="003C0EDD">
            <w:pPr>
              <w:spacing w:before="40" w:after="40"/>
              <w:rPr>
                <w:bCs/>
                <w:i/>
                <w:iCs/>
                <w:sz w:val="18"/>
              </w:rPr>
            </w:pPr>
            <w:r>
              <w:rPr>
                <w:bCs/>
                <w:i/>
                <w:iCs/>
                <w:sz w:val="18"/>
              </w:rPr>
              <w:t>Allgemeine Formel</w:t>
            </w:r>
          </w:p>
        </w:tc>
        <w:tc>
          <w:tcPr>
            <w:tcW w:w="1840" w:type="dxa"/>
            <w:gridSpan w:val="4"/>
          </w:tcPr>
          <w:p w14:paraId="7CC0AC1A" w14:textId="77777777" w:rsidR="003C0EDD" w:rsidRDefault="003C0EDD" w:rsidP="003C0EDD">
            <w:pPr>
              <w:spacing w:before="40" w:after="40"/>
              <w:ind w:left="-44" w:firstLine="44"/>
              <w:rPr>
                <w:bCs/>
                <w:i/>
                <w:iCs/>
                <w:sz w:val="18"/>
              </w:rPr>
            </w:pPr>
            <w:r>
              <w:rPr>
                <w:bCs/>
                <w:i/>
                <w:iCs/>
                <w:sz w:val="18"/>
              </w:rPr>
              <w:t>Stoffklasse</w:t>
            </w:r>
          </w:p>
        </w:tc>
        <w:tc>
          <w:tcPr>
            <w:tcW w:w="2069" w:type="dxa"/>
            <w:gridSpan w:val="2"/>
            <w:tcBorders>
              <w:bottom w:val="single" w:sz="8" w:space="0" w:color="auto"/>
              <w:right w:val="single" w:sz="8" w:space="0" w:color="auto"/>
            </w:tcBorders>
          </w:tcPr>
          <w:p w14:paraId="069749AD" w14:textId="77777777" w:rsidR="003C0EDD" w:rsidRDefault="003C0EDD" w:rsidP="00C97695">
            <w:pPr>
              <w:spacing w:before="40" w:after="40"/>
              <w:ind w:left="-44" w:firstLine="44"/>
            </w:pPr>
            <w:r w:rsidRPr="00C97695">
              <w:rPr>
                <w:bCs/>
                <w:i/>
                <w:iCs/>
                <w:sz w:val="18"/>
              </w:rPr>
              <w:t>Beispiel</w:t>
            </w:r>
            <w:r w:rsidR="004B0A99" w:rsidRPr="00C97695">
              <w:rPr>
                <w:bCs/>
                <w:i/>
                <w:iCs/>
                <w:sz w:val="18"/>
              </w:rPr>
              <w:t>e</w:t>
            </w:r>
          </w:p>
        </w:tc>
        <w:tc>
          <w:tcPr>
            <w:tcW w:w="2328" w:type="dxa"/>
            <w:gridSpan w:val="2"/>
            <w:tcBorders>
              <w:left w:val="single" w:sz="8" w:space="0" w:color="auto"/>
              <w:bottom w:val="single" w:sz="8" w:space="0" w:color="auto"/>
              <w:right w:val="single" w:sz="8" w:space="0" w:color="auto"/>
            </w:tcBorders>
          </w:tcPr>
          <w:p w14:paraId="74F2186F" w14:textId="77777777" w:rsidR="003C0EDD" w:rsidRDefault="003C0EDD" w:rsidP="003C0EDD">
            <w:pPr>
              <w:spacing w:before="40" w:after="40"/>
              <w:ind w:left="-44" w:firstLine="44"/>
              <w:rPr>
                <w:bCs/>
                <w:i/>
                <w:iCs/>
                <w:sz w:val="18"/>
              </w:rPr>
            </w:pPr>
            <w:r>
              <w:rPr>
                <w:bCs/>
                <w:i/>
                <w:iCs/>
                <w:sz w:val="18"/>
              </w:rPr>
              <w:t xml:space="preserve">Name </w:t>
            </w:r>
          </w:p>
        </w:tc>
      </w:tr>
      <w:tr w:rsidR="003C0EDD" w14:paraId="42163141" w14:textId="77777777" w:rsidTr="00165EDB">
        <w:tc>
          <w:tcPr>
            <w:tcW w:w="1632" w:type="dxa"/>
          </w:tcPr>
          <w:p w14:paraId="4E1FFCFF" w14:textId="77777777" w:rsidR="003C0EDD" w:rsidRDefault="003C0EDD" w:rsidP="003C0EDD">
            <w:pPr>
              <w:spacing w:before="60" w:after="60"/>
              <w:rPr>
                <w:sz w:val="18"/>
              </w:rPr>
            </w:pPr>
            <w:r>
              <w:rPr>
                <w:sz w:val="18"/>
              </w:rPr>
              <w:t>Halogen-Atom</w:t>
            </w:r>
          </w:p>
        </w:tc>
        <w:tc>
          <w:tcPr>
            <w:tcW w:w="2693" w:type="dxa"/>
          </w:tcPr>
          <w:p w14:paraId="3C39AB16" w14:textId="77777777" w:rsidR="003C0EDD" w:rsidRDefault="003C0EDD" w:rsidP="003C0EDD">
            <w:pPr>
              <w:spacing w:before="60" w:after="60"/>
              <w:rPr>
                <w:noProof/>
                <w:sz w:val="20"/>
              </w:rPr>
            </w:pPr>
            <w:r>
              <w:rPr>
                <w:noProof/>
                <w:sz w:val="20"/>
              </w:rPr>
              <w:t>R-X (X=F, Cl, Br oder I)</w:t>
            </w:r>
          </w:p>
        </w:tc>
        <w:tc>
          <w:tcPr>
            <w:tcW w:w="1840" w:type="dxa"/>
            <w:gridSpan w:val="4"/>
          </w:tcPr>
          <w:p w14:paraId="0B654CC7" w14:textId="77777777" w:rsidR="003C0EDD" w:rsidRDefault="003C0EDD" w:rsidP="003C0EDD">
            <w:pPr>
              <w:spacing w:before="60" w:after="60"/>
              <w:ind w:left="-44" w:firstLine="44"/>
              <w:rPr>
                <w:sz w:val="18"/>
              </w:rPr>
            </w:pPr>
            <w:r>
              <w:rPr>
                <w:sz w:val="18"/>
              </w:rPr>
              <w:t>Halogen-KW*</w:t>
            </w:r>
          </w:p>
        </w:tc>
        <w:tc>
          <w:tcPr>
            <w:tcW w:w="2069" w:type="dxa"/>
            <w:gridSpan w:val="2"/>
            <w:tcBorders>
              <w:right w:val="single" w:sz="8" w:space="0" w:color="auto"/>
            </w:tcBorders>
          </w:tcPr>
          <w:p w14:paraId="483F2358" w14:textId="77777777" w:rsidR="003C0EDD" w:rsidRDefault="003C0EDD" w:rsidP="003C0EDD">
            <w:pPr>
              <w:spacing w:before="60" w:after="60"/>
              <w:ind w:left="-44" w:firstLine="44"/>
              <w:rPr>
                <w:sz w:val="18"/>
                <w:lang w:val="en-GB"/>
              </w:rPr>
            </w:pPr>
            <w:r>
              <w:rPr>
                <w:sz w:val="18"/>
                <w:lang w:val="en-GB"/>
              </w:rPr>
              <w:t>CH</w:t>
            </w:r>
            <w:r>
              <w:rPr>
                <w:sz w:val="18"/>
                <w:vertAlign w:val="subscript"/>
                <w:lang w:val="en-GB"/>
              </w:rPr>
              <w:t>3</w:t>
            </w:r>
            <w:r>
              <w:rPr>
                <w:sz w:val="18"/>
                <w:lang w:val="en-GB"/>
              </w:rPr>
              <w:t>-CH</w:t>
            </w:r>
            <w:r>
              <w:rPr>
                <w:sz w:val="18"/>
                <w:vertAlign w:val="subscript"/>
                <w:lang w:val="en-GB"/>
              </w:rPr>
              <w:t>2</w:t>
            </w:r>
            <w:r>
              <w:rPr>
                <w:sz w:val="18"/>
                <w:lang w:val="en-GB"/>
              </w:rPr>
              <w:t>-CH</w:t>
            </w:r>
            <w:r>
              <w:rPr>
                <w:sz w:val="18"/>
                <w:vertAlign w:val="subscript"/>
                <w:lang w:val="en-GB"/>
              </w:rPr>
              <w:t>2</w:t>
            </w:r>
            <w:r>
              <w:rPr>
                <w:sz w:val="18"/>
                <w:lang w:val="en-GB"/>
              </w:rPr>
              <w:t>-CH</w:t>
            </w:r>
            <w:r>
              <w:rPr>
                <w:sz w:val="18"/>
                <w:vertAlign w:val="subscript"/>
                <w:lang w:val="en-GB"/>
              </w:rPr>
              <w:t>2</w:t>
            </w:r>
            <w:r>
              <w:rPr>
                <w:sz w:val="18"/>
                <w:lang w:val="en-GB"/>
              </w:rPr>
              <w:t>Cl</w:t>
            </w:r>
          </w:p>
        </w:tc>
        <w:tc>
          <w:tcPr>
            <w:tcW w:w="2328" w:type="dxa"/>
            <w:gridSpan w:val="2"/>
            <w:tcBorders>
              <w:left w:val="single" w:sz="8" w:space="0" w:color="auto"/>
              <w:right w:val="single" w:sz="8" w:space="0" w:color="auto"/>
            </w:tcBorders>
          </w:tcPr>
          <w:p w14:paraId="393BB186" w14:textId="77777777" w:rsidR="003C0EDD" w:rsidRDefault="003C0EDD" w:rsidP="003C0EDD">
            <w:pPr>
              <w:spacing w:before="60" w:after="60"/>
              <w:ind w:left="-44" w:firstLine="44"/>
              <w:rPr>
                <w:sz w:val="18"/>
              </w:rPr>
            </w:pPr>
            <w:r>
              <w:rPr>
                <w:sz w:val="18"/>
              </w:rPr>
              <w:t>1-</w:t>
            </w:r>
            <w:r>
              <w:rPr>
                <w:b/>
                <w:bCs/>
                <w:sz w:val="18"/>
              </w:rPr>
              <w:t>Chlor</w:t>
            </w:r>
            <w:r>
              <w:rPr>
                <w:sz w:val="18"/>
              </w:rPr>
              <w:t>butan</w:t>
            </w:r>
          </w:p>
        </w:tc>
      </w:tr>
      <w:tr w:rsidR="003C0EDD" w14:paraId="063D8FDB" w14:textId="77777777" w:rsidTr="00165EDB">
        <w:tc>
          <w:tcPr>
            <w:tcW w:w="1632" w:type="dxa"/>
          </w:tcPr>
          <w:p w14:paraId="686C60B4" w14:textId="77777777" w:rsidR="003C0EDD" w:rsidRDefault="003C0EDD" w:rsidP="003C0EDD">
            <w:pPr>
              <w:spacing w:before="40" w:after="40"/>
              <w:rPr>
                <w:sz w:val="18"/>
                <w:lang w:val="it-IT"/>
              </w:rPr>
            </w:pPr>
            <w:r>
              <w:rPr>
                <w:sz w:val="18"/>
                <w:lang w:val="it-IT"/>
              </w:rPr>
              <w:t>Nitro-Gruppe</w:t>
            </w:r>
          </w:p>
        </w:tc>
        <w:tc>
          <w:tcPr>
            <w:tcW w:w="2693" w:type="dxa"/>
          </w:tcPr>
          <w:p w14:paraId="20C6CE48" w14:textId="77777777" w:rsidR="003C0EDD" w:rsidRDefault="008D00C1" w:rsidP="003C0EDD">
            <w:pPr>
              <w:spacing w:before="40" w:after="40"/>
              <w:rPr>
                <w:sz w:val="18"/>
                <w:lang w:val="it-IT"/>
              </w:rPr>
            </w:pPr>
            <w:r>
              <w:rPr>
                <w:noProof/>
                <w:sz w:val="18"/>
                <w:lang w:val="it-IT"/>
              </w:rPr>
              <w:object w:dxaOrig="1440" w:dyaOrig="1440" w14:anchorId="6DC5D516">
                <v:shape id="_x0000_s2203" type="#_x0000_t75" alt="" style="position:absolute;margin-left:100.75pt;margin-top:.8pt;width:25.95pt;height:26.2pt;z-index:252090880;mso-wrap-edited:f;mso-width-percent:0;mso-height-percent:0;mso-position-horizontal-relative:text;mso-position-vertical-relative:text;mso-width-percent:0;mso-height-percent:0">
                  <v:imagedata r:id="rId211" o:title=""/>
                </v:shape>
                <o:OLEObject Type="Embed" ProgID="ACD.ChemSketch.20" ShapeID="_x0000_s2203" DrawAspect="Content" ObjectID="_1835503229" r:id="rId212">
                  <o:FieldCodes>\s</o:FieldCodes>
                </o:OLEObject>
              </w:object>
            </w:r>
            <w:r w:rsidR="003C0EDD">
              <w:rPr>
                <w:sz w:val="18"/>
                <w:lang w:val="it-IT"/>
              </w:rPr>
              <w:t>R-NO</w:t>
            </w:r>
            <w:r w:rsidR="003C0EDD">
              <w:rPr>
                <w:position w:val="-4"/>
                <w:sz w:val="14"/>
                <w:lang w:val="it-IT"/>
              </w:rPr>
              <w:t xml:space="preserve">2 </w:t>
            </w:r>
            <w:r w:rsidR="003C0EDD">
              <w:rPr>
                <w:sz w:val="18"/>
                <w:lang w:val="it-IT"/>
              </w:rPr>
              <w:t xml:space="preserve">(R </w:t>
            </w:r>
            <w:r w:rsidR="003C0EDD">
              <w:rPr>
                <w:sz w:val="18"/>
              </w:rPr>
              <w:sym w:font="Symbol" w:char="F0B9"/>
            </w:r>
            <w:r w:rsidR="003C0EDD">
              <w:rPr>
                <w:sz w:val="18"/>
                <w:lang w:val="it-IT"/>
              </w:rPr>
              <w:t xml:space="preserve"> H)</w:t>
            </w:r>
          </w:p>
          <w:p w14:paraId="05E4616C" w14:textId="77777777" w:rsidR="00C97695" w:rsidRDefault="00C97695" w:rsidP="003C0EDD">
            <w:pPr>
              <w:spacing w:before="40" w:after="40"/>
              <w:rPr>
                <w:sz w:val="18"/>
                <w:lang w:val="it-IT"/>
              </w:rPr>
            </w:pPr>
          </w:p>
        </w:tc>
        <w:tc>
          <w:tcPr>
            <w:tcW w:w="1840" w:type="dxa"/>
            <w:gridSpan w:val="4"/>
          </w:tcPr>
          <w:p w14:paraId="257A27BB" w14:textId="77777777" w:rsidR="003C0EDD" w:rsidRDefault="003C0EDD" w:rsidP="003C0EDD">
            <w:pPr>
              <w:spacing w:before="40" w:after="40"/>
              <w:rPr>
                <w:sz w:val="18"/>
              </w:rPr>
            </w:pPr>
            <w:r>
              <w:rPr>
                <w:sz w:val="18"/>
              </w:rPr>
              <w:t>Nitro-Verbindungen</w:t>
            </w:r>
          </w:p>
        </w:tc>
        <w:tc>
          <w:tcPr>
            <w:tcW w:w="2069" w:type="dxa"/>
            <w:gridSpan w:val="2"/>
            <w:tcBorders>
              <w:right w:val="single" w:sz="8" w:space="0" w:color="auto"/>
            </w:tcBorders>
          </w:tcPr>
          <w:p w14:paraId="5A52ECF3" w14:textId="77777777" w:rsidR="003C0EDD" w:rsidRDefault="003C0EDD" w:rsidP="003C0EDD">
            <w:pPr>
              <w:spacing w:before="40" w:after="40"/>
              <w:rPr>
                <w:sz w:val="18"/>
              </w:rPr>
            </w:pPr>
            <w:r>
              <w:rPr>
                <w:sz w:val="18"/>
              </w:rPr>
              <w:t>CH</w:t>
            </w:r>
            <w:r>
              <w:rPr>
                <w:position w:val="-4"/>
                <w:sz w:val="14"/>
              </w:rPr>
              <w:t>3</w:t>
            </w:r>
            <w:r>
              <w:rPr>
                <w:sz w:val="18"/>
              </w:rPr>
              <w:t>-CH</w:t>
            </w:r>
            <w:r>
              <w:rPr>
                <w:position w:val="-4"/>
                <w:sz w:val="14"/>
              </w:rPr>
              <w:t>2</w:t>
            </w:r>
            <w:r>
              <w:rPr>
                <w:sz w:val="18"/>
              </w:rPr>
              <w:t>-CH</w:t>
            </w:r>
            <w:r>
              <w:rPr>
                <w:position w:val="-4"/>
                <w:sz w:val="14"/>
              </w:rPr>
              <w:t>2</w:t>
            </w:r>
            <w:r>
              <w:rPr>
                <w:sz w:val="18"/>
              </w:rPr>
              <w:t>-NO</w:t>
            </w:r>
            <w:r>
              <w:rPr>
                <w:position w:val="-4"/>
                <w:sz w:val="14"/>
              </w:rPr>
              <w:t>2</w:t>
            </w:r>
          </w:p>
        </w:tc>
        <w:tc>
          <w:tcPr>
            <w:tcW w:w="2328" w:type="dxa"/>
            <w:gridSpan w:val="2"/>
            <w:tcBorders>
              <w:left w:val="single" w:sz="8" w:space="0" w:color="auto"/>
              <w:right w:val="single" w:sz="8" w:space="0" w:color="auto"/>
            </w:tcBorders>
          </w:tcPr>
          <w:p w14:paraId="3A591313" w14:textId="77777777" w:rsidR="003C0EDD" w:rsidRDefault="003C0EDD" w:rsidP="003C0EDD">
            <w:pPr>
              <w:spacing w:before="40" w:after="40"/>
              <w:rPr>
                <w:sz w:val="18"/>
              </w:rPr>
            </w:pPr>
            <w:r>
              <w:rPr>
                <w:sz w:val="18"/>
              </w:rPr>
              <w:t>1-</w:t>
            </w:r>
            <w:r>
              <w:rPr>
                <w:b/>
                <w:sz w:val="18"/>
              </w:rPr>
              <w:t>Nitro</w:t>
            </w:r>
            <w:r>
              <w:rPr>
                <w:sz w:val="18"/>
              </w:rPr>
              <w:t>propan</w:t>
            </w:r>
          </w:p>
        </w:tc>
      </w:tr>
      <w:tr w:rsidR="003C0EDD" w14:paraId="1BC43D5E" w14:textId="77777777" w:rsidTr="00165EDB">
        <w:tc>
          <w:tcPr>
            <w:tcW w:w="1632" w:type="dxa"/>
          </w:tcPr>
          <w:p w14:paraId="02C470C5" w14:textId="77777777" w:rsidR="003C0EDD" w:rsidRDefault="003C0EDD" w:rsidP="003C0EDD">
            <w:pPr>
              <w:spacing w:before="40" w:after="40"/>
              <w:rPr>
                <w:sz w:val="18"/>
              </w:rPr>
            </w:pPr>
            <w:r>
              <w:rPr>
                <w:sz w:val="18"/>
              </w:rPr>
              <w:t>Peroxid</w:t>
            </w:r>
          </w:p>
          <w:p w14:paraId="4526EF7C" w14:textId="77777777" w:rsidR="003C0EDD" w:rsidRDefault="003C0EDD" w:rsidP="003C0EDD">
            <w:pPr>
              <w:spacing w:before="40" w:after="40"/>
              <w:rPr>
                <w:sz w:val="18"/>
              </w:rPr>
            </w:pPr>
            <w:r>
              <w:rPr>
                <w:sz w:val="18"/>
              </w:rPr>
              <w:t>Hydroperoxid</w:t>
            </w:r>
          </w:p>
        </w:tc>
        <w:tc>
          <w:tcPr>
            <w:tcW w:w="2693" w:type="dxa"/>
          </w:tcPr>
          <w:p w14:paraId="01BE518D" w14:textId="77777777" w:rsidR="003C0EDD" w:rsidRDefault="003C0EDD" w:rsidP="003C0EDD">
            <w:pPr>
              <w:spacing w:before="40" w:after="40"/>
              <w:rPr>
                <w:sz w:val="18"/>
              </w:rPr>
            </w:pPr>
            <w:r>
              <w:rPr>
                <w:sz w:val="18"/>
              </w:rPr>
              <w:t>R</w:t>
            </w:r>
            <w:r>
              <w:rPr>
                <w:position w:val="-4"/>
                <w:sz w:val="14"/>
              </w:rPr>
              <w:t>1</w:t>
            </w:r>
            <w:r>
              <w:rPr>
                <w:sz w:val="18"/>
              </w:rPr>
              <w:t>-O-O-R</w:t>
            </w:r>
            <w:r>
              <w:rPr>
                <w:position w:val="-4"/>
                <w:sz w:val="14"/>
              </w:rPr>
              <w:t>2</w:t>
            </w:r>
            <w:r>
              <w:rPr>
                <w:sz w:val="18"/>
              </w:rPr>
              <w:t xml:space="preserve">, </w:t>
            </w:r>
          </w:p>
          <w:p w14:paraId="7D4B4F1B" w14:textId="77777777" w:rsidR="003C0EDD" w:rsidRDefault="003C0EDD" w:rsidP="003C0EDD">
            <w:pPr>
              <w:spacing w:before="40" w:after="40"/>
              <w:rPr>
                <w:sz w:val="18"/>
              </w:rPr>
            </w:pPr>
            <w:r>
              <w:rPr>
                <w:sz w:val="18"/>
              </w:rPr>
              <w:t>R</w:t>
            </w:r>
            <w:r>
              <w:rPr>
                <w:position w:val="-4"/>
                <w:sz w:val="14"/>
              </w:rPr>
              <w:t>1</w:t>
            </w:r>
            <w:r>
              <w:rPr>
                <w:sz w:val="18"/>
              </w:rPr>
              <w:t>-O-OH</w:t>
            </w:r>
          </w:p>
        </w:tc>
        <w:tc>
          <w:tcPr>
            <w:tcW w:w="1840" w:type="dxa"/>
            <w:gridSpan w:val="4"/>
          </w:tcPr>
          <w:p w14:paraId="4D26CA8D" w14:textId="77777777" w:rsidR="003C0EDD" w:rsidRDefault="003C0EDD" w:rsidP="003C0EDD">
            <w:pPr>
              <w:spacing w:before="40" w:after="40"/>
              <w:ind w:left="-44" w:firstLine="44"/>
              <w:rPr>
                <w:sz w:val="18"/>
                <w:lang w:val="en-GB"/>
              </w:rPr>
            </w:pPr>
            <w:r>
              <w:rPr>
                <w:sz w:val="18"/>
                <w:lang w:val="en-GB"/>
              </w:rPr>
              <w:t>Peroxid</w:t>
            </w:r>
          </w:p>
          <w:p w14:paraId="64356AD9" w14:textId="77777777" w:rsidR="003C0EDD" w:rsidRDefault="003C0EDD" w:rsidP="003C0EDD">
            <w:pPr>
              <w:spacing w:before="40" w:after="40"/>
              <w:ind w:left="-44" w:firstLine="44"/>
              <w:rPr>
                <w:sz w:val="18"/>
                <w:lang w:val="en-GB"/>
              </w:rPr>
            </w:pPr>
            <w:r>
              <w:rPr>
                <w:sz w:val="18"/>
                <w:lang w:val="en-GB"/>
              </w:rPr>
              <w:t>Hydroperoxid</w:t>
            </w:r>
          </w:p>
        </w:tc>
        <w:tc>
          <w:tcPr>
            <w:tcW w:w="2069" w:type="dxa"/>
            <w:gridSpan w:val="2"/>
            <w:tcBorders>
              <w:right w:val="single" w:sz="8" w:space="0" w:color="auto"/>
            </w:tcBorders>
          </w:tcPr>
          <w:p w14:paraId="7050E8B0" w14:textId="77777777" w:rsidR="003C0EDD" w:rsidRPr="003C0EDD" w:rsidRDefault="003C0EDD" w:rsidP="003C0EDD">
            <w:pPr>
              <w:spacing w:before="40" w:after="40"/>
              <w:ind w:left="-44" w:firstLine="44"/>
              <w:rPr>
                <w:sz w:val="18"/>
                <w:vertAlign w:val="subscript"/>
                <w:lang w:val="en-GB"/>
              </w:rPr>
            </w:pPr>
            <w:r w:rsidRPr="003C0EDD">
              <w:rPr>
                <w:sz w:val="18"/>
                <w:lang w:val="en-GB"/>
              </w:rPr>
              <w:t>CH</w:t>
            </w:r>
            <w:r w:rsidRPr="003C0EDD">
              <w:rPr>
                <w:position w:val="-4"/>
                <w:sz w:val="14"/>
                <w:lang w:val="en-GB"/>
              </w:rPr>
              <w:t>3</w:t>
            </w:r>
            <w:r w:rsidRPr="003C0EDD">
              <w:rPr>
                <w:sz w:val="18"/>
                <w:lang w:val="en-GB"/>
              </w:rPr>
              <w:t>-CH</w:t>
            </w:r>
            <w:r w:rsidRPr="003C0EDD">
              <w:rPr>
                <w:position w:val="-4"/>
                <w:sz w:val="14"/>
                <w:lang w:val="en-GB"/>
              </w:rPr>
              <w:t>2</w:t>
            </w:r>
            <w:r w:rsidRPr="003C0EDD">
              <w:rPr>
                <w:sz w:val="18"/>
                <w:lang w:val="en-GB"/>
              </w:rPr>
              <w:t>-O-O-CH</w:t>
            </w:r>
            <w:r w:rsidRPr="003C0EDD">
              <w:rPr>
                <w:sz w:val="18"/>
                <w:vertAlign w:val="subscript"/>
                <w:lang w:val="en-GB"/>
              </w:rPr>
              <w:t>3</w:t>
            </w:r>
          </w:p>
          <w:p w14:paraId="6AFB8A51" w14:textId="77777777" w:rsidR="003C0EDD" w:rsidRPr="003C0EDD" w:rsidRDefault="003C0EDD" w:rsidP="003C0EDD">
            <w:pPr>
              <w:spacing w:before="40" w:after="40"/>
              <w:ind w:left="-44" w:firstLine="44"/>
              <w:rPr>
                <w:sz w:val="18"/>
                <w:lang w:val="en-GB"/>
              </w:rPr>
            </w:pPr>
            <w:r w:rsidRPr="003C0EDD">
              <w:rPr>
                <w:sz w:val="18"/>
                <w:lang w:val="en-GB"/>
              </w:rPr>
              <w:t>CH</w:t>
            </w:r>
            <w:r w:rsidRPr="003C0EDD">
              <w:rPr>
                <w:position w:val="-4"/>
                <w:sz w:val="14"/>
                <w:lang w:val="en-GB"/>
              </w:rPr>
              <w:t>3</w:t>
            </w:r>
            <w:r w:rsidRPr="003C0EDD">
              <w:rPr>
                <w:sz w:val="18"/>
                <w:lang w:val="en-GB"/>
              </w:rPr>
              <w:t>-CH</w:t>
            </w:r>
            <w:r w:rsidRPr="003C0EDD">
              <w:rPr>
                <w:position w:val="-4"/>
                <w:sz w:val="14"/>
                <w:lang w:val="en-GB"/>
              </w:rPr>
              <w:t>2</w:t>
            </w:r>
            <w:r w:rsidRPr="003C0EDD">
              <w:rPr>
                <w:sz w:val="18"/>
                <w:lang w:val="en-GB"/>
              </w:rPr>
              <w:t>-CH</w:t>
            </w:r>
            <w:r w:rsidRPr="003C0EDD">
              <w:rPr>
                <w:position w:val="-4"/>
                <w:sz w:val="14"/>
                <w:lang w:val="en-GB"/>
              </w:rPr>
              <w:t>2</w:t>
            </w:r>
            <w:r w:rsidRPr="003C0EDD">
              <w:rPr>
                <w:sz w:val="18"/>
                <w:lang w:val="en-GB"/>
              </w:rPr>
              <w:t>-NO</w:t>
            </w:r>
            <w:r w:rsidRPr="003C0EDD">
              <w:rPr>
                <w:position w:val="-4"/>
                <w:sz w:val="14"/>
                <w:lang w:val="en-GB"/>
              </w:rPr>
              <w:t>2</w:t>
            </w:r>
          </w:p>
        </w:tc>
        <w:tc>
          <w:tcPr>
            <w:tcW w:w="2328" w:type="dxa"/>
            <w:gridSpan w:val="2"/>
            <w:tcBorders>
              <w:left w:val="single" w:sz="8" w:space="0" w:color="auto"/>
              <w:right w:val="single" w:sz="8" w:space="0" w:color="auto"/>
            </w:tcBorders>
          </w:tcPr>
          <w:p w14:paraId="4EF6324C" w14:textId="77777777" w:rsidR="003C0EDD" w:rsidRDefault="003C0EDD" w:rsidP="003C0EDD">
            <w:pPr>
              <w:spacing w:before="40" w:after="40"/>
              <w:ind w:left="-44" w:firstLine="44"/>
              <w:rPr>
                <w:sz w:val="18"/>
              </w:rPr>
            </w:pPr>
            <w:r>
              <w:rPr>
                <w:sz w:val="18"/>
              </w:rPr>
              <w:t>(Methyl)-</w:t>
            </w:r>
            <w:r w:rsidRPr="004C60F3">
              <w:rPr>
                <w:b/>
                <w:sz w:val="18"/>
              </w:rPr>
              <w:t>dioxy</w:t>
            </w:r>
            <w:r>
              <w:rPr>
                <w:sz w:val="18"/>
              </w:rPr>
              <w:t>ethan</w:t>
            </w:r>
          </w:p>
          <w:p w14:paraId="55F4649A" w14:textId="77777777" w:rsidR="003C0EDD" w:rsidRDefault="003C0EDD" w:rsidP="003C0EDD">
            <w:pPr>
              <w:spacing w:before="40" w:after="40"/>
              <w:ind w:left="-44" w:firstLine="44"/>
              <w:rPr>
                <w:sz w:val="18"/>
              </w:rPr>
            </w:pPr>
            <w:r w:rsidRPr="004C60F3">
              <w:rPr>
                <w:b/>
                <w:sz w:val="18"/>
              </w:rPr>
              <w:t>Hydroperoxy</w:t>
            </w:r>
            <w:r>
              <w:rPr>
                <w:sz w:val="18"/>
              </w:rPr>
              <w:t>propan</w:t>
            </w:r>
          </w:p>
        </w:tc>
      </w:tr>
      <w:tr w:rsidR="003C0EDD" w14:paraId="6BBCABC5" w14:textId="77777777" w:rsidTr="00165EDB">
        <w:tc>
          <w:tcPr>
            <w:tcW w:w="1632" w:type="dxa"/>
          </w:tcPr>
          <w:p w14:paraId="5272F552" w14:textId="77777777" w:rsidR="003C0EDD" w:rsidRDefault="003C0EDD" w:rsidP="003C0EDD">
            <w:pPr>
              <w:spacing w:before="60" w:after="60"/>
              <w:rPr>
                <w:sz w:val="18"/>
                <w:lang w:val="en-GB"/>
              </w:rPr>
            </w:pPr>
            <w:r>
              <w:rPr>
                <w:sz w:val="18"/>
                <w:lang w:val="en-GB"/>
              </w:rPr>
              <w:t>Sulfid-Gruppe</w:t>
            </w:r>
          </w:p>
          <w:p w14:paraId="1F3A3125" w14:textId="77777777" w:rsidR="003C0EDD" w:rsidRDefault="003C0EDD" w:rsidP="003C0EDD">
            <w:pPr>
              <w:spacing w:before="60" w:after="60"/>
              <w:rPr>
                <w:sz w:val="18"/>
                <w:lang w:val="en-GB"/>
              </w:rPr>
            </w:pPr>
            <w:r>
              <w:rPr>
                <w:sz w:val="18"/>
                <w:lang w:val="en-GB"/>
              </w:rPr>
              <w:t>[Disulfid]</w:t>
            </w:r>
          </w:p>
        </w:tc>
        <w:tc>
          <w:tcPr>
            <w:tcW w:w="2693" w:type="dxa"/>
          </w:tcPr>
          <w:p w14:paraId="167C1091" w14:textId="77777777" w:rsidR="003C0EDD" w:rsidRDefault="008D00C1" w:rsidP="003C0EDD">
            <w:pPr>
              <w:spacing w:before="60" w:after="60"/>
              <w:rPr>
                <w:sz w:val="18"/>
                <w:lang w:val="en-GB"/>
              </w:rPr>
            </w:pPr>
            <w:r>
              <w:rPr>
                <w:noProof/>
                <w:sz w:val="18"/>
                <w:lang w:val="en-GB"/>
              </w:rPr>
              <w:object w:dxaOrig="1440" w:dyaOrig="1440" w14:anchorId="12408313">
                <v:shape id="_x0000_s2202" type="#_x0000_t75" alt="" style="position:absolute;margin-left:96.05pt;margin-top:1.9pt;width:32.55pt;height:20.05pt;z-index:252089856;mso-wrap-edited:f;mso-width-percent:0;mso-height-percent:0;mso-position-horizontal-relative:text;mso-position-vertical-relative:text;mso-width-percent:0;mso-height-percent:0">
                  <v:imagedata r:id="rId213" o:title=""/>
                </v:shape>
                <o:OLEObject Type="Embed" ProgID="ACD.ChemSketch.20" ShapeID="_x0000_s2202" DrawAspect="Content" ObjectID="_1835503228" r:id="rId214">
                  <o:FieldCodes>\s</o:FieldCodes>
                </o:OLEObject>
              </w:object>
            </w:r>
            <w:r w:rsidR="003C0EDD">
              <w:rPr>
                <w:sz w:val="18"/>
                <w:lang w:val="en-GB"/>
              </w:rPr>
              <w:t>R-S-R’</w:t>
            </w:r>
          </w:p>
          <w:p w14:paraId="30944007" w14:textId="77777777" w:rsidR="003C0EDD" w:rsidRDefault="003C0EDD" w:rsidP="003C0EDD">
            <w:pPr>
              <w:spacing w:before="60" w:after="60"/>
              <w:rPr>
                <w:sz w:val="18"/>
                <w:lang w:val="en-GB"/>
              </w:rPr>
            </w:pPr>
            <w:r>
              <w:rPr>
                <w:sz w:val="18"/>
                <w:lang w:val="en-GB"/>
              </w:rPr>
              <w:t>[R-S-S-R’]</w:t>
            </w:r>
          </w:p>
        </w:tc>
        <w:tc>
          <w:tcPr>
            <w:tcW w:w="1840" w:type="dxa"/>
            <w:gridSpan w:val="4"/>
          </w:tcPr>
          <w:p w14:paraId="42690C9B" w14:textId="77777777" w:rsidR="003C0EDD" w:rsidRDefault="003C0EDD" w:rsidP="003C0EDD">
            <w:pPr>
              <w:spacing w:before="60" w:after="60"/>
              <w:rPr>
                <w:sz w:val="18"/>
                <w:lang w:val="en-GB"/>
              </w:rPr>
            </w:pPr>
            <w:r>
              <w:rPr>
                <w:sz w:val="18"/>
                <w:lang w:val="en-GB"/>
              </w:rPr>
              <w:t>Sulfid, Thioether</w:t>
            </w:r>
          </w:p>
          <w:p w14:paraId="53157BC3" w14:textId="77777777" w:rsidR="003C0EDD" w:rsidRDefault="003C0EDD" w:rsidP="003C0EDD">
            <w:pPr>
              <w:spacing w:before="60" w:after="60"/>
              <w:rPr>
                <w:sz w:val="18"/>
                <w:lang w:val="en-GB"/>
              </w:rPr>
            </w:pPr>
            <w:r>
              <w:rPr>
                <w:sz w:val="18"/>
                <w:lang w:val="en-GB"/>
              </w:rPr>
              <w:t>[Disulfid]</w:t>
            </w:r>
          </w:p>
        </w:tc>
        <w:tc>
          <w:tcPr>
            <w:tcW w:w="2060" w:type="dxa"/>
            <w:gridSpan w:val="2"/>
            <w:tcBorders>
              <w:right w:val="single" w:sz="8" w:space="0" w:color="auto"/>
            </w:tcBorders>
          </w:tcPr>
          <w:p w14:paraId="7A39BF6E" w14:textId="77777777" w:rsidR="003C0EDD" w:rsidRPr="004F4505" w:rsidRDefault="003C0EDD" w:rsidP="003C0EDD">
            <w:pPr>
              <w:spacing w:before="40" w:after="40"/>
              <w:ind w:left="-44" w:firstLine="44"/>
              <w:rPr>
                <w:position w:val="-4"/>
                <w:sz w:val="14"/>
                <w:lang w:val="it-IT"/>
              </w:rPr>
            </w:pPr>
            <w:r>
              <w:rPr>
                <w:sz w:val="18"/>
                <w:lang w:val="en-GB"/>
              </w:rPr>
              <w:t>CH</w:t>
            </w:r>
            <w:r>
              <w:rPr>
                <w:position w:val="-4"/>
                <w:sz w:val="14"/>
                <w:lang w:val="en-GB"/>
              </w:rPr>
              <w:t>3</w:t>
            </w:r>
            <w:r>
              <w:rPr>
                <w:sz w:val="18"/>
                <w:lang w:val="en-GB"/>
              </w:rPr>
              <w:t>-CH</w:t>
            </w:r>
            <w:r>
              <w:rPr>
                <w:position w:val="-4"/>
                <w:sz w:val="14"/>
                <w:lang w:val="en-GB"/>
              </w:rPr>
              <w:t>2</w:t>
            </w:r>
            <w:r>
              <w:rPr>
                <w:sz w:val="18"/>
                <w:lang w:val="it-IT"/>
              </w:rPr>
              <w:t>-S-CH</w:t>
            </w:r>
            <w:r>
              <w:rPr>
                <w:position w:val="-4"/>
                <w:sz w:val="14"/>
                <w:lang w:val="it-IT"/>
              </w:rPr>
              <w:t>3</w:t>
            </w:r>
          </w:p>
        </w:tc>
        <w:tc>
          <w:tcPr>
            <w:tcW w:w="2337" w:type="dxa"/>
            <w:gridSpan w:val="2"/>
            <w:tcBorders>
              <w:left w:val="single" w:sz="8" w:space="0" w:color="auto"/>
              <w:right w:val="single" w:sz="8" w:space="0" w:color="auto"/>
            </w:tcBorders>
          </w:tcPr>
          <w:p w14:paraId="1471C5C4" w14:textId="77777777" w:rsidR="003C0EDD" w:rsidRDefault="003C0EDD" w:rsidP="003C0EDD">
            <w:pPr>
              <w:spacing w:before="60" w:after="60"/>
              <w:rPr>
                <w:sz w:val="18"/>
                <w:lang w:val="en-GB"/>
              </w:rPr>
            </w:pPr>
            <w:r>
              <w:rPr>
                <w:sz w:val="18"/>
                <w:lang w:val="en-GB"/>
              </w:rPr>
              <w:t>Ethylmethyl</w:t>
            </w:r>
            <w:r w:rsidRPr="004C60F3">
              <w:rPr>
                <w:b/>
                <w:sz w:val="18"/>
                <w:lang w:val="en-GB"/>
              </w:rPr>
              <w:t xml:space="preserve">sulfid </w:t>
            </w:r>
            <w:r>
              <w:rPr>
                <w:sz w:val="18"/>
                <w:lang w:val="en-GB"/>
              </w:rPr>
              <w:t>(Methyl</w:t>
            </w:r>
            <w:r w:rsidRPr="004C60F3">
              <w:rPr>
                <w:b/>
                <w:sz w:val="18"/>
                <w:lang w:val="en-GB"/>
              </w:rPr>
              <w:t>sulfanyl</w:t>
            </w:r>
            <w:r>
              <w:rPr>
                <w:sz w:val="18"/>
                <w:lang w:val="en-GB"/>
              </w:rPr>
              <w:t>)methan</w:t>
            </w:r>
          </w:p>
        </w:tc>
      </w:tr>
      <w:tr w:rsidR="003C0EDD" w14:paraId="0A3D2DD5" w14:textId="77777777" w:rsidTr="00165EDB">
        <w:tc>
          <w:tcPr>
            <w:tcW w:w="1632" w:type="dxa"/>
          </w:tcPr>
          <w:p w14:paraId="40168DEA" w14:textId="77777777" w:rsidR="003C0EDD" w:rsidRDefault="003C0EDD" w:rsidP="003C0EDD">
            <w:pPr>
              <w:spacing w:before="40" w:after="40"/>
              <w:rPr>
                <w:sz w:val="18"/>
              </w:rPr>
            </w:pPr>
            <w:r>
              <w:rPr>
                <w:sz w:val="18"/>
              </w:rPr>
              <w:t>Ether-Gruppe</w:t>
            </w:r>
          </w:p>
          <w:p w14:paraId="3C4F32D5" w14:textId="77777777" w:rsidR="003C0EDD" w:rsidRDefault="003C0EDD" w:rsidP="003C0EDD">
            <w:pPr>
              <w:spacing w:before="40" w:after="40"/>
              <w:rPr>
                <w:sz w:val="18"/>
              </w:rPr>
            </w:pPr>
          </w:p>
        </w:tc>
        <w:tc>
          <w:tcPr>
            <w:tcW w:w="2693" w:type="dxa"/>
          </w:tcPr>
          <w:p w14:paraId="455DF3A4" w14:textId="77777777" w:rsidR="003C0EDD" w:rsidRDefault="008D00C1" w:rsidP="003C0EDD">
            <w:pPr>
              <w:spacing w:before="40" w:after="40"/>
              <w:rPr>
                <w:sz w:val="18"/>
              </w:rPr>
            </w:pPr>
            <w:r>
              <w:rPr>
                <w:noProof/>
                <w:sz w:val="18"/>
                <w:lang w:eastAsia="de-CH"/>
              </w:rPr>
              <w:object w:dxaOrig="1440" w:dyaOrig="1440" w14:anchorId="4001A96E">
                <v:shape id="_x0000_s2201" type="#_x0000_t75" alt="" style="position:absolute;margin-left:96.05pt;margin-top:2.95pt;width:30.65pt;height:18.85pt;z-index:251804160;mso-wrap-edited:f;mso-width-percent:0;mso-height-percent:0;mso-position-horizontal-relative:text;mso-position-vertical-relative:text;mso-width-percent:0;mso-height-percent:0">
                  <v:imagedata r:id="rId215" o:title=""/>
                </v:shape>
                <o:OLEObject Type="Embed" ProgID="ACD.ChemSketch.20" ShapeID="_x0000_s2201" DrawAspect="Content" ObjectID="_1835503227" r:id="rId216">
                  <o:FieldCodes>\s</o:FieldCodes>
                </o:OLEObject>
              </w:object>
            </w:r>
            <w:r w:rsidR="003C0EDD">
              <w:rPr>
                <w:sz w:val="18"/>
              </w:rPr>
              <w:t>R</w:t>
            </w:r>
            <w:r w:rsidR="003C0EDD">
              <w:rPr>
                <w:position w:val="-4"/>
                <w:sz w:val="14"/>
              </w:rPr>
              <w:t>1</w:t>
            </w:r>
            <w:r w:rsidR="003C0EDD">
              <w:rPr>
                <w:sz w:val="18"/>
              </w:rPr>
              <w:t>-O-R</w:t>
            </w:r>
            <w:r w:rsidR="003C0EDD">
              <w:rPr>
                <w:position w:val="-4"/>
                <w:sz w:val="14"/>
              </w:rPr>
              <w:t>2</w:t>
            </w:r>
            <w:r w:rsidR="003C0EDD">
              <w:rPr>
                <w:position w:val="-4"/>
                <w:sz w:val="18"/>
              </w:rPr>
              <w:t xml:space="preserve"> </w:t>
            </w:r>
            <w:r w:rsidR="003C0EDD">
              <w:rPr>
                <w:sz w:val="18"/>
              </w:rPr>
              <w:t>(R</w:t>
            </w:r>
            <w:r w:rsidR="003C0EDD">
              <w:rPr>
                <w:position w:val="-4"/>
                <w:sz w:val="14"/>
              </w:rPr>
              <w:t xml:space="preserve">1 </w:t>
            </w:r>
            <w:r w:rsidR="003C0EDD">
              <w:rPr>
                <w:sz w:val="18"/>
                <w:u w:val="single"/>
              </w:rPr>
              <w:t>und</w:t>
            </w:r>
            <w:r w:rsidR="003C0EDD">
              <w:rPr>
                <w:sz w:val="18"/>
              </w:rPr>
              <w:t xml:space="preserve"> R</w:t>
            </w:r>
            <w:r w:rsidR="003C0EDD">
              <w:rPr>
                <w:position w:val="-4"/>
                <w:sz w:val="12"/>
              </w:rPr>
              <w:t xml:space="preserve">2 </w:t>
            </w:r>
            <w:r w:rsidR="003C0EDD">
              <w:rPr>
                <w:sz w:val="18"/>
              </w:rPr>
              <w:sym w:font="Symbol" w:char="F0B9"/>
            </w:r>
            <w:r w:rsidR="003C0EDD">
              <w:rPr>
                <w:sz w:val="18"/>
              </w:rPr>
              <w:t xml:space="preserve"> H):</w:t>
            </w:r>
          </w:p>
        </w:tc>
        <w:tc>
          <w:tcPr>
            <w:tcW w:w="1840" w:type="dxa"/>
            <w:gridSpan w:val="4"/>
          </w:tcPr>
          <w:p w14:paraId="4058A163" w14:textId="77777777" w:rsidR="003C0EDD" w:rsidRDefault="003C0EDD" w:rsidP="003C0EDD">
            <w:pPr>
              <w:spacing w:before="40" w:after="40"/>
              <w:ind w:left="-44" w:firstLine="44"/>
              <w:rPr>
                <w:sz w:val="18"/>
                <w:lang w:val="en-GB"/>
              </w:rPr>
            </w:pPr>
            <w:r>
              <w:rPr>
                <w:sz w:val="18"/>
                <w:lang w:val="en-GB"/>
              </w:rPr>
              <w:t>Ether</w:t>
            </w:r>
          </w:p>
          <w:p w14:paraId="23341F65" w14:textId="77777777" w:rsidR="003C0EDD" w:rsidRPr="00BA6BBE" w:rsidRDefault="003C0EDD" w:rsidP="00C97695">
            <w:pPr>
              <w:spacing w:before="40" w:after="40"/>
              <w:rPr>
                <w:sz w:val="16"/>
                <w:szCs w:val="16"/>
                <w:lang w:val="en-GB"/>
              </w:rPr>
            </w:pPr>
          </w:p>
        </w:tc>
        <w:tc>
          <w:tcPr>
            <w:tcW w:w="2069" w:type="dxa"/>
            <w:gridSpan w:val="2"/>
            <w:tcBorders>
              <w:right w:val="single" w:sz="8" w:space="0" w:color="auto"/>
            </w:tcBorders>
          </w:tcPr>
          <w:p w14:paraId="21A523A9" w14:textId="77777777" w:rsidR="003C0EDD" w:rsidRPr="00C97695" w:rsidRDefault="003C0EDD" w:rsidP="00C97695">
            <w:pPr>
              <w:spacing w:before="40" w:after="40"/>
              <w:ind w:left="-44" w:firstLine="44"/>
              <w:rPr>
                <w:position w:val="-4"/>
                <w:sz w:val="14"/>
                <w:lang w:val="it-IT"/>
              </w:rPr>
            </w:pPr>
            <w:r>
              <w:rPr>
                <w:sz w:val="18"/>
                <w:lang w:val="it-IT"/>
              </w:rPr>
              <w:t>CH</w:t>
            </w:r>
            <w:r>
              <w:rPr>
                <w:position w:val="-4"/>
                <w:sz w:val="14"/>
                <w:lang w:val="it-IT"/>
              </w:rPr>
              <w:t>3</w:t>
            </w:r>
            <w:r>
              <w:rPr>
                <w:sz w:val="18"/>
                <w:lang w:val="it-IT"/>
              </w:rPr>
              <w:t>-CH</w:t>
            </w:r>
            <w:r>
              <w:rPr>
                <w:sz w:val="18"/>
                <w:vertAlign w:val="subscript"/>
                <w:lang w:val="it-IT"/>
              </w:rPr>
              <w:t>2</w:t>
            </w:r>
            <w:r>
              <w:rPr>
                <w:sz w:val="18"/>
                <w:lang w:val="it-IT"/>
              </w:rPr>
              <w:t>-O-CH</w:t>
            </w:r>
            <w:r>
              <w:rPr>
                <w:position w:val="-4"/>
                <w:sz w:val="14"/>
                <w:lang w:val="it-IT"/>
              </w:rPr>
              <w:t>3</w:t>
            </w:r>
          </w:p>
        </w:tc>
        <w:tc>
          <w:tcPr>
            <w:tcW w:w="2328" w:type="dxa"/>
            <w:gridSpan w:val="2"/>
            <w:tcBorders>
              <w:left w:val="single" w:sz="8" w:space="0" w:color="auto"/>
              <w:right w:val="single" w:sz="8" w:space="0" w:color="auto"/>
            </w:tcBorders>
          </w:tcPr>
          <w:p w14:paraId="5755C630" w14:textId="77777777" w:rsidR="003C0EDD" w:rsidRDefault="003C0EDD" w:rsidP="003C0EDD">
            <w:pPr>
              <w:spacing w:before="40" w:after="40"/>
              <w:ind w:left="-44" w:firstLine="44"/>
              <w:rPr>
                <w:b/>
                <w:sz w:val="18"/>
              </w:rPr>
            </w:pPr>
            <w:r>
              <w:rPr>
                <w:sz w:val="18"/>
              </w:rPr>
              <w:t>Ethylmethyl</w:t>
            </w:r>
            <w:r>
              <w:rPr>
                <w:b/>
                <w:sz w:val="18"/>
              </w:rPr>
              <w:t>ether</w:t>
            </w:r>
          </w:p>
          <w:p w14:paraId="10A0F755" w14:textId="77777777" w:rsidR="003C0EDD" w:rsidRDefault="003C0EDD" w:rsidP="00C97695">
            <w:pPr>
              <w:spacing w:before="40" w:after="40"/>
              <w:ind w:left="-44" w:firstLine="44"/>
              <w:rPr>
                <w:sz w:val="18"/>
              </w:rPr>
            </w:pPr>
            <w:r>
              <w:rPr>
                <w:b/>
                <w:sz w:val="18"/>
              </w:rPr>
              <w:t>(Methoxy</w:t>
            </w:r>
            <w:r>
              <w:rPr>
                <w:sz w:val="18"/>
              </w:rPr>
              <w:t>ethan</w:t>
            </w:r>
            <w:r w:rsidR="00C97695">
              <w:rPr>
                <w:sz w:val="18"/>
              </w:rPr>
              <w:t>)</w:t>
            </w:r>
          </w:p>
        </w:tc>
      </w:tr>
      <w:tr w:rsidR="003C0EDD" w14:paraId="46F9F93B" w14:textId="77777777" w:rsidTr="00165EDB">
        <w:tc>
          <w:tcPr>
            <w:tcW w:w="1632" w:type="dxa"/>
          </w:tcPr>
          <w:p w14:paraId="6813EF76" w14:textId="77777777" w:rsidR="003C0EDD" w:rsidRDefault="003C0EDD" w:rsidP="003C0EDD">
            <w:pPr>
              <w:spacing w:before="40" w:after="40"/>
              <w:rPr>
                <w:sz w:val="18"/>
                <w:lang w:val="it-IT"/>
              </w:rPr>
            </w:pPr>
            <w:r>
              <w:rPr>
                <w:sz w:val="18"/>
                <w:lang w:val="it-IT"/>
              </w:rPr>
              <w:t>Imino-Gruppe</w:t>
            </w:r>
          </w:p>
        </w:tc>
        <w:tc>
          <w:tcPr>
            <w:tcW w:w="2693" w:type="dxa"/>
          </w:tcPr>
          <w:p w14:paraId="5FD66CB7" w14:textId="77777777" w:rsidR="003C0EDD" w:rsidRDefault="003C0EDD" w:rsidP="003C0EDD">
            <w:pPr>
              <w:spacing w:before="40" w:after="40"/>
              <w:rPr>
                <w:sz w:val="18"/>
                <w:lang w:val="it-IT"/>
              </w:rPr>
            </w:pPr>
            <w:r>
              <w:rPr>
                <w:sz w:val="18"/>
                <w:lang w:val="it-IT"/>
              </w:rPr>
              <w:t xml:space="preserve">RR’-C=N-R’’’        </w:t>
            </w:r>
          </w:p>
        </w:tc>
        <w:tc>
          <w:tcPr>
            <w:tcW w:w="1840" w:type="dxa"/>
            <w:gridSpan w:val="4"/>
          </w:tcPr>
          <w:p w14:paraId="40158312" w14:textId="77777777" w:rsidR="003C0EDD" w:rsidRDefault="003C0EDD" w:rsidP="003C0EDD">
            <w:pPr>
              <w:spacing w:before="40" w:after="40"/>
              <w:rPr>
                <w:sz w:val="18"/>
              </w:rPr>
            </w:pPr>
            <w:r>
              <w:rPr>
                <w:sz w:val="18"/>
              </w:rPr>
              <w:t xml:space="preserve">Imine        </w:t>
            </w:r>
          </w:p>
        </w:tc>
        <w:tc>
          <w:tcPr>
            <w:tcW w:w="2060" w:type="dxa"/>
            <w:gridSpan w:val="2"/>
            <w:tcBorders>
              <w:right w:val="single" w:sz="8" w:space="0" w:color="auto"/>
            </w:tcBorders>
          </w:tcPr>
          <w:p w14:paraId="1452142C" w14:textId="77777777" w:rsidR="003C0EDD" w:rsidRDefault="003C0EDD" w:rsidP="003C0EDD">
            <w:pPr>
              <w:spacing w:before="40" w:after="40"/>
              <w:rPr>
                <w:sz w:val="18"/>
              </w:rPr>
            </w:pPr>
            <w:r>
              <w:rPr>
                <w:sz w:val="18"/>
              </w:rPr>
              <w:t>CH</w:t>
            </w:r>
            <w:r>
              <w:rPr>
                <w:position w:val="-4"/>
                <w:sz w:val="14"/>
              </w:rPr>
              <w:t>3</w:t>
            </w:r>
            <w:r>
              <w:rPr>
                <w:sz w:val="18"/>
              </w:rPr>
              <w:t>- CH</w:t>
            </w:r>
            <w:r>
              <w:rPr>
                <w:position w:val="-4"/>
                <w:sz w:val="14"/>
              </w:rPr>
              <w:t>2</w:t>
            </w:r>
            <w:r>
              <w:rPr>
                <w:sz w:val="18"/>
              </w:rPr>
              <w:t>-HC=NH</w:t>
            </w:r>
          </w:p>
        </w:tc>
        <w:tc>
          <w:tcPr>
            <w:tcW w:w="2337" w:type="dxa"/>
            <w:gridSpan w:val="2"/>
            <w:tcBorders>
              <w:left w:val="single" w:sz="8" w:space="0" w:color="auto"/>
              <w:right w:val="single" w:sz="8" w:space="0" w:color="auto"/>
            </w:tcBorders>
          </w:tcPr>
          <w:p w14:paraId="2BDC8C2A" w14:textId="77777777" w:rsidR="003C0EDD" w:rsidRDefault="003C0EDD" w:rsidP="003C0EDD">
            <w:pPr>
              <w:spacing w:before="40" w:after="40"/>
              <w:rPr>
                <w:sz w:val="18"/>
              </w:rPr>
            </w:pPr>
            <w:r>
              <w:rPr>
                <w:sz w:val="18"/>
              </w:rPr>
              <w:t>Propyl</w:t>
            </w:r>
            <w:r w:rsidRPr="006A536D">
              <w:rPr>
                <w:b/>
                <w:sz w:val="18"/>
              </w:rPr>
              <w:t>imin</w:t>
            </w:r>
            <w:r>
              <w:rPr>
                <w:sz w:val="18"/>
              </w:rPr>
              <w:t xml:space="preserve"> (</w:t>
            </w:r>
            <w:r w:rsidRPr="006A536D">
              <w:rPr>
                <w:b/>
                <w:sz w:val="18"/>
              </w:rPr>
              <w:t>Imino</w:t>
            </w:r>
            <w:r>
              <w:rPr>
                <w:sz w:val="18"/>
              </w:rPr>
              <w:t>propan)</w:t>
            </w:r>
          </w:p>
        </w:tc>
      </w:tr>
      <w:tr w:rsidR="003C0EDD" w14:paraId="6944D8F9" w14:textId="77777777" w:rsidTr="00165EDB">
        <w:tc>
          <w:tcPr>
            <w:tcW w:w="1632" w:type="dxa"/>
          </w:tcPr>
          <w:p w14:paraId="7EDB1B54" w14:textId="77777777" w:rsidR="003C0EDD" w:rsidRDefault="003C0EDD" w:rsidP="003C0EDD">
            <w:pPr>
              <w:spacing w:before="40" w:after="40"/>
              <w:rPr>
                <w:sz w:val="18"/>
                <w:lang w:val="it-IT"/>
              </w:rPr>
            </w:pPr>
            <w:r>
              <w:rPr>
                <w:sz w:val="18"/>
                <w:lang w:val="it-IT"/>
              </w:rPr>
              <w:t>Amino-Gruppe</w:t>
            </w:r>
          </w:p>
          <w:p w14:paraId="36B46FFC" w14:textId="77777777" w:rsidR="003C0EDD" w:rsidRDefault="003C0EDD" w:rsidP="003C0EDD">
            <w:pPr>
              <w:spacing w:before="40" w:after="40"/>
              <w:rPr>
                <w:sz w:val="18"/>
                <w:lang w:val="it-IT"/>
              </w:rPr>
            </w:pPr>
          </w:p>
          <w:p w14:paraId="4338E3CC" w14:textId="77777777" w:rsidR="003C0EDD" w:rsidRDefault="003C0EDD" w:rsidP="003C0EDD">
            <w:pPr>
              <w:spacing w:before="40" w:after="40"/>
              <w:rPr>
                <w:sz w:val="18"/>
                <w:lang w:val="it-IT"/>
              </w:rPr>
            </w:pPr>
          </w:p>
        </w:tc>
        <w:tc>
          <w:tcPr>
            <w:tcW w:w="2693" w:type="dxa"/>
          </w:tcPr>
          <w:p w14:paraId="7887ED5C" w14:textId="77777777" w:rsidR="003C0EDD" w:rsidRDefault="00C97695" w:rsidP="003C0EDD">
            <w:pPr>
              <w:spacing w:before="40" w:after="40"/>
              <w:rPr>
                <w:position w:val="-4"/>
                <w:sz w:val="18"/>
              </w:rPr>
            </w:pPr>
            <w:r w:rsidRPr="00A83947">
              <w:rPr>
                <w:noProof/>
                <w:sz w:val="18"/>
                <w:lang w:val="de-CH" w:eastAsia="de-CH"/>
              </w:rPr>
              <w:drawing>
                <wp:anchor distT="0" distB="0" distL="114300" distR="114300" simplePos="0" relativeHeight="252088832" behindDoc="0" locked="0" layoutInCell="1" allowOverlap="1" wp14:anchorId="37227618" wp14:editId="6F0BC1C8">
                  <wp:simplePos x="0" y="0"/>
                  <wp:positionH relativeFrom="column">
                    <wp:posOffset>1143226</wp:posOffset>
                  </wp:positionH>
                  <wp:positionV relativeFrom="paragraph">
                    <wp:posOffset>-3810</wp:posOffset>
                  </wp:positionV>
                  <wp:extent cx="462915" cy="462915"/>
                  <wp:effectExtent l="0" t="0" r="0" b="0"/>
                  <wp:wrapNone/>
                  <wp:docPr id="1617" name="Grafik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62915" cy="462915"/>
                          </a:xfrm>
                          <a:prstGeom prst="rect">
                            <a:avLst/>
                          </a:prstGeom>
                          <a:noFill/>
                          <a:ln>
                            <a:noFill/>
                          </a:ln>
                        </pic:spPr>
                      </pic:pic>
                    </a:graphicData>
                  </a:graphic>
                  <wp14:sizeRelH relativeFrom="page">
                    <wp14:pctWidth>0</wp14:pctWidth>
                  </wp14:sizeRelH>
                  <wp14:sizeRelV relativeFrom="page">
                    <wp14:pctHeight>0</wp14:pctHeight>
                  </wp14:sizeRelV>
                </wp:anchor>
              </w:drawing>
            </w:r>
            <w:r w:rsidR="003C0EDD">
              <w:rPr>
                <w:noProof/>
                <w:sz w:val="18"/>
                <w:lang w:val="de-CH" w:eastAsia="de-CH"/>
              </w:rPr>
              <mc:AlternateContent>
                <mc:Choice Requires="wps">
                  <w:drawing>
                    <wp:anchor distT="0" distB="0" distL="114300" distR="114300" simplePos="0" relativeHeight="251803136" behindDoc="0" locked="0" layoutInCell="1" allowOverlap="1" wp14:anchorId="276AC1A8" wp14:editId="60B670BF">
                      <wp:simplePos x="0" y="0"/>
                      <wp:positionH relativeFrom="column">
                        <wp:posOffset>900430</wp:posOffset>
                      </wp:positionH>
                      <wp:positionV relativeFrom="paragraph">
                        <wp:posOffset>-3175</wp:posOffset>
                      </wp:positionV>
                      <wp:extent cx="649605" cy="548640"/>
                      <wp:effectExtent l="0" t="0" r="635" b="0"/>
                      <wp:wrapNone/>
                      <wp:docPr id="1618" name="Textfeld 1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605" cy="548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EB6702" w14:textId="77777777" w:rsidR="004748F2" w:rsidRDefault="004748F2" w:rsidP="003C0EDD"/>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276AC1A8" id="Textfeld 1618" o:spid="_x0000_s1592" type="#_x0000_t202" style="position:absolute;margin-left:70.9pt;margin-top:-.25pt;width:51.15pt;height:43.2pt;z-index:251803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" filled="f" stroked="f">
                      <v:textbox style="mso-fit-shape-to-text:t">
                        <w:txbxContent>
                          <w:p w14:paraId="0EEB6702" w14:textId="77777777" w:rsidR="004748F2" w:rsidRDefault="004748F2" w:rsidP="003C0EDD"/>
                        </w:txbxContent>
                      </v:textbox>
                    </v:shape>
                  </w:pict>
                </mc:Fallback>
              </mc:AlternateContent>
            </w:r>
            <w:r w:rsidR="003C0EDD">
              <w:rPr>
                <w:sz w:val="18"/>
              </w:rPr>
              <w:t>R</w:t>
            </w:r>
            <w:r w:rsidR="003C0EDD">
              <w:rPr>
                <w:position w:val="-4"/>
                <w:sz w:val="14"/>
              </w:rPr>
              <w:t>1</w:t>
            </w:r>
            <w:r w:rsidR="003C0EDD">
              <w:rPr>
                <w:sz w:val="18"/>
              </w:rPr>
              <w:t>-N-R</w:t>
            </w:r>
            <w:r w:rsidR="003C0EDD">
              <w:rPr>
                <w:position w:val="-4"/>
                <w:sz w:val="14"/>
              </w:rPr>
              <w:t>2</w:t>
            </w:r>
            <w:r w:rsidR="003C0EDD">
              <w:rPr>
                <w:sz w:val="18"/>
              </w:rPr>
              <w:t>R</w:t>
            </w:r>
            <w:r w:rsidR="003C0EDD">
              <w:rPr>
                <w:position w:val="-4"/>
                <w:sz w:val="14"/>
              </w:rPr>
              <w:t>3</w:t>
            </w:r>
            <w:r w:rsidR="003C0EDD">
              <w:rPr>
                <w:position w:val="-4"/>
                <w:sz w:val="18"/>
              </w:rPr>
              <w:t xml:space="preserve"> </w:t>
            </w:r>
          </w:p>
          <w:p w14:paraId="11A9E3FA" w14:textId="77777777" w:rsidR="003C0EDD" w:rsidRDefault="003C0EDD" w:rsidP="003C0EDD">
            <w:pPr>
              <w:spacing w:before="40" w:after="40"/>
              <w:rPr>
                <w:sz w:val="18"/>
              </w:rPr>
            </w:pPr>
          </w:p>
          <w:p w14:paraId="3D9BA38B" w14:textId="77777777" w:rsidR="003C0EDD" w:rsidRDefault="003C0EDD" w:rsidP="003C0EDD">
            <w:pPr>
              <w:spacing w:before="40" w:after="40"/>
              <w:rPr>
                <w:sz w:val="18"/>
              </w:rPr>
            </w:pPr>
          </w:p>
        </w:tc>
        <w:tc>
          <w:tcPr>
            <w:tcW w:w="1840" w:type="dxa"/>
            <w:gridSpan w:val="4"/>
          </w:tcPr>
          <w:p w14:paraId="16DDEE67" w14:textId="77777777" w:rsidR="003C0EDD" w:rsidRDefault="003C0EDD" w:rsidP="003C0EDD">
            <w:pPr>
              <w:spacing w:before="40" w:after="40"/>
              <w:ind w:left="-44" w:firstLine="44"/>
              <w:rPr>
                <w:sz w:val="18"/>
                <w:lang w:val="it-IT"/>
              </w:rPr>
            </w:pPr>
            <w:r>
              <w:rPr>
                <w:sz w:val="18"/>
                <w:lang w:val="it-IT"/>
              </w:rPr>
              <w:t>Amine</w:t>
            </w:r>
          </w:p>
          <w:p w14:paraId="5B0FB644" w14:textId="77777777" w:rsidR="003C0EDD" w:rsidRDefault="003C0EDD" w:rsidP="003C0EDD">
            <w:pPr>
              <w:spacing w:before="40" w:after="40"/>
              <w:ind w:left="-44" w:firstLine="44"/>
              <w:rPr>
                <w:sz w:val="18"/>
                <w:lang w:val="it-IT"/>
              </w:rPr>
            </w:pPr>
          </w:p>
          <w:p w14:paraId="04D0282C" w14:textId="77777777" w:rsidR="003C0EDD" w:rsidRDefault="003C0EDD" w:rsidP="003C0EDD">
            <w:pPr>
              <w:spacing w:before="40" w:after="40"/>
              <w:ind w:left="-44" w:firstLine="44"/>
              <w:rPr>
                <w:sz w:val="18"/>
                <w:lang w:val="it-IT"/>
              </w:rPr>
            </w:pPr>
          </w:p>
        </w:tc>
        <w:tc>
          <w:tcPr>
            <w:tcW w:w="2069" w:type="dxa"/>
            <w:gridSpan w:val="2"/>
            <w:tcBorders>
              <w:right w:val="single" w:sz="8" w:space="0" w:color="auto"/>
            </w:tcBorders>
          </w:tcPr>
          <w:p w14:paraId="40A1CED1" w14:textId="77777777" w:rsidR="003C0EDD" w:rsidRDefault="003C0EDD" w:rsidP="003C0EDD">
            <w:pPr>
              <w:spacing w:before="40" w:after="40"/>
              <w:ind w:left="-44" w:firstLine="44"/>
              <w:rPr>
                <w:sz w:val="18"/>
              </w:rPr>
            </w:pPr>
            <w:r>
              <w:rPr>
                <w:sz w:val="18"/>
              </w:rPr>
              <w:t>H-N-(CH</w:t>
            </w:r>
            <w:r>
              <w:rPr>
                <w:position w:val="-4"/>
                <w:sz w:val="14"/>
              </w:rPr>
              <w:t>3</w:t>
            </w:r>
            <w:r>
              <w:rPr>
                <w:sz w:val="18"/>
              </w:rPr>
              <w:t>)</w:t>
            </w:r>
            <w:r>
              <w:rPr>
                <w:sz w:val="18"/>
                <w:vertAlign w:val="subscript"/>
              </w:rPr>
              <w:t>2</w:t>
            </w:r>
          </w:p>
          <w:p w14:paraId="1A87EF8F" w14:textId="77777777" w:rsidR="003C0EDD" w:rsidRDefault="003C0EDD" w:rsidP="003C0EDD">
            <w:pPr>
              <w:spacing w:before="40" w:after="40"/>
              <w:ind w:left="-44" w:firstLine="44"/>
              <w:rPr>
                <w:sz w:val="18"/>
              </w:rPr>
            </w:pPr>
            <w:r>
              <w:rPr>
                <w:sz w:val="18"/>
              </w:rPr>
              <w:t>Zweites Beispiel:</w:t>
            </w:r>
          </w:p>
          <w:p w14:paraId="6BFE0D4C" w14:textId="77777777" w:rsidR="003C0EDD" w:rsidRDefault="003C0EDD" w:rsidP="003C0EDD">
            <w:pPr>
              <w:spacing w:before="40" w:after="40"/>
              <w:ind w:left="-44" w:firstLine="44"/>
              <w:rPr>
                <w:sz w:val="18"/>
              </w:rPr>
            </w:pPr>
            <w:r>
              <w:rPr>
                <w:sz w:val="18"/>
              </w:rPr>
              <w:t>CH</w:t>
            </w:r>
            <w:r>
              <w:rPr>
                <w:sz w:val="18"/>
                <w:vertAlign w:val="subscript"/>
              </w:rPr>
              <w:t>3</w:t>
            </w:r>
            <w:r>
              <w:rPr>
                <w:sz w:val="18"/>
              </w:rPr>
              <w:t>CH</w:t>
            </w:r>
            <w:r>
              <w:rPr>
                <w:sz w:val="18"/>
                <w:vertAlign w:val="subscript"/>
              </w:rPr>
              <w:t>2</w:t>
            </w:r>
            <w:r>
              <w:rPr>
                <w:sz w:val="18"/>
              </w:rPr>
              <w:t>CH</w:t>
            </w:r>
            <w:r>
              <w:rPr>
                <w:sz w:val="18"/>
                <w:vertAlign w:val="subscript"/>
              </w:rPr>
              <w:t>2</w:t>
            </w:r>
            <w:r>
              <w:rPr>
                <w:sz w:val="18"/>
              </w:rPr>
              <w:t>NH</w:t>
            </w:r>
            <w:r>
              <w:rPr>
                <w:sz w:val="18"/>
                <w:vertAlign w:val="subscript"/>
              </w:rPr>
              <w:t>2</w:t>
            </w:r>
          </w:p>
        </w:tc>
        <w:tc>
          <w:tcPr>
            <w:tcW w:w="2328" w:type="dxa"/>
            <w:gridSpan w:val="2"/>
            <w:tcBorders>
              <w:left w:val="single" w:sz="8" w:space="0" w:color="auto"/>
              <w:right w:val="single" w:sz="8" w:space="0" w:color="auto"/>
            </w:tcBorders>
          </w:tcPr>
          <w:p w14:paraId="0C512056" w14:textId="77777777" w:rsidR="003C0EDD" w:rsidRDefault="003C0EDD" w:rsidP="003C0EDD">
            <w:pPr>
              <w:spacing w:before="40" w:after="40"/>
              <w:ind w:left="-44" w:firstLine="44"/>
              <w:rPr>
                <w:b/>
                <w:sz w:val="18"/>
              </w:rPr>
            </w:pPr>
            <w:r>
              <w:rPr>
                <w:sz w:val="18"/>
              </w:rPr>
              <w:t>Dimethyl</w:t>
            </w:r>
            <w:r>
              <w:rPr>
                <w:b/>
                <w:sz w:val="18"/>
              </w:rPr>
              <w:t>amin</w:t>
            </w:r>
          </w:p>
          <w:p w14:paraId="1F52434F" w14:textId="77777777" w:rsidR="003C0EDD" w:rsidRPr="00A83947" w:rsidRDefault="003C0EDD" w:rsidP="003C0EDD">
            <w:pPr>
              <w:spacing w:before="40" w:after="40"/>
              <w:ind w:left="-44" w:firstLine="44"/>
              <w:rPr>
                <w:bCs/>
                <w:sz w:val="18"/>
              </w:rPr>
            </w:pPr>
            <w:r>
              <w:rPr>
                <w:bCs/>
                <w:sz w:val="18"/>
              </w:rPr>
              <w:t>Bsp 2: Propyl</w:t>
            </w:r>
            <w:r>
              <w:rPr>
                <w:b/>
                <w:sz w:val="18"/>
              </w:rPr>
              <w:t>amin</w:t>
            </w:r>
            <w:r>
              <w:rPr>
                <w:bCs/>
                <w:sz w:val="18"/>
              </w:rPr>
              <w:t xml:space="preserve">  </w:t>
            </w:r>
          </w:p>
          <w:p w14:paraId="31ECECCA" w14:textId="77777777" w:rsidR="003C0EDD" w:rsidRDefault="003C0EDD" w:rsidP="003C0EDD">
            <w:pPr>
              <w:spacing w:before="40" w:after="40"/>
              <w:ind w:left="-44" w:firstLine="44"/>
              <w:rPr>
                <w:sz w:val="18"/>
              </w:rPr>
            </w:pPr>
            <w:r>
              <w:rPr>
                <w:bCs/>
                <w:sz w:val="18"/>
              </w:rPr>
              <w:t>(=1-</w:t>
            </w:r>
            <w:r>
              <w:rPr>
                <w:b/>
                <w:sz w:val="18"/>
              </w:rPr>
              <w:t>Amino</w:t>
            </w:r>
            <w:r>
              <w:rPr>
                <w:bCs/>
                <w:sz w:val="18"/>
              </w:rPr>
              <w:t>propan)</w:t>
            </w:r>
            <w:r>
              <w:rPr>
                <w:b/>
                <w:sz w:val="18"/>
              </w:rPr>
              <w:t xml:space="preserve"> </w:t>
            </w:r>
          </w:p>
        </w:tc>
      </w:tr>
      <w:tr w:rsidR="003C0EDD" w14:paraId="4A58413F" w14:textId="77777777" w:rsidTr="00165EDB">
        <w:tc>
          <w:tcPr>
            <w:tcW w:w="1632" w:type="dxa"/>
            <w:tcBorders>
              <w:bottom w:val="nil"/>
            </w:tcBorders>
          </w:tcPr>
          <w:p w14:paraId="1144AF43" w14:textId="77777777" w:rsidR="003C0EDD" w:rsidRDefault="003C0EDD" w:rsidP="003C0EDD">
            <w:pPr>
              <w:spacing w:before="60" w:after="60"/>
              <w:rPr>
                <w:sz w:val="18"/>
                <w:lang w:val="en-GB"/>
              </w:rPr>
            </w:pPr>
            <w:r>
              <w:rPr>
                <w:sz w:val="18"/>
                <w:lang w:val="en-GB"/>
              </w:rPr>
              <w:t>Thiol-Gruppe</w:t>
            </w:r>
          </w:p>
          <w:p w14:paraId="130458E9" w14:textId="77777777" w:rsidR="003C0EDD" w:rsidRDefault="003C0EDD" w:rsidP="003C0EDD">
            <w:pPr>
              <w:spacing w:before="60" w:after="60"/>
              <w:rPr>
                <w:sz w:val="18"/>
                <w:lang w:val="en-GB"/>
              </w:rPr>
            </w:pPr>
            <w:r>
              <w:rPr>
                <w:sz w:val="18"/>
                <w:lang w:val="en-GB"/>
              </w:rPr>
              <w:t>(Mercapto-)</w:t>
            </w:r>
          </w:p>
        </w:tc>
        <w:tc>
          <w:tcPr>
            <w:tcW w:w="2693" w:type="dxa"/>
            <w:tcBorders>
              <w:bottom w:val="nil"/>
            </w:tcBorders>
          </w:tcPr>
          <w:p w14:paraId="28D3A5A2" w14:textId="77777777" w:rsidR="003C0EDD" w:rsidRDefault="008D00C1" w:rsidP="003C0EDD">
            <w:pPr>
              <w:spacing w:before="60" w:after="60"/>
              <w:rPr>
                <w:sz w:val="18"/>
                <w:lang w:val="en-GB"/>
              </w:rPr>
            </w:pPr>
            <w:r>
              <w:rPr>
                <w:noProof/>
                <w:sz w:val="18"/>
                <w:lang w:val="en-GB"/>
              </w:rPr>
              <w:object w:dxaOrig="1440" w:dyaOrig="1440" w14:anchorId="4225700A">
                <v:shape id="_x0000_s2200" type="#_x0000_t75" alt="" style="position:absolute;margin-left:89.8pt;margin-top:5.9pt;width:31.05pt;height:19.4pt;z-index:252086784;mso-wrap-edited:f;mso-width-percent:0;mso-height-percent:0;mso-position-horizontal-relative:text;mso-position-vertical-relative:text;mso-width-percent:0;mso-height-percent:0">
                  <v:imagedata r:id="rId218" o:title=""/>
                </v:shape>
                <o:OLEObject Type="Embed" ProgID="ACD.ChemSketch.20" ShapeID="_x0000_s2200" DrawAspect="Content" ObjectID="_1835503226" r:id="rId219">
                  <o:FieldCodes>\s</o:FieldCodes>
                </o:OLEObject>
              </w:object>
            </w:r>
            <w:r w:rsidR="003C0EDD">
              <w:rPr>
                <w:sz w:val="18"/>
                <w:lang w:val="en-GB"/>
              </w:rPr>
              <w:t xml:space="preserve">R-SH (R </w:t>
            </w:r>
            <w:r w:rsidR="003C0EDD">
              <w:rPr>
                <w:sz w:val="18"/>
              </w:rPr>
              <w:sym w:font="Symbol" w:char="F0B9"/>
            </w:r>
            <w:r w:rsidR="003C0EDD">
              <w:rPr>
                <w:sz w:val="18"/>
                <w:lang w:val="en-GB"/>
              </w:rPr>
              <w:t xml:space="preserve"> H)</w:t>
            </w:r>
          </w:p>
        </w:tc>
        <w:tc>
          <w:tcPr>
            <w:tcW w:w="1840" w:type="dxa"/>
            <w:gridSpan w:val="4"/>
            <w:tcBorders>
              <w:bottom w:val="nil"/>
            </w:tcBorders>
          </w:tcPr>
          <w:p w14:paraId="5A85FA29" w14:textId="77777777" w:rsidR="003C0EDD" w:rsidRDefault="003C0EDD" w:rsidP="003C0EDD">
            <w:pPr>
              <w:spacing w:before="60" w:after="60"/>
              <w:rPr>
                <w:sz w:val="18"/>
                <w:lang w:val="en-GB"/>
              </w:rPr>
            </w:pPr>
            <w:r>
              <w:rPr>
                <w:sz w:val="18"/>
                <w:lang w:val="en-GB"/>
              </w:rPr>
              <w:t>Thiole</w:t>
            </w:r>
          </w:p>
          <w:p w14:paraId="60DAED94" w14:textId="77777777" w:rsidR="003C0EDD" w:rsidRDefault="003C0EDD" w:rsidP="003C0EDD">
            <w:pPr>
              <w:spacing w:before="60" w:after="60"/>
              <w:rPr>
                <w:sz w:val="18"/>
                <w:lang w:val="en-GB"/>
              </w:rPr>
            </w:pPr>
            <w:r>
              <w:rPr>
                <w:sz w:val="18"/>
                <w:lang w:val="en-GB"/>
              </w:rPr>
              <w:t>(Mercaptan)</w:t>
            </w:r>
          </w:p>
        </w:tc>
        <w:tc>
          <w:tcPr>
            <w:tcW w:w="2060" w:type="dxa"/>
            <w:gridSpan w:val="2"/>
            <w:tcBorders>
              <w:bottom w:val="single" w:sz="8" w:space="0" w:color="auto"/>
              <w:right w:val="single" w:sz="8" w:space="0" w:color="auto"/>
            </w:tcBorders>
          </w:tcPr>
          <w:p w14:paraId="49D93C2E" w14:textId="77777777" w:rsidR="003C0EDD" w:rsidRDefault="003C0EDD" w:rsidP="003C0EDD">
            <w:pPr>
              <w:spacing w:before="60" w:after="60"/>
              <w:rPr>
                <w:sz w:val="18"/>
                <w:lang w:val="en-GB"/>
              </w:rPr>
            </w:pPr>
            <w:r>
              <w:rPr>
                <w:sz w:val="18"/>
                <w:lang w:val="en-GB"/>
              </w:rPr>
              <w:t>CH</w:t>
            </w:r>
            <w:r>
              <w:rPr>
                <w:position w:val="-4"/>
                <w:sz w:val="14"/>
                <w:lang w:val="en-GB"/>
              </w:rPr>
              <w:t>3</w:t>
            </w:r>
            <w:r>
              <w:rPr>
                <w:sz w:val="18"/>
                <w:lang w:val="en-GB"/>
              </w:rPr>
              <w:t>-CH</w:t>
            </w:r>
            <w:r>
              <w:rPr>
                <w:position w:val="-4"/>
                <w:sz w:val="14"/>
                <w:lang w:val="en-GB"/>
              </w:rPr>
              <w:t>2</w:t>
            </w:r>
            <w:r>
              <w:rPr>
                <w:sz w:val="18"/>
                <w:lang w:val="en-GB"/>
              </w:rPr>
              <w:t>-CH</w:t>
            </w:r>
            <w:r>
              <w:rPr>
                <w:position w:val="-4"/>
                <w:sz w:val="14"/>
                <w:lang w:val="en-GB"/>
              </w:rPr>
              <w:t>2</w:t>
            </w:r>
            <w:r>
              <w:rPr>
                <w:sz w:val="18"/>
                <w:lang w:val="en-GB"/>
              </w:rPr>
              <w:t>-SH</w:t>
            </w:r>
          </w:p>
        </w:tc>
        <w:tc>
          <w:tcPr>
            <w:tcW w:w="2337" w:type="dxa"/>
            <w:gridSpan w:val="2"/>
            <w:tcBorders>
              <w:left w:val="single" w:sz="8" w:space="0" w:color="auto"/>
              <w:bottom w:val="single" w:sz="8" w:space="0" w:color="auto"/>
              <w:right w:val="single" w:sz="8" w:space="0" w:color="auto"/>
            </w:tcBorders>
          </w:tcPr>
          <w:p w14:paraId="2DE67C64" w14:textId="77777777" w:rsidR="003C0EDD" w:rsidRDefault="003C0EDD" w:rsidP="003C0EDD">
            <w:pPr>
              <w:spacing w:before="60" w:after="60"/>
              <w:rPr>
                <w:b/>
                <w:sz w:val="18"/>
                <w:lang w:val="en-GB"/>
              </w:rPr>
            </w:pPr>
            <w:r>
              <w:rPr>
                <w:sz w:val="18"/>
                <w:lang w:val="en-GB"/>
              </w:rPr>
              <w:t>Propan-1-</w:t>
            </w:r>
            <w:r>
              <w:rPr>
                <w:b/>
                <w:sz w:val="18"/>
                <w:lang w:val="en-GB"/>
              </w:rPr>
              <w:t>thiol</w:t>
            </w:r>
          </w:p>
          <w:p w14:paraId="7E3ECD55" w14:textId="77777777" w:rsidR="003C0EDD" w:rsidRDefault="003C0EDD" w:rsidP="003C0EDD">
            <w:pPr>
              <w:spacing w:before="60" w:after="60"/>
              <w:rPr>
                <w:sz w:val="18"/>
                <w:lang w:val="en-GB"/>
              </w:rPr>
            </w:pPr>
            <w:r>
              <w:rPr>
                <w:sz w:val="18"/>
                <w:lang w:val="en-GB"/>
              </w:rPr>
              <w:t>(1-</w:t>
            </w:r>
            <w:r>
              <w:rPr>
                <w:b/>
                <w:sz w:val="18"/>
                <w:lang w:val="en-GB"/>
              </w:rPr>
              <w:t>Sulfanyl</w:t>
            </w:r>
            <w:r>
              <w:rPr>
                <w:sz w:val="18"/>
                <w:lang w:val="en-GB"/>
              </w:rPr>
              <w:t>propan)</w:t>
            </w:r>
          </w:p>
        </w:tc>
      </w:tr>
      <w:tr w:rsidR="003C0EDD" w14:paraId="437F9D8B" w14:textId="77777777" w:rsidTr="00165EDB">
        <w:tc>
          <w:tcPr>
            <w:tcW w:w="1632" w:type="dxa"/>
          </w:tcPr>
          <w:p w14:paraId="36CBE208" w14:textId="77777777" w:rsidR="003C0EDD" w:rsidRDefault="003C0EDD" w:rsidP="003C0EDD">
            <w:pPr>
              <w:spacing w:before="60" w:after="60"/>
              <w:rPr>
                <w:sz w:val="18"/>
              </w:rPr>
            </w:pPr>
            <w:r>
              <w:rPr>
                <w:sz w:val="18"/>
              </w:rPr>
              <w:t>Hydroxyl-Gruppe</w:t>
            </w:r>
          </w:p>
        </w:tc>
        <w:tc>
          <w:tcPr>
            <w:tcW w:w="2693" w:type="dxa"/>
          </w:tcPr>
          <w:p w14:paraId="46AB2612" w14:textId="77777777" w:rsidR="003C0EDD" w:rsidRDefault="008D00C1" w:rsidP="003C0EDD">
            <w:pPr>
              <w:spacing w:before="60" w:after="60"/>
              <w:rPr>
                <w:sz w:val="18"/>
              </w:rPr>
            </w:pPr>
            <w:r>
              <w:rPr>
                <w:noProof/>
                <w:sz w:val="18"/>
              </w:rPr>
              <w:object w:dxaOrig="1440" w:dyaOrig="1440" w14:anchorId="405AA992">
                <v:shape id="_x0000_s2199" type="#_x0000_t75" alt="" style="position:absolute;margin-left:90.6pt;margin-top:5.05pt;width:31.05pt;height:19.4pt;z-index:252085760;mso-wrap-edited:f;mso-width-percent:0;mso-height-percent:0;mso-position-horizontal-relative:text;mso-position-vertical-relative:text;mso-width-percent:0;mso-height-percent:0">
                  <v:imagedata r:id="rId220" o:title=""/>
                </v:shape>
                <o:OLEObject Type="Embed" ProgID="ACD.ChemSketch.20" ShapeID="_x0000_s2199" DrawAspect="Content" ObjectID="_1835503225" r:id="rId221">
                  <o:FieldCodes>\s</o:FieldCodes>
                </o:OLEObject>
              </w:object>
            </w:r>
            <w:r w:rsidR="003C0EDD">
              <w:rPr>
                <w:sz w:val="18"/>
              </w:rPr>
              <w:t xml:space="preserve">R-OH (R </w:t>
            </w:r>
            <w:r w:rsidR="003C0EDD">
              <w:rPr>
                <w:sz w:val="18"/>
              </w:rPr>
              <w:sym w:font="Symbol" w:char="F0B9"/>
            </w:r>
            <w:r w:rsidR="003C0EDD">
              <w:rPr>
                <w:sz w:val="18"/>
              </w:rPr>
              <w:t xml:space="preserve"> H)</w:t>
            </w:r>
          </w:p>
        </w:tc>
        <w:tc>
          <w:tcPr>
            <w:tcW w:w="1840" w:type="dxa"/>
            <w:gridSpan w:val="4"/>
          </w:tcPr>
          <w:p w14:paraId="2EE06039" w14:textId="77777777" w:rsidR="003C0EDD" w:rsidRDefault="003C0EDD" w:rsidP="003C0EDD">
            <w:pPr>
              <w:spacing w:before="60" w:after="60"/>
              <w:ind w:left="-44" w:firstLine="44"/>
              <w:rPr>
                <w:sz w:val="18"/>
                <w:lang w:val="en-GB"/>
              </w:rPr>
            </w:pPr>
            <w:r>
              <w:rPr>
                <w:sz w:val="18"/>
                <w:lang w:val="en-GB"/>
              </w:rPr>
              <w:t>Alkohole</w:t>
            </w:r>
          </w:p>
        </w:tc>
        <w:tc>
          <w:tcPr>
            <w:tcW w:w="2069" w:type="dxa"/>
            <w:gridSpan w:val="2"/>
            <w:tcBorders>
              <w:right w:val="single" w:sz="8" w:space="0" w:color="auto"/>
            </w:tcBorders>
          </w:tcPr>
          <w:p w14:paraId="70D842D2" w14:textId="77777777" w:rsidR="003C0EDD" w:rsidRDefault="003C0EDD" w:rsidP="003C0EDD">
            <w:pPr>
              <w:spacing w:before="60" w:after="60"/>
              <w:ind w:left="-44" w:firstLine="44"/>
              <w:rPr>
                <w:sz w:val="18"/>
                <w:lang w:val="en-GB"/>
              </w:rPr>
            </w:pPr>
            <w:r>
              <w:rPr>
                <w:sz w:val="18"/>
                <w:lang w:val="en-GB"/>
              </w:rPr>
              <w:t>CH</w:t>
            </w:r>
            <w:r>
              <w:rPr>
                <w:position w:val="-4"/>
                <w:sz w:val="18"/>
                <w:lang w:val="en-GB"/>
              </w:rPr>
              <w:t>3</w:t>
            </w:r>
            <w:r>
              <w:rPr>
                <w:sz w:val="18"/>
                <w:lang w:val="en-GB"/>
              </w:rPr>
              <w:t>-CH</w:t>
            </w:r>
            <w:r>
              <w:rPr>
                <w:position w:val="-4"/>
                <w:sz w:val="18"/>
                <w:lang w:val="en-GB"/>
              </w:rPr>
              <w:t>2</w:t>
            </w:r>
            <w:r>
              <w:rPr>
                <w:sz w:val="18"/>
                <w:lang w:val="en-GB"/>
              </w:rPr>
              <w:t>-CH</w:t>
            </w:r>
            <w:r>
              <w:rPr>
                <w:position w:val="-4"/>
                <w:sz w:val="18"/>
                <w:lang w:val="en-GB"/>
              </w:rPr>
              <w:t>2</w:t>
            </w:r>
            <w:r>
              <w:rPr>
                <w:sz w:val="18"/>
                <w:lang w:val="en-GB"/>
              </w:rPr>
              <w:t>-OH</w:t>
            </w:r>
          </w:p>
        </w:tc>
        <w:tc>
          <w:tcPr>
            <w:tcW w:w="2328" w:type="dxa"/>
            <w:gridSpan w:val="2"/>
            <w:tcBorders>
              <w:left w:val="single" w:sz="8" w:space="0" w:color="auto"/>
              <w:right w:val="single" w:sz="8" w:space="0" w:color="auto"/>
            </w:tcBorders>
          </w:tcPr>
          <w:p w14:paraId="33886382" w14:textId="77777777" w:rsidR="003C0EDD" w:rsidRDefault="003C0EDD" w:rsidP="003C0EDD">
            <w:pPr>
              <w:spacing w:before="60" w:after="60"/>
              <w:ind w:left="-44" w:firstLine="44"/>
              <w:rPr>
                <w:b/>
                <w:sz w:val="18"/>
              </w:rPr>
            </w:pPr>
            <w:r>
              <w:rPr>
                <w:sz w:val="18"/>
              </w:rPr>
              <w:t>Propan-1-</w:t>
            </w:r>
            <w:r>
              <w:rPr>
                <w:b/>
                <w:sz w:val="18"/>
              </w:rPr>
              <w:t>ol</w:t>
            </w:r>
          </w:p>
          <w:p w14:paraId="125E3763" w14:textId="77777777" w:rsidR="003C0EDD" w:rsidRDefault="003C0EDD" w:rsidP="003C0EDD">
            <w:pPr>
              <w:spacing w:before="60" w:after="60"/>
              <w:ind w:left="-44" w:firstLine="44"/>
              <w:rPr>
                <w:bCs/>
                <w:sz w:val="18"/>
              </w:rPr>
            </w:pPr>
            <w:r>
              <w:rPr>
                <w:bCs/>
                <w:sz w:val="18"/>
              </w:rPr>
              <w:t>(=1-</w:t>
            </w:r>
            <w:r>
              <w:rPr>
                <w:b/>
                <w:sz w:val="18"/>
              </w:rPr>
              <w:t>Hydroxy</w:t>
            </w:r>
            <w:r>
              <w:rPr>
                <w:bCs/>
                <w:sz w:val="18"/>
              </w:rPr>
              <w:t>propan)</w:t>
            </w:r>
          </w:p>
        </w:tc>
      </w:tr>
      <w:tr w:rsidR="003C0EDD" w14:paraId="61F973F7" w14:textId="77777777" w:rsidTr="00165EDB">
        <w:tc>
          <w:tcPr>
            <w:tcW w:w="1632" w:type="dxa"/>
          </w:tcPr>
          <w:p w14:paraId="11CBA967" w14:textId="77777777" w:rsidR="003C0EDD" w:rsidRDefault="003C0EDD" w:rsidP="003C0EDD">
            <w:pPr>
              <w:spacing w:before="40" w:after="40"/>
              <w:rPr>
                <w:sz w:val="18"/>
              </w:rPr>
            </w:pPr>
            <w:r>
              <w:rPr>
                <w:sz w:val="18"/>
              </w:rPr>
              <w:t>Keto-</w:t>
            </w:r>
            <w:r w:rsidR="00A5237E">
              <w:rPr>
                <w:sz w:val="18"/>
              </w:rPr>
              <w:t xml:space="preserve"> </w:t>
            </w:r>
            <w:r>
              <w:rPr>
                <w:sz w:val="18"/>
              </w:rPr>
              <w:t>oder</w:t>
            </w:r>
          </w:p>
          <w:p w14:paraId="4D2E87F8" w14:textId="77777777" w:rsidR="003C0EDD" w:rsidRDefault="003C0EDD" w:rsidP="003C0EDD">
            <w:pPr>
              <w:spacing w:before="40" w:after="40"/>
              <w:rPr>
                <w:sz w:val="18"/>
              </w:rPr>
            </w:pPr>
            <w:r>
              <w:rPr>
                <w:sz w:val="18"/>
              </w:rPr>
              <w:t>Carbonyl-Gruppe</w:t>
            </w:r>
          </w:p>
        </w:tc>
        <w:tc>
          <w:tcPr>
            <w:tcW w:w="2693" w:type="dxa"/>
          </w:tcPr>
          <w:p w14:paraId="0D230DBD" w14:textId="77777777" w:rsidR="003C0EDD" w:rsidRDefault="008D00C1" w:rsidP="003C0EDD">
            <w:pPr>
              <w:spacing w:before="40" w:after="40"/>
              <w:rPr>
                <w:position w:val="-4"/>
                <w:sz w:val="18"/>
              </w:rPr>
            </w:pPr>
            <w:r>
              <w:rPr>
                <w:noProof/>
                <w:sz w:val="18"/>
                <w:lang w:eastAsia="de-CH"/>
              </w:rPr>
              <w:object w:dxaOrig="1440" w:dyaOrig="1440" w14:anchorId="4F59673E">
                <v:shape id="_x0000_s2198" type="#_x0000_t75" alt="" style="position:absolute;margin-left:89.6pt;margin-top:1.15pt;width:34.35pt;height:37.05pt;z-index:251800064;mso-wrap-edited:f;mso-width-percent:0;mso-height-percent:0;mso-position-horizontal-relative:text;mso-position-vertical-relative:text;mso-width-percent:0;mso-height-percent:0">
                  <v:imagedata r:id="rId222" o:title=""/>
                </v:shape>
                <o:OLEObject Type="Embed" ProgID="ACD.ChemSketch.20" ShapeID="_x0000_s2198" DrawAspect="Content" ObjectID="_1835503224" r:id="rId223">
                  <o:FieldCodes>\s</o:FieldCodes>
                </o:OLEObject>
              </w:object>
            </w:r>
            <w:r w:rsidR="003C0EDD">
              <w:rPr>
                <w:sz w:val="18"/>
              </w:rPr>
              <w:t>R</w:t>
            </w:r>
            <w:r w:rsidR="003C0EDD">
              <w:rPr>
                <w:position w:val="-4"/>
                <w:sz w:val="14"/>
              </w:rPr>
              <w:t>1</w:t>
            </w:r>
            <w:r w:rsidR="003C0EDD">
              <w:rPr>
                <w:sz w:val="18"/>
              </w:rPr>
              <w:t>-CO-R</w:t>
            </w:r>
            <w:r w:rsidR="003C0EDD">
              <w:rPr>
                <w:position w:val="-4"/>
                <w:sz w:val="12"/>
              </w:rPr>
              <w:t>2</w:t>
            </w:r>
            <w:r w:rsidR="003C0EDD">
              <w:rPr>
                <w:position w:val="-4"/>
                <w:sz w:val="18"/>
              </w:rPr>
              <w:t xml:space="preserve"> </w:t>
            </w:r>
          </w:p>
          <w:p w14:paraId="14D2BA91" w14:textId="77777777" w:rsidR="006D1686" w:rsidRPr="006D1686" w:rsidRDefault="003C0EDD" w:rsidP="006D1686">
            <w:pPr>
              <w:spacing w:before="40" w:after="200"/>
              <w:rPr>
                <w:position w:val="-4"/>
                <w:sz w:val="12"/>
              </w:rPr>
            </w:pPr>
            <w:r>
              <w:rPr>
                <w:sz w:val="18"/>
              </w:rPr>
              <w:t>(R</w:t>
            </w:r>
            <w:r>
              <w:rPr>
                <w:position w:val="-4"/>
                <w:sz w:val="14"/>
              </w:rPr>
              <w:t xml:space="preserve">1 </w:t>
            </w:r>
            <w:r>
              <w:rPr>
                <w:sz w:val="18"/>
                <w:u w:val="single"/>
              </w:rPr>
              <w:t>und</w:t>
            </w:r>
            <w:r>
              <w:rPr>
                <w:sz w:val="18"/>
              </w:rPr>
              <w:t xml:space="preserve"> R</w:t>
            </w:r>
            <w:r>
              <w:rPr>
                <w:position w:val="-4"/>
                <w:sz w:val="12"/>
              </w:rPr>
              <w:t xml:space="preserve">2 </w:t>
            </w:r>
            <w:r>
              <w:rPr>
                <w:sz w:val="18"/>
              </w:rPr>
              <w:sym w:font="Symbol" w:char="F0B9"/>
            </w:r>
            <w:r>
              <w:rPr>
                <w:sz w:val="18"/>
              </w:rPr>
              <w:t xml:space="preserve"> H):</w:t>
            </w:r>
          </w:p>
        </w:tc>
        <w:tc>
          <w:tcPr>
            <w:tcW w:w="1840" w:type="dxa"/>
            <w:gridSpan w:val="4"/>
          </w:tcPr>
          <w:p w14:paraId="734C1B46" w14:textId="77777777" w:rsidR="003C0EDD" w:rsidRDefault="003C0EDD" w:rsidP="003C0EDD">
            <w:pPr>
              <w:spacing w:before="40" w:after="40"/>
              <w:ind w:left="-44" w:firstLine="44"/>
              <w:rPr>
                <w:sz w:val="18"/>
                <w:lang w:val="en-GB"/>
              </w:rPr>
            </w:pPr>
            <w:r>
              <w:rPr>
                <w:sz w:val="18"/>
                <w:lang w:val="en-GB"/>
              </w:rPr>
              <w:t>Ketone</w:t>
            </w:r>
          </w:p>
          <w:p w14:paraId="49BF3B06" w14:textId="77777777" w:rsidR="003C0EDD" w:rsidRDefault="003C0EDD" w:rsidP="006D1686">
            <w:pPr>
              <w:spacing w:before="40" w:after="40"/>
              <w:rPr>
                <w:sz w:val="18"/>
                <w:lang w:val="en-GB"/>
              </w:rPr>
            </w:pPr>
          </w:p>
        </w:tc>
        <w:tc>
          <w:tcPr>
            <w:tcW w:w="2069" w:type="dxa"/>
            <w:gridSpan w:val="2"/>
            <w:tcBorders>
              <w:right w:val="single" w:sz="8" w:space="0" w:color="auto"/>
            </w:tcBorders>
          </w:tcPr>
          <w:p w14:paraId="484832EA" w14:textId="77777777" w:rsidR="003C0EDD" w:rsidRDefault="003C0EDD" w:rsidP="003C0EDD">
            <w:pPr>
              <w:spacing w:before="40" w:after="40"/>
              <w:ind w:left="-44" w:firstLine="44"/>
              <w:rPr>
                <w:position w:val="-4"/>
                <w:sz w:val="14"/>
                <w:lang w:val="en-GB"/>
              </w:rPr>
            </w:pPr>
            <w:r>
              <w:rPr>
                <w:sz w:val="18"/>
                <w:lang w:val="en-GB"/>
              </w:rPr>
              <w:t>CH</w:t>
            </w:r>
            <w:r>
              <w:rPr>
                <w:position w:val="-4"/>
                <w:sz w:val="14"/>
                <w:lang w:val="en-GB"/>
              </w:rPr>
              <w:t>3</w:t>
            </w:r>
            <w:r>
              <w:rPr>
                <w:sz w:val="18"/>
                <w:lang w:val="en-GB"/>
              </w:rPr>
              <w:t>-CO-CH</w:t>
            </w:r>
            <w:r>
              <w:rPr>
                <w:position w:val="-4"/>
                <w:sz w:val="14"/>
                <w:lang w:val="en-GB"/>
              </w:rPr>
              <w:t>3</w:t>
            </w:r>
          </w:p>
          <w:p w14:paraId="14D61DC4" w14:textId="77777777" w:rsidR="003C0EDD" w:rsidRDefault="003C0EDD" w:rsidP="006D1686">
            <w:pPr>
              <w:spacing w:before="40" w:after="40"/>
              <w:rPr>
                <w:sz w:val="18"/>
                <w:lang w:val="en-GB"/>
              </w:rPr>
            </w:pPr>
          </w:p>
        </w:tc>
        <w:tc>
          <w:tcPr>
            <w:tcW w:w="2328" w:type="dxa"/>
            <w:gridSpan w:val="2"/>
            <w:tcBorders>
              <w:left w:val="single" w:sz="8" w:space="0" w:color="auto"/>
              <w:right w:val="single" w:sz="8" w:space="0" w:color="auto"/>
            </w:tcBorders>
          </w:tcPr>
          <w:p w14:paraId="7540AB1C" w14:textId="77777777" w:rsidR="003C0EDD" w:rsidRDefault="003C0EDD" w:rsidP="003C0EDD">
            <w:pPr>
              <w:spacing w:before="40" w:after="40"/>
              <w:ind w:left="-44" w:firstLine="44"/>
              <w:rPr>
                <w:b/>
                <w:sz w:val="18"/>
                <w:lang w:val="it-IT"/>
              </w:rPr>
            </w:pPr>
            <w:r>
              <w:rPr>
                <w:sz w:val="18"/>
                <w:lang w:val="it-IT"/>
              </w:rPr>
              <w:t>Propan</w:t>
            </w:r>
            <w:r>
              <w:rPr>
                <w:b/>
                <w:sz w:val="18"/>
                <w:lang w:val="it-IT"/>
              </w:rPr>
              <w:t>on</w:t>
            </w:r>
          </w:p>
          <w:p w14:paraId="4CF1593E" w14:textId="77777777" w:rsidR="003C0EDD" w:rsidRPr="006D1686" w:rsidRDefault="003C0EDD" w:rsidP="006D1686">
            <w:pPr>
              <w:spacing w:before="40" w:after="40"/>
              <w:ind w:left="-44" w:firstLine="44"/>
              <w:rPr>
                <w:sz w:val="18"/>
              </w:rPr>
            </w:pPr>
            <w:r>
              <w:rPr>
                <w:sz w:val="18"/>
              </w:rPr>
              <w:t>(=2-</w:t>
            </w:r>
            <w:r>
              <w:rPr>
                <w:b/>
                <w:sz w:val="18"/>
              </w:rPr>
              <w:t>Oxo</w:t>
            </w:r>
            <w:r>
              <w:rPr>
                <w:sz w:val="18"/>
              </w:rPr>
              <w:t>propan)</w:t>
            </w:r>
          </w:p>
        </w:tc>
      </w:tr>
      <w:tr w:rsidR="003C0EDD" w14:paraId="674E95F3" w14:textId="77777777" w:rsidTr="00165EDB">
        <w:tc>
          <w:tcPr>
            <w:tcW w:w="1632" w:type="dxa"/>
          </w:tcPr>
          <w:p w14:paraId="39E2BFC5" w14:textId="77777777" w:rsidR="003C0EDD" w:rsidRDefault="003C0EDD" w:rsidP="003C0EDD">
            <w:pPr>
              <w:spacing w:before="40" w:after="40"/>
              <w:rPr>
                <w:sz w:val="18"/>
              </w:rPr>
            </w:pPr>
            <w:r>
              <w:rPr>
                <w:sz w:val="18"/>
              </w:rPr>
              <w:t>Aldehyd-</w:t>
            </w:r>
            <w:r w:rsidR="00A5237E">
              <w:rPr>
                <w:sz w:val="18"/>
              </w:rPr>
              <w:t xml:space="preserve"> </w:t>
            </w:r>
            <w:r>
              <w:rPr>
                <w:sz w:val="18"/>
              </w:rPr>
              <w:t>oder</w:t>
            </w:r>
          </w:p>
          <w:p w14:paraId="4AE3B7C4" w14:textId="77777777" w:rsidR="003C0EDD" w:rsidRDefault="003C0EDD" w:rsidP="006D1686">
            <w:pPr>
              <w:spacing w:before="40" w:after="200"/>
              <w:rPr>
                <w:sz w:val="18"/>
              </w:rPr>
            </w:pPr>
            <w:r>
              <w:rPr>
                <w:sz w:val="18"/>
              </w:rPr>
              <w:t>Carbonyl-Gruppe</w:t>
            </w:r>
          </w:p>
        </w:tc>
        <w:tc>
          <w:tcPr>
            <w:tcW w:w="2693" w:type="dxa"/>
          </w:tcPr>
          <w:p w14:paraId="1D0DB3D2" w14:textId="77777777" w:rsidR="003C0EDD" w:rsidRPr="0088704F" w:rsidRDefault="008D00C1" w:rsidP="003C0EDD">
            <w:pPr>
              <w:spacing w:before="40" w:after="40"/>
              <w:rPr>
                <w:sz w:val="18"/>
                <w:lang w:val="de-CH"/>
              </w:rPr>
            </w:pPr>
            <w:r>
              <w:rPr>
                <w:noProof/>
                <w:sz w:val="18"/>
                <w:lang w:val="de-CH"/>
              </w:rPr>
              <w:object w:dxaOrig="1440" w:dyaOrig="1440" w14:anchorId="3366A1C4">
                <v:shape id="_x0000_s2197" type="#_x0000_t75" alt="" style="position:absolute;margin-left:91pt;margin-top:.9pt;width:26.5pt;height:31.6pt;z-index:252084736;mso-wrap-edited:f;mso-width-percent:0;mso-height-percent:0;mso-position-horizontal-relative:text;mso-position-vertical-relative:text;mso-width-percent:0;mso-height-percent:0">
                  <v:imagedata r:id="rId224" o:title=""/>
                </v:shape>
                <o:OLEObject Type="Embed" ProgID="ACD.ChemSketch.20" ShapeID="_x0000_s2197" DrawAspect="Content" ObjectID="_1835503223" r:id="rId225">
                  <o:FieldCodes>\s</o:FieldCodes>
                </o:OLEObject>
              </w:object>
            </w:r>
            <w:r w:rsidR="003C0EDD" w:rsidRPr="0088704F">
              <w:rPr>
                <w:sz w:val="18"/>
                <w:lang w:val="de-CH"/>
              </w:rPr>
              <w:t>R-CHO</w:t>
            </w:r>
          </w:p>
          <w:p w14:paraId="31B83C0F" w14:textId="77777777" w:rsidR="003C0EDD" w:rsidRPr="0088704F" w:rsidRDefault="003C0EDD" w:rsidP="003C0EDD">
            <w:pPr>
              <w:tabs>
                <w:tab w:val="left" w:pos="355"/>
              </w:tabs>
              <w:rPr>
                <w:sz w:val="18"/>
                <w:lang w:val="de-CH"/>
              </w:rPr>
            </w:pPr>
            <w:r w:rsidRPr="0088704F">
              <w:rPr>
                <w:sz w:val="18"/>
                <w:lang w:val="de-CH"/>
              </w:rPr>
              <w:tab/>
            </w:r>
          </w:p>
        </w:tc>
        <w:tc>
          <w:tcPr>
            <w:tcW w:w="1840" w:type="dxa"/>
            <w:gridSpan w:val="4"/>
          </w:tcPr>
          <w:p w14:paraId="03E4CAD8" w14:textId="77777777" w:rsidR="003C0EDD" w:rsidRDefault="003C0EDD" w:rsidP="003C0EDD">
            <w:pPr>
              <w:spacing w:before="40" w:after="40"/>
              <w:ind w:left="-44" w:firstLine="44"/>
              <w:rPr>
                <w:sz w:val="18"/>
                <w:lang w:val="en-GB"/>
              </w:rPr>
            </w:pPr>
            <w:r>
              <w:rPr>
                <w:sz w:val="18"/>
                <w:lang w:val="en-GB"/>
              </w:rPr>
              <w:t>Aldehyde</w:t>
            </w:r>
          </w:p>
          <w:p w14:paraId="7B466734" w14:textId="77777777" w:rsidR="003C0EDD" w:rsidRDefault="003C0EDD" w:rsidP="00A5237E">
            <w:pPr>
              <w:spacing w:before="40" w:after="40"/>
              <w:rPr>
                <w:sz w:val="18"/>
                <w:lang w:val="en-GB"/>
              </w:rPr>
            </w:pPr>
          </w:p>
        </w:tc>
        <w:tc>
          <w:tcPr>
            <w:tcW w:w="2069" w:type="dxa"/>
            <w:gridSpan w:val="2"/>
            <w:tcBorders>
              <w:right w:val="single" w:sz="8" w:space="0" w:color="auto"/>
            </w:tcBorders>
          </w:tcPr>
          <w:p w14:paraId="56F23292" w14:textId="77777777" w:rsidR="003C0EDD" w:rsidRDefault="003C0EDD" w:rsidP="003C0EDD">
            <w:pPr>
              <w:spacing w:before="40" w:after="40"/>
              <w:ind w:left="-44" w:firstLine="44"/>
              <w:rPr>
                <w:sz w:val="18"/>
                <w:lang w:val="en-GB"/>
              </w:rPr>
            </w:pPr>
            <w:r>
              <w:rPr>
                <w:sz w:val="18"/>
                <w:lang w:val="en-GB"/>
              </w:rPr>
              <w:t>CH</w:t>
            </w:r>
            <w:r>
              <w:rPr>
                <w:position w:val="-4"/>
                <w:sz w:val="14"/>
                <w:lang w:val="en-GB"/>
              </w:rPr>
              <w:t>3</w:t>
            </w:r>
            <w:r>
              <w:rPr>
                <w:sz w:val="18"/>
                <w:lang w:val="en-GB"/>
              </w:rPr>
              <w:t>-CH</w:t>
            </w:r>
            <w:r>
              <w:rPr>
                <w:position w:val="-4"/>
                <w:sz w:val="14"/>
                <w:lang w:val="en-GB"/>
              </w:rPr>
              <w:t>2</w:t>
            </w:r>
            <w:r>
              <w:rPr>
                <w:sz w:val="18"/>
                <w:lang w:val="en-GB"/>
              </w:rPr>
              <w:t>-CHO</w:t>
            </w:r>
          </w:p>
          <w:p w14:paraId="248AEE79" w14:textId="77777777" w:rsidR="003C0EDD" w:rsidRDefault="003C0EDD" w:rsidP="003C0EDD">
            <w:pPr>
              <w:spacing w:before="40" w:after="40"/>
              <w:ind w:left="-44" w:firstLine="44"/>
              <w:rPr>
                <w:sz w:val="18"/>
                <w:lang w:val="en-GB"/>
              </w:rPr>
            </w:pPr>
          </w:p>
        </w:tc>
        <w:tc>
          <w:tcPr>
            <w:tcW w:w="2328" w:type="dxa"/>
            <w:gridSpan w:val="2"/>
            <w:tcBorders>
              <w:left w:val="single" w:sz="8" w:space="0" w:color="auto"/>
              <w:right w:val="single" w:sz="8" w:space="0" w:color="auto"/>
            </w:tcBorders>
          </w:tcPr>
          <w:p w14:paraId="00EB4CDC" w14:textId="77777777" w:rsidR="003C0EDD" w:rsidRPr="00A5237E" w:rsidRDefault="003C0EDD" w:rsidP="00A5237E">
            <w:pPr>
              <w:spacing w:before="40" w:after="40"/>
              <w:ind w:left="-44" w:firstLine="44"/>
              <w:rPr>
                <w:b/>
                <w:sz w:val="18"/>
              </w:rPr>
            </w:pPr>
            <w:r>
              <w:rPr>
                <w:sz w:val="18"/>
              </w:rPr>
              <w:t>Propan</w:t>
            </w:r>
            <w:r w:rsidR="00A5237E">
              <w:rPr>
                <w:b/>
                <w:sz w:val="18"/>
              </w:rPr>
              <w:t xml:space="preserve">al  </w:t>
            </w:r>
            <w:r>
              <w:rPr>
                <w:sz w:val="18"/>
              </w:rPr>
              <w:t>(=1-</w:t>
            </w:r>
            <w:r>
              <w:rPr>
                <w:b/>
                <w:sz w:val="18"/>
              </w:rPr>
              <w:t>Oxo</w:t>
            </w:r>
            <w:r>
              <w:rPr>
                <w:sz w:val="18"/>
              </w:rPr>
              <w:t>propan)</w:t>
            </w:r>
          </w:p>
          <w:p w14:paraId="5DF0508A" w14:textId="77777777" w:rsidR="003C0EDD" w:rsidRDefault="003C0EDD" w:rsidP="003C0EDD">
            <w:pPr>
              <w:spacing w:before="40" w:after="40"/>
              <w:ind w:left="-44" w:firstLine="44"/>
              <w:rPr>
                <w:sz w:val="18"/>
              </w:rPr>
            </w:pPr>
            <w:r>
              <w:rPr>
                <w:sz w:val="18"/>
              </w:rPr>
              <w:t>(=1-</w:t>
            </w:r>
            <w:r w:rsidRPr="008E79C1">
              <w:rPr>
                <w:b/>
                <w:sz w:val="18"/>
              </w:rPr>
              <w:t>Formyl</w:t>
            </w:r>
            <w:r w:rsidRPr="008E79C1">
              <w:rPr>
                <w:b/>
                <w:i/>
                <w:sz w:val="18"/>
              </w:rPr>
              <w:t>ethan</w:t>
            </w:r>
            <w:r>
              <w:rPr>
                <w:sz w:val="18"/>
              </w:rPr>
              <w:t>) (!!)</w:t>
            </w:r>
          </w:p>
        </w:tc>
      </w:tr>
      <w:tr w:rsidR="003C0EDD" w14:paraId="5CEBCC89" w14:textId="77777777" w:rsidTr="00165EDB">
        <w:tc>
          <w:tcPr>
            <w:tcW w:w="1632" w:type="dxa"/>
          </w:tcPr>
          <w:p w14:paraId="4CDB6C16" w14:textId="77777777" w:rsidR="003C0EDD" w:rsidRDefault="003C0EDD" w:rsidP="003C0EDD">
            <w:pPr>
              <w:spacing w:before="40" w:after="40"/>
              <w:rPr>
                <w:sz w:val="18"/>
              </w:rPr>
            </w:pPr>
            <w:r>
              <w:rPr>
                <w:sz w:val="18"/>
              </w:rPr>
              <w:t>Amid-Gruppe</w:t>
            </w:r>
          </w:p>
          <w:p w14:paraId="18CE558C" w14:textId="77777777" w:rsidR="003C0EDD" w:rsidRDefault="003C0EDD" w:rsidP="003C0EDD">
            <w:pPr>
              <w:spacing w:before="40" w:after="40"/>
              <w:rPr>
                <w:sz w:val="18"/>
              </w:rPr>
            </w:pPr>
          </w:p>
        </w:tc>
        <w:tc>
          <w:tcPr>
            <w:tcW w:w="2693" w:type="dxa"/>
          </w:tcPr>
          <w:p w14:paraId="3EB48F43" w14:textId="77777777" w:rsidR="003C0EDD" w:rsidRDefault="008D00C1" w:rsidP="003C0EDD">
            <w:pPr>
              <w:spacing w:before="40" w:after="40"/>
              <w:rPr>
                <w:sz w:val="18"/>
              </w:rPr>
            </w:pPr>
            <w:r>
              <w:rPr>
                <w:noProof/>
                <w:sz w:val="18"/>
                <w:lang w:eastAsia="de-CH"/>
              </w:rPr>
              <w:object w:dxaOrig="1440" w:dyaOrig="1440" w14:anchorId="6DE31007">
                <v:shape id="_x0000_s2196" type="#_x0000_t75" alt="" style="position:absolute;margin-left:84.95pt;margin-top:1.35pt;width:36.75pt;height:40.25pt;z-index:251802112;mso-wrap-edited:f;mso-width-percent:0;mso-height-percent:0;mso-position-horizontal-relative:text;mso-position-vertical-relative:text;mso-width-percent:0;mso-height-percent:0">
                  <v:imagedata r:id="rId226" o:title=""/>
                </v:shape>
                <o:OLEObject Type="Embed" ProgID="ACD.ChemSketch.20" ShapeID="_x0000_s2196" DrawAspect="Content" ObjectID="_1835503222" r:id="rId227">
                  <o:FieldCodes>\s</o:FieldCodes>
                </o:OLEObject>
              </w:object>
            </w:r>
            <w:r w:rsidR="003C0EDD">
              <w:rPr>
                <w:sz w:val="18"/>
              </w:rPr>
              <w:t>R</w:t>
            </w:r>
            <w:r w:rsidR="003C0EDD">
              <w:rPr>
                <w:position w:val="-4"/>
                <w:sz w:val="14"/>
              </w:rPr>
              <w:t>1</w:t>
            </w:r>
            <w:r w:rsidR="003C0EDD">
              <w:rPr>
                <w:sz w:val="18"/>
              </w:rPr>
              <w:t>-CO-NR</w:t>
            </w:r>
            <w:r w:rsidR="003C0EDD">
              <w:rPr>
                <w:position w:val="-4"/>
                <w:sz w:val="14"/>
              </w:rPr>
              <w:t>2</w:t>
            </w:r>
            <w:r w:rsidR="003C0EDD">
              <w:rPr>
                <w:sz w:val="18"/>
              </w:rPr>
              <w:t>R</w:t>
            </w:r>
            <w:r w:rsidR="003C0EDD">
              <w:rPr>
                <w:position w:val="-4"/>
                <w:sz w:val="14"/>
              </w:rPr>
              <w:t>3</w:t>
            </w:r>
            <w:r w:rsidR="003C0EDD">
              <w:rPr>
                <w:sz w:val="18"/>
              </w:rPr>
              <w:t>:</w:t>
            </w:r>
          </w:p>
          <w:p w14:paraId="2FE8C80B" w14:textId="77777777" w:rsidR="003C0EDD" w:rsidRDefault="003C0EDD" w:rsidP="003C0EDD">
            <w:pPr>
              <w:spacing w:before="40"/>
              <w:ind w:left="215"/>
              <w:rPr>
                <w:sz w:val="18"/>
              </w:rPr>
            </w:pPr>
          </w:p>
          <w:p w14:paraId="104F2B83" w14:textId="77777777" w:rsidR="003C0EDD" w:rsidRDefault="003C0EDD" w:rsidP="003C0EDD">
            <w:pPr>
              <w:spacing w:before="40"/>
              <w:rPr>
                <w:sz w:val="18"/>
              </w:rPr>
            </w:pPr>
          </w:p>
        </w:tc>
        <w:tc>
          <w:tcPr>
            <w:tcW w:w="1840" w:type="dxa"/>
            <w:gridSpan w:val="4"/>
          </w:tcPr>
          <w:p w14:paraId="4844E814" w14:textId="77777777" w:rsidR="003C0EDD" w:rsidRDefault="003C0EDD" w:rsidP="003C0EDD">
            <w:pPr>
              <w:spacing w:before="40" w:after="40"/>
              <w:ind w:left="-44" w:firstLine="44"/>
              <w:rPr>
                <w:sz w:val="18"/>
              </w:rPr>
            </w:pPr>
            <w:r>
              <w:rPr>
                <w:sz w:val="18"/>
              </w:rPr>
              <w:t xml:space="preserve">(Carbonsäure)-Amide </w:t>
            </w:r>
          </w:p>
          <w:p w14:paraId="1688168B" w14:textId="77777777" w:rsidR="003C0EDD" w:rsidRPr="005C5D8C" w:rsidRDefault="003C0EDD" w:rsidP="003C0EDD">
            <w:pPr>
              <w:spacing w:before="40" w:after="40"/>
              <w:rPr>
                <w:sz w:val="18"/>
              </w:rPr>
            </w:pPr>
            <w:r>
              <w:rPr>
                <w:sz w:val="18"/>
              </w:rPr>
              <w:t xml:space="preserve">Ring: </w:t>
            </w:r>
            <w:r w:rsidRPr="005C5D8C">
              <w:rPr>
                <w:b/>
                <w:i/>
                <w:sz w:val="18"/>
              </w:rPr>
              <w:t>Lactam</w:t>
            </w:r>
          </w:p>
        </w:tc>
        <w:tc>
          <w:tcPr>
            <w:tcW w:w="2069" w:type="dxa"/>
            <w:gridSpan w:val="2"/>
            <w:tcBorders>
              <w:right w:val="single" w:sz="8" w:space="0" w:color="auto"/>
            </w:tcBorders>
          </w:tcPr>
          <w:p w14:paraId="7DD58CB6" w14:textId="77777777" w:rsidR="003C0EDD" w:rsidRPr="006E2356" w:rsidRDefault="003C0EDD" w:rsidP="003C0EDD">
            <w:pPr>
              <w:spacing w:before="40" w:after="40"/>
              <w:ind w:left="-44" w:firstLine="44"/>
              <w:rPr>
                <w:sz w:val="18"/>
                <w:lang w:val="en-GB"/>
              </w:rPr>
            </w:pPr>
            <w:r w:rsidRPr="006E2356">
              <w:rPr>
                <w:sz w:val="18"/>
                <w:lang w:val="en-GB"/>
              </w:rPr>
              <w:t>CH</w:t>
            </w:r>
            <w:r w:rsidRPr="006E2356">
              <w:rPr>
                <w:position w:val="-4"/>
                <w:sz w:val="14"/>
                <w:lang w:val="en-GB"/>
              </w:rPr>
              <w:t>3</w:t>
            </w:r>
            <w:r w:rsidRPr="006E2356">
              <w:rPr>
                <w:sz w:val="18"/>
                <w:lang w:val="en-GB"/>
              </w:rPr>
              <w:t>-CH</w:t>
            </w:r>
            <w:r w:rsidRPr="006E2356">
              <w:rPr>
                <w:position w:val="-4"/>
                <w:sz w:val="14"/>
                <w:lang w:val="en-GB"/>
              </w:rPr>
              <w:t>2</w:t>
            </w:r>
            <w:r w:rsidRPr="006E2356">
              <w:rPr>
                <w:sz w:val="18"/>
                <w:lang w:val="en-GB"/>
              </w:rPr>
              <w:t>-CO-N</w:t>
            </w:r>
            <w:r w:rsidR="00E33A66" w:rsidRPr="006E2356">
              <w:rPr>
                <w:sz w:val="18"/>
                <w:lang w:val="en-GB"/>
              </w:rPr>
              <w:t>H-CH</w:t>
            </w:r>
            <w:r w:rsidR="00E33A66" w:rsidRPr="006E2356">
              <w:rPr>
                <w:sz w:val="18"/>
                <w:vertAlign w:val="subscript"/>
                <w:lang w:val="en-GB"/>
              </w:rPr>
              <w:t>2</w:t>
            </w:r>
            <w:r w:rsidR="00E33A66" w:rsidRPr="006E2356">
              <w:rPr>
                <w:sz w:val="18"/>
                <w:lang w:val="en-GB"/>
              </w:rPr>
              <w:t>-CH</w:t>
            </w:r>
            <w:r w:rsidR="00E33A66" w:rsidRPr="006E2356">
              <w:rPr>
                <w:sz w:val="18"/>
                <w:vertAlign w:val="subscript"/>
                <w:lang w:val="en-GB"/>
              </w:rPr>
              <w:t>3</w:t>
            </w:r>
          </w:p>
        </w:tc>
        <w:tc>
          <w:tcPr>
            <w:tcW w:w="2328" w:type="dxa"/>
            <w:gridSpan w:val="2"/>
            <w:tcBorders>
              <w:left w:val="single" w:sz="8" w:space="0" w:color="auto"/>
              <w:right w:val="single" w:sz="8" w:space="0" w:color="auto"/>
            </w:tcBorders>
          </w:tcPr>
          <w:p w14:paraId="0484277E" w14:textId="77777777" w:rsidR="003C0EDD" w:rsidRPr="003C0EDD" w:rsidRDefault="00E33A66" w:rsidP="00E33A66">
            <w:pPr>
              <w:spacing w:before="40" w:after="40"/>
              <w:ind w:left="-44"/>
              <w:rPr>
                <w:b/>
                <w:sz w:val="18"/>
              </w:rPr>
            </w:pPr>
            <w:r w:rsidRPr="006E2356">
              <w:rPr>
                <w:sz w:val="18"/>
                <w:lang w:val="en-GB"/>
              </w:rPr>
              <w:t>Propan</w:t>
            </w:r>
            <w:r w:rsidRPr="006E2356">
              <w:rPr>
                <w:b/>
                <w:sz w:val="18"/>
                <w:lang w:val="en-GB"/>
              </w:rPr>
              <w:t>säure</w:t>
            </w:r>
            <w:r w:rsidRPr="006E2356">
              <w:rPr>
                <w:sz w:val="18"/>
                <w:lang w:val="en-GB"/>
              </w:rPr>
              <w:t>ethyl</w:t>
            </w:r>
            <w:r w:rsidRPr="006E2356">
              <w:rPr>
                <w:b/>
                <w:sz w:val="18"/>
                <w:lang w:val="en-GB"/>
              </w:rPr>
              <w:t>amid</w:t>
            </w:r>
            <w:r w:rsidR="003C0EDD" w:rsidRPr="006E2356">
              <w:rPr>
                <w:b/>
                <w:sz w:val="18"/>
                <w:lang w:val="en-GB"/>
              </w:rPr>
              <w:t xml:space="preserve"> </w:t>
            </w:r>
            <w:r w:rsidR="003C0EDD" w:rsidRPr="006E2356">
              <w:rPr>
                <w:sz w:val="18"/>
                <w:lang w:val="en-GB"/>
              </w:rPr>
              <w:t>oder</w:t>
            </w:r>
            <w:r w:rsidR="004B0A99" w:rsidRPr="006E2356">
              <w:rPr>
                <w:b/>
                <w:sz w:val="18"/>
                <w:lang w:val="en-GB"/>
              </w:rPr>
              <w:t xml:space="preserve"> </w:t>
            </w:r>
            <w:r w:rsidRPr="006E2356">
              <w:rPr>
                <w:i/>
                <w:sz w:val="18"/>
                <w:lang w:val="en-GB"/>
              </w:rPr>
              <w:t>N</w:t>
            </w:r>
            <w:r w:rsidRPr="006E2356">
              <w:rPr>
                <w:sz w:val="18"/>
                <w:lang w:val="en-GB"/>
              </w:rPr>
              <w:t>-Ethyl</w:t>
            </w:r>
            <w:r w:rsidRPr="006E2356">
              <w:rPr>
                <w:b/>
                <w:sz w:val="18"/>
                <w:lang w:val="en-GB"/>
              </w:rPr>
              <w:t>pr</w:t>
            </w:r>
            <w:r w:rsidR="004B0A99" w:rsidRPr="006E2356">
              <w:rPr>
                <w:b/>
                <w:sz w:val="18"/>
                <w:lang w:val="en-GB"/>
              </w:rPr>
              <w:t xml:space="preserve">opanamid (Nicht: Propylamid!)   </w:t>
            </w:r>
            <w:r w:rsidR="003C0EDD" w:rsidRPr="008E79C1">
              <w:rPr>
                <w:sz w:val="18"/>
              </w:rPr>
              <w:t xml:space="preserve">Ring: </w:t>
            </w:r>
            <w:r w:rsidR="003C0EDD" w:rsidRPr="008E79C1">
              <w:rPr>
                <w:b/>
                <w:sz w:val="18"/>
              </w:rPr>
              <w:t>-lactam</w:t>
            </w:r>
          </w:p>
        </w:tc>
      </w:tr>
      <w:tr w:rsidR="003C0EDD" w14:paraId="0597E7D5" w14:textId="77777777" w:rsidTr="00165EDB">
        <w:tc>
          <w:tcPr>
            <w:tcW w:w="1632" w:type="dxa"/>
          </w:tcPr>
          <w:p w14:paraId="5D1293B6" w14:textId="77777777" w:rsidR="003C0EDD" w:rsidRDefault="003C0EDD" w:rsidP="006D1686">
            <w:pPr>
              <w:spacing w:before="60" w:after="200"/>
              <w:rPr>
                <w:sz w:val="18"/>
              </w:rPr>
            </w:pPr>
            <w:r>
              <w:rPr>
                <w:sz w:val="18"/>
              </w:rPr>
              <w:t>Säurehalogenid-Gruppe</w:t>
            </w:r>
          </w:p>
        </w:tc>
        <w:tc>
          <w:tcPr>
            <w:tcW w:w="2693" w:type="dxa"/>
          </w:tcPr>
          <w:p w14:paraId="2CB99532" w14:textId="77777777" w:rsidR="003C0EDD" w:rsidRDefault="008D00C1" w:rsidP="003C0EDD">
            <w:pPr>
              <w:spacing w:before="60" w:after="60"/>
              <w:rPr>
                <w:noProof/>
                <w:sz w:val="20"/>
              </w:rPr>
            </w:pPr>
            <w:r>
              <w:rPr>
                <w:noProof/>
                <w:sz w:val="20"/>
              </w:rPr>
              <w:object w:dxaOrig="1440" w:dyaOrig="1440" w14:anchorId="75424CE4">
                <v:shape id="_x0000_s2195" type="#_x0000_t75" alt="" style="position:absolute;margin-left:89.65pt;margin-top:2pt;width:31.2pt;height:32.05pt;z-index:252087808;mso-wrap-edited:f;mso-width-percent:0;mso-height-percent:0;mso-position-horizontal-relative:text;mso-position-vertical-relative:text;mso-width-percent:0;mso-height-percent:0">
                  <v:imagedata r:id="rId228" o:title=""/>
                </v:shape>
                <o:OLEObject Type="Embed" ProgID="ACD.ChemSketch.20" ShapeID="_x0000_s2195" DrawAspect="Content" ObjectID="_1835503221" r:id="rId229">
                  <o:FieldCodes>\s</o:FieldCodes>
                </o:OLEObject>
              </w:object>
            </w:r>
            <w:r w:rsidR="003C0EDD">
              <w:rPr>
                <w:noProof/>
                <w:sz w:val="20"/>
              </w:rPr>
              <w:t>R-(C=O)-X</w:t>
            </w:r>
          </w:p>
        </w:tc>
        <w:tc>
          <w:tcPr>
            <w:tcW w:w="1840" w:type="dxa"/>
            <w:gridSpan w:val="4"/>
          </w:tcPr>
          <w:p w14:paraId="669D5E1A" w14:textId="77777777" w:rsidR="003C0EDD" w:rsidRDefault="003C0EDD" w:rsidP="003C0EDD">
            <w:pPr>
              <w:spacing w:before="60" w:after="60"/>
              <w:ind w:left="-44" w:firstLine="44"/>
              <w:rPr>
                <w:sz w:val="18"/>
              </w:rPr>
            </w:pPr>
            <w:r>
              <w:rPr>
                <w:sz w:val="18"/>
              </w:rPr>
              <w:t>Carbonsäure-halogenid</w:t>
            </w:r>
          </w:p>
        </w:tc>
        <w:tc>
          <w:tcPr>
            <w:tcW w:w="2069" w:type="dxa"/>
            <w:gridSpan w:val="2"/>
            <w:tcBorders>
              <w:right w:val="single" w:sz="8" w:space="0" w:color="auto"/>
            </w:tcBorders>
          </w:tcPr>
          <w:p w14:paraId="3E2FFB77" w14:textId="61ABDA66" w:rsidR="003C0EDD" w:rsidRPr="00113608" w:rsidRDefault="003C0EDD" w:rsidP="003C0EDD">
            <w:pPr>
              <w:spacing w:before="60" w:after="60"/>
              <w:ind w:left="-44" w:firstLine="44"/>
              <w:rPr>
                <w:sz w:val="18"/>
                <w:lang w:val="en-GB"/>
              </w:rPr>
            </w:pPr>
            <w:r w:rsidRPr="00113608">
              <w:rPr>
                <w:sz w:val="18"/>
                <w:lang w:val="en-GB"/>
              </w:rPr>
              <w:t>CH</w:t>
            </w:r>
            <w:r w:rsidRPr="00113608">
              <w:rPr>
                <w:position w:val="-4"/>
                <w:sz w:val="14"/>
                <w:lang w:val="en-GB"/>
              </w:rPr>
              <w:t>3</w:t>
            </w:r>
            <w:r w:rsidRPr="00113608">
              <w:rPr>
                <w:sz w:val="18"/>
                <w:lang w:val="en-GB"/>
              </w:rPr>
              <w:t>-CH</w:t>
            </w:r>
            <w:r w:rsidRPr="00113608">
              <w:rPr>
                <w:position w:val="-4"/>
                <w:sz w:val="14"/>
                <w:lang w:val="en-GB"/>
              </w:rPr>
              <w:t>2</w:t>
            </w:r>
            <w:r w:rsidRPr="00113608">
              <w:rPr>
                <w:sz w:val="18"/>
                <w:lang w:val="en-GB"/>
              </w:rPr>
              <w:t>-CO-Cl</w:t>
            </w:r>
          </w:p>
        </w:tc>
        <w:tc>
          <w:tcPr>
            <w:tcW w:w="2328" w:type="dxa"/>
            <w:gridSpan w:val="2"/>
            <w:tcBorders>
              <w:left w:val="single" w:sz="8" w:space="0" w:color="auto"/>
              <w:right w:val="single" w:sz="8" w:space="0" w:color="auto"/>
            </w:tcBorders>
          </w:tcPr>
          <w:p w14:paraId="51CECCE9" w14:textId="34A4C403" w:rsidR="003C0EDD" w:rsidRDefault="008B6184" w:rsidP="008B6184">
            <w:pPr>
              <w:spacing w:before="60" w:after="60"/>
              <w:ind w:left="-44"/>
              <w:jc w:val="both"/>
              <w:rPr>
                <w:sz w:val="18"/>
              </w:rPr>
            </w:pPr>
            <w:r>
              <w:rPr>
                <w:sz w:val="18"/>
              </w:rPr>
              <w:t>Propan</w:t>
            </w:r>
            <w:r w:rsidRPr="008E79C1">
              <w:rPr>
                <w:b/>
                <w:sz w:val="18"/>
              </w:rPr>
              <w:t xml:space="preserve">oylchlorid </w:t>
            </w:r>
            <w:r w:rsidR="003C0EDD" w:rsidRPr="008E79C1">
              <w:rPr>
                <w:b/>
                <w:sz w:val="18"/>
              </w:rPr>
              <w:t>Chlorcarbonyl</w:t>
            </w:r>
            <w:r w:rsidR="007A49C2">
              <w:rPr>
                <w:sz w:val="18"/>
              </w:rPr>
              <w:t>ethan</w:t>
            </w:r>
          </w:p>
        </w:tc>
      </w:tr>
      <w:tr w:rsidR="003C0EDD" w:rsidRPr="004F4505" w14:paraId="3775A49C" w14:textId="77777777" w:rsidTr="00165EDB">
        <w:tc>
          <w:tcPr>
            <w:tcW w:w="1632" w:type="dxa"/>
          </w:tcPr>
          <w:p w14:paraId="2FA57A0C" w14:textId="77777777" w:rsidR="003C0EDD" w:rsidRPr="004B0A99" w:rsidRDefault="003C0EDD" w:rsidP="003C0EDD">
            <w:pPr>
              <w:spacing w:before="40" w:after="40"/>
              <w:rPr>
                <w:sz w:val="18"/>
              </w:rPr>
            </w:pPr>
            <w:r w:rsidRPr="004B0A99">
              <w:rPr>
                <w:sz w:val="18"/>
              </w:rPr>
              <w:t>Nitrat-Gruppe</w:t>
            </w:r>
          </w:p>
          <w:p w14:paraId="7A47E384" w14:textId="77777777" w:rsidR="003C0EDD" w:rsidRDefault="003C0EDD" w:rsidP="003C0EDD">
            <w:pPr>
              <w:spacing w:before="40" w:after="40"/>
              <w:rPr>
                <w:sz w:val="18"/>
                <w:lang w:val="it-IT"/>
              </w:rPr>
            </w:pPr>
            <w:r>
              <w:rPr>
                <w:sz w:val="18"/>
                <w:lang w:val="it-IT"/>
              </w:rPr>
              <w:t>(&amp; andere Ester)</w:t>
            </w:r>
          </w:p>
        </w:tc>
        <w:tc>
          <w:tcPr>
            <w:tcW w:w="2693" w:type="dxa"/>
          </w:tcPr>
          <w:p w14:paraId="32F031E5" w14:textId="77777777" w:rsidR="003C0EDD" w:rsidRDefault="008D00C1" w:rsidP="003C0EDD">
            <w:pPr>
              <w:spacing w:before="40" w:after="40"/>
              <w:rPr>
                <w:position w:val="-4"/>
                <w:sz w:val="14"/>
                <w:lang w:val="it-IT"/>
              </w:rPr>
            </w:pPr>
            <w:r>
              <w:rPr>
                <w:b/>
                <w:i/>
                <w:noProof/>
                <w:sz w:val="18"/>
              </w:rPr>
              <w:object w:dxaOrig="1440" w:dyaOrig="1440" w14:anchorId="633E6F6F">
                <v:shape id="_x0000_s2194" type="#_x0000_t75" alt="" style="position:absolute;margin-left:80pt;margin-top:.25pt;width:38.45pt;height:26.15pt;z-index:252091904;mso-wrap-edited:f;mso-width-percent:0;mso-height-percent:0;mso-position-horizontal-relative:text;mso-position-vertical-relative:text;mso-width-percent:0;mso-height-percent:0">
                  <v:imagedata r:id="rId230" o:title=""/>
                </v:shape>
                <o:OLEObject Type="Embed" ProgID="ACD.ChemSketch.20" ShapeID="_x0000_s2194" DrawAspect="Content" ObjectID="_1835503220" r:id="rId231">
                  <o:FieldCodes>\s</o:FieldCodes>
                </o:OLEObject>
              </w:object>
            </w:r>
            <w:r w:rsidR="003C0EDD">
              <w:rPr>
                <w:sz w:val="18"/>
                <w:lang w:val="it-IT"/>
              </w:rPr>
              <w:t>R-O-NO</w:t>
            </w:r>
            <w:r w:rsidR="003C0EDD">
              <w:rPr>
                <w:position w:val="-4"/>
                <w:sz w:val="14"/>
                <w:lang w:val="it-IT"/>
              </w:rPr>
              <w:t>2</w:t>
            </w:r>
          </w:p>
          <w:p w14:paraId="43B6EA3E" w14:textId="77777777" w:rsidR="003C0EDD" w:rsidRDefault="003C0EDD" w:rsidP="003C0EDD">
            <w:pPr>
              <w:spacing w:before="40" w:after="40"/>
              <w:rPr>
                <w:sz w:val="18"/>
                <w:lang w:val="it-IT"/>
              </w:rPr>
            </w:pPr>
          </w:p>
        </w:tc>
        <w:tc>
          <w:tcPr>
            <w:tcW w:w="1840" w:type="dxa"/>
            <w:gridSpan w:val="4"/>
          </w:tcPr>
          <w:p w14:paraId="5B45345F" w14:textId="77777777" w:rsidR="003C0EDD" w:rsidRDefault="003C0EDD" w:rsidP="003C0EDD">
            <w:pPr>
              <w:spacing w:before="40" w:after="40"/>
              <w:rPr>
                <w:sz w:val="18"/>
              </w:rPr>
            </w:pPr>
            <w:r w:rsidRPr="004F4505">
              <w:rPr>
                <w:sz w:val="18"/>
              </w:rPr>
              <w:t>Nitrate</w:t>
            </w:r>
          </w:p>
          <w:p w14:paraId="08F71747" w14:textId="77777777" w:rsidR="003C0EDD" w:rsidRPr="004F4505" w:rsidRDefault="003C0EDD" w:rsidP="003C0EDD">
            <w:pPr>
              <w:spacing w:before="40" w:after="40"/>
              <w:rPr>
                <w:sz w:val="18"/>
              </w:rPr>
            </w:pPr>
            <w:r>
              <w:rPr>
                <w:sz w:val="18"/>
              </w:rPr>
              <w:t>(Phosphate,...)</w:t>
            </w:r>
          </w:p>
        </w:tc>
        <w:tc>
          <w:tcPr>
            <w:tcW w:w="2060" w:type="dxa"/>
            <w:gridSpan w:val="2"/>
            <w:tcBorders>
              <w:right w:val="single" w:sz="8" w:space="0" w:color="auto"/>
            </w:tcBorders>
          </w:tcPr>
          <w:p w14:paraId="0A44AE73" w14:textId="77777777" w:rsidR="003C0EDD" w:rsidRPr="001A165E" w:rsidRDefault="003C0EDD" w:rsidP="003C0EDD">
            <w:pPr>
              <w:spacing w:before="40" w:after="40"/>
              <w:rPr>
                <w:sz w:val="18"/>
                <w:u w:val="single"/>
              </w:rPr>
            </w:pPr>
            <w:r>
              <w:rPr>
                <w:sz w:val="18"/>
              </w:rPr>
              <w:t>CH</w:t>
            </w:r>
            <w:r>
              <w:rPr>
                <w:position w:val="-4"/>
                <w:sz w:val="14"/>
              </w:rPr>
              <w:t>3</w:t>
            </w:r>
            <w:r>
              <w:rPr>
                <w:sz w:val="18"/>
              </w:rPr>
              <w:t>-CH</w:t>
            </w:r>
            <w:r>
              <w:rPr>
                <w:position w:val="-4"/>
                <w:sz w:val="14"/>
              </w:rPr>
              <w:t>2</w:t>
            </w:r>
            <w:r>
              <w:rPr>
                <w:sz w:val="18"/>
              </w:rPr>
              <w:t>-CH</w:t>
            </w:r>
            <w:r>
              <w:rPr>
                <w:position w:val="-4"/>
                <w:sz w:val="14"/>
              </w:rPr>
              <w:t>2</w:t>
            </w:r>
            <w:r>
              <w:rPr>
                <w:sz w:val="18"/>
              </w:rPr>
              <w:t>-O-NO</w:t>
            </w:r>
            <w:r>
              <w:rPr>
                <w:position w:val="-4"/>
                <w:sz w:val="14"/>
              </w:rPr>
              <w:t>2</w:t>
            </w:r>
          </w:p>
        </w:tc>
        <w:tc>
          <w:tcPr>
            <w:tcW w:w="2337" w:type="dxa"/>
            <w:gridSpan w:val="2"/>
            <w:tcBorders>
              <w:left w:val="single" w:sz="8" w:space="0" w:color="auto"/>
              <w:right w:val="single" w:sz="8" w:space="0" w:color="auto"/>
            </w:tcBorders>
          </w:tcPr>
          <w:p w14:paraId="07E53956" w14:textId="77777777" w:rsidR="008B6184" w:rsidRDefault="008B6184" w:rsidP="003C0EDD">
            <w:pPr>
              <w:spacing w:before="40" w:after="40"/>
              <w:rPr>
                <w:b/>
                <w:sz w:val="18"/>
              </w:rPr>
            </w:pPr>
            <w:r>
              <w:rPr>
                <w:sz w:val="18"/>
              </w:rPr>
              <w:t>Propyl</w:t>
            </w:r>
            <w:r w:rsidRPr="004C60F3">
              <w:rPr>
                <w:b/>
                <w:sz w:val="18"/>
              </w:rPr>
              <w:t>nitrat</w:t>
            </w:r>
          </w:p>
          <w:p w14:paraId="7FD55D9F" w14:textId="77777777" w:rsidR="003C0EDD" w:rsidRPr="004F4505" w:rsidRDefault="003C0EDD" w:rsidP="003C0EDD">
            <w:pPr>
              <w:spacing w:before="40" w:after="40"/>
              <w:rPr>
                <w:sz w:val="18"/>
              </w:rPr>
            </w:pPr>
            <w:r w:rsidRPr="004F4505">
              <w:rPr>
                <w:b/>
                <w:sz w:val="18"/>
              </w:rPr>
              <w:t>1-Nitro</w:t>
            </w:r>
            <w:r>
              <w:rPr>
                <w:b/>
                <w:sz w:val="18"/>
              </w:rPr>
              <w:t>o</w:t>
            </w:r>
            <w:r w:rsidRPr="004F4505">
              <w:rPr>
                <w:b/>
                <w:sz w:val="18"/>
              </w:rPr>
              <w:t>xy</w:t>
            </w:r>
            <w:r>
              <w:rPr>
                <w:sz w:val="18"/>
              </w:rPr>
              <w:t xml:space="preserve">propan </w:t>
            </w:r>
          </w:p>
        </w:tc>
      </w:tr>
      <w:tr w:rsidR="003C0EDD" w14:paraId="4A57ACA2" w14:textId="77777777" w:rsidTr="00165EDB">
        <w:tc>
          <w:tcPr>
            <w:tcW w:w="1632" w:type="dxa"/>
          </w:tcPr>
          <w:p w14:paraId="3738B449" w14:textId="77777777" w:rsidR="003C0EDD" w:rsidRPr="003C0EDD" w:rsidRDefault="003C0EDD" w:rsidP="003C0EDD">
            <w:pPr>
              <w:spacing w:before="40" w:after="40"/>
              <w:rPr>
                <w:sz w:val="18"/>
                <w:lang w:val="de-CH"/>
              </w:rPr>
            </w:pPr>
            <w:r w:rsidRPr="003C0EDD">
              <w:rPr>
                <w:lang w:val="de-CH"/>
              </w:rPr>
              <w:br w:type="page"/>
            </w:r>
            <w:r w:rsidRPr="003C0EDD">
              <w:rPr>
                <w:sz w:val="18"/>
                <w:lang w:val="de-CH"/>
              </w:rPr>
              <w:t>Ester-Gruppe</w:t>
            </w:r>
          </w:p>
          <w:p w14:paraId="15693687" w14:textId="77777777" w:rsidR="003C0EDD" w:rsidRPr="003C0EDD" w:rsidRDefault="003C0EDD" w:rsidP="003C0EDD">
            <w:pPr>
              <w:spacing w:before="40" w:after="40"/>
              <w:rPr>
                <w:sz w:val="18"/>
                <w:lang w:val="de-CH"/>
              </w:rPr>
            </w:pPr>
            <w:r w:rsidRPr="003C0EDD">
              <w:rPr>
                <w:sz w:val="18"/>
                <w:lang w:val="de-CH"/>
              </w:rPr>
              <w:t>[Carbonat-Ester-Gruppe]</w:t>
            </w:r>
          </w:p>
        </w:tc>
        <w:tc>
          <w:tcPr>
            <w:tcW w:w="2693" w:type="dxa"/>
          </w:tcPr>
          <w:p w14:paraId="005DA300" w14:textId="77777777" w:rsidR="003C0EDD" w:rsidRPr="003C0EDD" w:rsidRDefault="008D00C1" w:rsidP="003C0EDD">
            <w:pPr>
              <w:spacing w:before="40" w:after="40"/>
              <w:rPr>
                <w:position w:val="-4"/>
                <w:sz w:val="18"/>
                <w:lang w:val="it-IT"/>
              </w:rPr>
            </w:pPr>
            <w:r>
              <w:rPr>
                <w:noProof/>
              </w:rPr>
              <w:object w:dxaOrig="1440" w:dyaOrig="1440" w14:anchorId="5C070007">
                <v:shape id="_x0000_s2193" type="#_x0000_t75" alt="" style="position:absolute;margin-left:84.95pt;margin-top:3.6pt;width:41.75pt;height:32.8pt;z-index:251798016;mso-wrap-edited:f;mso-width-percent:0;mso-height-percent:0;mso-position-horizontal-relative:text;mso-position-vertical-relative:text;mso-width-percent:0;mso-height-percent:0">
                  <v:imagedata r:id="rId232" o:title=""/>
                </v:shape>
                <o:OLEObject Type="Embed" ProgID="ACD.ChemSketch.20" ShapeID="_x0000_s2193" DrawAspect="Content" ObjectID="_1835503219" r:id="rId233">
                  <o:FieldCodes>\s</o:FieldCodes>
                </o:OLEObject>
              </w:object>
            </w:r>
            <w:r w:rsidR="003C0EDD" w:rsidRPr="003C0EDD">
              <w:rPr>
                <w:sz w:val="18"/>
                <w:lang w:val="it-IT"/>
              </w:rPr>
              <w:t>R</w:t>
            </w:r>
            <w:r w:rsidR="003C0EDD" w:rsidRPr="003C0EDD">
              <w:rPr>
                <w:position w:val="-4"/>
                <w:sz w:val="14"/>
                <w:lang w:val="it-IT"/>
              </w:rPr>
              <w:t>1</w:t>
            </w:r>
            <w:r w:rsidR="003C0EDD" w:rsidRPr="003C0EDD">
              <w:rPr>
                <w:sz w:val="18"/>
                <w:lang w:val="it-IT"/>
              </w:rPr>
              <w:t>-CO-O-R</w:t>
            </w:r>
            <w:r w:rsidR="003C0EDD" w:rsidRPr="003C0EDD">
              <w:rPr>
                <w:position w:val="-4"/>
                <w:sz w:val="14"/>
                <w:lang w:val="it-IT"/>
              </w:rPr>
              <w:t>2</w:t>
            </w:r>
            <w:r w:rsidR="003C0EDD" w:rsidRPr="003C0EDD">
              <w:rPr>
                <w:position w:val="-4"/>
                <w:sz w:val="18"/>
                <w:lang w:val="it-IT"/>
              </w:rPr>
              <w:t xml:space="preserve"> </w:t>
            </w:r>
          </w:p>
          <w:p w14:paraId="2342F531" w14:textId="77777777" w:rsidR="003C0EDD" w:rsidRPr="003C0EDD" w:rsidRDefault="003C0EDD" w:rsidP="003C0EDD">
            <w:pPr>
              <w:spacing w:before="40" w:after="40"/>
              <w:rPr>
                <w:sz w:val="18"/>
                <w:lang w:val="it-IT"/>
              </w:rPr>
            </w:pPr>
            <w:r w:rsidRPr="003C0EDD">
              <w:rPr>
                <w:sz w:val="18"/>
                <w:lang w:val="it-IT"/>
              </w:rPr>
              <w:t>(R</w:t>
            </w:r>
            <w:r w:rsidRPr="003C0EDD">
              <w:rPr>
                <w:position w:val="-4"/>
                <w:sz w:val="12"/>
                <w:lang w:val="it-IT"/>
              </w:rPr>
              <w:t xml:space="preserve">2 </w:t>
            </w:r>
            <w:r>
              <w:rPr>
                <w:sz w:val="18"/>
              </w:rPr>
              <w:sym w:font="Symbol" w:char="F0B9"/>
            </w:r>
            <w:r w:rsidRPr="003C0EDD">
              <w:rPr>
                <w:sz w:val="18"/>
                <w:lang w:val="it-IT"/>
              </w:rPr>
              <w:t xml:space="preserve"> H): </w:t>
            </w:r>
          </w:p>
          <w:p w14:paraId="5AC52980" w14:textId="77777777" w:rsidR="003C0EDD" w:rsidRPr="003C0EDD" w:rsidRDefault="003C0EDD" w:rsidP="003C0EDD">
            <w:pPr>
              <w:spacing w:before="40"/>
              <w:rPr>
                <w:sz w:val="18"/>
                <w:lang w:val="it-IT"/>
              </w:rPr>
            </w:pPr>
            <w:r w:rsidRPr="003C0EDD">
              <w:rPr>
                <w:sz w:val="18"/>
                <w:lang w:val="it-IT"/>
              </w:rPr>
              <w:t>[R</w:t>
            </w:r>
            <w:r w:rsidRPr="003C0EDD">
              <w:rPr>
                <w:sz w:val="18"/>
                <w:vertAlign w:val="subscript"/>
                <w:lang w:val="it-IT"/>
              </w:rPr>
              <w:t xml:space="preserve">1 </w:t>
            </w:r>
            <w:r w:rsidRPr="003C0EDD">
              <w:rPr>
                <w:sz w:val="18"/>
                <w:lang w:val="it-IT"/>
              </w:rPr>
              <w:t xml:space="preserve">= R-O] </w:t>
            </w:r>
          </w:p>
        </w:tc>
        <w:tc>
          <w:tcPr>
            <w:tcW w:w="1840" w:type="dxa"/>
            <w:gridSpan w:val="4"/>
          </w:tcPr>
          <w:p w14:paraId="58D5ED6A" w14:textId="77777777" w:rsidR="003C0EDD" w:rsidRPr="00AC6271" w:rsidRDefault="003C0EDD" w:rsidP="003C0EDD">
            <w:pPr>
              <w:spacing w:before="40" w:after="40"/>
              <w:ind w:left="-44" w:firstLine="44"/>
              <w:rPr>
                <w:b/>
                <w:sz w:val="18"/>
                <w:lang w:val="fr-CH"/>
              </w:rPr>
            </w:pPr>
            <w:r w:rsidRPr="00AC6271">
              <w:rPr>
                <w:sz w:val="18"/>
                <w:lang w:val="fr-CH"/>
              </w:rPr>
              <w:t>Carbonsäure-Ester</w:t>
            </w:r>
            <w:r w:rsidRPr="00AC6271">
              <w:rPr>
                <w:b/>
                <w:sz w:val="18"/>
                <w:lang w:val="fr-CH"/>
              </w:rPr>
              <w:t xml:space="preserve"> </w:t>
            </w:r>
          </w:p>
          <w:p w14:paraId="2201D426" w14:textId="77777777" w:rsidR="003C0EDD" w:rsidRPr="00AC6271" w:rsidRDefault="003C0EDD" w:rsidP="003C0EDD">
            <w:pPr>
              <w:spacing w:before="40" w:after="40"/>
              <w:ind w:left="-44" w:firstLine="44"/>
              <w:rPr>
                <w:sz w:val="18"/>
                <w:lang w:val="fr-CH"/>
              </w:rPr>
            </w:pPr>
            <w:r w:rsidRPr="00AC6271">
              <w:rPr>
                <w:sz w:val="18"/>
                <w:lang w:val="fr-CH"/>
              </w:rPr>
              <w:t>[Carbonat]</w:t>
            </w:r>
          </w:p>
          <w:p w14:paraId="3B348B13" w14:textId="77777777" w:rsidR="003C0EDD" w:rsidRPr="00AC6271" w:rsidRDefault="003C0EDD" w:rsidP="003C0EDD">
            <w:pPr>
              <w:spacing w:before="40" w:after="40"/>
              <w:ind w:left="-44" w:firstLine="44"/>
              <w:rPr>
                <w:sz w:val="18"/>
                <w:lang w:val="fr-CH"/>
              </w:rPr>
            </w:pPr>
            <w:r w:rsidRPr="00AC6271">
              <w:rPr>
                <w:sz w:val="18"/>
                <w:lang w:val="fr-CH"/>
              </w:rPr>
              <w:t xml:space="preserve">Ring: </w:t>
            </w:r>
            <w:r w:rsidRPr="00AC6271">
              <w:rPr>
                <w:b/>
                <w:i/>
                <w:sz w:val="18"/>
                <w:lang w:val="fr-CH"/>
              </w:rPr>
              <w:t>Lacton</w:t>
            </w:r>
          </w:p>
        </w:tc>
        <w:tc>
          <w:tcPr>
            <w:tcW w:w="2069" w:type="dxa"/>
            <w:gridSpan w:val="2"/>
            <w:tcBorders>
              <w:right w:val="single" w:sz="8" w:space="0" w:color="auto"/>
            </w:tcBorders>
          </w:tcPr>
          <w:p w14:paraId="69C82680" w14:textId="77777777" w:rsidR="003C0EDD" w:rsidRDefault="003C0EDD" w:rsidP="003C0EDD">
            <w:pPr>
              <w:spacing w:before="40" w:after="40"/>
              <w:ind w:left="-44" w:firstLine="44"/>
              <w:rPr>
                <w:position w:val="-4"/>
                <w:sz w:val="14"/>
                <w:lang w:val="en-GB"/>
              </w:rPr>
            </w:pPr>
            <w:r>
              <w:rPr>
                <w:sz w:val="18"/>
                <w:lang w:val="en-GB"/>
              </w:rPr>
              <w:t>CH</w:t>
            </w:r>
            <w:r>
              <w:rPr>
                <w:position w:val="-4"/>
                <w:sz w:val="14"/>
                <w:lang w:val="en-GB"/>
              </w:rPr>
              <w:t>3</w:t>
            </w:r>
            <w:r>
              <w:rPr>
                <w:sz w:val="18"/>
                <w:lang w:val="en-GB"/>
              </w:rPr>
              <w:t>-CH</w:t>
            </w:r>
            <w:r>
              <w:rPr>
                <w:position w:val="-4"/>
                <w:sz w:val="14"/>
                <w:lang w:val="en-GB"/>
              </w:rPr>
              <w:t>2</w:t>
            </w:r>
            <w:r>
              <w:rPr>
                <w:sz w:val="18"/>
                <w:lang w:val="en-GB"/>
              </w:rPr>
              <w:t>-CO-O-CH</w:t>
            </w:r>
            <w:r>
              <w:rPr>
                <w:position w:val="-4"/>
                <w:sz w:val="14"/>
                <w:lang w:val="en-GB"/>
              </w:rPr>
              <w:t>3</w:t>
            </w:r>
          </w:p>
          <w:p w14:paraId="3E79EB18" w14:textId="77777777" w:rsidR="003C0EDD" w:rsidRPr="003C0EDD" w:rsidRDefault="003C0EDD" w:rsidP="003C0EDD">
            <w:pPr>
              <w:spacing w:before="40" w:after="40"/>
              <w:ind w:left="-44" w:firstLine="44"/>
              <w:rPr>
                <w:sz w:val="18"/>
                <w:lang w:val="en-GB"/>
              </w:rPr>
            </w:pPr>
          </w:p>
          <w:p w14:paraId="663CD574" w14:textId="77777777" w:rsidR="003C0EDD" w:rsidRPr="003C0EDD" w:rsidRDefault="003C0EDD" w:rsidP="003C0EDD">
            <w:pPr>
              <w:spacing w:before="40" w:after="40"/>
              <w:ind w:left="-44" w:firstLine="44"/>
              <w:rPr>
                <w:position w:val="-4"/>
                <w:sz w:val="14"/>
                <w:lang w:val="en-GB"/>
              </w:rPr>
            </w:pPr>
            <w:r w:rsidRPr="003C0EDD">
              <w:rPr>
                <w:sz w:val="18"/>
                <w:lang w:val="en-GB"/>
              </w:rPr>
              <w:t>[CH</w:t>
            </w:r>
            <w:r w:rsidRPr="003C0EDD">
              <w:rPr>
                <w:position w:val="-4"/>
                <w:sz w:val="14"/>
                <w:lang w:val="en-GB"/>
              </w:rPr>
              <w:t>3</w:t>
            </w:r>
            <w:r w:rsidRPr="003C0EDD">
              <w:rPr>
                <w:sz w:val="18"/>
                <w:lang w:val="en-GB"/>
              </w:rPr>
              <w:t>-O-(CO)-O-CH</w:t>
            </w:r>
            <w:r w:rsidRPr="003C0EDD">
              <w:rPr>
                <w:position w:val="-4"/>
                <w:sz w:val="14"/>
                <w:lang w:val="en-GB"/>
              </w:rPr>
              <w:t>3</w:t>
            </w:r>
            <w:r w:rsidRPr="003C0EDD">
              <w:rPr>
                <w:sz w:val="18"/>
                <w:lang w:val="en-GB"/>
              </w:rPr>
              <w:t>]</w:t>
            </w:r>
          </w:p>
        </w:tc>
        <w:tc>
          <w:tcPr>
            <w:tcW w:w="2328" w:type="dxa"/>
            <w:gridSpan w:val="2"/>
            <w:tcBorders>
              <w:left w:val="single" w:sz="8" w:space="0" w:color="auto"/>
              <w:right w:val="single" w:sz="8" w:space="0" w:color="auto"/>
            </w:tcBorders>
          </w:tcPr>
          <w:p w14:paraId="46D5A5E5" w14:textId="77777777" w:rsidR="003C0EDD" w:rsidRDefault="003C0EDD" w:rsidP="003C0EDD">
            <w:pPr>
              <w:spacing w:before="40" w:after="40"/>
              <w:ind w:left="-24"/>
              <w:rPr>
                <w:b/>
                <w:sz w:val="18"/>
                <w:lang w:val="en-US"/>
              </w:rPr>
            </w:pPr>
            <w:r w:rsidRPr="004C60F3">
              <w:rPr>
                <w:sz w:val="18"/>
                <w:lang w:val="en-US"/>
              </w:rPr>
              <w:t>Propansäure</w:t>
            </w:r>
            <w:r w:rsidRPr="004C60F3">
              <w:rPr>
                <w:sz w:val="18"/>
                <w:lang w:val="en-US"/>
              </w:rPr>
              <w:softHyphen/>
              <w:t>methyl</w:t>
            </w:r>
            <w:r w:rsidRPr="004C60F3">
              <w:rPr>
                <w:b/>
                <w:sz w:val="18"/>
                <w:lang w:val="en-US"/>
              </w:rPr>
              <w:t>ester</w:t>
            </w:r>
          </w:p>
          <w:p w14:paraId="0D4A2B78" w14:textId="77777777" w:rsidR="003C0EDD" w:rsidRPr="005C5D8C" w:rsidRDefault="003C0EDD" w:rsidP="003C0EDD">
            <w:pPr>
              <w:spacing w:before="40" w:after="40"/>
              <w:ind w:left="-24"/>
              <w:rPr>
                <w:sz w:val="18"/>
                <w:lang w:val="en-US"/>
              </w:rPr>
            </w:pPr>
            <w:r w:rsidRPr="005C5D8C">
              <w:rPr>
                <w:sz w:val="18"/>
                <w:lang w:val="en-US"/>
              </w:rPr>
              <w:t>(=</w:t>
            </w:r>
            <w:r>
              <w:rPr>
                <w:sz w:val="18"/>
                <w:lang w:val="en-US"/>
              </w:rPr>
              <w:t>Meth</w:t>
            </w:r>
            <w:r w:rsidRPr="005C5D8C">
              <w:rPr>
                <w:b/>
                <w:sz w:val="18"/>
                <w:lang w:val="en-US"/>
              </w:rPr>
              <w:t>yl</w:t>
            </w:r>
            <w:r>
              <w:rPr>
                <w:sz w:val="18"/>
                <w:lang w:val="en-US"/>
              </w:rPr>
              <w:t>prop</w:t>
            </w:r>
            <w:r w:rsidRPr="005C5D8C">
              <w:rPr>
                <w:b/>
                <w:sz w:val="18"/>
                <w:lang w:val="en-US"/>
              </w:rPr>
              <w:t>anoat</w:t>
            </w:r>
            <w:r>
              <w:rPr>
                <w:sz w:val="18"/>
                <w:lang w:val="en-US"/>
              </w:rPr>
              <w:t>)</w:t>
            </w:r>
          </w:p>
          <w:p w14:paraId="717255EF" w14:textId="77777777" w:rsidR="003C0EDD" w:rsidRPr="003C0EDD" w:rsidRDefault="003C0EDD" w:rsidP="003C0EDD">
            <w:pPr>
              <w:spacing w:before="40" w:after="40"/>
              <w:ind w:left="-24"/>
              <w:rPr>
                <w:b/>
                <w:sz w:val="18"/>
              </w:rPr>
            </w:pPr>
            <w:r>
              <w:rPr>
                <w:b/>
                <w:sz w:val="18"/>
              </w:rPr>
              <w:t>[Dimethylcarbonat]</w:t>
            </w:r>
          </w:p>
        </w:tc>
      </w:tr>
      <w:tr w:rsidR="003C0EDD" w:rsidRPr="00D02CFF" w14:paraId="597122A1" w14:textId="77777777" w:rsidTr="00165EDB">
        <w:tc>
          <w:tcPr>
            <w:tcW w:w="1632" w:type="dxa"/>
          </w:tcPr>
          <w:p w14:paraId="2086919A" w14:textId="77777777" w:rsidR="003C0EDD" w:rsidRDefault="003C0EDD" w:rsidP="003C0EDD">
            <w:pPr>
              <w:spacing w:before="40" w:after="40"/>
              <w:rPr>
                <w:sz w:val="18"/>
                <w:szCs w:val="18"/>
              </w:rPr>
            </w:pPr>
            <w:r w:rsidRPr="00A83947">
              <w:rPr>
                <w:sz w:val="18"/>
                <w:szCs w:val="18"/>
              </w:rPr>
              <w:t>Anhydrid</w:t>
            </w:r>
            <w:r>
              <w:rPr>
                <w:sz w:val="18"/>
                <w:szCs w:val="18"/>
              </w:rPr>
              <w:t>-Gruppe</w:t>
            </w:r>
          </w:p>
          <w:p w14:paraId="658C971C" w14:textId="77777777" w:rsidR="003C0EDD" w:rsidRPr="00A83947" w:rsidRDefault="003C0EDD" w:rsidP="003C0EDD">
            <w:pPr>
              <w:spacing w:before="40" w:after="40"/>
              <w:rPr>
                <w:sz w:val="18"/>
                <w:szCs w:val="18"/>
              </w:rPr>
            </w:pPr>
          </w:p>
        </w:tc>
        <w:tc>
          <w:tcPr>
            <w:tcW w:w="2693" w:type="dxa"/>
          </w:tcPr>
          <w:p w14:paraId="5D8E0907" w14:textId="77777777" w:rsidR="003C0EDD" w:rsidRDefault="008D00C1" w:rsidP="003C0EDD">
            <w:pPr>
              <w:spacing w:before="40" w:after="40"/>
              <w:rPr>
                <w:sz w:val="18"/>
              </w:rPr>
            </w:pPr>
            <w:r>
              <w:rPr>
                <w:noProof/>
                <w:sz w:val="18"/>
              </w:rPr>
              <w:object w:dxaOrig="1440" w:dyaOrig="1440" w14:anchorId="43AFAEE8">
                <v:shape id="_x0000_s2192" type="#_x0000_t75" alt="" style="position:absolute;margin-left:83.7pt;margin-top:.35pt;width:41.65pt;height:26.25pt;z-index:252092928;mso-wrap-edited:f;mso-width-percent:0;mso-height-percent:0;mso-position-horizontal-relative:text;mso-position-vertical-relative:text;mso-width-percent:0;mso-height-percent:0">
                  <v:imagedata r:id="rId234" o:title=""/>
                </v:shape>
                <o:OLEObject Type="Embed" ProgID="ACD.ChemSketch.20" ShapeID="_x0000_s2192" DrawAspect="Content" ObjectID="_1835503218" r:id="rId235">
                  <o:FieldCodes>\s</o:FieldCodes>
                </o:OLEObject>
              </w:object>
            </w:r>
            <w:r w:rsidR="003C0EDD">
              <w:rPr>
                <w:sz w:val="18"/>
              </w:rPr>
              <w:t>R</w:t>
            </w:r>
            <w:r w:rsidR="003C0EDD" w:rsidRPr="00A83947">
              <w:rPr>
                <w:sz w:val="18"/>
                <w:vertAlign w:val="subscript"/>
              </w:rPr>
              <w:t>1</w:t>
            </w:r>
            <w:r w:rsidR="003C0EDD">
              <w:rPr>
                <w:sz w:val="18"/>
              </w:rPr>
              <w:t>-CO-O-CO-R</w:t>
            </w:r>
            <w:r w:rsidR="003C0EDD" w:rsidRPr="00A83947">
              <w:rPr>
                <w:sz w:val="18"/>
                <w:vertAlign w:val="subscript"/>
              </w:rPr>
              <w:t>2</w:t>
            </w:r>
          </w:p>
        </w:tc>
        <w:tc>
          <w:tcPr>
            <w:tcW w:w="1840" w:type="dxa"/>
            <w:gridSpan w:val="4"/>
          </w:tcPr>
          <w:p w14:paraId="2CFD350D" w14:textId="77777777" w:rsidR="003C0EDD" w:rsidRDefault="003C0EDD" w:rsidP="003C0EDD">
            <w:pPr>
              <w:spacing w:before="40" w:after="40"/>
              <w:ind w:left="-44"/>
              <w:rPr>
                <w:sz w:val="18"/>
              </w:rPr>
            </w:pPr>
            <w:r>
              <w:rPr>
                <w:sz w:val="18"/>
              </w:rPr>
              <w:t>Carbonsäure-Anhydrid</w:t>
            </w:r>
          </w:p>
          <w:p w14:paraId="08E8EF98" w14:textId="77777777" w:rsidR="003C0EDD" w:rsidRDefault="003C0EDD" w:rsidP="003C0EDD">
            <w:pPr>
              <w:spacing w:before="40" w:after="40"/>
              <w:ind w:left="-44"/>
              <w:rPr>
                <w:sz w:val="18"/>
              </w:rPr>
            </w:pPr>
          </w:p>
        </w:tc>
        <w:tc>
          <w:tcPr>
            <w:tcW w:w="2069" w:type="dxa"/>
            <w:gridSpan w:val="2"/>
            <w:tcBorders>
              <w:right w:val="single" w:sz="8" w:space="0" w:color="auto"/>
            </w:tcBorders>
          </w:tcPr>
          <w:p w14:paraId="6B3C52B6" w14:textId="77777777" w:rsidR="003C0EDD" w:rsidRPr="003C0EDD" w:rsidRDefault="003C0EDD" w:rsidP="003C0EDD">
            <w:pPr>
              <w:spacing w:before="40" w:after="40"/>
              <w:ind w:left="-44" w:firstLine="44"/>
              <w:rPr>
                <w:sz w:val="18"/>
                <w:vertAlign w:val="subscript"/>
                <w:lang w:val="it-IT"/>
              </w:rPr>
            </w:pPr>
            <w:r w:rsidRPr="003C0EDD">
              <w:rPr>
                <w:sz w:val="18"/>
                <w:lang w:val="it-IT"/>
              </w:rPr>
              <w:t>CH</w:t>
            </w:r>
            <w:r w:rsidRPr="003C0EDD">
              <w:rPr>
                <w:sz w:val="18"/>
                <w:vertAlign w:val="subscript"/>
                <w:lang w:val="it-IT"/>
              </w:rPr>
              <w:t>3</w:t>
            </w:r>
            <w:r w:rsidRPr="003C0EDD">
              <w:rPr>
                <w:sz w:val="18"/>
                <w:lang w:val="it-IT"/>
              </w:rPr>
              <w:t>-CO-O-CO-CH</w:t>
            </w:r>
            <w:r w:rsidRPr="003C0EDD">
              <w:rPr>
                <w:sz w:val="18"/>
                <w:vertAlign w:val="subscript"/>
                <w:lang w:val="it-IT"/>
              </w:rPr>
              <w:t>3</w:t>
            </w:r>
          </w:p>
          <w:p w14:paraId="043E0EAD" w14:textId="77777777" w:rsidR="003C0EDD" w:rsidRPr="003C0EDD" w:rsidRDefault="003C0EDD" w:rsidP="003C0EDD">
            <w:pPr>
              <w:spacing w:before="40" w:after="40"/>
              <w:ind w:left="-44" w:firstLine="44"/>
              <w:rPr>
                <w:sz w:val="18"/>
                <w:vertAlign w:val="subscript"/>
                <w:lang w:val="it-IT"/>
              </w:rPr>
            </w:pPr>
            <w:r w:rsidRPr="003C0EDD">
              <w:rPr>
                <w:sz w:val="18"/>
                <w:lang w:val="it-IT"/>
              </w:rPr>
              <w:t>[H</w:t>
            </w:r>
            <w:r w:rsidRPr="003C0EDD">
              <w:rPr>
                <w:sz w:val="18"/>
                <w:vertAlign w:val="subscript"/>
                <w:lang w:val="it-IT"/>
              </w:rPr>
              <w:t>2</w:t>
            </w:r>
            <w:r w:rsidRPr="003C0EDD">
              <w:rPr>
                <w:sz w:val="18"/>
                <w:lang w:val="it-IT"/>
              </w:rPr>
              <w:t>PO</w:t>
            </w:r>
            <w:r w:rsidRPr="003C0EDD">
              <w:rPr>
                <w:sz w:val="18"/>
                <w:vertAlign w:val="subscript"/>
                <w:lang w:val="it-IT"/>
              </w:rPr>
              <w:t>3</w:t>
            </w:r>
            <w:r w:rsidRPr="003C0EDD">
              <w:rPr>
                <w:sz w:val="18"/>
                <w:lang w:val="it-IT"/>
              </w:rPr>
              <w:t>-O-PO</w:t>
            </w:r>
            <w:r w:rsidRPr="003C0EDD">
              <w:rPr>
                <w:sz w:val="18"/>
                <w:vertAlign w:val="subscript"/>
                <w:lang w:val="it-IT"/>
              </w:rPr>
              <w:t>3</w:t>
            </w:r>
            <w:r w:rsidRPr="003C0EDD">
              <w:rPr>
                <w:sz w:val="18"/>
                <w:lang w:val="it-IT"/>
              </w:rPr>
              <w:t>H</w:t>
            </w:r>
            <w:r w:rsidRPr="003C0EDD">
              <w:rPr>
                <w:sz w:val="18"/>
                <w:vertAlign w:val="subscript"/>
                <w:lang w:val="it-IT"/>
              </w:rPr>
              <w:t>2</w:t>
            </w:r>
            <w:r w:rsidRPr="003C0EDD">
              <w:rPr>
                <w:sz w:val="18"/>
                <w:lang w:val="it-IT"/>
              </w:rPr>
              <w:t>]</w:t>
            </w:r>
          </w:p>
        </w:tc>
        <w:tc>
          <w:tcPr>
            <w:tcW w:w="2328" w:type="dxa"/>
            <w:gridSpan w:val="2"/>
            <w:tcBorders>
              <w:left w:val="single" w:sz="8" w:space="0" w:color="auto"/>
              <w:right w:val="single" w:sz="8" w:space="0" w:color="auto"/>
            </w:tcBorders>
          </w:tcPr>
          <w:p w14:paraId="5BC5AE61" w14:textId="77777777" w:rsidR="003C0EDD" w:rsidRDefault="003C0EDD" w:rsidP="003C0EDD">
            <w:pPr>
              <w:spacing w:before="40" w:after="40"/>
              <w:ind w:left="-24"/>
              <w:rPr>
                <w:b/>
                <w:sz w:val="18"/>
              </w:rPr>
            </w:pPr>
            <w:r>
              <w:rPr>
                <w:sz w:val="18"/>
              </w:rPr>
              <w:t>Diethansäure</w:t>
            </w:r>
            <w:r w:rsidRPr="00A83947">
              <w:rPr>
                <w:b/>
                <w:sz w:val="18"/>
              </w:rPr>
              <w:t>anhydrid</w:t>
            </w:r>
          </w:p>
          <w:p w14:paraId="49BFAD88" w14:textId="77777777" w:rsidR="003C0EDD" w:rsidRPr="00D02CFF" w:rsidRDefault="003C0EDD" w:rsidP="003C0EDD">
            <w:pPr>
              <w:spacing w:before="40" w:after="40"/>
              <w:ind w:left="-24"/>
              <w:rPr>
                <w:sz w:val="18"/>
              </w:rPr>
            </w:pPr>
            <w:r w:rsidRPr="00D02CFF">
              <w:rPr>
                <w:sz w:val="18"/>
              </w:rPr>
              <w:t>[Phosphorsäure</w:t>
            </w:r>
            <w:r>
              <w:rPr>
                <w:sz w:val="18"/>
              </w:rPr>
              <w:t>-</w:t>
            </w:r>
            <w:r w:rsidRPr="008E79C1">
              <w:rPr>
                <w:b/>
                <w:sz w:val="18"/>
              </w:rPr>
              <w:t>anhydrid</w:t>
            </w:r>
            <w:r w:rsidRPr="00D02CFF">
              <w:rPr>
                <w:sz w:val="18"/>
              </w:rPr>
              <w:t>]</w:t>
            </w:r>
          </w:p>
        </w:tc>
      </w:tr>
      <w:tr w:rsidR="003C0EDD" w14:paraId="07D1013B" w14:textId="77777777" w:rsidTr="00165EDB">
        <w:tc>
          <w:tcPr>
            <w:tcW w:w="1632" w:type="dxa"/>
          </w:tcPr>
          <w:p w14:paraId="644A6DBA" w14:textId="77777777" w:rsidR="003C0EDD" w:rsidRDefault="003C0EDD" w:rsidP="003C0EDD">
            <w:pPr>
              <w:spacing w:before="40" w:after="40"/>
              <w:rPr>
                <w:sz w:val="18"/>
                <w:lang w:val="it-IT"/>
              </w:rPr>
            </w:pPr>
            <w:r>
              <w:rPr>
                <w:sz w:val="18"/>
                <w:lang w:val="it-IT"/>
              </w:rPr>
              <w:t>Carboxyl-Gruppe</w:t>
            </w:r>
          </w:p>
        </w:tc>
        <w:tc>
          <w:tcPr>
            <w:tcW w:w="2693" w:type="dxa"/>
          </w:tcPr>
          <w:p w14:paraId="16606059" w14:textId="77777777" w:rsidR="003C0EDD" w:rsidRDefault="008D00C1" w:rsidP="003C0EDD">
            <w:pPr>
              <w:spacing w:before="40" w:after="40"/>
              <w:rPr>
                <w:sz w:val="18"/>
                <w:lang w:val="it-IT"/>
              </w:rPr>
            </w:pPr>
            <w:r>
              <w:rPr>
                <w:noProof/>
                <w:sz w:val="18"/>
                <w:lang w:eastAsia="de-CH"/>
              </w:rPr>
              <w:object w:dxaOrig="1440" w:dyaOrig="1440" w14:anchorId="04CBB766">
                <v:shape id="_x0000_s2191" type="#_x0000_t75" alt="" style="position:absolute;margin-left:89.6pt;margin-top:5.05pt;width:34.35pt;height:29.1pt;z-index:251799040;mso-wrap-edited:f;mso-width-percent:0;mso-height-percent:0;mso-position-horizontal-relative:text;mso-position-vertical-relative:text;mso-width-percent:0;mso-height-percent:0">
                  <v:imagedata r:id="rId236" o:title=""/>
                </v:shape>
                <o:OLEObject Type="Embed" ProgID="ACD.ChemSketch.20" ShapeID="_x0000_s2191" DrawAspect="Content" ObjectID="_1835503217" r:id="rId237">
                  <o:FieldCodes>\s</o:FieldCodes>
                </o:OLEObject>
              </w:object>
            </w:r>
            <w:r w:rsidR="003C0EDD">
              <w:rPr>
                <w:sz w:val="18"/>
                <w:lang w:val="it-IT"/>
              </w:rPr>
              <w:t>R-COOH:</w:t>
            </w:r>
          </w:p>
          <w:p w14:paraId="0A5CFFC4" w14:textId="77777777" w:rsidR="003C0EDD" w:rsidRDefault="003C0EDD" w:rsidP="00A5237E">
            <w:pPr>
              <w:rPr>
                <w:sz w:val="18"/>
                <w:lang w:val="it-IT"/>
              </w:rPr>
            </w:pPr>
          </w:p>
          <w:p w14:paraId="2CCCB5FB" w14:textId="77777777" w:rsidR="00A5237E" w:rsidRDefault="00A5237E" w:rsidP="00A5237E">
            <w:pPr>
              <w:rPr>
                <w:sz w:val="18"/>
                <w:lang w:val="it-IT"/>
              </w:rPr>
            </w:pPr>
          </w:p>
        </w:tc>
        <w:tc>
          <w:tcPr>
            <w:tcW w:w="1840" w:type="dxa"/>
            <w:gridSpan w:val="4"/>
          </w:tcPr>
          <w:p w14:paraId="446E255E" w14:textId="77777777" w:rsidR="003C0EDD" w:rsidRDefault="003C0EDD" w:rsidP="003C0EDD">
            <w:pPr>
              <w:spacing w:before="40" w:after="40"/>
              <w:ind w:left="-44" w:firstLine="44"/>
              <w:rPr>
                <w:sz w:val="18"/>
                <w:lang w:val="en-GB"/>
              </w:rPr>
            </w:pPr>
            <w:r>
              <w:rPr>
                <w:sz w:val="18"/>
                <w:lang w:val="en-GB"/>
              </w:rPr>
              <w:t>Carbonsäuren</w:t>
            </w:r>
          </w:p>
        </w:tc>
        <w:tc>
          <w:tcPr>
            <w:tcW w:w="2069" w:type="dxa"/>
            <w:gridSpan w:val="2"/>
            <w:tcBorders>
              <w:right w:val="single" w:sz="8" w:space="0" w:color="auto"/>
            </w:tcBorders>
          </w:tcPr>
          <w:p w14:paraId="509C500E" w14:textId="77777777" w:rsidR="003C0EDD" w:rsidRDefault="003C0EDD" w:rsidP="003C0EDD">
            <w:pPr>
              <w:spacing w:before="40" w:after="40"/>
              <w:ind w:left="-44" w:firstLine="44"/>
              <w:rPr>
                <w:sz w:val="18"/>
                <w:lang w:val="en-GB"/>
              </w:rPr>
            </w:pPr>
            <w:r>
              <w:rPr>
                <w:sz w:val="18"/>
                <w:lang w:val="en-GB"/>
              </w:rPr>
              <w:t>CH</w:t>
            </w:r>
            <w:r>
              <w:rPr>
                <w:position w:val="-4"/>
                <w:sz w:val="14"/>
                <w:lang w:val="en-GB"/>
              </w:rPr>
              <w:t>3</w:t>
            </w:r>
            <w:r>
              <w:rPr>
                <w:sz w:val="18"/>
                <w:lang w:val="en-GB"/>
              </w:rPr>
              <w:t>-CH</w:t>
            </w:r>
            <w:r>
              <w:rPr>
                <w:position w:val="-4"/>
                <w:sz w:val="14"/>
                <w:lang w:val="en-GB"/>
              </w:rPr>
              <w:t>2</w:t>
            </w:r>
            <w:r>
              <w:rPr>
                <w:sz w:val="18"/>
                <w:lang w:val="en-GB"/>
              </w:rPr>
              <w:t>-COOH</w:t>
            </w:r>
          </w:p>
        </w:tc>
        <w:tc>
          <w:tcPr>
            <w:tcW w:w="2328" w:type="dxa"/>
            <w:gridSpan w:val="2"/>
            <w:tcBorders>
              <w:left w:val="single" w:sz="8" w:space="0" w:color="auto"/>
              <w:right w:val="single" w:sz="8" w:space="0" w:color="auto"/>
            </w:tcBorders>
          </w:tcPr>
          <w:p w14:paraId="17B7F8D0" w14:textId="77777777" w:rsidR="003C0EDD" w:rsidRDefault="003C0EDD" w:rsidP="00A5237E">
            <w:pPr>
              <w:spacing w:before="40" w:after="40"/>
              <w:ind w:left="-44" w:firstLine="44"/>
              <w:rPr>
                <w:sz w:val="18"/>
                <w:lang w:val="it-IT"/>
              </w:rPr>
            </w:pPr>
            <w:r>
              <w:rPr>
                <w:sz w:val="18"/>
                <w:lang w:val="it-IT"/>
              </w:rPr>
              <w:t>Propan</w:t>
            </w:r>
            <w:r>
              <w:rPr>
                <w:b/>
                <w:sz w:val="18"/>
                <w:lang w:val="it-IT"/>
              </w:rPr>
              <w:t>säure</w:t>
            </w:r>
            <w:r w:rsidR="00A5237E">
              <w:rPr>
                <w:b/>
                <w:sz w:val="18"/>
                <w:lang w:val="it-IT"/>
              </w:rPr>
              <w:t xml:space="preserve"> </w:t>
            </w:r>
            <w:r>
              <w:rPr>
                <w:sz w:val="18"/>
                <w:lang w:val="it-IT"/>
              </w:rPr>
              <w:t>(=</w:t>
            </w:r>
            <w:r>
              <w:rPr>
                <w:b/>
                <w:sz w:val="18"/>
                <w:lang w:val="it-IT"/>
              </w:rPr>
              <w:t>Carboxy</w:t>
            </w:r>
            <w:r>
              <w:rPr>
                <w:b/>
                <w:i/>
                <w:sz w:val="18"/>
                <w:lang w:val="it-IT"/>
              </w:rPr>
              <w:t>ethan</w:t>
            </w:r>
            <w:r>
              <w:rPr>
                <w:b/>
                <w:sz w:val="18"/>
                <w:lang w:val="it-IT"/>
              </w:rPr>
              <w:t xml:space="preserve"> </w:t>
            </w:r>
            <w:r>
              <w:rPr>
                <w:sz w:val="18"/>
                <w:lang w:val="it-IT"/>
              </w:rPr>
              <w:t>(nicht Carboxypropan</w:t>
            </w:r>
            <w:r>
              <w:rPr>
                <w:b/>
                <w:i/>
                <w:sz w:val="18"/>
                <w:lang w:val="it-IT"/>
              </w:rPr>
              <w:t>!!!</w:t>
            </w:r>
            <w:r>
              <w:rPr>
                <w:sz w:val="18"/>
                <w:lang w:val="it-IT"/>
              </w:rPr>
              <w:t>))</w:t>
            </w:r>
          </w:p>
        </w:tc>
      </w:tr>
      <w:tr w:rsidR="003C0EDD" w:rsidRPr="003C0EDD" w14:paraId="572726DB" w14:textId="77777777" w:rsidTr="00A5237E">
        <w:trPr>
          <w:gridAfter w:val="1"/>
          <w:wAfter w:w="251" w:type="dxa"/>
        </w:trPr>
        <w:tc>
          <w:tcPr>
            <w:tcW w:w="10311" w:type="dxa"/>
            <w:gridSpan w:val="9"/>
            <w:tcBorders>
              <w:left w:val="single" w:sz="4" w:space="0" w:color="auto"/>
              <w:right w:val="single" w:sz="4" w:space="0" w:color="auto"/>
            </w:tcBorders>
          </w:tcPr>
          <w:p w14:paraId="7828FAB7" w14:textId="77777777" w:rsidR="003C0EDD" w:rsidRPr="003C0EDD" w:rsidRDefault="003C0EDD" w:rsidP="003C0EDD">
            <w:pPr>
              <w:spacing w:before="40" w:after="40"/>
              <w:rPr>
                <w:b/>
                <w:i/>
                <w:sz w:val="18"/>
                <w:lang w:val="de-CH"/>
              </w:rPr>
            </w:pPr>
            <w:r w:rsidRPr="003C0EDD">
              <w:rPr>
                <w:b/>
                <w:i/>
                <w:sz w:val="18"/>
                <w:lang w:val="de-CH"/>
              </w:rPr>
              <w:lastRenderedPageBreak/>
              <w:t xml:space="preserve">Ionische Gruppen </w:t>
            </w:r>
            <w:r w:rsidRPr="003C0EDD">
              <w:rPr>
                <w:i/>
                <w:sz w:val="18"/>
                <w:lang w:val="de-CH"/>
              </w:rPr>
              <w:t xml:space="preserve">(Kationen enden generell auf: -ium oder –onium und haben den höchsten Rang aller funktionellen Gruppen; der Rang der aufgeführten Anionen liegt zwischen dem der Carboyxl- und Anhydrid-Gruppe) </w:t>
            </w:r>
          </w:p>
        </w:tc>
      </w:tr>
      <w:tr w:rsidR="003C0EDD" w14:paraId="6967532A" w14:textId="77777777" w:rsidTr="00165EDB">
        <w:trPr>
          <w:gridAfter w:val="1"/>
          <w:wAfter w:w="244" w:type="dxa"/>
        </w:trPr>
        <w:tc>
          <w:tcPr>
            <w:tcW w:w="1632" w:type="dxa"/>
          </w:tcPr>
          <w:p w14:paraId="140A7A73" w14:textId="77777777" w:rsidR="003C0EDD" w:rsidRDefault="003C0EDD" w:rsidP="003C0EDD">
            <w:pPr>
              <w:spacing w:before="40" w:after="40"/>
              <w:rPr>
                <w:sz w:val="18"/>
                <w:lang w:val="it-IT"/>
              </w:rPr>
            </w:pPr>
            <w:r>
              <w:rPr>
                <w:sz w:val="18"/>
                <w:lang w:val="it-IT"/>
              </w:rPr>
              <w:t>Alkoholat-Gruppe</w:t>
            </w:r>
          </w:p>
        </w:tc>
        <w:tc>
          <w:tcPr>
            <w:tcW w:w="3047" w:type="dxa"/>
            <w:gridSpan w:val="2"/>
          </w:tcPr>
          <w:p w14:paraId="71084DEA" w14:textId="77777777" w:rsidR="003C0EDD" w:rsidRDefault="003C0EDD" w:rsidP="003C0EDD">
            <w:pPr>
              <w:spacing w:before="40" w:after="40"/>
              <w:rPr>
                <w:sz w:val="18"/>
                <w:lang w:val="it-IT"/>
              </w:rPr>
            </w:pPr>
            <w:r>
              <w:rPr>
                <w:sz w:val="18"/>
                <w:lang w:val="it-IT"/>
              </w:rPr>
              <w:t>R-O</w:t>
            </w:r>
            <w:r w:rsidRPr="00743D80">
              <w:rPr>
                <w:rFonts w:ascii="Chemical" w:hAnsi="Chemical"/>
                <w:vertAlign w:val="superscript"/>
              </w:rPr>
              <w:t></w:t>
            </w:r>
            <w:r>
              <w:rPr>
                <w:sz w:val="18"/>
                <w:lang w:val="it-IT"/>
              </w:rPr>
              <w:t xml:space="preserve"> </w:t>
            </w:r>
          </w:p>
        </w:tc>
        <w:tc>
          <w:tcPr>
            <w:tcW w:w="425" w:type="dxa"/>
          </w:tcPr>
          <w:p w14:paraId="66A1F66D" w14:textId="77777777" w:rsidR="003C0EDD" w:rsidRDefault="003C0EDD" w:rsidP="003C0EDD">
            <w:pPr>
              <w:spacing w:before="40" w:after="40"/>
              <w:rPr>
                <w:sz w:val="18"/>
                <w:lang w:val="it-IT"/>
              </w:rPr>
            </w:pPr>
          </w:p>
        </w:tc>
        <w:tc>
          <w:tcPr>
            <w:tcW w:w="1701" w:type="dxa"/>
            <w:gridSpan w:val="3"/>
            <w:tcBorders>
              <w:right w:val="single" w:sz="8" w:space="0" w:color="auto"/>
            </w:tcBorders>
          </w:tcPr>
          <w:p w14:paraId="6E77AD81" w14:textId="77777777" w:rsidR="003C0EDD" w:rsidRDefault="003C0EDD" w:rsidP="003C0EDD">
            <w:pPr>
              <w:spacing w:before="40" w:after="40"/>
              <w:rPr>
                <w:sz w:val="18"/>
                <w:lang w:val="it-IT"/>
              </w:rPr>
            </w:pPr>
            <w:r>
              <w:rPr>
                <w:sz w:val="18"/>
                <w:lang w:val="it-IT"/>
              </w:rPr>
              <w:t>CH</w:t>
            </w:r>
            <w:r>
              <w:rPr>
                <w:position w:val="-4"/>
                <w:sz w:val="14"/>
                <w:lang w:val="it-IT"/>
              </w:rPr>
              <w:t>3</w:t>
            </w:r>
            <w:r>
              <w:rPr>
                <w:sz w:val="18"/>
                <w:lang w:val="it-IT"/>
              </w:rPr>
              <w:t>-CH</w:t>
            </w:r>
            <w:r>
              <w:rPr>
                <w:position w:val="-4"/>
                <w:sz w:val="14"/>
                <w:lang w:val="it-IT"/>
              </w:rPr>
              <w:t>2</w:t>
            </w:r>
            <w:r>
              <w:rPr>
                <w:sz w:val="18"/>
                <w:lang w:val="it-IT"/>
              </w:rPr>
              <w:t>-CH</w:t>
            </w:r>
            <w:r>
              <w:rPr>
                <w:position w:val="-4"/>
                <w:sz w:val="14"/>
                <w:lang w:val="it-IT"/>
              </w:rPr>
              <w:t>2</w:t>
            </w:r>
            <w:r>
              <w:rPr>
                <w:sz w:val="18"/>
                <w:lang w:val="it-IT"/>
              </w:rPr>
              <w:t>-O</w:t>
            </w:r>
            <w:r w:rsidR="008B6184">
              <w:rPr>
                <w:rFonts w:ascii="Cambria Math" w:hAnsi="Cambria Math" w:cs="Cambria Math"/>
                <w:sz w:val="18"/>
                <w:lang w:val="it-IT"/>
              </w:rPr>
              <w:t>⁻</w:t>
            </w:r>
          </w:p>
        </w:tc>
        <w:tc>
          <w:tcPr>
            <w:tcW w:w="3513" w:type="dxa"/>
            <w:gridSpan w:val="2"/>
            <w:tcBorders>
              <w:left w:val="single" w:sz="8" w:space="0" w:color="auto"/>
              <w:right w:val="single" w:sz="8" w:space="0" w:color="auto"/>
            </w:tcBorders>
          </w:tcPr>
          <w:p w14:paraId="00481C03" w14:textId="77777777" w:rsidR="003C0EDD" w:rsidRDefault="003C0EDD" w:rsidP="003C0EDD">
            <w:pPr>
              <w:spacing w:before="40" w:after="40"/>
              <w:rPr>
                <w:sz w:val="18"/>
                <w:lang w:val="it-IT"/>
              </w:rPr>
            </w:pPr>
            <w:r>
              <w:rPr>
                <w:sz w:val="18"/>
                <w:lang w:val="it-IT"/>
              </w:rPr>
              <w:t>Propan-1-</w:t>
            </w:r>
            <w:r>
              <w:rPr>
                <w:b/>
                <w:sz w:val="18"/>
                <w:lang w:val="it-IT"/>
              </w:rPr>
              <w:t xml:space="preserve">olat       </w:t>
            </w:r>
            <w:r>
              <w:rPr>
                <w:sz w:val="18"/>
                <w:lang w:val="it-IT"/>
              </w:rPr>
              <w:t>(1-Oxidopropan)</w:t>
            </w:r>
          </w:p>
        </w:tc>
      </w:tr>
      <w:tr w:rsidR="003C0EDD" w14:paraId="3B933586" w14:textId="77777777" w:rsidTr="00165EDB">
        <w:trPr>
          <w:gridAfter w:val="1"/>
          <w:wAfter w:w="244" w:type="dxa"/>
        </w:trPr>
        <w:tc>
          <w:tcPr>
            <w:tcW w:w="1632" w:type="dxa"/>
          </w:tcPr>
          <w:p w14:paraId="3BEE5551" w14:textId="77777777" w:rsidR="003C0EDD" w:rsidRDefault="003C0EDD" w:rsidP="003C0EDD">
            <w:pPr>
              <w:spacing w:before="40" w:after="40"/>
              <w:rPr>
                <w:sz w:val="18"/>
                <w:lang w:val="en-GB"/>
              </w:rPr>
            </w:pPr>
            <w:r>
              <w:rPr>
                <w:sz w:val="18"/>
                <w:lang w:val="en-GB"/>
              </w:rPr>
              <w:t>Carboxylat-Gruppe</w:t>
            </w:r>
          </w:p>
        </w:tc>
        <w:tc>
          <w:tcPr>
            <w:tcW w:w="3047" w:type="dxa"/>
            <w:gridSpan w:val="2"/>
          </w:tcPr>
          <w:p w14:paraId="414BCB3C" w14:textId="77777777" w:rsidR="003C0EDD" w:rsidRDefault="008D00C1" w:rsidP="003C0EDD">
            <w:pPr>
              <w:spacing w:before="40" w:after="40"/>
              <w:rPr>
                <w:sz w:val="18"/>
                <w:lang w:val="en-GB"/>
              </w:rPr>
            </w:pPr>
            <w:r>
              <w:rPr>
                <w:noProof/>
              </w:rPr>
              <w:object w:dxaOrig="1440" w:dyaOrig="1440" w14:anchorId="61C87512">
                <v:shape id="_x0000_s2190" type="#_x0000_t75" alt="" style="position:absolute;margin-left:109.55pt;margin-top:2.45pt;width:35.3pt;height:26.7pt;z-index:252040704;mso-wrap-edited:f;mso-width-percent:0;mso-height-percent:0;mso-position-horizontal-relative:text;mso-position-vertical-relative:text;mso-width-percent:0;mso-height-percent:0">
                  <v:imagedata r:id="rId238" o:title=""/>
                </v:shape>
                <o:OLEObject Type="Embed" ProgID="ACD.ChemSketch.20" ShapeID="_x0000_s2190" DrawAspect="Content" ObjectID="_1835503216" r:id="rId239">
                  <o:FieldCodes>\s</o:FieldCodes>
                </o:OLEObject>
              </w:object>
            </w:r>
            <w:r w:rsidR="003C0EDD">
              <w:rPr>
                <w:sz w:val="18"/>
                <w:lang w:val="en-GB"/>
              </w:rPr>
              <w:t>R-COO</w:t>
            </w:r>
            <w:r w:rsidR="003C0EDD" w:rsidRPr="00743D80">
              <w:rPr>
                <w:rFonts w:ascii="Chemical" w:hAnsi="Chemical"/>
                <w:vertAlign w:val="superscript"/>
              </w:rPr>
              <w:t></w:t>
            </w:r>
            <w:r w:rsidR="003C0EDD">
              <w:rPr>
                <w:sz w:val="18"/>
                <w:lang w:val="en-GB"/>
              </w:rPr>
              <w:t xml:space="preserve"> </w:t>
            </w:r>
          </w:p>
          <w:p w14:paraId="13C0893A" w14:textId="77777777" w:rsidR="003C0EDD" w:rsidRDefault="003C0EDD" w:rsidP="003C0EDD">
            <w:pPr>
              <w:spacing w:before="40" w:after="40"/>
              <w:rPr>
                <w:sz w:val="18"/>
                <w:lang w:val="en-GB"/>
              </w:rPr>
            </w:pPr>
          </w:p>
        </w:tc>
        <w:tc>
          <w:tcPr>
            <w:tcW w:w="425" w:type="dxa"/>
          </w:tcPr>
          <w:p w14:paraId="5C5D3409" w14:textId="77777777" w:rsidR="003C0EDD" w:rsidRDefault="003C0EDD" w:rsidP="003C0EDD">
            <w:pPr>
              <w:spacing w:before="40" w:after="40"/>
              <w:rPr>
                <w:sz w:val="18"/>
                <w:lang w:val="en-GB"/>
              </w:rPr>
            </w:pPr>
          </w:p>
          <w:p w14:paraId="7EA21F6C" w14:textId="77777777" w:rsidR="003C0EDD" w:rsidRDefault="003C0EDD" w:rsidP="003C0EDD">
            <w:pPr>
              <w:spacing w:before="40" w:after="40"/>
              <w:rPr>
                <w:sz w:val="18"/>
                <w:lang w:val="en-GB"/>
              </w:rPr>
            </w:pPr>
          </w:p>
        </w:tc>
        <w:tc>
          <w:tcPr>
            <w:tcW w:w="1701" w:type="dxa"/>
            <w:gridSpan w:val="3"/>
            <w:tcBorders>
              <w:right w:val="single" w:sz="8" w:space="0" w:color="auto"/>
            </w:tcBorders>
          </w:tcPr>
          <w:p w14:paraId="2C9C707D" w14:textId="77777777" w:rsidR="003C0EDD" w:rsidRDefault="003C0EDD" w:rsidP="003C0EDD">
            <w:pPr>
              <w:spacing w:before="40" w:after="40"/>
              <w:rPr>
                <w:sz w:val="18"/>
                <w:lang w:val="en-GB"/>
              </w:rPr>
            </w:pPr>
            <w:r>
              <w:rPr>
                <w:sz w:val="18"/>
                <w:lang w:val="en-GB"/>
              </w:rPr>
              <w:t>CH</w:t>
            </w:r>
            <w:r>
              <w:rPr>
                <w:position w:val="-4"/>
                <w:sz w:val="14"/>
                <w:lang w:val="en-GB"/>
              </w:rPr>
              <w:t>3</w:t>
            </w:r>
            <w:r>
              <w:rPr>
                <w:sz w:val="18"/>
                <w:lang w:val="en-GB"/>
              </w:rPr>
              <w:t>-CH</w:t>
            </w:r>
            <w:r>
              <w:rPr>
                <w:position w:val="-4"/>
                <w:sz w:val="14"/>
                <w:lang w:val="en-GB"/>
              </w:rPr>
              <w:t>2</w:t>
            </w:r>
            <w:r>
              <w:rPr>
                <w:sz w:val="18"/>
                <w:lang w:val="en-GB"/>
              </w:rPr>
              <w:t>-COO</w:t>
            </w:r>
            <w:r w:rsidR="008B6184">
              <w:rPr>
                <w:rFonts w:ascii="Cambria Math" w:hAnsi="Cambria Math" w:cs="Cambria Math"/>
                <w:sz w:val="18"/>
                <w:lang w:val="it-IT"/>
              </w:rPr>
              <w:t>⁻</w:t>
            </w:r>
          </w:p>
        </w:tc>
        <w:tc>
          <w:tcPr>
            <w:tcW w:w="3513" w:type="dxa"/>
            <w:gridSpan w:val="2"/>
            <w:tcBorders>
              <w:left w:val="single" w:sz="8" w:space="0" w:color="auto"/>
              <w:right w:val="single" w:sz="8" w:space="0" w:color="auto"/>
            </w:tcBorders>
          </w:tcPr>
          <w:p w14:paraId="089447CD" w14:textId="77777777" w:rsidR="003C0EDD" w:rsidRDefault="003C0EDD" w:rsidP="003C0EDD">
            <w:pPr>
              <w:spacing w:before="40" w:after="40"/>
              <w:rPr>
                <w:sz w:val="18"/>
                <w:lang w:val="en-GB"/>
              </w:rPr>
            </w:pPr>
            <w:r>
              <w:rPr>
                <w:sz w:val="18"/>
                <w:lang w:val="en-GB"/>
              </w:rPr>
              <w:t>Propan</w:t>
            </w:r>
            <w:r>
              <w:rPr>
                <w:b/>
                <w:sz w:val="18"/>
                <w:lang w:val="en-GB"/>
              </w:rPr>
              <w:t xml:space="preserve">oat    </w:t>
            </w:r>
            <w:r>
              <w:rPr>
                <w:sz w:val="18"/>
                <w:lang w:val="en-GB"/>
              </w:rPr>
              <w:t>(</w:t>
            </w:r>
            <w:r>
              <w:rPr>
                <w:b/>
                <w:sz w:val="18"/>
                <w:lang w:val="en-GB"/>
              </w:rPr>
              <w:t>Carboxylato</w:t>
            </w:r>
            <w:r>
              <w:rPr>
                <w:b/>
                <w:i/>
                <w:sz w:val="18"/>
                <w:lang w:val="en-GB"/>
              </w:rPr>
              <w:t>ethan !!!</w:t>
            </w:r>
            <w:r>
              <w:rPr>
                <w:sz w:val="18"/>
                <w:lang w:val="en-GB"/>
              </w:rPr>
              <w:t>)</w:t>
            </w:r>
          </w:p>
        </w:tc>
      </w:tr>
      <w:tr w:rsidR="003C0EDD" w14:paraId="278D930B" w14:textId="77777777" w:rsidTr="00165EDB">
        <w:trPr>
          <w:gridAfter w:val="1"/>
          <w:wAfter w:w="244" w:type="dxa"/>
        </w:trPr>
        <w:tc>
          <w:tcPr>
            <w:tcW w:w="1632" w:type="dxa"/>
          </w:tcPr>
          <w:p w14:paraId="19793C69" w14:textId="77777777" w:rsidR="003C0EDD" w:rsidRDefault="003C0EDD" w:rsidP="003C0EDD">
            <w:pPr>
              <w:spacing w:before="40" w:after="40"/>
              <w:rPr>
                <w:sz w:val="18"/>
                <w:lang w:val="en-GB"/>
              </w:rPr>
            </w:pPr>
            <w:r>
              <w:rPr>
                <w:sz w:val="18"/>
                <w:lang w:val="en-GB"/>
              </w:rPr>
              <w:t>Thiolat-Gruppe</w:t>
            </w:r>
          </w:p>
        </w:tc>
        <w:tc>
          <w:tcPr>
            <w:tcW w:w="3047" w:type="dxa"/>
            <w:gridSpan w:val="2"/>
          </w:tcPr>
          <w:p w14:paraId="5B0F3CBE" w14:textId="77777777" w:rsidR="003C0EDD" w:rsidRDefault="003C0EDD" w:rsidP="003C0EDD">
            <w:pPr>
              <w:spacing w:before="40" w:after="40"/>
              <w:rPr>
                <w:sz w:val="18"/>
                <w:lang w:val="en-GB"/>
              </w:rPr>
            </w:pPr>
            <w:r>
              <w:rPr>
                <w:sz w:val="18"/>
                <w:lang w:val="en-GB"/>
              </w:rPr>
              <w:t>R-S</w:t>
            </w:r>
            <w:r w:rsidRPr="00743D80">
              <w:rPr>
                <w:rFonts w:ascii="Chemical" w:hAnsi="Chemical"/>
                <w:vertAlign w:val="superscript"/>
              </w:rPr>
              <w:t></w:t>
            </w:r>
          </w:p>
        </w:tc>
        <w:tc>
          <w:tcPr>
            <w:tcW w:w="425" w:type="dxa"/>
          </w:tcPr>
          <w:p w14:paraId="729A327E" w14:textId="77777777" w:rsidR="003C0EDD" w:rsidRDefault="003C0EDD" w:rsidP="003C0EDD">
            <w:pPr>
              <w:spacing w:before="40" w:after="40"/>
              <w:rPr>
                <w:sz w:val="18"/>
                <w:lang w:val="en-GB"/>
              </w:rPr>
            </w:pPr>
          </w:p>
        </w:tc>
        <w:tc>
          <w:tcPr>
            <w:tcW w:w="1701" w:type="dxa"/>
            <w:gridSpan w:val="3"/>
            <w:tcBorders>
              <w:right w:val="single" w:sz="8" w:space="0" w:color="auto"/>
            </w:tcBorders>
          </w:tcPr>
          <w:p w14:paraId="208FF413" w14:textId="77777777" w:rsidR="003C0EDD" w:rsidRDefault="003C0EDD" w:rsidP="003C0EDD">
            <w:pPr>
              <w:spacing w:before="40" w:after="40"/>
              <w:rPr>
                <w:sz w:val="18"/>
                <w:lang w:val="en-GB"/>
              </w:rPr>
            </w:pPr>
            <w:r>
              <w:rPr>
                <w:sz w:val="18"/>
                <w:lang w:val="en-GB"/>
              </w:rPr>
              <w:t>CH</w:t>
            </w:r>
            <w:r>
              <w:rPr>
                <w:position w:val="-4"/>
                <w:sz w:val="14"/>
                <w:lang w:val="en-GB"/>
              </w:rPr>
              <w:t>3</w:t>
            </w:r>
            <w:r>
              <w:rPr>
                <w:sz w:val="18"/>
                <w:lang w:val="en-GB"/>
              </w:rPr>
              <w:t>-CH</w:t>
            </w:r>
            <w:r>
              <w:rPr>
                <w:position w:val="-4"/>
                <w:sz w:val="14"/>
                <w:lang w:val="en-GB"/>
              </w:rPr>
              <w:t>2</w:t>
            </w:r>
            <w:r>
              <w:rPr>
                <w:sz w:val="18"/>
                <w:lang w:val="en-GB"/>
              </w:rPr>
              <w:t>-CH</w:t>
            </w:r>
            <w:r>
              <w:rPr>
                <w:position w:val="-4"/>
                <w:sz w:val="14"/>
                <w:lang w:val="en-GB"/>
              </w:rPr>
              <w:t>2</w:t>
            </w:r>
            <w:r>
              <w:rPr>
                <w:sz w:val="18"/>
                <w:lang w:val="en-GB"/>
              </w:rPr>
              <w:t>-S</w:t>
            </w:r>
            <w:r w:rsidR="008B6184">
              <w:rPr>
                <w:rFonts w:ascii="Cambria Math" w:hAnsi="Cambria Math" w:cs="Cambria Math"/>
                <w:sz w:val="18"/>
                <w:lang w:val="it-IT"/>
              </w:rPr>
              <w:t>⁻</w:t>
            </w:r>
          </w:p>
        </w:tc>
        <w:tc>
          <w:tcPr>
            <w:tcW w:w="3513" w:type="dxa"/>
            <w:gridSpan w:val="2"/>
            <w:tcBorders>
              <w:left w:val="single" w:sz="8" w:space="0" w:color="auto"/>
              <w:right w:val="single" w:sz="8" w:space="0" w:color="auto"/>
            </w:tcBorders>
          </w:tcPr>
          <w:p w14:paraId="4D9350BF" w14:textId="77777777" w:rsidR="003C0EDD" w:rsidRDefault="003C0EDD" w:rsidP="003C0EDD">
            <w:pPr>
              <w:spacing w:before="40" w:after="40"/>
              <w:rPr>
                <w:sz w:val="18"/>
                <w:lang w:val="en-GB"/>
              </w:rPr>
            </w:pPr>
            <w:r>
              <w:rPr>
                <w:sz w:val="18"/>
                <w:lang w:val="en-GB"/>
              </w:rPr>
              <w:t>Propan-1-</w:t>
            </w:r>
            <w:r>
              <w:rPr>
                <w:b/>
                <w:sz w:val="18"/>
                <w:lang w:val="en-GB"/>
              </w:rPr>
              <w:t xml:space="preserve">thiolat   </w:t>
            </w:r>
            <w:r>
              <w:rPr>
                <w:sz w:val="18"/>
                <w:lang w:val="en-GB"/>
              </w:rPr>
              <w:t>(1-Sulfidopropan)</w:t>
            </w:r>
          </w:p>
        </w:tc>
      </w:tr>
      <w:tr w:rsidR="003C0EDD" w14:paraId="06E4E339" w14:textId="77777777" w:rsidTr="00165EDB">
        <w:trPr>
          <w:gridAfter w:val="1"/>
          <w:wAfter w:w="244" w:type="dxa"/>
        </w:trPr>
        <w:tc>
          <w:tcPr>
            <w:tcW w:w="1632" w:type="dxa"/>
          </w:tcPr>
          <w:p w14:paraId="7D4ED6CC" w14:textId="77777777" w:rsidR="003C0EDD" w:rsidRDefault="003C0EDD" w:rsidP="003C0EDD">
            <w:pPr>
              <w:spacing w:before="40" w:after="40"/>
              <w:rPr>
                <w:sz w:val="18"/>
                <w:lang w:val="en-GB"/>
              </w:rPr>
            </w:pPr>
            <w:r>
              <w:rPr>
                <w:sz w:val="18"/>
                <w:lang w:val="it-IT"/>
              </w:rPr>
              <w:t>Sulfat [Phosphat]</w:t>
            </w:r>
          </w:p>
        </w:tc>
        <w:tc>
          <w:tcPr>
            <w:tcW w:w="3047" w:type="dxa"/>
            <w:gridSpan w:val="2"/>
          </w:tcPr>
          <w:p w14:paraId="54934D17" w14:textId="77777777" w:rsidR="003C0EDD" w:rsidRPr="003C0EDD" w:rsidRDefault="003C0EDD" w:rsidP="003C0EDD">
            <w:pPr>
              <w:spacing w:before="40" w:after="40"/>
              <w:rPr>
                <w:sz w:val="18"/>
                <w:lang w:val="it-IT"/>
              </w:rPr>
            </w:pPr>
            <w:r>
              <w:rPr>
                <w:sz w:val="18"/>
                <w:lang w:val="it-IT"/>
              </w:rPr>
              <w:t>[R-O-SO</w:t>
            </w:r>
            <w:r>
              <w:rPr>
                <w:position w:val="-4"/>
                <w:sz w:val="14"/>
                <w:lang w:val="it-IT"/>
              </w:rPr>
              <w:t>3</w:t>
            </w:r>
            <w:r w:rsidRPr="005034A1">
              <w:rPr>
                <w:rFonts w:ascii="Chemical" w:hAnsi="Chemical"/>
                <w:sz w:val="18"/>
                <w:vertAlign w:val="superscript"/>
                <w:lang w:val="it-IT"/>
              </w:rPr>
              <w:t></w:t>
            </w:r>
            <w:r>
              <w:rPr>
                <w:sz w:val="18"/>
                <w:lang w:val="it-IT"/>
              </w:rPr>
              <w:t>, R-O-PO</w:t>
            </w:r>
            <w:r>
              <w:rPr>
                <w:position w:val="-4"/>
                <w:sz w:val="14"/>
                <w:lang w:val="it-IT"/>
              </w:rPr>
              <w:t>3</w:t>
            </w:r>
            <w:r>
              <w:rPr>
                <w:sz w:val="18"/>
                <w:lang w:val="it-IT"/>
              </w:rPr>
              <w:t xml:space="preserve"> </w:t>
            </w:r>
            <w:r w:rsidRPr="005034A1">
              <w:rPr>
                <w:sz w:val="18"/>
                <w:vertAlign w:val="superscript"/>
                <w:lang w:val="it-IT"/>
              </w:rPr>
              <w:t>2</w:t>
            </w:r>
            <w:r w:rsidRPr="005034A1">
              <w:rPr>
                <w:rFonts w:ascii="Chemical" w:hAnsi="Chemical"/>
                <w:sz w:val="18"/>
                <w:vertAlign w:val="superscript"/>
                <w:lang w:val="it-IT"/>
              </w:rPr>
              <w:t></w:t>
            </w:r>
            <w:r>
              <w:rPr>
                <w:sz w:val="18"/>
                <w:lang w:val="it-IT"/>
              </w:rPr>
              <w:t>, RR’R’’PO</w:t>
            </w:r>
            <w:r>
              <w:rPr>
                <w:position w:val="-4"/>
                <w:sz w:val="14"/>
                <w:lang w:val="it-IT"/>
              </w:rPr>
              <w:t>4</w:t>
            </w:r>
            <w:r>
              <w:rPr>
                <w:sz w:val="18"/>
                <w:lang w:val="it-IT"/>
              </w:rPr>
              <w:t>]</w:t>
            </w:r>
          </w:p>
        </w:tc>
        <w:tc>
          <w:tcPr>
            <w:tcW w:w="425" w:type="dxa"/>
          </w:tcPr>
          <w:p w14:paraId="3201444C" w14:textId="77777777" w:rsidR="003C0EDD" w:rsidRPr="003C0EDD" w:rsidRDefault="003C0EDD" w:rsidP="003C0EDD">
            <w:pPr>
              <w:spacing w:before="40" w:after="40"/>
              <w:rPr>
                <w:sz w:val="18"/>
                <w:lang w:val="it-IT"/>
              </w:rPr>
            </w:pPr>
          </w:p>
        </w:tc>
        <w:tc>
          <w:tcPr>
            <w:tcW w:w="1701" w:type="dxa"/>
            <w:gridSpan w:val="3"/>
            <w:tcBorders>
              <w:right w:val="single" w:sz="8" w:space="0" w:color="auto"/>
            </w:tcBorders>
          </w:tcPr>
          <w:p w14:paraId="75A5E263" w14:textId="77777777" w:rsidR="003C0EDD" w:rsidRPr="003C0EDD" w:rsidRDefault="003C0EDD" w:rsidP="003C0EDD">
            <w:pPr>
              <w:spacing w:before="40" w:after="40"/>
              <w:rPr>
                <w:sz w:val="18"/>
                <w:lang w:val="it-IT"/>
              </w:rPr>
            </w:pPr>
          </w:p>
        </w:tc>
        <w:tc>
          <w:tcPr>
            <w:tcW w:w="3513" w:type="dxa"/>
            <w:gridSpan w:val="2"/>
            <w:tcBorders>
              <w:left w:val="single" w:sz="8" w:space="0" w:color="auto"/>
              <w:right w:val="single" w:sz="8" w:space="0" w:color="auto"/>
            </w:tcBorders>
          </w:tcPr>
          <w:p w14:paraId="77EAD471" w14:textId="77777777" w:rsidR="003C0EDD" w:rsidRDefault="003C0EDD" w:rsidP="003C0EDD">
            <w:pPr>
              <w:spacing w:before="40" w:after="40"/>
              <w:rPr>
                <w:sz w:val="18"/>
                <w:lang w:val="en-GB"/>
              </w:rPr>
            </w:pPr>
            <w:r>
              <w:rPr>
                <w:sz w:val="18"/>
                <w:lang w:val="en-GB"/>
              </w:rPr>
              <w:t>Triethyl-</w:t>
            </w:r>
            <w:r w:rsidR="008B6184">
              <w:rPr>
                <w:b/>
                <w:sz w:val="18"/>
                <w:lang w:val="en-GB"/>
              </w:rPr>
              <w:t>phosphat</w:t>
            </w:r>
            <w:r>
              <w:rPr>
                <w:sz w:val="18"/>
                <w:lang w:val="en-GB"/>
              </w:rPr>
              <w:t xml:space="preserve"> (bzw. –Salz)</w:t>
            </w:r>
          </w:p>
        </w:tc>
      </w:tr>
      <w:tr w:rsidR="003C0EDD" w14:paraId="6FA63B85" w14:textId="77777777" w:rsidTr="00165EDB">
        <w:trPr>
          <w:gridAfter w:val="1"/>
          <w:wAfter w:w="244" w:type="dxa"/>
        </w:trPr>
        <w:tc>
          <w:tcPr>
            <w:tcW w:w="1632" w:type="dxa"/>
          </w:tcPr>
          <w:p w14:paraId="15EDB20A" w14:textId="77777777" w:rsidR="003C0EDD" w:rsidRDefault="008B3401" w:rsidP="003C0EDD">
            <w:pPr>
              <w:spacing w:before="40" w:after="40"/>
              <w:rPr>
                <w:sz w:val="18"/>
                <w:lang w:val="it-IT"/>
              </w:rPr>
            </w:pPr>
            <w:r>
              <w:rPr>
                <w:sz w:val="18"/>
                <w:lang w:val="it-IT"/>
              </w:rPr>
              <w:t xml:space="preserve">Azanium- oder </w:t>
            </w:r>
            <w:r w:rsidR="003C0EDD">
              <w:rPr>
                <w:sz w:val="18"/>
                <w:lang w:val="it-IT"/>
              </w:rPr>
              <w:t>Ammonium-</w:t>
            </w:r>
          </w:p>
        </w:tc>
        <w:tc>
          <w:tcPr>
            <w:tcW w:w="3047" w:type="dxa"/>
            <w:gridSpan w:val="2"/>
          </w:tcPr>
          <w:p w14:paraId="5AD3E32D" w14:textId="77777777" w:rsidR="003C0EDD" w:rsidRDefault="003C0EDD" w:rsidP="003C0EDD">
            <w:pPr>
              <w:spacing w:before="40" w:after="40"/>
              <w:rPr>
                <w:noProof/>
                <w:sz w:val="18"/>
                <w:lang w:eastAsia="de-CH"/>
              </w:rPr>
            </w:pPr>
            <w:r>
              <w:rPr>
                <w:sz w:val="18"/>
              </w:rPr>
              <w:t>R</w:t>
            </w:r>
            <w:r w:rsidRPr="00055C51">
              <w:rPr>
                <w:sz w:val="18"/>
                <w:vertAlign w:val="subscript"/>
              </w:rPr>
              <w:t>1</w:t>
            </w:r>
            <w:r>
              <w:rPr>
                <w:sz w:val="18"/>
              </w:rPr>
              <w:t>R</w:t>
            </w:r>
            <w:r w:rsidRPr="00055C51">
              <w:rPr>
                <w:sz w:val="18"/>
                <w:vertAlign w:val="subscript"/>
              </w:rPr>
              <w:t>2</w:t>
            </w:r>
            <w:r>
              <w:rPr>
                <w:sz w:val="18"/>
              </w:rPr>
              <w:t>R</w:t>
            </w:r>
            <w:r w:rsidRPr="00055C51">
              <w:rPr>
                <w:sz w:val="18"/>
                <w:vertAlign w:val="subscript"/>
              </w:rPr>
              <w:t>3</w:t>
            </w:r>
            <w:r>
              <w:rPr>
                <w:sz w:val="18"/>
              </w:rPr>
              <w:t>R</w:t>
            </w:r>
            <w:r w:rsidRPr="00055C51">
              <w:rPr>
                <w:sz w:val="18"/>
                <w:vertAlign w:val="subscript"/>
              </w:rPr>
              <w:t>4</w:t>
            </w:r>
            <w:r>
              <w:rPr>
                <w:sz w:val="18"/>
              </w:rPr>
              <w:t>N</w:t>
            </w:r>
            <w:r w:rsidRPr="00055C51">
              <w:rPr>
                <w:sz w:val="18"/>
                <w:vertAlign w:val="superscript"/>
              </w:rPr>
              <w:sym w:font="Chemical" w:char="F02B"/>
            </w:r>
          </w:p>
        </w:tc>
        <w:tc>
          <w:tcPr>
            <w:tcW w:w="425" w:type="dxa"/>
          </w:tcPr>
          <w:p w14:paraId="0DBF225F" w14:textId="77777777" w:rsidR="003C0EDD" w:rsidRDefault="003C0EDD" w:rsidP="003C0EDD">
            <w:pPr>
              <w:spacing w:before="40" w:after="40"/>
              <w:ind w:left="-44" w:firstLine="44"/>
              <w:rPr>
                <w:sz w:val="18"/>
                <w:lang w:val="it-IT"/>
              </w:rPr>
            </w:pPr>
          </w:p>
        </w:tc>
        <w:tc>
          <w:tcPr>
            <w:tcW w:w="1701" w:type="dxa"/>
            <w:gridSpan w:val="3"/>
            <w:tcBorders>
              <w:right w:val="single" w:sz="8" w:space="0" w:color="auto"/>
            </w:tcBorders>
          </w:tcPr>
          <w:p w14:paraId="78965500" w14:textId="77777777" w:rsidR="003C0EDD" w:rsidRPr="008B6184" w:rsidRDefault="003C0EDD" w:rsidP="003C0EDD">
            <w:pPr>
              <w:spacing w:before="40" w:after="40"/>
              <w:ind w:left="-44" w:firstLine="44"/>
              <w:rPr>
                <w:sz w:val="18"/>
              </w:rPr>
            </w:pPr>
            <w:r>
              <w:rPr>
                <w:sz w:val="18"/>
              </w:rPr>
              <w:t>CH</w:t>
            </w:r>
            <w:r>
              <w:rPr>
                <w:sz w:val="18"/>
                <w:vertAlign w:val="subscript"/>
              </w:rPr>
              <w:t>3</w:t>
            </w:r>
            <w:r>
              <w:rPr>
                <w:sz w:val="18"/>
              </w:rPr>
              <w:t>CH</w:t>
            </w:r>
            <w:r>
              <w:rPr>
                <w:sz w:val="18"/>
                <w:vertAlign w:val="subscript"/>
              </w:rPr>
              <w:t>2</w:t>
            </w:r>
            <w:r>
              <w:rPr>
                <w:sz w:val="18"/>
              </w:rPr>
              <w:t>CH</w:t>
            </w:r>
            <w:r>
              <w:rPr>
                <w:sz w:val="18"/>
                <w:vertAlign w:val="subscript"/>
              </w:rPr>
              <w:t>2</w:t>
            </w:r>
            <w:r>
              <w:rPr>
                <w:sz w:val="18"/>
              </w:rPr>
              <w:t>NH</w:t>
            </w:r>
            <w:r>
              <w:rPr>
                <w:sz w:val="18"/>
                <w:vertAlign w:val="subscript"/>
              </w:rPr>
              <w:t>3</w:t>
            </w:r>
            <w:r w:rsidR="008B6184">
              <w:rPr>
                <w:rFonts w:ascii="Cambria Math" w:hAnsi="Cambria Math" w:cs="Cambria Math"/>
                <w:sz w:val="18"/>
              </w:rPr>
              <w:t>⁺</w:t>
            </w:r>
          </w:p>
        </w:tc>
        <w:tc>
          <w:tcPr>
            <w:tcW w:w="3513" w:type="dxa"/>
            <w:gridSpan w:val="2"/>
            <w:tcBorders>
              <w:left w:val="single" w:sz="8" w:space="0" w:color="auto"/>
              <w:right w:val="single" w:sz="8" w:space="0" w:color="auto"/>
            </w:tcBorders>
          </w:tcPr>
          <w:p w14:paraId="3A47CD92" w14:textId="77777777" w:rsidR="003C0EDD" w:rsidRDefault="008B3401" w:rsidP="003C0EDD">
            <w:pPr>
              <w:spacing w:before="40" w:after="40"/>
              <w:ind w:left="-44" w:firstLine="44"/>
              <w:rPr>
                <w:sz w:val="18"/>
              </w:rPr>
            </w:pPr>
            <w:r>
              <w:rPr>
                <w:sz w:val="18"/>
              </w:rPr>
              <w:t xml:space="preserve">Propylazanium- oder </w:t>
            </w:r>
            <w:r w:rsidR="003C0EDD">
              <w:rPr>
                <w:sz w:val="18"/>
              </w:rPr>
              <w:t>Propyl</w:t>
            </w:r>
            <w:r w:rsidR="003C0EDD" w:rsidRPr="00B13E7F">
              <w:rPr>
                <w:b/>
                <w:sz w:val="18"/>
              </w:rPr>
              <w:t>ammonium</w:t>
            </w:r>
            <w:r w:rsidR="003C0EDD">
              <w:rPr>
                <w:sz w:val="18"/>
              </w:rPr>
              <w:t>-Ion (bzw. –Salz)</w:t>
            </w:r>
          </w:p>
        </w:tc>
      </w:tr>
    </w:tbl>
    <w:p w14:paraId="57464338" w14:textId="77777777" w:rsidR="003C0EDD" w:rsidRDefault="003C0EDD" w:rsidP="003C0EDD">
      <w:pPr>
        <w:outlineLvl w:val="0"/>
        <w:rPr>
          <w:b/>
          <w:i/>
        </w:rPr>
      </w:pPr>
      <w:bookmarkStart w:id="588" w:name="_Toc497587742"/>
      <w:bookmarkStart w:id="589" w:name="_Toc497588028"/>
      <w:r>
        <w:rPr>
          <w:noProof/>
          <w:lang w:val="de-CH" w:eastAsia="de-CH"/>
        </w:rPr>
        <mc:AlternateContent>
          <mc:Choice Requires="wps">
            <w:drawing>
              <wp:anchor distT="0" distB="0" distL="114300" distR="114300" simplePos="0" relativeHeight="251783680" behindDoc="0" locked="0" layoutInCell="1" allowOverlap="1" wp14:anchorId="704FDFF9" wp14:editId="64D164E1">
                <wp:simplePos x="0" y="0"/>
                <wp:positionH relativeFrom="column">
                  <wp:posOffset>4229100</wp:posOffset>
                </wp:positionH>
                <wp:positionV relativeFrom="paragraph">
                  <wp:posOffset>135890</wp:posOffset>
                </wp:positionV>
                <wp:extent cx="2095500" cy="5160010"/>
                <wp:effectExtent l="4445" t="0" r="0" b="3810"/>
                <wp:wrapNone/>
                <wp:docPr id="1615" name="Textfeld 16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0" cy="5160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E05C05" w14:textId="77777777" w:rsidR="004748F2" w:rsidRDefault="004748F2" w:rsidP="003C0EDD">
                            <w:r>
                              <w:t>Homologe Reihe der Alkane</w:t>
                            </w:r>
                          </w:p>
                          <w:p w14:paraId="463730D0" w14:textId="77777777" w:rsidR="004748F2" w:rsidRDefault="004748F2" w:rsidP="003C0EDD"/>
                          <w:tbl>
                            <w:tblPr>
                              <w:tblW w:w="2622"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04"/>
                              <w:gridCol w:w="1418"/>
                            </w:tblGrid>
                            <w:tr w:rsidR="004748F2" w14:paraId="151E7692" w14:textId="77777777" w:rsidTr="003C0EDD">
                              <w:trPr>
                                <w:trHeight w:val="340"/>
                              </w:trPr>
                              <w:tc>
                                <w:tcPr>
                                  <w:tcW w:w="1204" w:type="dxa"/>
                                  <w:vAlign w:val="center"/>
                                </w:tcPr>
                                <w:p w14:paraId="4E588549" w14:textId="77777777" w:rsidR="004748F2" w:rsidRPr="00142D14" w:rsidRDefault="004748F2">
                                  <w:pPr>
                                    <w:rPr>
                                      <w:sz w:val="20"/>
                                      <w:szCs w:val="20"/>
                                    </w:rPr>
                                  </w:pPr>
                                  <w:r>
                                    <w:rPr>
                                      <w:sz w:val="20"/>
                                      <w:szCs w:val="20"/>
                                    </w:rPr>
                                    <w:t>Formel</w:t>
                                  </w:r>
                                </w:p>
                              </w:tc>
                              <w:tc>
                                <w:tcPr>
                                  <w:tcW w:w="1418" w:type="dxa"/>
                                  <w:vAlign w:val="center"/>
                                </w:tcPr>
                                <w:p w14:paraId="34FE26AC" w14:textId="77777777" w:rsidR="004748F2" w:rsidRPr="00142D14" w:rsidRDefault="004748F2">
                                  <w:pPr>
                                    <w:rPr>
                                      <w:sz w:val="20"/>
                                      <w:szCs w:val="20"/>
                                    </w:rPr>
                                  </w:pPr>
                                  <w:r w:rsidRPr="00142D14">
                                    <w:rPr>
                                      <w:sz w:val="20"/>
                                      <w:szCs w:val="20"/>
                                    </w:rPr>
                                    <w:t>Name</w:t>
                                  </w:r>
                                </w:p>
                              </w:tc>
                            </w:tr>
                            <w:tr w:rsidR="004748F2" w14:paraId="4329B187" w14:textId="77777777" w:rsidTr="003C0EDD">
                              <w:trPr>
                                <w:trHeight w:val="340"/>
                              </w:trPr>
                              <w:tc>
                                <w:tcPr>
                                  <w:tcW w:w="1204" w:type="dxa"/>
                                  <w:vAlign w:val="center"/>
                                </w:tcPr>
                                <w:p w14:paraId="4CB76999" w14:textId="77777777" w:rsidR="004748F2" w:rsidRPr="00874478" w:rsidRDefault="004748F2">
                                  <w:pPr>
                                    <w:rPr>
                                      <w:sz w:val="20"/>
                                      <w:szCs w:val="20"/>
                                      <w:vertAlign w:val="subscript"/>
                                      <w:lang w:val="en-GB"/>
                                    </w:rPr>
                                  </w:pPr>
                                  <w:r w:rsidRPr="00142D14">
                                    <w:rPr>
                                      <w:sz w:val="20"/>
                                      <w:szCs w:val="20"/>
                                      <w:lang w:val="en-GB"/>
                                    </w:rPr>
                                    <w:t>CH</w:t>
                                  </w:r>
                                  <w:r>
                                    <w:rPr>
                                      <w:sz w:val="20"/>
                                      <w:szCs w:val="20"/>
                                      <w:vertAlign w:val="subscript"/>
                                      <w:lang w:val="en-GB"/>
                                    </w:rPr>
                                    <w:t>4</w:t>
                                  </w:r>
                                </w:p>
                              </w:tc>
                              <w:tc>
                                <w:tcPr>
                                  <w:tcW w:w="1418" w:type="dxa"/>
                                  <w:vAlign w:val="center"/>
                                </w:tcPr>
                                <w:p w14:paraId="335AF304" w14:textId="77777777" w:rsidR="004748F2" w:rsidRPr="00142D14" w:rsidRDefault="004748F2">
                                  <w:pPr>
                                    <w:rPr>
                                      <w:sz w:val="20"/>
                                      <w:szCs w:val="20"/>
                                      <w:lang w:val="en-GB"/>
                                    </w:rPr>
                                  </w:pPr>
                                  <w:r>
                                    <w:rPr>
                                      <w:sz w:val="20"/>
                                      <w:szCs w:val="20"/>
                                      <w:lang w:val="en-GB"/>
                                    </w:rPr>
                                    <w:t>Methan</w:t>
                                  </w:r>
                                </w:p>
                              </w:tc>
                            </w:tr>
                            <w:tr w:rsidR="004748F2" w14:paraId="4D78CF57" w14:textId="77777777" w:rsidTr="003C0EDD">
                              <w:trPr>
                                <w:trHeight w:val="340"/>
                              </w:trPr>
                              <w:tc>
                                <w:tcPr>
                                  <w:tcW w:w="1204" w:type="dxa"/>
                                  <w:vAlign w:val="center"/>
                                </w:tcPr>
                                <w:p w14:paraId="318C500D"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2</w:t>
                                  </w:r>
                                  <w:r w:rsidRPr="00142D14">
                                    <w:rPr>
                                      <w:sz w:val="20"/>
                                      <w:szCs w:val="20"/>
                                      <w:lang w:val="en-GB"/>
                                    </w:rPr>
                                    <w:t>H</w:t>
                                  </w:r>
                                  <w:r>
                                    <w:rPr>
                                      <w:sz w:val="20"/>
                                      <w:szCs w:val="20"/>
                                      <w:vertAlign w:val="subscript"/>
                                      <w:lang w:val="en-GB"/>
                                    </w:rPr>
                                    <w:t>6</w:t>
                                  </w:r>
                                </w:p>
                              </w:tc>
                              <w:tc>
                                <w:tcPr>
                                  <w:tcW w:w="1418" w:type="dxa"/>
                                  <w:vAlign w:val="center"/>
                                </w:tcPr>
                                <w:p w14:paraId="6EE7CB8D" w14:textId="77777777" w:rsidR="004748F2" w:rsidRPr="00142D14" w:rsidRDefault="004748F2">
                                  <w:pPr>
                                    <w:rPr>
                                      <w:sz w:val="20"/>
                                      <w:szCs w:val="20"/>
                                      <w:lang w:val="en-GB"/>
                                    </w:rPr>
                                  </w:pPr>
                                  <w:r w:rsidRPr="00142D14">
                                    <w:rPr>
                                      <w:sz w:val="20"/>
                                      <w:szCs w:val="20"/>
                                      <w:lang w:val="en-GB"/>
                                    </w:rPr>
                                    <w:t>Ethan</w:t>
                                  </w:r>
                                </w:p>
                              </w:tc>
                            </w:tr>
                            <w:tr w:rsidR="004748F2" w14:paraId="5D04C163" w14:textId="77777777" w:rsidTr="003C0EDD">
                              <w:trPr>
                                <w:trHeight w:val="340"/>
                              </w:trPr>
                              <w:tc>
                                <w:tcPr>
                                  <w:tcW w:w="1204" w:type="dxa"/>
                                  <w:vAlign w:val="center"/>
                                </w:tcPr>
                                <w:p w14:paraId="2EB724D5"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3</w:t>
                                  </w:r>
                                  <w:r w:rsidRPr="00142D14">
                                    <w:rPr>
                                      <w:sz w:val="20"/>
                                      <w:szCs w:val="20"/>
                                      <w:lang w:val="en-GB"/>
                                    </w:rPr>
                                    <w:t>H</w:t>
                                  </w:r>
                                  <w:r>
                                    <w:rPr>
                                      <w:sz w:val="20"/>
                                      <w:szCs w:val="20"/>
                                      <w:vertAlign w:val="subscript"/>
                                      <w:lang w:val="en-GB"/>
                                    </w:rPr>
                                    <w:t>8</w:t>
                                  </w:r>
                                </w:p>
                              </w:tc>
                              <w:tc>
                                <w:tcPr>
                                  <w:tcW w:w="1418" w:type="dxa"/>
                                  <w:vAlign w:val="center"/>
                                </w:tcPr>
                                <w:p w14:paraId="430CCC41" w14:textId="77777777" w:rsidR="004748F2" w:rsidRPr="00142D14" w:rsidRDefault="004748F2">
                                  <w:pPr>
                                    <w:rPr>
                                      <w:sz w:val="20"/>
                                      <w:szCs w:val="20"/>
                                      <w:lang w:val="en-GB"/>
                                    </w:rPr>
                                  </w:pPr>
                                  <w:r w:rsidRPr="00142D14">
                                    <w:rPr>
                                      <w:sz w:val="20"/>
                                      <w:szCs w:val="20"/>
                                      <w:lang w:val="en-GB"/>
                                    </w:rPr>
                                    <w:t xml:space="preserve">Propan </w:t>
                                  </w:r>
                                </w:p>
                              </w:tc>
                            </w:tr>
                            <w:tr w:rsidR="004748F2" w14:paraId="1185A295" w14:textId="77777777" w:rsidTr="003C0EDD">
                              <w:trPr>
                                <w:trHeight w:val="340"/>
                              </w:trPr>
                              <w:tc>
                                <w:tcPr>
                                  <w:tcW w:w="1204" w:type="dxa"/>
                                  <w:vAlign w:val="center"/>
                                </w:tcPr>
                                <w:p w14:paraId="1A7BE2C3"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4</w:t>
                                  </w:r>
                                  <w:r w:rsidRPr="00142D14">
                                    <w:rPr>
                                      <w:sz w:val="20"/>
                                      <w:szCs w:val="20"/>
                                      <w:lang w:val="en-GB"/>
                                    </w:rPr>
                                    <w:t>H</w:t>
                                  </w:r>
                                  <w:r>
                                    <w:rPr>
                                      <w:sz w:val="20"/>
                                      <w:szCs w:val="20"/>
                                      <w:vertAlign w:val="subscript"/>
                                      <w:lang w:val="en-GB"/>
                                    </w:rPr>
                                    <w:t>10</w:t>
                                  </w:r>
                                </w:p>
                              </w:tc>
                              <w:tc>
                                <w:tcPr>
                                  <w:tcW w:w="1418" w:type="dxa"/>
                                  <w:vAlign w:val="center"/>
                                </w:tcPr>
                                <w:p w14:paraId="1DB7069E" w14:textId="77777777" w:rsidR="004748F2" w:rsidRPr="00142D14" w:rsidRDefault="004748F2">
                                  <w:pPr>
                                    <w:rPr>
                                      <w:sz w:val="20"/>
                                      <w:szCs w:val="20"/>
                                      <w:lang w:val="en-GB"/>
                                    </w:rPr>
                                  </w:pPr>
                                  <w:r w:rsidRPr="00142D14">
                                    <w:rPr>
                                      <w:sz w:val="20"/>
                                      <w:szCs w:val="20"/>
                                      <w:lang w:val="en-GB"/>
                                    </w:rPr>
                                    <w:t xml:space="preserve">Butan </w:t>
                                  </w:r>
                                </w:p>
                              </w:tc>
                            </w:tr>
                            <w:tr w:rsidR="004748F2" w14:paraId="2B6E6B4E" w14:textId="77777777" w:rsidTr="003C0EDD">
                              <w:trPr>
                                <w:trHeight w:val="340"/>
                              </w:trPr>
                              <w:tc>
                                <w:tcPr>
                                  <w:tcW w:w="1204" w:type="dxa"/>
                                  <w:vAlign w:val="center"/>
                                </w:tcPr>
                                <w:p w14:paraId="4EBAF709"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5</w:t>
                                  </w:r>
                                  <w:r w:rsidRPr="00142D14">
                                    <w:rPr>
                                      <w:sz w:val="20"/>
                                      <w:szCs w:val="20"/>
                                      <w:lang w:val="en-GB"/>
                                    </w:rPr>
                                    <w:t>H</w:t>
                                  </w:r>
                                  <w:r>
                                    <w:rPr>
                                      <w:sz w:val="20"/>
                                      <w:szCs w:val="20"/>
                                      <w:vertAlign w:val="subscript"/>
                                      <w:lang w:val="en-GB"/>
                                    </w:rPr>
                                    <w:t>12</w:t>
                                  </w:r>
                                </w:p>
                              </w:tc>
                              <w:tc>
                                <w:tcPr>
                                  <w:tcW w:w="1418" w:type="dxa"/>
                                  <w:vAlign w:val="center"/>
                                </w:tcPr>
                                <w:p w14:paraId="75A3E3FE" w14:textId="77777777" w:rsidR="004748F2" w:rsidRPr="00142D14" w:rsidRDefault="004748F2">
                                  <w:pPr>
                                    <w:rPr>
                                      <w:sz w:val="20"/>
                                      <w:szCs w:val="20"/>
                                      <w:lang w:val="en-GB"/>
                                    </w:rPr>
                                  </w:pPr>
                                  <w:r w:rsidRPr="00142D14">
                                    <w:rPr>
                                      <w:sz w:val="20"/>
                                      <w:szCs w:val="20"/>
                                      <w:lang w:val="en-GB"/>
                                    </w:rPr>
                                    <w:t>Pentan</w:t>
                                  </w:r>
                                </w:p>
                              </w:tc>
                            </w:tr>
                            <w:tr w:rsidR="004748F2" w14:paraId="00EBCEA3" w14:textId="77777777" w:rsidTr="003C0EDD">
                              <w:trPr>
                                <w:trHeight w:val="340"/>
                              </w:trPr>
                              <w:tc>
                                <w:tcPr>
                                  <w:tcW w:w="1204" w:type="dxa"/>
                                  <w:vAlign w:val="center"/>
                                </w:tcPr>
                                <w:p w14:paraId="461755B2"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6</w:t>
                                  </w:r>
                                  <w:r w:rsidRPr="00142D14">
                                    <w:rPr>
                                      <w:sz w:val="20"/>
                                      <w:szCs w:val="20"/>
                                      <w:lang w:val="en-GB"/>
                                    </w:rPr>
                                    <w:t>H</w:t>
                                  </w:r>
                                  <w:r>
                                    <w:rPr>
                                      <w:sz w:val="20"/>
                                      <w:szCs w:val="20"/>
                                      <w:vertAlign w:val="subscript"/>
                                      <w:lang w:val="en-GB"/>
                                    </w:rPr>
                                    <w:t>14</w:t>
                                  </w:r>
                                </w:p>
                              </w:tc>
                              <w:tc>
                                <w:tcPr>
                                  <w:tcW w:w="1418" w:type="dxa"/>
                                  <w:vAlign w:val="center"/>
                                </w:tcPr>
                                <w:p w14:paraId="083F56A6" w14:textId="77777777" w:rsidR="004748F2" w:rsidRPr="00142D14" w:rsidRDefault="004748F2">
                                  <w:pPr>
                                    <w:rPr>
                                      <w:sz w:val="20"/>
                                      <w:szCs w:val="20"/>
                                      <w:lang w:val="en-GB"/>
                                    </w:rPr>
                                  </w:pPr>
                                  <w:r w:rsidRPr="00142D14">
                                    <w:rPr>
                                      <w:sz w:val="20"/>
                                      <w:szCs w:val="20"/>
                                      <w:lang w:val="en-GB"/>
                                    </w:rPr>
                                    <w:t>Hexan</w:t>
                                  </w:r>
                                </w:p>
                              </w:tc>
                            </w:tr>
                            <w:tr w:rsidR="004748F2" w14:paraId="53FF779A" w14:textId="77777777" w:rsidTr="003C0EDD">
                              <w:trPr>
                                <w:trHeight w:val="340"/>
                              </w:trPr>
                              <w:tc>
                                <w:tcPr>
                                  <w:tcW w:w="1204" w:type="dxa"/>
                                  <w:vAlign w:val="center"/>
                                </w:tcPr>
                                <w:p w14:paraId="7162FCC2"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7</w:t>
                                  </w:r>
                                  <w:r w:rsidRPr="00142D14">
                                    <w:rPr>
                                      <w:sz w:val="20"/>
                                      <w:szCs w:val="20"/>
                                      <w:lang w:val="en-GB"/>
                                    </w:rPr>
                                    <w:t>H</w:t>
                                  </w:r>
                                  <w:r>
                                    <w:rPr>
                                      <w:sz w:val="20"/>
                                      <w:szCs w:val="20"/>
                                      <w:vertAlign w:val="subscript"/>
                                      <w:lang w:val="en-GB"/>
                                    </w:rPr>
                                    <w:t>16</w:t>
                                  </w:r>
                                </w:p>
                              </w:tc>
                              <w:tc>
                                <w:tcPr>
                                  <w:tcW w:w="1418" w:type="dxa"/>
                                  <w:vAlign w:val="center"/>
                                </w:tcPr>
                                <w:p w14:paraId="7D878B7F" w14:textId="77777777" w:rsidR="004748F2" w:rsidRPr="00142D14" w:rsidRDefault="004748F2">
                                  <w:pPr>
                                    <w:rPr>
                                      <w:sz w:val="20"/>
                                      <w:szCs w:val="20"/>
                                      <w:lang w:val="en-GB"/>
                                    </w:rPr>
                                  </w:pPr>
                                  <w:r w:rsidRPr="00142D14">
                                    <w:rPr>
                                      <w:sz w:val="20"/>
                                      <w:szCs w:val="20"/>
                                      <w:lang w:val="en-GB"/>
                                    </w:rPr>
                                    <w:t>Heptan</w:t>
                                  </w:r>
                                </w:p>
                              </w:tc>
                            </w:tr>
                            <w:tr w:rsidR="004748F2" w14:paraId="7648779B" w14:textId="77777777" w:rsidTr="003C0EDD">
                              <w:trPr>
                                <w:trHeight w:val="340"/>
                              </w:trPr>
                              <w:tc>
                                <w:tcPr>
                                  <w:tcW w:w="1204" w:type="dxa"/>
                                  <w:vAlign w:val="center"/>
                                </w:tcPr>
                                <w:p w14:paraId="0A9C4184"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8</w:t>
                                  </w:r>
                                  <w:r w:rsidRPr="00142D14">
                                    <w:rPr>
                                      <w:sz w:val="20"/>
                                      <w:szCs w:val="20"/>
                                      <w:lang w:val="en-GB"/>
                                    </w:rPr>
                                    <w:t>H</w:t>
                                  </w:r>
                                  <w:r>
                                    <w:rPr>
                                      <w:sz w:val="20"/>
                                      <w:szCs w:val="20"/>
                                      <w:vertAlign w:val="subscript"/>
                                      <w:lang w:val="en-GB"/>
                                    </w:rPr>
                                    <w:t>18</w:t>
                                  </w:r>
                                </w:p>
                              </w:tc>
                              <w:tc>
                                <w:tcPr>
                                  <w:tcW w:w="1418" w:type="dxa"/>
                                  <w:vAlign w:val="center"/>
                                </w:tcPr>
                                <w:p w14:paraId="278A0E04" w14:textId="77777777" w:rsidR="004748F2" w:rsidRPr="00142D14" w:rsidRDefault="004748F2">
                                  <w:pPr>
                                    <w:rPr>
                                      <w:sz w:val="20"/>
                                      <w:szCs w:val="20"/>
                                      <w:lang w:val="en-GB"/>
                                    </w:rPr>
                                  </w:pPr>
                                  <w:r w:rsidRPr="00142D14">
                                    <w:rPr>
                                      <w:sz w:val="20"/>
                                      <w:szCs w:val="20"/>
                                      <w:lang w:val="en-GB"/>
                                    </w:rPr>
                                    <w:t>Octan</w:t>
                                  </w:r>
                                </w:p>
                              </w:tc>
                            </w:tr>
                            <w:tr w:rsidR="004748F2" w14:paraId="735751F3" w14:textId="77777777" w:rsidTr="003C0EDD">
                              <w:trPr>
                                <w:trHeight w:val="340"/>
                              </w:trPr>
                              <w:tc>
                                <w:tcPr>
                                  <w:tcW w:w="1204" w:type="dxa"/>
                                  <w:vAlign w:val="center"/>
                                </w:tcPr>
                                <w:p w14:paraId="55217270"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9</w:t>
                                  </w:r>
                                  <w:r w:rsidRPr="00142D14">
                                    <w:rPr>
                                      <w:sz w:val="20"/>
                                      <w:szCs w:val="20"/>
                                      <w:lang w:val="en-GB"/>
                                    </w:rPr>
                                    <w:t>H</w:t>
                                  </w:r>
                                  <w:r>
                                    <w:rPr>
                                      <w:sz w:val="20"/>
                                      <w:szCs w:val="20"/>
                                      <w:vertAlign w:val="subscript"/>
                                      <w:lang w:val="en-GB"/>
                                    </w:rPr>
                                    <w:t>20</w:t>
                                  </w:r>
                                </w:p>
                              </w:tc>
                              <w:tc>
                                <w:tcPr>
                                  <w:tcW w:w="1418" w:type="dxa"/>
                                  <w:vAlign w:val="center"/>
                                </w:tcPr>
                                <w:p w14:paraId="7F3019B6" w14:textId="77777777" w:rsidR="004748F2" w:rsidRPr="00142D14" w:rsidRDefault="004748F2">
                                  <w:pPr>
                                    <w:rPr>
                                      <w:sz w:val="20"/>
                                      <w:szCs w:val="20"/>
                                      <w:lang w:val="en-GB"/>
                                    </w:rPr>
                                  </w:pPr>
                                  <w:r w:rsidRPr="00142D14">
                                    <w:rPr>
                                      <w:sz w:val="20"/>
                                      <w:szCs w:val="20"/>
                                      <w:lang w:val="en-GB"/>
                                    </w:rPr>
                                    <w:t>Nonan</w:t>
                                  </w:r>
                                </w:p>
                              </w:tc>
                            </w:tr>
                            <w:tr w:rsidR="004748F2" w14:paraId="331C9E95" w14:textId="77777777" w:rsidTr="003C0EDD">
                              <w:trPr>
                                <w:trHeight w:val="340"/>
                              </w:trPr>
                              <w:tc>
                                <w:tcPr>
                                  <w:tcW w:w="1204" w:type="dxa"/>
                                  <w:vAlign w:val="center"/>
                                </w:tcPr>
                                <w:p w14:paraId="77EFDAC6"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10</w:t>
                                  </w:r>
                                  <w:r w:rsidRPr="00142D14">
                                    <w:rPr>
                                      <w:sz w:val="20"/>
                                      <w:szCs w:val="20"/>
                                      <w:lang w:val="en-GB"/>
                                    </w:rPr>
                                    <w:t>H</w:t>
                                  </w:r>
                                  <w:r>
                                    <w:rPr>
                                      <w:sz w:val="20"/>
                                      <w:szCs w:val="20"/>
                                      <w:vertAlign w:val="subscript"/>
                                      <w:lang w:val="en-GB"/>
                                    </w:rPr>
                                    <w:t>22</w:t>
                                  </w:r>
                                </w:p>
                              </w:tc>
                              <w:tc>
                                <w:tcPr>
                                  <w:tcW w:w="1418" w:type="dxa"/>
                                  <w:vAlign w:val="center"/>
                                </w:tcPr>
                                <w:p w14:paraId="47A8D5BD" w14:textId="77777777" w:rsidR="004748F2" w:rsidRPr="00142D14" w:rsidRDefault="004748F2">
                                  <w:pPr>
                                    <w:rPr>
                                      <w:sz w:val="20"/>
                                      <w:szCs w:val="20"/>
                                      <w:lang w:val="en-GB"/>
                                    </w:rPr>
                                  </w:pPr>
                                  <w:r w:rsidRPr="00142D14">
                                    <w:rPr>
                                      <w:sz w:val="20"/>
                                      <w:szCs w:val="20"/>
                                      <w:lang w:val="en-GB"/>
                                    </w:rPr>
                                    <w:t>Decan</w:t>
                                  </w:r>
                                </w:p>
                              </w:tc>
                            </w:tr>
                            <w:tr w:rsidR="004748F2" w14:paraId="34BF6D68" w14:textId="77777777" w:rsidTr="003C0EDD">
                              <w:trPr>
                                <w:trHeight w:val="340"/>
                              </w:trPr>
                              <w:tc>
                                <w:tcPr>
                                  <w:tcW w:w="1204" w:type="dxa"/>
                                  <w:vAlign w:val="center"/>
                                </w:tcPr>
                                <w:p w14:paraId="6BFC9BAF"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11</w:t>
                                  </w:r>
                                  <w:r w:rsidRPr="00142D14">
                                    <w:rPr>
                                      <w:sz w:val="20"/>
                                      <w:szCs w:val="20"/>
                                      <w:lang w:val="en-GB"/>
                                    </w:rPr>
                                    <w:t>H</w:t>
                                  </w:r>
                                  <w:r>
                                    <w:rPr>
                                      <w:sz w:val="20"/>
                                      <w:szCs w:val="20"/>
                                      <w:vertAlign w:val="subscript"/>
                                      <w:lang w:val="en-GB"/>
                                    </w:rPr>
                                    <w:t>24</w:t>
                                  </w:r>
                                </w:p>
                              </w:tc>
                              <w:tc>
                                <w:tcPr>
                                  <w:tcW w:w="1418" w:type="dxa"/>
                                  <w:vAlign w:val="center"/>
                                </w:tcPr>
                                <w:p w14:paraId="54ED7572" w14:textId="77777777" w:rsidR="004748F2" w:rsidRPr="00142D14" w:rsidRDefault="004748F2">
                                  <w:pPr>
                                    <w:rPr>
                                      <w:sz w:val="20"/>
                                      <w:szCs w:val="20"/>
                                      <w:lang w:val="en-GB"/>
                                    </w:rPr>
                                  </w:pPr>
                                  <w:r w:rsidRPr="00142D14">
                                    <w:rPr>
                                      <w:sz w:val="20"/>
                                      <w:szCs w:val="20"/>
                                      <w:lang w:val="en-GB"/>
                                    </w:rPr>
                                    <w:t>Undecan</w:t>
                                  </w:r>
                                </w:p>
                              </w:tc>
                            </w:tr>
                            <w:tr w:rsidR="004748F2" w14:paraId="01DC4D2B" w14:textId="77777777" w:rsidTr="003C0EDD">
                              <w:trPr>
                                <w:trHeight w:val="340"/>
                              </w:trPr>
                              <w:tc>
                                <w:tcPr>
                                  <w:tcW w:w="1204" w:type="dxa"/>
                                  <w:vAlign w:val="center"/>
                                </w:tcPr>
                                <w:p w14:paraId="2ED50433"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12</w:t>
                                  </w:r>
                                  <w:r w:rsidRPr="00142D14">
                                    <w:rPr>
                                      <w:sz w:val="20"/>
                                      <w:szCs w:val="20"/>
                                      <w:lang w:val="en-GB"/>
                                    </w:rPr>
                                    <w:t>H</w:t>
                                  </w:r>
                                  <w:r>
                                    <w:rPr>
                                      <w:sz w:val="20"/>
                                      <w:szCs w:val="20"/>
                                      <w:vertAlign w:val="subscript"/>
                                      <w:lang w:val="en-GB"/>
                                    </w:rPr>
                                    <w:t>26</w:t>
                                  </w:r>
                                </w:p>
                              </w:tc>
                              <w:tc>
                                <w:tcPr>
                                  <w:tcW w:w="1418" w:type="dxa"/>
                                  <w:vAlign w:val="center"/>
                                </w:tcPr>
                                <w:p w14:paraId="3D0EF510" w14:textId="77777777" w:rsidR="004748F2" w:rsidRPr="00142D14" w:rsidRDefault="004748F2">
                                  <w:pPr>
                                    <w:rPr>
                                      <w:sz w:val="20"/>
                                      <w:szCs w:val="20"/>
                                      <w:lang w:val="en-GB"/>
                                    </w:rPr>
                                  </w:pPr>
                                  <w:r w:rsidRPr="00142D14">
                                    <w:rPr>
                                      <w:sz w:val="20"/>
                                      <w:szCs w:val="20"/>
                                      <w:lang w:val="en-GB"/>
                                    </w:rPr>
                                    <w:t>Dodecan</w:t>
                                  </w:r>
                                </w:p>
                              </w:tc>
                            </w:tr>
                            <w:tr w:rsidR="004748F2" w14:paraId="366A5FCD" w14:textId="77777777" w:rsidTr="003C0EDD">
                              <w:trPr>
                                <w:trHeight w:val="340"/>
                              </w:trPr>
                              <w:tc>
                                <w:tcPr>
                                  <w:tcW w:w="1204" w:type="dxa"/>
                                  <w:vAlign w:val="center"/>
                                </w:tcPr>
                                <w:p w14:paraId="7B8922BD"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13</w:t>
                                  </w:r>
                                  <w:r w:rsidRPr="00142D14">
                                    <w:rPr>
                                      <w:sz w:val="20"/>
                                      <w:szCs w:val="20"/>
                                      <w:lang w:val="en-GB"/>
                                    </w:rPr>
                                    <w:t>H</w:t>
                                  </w:r>
                                  <w:r>
                                    <w:rPr>
                                      <w:sz w:val="20"/>
                                      <w:szCs w:val="20"/>
                                      <w:vertAlign w:val="subscript"/>
                                      <w:lang w:val="en-GB"/>
                                    </w:rPr>
                                    <w:t>28</w:t>
                                  </w:r>
                                </w:p>
                              </w:tc>
                              <w:tc>
                                <w:tcPr>
                                  <w:tcW w:w="1418" w:type="dxa"/>
                                  <w:vAlign w:val="center"/>
                                </w:tcPr>
                                <w:p w14:paraId="5706AEBD" w14:textId="77777777" w:rsidR="004748F2" w:rsidRPr="00142D14" w:rsidRDefault="004748F2">
                                  <w:pPr>
                                    <w:rPr>
                                      <w:sz w:val="20"/>
                                      <w:szCs w:val="20"/>
                                      <w:lang w:val="en-GB"/>
                                    </w:rPr>
                                  </w:pPr>
                                  <w:r w:rsidRPr="00142D14">
                                    <w:rPr>
                                      <w:sz w:val="20"/>
                                      <w:szCs w:val="20"/>
                                      <w:lang w:val="en-GB"/>
                                    </w:rPr>
                                    <w:t>Tridecan</w:t>
                                  </w:r>
                                </w:p>
                              </w:tc>
                            </w:tr>
                            <w:tr w:rsidR="004748F2" w14:paraId="3BF9E0CD" w14:textId="77777777" w:rsidTr="003C0EDD">
                              <w:trPr>
                                <w:trHeight w:val="340"/>
                              </w:trPr>
                              <w:tc>
                                <w:tcPr>
                                  <w:tcW w:w="1204" w:type="dxa"/>
                                  <w:vAlign w:val="center"/>
                                </w:tcPr>
                                <w:p w14:paraId="29EA1ED4"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14</w:t>
                                  </w:r>
                                  <w:r w:rsidRPr="00142D14">
                                    <w:rPr>
                                      <w:sz w:val="20"/>
                                      <w:szCs w:val="20"/>
                                      <w:lang w:val="en-GB"/>
                                    </w:rPr>
                                    <w:t>H</w:t>
                                  </w:r>
                                  <w:r>
                                    <w:rPr>
                                      <w:sz w:val="20"/>
                                      <w:szCs w:val="20"/>
                                      <w:vertAlign w:val="subscript"/>
                                      <w:lang w:val="en-GB"/>
                                    </w:rPr>
                                    <w:t>30</w:t>
                                  </w:r>
                                </w:p>
                              </w:tc>
                              <w:tc>
                                <w:tcPr>
                                  <w:tcW w:w="1418" w:type="dxa"/>
                                  <w:vAlign w:val="center"/>
                                </w:tcPr>
                                <w:p w14:paraId="15AD7F50" w14:textId="77777777" w:rsidR="004748F2" w:rsidRPr="00142D14" w:rsidRDefault="004748F2">
                                  <w:pPr>
                                    <w:rPr>
                                      <w:sz w:val="20"/>
                                      <w:szCs w:val="20"/>
                                      <w:lang w:val="en-GB"/>
                                    </w:rPr>
                                  </w:pPr>
                                  <w:r w:rsidRPr="00142D14">
                                    <w:rPr>
                                      <w:sz w:val="20"/>
                                      <w:szCs w:val="20"/>
                                      <w:lang w:val="en-GB"/>
                                    </w:rPr>
                                    <w:t>Tetradecan</w:t>
                                  </w:r>
                                </w:p>
                              </w:tc>
                            </w:tr>
                            <w:tr w:rsidR="004748F2" w14:paraId="49D3A156" w14:textId="77777777" w:rsidTr="003C0EDD">
                              <w:trPr>
                                <w:trHeight w:val="340"/>
                              </w:trPr>
                              <w:tc>
                                <w:tcPr>
                                  <w:tcW w:w="1204" w:type="dxa"/>
                                  <w:vAlign w:val="center"/>
                                </w:tcPr>
                                <w:p w14:paraId="7C31EFE9" w14:textId="77777777" w:rsidR="004748F2" w:rsidRPr="00874478" w:rsidRDefault="004748F2" w:rsidP="003C0EDD">
                                  <w:pPr>
                                    <w:rPr>
                                      <w:sz w:val="20"/>
                                      <w:szCs w:val="20"/>
                                      <w:vertAlign w:val="subscript"/>
                                      <w:lang w:val="en-GB"/>
                                    </w:rPr>
                                  </w:pPr>
                                  <w:r w:rsidRPr="00142D14">
                                    <w:rPr>
                                      <w:sz w:val="20"/>
                                      <w:szCs w:val="20"/>
                                      <w:lang w:val="en-GB"/>
                                    </w:rPr>
                                    <w:t>C</w:t>
                                  </w:r>
                                  <w:r>
                                    <w:rPr>
                                      <w:sz w:val="20"/>
                                      <w:szCs w:val="20"/>
                                      <w:vertAlign w:val="subscript"/>
                                      <w:lang w:val="en-GB"/>
                                    </w:rPr>
                                    <w:t>15</w:t>
                                  </w:r>
                                  <w:r w:rsidRPr="00142D14">
                                    <w:rPr>
                                      <w:sz w:val="20"/>
                                      <w:szCs w:val="20"/>
                                      <w:lang w:val="en-GB"/>
                                    </w:rPr>
                                    <w:t>H</w:t>
                                  </w:r>
                                  <w:r>
                                    <w:rPr>
                                      <w:sz w:val="20"/>
                                      <w:szCs w:val="20"/>
                                      <w:vertAlign w:val="subscript"/>
                                      <w:lang w:val="en-GB"/>
                                    </w:rPr>
                                    <w:t>32</w:t>
                                  </w:r>
                                </w:p>
                              </w:tc>
                              <w:tc>
                                <w:tcPr>
                                  <w:tcW w:w="1418" w:type="dxa"/>
                                  <w:vAlign w:val="center"/>
                                </w:tcPr>
                                <w:p w14:paraId="22CDBCE0" w14:textId="77777777" w:rsidR="004748F2" w:rsidRPr="00142D14" w:rsidRDefault="004748F2" w:rsidP="003C0EDD">
                                  <w:pPr>
                                    <w:rPr>
                                      <w:sz w:val="20"/>
                                      <w:szCs w:val="20"/>
                                      <w:lang w:val="en-GB"/>
                                    </w:rPr>
                                  </w:pPr>
                                  <w:r>
                                    <w:rPr>
                                      <w:sz w:val="20"/>
                                      <w:szCs w:val="20"/>
                                      <w:lang w:val="en-GB"/>
                                    </w:rPr>
                                    <w:t>Pentadecan</w:t>
                                  </w:r>
                                </w:p>
                              </w:tc>
                            </w:tr>
                            <w:tr w:rsidR="004748F2" w14:paraId="01BC4C78" w14:textId="77777777" w:rsidTr="003C0EDD">
                              <w:trPr>
                                <w:trHeight w:val="340"/>
                              </w:trPr>
                              <w:tc>
                                <w:tcPr>
                                  <w:tcW w:w="1204" w:type="dxa"/>
                                  <w:vAlign w:val="center"/>
                                </w:tcPr>
                                <w:p w14:paraId="56E1306A" w14:textId="77777777" w:rsidR="004748F2" w:rsidRPr="00874478" w:rsidRDefault="004748F2" w:rsidP="003C0EDD">
                                  <w:pPr>
                                    <w:rPr>
                                      <w:sz w:val="20"/>
                                      <w:szCs w:val="20"/>
                                      <w:vertAlign w:val="subscript"/>
                                      <w:lang w:val="en-GB"/>
                                    </w:rPr>
                                  </w:pPr>
                                  <w:r w:rsidRPr="00142D14">
                                    <w:rPr>
                                      <w:sz w:val="20"/>
                                      <w:szCs w:val="20"/>
                                      <w:lang w:val="en-GB"/>
                                    </w:rPr>
                                    <w:t>C</w:t>
                                  </w:r>
                                  <w:r>
                                    <w:rPr>
                                      <w:sz w:val="20"/>
                                      <w:szCs w:val="20"/>
                                      <w:vertAlign w:val="subscript"/>
                                      <w:lang w:val="en-GB"/>
                                    </w:rPr>
                                    <w:t>16</w:t>
                                  </w:r>
                                  <w:r w:rsidRPr="00142D14">
                                    <w:rPr>
                                      <w:sz w:val="20"/>
                                      <w:szCs w:val="20"/>
                                      <w:lang w:val="en-GB"/>
                                    </w:rPr>
                                    <w:t>H</w:t>
                                  </w:r>
                                  <w:r>
                                    <w:rPr>
                                      <w:sz w:val="20"/>
                                      <w:szCs w:val="20"/>
                                      <w:vertAlign w:val="subscript"/>
                                      <w:lang w:val="en-GB"/>
                                    </w:rPr>
                                    <w:t>34</w:t>
                                  </w:r>
                                </w:p>
                              </w:tc>
                              <w:tc>
                                <w:tcPr>
                                  <w:tcW w:w="1418" w:type="dxa"/>
                                  <w:vAlign w:val="center"/>
                                </w:tcPr>
                                <w:p w14:paraId="180B39FD" w14:textId="77777777" w:rsidR="004748F2" w:rsidRPr="00142D14" w:rsidRDefault="004748F2" w:rsidP="003C0EDD">
                                  <w:pPr>
                                    <w:rPr>
                                      <w:sz w:val="20"/>
                                      <w:szCs w:val="20"/>
                                      <w:lang w:val="en-GB"/>
                                    </w:rPr>
                                  </w:pPr>
                                  <w:r>
                                    <w:rPr>
                                      <w:sz w:val="20"/>
                                      <w:szCs w:val="20"/>
                                      <w:lang w:val="en-GB"/>
                                    </w:rPr>
                                    <w:t>Hexadecan</w:t>
                                  </w:r>
                                </w:p>
                              </w:tc>
                            </w:tr>
                            <w:tr w:rsidR="004748F2" w14:paraId="06448686" w14:textId="77777777" w:rsidTr="003C0EDD">
                              <w:trPr>
                                <w:trHeight w:val="340"/>
                              </w:trPr>
                              <w:tc>
                                <w:tcPr>
                                  <w:tcW w:w="1204" w:type="dxa"/>
                                  <w:vAlign w:val="center"/>
                                </w:tcPr>
                                <w:p w14:paraId="2FCE5BDB" w14:textId="77777777" w:rsidR="004748F2" w:rsidRPr="00874478" w:rsidRDefault="004748F2" w:rsidP="003C0EDD">
                                  <w:pPr>
                                    <w:rPr>
                                      <w:sz w:val="20"/>
                                      <w:szCs w:val="20"/>
                                      <w:vertAlign w:val="subscript"/>
                                      <w:lang w:val="en-GB"/>
                                    </w:rPr>
                                  </w:pPr>
                                  <w:r w:rsidRPr="00142D14">
                                    <w:rPr>
                                      <w:sz w:val="20"/>
                                      <w:szCs w:val="20"/>
                                      <w:lang w:val="en-GB"/>
                                    </w:rPr>
                                    <w:t>C</w:t>
                                  </w:r>
                                  <w:r w:rsidRPr="00142D14">
                                    <w:rPr>
                                      <w:sz w:val="20"/>
                                      <w:szCs w:val="20"/>
                                      <w:vertAlign w:val="subscript"/>
                                      <w:lang w:val="en-GB"/>
                                    </w:rPr>
                                    <w:t>1</w:t>
                                  </w:r>
                                  <w:r>
                                    <w:rPr>
                                      <w:sz w:val="20"/>
                                      <w:szCs w:val="20"/>
                                      <w:vertAlign w:val="subscript"/>
                                      <w:lang w:val="en-GB"/>
                                    </w:rPr>
                                    <w:t>7</w:t>
                                  </w:r>
                                  <w:r w:rsidRPr="00142D14">
                                    <w:rPr>
                                      <w:sz w:val="20"/>
                                      <w:szCs w:val="20"/>
                                      <w:lang w:val="en-GB"/>
                                    </w:rPr>
                                    <w:t>H</w:t>
                                  </w:r>
                                  <w:r>
                                    <w:rPr>
                                      <w:sz w:val="20"/>
                                      <w:szCs w:val="20"/>
                                      <w:vertAlign w:val="subscript"/>
                                      <w:lang w:val="en-GB"/>
                                    </w:rPr>
                                    <w:t>36</w:t>
                                  </w:r>
                                </w:p>
                              </w:tc>
                              <w:tc>
                                <w:tcPr>
                                  <w:tcW w:w="1418" w:type="dxa"/>
                                  <w:vAlign w:val="center"/>
                                </w:tcPr>
                                <w:p w14:paraId="1AA6A63F" w14:textId="77777777" w:rsidR="004748F2" w:rsidRPr="00142D14" w:rsidRDefault="004748F2" w:rsidP="003C0EDD">
                                  <w:pPr>
                                    <w:rPr>
                                      <w:sz w:val="20"/>
                                      <w:szCs w:val="20"/>
                                      <w:lang w:val="en-GB"/>
                                    </w:rPr>
                                  </w:pPr>
                                  <w:r>
                                    <w:rPr>
                                      <w:sz w:val="20"/>
                                      <w:szCs w:val="20"/>
                                      <w:lang w:val="en-GB"/>
                                    </w:rPr>
                                    <w:t>Heptadecan</w:t>
                                  </w:r>
                                </w:p>
                              </w:tc>
                            </w:tr>
                            <w:tr w:rsidR="004748F2" w14:paraId="04B365F7" w14:textId="77777777" w:rsidTr="003C0EDD">
                              <w:trPr>
                                <w:trHeight w:val="340"/>
                              </w:trPr>
                              <w:tc>
                                <w:tcPr>
                                  <w:tcW w:w="1204" w:type="dxa"/>
                                  <w:vAlign w:val="center"/>
                                </w:tcPr>
                                <w:p w14:paraId="0DE968AC" w14:textId="77777777" w:rsidR="004748F2" w:rsidRPr="00874478" w:rsidRDefault="004748F2" w:rsidP="003C0EDD">
                                  <w:pPr>
                                    <w:rPr>
                                      <w:sz w:val="20"/>
                                      <w:szCs w:val="20"/>
                                      <w:vertAlign w:val="subscript"/>
                                      <w:lang w:val="en-GB"/>
                                    </w:rPr>
                                  </w:pPr>
                                  <w:r w:rsidRPr="00142D14">
                                    <w:rPr>
                                      <w:sz w:val="20"/>
                                      <w:szCs w:val="20"/>
                                      <w:lang w:val="en-GB"/>
                                    </w:rPr>
                                    <w:t>C</w:t>
                                  </w:r>
                                  <w:r>
                                    <w:rPr>
                                      <w:sz w:val="20"/>
                                      <w:szCs w:val="20"/>
                                      <w:vertAlign w:val="subscript"/>
                                      <w:lang w:val="en-GB"/>
                                    </w:rPr>
                                    <w:t>18</w:t>
                                  </w:r>
                                  <w:r w:rsidRPr="00142D14">
                                    <w:rPr>
                                      <w:sz w:val="20"/>
                                      <w:szCs w:val="20"/>
                                      <w:lang w:val="en-GB"/>
                                    </w:rPr>
                                    <w:t>H</w:t>
                                  </w:r>
                                  <w:r>
                                    <w:rPr>
                                      <w:sz w:val="20"/>
                                      <w:szCs w:val="20"/>
                                      <w:vertAlign w:val="subscript"/>
                                      <w:lang w:val="en-GB"/>
                                    </w:rPr>
                                    <w:t>38</w:t>
                                  </w:r>
                                </w:p>
                              </w:tc>
                              <w:tc>
                                <w:tcPr>
                                  <w:tcW w:w="1418" w:type="dxa"/>
                                  <w:vAlign w:val="center"/>
                                </w:tcPr>
                                <w:p w14:paraId="4E61457B" w14:textId="77777777" w:rsidR="004748F2" w:rsidRPr="00142D14" w:rsidRDefault="004748F2" w:rsidP="003C0EDD">
                                  <w:pPr>
                                    <w:rPr>
                                      <w:sz w:val="20"/>
                                      <w:szCs w:val="20"/>
                                      <w:lang w:val="en-GB"/>
                                    </w:rPr>
                                  </w:pPr>
                                  <w:r>
                                    <w:rPr>
                                      <w:sz w:val="20"/>
                                      <w:szCs w:val="20"/>
                                      <w:lang w:val="en-GB"/>
                                    </w:rPr>
                                    <w:t>Octadecan</w:t>
                                  </w:r>
                                </w:p>
                              </w:tc>
                            </w:tr>
                            <w:tr w:rsidR="004748F2" w14:paraId="408CACF4" w14:textId="77777777" w:rsidTr="003C0EDD">
                              <w:trPr>
                                <w:trHeight w:val="340"/>
                              </w:trPr>
                              <w:tc>
                                <w:tcPr>
                                  <w:tcW w:w="1204" w:type="dxa"/>
                                  <w:vAlign w:val="center"/>
                                </w:tcPr>
                                <w:p w14:paraId="715B65E1" w14:textId="77777777" w:rsidR="004748F2" w:rsidRDefault="004748F2" w:rsidP="003C0EDD">
                                  <w:pPr>
                                    <w:rPr>
                                      <w:sz w:val="20"/>
                                      <w:szCs w:val="20"/>
                                      <w:vertAlign w:val="subscript"/>
                                      <w:lang w:val="en-GB"/>
                                    </w:rPr>
                                  </w:pPr>
                                  <w:r w:rsidRPr="00142D14">
                                    <w:rPr>
                                      <w:sz w:val="20"/>
                                      <w:szCs w:val="20"/>
                                      <w:lang w:val="en-GB"/>
                                    </w:rPr>
                                    <w:t>C</w:t>
                                  </w:r>
                                  <w:r>
                                    <w:rPr>
                                      <w:sz w:val="20"/>
                                      <w:szCs w:val="20"/>
                                      <w:vertAlign w:val="subscript"/>
                                      <w:lang w:val="en-GB"/>
                                    </w:rPr>
                                    <w:t>19</w:t>
                                  </w:r>
                                  <w:r w:rsidRPr="00142D14">
                                    <w:rPr>
                                      <w:sz w:val="20"/>
                                      <w:szCs w:val="20"/>
                                      <w:lang w:val="en-GB"/>
                                    </w:rPr>
                                    <w:t>H</w:t>
                                  </w:r>
                                  <w:r>
                                    <w:rPr>
                                      <w:sz w:val="20"/>
                                      <w:szCs w:val="20"/>
                                      <w:vertAlign w:val="subscript"/>
                                      <w:lang w:val="en-GB"/>
                                    </w:rPr>
                                    <w:t>40</w:t>
                                  </w:r>
                                </w:p>
                              </w:tc>
                              <w:tc>
                                <w:tcPr>
                                  <w:tcW w:w="1418" w:type="dxa"/>
                                  <w:vAlign w:val="center"/>
                                </w:tcPr>
                                <w:p w14:paraId="5A606EEF" w14:textId="77777777" w:rsidR="004748F2" w:rsidRPr="00142D14" w:rsidRDefault="004748F2">
                                  <w:pPr>
                                    <w:rPr>
                                      <w:sz w:val="20"/>
                                      <w:szCs w:val="20"/>
                                      <w:lang w:val="en-GB"/>
                                    </w:rPr>
                                  </w:pPr>
                                  <w:r>
                                    <w:rPr>
                                      <w:sz w:val="20"/>
                                      <w:szCs w:val="20"/>
                                      <w:lang w:val="en-GB"/>
                                    </w:rPr>
                                    <w:t>Nonadecan</w:t>
                                  </w:r>
                                </w:p>
                              </w:tc>
                            </w:tr>
                            <w:tr w:rsidR="004748F2" w14:paraId="7772903F" w14:textId="77777777" w:rsidTr="003C0EDD">
                              <w:trPr>
                                <w:trHeight w:val="340"/>
                              </w:trPr>
                              <w:tc>
                                <w:tcPr>
                                  <w:tcW w:w="1204" w:type="dxa"/>
                                  <w:vAlign w:val="center"/>
                                </w:tcPr>
                                <w:p w14:paraId="6FD3D638"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20</w:t>
                                  </w:r>
                                  <w:r w:rsidRPr="00142D14">
                                    <w:rPr>
                                      <w:sz w:val="20"/>
                                      <w:szCs w:val="20"/>
                                      <w:lang w:val="en-GB"/>
                                    </w:rPr>
                                    <w:t>H</w:t>
                                  </w:r>
                                  <w:r>
                                    <w:rPr>
                                      <w:sz w:val="20"/>
                                      <w:szCs w:val="20"/>
                                      <w:vertAlign w:val="subscript"/>
                                      <w:lang w:val="en-GB"/>
                                    </w:rPr>
                                    <w:t>42</w:t>
                                  </w:r>
                                </w:p>
                              </w:tc>
                              <w:tc>
                                <w:tcPr>
                                  <w:tcW w:w="1418" w:type="dxa"/>
                                  <w:vAlign w:val="center"/>
                                </w:tcPr>
                                <w:p w14:paraId="2CCE0A6C" w14:textId="77777777" w:rsidR="004748F2" w:rsidRPr="00142D14" w:rsidRDefault="004748F2">
                                  <w:pPr>
                                    <w:rPr>
                                      <w:sz w:val="20"/>
                                      <w:szCs w:val="20"/>
                                      <w:lang w:val="en-GB"/>
                                    </w:rPr>
                                  </w:pPr>
                                  <w:r w:rsidRPr="00142D14">
                                    <w:rPr>
                                      <w:sz w:val="20"/>
                                      <w:szCs w:val="20"/>
                                      <w:lang w:val="en-GB"/>
                                    </w:rPr>
                                    <w:t>Eicosan</w:t>
                                  </w:r>
                                </w:p>
                              </w:tc>
                            </w:tr>
                          </w:tbl>
                          <w:p w14:paraId="0114B7E1" w14:textId="77777777" w:rsidR="004748F2" w:rsidRDefault="004748F2" w:rsidP="003C0EDD">
                            <w:pPr>
                              <w:pStyle w:val="Fuzeile"/>
                              <w:tabs>
                                <w:tab w:val="left" w:pos="1985"/>
                              </w:tabs>
                              <w:rPr>
                                <w:rFonts w:ascii="Arial" w:hAnsi="Arial"/>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4FDFF9" id="Textfeld 1615" o:spid="_x0000_s1593" type="#_x0000_t202" style="position:absolute;margin-left:333pt;margin-top:10.7pt;width:165pt;height:406.3pt;z-index:25178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" filled="f" stroked="f">
                <v:textbox>
                  <w:txbxContent>
                    <w:p w14:paraId="7CE05C05" w14:textId="77777777" w:rsidR="004748F2" w:rsidRDefault="004748F2" w:rsidP="003C0EDD">
                      <w:r>
                        <w:t>Homologe Reihe der Alkane</w:t>
                      </w:r>
                    </w:p>
                    <w:p w14:paraId="463730D0" w14:textId="77777777" w:rsidR="004748F2" w:rsidRDefault="004748F2" w:rsidP="003C0EDD"/>
                    <w:tbl>
                      <w:tblPr>
                        <w:tblW w:w="2622"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04"/>
                        <w:gridCol w:w="1418"/>
                      </w:tblGrid>
                      <w:tr w:rsidR="004748F2" w14:paraId="151E7692" w14:textId="77777777" w:rsidTr="003C0EDD">
                        <w:trPr>
                          <w:trHeight w:val="340"/>
                        </w:trPr>
                        <w:tc>
                          <w:tcPr>
                            <w:tcW w:w="1204" w:type="dxa"/>
                            <w:vAlign w:val="center"/>
                          </w:tcPr>
                          <w:p w14:paraId="4E588549" w14:textId="77777777" w:rsidR="004748F2" w:rsidRPr="00142D14" w:rsidRDefault="004748F2">
                            <w:pPr>
                              <w:rPr>
                                <w:sz w:val="20"/>
                                <w:szCs w:val="20"/>
                              </w:rPr>
                            </w:pPr>
                            <w:r>
                              <w:rPr>
                                <w:sz w:val="20"/>
                                <w:szCs w:val="20"/>
                              </w:rPr>
                              <w:t>Formel</w:t>
                            </w:r>
                          </w:p>
                        </w:tc>
                        <w:tc>
                          <w:tcPr>
                            <w:tcW w:w="1418" w:type="dxa"/>
                            <w:vAlign w:val="center"/>
                          </w:tcPr>
                          <w:p w14:paraId="34FE26AC" w14:textId="77777777" w:rsidR="004748F2" w:rsidRPr="00142D14" w:rsidRDefault="004748F2">
                            <w:pPr>
                              <w:rPr>
                                <w:sz w:val="20"/>
                                <w:szCs w:val="20"/>
                              </w:rPr>
                            </w:pPr>
                            <w:r w:rsidRPr="00142D14">
                              <w:rPr>
                                <w:sz w:val="20"/>
                                <w:szCs w:val="20"/>
                              </w:rPr>
                              <w:t>Name</w:t>
                            </w:r>
                          </w:p>
                        </w:tc>
                      </w:tr>
                      <w:tr w:rsidR="004748F2" w14:paraId="4329B187" w14:textId="77777777" w:rsidTr="003C0EDD">
                        <w:trPr>
                          <w:trHeight w:val="340"/>
                        </w:trPr>
                        <w:tc>
                          <w:tcPr>
                            <w:tcW w:w="1204" w:type="dxa"/>
                            <w:vAlign w:val="center"/>
                          </w:tcPr>
                          <w:p w14:paraId="4CB76999" w14:textId="77777777" w:rsidR="004748F2" w:rsidRPr="00874478" w:rsidRDefault="004748F2">
                            <w:pPr>
                              <w:rPr>
                                <w:sz w:val="20"/>
                                <w:szCs w:val="20"/>
                                <w:vertAlign w:val="subscript"/>
                                <w:lang w:val="en-GB"/>
                              </w:rPr>
                            </w:pPr>
                            <w:r w:rsidRPr="00142D14">
                              <w:rPr>
                                <w:sz w:val="20"/>
                                <w:szCs w:val="20"/>
                                <w:lang w:val="en-GB"/>
                              </w:rPr>
                              <w:t>CH</w:t>
                            </w:r>
                            <w:r>
                              <w:rPr>
                                <w:sz w:val="20"/>
                                <w:szCs w:val="20"/>
                                <w:vertAlign w:val="subscript"/>
                                <w:lang w:val="en-GB"/>
                              </w:rPr>
                              <w:t>4</w:t>
                            </w:r>
                          </w:p>
                        </w:tc>
                        <w:tc>
                          <w:tcPr>
                            <w:tcW w:w="1418" w:type="dxa"/>
                            <w:vAlign w:val="center"/>
                          </w:tcPr>
                          <w:p w14:paraId="335AF304" w14:textId="77777777" w:rsidR="004748F2" w:rsidRPr="00142D14" w:rsidRDefault="004748F2">
                            <w:pPr>
                              <w:rPr>
                                <w:sz w:val="20"/>
                                <w:szCs w:val="20"/>
                                <w:lang w:val="en-GB"/>
                              </w:rPr>
                            </w:pPr>
                            <w:r>
                              <w:rPr>
                                <w:sz w:val="20"/>
                                <w:szCs w:val="20"/>
                                <w:lang w:val="en-GB"/>
                              </w:rPr>
                              <w:t>Methan</w:t>
                            </w:r>
                          </w:p>
                        </w:tc>
                      </w:tr>
                      <w:tr w:rsidR="004748F2" w14:paraId="4D78CF57" w14:textId="77777777" w:rsidTr="003C0EDD">
                        <w:trPr>
                          <w:trHeight w:val="340"/>
                        </w:trPr>
                        <w:tc>
                          <w:tcPr>
                            <w:tcW w:w="1204" w:type="dxa"/>
                            <w:vAlign w:val="center"/>
                          </w:tcPr>
                          <w:p w14:paraId="318C500D"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2</w:t>
                            </w:r>
                            <w:r w:rsidRPr="00142D14">
                              <w:rPr>
                                <w:sz w:val="20"/>
                                <w:szCs w:val="20"/>
                                <w:lang w:val="en-GB"/>
                              </w:rPr>
                              <w:t>H</w:t>
                            </w:r>
                            <w:r>
                              <w:rPr>
                                <w:sz w:val="20"/>
                                <w:szCs w:val="20"/>
                                <w:vertAlign w:val="subscript"/>
                                <w:lang w:val="en-GB"/>
                              </w:rPr>
                              <w:t>6</w:t>
                            </w:r>
                          </w:p>
                        </w:tc>
                        <w:tc>
                          <w:tcPr>
                            <w:tcW w:w="1418" w:type="dxa"/>
                            <w:vAlign w:val="center"/>
                          </w:tcPr>
                          <w:p w14:paraId="6EE7CB8D" w14:textId="77777777" w:rsidR="004748F2" w:rsidRPr="00142D14" w:rsidRDefault="004748F2">
                            <w:pPr>
                              <w:rPr>
                                <w:sz w:val="20"/>
                                <w:szCs w:val="20"/>
                                <w:lang w:val="en-GB"/>
                              </w:rPr>
                            </w:pPr>
                            <w:r w:rsidRPr="00142D14">
                              <w:rPr>
                                <w:sz w:val="20"/>
                                <w:szCs w:val="20"/>
                                <w:lang w:val="en-GB"/>
                              </w:rPr>
                              <w:t>Ethan</w:t>
                            </w:r>
                          </w:p>
                        </w:tc>
                      </w:tr>
                      <w:tr w:rsidR="004748F2" w14:paraId="5D04C163" w14:textId="77777777" w:rsidTr="003C0EDD">
                        <w:trPr>
                          <w:trHeight w:val="340"/>
                        </w:trPr>
                        <w:tc>
                          <w:tcPr>
                            <w:tcW w:w="1204" w:type="dxa"/>
                            <w:vAlign w:val="center"/>
                          </w:tcPr>
                          <w:p w14:paraId="2EB724D5"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3</w:t>
                            </w:r>
                            <w:r w:rsidRPr="00142D14">
                              <w:rPr>
                                <w:sz w:val="20"/>
                                <w:szCs w:val="20"/>
                                <w:lang w:val="en-GB"/>
                              </w:rPr>
                              <w:t>H</w:t>
                            </w:r>
                            <w:r>
                              <w:rPr>
                                <w:sz w:val="20"/>
                                <w:szCs w:val="20"/>
                                <w:vertAlign w:val="subscript"/>
                                <w:lang w:val="en-GB"/>
                              </w:rPr>
                              <w:t>8</w:t>
                            </w:r>
                          </w:p>
                        </w:tc>
                        <w:tc>
                          <w:tcPr>
                            <w:tcW w:w="1418" w:type="dxa"/>
                            <w:vAlign w:val="center"/>
                          </w:tcPr>
                          <w:p w14:paraId="430CCC41" w14:textId="77777777" w:rsidR="004748F2" w:rsidRPr="00142D14" w:rsidRDefault="004748F2">
                            <w:pPr>
                              <w:rPr>
                                <w:sz w:val="20"/>
                                <w:szCs w:val="20"/>
                                <w:lang w:val="en-GB"/>
                              </w:rPr>
                            </w:pPr>
                            <w:r w:rsidRPr="00142D14">
                              <w:rPr>
                                <w:sz w:val="20"/>
                                <w:szCs w:val="20"/>
                                <w:lang w:val="en-GB"/>
                              </w:rPr>
                              <w:t xml:space="preserve">Propan </w:t>
                            </w:r>
                          </w:p>
                        </w:tc>
                      </w:tr>
                      <w:tr w:rsidR="004748F2" w14:paraId="1185A295" w14:textId="77777777" w:rsidTr="003C0EDD">
                        <w:trPr>
                          <w:trHeight w:val="340"/>
                        </w:trPr>
                        <w:tc>
                          <w:tcPr>
                            <w:tcW w:w="1204" w:type="dxa"/>
                            <w:vAlign w:val="center"/>
                          </w:tcPr>
                          <w:p w14:paraId="1A7BE2C3"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4</w:t>
                            </w:r>
                            <w:r w:rsidRPr="00142D14">
                              <w:rPr>
                                <w:sz w:val="20"/>
                                <w:szCs w:val="20"/>
                                <w:lang w:val="en-GB"/>
                              </w:rPr>
                              <w:t>H</w:t>
                            </w:r>
                            <w:r>
                              <w:rPr>
                                <w:sz w:val="20"/>
                                <w:szCs w:val="20"/>
                                <w:vertAlign w:val="subscript"/>
                                <w:lang w:val="en-GB"/>
                              </w:rPr>
                              <w:t>10</w:t>
                            </w:r>
                          </w:p>
                        </w:tc>
                        <w:tc>
                          <w:tcPr>
                            <w:tcW w:w="1418" w:type="dxa"/>
                            <w:vAlign w:val="center"/>
                          </w:tcPr>
                          <w:p w14:paraId="1DB7069E" w14:textId="77777777" w:rsidR="004748F2" w:rsidRPr="00142D14" w:rsidRDefault="004748F2">
                            <w:pPr>
                              <w:rPr>
                                <w:sz w:val="20"/>
                                <w:szCs w:val="20"/>
                                <w:lang w:val="en-GB"/>
                              </w:rPr>
                            </w:pPr>
                            <w:r w:rsidRPr="00142D14">
                              <w:rPr>
                                <w:sz w:val="20"/>
                                <w:szCs w:val="20"/>
                                <w:lang w:val="en-GB"/>
                              </w:rPr>
                              <w:t xml:space="preserve">Butan </w:t>
                            </w:r>
                          </w:p>
                        </w:tc>
                      </w:tr>
                      <w:tr w:rsidR="004748F2" w14:paraId="2B6E6B4E" w14:textId="77777777" w:rsidTr="003C0EDD">
                        <w:trPr>
                          <w:trHeight w:val="340"/>
                        </w:trPr>
                        <w:tc>
                          <w:tcPr>
                            <w:tcW w:w="1204" w:type="dxa"/>
                            <w:vAlign w:val="center"/>
                          </w:tcPr>
                          <w:p w14:paraId="4EBAF709"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5</w:t>
                            </w:r>
                            <w:r w:rsidRPr="00142D14">
                              <w:rPr>
                                <w:sz w:val="20"/>
                                <w:szCs w:val="20"/>
                                <w:lang w:val="en-GB"/>
                              </w:rPr>
                              <w:t>H</w:t>
                            </w:r>
                            <w:r>
                              <w:rPr>
                                <w:sz w:val="20"/>
                                <w:szCs w:val="20"/>
                                <w:vertAlign w:val="subscript"/>
                                <w:lang w:val="en-GB"/>
                              </w:rPr>
                              <w:t>12</w:t>
                            </w:r>
                          </w:p>
                        </w:tc>
                        <w:tc>
                          <w:tcPr>
                            <w:tcW w:w="1418" w:type="dxa"/>
                            <w:vAlign w:val="center"/>
                          </w:tcPr>
                          <w:p w14:paraId="75A3E3FE" w14:textId="77777777" w:rsidR="004748F2" w:rsidRPr="00142D14" w:rsidRDefault="004748F2">
                            <w:pPr>
                              <w:rPr>
                                <w:sz w:val="20"/>
                                <w:szCs w:val="20"/>
                                <w:lang w:val="en-GB"/>
                              </w:rPr>
                            </w:pPr>
                            <w:r w:rsidRPr="00142D14">
                              <w:rPr>
                                <w:sz w:val="20"/>
                                <w:szCs w:val="20"/>
                                <w:lang w:val="en-GB"/>
                              </w:rPr>
                              <w:t>Pentan</w:t>
                            </w:r>
                          </w:p>
                        </w:tc>
                      </w:tr>
                      <w:tr w:rsidR="004748F2" w14:paraId="00EBCEA3" w14:textId="77777777" w:rsidTr="003C0EDD">
                        <w:trPr>
                          <w:trHeight w:val="340"/>
                        </w:trPr>
                        <w:tc>
                          <w:tcPr>
                            <w:tcW w:w="1204" w:type="dxa"/>
                            <w:vAlign w:val="center"/>
                          </w:tcPr>
                          <w:p w14:paraId="461755B2"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6</w:t>
                            </w:r>
                            <w:r w:rsidRPr="00142D14">
                              <w:rPr>
                                <w:sz w:val="20"/>
                                <w:szCs w:val="20"/>
                                <w:lang w:val="en-GB"/>
                              </w:rPr>
                              <w:t>H</w:t>
                            </w:r>
                            <w:r>
                              <w:rPr>
                                <w:sz w:val="20"/>
                                <w:szCs w:val="20"/>
                                <w:vertAlign w:val="subscript"/>
                                <w:lang w:val="en-GB"/>
                              </w:rPr>
                              <w:t>14</w:t>
                            </w:r>
                          </w:p>
                        </w:tc>
                        <w:tc>
                          <w:tcPr>
                            <w:tcW w:w="1418" w:type="dxa"/>
                            <w:vAlign w:val="center"/>
                          </w:tcPr>
                          <w:p w14:paraId="083F56A6" w14:textId="77777777" w:rsidR="004748F2" w:rsidRPr="00142D14" w:rsidRDefault="004748F2">
                            <w:pPr>
                              <w:rPr>
                                <w:sz w:val="20"/>
                                <w:szCs w:val="20"/>
                                <w:lang w:val="en-GB"/>
                              </w:rPr>
                            </w:pPr>
                            <w:r w:rsidRPr="00142D14">
                              <w:rPr>
                                <w:sz w:val="20"/>
                                <w:szCs w:val="20"/>
                                <w:lang w:val="en-GB"/>
                              </w:rPr>
                              <w:t>Hexan</w:t>
                            </w:r>
                          </w:p>
                        </w:tc>
                      </w:tr>
                      <w:tr w:rsidR="004748F2" w14:paraId="53FF779A" w14:textId="77777777" w:rsidTr="003C0EDD">
                        <w:trPr>
                          <w:trHeight w:val="340"/>
                        </w:trPr>
                        <w:tc>
                          <w:tcPr>
                            <w:tcW w:w="1204" w:type="dxa"/>
                            <w:vAlign w:val="center"/>
                          </w:tcPr>
                          <w:p w14:paraId="7162FCC2"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7</w:t>
                            </w:r>
                            <w:r w:rsidRPr="00142D14">
                              <w:rPr>
                                <w:sz w:val="20"/>
                                <w:szCs w:val="20"/>
                                <w:lang w:val="en-GB"/>
                              </w:rPr>
                              <w:t>H</w:t>
                            </w:r>
                            <w:r>
                              <w:rPr>
                                <w:sz w:val="20"/>
                                <w:szCs w:val="20"/>
                                <w:vertAlign w:val="subscript"/>
                                <w:lang w:val="en-GB"/>
                              </w:rPr>
                              <w:t>16</w:t>
                            </w:r>
                          </w:p>
                        </w:tc>
                        <w:tc>
                          <w:tcPr>
                            <w:tcW w:w="1418" w:type="dxa"/>
                            <w:vAlign w:val="center"/>
                          </w:tcPr>
                          <w:p w14:paraId="7D878B7F" w14:textId="77777777" w:rsidR="004748F2" w:rsidRPr="00142D14" w:rsidRDefault="004748F2">
                            <w:pPr>
                              <w:rPr>
                                <w:sz w:val="20"/>
                                <w:szCs w:val="20"/>
                                <w:lang w:val="en-GB"/>
                              </w:rPr>
                            </w:pPr>
                            <w:r w:rsidRPr="00142D14">
                              <w:rPr>
                                <w:sz w:val="20"/>
                                <w:szCs w:val="20"/>
                                <w:lang w:val="en-GB"/>
                              </w:rPr>
                              <w:t>Heptan</w:t>
                            </w:r>
                          </w:p>
                        </w:tc>
                      </w:tr>
                      <w:tr w:rsidR="004748F2" w14:paraId="7648779B" w14:textId="77777777" w:rsidTr="003C0EDD">
                        <w:trPr>
                          <w:trHeight w:val="340"/>
                        </w:trPr>
                        <w:tc>
                          <w:tcPr>
                            <w:tcW w:w="1204" w:type="dxa"/>
                            <w:vAlign w:val="center"/>
                          </w:tcPr>
                          <w:p w14:paraId="0A9C4184"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8</w:t>
                            </w:r>
                            <w:r w:rsidRPr="00142D14">
                              <w:rPr>
                                <w:sz w:val="20"/>
                                <w:szCs w:val="20"/>
                                <w:lang w:val="en-GB"/>
                              </w:rPr>
                              <w:t>H</w:t>
                            </w:r>
                            <w:r>
                              <w:rPr>
                                <w:sz w:val="20"/>
                                <w:szCs w:val="20"/>
                                <w:vertAlign w:val="subscript"/>
                                <w:lang w:val="en-GB"/>
                              </w:rPr>
                              <w:t>18</w:t>
                            </w:r>
                          </w:p>
                        </w:tc>
                        <w:tc>
                          <w:tcPr>
                            <w:tcW w:w="1418" w:type="dxa"/>
                            <w:vAlign w:val="center"/>
                          </w:tcPr>
                          <w:p w14:paraId="278A0E04" w14:textId="77777777" w:rsidR="004748F2" w:rsidRPr="00142D14" w:rsidRDefault="004748F2">
                            <w:pPr>
                              <w:rPr>
                                <w:sz w:val="20"/>
                                <w:szCs w:val="20"/>
                                <w:lang w:val="en-GB"/>
                              </w:rPr>
                            </w:pPr>
                            <w:r w:rsidRPr="00142D14">
                              <w:rPr>
                                <w:sz w:val="20"/>
                                <w:szCs w:val="20"/>
                                <w:lang w:val="en-GB"/>
                              </w:rPr>
                              <w:t>Octan</w:t>
                            </w:r>
                          </w:p>
                        </w:tc>
                      </w:tr>
                      <w:tr w:rsidR="004748F2" w14:paraId="735751F3" w14:textId="77777777" w:rsidTr="003C0EDD">
                        <w:trPr>
                          <w:trHeight w:val="340"/>
                        </w:trPr>
                        <w:tc>
                          <w:tcPr>
                            <w:tcW w:w="1204" w:type="dxa"/>
                            <w:vAlign w:val="center"/>
                          </w:tcPr>
                          <w:p w14:paraId="55217270"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9</w:t>
                            </w:r>
                            <w:r w:rsidRPr="00142D14">
                              <w:rPr>
                                <w:sz w:val="20"/>
                                <w:szCs w:val="20"/>
                                <w:lang w:val="en-GB"/>
                              </w:rPr>
                              <w:t>H</w:t>
                            </w:r>
                            <w:r>
                              <w:rPr>
                                <w:sz w:val="20"/>
                                <w:szCs w:val="20"/>
                                <w:vertAlign w:val="subscript"/>
                                <w:lang w:val="en-GB"/>
                              </w:rPr>
                              <w:t>20</w:t>
                            </w:r>
                          </w:p>
                        </w:tc>
                        <w:tc>
                          <w:tcPr>
                            <w:tcW w:w="1418" w:type="dxa"/>
                            <w:vAlign w:val="center"/>
                          </w:tcPr>
                          <w:p w14:paraId="7F3019B6" w14:textId="77777777" w:rsidR="004748F2" w:rsidRPr="00142D14" w:rsidRDefault="004748F2">
                            <w:pPr>
                              <w:rPr>
                                <w:sz w:val="20"/>
                                <w:szCs w:val="20"/>
                                <w:lang w:val="en-GB"/>
                              </w:rPr>
                            </w:pPr>
                            <w:r w:rsidRPr="00142D14">
                              <w:rPr>
                                <w:sz w:val="20"/>
                                <w:szCs w:val="20"/>
                                <w:lang w:val="en-GB"/>
                              </w:rPr>
                              <w:t>Nonan</w:t>
                            </w:r>
                          </w:p>
                        </w:tc>
                      </w:tr>
                      <w:tr w:rsidR="004748F2" w14:paraId="331C9E95" w14:textId="77777777" w:rsidTr="003C0EDD">
                        <w:trPr>
                          <w:trHeight w:val="340"/>
                        </w:trPr>
                        <w:tc>
                          <w:tcPr>
                            <w:tcW w:w="1204" w:type="dxa"/>
                            <w:vAlign w:val="center"/>
                          </w:tcPr>
                          <w:p w14:paraId="77EFDAC6"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10</w:t>
                            </w:r>
                            <w:r w:rsidRPr="00142D14">
                              <w:rPr>
                                <w:sz w:val="20"/>
                                <w:szCs w:val="20"/>
                                <w:lang w:val="en-GB"/>
                              </w:rPr>
                              <w:t>H</w:t>
                            </w:r>
                            <w:r>
                              <w:rPr>
                                <w:sz w:val="20"/>
                                <w:szCs w:val="20"/>
                                <w:vertAlign w:val="subscript"/>
                                <w:lang w:val="en-GB"/>
                              </w:rPr>
                              <w:t>22</w:t>
                            </w:r>
                          </w:p>
                        </w:tc>
                        <w:tc>
                          <w:tcPr>
                            <w:tcW w:w="1418" w:type="dxa"/>
                            <w:vAlign w:val="center"/>
                          </w:tcPr>
                          <w:p w14:paraId="47A8D5BD" w14:textId="77777777" w:rsidR="004748F2" w:rsidRPr="00142D14" w:rsidRDefault="004748F2">
                            <w:pPr>
                              <w:rPr>
                                <w:sz w:val="20"/>
                                <w:szCs w:val="20"/>
                                <w:lang w:val="en-GB"/>
                              </w:rPr>
                            </w:pPr>
                            <w:r w:rsidRPr="00142D14">
                              <w:rPr>
                                <w:sz w:val="20"/>
                                <w:szCs w:val="20"/>
                                <w:lang w:val="en-GB"/>
                              </w:rPr>
                              <w:t>Decan</w:t>
                            </w:r>
                          </w:p>
                        </w:tc>
                      </w:tr>
                      <w:tr w:rsidR="004748F2" w14:paraId="34BF6D68" w14:textId="77777777" w:rsidTr="003C0EDD">
                        <w:trPr>
                          <w:trHeight w:val="340"/>
                        </w:trPr>
                        <w:tc>
                          <w:tcPr>
                            <w:tcW w:w="1204" w:type="dxa"/>
                            <w:vAlign w:val="center"/>
                          </w:tcPr>
                          <w:p w14:paraId="6BFC9BAF"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11</w:t>
                            </w:r>
                            <w:r w:rsidRPr="00142D14">
                              <w:rPr>
                                <w:sz w:val="20"/>
                                <w:szCs w:val="20"/>
                                <w:lang w:val="en-GB"/>
                              </w:rPr>
                              <w:t>H</w:t>
                            </w:r>
                            <w:r>
                              <w:rPr>
                                <w:sz w:val="20"/>
                                <w:szCs w:val="20"/>
                                <w:vertAlign w:val="subscript"/>
                                <w:lang w:val="en-GB"/>
                              </w:rPr>
                              <w:t>24</w:t>
                            </w:r>
                          </w:p>
                        </w:tc>
                        <w:tc>
                          <w:tcPr>
                            <w:tcW w:w="1418" w:type="dxa"/>
                            <w:vAlign w:val="center"/>
                          </w:tcPr>
                          <w:p w14:paraId="54ED7572" w14:textId="77777777" w:rsidR="004748F2" w:rsidRPr="00142D14" w:rsidRDefault="004748F2">
                            <w:pPr>
                              <w:rPr>
                                <w:sz w:val="20"/>
                                <w:szCs w:val="20"/>
                                <w:lang w:val="en-GB"/>
                              </w:rPr>
                            </w:pPr>
                            <w:r w:rsidRPr="00142D14">
                              <w:rPr>
                                <w:sz w:val="20"/>
                                <w:szCs w:val="20"/>
                                <w:lang w:val="en-GB"/>
                              </w:rPr>
                              <w:t>Undecan</w:t>
                            </w:r>
                          </w:p>
                        </w:tc>
                      </w:tr>
                      <w:tr w:rsidR="004748F2" w14:paraId="01DC4D2B" w14:textId="77777777" w:rsidTr="003C0EDD">
                        <w:trPr>
                          <w:trHeight w:val="340"/>
                        </w:trPr>
                        <w:tc>
                          <w:tcPr>
                            <w:tcW w:w="1204" w:type="dxa"/>
                            <w:vAlign w:val="center"/>
                          </w:tcPr>
                          <w:p w14:paraId="2ED50433"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12</w:t>
                            </w:r>
                            <w:r w:rsidRPr="00142D14">
                              <w:rPr>
                                <w:sz w:val="20"/>
                                <w:szCs w:val="20"/>
                                <w:lang w:val="en-GB"/>
                              </w:rPr>
                              <w:t>H</w:t>
                            </w:r>
                            <w:r>
                              <w:rPr>
                                <w:sz w:val="20"/>
                                <w:szCs w:val="20"/>
                                <w:vertAlign w:val="subscript"/>
                                <w:lang w:val="en-GB"/>
                              </w:rPr>
                              <w:t>26</w:t>
                            </w:r>
                          </w:p>
                        </w:tc>
                        <w:tc>
                          <w:tcPr>
                            <w:tcW w:w="1418" w:type="dxa"/>
                            <w:vAlign w:val="center"/>
                          </w:tcPr>
                          <w:p w14:paraId="3D0EF510" w14:textId="77777777" w:rsidR="004748F2" w:rsidRPr="00142D14" w:rsidRDefault="004748F2">
                            <w:pPr>
                              <w:rPr>
                                <w:sz w:val="20"/>
                                <w:szCs w:val="20"/>
                                <w:lang w:val="en-GB"/>
                              </w:rPr>
                            </w:pPr>
                            <w:r w:rsidRPr="00142D14">
                              <w:rPr>
                                <w:sz w:val="20"/>
                                <w:szCs w:val="20"/>
                                <w:lang w:val="en-GB"/>
                              </w:rPr>
                              <w:t>Dodecan</w:t>
                            </w:r>
                          </w:p>
                        </w:tc>
                      </w:tr>
                      <w:tr w:rsidR="004748F2" w14:paraId="366A5FCD" w14:textId="77777777" w:rsidTr="003C0EDD">
                        <w:trPr>
                          <w:trHeight w:val="340"/>
                        </w:trPr>
                        <w:tc>
                          <w:tcPr>
                            <w:tcW w:w="1204" w:type="dxa"/>
                            <w:vAlign w:val="center"/>
                          </w:tcPr>
                          <w:p w14:paraId="7B8922BD"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13</w:t>
                            </w:r>
                            <w:r w:rsidRPr="00142D14">
                              <w:rPr>
                                <w:sz w:val="20"/>
                                <w:szCs w:val="20"/>
                                <w:lang w:val="en-GB"/>
                              </w:rPr>
                              <w:t>H</w:t>
                            </w:r>
                            <w:r>
                              <w:rPr>
                                <w:sz w:val="20"/>
                                <w:szCs w:val="20"/>
                                <w:vertAlign w:val="subscript"/>
                                <w:lang w:val="en-GB"/>
                              </w:rPr>
                              <w:t>28</w:t>
                            </w:r>
                          </w:p>
                        </w:tc>
                        <w:tc>
                          <w:tcPr>
                            <w:tcW w:w="1418" w:type="dxa"/>
                            <w:vAlign w:val="center"/>
                          </w:tcPr>
                          <w:p w14:paraId="5706AEBD" w14:textId="77777777" w:rsidR="004748F2" w:rsidRPr="00142D14" w:rsidRDefault="004748F2">
                            <w:pPr>
                              <w:rPr>
                                <w:sz w:val="20"/>
                                <w:szCs w:val="20"/>
                                <w:lang w:val="en-GB"/>
                              </w:rPr>
                            </w:pPr>
                            <w:r w:rsidRPr="00142D14">
                              <w:rPr>
                                <w:sz w:val="20"/>
                                <w:szCs w:val="20"/>
                                <w:lang w:val="en-GB"/>
                              </w:rPr>
                              <w:t>Tridecan</w:t>
                            </w:r>
                          </w:p>
                        </w:tc>
                      </w:tr>
                      <w:tr w:rsidR="004748F2" w14:paraId="3BF9E0CD" w14:textId="77777777" w:rsidTr="003C0EDD">
                        <w:trPr>
                          <w:trHeight w:val="340"/>
                        </w:trPr>
                        <w:tc>
                          <w:tcPr>
                            <w:tcW w:w="1204" w:type="dxa"/>
                            <w:vAlign w:val="center"/>
                          </w:tcPr>
                          <w:p w14:paraId="29EA1ED4"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14</w:t>
                            </w:r>
                            <w:r w:rsidRPr="00142D14">
                              <w:rPr>
                                <w:sz w:val="20"/>
                                <w:szCs w:val="20"/>
                                <w:lang w:val="en-GB"/>
                              </w:rPr>
                              <w:t>H</w:t>
                            </w:r>
                            <w:r>
                              <w:rPr>
                                <w:sz w:val="20"/>
                                <w:szCs w:val="20"/>
                                <w:vertAlign w:val="subscript"/>
                                <w:lang w:val="en-GB"/>
                              </w:rPr>
                              <w:t>30</w:t>
                            </w:r>
                          </w:p>
                        </w:tc>
                        <w:tc>
                          <w:tcPr>
                            <w:tcW w:w="1418" w:type="dxa"/>
                            <w:vAlign w:val="center"/>
                          </w:tcPr>
                          <w:p w14:paraId="15AD7F50" w14:textId="77777777" w:rsidR="004748F2" w:rsidRPr="00142D14" w:rsidRDefault="004748F2">
                            <w:pPr>
                              <w:rPr>
                                <w:sz w:val="20"/>
                                <w:szCs w:val="20"/>
                                <w:lang w:val="en-GB"/>
                              </w:rPr>
                            </w:pPr>
                            <w:r w:rsidRPr="00142D14">
                              <w:rPr>
                                <w:sz w:val="20"/>
                                <w:szCs w:val="20"/>
                                <w:lang w:val="en-GB"/>
                              </w:rPr>
                              <w:t>Tetradecan</w:t>
                            </w:r>
                          </w:p>
                        </w:tc>
                      </w:tr>
                      <w:tr w:rsidR="004748F2" w14:paraId="49D3A156" w14:textId="77777777" w:rsidTr="003C0EDD">
                        <w:trPr>
                          <w:trHeight w:val="340"/>
                        </w:trPr>
                        <w:tc>
                          <w:tcPr>
                            <w:tcW w:w="1204" w:type="dxa"/>
                            <w:vAlign w:val="center"/>
                          </w:tcPr>
                          <w:p w14:paraId="7C31EFE9" w14:textId="77777777" w:rsidR="004748F2" w:rsidRPr="00874478" w:rsidRDefault="004748F2" w:rsidP="003C0EDD">
                            <w:pPr>
                              <w:rPr>
                                <w:sz w:val="20"/>
                                <w:szCs w:val="20"/>
                                <w:vertAlign w:val="subscript"/>
                                <w:lang w:val="en-GB"/>
                              </w:rPr>
                            </w:pPr>
                            <w:r w:rsidRPr="00142D14">
                              <w:rPr>
                                <w:sz w:val="20"/>
                                <w:szCs w:val="20"/>
                                <w:lang w:val="en-GB"/>
                              </w:rPr>
                              <w:t>C</w:t>
                            </w:r>
                            <w:r>
                              <w:rPr>
                                <w:sz w:val="20"/>
                                <w:szCs w:val="20"/>
                                <w:vertAlign w:val="subscript"/>
                                <w:lang w:val="en-GB"/>
                              </w:rPr>
                              <w:t>15</w:t>
                            </w:r>
                            <w:r w:rsidRPr="00142D14">
                              <w:rPr>
                                <w:sz w:val="20"/>
                                <w:szCs w:val="20"/>
                                <w:lang w:val="en-GB"/>
                              </w:rPr>
                              <w:t>H</w:t>
                            </w:r>
                            <w:r>
                              <w:rPr>
                                <w:sz w:val="20"/>
                                <w:szCs w:val="20"/>
                                <w:vertAlign w:val="subscript"/>
                                <w:lang w:val="en-GB"/>
                              </w:rPr>
                              <w:t>32</w:t>
                            </w:r>
                          </w:p>
                        </w:tc>
                        <w:tc>
                          <w:tcPr>
                            <w:tcW w:w="1418" w:type="dxa"/>
                            <w:vAlign w:val="center"/>
                          </w:tcPr>
                          <w:p w14:paraId="22CDBCE0" w14:textId="77777777" w:rsidR="004748F2" w:rsidRPr="00142D14" w:rsidRDefault="004748F2" w:rsidP="003C0EDD">
                            <w:pPr>
                              <w:rPr>
                                <w:sz w:val="20"/>
                                <w:szCs w:val="20"/>
                                <w:lang w:val="en-GB"/>
                              </w:rPr>
                            </w:pPr>
                            <w:r>
                              <w:rPr>
                                <w:sz w:val="20"/>
                                <w:szCs w:val="20"/>
                                <w:lang w:val="en-GB"/>
                              </w:rPr>
                              <w:t>Pentadecan</w:t>
                            </w:r>
                          </w:p>
                        </w:tc>
                      </w:tr>
                      <w:tr w:rsidR="004748F2" w14:paraId="01BC4C78" w14:textId="77777777" w:rsidTr="003C0EDD">
                        <w:trPr>
                          <w:trHeight w:val="340"/>
                        </w:trPr>
                        <w:tc>
                          <w:tcPr>
                            <w:tcW w:w="1204" w:type="dxa"/>
                            <w:vAlign w:val="center"/>
                          </w:tcPr>
                          <w:p w14:paraId="56E1306A" w14:textId="77777777" w:rsidR="004748F2" w:rsidRPr="00874478" w:rsidRDefault="004748F2" w:rsidP="003C0EDD">
                            <w:pPr>
                              <w:rPr>
                                <w:sz w:val="20"/>
                                <w:szCs w:val="20"/>
                                <w:vertAlign w:val="subscript"/>
                                <w:lang w:val="en-GB"/>
                              </w:rPr>
                            </w:pPr>
                            <w:r w:rsidRPr="00142D14">
                              <w:rPr>
                                <w:sz w:val="20"/>
                                <w:szCs w:val="20"/>
                                <w:lang w:val="en-GB"/>
                              </w:rPr>
                              <w:t>C</w:t>
                            </w:r>
                            <w:r>
                              <w:rPr>
                                <w:sz w:val="20"/>
                                <w:szCs w:val="20"/>
                                <w:vertAlign w:val="subscript"/>
                                <w:lang w:val="en-GB"/>
                              </w:rPr>
                              <w:t>16</w:t>
                            </w:r>
                            <w:r w:rsidRPr="00142D14">
                              <w:rPr>
                                <w:sz w:val="20"/>
                                <w:szCs w:val="20"/>
                                <w:lang w:val="en-GB"/>
                              </w:rPr>
                              <w:t>H</w:t>
                            </w:r>
                            <w:r>
                              <w:rPr>
                                <w:sz w:val="20"/>
                                <w:szCs w:val="20"/>
                                <w:vertAlign w:val="subscript"/>
                                <w:lang w:val="en-GB"/>
                              </w:rPr>
                              <w:t>34</w:t>
                            </w:r>
                          </w:p>
                        </w:tc>
                        <w:tc>
                          <w:tcPr>
                            <w:tcW w:w="1418" w:type="dxa"/>
                            <w:vAlign w:val="center"/>
                          </w:tcPr>
                          <w:p w14:paraId="180B39FD" w14:textId="77777777" w:rsidR="004748F2" w:rsidRPr="00142D14" w:rsidRDefault="004748F2" w:rsidP="003C0EDD">
                            <w:pPr>
                              <w:rPr>
                                <w:sz w:val="20"/>
                                <w:szCs w:val="20"/>
                                <w:lang w:val="en-GB"/>
                              </w:rPr>
                            </w:pPr>
                            <w:r>
                              <w:rPr>
                                <w:sz w:val="20"/>
                                <w:szCs w:val="20"/>
                                <w:lang w:val="en-GB"/>
                              </w:rPr>
                              <w:t>Hexadecan</w:t>
                            </w:r>
                          </w:p>
                        </w:tc>
                      </w:tr>
                      <w:tr w:rsidR="004748F2" w14:paraId="06448686" w14:textId="77777777" w:rsidTr="003C0EDD">
                        <w:trPr>
                          <w:trHeight w:val="340"/>
                        </w:trPr>
                        <w:tc>
                          <w:tcPr>
                            <w:tcW w:w="1204" w:type="dxa"/>
                            <w:vAlign w:val="center"/>
                          </w:tcPr>
                          <w:p w14:paraId="2FCE5BDB" w14:textId="77777777" w:rsidR="004748F2" w:rsidRPr="00874478" w:rsidRDefault="004748F2" w:rsidP="003C0EDD">
                            <w:pPr>
                              <w:rPr>
                                <w:sz w:val="20"/>
                                <w:szCs w:val="20"/>
                                <w:vertAlign w:val="subscript"/>
                                <w:lang w:val="en-GB"/>
                              </w:rPr>
                            </w:pPr>
                            <w:r w:rsidRPr="00142D14">
                              <w:rPr>
                                <w:sz w:val="20"/>
                                <w:szCs w:val="20"/>
                                <w:lang w:val="en-GB"/>
                              </w:rPr>
                              <w:t>C</w:t>
                            </w:r>
                            <w:r w:rsidRPr="00142D14">
                              <w:rPr>
                                <w:sz w:val="20"/>
                                <w:szCs w:val="20"/>
                                <w:vertAlign w:val="subscript"/>
                                <w:lang w:val="en-GB"/>
                              </w:rPr>
                              <w:t>1</w:t>
                            </w:r>
                            <w:r>
                              <w:rPr>
                                <w:sz w:val="20"/>
                                <w:szCs w:val="20"/>
                                <w:vertAlign w:val="subscript"/>
                                <w:lang w:val="en-GB"/>
                              </w:rPr>
                              <w:t>7</w:t>
                            </w:r>
                            <w:r w:rsidRPr="00142D14">
                              <w:rPr>
                                <w:sz w:val="20"/>
                                <w:szCs w:val="20"/>
                                <w:lang w:val="en-GB"/>
                              </w:rPr>
                              <w:t>H</w:t>
                            </w:r>
                            <w:r>
                              <w:rPr>
                                <w:sz w:val="20"/>
                                <w:szCs w:val="20"/>
                                <w:vertAlign w:val="subscript"/>
                                <w:lang w:val="en-GB"/>
                              </w:rPr>
                              <w:t>36</w:t>
                            </w:r>
                          </w:p>
                        </w:tc>
                        <w:tc>
                          <w:tcPr>
                            <w:tcW w:w="1418" w:type="dxa"/>
                            <w:vAlign w:val="center"/>
                          </w:tcPr>
                          <w:p w14:paraId="1AA6A63F" w14:textId="77777777" w:rsidR="004748F2" w:rsidRPr="00142D14" w:rsidRDefault="004748F2" w:rsidP="003C0EDD">
                            <w:pPr>
                              <w:rPr>
                                <w:sz w:val="20"/>
                                <w:szCs w:val="20"/>
                                <w:lang w:val="en-GB"/>
                              </w:rPr>
                            </w:pPr>
                            <w:r>
                              <w:rPr>
                                <w:sz w:val="20"/>
                                <w:szCs w:val="20"/>
                                <w:lang w:val="en-GB"/>
                              </w:rPr>
                              <w:t>Heptadecan</w:t>
                            </w:r>
                          </w:p>
                        </w:tc>
                      </w:tr>
                      <w:tr w:rsidR="004748F2" w14:paraId="04B365F7" w14:textId="77777777" w:rsidTr="003C0EDD">
                        <w:trPr>
                          <w:trHeight w:val="340"/>
                        </w:trPr>
                        <w:tc>
                          <w:tcPr>
                            <w:tcW w:w="1204" w:type="dxa"/>
                            <w:vAlign w:val="center"/>
                          </w:tcPr>
                          <w:p w14:paraId="0DE968AC" w14:textId="77777777" w:rsidR="004748F2" w:rsidRPr="00874478" w:rsidRDefault="004748F2" w:rsidP="003C0EDD">
                            <w:pPr>
                              <w:rPr>
                                <w:sz w:val="20"/>
                                <w:szCs w:val="20"/>
                                <w:vertAlign w:val="subscript"/>
                                <w:lang w:val="en-GB"/>
                              </w:rPr>
                            </w:pPr>
                            <w:r w:rsidRPr="00142D14">
                              <w:rPr>
                                <w:sz w:val="20"/>
                                <w:szCs w:val="20"/>
                                <w:lang w:val="en-GB"/>
                              </w:rPr>
                              <w:t>C</w:t>
                            </w:r>
                            <w:r>
                              <w:rPr>
                                <w:sz w:val="20"/>
                                <w:szCs w:val="20"/>
                                <w:vertAlign w:val="subscript"/>
                                <w:lang w:val="en-GB"/>
                              </w:rPr>
                              <w:t>18</w:t>
                            </w:r>
                            <w:r w:rsidRPr="00142D14">
                              <w:rPr>
                                <w:sz w:val="20"/>
                                <w:szCs w:val="20"/>
                                <w:lang w:val="en-GB"/>
                              </w:rPr>
                              <w:t>H</w:t>
                            </w:r>
                            <w:r>
                              <w:rPr>
                                <w:sz w:val="20"/>
                                <w:szCs w:val="20"/>
                                <w:vertAlign w:val="subscript"/>
                                <w:lang w:val="en-GB"/>
                              </w:rPr>
                              <w:t>38</w:t>
                            </w:r>
                          </w:p>
                        </w:tc>
                        <w:tc>
                          <w:tcPr>
                            <w:tcW w:w="1418" w:type="dxa"/>
                            <w:vAlign w:val="center"/>
                          </w:tcPr>
                          <w:p w14:paraId="4E61457B" w14:textId="77777777" w:rsidR="004748F2" w:rsidRPr="00142D14" w:rsidRDefault="004748F2" w:rsidP="003C0EDD">
                            <w:pPr>
                              <w:rPr>
                                <w:sz w:val="20"/>
                                <w:szCs w:val="20"/>
                                <w:lang w:val="en-GB"/>
                              </w:rPr>
                            </w:pPr>
                            <w:r>
                              <w:rPr>
                                <w:sz w:val="20"/>
                                <w:szCs w:val="20"/>
                                <w:lang w:val="en-GB"/>
                              </w:rPr>
                              <w:t>Octadecan</w:t>
                            </w:r>
                          </w:p>
                        </w:tc>
                      </w:tr>
                      <w:tr w:rsidR="004748F2" w14:paraId="408CACF4" w14:textId="77777777" w:rsidTr="003C0EDD">
                        <w:trPr>
                          <w:trHeight w:val="340"/>
                        </w:trPr>
                        <w:tc>
                          <w:tcPr>
                            <w:tcW w:w="1204" w:type="dxa"/>
                            <w:vAlign w:val="center"/>
                          </w:tcPr>
                          <w:p w14:paraId="715B65E1" w14:textId="77777777" w:rsidR="004748F2" w:rsidRDefault="004748F2" w:rsidP="003C0EDD">
                            <w:pPr>
                              <w:rPr>
                                <w:sz w:val="20"/>
                                <w:szCs w:val="20"/>
                                <w:vertAlign w:val="subscript"/>
                                <w:lang w:val="en-GB"/>
                              </w:rPr>
                            </w:pPr>
                            <w:r w:rsidRPr="00142D14">
                              <w:rPr>
                                <w:sz w:val="20"/>
                                <w:szCs w:val="20"/>
                                <w:lang w:val="en-GB"/>
                              </w:rPr>
                              <w:t>C</w:t>
                            </w:r>
                            <w:r>
                              <w:rPr>
                                <w:sz w:val="20"/>
                                <w:szCs w:val="20"/>
                                <w:vertAlign w:val="subscript"/>
                                <w:lang w:val="en-GB"/>
                              </w:rPr>
                              <w:t>19</w:t>
                            </w:r>
                            <w:r w:rsidRPr="00142D14">
                              <w:rPr>
                                <w:sz w:val="20"/>
                                <w:szCs w:val="20"/>
                                <w:lang w:val="en-GB"/>
                              </w:rPr>
                              <w:t>H</w:t>
                            </w:r>
                            <w:r>
                              <w:rPr>
                                <w:sz w:val="20"/>
                                <w:szCs w:val="20"/>
                                <w:vertAlign w:val="subscript"/>
                                <w:lang w:val="en-GB"/>
                              </w:rPr>
                              <w:t>40</w:t>
                            </w:r>
                          </w:p>
                        </w:tc>
                        <w:tc>
                          <w:tcPr>
                            <w:tcW w:w="1418" w:type="dxa"/>
                            <w:vAlign w:val="center"/>
                          </w:tcPr>
                          <w:p w14:paraId="5A606EEF" w14:textId="77777777" w:rsidR="004748F2" w:rsidRPr="00142D14" w:rsidRDefault="004748F2">
                            <w:pPr>
                              <w:rPr>
                                <w:sz w:val="20"/>
                                <w:szCs w:val="20"/>
                                <w:lang w:val="en-GB"/>
                              </w:rPr>
                            </w:pPr>
                            <w:r>
                              <w:rPr>
                                <w:sz w:val="20"/>
                                <w:szCs w:val="20"/>
                                <w:lang w:val="en-GB"/>
                              </w:rPr>
                              <w:t>Nonadecan</w:t>
                            </w:r>
                          </w:p>
                        </w:tc>
                      </w:tr>
                      <w:tr w:rsidR="004748F2" w14:paraId="7772903F" w14:textId="77777777" w:rsidTr="003C0EDD">
                        <w:trPr>
                          <w:trHeight w:val="340"/>
                        </w:trPr>
                        <w:tc>
                          <w:tcPr>
                            <w:tcW w:w="1204" w:type="dxa"/>
                            <w:vAlign w:val="center"/>
                          </w:tcPr>
                          <w:p w14:paraId="6FD3D638" w14:textId="77777777" w:rsidR="004748F2" w:rsidRPr="00874478" w:rsidRDefault="004748F2">
                            <w:pPr>
                              <w:rPr>
                                <w:sz w:val="20"/>
                                <w:szCs w:val="20"/>
                                <w:vertAlign w:val="subscript"/>
                                <w:lang w:val="en-GB"/>
                              </w:rPr>
                            </w:pPr>
                            <w:r w:rsidRPr="00142D14">
                              <w:rPr>
                                <w:sz w:val="20"/>
                                <w:szCs w:val="20"/>
                                <w:lang w:val="en-GB"/>
                              </w:rPr>
                              <w:t>C</w:t>
                            </w:r>
                            <w:r w:rsidRPr="00142D14">
                              <w:rPr>
                                <w:sz w:val="20"/>
                                <w:szCs w:val="20"/>
                                <w:vertAlign w:val="subscript"/>
                                <w:lang w:val="en-GB"/>
                              </w:rPr>
                              <w:t>20</w:t>
                            </w:r>
                            <w:r w:rsidRPr="00142D14">
                              <w:rPr>
                                <w:sz w:val="20"/>
                                <w:szCs w:val="20"/>
                                <w:lang w:val="en-GB"/>
                              </w:rPr>
                              <w:t>H</w:t>
                            </w:r>
                            <w:r>
                              <w:rPr>
                                <w:sz w:val="20"/>
                                <w:szCs w:val="20"/>
                                <w:vertAlign w:val="subscript"/>
                                <w:lang w:val="en-GB"/>
                              </w:rPr>
                              <w:t>42</w:t>
                            </w:r>
                          </w:p>
                        </w:tc>
                        <w:tc>
                          <w:tcPr>
                            <w:tcW w:w="1418" w:type="dxa"/>
                            <w:vAlign w:val="center"/>
                          </w:tcPr>
                          <w:p w14:paraId="2CCE0A6C" w14:textId="77777777" w:rsidR="004748F2" w:rsidRPr="00142D14" w:rsidRDefault="004748F2">
                            <w:pPr>
                              <w:rPr>
                                <w:sz w:val="20"/>
                                <w:szCs w:val="20"/>
                                <w:lang w:val="en-GB"/>
                              </w:rPr>
                            </w:pPr>
                            <w:r w:rsidRPr="00142D14">
                              <w:rPr>
                                <w:sz w:val="20"/>
                                <w:szCs w:val="20"/>
                                <w:lang w:val="en-GB"/>
                              </w:rPr>
                              <w:t>Eicosan</w:t>
                            </w:r>
                          </w:p>
                        </w:tc>
                      </w:tr>
                    </w:tbl>
                    <w:p w14:paraId="0114B7E1" w14:textId="77777777" w:rsidR="004748F2" w:rsidRDefault="004748F2" w:rsidP="003C0EDD">
                      <w:pPr>
                        <w:pStyle w:val="Fuzeile"/>
                        <w:tabs>
                          <w:tab w:val="left" w:pos="1985"/>
                        </w:tabs>
                        <w:rPr>
                          <w:rFonts w:ascii="Arial" w:hAnsi="Arial"/>
                          <w:lang w:val="en-GB"/>
                        </w:rPr>
                      </w:pPr>
                    </w:p>
                  </w:txbxContent>
                </v:textbox>
              </v:shape>
            </w:pict>
          </mc:Fallback>
        </mc:AlternateContent>
      </w:r>
      <w:bookmarkEnd w:id="588"/>
      <w:bookmarkEnd w:id="589"/>
    </w:p>
    <w:p w14:paraId="3D8D9662" w14:textId="77777777" w:rsidR="003C0EDD" w:rsidRDefault="003C0EDD" w:rsidP="003C0EDD">
      <w:pPr>
        <w:outlineLvl w:val="0"/>
        <w:rPr>
          <w:b/>
          <w:i/>
        </w:rPr>
      </w:pPr>
      <w:bookmarkStart w:id="590" w:name="_Toc497587743"/>
      <w:bookmarkStart w:id="591" w:name="_Toc497588029"/>
      <w:r>
        <w:rPr>
          <w:b/>
          <w:i/>
        </w:rPr>
        <w:t>Gebräuchliche Trivialnamen komplizierter Molekülteile:</w:t>
      </w:r>
      <w:bookmarkEnd w:id="590"/>
      <w:bookmarkEnd w:id="591"/>
      <w:r>
        <w:rPr>
          <w:b/>
          <w:i/>
        </w:rPr>
        <w:t xml:space="preserve"> </w:t>
      </w:r>
    </w:p>
    <w:p w14:paraId="7BCEFBAC" w14:textId="77777777" w:rsidR="003C0EDD" w:rsidRDefault="003C0EDD" w:rsidP="003C0EDD">
      <w:pPr>
        <w:rPr>
          <w:sz w:val="18"/>
          <w:szCs w:val="18"/>
        </w:rPr>
      </w:pPr>
      <w:r w:rsidRPr="00E7314E">
        <w:rPr>
          <w:noProof/>
          <w:sz w:val="18"/>
          <w:szCs w:val="18"/>
          <w:lang w:val="de-CH" w:eastAsia="de-CH"/>
        </w:rPr>
        <mc:AlternateContent>
          <mc:Choice Requires="wps">
            <w:drawing>
              <wp:anchor distT="0" distB="0" distL="114300" distR="114300" simplePos="0" relativeHeight="251787776" behindDoc="0" locked="0" layoutInCell="1" allowOverlap="1" wp14:anchorId="7A2DBD01" wp14:editId="0DF282E3">
                <wp:simplePos x="0" y="0"/>
                <wp:positionH relativeFrom="column">
                  <wp:posOffset>-160020</wp:posOffset>
                </wp:positionH>
                <wp:positionV relativeFrom="paragraph">
                  <wp:posOffset>233680</wp:posOffset>
                </wp:positionV>
                <wp:extent cx="4543425" cy="1129665"/>
                <wp:effectExtent l="0" t="0" r="3175" b="0"/>
                <wp:wrapNone/>
                <wp:docPr id="1614" name="Textfeld 16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3425" cy="11296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024263" w14:textId="77777777" w:rsidR="004748F2" w:rsidRDefault="008D00C1" w:rsidP="003C0EDD">
                            <w:pPr>
                              <w:tabs>
                                <w:tab w:val="left" w:pos="2552"/>
                                <w:tab w:val="left" w:pos="3240"/>
                              </w:tabs>
                              <w:jc w:val="both"/>
                            </w:pPr>
                            <w:r>
                              <w:rPr>
                                <w:noProof/>
                              </w:rPr>
                              <w:object w:dxaOrig="1673" w:dyaOrig="724" w14:anchorId="1CF40CD3">
                                <v:shape id="_x0000_i1168" type="#_x0000_t75" alt="" style="width:82.55pt;height:36pt;mso-width-percent:0;mso-height-percent:0;mso-width-percent:0;mso-height-percent:0" o:ole="">
                                  <v:imagedata r:id="rId240" o:title=""/>
                                </v:shape>
                                <o:OLEObject Type="Embed" ProgID="ACD.ChemSketch.20" ShapeID="_x0000_i1168" DrawAspect="Content" ObjectID="_1835503156" r:id="rId241"/>
                              </w:object>
                            </w:r>
                            <w:r w:rsidR="004748F2">
                              <w:tab/>
                            </w:r>
                          </w:p>
                          <w:p w14:paraId="36B97B9D" w14:textId="77777777" w:rsidR="004748F2" w:rsidRDefault="004748F2" w:rsidP="003C0EDD">
                            <w:pPr>
                              <w:jc w:val="both"/>
                            </w:pPr>
                          </w:p>
                          <w:p w14:paraId="04C7F53E" w14:textId="77777777" w:rsidR="004748F2" w:rsidRDefault="004748F2" w:rsidP="003C0ED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2DBD01" id="Textfeld 1614" o:spid="_x0000_s1594" type="#_x0000_t202" style="position:absolute;margin-left:-12.6pt;margin-top:18.4pt;width:357.75pt;height:88.95pt;z-index:25178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" stroked="f">
                <v:textbox>
                  <w:txbxContent>
                    <w:p w14:paraId="09024263" w14:textId="77777777" w:rsidR="004748F2" w:rsidRDefault="008D00C1" w:rsidP="003C0EDD">
                      <w:pPr>
                        <w:tabs>
                          <w:tab w:val="left" w:pos="2552"/>
                          <w:tab w:val="left" w:pos="3240"/>
                        </w:tabs>
                        <w:jc w:val="both"/>
                      </w:pPr>
                      <w:r>
                        <w:rPr>
                          <w:noProof/>
                        </w:rPr>
                        <w:object w:dxaOrig="1673" w:dyaOrig="724" w14:anchorId="1CF40CD3">
                          <v:shape id="_x0000_i1168" type="#_x0000_t75" alt="" style="width:82.55pt;height:36pt;mso-width-percent:0;mso-height-percent:0;mso-width-percent:0;mso-height-percent:0" o:ole="">
                            <v:imagedata r:id="rId240" o:title=""/>
                          </v:shape>
                          <o:OLEObject Type="Embed" ProgID="ACD.ChemSketch.20" ShapeID="_x0000_i1168" DrawAspect="Content" ObjectID="_1835503156" r:id="rId242"/>
                        </w:object>
                      </w:r>
                      <w:r w:rsidR="004748F2">
                        <w:tab/>
                      </w:r>
                    </w:p>
                    <w:p w14:paraId="36B97B9D" w14:textId="77777777" w:rsidR="004748F2" w:rsidRDefault="004748F2" w:rsidP="003C0EDD">
                      <w:pPr>
                        <w:jc w:val="both"/>
                      </w:pPr>
                    </w:p>
                    <w:p w14:paraId="04C7F53E" w14:textId="77777777" w:rsidR="004748F2" w:rsidRDefault="004748F2" w:rsidP="003C0EDD"/>
                  </w:txbxContent>
                </v:textbox>
              </v:shape>
            </w:pict>
          </mc:Fallback>
        </mc:AlternateContent>
      </w:r>
      <w:r w:rsidRPr="00E7314E">
        <w:rPr>
          <w:sz w:val="18"/>
          <w:szCs w:val="18"/>
        </w:rPr>
        <w:t>Bei diesen Molekülen ist die Nummerierung vorgegeben</w:t>
      </w:r>
    </w:p>
    <w:p w14:paraId="4E9A0007" w14:textId="77777777" w:rsidR="003C0EDD" w:rsidRDefault="008D00C1" w:rsidP="003C0EDD">
      <w:pPr>
        <w:rPr>
          <w:sz w:val="18"/>
          <w:szCs w:val="18"/>
        </w:rPr>
      </w:pPr>
      <w:r>
        <w:rPr>
          <w:noProof/>
        </w:rPr>
        <w:object w:dxaOrig="1440" w:dyaOrig="1440" w14:anchorId="56614B01">
          <v:shape id="_x0000_s2189" type="#_x0000_t75" alt="" style="position:absolute;margin-left:191.45pt;margin-top:5.45pt;width:26.5pt;height:49.15pt;z-index:252027392;mso-wrap-edited:f;mso-width-percent:0;mso-height-percent:0;mso-position-horizontal-relative:text;mso-position-vertical-relative:text;mso-width-percent:0;mso-height-percent:0">
            <v:imagedata r:id="rId243" o:title=""/>
          </v:shape>
          <o:OLEObject Type="Embed" ProgID="ACD.ChemSketch.20" ShapeID="_x0000_s2189" DrawAspect="Content" ObjectID="_1835503215" r:id="rId244">
            <o:FieldCodes>\s</o:FieldCodes>
          </o:OLEObject>
        </w:object>
      </w:r>
      <w:r w:rsidR="00E33A66" w:rsidRPr="00E7314E">
        <w:rPr>
          <w:noProof/>
          <w:sz w:val="18"/>
          <w:szCs w:val="18"/>
          <w:lang w:val="de-CH" w:eastAsia="de-CH"/>
        </w:rPr>
        <mc:AlternateContent>
          <mc:Choice Requires="wps">
            <w:drawing>
              <wp:anchor distT="0" distB="0" distL="114300" distR="114300" simplePos="0" relativeHeight="251788800" behindDoc="0" locked="0" layoutInCell="1" allowOverlap="1" wp14:anchorId="23E92513" wp14:editId="2B93FDA2">
                <wp:simplePos x="0" y="0"/>
                <wp:positionH relativeFrom="column">
                  <wp:posOffset>1135660</wp:posOffset>
                </wp:positionH>
                <wp:positionV relativeFrom="paragraph">
                  <wp:posOffset>135956</wp:posOffset>
                </wp:positionV>
                <wp:extent cx="3041015" cy="645160"/>
                <wp:effectExtent l="0" t="0" r="0" b="2540"/>
                <wp:wrapNone/>
                <wp:docPr id="1613" name="Textfeld 16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015" cy="645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B28CA" w14:textId="77777777" w:rsidR="004748F2" w:rsidRPr="00AC6271" w:rsidRDefault="004748F2" w:rsidP="00E33A66">
                            <w:pPr>
                              <w:tabs>
                                <w:tab w:val="left" w:pos="2552"/>
                              </w:tabs>
                              <w:jc w:val="both"/>
                              <w:rPr>
                                <w:lang w:val="nl-NL"/>
                              </w:rPr>
                            </w:pPr>
                            <w:r w:rsidRPr="00AC6271">
                              <w:rPr>
                                <w:sz w:val="18"/>
                                <w:szCs w:val="18"/>
                                <w:lang w:val="nl-NL"/>
                              </w:rPr>
                              <w:t xml:space="preserve">Benzen </w:t>
                            </w:r>
                            <w:r w:rsidRPr="00AC6271">
                              <w:rPr>
                                <w:sz w:val="18"/>
                                <w:szCs w:val="18"/>
                                <w:lang w:val="nl-NL"/>
                              </w:rPr>
                              <w:tab/>
                              <w:t>Als Substituent: Phenyl</w:t>
                            </w:r>
                          </w:p>
                          <w:p w14:paraId="5328D274" w14:textId="77777777" w:rsidR="004748F2" w:rsidRPr="00AC6271" w:rsidRDefault="004748F2" w:rsidP="003C0EDD">
                            <w:pPr>
                              <w:tabs>
                                <w:tab w:val="left" w:pos="2552"/>
                              </w:tabs>
                              <w:jc w:val="both"/>
                              <w:rPr>
                                <w:sz w:val="18"/>
                                <w:szCs w:val="18"/>
                                <w:lang w:val="nl-NL"/>
                              </w:rPr>
                            </w:pPr>
                            <w:r w:rsidRPr="00AC6271">
                              <w:rPr>
                                <w:sz w:val="18"/>
                                <w:szCs w:val="18"/>
                                <w:lang w:val="nl-NL"/>
                              </w:rPr>
                              <w:t>("Benzol")</w:t>
                            </w:r>
                          </w:p>
                          <w:p w14:paraId="601E9CC2" w14:textId="77777777" w:rsidR="004748F2" w:rsidRPr="00AC6271" w:rsidRDefault="004748F2" w:rsidP="003C0EDD">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E92513" id="Textfeld 1613" o:spid="_x0000_s1595" type="#_x0000_t202" style="position:absolute;margin-left:89.4pt;margin-top:10.7pt;width:239.45pt;height:50.8pt;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" filled="f" stroked="f">
                <v:textbox>
                  <w:txbxContent>
                    <w:p w14:paraId="7C0B28CA" w14:textId="77777777" w:rsidR="004748F2" w:rsidRPr="00AC6271" w:rsidRDefault="004748F2" w:rsidP="00E33A66">
                      <w:pPr>
                        <w:tabs>
                          <w:tab w:val="left" w:pos="2552"/>
                        </w:tabs>
                        <w:jc w:val="both"/>
                        <w:rPr>
                          <w:lang w:val="nl-NL"/>
                        </w:rPr>
                      </w:pPr>
                      <w:r w:rsidRPr="00AC6271">
                        <w:rPr>
                          <w:sz w:val="18"/>
                          <w:szCs w:val="18"/>
                          <w:lang w:val="nl-NL"/>
                        </w:rPr>
                        <w:t xml:space="preserve">Benzen </w:t>
                      </w:r>
                      <w:r w:rsidRPr="00AC6271">
                        <w:rPr>
                          <w:sz w:val="18"/>
                          <w:szCs w:val="18"/>
                          <w:lang w:val="nl-NL"/>
                        </w:rPr>
                        <w:tab/>
                        <w:t>Als Substituent: Phenyl</w:t>
                      </w:r>
                    </w:p>
                    <w:p w14:paraId="5328D274" w14:textId="77777777" w:rsidR="004748F2" w:rsidRPr="00AC6271" w:rsidRDefault="004748F2" w:rsidP="003C0EDD">
                      <w:pPr>
                        <w:tabs>
                          <w:tab w:val="left" w:pos="2552"/>
                        </w:tabs>
                        <w:jc w:val="both"/>
                        <w:rPr>
                          <w:sz w:val="18"/>
                          <w:szCs w:val="18"/>
                          <w:lang w:val="nl-NL"/>
                        </w:rPr>
                      </w:pPr>
                      <w:r w:rsidRPr="00AC6271">
                        <w:rPr>
                          <w:sz w:val="18"/>
                          <w:szCs w:val="18"/>
                          <w:lang w:val="nl-NL"/>
                        </w:rPr>
                        <w:t>("Benzol")</w:t>
                      </w:r>
                    </w:p>
                    <w:p w14:paraId="601E9CC2" w14:textId="77777777" w:rsidR="004748F2" w:rsidRPr="00AC6271" w:rsidRDefault="004748F2" w:rsidP="003C0EDD">
                      <w:pPr>
                        <w:rPr>
                          <w:lang w:val="nl-NL"/>
                        </w:rPr>
                      </w:pPr>
                    </w:p>
                  </w:txbxContent>
                </v:textbox>
              </v:shape>
            </w:pict>
          </mc:Fallback>
        </mc:AlternateContent>
      </w:r>
    </w:p>
    <w:p w14:paraId="04FFE0D7" w14:textId="77777777" w:rsidR="003C0EDD" w:rsidRDefault="003C0EDD" w:rsidP="003C0EDD">
      <w:pPr>
        <w:rPr>
          <w:sz w:val="18"/>
          <w:szCs w:val="18"/>
        </w:rPr>
      </w:pPr>
    </w:p>
    <w:p w14:paraId="676158D7" w14:textId="77777777" w:rsidR="003C0EDD" w:rsidRDefault="003C0EDD" w:rsidP="003C0EDD">
      <w:pPr>
        <w:rPr>
          <w:sz w:val="18"/>
          <w:szCs w:val="18"/>
        </w:rPr>
      </w:pPr>
    </w:p>
    <w:p w14:paraId="1C9A2DEA" w14:textId="77777777" w:rsidR="003C0EDD" w:rsidRDefault="003C0EDD" w:rsidP="003C0EDD">
      <w:pPr>
        <w:rPr>
          <w:sz w:val="18"/>
          <w:szCs w:val="18"/>
        </w:rPr>
      </w:pPr>
    </w:p>
    <w:p w14:paraId="61E01C82" w14:textId="77777777" w:rsidR="003C0EDD" w:rsidRDefault="003C0EDD" w:rsidP="003C0EDD">
      <w:pPr>
        <w:rPr>
          <w:sz w:val="18"/>
          <w:szCs w:val="18"/>
        </w:rPr>
      </w:pPr>
    </w:p>
    <w:p w14:paraId="6DB29166" w14:textId="77777777" w:rsidR="003C0EDD" w:rsidRDefault="008D00C1" w:rsidP="003C0EDD">
      <w:pPr>
        <w:rPr>
          <w:sz w:val="18"/>
          <w:szCs w:val="18"/>
        </w:rPr>
      </w:pPr>
      <w:r>
        <w:rPr>
          <w:noProof/>
        </w:rPr>
        <w:object w:dxaOrig="1440" w:dyaOrig="1440" w14:anchorId="643BF046">
          <v:shape id="_x0000_s2188" type="#_x0000_t75" alt="" style="position:absolute;margin-left:0;margin-top:5.4pt;width:53.3pt;height:38.85pt;z-index:252025344;mso-wrap-edited:f;mso-width-percent:0;mso-height-percent:0;mso-position-horizontal-relative:text;mso-position-vertical-relative:text;mso-width-percent:0;mso-height-percent:0">
            <v:imagedata r:id="rId245" o:title=""/>
          </v:shape>
          <o:OLEObject Type="Embed" ProgID="ACD.ChemSketch.20" ShapeID="_x0000_s2188" DrawAspect="Content" ObjectID="_1835503214" r:id="rId246">
            <o:FieldCodes>\s</o:FieldCodes>
          </o:OLEObject>
        </w:object>
      </w:r>
      <w:r w:rsidR="003C0EDD" w:rsidRPr="00E7314E">
        <w:rPr>
          <w:noProof/>
          <w:sz w:val="18"/>
          <w:szCs w:val="18"/>
          <w:lang w:val="de-CH" w:eastAsia="de-CH"/>
        </w:rPr>
        <mc:AlternateContent>
          <mc:Choice Requires="wps">
            <w:drawing>
              <wp:anchor distT="0" distB="0" distL="114300" distR="114300" simplePos="0" relativeHeight="251789824" behindDoc="0" locked="0" layoutInCell="1" allowOverlap="1" wp14:anchorId="33146315" wp14:editId="6775E80C">
                <wp:simplePos x="0" y="0"/>
                <wp:positionH relativeFrom="column">
                  <wp:posOffset>911860</wp:posOffset>
                </wp:positionH>
                <wp:positionV relativeFrom="paragraph">
                  <wp:posOffset>90170</wp:posOffset>
                </wp:positionV>
                <wp:extent cx="3074670" cy="381000"/>
                <wp:effectExtent l="1905" t="0" r="0" b="3810"/>
                <wp:wrapNone/>
                <wp:docPr id="1612" name="Textfeld 16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4670" cy="381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076DCB" w14:textId="77777777" w:rsidR="004748F2" w:rsidRDefault="004748F2" w:rsidP="003C0EDD">
                            <w:pPr>
                              <w:tabs>
                                <w:tab w:val="left" w:pos="2552"/>
                              </w:tabs>
                              <w:rPr>
                                <w:sz w:val="18"/>
                                <w:szCs w:val="18"/>
                              </w:rPr>
                            </w:pPr>
                            <w:r>
                              <w:rPr>
                                <w:sz w:val="18"/>
                                <w:szCs w:val="18"/>
                              </w:rPr>
                              <w:t>Als Hauptkette: Naphthalin</w:t>
                            </w:r>
                            <w:r>
                              <w:rPr>
                                <w:sz w:val="18"/>
                                <w:szCs w:val="18"/>
                              </w:rPr>
                              <w:tab/>
                            </w:r>
                          </w:p>
                          <w:p w14:paraId="090BC5F0" w14:textId="77777777" w:rsidR="004748F2" w:rsidRDefault="004748F2" w:rsidP="003C0EDD">
                            <w:pPr>
                              <w:tabs>
                                <w:tab w:val="left" w:pos="2552"/>
                              </w:tabs>
                              <w:ind w:left="1418" w:hanging="1418"/>
                            </w:pPr>
                            <w:r>
                              <w:rPr>
                                <w:sz w:val="18"/>
                                <w:szCs w:val="18"/>
                              </w:rPr>
                              <w:t>Als Substituent: z.B. Naphthalin-2-yl oder (2-Naphthyl)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146315" id="Textfeld 1612" o:spid="_x0000_s1596" type="#_x0000_t202" style="position:absolute;margin-left:71.8pt;margin-top:7.1pt;width:242.1pt;height:30pt;z-index:25178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" filled="f" stroked="f">
                <v:textbox>
                  <w:txbxContent>
                    <w:p w14:paraId="05076DCB" w14:textId="77777777" w:rsidR="004748F2" w:rsidRDefault="004748F2" w:rsidP="003C0EDD">
                      <w:pPr>
                        <w:tabs>
                          <w:tab w:val="left" w:pos="2552"/>
                        </w:tabs>
                        <w:rPr>
                          <w:sz w:val="18"/>
                          <w:szCs w:val="18"/>
                        </w:rPr>
                      </w:pPr>
                      <w:r>
                        <w:rPr>
                          <w:sz w:val="18"/>
                          <w:szCs w:val="18"/>
                        </w:rPr>
                        <w:t>Als Hauptkette: Naphthalin</w:t>
                      </w:r>
                      <w:r>
                        <w:rPr>
                          <w:sz w:val="18"/>
                          <w:szCs w:val="18"/>
                        </w:rPr>
                        <w:tab/>
                      </w:r>
                    </w:p>
                    <w:p w14:paraId="090BC5F0" w14:textId="77777777" w:rsidR="004748F2" w:rsidRDefault="004748F2" w:rsidP="003C0EDD">
                      <w:pPr>
                        <w:tabs>
                          <w:tab w:val="left" w:pos="2552"/>
                        </w:tabs>
                        <w:ind w:left="1418" w:hanging="1418"/>
                      </w:pPr>
                      <w:r>
                        <w:rPr>
                          <w:sz w:val="18"/>
                          <w:szCs w:val="18"/>
                        </w:rPr>
                        <w:t>Als Substituent: z.B. Naphthalin-2-yl oder (2-Naphthyl)</w:t>
                      </w:r>
                    </w:p>
                  </w:txbxContent>
                </v:textbox>
              </v:shape>
            </w:pict>
          </mc:Fallback>
        </mc:AlternateContent>
      </w:r>
    </w:p>
    <w:p w14:paraId="7680DEA7" w14:textId="77777777" w:rsidR="003C0EDD" w:rsidRDefault="003C0EDD" w:rsidP="003C0EDD">
      <w:pPr>
        <w:rPr>
          <w:sz w:val="18"/>
          <w:szCs w:val="18"/>
        </w:rPr>
      </w:pPr>
    </w:p>
    <w:p w14:paraId="48EA9C63" w14:textId="77777777" w:rsidR="003C0EDD" w:rsidRDefault="003C0EDD" w:rsidP="003C0EDD">
      <w:pPr>
        <w:rPr>
          <w:sz w:val="18"/>
          <w:szCs w:val="18"/>
        </w:rPr>
      </w:pPr>
    </w:p>
    <w:p w14:paraId="6B7E5535" w14:textId="482DE1E7" w:rsidR="003C0EDD" w:rsidRDefault="003C0EDD" w:rsidP="003C0EDD">
      <w:pPr>
        <w:rPr>
          <w:sz w:val="18"/>
          <w:szCs w:val="18"/>
        </w:rPr>
      </w:pPr>
    </w:p>
    <w:p w14:paraId="6897CAE3" w14:textId="23402E77" w:rsidR="003C0EDD" w:rsidRDefault="006F063A" w:rsidP="003C0EDD">
      <w:pPr>
        <w:rPr>
          <w:sz w:val="18"/>
          <w:szCs w:val="18"/>
        </w:rPr>
      </w:pPr>
      <w:r w:rsidRPr="00E7314E">
        <w:rPr>
          <w:noProof/>
          <w:sz w:val="18"/>
          <w:szCs w:val="18"/>
          <w:lang w:val="de-CH" w:eastAsia="de-CH"/>
        </w:rPr>
        <mc:AlternateContent>
          <mc:Choice Requires="wps">
            <w:drawing>
              <wp:anchor distT="0" distB="0" distL="114300" distR="114300" simplePos="0" relativeHeight="251784704" behindDoc="0" locked="0" layoutInCell="1" allowOverlap="1" wp14:anchorId="52B6643A" wp14:editId="5017F995">
                <wp:simplePos x="0" y="0"/>
                <wp:positionH relativeFrom="column">
                  <wp:posOffset>-156852</wp:posOffset>
                </wp:positionH>
                <wp:positionV relativeFrom="paragraph">
                  <wp:posOffset>50417</wp:posOffset>
                </wp:positionV>
                <wp:extent cx="4053205" cy="2441750"/>
                <wp:effectExtent l="0" t="0" r="0" b="0"/>
                <wp:wrapNone/>
                <wp:docPr id="221" name="Textfeld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53205" cy="2441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6F89E" w14:textId="77777777" w:rsidR="004748F2" w:rsidRPr="00D7779A" w:rsidRDefault="008D00C1" w:rsidP="003C0EDD">
                            <w:pPr>
                              <w:tabs>
                                <w:tab w:val="left" w:pos="1134"/>
                                <w:tab w:val="left" w:pos="2410"/>
                                <w:tab w:val="left" w:pos="3544"/>
                                <w:tab w:val="left" w:pos="4820"/>
                              </w:tabs>
                              <w:ind w:right="-563"/>
                              <w:jc w:val="both"/>
                              <w:rPr>
                                <w:sz w:val="18"/>
                                <w:szCs w:val="18"/>
                                <w:lang w:val="en-US"/>
                              </w:rPr>
                            </w:pPr>
                            <w:r w:rsidRPr="00D7779A">
                              <w:rPr>
                                <w:noProof/>
                                <w:sz w:val="18"/>
                                <w:szCs w:val="18"/>
                              </w:rPr>
                              <w:object w:dxaOrig="1057" w:dyaOrig="1340" w14:anchorId="41FEF291">
                                <v:shape id="_x0000_i1167" type="#_x0000_t75" alt="" style="width:52.95pt;height:66.75pt;mso-width-percent:0;mso-height-percent:0;mso-width-percent:0;mso-height-percent:0" o:ole="">
                                  <v:imagedata r:id="rId247" o:title=""/>
                                </v:shape>
                                <o:OLEObject Type="Embed" ProgID="ACD.ChemSketch.20" ShapeID="_x0000_i1167" DrawAspect="Content" ObjectID="_1835503157" r:id="rId248"/>
                              </w:object>
                            </w:r>
                            <w:r w:rsidR="004748F2" w:rsidRPr="00D7779A">
                              <w:rPr>
                                <w:sz w:val="18"/>
                                <w:szCs w:val="18"/>
                              </w:rPr>
                              <w:tab/>
                            </w:r>
                            <w:r w:rsidRPr="00D7779A">
                              <w:rPr>
                                <w:noProof/>
                                <w:sz w:val="18"/>
                                <w:szCs w:val="18"/>
                              </w:rPr>
                              <w:object w:dxaOrig="1057" w:dyaOrig="1207" w14:anchorId="196BF5AA">
                                <v:shape id="_x0000_i1166" type="#_x0000_t75" alt="" style="width:52.95pt;height:60.35pt;mso-width-percent:0;mso-height-percent:0;mso-width-percent:0;mso-height-percent:0" o:ole="">
                                  <v:imagedata r:id="rId249" o:title=""/>
                                </v:shape>
                                <o:OLEObject Type="Embed" ProgID="ACD.ChemSketch.20" ShapeID="_x0000_i1166" DrawAspect="Content" ObjectID="_1835503158" r:id="rId250"/>
                              </w:object>
                            </w:r>
                            <w:r w:rsidR="004748F2" w:rsidRPr="00D7779A">
                              <w:rPr>
                                <w:sz w:val="18"/>
                                <w:szCs w:val="18"/>
                                <w:lang w:val="en-US"/>
                              </w:rPr>
                              <w:tab/>
                            </w:r>
                            <w:r>
                              <w:rPr>
                                <w:noProof/>
                              </w:rPr>
                              <w:object w:dxaOrig="757" w:dyaOrig="841" w14:anchorId="5CD771FC">
                                <v:shape id="_x0000_i1165" type="#_x0000_t75" alt="" style="width:38.1pt;height:42.35pt;mso-width-percent:0;mso-height-percent:0;mso-width-percent:0;mso-height-percent:0" o:ole="">
                                  <v:imagedata r:id="rId251" o:title=""/>
                                </v:shape>
                                <o:OLEObject Type="Embed" ProgID="ACD.ChemSketch.20" ShapeID="_x0000_i1165" DrawAspect="Content" ObjectID="_1835503159" r:id="rId252"/>
                              </w:object>
                            </w:r>
                            <w:r w:rsidR="004748F2" w:rsidRPr="00D7779A">
                              <w:rPr>
                                <w:sz w:val="18"/>
                                <w:szCs w:val="18"/>
                                <w:lang w:val="en-US"/>
                              </w:rPr>
                              <w:tab/>
                            </w:r>
                            <w:r>
                              <w:rPr>
                                <w:noProof/>
                              </w:rPr>
                              <w:object w:dxaOrig="757" w:dyaOrig="941" w14:anchorId="3B5A3ECA">
                                <v:shape id="_x0000_i1164" type="#_x0000_t75" alt="" style="width:38.1pt;height:46.6pt;mso-width-percent:0;mso-height-percent:0;mso-width-percent:0;mso-height-percent:0" o:ole="">
                                  <v:imagedata r:id="rId253" o:title=""/>
                                </v:shape>
                                <o:OLEObject Type="Embed" ProgID="ACD.ChemSketch.20" ShapeID="_x0000_i1164" DrawAspect="Content" ObjectID="_1835503160" r:id="rId254"/>
                              </w:object>
                            </w:r>
                            <w:r w:rsidR="004748F2" w:rsidRPr="00D7779A">
                              <w:rPr>
                                <w:sz w:val="18"/>
                                <w:szCs w:val="18"/>
                                <w:lang w:val="en-US"/>
                              </w:rPr>
                              <w:tab/>
                            </w:r>
                            <w:r>
                              <w:rPr>
                                <w:noProof/>
                              </w:rPr>
                              <w:object w:dxaOrig="1207" w:dyaOrig="1057" w14:anchorId="58B9EA4A">
                                <v:shape id="_x0000_i1163" type="#_x0000_t75" alt="" style="width:60.35pt;height:52.95pt;mso-width-percent:0;mso-height-percent:0;mso-width-percent:0;mso-height-percent:0" o:ole="">
                                  <v:imagedata r:id="rId255" o:title=""/>
                                </v:shape>
                                <o:OLEObject Type="Embed" ProgID="ACD.ChemSketch.20" ShapeID="_x0000_i1163" DrawAspect="Content" ObjectID="_1835503161" r:id="rId256"/>
                              </w:object>
                            </w:r>
                          </w:p>
                          <w:p w14:paraId="09DCB1D3" w14:textId="77777777" w:rsidR="004748F2" w:rsidRPr="003C0EDD" w:rsidRDefault="004748F2" w:rsidP="003C0EDD">
                            <w:pPr>
                              <w:tabs>
                                <w:tab w:val="left" w:pos="1134"/>
                                <w:tab w:val="left" w:pos="2410"/>
                                <w:tab w:val="left" w:pos="3544"/>
                                <w:tab w:val="left" w:pos="4820"/>
                              </w:tabs>
                              <w:rPr>
                                <w:sz w:val="18"/>
                                <w:szCs w:val="18"/>
                                <w:lang w:val="en-US"/>
                              </w:rPr>
                            </w:pPr>
                            <w:r w:rsidRPr="00D7779A">
                              <w:rPr>
                                <w:sz w:val="18"/>
                                <w:szCs w:val="18"/>
                                <w:lang w:val="en-US"/>
                              </w:rPr>
                              <w:t>Toluol</w:t>
                            </w:r>
                            <w:r w:rsidRPr="00D7779A">
                              <w:rPr>
                                <w:sz w:val="18"/>
                                <w:szCs w:val="18"/>
                                <w:lang w:val="en-US"/>
                              </w:rPr>
                              <w:tab/>
                              <w:t>Phenol</w:t>
                            </w:r>
                            <w:r w:rsidRPr="00D7779A">
                              <w:rPr>
                                <w:sz w:val="18"/>
                                <w:szCs w:val="18"/>
                                <w:lang w:val="en-US"/>
                              </w:rPr>
                              <w:tab/>
                            </w:r>
                            <w:r w:rsidRPr="003C0EDD">
                              <w:rPr>
                                <w:sz w:val="18"/>
                                <w:szCs w:val="18"/>
                                <w:lang w:val="en-US"/>
                              </w:rPr>
                              <w:t>Furan</w:t>
                            </w:r>
                            <w:r w:rsidRPr="003C0EDD">
                              <w:rPr>
                                <w:sz w:val="18"/>
                                <w:szCs w:val="18"/>
                                <w:lang w:val="en-US"/>
                              </w:rPr>
                              <w:tab/>
                              <w:t xml:space="preserve">Imidazol </w:t>
                            </w:r>
                            <w:r w:rsidRPr="003C0EDD">
                              <w:rPr>
                                <w:sz w:val="18"/>
                                <w:szCs w:val="18"/>
                                <w:lang w:val="en-US"/>
                              </w:rPr>
                              <w:tab/>
                              <w:t>Indol</w:t>
                            </w:r>
                          </w:p>
                          <w:p w14:paraId="729E98D5" w14:textId="77777777" w:rsidR="004748F2" w:rsidRPr="003C0EDD" w:rsidRDefault="004748F2" w:rsidP="003C0EDD">
                            <w:pPr>
                              <w:tabs>
                                <w:tab w:val="left" w:pos="1276"/>
                                <w:tab w:val="left" w:pos="2410"/>
                                <w:tab w:val="left" w:pos="3686"/>
                                <w:tab w:val="left" w:pos="4820"/>
                              </w:tabs>
                              <w:rPr>
                                <w:sz w:val="14"/>
                                <w:szCs w:val="14"/>
                                <w:lang w:val="en-US"/>
                              </w:rPr>
                            </w:pPr>
                            <w:r w:rsidRPr="003C0EDD">
                              <w:rPr>
                                <w:sz w:val="14"/>
                                <w:szCs w:val="14"/>
                                <w:lang w:val="en-US"/>
                              </w:rPr>
                              <w:tab/>
                              <w:t>pK</w:t>
                            </w:r>
                            <w:r w:rsidRPr="003C0EDD">
                              <w:rPr>
                                <w:sz w:val="14"/>
                                <w:szCs w:val="14"/>
                                <w:vertAlign w:val="subscript"/>
                                <w:lang w:val="en-US"/>
                              </w:rPr>
                              <w:t>S</w:t>
                            </w:r>
                            <w:r w:rsidRPr="003C0EDD">
                              <w:rPr>
                                <w:sz w:val="14"/>
                                <w:szCs w:val="14"/>
                                <w:lang w:val="en-US"/>
                              </w:rPr>
                              <w:t>: 9.99</w:t>
                            </w:r>
                            <w:r w:rsidRPr="003C0EDD">
                              <w:rPr>
                                <w:sz w:val="14"/>
                                <w:szCs w:val="14"/>
                                <w:lang w:val="en-US"/>
                              </w:rPr>
                              <w:tab/>
                            </w:r>
                            <w:r w:rsidRPr="003C0EDD">
                              <w:rPr>
                                <w:sz w:val="14"/>
                                <w:szCs w:val="14"/>
                                <w:lang w:val="en-US"/>
                              </w:rPr>
                              <w:tab/>
                              <w:t>pK</w:t>
                            </w:r>
                            <w:r w:rsidRPr="003C0EDD">
                              <w:rPr>
                                <w:sz w:val="14"/>
                                <w:szCs w:val="14"/>
                                <w:vertAlign w:val="subscript"/>
                                <w:lang w:val="en-US"/>
                              </w:rPr>
                              <w:t>S</w:t>
                            </w:r>
                            <w:r w:rsidRPr="003C0EDD">
                              <w:rPr>
                                <w:sz w:val="14"/>
                                <w:szCs w:val="14"/>
                                <w:lang w:val="en-US"/>
                              </w:rPr>
                              <w:t xml:space="preserve">: 14.5 </w:t>
                            </w:r>
                            <w:r w:rsidRPr="003C0EDD">
                              <w:rPr>
                                <w:sz w:val="14"/>
                                <w:szCs w:val="14"/>
                                <w:lang w:val="en-US"/>
                              </w:rPr>
                              <w:tab/>
                            </w:r>
                            <w:r w:rsidRPr="003C0EDD">
                              <w:rPr>
                                <w:sz w:val="14"/>
                                <w:szCs w:val="14"/>
                                <w:lang w:val="en-US"/>
                              </w:rPr>
                              <w:tab/>
                              <w:t>pK</w:t>
                            </w:r>
                            <w:r w:rsidRPr="003C0EDD">
                              <w:rPr>
                                <w:sz w:val="14"/>
                                <w:szCs w:val="14"/>
                                <w:vertAlign w:val="subscript"/>
                                <w:lang w:val="en-US"/>
                              </w:rPr>
                              <w:t>S</w:t>
                            </w:r>
                            <w:r w:rsidRPr="003C0EDD">
                              <w:rPr>
                                <w:sz w:val="14"/>
                                <w:szCs w:val="14"/>
                                <w:lang w:val="en-US"/>
                              </w:rPr>
                              <w:t xml:space="preserve">: 16.2 </w:t>
                            </w:r>
                          </w:p>
                          <w:p w14:paraId="495A1186" w14:textId="77777777" w:rsidR="004748F2" w:rsidRPr="003C0EDD" w:rsidRDefault="004748F2" w:rsidP="003C0EDD">
                            <w:pPr>
                              <w:tabs>
                                <w:tab w:val="left" w:pos="1276"/>
                                <w:tab w:val="left" w:pos="2410"/>
                                <w:tab w:val="left" w:pos="3686"/>
                                <w:tab w:val="left" w:pos="4820"/>
                              </w:tabs>
                              <w:rPr>
                                <w:sz w:val="18"/>
                                <w:szCs w:val="18"/>
                                <w:lang w:val="en-US"/>
                              </w:rPr>
                            </w:pPr>
                            <w:r w:rsidRPr="003C0EDD">
                              <w:rPr>
                                <w:sz w:val="14"/>
                                <w:szCs w:val="14"/>
                                <w:lang w:val="en-US"/>
                              </w:rPr>
                              <w:tab/>
                            </w:r>
                            <w:r w:rsidRPr="003C0EDD">
                              <w:rPr>
                                <w:sz w:val="14"/>
                                <w:szCs w:val="14"/>
                                <w:lang w:val="en-US"/>
                              </w:rPr>
                              <w:tab/>
                            </w:r>
                            <w:r w:rsidRPr="003C0EDD">
                              <w:rPr>
                                <w:sz w:val="14"/>
                                <w:szCs w:val="14"/>
                                <w:lang w:val="en-US"/>
                              </w:rPr>
                              <w:tab/>
                              <w:t>pK</w:t>
                            </w:r>
                            <w:r w:rsidRPr="003C0EDD">
                              <w:rPr>
                                <w:sz w:val="14"/>
                                <w:szCs w:val="14"/>
                                <w:vertAlign w:val="subscript"/>
                                <w:lang w:val="en-US"/>
                              </w:rPr>
                              <w:t>B</w:t>
                            </w:r>
                            <w:r w:rsidRPr="003C0EDD">
                              <w:rPr>
                                <w:sz w:val="14"/>
                                <w:szCs w:val="14"/>
                                <w:lang w:val="en-US"/>
                              </w:rPr>
                              <w:t xml:space="preserve">: 6.8 </w:t>
                            </w:r>
                            <w:r w:rsidRPr="003C0EDD">
                              <w:rPr>
                                <w:sz w:val="14"/>
                                <w:szCs w:val="14"/>
                                <w:lang w:val="en-US"/>
                              </w:rPr>
                              <w:tab/>
                            </w:r>
                            <w:r w:rsidRPr="003C0EDD">
                              <w:rPr>
                                <w:sz w:val="14"/>
                                <w:szCs w:val="14"/>
                                <w:lang w:val="en-US"/>
                              </w:rPr>
                              <w:tab/>
                              <w:t>pK</w:t>
                            </w:r>
                            <w:r w:rsidRPr="003C0EDD">
                              <w:rPr>
                                <w:sz w:val="14"/>
                                <w:szCs w:val="14"/>
                                <w:vertAlign w:val="subscript"/>
                                <w:lang w:val="en-US"/>
                              </w:rPr>
                              <w:t>B</w:t>
                            </w:r>
                            <w:r w:rsidRPr="003C0EDD">
                              <w:rPr>
                                <w:sz w:val="14"/>
                                <w:szCs w:val="14"/>
                                <w:lang w:val="en-US"/>
                              </w:rPr>
                              <w:t>: 17.6 an C-3</w:t>
                            </w:r>
                          </w:p>
                          <w:p w14:paraId="1F5F1C1F" w14:textId="77777777" w:rsidR="004748F2" w:rsidRPr="003C0EDD" w:rsidRDefault="004748F2" w:rsidP="003C0EDD">
                            <w:pPr>
                              <w:tabs>
                                <w:tab w:val="left" w:pos="1134"/>
                                <w:tab w:val="left" w:pos="2410"/>
                                <w:tab w:val="left" w:pos="3544"/>
                                <w:tab w:val="left" w:pos="4820"/>
                              </w:tabs>
                              <w:rPr>
                                <w:sz w:val="12"/>
                                <w:szCs w:val="12"/>
                                <w:lang w:val="en-US"/>
                              </w:rPr>
                            </w:pPr>
                            <w:r w:rsidRPr="003C0EDD">
                              <w:rPr>
                                <w:sz w:val="18"/>
                                <w:szCs w:val="18"/>
                                <w:lang w:val="en-US"/>
                              </w:rPr>
                              <w:tab/>
                            </w:r>
                            <w:r w:rsidRPr="003C0EDD">
                              <w:rPr>
                                <w:sz w:val="12"/>
                                <w:szCs w:val="12"/>
                                <w:lang w:val="en-US"/>
                              </w:rPr>
                              <w:tab/>
                            </w:r>
                            <w:r w:rsidRPr="003C0EDD">
                              <w:rPr>
                                <w:sz w:val="12"/>
                                <w:szCs w:val="12"/>
                                <w:lang w:val="en-US"/>
                              </w:rPr>
                              <w:tab/>
                            </w:r>
                            <w:r w:rsidRPr="003C0EDD">
                              <w:rPr>
                                <w:sz w:val="12"/>
                                <w:szCs w:val="12"/>
                                <w:lang w:val="en-US"/>
                              </w:rPr>
                              <w:tab/>
                            </w:r>
                          </w:p>
                          <w:p w14:paraId="1EC68DF5" w14:textId="77777777" w:rsidR="004748F2" w:rsidRPr="00D7779A" w:rsidRDefault="008D00C1" w:rsidP="003C0EDD">
                            <w:pPr>
                              <w:tabs>
                                <w:tab w:val="left" w:pos="1800"/>
                                <w:tab w:val="left" w:pos="3060"/>
                                <w:tab w:val="left" w:pos="4500"/>
                              </w:tabs>
                              <w:rPr>
                                <w:sz w:val="18"/>
                                <w:szCs w:val="18"/>
                              </w:rPr>
                            </w:pPr>
                            <w:r>
                              <w:rPr>
                                <w:noProof/>
                              </w:rPr>
                              <w:object w:dxaOrig="1398" w:dyaOrig="1140" w14:anchorId="4131D155">
                                <v:shape id="_x0000_i1162" type="#_x0000_t75" alt="" style="width:69.9pt;height:57.25pt;mso-width-percent:0;mso-height-percent:0;mso-width-percent:0;mso-height-percent:0" o:ole="">
                                  <v:imagedata r:id="rId257" o:title=""/>
                                </v:shape>
                                <o:OLEObject Type="Embed" ProgID="ACD.ChemSketch.20" ShapeID="_x0000_i1162" DrawAspect="Content" ObjectID="_1835503162" r:id="rId258"/>
                              </w:object>
                            </w:r>
                            <w:r w:rsidR="004748F2" w:rsidRPr="00D7779A">
                              <w:rPr>
                                <w:sz w:val="18"/>
                                <w:szCs w:val="18"/>
                                <w:lang w:val="en-US"/>
                              </w:rPr>
                              <w:tab/>
                            </w:r>
                            <w:r>
                              <w:rPr>
                                <w:noProof/>
                              </w:rPr>
                              <w:object w:dxaOrig="916" w:dyaOrig="1057" w14:anchorId="476950F8">
                                <v:shape id="_x0000_i1161" type="#_x0000_t75" alt="" style="width:45.55pt;height:52.95pt;mso-width-percent:0;mso-height-percent:0;mso-width-percent:0;mso-height-percent:0" o:ole="">
                                  <v:imagedata r:id="rId259" o:title=""/>
                                </v:shape>
                                <o:OLEObject Type="Embed" ProgID="ACD.ChemSketch.20" ShapeID="_x0000_i1161" DrawAspect="Content" ObjectID="_1835503163" r:id="rId260"/>
                              </w:object>
                            </w:r>
                            <w:r w:rsidR="004748F2" w:rsidRPr="00D7779A">
                              <w:rPr>
                                <w:sz w:val="18"/>
                                <w:szCs w:val="18"/>
                                <w:lang w:val="en-US"/>
                              </w:rPr>
                              <w:tab/>
                            </w:r>
                            <w:r>
                              <w:rPr>
                                <w:noProof/>
                              </w:rPr>
                              <w:object w:dxaOrig="941" w:dyaOrig="1140" w14:anchorId="42BFA4C9">
                                <v:shape id="_x0000_i1160" type="#_x0000_t75" alt="" style="width:46.6pt;height:57.25pt;mso-width-percent:0;mso-height-percent:0;mso-width-percent:0;mso-height-percent:0" o:ole="">
                                  <v:imagedata r:id="rId261" o:title=""/>
                                </v:shape>
                                <o:OLEObject Type="Embed" ProgID="ACD.ChemSketch.20" ShapeID="_x0000_i1160" DrawAspect="Content" ObjectID="_1835503164" r:id="rId262"/>
                              </w:object>
                            </w:r>
                            <w:r w:rsidR="004748F2" w:rsidRPr="00D7779A">
                              <w:rPr>
                                <w:sz w:val="18"/>
                                <w:szCs w:val="18"/>
                              </w:rPr>
                              <w:tab/>
                            </w:r>
                            <w:r>
                              <w:rPr>
                                <w:noProof/>
                              </w:rPr>
                              <w:object w:dxaOrig="841" w:dyaOrig="941" w14:anchorId="02003902">
                                <v:shape id="_x0000_i1159" type="#_x0000_t75" alt="" style="width:42.35pt;height:46.6pt;mso-width-percent:0;mso-height-percent:0;mso-width-percent:0;mso-height-percent:0" o:ole="">
                                  <v:imagedata r:id="rId263" o:title=""/>
                                </v:shape>
                                <o:OLEObject Type="Embed" ProgID="ACD.ChemSketch.20" ShapeID="_x0000_i1159" DrawAspect="Content" ObjectID="_1835503165" r:id="rId264"/>
                              </w:object>
                            </w:r>
                            <w:r w:rsidR="004748F2" w:rsidRPr="00D7779A">
                              <w:rPr>
                                <w:sz w:val="18"/>
                                <w:szCs w:val="18"/>
                                <w:lang w:val="en-GB"/>
                              </w:rPr>
                              <w:tab/>
                            </w:r>
                          </w:p>
                          <w:p w14:paraId="4240A86D" w14:textId="77777777" w:rsidR="004748F2" w:rsidRPr="003C0EDD" w:rsidRDefault="004748F2" w:rsidP="003C0EDD">
                            <w:pPr>
                              <w:tabs>
                                <w:tab w:val="left" w:pos="1800"/>
                                <w:tab w:val="left" w:pos="3060"/>
                                <w:tab w:val="left" w:pos="4500"/>
                              </w:tabs>
                              <w:rPr>
                                <w:sz w:val="18"/>
                                <w:szCs w:val="18"/>
                              </w:rPr>
                            </w:pPr>
                            <w:r w:rsidRPr="00D7779A">
                              <w:rPr>
                                <w:sz w:val="18"/>
                                <w:szCs w:val="18"/>
                              </w:rPr>
                              <w:t>Purin</w:t>
                            </w:r>
                            <w:r w:rsidRPr="003C0EDD">
                              <w:rPr>
                                <w:sz w:val="18"/>
                                <w:szCs w:val="18"/>
                              </w:rPr>
                              <w:t xml:space="preserve"> </w:t>
                            </w:r>
                            <w:r w:rsidRPr="003C0EDD">
                              <w:rPr>
                                <w:sz w:val="18"/>
                                <w:szCs w:val="18"/>
                              </w:rPr>
                              <w:tab/>
                              <w:t xml:space="preserve">Pyridin </w:t>
                            </w:r>
                            <w:r w:rsidRPr="003C0EDD">
                              <w:rPr>
                                <w:sz w:val="18"/>
                                <w:szCs w:val="18"/>
                              </w:rPr>
                              <w:tab/>
                              <w:t xml:space="preserve">Pyrimidin </w:t>
                            </w:r>
                            <w:r w:rsidRPr="003C0EDD">
                              <w:rPr>
                                <w:sz w:val="18"/>
                                <w:szCs w:val="18"/>
                              </w:rPr>
                              <w:tab/>
                              <w:t>Pyrrol</w:t>
                            </w:r>
                          </w:p>
                          <w:p w14:paraId="6133043B" w14:textId="4DA8D6E2" w:rsidR="004748F2" w:rsidRPr="00D77D7C" w:rsidRDefault="004748F2" w:rsidP="003C0EDD">
                            <w:pPr>
                              <w:tabs>
                                <w:tab w:val="left" w:pos="1985"/>
                                <w:tab w:val="left" w:pos="3060"/>
                                <w:tab w:val="left" w:pos="3261"/>
                                <w:tab w:val="left" w:pos="4820"/>
                              </w:tabs>
                              <w:rPr>
                                <w:sz w:val="14"/>
                                <w:szCs w:val="14"/>
                              </w:rPr>
                            </w:pPr>
                            <w:r w:rsidRPr="003C0EDD">
                              <w:rPr>
                                <w:sz w:val="18"/>
                                <w:szCs w:val="18"/>
                              </w:rPr>
                              <w:t xml:space="preserve">  </w:t>
                            </w:r>
                            <w:r w:rsidRPr="003C0EDD">
                              <w:rPr>
                                <w:sz w:val="14"/>
                                <w:szCs w:val="14"/>
                              </w:rPr>
                              <w:t>Siehe F6</w:t>
                            </w:r>
                            <w:r w:rsidRPr="003C0EDD">
                              <w:rPr>
                                <w:sz w:val="14"/>
                                <w:szCs w:val="14"/>
                              </w:rPr>
                              <w:tab/>
                              <w:t>pK</w:t>
                            </w:r>
                            <w:r w:rsidRPr="003C0EDD">
                              <w:rPr>
                                <w:sz w:val="14"/>
                                <w:szCs w:val="14"/>
                                <w:vertAlign w:val="subscript"/>
                              </w:rPr>
                              <w:t>B</w:t>
                            </w:r>
                            <w:r w:rsidRPr="003C0EDD">
                              <w:rPr>
                                <w:sz w:val="14"/>
                                <w:szCs w:val="14"/>
                              </w:rPr>
                              <w:t>: 8.75</w:t>
                            </w:r>
                            <w:r w:rsidRPr="003C0EDD">
                              <w:rPr>
                                <w:sz w:val="14"/>
                                <w:szCs w:val="14"/>
                              </w:rPr>
                              <w:tab/>
                            </w:r>
                            <w:r w:rsidRPr="003C0EDD">
                              <w:rPr>
                                <w:sz w:val="14"/>
                                <w:szCs w:val="14"/>
                              </w:rPr>
                              <w:tab/>
                              <w:t>siehe F6</w:t>
                            </w:r>
                            <w:r w:rsidRPr="003C0EDD">
                              <w:rPr>
                                <w:sz w:val="14"/>
                                <w:szCs w:val="14"/>
                              </w:rP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B6643A" id="Textfeld 221" o:spid="_x0000_s1597" type="#_x0000_t202" style="position:absolute;margin-left:-12.35pt;margin-top:3.95pt;width:319.15pt;height:192.25pt;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" filled="f" stroked="f">
                <v:textbox>
                  <w:txbxContent>
                    <w:p w14:paraId="7AE6F89E" w14:textId="77777777" w:rsidR="004748F2" w:rsidRPr="00D7779A" w:rsidRDefault="008D00C1" w:rsidP="003C0EDD">
                      <w:pPr>
                        <w:tabs>
                          <w:tab w:val="left" w:pos="1134"/>
                          <w:tab w:val="left" w:pos="2410"/>
                          <w:tab w:val="left" w:pos="3544"/>
                          <w:tab w:val="left" w:pos="4820"/>
                        </w:tabs>
                        <w:ind w:right="-563"/>
                        <w:jc w:val="both"/>
                        <w:rPr>
                          <w:sz w:val="18"/>
                          <w:szCs w:val="18"/>
                          <w:lang w:val="en-US"/>
                        </w:rPr>
                      </w:pPr>
                      <w:r w:rsidRPr="00D7779A">
                        <w:rPr>
                          <w:noProof/>
                          <w:sz w:val="18"/>
                          <w:szCs w:val="18"/>
                        </w:rPr>
                        <w:object w:dxaOrig="1057" w:dyaOrig="1340" w14:anchorId="41FEF291">
                          <v:shape id="_x0000_i1167" type="#_x0000_t75" alt="" style="width:52.95pt;height:66.75pt;mso-width-percent:0;mso-height-percent:0;mso-width-percent:0;mso-height-percent:0" o:ole="">
                            <v:imagedata r:id="rId247" o:title=""/>
                          </v:shape>
                          <o:OLEObject Type="Embed" ProgID="ACD.ChemSketch.20" ShapeID="_x0000_i1167" DrawAspect="Content" ObjectID="_1835503157" r:id="rId265"/>
                        </w:object>
                      </w:r>
                      <w:r w:rsidR="004748F2" w:rsidRPr="00D7779A">
                        <w:rPr>
                          <w:sz w:val="18"/>
                          <w:szCs w:val="18"/>
                        </w:rPr>
                        <w:tab/>
                      </w:r>
                      <w:r w:rsidRPr="00D7779A">
                        <w:rPr>
                          <w:noProof/>
                          <w:sz w:val="18"/>
                          <w:szCs w:val="18"/>
                        </w:rPr>
                        <w:object w:dxaOrig="1057" w:dyaOrig="1207" w14:anchorId="196BF5AA">
                          <v:shape id="_x0000_i1166" type="#_x0000_t75" alt="" style="width:52.95pt;height:60.35pt;mso-width-percent:0;mso-height-percent:0;mso-width-percent:0;mso-height-percent:0" o:ole="">
                            <v:imagedata r:id="rId249" o:title=""/>
                          </v:shape>
                          <o:OLEObject Type="Embed" ProgID="ACD.ChemSketch.20" ShapeID="_x0000_i1166" DrawAspect="Content" ObjectID="_1835503158" r:id="rId266"/>
                        </w:object>
                      </w:r>
                      <w:r w:rsidR="004748F2" w:rsidRPr="00D7779A">
                        <w:rPr>
                          <w:sz w:val="18"/>
                          <w:szCs w:val="18"/>
                          <w:lang w:val="en-US"/>
                        </w:rPr>
                        <w:tab/>
                      </w:r>
                      <w:r>
                        <w:rPr>
                          <w:noProof/>
                        </w:rPr>
                        <w:object w:dxaOrig="757" w:dyaOrig="841" w14:anchorId="5CD771FC">
                          <v:shape id="_x0000_i1165" type="#_x0000_t75" alt="" style="width:38.1pt;height:42.35pt;mso-width-percent:0;mso-height-percent:0;mso-width-percent:0;mso-height-percent:0" o:ole="">
                            <v:imagedata r:id="rId251" o:title=""/>
                          </v:shape>
                          <o:OLEObject Type="Embed" ProgID="ACD.ChemSketch.20" ShapeID="_x0000_i1165" DrawAspect="Content" ObjectID="_1835503159" r:id="rId267"/>
                        </w:object>
                      </w:r>
                      <w:r w:rsidR="004748F2" w:rsidRPr="00D7779A">
                        <w:rPr>
                          <w:sz w:val="18"/>
                          <w:szCs w:val="18"/>
                          <w:lang w:val="en-US"/>
                        </w:rPr>
                        <w:tab/>
                      </w:r>
                      <w:r>
                        <w:rPr>
                          <w:noProof/>
                        </w:rPr>
                        <w:object w:dxaOrig="757" w:dyaOrig="941" w14:anchorId="3B5A3ECA">
                          <v:shape id="_x0000_i1164" type="#_x0000_t75" alt="" style="width:38.1pt;height:46.6pt;mso-width-percent:0;mso-height-percent:0;mso-width-percent:0;mso-height-percent:0" o:ole="">
                            <v:imagedata r:id="rId253" o:title=""/>
                          </v:shape>
                          <o:OLEObject Type="Embed" ProgID="ACD.ChemSketch.20" ShapeID="_x0000_i1164" DrawAspect="Content" ObjectID="_1835503160" r:id="rId268"/>
                        </w:object>
                      </w:r>
                      <w:r w:rsidR="004748F2" w:rsidRPr="00D7779A">
                        <w:rPr>
                          <w:sz w:val="18"/>
                          <w:szCs w:val="18"/>
                          <w:lang w:val="en-US"/>
                        </w:rPr>
                        <w:tab/>
                      </w:r>
                      <w:r>
                        <w:rPr>
                          <w:noProof/>
                        </w:rPr>
                        <w:object w:dxaOrig="1207" w:dyaOrig="1057" w14:anchorId="58B9EA4A">
                          <v:shape id="_x0000_i1163" type="#_x0000_t75" alt="" style="width:60.35pt;height:52.95pt;mso-width-percent:0;mso-height-percent:0;mso-width-percent:0;mso-height-percent:0" o:ole="">
                            <v:imagedata r:id="rId255" o:title=""/>
                          </v:shape>
                          <o:OLEObject Type="Embed" ProgID="ACD.ChemSketch.20" ShapeID="_x0000_i1163" DrawAspect="Content" ObjectID="_1835503161" r:id="rId269"/>
                        </w:object>
                      </w:r>
                    </w:p>
                    <w:p w14:paraId="09DCB1D3" w14:textId="77777777" w:rsidR="004748F2" w:rsidRPr="003C0EDD" w:rsidRDefault="004748F2" w:rsidP="003C0EDD">
                      <w:pPr>
                        <w:tabs>
                          <w:tab w:val="left" w:pos="1134"/>
                          <w:tab w:val="left" w:pos="2410"/>
                          <w:tab w:val="left" w:pos="3544"/>
                          <w:tab w:val="left" w:pos="4820"/>
                        </w:tabs>
                        <w:rPr>
                          <w:sz w:val="18"/>
                          <w:szCs w:val="18"/>
                          <w:lang w:val="en-US"/>
                        </w:rPr>
                      </w:pPr>
                      <w:r w:rsidRPr="00D7779A">
                        <w:rPr>
                          <w:sz w:val="18"/>
                          <w:szCs w:val="18"/>
                          <w:lang w:val="en-US"/>
                        </w:rPr>
                        <w:t>Toluol</w:t>
                      </w:r>
                      <w:r w:rsidRPr="00D7779A">
                        <w:rPr>
                          <w:sz w:val="18"/>
                          <w:szCs w:val="18"/>
                          <w:lang w:val="en-US"/>
                        </w:rPr>
                        <w:tab/>
                        <w:t>Phenol</w:t>
                      </w:r>
                      <w:r w:rsidRPr="00D7779A">
                        <w:rPr>
                          <w:sz w:val="18"/>
                          <w:szCs w:val="18"/>
                          <w:lang w:val="en-US"/>
                        </w:rPr>
                        <w:tab/>
                      </w:r>
                      <w:r w:rsidRPr="003C0EDD">
                        <w:rPr>
                          <w:sz w:val="18"/>
                          <w:szCs w:val="18"/>
                          <w:lang w:val="en-US"/>
                        </w:rPr>
                        <w:t>Furan</w:t>
                      </w:r>
                      <w:r w:rsidRPr="003C0EDD">
                        <w:rPr>
                          <w:sz w:val="18"/>
                          <w:szCs w:val="18"/>
                          <w:lang w:val="en-US"/>
                        </w:rPr>
                        <w:tab/>
                        <w:t xml:space="preserve">Imidazol </w:t>
                      </w:r>
                      <w:r w:rsidRPr="003C0EDD">
                        <w:rPr>
                          <w:sz w:val="18"/>
                          <w:szCs w:val="18"/>
                          <w:lang w:val="en-US"/>
                        </w:rPr>
                        <w:tab/>
                        <w:t>Indol</w:t>
                      </w:r>
                    </w:p>
                    <w:p w14:paraId="729E98D5" w14:textId="77777777" w:rsidR="004748F2" w:rsidRPr="003C0EDD" w:rsidRDefault="004748F2" w:rsidP="003C0EDD">
                      <w:pPr>
                        <w:tabs>
                          <w:tab w:val="left" w:pos="1276"/>
                          <w:tab w:val="left" w:pos="2410"/>
                          <w:tab w:val="left" w:pos="3686"/>
                          <w:tab w:val="left" w:pos="4820"/>
                        </w:tabs>
                        <w:rPr>
                          <w:sz w:val="14"/>
                          <w:szCs w:val="14"/>
                          <w:lang w:val="en-US"/>
                        </w:rPr>
                      </w:pPr>
                      <w:r w:rsidRPr="003C0EDD">
                        <w:rPr>
                          <w:sz w:val="14"/>
                          <w:szCs w:val="14"/>
                          <w:lang w:val="en-US"/>
                        </w:rPr>
                        <w:tab/>
                        <w:t>pK</w:t>
                      </w:r>
                      <w:r w:rsidRPr="003C0EDD">
                        <w:rPr>
                          <w:sz w:val="14"/>
                          <w:szCs w:val="14"/>
                          <w:vertAlign w:val="subscript"/>
                          <w:lang w:val="en-US"/>
                        </w:rPr>
                        <w:t>S</w:t>
                      </w:r>
                      <w:r w:rsidRPr="003C0EDD">
                        <w:rPr>
                          <w:sz w:val="14"/>
                          <w:szCs w:val="14"/>
                          <w:lang w:val="en-US"/>
                        </w:rPr>
                        <w:t>: 9.99</w:t>
                      </w:r>
                      <w:r w:rsidRPr="003C0EDD">
                        <w:rPr>
                          <w:sz w:val="14"/>
                          <w:szCs w:val="14"/>
                          <w:lang w:val="en-US"/>
                        </w:rPr>
                        <w:tab/>
                      </w:r>
                      <w:r w:rsidRPr="003C0EDD">
                        <w:rPr>
                          <w:sz w:val="14"/>
                          <w:szCs w:val="14"/>
                          <w:lang w:val="en-US"/>
                        </w:rPr>
                        <w:tab/>
                        <w:t>pK</w:t>
                      </w:r>
                      <w:r w:rsidRPr="003C0EDD">
                        <w:rPr>
                          <w:sz w:val="14"/>
                          <w:szCs w:val="14"/>
                          <w:vertAlign w:val="subscript"/>
                          <w:lang w:val="en-US"/>
                        </w:rPr>
                        <w:t>S</w:t>
                      </w:r>
                      <w:r w:rsidRPr="003C0EDD">
                        <w:rPr>
                          <w:sz w:val="14"/>
                          <w:szCs w:val="14"/>
                          <w:lang w:val="en-US"/>
                        </w:rPr>
                        <w:t xml:space="preserve">: 14.5 </w:t>
                      </w:r>
                      <w:r w:rsidRPr="003C0EDD">
                        <w:rPr>
                          <w:sz w:val="14"/>
                          <w:szCs w:val="14"/>
                          <w:lang w:val="en-US"/>
                        </w:rPr>
                        <w:tab/>
                      </w:r>
                      <w:r w:rsidRPr="003C0EDD">
                        <w:rPr>
                          <w:sz w:val="14"/>
                          <w:szCs w:val="14"/>
                          <w:lang w:val="en-US"/>
                        </w:rPr>
                        <w:tab/>
                        <w:t>pK</w:t>
                      </w:r>
                      <w:r w:rsidRPr="003C0EDD">
                        <w:rPr>
                          <w:sz w:val="14"/>
                          <w:szCs w:val="14"/>
                          <w:vertAlign w:val="subscript"/>
                          <w:lang w:val="en-US"/>
                        </w:rPr>
                        <w:t>S</w:t>
                      </w:r>
                      <w:r w:rsidRPr="003C0EDD">
                        <w:rPr>
                          <w:sz w:val="14"/>
                          <w:szCs w:val="14"/>
                          <w:lang w:val="en-US"/>
                        </w:rPr>
                        <w:t xml:space="preserve">: 16.2 </w:t>
                      </w:r>
                    </w:p>
                    <w:p w14:paraId="495A1186" w14:textId="77777777" w:rsidR="004748F2" w:rsidRPr="003C0EDD" w:rsidRDefault="004748F2" w:rsidP="003C0EDD">
                      <w:pPr>
                        <w:tabs>
                          <w:tab w:val="left" w:pos="1276"/>
                          <w:tab w:val="left" w:pos="2410"/>
                          <w:tab w:val="left" w:pos="3686"/>
                          <w:tab w:val="left" w:pos="4820"/>
                        </w:tabs>
                        <w:rPr>
                          <w:sz w:val="18"/>
                          <w:szCs w:val="18"/>
                          <w:lang w:val="en-US"/>
                        </w:rPr>
                      </w:pPr>
                      <w:r w:rsidRPr="003C0EDD">
                        <w:rPr>
                          <w:sz w:val="14"/>
                          <w:szCs w:val="14"/>
                          <w:lang w:val="en-US"/>
                        </w:rPr>
                        <w:tab/>
                      </w:r>
                      <w:r w:rsidRPr="003C0EDD">
                        <w:rPr>
                          <w:sz w:val="14"/>
                          <w:szCs w:val="14"/>
                          <w:lang w:val="en-US"/>
                        </w:rPr>
                        <w:tab/>
                      </w:r>
                      <w:r w:rsidRPr="003C0EDD">
                        <w:rPr>
                          <w:sz w:val="14"/>
                          <w:szCs w:val="14"/>
                          <w:lang w:val="en-US"/>
                        </w:rPr>
                        <w:tab/>
                        <w:t>pK</w:t>
                      </w:r>
                      <w:r w:rsidRPr="003C0EDD">
                        <w:rPr>
                          <w:sz w:val="14"/>
                          <w:szCs w:val="14"/>
                          <w:vertAlign w:val="subscript"/>
                          <w:lang w:val="en-US"/>
                        </w:rPr>
                        <w:t>B</w:t>
                      </w:r>
                      <w:r w:rsidRPr="003C0EDD">
                        <w:rPr>
                          <w:sz w:val="14"/>
                          <w:szCs w:val="14"/>
                          <w:lang w:val="en-US"/>
                        </w:rPr>
                        <w:t xml:space="preserve">: 6.8 </w:t>
                      </w:r>
                      <w:r w:rsidRPr="003C0EDD">
                        <w:rPr>
                          <w:sz w:val="14"/>
                          <w:szCs w:val="14"/>
                          <w:lang w:val="en-US"/>
                        </w:rPr>
                        <w:tab/>
                      </w:r>
                      <w:r w:rsidRPr="003C0EDD">
                        <w:rPr>
                          <w:sz w:val="14"/>
                          <w:szCs w:val="14"/>
                          <w:lang w:val="en-US"/>
                        </w:rPr>
                        <w:tab/>
                        <w:t>pK</w:t>
                      </w:r>
                      <w:r w:rsidRPr="003C0EDD">
                        <w:rPr>
                          <w:sz w:val="14"/>
                          <w:szCs w:val="14"/>
                          <w:vertAlign w:val="subscript"/>
                          <w:lang w:val="en-US"/>
                        </w:rPr>
                        <w:t>B</w:t>
                      </w:r>
                      <w:r w:rsidRPr="003C0EDD">
                        <w:rPr>
                          <w:sz w:val="14"/>
                          <w:szCs w:val="14"/>
                          <w:lang w:val="en-US"/>
                        </w:rPr>
                        <w:t>: 17.6 an C-3</w:t>
                      </w:r>
                    </w:p>
                    <w:p w14:paraId="1F5F1C1F" w14:textId="77777777" w:rsidR="004748F2" w:rsidRPr="003C0EDD" w:rsidRDefault="004748F2" w:rsidP="003C0EDD">
                      <w:pPr>
                        <w:tabs>
                          <w:tab w:val="left" w:pos="1134"/>
                          <w:tab w:val="left" w:pos="2410"/>
                          <w:tab w:val="left" w:pos="3544"/>
                          <w:tab w:val="left" w:pos="4820"/>
                        </w:tabs>
                        <w:rPr>
                          <w:sz w:val="12"/>
                          <w:szCs w:val="12"/>
                          <w:lang w:val="en-US"/>
                        </w:rPr>
                      </w:pPr>
                      <w:r w:rsidRPr="003C0EDD">
                        <w:rPr>
                          <w:sz w:val="18"/>
                          <w:szCs w:val="18"/>
                          <w:lang w:val="en-US"/>
                        </w:rPr>
                        <w:tab/>
                      </w:r>
                      <w:r w:rsidRPr="003C0EDD">
                        <w:rPr>
                          <w:sz w:val="12"/>
                          <w:szCs w:val="12"/>
                          <w:lang w:val="en-US"/>
                        </w:rPr>
                        <w:tab/>
                      </w:r>
                      <w:r w:rsidRPr="003C0EDD">
                        <w:rPr>
                          <w:sz w:val="12"/>
                          <w:szCs w:val="12"/>
                          <w:lang w:val="en-US"/>
                        </w:rPr>
                        <w:tab/>
                      </w:r>
                      <w:r w:rsidRPr="003C0EDD">
                        <w:rPr>
                          <w:sz w:val="12"/>
                          <w:szCs w:val="12"/>
                          <w:lang w:val="en-US"/>
                        </w:rPr>
                        <w:tab/>
                      </w:r>
                    </w:p>
                    <w:p w14:paraId="1EC68DF5" w14:textId="77777777" w:rsidR="004748F2" w:rsidRPr="00D7779A" w:rsidRDefault="008D00C1" w:rsidP="003C0EDD">
                      <w:pPr>
                        <w:tabs>
                          <w:tab w:val="left" w:pos="1800"/>
                          <w:tab w:val="left" w:pos="3060"/>
                          <w:tab w:val="left" w:pos="4500"/>
                        </w:tabs>
                        <w:rPr>
                          <w:sz w:val="18"/>
                          <w:szCs w:val="18"/>
                        </w:rPr>
                      </w:pPr>
                      <w:r>
                        <w:rPr>
                          <w:noProof/>
                        </w:rPr>
                        <w:object w:dxaOrig="1398" w:dyaOrig="1140" w14:anchorId="4131D155">
                          <v:shape id="_x0000_i1162" type="#_x0000_t75" alt="" style="width:69.9pt;height:57.25pt;mso-width-percent:0;mso-height-percent:0;mso-width-percent:0;mso-height-percent:0" o:ole="">
                            <v:imagedata r:id="rId257" o:title=""/>
                          </v:shape>
                          <o:OLEObject Type="Embed" ProgID="ACD.ChemSketch.20" ShapeID="_x0000_i1162" DrawAspect="Content" ObjectID="_1835503162" r:id="rId270"/>
                        </w:object>
                      </w:r>
                      <w:r w:rsidR="004748F2" w:rsidRPr="00D7779A">
                        <w:rPr>
                          <w:sz w:val="18"/>
                          <w:szCs w:val="18"/>
                          <w:lang w:val="en-US"/>
                        </w:rPr>
                        <w:tab/>
                      </w:r>
                      <w:r>
                        <w:rPr>
                          <w:noProof/>
                        </w:rPr>
                        <w:object w:dxaOrig="916" w:dyaOrig="1057" w14:anchorId="476950F8">
                          <v:shape id="_x0000_i1161" type="#_x0000_t75" alt="" style="width:45.55pt;height:52.95pt;mso-width-percent:0;mso-height-percent:0;mso-width-percent:0;mso-height-percent:0" o:ole="">
                            <v:imagedata r:id="rId259" o:title=""/>
                          </v:shape>
                          <o:OLEObject Type="Embed" ProgID="ACD.ChemSketch.20" ShapeID="_x0000_i1161" DrawAspect="Content" ObjectID="_1835503163" r:id="rId271"/>
                        </w:object>
                      </w:r>
                      <w:r w:rsidR="004748F2" w:rsidRPr="00D7779A">
                        <w:rPr>
                          <w:sz w:val="18"/>
                          <w:szCs w:val="18"/>
                          <w:lang w:val="en-US"/>
                        </w:rPr>
                        <w:tab/>
                      </w:r>
                      <w:r>
                        <w:rPr>
                          <w:noProof/>
                        </w:rPr>
                        <w:object w:dxaOrig="941" w:dyaOrig="1140" w14:anchorId="42BFA4C9">
                          <v:shape id="_x0000_i1160" type="#_x0000_t75" alt="" style="width:46.6pt;height:57.25pt;mso-width-percent:0;mso-height-percent:0;mso-width-percent:0;mso-height-percent:0" o:ole="">
                            <v:imagedata r:id="rId261" o:title=""/>
                          </v:shape>
                          <o:OLEObject Type="Embed" ProgID="ACD.ChemSketch.20" ShapeID="_x0000_i1160" DrawAspect="Content" ObjectID="_1835503164" r:id="rId272"/>
                        </w:object>
                      </w:r>
                      <w:r w:rsidR="004748F2" w:rsidRPr="00D7779A">
                        <w:rPr>
                          <w:sz w:val="18"/>
                          <w:szCs w:val="18"/>
                        </w:rPr>
                        <w:tab/>
                      </w:r>
                      <w:r>
                        <w:rPr>
                          <w:noProof/>
                        </w:rPr>
                        <w:object w:dxaOrig="841" w:dyaOrig="941" w14:anchorId="02003902">
                          <v:shape id="_x0000_i1159" type="#_x0000_t75" alt="" style="width:42.35pt;height:46.6pt;mso-width-percent:0;mso-height-percent:0;mso-width-percent:0;mso-height-percent:0" o:ole="">
                            <v:imagedata r:id="rId263" o:title=""/>
                          </v:shape>
                          <o:OLEObject Type="Embed" ProgID="ACD.ChemSketch.20" ShapeID="_x0000_i1159" DrawAspect="Content" ObjectID="_1835503165" r:id="rId273"/>
                        </w:object>
                      </w:r>
                      <w:r w:rsidR="004748F2" w:rsidRPr="00D7779A">
                        <w:rPr>
                          <w:sz w:val="18"/>
                          <w:szCs w:val="18"/>
                          <w:lang w:val="en-GB"/>
                        </w:rPr>
                        <w:tab/>
                      </w:r>
                    </w:p>
                    <w:p w14:paraId="4240A86D" w14:textId="77777777" w:rsidR="004748F2" w:rsidRPr="003C0EDD" w:rsidRDefault="004748F2" w:rsidP="003C0EDD">
                      <w:pPr>
                        <w:tabs>
                          <w:tab w:val="left" w:pos="1800"/>
                          <w:tab w:val="left" w:pos="3060"/>
                          <w:tab w:val="left" w:pos="4500"/>
                        </w:tabs>
                        <w:rPr>
                          <w:sz w:val="18"/>
                          <w:szCs w:val="18"/>
                        </w:rPr>
                      </w:pPr>
                      <w:r w:rsidRPr="00D7779A">
                        <w:rPr>
                          <w:sz w:val="18"/>
                          <w:szCs w:val="18"/>
                        </w:rPr>
                        <w:t>Purin</w:t>
                      </w:r>
                      <w:r w:rsidRPr="003C0EDD">
                        <w:rPr>
                          <w:sz w:val="18"/>
                          <w:szCs w:val="18"/>
                        </w:rPr>
                        <w:t xml:space="preserve"> </w:t>
                      </w:r>
                      <w:r w:rsidRPr="003C0EDD">
                        <w:rPr>
                          <w:sz w:val="18"/>
                          <w:szCs w:val="18"/>
                        </w:rPr>
                        <w:tab/>
                        <w:t xml:space="preserve">Pyridin </w:t>
                      </w:r>
                      <w:r w:rsidRPr="003C0EDD">
                        <w:rPr>
                          <w:sz w:val="18"/>
                          <w:szCs w:val="18"/>
                        </w:rPr>
                        <w:tab/>
                        <w:t xml:space="preserve">Pyrimidin </w:t>
                      </w:r>
                      <w:r w:rsidRPr="003C0EDD">
                        <w:rPr>
                          <w:sz w:val="18"/>
                          <w:szCs w:val="18"/>
                        </w:rPr>
                        <w:tab/>
                        <w:t>Pyrrol</w:t>
                      </w:r>
                    </w:p>
                    <w:p w14:paraId="6133043B" w14:textId="4DA8D6E2" w:rsidR="004748F2" w:rsidRPr="00D77D7C" w:rsidRDefault="004748F2" w:rsidP="003C0EDD">
                      <w:pPr>
                        <w:tabs>
                          <w:tab w:val="left" w:pos="1985"/>
                          <w:tab w:val="left" w:pos="3060"/>
                          <w:tab w:val="left" w:pos="3261"/>
                          <w:tab w:val="left" w:pos="4820"/>
                        </w:tabs>
                        <w:rPr>
                          <w:sz w:val="14"/>
                          <w:szCs w:val="14"/>
                        </w:rPr>
                      </w:pPr>
                      <w:r w:rsidRPr="003C0EDD">
                        <w:rPr>
                          <w:sz w:val="18"/>
                          <w:szCs w:val="18"/>
                        </w:rPr>
                        <w:t xml:space="preserve">  </w:t>
                      </w:r>
                      <w:r w:rsidRPr="003C0EDD">
                        <w:rPr>
                          <w:sz w:val="14"/>
                          <w:szCs w:val="14"/>
                        </w:rPr>
                        <w:t>Siehe F6</w:t>
                      </w:r>
                      <w:r w:rsidRPr="003C0EDD">
                        <w:rPr>
                          <w:sz w:val="14"/>
                          <w:szCs w:val="14"/>
                        </w:rPr>
                        <w:tab/>
                        <w:t>pK</w:t>
                      </w:r>
                      <w:r w:rsidRPr="003C0EDD">
                        <w:rPr>
                          <w:sz w:val="14"/>
                          <w:szCs w:val="14"/>
                          <w:vertAlign w:val="subscript"/>
                        </w:rPr>
                        <w:t>B</w:t>
                      </w:r>
                      <w:r w:rsidRPr="003C0EDD">
                        <w:rPr>
                          <w:sz w:val="14"/>
                          <w:szCs w:val="14"/>
                        </w:rPr>
                        <w:t>: 8.75</w:t>
                      </w:r>
                      <w:r w:rsidRPr="003C0EDD">
                        <w:rPr>
                          <w:sz w:val="14"/>
                          <w:szCs w:val="14"/>
                        </w:rPr>
                        <w:tab/>
                      </w:r>
                      <w:r w:rsidRPr="003C0EDD">
                        <w:rPr>
                          <w:sz w:val="14"/>
                          <w:szCs w:val="14"/>
                        </w:rPr>
                        <w:tab/>
                        <w:t>siehe F6</w:t>
                      </w:r>
                      <w:r w:rsidRPr="003C0EDD">
                        <w:rPr>
                          <w:sz w:val="14"/>
                          <w:szCs w:val="14"/>
                        </w:rPr>
                        <w:tab/>
                      </w:r>
                    </w:p>
                  </w:txbxContent>
                </v:textbox>
              </v:shape>
            </w:pict>
          </mc:Fallback>
        </mc:AlternateContent>
      </w:r>
    </w:p>
    <w:p w14:paraId="224F5164" w14:textId="77777777" w:rsidR="003C0EDD" w:rsidRDefault="003C0EDD" w:rsidP="003C0EDD">
      <w:pPr>
        <w:rPr>
          <w:sz w:val="18"/>
          <w:szCs w:val="18"/>
        </w:rPr>
      </w:pPr>
    </w:p>
    <w:p w14:paraId="57F22485" w14:textId="77777777" w:rsidR="003C0EDD" w:rsidRDefault="003C0EDD" w:rsidP="003C0EDD">
      <w:pPr>
        <w:rPr>
          <w:sz w:val="18"/>
          <w:szCs w:val="18"/>
        </w:rPr>
      </w:pPr>
    </w:p>
    <w:p w14:paraId="7F6FEF2F" w14:textId="77777777" w:rsidR="003C0EDD" w:rsidRDefault="003C0EDD" w:rsidP="003C0EDD">
      <w:pPr>
        <w:rPr>
          <w:sz w:val="18"/>
          <w:szCs w:val="18"/>
        </w:rPr>
      </w:pPr>
    </w:p>
    <w:p w14:paraId="0437DB5C" w14:textId="77777777" w:rsidR="003C0EDD" w:rsidRDefault="003C0EDD" w:rsidP="003C0EDD">
      <w:pPr>
        <w:rPr>
          <w:sz w:val="18"/>
          <w:szCs w:val="18"/>
        </w:rPr>
      </w:pPr>
    </w:p>
    <w:p w14:paraId="6DE70082" w14:textId="77777777" w:rsidR="003C0EDD" w:rsidRDefault="003C0EDD" w:rsidP="003C0EDD">
      <w:pPr>
        <w:rPr>
          <w:sz w:val="18"/>
          <w:szCs w:val="18"/>
        </w:rPr>
      </w:pPr>
    </w:p>
    <w:p w14:paraId="520B5BE2" w14:textId="77777777" w:rsidR="003C0EDD" w:rsidRDefault="003C0EDD" w:rsidP="003C0EDD">
      <w:pPr>
        <w:rPr>
          <w:sz w:val="18"/>
          <w:szCs w:val="18"/>
        </w:rPr>
      </w:pPr>
    </w:p>
    <w:p w14:paraId="18D0D33B" w14:textId="77777777" w:rsidR="003C0EDD" w:rsidRDefault="003C0EDD" w:rsidP="003C0EDD">
      <w:pPr>
        <w:rPr>
          <w:sz w:val="18"/>
          <w:szCs w:val="18"/>
        </w:rPr>
      </w:pPr>
    </w:p>
    <w:p w14:paraId="1E444804" w14:textId="77777777" w:rsidR="003C0EDD" w:rsidRDefault="003C0EDD" w:rsidP="003C0EDD">
      <w:pPr>
        <w:rPr>
          <w:sz w:val="18"/>
          <w:szCs w:val="18"/>
        </w:rPr>
      </w:pPr>
    </w:p>
    <w:p w14:paraId="3C8B832A" w14:textId="77777777" w:rsidR="003C0EDD" w:rsidRDefault="003C0EDD" w:rsidP="003C0EDD">
      <w:pPr>
        <w:rPr>
          <w:sz w:val="18"/>
          <w:szCs w:val="18"/>
        </w:rPr>
      </w:pPr>
    </w:p>
    <w:p w14:paraId="4F33C78F" w14:textId="77777777" w:rsidR="003C0EDD" w:rsidRDefault="003C0EDD" w:rsidP="003C0EDD">
      <w:pPr>
        <w:rPr>
          <w:sz w:val="18"/>
          <w:szCs w:val="18"/>
        </w:rPr>
      </w:pPr>
    </w:p>
    <w:p w14:paraId="107BA8F8" w14:textId="77777777" w:rsidR="003C0EDD" w:rsidRDefault="003C0EDD" w:rsidP="003C0EDD">
      <w:pPr>
        <w:rPr>
          <w:sz w:val="18"/>
          <w:szCs w:val="18"/>
        </w:rPr>
      </w:pPr>
    </w:p>
    <w:p w14:paraId="730DFAC5" w14:textId="77777777" w:rsidR="003C0EDD" w:rsidRDefault="003C0EDD" w:rsidP="003C0EDD">
      <w:pPr>
        <w:rPr>
          <w:sz w:val="18"/>
          <w:szCs w:val="18"/>
        </w:rPr>
      </w:pPr>
    </w:p>
    <w:p w14:paraId="7A5A5F1C" w14:textId="77777777" w:rsidR="003C0EDD" w:rsidRDefault="003C0EDD" w:rsidP="003C0EDD">
      <w:pPr>
        <w:rPr>
          <w:sz w:val="18"/>
          <w:szCs w:val="18"/>
        </w:rPr>
      </w:pPr>
    </w:p>
    <w:p w14:paraId="77FFA5A3" w14:textId="77777777" w:rsidR="003C0EDD" w:rsidRDefault="003C0EDD" w:rsidP="003C0EDD">
      <w:pPr>
        <w:rPr>
          <w:sz w:val="18"/>
          <w:szCs w:val="18"/>
        </w:rPr>
      </w:pPr>
    </w:p>
    <w:p w14:paraId="258250C8" w14:textId="77777777" w:rsidR="003C0EDD" w:rsidRDefault="003C0EDD" w:rsidP="003C0EDD">
      <w:pPr>
        <w:rPr>
          <w:sz w:val="18"/>
          <w:szCs w:val="18"/>
        </w:rPr>
      </w:pPr>
    </w:p>
    <w:p w14:paraId="1361D829" w14:textId="77777777" w:rsidR="00736D7B" w:rsidRDefault="00C84AD6" w:rsidP="003C0EDD">
      <w:pPr>
        <w:tabs>
          <w:tab w:val="left" w:pos="284"/>
          <w:tab w:val="left" w:pos="993"/>
          <w:tab w:val="left" w:pos="1418"/>
          <w:tab w:val="left" w:pos="2410"/>
          <w:tab w:val="left" w:pos="3119"/>
          <w:tab w:val="left" w:pos="3402"/>
          <w:tab w:val="left" w:pos="3969"/>
          <w:tab w:val="left" w:pos="4820"/>
          <w:tab w:val="left" w:pos="5954"/>
          <w:tab w:val="left" w:pos="6521"/>
          <w:tab w:val="left" w:pos="7371"/>
          <w:tab w:val="left" w:pos="7938"/>
          <w:tab w:val="left" w:pos="9072"/>
        </w:tabs>
        <w:ind w:right="-2"/>
        <w:rPr>
          <w:sz w:val="18"/>
          <w:szCs w:val="18"/>
        </w:rPr>
      </w:pPr>
      <w:r w:rsidRPr="00E7314E">
        <w:rPr>
          <w:noProof/>
          <w:sz w:val="18"/>
          <w:szCs w:val="18"/>
          <w:lang w:val="de-CH" w:eastAsia="de-CH"/>
        </w:rPr>
        <mc:AlternateContent>
          <mc:Choice Requires="wps">
            <w:drawing>
              <wp:anchor distT="0" distB="0" distL="114300" distR="114300" simplePos="0" relativeHeight="251785728" behindDoc="0" locked="0" layoutInCell="1" allowOverlap="1" wp14:anchorId="57EC54CF" wp14:editId="42CEADE8">
                <wp:simplePos x="0" y="0"/>
                <wp:positionH relativeFrom="column">
                  <wp:posOffset>-157480</wp:posOffset>
                </wp:positionH>
                <wp:positionV relativeFrom="paragraph">
                  <wp:posOffset>518160</wp:posOffset>
                </wp:positionV>
                <wp:extent cx="4389120" cy="971550"/>
                <wp:effectExtent l="0" t="0" r="11430" b="19050"/>
                <wp:wrapNone/>
                <wp:docPr id="202" name="Textfeld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9120" cy="971550"/>
                        </a:xfrm>
                        <a:prstGeom prst="rect">
                          <a:avLst/>
                        </a:prstGeom>
                        <a:solidFill>
                          <a:srgbClr val="FFFFFF"/>
                        </a:solidFill>
                        <a:ln w="9525">
                          <a:solidFill>
                            <a:srgbClr val="000000"/>
                          </a:solidFill>
                          <a:miter lim="800000"/>
                          <a:headEnd/>
                          <a:tailEnd/>
                        </a:ln>
                      </wps:spPr>
                      <wps:txbx>
                        <w:txbxContent>
                          <w:p w14:paraId="2337C979" w14:textId="77777777" w:rsidR="004748F2" w:rsidRDefault="004748F2" w:rsidP="003C0EDD">
                            <w:pPr>
                              <w:rPr>
                                <w:sz w:val="18"/>
                                <w:szCs w:val="18"/>
                              </w:rPr>
                            </w:pPr>
                            <w:r>
                              <w:rPr>
                                <w:sz w:val="18"/>
                                <w:szCs w:val="18"/>
                              </w:rPr>
                              <w:t xml:space="preserve">Die Anzahl mehrfach auftretender </w:t>
                            </w:r>
                            <w:r w:rsidRPr="00142D14">
                              <w:rPr>
                                <w:sz w:val="18"/>
                                <w:szCs w:val="18"/>
                              </w:rPr>
                              <w:t>funktionelle</w:t>
                            </w:r>
                            <w:r>
                              <w:rPr>
                                <w:sz w:val="18"/>
                                <w:szCs w:val="18"/>
                              </w:rPr>
                              <w:t>r</w:t>
                            </w:r>
                            <w:r w:rsidRPr="00142D14">
                              <w:rPr>
                                <w:sz w:val="18"/>
                                <w:szCs w:val="18"/>
                              </w:rPr>
                              <w:t xml:space="preserve"> Gruppe</w:t>
                            </w:r>
                            <w:r>
                              <w:rPr>
                                <w:sz w:val="18"/>
                                <w:szCs w:val="18"/>
                              </w:rPr>
                              <w:t xml:space="preserve">n gib man mit </w:t>
                            </w:r>
                            <w:r w:rsidRPr="00142D14">
                              <w:rPr>
                                <w:sz w:val="18"/>
                                <w:szCs w:val="18"/>
                              </w:rPr>
                              <w:t>Zählworte</w:t>
                            </w:r>
                            <w:r>
                              <w:rPr>
                                <w:sz w:val="18"/>
                                <w:szCs w:val="18"/>
                              </w:rPr>
                              <w:t>n an. Die Vorsilbe „mono“ ist nicht zwingend und wird nur verwendet, wenn betont werden soll, dass die entsprechende funktionelle Gruppe nur einmal auftritt:</w:t>
                            </w:r>
                          </w:p>
                          <w:p w14:paraId="2E38E1C7" w14:textId="77777777" w:rsidR="004748F2" w:rsidRDefault="004748F2" w:rsidP="003C0EDD">
                            <w:pPr>
                              <w:tabs>
                                <w:tab w:val="left" w:pos="993"/>
                                <w:tab w:val="left" w:pos="2268"/>
                                <w:tab w:val="left" w:pos="3261"/>
                                <w:tab w:val="left" w:pos="4253"/>
                                <w:tab w:val="left" w:pos="5387"/>
                              </w:tabs>
                              <w:rPr>
                                <w:sz w:val="18"/>
                                <w:szCs w:val="18"/>
                              </w:rPr>
                            </w:pPr>
                            <w:r>
                              <w:rPr>
                                <w:sz w:val="18"/>
                                <w:szCs w:val="18"/>
                              </w:rPr>
                              <w:t>einmal</w:t>
                            </w:r>
                            <w:r>
                              <w:rPr>
                                <w:sz w:val="18"/>
                                <w:szCs w:val="18"/>
                              </w:rPr>
                              <w:tab/>
                              <w:t>mono</w:t>
                            </w:r>
                            <w:r>
                              <w:rPr>
                                <w:sz w:val="18"/>
                                <w:szCs w:val="18"/>
                              </w:rPr>
                              <w:tab/>
                              <w:t>viermal</w:t>
                            </w:r>
                            <w:r>
                              <w:rPr>
                                <w:sz w:val="18"/>
                                <w:szCs w:val="18"/>
                              </w:rPr>
                              <w:tab/>
                              <w:t>tetra</w:t>
                            </w:r>
                            <w:r>
                              <w:rPr>
                                <w:sz w:val="18"/>
                                <w:szCs w:val="18"/>
                              </w:rPr>
                              <w:tab/>
                              <w:t>siebenmal</w:t>
                            </w:r>
                            <w:r>
                              <w:rPr>
                                <w:sz w:val="18"/>
                                <w:szCs w:val="18"/>
                              </w:rPr>
                              <w:tab/>
                              <w:t>hepta</w:t>
                            </w:r>
                          </w:p>
                          <w:p w14:paraId="573A5952" w14:textId="77777777" w:rsidR="004748F2" w:rsidRDefault="004748F2" w:rsidP="003C0EDD">
                            <w:pPr>
                              <w:tabs>
                                <w:tab w:val="left" w:pos="993"/>
                                <w:tab w:val="left" w:pos="2268"/>
                                <w:tab w:val="left" w:pos="3261"/>
                                <w:tab w:val="left" w:pos="4253"/>
                                <w:tab w:val="left" w:pos="5387"/>
                              </w:tabs>
                              <w:rPr>
                                <w:sz w:val="18"/>
                                <w:szCs w:val="18"/>
                              </w:rPr>
                            </w:pPr>
                            <w:r>
                              <w:rPr>
                                <w:sz w:val="18"/>
                                <w:szCs w:val="18"/>
                              </w:rPr>
                              <w:t xml:space="preserve">zweimal </w:t>
                            </w:r>
                            <w:r>
                              <w:rPr>
                                <w:sz w:val="18"/>
                                <w:szCs w:val="18"/>
                              </w:rPr>
                              <w:tab/>
                              <w:t>di (bis)</w:t>
                            </w:r>
                            <w:r>
                              <w:rPr>
                                <w:sz w:val="18"/>
                                <w:szCs w:val="18"/>
                              </w:rPr>
                              <w:tab/>
                              <w:t>fünfmal</w:t>
                            </w:r>
                            <w:r>
                              <w:rPr>
                                <w:sz w:val="18"/>
                                <w:szCs w:val="18"/>
                              </w:rPr>
                              <w:tab/>
                              <w:t>penta</w:t>
                            </w:r>
                            <w:r>
                              <w:rPr>
                                <w:sz w:val="18"/>
                                <w:szCs w:val="18"/>
                              </w:rPr>
                              <w:tab/>
                              <w:t>achtmal</w:t>
                            </w:r>
                            <w:r>
                              <w:rPr>
                                <w:sz w:val="18"/>
                                <w:szCs w:val="18"/>
                              </w:rPr>
                              <w:tab/>
                              <w:t>octa</w:t>
                            </w:r>
                          </w:p>
                          <w:p w14:paraId="74818A4F" w14:textId="77777777" w:rsidR="004748F2" w:rsidRPr="00142D14" w:rsidRDefault="004748F2" w:rsidP="003C0EDD">
                            <w:pPr>
                              <w:tabs>
                                <w:tab w:val="left" w:pos="993"/>
                                <w:tab w:val="left" w:pos="2268"/>
                                <w:tab w:val="left" w:pos="3261"/>
                                <w:tab w:val="left" w:pos="4253"/>
                                <w:tab w:val="left" w:pos="5387"/>
                              </w:tabs>
                              <w:rPr>
                                <w:sz w:val="18"/>
                                <w:szCs w:val="18"/>
                              </w:rPr>
                            </w:pPr>
                            <w:r>
                              <w:rPr>
                                <w:sz w:val="18"/>
                                <w:szCs w:val="18"/>
                              </w:rPr>
                              <w:t xml:space="preserve">dreimal </w:t>
                            </w:r>
                            <w:r>
                              <w:rPr>
                                <w:sz w:val="18"/>
                                <w:szCs w:val="18"/>
                              </w:rPr>
                              <w:tab/>
                              <w:t>tri</w:t>
                            </w:r>
                            <w:r>
                              <w:rPr>
                                <w:sz w:val="18"/>
                                <w:szCs w:val="18"/>
                              </w:rPr>
                              <w:tab/>
                              <w:t>sechsmal</w:t>
                            </w:r>
                            <w:r>
                              <w:rPr>
                                <w:sz w:val="18"/>
                                <w:szCs w:val="18"/>
                              </w:rPr>
                              <w:tab/>
                              <w:t>hexa</w:t>
                            </w:r>
                            <w:r>
                              <w:rPr>
                                <w:sz w:val="18"/>
                                <w:szCs w:val="18"/>
                              </w:rPr>
                              <w:tab/>
                              <w:t>neunmal</w:t>
                            </w:r>
                            <w:r>
                              <w:rPr>
                                <w:sz w:val="18"/>
                                <w:szCs w:val="18"/>
                              </w:rPr>
                              <w:tab/>
                              <w:t>nona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EC54CF" id="Textfeld 202" o:spid="_x0000_s1598" type="#_x0000_t202" style="position:absolute;margin-left:-12.4pt;margin-top:40.8pt;width:345.6pt;height:76.5pt;z-index:25178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">
                <v:textbox>
                  <w:txbxContent>
                    <w:p w14:paraId="2337C979" w14:textId="77777777" w:rsidR="004748F2" w:rsidRDefault="004748F2" w:rsidP="003C0EDD">
                      <w:pPr>
                        <w:rPr>
                          <w:sz w:val="18"/>
                          <w:szCs w:val="18"/>
                        </w:rPr>
                      </w:pPr>
                      <w:r>
                        <w:rPr>
                          <w:sz w:val="18"/>
                          <w:szCs w:val="18"/>
                        </w:rPr>
                        <w:t xml:space="preserve">Die Anzahl mehrfach auftretender </w:t>
                      </w:r>
                      <w:r w:rsidRPr="00142D14">
                        <w:rPr>
                          <w:sz w:val="18"/>
                          <w:szCs w:val="18"/>
                        </w:rPr>
                        <w:t>funktionelle</w:t>
                      </w:r>
                      <w:r>
                        <w:rPr>
                          <w:sz w:val="18"/>
                          <w:szCs w:val="18"/>
                        </w:rPr>
                        <w:t>r</w:t>
                      </w:r>
                      <w:r w:rsidRPr="00142D14">
                        <w:rPr>
                          <w:sz w:val="18"/>
                          <w:szCs w:val="18"/>
                        </w:rPr>
                        <w:t xml:space="preserve"> Gruppe</w:t>
                      </w:r>
                      <w:r>
                        <w:rPr>
                          <w:sz w:val="18"/>
                          <w:szCs w:val="18"/>
                        </w:rPr>
                        <w:t xml:space="preserve">n gib man mit </w:t>
                      </w:r>
                      <w:r w:rsidRPr="00142D14">
                        <w:rPr>
                          <w:sz w:val="18"/>
                          <w:szCs w:val="18"/>
                        </w:rPr>
                        <w:t>Zählworte</w:t>
                      </w:r>
                      <w:r>
                        <w:rPr>
                          <w:sz w:val="18"/>
                          <w:szCs w:val="18"/>
                        </w:rPr>
                        <w:t>n an. Die Vorsilbe „mono“ ist nicht zwingend und wird nur verwendet, wenn betont werden soll, dass die entsprechende funktionelle Gruppe nur einmal auftritt:</w:t>
                      </w:r>
                    </w:p>
                    <w:p w14:paraId="2E38E1C7" w14:textId="77777777" w:rsidR="004748F2" w:rsidRDefault="004748F2" w:rsidP="003C0EDD">
                      <w:pPr>
                        <w:tabs>
                          <w:tab w:val="left" w:pos="993"/>
                          <w:tab w:val="left" w:pos="2268"/>
                          <w:tab w:val="left" w:pos="3261"/>
                          <w:tab w:val="left" w:pos="4253"/>
                          <w:tab w:val="left" w:pos="5387"/>
                        </w:tabs>
                        <w:rPr>
                          <w:sz w:val="18"/>
                          <w:szCs w:val="18"/>
                        </w:rPr>
                      </w:pPr>
                      <w:r>
                        <w:rPr>
                          <w:sz w:val="18"/>
                          <w:szCs w:val="18"/>
                        </w:rPr>
                        <w:t>einmal</w:t>
                      </w:r>
                      <w:r>
                        <w:rPr>
                          <w:sz w:val="18"/>
                          <w:szCs w:val="18"/>
                        </w:rPr>
                        <w:tab/>
                        <w:t>mono</w:t>
                      </w:r>
                      <w:r>
                        <w:rPr>
                          <w:sz w:val="18"/>
                          <w:szCs w:val="18"/>
                        </w:rPr>
                        <w:tab/>
                        <w:t>viermal</w:t>
                      </w:r>
                      <w:r>
                        <w:rPr>
                          <w:sz w:val="18"/>
                          <w:szCs w:val="18"/>
                        </w:rPr>
                        <w:tab/>
                        <w:t>tetra</w:t>
                      </w:r>
                      <w:r>
                        <w:rPr>
                          <w:sz w:val="18"/>
                          <w:szCs w:val="18"/>
                        </w:rPr>
                        <w:tab/>
                        <w:t>siebenmal</w:t>
                      </w:r>
                      <w:r>
                        <w:rPr>
                          <w:sz w:val="18"/>
                          <w:szCs w:val="18"/>
                        </w:rPr>
                        <w:tab/>
                        <w:t>hepta</w:t>
                      </w:r>
                    </w:p>
                    <w:p w14:paraId="573A5952" w14:textId="77777777" w:rsidR="004748F2" w:rsidRDefault="004748F2" w:rsidP="003C0EDD">
                      <w:pPr>
                        <w:tabs>
                          <w:tab w:val="left" w:pos="993"/>
                          <w:tab w:val="left" w:pos="2268"/>
                          <w:tab w:val="left" w:pos="3261"/>
                          <w:tab w:val="left" w:pos="4253"/>
                          <w:tab w:val="left" w:pos="5387"/>
                        </w:tabs>
                        <w:rPr>
                          <w:sz w:val="18"/>
                          <w:szCs w:val="18"/>
                        </w:rPr>
                      </w:pPr>
                      <w:r>
                        <w:rPr>
                          <w:sz w:val="18"/>
                          <w:szCs w:val="18"/>
                        </w:rPr>
                        <w:t xml:space="preserve">zweimal </w:t>
                      </w:r>
                      <w:r>
                        <w:rPr>
                          <w:sz w:val="18"/>
                          <w:szCs w:val="18"/>
                        </w:rPr>
                        <w:tab/>
                        <w:t>di (bis)</w:t>
                      </w:r>
                      <w:r>
                        <w:rPr>
                          <w:sz w:val="18"/>
                          <w:szCs w:val="18"/>
                        </w:rPr>
                        <w:tab/>
                        <w:t>fünfmal</w:t>
                      </w:r>
                      <w:r>
                        <w:rPr>
                          <w:sz w:val="18"/>
                          <w:szCs w:val="18"/>
                        </w:rPr>
                        <w:tab/>
                        <w:t>penta</w:t>
                      </w:r>
                      <w:r>
                        <w:rPr>
                          <w:sz w:val="18"/>
                          <w:szCs w:val="18"/>
                        </w:rPr>
                        <w:tab/>
                        <w:t>achtmal</w:t>
                      </w:r>
                      <w:r>
                        <w:rPr>
                          <w:sz w:val="18"/>
                          <w:szCs w:val="18"/>
                        </w:rPr>
                        <w:tab/>
                        <w:t>octa</w:t>
                      </w:r>
                    </w:p>
                    <w:p w14:paraId="74818A4F" w14:textId="77777777" w:rsidR="004748F2" w:rsidRPr="00142D14" w:rsidRDefault="004748F2" w:rsidP="003C0EDD">
                      <w:pPr>
                        <w:tabs>
                          <w:tab w:val="left" w:pos="993"/>
                          <w:tab w:val="left" w:pos="2268"/>
                          <w:tab w:val="left" w:pos="3261"/>
                          <w:tab w:val="left" w:pos="4253"/>
                          <w:tab w:val="left" w:pos="5387"/>
                        </w:tabs>
                        <w:rPr>
                          <w:sz w:val="18"/>
                          <w:szCs w:val="18"/>
                        </w:rPr>
                      </w:pPr>
                      <w:r>
                        <w:rPr>
                          <w:sz w:val="18"/>
                          <w:szCs w:val="18"/>
                        </w:rPr>
                        <w:t xml:space="preserve">dreimal </w:t>
                      </w:r>
                      <w:r>
                        <w:rPr>
                          <w:sz w:val="18"/>
                          <w:szCs w:val="18"/>
                        </w:rPr>
                        <w:tab/>
                        <w:t>tri</w:t>
                      </w:r>
                      <w:r>
                        <w:rPr>
                          <w:sz w:val="18"/>
                          <w:szCs w:val="18"/>
                        </w:rPr>
                        <w:tab/>
                        <w:t>sechsmal</w:t>
                      </w:r>
                      <w:r>
                        <w:rPr>
                          <w:sz w:val="18"/>
                          <w:szCs w:val="18"/>
                        </w:rPr>
                        <w:tab/>
                        <w:t>hexa</w:t>
                      </w:r>
                      <w:r>
                        <w:rPr>
                          <w:sz w:val="18"/>
                          <w:szCs w:val="18"/>
                        </w:rPr>
                        <w:tab/>
                        <w:t>neunmal</w:t>
                      </w:r>
                      <w:r>
                        <w:rPr>
                          <w:sz w:val="18"/>
                          <w:szCs w:val="18"/>
                        </w:rPr>
                        <w:tab/>
                        <w:t>nona</w:t>
                      </w:r>
                    </w:p>
                  </w:txbxContent>
                </v:textbox>
              </v:shape>
            </w:pict>
          </mc:Fallback>
        </mc:AlternateContent>
      </w:r>
      <w:r w:rsidR="003C0EDD">
        <w:rPr>
          <w:noProof/>
          <w:sz w:val="18"/>
          <w:szCs w:val="18"/>
          <w:lang w:val="de-CH" w:eastAsia="de-CH"/>
        </w:rPr>
        <mc:AlternateContent>
          <mc:Choice Requires="wps">
            <w:drawing>
              <wp:anchor distT="0" distB="0" distL="114300" distR="114300" simplePos="0" relativeHeight="251793920" behindDoc="0" locked="0" layoutInCell="1" allowOverlap="1" wp14:anchorId="2DACD128" wp14:editId="7D391CEF">
                <wp:simplePos x="0" y="0"/>
                <wp:positionH relativeFrom="column">
                  <wp:posOffset>1383030</wp:posOffset>
                </wp:positionH>
                <wp:positionV relativeFrom="paragraph">
                  <wp:posOffset>2016125</wp:posOffset>
                </wp:positionV>
                <wp:extent cx="113665" cy="844550"/>
                <wp:effectExtent l="6350" t="7620" r="13335" b="5080"/>
                <wp:wrapNone/>
                <wp:docPr id="207" name="Geschweifte Klammer rechts 2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3665" cy="844550"/>
                        </a:xfrm>
                        <a:prstGeom prst="rightBrace">
                          <a:avLst>
                            <a:gd name="adj1" fmla="val 61918"/>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958621" id="Geschweifte Klammer rechts 207" o:spid="_x0000_s1026" type="#_x0000_t88" style="position:absolute;margin-left:108.9pt;margin-top:158.75pt;width:8.95pt;height:66.5pt;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"/>
            </w:pict>
          </mc:Fallback>
        </mc:AlternateContent>
      </w:r>
      <w:r w:rsidR="003C0EDD">
        <w:rPr>
          <w:noProof/>
          <w:sz w:val="18"/>
          <w:szCs w:val="18"/>
          <w:lang w:val="de-CH" w:eastAsia="de-CH"/>
        </w:rPr>
        <mc:AlternateContent>
          <mc:Choice Requires="wps">
            <w:drawing>
              <wp:anchor distT="0" distB="0" distL="114300" distR="114300" simplePos="0" relativeHeight="251795968" behindDoc="0" locked="0" layoutInCell="1" allowOverlap="1" wp14:anchorId="1D9F0F18" wp14:editId="1C1EB29A">
                <wp:simplePos x="0" y="0"/>
                <wp:positionH relativeFrom="column">
                  <wp:posOffset>2971800</wp:posOffset>
                </wp:positionH>
                <wp:positionV relativeFrom="paragraph">
                  <wp:posOffset>1787525</wp:posOffset>
                </wp:positionV>
                <wp:extent cx="228600" cy="1073150"/>
                <wp:effectExtent l="13970" t="7620" r="5080" b="5080"/>
                <wp:wrapNone/>
                <wp:docPr id="206" name="Geschweifte Klammer rechts 2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1073150"/>
                        </a:xfrm>
                        <a:prstGeom prst="rightBrace">
                          <a:avLst>
                            <a:gd name="adj1" fmla="val 3912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284573" id="Geschweifte Klammer rechts 206" o:spid="_x0000_s1026" type="#_x0000_t88" style="position:absolute;margin-left:234pt;margin-top:140.75pt;width:18pt;height:84.5pt;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"/>
            </w:pict>
          </mc:Fallback>
        </mc:AlternateContent>
      </w:r>
      <w:r w:rsidR="003C0EDD">
        <w:rPr>
          <w:noProof/>
          <w:sz w:val="18"/>
          <w:szCs w:val="18"/>
          <w:lang w:val="de-CH" w:eastAsia="de-CH"/>
        </w:rPr>
        <mc:AlternateContent>
          <mc:Choice Requires="wps">
            <w:drawing>
              <wp:anchor distT="0" distB="0" distL="114300" distR="114300" simplePos="0" relativeHeight="251794944" behindDoc="0" locked="0" layoutInCell="1" allowOverlap="1" wp14:anchorId="3D65C584" wp14:editId="13180905">
                <wp:simplePos x="0" y="0"/>
                <wp:positionH relativeFrom="column">
                  <wp:posOffset>4577715</wp:posOffset>
                </wp:positionH>
                <wp:positionV relativeFrom="paragraph">
                  <wp:posOffset>1769745</wp:posOffset>
                </wp:positionV>
                <wp:extent cx="228600" cy="1073150"/>
                <wp:effectExtent l="10160" t="8890" r="8890" b="13335"/>
                <wp:wrapNone/>
                <wp:docPr id="205" name="Geschweifte Klammer rechts 2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1073150"/>
                        </a:xfrm>
                        <a:prstGeom prst="rightBrace">
                          <a:avLst>
                            <a:gd name="adj1" fmla="val 3912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141BE1" id="Geschweifte Klammer rechts 205" o:spid="_x0000_s1026" type="#_x0000_t88" style="position:absolute;margin-left:360.45pt;margin-top:139.35pt;width:18pt;height:84.5pt;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"/>
            </w:pict>
          </mc:Fallback>
        </mc:AlternateContent>
      </w:r>
      <w:r w:rsidR="003C0EDD">
        <w:rPr>
          <w:noProof/>
          <w:sz w:val="18"/>
          <w:szCs w:val="18"/>
          <w:lang w:val="de-CH" w:eastAsia="de-CH"/>
        </w:rPr>
        <mc:AlternateContent>
          <mc:Choice Requires="wps">
            <w:drawing>
              <wp:anchor distT="0" distB="0" distL="114300" distR="114300" simplePos="0" relativeHeight="251792896" behindDoc="0" locked="0" layoutInCell="1" allowOverlap="1" wp14:anchorId="1FD72C56" wp14:editId="3153F70B">
                <wp:simplePos x="0" y="0"/>
                <wp:positionH relativeFrom="column">
                  <wp:posOffset>-160020</wp:posOffset>
                </wp:positionH>
                <wp:positionV relativeFrom="paragraph">
                  <wp:posOffset>1557020</wp:posOffset>
                </wp:positionV>
                <wp:extent cx="5829300" cy="1931035"/>
                <wp:effectExtent l="6350" t="5715" r="12700" b="6350"/>
                <wp:wrapNone/>
                <wp:docPr id="204" name="Textfeld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1931035"/>
                        </a:xfrm>
                        <a:prstGeom prst="rect">
                          <a:avLst/>
                        </a:prstGeom>
                        <a:solidFill>
                          <a:srgbClr val="FFFFFF"/>
                        </a:solidFill>
                        <a:ln w="9525">
                          <a:solidFill>
                            <a:srgbClr val="000000"/>
                          </a:solidFill>
                          <a:miter lim="800000"/>
                          <a:headEnd/>
                          <a:tailEnd/>
                        </a:ln>
                      </wps:spPr>
                      <wps:txbx>
                        <w:txbxContent>
                          <w:p w14:paraId="3393BEA2" w14:textId="77777777" w:rsidR="004748F2" w:rsidRDefault="004748F2" w:rsidP="003C0EDD">
                            <w:pPr>
                              <w:rPr>
                                <w:sz w:val="18"/>
                                <w:szCs w:val="18"/>
                              </w:rPr>
                            </w:pPr>
                            <w:r>
                              <w:rPr>
                                <w:b/>
                                <w:bCs/>
                                <w:i/>
                                <w:iCs/>
                                <w:sz w:val="18"/>
                                <w:szCs w:val="18"/>
                              </w:rPr>
                              <w:t>Benennung langer Ketten:</w:t>
                            </w:r>
                            <w:r>
                              <w:rPr>
                                <w:sz w:val="18"/>
                                <w:szCs w:val="18"/>
                              </w:rPr>
                              <w:t xml:space="preserve"> Die Namen werden durch Kombinationen folgender Zahlworte gebildet:</w:t>
                            </w:r>
                          </w:p>
                          <w:p w14:paraId="46050E57" w14:textId="77777777" w:rsidR="004748F2" w:rsidRPr="003C0EDD" w:rsidRDefault="004748F2" w:rsidP="003C0EDD">
                            <w:pPr>
                              <w:tabs>
                                <w:tab w:val="left" w:pos="1440"/>
                                <w:tab w:val="left" w:pos="3960"/>
                                <w:tab w:val="left" w:pos="6300"/>
                              </w:tabs>
                              <w:rPr>
                                <w:sz w:val="18"/>
                                <w:szCs w:val="18"/>
                                <w:lang w:val="it-IT"/>
                              </w:rPr>
                            </w:pPr>
                            <w:r w:rsidRPr="003C0EDD">
                              <w:rPr>
                                <w:sz w:val="18"/>
                                <w:szCs w:val="18"/>
                                <w:lang w:val="it-IT"/>
                              </w:rPr>
                              <w:t>1 Hen</w:t>
                            </w:r>
                            <w:r w:rsidRPr="003C0EDD">
                              <w:rPr>
                                <w:sz w:val="18"/>
                                <w:szCs w:val="18"/>
                                <w:lang w:val="it-IT"/>
                              </w:rPr>
                              <w:tab/>
                              <w:t>10 Decan</w:t>
                            </w:r>
                            <w:r w:rsidRPr="003C0EDD">
                              <w:rPr>
                                <w:sz w:val="18"/>
                                <w:szCs w:val="18"/>
                                <w:lang w:val="it-IT"/>
                              </w:rPr>
                              <w:tab/>
                              <w:t>100 He</w:t>
                            </w:r>
                            <w:r w:rsidRPr="003C0EDD">
                              <w:rPr>
                                <w:sz w:val="18"/>
                                <w:szCs w:val="18"/>
                                <w:lang w:val="it-IT"/>
                              </w:rPr>
                              <w:tab/>
                              <w:t>1000 Ki</w:t>
                            </w:r>
                          </w:p>
                          <w:p w14:paraId="4B03F001" w14:textId="77777777" w:rsidR="004748F2" w:rsidRDefault="004748F2" w:rsidP="003C0EDD">
                            <w:pPr>
                              <w:tabs>
                                <w:tab w:val="left" w:pos="1440"/>
                                <w:tab w:val="left" w:pos="3960"/>
                                <w:tab w:val="left" w:pos="6300"/>
                              </w:tabs>
                              <w:rPr>
                                <w:sz w:val="18"/>
                                <w:szCs w:val="18"/>
                                <w:lang w:val="it-IT"/>
                              </w:rPr>
                            </w:pPr>
                            <w:r>
                              <w:rPr>
                                <w:sz w:val="18"/>
                                <w:szCs w:val="18"/>
                                <w:lang w:val="it-IT"/>
                              </w:rPr>
                              <w:t>2 Do</w:t>
                            </w:r>
                            <w:r>
                              <w:rPr>
                                <w:sz w:val="18"/>
                                <w:szCs w:val="18"/>
                                <w:lang w:val="it-IT"/>
                              </w:rPr>
                              <w:tab/>
                              <w:t>20 Cosan</w:t>
                            </w:r>
                            <w:r>
                              <w:rPr>
                                <w:sz w:val="18"/>
                                <w:szCs w:val="18"/>
                                <w:lang w:val="it-IT"/>
                              </w:rPr>
                              <w:tab/>
                              <w:t>200 Di</w:t>
                            </w:r>
                            <w:r>
                              <w:rPr>
                                <w:sz w:val="18"/>
                                <w:szCs w:val="18"/>
                                <w:lang w:val="it-IT"/>
                              </w:rPr>
                              <w:tab/>
                              <w:t>2000 Di</w:t>
                            </w:r>
                          </w:p>
                          <w:p w14:paraId="711B2C61" w14:textId="77777777" w:rsidR="004748F2" w:rsidRDefault="004748F2" w:rsidP="003C0EDD">
                            <w:pPr>
                              <w:tabs>
                                <w:tab w:val="left" w:pos="1440"/>
                                <w:tab w:val="left" w:pos="3960"/>
                                <w:tab w:val="left" w:pos="6300"/>
                              </w:tabs>
                              <w:rPr>
                                <w:sz w:val="18"/>
                                <w:szCs w:val="18"/>
                                <w:lang w:val="it-IT"/>
                              </w:rPr>
                            </w:pPr>
                            <w:r>
                              <w:rPr>
                                <w:sz w:val="18"/>
                                <w:szCs w:val="18"/>
                                <w:lang w:val="it-IT"/>
                              </w:rPr>
                              <w:t>3 Tri</w:t>
                            </w:r>
                            <w:r>
                              <w:rPr>
                                <w:sz w:val="18"/>
                                <w:szCs w:val="18"/>
                                <w:lang w:val="it-IT"/>
                              </w:rPr>
                              <w:tab/>
                              <w:t>30 Tria</w:t>
                            </w:r>
                            <w:r>
                              <w:rPr>
                                <w:sz w:val="18"/>
                                <w:szCs w:val="18"/>
                                <w:lang w:val="it-IT"/>
                              </w:rPr>
                              <w:tab/>
                              <w:t>300 Tri</w:t>
                            </w:r>
                            <w:r>
                              <w:rPr>
                                <w:sz w:val="18"/>
                                <w:szCs w:val="18"/>
                                <w:lang w:val="it-IT"/>
                              </w:rPr>
                              <w:tab/>
                              <w:t>3000 Tri</w:t>
                            </w:r>
                          </w:p>
                          <w:p w14:paraId="3A827329" w14:textId="77777777" w:rsidR="004748F2" w:rsidRDefault="004748F2" w:rsidP="003C0EDD">
                            <w:pPr>
                              <w:tabs>
                                <w:tab w:val="left" w:pos="1440"/>
                                <w:tab w:val="left" w:pos="3960"/>
                                <w:tab w:val="left" w:pos="6300"/>
                              </w:tabs>
                              <w:rPr>
                                <w:sz w:val="18"/>
                                <w:szCs w:val="18"/>
                                <w:lang w:val="it-IT"/>
                              </w:rPr>
                            </w:pPr>
                            <w:r>
                              <w:rPr>
                                <w:sz w:val="18"/>
                                <w:szCs w:val="18"/>
                                <w:lang w:val="it-IT"/>
                              </w:rPr>
                              <w:t>4 Tetra</w:t>
                            </w:r>
                            <w:r>
                              <w:rPr>
                                <w:sz w:val="18"/>
                                <w:szCs w:val="18"/>
                                <w:lang w:val="it-IT"/>
                              </w:rPr>
                              <w:tab/>
                              <w:t>40 Tetra</w:t>
                            </w:r>
                            <w:r>
                              <w:rPr>
                                <w:sz w:val="18"/>
                                <w:szCs w:val="18"/>
                                <w:lang w:val="it-IT"/>
                              </w:rPr>
                              <w:tab/>
                              <w:t>400 Tetra</w:t>
                            </w:r>
                            <w:r>
                              <w:rPr>
                                <w:sz w:val="18"/>
                                <w:szCs w:val="18"/>
                                <w:lang w:val="it-IT"/>
                              </w:rPr>
                              <w:tab/>
                              <w:t>4000 Tetra</w:t>
                            </w:r>
                          </w:p>
                          <w:p w14:paraId="3988B15B" w14:textId="77777777" w:rsidR="004748F2" w:rsidRDefault="004748F2" w:rsidP="003C0EDD">
                            <w:pPr>
                              <w:tabs>
                                <w:tab w:val="left" w:pos="1440"/>
                                <w:tab w:val="left" w:pos="3960"/>
                                <w:tab w:val="left" w:pos="5220"/>
                                <w:tab w:val="left" w:pos="6300"/>
                                <w:tab w:val="left" w:pos="7740"/>
                              </w:tabs>
                              <w:rPr>
                                <w:sz w:val="18"/>
                                <w:szCs w:val="18"/>
                                <w:lang w:val="it-IT"/>
                              </w:rPr>
                            </w:pPr>
                            <w:r>
                              <w:rPr>
                                <w:sz w:val="18"/>
                                <w:szCs w:val="18"/>
                                <w:lang w:val="it-IT"/>
                              </w:rPr>
                              <w:t>5 Penta</w:t>
                            </w:r>
                            <w:r>
                              <w:rPr>
                                <w:sz w:val="18"/>
                                <w:szCs w:val="18"/>
                                <w:lang w:val="it-IT"/>
                              </w:rPr>
                              <w:tab/>
                              <w:t>50 Penta</w:t>
                            </w:r>
                            <w:r>
                              <w:rPr>
                                <w:sz w:val="18"/>
                                <w:szCs w:val="18"/>
                                <w:lang w:val="it-IT"/>
                              </w:rPr>
                              <w:tab/>
                              <w:t xml:space="preserve">500 Penta </w:t>
                            </w:r>
                            <w:r>
                              <w:rPr>
                                <w:sz w:val="18"/>
                                <w:szCs w:val="18"/>
                                <w:lang w:val="it-IT"/>
                              </w:rPr>
                              <w:tab/>
                              <w:t xml:space="preserve">cta </w:t>
                            </w:r>
                            <w:r>
                              <w:rPr>
                                <w:sz w:val="18"/>
                                <w:szCs w:val="18"/>
                                <w:lang w:val="it-IT"/>
                              </w:rPr>
                              <w:tab/>
                              <w:t>5000 Penta</w:t>
                            </w:r>
                            <w:r>
                              <w:rPr>
                                <w:sz w:val="18"/>
                                <w:szCs w:val="18"/>
                                <w:lang w:val="it-IT"/>
                              </w:rPr>
                              <w:tab/>
                              <w:t>lia</w:t>
                            </w:r>
                          </w:p>
                          <w:p w14:paraId="4C08B225" w14:textId="77777777" w:rsidR="004748F2" w:rsidRDefault="004748F2" w:rsidP="003C0EDD">
                            <w:pPr>
                              <w:tabs>
                                <w:tab w:val="left" w:pos="1440"/>
                                <w:tab w:val="left" w:pos="2520"/>
                                <w:tab w:val="left" w:pos="3960"/>
                                <w:tab w:val="left" w:pos="5220"/>
                                <w:tab w:val="left" w:pos="6300"/>
                                <w:tab w:val="left" w:pos="7560"/>
                              </w:tabs>
                              <w:rPr>
                                <w:sz w:val="18"/>
                                <w:szCs w:val="18"/>
                                <w:lang w:val="en-GB"/>
                              </w:rPr>
                            </w:pPr>
                            <w:r>
                              <w:rPr>
                                <w:sz w:val="18"/>
                                <w:szCs w:val="18"/>
                                <w:lang w:val="en-GB"/>
                              </w:rPr>
                              <w:t>6 Hexa</w:t>
                            </w:r>
                            <w:r>
                              <w:rPr>
                                <w:sz w:val="18"/>
                                <w:szCs w:val="18"/>
                                <w:lang w:val="en-GB"/>
                              </w:rPr>
                              <w:tab/>
                              <w:t>60 Hexa</w:t>
                            </w:r>
                            <w:r>
                              <w:rPr>
                                <w:sz w:val="18"/>
                                <w:szCs w:val="18"/>
                                <w:lang w:val="en-GB"/>
                              </w:rPr>
                              <w:tab/>
                              <w:t>conta</w:t>
                            </w:r>
                            <w:r>
                              <w:rPr>
                                <w:sz w:val="18"/>
                                <w:szCs w:val="18"/>
                                <w:lang w:val="en-GB"/>
                              </w:rPr>
                              <w:tab/>
                              <w:t>600 Hexa</w:t>
                            </w:r>
                            <w:r>
                              <w:rPr>
                                <w:sz w:val="18"/>
                                <w:szCs w:val="18"/>
                                <w:lang w:val="en-GB"/>
                              </w:rPr>
                              <w:tab/>
                            </w:r>
                            <w:r>
                              <w:rPr>
                                <w:sz w:val="18"/>
                                <w:szCs w:val="18"/>
                                <w:lang w:val="en-GB"/>
                              </w:rPr>
                              <w:tab/>
                              <w:t>6000 Hexa</w:t>
                            </w:r>
                            <w:r>
                              <w:rPr>
                                <w:sz w:val="18"/>
                                <w:szCs w:val="18"/>
                                <w:lang w:val="en-GB"/>
                              </w:rPr>
                              <w:tab/>
                            </w:r>
                          </w:p>
                          <w:p w14:paraId="04A7173A" w14:textId="77777777" w:rsidR="004748F2" w:rsidRDefault="004748F2" w:rsidP="003C0EDD">
                            <w:pPr>
                              <w:tabs>
                                <w:tab w:val="left" w:pos="1440"/>
                                <w:tab w:val="left" w:pos="3960"/>
                                <w:tab w:val="left" w:pos="6300"/>
                              </w:tabs>
                              <w:rPr>
                                <w:sz w:val="18"/>
                                <w:szCs w:val="18"/>
                                <w:lang w:val="en-GB"/>
                              </w:rPr>
                            </w:pPr>
                            <w:r>
                              <w:rPr>
                                <w:sz w:val="18"/>
                                <w:szCs w:val="18"/>
                                <w:lang w:val="en-GB"/>
                              </w:rPr>
                              <w:t>7 Hepta</w:t>
                            </w:r>
                            <w:r>
                              <w:rPr>
                                <w:sz w:val="18"/>
                                <w:szCs w:val="18"/>
                                <w:lang w:val="en-GB"/>
                              </w:rPr>
                              <w:tab/>
                              <w:t>70 Hepta</w:t>
                            </w:r>
                            <w:r>
                              <w:rPr>
                                <w:sz w:val="18"/>
                                <w:szCs w:val="18"/>
                                <w:lang w:val="en-GB"/>
                              </w:rPr>
                              <w:tab/>
                              <w:t>700 Hepta</w:t>
                            </w:r>
                            <w:r>
                              <w:rPr>
                                <w:sz w:val="18"/>
                                <w:szCs w:val="18"/>
                                <w:lang w:val="en-GB"/>
                              </w:rPr>
                              <w:tab/>
                              <w:t>7000 Hepta</w:t>
                            </w:r>
                          </w:p>
                          <w:p w14:paraId="1932C11F" w14:textId="77777777" w:rsidR="004748F2" w:rsidRPr="003C0EDD" w:rsidRDefault="004748F2" w:rsidP="003C0EDD">
                            <w:pPr>
                              <w:tabs>
                                <w:tab w:val="left" w:pos="1440"/>
                                <w:tab w:val="left" w:pos="3960"/>
                                <w:tab w:val="left" w:pos="6300"/>
                              </w:tabs>
                              <w:rPr>
                                <w:sz w:val="18"/>
                                <w:szCs w:val="18"/>
                                <w:lang w:val="en-GB"/>
                              </w:rPr>
                            </w:pPr>
                            <w:r w:rsidRPr="003C0EDD">
                              <w:rPr>
                                <w:sz w:val="18"/>
                                <w:szCs w:val="18"/>
                                <w:lang w:val="en-GB"/>
                              </w:rPr>
                              <w:t>8 Octa</w:t>
                            </w:r>
                            <w:r w:rsidRPr="003C0EDD">
                              <w:rPr>
                                <w:sz w:val="18"/>
                                <w:szCs w:val="18"/>
                                <w:lang w:val="en-GB"/>
                              </w:rPr>
                              <w:tab/>
                              <w:t xml:space="preserve">80 Octa </w:t>
                            </w:r>
                            <w:r w:rsidRPr="003C0EDD">
                              <w:rPr>
                                <w:sz w:val="18"/>
                                <w:szCs w:val="18"/>
                                <w:lang w:val="en-GB"/>
                              </w:rPr>
                              <w:tab/>
                              <w:t>800 Octa</w:t>
                            </w:r>
                            <w:r w:rsidRPr="003C0EDD">
                              <w:rPr>
                                <w:sz w:val="18"/>
                                <w:szCs w:val="18"/>
                                <w:lang w:val="en-GB"/>
                              </w:rPr>
                              <w:tab/>
                              <w:t>8000 Octa</w:t>
                            </w:r>
                          </w:p>
                          <w:p w14:paraId="4B278CD1" w14:textId="77777777" w:rsidR="004748F2" w:rsidRPr="00AC6271" w:rsidRDefault="004748F2" w:rsidP="003C0EDD">
                            <w:pPr>
                              <w:tabs>
                                <w:tab w:val="left" w:pos="1440"/>
                                <w:tab w:val="left" w:pos="3960"/>
                                <w:tab w:val="left" w:pos="6300"/>
                              </w:tabs>
                              <w:rPr>
                                <w:sz w:val="18"/>
                                <w:szCs w:val="18"/>
                                <w:lang w:val="en-GB"/>
                              </w:rPr>
                            </w:pPr>
                            <w:r w:rsidRPr="00AC6271">
                              <w:rPr>
                                <w:sz w:val="18"/>
                                <w:szCs w:val="18"/>
                                <w:lang w:val="en-GB"/>
                              </w:rPr>
                              <w:t>9 Nona</w:t>
                            </w:r>
                            <w:r w:rsidRPr="00AC6271">
                              <w:rPr>
                                <w:sz w:val="18"/>
                                <w:szCs w:val="18"/>
                                <w:lang w:val="en-GB"/>
                              </w:rPr>
                              <w:tab/>
                              <w:t>90 Nona</w:t>
                            </w:r>
                            <w:r w:rsidRPr="00AC6271">
                              <w:rPr>
                                <w:sz w:val="18"/>
                                <w:szCs w:val="18"/>
                                <w:lang w:val="en-GB"/>
                              </w:rPr>
                              <w:tab/>
                              <w:t>900 Nona</w:t>
                            </w:r>
                            <w:r w:rsidRPr="00AC6271">
                              <w:rPr>
                                <w:sz w:val="18"/>
                                <w:szCs w:val="18"/>
                                <w:lang w:val="en-GB"/>
                              </w:rPr>
                              <w:tab/>
                              <w:t>9000 Nona</w:t>
                            </w:r>
                          </w:p>
                          <w:p w14:paraId="4751FD80" w14:textId="77777777" w:rsidR="004748F2" w:rsidRPr="00AC6271" w:rsidRDefault="004748F2" w:rsidP="003C0EDD">
                            <w:pPr>
                              <w:tabs>
                                <w:tab w:val="left" w:pos="1440"/>
                                <w:tab w:val="left" w:pos="3960"/>
                                <w:tab w:val="left" w:pos="6300"/>
                              </w:tabs>
                              <w:rPr>
                                <w:sz w:val="18"/>
                                <w:szCs w:val="18"/>
                                <w:lang w:val="en-GB"/>
                              </w:rPr>
                            </w:pPr>
                          </w:p>
                          <w:p w14:paraId="2F76ED98" w14:textId="77777777" w:rsidR="004748F2" w:rsidRPr="00AC6271" w:rsidRDefault="004748F2" w:rsidP="003C0EDD">
                            <w:pPr>
                              <w:tabs>
                                <w:tab w:val="left" w:pos="1440"/>
                                <w:tab w:val="left" w:pos="3960"/>
                                <w:tab w:val="left" w:pos="6300"/>
                              </w:tabs>
                              <w:rPr>
                                <w:sz w:val="18"/>
                                <w:szCs w:val="18"/>
                                <w:lang w:val="en-GB"/>
                              </w:rPr>
                            </w:pPr>
                            <w:r w:rsidRPr="00AC6271">
                              <w:rPr>
                                <w:sz w:val="18"/>
                                <w:szCs w:val="18"/>
                                <w:lang w:val="en-GB"/>
                              </w:rPr>
                              <w:t>Ausnahmen: 1 einziges Atom = Mono, 2 einzelne Atome = Di, 11 = Undecan, 20 = Icosa; 21 = Henicosa</w:t>
                            </w:r>
                          </w:p>
                          <w:p w14:paraId="0085AEBF" w14:textId="77777777" w:rsidR="004748F2" w:rsidRPr="00AC6271" w:rsidRDefault="004748F2" w:rsidP="003C0EDD">
                            <w:pPr>
                              <w:tabs>
                                <w:tab w:val="left" w:pos="1440"/>
                                <w:tab w:val="left" w:pos="3960"/>
                                <w:tab w:val="left" w:pos="6300"/>
                              </w:tabs>
                              <w:rPr>
                                <w:sz w:val="18"/>
                                <w:szCs w:val="18"/>
                                <w:lang w:val="en-GB"/>
                              </w:rPr>
                            </w:pPr>
                            <w:r w:rsidRPr="00AC6271">
                              <w:rPr>
                                <w:sz w:val="18"/>
                                <w:szCs w:val="18"/>
                                <w:lang w:val="en-GB"/>
                              </w:rPr>
                              <w:t>Beispiele: C</w:t>
                            </w:r>
                            <w:r w:rsidRPr="00AC6271">
                              <w:rPr>
                                <w:sz w:val="18"/>
                                <w:szCs w:val="18"/>
                                <w:vertAlign w:val="subscript"/>
                                <w:lang w:val="en-GB"/>
                              </w:rPr>
                              <w:t>22</w:t>
                            </w:r>
                            <w:r w:rsidRPr="00AC6271">
                              <w:rPr>
                                <w:sz w:val="18"/>
                                <w:szCs w:val="18"/>
                                <w:lang w:val="en-GB"/>
                              </w:rPr>
                              <w:t>H</w:t>
                            </w:r>
                            <w:r w:rsidRPr="00AC6271">
                              <w:rPr>
                                <w:sz w:val="18"/>
                                <w:szCs w:val="18"/>
                                <w:vertAlign w:val="subscript"/>
                                <w:lang w:val="en-GB"/>
                              </w:rPr>
                              <w:t>46</w:t>
                            </w:r>
                            <w:r w:rsidRPr="00AC6271">
                              <w:rPr>
                                <w:sz w:val="18"/>
                                <w:szCs w:val="18"/>
                                <w:lang w:val="en-GB"/>
                              </w:rPr>
                              <w:t>: Docosan; C</w:t>
                            </w:r>
                            <w:r w:rsidRPr="00AC6271">
                              <w:rPr>
                                <w:sz w:val="18"/>
                                <w:szCs w:val="18"/>
                                <w:vertAlign w:val="subscript"/>
                                <w:lang w:val="en-GB"/>
                              </w:rPr>
                              <w:t>44</w:t>
                            </w:r>
                            <w:r w:rsidRPr="00AC6271">
                              <w:rPr>
                                <w:sz w:val="18"/>
                                <w:szCs w:val="18"/>
                                <w:lang w:val="en-GB"/>
                              </w:rPr>
                              <w:t>H</w:t>
                            </w:r>
                            <w:r w:rsidRPr="00AC6271">
                              <w:rPr>
                                <w:sz w:val="18"/>
                                <w:szCs w:val="18"/>
                                <w:vertAlign w:val="subscript"/>
                                <w:lang w:val="en-GB"/>
                              </w:rPr>
                              <w:t>90</w:t>
                            </w:r>
                            <w:r w:rsidRPr="00AC6271">
                              <w:rPr>
                                <w:sz w:val="18"/>
                                <w:szCs w:val="18"/>
                                <w:lang w:val="en-GB"/>
                              </w:rPr>
                              <w:t>: Tetratetracontan; C</w:t>
                            </w:r>
                            <w:r w:rsidRPr="00AC6271">
                              <w:rPr>
                                <w:sz w:val="18"/>
                                <w:szCs w:val="18"/>
                                <w:vertAlign w:val="subscript"/>
                                <w:lang w:val="en-GB"/>
                              </w:rPr>
                              <w:t>121</w:t>
                            </w:r>
                            <w:r w:rsidRPr="00AC6271">
                              <w:rPr>
                                <w:sz w:val="18"/>
                                <w:szCs w:val="18"/>
                                <w:lang w:val="en-GB"/>
                              </w:rPr>
                              <w:t>H</w:t>
                            </w:r>
                            <w:r w:rsidRPr="00AC6271">
                              <w:rPr>
                                <w:sz w:val="18"/>
                                <w:szCs w:val="18"/>
                                <w:vertAlign w:val="subscript"/>
                                <w:lang w:val="en-GB"/>
                              </w:rPr>
                              <w:t>244</w:t>
                            </w:r>
                            <w:r w:rsidRPr="00AC6271">
                              <w:rPr>
                                <w:sz w:val="18"/>
                                <w:szCs w:val="18"/>
                                <w:lang w:val="en-GB"/>
                              </w:rPr>
                              <w:t>: Henicosahectan; C</w:t>
                            </w:r>
                            <w:r w:rsidRPr="00AC6271">
                              <w:rPr>
                                <w:sz w:val="18"/>
                                <w:szCs w:val="18"/>
                                <w:vertAlign w:val="subscript"/>
                                <w:lang w:val="en-GB"/>
                              </w:rPr>
                              <w:t>9876</w:t>
                            </w:r>
                            <w:r w:rsidRPr="00AC6271">
                              <w:rPr>
                                <w:sz w:val="18"/>
                                <w:szCs w:val="18"/>
                                <w:lang w:val="en-GB"/>
                              </w:rPr>
                              <w:t>H</w:t>
                            </w:r>
                            <w:r w:rsidRPr="00AC6271">
                              <w:rPr>
                                <w:sz w:val="18"/>
                                <w:szCs w:val="18"/>
                                <w:vertAlign w:val="subscript"/>
                                <w:lang w:val="en-GB"/>
                              </w:rPr>
                              <w:t>19754</w:t>
                            </w:r>
                            <w:r w:rsidRPr="00AC6271">
                              <w:rPr>
                                <w:sz w:val="18"/>
                                <w:szCs w:val="18"/>
                                <w:lang w:val="en-GB"/>
                              </w:rPr>
                              <w:t>: Hexaheptacontaoctactanonalian; R-C</w:t>
                            </w:r>
                            <w:r w:rsidRPr="00AC6271">
                              <w:rPr>
                                <w:sz w:val="18"/>
                                <w:szCs w:val="18"/>
                                <w:vertAlign w:val="subscript"/>
                                <w:lang w:val="en-GB"/>
                              </w:rPr>
                              <w:t>55</w:t>
                            </w:r>
                            <w:r w:rsidRPr="00AC6271">
                              <w:rPr>
                                <w:sz w:val="18"/>
                                <w:szCs w:val="18"/>
                                <w:lang w:val="en-GB"/>
                              </w:rPr>
                              <w:t>H</w:t>
                            </w:r>
                            <w:r w:rsidRPr="00AC6271">
                              <w:rPr>
                                <w:sz w:val="18"/>
                                <w:szCs w:val="18"/>
                                <w:vertAlign w:val="subscript"/>
                                <w:lang w:val="en-GB"/>
                              </w:rPr>
                              <w:t>112</w:t>
                            </w:r>
                            <w:r w:rsidRPr="00AC6271">
                              <w:rPr>
                                <w:sz w:val="18"/>
                                <w:szCs w:val="18"/>
                                <w:lang w:val="en-GB"/>
                              </w:rPr>
                              <w:t>: Pentapentacontyl</w:t>
                            </w:r>
                          </w:p>
                          <w:p w14:paraId="238D96A7" w14:textId="77777777" w:rsidR="004748F2" w:rsidRPr="00AC6271" w:rsidRDefault="004748F2" w:rsidP="003C0EDD">
                            <w:pPr>
                              <w:rPr>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D72C56" id="Textfeld 204" o:spid="_x0000_s1599" type="#_x0000_t202" style="position:absolute;margin-left:-12.6pt;margin-top:122.6pt;width:459pt;height:152.05pt;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">
                <v:textbox>
                  <w:txbxContent>
                    <w:p w14:paraId="3393BEA2" w14:textId="77777777" w:rsidR="004748F2" w:rsidRDefault="004748F2" w:rsidP="003C0EDD">
                      <w:pPr>
                        <w:rPr>
                          <w:sz w:val="18"/>
                          <w:szCs w:val="18"/>
                        </w:rPr>
                      </w:pPr>
                      <w:r>
                        <w:rPr>
                          <w:b/>
                          <w:bCs/>
                          <w:i/>
                          <w:iCs/>
                          <w:sz w:val="18"/>
                          <w:szCs w:val="18"/>
                        </w:rPr>
                        <w:t>Benennung langer Ketten:</w:t>
                      </w:r>
                      <w:r>
                        <w:rPr>
                          <w:sz w:val="18"/>
                          <w:szCs w:val="18"/>
                        </w:rPr>
                        <w:t xml:space="preserve"> Die Namen werden durch Kombinationen folgender Zahlworte gebildet:</w:t>
                      </w:r>
                    </w:p>
                    <w:p w14:paraId="46050E57" w14:textId="77777777" w:rsidR="004748F2" w:rsidRPr="003C0EDD" w:rsidRDefault="004748F2" w:rsidP="003C0EDD">
                      <w:pPr>
                        <w:tabs>
                          <w:tab w:val="left" w:pos="1440"/>
                          <w:tab w:val="left" w:pos="3960"/>
                          <w:tab w:val="left" w:pos="6300"/>
                        </w:tabs>
                        <w:rPr>
                          <w:sz w:val="18"/>
                          <w:szCs w:val="18"/>
                          <w:lang w:val="it-IT"/>
                        </w:rPr>
                      </w:pPr>
                      <w:r w:rsidRPr="003C0EDD">
                        <w:rPr>
                          <w:sz w:val="18"/>
                          <w:szCs w:val="18"/>
                          <w:lang w:val="it-IT"/>
                        </w:rPr>
                        <w:t>1 Hen</w:t>
                      </w:r>
                      <w:r w:rsidRPr="003C0EDD">
                        <w:rPr>
                          <w:sz w:val="18"/>
                          <w:szCs w:val="18"/>
                          <w:lang w:val="it-IT"/>
                        </w:rPr>
                        <w:tab/>
                        <w:t>10 Decan</w:t>
                      </w:r>
                      <w:r w:rsidRPr="003C0EDD">
                        <w:rPr>
                          <w:sz w:val="18"/>
                          <w:szCs w:val="18"/>
                          <w:lang w:val="it-IT"/>
                        </w:rPr>
                        <w:tab/>
                        <w:t>100 He</w:t>
                      </w:r>
                      <w:r w:rsidRPr="003C0EDD">
                        <w:rPr>
                          <w:sz w:val="18"/>
                          <w:szCs w:val="18"/>
                          <w:lang w:val="it-IT"/>
                        </w:rPr>
                        <w:tab/>
                        <w:t>1000 Ki</w:t>
                      </w:r>
                    </w:p>
                    <w:p w14:paraId="4B03F001" w14:textId="77777777" w:rsidR="004748F2" w:rsidRDefault="004748F2" w:rsidP="003C0EDD">
                      <w:pPr>
                        <w:tabs>
                          <w:tab w:val="left" w:pos="1440"/>
                          <w:tab w:val="left" w:pos="3960"/>
                          <w:tab w:val="left" w:pos="6300"/>
                        </w:tabs>
                        <w:rPr>
                          <w:sz w:val="18"/>
                          <w:szCs w:val="18"/>
                          <w:lang w:val="it-IT"/>
                        </w:rPr>
                      </w:pPr>
                      <w:r>
                        <w:rPr>
                          <w:sz w:val="18"/>
                          <w:szCs w:val="18"/>
                          <w:lang w:val="it-IT"/>
                        </w:rPr>
                        <w:t>2 Do</w:t>
                      </w:r>
                      <w:r>
                        <w:rPr>
                          <w:sz w:val="18"/>
                          <w:szCs w:val="18"/>
                          <w:lang w:val="it-IT"/>
                        </w:rPr>
                        <w:tab/>
                        <w:t>20 Cosan</w:t>
                      </w:r>
                      <w:r>
                        <w:rPr>
                          <w:sz w:val="18"/>
                          <w:szCs w:val="18"/>
                          <w:lang w:val="it-IT"/>
                        </w:rPr>
                        <w:tab/>
                        <w:t>200 Di</w:t>
                      </w:r>
                      <w:r>
                        <w:rPr>
                          <w:sz w:val="18"/>
                          <w:szCs w:val="18"/>
                          <w:lang w:val="it-IT"/>
                        </w:rPr>
                        <w:tab/>
                        <w:t>2000 Di</w:t>
                      </w:r>
                    </w:p>
                    <w:p w14:paraId="711B2C61" w14:textId="77777777" w:rsidR="004748F2" w:rsidRDefault="004748F2" w:rsidP="003C0EDD">
                      <w:pPr>
                        <w:tabs>
                          <w:tab w:val="left" w:pos="1440"/>
                          <w:tab w:val="left" w:pos="3960"/>
                          <w:tab w:val="left" w:pos="6300"/>
                        </w:tabs>
                        <w:rPr>
                          <w:sz w:val="18"/>
                          <w:szCs w:val="18"/>
                          <w:lang w:val="it-IT"/>
                        </w:rPr>
                      </w:pPr>
                      <w:r>
                        <w:rPr>
                          <w:sz w:val="18"/>
                          <w:szCs w:val="18"/>
                          <w:lang w:val="it-IT"/>
                        </w:rPr>
                        <w:t>3 Tri</w:t>
                      </w:r>
                      <w:r>
                        <w:rPr>
                          <w:sz w:val="18"/>
                          <w:szCs w:val="18"/>
                          <w:lang w:val="it-IT"/>
                        </w:rPr>
                        <w:tab/>
                        <w:t>30 Tria</w:t>
                      </w:r>
                      <w:r>
                        <w:rPr>
                          <w:sz w:val="18"/>
                          <w:szCs w:val="18"/>
                          <w:lang w:val="it-IT"/>
                        </w:rPr>
                        <w:tab/>
                        <w:t>300 Tri</w:t>
                      </w:r>
                      <w:r>
                        <w:rPr>
                          <w:sz w:val="18"/>
                          <w:szCs w:val="18"/>
                          <w:lang w:val="it-IT"/>
                        </w:rPr>
                        <w:tab/>
                        <w:t>3000 Tri</w:t>
                      </w:r>
                    </w:p>
                    <w:p w14:paraId="3A827329" w14:textId="77777777" w:rsidR="004748F2" w:rsidRDefault="004748F2" w:rsidP="003C0EDD">
                      <w:pPr>
                        <w:tabs>
                          <w:tab w:val="left" w:pos="1440"/>
                          <w:tab w:val="left" w:pos="3960"/>
                          <w:tab w:val="left" w:pos="6300"/>
                        </w:tabs>
                        <w:rPr>
                          <w:sz w:val="18"/>
                          <w:szCs w:val="18"/>
                          <w:lang w:val="it-IT"/>
                        </w:rPr>
                      </w:pPr>
                      <w:r>
                        <w:rPr>
                          <w:sz w:val="18"/>
                          <w:szCs w:val="18"/>
                          <w:lang w:val="it-IT"/>
                        </w:rPr>
                        <w:t>4 Tetra</w:t>
                      </w:r>
                      <w:r>
                        <w:rPr>
                          <w:sz w:val="18"/>
                          <w:szCs w:val="18"/>
                          <w:lang w:val="it-IT"/>
                        </w:rPr>
                        <w:tab/>
                        <w:t>40 Tetra</w:t>
                      </w:r>
                      <w:r>
                        <w:rPr>
                          <w:sz w:val="18"/>
                          <w:szCs w:val="18"/>
                          <w:lang w:val="it-IT"/>
                        </w:rPr>
                        <w:tab/>
                        <w:t>400 Tetra</w:t>
                      </w:r>
                      <w:r>
                        <w:rPr>
                          <w:sz w:val="18"/>
                          <w:szCs w:val="18"/>
                          <w:lang w:val="it-IT"/>
                        </w:rPr>
                        <w:tab/>
                        <w:t>4000 Tetra</w:t>
                      </w:r>
                    </w:p>
                    <w:p w14:paraId="3988B15B" w14:textId="77777777" w:rsidR="004748F2" w:rsidRDefault="004748F2" w:rsidP="003C0EDD">
                      <w:pPr>
                        <w:tabs>
                          <w:tab w:val="left" w:pos="1440"/>
                          <w:tab w:val="left" w:pos="3960"/>
                          <w:tab w:val="left" w:pos="5220"/>
                          <w:tab w:val="left" w:pos="6300"/>
                          <w:tab w:val="left" w:pos="7740"/>
                        </w:tabs>
                        <w:rPr>
                          <w:sz w:val="18"/>
                          <w:szCs w:val="18"/>
                          <w:lang w:val="it-IT"/>
                        </w:rPr>
                      </w:pPr>
                      <w:r>
                        <w:rPr>
                          <w:sz w:val="18"/>
                          <w:szCs w:val="18"/>
                          <w:lang w:val="it-IT"/>
                        </w:rPr>
                        <w:t>5 Penta</w:t>
                      </w:r>
                      <w:r>
                        <w:rPr>
                          <w:sz w:val="18"/>
                          <w:szCs w:val="18"/>
                          <w:lang w:val="it-IT"/>
                        </w:rPr>
                        <w:tab/>
                        <w:t>50 Penta</w:t>
                      </w:r>
                      <w:r>
                        <w:rPr>
                          <w:sz w:val="18"/>
                          <w:szCs w:val="18"/>
                          <w:lang w:val="it-IT"/>
                        </w:rPr>
                        <w:tab/>
                        <w:t xml:space="preserve">500 Penta </w:t>
                      </w:r>
                      <w:r>
                        <w:rPr>
                          <w:sz w:val="18"/>
                          <w:szCs w:val="18"/>
                          <w:lang w:val="it-IT"/>
                        </w:rPr>
                        <w:tab/>
                        <w:t xml:space="preserve">cta </w:t>
                      </w:r>
                      <w:r>
                        <w:rPr>
                          <w:sz w:val="18"/>
                          <w:szCs w:val="18"/>
                          <w:lang w:val="it-IT"/>
                        </w:rPr>
                        <w:tab/>
                        <w:t>5000 Penta</w:t>
                      </w:r>
                      <w:r>
                        <w:rPr>
                          <w:sz w:val="18"/>
                          <w:szCs w:val="18"/>
                          <w:lang w:val="it-IT"/>
                        </w:rPr>
                        <w:tab/>
                        <w:t>lia</w:t>
                      </w:r>
                    </w:p>
                    <w:p w14:paraId="4C08B225" w14:textId="77777777" w:rsidR="004748F2" w:rsidRDefault="004748F2" w:rsidP="003C0EDD">
                      <w:pPr>
                        <w:tabs>
                          <w:tab w:val="left" w:pos="1440"/>
                          <w:tab w:val="left" w:pos="2520"/>
                          <w:tab w:val="left" w:pos="3960"/>
                          <w:tab w:val="left" w:pos="5220"/>
                          <w:tab w:val="left" w:pos="6300"/>
                          <w:tab w:val="left" w:pos="7560"/>
                        </w:tabs>
                        <w:rPr>
                          <w:sz w:val="18"/>
                          <w:szCs w:val="18"/>
                          <w:lang w:val="en-GB"/>
                        </w:rPr>
                      </w:pPr>
                      <w:r>
                        <w:rPr>
                          <w:sz w:val="18"/>
                          <w:szCs w:val="18"/>
                          <w:lang w:val="en-GB"/>
                        </w:rPr>
                        <w:t>6 Hexa</w:t>
                      </w:r>
                      <w:r>
                        <w:rPr>
                          <w:sz w:val="18"/>
                          <w:szCs w:val="18"/>
                          <w:lang w:val="en-GB"/>
                        </w:rPr>
                        <w:tab/>
                        <w:t>60 Hexa</w:t>
                      </w:r>
                      <w:r>
                        <w:rPr>
                          <w:sz w:val="18"/>
                          <w:szCs w:val="18"/>
                          <w:lang w:val="en-GB"/>
                        </w:rPr>
                        <w:tab/>
                        <w:t>conta</w:t>
                      </w:r>
                      <w:r>
                        <w:rPr>
                          <w:sz w:val="18"/>
                          <w:szCs w:val="18"/>
                          <w:lang w:val="en-GB"/>
                        </w:rPr>
                        <w:tab/>
                        <w:t>600 Hexa</w:t>
                      </w:r>
                      <w:r>
                        <w:rPr>
                          <w:sz w:val="18"/>
                          <w:szCs w:val="18"/>
                          <w:lang w:val="en-GB"/>
                        </w:rPr>
                        <w:tab/>
                      </w:r>
                      <w:r>
                        <w:rPr>
                          <w:sz w:val="18"/>
                          <w:szCs w:val="18"/>
                          <w:lang w:val="en-GB"/>
                        </w:rPr>
                        <w:tab/>
                        <w:t>6000 Hexa</w:t>
                      </w:r>
                      <w:r>
                        <w:rPr>
                          <w:sz w:val="18"/>
                          <w:szCs w:val="18"/>
                          <w:lang w:val="en-GB"/>
                        </w:rPr>
                        <w:tab/>
                      </w:r>
                    </w:p>
                    <w:p w14:paraId="04A7173A" w14:textId="77777777" w:rsidR="004748F2" w:rsidRDefault="004748F2" w:rsidP="003C0EDD">
                      <w:pPr>
                        <w:tabs>
                          <w:tab w:val="left" w:pos="1440"/>
                          <w:tab w:val="left" w:pos="3960"/>
                          <w:tab w:val="left" w:pos="6300"/>
                        </w:tabs>
                        <w:rPr>
                          <w:sz w:val="18"/>
                          <w:szCs w:val="18"/>
                          <w:lang w:val="en-GB"/>
                        </w:rPr>
                      </w:pPr>
                      <w:r>
                        <w:rPr>
                          <w:sz w:val="18"/>
                          <w:szCs w:val="18"/>
                          <w:lang w:val="en-GB"/>
                        </w:rPr>
                        <w:t>7 Hepta</w:t>
                      </w:r>
                      <w:r>
                        <w:rPr>
                          <w:sz w:val="18"/>
                          <w:szCs w:val="18"/>
                          <w:lang w:val="en-GB"/>
                        </w:rPr>
                        <w:tab/>
                        <w:t>70 Hepta</w:t>
                      </w:r>
                      <w:r>
                        <w:rPr>
                          <w:sz w:val="18"/>
                          <w:szCs w:val="18"/>
                          <w:lang w:val="en-GB"/>
                        </w:rPr>
                        <w:tab/>
                        <w:t>700 Hepta</w:t>
                      </w:r>
                      <w:r>
                        <w:rPr>
                          <w:sz w:val="18"/>
                          <w:szCs w:val="18"/>
                          <w:lang w:val="en-GB"/>
                        </w:rPr>
                        <w:tab/>
                        <w:t>7000 Hepta</w:t>
                      </w:r>
                    </w:p>
                    <w:p w14:paraId="1932C11F" w14:textId="77777777" w:rsidR="004748F2" w:rsidRPr="003C0EDD" w:rsidRDefault="004748F2" w:rsidP="003C0EDD">
                      <w:pPr>
                        <w:tabs>
                          <w:tab w:val="left" w:pos="1440"/>
                          <w:tab w:val="left" w:pos="3960"/>
                          <w:tab w:val="left" w:pos="6300"/>
                        </w:tabs>
                        <w:rPr>
                          <w:sz w:val="18"/>
                          <w:szCs w:val="18"/>
                          <w:lang w:val="en-GB"/>
                        </w:rPr>
                      </w:pPr>
                      <w:r w:rsidRPr="003C0EDD">
                        <w:rPr>
                          <w:sz w:val="18"/>
                          <w:szCs w:val="18"/>
                          <w:lang w:val="en-GB"/>
                        </w:rPr>
                        <w:t>8 Octa</w:t>
                      </w:r>
                      <w:r w:rsidRPr="003C0EDD">
                        <w:rPr>
                          <w:sz w:val="18"/>
                          <w:szCs w:val="18"/>
                          <w:lang w:val="en-GB"/>
                        </w:rPr>
                        <w:tab/>
                        <w:t xml:space="preserve">80 Octa </w:t>
                      </w:r>
                      <w:r w:rsidRPr="003C0EDD">
                        <w:rPr>
                          <w:sz w:val="18"/>
                          <w:szCs w:val="18"/>
                          <w:lang w:val="en-GB"/>
                        </w:rPr>
                        <w:tab/>
                        <w:t>800 Octa</w:t>
                      </w:r>
                      <w:r w:rsidRPr="003C0EDD">
                        <w:rPr>
                          <w:sz w:val="18"/>
                          <w:szCs w:val="18"/>
                          <w:lang w:val="en-GB"/>
                        </w:rPr>
                        <w:tab/>
                        <w:t>8000 Octa</w:t>
                      </w:r>
                    </w:p>
                    <w:p w14:paraId="4B278CD1" w14:textId="77777777" w:rsidR="004748F2" w:rsidRPr="00AC6271" w:rsidRDefault="004748F2" w:rsidP="003C0EDD">
                      <w:pPr>
                        <w:tabs>
                          <w:tab w:val="left" w:pos="1440"/>
                          <w:tab w:val="left" w:pos="3960"/>
                          <w:tab w:val="left" w:pos="6300"/>
                        </w:tabs>
                        <w:rPr>
                          <w:sz w:val="18"/>
                          <w:szCs w:val="18"/>
                          <w:lang w:val="en-GB"/>
                        </w:rPr>
                      </w:pPr>
                      <w:r w:rsidRPr="00AC6271">
                        <w:rPr>
                          <w:sz w:val="18"/>
                          <w:szCs w:val="18"/>
                          <w:lang w:val="en-GB"/>
                        </w:rPr>
                        <w:t>9 Nona</w:t>
                      </w:r>
                      <w:r w:rsidRPr="00AC6271">
                        <w:rPr>
                          <w:sz w:val="18"/>
                          <w:szCs w:val="18"/>
                          <w:lang w:val="en-GB"/>
                        </w:rPr>
                        <w:tab/>
                        <w:t>90 Nona</w:t>
                      </w:r>
                      <w:r w:rsidRPr="00AC6271">
                        <w:rPr>
                          <w:sz w:val="18"/>
                          <w:szCs w:val="18"/>
                          <w:lang w:val="en-GB"/>
                        </w:rPr>
                        <w:tab/>
                        <w:t>900 Nona</w:t>
                      </w:r>
                      <w:r w:rsidRPr="00AC6271">
                        <w:rPr>
                          <w:sz w:val="18"/>
                          <w:szCs w:val="18"/>
                          <w:lang w:val="en-GB"/>
                        </w:rPr>
                        <w:tab/>
                        <w:t>9000 Nona</w:t>
                      </w:r>
                    </w:p>
                    <w:p w14:paraId="4751FD80" w14:textId="77777777" w:rsidR="004748F2" w:rsidRPr="00AC6271" w:rsidRDefault="004748F2" w:rsidP="003C0EDD">
                      <w:pPr>
                        <w:tabs>
                          <w:tab w:val="left" w:pos="1440"/>
                          <w:tab w:val="left" w:pos="3960"/>
                          <w:tab w:val="left" w:pos="6300"/>
                        </w:tabs>
                        <w:rPr>
                          <w:sz w:val="18"/>
                          <w:szCs w:val="18"/>
                          <w:lang w:val="en-GB"/>
                        </w:rPr>
                      </w:pPr>
                    </w:p>
                    <w:p w14:paraId="2F76ED98" w14:textId="77777777" w:rsidR="004748F2" w:rsidRPr="00AC6271" w:rsidRDefault="004748F2" w:rsidP="003C0EDD">
                      <w:pPr>
                        <w:tabs>
                          <w:tab w:val="left" w:pos="1440"/>
                          <w:tab w:val="left" w:pos="3960"/>
                          <w:tab w:val="left" w:pos="6300"/>
                        </w:tabs>
                        <w:rPr>
                          <w:sz w:val="18"/>
                          <w:szCs w:val="18"/>
                          <w:lang w:val="en-GB"/>
                        </w:rPr>
                      </w:pPr>
                      <w:r w:rsidRPr="00AC6271">
                        <w:rPr>
                          <w:sz w:val="18"/>
                          <w:szCs w:val="18"/>
                          <w:lang w:val="en-GB"/>
                        </w:rPr>
                        <w:t>Ausnahmen: 1 einziges Atom = Mono, 2 einzelne Atome = Di, 11 = Undecan, 20 = Icosa; 21 = Henicosa</w:t>
                      </w:r>
                    </w:p>
                    <w:p w14:paraId="0085AEBF" w14:textId="77777777" w:rsidR="004748F2" w:rsidRPr="00AC6271" w:rsidRDefault="004748F2" w:rsidP="003C0EDD">
                      <w:pPr>
                        <w:tabs>
                          <w:tab w:val="left" w:pos="1440"/>
                          <w:tab w:val="left" w:pos="3960"/>
                          <w:tab w:val="left" w:pos="6300"/>
                        </w:tabs>
                        <w:rPr>
                          <w:sz w:val="18"/>
                          <w:szCs w:val="18"/>
                          <w:lang w:val="en-GB"/>
                        </w:rPr>
                      </w:pPr>
                      <w:r w:rsidRPr="00AC6271">
                        <w:rPr>
                          <w:sz w:val="18"/>
                          <w:szCs w:val="18"/>
                          <w:lang w:val="en-GB"/>
                        </w:rPr>
                        <w:t>Beispiele: C</w:t>
                      </w:r>
                      <w:r w:rsidRPr="00AC6271">
                        <w:rPr>
                          <w:sz w:val="18"/>
                          <w:szCs w:val="18"/>
                          <w:vertAlign w:val="subscript"/>
                          <w:lang w:val="en-GB"/>
                        </w:rPr>
                        <w:t>22</w:t>
                      </w:r>
                      <w:r w:rsidRPr="00AC6271">
                        <w:rPr>
                          <w:sz w:val="18"/>
                          <w:szCs w:val="18"/>
                          <w:lang w:val="en-GB"/>
                        </w:rPr>
                        <w:t>H</w:t>
                      </w:r>
                      <w:r w:rsidRPr="00AC6271">
                        <w:rPr>
                          <w:sz w:val="18"/>
                          <w:szCs w:val="18"/>
                          <w:vertAlign w:val="subscript"/>
                          <w:lang w:val="en-GB"/>
                        </w:rPr>
                        <w:t>46</w:t>
                      </w:r>
                      <w:r w:rsidRPr="00AC6271">
                        <w:rPr>
                          <w:sz w:val="18"/>
                          <w:szCs w:val="18"/>
                          <w:lang w:val="en-GB"/>
                        </w:rPr>
                        <w:t>: Docosan; C</w:t>
                      </w:r>
                      <w:r w:rsidRPr="00AC6271">
                        <w:rPr>
                          <w:sz w:val="18"/>
                          <w:szCs w:val="18"/>
                          <w:vertAlign w:val="subscript"/>
                          <w:lang w:val="en-GB"/>
                        </w:rPr>
                        <w:t>44</w:t>
                      </w:r>
                      <w:r w:rsidRPr="00AC6271">
                        <w:rPr>
                          <w:sz w:val="18"/>
                          <w:szCs w:val="18"/>
                          <w:lang w:val="en-GB"/>
                        </w:rPr>
                        <w:t>H</w:t>
                      </w:r>
                      <w:r w:rsidRPr="00AC6271">
                        <w:rPr>
                          <w:sz w:val="18"/>
                          <w:szCs w:val="18"/>
                          <w:vertAlign w:val="subscript"/>
                          <w:lang w:val="en-GB"/>
                        </w:rPr>
                        <w:t>90</w:t>
                      </w:r>
                      <w:r w:rsidRPr="00AC6271">
                        <w:rPr>
                          <w:sz w:val="18"/>
                          <w:szCs w:val="18"/>
                          <w:lang w:val="en-GB"/>
                        </w:rPr>
                        <w:t>: Tetratetracontan; C</w:t>
                      </w:r>
                      <w:r w:rsidRPr="00AC6271">
                        <w:rPr>
                          <w:sz w:val="18"/>
                          <w:szCs w:val="18"/>
                          <w:vertAlign w:val="subscript"/>
                          <w:lang w:val="en-GB"/>
                        </w:rPr>
                        <w:t>121</w:t>
                      </w:r>
                      <w:r w:rsidRPr="00AC6271">
                        <w:rPr>
                          <w:sz w:val="18"/>
                          <w:szCs w:val="18"/>
                          <w:lang w:val="en-GB"/>
                        </w:rPr>
                        <w:t>H</w:t>
                      </w:r>
                      <w:r w:rsidRPr="00AC6271">
                        <w:rPr>
                          <w:sz w:val="18"/>
                          <w:szCs w:val="18"/>
                          <w:vertAlign w:val="subscript"/>
                          <w:lang w:val="en-GB"/>
                        </w:rPr>
                        <w:t>244</w:t>
                      </w:r>
                      <w:r w:rsidRPr="00AC6271">
                        <w:rPr>
                          <w:sz w:val="18"/>
                          <w:szCs w:val="18"/>
                          <w:lang w:val="en-GB"/>
                        </w:rPr>
                        <w:t>: Henicosahectan; C</w:t>
                      </w:r>
                      <w:r w:rsidRPr="00AC6271">
                        <w:rPr>
                          <w:sz w:val="18"/>
                          <w:szCs w:val="18"/>
                          <w:vertAlign w:val="subscript"/>
                          <w:lang w:val="en-GB"/>
                        </w:rPr>
                        <w:t>9876</w:t>
                      </w:r>
                      <w:r w:rsidRPr="00AC6271">
                        <w:rPr>
                          <w:sz w:val="18"/>
                          <w:szCs w:val="18"/>
                          <w:lang w:val="en-GB"/>
                        </w:rPr>
                        <w:t>H</w:t>
                      </w:r>
                      <w:r w:rsidRPr="00AC6271">
                        <w:rPr>
                          <w:sz w:val="18"/>
                          <w:szCs w:val="18"/>
                          <w:vertAlign w:val="subscript"/>
                          <w:lang w:val="en-GB"/>
                        </w:rPr>
                        <w:t>19754</w:t>
                      </w:r>
                      <w:r w:rsidRPr="00AC6271">
                        <w:rPr>
                          <w:sz w:val="18"/>
                          <w:szCs w:val="18"/>
                          <w:lang w:val="en-GB"/>
                        </w:rPr>
                        <w:t>: Hexaheptacontaoctactanonalian; R-C</w:t>
                      </w:r>
                      <w:r w:rsidRPr="00AC6271">
                        <w:rPr>
                          <w:sz w:val="18"/>
                          <w:szCs w:val="18"/>
                          <w:vertAlign w:val="subscript"/>
                          <w:lang w:val="en-GB"/>
                        </w:rPr>
                        <w:t>55</w:t>
                      </w:r>
                      <w:r w:rsidRPr="00AC6271">
                        <w:rPr>
                          <w:sz w:val="18"/>
                          <w:szCs w:val="18"/>
                          <w:lang w:val="en-GB"/>
                        </w:rPr>
                        <w:t>H</w:t>
                      </w:r>
                      <w:r w:rsidRPr="00AC6271">
                        <w:rPr>
                          <w:sz w:val="18"/>
                          <w:szCs w:val="18"/>
                          <w:vertAlign w:val="subscript"/>
                          <w:lang w:val="en-GB"/>
                        </w:rPr>
                        <w:t>112</w:t>
                      </w:r>
                      <w:r w:rsidRPr="00AC6271">
                        <w:rPr>
                          <w:sz w:val="18"/>
                          <w:szCs w:val="18"/>
                          <w:lang w:val="en-GB"/>
                        </w:rPr>
                        <w:t>: Pentapentacontyl</w:t>
                      </w:r>
                    </w:p>
                    <w:p w14:paraId="238D96A7" w14:textId="77777777" w:rsidR="004748F2" w:rsidRPr="00AC6271" w:rsidRDefault="004748F2" w:rsidP="003C0EDD">
                      <w:pPr>
                        <w:rPr>
                          <w:lang w:val="en-GB"/>
                        </w:rPr>
                      </w:pPr>
                    </w:p>
                  </w:txbxContent>
                </v:textbox>
              </v:shape>
            </w:pict>
          </mc:Fallback>
        </mc:AlternateContent>
      </w:r>
      <w:r w:rsidR="003C0EDD">
        <w:rPr>
          <w:sz w:val="18"/>
          <w:szCs w:val="18"/>
        </w:rPr>
        <w:br w:type="page"/>
      </w:r>
    </w:p>
    <w:p w14:paraId="2BAE45A8" w14:textId="77777777" w:rsidR="004B0A99" w:rsidRDefault="004B0A99">
      <w:pPr>
        <w:rPr>
          <w:sz w:val="18"/>
          <w:szCs w:val="18"/>
        </w:rPr>
      </w:pPr>
    </w:p>
    <w:p w14:paraId="57B310AD" w14:textId="77777777" w:rsidR="00EC2F81" w:rsidRDefault="00EC2F81" w:rsidP="007461A5">
      <w:pPr>
        <w:pStyle w:val="berschrift2"/>
      </w:pPr>
      <w:bookmarkStart w:id="592" w:name="_Toc497587745"/>
      <w:bookmarkStart w:id="593" w:name="_Toc497588031"/>
      <w:bookmarkStart w:id="594" w:name="_Toc497587744"/>
      <w:bookmarkStart w:id="595" w:name="_Toc497588030"/>
      <w:r>
        <w:t>IR-Spektren</w:t>
      </w:r>
      <w:bookmarkEnd w:id="592"/>
      <w:bookmarkEnd w:id="593"/>
    </w:p>
    <w:bookmarkEnd w:id="594"/>
    <w:bookmarkEnd w:id="595"/>
    <w:p w14:paraId="0B93A41A" w14:textId="2E555C9F" w:rsidR="004B0A99" w:rsidRPr="008C73D1" w:rsidRDefault="004B0A99" w:rsidP="004B0A99">
      <w:pPr>
        <w:rPr>
          <w:sz w:val="18"/>
          <w:szCs w:val="18"/>
        </w:rPr>
      </w:pPr>
      <w:r w:rsidRPr="008C73D1">
        <w:rPr>
          <w:sz w:val="18"/>
          <w:szCs w:val="18"/>
        </w:rPr>
        <w:t>Je massereicher die Bindungspartner und je schwächer die Bindungen sind</w:t>
      </w:r>
      <w:r w:rsidR="00D62063">
        <w:rPr>
          <w:sz w:val="18"/>
          <w:szCs w:val="18"/>
        </w:rPr>
        <w:t xml:space="preserve"> (je mehr p-Charakter)</w:t>
      </w:r>
      <w:r w:rsidRPr="008C73D1">
        <w:rPr>
          <w:sz w:val="18"/>
          <w:szCs w:val="18"/>
        </w:rPr>
        <w:t xml:space="preserve">, desto kleiner die Wellenzahl (Verschiebung nach rechts). </w:t>
      </w:r>
      <w:r w:rsidR="00DE15C5">
        <w:rPr>
          <w:sz w:val="18"/>
          <w:szCs w:val="18"/>
        </w:rPr>
        <w:t>Je polarer</w:t>
      </w:r>
      <w:r w:rsidR="0075312A">
        <w:rPr>
          <w:sz w:val="18"/>
          <w:szCs w:val="18"/>
        </w:rPr>
        <w:t xml:space="preserve"> die Bindung</w:t>
      </w:r>
      <w:r w:rsidR="00DE15C5">
        <w:rPr>
          <w:sz w:val="18"/>
          <w:szCs w:val="18"/>
        </w:rPr>
        <w:t xml:space="preserve">, desto </w:t>
      </w:r>
      <w:r w:rsidR="0075312A">
        <w:rPr>
          <w:sz w:val="18"/>
          <w:szCs w:val="18"/>
        </w:rPr>
        <w:t xml:space="preserve">intensiver </w:t>
      </w:r>
      <w:r w:rsidR="00515892">
        <w:rPr>
          <w:sz w:val="18"/>
          <w:szCs w:val="18"/>
        </w:rPr>
        <w:t xml:space="preserve">generell </w:t>
      </w:r>
      <w:r w:rsidR="0075312A">
        <w:rPr>
          <w:sz w:val="18"/>
          <w:szCs w:val="18"/>
        </w:rPr>
        <w:t>die Absorption</w:t>
      </w:r>
      <w:r w:rsidR="00DE15C5">
        <w:rPr>
          <w:sz w:val="18"/>
          <w:szCs w:val="18"/>
        </w:rPr>
        <w:t>.</w:t>
      </w:r>
      <w:r w:rsidR="00515892">
        <w:rPr>
          <w:sz w:val="18"/>
          <w:szCs w:val="18"/>
        </w:rPr>
        <w:t xml:space="preserve"> ss = sehr stark, </w:t>
      </w:r>
      <w:r w:rsidR="00515892" w:rsidRPr="008C73D1">
        <w:rPr>
          <w:sz w:val="18"/>
          <w:szCs w:val="18"/>
        </w:rPr>
        <w:t>s = stark, m = mittel, w=schwach.</w:t>
      </w:r>
    </w:p>
    <w:p w14:paraId="3A0B3876" w14:textId="77777777" w:rsidR="004B0A99" w:rsidRPr="008C73D1" w:rsidRDefault="004B0A99" w:rsidP="004B0A99">
      <w:pPr>
        <w:spacing w:before="120"/>
        <w:rPr>
          <w:b/>
          <w:i/>
          <w:sz w:val="18"/>
          <w:szCs w:val="18"/>
        </w:rPr>
      </w:pPr>
      <w:r w:rsidRPr="008C73D1">
        <w:rPr>
          <w:b/>
          <w:i/>
          <w:sz w:val="18"/>
          <w:szCs w:val="18"/>
        </w:rPr>
        <w:t>Alle Moleküle</w:t>
      </w:r>
    </w:p>
    <w:p w14:paraId="5B81D77D" w14:textId="4285C734" w:rsidR="004B0A99" w:rsidRPr="008C73D1" w:rsidRDefault="004B0A99" w:rsidP="004B0A99">
      <w:pPr>
        <w:rPr>
          <w:sz w:val="18"/>
          <w:szCs w:val="18"/>
        </w:rPr>
      </w:pPr>
      <w:r w:rsidRPr="008C73D1">
        <w:rPr>
          <w:sz w:val="18"/>
          <w:szCs w:val="18"/>
        </w:rPr>
        <w:t xml:space="preserve">Fingerprint-Region: komplexe </w:t>
      </w:r>
      <w:r w:rsidR="00515892">
        <w:rPr>
          <w:sz w:val="18"/>
          <w:szCs w:val="18"/>
        </w:rPr>
        <w:t xml:space="preserve">molekülspezifische </w:t>
      </w:r>
      <w:r w:rsidRPr="008C73D1">
        <w:rPr>
          <w:sz w:val="18"/>
          <w:szCs w:val="18"/>
        </w:rPr>
        <w:t>Muster von Schwingungen</w:t>
      </w:r>
      <w:r w:rsidR="00515892">
        <w:rPr>
          <w:sz w:val="18"/>
          <w:szCs w:val="18"/>
        </w:rPr>
        <w:t xml:space="preserve"> grösserer </w:t>
      </w:r>
      <w:r w:rsidRPr="008C73D1">
        <w:rPr>
          <w:sz w:val="18"/>
          <w:szCs w:val="18"/>
        </w:rPr>
        <w:t>Molekülteile</w:t>
      </w:r>
      <w:r w:rsidR="00515892">
        <w:rPr>
          <w:sz w:val="18"/>
          <w:szCs w:val="18"/>
        </w:rPr>
        <w:t>:</w:t>
      </w:r>
      <w:r w:rsidRPr="008C73D1">
        <w:rPr>
          <w:sz w:val="18"/>
          <w:szCs w:val="18"/>
        </w:rPr>
        <w:t xml:space="preserve"> 700 bis 1300 cm</w:t>
      </w:r>
      <w:r w:rsidRPr="008C73D1">
        <w:rPr>
          <w:sz w:val="18"/>
          <w:szCs w:val="18"/>
          <w:vertAlign w:val="superscript"/>
        </w:rPr>
        <w:t>-1</w:t>
      </w:r>
      <w:r w:rsidRPr="008C73D1">
        <w:rPr>
          <w:sz w:val="18"/>
          <w:szCs w:val="18"/>
        </w:rPr>
        <w:t xml:space="preserve">. </w:t>
      </w:r>
    </w:p>
    <w:p w14:paraId="1F34C156" w14:textId="77777777" w:rsidR="004B0A99" w:rsidRPr="00FC577A" w:rsidRDefault="004B0A99" w:rsidP="004B0A99">
      <w:pPr>
        <w:spacing w:before="60"/>
        <w:rPr>
          <w:rFonts w:cstheme="minorHAnsi"/>
          <w:b/>
          <w:i/>
          <w:sz w:val="18"/>
          <w:szCs w:val="18"/>
        </w:rPr>
      </w:pPr>
      <w:r w:rsidRPr="00FC577A">
        <w:rPr>
          <w:rFonts w:cstheme="minorHAnsi"/>
          <w:b/>
          <w:i/>
          <w:sz w:val="18"/>
          <w:szCs w:val="18"/>
        </w:rPr>
        <w:t xml:space="preserve">Alkane: </w:t>
      </w:r>
      <w:r w:rsidRPr="00FC577A">
        <w:rPr>
          <w:rFonts w:cstheme="minorHAnsi"/>
          <w:b/>
          <w:i/>
          <w:sz w:val="18"/>
          <w:szCs w:val="18"/>
        </w:rPr>
        <w:tab/>
      </w:r>
    </w:p>
    <w:p w14:paraId="45E9BB6F" w14:textId="77777777" w:rsidR="004B0A99" w:rsidRPr="00FC577A" w:rsidRDefault="004B0A99">
      <w:pPr>
        <w:pStyle w:val="Listenabsatz"/>
        <w:numPr>
          <w:ilvl w:val="0"/>
          <w:numId w:val="5"/>
        </w:numPr>
        <w:rPr>
          <w:rFonts w:asciiTheme="minorHAnsi" w:hAnsiTheme="minorHAnsi" w:cstheme="minorHAnsi"/>
          <w:sz w:val="18"/>
          <w:szCs w:val="18"/>
        </w:rPr>
      </w:pPr>
      <w:r w:rsidRPr="00FC577A">
        <w:rPr>
          <w:rFonts w:asciiTheme="minorHAnsi" w:hAnsiTheme="minorHAnsi" w:cstheme="minorHAnsi"/>
          <w:b/>
          <w:sz w:val="18"/>
          <w:szCs w:val="18"/>
        </w:rPr>
        <w:t>CH-Streckschwingung (streching vibrations)</w:t>
      </w:r>
      <w:r w:rsidR="00EC2F81">
        <w:rPr>
          <w:rFonts w:asciiTheme="minorHAnsi" w:hAnsiTheme="minorHAnsi" w:cstheme="minorHAnsi"/>
          <w:b/>
          <w:sz w:val="18"/>
          <w:szCs w:val="18"/>
        </w:rPr>
        <w:t xml:space="preserve"> an sp</w:t>
      </w:r>
      <w:r w:rsidR="00EC2F81" w:rsidRPr="00EC2F81">
        <w:rPr>
          <w:rFonts w:asciiTheme="minorHAnsi" w:hAnsiTheme="minorHAnsi" w:cstheme="minorHAnsi"/>
          <w:b/>
          <w:sz w:val="18"/>
          <w:szCs w:val="18"/>
          <w:vertAlign w:val="superscript"/>
        </w:rPr>
        <w:t>3</w:t>
      </w:r>
      <w:r w:rsidR="00EC2F81">
        <w:rPr>
          <w:rFonts w:asciiTheme="minorHAnsi" w:hAnsiTheme="minorHAnsi" w:cstheme="minorHAnsi"/>
          <w:b/>
          <w:sz w:val="18"/>
          <w:szCs w:val="18"/>
        </w:rPr>
        <w:t>-hybridisierten Atomen</w:t>
      </w:r>
      <w:r w:rsidRPr="00FC577A">
        <w:rPr>
          <w:rFonts w:asciiTheme="minorHAnsi" w:hAnsiTheme="minorHAnsi" w:cstheme="minorHAnsi"/>
          <w:b/>
          <w:sz w:val="18"/>
          <w:szCs w:val="18"/>
        </w:rPr>
        <w:t>: 2850-3000 cm</w:t>
      </w:r>
      <w:r w:rsidRPr="00FC577A">
        <w:rPr>
          <w:rFonts w:asciiTheme="minorHAnsi" w:hAnsiTheme="minorHAnsi" w:cstheme="minorHAnsi"/>
          <w:b/>
          <w:sz w:val="18"/>
          <w:szCs w:val="18"/>
          <w:vertAlign w:val="superscript"/>
        </w:rPr>
        <w:t>-1</w:t>
      </w:r>
      <w:r w:rsidRPr="00FC577A">
        <w:rPr>
          <w:rFonts w:asciiTheme="minorHAnsi" w:hAnsiTheme="minorHAnsi" w:cstheme="minorHAnsi"/>
          <w:b/>
          <w:sz w:val="18"/>
          <w:szCs w:val="18"/>
        </w:rPr>
        <w:t xml:space="preserve"> s</w:t>
      </w:r>
      <w:r w:rsidR="00D62063">
        <w:rPr>
          <w:rFonts w:asciiTheme="minorHAnsi" w:hAnsiTheme="minorHAnsi" w:cstheme="minorHAnsi"/>
          <w:b/>
          <w:sz w:val="18"/>
          <w:szCs w:val="18"/>
        </w:rPr>
        <w:t xml:space="preserve"> </w:t>
      </w:r>
      <w:r w:rsidRPr="00FC577A">
        <w:rPr>
          <w:rFonts w:asciiTheme="minorHAnsi" w:hAnsiTheme="minorHAnsi" w:cstheme="minorHAnsi"/>
          <w:sz w:val="18"/>
          <w:szCs w:val="18"/>
        </w:rPr>
        <w:t>(Oktan: 2925 cm</w:t>
      </w:r>
      <w:r w:rsidRPr="00FC577A">
        <w:rPr>
          <w:rFonts w:asciiTheme="minorHAnsi" w:hAnsiTheme="minorHAnsi" w:cstheme="minorHAnsi"/>
          <w:sz w:val="18"/>
          <w:szCs w:val="18"/>
          <w:vertAlign w:val="superscript"/>
        </w:rPr>
        <w:t>-1</w:t>
      </w:r>
      <w:r w:rsidR="00D62063">
        <w:rPr>
          <w:rFonts w:asciiTheme="minorHAnsi" w:hAnsiTheme="minorHAnsi" w:cstheme="minorHAnsi"/>
          <w:sz w:val="18"/>
          <w:szCs w:val="18"/>
        </w:rPr>
        <w:t>)</w:t>
      </w:r>
    </w:p>
    <w:p w14:paraId="32C87E32" w14:textId="77777777" w:rsidR="004B0A99" w:rsidRPr="00FC577A" w:rsidRDefault="004B0A99">
      <w:pPr>
        <w:pStyle w:val="Listenabsatz"/>
        <w:numPr>
          <w:ilvl w:val="0"/>
          <w:numId w:val="5"/>
        </w:numPr>
        <w:ind w:right="-144"/>
        <w:rPr>
          <w:rFonts w:asciiTheme="minorHAnsi" w:hAnsiTheme="minorHAnsi" w:cstheme="minorHAnsi"/>
          <w:sz w:val="18"/>
          <w:szCs w:val="18"/>
        </w:rPr>
      </w:pPr>
      <w:r w:rsidRPr="00FC577A">
        <w:rPr>
          <w:rFonts w:asciiTheme="minorHAnsi" w:hAnsiTheme="minorHAnsi" w:cstheme="minorHAnsi"/>
          <w:sz w:val="18"/>
          <w:szCs w:val="18"/>
        </w:rPr>
        <w:t>CH</w:t>
      </w:r>
      <w:r w:rsidRPr="00FC577A">
        <w:rPr>
          <w:rFonts w:asciiTheme="minorHAnsi" w:hAnsiTheme="minorHAnsi" w:cstheme="minorHAnsi"/>
          <w:sz w:val="18"/>
          <w:szCs w:val="18"/>
          <w:vertAlign w:val="subscript"/>
        </w:rPr>
        <w:t>2</w:t>
      </w:r>
      <w:r w:rsidRPr="00FC577A">
        <w:rPr>
          <w:rFonts w:asciiTheme="minorHAnsi" w:hAnsiTheme="minorHAnsi" w:cstheme="minorHAnsi"/>
          <w:sz w:val="18"/>
          <w:szCs w:val="18"/>
        </w:rPr>
        <w:t>- und CH</w:t>
      </w:r>
      <w:r w:rsidRPr="00FC577A">
        <w:rPr>
          <w:rFonts w:asciiTheme="minorHAnsi" w:hAnsiTheme="minorHAnsi" w:cstheme="minorHAnsi"/>
          <w:sz w:val="18"/>
          <w:szCs w:val="18"/>
          <w:vertAlign w:val="subscript"/>
        </w:rPr>
        <w:t>3</w:t>
      </w:r>
      <w:r w:rsidRPr="00FC577A">
        <w:rPr>
          <w:rFonts w:asciiTheme="minorHAnsi" w:hAnsiTheme="minorHAnsi" w:cstheme="minorHAnsi"/>
          <w:sz w:val="18"/>
          <w:szCs w:val="18"/>
        </w:rPr>
        <w:t>-Scherschwingung (Deformationsschwingung, scissoring mode): 1450-1470 cm</w:t>
      </w:r>
      <w:r w:rsidRPr="00FC577A">
        <w:rPr>
          <w:rFonts w:asciiTheme="minorHAnsi" w:hAnsiTheme="minorHAnsi" w:cstheme="minorHAnsi"/>
          <w:sz w:val="18"/>
          <w:szCs w:val="18"/>
          <w:vertAlign w:val="superscript"/>
        </w:rPr>
        <w:t>-1</w:t>
      </w:r>
      <w:r w:rsidRPr="00FC577A">
        <w:rPr>
          <w:rFonts w:asciiTheme="minorHAnsi" w:hAnsiTheme="minorHAnsi" w:cstheme="minorHAnsi"/>
          <w:sz w:val="18"/>
          <w:szCs w:val="18"/>
        </w:rPr>
        <w:t xml:space="preserve"> s (Oktan: 1465 cm</w:t>
      </w:r>
      <w:r w:rsidRPr="00FC577A">
        <w:rPr>
          <w:rFonts w:asciiTheme="minorHAnsi" w:hAnsiTheme="minorHAnsi" w:cstheme="minorHAnsi"/>
          <w:sz w:val="18"/>
          <w:szCs w:val="18"/>
          <w:vertAlign w:val="superscript"/>
        </w:rPr>
        <w:t>-1</w:t>
      </w:r>
      <w:r w:rsidRPr="00FC577A">
        <w:rPr>
          <w:rFonts w:asciiTheme="minorHAnsi" w:hAnsiTheme="minorHAnsi" w:cstheme="minorHAnsi"/>
          <w:sz w:val="18"/>
          <w:szCs w:val="18"/>
        </w:rPr>
        <w:t>)</w:t>
      </w:r>
      <w:r w:rsidR="0089697F">
        <w:rPr>
          <w:rFonts w:asciiTheme="minorHAnsi" w:hAnsiTheme="minorHAnsi" w:cstheme="minorHAnsi"/>
          <w:sz w:val="18"/>
          <w:szCs w:val="18"/>
        </w:rPr>
        <w:t xml:space="preserve"> </w:t>
      </w:r>
    </w:p>
    <w:p w14:paraId="509E1B15" w14:textId="77777777" w:rsidR="004B0A99" w:rsidRPr="00FC577A" w:rsidRDefault="004B0A99">
      <w:pPr>
        <w:pStyle w:val="Listenabsatz"/>
        <w:numPr>
          <w:ilvl w:val="0"/>
          <w:numId w:val="5"/>
        </w:numPr>
        <w:rPr>
          <w:rFonts w:asciiTheme="minorHAnsi" w:hAnsiTheme="minorHAnsi" w:cstheme="minorHAnsi"/>
          <w:sz w:val="18"/>
          <w:szCs w:val="18"/>
        </w:rPr>
      </w:pPr>
      <w:r w:rsidRPr="00FC577A">
        <w:rPr>
          <w:rFonts w:asciiTheme="minorHAnsi" w:hAnsiTheme="minorHAnsi" w:cstheme="minorHAnsi"/>
          <w:sz w:val="18"/>
          <w:szCs w:val="18"/>
        </w:rPr>
        <w:t>CH-Schaukelschwingung in Richtung Molekülachse: 650-1000 cm</w:t>
      </w:r>
      <w:r w:rsidRPr="00FC577A">
        <w:rPr>
          <w:rFonts w:asciiTheme="minorHAnsi" w:hAnsiTheme="minorHAnsi" w:cstheme="minorHAnsi"/>
          <w:sz w:val="18"/>
          <w:szCs w:val="18"/>
          <w:vertAlign w:val="superscript"/>
        </w:rPr>
        <w:t>-1</w:t>
      </w:r>
      <w:r w:rsidRPr="00FC577A">
        <w:rPr>
          <w:rFonts w:asciiTheme="minorHAnsi" w:hAnsiTheme="minorHAnsi" w:cstheme="minorHAnsi"/>
          <w:sz w:val="18"/>
          <w:szCs w:val="18"/>
        </w:rPr>
        <w:t>(bei CH</w:t>
      </w:r>
      <w:r w:rsidRPr="00FC577A">
        <w:rPr>
          <w:rFonts w:asciiTheme="minorHAnsi" w:hAnsiTheme="minorHAnsi" w:cstheme="minorHAnsi"/>
          <w:sz w:val="18"/>
          <w:szCs w:val="18"/>
          <w:vertAlign w:val="subscript"/>
        </w:rPr>
        <w:t>3</w:t>
      </w:r>
      <w:r w:rsidRPr="00FC577A">
        <w:rPr>
          <w:rFonts w:asciiTheme="minorHAnsi" w:hAnsiTheme="minorHAnsi" w:cstheme="minorHAnsi"/>
          <w:sz w:val="18"/>
          <w:szCs w:val="18"/>
        </w:rPr>
        <w:t xml:space="preserve"> in Oktan: 890 cm</w:t>
      </w:r>
      <w:r w:rsidRPr="00FC577A">
        <w:rPr>
          <w:rFonts w:asciiTheme="minorHAnsi" w:hAnsiTheme="minorHAnsi" w:cstheme="minorHAnsi"/>
          <w:sz w:val="18"/>
          <w:szCs w:val="18"/>
          <w:vertAlign w:val="superscript"/>
        </w:rPr>
        <w:t>-1</w:t>
      </w:r>
      <w:r w:rsidRPr="00FC577A">
        <w:rPr>
          <w:rFonts w:asciiTheme="minorHAnsi" w:hAnsiTheme="minorHAnsi" w:cstheme="minorHAnsi"/>
          <w:sz w:val="18"/>
          <w:szCs w:val="18"/>
        </w:rPr>
        <w:t>).</w:t>
      </w:r>
    </w:p>
    <w:p w14:paraId="5C81C314" w14:textId="77777777" w:rsidR="004B0A99" w:rsidRPr="00C95100" w:rsidRDefault="004B0A99">
      <w:pPr>
        <w:pStyle w:val="Listenabsatz"/>
        <w:numPr>
          <w:ilvl w:val="0"/>
          <w:numId w:val="5"/>
        </w:numPr>
        <w:ind w:right="-144"/>
        <w:rPr>
          <w:rFonts w:asciiTheme="minorHAnsi" w:hAnsiTheme="minorHAnsi" w:cstheme="minorHAnsi"/>
          <w:sz w:val="18"/>
          <w:szCs w:val="18"/>
        </w:rPr>
      </w:pPr>
      <w:r w:rsidRPr="00FC577A">
        <w:rPr>
          <w:rFonts w:asciiTheme="minorHAnsi" w:hAnsiTheme="minorHAnsi" w:cstheme="minorHAnsi"/>
          <w:sz w:val="18"/>
          <w:szCs w:val="18"/>
        </w:rPr>
        <w:t>CH</w:t>
      </w:r>
      <w:r w:rsidRPr="00FC577A">
        <w:rPr>
          <w:rFonts w:asciiTheme="minorHAnsi" w:hAnsiTheme="minorHAnsi" w:cstheme="minorHAnsi"/>
          <w:sz w:val="18"/>
          <w:szCs w:val="18"/>
          <w:vertAlign w:val="subscript"/>
        </w:rPr>
        <w:t>3</w:t>
      </w:r>
      <w:r w:rsidRPr="00FC577A">
        <w:rPr>
          <w:rFonts w:asciiTheme="minorHAnsi" w:hAnsiTheme="minorHAnsi" w:cstheme="minorHAnsi"/>
          <w:sz w:val="18"/>
          <w:szCs w:val="18"/>
        </w:rPr>
        <w:t>-Schaukelschwingung (Rocking): 1370-1380 cm</w:t>
      </w:r>
      <w:r w:rsidRPr="00FC577A">
        <w:rPr>
          <w:rFonts w:asciiTheme="minorHAnsi" w:hAnsiTheme="minorHAnsi" w:cstheme="minorHAnsi"/>
          <w:sz w:val="18"/>
          <w:szCs w:val="18"/>
          <w:vertAlign w:val="superscript"/>
        </w:rPr>
        <w:t>-1</w:t>
      </w:r>
      <w:r w:rsidRPr="00FC577A">
        <w:rPr>
          <w:rFonts w:asciiTheme="minorHAnsi" w:hAnsiTheme="minorHAnsi" w:cstheme="minorHAnsi"/>
          <w:sz w:val="18"/>
          <w:szCs w:val="18"/>
        </w:rPr>
        <w:t xml:space="preserve">  s (Oktan: 1380 cm</w:t>
      </w:r>
      <w:r w:rsidRPr="00FC577A">
        <w:rPr>
          <w:rFonts w:asciiTheme="minorHAnsi" w:hAnsiTheme="minorHAnsi" w:cstheme="minorHAnsi"/>
          <w:sz w:val="18"/>
          <w:szCs w:val="18"/>
          <w:vertAlign w:val="superscript"/>
        </w:rPr>
        <w:t>-1</w:t>
      </w:r>
      <w:r w:rsidRPr="00FC577A">
        <w:rPr>
          <w:rFonts w:asciiTheme="minorHAnsi" w:hAnsiTheme="minorHAnsi" w:cstheme="minorHAnsi"/>
          <w:sz w:val="18"/>
          <w:szCs w:val="18"/>
        </w:rPr>
        <w:t>)</w:t>
      </w:r>
      <w:r w:rsidR="00C95100">
        <w:rPr>
          <w:rFonts w:asciiTheme="minorHAnsi" w:hAnsiTheme="minorHAnsi" w:cstheme="minorHAnsi"/>
          <w:sz w:val="18"/>
          <w:szCs w:val="18"/>
        </w:rPr>
        <w:t xml:space="preserve"> bei zwei benachbarten (geminalen) Methylgruppen meist zwei Banden (Dublett)</w:t>
      </w:r>
    </w:p>
    <w:p w14:paraId="7925B6EC" w14:textId="77777777" w:rsidR="004B0A99" w:rsidRPr="00FC577A" w:rsidRDefault="004B0A99">
      <w:pPr>
        <w:pStyle w:val="Listenabsatz"/>
        <w:numPr>
          <w:ilvl w:val="0"/>
          <w:numId w:val="5"/>
        </w:numPr>
        <w:rPr>
          <w:rFonts w:asciiTheme="minorHAnsi" w:hAnsiTheme="minorHAnsi" w:cstheme="minorHAnsi"/>
          <w:sz w:val="18"/>
          <w:szCs w:val="18"/>
        </w:rPr>
      </w:pPr>
      <w:r w:rsidRPr="00FC577A">
        <w:rPr>
          <w:rFonts w:asciiTheme="minorHAnsi" w:hAnsiTheme="minorHAnsi" w:cstheme="minorHAnsi"/>
          <w:sz w:val="18"/>
          <w:szCs w:val="18"/>
        </w:rPr>
        <w:t>CH</w:t>
      </w:r>
      <w:r w:rsidRPr="00FC577A">
        <w:rPr>
          <w:rFonts w:asciiTheme="minorHAnsi" w:hAnsiTheme="minorHAnsi" w:cstheme="minorHAnsi"/>
          <w:sz w:val="18"/>
          <w:szCs w:val="18"/>
          <w:vertAlign w:val="subscript"/>
        </w:rPr>
        <w:t>2</w:t>
      </w:r>
      <w:r w:rsidRPr="00FC577A">
        <w:rPr>
          <w:rFonts w:asciiTheme="minorHAnsi" w:hAnsiTheme="minorHAnsi" w:cstheme="minorHAnsi"/>
          <w:sz w:val="18"/>
          <w:szCs w:val="18"/>
        </w:rPr>
        <w:t>-Schaukelschwingung: 720-725 m (Oktan: 720 cm</w:t>
      </w:r>
      <w:r w:rsidRPr="00FC577A">
        <w:rPr>
          <w:rFonts w:asciiTheme="minorHAnsi" w:hAnsiTheme="minorHAnsi" w:cstheme="minorHAnsi"/>
          <w:sz w:val="18"/>
          <w:szCs w:val="18"/>
          <w:vertAlign w:val="superscript"/>
        </w:rPr>
        <w:t>-1</w:t>
      </w:r>
      <w:r w:rsidRPr="00FC577A">
        <w:rPr>
          <w:rFonts w:asciiTheme="minorHAnsi" w:hAnsiTheme="minorHAnsi" w:cstheme="minorHAnsi"/>
          <w:sz w:val="18"/>
          <w:szCs w:val="18"/>
        </w:rPr>
        <w:t>).</w:t>
      </w:r>
    </w:p>
    <w:p w14:paraId="36E761B6" w14:textId="77777777" w:rsidR="004B0A99" w:rsidRPr="00FC577A" w:rsidRDefault="004B0A99" w:rsidP="004B0A99">
      <w:pPr>
        <w:spacing w:before="60"/>
        <w:rPr>
          <w:rFonts w:cstheme="minorHAnsi"/>
          <w:b/>
          <w:i/>
          <w:sz w:val="18"/>
          <w:szCs w:val="18"/>
        </w:rPr>
      </w:pPr>
      <w:r w:rsidRPr="00FC577A">
        <w:rPr>
          <w:rFonts w:cstheme="minorHAnsi"/>
          <w:b/>
          <w:i/>
          <w:sz w:val="18"/>
          <w:szCs w:val="18"/>
        </w:rPr>
        <w:t>Alkene (C=C-Doppelbindung</w:t>
      </w:r>
      <w:r w:rsidR="008F5355">
        <w:rPr>
          <w:rFonts w:cstheme="minorHAnsi"/>
          <w:b/>
          <w:i/>
          <w:sz w:val="18"/>
          <w:szCs w:val="18"/>
        </w:rPr>
        <w:t xml:space="preserve"> und C-H</w:t>
      </w:r>
      <w:r w:rsidR="001B5B89">
        <w:rPr>
          <w:rFonts w:cstheme="minorHAnsi"/>
          <w:b/>
          <w:i/>
          <w:sz w:val="18"/>
          <w:szCs w:val="18"/>
        </w:rPr>
        <w:t xml:space="preserve"> sp</w:t>
      </w:r>
      <w:r w:rsidR="001B5B89" w:rsidRPr="001B5B89">
        <w:rPr>
          <w:rFonts w:cstheme="minorHAnsi"/>
          <w:b/>
          <w:i/>
          <w:sz w:val="18"/>
          <w:szCs w:val="18"/>
          <w:vertAlign w:val="superscript"/>
        </w:rPr>
        <w:t>2</w:t>
      </w:r>
      <w:r w:rsidRPr="00FC577A">
        <w:rPr>
          <w:rFonts w:cstheme="minorHAnsi"/>
          <w:b/>
          <w:i/>
          <w:sz w:val="18"/>
          <w:szCs w:val="18"/>
        </w:rPr>
        <w:t xml:space="preserve">): </w:t>
      </w:r>
      <w:r w:rsidRPr="00FC577A">
        <w:rPr>
          <w:rFonts w:cstheme="minorHAnsi"/>
          <w:b/>
          <w:sz w:val="18"/>
          <w:szCs w:val="18"/>
          <w:u w:val="single"/>
        </w:rPr>
        <w:t>C=C-Streckschwingung um 1650 cm</w:t>
      </w:r>
      <w:r w:rsidRPr="00FC577A">
        <w:rPr>
          <w:rFonts w:cstheme="minorHAnsi"/>
          <w:b/>
          <w:sz w:val="18"/>
          <w:szCs w:val="18"/>
          <w:u w:val="single"/>
          <w:vertAlign w:val="superscript"/>
        </w:rPr>
        <w:t>-1</w:t>
      </w:r>
      <w:r w:rsidRPr="00FC577A">
        <w:rPr>
          <w:rFonts w:cstheme="minorHAnsi"/>
          <w:b/>
          <w:sz w:val="18"/>
          <w:szCs w:val="18"/>
          <w:u w:val="single"/>
        </w:rPr>
        <w:t>.</w:t>
      </w:r>
    </w:p>
    <w:p w14:paraId="659C6532" w14:textId="77777777" w:rsidR="00C040BE" w:rsidRDefault="004B0A99">
      <w:pPr>
        <w:pStyle w:val="Listenabsatz"/>
        <w:numPr>
          <w:ilvl w:val="0"/>
          <w:numId w:val="6"/>
        </w:numPr>
        <w:ind w:right="-711"/>
        <w:rPr>
          <w:rFonts w:asciiTheme="minorHAnsi" w:hAnsiTheme="minorHAnsi" w:cstheme="minorHAnsi"/>
          <w:sz w:val="18"/>
          <w:szCs w:val="18"/>
        </w:rPr>
      </w:pPr>
      <w:r w:rsidRPr="00EC2F81">
        <w:rPr>
          <w:rFonts w:asciiTheme="minorHAnsi" w:hAnsiTheme="minorHAnsi" w:cstheme="minorHAnsi"/>
          <w:b/>
          <w:sz w:val="18"/>
          <w:szCs w:val="18"/>
        </w:rPr>
        <w:t xml:space="preserve">CH-Streckschwingung </w:t>
      </w:r>
      <w:r w:rsidR="00EC2F81" w:rsidRPr="00EC2F81">
        <w:rPr>
          <w:rFonts w:asciiTheme="minorHAnsi" w:hAnsiTheme="minorHAnsi" w:cstheme="minorHAnsi"/>
          <w:b/>
          <w:sz w:val="18"/>
          <w:szCs w:val="18"/>
        </w:rPr>
        <w:t>an</w:t>
      </w:r>
      <w:r w:rsidR="00EC2F81">
        <w:rPr>
          <w:rFonts w:asciiTheme="minorHAnsi" w:hAnsiTheme="minorHAnsi" w:cstheme="minorHAnsi"/>
          <w:sz w:val="18"/>
          <w:szCs w:val="18"/>
        </w:rPr>
        <w:t xml:space="preserve"> </w:t>
      </w:r>
      <w:r w:rsidR="00EC2F81">
        <w:rPr>
          <w:rFonts w:asciiTheme="minorHAnsi" w:hAnsiTheme="minorHAnsi" w:cstheme="minorHAnsi"/>
          <w:b/>
          <w:sz w:val="18"/>
          <w:szCs w:val="18"/>
        </w:rPr>
        <w:t>an sp</w:t>
      </w:r>
      <w:r w:rsidR="00EC2F81">
        <w:rPr>
          <w:rFonts w:asciiTheme="minorHAnsi" w:hAnsiTheme="minorHAnsi" w:cstheme="minorHAnsi"/>
          <w:b/>
          <w:sz w:val="18"/>
          <w:szCs w:val="18"/>
          <w:vertAlign w:val="superscript"/>
        </w:rPr>
        <w:t>2</w:t>
      </w:r>
      <w:r w:rsidR="00EC2F81">
        <w:rPr>
          <w:rFonts w:asciiTheme="minorHAnsi" w:hAnsiTheme="minorHAnsi" w:cstheme="minorHAnsi"/>
          <w:b/>
          <w:sz w:val="18"/>
          <w:szCs w:val="18"/>
        </w:rPr>
        <w:t>-hybridisierten Atomen</w:t>
      </w:r>
      <w:r w:rsidR="00EC2F81">
        <w:rPr>
          <w:rFonts w:asciiTheme="minorHAnsi" w:hAnsiTheme="minorHAnsi" w:cstheme="minorHAnsi"/>
          <w:sz w:val="18"/>
          <w:szCs w:val="18"/>
        </w:rPr>
        <w:t xml:space="preserve">: </w:t>
      </w:r>
      <w:r w:rsidRPr="00FC577A">
        <w:rPr>
          <w:rFonts w:asciiTheme="minorHAnsi" w:hAnsiTheme="minorHAnsi" w:cstheme="minorHAnsi"/>
          <w:sz w:val="18"/>
          <w:szCs w:val="18"/>
        </w:rPr>
        <w:t>Kettenende: 3080-3140 cm</w:t>
      </w:r>
      <w:r w:rsidRPr="00FC577A">
        <w:rPr>
          <w:rFonts w:asciiTheme="minorHAnsi" w:hAnsiTheme="minorHAnsi" w:cstheme="minorHAnsi"/>
          <w:sz w:val="18"/>
          <w:szCs w:val="18"/>
          <w:vertAlign w:val="superscript"/>
        </w:rPr>
        <w:t>-1</w:t>
      </w:r>
      <w:r w:rsidR="00C040BE">
        <w:rPr>
          <w:rFonts w:asciiTheme="minorHAnsi" w:hAnsiTheme="minorHAnsi" w:cstheme="minorHAnsi"/>
          <w:sz w:val="18"/>
          <w:szCs w:val="18"/>
          <w:vertAlign w:val="superscript"/>
        </w:rPr>
        <w:t xml:space="preserve"> </w:t>
      </w:r>
      <w:r w:rsidR="00C040BE" w:rsidRPr="00C040BE">
        <w:rPr>
          <w:rFonts w:asciiTheme="minorHAnsi" w:hAnsiTheme="minorHAnsi" w:cstheme="minorHAnsi"/>
          <w:sz w:val="18"/>
          <w:szCs w:val="18"/>
        </w:rPr>
        <w:t>m</w:t>
      </w:r>
      <w:r w:rsidRPr="00FC577A">
        <w:rPr>
          <w:rFonts w:asciiTheme="minorHAnsi" w:hAnsiTheme="minorHAnsi" w:cstheme="minorHAnsi"/>
          <w:sz w:val="18"/>
          <w:szCs w:val="18"/>
        </w:rPr>
        <w:t xml:space="preserve">, </w:t>
      </w:r>
      <w:r w:rsidR="00EC2F81">
        <w:rPr>
          <w:rFonts w:asciiTheme="minorHAnsi" w:hAnsiTheme="minorHAnsi" w:cstheme="minorHAnsi"/>
          <w:sz w:val="18"/>
          <w:szCs w:val="18"/>
        </w:rPr>
        <w:t>sonst</w:t>
      </w:r>
      <w:r w:rsidRPr="00FC577A">
        <w:rPr>
          <w:rFonts w:asciiTheme="minorHAnsi" w:hAnsiTheme="minorHAnsi" w:cstheme="minorHAnsi"/>
          <w:sz w:val="18"/>
          <w:szCs w:val="18"/>
        </w:rPr>
        <w:t>: 3020 cm</w:t>
      </w:r>
      <w:r w:rsidRPr="00FC577A">
        <w:rPr>
          <w:rFonts w:asciiTheme="minorHAnsi" w:hAnsiTheme="minorHAnsi" w:cstheme="minorHAnsi"/>
          <w:sz w:val="18"/>
          <w:szCs w:val="18"/>
          <w:vertAlign w:val="superscript"/>
        </w:rPr>
        <w:t>-1</w:t>
      </w:r>
      <w:r w:rsidRPr="00FC577A">
        <w:rPr>
          <w:rFonts w:asciiTheme="minorHAnsi" w:hAnsiTheme="minorHAnsi" w:cstheme="minorHAnsi"/>
          <w:sz w:val="18"/>
          <w:szCs w:val="18"/>
        </w:rPr>
        <w:t xml:space="preserve"> </w:t>
      </w:r>
      <w:r w:rsidR="00C040BE">
        <w:rPr>
          <w:rFonts w:asciiTheme="minorHAnsi" w:hAnsiTheme="minorHAnsi" w:cstheme="minorHAnsi"/>
          <w:sz w:val="18"/>
          <w:szCs w:val="18"/>
        </w:rPr>
        <w:t xml:space="preserve">w </w:t>
      </w:r>
    </w:p>
    <w:p w14:paraId="3BE32673" w14:textId="77777777" w:rsidR="004B0A99" w:rsidRPr="00FC577A" w:rsidRDefault="00D62063" w:rsidP="00C040BE">
      <w:pPr>
        <w:pStyle w:val="Listenabsatz"/>
        <w:ind w:right="-711"/>
        <w:rPr>
          <w:rFonts w:asciiTheme="minorHAnsi" w:hAnsiTheme="minorHAnsi" w:cstheme="minorHAnsi"/>
          <w:sz w:val="18"/>
          <w:szCs w:val="18"/>
        </w:rPr>
      </w:pPr>
      <w:r>
        <w:rPr>
          <w:rFonts w:asciiTheme="minorHAnsi" w:hAnsiTheme="minorHAnsi" w:cstheme="minorHAnsi"/>
          <w:sz w:val="18"/>
          <w:szCs w:val="18"/>
        </w:rPr>
        <w:t xml:space="preserve"> </w:t>
      </w:r>
      <w:r w:rsidR="004B0A99" w:rsidRPr="00FC577A">
        <w:rPr>
          <w:rFonts w:asciiTheme="minorHAnsi" w:hAnsiTheme="minorHAnsi" w:cstheme="minorHAnsi"/>
          <w:sz w:val="18"/>
          <w:szCs w:val="18"/>
        </w:rPr>
        <w:t>(</w:t>
      </w:r>
      <w:r w:rsidR="00042E3F">
        <w:rPr>
          <w:rFonts w:asciiTheme="minorHAnsi" w:hAnsiTheme="minorHAnsi" w:cstheme="minorHAnsi"/>
          <w:sz w:val="18"/>
          <w:szCs w:val="18"/>
        </w:rPr>
        <w:t xml:space="preserve">auch </w:t>
      </w:r>
      <w:r w:rsidR="004B0A99" w:rsidRPr="00FC577A">
        <w:rPr>
          <w:rFonts w:asciiTheme="minorHAnsi" w:hAnsiTheme="minorHAnsi" w:cstheme="minorHAnsi"/>
          <w:b/>
          <w:i/>
          <w:sz w:val="18"/>
          <w:szCs w:val="18"/>
        </w:rPr>
        <w:t>Aromaten</w:t>
      </w:r>
      <w:r>
        <w:rPr>
          <w:rFonts w:asciiTheme="minorHAnsi" w:hAnsiTheme="minorHAnsi" w:cstheme="minorHAnsi"/>
          <w:b/>
          <w:i/>
          <w:sz w:val="18"/>
          <w:szCs w:val="18"/>
        </w:rPr>
        <w:t xml:space="preserve"> </w:t>
      </w:r>
      <w:r w:rsidR="004B0A99" w:rsidRPr="00FC577A">
        <w:rPr>
          <w:rFonts w:asciiTheme="minorHAnsi" w:hAnsiTheme="minorHAnsi" w:cstheme="minorHAnsi"/>
          <w:sz w:val="18"/>
          <w:szCs w:val="18"/>
        </w:rPr>
        <w:t>)</w:t>
      </w:r>
    </w:p>
    <w:p w14:paraId="1446EA37" w14:textId="77777777" w:rsidR="004B0A99" w:rsidRPr="00FC577A" w:rsidRDefault="004B0A99">
      <w:pPr>
        <w:pStyle w:val="Listenabsatz"/>
        <w:numPr>
          <w:ilvl w:val="0"/>
          <w:numId w:val="6"/>
        </w:numPr>
        <w:rPr>
          <w:rFonts w:asciiTheme="minorHAnsi" w:hAnsiTheme="minorHAnsi" w:cstheme="minorHAnsi"/>
          <w:sz w:val="18"/>
          <w:szCs w:val="18"/>
        </w:rPr>
      </w:pPr>
      <w:r w:rsidRPr="00FC577A">
        <w:rPr>
          <w:rFonts w:asciiTheme="minorHAnsi" w:hAnsiTheme="minorHAnsi" w:cstheme="minorHAnsi"/>
          <w:sz w:val="18"/>
          <w:szCs w:val="18"/>
        </w:rPr>
        <w:t>Oberton 1750-1860 cm</w:t>
      </w:r>
      <w:r w:rsidRPr="00FC577A">
        <w:rPr>
          <w:rFonts w:asciiTheme="minorHAnsi" w:hAnsiTheme="minorHAnsi" w:cstheme="minorHAnsi"/>
          <w:sz w:val="18"/>
          <w:szCs w:val="18"/>
          <w:vertAlign w:val="superscript"/>
        </w:rPr>
        <w:t>-1</w:t>
      </w:r>
      <w:r w:rsidRPr="00FC577A">
        <w:rPr>
          <w:rFonts w:asciiTheme="minorHAnsi" w:hAnsiTheme="minorHAnsi" w:cstheme="minorHAnsi"/>
          <w:sz w:val="18"/>
          <w:szCs w:val="18"/>
        </w:rPr>
        <w:t xml:space="preserve"> m.</w:t>
      </w:r>
    </w:p>
    <w:p w14:paraId="7F93EAB0" w14:textId="77777777" w:rsidR="004B0A99" w:rsidRPr="00FC577A" w:rsidRDefault="004B0A99">
      <w:pPr>
        <w:pStyle w:val="Listenabsatz"/>
        <w:numPr>
          <w:ilvl w:val="0"/>
          <w:numId w:val="6"/>
        </w:numPr>
        <w:rPr>
          <w:rFonts w:asciiTheme="minorHAnsi" w:hAnsiTheme="minorHAnsi" w:cstheme="minorHAnsi"/>
          <w:sz w:val="18"/>
          <w:szCs w:val="18"/>
        </w:rPr>
      </w:pPr>
      <w:r w:rsidRPr="00515892">
        <w:rPr>
          <w:rFonts w:asciiTheme="minorHAnsi" w:hAnsiTheme="minorHAnsi" w:cstheme="minorHAnsi"/>
          <w:b/>
          <w:bCs/>
          <w:sz w:val="18"/>
          <w:szCs w:val="18"/>
        </w:rPr>
        <w:t>C=C-Streckschwingung</w:t>
      </w:r>
      <w:r w:rsidRPr="00FC577A">
        <w:rPr>
          <w:rFonts w:asciiTheme="minorHAnsi" w:hAnsiTheme="minorHAnsi" w:cstheme="minorHAnsi"/>
          <w:sz w:val="18"/>
          <w:szCs w:val="18"/>
        </w:rPr>
        <w:t>: Kettenende: 1645-1650 cm</w:t>
      </w:r>
      <w:r w:rsidRPr="00FC577A">
        <w:rPr>
          <w:rFonts w:asciiTheme="minorHAnsi" w:hAnsiTheme="minorHAnsi" w:cstheme="minorHAnsi"/>
          <w:sz w:val="18"/>
          <w:szCs w:val="18"/>
          <w:vertAlign w:val="superscript"/>
        </w:rPr>
        <w:t>-1</w:t>
      </w:r>
      <w:r w:rsidRPr="00FC577A">
        <w:rPr>
          <w:rFonts w:asciiTheme="minorHAnsi" w:hAnsiTheme="minorHAnsi" w:cstheme="minorHAnsi"/>
          <w:sz w:val="18"/>
          <w:szCs w:val="18"/>
        </w:rPr>
        <w:t xml:space="preserve"> m, innerhalb der Kette: 1660 -1675 w.</w:t>
      </w:r>
    </w:p>
    <w:p w14:paraId="689F504E" w14:textId="77777777" w:rsidR="004B0A99" w:rsidRDefault="004B0A99">
      <w:pPr>
        <w:pStyle w:val="Listenabsatz"/>
        <w:numPr>
          <w:ilvl w:val="0"/>
          <w:numId w:val="6"/>
        </w:numPr>
        <w:rPr>
          <w:rFonts w:asciiTheme="minorHAnsi" w:hAnsiTheme="minorHAnsi" w:cstheme="minorHAnsi"/>
          <w:sz w:val="18"/>
          <w:szCs w:val="18"/>
        </w:rPr>
      </w:pPr>
      <w:r w:rsidRPr="00FC577A">
        <w:rPr>
          <w:rFonts w:asciiTheme="minorHAnsi" w:hAnsiTheme="minorHAnsi" w:cstheme="minorHAnsi"/>
          <w:sz w:val="18"/>
          <w:szCs w:val="18"/>
        </w:rPr>
        <w:t>CH-Beugeschwingung (out of plane) 650-1000cm</w:t>
      </w:r>
      <w:r w:rsidRPr="00FC577A">
        <w:rPr>
          <w:rFonts w:asciiTheme="minorHAnsi" w:hAnsiTheme="minorHAnsi" w:cstheme="minorHAnsi"/>
          <w:sz w:val="18"/>
          <w:szCs w:val="18"/>
          <w:vertAlign w:val="superscript"/>
        </w:rPr>
        <w:t>-1</w:t>
      </w:r>
      <w:r w:rsidRPr="00FC577A">
        <w:rPr>
          <w:rFonts w:asciiTheme="minorHAnsi" w:hAnsiTheme="minorHAnsi" w:cstheme="minorHAnsi"/>
          <w:sz w:val="18"/>
          <w:szCs w:val="18"/>
        </w:rPr>
        <w:t xml:space="preserve"> m, falls sich die Doppelbindung an einem Molekülende befindet, liegt diese Bande bei 890-990 cm</w:t>
      </w:r>
      <w:r w:rsidRPr="00FC577A">
        <w:rPr>
          <w:rFonts w:asciiTheme="minorHAnsi" w:hAnsiTheme="minorHAnsi" w:cstheme="minorHAnsi"/>
          <w:sz w:val="18"/>
          <w:szCs w:val="18"/>
          <w:vertAlign w:val="superscript"/>
        </w:rPr>
        <w:t>-1</w:t>
      </w:r>
      <w:r w:rsidRPr="00FC577A">
        <w:rPr>
          <w:rFonts w:asciiTheme="minorHAnsi" w:hAnsiTheme="minorHAnsi" w:cstheme="minorHAnsi"/>
          <w:sz w:val="18"/>
          <w:szCs w:val="18"/>
        </w:rPr>
        <w:t xml:space="preserve"> s und ist relativ intensiv.</w:t>
      </w:r>
    </w:p>
    <w:p w14:paraId="42D8AF9B" w14:textId="77777777" w:rsidR="00C040BE" w:rsidRDefault="00A76A22">
      <w:pPr>
        <w:pStyle w:val="Listenabsatz"/>
        <w:numPr>
          <w:ilvl w:val="0"/>
          <w:numId w:val="6"/>
        </w:numPr>
        <w:rPr>
          <w:rFonts w:asciiTheme="minorHAnsi" w:hAnsiTheme="minorHAnsi" w:cstheme="minorHAnsi"/>
          <w:sz w:val="18"/>
          <w:szCs w:val="18"/>
        </w:rPr>
      </w:pPr>
      <w:r w:rsidRPr="00515892">
        <w:rPr>
          <w:rFonts w:asciiTheme="minorHAnsi" w:hAnsiTheme="minorHAnsi" w:cstheme="minorHAnsi"/>
          <w:b/>
          <w:bCs/>
          <w:sz w:val="18"/>
          <w:szCs w:val="18"/>
        </w:rPr>
        <w:t xml:space="preserve">Aromaten: </w:t>
      </w:r>
      <w:r w:rsidRPr="00515892">
        <w:rPr>
          <w:rFonts w:asciiTheme="minorHAnsi" w:hAnsiTheme="minorHAnsi" w:cstheme="minorHAnsi"/>
          <w:sz w:val="18"/>
          <w:szCs w:val="18"/>
        </w:rPr>
        <w:t xml:space="preserve">C-Gerüst: </w:t>
      </w:r>
      <w:r>
        <w:rPr>
          <w:rFonts w:asciiTheme="minorHAnsi" w:hAnsiTheme="minorHAnsi" w:cstheme="minorHAnsi"/>
          <w:sz w:val="18"/>
          <w:szCs w:val="18"/>
        </w:rPr>
        <w:t>1475 bis 1625 cm</w:t>
      </w:r>
      <w:r w:rsidRPr="00A76A22">
        <w:rPr>
          <w:rFonts w:asciiTheme="minorHAnsi" w:hAnsiTheme="minorHAnsi" w:cstheme="minorHAnsi"/>
          <w:sz w:val="18"/>
          <w:szCs w:val="18"/>
          <w:vertAlign w:val="superscript"/>
        </w:rPr>
        <w:t>-1</w:t>
      </w:r>
      <w:r>
        <w:rPr>
          <w:rFonts w:asciiTheme="minorHAnsi" w:hAnsiTheme="minorHAnsi" w:cstheme="minorHAnsi"/>
          <w:sz w:val="18"/>
          <w:szCs w:val="18"/>
        </w:rPr>
        <w:t xml:space="preserve"> m. oft zwei Dubletten (eines unter 1525 und eines über 1575 cm</w:t>
      </w:r>
      <w:r w:rsidRPr="00A76A22">
        <w:rPr>
          <w:rFonts w:asciiTheme="minorHAnsi" w:hAnsiTheme="minorHAnsi" w:cstheme="minorHAnsi"/>
          <w:sz w:val="18"/>
          <w:szCs w:val="18"/>
          <w:vertAlign w:val="superscript"/>
        </w:rPr>
        <w:t>-1</w:t>
      </w:r>
      <w:r>
        <w:rPr>
          <w:rFonts w:asciiTheme="minorHAnsi" w:hAnsiTheme="minorHAnsi" w:cstheme="minorHAnsi"/>
          <w:sz w:val="18"/>
          <w:szCs w:val="18"/>
        </w:rPr>
        <w:t xml:space="preserve">) </w:t>
      </w:r>
    </w:p>
    <w:p w14:paraId="0DD59D09" w14:textId="77777777" w:rsidR="00423EAA" w:rsidRPr="00FC577A" w:rsidRDefault="00423EAA" w:rsidP="00423EAA">
      <w:pPr>
        <w:pStyle w:val="Listenabsatz"/>
        <w:rPr>
          <w:rFonts w:asciiTheme="minorHAnsi" w:hAnsiTheme="minorHAnsi" w:cstheme="minorHAnsi"/>
          <w:sz w:val="18"/>
          <w:szCs w:val="18"/>
        </w:rPr>
      </w:pPr>
    </w:p>
    <w:p w14:paraId="56F61FEF" w14:textId="77777777" w:rsidR="004B0A99" w:rsidRPr="00FC577A" w:rsidRDefault="004B0A99" w:rsidP="004B0A99">
      <w:pPr>
        <w:spacing w:before="60"/>
        <w:rPr>
          <w:rFonts w:cstheme="minorHAnsi"/>
          <w:b/>
          <w:i/>
          <w:sz w:val="18"/>
          <w:szCs w:val="18"/>
        </w:rPr>
      </w:pPr>
      <w:r w:rsidRPr="00FC577A">
        <w:rPr>
          <w:rFonts w:cstheme="minorHAnsi"/>
          <w:b/>
          <w:i/>
          <w:sz w:val="18"/>
          <w:szCs w:val="18"/>
        </w:rPr>
        <w:t>Alkine (C</w:t>
      </w:r>
      <w:r w:rsidRPr="00FC577A">
        <w:rPr>
          <w:rFonts w:cstheme="minorHAnsi"/>
          <w:sz w:val="18"/>
          <w:szCs w:val="18"/>
        </w:rPr>
        <w:t>≡</w:t>
      </w:r>
      <w:r w:rsidRPr="00FC577A">
        <w:rPr>
          <w:rFonts w:cstheme="minorHAnsi"/>
          <w:b/>
          <w:i/>
          <w:sz w:val="18"/>
          <w:szCs w:val="18"/>
        </w:rPr>
        <w:t>C-Dreifachbindung</w:t>
      </w:r>
      <w:r w:rsidR="008F5355">
        <w:rPr>
          <w:rFonts w:cstheme="minorHAnsi"/>
          <w:b/>
          <w:i/>
          <w:sz w:val="18"/>
          <w:szCs w:val="18"/>
        </w:rPr>
        <w:t xml:space="preserve"> und C-H</w:t>
      </w:r>
      <w:r w:rsidR="001B5B89">
        <w:rPr>
          <w:rFonts w:cstheme="minorHAnsi"/>
          <w:b/>
          <w:i/>
          <w:sz w:val="18"/>
          <w:szCs w:val="18"/>
        </w:rPr>
        <w:t xml:space="preserve"> sp</w:t>
      </w:r>
      <w:r w:rsidRPr="00FC577A">
        <w:rPr>
          <w:rFonts w:cstheme="minorHAnsi"/>
          <w:b/>
          <w:i/>
          <w:sz w:val="18"/>
          <w:szCs w:val="18"/>
        </w:rPr>
        <w:t xml:space="preserve">): </w:t>
      </w:r>
      <w:r w:rsidRPr="00FC577A">
        <w:rPr>
          <w:rFonts w:cstheme="minorHAnsi"/>
          <w:b/>
          <w:sz w:val="18"/>
          <w:szCs w:val="18"/>
          <w:u w:val="single"/>
        </w:rPr>
        <w:t>Scharfe ≡C-H-Streckschwingung um 3300 cm</w:t>
      </w:r>
      <w:r w:rsidRPr="00FC577A">
        <w:rPr>
          <w:rFonts w:cstheme="minorHAnsi"/>
          <w:b/>
          <w:sz w:val="18"/>
          <w:szCs w:val="18"/>
          <w:u w:val="single"/>
          <w:vertAlign w:val="superscript"/>
        </w:rPr>
        <w:t>-1</w:t>
      </w:r>
      <w:r w:rsidRPr="00FC577A">
        <w:rPr>
          <w:rFonts w:cstheme="minorHAnsi"/>
          <w:b/>
          <w:sz w:val="18"/>
          <w:szCs w:val="18"/>
          <w:u w:val="single"/>
        </w:rPr>
        <w:t>.</w:t>
      </w:r>
      <w:r w:rsidRPr="00FC577A">
        <w:rPr>
          <w:rFonts w:cstheme="minorHAnsi"/>
          <w:sz w:val="18"/>
          <w:szCs w:val="18"/>
        </w:rPr>
        <w:t xml:space="preserve"> </w:t>
      </w:r>
    </w:p>
    <w:p w14:paraId="3B340079" w14:textId="77777777" w:rsidR="004B0A99" w:rsidRPr="00FC577A" w:rsidRDefault="00EC2F81">
      <w:pPr>
        <w:pStyle w:val="Listenabsatz"/>
        <w:numPr>
          <w:ilvl w:val="0"/>
          <w:numId w:val="6"/>
        </w:numPr>
        <w:rPr>
          <w:rFonts w:asciiTheme="minorHAnsi" w:hAnsiTheme="minorHAnsi" w:cstheme="minorHAnsi"/>
          <w:sz w:val="18"/>
          <w:szCs w:val="18"/>
        </w:rPr>
      </w:pPr>
      <w:r w:rsidRPr="00EC2F81">
        <w:rPr>
          <w:rFonts w:asciiTheme="minorHAnsi" w:hAnsiTheme="minorHAnsi" w:cstheme="minorHAnsi"/>
          <w:b/>
          <w:sz w:val="18"/>
          <w:szCs w:val="18"/>
        </w:rPr>
        <w:t>CH-Streckschwingung an</w:t>
      </w:r>
      <w:r>
        <w:rPr>
          <w:rFonts w:asciiTheme="minorHAnsi" w:hAnsiTheme="minorHAnsi" w:cstheme="minorHAnsi"/>
          <w:sz w:val="18"/>
          <w:szCs w:val="18"/>
        </w:rPr>
        <w:t xml:space="preserve"> </w:t>
      </w:r>
      <w:r>
        <w:rPr>
          <w:rFonts w:asciiTheme="minorHAnsi" w:hAnsiTheme="minorHAnsi" w:cstheme="minorHAnsi"/>
          <w:b/>
          <w:sz w:val="18"/>
          <w:szCs w:val="18"/>
        </w:rPr>
        <w:t>an sp-hybridisierten Atomen</w:t>
      </w:r>
      <w:r w:rsidRPr="00C040BE">
        <w:rPr>
          <w:rFonts w:asciiTheme="minorHAnsi" w:hAnsiTheme="minorHAnsi" w:cstheme="minorHAnsi"/>
          <w:b/>
          <w:sz w:val="18"/>
          <w:szCs w:val="18"/>
        </w:rPr>
        <w:t>:</w:t>
      </w:r>
      <w:r w:rsidR="004B0A99" w:rsidRPr="00C040BE">
        <w:rPr>
          <w:rFonts w:asciiTheme="minorHAnsi" w:hAnsiTheme="minorHAnsi" w:cstheme="minorHAnsi"/>
          <w:b/>
          <w:sz w:val="18"/>
          <w:szCs w:val="18"/>
        </w:rPr>
        <w:t xml:space="preserve"> 3300-3320 cm</w:t>
      </w:r>
      <w:r w:rsidR="004B0A99" w:rsidRPr="00C040BE">
        <w:rPr>
          <w:rFonts w:asciiTheme="minorHAnsi" w:hAnsiTheme="minorHAnsi" w:cstheme="minorHAnsi"/>
          <w:b/>
          <w:sz w:val="18"/>
          <w:szCs w:val="18"/>
          <w:vertAlign w:val="superscript"/>
        </w:rPr>
        <w:t>-1</w:t>
      </w:r>
      <w:r w:rsidR="004B0A99" w:rsidRPr="00C040BE">
        <w:rPr>
          <w:rFonts w:asciiTheme="minorHAnsi" w:hAnsiTheme="minorHAnsi" w:cstheme="minorHAnsi"/>
          <w:b/>
          <w:sz w:val="18"/>
          <w:szCs w:val="18"/>
        </w:rPr>
        <w:t xml:space="preserve"> s</w:t>
      </w:r>
      <w:r w:rsidR="00D62063">
        <w:rPr>
          <w:rFonts w:asciiTheme="minorHAnsi" w:hAnsiTheme="minorHAnsi" w:cstheme="minorHAnsi"/>
          <w:sz w:val="18"/>
          <w:szCs w:val="18"/>
        </w:rPr>
        <w:t xml:space="preserve"> (scharf, eine Bande)</w:t>
      </w:r>
    </w:p>
    <w:p w14:paraId="5502E3F8" w14:textId="77777777" w:rsidR="004B0A99" w:rsidRPr="00FC577A" w:rsidRDefault="004B0A99">
      <w:pPr>
        <w:pStyle w:val="Listenabsatz"/>
        <w:numPr>
          <w:ilvl w:val="0"/>
          <w:numId w:val="6"/>
        </w:numPr>
        <w:ind w:left="714" w:hanging="357"/>
        <w:rPr>
          <w:rFonts w:asciiTheme="minorHAnsi" w:hAnsiTheme="minorHAnsi" w:cstheme="minorHAnsi"/>
          <w:sz w:val="18"/>
          <w:szCs w:val="18"/>
        </w:rPr>
      </w:pPr>
      <w:r w:rsidRPr="00FC577A">
        <w:rPr>
          <w:rFonts w:asciiTheme="minorHAnsi" w:hAnsiTheme="minorHAnsi" w:cstheme="minorHAnsi"/>
          <w:sz w:val="18"/>
          <w:szCs w:val="18"/>
        </w:rPr>
        <w:t>C≡C-Streckschwingung: 2100-2140 cm</w:t>
      </w:r>
      <w:r w:rsidRPr="00FC577A">
        <w:rPr>
          <w:rFonts w:asciiTheme="minorHAnsi" w:hAnsiTheme="minorHAnsi" w:cstheme="minorHAnsi"/>
          <w:sz w:val="18"/>
          <w:szCs w:val="18"/>
          <w:vertAlign w:val="superscript"/>
        </w:rPr>
        <w:t xml:space="preserve">-1 </w:t>
      </w:r>
      <w:r w:rsidRPr="00FC577A">
        <w:rPr>
          <w:rFonts w:asciiTheme="minorHAnsi" w:hAnsiTheme="minorHAnsi" w:cstheme="minorHAnsi"/>
          <w:sz w:val="18"/>
          <w:szCs w:val="18"/>
        </w:rPr>
        <w:t xml:space="preserve">m,  wenn die Dreifachbindung am Kettenende ist, sonst bei 2190-2260 w (meist sehr schwach). </w:t>
      </w:r>
    </w:p>
    <w:p w14:paraId="6AF07BE8" w14:textId="77777777" w:rsidR="004B0A99" w:rsidRPr="00FC577A" w:rsidRDefault="004B0A99">
      <w:pPr>
        <w:pStyle w:val="Listenabsatz"/>
        <w:numPr>
          <w:ilvl w:val="0"/>
          <w:numId w:val="6"/>
        </w:numPr>
        <w:rPr>
          <w:rFonts w:asciiTheme="minorHAnsi" w:hAnsiTheme="minorHAnsi" w:cstheme="minorHAnsi"/>
          <w:sz w:val="18"/>
          <w:szCs w:val="18"/>
        </w:rPr>
      </w:pPr>
      <w:r w:rsidRPr="00FC577A">
        <w:rPr>
          <w:rFonts w:asciiTheme="minorHAnsi" w:hAnsiTheme="minorHAnsi" w:cstheme="minorHAnsi"/>
          <w:sz w:val="18"/>
          <w:szCs w:val="18"/>
        </w:rPr>
        <w:t>Intensive C-H-Beugeschwingung direkt bei Dreifachbindung 600-700 cm</w:t>
      </w:r>
      <w:r w:rsidRPr="00FC577A">
        <w:rPr>
          <w:rFonts w:asciiTheme="minorHAnsi" w:hAnsiTheme="minorHAnsi" w:cstheme="minorHAnsi"/>
          <w:sz w:val="18"/>
          <w:szCs w:val="18"/>
          <w:vertAlign w:val="superscript"/>
        </w:rPr>
        <w:t>-1</w:t>
      </w:r>
    </w:p>
    <w:p w14:paraId="26CE52D1" w14:textId="77777777" w:rsidR="004B0A99" w:rsidRPr="00FC577A" w:rsidRDefault="005875F2" w:rsidP="004B0A99">
      <w:pPr>
        <w:spacing w:before="120"/>
        <w:rPr>
          <w:rFonts w:cstheme="minorHAnsi"/>
          <w:b/>
          <w:sz w:val="18"/>
          <w:szCs w:val="18"/>
        </w:rPr>
      </w:pPr>
      <w:r>
        <w:rPr>
          <w:rFonts w:cstheme="minorHAnsi"/>
          <w:b/>
          <w:sz w:val="18"/>
          <w:szCs w:val="18"/>
        </w:rPr>
        <w:t xml:space="preserve">C-O und O-H in </w:t>
      </w:r>
      <w:r w:rsidR="004B0A99" w:rsidRPr="00FC577A">
        <w:rPr>
          <w:rFonts w:cstheme="minorHAnsi"/>
          <w:b/>
          <w:sz w:val="18"/>
          <w:szCs w:val="18"/>
        </w:rPr>
        <w:t>Alkohole</w:t>
      </w:r>
      <w:r>
        <w:rPr>
          <w:rFonts w:cstheme="minorHAnsi"/>
          <w:b/>
          <w:sz w:val="18"/>
          <w:szCs w:val="18"/>
        </w:rPr>
        <w:t>n</w:t>
      </w:r>
      <w:r w:rsidR="004B0A99" w:rsidRPr="00FC577A">
        <w:rPr>
          <w:rFonts w:cstheme="minorHAnsi"/>
          <w:b/>
          <w:sz w:val="18"/>
          <w:szCs w:val="18"/>
        </w:rPr>
        <w:t xml:space="preserve"> (R-OH)</w:t>
      </w:r>
      <w:r w:rsidR="0075312A">
        <w:rPr>
          <w:rFonts w:cstheme="minorHAnsi"/>
          <w:b/>
          <w:sz w:val="18"/>
          <w:szCs w:val="18"/>
        </w:rPr>
        <w:t xml:space="preserve">, </w:t>
      </w:r>
      <w:r w:rsidR="004B0A99" w:rsidRPr="00FC577A">
        <w:rPr>
          <w:rFonts w:cstheme="minorHAnsi"/>
          <w:b/>
          <w:sz w:val="18"/>
          <w:szCs w:val="18"/>
        </w:rPr>
        <w:t xml:space="preserve"> </w:t>
      </w:r>
      <w:r w:rsidR="00123C43">
        <w:rPr>
          <w:rFonts w:cstheme="minorHAnsi"/>
          <w:b/>
          <w:sz w:val="18"/>
          <w:szCs w:val="18"/>
        </w:rPr>
        <w:t>Carb</w:t>
      </w:r>
      <w:r w:rsidR="00865EF8">
        <w:rPr>
          <w:rFonts w:cstheme="minorHAnsi"/>
          <w:b/>
          <w:sz w:val="18"/>
          <w:szCs w:val="18"/>
        </w:rPr>
        <w:t>o</w:t>
      </w:r>
      <w:r w:rsidR="00123C43">
        <w:rPr>
          <w:rFonts w:cstheme="minorHAnsi"/>
          <w:b/>
          <w:sz w:val="18"/>
          <w:szCs w:val="18"/>
        </w:rPr>
        <w:t>nsäuren</w:t>
      </w:r>
      <w:r w:rsidR="0075312A">
        <w:rPr>
          <w:rFonts w:cstheme="minorHAnsi"/>
          <w:b/>
          <w:sz w:val="18"/>
          <w:szCs w:val="18"/>
        </w:rPr>
        <w:t xml:space="preserve"> (R-(C=O)-OH)</w:t>
      </w:r>
      <w:r w:rsidR="00123C43">
        <w:rPr>
          <w:rFonts w:cstheme="minorHAnsi"/>
          <w:b/>
          <w:sz w:val="18"/>
          <w:szCs w:val="18"/>
        </w:rPr>
        <w:t xml:space="preserve">, </w:t>
      </w:r>
      <w:r w:rsidR="004B0A99" w:rsidRPr="00FC577A">
        <w:rPr>
          <w:rFonts w:cstheme="minorHAnsi"/>
          <w:b/>
          <w:sz w:val="18"/>
          <w:szCs w:val="18"/>
        </w:rPr>
        <w:t>Ether</w:t>
      </w:r>
      <w:r>
        <w:rPr>
          <w:rFonts w:cstheme="minorHAnsi"/>
          <w:b/>
          <w:sz w:val="18"/>
          <w:szCs w:val="18"/>
        </w:rPr>
        <w:t>n</w:t>
      </w:r>
      <w:r w:rsidR="004B0A99" w:rsidRPr="00FC577A">
        <w:rPr>
          <w:rFonts w:cstheme="minorHAnsi"/>
          <w:b/>
          <w:sz w:val="18"/>
          <w:szCs w:val="18"/>
        </w:rPr>
        <w:t xml:space="preserve"> (ROR‘)</w:t>
      </w:r>
      <w:r>
        <w:rPr>
          <w:rFonts w:cstheme="minorHAnsi"/>
          <w:b/>
          <w:sz w:val="18"/>
          <w:szCs w:val="18"/>
        </w:rPr>
        <w:t>, und Estern</w:t>
      </w:r>
      <w:r w:rsidR="00A5038B">
        <w:rPr>
          <w:rFonts w:cstheme="minorHAnsi"/>
          <w:b/>
          <w:sz w:val="18"/>
          <w:szCs w:val="18"/>
        </w:rPr>
        <w:t xml:space="preserve"> (R-(C=O)-O-R‘</w:t>
      </w:r>
      <w:r w:rsidR="004B0A99" w:rsidRPr="00FC577A">
        <w:rPr>
          <w:rFonts w:cstheme="minorHAnsi"/>
          <w:b/>
          <w:sz w:val="18"/>
          <w:szCs w:val="18"/>
        </w:rPr>
        <w:t xml:space="preserve">: </w:t>
      </w:r>
    </w:p>
    <w:p w14:paraId="544BE62E" w14:textId="77777777" w:rsidR="004B0A99" w:rsidRPr="00A76A22" w:rsidRDefault="004B0A99">
      <w:pPr>
        <w:pStyle w:val="Listenabsatz"/>
        <w:numPr>
          <w:ilvl w:val="0"/>
          <w:numId w:val="6"/>
        </w:numPr>
        <w:rPr>
          <w:rFonts w:asciiTheme="minorHAnsi" w:hAnsiTheme="minorHAnsi" w:cstheme="minorHAnsi"/>
          <w:b/>
          <w:sz w:val="18"/>
          <w:szCs w:val="18"/>
        </w:rPr>
      </w:pPr>
      <w:r w:rsidRPr="00A76A22">
        <w:rPr>
          <w:rFonts w:asciiTheme="minorHAnsi" w:hAnsiTheme="minorHAnsi" w:cstheme="minorHAnsi"/>
          <w:b/>
          <w:sz w:val="18"/>
          <w:szCs w:val="18"/>
        </w:rPr>
        <w:t>O-H-Streckschwin</w:t>
      </w:r>
      <w:r w:rsidR="00123C43">
        <w:rPr>
          <w:rFonts w:asciiTheme="minorHAnsi" w:hAnsiTheme="minorHAnsi" w:cstheme="minorHAnsi"/>
          <w:b/>
          <w:sz w:val="18"/>
          <w:szCs w:val="18"/>
        </w:rPr>
        <w:t>g</w:t>
      </w:r>
      <w:r w:rsidRPr="00A76A22">
        <w:rPr>
          <w:rFonts w:asciiTheme="minorHAnsi" w:hAnsiTheme="minorHAnsi" w:cstheme="minorHAnsi"/>
          <w:b/>
          <w:sz w:val="18"/>
          <w:szCs w:val="18"/>
        </w:rPr>
        <w:t>ung 3200-3600 cm</w:t>
      </w:r>
      <w:r w:rsidRPr="00A76A22">
        <w:rPr>
          <w:rFonts w:asciiTheme="minorHAnsi" w:hAnsiTheme="minorHAnsi" w:cstheme="minorHAnsi"/>
          <w:b/>
          <w:sz w:val="18"/>
          <w:szCs w:val="18"/>
          <w:vertAlign w:val="superscript"/>
        </w:rPr>
        <w:t>-1</w:t>
      </w:r>
    </w:p>
    <w:p w14:paraId="7ECA4CC5" w14:textId="77777777" w:rsidR="004B0A99" w:rsidRPr="00FC577A" w:rsidRDefault="004B0A99">
      <w:pPr>
        <w:pStyle w:val="Listenabsatz"/>
        <w:numPr>
          <w:ilvl w:val="1"/>
          <w:numId w:val="6"/>
        </w:numPr>
        <w:rPr>
          <w:rFonts w:asciiTheme="minorHAnsi" w:hAnsiTheme="minorHAnsi" w:cstheme="minorHAnsi"/>
          <w:sz w:val="18"/>
          <w:szCs w:val="18"/>
        </w:rPr>
      </w:pPr>
      <w:r w:rsidRPr="00FC577A">
        <w:rPr>
          <w:rFonts w:asciiTheme="minorHAnsi" w:hAnsiTheme="minorHAnsi" w:cstheme="minorHAnsi"/>
          <w:sz w:val="18"/>
          <w:szCs w:val="18"/>
        </w:rPr>
        <w:t>–OH ohne Wasserstoffbrücke</w:t>
      </w:r>
      <w:r w:rsidR="000B218C">
        <w:rPr>
          <w:rFonts w:asciiTheme="minorHAnsi" w:hAnsiTheme="minorHAnsi" w:cstheme="minorHAnsi"/>
          <w:sz w:val="18"/>
          <w:szCs w:val="18"/>
        </w:rPr>
        <w:t xml:space="preserve"> </w:t>
      </w:r>
      <w:r w:rsidR="000B218C" w:rsidRPr="00FC577A">
        <w:rPr>
          <w:rFonts w:asciiTheme="minorHAnsi" w:hAnsiTheme="minorHAnsi" w:cstheme="minorHAnsi"/>
          <w:sz w:val="18"/>
          <w:szCs w:val="18"/>
        </w:rPr>
        <w:t>(oft scharf)</w:t>
      </w:r>
      <w:r w:rsidRPr="00FC577A">
        <w:rPr>
          <w:rFonts w:asciiTheme="minorHAnsi" w:hAnsiTheme="minorHAnsi" w:cstheme="minorHAnsi"/>
          <w:sz w:val="18"/>
          <w:szCs w:val="18"/>
        </w:rPr>
        <w:t>: 3</w:t>
      </w:r>
      <w:r w:rsidR="00FF0E7A">
        <w:rPr>
          <w:rFonts w:asciiTheme="minorHAnsi" w:hAnsiTheme="minorHAnsi" w:cstheme="minorHAnsi"/>
          <w:sz w:val="18"/>
          <w:szCs w:val="18"/>
        </w:rPr>
        <w:t>50</w:t>
      </w:r>
      <w:r w:rsidRPr="00FC577A">
        <w:rPr>
          <w:rFonts w:asciiTheme="minorHAnsi" w:hAnsiTheme="minorHAnsi" w:cstheme="minorHAnsi"/>
          <w:sz w:val="18"/>
          <w:szCs w:val="18"/>
        </w:rPr>
        <w:t>0-36</w:t>
      </w:r>
      <w:r w:rsidR="00FF0E7A">
        <w:rPr>
          <w:rFonts w:asciiTheme="minorHAnsi" w:hAnsiTheme="minorHAnsi" w:cstheme="minorHAnsi"/>
          <w:sz w:val="18"/>
          <w:szCs w:val="18"/>
        </w:rPr>
        <w:t>5</w:t>
      </w:r>
      <w:r w:rsidRPr="00FC577A">
        <w:rPr>
          <w:rFonts w:asciiTheme="minorHAnsi" w:hAnsiTheme="minorHAnsi" w:cstheme="minorHAnsi"/>
          <w:sz w:val="18"/>
          <w:szCs w:val="18"/>
        </w:rPr>
        <w:t>0 cm</w:t>
      </w:r>
      <w:r w:rsidRPr="00FC577A">
        <w:rPr>
          <w:rFonts w:asciiTheme="minorHAnsi" w:hAnsiTheme="minorHAnsi" w:cstheme="minorHAnsi"/>
          <w:sz w:val="18"/>
          <w:szCs w:val="18"/>
          <w:vertAlign w:val="superscript"/>
        </w:rPr>
        <w:t>-1</w:t>
      </w:r>
      <w:r w:rsidRPr="00FC577A">
        <w:rPr>
          <w:rFonts w:asciiTheme="minorHAnsi" w:hAnsiTheme="minorHAnsi" w:cstheme="minorHAnsi"/>
          <w:sz w:val="18"/>
          <w:szCs w:val="18"/>
        </w:rPr>
        <w:t xml:space="preserve"> </w:t>
      </w:r>
    </w:p>
    <w:p w14:paraId="31F02E82" w14:textId="77777777" w:rsidR="004B0A99" w:rsidRPr="000B218C" w:rsidRDefault="004B0A99">
      <w:pPr>
        <w:pStyle w:val="Listenabsatz"/>
        <w:numPr>
          <w:ilvl w:val="1"/>
          <w:numId w:val="6"/>
        </w:numPr>
        <w:rPr>
          <w:rFonts w:asciiTheme="minorHAnsi" w:hAnsiTheme="minorHAnsi" w:cstheme="minorHAnsi"/>
          <w:b/>
          <w:sz w:val="18"/>
          <w:szCs w:val="18"/>
        </w:rPr>
      </w:pPr>
      <w:r w:rsidRPr="00FC577A">
        <w:rPr>
          <w:rFonts w:asciiTheme="minorHAnsi" w:hAnsiTheme="minorHAnsi" w:cstheme="minorHAnsi"/>
          <w:sz w:val="18"/>
          <w:szCs w:val="18"/>
        </w:rPr>
        <w:t>–OH···OR in Wasserstoffbrücke</w:t>
      </w:r>
      <w:r w:rsidR="000B218C">
        <w:rPr>
          <w:rFonts w:asciiTheme="minorHAnsi" w:hAnsiTheme="minorHAnsi" w:cstheme="minorHAnsi"/>
          <w:sz w:val="18"/>
          <w:szCs w:val="18"/>
        </w:rPr>
        <w:t xml:space="preserve"> </w:t>
      </w:r>
      <w:r w:rsidR="000B218C" w:rsidRPr="00FC577A">
        <w:rPr>
          <w:rFonts w:asciiTheme="minorHAnsi" w:hAnsiTheme="minorHAnsi" w:cstheme="minorHAnsi"/>
          <w:sz w:val="18"/>
          <w:szCs w:val="18"/>
        </w:rPr>
        <w:t xml:space="preserve">(oft </w:t>
      </w:r>
      <w:r w:rsidR="000B218C" w:rsidRPr="00FF0E7A">
        <w:rPr>
          <w:rFonts w:asciiTheme="minorHAnsi" w:hAnsiTheme="minorHAnsi" w:cstheme="minorHAnsi"/>
          <w:b/>
          <w:sz w:val="18"/>
          <w:szCs w:val="18"/>
        </w:rPr>
        <w:t>breit</w:t>
      </w:r>
      <w:r w:rsidR="000B218C" w:rsidRPr="00FC577A">
        <w:rPr>
          <w:rFonts w:asciiTheme="minorHAnsi" w:hAnsiTheme="minorHAnsi" w:cstheme="minorHAnsi"/>
          <w:sz w:val="18"/>
          <w:szCs w:val="18"/>
        </w:rPr>
        <w:t>)</w:t>
      </w:r>
      <w:r w:rsidRPr="00FC577A">
        <w:rPr>
          <w:rFonts w:asciiTheme="minorHAnsi" w:hAnsiTheme="minorHAnsi" w:cstheme="minorHAnsi"/>
          <w:sz w:val="18"/>
          <w:szCs w:val="18"/>
        </w:rPr>
        <w:t xml:space="preserve">: </w:t>
      </w:r>
      <w:r w:rsidR="00FF0E7A" w:rsidRPr="00FF0E7A">
        <w:rPr>
          <w:rFonts w:asciiTheme="minorHAnsi" w:hAnsiTheme="minorHAnsi" w:cstheme="minorHAnsi"/>
          <w:b/>
          <w:sz w:val="18"/>
          <w:szCs w:val="18"/>
        </w:rPr>
        <w:t>Alkohole: 3450-3550</w:t>
      </w:r>
      <w:r w:rsidRPr="00FF0E7A">
        <w:rPr>
          <w:rFonts w:asciiTheme="minorHAnsi" w:hAnsiTheme="minorHAnsi" w:cstheme="minorHAnsi"/>
          <w:b/>
          <w:sz w:val="18"/>
          <w:szCs w:val="18"/>
        </w:rPr>
        <w:t xml:space="preserve"> cm</w:t>
      </w:r>
      <w:r w:rsidRPr="00FF0E7A">
        <w:rPr>
          <w:rFonts w:asciiTheme="minorHAnsi" w:hAnsiTheme="minorHAnsi" w:cstheme="minorHAnsi"/>
          <w:b/>
          <w:sz w:val="18"/>
          <w:szCs w:val="18"/>
          <w:vertAlign w:val="superscript"/>
        </w:rPr>
        <w:t>-1</w:t>
      </w:r>
      <w:r w:rsidR="00FF0E7A">
        <w:rPr>
          <w:rFonts w:asciiTheme="minorHAnsi" w:hAnsiTheme="minorHAnsi" w:cstheme="minorHAnsi"/>
          <w:sz w:val="18"/>
          <w:szCs w:val="18"/>
        </w:rPr>
        <w:t xml:space="preserve">, </w:t>
      </w:r>
      <w:r w:rsidR="00FF0E7A">
        <w:rPr>
          <w:rFonts w:asciiTheme="minorHAnsi" w:hAnsiTheme="minorHAnsi" w:cstheme="minorHAnsi"/>
          <w:b/>
          <w:sz w:val="18"/>
          <w:szCs w:val="18"/>
        </w:rPr>
        <w:t>Carbonsäuren</w:t>
      </w:r>
      <w:r w:rsidR="00FF0E7A" w:rsidRPr="00FF0E7A">
        <w:rPr>
          <w:rFonts w:asciiTheme="minorHAnsi" w:hAnsiTheme="minorHAnsi" w:cstheme="minorHAnsi"/>
          <w:b/>
          <w:sz w:val="18"/>
          <w:szCs w:val="18"/>
        </w:rPr>
        <w:t xml:space="preserve">: </w:t>
      </w:r>
      <w:r w:rsidR="000B218C">
        <w:rPr>
          <w:rFonts w:asciiTheme="minorHAnsi" w:hAnsiTheme="minorHAnsi" w:cstheme="minorHAnsi"/>
          <w:b/>
          <w:sz w:val="18"/>
          <w:szCs w:val="18"/>
        </w:rPr>
        <w:t>2500-3300 c</w:t>
      </w:r>
      <w:r w:rsidR="00FF0E7A" w:rsidRPr="00FF0E7A">
        <w:rPr>
          <w:rFonts w:asciiTheme="minorHAnsi" w:hAnsiTheme="minorHAnsi" w:cstheme="minorHAnsi"/>
          <w:b/>
          <w:sz w:val="18"/>
          <w:szCs w:val="18"/>
        </w:rPr>
        <w:t>m</w:t>
      </w:r>
      <w:r w:rsidR="00FF0E7A" w:rsidRPr="00FF0E7A">
        <w:rPr>
          <w:rFonts w:asciiTheme="minorHAnsi" w:hAnsiTheme="minorHAnsi" w:cstheme="minorHAnsi"/>
          <w:b/>
          <w:sz w:val="18"/>
          <w:szCs w:val="18"/>
          <w:vertAlign w:val="superscript"/>
        </w:rPr>
        <w:t>-1</w:t>
      </w:r>
      <w:r w:rsidR="00FF0E7A" w:rsidRPr="00FC577A">
        <w:rPr>
          <w:rFonts w:asciiTheme="minorHAnsi" w:hAnsiTheme="minorHAnsi" w:cstheme="minorHAnsi"/>
          <w:sz w:val="18"/>
          <w:szCs w:val="18"/>
        </w:rPr>
        <w:t xml:space="preserve"> </w:t>
      </w:r>
    </w:p>
    <w:p w14:paraId="6634FE53" w14:textId="77777777" w:rsidR="000B218C" w:rsidRPr="000B218C" w:rsidRDefault="000B218C">
      <w:pPr>
        <w:pStyle w:val="Listenabsatz"/>
        <w:numPr>
          <w:ilvl w:val="0"/>
          <w:numId w:val="6"/>
        </w:numPr>
        <w:rPr>
          <w:rFonts w:asciiTheme="minorHAnsi" w:hAnsiTheme="minorHAnsi" w:cstheme="minorHAnsi"/>
          <w:sz w:val="18"/>
          <w:szCs w:val="18"/>
        </w:rPr>
      </w:pPr>
      <w:r w:rsidRPr="00FC577A">
        <w:rPr>
          <w:rFonts w:asciiTheme="minorHAnsi" w:hAnsiTheme="minorHAnsi" w:cstheme="minorHAnsi"/>
          <w:sz w:val="18"/>
          <w:szCs w:val="18"/>
        </w:rPr>
        <w:t xml:space="preserve">C-O-Streckschwingung bei Alkoholen </w:t>
      </w:r>
      <w:r w:rsidRPr="00FC577A">
        <w:rPr>
          <w:rFonts w:asciiTheme="minorHAnsi" w:hAnsiTheme="minorHAnsi" w:cstheme="minorHAnsi"/>
          <w:sz w:val="18"/>
          <w:szCs w:val="18"/>
          <w:u w:val="single"/>
        </w:rPr>
        <w:t>und</w:t>
      </w:r>
      <w:r w:rsidRPr="00FC577A">
        <w:rPr>
          <w:rFonts w:asciiTheme="minorHAnsi" w:hAnsiTheme="minorHAnsi" w:cstheme="minorHAnsi"/>
          <w:sz w:val="18"/>
          <w:szCs w:val="18"/>
        </w:rPr>
        <w:t xml:space="preserve"> Ethern 1050-1200 cm</w:t>
      </w:r>
      <w:r w:rsidRPr="00FC577A">
        <w:rPr>
          <w:rFonts w:asciiTheme="minorHAnsi" w:hAnsiTheme="minorHAnsi" w:cstheme="minorHAnsi"/>
          <w:sz w:val="18"/>
          <w:szCs w:val="18"/>
          <w:vertAlign w:val="superscript"/>
        </w:rPr>
        <w:t>-1</w:t>
      </w:r>
      <w:r w:rsidRPr="00FC577A">
        <w:rPr>
          <w:rFonts w:asciiTheme="minorHAnsi" w:hAnsiTheme="minorHAnsi" w:cstheme="minorHAnsi"/>
          <w:sz w:val="18"/>
          <w:szCs w:val="18"/>
        </w:rPr>
        <w:t xml:space="preserve"> (charakteristisch, aber an dieser Stelle hat es meist viele andere Banden). Primäre Alkohole: 1050 cm</w:t>
      </w:r>
      <w:r w:rsidRPr="00FC577A">
        <w:rPr>
          <w:rFonts w:asciiTheme="minorHAnsi" w:hAnsiTheme="minorHAnsi" w:cstheme="minorHAnsi"/>
          <w:sz w:val="18"/>
          <w:szCs w:val="18"/>
          <w:vertAlign w:val="superscript"/>
        </w:rPr>
        <w:t>-1</w:t>
      </w:r>
      <w:r w:rsidRPr="00FC577A">
        <w:rPr>
          <w:rFonts w:asciiTheme="minorHAnsi" w:hAnsiTheme="minorHAnsi" w:cstheme="minorHAnsi"/>
          <w:sz w:val="18"/>
          <w:szCs w:val="18"/>
        </w:rPr>
        <w:t xml:space="preserve"> s, sekundäre 1150 cm</w:t>
      </w:r>
      <w:r w:rsidRPr="00FC577A">
        <w:rPr>
          <w:rFonts w:asciiTheme="minorHAnsi" w:hAnsiTheme="minorHAnsi" w:cstheme="minorHAnsi"/>
          <w:sz w:val="18"/>
          <w:szCs w:val="18"/>
          <w:vertAlign w:val="superscript"/>
        </w:rPr>
        <w:t>-1</w:t>
      </w:r>
      <w:r w:rsidRPr="00FC577A">
        <w:rPr>
          <w:rFonts w:asciiTheme="minorHAnsi" w:hAnsiTheme="minorHAnsi" w:cstheme="minorHAnsi"/>
          <w:sz w:val="18"/>
          <w:szCs w:val="18"/>
        </w:rPr>
        <w:t xml:space="preserve"> s, tertiäre 1200 cm</w:t>
      </w:r>
      <w:r w:rsidRPr="00FC577A">
        <w:rPr>
          <w:rFonts w:asciiTheme="minorHAnsi" w:hAnsiTheme="minorHAnsi" w:cstheme="minorHAnsi"/>
          <w:sz w:val="18"/>
          <w:szCs w:val="18"/>
          <w:vertAlign w:val="superscript"/>
        </w:rPr>
        <w:t>-1</w:t>
      </w:r>
      <w:r w:rsidRPr="00FC577A">
        <w:rPr>
          <w:rFonts w:asciiTheme="minorHAnsi" w:hAnsiTheme="minorHAnsi" w:cstheme="minorHAnsi"/>
          <w:sz w:val="18"/>
          <w:szCs w:val="18"/>
        </w:rPr>
        <w:t>, Ether: 1070-1150 cm</w:t>
      </w:r>
      <w:r w:rsidRPr="00FC577A">
        <w:rPr>
          <w:rFonts w:asciiTheme="minorHAnsi" w:hAnsiTheme="minorHAnsi" w:cstheme="minorHAnsi"/>
          <w:sz w:val="18"/>
          <w:szCs w:val="18"/>
          <w:vertAlign w:val="superscript"/>
        </w:rPr>
        <w:t>-1</w:t>
      </w:r>
      <w:r>
        <w:rPr>
          <w:rFonts w:asciiTheme="minorHAnsi" w:hAnsiTheme="minorHAnsi" w:cstheme="minorHAnsi"/>
          <w:sz w:val="18"/>
          <w:szCs w:val="18"/>
        </w:rPr>
        <w:t xml:space="preserve">, Ester: 1050-1330 </w:t>
      </w:r>
      <w:r w:rsidRPr="00FC577A">
        <w:rPr>
          <w:rFonts w:asciiTheme="minorHAnsi" w:hAnsiTheme="minorHAnsi" w:cstheme="minorHAnsi"/>
          <w:sz w:val="18"/>
          <w:szCs w:val="18"/>
        </w:rPr>
        <w:t>cm</w:t>
      </w:r>
      <w:r w:rsidRPr="00FC577A">
        <w:rPr>
          <w:rFonts w:asciiTheme="minorHAnsi" w:hAnsiTheme="minorHAnsi" w:cstheme="minorHAnsi"/>
          <w:sz w:val="18"/>
          <w:szCs w:val="18"/>
          <w:vertAlign w:val="superscript"/>
        </w:rPr>
        <w:t>-1</w:t>
      </w:r>
      <w:r>
        <w:rPr>
          <w:rFonts w:asciiTheme="minorHAnsi" w:hAnsiTheme="minorHAnsi" w:cstheme="minorHAnsi"/>
          <w:sz w:val="18"/>
          <w:szCs w:val="18"/>
        </w:rPr>
        <w:t xml:space="preserve"> ss  2 Banden. </w:t>
      </w:r>
    </w:p>
    <w:p w14:paraId="1A0DB2D6" w14:textId="77777777" w:rsidR="004B0A99" w:rsidRPr="00FC577A" w:rsidRDefault="004B0A99" w:rsidP="004B0A99">
      <w:pPr>
        <w:spacing w:before="120"/>
        <w:rPr>
          <w:rFonts w:cstheme="minorHAnsi"/>
          <w:b/>
          <w:sz w:val="18"/>
          <w:szCs w:val="18"/>
        </w:rPr>
      </w:pPr>
      <w:r w:rsidRPr="00FC577A">
        <w:rPr>
          <w:rFonts w:cstheme="minorHAnsi"/>
          <w:b/>
          <w:sz w:val="18"/>
          <w:szCs w:val="18"/>
        </w:rPr>
        <w:t xml:space="preserve">Carbonylgruppe C=O: </w:t>
      </w:r>
      <w:r w:rsidRPr="00FC577A">
        <w:rPr>
          <w:rFonts w:cstheme="minorHAnsi"/>
          <w:b/>
          <w:sz w:val="18"/>
          <w:szCs w:val="18"/>
          <w:u w:val="single"/>
        </w:rPr>
        <w:t>intensive Bande um 1700 cm</w:t>
      </w:r>
      <w:r w:rsidRPr="00FC577A">
        <w:rPr>
          <w:rFonts w:cstheme="minorHAnsi"/>
          <w:b/>
          <w:sz w:val="18"/>
          <w:szCs w:val="18"/>
          <w:u w:val="single"/>
          <w:vertAlign w:val="superscript"/>
        </w:rPr>
        <w:t>-1</w:t>
      </w:r>
    </w:p>
    <w:p w14:paraId="1A9278D0" w14:textId="77777777" w:rsidR="004B0A99" w:rsidRPr="00FC577A" w:rsidRDefault="004B0A99">
      <w:pPr>
        <w:pStyle w:val="Listenabsatz"/>
        <w:numPr>
          <w:ilvl w:val="0"/>
          <w:numId w:val="6"/>
        </w:numPr>
        <w:rPr>
          <w:rFonts w:asciiTheme="minorHAnsi" w:hAnsiTheme="minorHAnsi" w:cstheme="minorHAnsi"/>
          <w:sz w:val="18"/>
          <w:szCs w:val="18"/>
        </w:rPr>
      </w:pPr>
      <w:r w:rsidRPr="00FA5281">
        <w:rPr>
          <w:rFonts w:asciiTheme="minorHAnsi" w:hAnsiTheme="minorHAnsi" w:cstheme="minorHAnsi"/>
          <w:b/>
          <w:bCs/>
          <w:sz w:val="18"/>
          <w:szCs w:val="18"/>
        </w:rPr>
        <w:t>C-H-Streckschwingung</w:t>
      </w:r>
      <w:r w:rsidRPr="00FC577A">
        <w:rPr>
          <w:rFonts w:asciiTheme="minorHAnsi" w:hAnsiTheme="minorHAnsi" w:cstheme="minorHAnsi"/>
          <w:sz w:val="18"/>
          <w:szCs w:val="18"/>
        </w:rPr>
        <w:t xml:space="preserve"> bei </w:t>
      </w:r>
      <w:r w:rsidRPr="00FC577A">
        <w:rPr>
          <w:rFonts w:asciiTheme="minorHAnsi" w:hAnsiTheme="minorHAnsi" w:cstheme="minorHAnsi"/>
          <w:b/>
          <w:sz w:val="18"/>
          <w:szCs w:val="18"/>
        </w:rPr>
        <w:t>Aldehyd</w:t>
      </w:r>
      <w:r w:rsidRPr="00FC577A">
        <w:rPr>
          <w:rFonts w:asciiTheme="minorHAnsi" w:hAnsiTheme="minorHAnsi" w:cstheme="minorHAnsi"/>
          <w:sz w:val="18"/>
          <w:szCs w:val="18"/>
        </w:rPr>
        <w:t>: 2720 cm</w:t>
      </w:r>
      <w:r w:rsidRPr="00FC577A">
        <w:rPr>
          <w:rFonts w:asciiTheme="minorHAnsi" w:hAnsiTheme="minorHAnsi" w:cstheme="minorHAnsi"/>
          <w:sz w:val="18"/>
          <w:szCs w:val="18"/>
          <w:vertAlign w:val="superscript"/>
        </w:rPr>
        <w:t>-1</w:t>
      </w:r>
      <w:r w:rsidRPr="00FC577A">
        <w:rPr>
          <w:rFonts w:asciiTheme="minorHAnsi" w:hAnsiTheme="minorHAnsi" w:cstheme="minorHAnsi"/>
          <w:sz w:val="18"/>
          <w:szCs w:val="18"/>
        </w:rPr>
        <w:t xml:space="preserve"> m, 2820 cm</w:t>
      </w:r>
      <w:r w:rsidRPr="00FC577A">
        <w:rPr>
          <w:rFonts w:asciiTheme="minorHAnsi" w:hAnsiTheme="minorHAnsi" w:cstheme="minorHAnsi"/>
          <w:sz w:val="18"/>
          <w:szCs w:val="18"/>
          <w:vertAlign w:val="superscript"/>
        </w:rPr>
        <w:t>-1</w:t>
      </w:r>
      <w:r w:rsidRPr="00FC577A">
        <w:rPr>
          <w:rFonts w:asciiTheme="minorHAnsi" w:hAnsiTheme="minorHAnsi" w:cstheme="minorHAnsi"/>
          <w:sz w:val="18"/>
          <w:szCs w:val="18"/>
        </w:rPr>
        <w:t xml:space="preserve"> m.</w:t>
      </w:r>
    </w:p>
    <w:p w14:paraId="00317877" w14:textId="77777777" w:rsidR="004B0A99" w:rsidRPr="00FC577A" w:rsidRDefault="004B0A99">
      <w:pPr>
        <w:pStyle w:val="Listenabsatz"/>
        <w:numPr>
          <w:ilvl w:val="0"/>
          <w:numId w:val="6"/>
        </w:numPr>
        <w:rPr>
          <w:rFonts w:asciiTheme="minorHAnsi" w:hAnsiTheme="minorHAnsi" w:cstheme="minorHAnsi"/>
          <w:sz w:val="18"/>
          <w:szCs w:val="18"/>
        </w:rPr>
      </w:pPr>
      <w:r w:rsidRPr="00FC577A">
        <w:rPr>
          <w:rFonts w:asciiTheme="minorHAnsi" w:hAnsiTheme="minorHAnsi" w:cstheme="minorHAnsi"/>
          <w:sz w:val="18"/>
          <w:szCs w:val="18"/>
        </w:rPr>
        <w:t xml:space="preserve">C=O-Streckschwingung: </w:t>
      </w:r>
    </w:p>
    <w:p w14:paraId="04E729DA" w14:textId="137F749E" w:rsidR="004B0A99" w:rsidRPr="00FC577A" w:rsidRDefault="004B0A99">
      <w:pPr>
        <w:pStyle w:val="Listenabsatz"/>
        <w:numPr>
          <w:ilvl w:val="1"/>
          <w:numId w:val="6"/>
        </w:numPr>
        <w:ind w:left="1134" w:right="-286"/>
        <w:rPr>
          <w:rFonts w:asciiTheme="minorHAnsi" w:hAnsiTheme="minorHAnsi" w:cstheme="minorHAnsi"/>
          <w:sz w:val="18"/>
          <w:szCs w:val="18"/>
        </w:rPr>
      </w:pPr>
      <w:r w:rsidRPr="00FC577A">
        <w:rPr>
          <w:rFonts w:asciiTheme="minorHAnsi" w:hAnsiTheme="minorHAnsi" w:cstheme="minorHAnsi"/>
          <w:sz w:val="18"/>
          <w:szCs w:val="18"/>
        </w:rPr>
        <w:t xml:space="preserve">Gesättigtes </w:t>
      </w:r>
      <w:r w:rsidRPr="00FC577A">
        <w:rPr>
          <w:rFonts w:asciiTheme="minorHAnsi" w:hAnsiTheme="minorHAnsi" w:cstheme="minorHAnsi"/>
          <w:b/>
          <w:sz w:val="18"/>
          <w:szCs w:val="18"/>
        </w:rPr>
        <w:t>Aldehyd</w:t>
      </w:r>
      <w:r w:rsidRPr="00FC577A">
        <w:rPr>
          <w:rFonts w:asciiTheme="minorHAnsi" w:hAnsiTheme="minorHAnsi" w:cstheme="minorHAnsi"/>
          <w:sz w:val="18"/>
          <w:szCs w:val="18"/>
        </w:rPr>
        <w:t xml:space="preserve"> 172</w:t>
      </w:r>
      <w:r w:rsidR="00C040BE">
        <w:rPr>
          <w:rFonts w:asciiTheme="minorHAnsi" w:hAnsiTheme="minorHAnsi" w:cstheme="minorHAnsi"/>
          <w:sz w:val="18"/>
          <w:szCs w:val="18"/>
        </w:rPr>
        <w:t>0 - 1740</w:t>
      </w:r>
      <w:r w:rsidRPr="00FC577A">
        <w:rPr>
          <w:rFonts w:asciiTheme="minorHAnsi" w:hAnsiTheme="minorHAnsi" w:cstheme="minorHAnsi"/>
          <w:sz w:val="18"/>
          <w:szCs w:val="18"/>
        </w:rPr>
        <w:t xml:space="preserve"> cm</w:t>
      </w:r>
      <w:r w:rsidRPr="00FC577A">
        <w:rPr>
          <w:rFonts w:asciiTheme="minorHAnsi" w:hAnsiTheme="minorHAnsi" w:cstheme="minorHAnsi"/>
          <w:sz w:val="18"/>
          <w:szCs w:val="18"/>
          <w:vertAlign w:val="superscript"/>
        </w:rPr>
        <w:t>-1</w:t>
      </w:r>
      <w:r w:rsidRPr="00FC577A">
        <w:rPr>
          <w:rFonts w:asciiTheme="minorHAnsi" w:hAnsiTheme="minorHAnsi" w:cstheme="minorHAnsi"/>
          <w:sz w:val="18"/>
          <w:szCs w:val="18"/>
        </w:rPr>
        <w:t xml:space="preserve">  s (scharf, intensiv, oft mit Oberton bei 3400-3500 cm</w:t>
      </w:r>
      <w:r w:rsidRPr="00FC577A">
        <w:rPr>
          <w:rFonts w:asciiTheme="minorHAnsi" w:hAnsiTheme="minorHAnsi" w:cstheme="minorHAnsi"/>
          <w:sz w:val="18"/>
          <w:szCs w:val="18"/>
          <w:vertAlign w:val="superscript"/>
        </w:rPr>
        <w:t>-1</w:t>
      </w:r>
      <w:r w:rsidRPr="00FC577A">
        <w:rPr>
          <w:rFonts w:asciiTheme="minorHAnsi" w:hAnsiTheme="minorHAnsi" w:cstheme="minorHAnsi"/>
          <w:sz w:val="18"/>
          <w:szCs w:val="18"/>
        </w:rPr>
        <w:t>)</w:t>
      </w:r>
      <w:r w:rsidR="00FA5281">
        <w:rPr>
          <w:rFonts w:asciiTheme="minorHAnsi" w:hAnsiTheme="minorHAnsi" w:cstheme="minorHAnsi"/>
          <w:sz w:val="18"/>
          <w:szCs w:val="18"/>
        </w:rPr>
        <w:t xml:space="preserve"> </w:t>
      </w:r>
    </w:p>
    <w:p w14:paraId="333D41A7" w14:textId="77777777" w:rsidR="004B0A99" w:rsidRPr="00FC577A" w:rsidRDefault="004B0A99">
      <w:pPr>
        <w:pStyle w:val="Listenabsatz"/>
        <w:numPr>
          <w:ilvl w:val="1"/>
          <w:numId w:val="6"/>
        </w:numPr>
        <w:ind w:left="1134" w:right="-286"/>
        <w:rPr>
          <w:rFonts w:asciiTheme="minorHAnsi" w:hAnsiTheme="minorHAnsi" w:cstheme="minorHAnsi"/>
          <w:sz w:val="18"/>
          <w:szCs w:val="18"/>
        </w:rPr>
      </w:pPr>
      <w:r w:rsidRPr="00FC577A">
        <w:rPr>
          <w:rFonts w:asciiTheme="minorHAnsi" w:hAnsiTheme="minorHAnsi" w:cstheme="minorHAnsi"/>
          <w:b/>
          <w:sz w:val="18"/>
          <w:szCs w:val="18"/>
        </w:rPr>
        <w:t>Offenkettiges</w:t>
      </w:r>
      <w:r w:rsidRPr="00FC577A">
        <w:rPr>
          <w:rFonts w:asciiTheme="minorHAnsi" w:hAnsiTheme="minorHAnsi" w:cstheme="minorHAnsi"/>
          <w:sz w:val="18"/>
          <w:szCs w:val="18"/>
        </w:rPr>
        <w:t xml:space="preserve"> </w:t>
      </w:r>
      <w:r w:rsidRPr="00FC577A">
        <w:rPr>
          <w:rFonts w:asciiTheme="minorHAnsi" w:hAnsiTheme="minorHAnsi" w:cstheme="minorHAnsi"/>
          <w:b/>
          <w:sz w:val="18"/>
          <w:szCs w:val="18"/>
        </w:rPr>
        <w:t>Keton</w:t>
      </w:r>
      <w:r w:rsidR="00C040BE">
        <w:rPr>
          <w:rFonts w:asciiTheme="minorHAnsi" w:hAnsiTheme="minorHAnsi" w:cstheme="minorHAnsi"/>
          <w:sz w:val="18"/>
          <w:szCs w:val="18"/>
        </w:rPr>
        <w:t xml:space="preserve"> 170</w:t>
      </w:r>
      <w:r w:rsidRPr="00FC577A">
        <w:rPr>
          <w:rFonts w:asciiTheme="minorHAnsi" w:hAnsiTheme="minorHAnsi" w:cstheme="minorHAnsi"/>
          <w:sz w:val="18"/>
          <w:szCs w:val="18"/>
        </w:rPr>
        <w:t xml:space="preserve">5 </w:t>
      </w:r>
      <w:r w:rsidR="00C040BE">
        <w:rPr>
          <w:rFonts w:asciiTheme="minorHAnsi" w:hAnsiTheme="minorHAnsi" w:cstheme="minorHAnsi"/>
          <w:sz w:val="18"/>
          <w:szCs w:val="18"/>
        </w:rPr>
        <w:t xml:space="preserve">– 1725 </w:t>
      </w:r>
      <w:r w:rsidRPr="00FC577A">
        <w:rPr>
          <w:rFonts w:asciiTheme="minorHAnsi" w:hAnsiTheme="minorHAnsi" w:cstheme="minorHAnsi"/>
          <w:sz w:val="18"/>
          <w:szCs w:val="18"/>
        </w:rPr>
        <w:t>cm-1 s (scharf, intensiv, oft mit Oberton bei 3400-3500 cm</w:t>
      </w:r>
      <w:r w:rsidRPr="00FC577A">
        <w:rPr>
          <w:rFonts w:asciiTheme="minorHAnsi" w:hAnsiTheme="minorHAnsi" w:cstheme="minorHAnsi"/>
          <w:sz w:val="18"/>
          <w:szCs w:val="18"/>
          <w:vertAlign w:val="superscript"/>
        </w:rPr>
        <w:t>-1</w:t>
      </w:r>
      <w:r w:rsidRPr="00FC577A">
        <w:rPr>
          <w:rFonts w:asciiTheme="minorHAnsi" w:hAnsiTheme="minorHAnsi" w:cstheme="minorHAnsi"/>
          <w:sz w:val="18"/>
          <w:szCs w:val="18"/>
        </w:rPr>
        <w:t>)</w:t>
      </w:r>
    </w:p>
    <w:p w14:paraId="500C6105" w14:textId="77777777" w:rsidR="004B0A99" w:rsidRPr="00C040BE" w:rsidRDefault="004B0A99">
      <w:pPr>
        <w:pStyle w:val="Listenabsatz"/>
        <w:numPr>
          <w:ilvl w:val="1"/>
          <w:numId w:val="6"/>
        </w:numPr>
        <w:ind w:left="1134" w:right="-286"/>
        <w:rPr>
          <w:rFonts w:asciiTheme="minorHAnsi" w:hAnsiTheme="minorHAnsi" w:cstheme="minorHAnsi"/>
          <w:sz w:val="18"/>
          <w:szCs w:val="18"/>
          <w:lang w:val="en-GB"/>
        </w:rPr>
      </w:pPr>
      <w:r w:rsidRPr="00C040BE">
        <w:rPr>
          <w:rFonts w:asciiTheme="minorHAnsi" w:hAnsiTheme="minorHAnsi" w:cstheme="minorHAnsi"/>
          <w:b/>
          <w:sz w:val="18"/>
          <w:szCs w:val="18"/>
          <w:lang w:val="en-GB"/>
        </w:rPr>
        <w:t>Ringförmiges Keton</w:t>
      </w:r>
      <w:r w:rsidR="00C040BE" w:rsidRPr="00C040BE">
        <w:rPr>
          <w:rFonts w:asciiTheme="minorHAnsi" w:hAnsiTheme="minorHAnsi" w:cstheme="minorHAnsi"/>
          <w:sz w:val="18"/>
          <w:szCs w:val="18"/>
          <w:lang w:val="en-GB"/>
        </w:rPr>
        <w:t>: Dreir</w:t>
      </w:r>
      <w:r w:rsidRPr="00C040BE">
        <w:rPr>
          <w:rFonts w:asciiTheme="minorHAnsi" w:hAnsiTheme="minorHAnsi" w:cstheme="minorHAnsi"/>
          <w:sz w:val="18"/>
          <w:szCs w:val="18"/>
          <w:lang w:val="en-GB"/>
        </w:rPr>
        <w:t>ing: 1850 cm</w:t>
      </w:r>
      <w:r w:rsidRPr="00C040BE">
        <w:rPr>
          <w:rFonts w:asciiTheme="minorHAnsi" w:hAnsiTheme="minorHAnsi" w:cstheme="minorHAnsi"/>
          <w:sz w:val="18"/>
          <w:szCs w:val="18"/>
          <w:vertAlign w:val="superscript"/>
          <w:lang w:val="en-GB"/>
        </w:rPr>
        <w:t xml:space="preserve">-1 </w:t>
      </w:r>
      <w:r w:rsidR="00C040BE" w:rsidRPr="00C040BE">
        <w:rPr>
          <w:rFonts w:asciiTheme="minorHAnsi" w:hAnsiTheme="minorHAnsi" w:cstheme="minorHAnsi"/>
          <w:sz w:val="18"/>
          <w:szCs w:val="18"/>
          <w:lang w:val="en-GB"/>
        </w:rPr>
        <w:t>s, Vierr</w:t>
      </w:r>
      <w:r w:rsidRPr="00C040BE">
        <w:rPr>
          <w:rFonts w:asciiTheme="minorHAnsi" w:hAnsiTheme="minorHAnsi" w:cstheme="minorHAnsi"/>
          <w:sz w:val="18"/>
          <w:szCs w:val="18"/>
          <w:lang w:val="en-GB"/>
        </w:rPr>
        <w:t>ing: 1780 cm</w:t>
      </w:r>
      <w:r w:rsidRPr="00C040BE">
        <w:rPr>
          <w:rFonts w:asciiTheme="minorHAnsi" w:hAnsiTheme="minorHAnsi" w:cstheme="minorHAnsi"/>
          <w:sz w:val="18"/>
          <w:szCs w:val="18"/>
          <w:vertAlign w:val="superscript"/>
          <w:lang w:val="en-GB"/>
        </w:rPr>
        <w:t>-1</w:t>
      </w:r>
      <w:r w:rsidRPr="00C040BE">
        <w:rPr>
          <w:rFonts w:asciiTheme="minorHAnsi" w:hAnsiTheme="minorHAnsi" w:cstheme="minorHAnsi"/>
          <w:sz w:val="18"/>
          <w:szCs w:val="18"/>
          <w:lang w:val="en-GB"/>
        </w:rPr>
        <w:t xml:space="preserve"> s,  </w:t>
      </w:r>
      <w:r w:rsidR="00C040BE" w:rsidRPr="00C040BE">
        <w:rPr>
          <w:rFonts w:asciiTheme="minorHAnsi" w:hAnsiTheme="minorHAnsi" w:cstheme="minorHAnsi"/>
          <w:sz w:val="18"/>
          <w:szCs w:val="18"/>
          <w:lang w:val="en-GB"/>
        </w:rPr>
        <w:t>Fünfr</w:t>
      </w:r>
      <w:r w:rsidRPr="00C040BE">
        <w:rPr>
          <w:rFonts w:asciiTheme="minorHAnsi" w:hAnsiTheme="minorHAnsi" w:cstheme="minorHAnsi"/>
          <w:sz w:val="18"/>
          <w:szCs w:val="18"/>
          <w:lang w:val="en-GB"/>
        </w:rPr>
        <w:t>ing: 1745 cm</w:t>
      </w:r>
      <w:r w:rsidRPr="00C040BE">
        <w:rPr>
          <w:rFonts w:asciiTheme="minorHAnsi" w:hAnsiTheme="minorHAnsi" w:cstheme="minorHAnsi"/>
          <w:sz w:val="18"/>
          <w:szCs w:val="18"/>
          <w:vertAlign w:val="superscript"/>
          <w:lang w:val="en-GB"/>
        </w:rPr>
        <w:t>-1</w:t>
      </w:r>
      <w:r w:rsidR="00C040BE" w:rsidRPr="00C040BE">
        <w:rPr>
          <w:rFonts w:asciiTheme="minorHAnsi" w:hAnsiTheme="minorHAnsi" w:cstheme="minorHAnsi"/>
          <w:sz w:val="18"/>
          <w:szCs w:val="18"/>
          <w:lang w:val="en-GB"/>
        </w:rPr>
        <w:t xml:space="preserve"> s, Sechsr</w:t>
      </w:r>
      <w:r w:rsidRPr="00C040BE">
        <w:rPr>
          <w:rFonts w:asciiTheme="minorHAnsi" w:hAnsiTheme="minorHAnsi" w:cstheme="minorHAnsi"/>
          <w:sz w:val="18"/>
          <w:szCs w:val="18"/>
          <w:lang w:val="en-GB"/>
        </w:rPr>
        <w:t>ing: 1715 cm</w:t>
      </w:r>
      <w:r w:rsidRPr="00C040BE">
        <w:rPr>
          <w:rFonts w:asciiTheme="minorHAnsi" w:hAnsiTheme="minorHAnsi" w:cstheme="minorHAnsi"/>
          <w:sz w:val="18"/>
          <w:szCs w:val="18"/>
          <w:vertAlign w:val="superscript"/>
          <w:lang w:val="en-GB"/>
        </w:rPr>
        <w:t>-1</w:t>
      </w:r>
      <w:r w:rsidRPr="00C040BE">
        <w:rPr>
          <w:rFonts w:asciiTheme="minorHAnsi" w:hAnsiTheme="minorHAnsi" w:cstheme="minorHAnsi"/>
          <w:sz w:val="18"/>
          <w:szCs w:val="18"/>
          <w:lang w:val="en-GB"/>
        </w:rPr>
        <w:t xml:space="preserve"> s</w:t>
      </w:r>
    </w:p>
    <w:p w14:paraId="05F2DD11" w14:textId="77777777" w:rsidR="004B0A99" w:rsidRPr="00FC577A" w:rsidRDefault="004B0A99">
      <w:pPr>
        <w:pStyle w:val="Listenabsatz"/>
        <w:numPr>
          <w:ilvl w:val="1"/>
          <w:numId w:val="6"/>
        </w:numPr>
        <w:ind w:left="1134" w:right="-286"/>
        <w:rPr>
          <w:rFonts w:asciiTheme="minorHAnsi" w:hAnsiTheme="minorHAnsi" w:cstheme="minorHAnsi"/>
          <w:sz w:val="18"/>
          <w:szCs w:val="18"/>
        </w:rPr>
      </w:pPr>
      <w:r w:rsidRPr="00FC577A">
        <w:rPr>
          <w:rFonts w:asciiTheme="minorHAnsi" w:hAnsiTheme="minorHAnsi" w:cstheme="minorHAnsi"/>
          <w:b/>
          <w:sz w:val="18"/>
          <w:szCs w:val="18"/>
        </w:rPr>
        <w:t>Ester</w:t>
      </w:r>
      <w:r w:rsidRPr="00FC577A">
        <w:rPr>
          <w:rFonts w:asciiTheme="minorHAnsi" w:hAnsiTheme="minorHAnsi" w:cstheme="minorHAnsi"/>
          <w:sz w:val="18"/>
          <w:szCs w:val="18"/>
        </w:rPr>
        <w:t>: 1735-1750 cm</w:t>
      </w:r>
      <w:r w:rsidRPr="00FC577A">
        <w:rPr>
          <w:rFonts w:asciiTheme="minorHAnsi" w:hAnsiTheme="minorHAnsi" w:cstheme="minorHAnsi"/>
          <w:sz w:val="18"/>
          <w:szCs w:val="18"/>
          <w:vertAlign w:val="superscript"/>
        </w:rPr>
        <w:t>-1</w:t>
      </w:r>
      <w:r w:rsidRPr="00FC577A">
        <w:rPr>
          <w:rFonts w:asciiTheme="minorHAnsi" w:hAnsiTheme="minorHAnsi" w:cstheme="minorHAnsi"/>
          <w:sz w:val="18"/>
          <w:szCs w:val="18"/>
        </w:rPr>
        <w:t>.</w:t>
      </w:r>
    </w:p>
    <w:p w14:paraId="511781AF" w14:textId="77777777" w:rsidR="00A76A22" w:rsidRPr="00324EEF" w:rsidRDefault="004B0A99">
      <w:pPr>
        <w:pStyle w:val="Listenabsatz"/>
        <w:numPr>
          <w:ilvl w:val="1"/>
          <w:numId w:val="6"/>
        </w:numPr>
        <w:ind w:left="1134" w:right="-286"/>
        <w:rPr>
          <w:rFonts w:asciiTheme="minorHAnsi" w:hAnsiTheme="minorHAnsi" w:cstheme="minorHAnsi"/>
          <w:sz w:val="18"/>
          <w:szCs w:val="18"/>
          <w:lang w:val="en-GB"/>
        </w:rPr>
      </w:pPr>
      <w:r w:rsidRPr="00324EEF">
        <w:rPr>
          <w:rFonts w:asciiTheme="minorHAnsi" w:hAnsiTheme="minorHAnsi" w:cstheme="minorHAnsi"/>
          <w:b/>
          <w:sz w:val="18"/>
          <w:szCs w:val="18"/>
          <w:lang w:val="en-GB"/>
        </w:rPr>
        <w:t>Carbonsäure</w:t>
      </w:r>
      <w:r w:rsidR="00C040BE" w:rsidRPr="00324EEF">
        <w:rPr>
          <w:rFonts w:asciiTheme="minorHAnsi" w:hAnsiTheme="minorHAnsi" w:cstheme="minorHAnsi"/>
          <w:sz w:val="18"/>
          <w:szCs w:val="18"/>
          <w:lang w:val="en-GB"/>
        </w:rPr>
        <w:t>: 170</w:t>
      </w:r>
      <w:r w:rsidRPr="00324EEF">
        <w:rPr>
          <w:rFonts w:asciiTheme="minorHAnsi" w:hAnsiTheme="minorHAnsi" w:cstheme="minorHAnsi"/>
          <w:sz w:val="18"/>
          <w:szCs w:val="18"/>
          <w:lang w:val="en-GB"/>
        </w:rPr>
        <w:t>0-17</w:t>
      </w:r>
      <w:r w:rsidR="00C040BE" w:rsidRPr="00324EEF">
        <w:rPr>
          <w:rFonts w:asciiTheme="minorHAnsi" w:hAnsiTheme="minorHAnsi" w:cstheme="minorHAnsi"/>
          <w:sz w:val="18"/>
          <w:szCs w:val="18"/>
          <w:lang w:val="en-GB"/>
        </w:rPr>
        <w:t>25</w:t>
      </w:r>
      <w:r w:rsidRPr="00324EEF">
        <w:rPr>
          <w:rFonts w:asciiTheme="minorHAnsi" w:hAnsiTheme="minorHAnsi" w:cstheme="minorHAnsi"/>
          <w:sz w:val="18"/>
          <w:szCs w:val="18"/>
          <w:lang w:val="en-GB"/>
        </w:rPr>
        <w:t xml:space="preserve"> cm</w:t>
      </w:r>
      <w:r w:rsidRPr="00324EEF">
        <w:rPr>
          <w:rFonts w:asciiTheme="minorHAnsi" w:hAnsiTheme="minorHAnsi" w:cstheme="minorHAnsi"/>
          <w:sz w:val="18"/>
          <w:szCs w:val="18"/>
          <w:vertAlign w:val="superscript"/>
          <w:lang w:val="en-GB"/>
        </w:rPr>
        <w:t>-1</w:t>
      </w:r>
      <w:r w:rsidR="00324EEF" w:rsidRPr="00324EEF">
        <w:rPr>
          <w:rFonts w:asciiTheme="minorHAnsi" w:hAnsiTheme="minorHAnsi" w:cstheme="minorHAnsi"/>
          <w:sz w:val="18"/>
          <w:szCs w:val="18"/>
          <w:lang w:val="en-GB"/>
        </w:rPr>
        <w:t xml:space="preserve">, Carboxylat-Ionen: 1550-1610 </w:t>
      </w:r>
      <w:r w:rsidR="00324EEF">
        <w:rPr>
          <w:rFonts w:asciiTheme="minorHAnsi" w:hAnsiTheme="minorHAnsi" w:cstheme="minorHAnsi"/>
          <w:sz w:val="18"/>
          <w:szCs w:val="18"/>
          <w:lang w:val="en-GB"/>
        </w:rPr>
        <w:t>cm</w:t>
      </w:r>
      <w:r w:rsidR="00324EEF" w:rsidRPr="00324EEF">
        <w:rPr>
          <w:rFonts w:asciiTheme="minorHAnsi" w:hAnsiTheme="minorHAnsi" w:cstheme="minorHAnsi"/>
          <w:sz w:val="18"/>
          <w:szCs w:val="18"/>
          <w:vertAlign w:val="superscript"/>
          <w:lang w:val="en-GB"/>
        </w:rPr>
        <w:t>-1</w:t>
      </w:r>
      <w:r w:rsidR="00324EEF">
        <w:rPr>
          <w:rFonts w:asciiTheme="minorHAnsi" w:hAnsiTheme="minorHAnsi" w:cstheme="minorHAnsi"/>
          <w:sz w:val="18"/>
          <w:szCs w:val="18"/>
          <w:vertAlign w:val="superscript"/>
          <w:lang w:val="en-GB"/>
        </w:rPr>
        <w:t xml:space="preserve"> </w:t>
      </w:r>
      <w:r w:rsidR="00324EEF" w:rsidRPr="00324EEF">
        <w:rPr>
          <w:rFonts w:asciiTheme="minorHAnsi" w:hAnsiTheme="minorHAnsi" w:cstheme="minorHAnsi"/>
          <w:sz w:val="18"/>
          <w:szCs w:val="18"/>
          <w:lang w:val="en-GB"/>
        </w:rPr>
        <w:t>s</w:t>
      </w:r>
      <w:r w:rsidR="0075312A">
        <w:rPr>
          <w:rFonts w:asciiTheme="minorHAnsi" w:hAnsiTheme="minorHAnsi" w:cstheme="minorHAnsi"/>
          <w:sz w:val="18"/>
          <w:szCs w:val="18"/>
          <w:lang w:val="en-GB"/>
        </w:rPr>
        <w:t>s</w:t>
      </w:r>
      <w:r w:rsidR="00324EEF" w:rsidRPr="00324EEF">
        <w:rPr>
          <w:rFonts w:asciiTheme="minorHAnsi" w:hAnsiTheme="minorHAnsi" w:cstheme="minorHAnsi"/>
          <w:sz w:val="18"/>
          <w:szCs w:val="18"/>
          <w:lang w:val="en-GB"/>
        </w:rPr>
        <w:t xml:space="preserve"> und 1400 – 1450 </w:t>
      </w:r>
      <w:r w:rsidR="00324EEF">
        <w:rPr>
          <w:rFonts w:asciiTheme="minorHAnsi" w:hAnsiTheme="minorHAnsi" w:cstheme="minorHAnsi"/>
          <w:sz w:val="18"/>
          <w:szCs w:val="18"/>
          <w:lang w:val="en-GB"/>
        </w:rPr>
        <w:t>cm</w:t>
      </w:r>
      <w:r w:rsidR="00324EEF" w:rsidRPr="00324EEF">
        <w:rPr>
          <w:rFonts w:asciiTheme="minorHAnsi" w:hAnsiTheme="minorHAnsi" w:cstheme="minorHAnsi"/>
          <w:sz w:val="18"/>
          <w:szCs w:val="18"/>
          <w:vertAlign w:val="superscript"/>
          <w:lang w:val="en-GB"/>
        </w:rPr>
        <w:t>-1</w:t>
      </w:r>
      <w:r w:rsidR="00324EEF">
        <w:rPr>
          <w:rFonts w:asciiTheme="minorHAnsi" w:hAnsiTheme="minorHAnsi" w:cstheme="minorHAnsi"/>
          <w:sz w:val="18"/>
          <w:szCs w:val="18"/>
          <w:lang w:val="en-GB"/>
        </w:rPr>
        <w:t xml:space="preserve"> </w:t>
      </w:r>
      <w:r w:rsidR="00324EEF" w:rsidRPr="00324EEF">
        <w:rPr>
          <w:rFonts w:asciiTheme="minorHAnsi" w:hAnsiTheme="minorHAnsi" w:cstheme="minorHAnsi"/>
          <w:sz w:val="18"/>
          <w:szCs w:val="18"/>
          <w:lang w:val="en-GB"/>
        </w:rPr>
        <w:t>s</w:t>
      </w:r>
    </w:p>
    <w:p w14:paraId="0DD6EC5F" w14:textId="77777777" w:rsidR="004B0A99" w:rsidRPr="00FC577A" w:rsidRDefault="00A76A22">
      <w:pPr>
        <w:pStyle w:val="Listenabsatz"/>
        <w:numPr>
          <w:ilvl w:val="1"/>
          <w:numId w:val="6"/>
        </w:numPr>
        <w:ind w:left="1134" w:right="-286"/>
        <w:rPr>
          <w:rFonts w:asciiTheme="minorHAnsi" w:hAnsiTheme="minorHAnsi" w:cstheme="minorHAnsi"/>
          <w:sz w:val="18"/>
          <w:szCs w:val="18"/>
        </w:rPr>
      </w:pPr>
      <w:r>
        <w:rPr>
          <w:rFonts w:asciiTheme="minorHAnsi" w:hAnsiTheme="minorHAnsi" w:cstheme="minorHAnsi"/>
          <w:b/>
          <w:sz w:val="18"/>
          <w:szCs w:val="18"/>
        </w:rPr>
        <w:t>Amide</w:t>
      </w:r>
      <w:r w:rsidRPr="00A76A22">
        <w:rPr>
          <w:rFonts w:asciiTheme="minorHAnsi" w:hAnsiTheme="minorHAnsi" w:cstheme="minorHAnsi"/>
          <w:sz w:val="18"/>
          <w:szCs w:val="18"/>
        </w:rPr>
        <w:t>:</w:t>
      </w:r>
      <w:r>
        <w:rPr>
          <w:rFonts w:asciiTheme="minorHAnsi" w:hAnsiTheme="minorHAnsi" w:cstheme="minorHAnsi"/>
          <w:sz w:val="18"/>
          <w:szCs w:val="18"/>
        </w:rPr>
        <w:t xml:space="preserve"> 1630-1680</w:t>
      </w:r>
      <w:r w:rsidR="004B0A99" w:rsidRPr="00FC577A">
        <w:rPr>
          <w:rFonts w:asciiTheme="minorHAnsi" w:hAnsiTheme="minorHAnsi" w:cstheme="minorHAnsi"/>
          <w:sz w:val="18"/>
          <w:szCs w:val="18"/>
        </w:rPr>
        <w:t xml:space="preserve"> </w:t>
      </w:r>
    </w:p>
    <w:p w14:paraId="0936AB2B" w14:textId="77777777" w:rsidR="004B0A99" w:rsidRPr="00FC577A" w:rsidRDefault="004B0A99" w:rsidP="004B0A99">
      <w:pPr>
        <w:spacing w:before="120"/>
        <w:rPr>
          <w:rFonts w:cstheme="minorHAnsi"/>
          <w:b/>
          <w:sz w:val="18"/>
          <w:szCs w:val="18"/>
        </w:rPr>
      </w:pPr>
      <w:r w:rsidRPr="00FC577A">
        <w:rPr>
          <w:rFonts w:cstheme="minorHAnsi"/>
          <w:b/>
          <w:sz w:val="18"/>
          <w:szCs w:val="18"/>
        </w:rPr>
        <w:t>Alkylhalide (Halogen-Verbindungen)</w:t>
      </w:r>
    </w:p>
    <w:p w14:paraId="11513C02" w14:textId="77777777" w:rsidR="004B0A99" w:rsidRPr="0075312A" w:rsidRDefault="004B0A99">
      <w:pPr>
        <w:pStyle w:val="Listenabsatz"/>
        <w:numPr>
          <w:ilvl w:val="0"/>
          <w:numId w:val="6"/>
        </w:numPr>
        <w:rPr>
          <w:rFonts w:asciiTheme="minorHAnsi" w:hAnsiTheme="minorHAnsi" w:cstheme="minorHAnsi"/>
          <w:sz w:val="18"/>
          <w:szCs w:val="18"/>
          <w:lang w:val="en-GB"/>
        </w:rPr>
      </w:pPr>
      <w:r w:rsidRPr="0075312A">
        <w:rPr>
          <w:rFonts w:asciiTheme="minorHAnsi" w:hAnsiTheme="minorHAnsi" w:cstheme="minorHAnsi"/>
          <w:sz w:val="18"/>
          <w:szCs w:val="18"/>
          <w:lang w:val="en-GB"/>
        </w:rPr>
        <w:t>C-X-Streckschwingung: R-F: 1000-1350cm</w:t>
      </w:r>
      <w:r w:rsidRPr="0075312A">
        <w:rPr>
          <w:rFonts w:asciiTheme="minorHAnsi" w:hAnsiTheme="minorHAnsi" w:cstheme="minorHAnsi"/>
          <w:sz w:val="18"/>
          <w:szCs w:val="18"/>
          <w:vertAlign w:val="superscript"/>
          <w:lang w:val="en-GB"/>
        </w:rPr>
        <w:t>-1</w:t>
      </w:r>
      <w:r w:rsidRPr="0075312A">
        <w:rPr>
          <w:rFonts w:asciiTheme="minorHAnsi" w:hAnsiTheme="minorHAnsi" w:cstheme="minorHAnsi"/>
          <w:sz w:val="18"/>
          <w:szCs w:val="18"/>
          <w:lang w:val="en-GB"/>
        </w:rPr>
        <w:t xml:space="preserve"> s (</w:t>
      </w:r>
      <w:r w:rsidR="0075312A" w:rsidRPr="0075312A">
        <w:rPr>
          <w:rFonts w:asciiTheme="minorHAnsi" w:hAnsiTheme="minorHAnsi" w:cstheme="minorHAnsi"/>
          <w:sz w:val="18"/>
          <w:szCs w:val="18"/>
          <w:lang w:val="en-GB"/>
        </w:rPr>
        <w:t>ss</w:t>
      </w:r>
      <w:r w:rsidRPr="0075312A">
        <w:rPr>
          <w:rFonts w:asciiTheme="minorHAnsi" w:hAnsiTheme="minorHAnsi" w:cstheme="minorHAnsi"/>
          <w:sz w:val="18"/>
          <w:szCs w:val="18"/>
          <w:lang w:val="en-GB"/>
        </w:rPr>
        <w:t>), R-Cl: 750-850 cm</w:t>
      </w:r>
      <w:r w:rsidRPr="0075312A">
        <w:rPr>
          <w:rFonts w:asciiTheme="minorHAnsi" w:hAnsiTheme="minorHAnsi" w:cstheme="minorHAnsi"/>
          <w:sz w:val="18"/>
          <w:szCs w:val="18"/>
          <w:vertAlign w:val="superscript"/>
          <w:lang w:val="en-GB"/>
        </w:rPr>
        <w:t>-1</w:t>
      </w:r>
      <w:r w:rsidRPr="0075312A">
        <w:rPr>
          <w:rFonts w:asciiTheme="minorHAnsi" w:hAnsiTheme="minorHAnsi" w:cstheme="minorHAnsi"/>
          <w:sz w:val="18"/>
          <w:szCs w:val="18"/>
          <w:lang w:val="en-GB"/>
        </w:rPr>
        <w:t xml:space="preserve"> s, R-Br: 500-680cm</w:t>
      </w:r>
      <w:r w:rsidRPr="0075312A">
        <w:rPr>
          <w:rFonts w:asciiTheme="minorHAnsi" w:hAnsiTheme="minorHAnsi" w:cstheme="minorHAnsi"/>
          <w:sz w:val="18"/>
          <w:szCs w:val="18"/>
          <w:vertAlign w:val="superscript"/>
          <w:lang w:val="en-GB"/>
        </w:rPr>
        <w:t>-1</w:t>
      </w:r>
      <w:r w:rsidRPr="0075312A">
        <w:rPr>
          <w:rFonts w:asciiTheme="minorHAnsi" w:hAnsiTheme="minorHAnsi" w:cstheme="minorHAnsi"/>
          <w:sz w:val="18"/>
          <w:szCs w:val="18"/>
          <w:lang w:val="en-GB"/>
        </w:rPr>
        <w:t xml:space="preserve"> s, R-I: 200-500 cm</w:t>
      </w:r>
      <w:r w:rsidRPr="0075312A">
        <w:rPr>
          <w:rFonts w:asciiTheme="minorHAnsi" w:hAnsiTheme="minorHAnsi" w:cstheme="minorHAnsi"/>
          <w:sz w:val="18"/>
          <w:szCs w:val="18"/>
          <w:vertAlign w:val="superscript"/>
          <w:lang w:val="en-GB"/>
        </w:rPr>
        <w:t>-1</w:t>
      </w:r>
      <w:r w:rsidRPr="0075312A">
        <w:rPr>
          <w:rFonts w:asciiTheme="minorHAnsi" w:hAnsiTheme="minorHAnsi" w:cstheme="minorHAnsi"/>
          <w:sz w:val="18"/>
          <w:szCs w:val="18"/>
          <w:lang w:val="en-GB"/>
        </w:rPr>
        <w:t xml:space="preserve"> s.  </w:t>
      </w:r>
    </w:p>
    <w:p w14:paraId="7477D2B8" w14:textId="77777777" w:rsidR="00EC2F81" w:rsidRPr="0075312A" w:rsidRDefault="00EC2F81" w:rsidP="004B0A99">
      <w:pPr>
        <w:rPr>
          <w:rFonts w:cstheme="minorHAnsi"/>
          <w:b/>
          <w:sz w:val="18"/>
          <w:szCs w:val="18"/>
          <w:lang w:val="en-GB"/>
        </w:rPr>
      </w:pPr>
    </w:p>
    <w:p w14:paraId="33DBCD50" w14:textId="77777777" w:rsidR="004B0A99" w:rsidRPr="00FC577A" w:rsidRDefault="004B0A99" w:rsidP="004B0A99">
      <w:pPr>
        <w:rPr>
          <w:rFonts w:cstheme="minorHAnsi"/>
          <w:sz w:val="18"/>
          <w:szCs w:val="18"/>
        </w:rPr>
      </w:pPr>
      <w:r w:rsidRPr="00FC577A">
        <w:rPr>
          <w:rFonts w:cstheme="minorHAnsi"/>
          <w:b/>
          <w:sz w:val="18"/>
          <w:szCs w:val="18"/>
        </w:rPr>
        <w:t>Stickstoff-Verbindungen</w:t>
      </w:r>
    </w:p>
    <w:p w14:paraId="12604245" w14:textId="77777777" w:rsidR="00C040BE" w:rsidRPr="00C040BE" w:rsidRDefault="001D62D1">
      <w:pPr>
        <w:pStyle w:val="Listenabsatz"/>
        <w:numPr>
          <w:ilvl w:val="0"/>
          <w:numId w:val="6"/>
        </w:numPr>
        <w:rPr>
          <w:rFonts w:asciiTheme="minorHAnsi" w:hAnsiTheme="minorHAnsi" w:cstheme="minorHAnsi"/>
          <w:sz w:val="20"/>
          <w:szCs w:val="20"/>
        </w:rPr>
      </w:pPr>
      <w:r w:rsidRPr="00515892">
        <w:rPr>
          <w:rFonts w:asciiTheme="minorHAnsi" w:hAnsiTheme="minorHAnsi" w:cstheme="minorHAnsi"/>
          <w:b/>
          <w:bCs/>
          <w:sz w:val="18"/>
          <w:szCs w:val="18"/>
        </w:rPr>
        <w:t>N-H-Streckschwingung</w:t>
      </w:r>
      <w:r>
        <w:rPr>
          <w:rFonts w:asciiTheme="minorHAnsi" w:hAnsiTheme="minorHAnsi" w:cstheme="minorHAnsi"/>
          <w:sz w:val="18"/>
          <w:szCs w:val="18"/>
        </w:rPr>
        <w:t>:</w:t>
      </w:r>
    </w:p>
    <w:p w14:paraId="11DAFA21" w14:textId="17B4024D" w:rsidR="004B0A99" w:rsidRPr="00C040BE" w:rsidRDefault="00C21D2E">
      <w:pPr>
        <w:pStyle w:val="Listenabsatz"/>
        <w:numPr>
          <w:ilvl w:val="1"/>
          <w:numId w:val="6"/>
        </w:numPr>
        <w:rPr>
          <w:rFonts w:asciiTheme="minorHAnsi" w:hAnsiTheme="minorHAnsi" w:cstheme="minorHAnsi"/>
          <w:sz w:val="20"/>
          <w:szCs w:val="20"/>
        </w:rPr>
      </w:pPr>
      <w:r>
        <w:rPr>
          <w:rFonts w:asciiTheme="minorHAnsi" w:hAnsiTheme="minorHAnsi" w:cstheme="minorHAnsi"/>
          <w:sz w:val="18"/>
          <w:szCs w:val="18"/>
        </w:rPr>
        <w:t xml:space="preserve">Primäre Amine: </w:t>
      </w:r>
      <w:r w:rsidR="00C040BE">
        <w:rPr>
          <w:rFonts w:asciiTheme="minorHAnsi" w:hAnsiTheme="minorHAnsi" w:cstheme="minorHAnsi"/>
          <w:sz w:val="18"/>
          <w:szCs w:val="18"/>
        </w:rPr>
        <w:t>R-NH</w:t>
      </w:r>
      <w:r w:rsidR="00C040BE" w:rsidRPr="00C040BE">
        <w:rPr>
          <w:rFonts w:asciiTheme="minorHAnsi" w:hAnsiTheme="minorHAnsi" w:cstheme="minorHAnsi"/>
          <w:sz w:val="18"/>
          <w:szCs w:val="18"/>
          <w:vertAlign w:val="subscript"/>
        </w:rPr>
        <w:t>2</w:t>
      </w:r>
      <w:r w:rsidR="00C040BE">
        <w:rPr>
          <w:rFonts w:asciiTheme="minorHAnsi" w:hAnsiTheme="minorHAnsi" w:cstheme="minorHAnsi"/>
          <w:sz w:val="18"/>
          <w:szCs w:val="18"/>
        </w:rPr>
        <w:t>: 3300-3500</w:t>
      </w:r>
      <w:r w:rsidR="004B0A99" w:rsidRPr="00FC577A">
        <w:rPr>
          <w:rFonts w:asciiTheme="minorHAnsi" w:hAnsiTheme="minorHAnsi" w:cstheme="minorHAnsi"/>
          <w:sz w:val="18"/>
          <w:szCs w:val="18"/>
        </w:rPr>
        <w:t xml:space="preserve"> cm</w:t>
      </w:r>
      <w:r w:rsidR="004B0A99" w:rsidRPr="00FC577A">
        <w:rPr>
          <w:rFonts w:asciiTheme="minorHAnsi" w:hAnsiTheme="minorHAnsi" w:cstheme="minorHAnsi"/>
          <w:sz w:val="18"/>
          <w:szCs w:val="18"/>
          <w:vertAlign w:val="superscript"/>
        </w:rPr>
        <w:t>-1</w:t>
      </w:r>
      <w:r>
        <w:rPr>
          <w:rFonts w:asciiTheme="minorHAnsi" w:hAnsiTheme="minorHAnsi" w:cstheme="minorHAnsi"/>
          <w:sz w:val="18"/>
          <w:szCs w:val="18"/>
        </w:rPr>
        <w:t xml:space="preserve"> s,</w:t>
      </w:r>
      <w:r w:rsidR="00C040BE">
        <w:rPr>
          <w:rFonts w:asciiTheme="minorHAnsi" w:hAnsiTheme="minorHAnsi" w:cstheme="minorHAnsi"/>
          <w:sz w:val="18"/>
          <w:szCs w:val="18"/>
        </w:rPr>
        <w:t xml:space="preserve"> </w:t>
      </w:r>
      <w:r w:rsidR="00B45765">
        <w:rPr>
          <w:rFonts w:asciiTheme="minorHAnsi" w:hAnsiTheme="minorHAnsi" w:cstheme="minorHAnsi"/>
          <w:sz w:val="18"/>
          <w:szCs w:val="18"/>
        </w:rPr>
        <w:t xml:space="preserve">bei isolierten Molekülen </w:t>
      </w:r>
      <w:r w:rsidR="00C040BE" w:rsidRPr="00C040BE">
        <w:rPr>
          <w:rFonts w:asciiTheme="minorHAnsi" w:hAnsiTheme="minorHAnsi" w:cstheme="minorHAnsi"/>
          <w:b/>
          <w:sz w:val="18"/>
          <w:szCs w:val="18"/>
        </w:rPr>
        <w:t>2 Scharfe Banden</w:t>
      </w:r>
      <w:r w:rsidR="00C040BE">
        <w:rPr>
          <w:rFonts w:asciiTheme="minorHAnsi" w:hAnsiTheme="minorHAnsi" w:cstheme="minorHAnsi"/>
          <w:sz w:val="18"/>
          <w:szCs w:val="18"/>
        </w:rPr>
        <w:t xml:space="preserve"> mit Abstand 65-75 cm</w:t>
      </w:r>
      <w:r w:rsidR="00C040BE" w:rsidRPr="00C040BE">
        <w:rPr>
          <w:rFonts w:asciiTheme="minorHAnsi" w:hAnsiTheme="minorHAnsi" w:cstheme="minorHAnsi"/>
          <w:sz w:val="18"/>
          <w:szCs w:val="18"/>
          <w:vertAlign w:val="superscript"/>
        </w:rPr>
        <w:t>-1</w:t>
      </w:r>
      <w:r w:rsidR="00B45765">
        <w:rPr>
          <w:rFonts w:asciiTheme="minorHAnsi" w:hAnsiTheme="minorHAnsi" w:cstheme="minorHAnsi"/>
          <w:sz w:val="18"/>
          <w:szCs w:val="18"/>
        </w:rPr>
        <w:t xml:space="preserve">, in Flüssigkeit wegen Wasserstoffbrückenbildung eine breite Bande. </w:t>
      </w:r>
    </w:p>
    <w:p w14:paraId="18BA8C26" w14:textId="77777777" w:rsidR="00C040BE" w:rsidRPr="00C040BE" w:rsidRDefault="00C21D2E">
      <w:pPr>
        <w:pStyle w:val="Listenabsatz"/>
        <w:numPr>
          <w:ilvl w:val="1"/>
          <w:numId w:val="6"/>
        </w:numPr>
        <w:rPr>
          <w:rFonts w:asciiTheme="minorHAnsi" w:hAnsiTheme="minorHAnsi" w:cstheme="minorHAnsi"/>
          <w:sz w:val="20"/>
          <w:szCs w:val="20"/>
        </w:rPr>
      </w:pPr>
      <w:r>
        <w:rPr>
          <w:rFonts w:asciiTheme="minorHAnsi" w:hAnsiTheme="minorHAnsi" w:cstheme="minorHAnsi"/>
          <w:sz w:val="18"/>
          <w:szCs w:val="18"/>
        </w:rPr>
        <w:t xml:space="preserve">Sekundäre Amine: </w:t>
      </w:r>
      <w:r w:rsidR="00C040BE">
        <w:rPr>
          <w:rFonts w:asciiTheme="minorHAnsi" w:hAnsiTheme="minorHAnsi" w:cstheme="minorHAnsi"/>
          <w:sz w:val="18"/>
          <w:szCs w:val="18"/>
        </w:rPr>
        <w:t>R</w:t>
      </w:r>
      <w:r w:rsidR="00C040BE" w:rsidRPr="00C040BE">
        <w:rPr>
          <w:rFonts w:asciiTheme="minorHAnsi" w:hAnsiTheme="minorHAnsi" w:cstheme="minorHAnsi"/>
          <w:sz w:val="18"/>
          <w:szCs w:val="18"/>
          <w:vertAlign w:val="subscript"/>
        </w:rPr>
        <w:t>1</w:t>
      </w:r>
      <w:r w:rsidR="00C040BE">
        <w:rPr>
          <w:rFonts w:asciiTheme="minorHAnsi" w:hAnsiTheme="minorHAnsi" w:cstheme="minorHAnsi"/>
          <w:sz w:val="18"/>
          <w:szCs w:val="18"/>
        </w:rPr>
        <w:t>-NH-R</w:t>
      </w:r>
      <w:r w:rsidR="00C040BE" w:rsidRPr="00C040BE">
        <w:rPr>
          <w:rFonts w:asciiTheme="minorHAnsi" w:hAnsiTheme="minorHAnsi" w:cstheme="minorHAnsi"/>
          <w:sz w:val="18"/>
          <w:szCs w:val="18"/>
          <w:vertAlign w:val="subscript"/>
        </w:rPr>
        <w:t>2</w:t>
      </w:r>
      <w:r w:rsidR="00C040BE">
        <w:rPr>
          <w:rFonts w:asciiTheme="minorHAnsi" w:hAnsiTheme="minorHAnsi" w:cstheme="minorHAnsi"/>
          <w:sz w:val="18"/>
          <w:szCs w:val="18"/>
        </w:rPr>
        <w:t>: 3300-3450</w:t>
      </w:r>
      <w:r w:rsidR="00C040BE" w:rsidRPr="00FC577A">
        <w:rPr>
          <w:rFonts w:asciiTheme="minorHAnsi" w:hAnsiTheme="minorHAnsi" w:cstheme="minorHAnsi"/>
          <w:sz w:val="18"/>
          <w:szCs w:val="18"/>
        </w:rPr>
        <w:t xml:space="preserve"> cm</w:t>
      </w:r>
      <w:r w:rsidR="00C040BE" w:rsidRPr="00FC577A">
        <w:rPr>
          <w:rFonts w:asciiTheme="minorHAnsi" w:hAnsiTheme="minorHAnsi" w:cstheme="minorHAnsi"/>
          <w:sz w:val="18"/>
          <w:szCs w:val="18"/>
          <w:vertAlign w:val="superscript"/>
        </w:rPr>
        <w:t>-1</w:t>
      </w:r>
      <w:r>
        <w:rPr>
          <w:rFonts w:asciiTheme="minorHAnsi" w:hAnsiTheme="minorHAnsi" w:cstheme="minorHAnsi"/>
          <w:sz w:val="18"/>
          <w:szCs w:val="18"/>
          <w:vertAlign w:val="superscript"/>
        </w:rPr>
        <w:t xml:space="preserve"> </w:t>
      </w:r>
      <w:r>
        <w:rPr>
          <w:rFonts w:asciiTheme="minorHAnsi" w:hAnsiTheme="minorHAnsi" w:cstheme="minorHAnsi"/>
          <w:sz w:val="18"/>
          <w:szCs w:val="18"/>
        </w:rPr>
        <w:t>w</w:t>
      </w:r>
      <w:r w:rsidR="0089697F">
        <w:rPr>
          <w:rFonts w:asciiTheme="minorHAnsi" w:hAnsiTheme="minorHAnsi" w:cstheme="minorHAnsi"/>
          <w:sz w:val="18"/>
          <w:szCs w:val="18"/>
        </w:rPr>
        <w:t xml:space="preserve"> (eine Bande)</w:t>
      </w:r>
    </w:p>
    <w:p w14:paraId="479F3E35" w14:textId="77777777" w:rsidR="00C040BE" w:rsidRPr="00C040BE" w:rsidRDefault="00C040BE" w:rsidP="00C040BE">
      <w:pPr>
        <w:ind w:left="1080"/>
        <w:rPr>
          <w:rFonts w:cstheme="minorHAnsi"/>
          <w:sz w:val="20"/>
          <w:szCs w:val="20"/>
        </w:rPr>
      </w:pPr>
      <w:r>
        <w:rPr>
          <w:rFonts w:cstheme="minorHAnsi"/>
          <w:sz w:val="18"/>
          <w:szCs w:val="18"/>
        </w:rPr>
        <w:t>mittelstark, breit, stark strukturiert:</w:t>
      </w:r>
    </w:p>
    <w:p w14:paraId="43225E21" w14:textId="77777777" w:rsidR="00C040BE" w:rsidRPr="00C040BE" w:rsidRDefault="00C73B0A">
      <w:pPr>
        <w:pStyle w:val="Listenabsatz"/>
        <w:numPr>
          <w:ilvl w:val="1"/>
          <w:numId w:val="6"/>
        </w:numPr>
        <w:rPr>
          <w:rFonts w:asciiTheme="minorHAnsi" w:hAnsiTheme="minorHAnsi" w:cstheme="minorHAnsi"/>
          <w:sz w:val="20"/>
          <w:szCs w:val="20"/>
        </w:rPr>
      </w:pPr>
      <w:r>
        <w:rPr>
          <w:rFonts w:asciiTheme="minorHAnsi" w:hAnsiTheme="minorHAnsi" w:cstheme="minorHAnsi"/>
          <w:sz w:val="18"/>
          <w:szCs w:val="18"/>
        </w:rPr>
        <w:t>R</w:t>
      </w:r>
      <w:r w:rsidR="00C040BE">
        <w:rPr>
          <w:rFonts w:asciiTheme="minorHAnsi" w:hAnsiTheme="minorHAnsi" w:cstheme="minorHAnsi"/>
          <w:sz w:val="18"/>
          <w:szCs w:val="18"/>
        </w:rPr>
        <w:t>-NH</w:t>
      </w:r>
      <w:r w:rsidR="00C040BE" w:rsidRPr="00C73B0A">
        <w:rPr>
          <w:rFonts w:asciiTheme="minorHAnsi" w:hAnsiTheme="minorHAnsi" w:cstheme="minorHAnsi"/>
          <w:sz w:val="18"/>
          <w:szCs w:val="18"/>
          <w:vertAlign w:val="subscript"/>
        </w:rPr>
        <w:t>3</w:t>
      </w:r>
      <w:r w:rsidR="00C040BE" w:rsidRPr="00C73B0A">
        <w:rPr>
          <w:rFonts w:asciiTheme="minorHAnsi" w:hAnsiTheme="minorHAnsi" w:cstheme="minorHAnsi"/>
          <w:sz w:val="18"/>
          <w:szCs w:val="18"/>
          <w:vertAlign w:val="superscript"/>
        </w:rPr>
        <w:t>+</w:t>
      </w:r>
      <w:r>
        <w:rPr>
          <w:rFonts w:asciiTheme="minorHAnsi" w:hAnsiTheme="minorHAnsi" w:cstheme="minorHAnsi"/>
          <w:sz w:val="18"/>
          <w:szCs w:val="18"/>
        </w:rPr>
        <w:t>, R</w:t>
      </w:r>
      <w:r w:rsidRPr="00C73B0A">
        <w:rPr>
          <w:rFonts w:asciiTheme="minorHAnsi" w:hAnsiTheme="minorHAnsi" w:cstheme="minorHAnsi"/>
          <w:sz w:val="18"/>
          <w:szCs w:val="18"/>
          <w:vertAlign w:val="subscript"/>
        </w:rPr>
        <w:t>1</w:t>
      </w:r>
      <w:r>
        <w:rPr>
          <w:rFonts w:asciiTheme="minorHAnsi" w:hAnsiTheme="minorHAnsi" w:cstheme="minorHAnsi"/>
          <w:sz w:val="18"/>
          <w:szCs w:val="18"/>
        </w:rPr>
        <w:t>R</w:t>
      </w:r>
      <w:r w:rsidRPr="00C73B0A">
        <w:rPr>
          <w:rFonts w:asciiTheme="minorHAnsi" w:hAnsiTheme="minorHAnsi" w:cstheme="minorHAnsi"/>
          <w:sz w:val="18"/>
          <w:szCs w:val="18"/>
          <w:vertAlign w:val="subscript"/>
        </w:rPr>
        <w:t>2</w:t>
      </w:r>
      <w:r>
        <w:rPr>
          <w:rFonts w:asciiTheme="minorHAnsi" w:hAnsiTheme="minorHAnsi" w:cstheme="minorHAnsi"/>
          <w:sz w:val="18"/>
          <w:szCs w:val="18"/>
        </w:rPr>
        <w:t>-NH</w:t>
      </w:r>
      <w:r>
        <w:rPr>
          <w:rFonts w:asciiTheme="minorHAnsi" w:hAnsiTheme="minorHAnsi" w:cstheme="minorHAnsi"/>
          <w:sz w:val="18"/>
          <w:szCs w:val="18"/>
          <w:vertAlign w:val="subscript"/>
        </w:rPr>
        <w:t>2</w:t>
      </w:r>
      <w:r w:rsidRPr="00C73B0A">
        <w:rPr>
          <w:rFonts w:asciiTheme="minorHAnsi" w:hAnsiTheme="minorHAnsi" w:cstheme="minorHAnsi"/>
          <w:sz w:val="18"/>
          <w:szCs w:val="18"/>
          <w:vertAlign w:val="superscript"/>
        </w:rPr>
        <w:t>+</w:t>
      </w:r>
      <w:r>
        <w:rPr>
          <w:rFonts w:asciiTheme="minorHAnsi" w:hAnsiTheme="minorHAnsi" w:cstheme="minorHAnsi"/>
          <w:sz w:val="18"/>
          <w:szCs w:val="18"/>
        </w:rPr>
        <w:t xml:space="preserve">: </w:t>
      </w:r>
      <w:r w:rsidR="00C040BE">
        <w:rPr>
          <w:rFonts w:asciiTheme="minorHAnsi" w:hAnsiTheme="minorHAnsi" w:cstheme="minorHAnsi"/>
          <w:sz w:val="18"/>
          <w:szCs w:val="18"/>
        </w:rPr>
        <w:t xml:space="preserve"> 2700-3000</w:t>
      </w:r>
      <w:r>
        <w:rPr>
          <w:rFonts w:asciiTheme="minorHAnsi" w:hAnsiTheme="minorHAnsi" w:cstheme="minorHAnsi"/>
          <w:sz w:val="18"/>
          <w:szCs w:val="18"/>
        </w:rPr>
        <w:t xml:space="preserve"> cm</w:t>
      </w:r>
      <w:r w:rsidRPr="00C73B0A">
        <w:rPr>
          <w:rFonts w:asciiTheme="minorHAnsi" w:hAnsiTheme="minorHAnsi" w:cstheme="minorHAnsi"/>
          <w:sz w:val="18"/>
          <w:szCs w:val="18"/>
          <w:vertAlign w:val="superscript"/>
        </w:rPr>
        <w:t>-1</w:t>
      </w:r>
      <w:r w:rsidR="00C040BE">
        <w:rPr>
          <w:rFonts w:asciiTheme="minorHAnsi" w:hAnsiTheme="minorHAnsi" w:cstheme="minorHAnsi"/>
          <w:sz w:val="18"/>
          <w:szCs w:val="18"/>
        </w:rPr>
        <w:t xml:space="preserve"> </w:t>
      </w:r>
    </w:p>
    <w:p w14:paraId="188200E4" w14:textId="77777777" w:rsidR="00C73B0A" w:rsidRPr="001D62D1" w:rsidRDefault="00C73B0A">
      <w:pPr>
        <w:pStyle w:val="Listenabsatz"/>
        <w:numPr>
          <w:ilvl w:val="1"/>
          <w:numId w:val="6"/>
        </w:numPr>
        <w:rPr>
          <w:rFonts w:asciiTheme="minorHAnsi" w:hAnsiTheme="minorHAnsi" w:cstheme="minorHAnsi"/>
          <w:sz w:val="18"/>
          <w:szCs w:val="18"/>
        </w:rPr>
      </w:pPr>
      <w:r>
        <w:rPr>
          <w:rFonts w:asciiTheme="minorHAnsi" w:hAnsiTheme="minorHAnsi" w:cstheme="minorHAnsi"/>
          <w:sz w:val="18"/>
          <w:szCs w:val="18"/>
        </w:rPr>
        <w:t>RR’R‘‘‘-NH</w:t>
      </w:r>
      <w:r w:rsidRPr="00A76A22">
        <w:rPr>
          <w:rFonts w:asciiTheme="minorHAnsi" w:hAnsiTheme="minorHAnsi" w:cstheme="minorHAnsi"/>
          <w:sz w:val="18"/>
          <w:szCs w:val="18"/>
          <w:vertAlign w:val="superscript"/>
        </w:rPr>
        <w:t>+</w:t>
      </w:r>
      <w:r w:rsidRPr="00A76A22">
        <w:rPr>
          <w:rFonts w:asciiTheme="minorHAnsi" w:hAnsiTheme="minorHAnsi" w:cstheme="minorHAnsi"/>
          <w:sz w:val="18"/>
          <w:szCs w:val="18"/>
        </w:rPr>
        <w:t>: 2250-2700 cm</w:t>
      </w:r>
      <w:r w:rsidRPr="00A76A22">
        <w:rPr>
          <w:rFonts w:asciiTheme="minorHAnsi" w:hAnsiTheme="minorHAnsi" w:cstheme="minorHAnsi"/>
          <w:sz w:val="18"/>
          <w:szCs w:val="18"/>
          <w:vertAlign w:val="superscript"/>
        </w:rPr>
        <w:t>-1</w:t>
      </w:r>
    </w:p>
    <w:p w14:paraId="4E68E9B1" w14:textId="77777777" w:rsidR="001D62D1" w:rsidRPr="007D6E25" w:rsidRDefault="001D62D1">
      <w:pPr>
        <w:pStyle w:val="Listenabsatz"/>
        <w:numPr>
          <w:ilvl w:val="1"/>
          <w:numId w:val="6"/>
        </w:numPr>
        <w:rPr>
          <w:rFonts w:asciiTheme="minorHAnsi" w:hAnsiTheme="minorHAnsi" w:cstheme="minorHAnsi"/>
          <w:sz w:val="18"/>
          <w:szCs w:val="18"/>
          <w:lang w:val="de-CH"/>
        </w:rPr>
      </w:pPr>
      <w:r w:rsidRPr="007D6E25">
        <w:rPr>
          <w:rFonts w:asciiTheme="minorHAnsi" w:hAnsiTheme="minorHAnsi" w:cstheme="minorHAnsi"/>
          <w:sz w:val="18"/>
          <w:szCs w:val="18"/>
          <w:lang w:val="de-CH"/>
        </w:rPr>
        <w:t>Amid</w:t>
      </w:r>
      <w:r w:rsidR="007D6E25" w:rsidRPr="007D6E25">
        <w:rPr>
          <w:rFonts w:asciiTheme="minorHAnsi" w:hAnsiTheme="minorHAnsi" w:cstheme="minorHAnsi"/>
          <w:sz w:val="18"/>
          <w:szCs w:val="18"/>
          <w:lang w:val="de-CH"/>
        </w:rPr>
        <w:t>: RCONH</w:t>
      </w:r>
      <w:r w:rsidR="007D6E25" w:rsidRPr="007D6E25">
        <w:rPr>
          <w:rFonts w:asciiTheme="minorHAnsi" w:hAnsiTheme="minorHAnsi" w:cstheme="minorHAnsi"/>
          <w:sz w:val="18"/>
          <w:szCs w:val="18"/>
          <w:vertAlign w:val="subscript"/>
          <w:lang w:val="de-CH"/>
        </w:rPr>
        <w:t>2</w:t>
      </w:r>
      <w:r w:rsidR="007D6E25" w:rsidRPr="007D6E25">
        <w:rPr>
          <w:rFonts w:asciiTheme="minorHAnsi" w:hAnsiTheme="minorHAnsi" w:cstheme="minorHAnsi"/>
          <w:sz w:val="18"/>
          <w:szCs w:val="18"/>
          <w:lang w:val="de-CH"/>
        </w:rPr>
        <w:t>:  zwei Banden bei 34</w:t>
      </w:r>
      <w:r w:rsidRPr="007D6E25">
        <w:rPr>
          <w:rFonts w:asciiTheme="minorHAnsi" w:hAnsiTheme="minorHAnsi" w:cstheme="minorHAnsi"/>
          <w:sz w:val="18"/>
          <w:szCs w:val="18"/>
          <w:lang w:val="de-CH"/>
        </w:rPr>
        <w:t xml:space="preserve">00 </w:t>
      </w:r>
      <w:r w:rsidR="007D6E25" w:rsidRPr="007D6E25">
        <w:rPr>
          <w:rFonts w:asciiTheme="minorHAnsi" w:hAnsiTheme="minorHAnsi" w:cstheme="minorHAnsi"/>
          <w:sz w:val="18"/>
          <w:szCs w:val="18"/>
          <w:lang w:val="de-CH"/>
        </w:rPr>
        <w:t>cm</w:t>
      </w:r>
      <w:r w:rsidR="007D6E25" w:rsidRPr="007D6E25">
        <w:rPr>
          <w:rFonts w:asciiTheme="minorHAnsi" w:hAnsiTheme="minorHAnsi" w:cstheme="minorHAnsi"/>
          <w:sz w:val="18"/>
          <w:szCs w:val="18"/>
          <w:vertAlign w:val="superscript"/>
          <w:lang w:val="de-CH"/>
        </w:rPr>
        <w:t>-1</w:t>
      </w:r>
      <w:r w:rsidR="007D6E25" w:rsidRPr="007D6E25">
        <w:rPr>
          <w:rFonts w:asciiTheme="minorHAnsi" w:hAnsiTheme="minorHAnsi" w:cstheme="minorHAnsi"/>
          <w:sz w:val="18"/>
          <w:szCs w:val="18"/>
          <w:lang w:val="de-CH"/>
        </w:rPr>
        <w:t xml:space="preserve"> und </w:t>
      </w:r>
      <w:r w:rsidRPr="007D6E25">
        <w:rPr>
          <w:rFonts w:asciiTheme="minorHAnsi" w:hAnsiTheme="minorHAnsi" w:cstheme="minorHAnsi"/>
          <w:sz w:val="18"/>
          <w:szCs w:val="18"/>
          <w:lang w:val="de-CH"/>
        </w:rPr>
        <w:t>3500 cm</w:t>
      </w:r>
      <w:r w:rsidRPr="007D6E25">
        <w:rPr>
          <w:rFonts w:asciiTheme="minorHAnsi" w:hAnsiTheme="minorHAnsi" w:cstheme="minorHAnsi"/>
          <w:sz w:val="18"/>
          <w:szCs w:val="18"/>
          <w:vertAlign w:val="superscript"/>
          <w:lang w:val="de-CH"/>
        </w:rPr>
        <w:t>-1</w:t>
      </w:r>
      <w:r w:rsidRPr="007D6E25">
        <w:rPr>
          <w:rFonts w:asciiTheme="minorHAnsi" w:hAnsiTheme="minorHAnsi" w:cstheme="minorHAnsi"/>
          <w:sz w:val="18"/>
          <w:szCs w:val="18"/>
          <w:lang w:val="de-CH"/>
        </w:rPr>
        <w:t xml:space="preserve"> </w:t>
      </w:r>
      <w:r w:rsidR="007D6E25">
        <w:rPr>
          <w:rFonts w:asciiTheme="minorHAnsi" w:hAnsiTheme="minorHAnsi" w:cstheme="minorHAnsi"/>
          <w:sz w:val="18"/>
          <w:szCs w:val="18"/>
          <w:lang w:val="de-CH"/>
        </w:rPr>
        <w:t xml:space="preserve">; </w:t>
      </w:r>
      <w:r w:rsidR="007D6E25" w:rsidRPr="007D6E25">
        <w:rPr>
          <w:rFonts w:asciiTheme="minorHAnsi" w:hAnsiTheme="minorHAnsi" w:cstheme="minorHAnsi"/>
          <w:sz w:val="18"/>
          <w:szCs w:val="18"/>
          <w:lang w:val="de-CH"/>
        </w:rPr>
        <w:t>RCONH</w:t>
      </w:r>
      <w:r w:rsidR="007D6E25">
        <w:rPr>
          <w:rFonts w:asciiTheme="minorHAnsi" w:hAnsiTheme="minorHAnsi" w:cstheme="minorHAnsi"/>
          <w:sz w:val="18"/>
          <w:szCs w:val="18"/>
          <w:lang w:val="de-CH"/>
        </w:rPr>
        <w:t>R’: 3440 cm</w:t>
      </w:r>
      <w:r w:rsidR="007D6E25" w:rsidRPr="007D6E25">
        <w:rPr>
          <w:rFonts w:asciiTheme="minorHAnsi" w:hAnsiTheme="minorHAnsi" w:cstheme="minorHAnsi"/>
          <w:sz w:val="18"/>
          <w:szCs w:val="18"/>
          <w:vertAlign w:val="superscript"/>
          <w:lang w:val="de-CH"/>
        </w:rPr>
        <w:t>-1</w:t>
      </w:r>
    </w:p>
    <w:p w14:paraId="29DA145A" w14:textId="1F74B7D1" w:rsidR="00C21D2E" w:rsidRPr="00C21D2E" w:rsidRDefault="004F1744">
      <w:pPr>
        <w:pStyle w:val="Listenabsatz"/>
        <w:numPr>
          <w:ilvl w:val="0"/>
          <w:numId w:val="6"/>
        </w:numPr>
        <w:rPr>
          <w:rFonts w:asciiTheme="minorHAnsi" w:hAnsiTheme="minorHAnsi" w:cstheme="minorHAnsi"/>
          <w:sz w:val="18"/>
          <w:szCs w:val="18"/>
          <w:lang w:val="de-CH"/>
        </w:rPr>
      </w:pPr>
      <w:r w:rsidRPr="00FA5281">
        <w:rPr>
          <w:rFonts w:asciiTheme="minorHAnsi" w:hAnsiTheme="minorHAnsi" w:cstheme="minorHAnsi"/>
          <w:b/>
          <w:bCs/>
          <w:sz w:val="18"/>
          <w:szCs w:val="18"/>
          <w:lang w:val="de-CH"/>
        </w:rPr>
        <w:t>RR’-</w:t>
      </w:r>
      <w:r w:rsidR="00C21D2E" w:rsidRPr="00FA5281">
        <w:rPr>
          <w:rFonts w:asciiTheme="minorHAnsi" w:hAnsiTheme="minorHAnsi" w:cstheme="minorHAnsi"/>
          <w:b/>
          <w:bCs/>
          <w:sz w:val="18"/>
          <w:szCs w:val="18"/>
          <w:lang w:val="de-CH"/>
        </w:rPr>
        <w:t>N</w:t>
      </w:r>
      <w:r w:rsidRPr="00FA5281">
        <w:rPr>
          <w:rFonts w:asciiTheme="minorHAnsi" w:hAnsiTheme="minorHAnsi" w:cstheme="minorHAnsi"/>
          <w:b/>
          <w:bCs/>
          <w:sz w:val="18"/>
          <w:szCs w:val="18"/>
          <w:lang w:val="de-CH"/>
        </w:rPr>
        <w:t>H</w:t>
      </w:r>
      <w:r w:rsidR="00C21D2E" w:rsidRPr="00FA5281">
        <w:rPr>
          <w:rFonts w:asciiTheme="minorHAnsi" w:hAnsiTheme="minorHAnsi" w:cstheme="minorHAnsi"/>
          <w:b/>
          <w:bCs/>
          <w:sz w:val="18"/>
          <w:szCs w:val="18"/>
          <w:lang w:val="de-CH"/>
        </w:rPr>
        <w:t xml:space="preserve"> </w:t>
      </w:r>
      <w:r w:rsidRPr="00FA5281">
        <w:rPr>
          <w:rFonts w:asciiTheme="minorHAnsi" w:hAnsiTheme="minorHAnsi" w:cstheme="minorHAnsi"/>
          <w:b/>
          <w:bCs/>
          <w:sz w:val="18"/>
          <w:szCs w:val="18"/>
          <w:lang w:val="de-CH"/>
        </w:rPr>
        <w:t>und R-NH</w:t>
      </w:r>
      <w:r w:rsidRPr="00FA5281">
        <w:rPr>
          <w:rFonts w:asciiTheme="minorHAnsi" w:hAnsiTheme="minorHAnsi" w:cstheme="minorHAnsi"/>
          <w:b/>
          <w:bCs/>
          <w:sz w:val="18"/>
          <w:szCs w:val="18"/>
          <w:vertAlign w:val="subscript"/>
          <w:lang w:val="de-CH"/>
        </w:rPr>
        <w:t>2</w:t>
      </w:r>
      <w:r w:rsidRPr="00FA5281">
        <w:rPr>
          <w:rFonts w:asciiTheme="minorHAnsi" w:hAnsiTheme="minorHAnsi" w:cstheme="minorHAnsi"/>
          <w:b/>
          <w:bCs/>
          <w:sz w:val="18"/>
          <w:szCs w:val="18"/>
          <w:lang w:val="de-CH"/>
        </w:rPr>
        <w:t xml:space="preserve"> </w:t>
      </w:r>
      <w:r w:rsidR="00C21D2E" w:rsidRPr="00FA5281">
        <w:rPr>
          <w:rFonts w:asciiTheme="minorHAnsi" w:hAnsiTheme="minorHAnsi" w:cstheme="minorHAnsi"/>
          <w:b/>
          <w:bCs/>
          <w:sz w:val="18"/>
          <w:szCs w:val="18"/>
          <w:lang w:val="de-CH"/>
        </w:rPr>
        <w:t xml:space="preserve">Scherschwingung: </w:t>
      </w:r>
      <w:r w:rsidR="000F5714" w:rsidRPr="00FA5281">
        <w:rPr>
          <w:rFonts w:asciiTheme="minorHAnsi" w:hAnsiTheme="minorHAnsi" w:cstheme="minorHAnsi"/>
          <w:b/>
          <w:bCs/>
          <w:sz w:val="18"/>
          <w:szCs w:val="18"/>
          <w:lang w:val="de-CH"/>
        </w:rPr>
        <w:t>15</w:t>
      </w:r>
      <w:r w:rsidRPr="00FA5281">
        <w:rPr>
          <w:rFonts w:asciiTheme="minorHAnsi" w:hAnsiTheme="minorHAnsi" w:cstheme="minorHAnsi"/>
          <w:b/>
          <w:bCs/>
          <w:sz w:val="18"/>
          <w:szCs w:val="18"/>
          <w:lang w:val="de-CH"/>
        </w:rPr>
        <w:t>5</w:t>
      </w:r>
      <w:r w:rsidR="000F5714" w:rsidRPr="00FA5281">
        <w:rPr>
          <w:rFonts w:asciiTheme="minorHAnsi" w:hAnsiTheme="minorHAnsi" w:cstheme="minorHAnsi"/>
          <w:b/>
          <w:bCs/>
          <w:sz w:val="18"/>
          <w:szCs w:val="18"/>
          <w:lang w:val="de-CH"/>
        </w:rPr>
        <w:t>0 - 1650</w:t>
      </w:r>
      <w:r w:rsidR="00C21D2E" w:rsidRPr="00FA5281">
        <w:rPr>
          <w:rFonts w:asciiTheme="minorHAnsi" w:hAnsiTheme="minorHAnsi" w:cstheme="minorHAnsi"/>
          <w:b/>
          <w:bCs/>
          <w:sz w:val="18"/>
          <w:szCs w:val="18"/>
          <w:lang w:val="de-CH"/>
        </w:rPr>
        <w:t xml:space="preserve"> cm</w:t>
      </w:r>
      <w:r w:rsidR="00C21D2E" w:rsidRPr="00FA5281">
        <w:rPr>
          <w:rFonts w:asciiTheme="minorHAnsi" w:hAnsiTheme="minorHAnsi" w:cstheme="minorHAnsi"/>
          <w:b/>
          <w:bCs/>
          <w:sz w:val="18"/>
          <w:szCs w:val="18"/>
          <w:vertAlign w:val="superscript"/>
          <w:lang w:val="de-CH"/>
        </w:rPr>
        <w:t>-1</w:t>
      </w:r>
      <w:r w:rsidR="00C21D2E" w:rsidRPr="00FA5281">
        <w:rPr>
          <w:rFonts w:asciiTheme="minorHAnsi" w:hAnsiTheme="minorHAnsi" w:cstheme="minorHAnsi"/>
          <w:b/>
          <w:bCs/>
          <w:sz w:val="18"/>
          <w:szCs w:val="18"/>
          <w:lang w:val="de-CH"/>
        </w:rPr>
        <w:t xml:space="preserve"> m</w:t>
      </w:r>
      <w:r w:rsidR="007D6E25" w:rsidRPr="00FA5281">
        <w:rPr>
          <w:rFonts w:asciiTheme="minorHAnsi" w:hAnsiTheme="minorHAnsi" w:cstheme="minorHAnsi"/>
          <w:b/>
          <w:bCs/>
          <w:sz w:val="18"/>
          <w:szCs w:val="18"/>
          <w:lang w:val="de-CH"/>
        </w:rPr>
        <w:t xml:space="preserve"> bis s</w:t>
      </w:r>
      <w:r w:rsidR="00C21D2E">
        <w:rPr>
          <w:rFonts w:asciiTheme="minorHAnsi" w:hAnsiTheme="minorHAnsi" w:cstheme="minorHAnsi"/>
          <w:sz w:val="18"/>
          <w:szCs w:val="18"/>
          <w:lang w:val="de-CH"/>
        </w:rPr>
        <w:t xml:space="preserve">, </w:t>
      </w:r>
      <w:r>
        <w:rPr>
          <w:rFonts w:asciiTheme="minorHAnsi" w:hAnsiTheme="minorHAnsi" w:cstheme="minorHAnsi"/>
          <w:sz w:val="18"/>
          <w:szCs w:val="18"/>
          <w:lang w:val="de-CH"/>
        </w:rPr>
        <w:t>wenn kationisch: 1460 - 1600 cm</w:t>
      </w:r>
      <w:r w:rsidRPr="00C21D2E">
        <w:rPr>
          <w:rFonts w:asciiTheme="minorHAnsi" w:hAnsiTheme="minorHAnsi" w:cstheme="minorHAnsi"/>
          <w:sz w:val="18"/>
          <w:szCs w:val="18"/>
          <w:vertAlign w:val="superscript"/>
          <w:lang w:val="de-CH"/>
        </w:rPr>
        <w:t>-1</w:t>
      </w:r>
      <w:r>
        <w:rPr>
          <w:rFonts w:asciiTheme="minorHAnsi" w:hAnsiTheme="minorHAnsi" w:cstheme="minorHAnsi"/>
          <w:sz w:val="18"/>
          <w:szCs w:val="18"/>
          <w:lang w:val="de-CH"/>
        </w:rPr>
        <w:t xml:space="preserve"> m bis s </w:t>
      </w:r>
      <w:r w:rsidR="007D6E25">
        <w:rPr>
          <w:rFonts w:asciiTheme="minorHAnsi" w:hAnsiTheme="minorHAnsi" w:cstheme="minorHAnsi"/>
          <w:sz w:val="18"/>
          <w:szCs w:val="18"/>
          <w:lang w:val="de-CH"/>
        </w:rPr>
        <w:t>Wippschwingung (auch sekundäre): 666 – 909 cm</w:t>
      </w:r>
      <w:r w:rsidR="007D6E25" w:rsidRPr="007D6E25">
        <w:rPr>
          <w:rFonts w:asciiTheme="minorHAnsi" w:hAnsiTheme="minorHAnsi" w:cstheme="minorHAnsi"/>
          <w:sz w:val="18"/>
          <w:szCs w:val="18"/>
          <w:vertAlign w:val="superscript"/>
          <w:lang w:val="de-CH"/>
        </w:rPr>
        <w:t>-1</w:t>
      </w:r>
      <w:r w:rsidR="007D6E25">
        <w:rPr>
          <w:rFonts w:asciiTheme="minorHAnsi" w:hAnsiTheme="minorHAnsi" w:cstheme="minorHAnsi"/>
          <w:sz w:val="18"/>
          <w:szCs w:val="18"/>
          <w:lang w:val="de-CH"/>
        </w:rPr>
        <w:t xml:space="preserve"> </w:t>
      </w:r>
      <w:r w:rsidR="000E2238">
        <w:rPr>
          <w:rFonts w:asciiTheme="minorHAnsi" w:hAnsiTheme="minorHAnsi" w:cstheme="minorHAnsi"/>
          <w:sz w:val="18"/>
          <w:szCs w:val="18"/>
          <w:lang w:val="de-CH"/>
        </w:rPr>
        <w:t xml:space="preserve">m bis </w:t>
      </w:r>
      <w:r w:rsidR="007D6E25">
        <w:rPr>
          <w:rFonts w:asciiTheme="minorHAnsi" w:hAnsiTheme="minorHAnsi" w:cstheme="minorHAnsi"/>
          <w:sz w:val="18"/>
          <w:szCs w:val="18"/>
          <w:lang w:val="de-CH"/>
        </w:rPr>
        <w:t>s</w:t>
      </w:r>
    </w:p>
    <w:p w14:paraId="2E4B8D80" w14:textId="77777777" w:rsidR="001D62D1" w:rsidRDefault="00790854">
      <w:pPr>
        <w:pStyle w:val="Listenabsatz"/>
        <w:numPr>
          <w:ilvl w:val="0"/>
          <w:numId w:val="6"/>
        </w:numPr>
        <w:rPr>
          <w:rFonts w:asciiTheme="minorHAnsi" w:hAnsiTheme="minorHAnsi" w:cstheme="minorHAnsi"/>
          <w:sz w:val="18"/>
          <w:szCs w:val="18"/>
          <w:lang w:val="de-CH"/>
        </w:rPr>
      </w:pPr>
      <w:r w:rsidRPr="00515892">
        <w:rPr>
          <w:rFonts w:asciiTheme="minorHAnsi" w:hAnsiTheme="minorHAnsi" w:cstheme="minorHAnsi"/>
          <w:b/>
          <w:bCs/>
          <w:sz w:val="18"/>
          <w:szCs w:val="18"/>
          <w:lang w:val="de-CH"/>
        </w:rPr>
        <w:t>C=O</w:t>
      </w:r>
      <w:r w:rsidR="006858D0" w:rsidRPr="00515892">
        <w:rPr>
          <w:rFonts w:asciiTheme="minorHAnsi" w:hAnsiTheme="minorHAnsi" w:cstheme="minorHAnsi"/>
          <w:b/>
          <w:bCs/>
          <w:sz w:val="18"/>
          <w:szCs w:val="18"/>
          <w:lang w:val="de-CH"/>
        </w:rPr>
        <w:t xml:space="preserve"> </w:t>
      </w:r>
      <w:r w:rsidR="007D6E25" w:rsidRPr="00515892">
        <w:rPr>
          <w:rFonts w:asciiTheme="minorHAnsi" w:hAnsiTheme="minorHAnsi" w:cstheme="minorHAnsi"/>
          <w:b/>
          <w:bCs/>
          <w:sz w:val="18"/>
          <w:szCs w:val="18"/>
          <w:lang w:val="de-CH"/>
        </w:rPr>
        <w:t>S</w:t>
      </w:r>
      <w:r w:rsidR="006858D0" w:rsidRPr="00515892">
        <w:rPr>
          <w:rFonts w:asciiTheme="minorHAnsi" w:hAnsiTheme="minorHAnsi" w:cstheme="minorHAnsi"/>
          <w:b/>
          <w:bCs/>
          <w:sz w:val="18"/>
          <w:szCs w:val="18"/>
          <w:lang w:val="de-CH"/>
        </w:rPr>
        <w:t>treck</w:t>
      </w:r>
      <w:r w:rsidR="007D6E25" w:rsidRPr="00515892">
        <w:rPr>
          <w:rFonts w:asciiTheme="minorHAnsi" w:hAnsiTheme="minorHAnsi" w:cstheme="minorHAnsi"/>
          <w:b/>
          <w:bCs/>
          <w:sz w:val="18"/>
          <w:szCs w:val="18"/>
          <w:lang w:val="de-CH"/>
        </w:rPr>
        <w:t>schwingung</w:t>
      </w:r>
      <w:r w:rsidR="001D62D1" w:rsidRPr="001D62D1">
        <w:rPr>
          <w:rFonts w:asciiTheme="minorHAnsi" w:hAnsiTheme="minorHAnsi" w:cstheme="minorHAnsi"/>
          <w:sz w:val="18"/>
          <w:szCs w:val="18"/>
          <w:lang w:val="de-CH"/>
        </w:rPr>
        <w:t xml:space="preserve">: Polypeptide: </w:t>
      </w:r>
      <w:r w:rsidRPr="001D62D1">
        <w:rPr>
          <w:rFonts w:asciiTheme="minorHAnsi" w:hAnsiTheme="minorHAnsi" w:cstheme="minorHAnsi"/>
          <w:sz w:val="18"/>
          <w:szCs w:val="18"/>
          <w:lang w:val="de-CH"/>
        </w:rPr>
        <w:t>1510-1560</w:t>
      </w:r>
      <w:r w:rsidR="001D62D1" w:rsidRPr="001D62D1">
        <w:rPr>
          <w:rFonts w:asciiTheme="minorHAnsi" w:hAnsiTheme="minorHAnsi" w:cstheme="minorHAnsi"/>
          <w:sz w:val="18"/>
          <w:szCs w:val="18"/>
          <w:lang w:val="de-CH"/>
        </w:rPr>
        <w:t>, Amide:</w:t>
      </w:r>
      <w:r w:rsidR="001D62D1">
        <w:rPr>
          <w:rFonts w:asciiTheme="minorHAnsi" w:hAnsiTheme="minorHAnsi" w:cstheme="minorHAnsi"/>
          <w:sz w:val="18"/>
          <w:szCs w:val="18"/>
          <w:lang w:val="de-CH"/>
        </w:rPr>
        <w:t xml:space="preserve"> 16</w:t>
      </w:r>
      <w:r w:rsidR="007D6E25">
        <w:rPr>
          <w:rFonts w:asciiTheme="minorHAnsi" w:hAnsiTheme="minorHAnsi" w:cstheme="minorHAnsi"/>
          <w:sz w:val="18"/>
          <w:szCs w:val="18"/>
          <w:lang w:val="de-CH"/>
        </w:rPr>
        <w:t>5</w:t>
      </w:r>
      <w:r w:rsidR="001D62D1">
        <w:rPr>
          <w:rFonts w:asciiTheme="minorHAnsi" w:hAnsiTheme="minorHAnsi" w:cstheme="minorHAnsi"/>
          <w:sz w:val="18"/>
          <w:szCs w:val="18"/>
          <w:lang w:val="de-CH"/>
        </w:rPr>
        <w:t>0</w:t>
      </w:r>
      <w:r w:rsidR="001D62D1" w:rsidRPr="001D62D1">
        <w:rPr>
          <w:rFonts w:asciiTheme="minorHAnsi" w:hAnsiTheme="minorHAnsi" w:cstheme="minorHAnsi"/>
          <w:sz w:val="18"/>
          <w:szCs w:val="18"/>
          <w:lang w:val="de-CH"/>
        </w:rPr>
        <w:t xml:space="preserve"> </w:t>
      </w:r>
      <w:r w:rsidR="007D6E25">
        <w:rPr>
          <w:rFonts w:asciiTheme="minorHAnsi" w:hAnsiTheme="minorHAnsi" w:cstheme="minorHAnsi"/>
          <w:sz w:val="18"/>
          <w:szCs w:val="18"/>
          <w:lang w:val="de-CH"/>
        </w:rPr>
        <w:t>– 169</w:t>
      </w:r>
      <w:r w:rsidR="00EC2F81" w:rsidRPr="001D62D1">
        <w:rPr>
          <w:rFonts w:asciiTheme="minorHAnsi" w:hAnsiTheme="minorHAnsi" w:cstheme="minorHAnsi"/>
          <w:sz w:val="18"/>
          <w:szCs w:val="18"/>
          <w:lang w:val="de-CH"/>
        </w:rPr>
        <w:t>0 cm</w:t>
      </w:r>
      <w:r w:rsidR="00EC2F81" w:rsidRPr="001D62D1">
        <w:rPr>
          <w:rFonts w:asciiTheme="minorHAnsi" w:hAnsiTheme="minorHAnsi" w:cstheme="minorHAnsi"/>
          <w:sz w:val="18"/>
          <w:szCs w:val="18"/>
          <w:vertAlign w:val="superscript"/>
          <w:lang w:val="de-CH"/>
        </w:rPr>
        <w:t>-1</w:t>
      </w:r>
      <w:r w:rsidR="00B8319C" w:rsidRPr="001D62D1">
        <w:rPr>
          <w:rFonts w:asciiTheme="minorHAnsi" w:hAnsiTheme="minorHAnsi" w:cstheme="minorHAnsi"/>
          <w:sz w:val="18"/>
          <w:szCs w:val="18"/>
          <w:lang w:val="de-CH"/>
        </w:rPr>
        <w:t xml:space="preserve"> </w:t>
      </w:r>
    </w:p>
    <w:p w14:paraId="238021F2" w14:textId="77777777" w:rsidR="00EC2F81" w:rsidRPr="001D62D1" w:rsidRDefault="00B8319C">
      <w:pPr>
        <w:pStyle w:val="Listenabsatz"/>
        <w:numPr>
          <w:ilvl w:val="0"/>
          <w:numId w:val="6"/>
        </w:numPr>
        <w:rPr>
          <w:rFonts w:asciiTheme="minorHAnsi" w:hAnsiTheme="minorHAnsi" w:cstheme="minorHAnsi"/>
          <w:sz w:val="18"/>
          <w:szCs w:val="18"/>
          <w:lang w:val="de-CH"/>
        </w:rPr>
      </w:pPr>
      <w:r w:rsidRPr="001D62D1">
        <w:rPr>
          <w:rFonts w:asciiTheme="minorHAnsi" w:hAnsiTheme="minorHAnsi" w:cstheme="minorHAnsi"/>
          <w:sz w:val="18"/>
          <w:szCs w:val="18"/>
          <w:lang w:val="de-CH"/>
        </w:rPr>
        <w:t>C-</w:t>
      </w:r>
      <w:r w:rsidR="00004A30">
        <w:rPr>
          <w:rFonts w:asciiTheme="minorHAnsi" w:hAnsiTheme="minorHAnsi" w:cstheme="minorHAnsi"/>
          <w:sz w:val="18"/>
          <w:szCs w:val="18"/>
          <w:lang w:val="de-CH"/>
        </w:rPr>
        <w:t>N</w:t>
      </w:r>
      <w:r w:rsidR="00C21D2E">
        <w:rPr>
          <w:rFonts w:asciiTheme="minorHAnsi" w:hAnsiTheme="minorHAnsi" w:cstheme="minorHAnsi"/>
          <w:sz w:val="18"/>
          <w:szCs w:val="18"/>
          <w:lang w:val="de-CH"/>
        </w:rPr>
        <w:t>-Streckschwingung</w:t>
      </w:r>
      <w:r w:rsidRPr="001D62D1">
        <w:rPr>
          <w:rFonts w:asciiTheme="minorHAnsi" w:hAnsiTheme="minorHAnsi" w:cstheme="minorHAnsi"/>
          <w:sz w:val="18"/>
          <w:szCs w:val="18"/>
          <w:lang w:val="de-CH"/>
        </w:rPr>
        <w:t>:</w:t>
      </w:r>
      <w:r w:rsidR="00004A30">
        <w:rPr>
          <w:rFonts w:asciiTheme="minorHAnsi" w:hAnsiTheme="minorHAnsi" w:cstheme="minorHAnsi"/>
          <w:sz w:val="18"/>
          <w:szCs w:val="18"/>
          <w:lang w:val="de-CH"/>
        </w:rPr>
        <w:t xml:space="preserve"> </w:t>
      </w:r>
      <w:r w:rsidR="001D62D1">
        <w:rPr>
          <w:rFonts w:asciiTheme="minorHAnsi" w:hAnsiTheme="minorHAnsi" w:cstheme="minorHAnsi"/>
          <w:sz w:val="18"/>
          <w:szCs w:val="18"/>
          <w:lang w:val="de-CH"/>
        </w:rPr>
        <w:t>Amin: 1</w:t>
      </w:r>
      <w:r w:rsidR="00C21D2E">
        <w:rPr>
          <w:rFonts w:asciiTheme="minorHAnsi" w:hAnsiTheme="minorHAnsi" w:cstheme="minorHAnsi"/>
          <w:sz w:val="18"/>
          <w:szCs w:val="18"/>
          <w:lang w:val="de-CH"/>
        </w:rPr>
        <w:t>010 - 1250</w:t>
      </w:r>
      <w:r w:rsidR="001D62D1">
        <w:rPr>
          <w:rFonts w:asciiTheme="minorHAnsi" w:hAnsiTheme="minorHAnsi" w:cstheme="minorHAnsi"/>
          <w:sz w:val="18"/>
          <w:szCs w:val="18"/>
          <w:lang w:val="de-CH"/>
        </w:rPr>
        <w:t xml:space="preserve"> cm</w:t>
      </w:r>
      <w:r w:rsidR="001D62D1" w:rsidRPr="001D62D1">
        <w:rPr>
          <w:rFonts w:asciiTheme="minorHAnsi" w:hAnsiTheme="minorHAnsi" w:cstheme="minorHAnsi"/>
          <w:sz w:val="18"/>
          <w:szCs w:val="18"/>
          <w:vertAlign w:val="superscript"/>
          <w:lang w:val="de-CH"/>
        </w:rPr>
        <w:t>-1</w:t>
      </w:r>
      <w:r w:rsidR="00C21D2E">
        <w:rPr>
          <w:rFonts w:asciiTheme="minorHAnsi" w:hAnsiTheme="minorHAnsi" w:cstheme="minorHAnsi"/>
          <w:sz w:val="18"/>
          <w:szCs w:val="18"/>
          <w:lang w:val="de-CH"/>
        </w:rPr>
        <w:t xml:space="preserve"> w, </w:t>
      </w:r>
      <w:r w:rsidR="00883589">
        <w:rPr>
          <w:rFonts w:asciiTheme="minorHAnsi" w:hAnsiTheme="minorHAnsi" w:cstheme="minorHAnsi"/>
          <w:sz w:val="18"/>
          <w:szCs w:val="18"/>
          <w:lang w:val="de-CH"/>
        </w:rPr>
        <w:t>(wenig wertvoll, da viele andere Banden)</w:t>
      </w:r>
    </w:p>
    <w:p w14:paraId="43883557" w14:textId="07446277" w:rsidR="00EC2F81" w:rsidRPr="00515892" w:rsidRDefault="004B0A99" w:rsidP="00515892">
      <w:pPr>
        <w:pStyle w:val="Listenabsatz"/>
        <w:numPr>
          <w:ilvl w:val="0"/>
          <w:numId w:val="6"/>
        </w:numPr>
        <w:rPr>
          <w:rFonts w:asciiTheme="minorHAnsi" w:hAnsiTheme="minorHAnsi" w:cstheme="minorHAnsi"/>
          <w:sz w:val="18"/>
          <w:szCs w:val="18"/>
        </w:rPr>
      </w:pPr>
      <w:r w:rsidRPr="00515892">
        <w:rPr>
          <w:rFonts w:asciiTheme="minorHAnsi" w:hAnsiTheme="minorHAnsi" w:cstheme="minorHAnsi"/>
          <w:b/>
          <w:bCs/>
          <w:sz w:val="18"/>
          <w:szCs w:val="18"/>
        </w:rPr>
        <w:t>RCN (Nitrile)</w:t>
      </w:r>
      <w:r w:rsidRPr="00A76A22">
        <w:rPr>
          <w:rFonts w:asciiTheme="minorHAnsi" w:hAnsiTheme="minorHAnsi" w:cstheme="minorHAnsi"/>
          <w:sz w:val="18"/>
          <w:szCs w:val="18"/>
        </w:rPr>
        <w:t>: 2220-2260 cm</w:t>
      </w:r>
      <w:r w:rsidRPr="00A76A22">
        <w:rPr>
          <w:rFonts w:asciiTheme="minorHAnsi" w:hAnsiTheme="minorHAnsi" w:cstheme="minorHAnsi"/>
          <w:sz w:val="18"/>
          <w:szCs w:val="18"/>
          <w:vertAlign w:val="superscript"/>
        </w:rPr>
        <w:t>-1</w:t>
      </w:r>
      <w:r w:rsidR="0089678B">
        <w:rPr>
          <w:rFonts w:asciiTheme="minorHAnsi" w:hAnsiTheme="minorHAnsi" w:cstheme="minorHAnsi"/>
          <w:sz w:val="18"/>
          <w:szCs w:val="18"/>
        </w:rPr>
        <w:t xml:space="preserve"> (scharfe Bande)</w:t>
      </w:r>
      <w:r w:rsidR="00EC2F81" w:rsidRPr="00515892">
        <w:rPr>
          <w:b/>
          <w:i/>
        </w:rPr>
        <w:br w:type="page"/>
      </w:r>
    </w:p>
    <w:p w14:paraId="5B73281D" w14:textId="5EFCFB73" w:rsidR="004B0A99" w:rsidRPr="007461A5" w:rsidRDefault="004B0A99" w:rsidP="00E64F10">
      <w:pPr>
        <w:pStyle w:val="berschrift50"/>
      </w:pPr>
      <w:r w:rsidRPr="007461A5">
        <w:lastRenderedPageBreak/>
        <w:t>Übersicht über die wichtigsten starken IR-Absorptionsbanden (in cm</w:t>
      </w:r>
      <w:r w:rsidRPr="007461A5">
        <w:rPr>
          <w:vertAlign w:val="superscript"/>
        </w:rPr>
        <w:t>-1</w:t>
      </w:r>
      <w:r w:rsidRPr="007461A5">
        <w:t>)</w:t>
      </w:r>
    </w:p>
    <w:p w14:paraId="4E9C73F1" w14:textId="6CF30585" w:rsidR="005E1055" w:rsidRDefault="000E500C" w:rsidP="004B0A99">
      <w:pPr>
        <w:ind w:left="360"/>
        <w:rPr>
          <w:b/>
          <w:i/>
        </w:rPr>
      </w:pPr>
      <w:r>
        <w:rPr>
          <w:b/>
          <w:i/>
          <w:noProof/>
        </w:rPr>
        <mc:AlternateContent>
          <mc:Choice Requires="wpg">
            <w:drawing>
              <wp:anchor distT="0" distB="0" distL="114300" distR="114300" simplePos="0" relativeHeight="252183040" behindDoc="0" locked="0" layoutInCell="1" allowOverlap="1" wp14:anchorId="4227BB66" wp14:editId="3B79E12E">
                <wp:simplePos x="0" y="0"/>
                <wp:positionH relativeFrom="column">
                  <wp:posOffset>-92356</wp:posOffset>
                </wp:positionH>
                <wp:positionV relativeFrom="paragraph">
                  <wp:posOffset>158912</wp:posOffset>
                </wp:positionV>
                <wp:extent cx="5085715" cy="3857625"/>
                <wp:effectExtent l="0" t="0" r="635" b="9525"/>
                <wp:wrapNone/>
                <wp:docPr id="2137052682" name="Gruppieren 863"/>
                <wp:cNvGraphicFramePr/>
                <a:graphic xmlns:a="http://schemas.openxmlformats.org/drawingml/2006/main">
                  <a:graphicData uri="http://schemas.microsoft.com/office/word/2010/wordprocessingGroup">
                    <wpg:wgp>
                      <wpg:cNvGrpSpPr/>
                      <wpg:grpSpPr>
                        <a:xfrm>
                          <a:off x="0" y="0"/>
                          <a:ext cx="5085715" cy="3857625"/>
                          <a:chOff x="0" y="0"/>
                          <a:chExt cx="5085715" cy="3857625"/>
                        </a:xfrm>
                      </wpg:grpSpPr>
                      <pic:pic xmlns:pic="http://schemas.openxmlformats.org/drawingml/2006/picture">
                        <pic:nvPicPr>
                          <pic:cNvPr id="1927169053" name="Grafik 15" descr="Ein Bild, das Text, Diagramm, Reihe, Schrift enthält.&#10;&#10;KI-generierte Inhalte können fehlerhaft sein."/>
                          <pic:cNvPicPr>
                            <a:picLocks noChangeAspect="1"/>
                          </pic:cNvPicPr>
                        </pic:nvPicPr>
                        <pic:blipFill rotWithShape="1">
                          <a:blip r:embed="rId274">
                            <a:extLst>
                              <a:ext uri="{28A0092B-C50C-407E-A947-70E740481C1C}">
                                <a14:useLocalDpi xmlns:a14="http://schemas.microsoft.com/office/drawing/2010/main" val="0"/>
                              </a:ext>
                            </a:extLst>
                          </a:blip>
                          <a:srcRect l="7451" t="11257" r="9601" b="4857"/>
                          <a:stretch/>
                        </pic:blipFill>
                        <pic:spPr bwMode="auto">
                          <a:xfrm>
                            <a:off x="0" y="0"/>
                            <a:ext cx="5085715" cy="385762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758039041" name="Grafik 1"/>
                          <pic:cNvPicPr>
                            <a:picLocks noChangeAspect="1"/>
                          </pic:cNvPicPr>
                        </pic:nvPicPr>
                        <pic:blipFill rotWithShape="1">
                          <a:blip r:embed="rId275">
                            <a:extLst>
                              <a:ext uri="{28A0092B-C50C-407E-A947-70E740481C1C}">
                                <a14:useLocalDpi xmlns:a14="http://schemas.microsoft.com/office/drawing/2010/main" val="0"/>
                              </a:ext>
                            </a:extLst>
                          </a:blip>
                          <a:srcRect l="11961" t="1" b="14393"/>
                          <a:stretch>
                            <a:fillRect/>
                          </a:stretch>
                        </pic:blipFill>
                        <pic:spPr bwMode="auto">
                          <a:xfrm>
                            <a:off x="1180214" y="2881424"/>
                            <a:ext cx="887095" cy="165735"/>
                          </a:xfrm>
                          <a:prstGeom prst="rect">
                            <a:avLst/>
                          </a:prstGeom>
                          <a:ln>
                            <a:noFill/>
                          </a:ln>
                          <a:extLst>
                            <a:ext uri="{53640926-AAD7-44D8-BBD7-CCE9431645EC}">
                              <a14:shadowObscured xmlns:a14="http://schemas.microsoft.com/office/drawing/2010/main"/>
                            </a:ext>
                          </a:extLst>
                        </pic:spPr>
                      </pic:pic>
                      <wps:wsp>
                        <wps:cNvPr id="1279218529" name="Textfeld 107"/>
                        <wps:cNvSpPr txBox="1"/>
                        <wps:spPr>
                          <a:xfrm>
                            <a:off x="1403498" y="2158410"/>
                            <a:ext cx="1009650" cy="386715"/>
                          </a:xfrm>
                          <a:prstGeom prst="rect">
                            <a:avLst/>
                          </a:prstGeom>
                          <a:noFill/>
                          <a:ln w="6350">
                            <a:noFill/>
                          </a:ln>
                        </wps:spPr>
                        <wps:txbx>
                          <w:txbxContent>
                            <w:p w14:paraId="052F9E4B" w14:textId="77777777" w:rsidR="000E500C" w:rsidRPr="00900990" w:rsidRDefault="000E500C" w:rsidP="000E500C">
                              <w:pPr>
                                <w:rPr>
                                  <w:rFonts w:ascii="Arial" w:hAnsi="Arial" w:cs="Arial"/>
                                  <w:color w:val="456A2C"/>
                                  <w:sz w:val="14"/>
                                  <w:szCs w:val="14"/>
                                </w:rPr>
                              </w:pPr>
                              <w:r w:rsidRPr="00900990">
                                <w:rPr>
                                  <w:rFonts w:ascii="Arial" w:hAnsi="Arial" w:cs="Arial"/>
                                  <w:color w:val="456A2C"/>
                                  <w:sz w:val="14"/>
                                  <w:szCs w:val="14"/>
                                </w:rPr>
                                <w:t>C-H</w:t>
                              </w:r>
                            </w:p>
                            <w:p w14:paraId="0ED867F5" w14:textId="77777777" w:rsidR="000E500C" w:rsidRPr="00900990" w:rsidRDefault="000E500C" w:rsidP="000E500C">
                              <w:pPr>
                                <w:spacing w:after="100" w:afterAutospacing="1"/>
                                <w:rPr>
                                  <w:rFonts w:ascii="Arial" w:hAnsi="Arial" w:cs="Arial"/>
                                  <w:color w:val="456A2C"/>
                                  <w:sz w:val="14"/>
                                  <w:szCs w:val="14"/>
                                </w:rPr>
                              </w:pPr>
                              <w:r w:rsidRPr="00900990">
                                <w:rPr>
                                  <w:rFonts w:ascii="Arial" w:hAnsi="Arial" w:cs="Arial"/>
                                  <w:color w:val="456A2C"/>
                                  <w:sz w:val="14"/>
                                  <w:szCs w:val="14"/>
                                </w:rPr>
                                <w:t>Streckschwingungen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227BB66" id="Gruppieren 863" o:spid="_x0000_s1600" style="position:absolute;left:0;text-align:left;margin-left:-7.25pt;margin-top:12.5pt;width:400.45pt;height:303.75pt;z-index:252183040;mso-position-horizontal-relative:text;mso-position-vertical-relative:text" coordsize="50857,385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">
                <v:shape id="Grafik 15" o:spid="_x0000_s1601" type="#_x0000_t75" alt="Ein Bild, das Text, Diagramm, Reihe, Schrift enthält.&#10;&#10;KI-generierte Inhalte können fehlerhaft sein." style="position:absolute;width:50857;height:38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">
                  <v:imagedata r:id="rId276" o:title="Ein Bild, das Text, Diagramm, Reihe, Schrift enthält.&#10;&#10;KI-generierte Inhalte können fehlerhaft sein" croptop="7377f" cropbottom="3183f" cropleft="4883f" cropright="6292f"/>
                </v:shape>
                <v:shape id="Grafik 1" o:spid="_x0000_s1602" type="#_x0000_t75" style="position:absolute;left:11802;top:28814;width:8871;height:1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">
                  <v:imagedata r:id="rId277" o:title="" croptop="1f" cropbottom="9433f" cropleft="7839f"/>
                </v:shape>
                <v:shape id="Textfeld 107" o:spid="_x0000_s1603" type="#_x0000_t202" style="position:absolute;left:14034;top:21584;width:10097;height:38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" filled="f" stroked="f" strokeweight=".5pt">
                  <v:textbox>
                    <w:txbxContent>
                      <w:p w14:paraId="052F9E4B" w14:textId="77777777" w:rsidR="000E500C" w:rsidRPr="00900990" w:rsidRDefault="000E500C" w:rsidP="000E500C">
                        <w:pPr>
                          <w:rPr>
                            <w:rFonts w:ascii="Arial" w:hAnsi="Arial" w:cs="Arial"/>
                            <w:color w:val="456A2C"/>
                            <w:sz w:val="14"/>
                            <w:szCs w:val="14"/>
                          </w:rPr>
                        </w:pPr>
                        <w:r w:rsidRPr="00900990">
                          <w:rPr>
                            <w:rFonts w:ascii="Arial" w:hAnsi="Arial" w:cs="Arial"/>
                            <w:color w:val="456A2C"/>
                            <w:sz w:val="14"/>
                            <w:szCs w:val="14"/>
                          </w:rPr>
                          <w:t>C-H</w:t>
                        </w:r>
                      </w:p>
                      <w:p w14:paraId="0ED867F5" w14:textId="77777777" w:rsidR="000E500C" w:rsidRPr="00900990" w:rsidRDefault="000E500C" w:rsidP="000E500C">
                        <w:pPr>
                          <w:spacing w:after="100" w:afterAutospacing="1"/>
                          <w:rPr>
                            <w:rFonts w:ascii="Arial" w:hAnsi="Arial" w:cs="Arial"/>
                            <w:color w:val="456A2C"/>
                            <w:sz w:val="14"/>
                            <w:szCs w:val="14"/>
                          </w:rPr>
                        </w:pPr>
                        <w:r w:rsidRPr="00900990">
                          <w:rPr>
                            <w:rFonts w:ascii="Arial" w:hAnsi="Arial" w:cs="Arial"/>
                            <w:color w:val="456A2C"/>
                            <w:sz w:val="14"/>
                            <w:szCs w:val="14"/>
                          </w:rPr>
                          <w:t>Streckschwingungen</w:t>
                        </w:r>
                      </w:p>
                    </w:txbxContent>
                  </v:textbox>
                </v:shape>
              </v:group>
            </w:pict>
          </mc:Fallback>
        </mc:AlternateContent>
      </w:r>
      <w:r w:rsidR="00BA4316" w:rsidRPr="00BA4316">
        <w:rPr>
          <w:b/>
          <w:i/>
          <w:noProof/>
        </w:rPr>
        <w:drawing>
          <wp:anchor distT="0" distB="0" distL="114300" distR="114300" simplePos="0" relativeHeight="252097024" behindDoc="0" locked="0" layoutInCell="1" allowOverlap="1" wp14:anchorId="78214BA2" wp14:editId="0C85B816">
            <wp:simplePos x="0" y="0"/>
            <wp:positionH relativeFrom="column">
              <wp:posOffset>5041265</wp:posOffset>
            </wp:positionH>
            <wp:positionV relativeFrom="paragraph">
              <wp:posOffset>2008505</wp:posOffset>
            </wp:positionV>
            <wp:extent cx="952774" cy="551605"/>
            <wp:effectExtent l="0" t="0" r="0" b="0"/>
            <wp:wrapNone/>
            <wp:docPr id="450" name="Grafik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Grafik 450"/>
                    <pic:cNvPicPr/>
                  </pic:nvPicPr>
                  <pic:blipFill>
                    <a:blip r:embed="rId278" cstate="print">
                      <a:extLst>
                        <a:ext uri="{28A0092B-C50C-407E-A947-70E740481C1C}">
                          <a14:useLocalDpi xmlns:a14="http://schemas.microsoft.com/office/drawing/2010/main" val="0"/>
                        </a:ext>
                      </a:extLst>
                    </a:blip>
                    <a:stretch>
                      <a:fillRect/>
                    </a:stretch>
                  </pic:blipFill>
                  <pic:spPr>
                    <a:xfrm>
                      <a:off x="0" y="0"/>
                      <a:ext cx="952774" cy="551605"/>
                    </a:xfrm>
                    <a:prstGeom prst="rect">
                      <a:avLst/>
                    </a:prstGeom>
                  </pic:spPr>
                </pic:pic>
              </a:graphicData>
            </a:graphic>
            <wp14:sizeRelH relativeFrom="page">
              <wp14:pctWidth>0</wp14:pctWidth>
            </wp14:sizeRelH>
            <wp14:sizeRelV relativeFrom="page">
              <wp14:pctHeight>0</wp14:pctHeight>
            </wp14:sizeRelV>
          </wp:anchor>
        </w:drawing>
      </w:r>
    </w:p>
    <w:p w14:paraId="6318D6BD" w14:textId="0527E27B" w:rsidR="005E1055" w:rsidRDefault="005E1055" w:rsidP="004B0A99">
      <w:pPr>
        <w:ind w:left="360"/>
        <w:rPr>
          <w:b/>
          <w:i/>
        </w:rPr>
      </w:pPr>
    </w:p>
    <w:p w14:paraId="067CFCC5" w14:textId="25BA4FC5" w:rsidR="00BA4316" w:rsidRDefault="00BA4316" w:rsidP="004B0A99">
      <w:pPr>
        <w:ind w:left="360"/>
        <w:rPr>
          <w:b/>
          <w:i/>
        </w:rPr>
      </w:pPr>
    </w:p>
    <w:p w14:paraId="1F59B08F" w14:textId="60369186" w:rsidR="00BA4316" w:rsidRDefault="00BA4316" w:rsidP="004B0A99">
      <w:pPr>
        <w:ind w:left="360"/>
        <w:rPr>
          <w:b/>
          <w:i/>
        </w:rPr>
      </w:pPr>
    </w:p>
    <w:p w14:paraId="2EE09073" w14:textId="565AF57D" w:rsidR="00BA4316" w:rsidRDefault="00BA4316" w:rsidP="004B0A99">
      <w:pPr>
        <w:ind w:left="360"/>
        <w:rPr>
          <w:b/>
          <w:i/>
        </w:rPr>
      </w:pPr>
    </w:p>
    <w:p w14:paraId="706782E5" w14:textId="77777777" w:rsidR="00BA4316" w:rsidRDefault="00BA4316" w:rsidP="004B0A99">
      <w:pPr>
        <w:ind w:left="360"/>
        <w:rPr>
          <w:b/>
          <w:i/>
        </w:rPr>
      </w:pPr>
    </w:p>
    <w:p w14:paraId="270267F2" w14:textId="77777777" w:rsidR="00BA4316" w:rsidRDefault="00BA4316" w:rsidP="004B0A99">
      <w:pPr>
        <w:ind w:left="360"/>
        <w:rPr>
          <w:b/>
          <w:i/>
        </w:rPr>
      </w:pPr>
    </w:p>
    <w:p w14:paraId="04FE1425" w14:textId="5C924E3A" w:rsidR="00BA4316" w:rsidRDefault="00BA4316" w:rsidP="004B0A99">
      <w:pPr>
        <w:ind w:left="360"/>
        <w:rPr>
          <w:b/>
          <w:i/>
        </w:rPr>
      </w:pPr>
    </w:p>
    <w:p w14:paraId="73CFEEC5" w14:textId="6AE3761C" w:rsidR="00BA4316" w:rsidRDefault="00BA4316" w:rsidP="004B0A99">
      <w:pPr>
        <w:ind w:left="360"/>
        <w:rPr>
          <w:b/>
          <w:i/>
        </w:rPr>
      </w:pPr>
    </w:p>
    <w:p w14:paraId="48D1AEAA" w14:textId="2D3E1078" w:rsidR="00BA4316" w:rsidRDefault="00BA4316" w:rsidP="004B0A99">
      <w:pPr>
        <w:ind w:left="360"/>
        <w:rPr>
          <w:b/>
          <w:i/>
        </w:rPr>
      </w:pPr>
    </w:p>
    <w:p w14:paraId="72AAB913" w14:textId="4A8AF04B" w:rsidR="00BA4316" w:rsidRDefault="00BA4316" w:rsidP="004B0A99">
      <w:pPr>
        <w:ind w:left="360"/>
        <w:rPr>
          <w:b/>
          <w:i/>
        </w:rPr>
      </w:pPr>
    </w:p>
    <w:p w14:paraId="5F8A02F1" w14:textId="622E819E" w:rsidR="00BA4316" w:rsidRDefault="00BA4316" w:rsidP="004B0A99">
      <w:pPr>
        <w:ind w:left="360"/>
        <w:rPr>
          <w:b/>
          <w:i/>
        </w:rPr>
      </w:pPr>
    </w:p>
    <w:p w14:paraId="27C39FB7" w14:textId="3C62C946" w:rsidR="00BA4316" w:rsidRDefault="00BA4316" w:rsidP="004B0A99">
      <w:pPr>
        <w:ind w:left="360"/>
        <w:rPr>
          <w:b/>
          <w:i/>
        </w:rPr>
      </w:pPr>
    </w:p>
    <w:p w14:paraId="3533ED57" w14:textId="659F84A5" w:rsidR="00BA4316" w:rsidRDefault="00BA4316" w:rsidP="004B0A99">
      <w:pPr>
        <w:ind w:left="360"/>
        <w:rPr>
          <w:b/>
          <w:i/>
        </w:rPr>
      </w:pPr>
    </w:p>
    <w:p w14:paraId="35B9C3D8" w14:textId="3E3327FE" w:rsidR="00BA4316" w:rsidRDefault="00BA4316" w:rsidP="004B0A99">
      <w:pPr>
        <w:ind w:left="360"/>
        <w:rPr>
          <w:b/>
          <w:i/>
        </w:rPr>
      </w:pPr>
    </w:p>
    <w:p w14:paraId="7EB31D61" w14:textId="2350166F" w:rsidR="00BA4316" w:rsidRDefault="00BA4316" w:rsidP="004B0A99">
      <w:pPr>
        <w:ind w:left="360"/>
        <w:rPr>
          <w:b/>
          <w:i/>
        </w:rPr>
      </w:pPr>
    </w:p>
    <w:p w14:paraId="65E0DAF7" w14:textId="7E3D14E3" w:rsidR="00BA4316" w:rsidRDefault="00BA4316" w:rsidP="004B0A99">
      <w:pPr>
        <w:ind w:left="360"/>
        <w:rPr>
          <w:b/>
          <w:i/>
        </w:rPr>
      </w:pPr>
    </w:p>
    <w:p w14:paraId="08573C88" w14:textId="5A729C54" w:rsidR="00BA4316" w:rsidRDefault="00BA4316" w:rsidP="004B0A99">
      <w:pPr>
        <w:ind w:left="360"/>
        <w:rPr>
          <w:b/>
          <w:i/>
        </w:rPr>
      </w:pPr>
    </w:p>
    <w:p w14:paraId="190BB7B9" w14:textId="598E53B1" w:rsidR="00BA4316" w:rsidRDefault="00BA4316" w:rsidP="004B0A99">
      <w:pPr>
        <w:ind w:left="360"/>
        <w:rPr>
          <w:b/>
          <w:i/>
        </w:rPr>
      </w:pPr>
    </w:p>
    <w:p w14:paraId="523775BA" w14:textId="57B0EA96" w:rsidR="00BA4316" w:rsidRDefault="00BA4316" w:rsidP="004B0A99">
      <w:pPr>
        <w:ind w:left="360"/>
        <w:rPr>
          <w:b/>
          <w:i/>
        </w:rPr>
      </w:pPr>
    </w:p>
    <w:p w14:paraId="51857A92" w14:textId="77777777" w:rsidR="00BA4316" w:rsidRDefault="00BA4316" w:rsidP="004B0A99">
      <w:pPr>
        <w:ind w:left="360"/>
        <w:rPr>
          <w:b/>
          <w:i/>
        </w:rPr>
      </w:pPr>
    </w:p>
    <w:p w14:paraId="11C4E8DE" w14:textId="77777777" w:rsidR="00BA4316" w:rsidRDefault="00BA4316" w:rsidP="004B0A99">
      <w:pPr>
        <w:ind w:left="360"/>
        <w:rPr>
          <w:b/>
          <w:i/>
        </w:rPr>
      </w:pPr>
    </w:p>
    <w:p w14:paraId="22F6B974" w14:textId="77777777" w:rsidR="00BA4316" w:rsidRDefault="00BA4316" w:rsidP="004B0A99">
      <w:pPr>
        <w:ind w:left="360"/>
        <w:rPr>
          <w:b/>
          <w:i/>
        </w:rPr>
      </w:pPr>
    </w:p>
    <w:p w14:paraId="1078FEAC" w14:textId="2F90C4ED" w:rsidR="00BA4316" w:rsidRDefault="00BA4316" w:rsidP="004B0A99">
      <w:pPr>
        <w:ind w:left="360"/>
        <w:rPr>
          <w:b/>
          <w:i/>
        </w:rPr>
      </w:pPr>
    </w:p>
    <w:p w14:paraId="5FDF851F" w14:textId="1D02EBFA" w:rsidR="00943F34" w:rsidRDefault="00943F34" w:rsidP="004B0A99">
      <w:pPr>
        <w:ind w:left="360"/>
        <w:rPr>
          <w:b/>
          <w:i/>
        </w:rPr>
      </w:pPr>
    </w:p>
    <w:p w14:paraId="14239703" w14:textId="3465029E" w:rsidR="00943F34" w:rsidRDefault="00943F34" w:rsidP="004B0A99">
      <w:pPr>
        <w:ind w:left="360"/>
        <w:rPr>
          <w:b/>
          <w:i/>
        </w:rPr>
      </w:pPr>
    </w:p>
    <w:p w14:paraId="2222278A" w14:textId="13539F32" w:rsidR="00943F34" w:rsidRDefault="00943F34" w:rsidP="004B0A99">
      <w:pPr>
        <w:ind w:left="360"/>
        <w:rPr>
          <w:b/>
          <w:i/>
        </w:rPr>
      </w:pPr>
    </w:p>
    <w:p w14:paraId="0A0EEE46" w14:textId="77777777" w:rsidR="00943F34" w:rsidRDefault="00943F34" w:rsidP="004B0A99">
      <w:pPr>
        <w:ind w:left="360"/>
        <w:rPr>
          <w:b/>
          <w:i/>
        </w:rPr>
      </w:pPr>
    </w:p>
    <w:p w14:paraId="40D6123B" w14:textId="6E355E8B" w:rsidR="005E1055" w:rsidRPr="0002146B" w:rsidRDefault="00BA2208" w:rsidP="004B0A99">
      <w:pPr>
        <w:ind w:left="360"/>
        <w:rPr>
          <w:b/>
          <w:i/>
        </w:rPr>
      </w:pPr>
      <w:r>
        <w:rPr>
          <w:noProof/>
          <w:lang w:val="de-CH" w:eastAsia="de-CH"/>
        </w:rPr>
        <w:drawing>
          <wp:anchor distT="0" distB="0" distL="114300" distR="114300" simplePos="0" relativeHeight="252005888" behindDoc="0" locked="0" layoutInCell="1" allowOverlap="1" wp14:anchorId="64BD2A76" wp14:editId="3C18EA0A">
            <wp:simplePos x="0" y="0"/>
            <wp:positionH relativeFrom="column">
              <wp:posOffset>-651510</wp:posOffset>
            </wp:positionH>
            <wp:positionV relativeFrom="paragraph">
              <wp:posOffset>247650</wp:posOffset>
            </wp:positionV>
            <wp:extent cx="7068820" cy="2816225"/>
            <wp:effectExtent l="0" t="0" r="0" b="3175"/>
            <wp:wrapNone/>
            <wp:docPr id="1651" name="Grafik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9">
                      <a:extLst>
                        <a:ext uri="{28A0092B-C50C-407E-A947-70E740481C1C}">
                          <a14:useLocalDpi xmlns:a14="http://schemas.microsoft.com/office/drawing/2010/main" val="0"/>
                        </a:ext>
                      </a:extLst>
                    </a:blip>
                    <a:srcRect l="28316" t="38709" r="16965" b="22536"/>
                    <a:stretch/>
                  </pic:blipFill>
                  <pic:spPr bwMode="auto">
                    <a:xfrm>
                      <a:off x="0" y="0"/>
                      <a:ext cx="7068820" cy="28162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F8631E7" w14:textId="77777777" w:rsidR="004B0A99" w:rsidRDefault="004B0A99" w:rsidP="004B0A99">
      <w:pPr>
        <w:ind w:left="360"/>
      </w:pPr>
      <w:bookmarkStart w:id="596" w:name="_Hlk77151286"/>
    </w:p>
    <w:p w14:paraId="0A356E45" w14:textId="77777777" w:rsidR="00BA2208" w:rsidRDefault="00BA2208" w:rsidP="004B0A99">
      <w:pPr>
        <w:ind w:left="360"/>
      </w:pPr>
    </w:p>
    <w:p w14:paraId="3ED41094" w14:textId="77777777" w:rsidR="00BA2208" w:rsidRDefault="00BA2208" w:rsidP="004B0A99">
      <w:pPr>
        <w:ind w:left="360"/>
      </w:pPr>
    </w:p>
    <w:p w14:paraId="688CCA7D" w14:textId="40040AE0" w:rsidR="00BA2208" w:rsidRDefault="00685E41" w:rsidP="004B0A99">
      <w:pPr>
        <w:ind w:left="360"/>
      </w:pPr>
      <w:r>
        <w:rPr>
          <w:noProof/>
        </w:rPr>
        <mc:AlternateContent>
          <mc:Choice Requires="wps">
            <w:drawing>
              <wp:anchor distT="0" distB="0" distL="114300" distR="114300" simplePos="0" relativeHeight="252121600" behindDoc="0" locked="0" layoutInCell="1" allowOverlap="1" wp14:anchorId="76220053" wp14:editId="18A29E88">
                <wp:simplePos x="0" y="0"/>
                <wp:positionH relativeFrom="column">
                  <wp:posOffset>5101219</wp:posOffset>
                </wp:positionH>
                <wp:positionV relativeFrom="paragraph">
                  <wp:posOffset>34925</wp:posOffset>
                </wp:positionV>
                <wp:extent cx="914400" cy="310551"/>
                <wp:effectExtent l="0" t="0" r="0" b="0"/>
                <wp:wrapNone/>
                <wp:docPr id="1612096501" name="Textfeld 8"/>
                <wp:cNvGraphicFramePr/>
                <a:graphic xmlns:a="http://schemas.openxmlformats.org/drawingml/2006/main">
                  <a:graphicData uri="http://schemas.microsoft.com/office/word/2010/wordprocessingShape">
                    <wps:wsp>
                      <wps:cNvSpPr txBox="1"/>
                      <wps:spPr>
                        <a:xfrm>
                          <a:off x="0" y="0"/>
                          <a:ext cx="914400" cy="310551"/>
                        </a:xfrm>
                        <a:prstGeom prst="rect">
                          <a:avLst/>
                        </a:prstGeom>
                        <a:noFill/>
                        <a:ln w="6350">
                          <a:noFill/>
                        </a:ln>
                      </wps:spPr>
                      <wps:txbx>
                        <w:txbxContent>
                          <w:p w14:paraId="003F528B" w14:textId="138BA522" w:rsidR="00685E41" w:rsidRPr="00685E41" w:rsidRDefault="00685E41">
                            <w:pPr>
                              <w:rPr>
                                <w:color w:val="7030A0"/>
                                <w:sz w:val="20"/>
                                <w:szCs w:val="20"/>
                                <w:lang w:val="de-CH"/>
                              </w:rPr>
                            </w:pPr>
                            <w:r w:rsidRPr="00685E41">
                              <w:rPr>
                                <w:color w:val="7030A0"/>
                                <w:sz w:val="20"/>
                                <w:szCs w:val="20"/>
                                <w:lang w:val="de-CH"/>
                              </w:rPr>
                              <w:t>Amine (1550-16</w:t>
                            </w:r>
                            <w:r w:rsidR="00537AB3">
                              <w:rPr>
                                <w:color w:val="7030A0"/>
                                <w:sz w:val="20"/>
                                <w:szCs w:val="20"/>
                                <w:lang w:val="de-CH"/>
                              </w:rPr>
                              <w:t>5</w:t>
                            </w:r>
                            <w:r w:rsidRPr="00685E41">
                              <w:rPr>
                                <w:color w:val="7030A0"/>
                                <w:sz w:val="20"/>
                                <w:szCs w:val="20"/>
                                <w:lang w:val="de-CH"/>
                              </w:rPr>
                              <w:t>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6220053" id="Textfeld 8" o:spid="_x0000_s1604" type="#_x0000_t202" style="position:absolute;left:0;text-align:left;margin-left:401.65pt;margin-top:2.75pt;width:1in;height:24.45pt;z-index:25212160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" filled="f" stroked="f" strokeweight=".5pt">
                <v:textbox>
                  <w:txbxContent>
                    <w:p w14:paraId="003F528B" w14:textId="138BA522" w:rsidR="00685E41" w:rsidRPr="00685E41" w:rsidRDefault="00685E41">
                      <w:pPr>
                        <w:rPr>
                          <w:color w:val="7030A0"/>
                          <w:sz w:val="20"/>
                          <w:szCs w:val="20"/>
                          <w:lang w:val="de-CH"/>
                        </w:rPr>
                      </w:pPr>
                      <w:r w:rsidRPr="00685E41">
                        <w:rPr>
                          <w:color w:val="7030A0"/>
                          <w:sz w:val="20"/>
                          <w:szCs w:val="20"/>
                          <w:lang w:val="de-CH"/>
                        </w:rPr>
                        <w:t>Amine (1550-16</w:t>
                      </w:r>
                      <w:r w:rsidR="00537AB3">
                        <w:rPr>
                          <w:color w:val="7030A0"/>
                          <w:sz w:val="20"/>
                          <w:szCs w:val="20"/>
                          <w:lang w:val="de-CH"/>
                        </w:rPr>
                        <w:t>5</w:t>
                      </w:r>
                      <w:r w:rsidRPr="00685E41">
                        <w:rPr>
                          <w:color w:val="7030A0"/>
                          <w:sz w:val="20"/>
                          <w:szCs w:val="20"/>
                          <w:lang w:val="de-CH"/>
                        </w:rPr>
                        <w:t>0)</w:t>
                      </w:r>
                    </w:p>
                  </w:txbxContent>
                </v:textbox>
              </v:shape>
            </w:pict>
          </mc:Fallback>
        </mc:AlternateContent>
      </w:r>
      <w:r>
        <w:rPr>
          <w:noProof/>
        </w:rPr>
        <mc:AlternateContent>
          <mc:Choice Requires="wpi">
            <w:drawing>
              <wp:anchor distT="0" distB="0" distL="114300" distR="114300" simplePos="0" relativeHeight="252120576" behindDoc="0" locked="0" layoutInCell="1" allowOverlap="1" wp14:anchorId="77F4B1EC" wp14:editId="66D51C11">
                <wp:simplePos x="0" y="0"/>
                <wp:positionH relativeFrom="column">
                  <wp:posOffset>4404204</wp:posOffset>
                </wp:positionH>
                <wp:positionV relativeFrom="paragraph">
                  <wp:posOffset>172716</wp:posOffset>
                </wp:positionV>
                <wp:extent cx="707040" cy="9360"/>
                <wp:effectExtent l="38100" t="57150" r="74295" b="105410"/>
                <wp:wrapNone/>
                <wp:docPr id="2147061274" name="Freihand 7"/>
                <wp:cNvGraphicFramePr/>
                <a:graphic xmlns:a="http://schemas.openxmlformats.org/drawingml/2006/main">
                  <a:graphicData uri="http://schemas.microsoft.com/office/word/2010/wordprocessingInk">
                    <w14:contentPart bwMode="auto" r:id="rId280">
                      <w14:nvContentPartPr>
                        <w14:cNvContentPartPr/>
                      </w14:nvContentPartPr>
                      <w14:xfrm>
                        <a:off x="0" y="0"/>
                        <a:ext cx="707040" cy="9360"/>
                      </w14:xfrm>
                    </w14:contentPart>
                  </a:graphicData>
                </a:graphic>
              </wp:anchor>
            </w:drawing>
          </mc:Choice>
          <mc:Fallback>
            <w:pict>
              <v:shape w14:anchorId="4E12CEA0" id="Freihand 7" o:spid="_x0000_s1026" type="#_x0000_t75" style="position:absolute;margin-left:345.4pt;margin-top:10.75pt;width:58.5pt;height:6.45pt;z-index:2521205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">
                <v:imagedata r:id="rId281" o:title=""/>
              </v:shape>
            </w:pict>
          </mc:Fallback>
        </mc:AlternateContent>
      </w:r>
    </w:p>
    <w:p w14:paraId="7C411D9C" w14:textId="77777777" w:rsidR="00BA2208" w:rsidRDefault="00BA2208" w:rsidP="004B0A99">
      <w:pPr>
        <w:ind w:left="360"/>
      </w:pPr>
    </w:p>
    <w:p w14:paraId="6919E1B4" w14:textId="77777777" w:rsidR="00BA2208" w:rsidRDefault="00BA2208" w:rsidP="004B0A99">
      <w:pPr>
        <w:ind w:left="360"/>
      </w:pPr>
    </w:p>
    <w:p w14:paraId="20F4B64C" w14:textId="77777777" w:rsidR="00BA2208" w:rsidRDefault="00BA2208" w:rsidP="004B0A99">
      <w:pPr>
        <w:ind w:left="360"/>
      </w:pPr>
    </w:p>
    <w:p w14:paraId="67023768" w14:textId="77777777" w:rsidR="00BA2208" w:rsidRDefault="00BA2208" w:rsidP="004B0A99">
      <w:pPr>
        <w:ind w:left="360"/>
      </w:pPr>
    </w:p>
    <w:p w14:paraId="5B147AA7" w14:textId="77777777" w:rsidR="004B0A99" w:rsidRDefault="004B0A99" w:rsidP="005E1055">
      <w:pPr>
        <w:ind w:left="-851"/>
      </w:pPr>
    </w:p>
    <w:p w14:paraId="3BB24BC2" w14:textId="77777777" w:rsidR="004B0A99" w:rsidRDefault="004B0A99" w:rsidP="004B0A99">
      <w:pPr>
        <w:ind w:left="360"/>
      </w:pPr>
    </w:p>
    <w:p w14:paraId="42112B51" w14:textId="77777777" w:rsidR="00BA2208" w:rsidRDefault="00BA2208" w:rsidP="004B0A99">
      <w:pPr>
        <w:ind w:left="360"/>
      </w:pPr>
    </w:p>
    <w:p w14:paraId="27B79419" w14:textId="77777777" w:rsidR="00BA2208" w:rsidRDefault="00BA2208" w:rsidP="004B0A99">
      <w:pPr>
        <w:ind w:left="360"/>
      </w:pPr>
    </w:p>
    <w:p w14:paraId="48B95C79" w14:textId="77777777" w:rsidR="00BA2208" w:rsidRDefault="00BA2208" w:rsidP="004B0A99">
      <w:pPr>
        <w:ind w:left="360"/>
      </w:pPr>
    </w:p>
    <w:p w14:paraId="0A1D5C30" w14:textId="77777777" w:rsidR="00BA2208" w:rsidRDefault="00BA2208" w:rsidP="004B0A99">
      <w:pPr>
        <w:ind w:left="360"/>
      </w:pPr>
    </w:p>
    <w:p w14:paraId="236642D4" w14:textId="77777777" w:rsidR="00BA2208" w:rsidRDefault="00BA2208" w:rsidP="004B0A99">
      <w:pPr>
        <w:ind w:left="360"/>
      </w:pPr>
    </w:p>
    <w:p w14:paraId="251E8AFF" w14:textId="77777777" w:rsidR="00BA2208" w:rsidRDefault="00BA2208" w:rsidP="004B0A99">
      <w:pPr>
        <w:ind w:left="360"/>
      </w:pPr>
    </w:p>
    <w:p w14:paraId="1FC71328" w14:textId="77777777" w:rsidR="00BA2208" w:rsidRDefault="00BA2208" w:rsidP="004B0A99">
      <w:pPr>
        <w:ind w:left="360"/>
      </w:pPr>
    </w:p>
    <w:p w14:paraId="3B0287B1" w14:textId="405FA02D" w:rsidR="00BA4316" w:rsidRPr="00BA4316" w:rsidRDefault="00943F34" w:rsidP="00BA4316">
      <w:pPr>
        <w:ind w:left="360"/>
        <w:rPr>
          <w:sz w:val="18"/>
          <w:szCs w:val="18"/>
          <w:lang w:val="de-CH"/>
        </w:rPr>
      </w:pPr>
      <w:r>
        <w:rPr>
          <w:sz w:val="18"/>
          <w:szCs w:val="18"/>
        </w:rPr>
        <w:t>U</w:t>
      </w:r>
      <w:r w:rsidR="005E1055" w:rsidRPr="000F7944">
        <w:rPr>
          <w:sz w:val="18"/>
          <w:szCs w:val="18"/>
        </w:rPr>
        <w:t>ngefähre Streck-Schwingungs-Frequenzen einiger funktioneller Gruppen. Die Region zwischen 1500 und 2000 cm</w:t>
      </w:r>
      <w:r w:rsidR="005E1055" w:rsidRPr="000F7944">
        <w:rPr>
          <w:sz w:val="18"/>
          <w:szCs w:val="18"/>
          <w:vertAlign w:val="superscript"/>
        </w:rPr>
        <w:t>-1</w:t>
      </w:r>
      <w:r w:rsidR="005E1055" w:rsidRPr="000F7944">
        <w:rPr>
          <w:sz w:val="18"/>
          <w:szCs w:val="18"/>
        </w:rPr>
        <w:t xml:space="preserve"> ist vergrössert dargestellt.</w:t>
      </w:r>
      <w:r w:rsidR="00BA4316">
        <w:rPr>
          <w:sz w:val="18"/>
          <w:szCs w:val="18"/>
        </w:rPr>
        <w:t xml:space="preserve"> </w:t>
      </w:r>
      <w:r w:rsidR="00BA4316" w:rsidRPr="00BA4316">
        <w:rPr>
          <w:sz w:val="18"/>
          <w:szCs w:val="18"/>
          <w:lang w:val="de-CH"/>
        </w:rPr>
        <w:t xml:space="preserve">Quelle: James Keeler and Peter Wothers: Chemical Structure and Reactivity </w:t>
      </w:r>
    </w:p>
    <w:bookmarkEnd w:id="596"/>
    <w:p w14:paraId="1C348B87" w14:textId="7576E5C4" w:rsidR="004B0A99" w:rsidRDefault="004B0A99" w:rsidP="004B0A99">
      <w:pPr>
        <w:spacing w:after="200" w:line="276" w:lineRule="auto"/>
        <w:rPr>
          <w:lang w:val="de-CH"/>
        </w:rPr>
      </w:pPr>
    </w:p>
    <w:p w14:paraId="4A06FB8D" w14:textId="2CB763C0" w:rsidR="008B5994" w:rsidRPr="00520413" w:rsidRDefault="008B5994" w:rsidP="004B0A99">
      <w:pPr>
        <w:spacing w:after="200" w:line="276" w:lineRule="auto"/>
        <w:rPr>
          <w:lang w:val="de-CH"/>
        </w:rPr>
      </w:pPr>
      <w:r>
        <w:rPr>
          <w:lang w:val="de-CH"/>
        </w:rPr>
        <w:t>H-Atome an aromatischen Ringen: oft mehrere starke Banden im Bereich 900 – 650 cm</w:t>
      </w:r>
      <w:r w:rsidRPr="008B5994">
        <w:rPr>
          <w:vertAlign w:val="superscript"/>
          <w:lang w:val="de-CH"/>
        </w:rPr>
        <w:t>-1</w:t>
      </w:r>
      <w:r w:rsidR="00520413">
        <w:rPr>
          <w:lang w:val="de-CH"/>
        </w:rPr>
        <w:t xml:space="preserve"> (out of plane)</w:t>
      </w:r>
    </w:p>
    <w:p w14:paraId="77AA3E24" w14:textId="77777777" w:rsidR="008B5994" w:rsidRPr="00DD6A57" w:rsidRDefault="008B5994" w:rsidP="004B0A99">
      <w:pPr>
        <w:spacing w:after="200" w:line="276" w:lineRule="auto"/>
        <w:rPr>
          <w:lang w:val="de-CH"/>
        </w:rPr>
      </w:pPr>
    </w:p>
    <w:p w14:paraId="3ABFA9B5" w14:textId="77777777" w:rsidR="008B5994" w:rsidRDefault="008B5994">
      <w:pPr>
        <w:rPr>
          <w:rFonts w:asciiTheme="majorHAnsi" w:hAnsiTheme="majorHAnsi" w:cstheme="minorHAnsi"/>
          <w:b/>
          <w:noProof/>
          <w:sz w:val="28"/>
          <w:szCs w:val="28"/>
          <w:lang w:val="de-CH"/>
        </w:rPr>
      </w:pPr>
      <w:bookmarkStart w:id="597" w:name="_Toc497587746"/>
      <w:r>
        <w:rPr>
          <w:lang w:val="de-CH"/>
        </w:rPr>
        <w:br w:type="page"/>
      </w:r>
    </w:p>
    <w:p w14:paraId="16EEFE0A" w14:textId="25D6C13B" w:rsidR="004940D1" w:rsidRPr="007461A5" w:rsidRDefault="004940D1" w:rsidP="00E64F10">
      <w:pPr>
        <w:pStyle w:val="berschrift3"/>
      </w:pPr>
      <w:r w:rsidRPr="007461A5">
        <w:lastRenderedPageBreak/>
        <w:t>Massenspektrometrie</w:t>
      </w:r>
    </w:p>
    <w:p w14:paraId="748B7104" w14:textId="2B6F580E" w:rsidR="004940D1" w:rsidRDefault="004940D1" w:rsidP="004940D1">
      <w:pPr>
        <w:pStyle w:val="Untertitel"/>
      </w:pPr>
      <w:r>
        <w:t>Einige typische Fragmente und ihre Masse</w:t>
      </w:r>
    </w:p>
    <w:tbl>
      <w:tblPr>
        <w:tblStyle w:val="Tabellenraster"/>
        <w:tblW w:w="0" w:type="auto"/>
        <w:tblInd w:w="-572" w:type="dxa"/>
        <w:tblLook w:val="04A0" w:firstRow="1" w:lastRow="0" w:firstColumn="1" w:lastColumn="0" w:noHBand="0" w:noVBand="1"/>
      </w:tblPr>
      <w:tblGrid>
        <w:gridCol w:w="963"/>
        <w:gridCol w:w="3568"/>
        <w:gridCol w:w="447"/>
        <w:gridCol w:w="968"/>
        <w:gridCol w:w="3116"/>
      </w:tblGrid>
      <w:tr w:rsidR="004940D1" w14:paraId="086B0A23" w14:textId="77777777" w:rsidTr="00EA0332">
        <w:tc>
          <w:tcPr>
            <w:tcW w:w="963" w:type="dxa"/>
            <w:tcBorders>
              <w:bottom w:val="single" w:sz="4" w:space="0" w:color="auto"/>
            </w:tcBorders>
          </w:tcPr>
          <w:p w14:paraId="247BAD2D" w14:textId="77777777" w:rsidR="004940D1" w:rsidRDefault="004940D1" w:rsidP="00EA0332">
            <w:r>
              <w:t>Masse</w:t>
            </w:r>
          </w:p>
        </w:tc>
        <w:tc>
          <w:tcPr>
            <w:tcW w:w="3568" w:type="dxa"/>
            <w:tcBorders>
              <w:bottom w:val="single" w:sz="4" w:space="0" w:color="auto"/>
            </w:tcBorders>
          </w:tcPr>
          <w:p w14:paraId="37AF619A" w14:textId="77777777" w:rsidR="004940D1" w:rsidRDefault="004940D1" w:rsidP="00EA0332"/>
        </w:tc>
        <w:tc>
          <w:tcPr>
            <w:tcW w:w="447" w:type="dxa"/>
            <w:tcBorders>
              <w:top w:val="nil"/>
              <w:bottom w:val="nil"/>
            </w:tcBorders>
          </w:tcPr>
          <w:p w14:paraId="5E402B02" w14:textId="77777777" w:rsidR="004940D1" w:rsidRDefault="004940D1" w:rsidP="00EA0332"/>
        </w:tc>
        <w:tc>
          <w:tcPr>
            <w:tcW w:w="968" w:type="dxa"/>
            <w:tcBorders>
              <w:bottom w:val="single" w:sz="4" w:space="0" w:color="auto"/>
            </w:tcBorders>
          </w:tcPr>
          <w:p w14:paraId="5EBED24D" w14:textId="77777777" w:rsidR="004940D1" w:rsidRDefault="004940D1" w:rsidP="00EA0332">
            <w:r>
              <w:t>Masse</w:t>
            </w:r>
          </w:p>
        </w:tc>
        <w:tc>
          <w:tcPr>
            <w:tcW w:w="3116" w:type="dxa"/>
            <w:tcBorders>
              <w:bottom w:val="single" w:sz="4" w:space="0" w:color="auto"/>
            </w:tcBorders>
          </w:tcPr>
          <w:p w14:paraId="5996C75C" w14:textId="77777777" w:rsidR="004940D1" w:rsidRDefault="004940D1" w:rsidP="00EA0332"/>
        </w:tc>
      </w:tr>
      <w:tr w:rsidR="00D449DC" w14:paraId="3D529452" w14:textId="77777777" w:rsidTr="00EA0332">
        <w:tc>
          <w:tcPr>
            <w:tcW w:w="963" w:type="dxa"/>
            <w:tcBorders>
              <w:left w:val="nil"/>
              <w:bottom w:val="nil"/>
            </w:tcBorders>
          </w:tcPr>
          <w:p w14:paraId="0D70A1E8" w14:textId="35A258D0" w:rsidR="00D449DC" w:rsidRDefault="00D449DC" w:rsidP="00D449DC">
            <w:r>
              <w:t>15 u</w:t>
            </w:r>
          </w:p>
        </w:tc>
        <w:tc>
          <w:tcPr>
            <w:tcW w:w="3568" w:type="dxa"/>
            <w:tcBorders>
              <w:bottom w:val="nil"/>
              <w:right w:val="nil"/>
            </w:tcBorders>
          </w:tcPr>
          <w:p w14:paraId="34FFF5CF" w14:textId="77777777" w:rsidR="00D449DC" w:rsidRDefault="008D00C1" w:rsidP="00D449DC">
            <w:r>
              <w:rPr>
                <w:noProof/>
              </w:rPr>
              <w:object w:dxaOrig="1440" w:dyaOrig="1440" w14:anchorId="08872BE8">
                <v:shape id="_x0000_s2187" type="#_x0000_t75" alt="" style="position:absolute;margin-left:.65pt;margin-top:1.4pt;width:22.2pt;height:11.1pt;z-index:252154368;mso-wrap-edited:f;mso-width-percent:0;mso-height-percent:0;mso-position-horizontal-relative:text;mso-position-vertical-relative:text;mso-width-percent:0;mso-height-percent:0">
                  <v:imagedata r:id="rId282" o:title=""/>
                </v:shape>
                <o:OLEObject Type="Embed" ProgID="ACD.ChemSketch.20" ShapeID="_x0000_s2187" DrawAspect="Content" ObjectID="_1835503213" r:id="rId283">
                  <o:FieldCodes>\s</o:FieldCodes>
                </o:OLEObject>
              </w:object>
            </w:r>
          </w:p>
          <w:p w14:paraId="5876F63A" w14:textId="3FDCD728" w:rsidR="00D449DC" w:rsidRDefault="00D449DC" w:rsidP="00D449DC">
            <w:r>
              <w:rPr>
                <w:noProof/>
              </w:rPr>
              <w:t>(durch Abspaltung einzelner H auch bei 14 u, 13 u und 12 u)</w:t>
            </w:r>
          </w:p>
        </w:tc>
        <w:tc>
          <w:tcPr>
            <w:tcW w:w="447" w:type="dxa"/>
            <w:tcBorders>
              <w:top w:val="nil"/>
              <w:left w:val="nil"/>
              <w:bottom w:val="nil"/>
              <w:right w:val="nil"/>
            </w:tcBorders>
          </w:tcPr>
          <w:p w14:paraId="66D0F63F" w14:textId="77777777" w:rsidR="00D449DC" w:rsidRDefault="00D449DC" w:rsidP="00D449DC"/>
        </w:tc>
        <w:tc>
          <w:tcPr>
            <w:tcW w:w="968" w:type="dxa"/>
            <w:tcBorders>
              <w:left w:val="nil"/>
              <w:bottom w:val="nil"/>
            </w:tcBorders>
          </w:tcPr>
          <w:p w14:paraId="7983AD4B" w14:textId="0874576B" w:rsidR="00D449DC" w:rsidRDefault="00D449DC" w:rsidP="00D449DC">
            <w:r>
              <w:t>43 u</w:t>
            </w:r>
          </w:p>
        </w:tc>
        <w:tc>
          <w:tcPr>
            <w:tcW w:w="3116" w:type="dxa"/>
            <w:tcBorders>
              <w:bottom w:val="nil"/>
              <w:right w:val="nil"/>
            </w:tcBorders>
          </w:tcPr>
          <w:p w14:paraId="0BCAFBA6" w14:textId="77777777" w:rsidR="00D449DC" w:rsidRDefault="008D00C1" w:rsidP="00D449DC">
            <w:r>
              <w:rPr>
                <w:noProof/>
              </w:rPr>
              <w:object w:dxaOrig="1440" w:dyaOrig="1440" w14:anchorId="1A9B6C94">
                <v:shape id="_x0000_s2186" type="#_x0000_t75" alt="" style="position:absolute;margin-left:.65pt;margin-top:6.25pt;width:169.45pt;height:40.7pt;z-index:252163584;mso-wrap-edited:f;mso-width-percent:0;mso-height-percent:0;mso-position-horizontal-relative:text;mso-position-vertical-relative:text;mso-width-percent:0;mso-height-percent:0">
                  <v:imagedata r:id="rId284" o:title=""/>
                </v:shape>
                <o:OLEObject Type="Embed" ProgID="ACD.ChemSketch.20" ShapeID="_x0000_s2186" DrawAspect="Content" ObjectID="_1835503212" r:id="rId285">
                  <o:FieldCodes>\s</o:FieldCodes>
                </o:OLEObject>
              </w:object>
            </w:r>
          </w:p>
          <w:p w14:paraId="0524BBD1" w14:textId="77777777" w:rsidR="00D449DC" w:rsidRDefault="00D449DC" w:rsidP="00D449DC"/>
          <w:p w14:paraId="6D45F05A" w14:textId="77777777" w:rsidR="00D449DC" w:rsidRDefault="00D449DC" w:rsidP="00D449DC"/>
          <w:p w14:paraId="4B9C115A" w14:textId="1AED76E8" w:rsidR="00D449DC" w:rsidRDefault="00D449DC" w:rsidP="00D449DC"/>
        </w:tc>
      </w:tr>
      <w:tr w:rsidR="00D449DC" w14:paraId="4C77D110" w14:textId="77777777" w:rsidTr="00EA0332">
        <w:tc>
          <w:tcPr>
            <w:tcW w:w="963" w:type="dxa"/>
            <w:tcBorders>
              <w:top w:val="nil"/>
              <w:left w:val="nil"/>
              <w:bottom w:val="nil"/>
            </w:tcBorders>
          </w:tcPr>
          <w:p w14:paraId="2410D379" w14:textId="77777777" w:rsidR="00D449DC" w:rsidRDefault="00D449DC" w:rsidP="00D449DC">
            <w:r>
              <w:t>29 u</w:t>
            </w:r>
          </w:p>
        </w:tc>
        <w:tc>
          <w:tcPr>
            <w:tcW w:w="3568" w:type="dxa"/>
            <w:tcBorders>
              <w:top w:val="nil"/>
              <w:bottom w:val="nil"/>
              <w:right w:val="nil"/>
            </w:tcBorders>
          </w:tcPr>
          <w:p w14:paraId="348D9FF3" w14:textId="77777777" w:rsidR="00D449DC" w:rsidRDefault="008D00C1" w:rsidP="00D449DC">
            <w:r>
              <w:rPr>
                <w:noProof/>
              </w:rPr>
              <w:object w:dxaOrig="1440" w:dyaOrig="1440" w14:anchorId="7F0E0EC9">
                <v:shape id="_x0000_s2185" type="#_x0000_t75" alt="" style="position:absolute;margin-left:-3.85pt;margin-top:3.25pt;width:98.95pt;height:40.5pt;z-index:252155392;mso-wrap-edited:f;mso-width-percent:0;mso-height-percent:0;mso-position-horizontal-relative:text;mso-position-vertical-relative:text;mso-width-percent:0;mso-height-percent:0">
                  <v:imagedata r:id="rId286" o:title=""/>
                </v:shape>
                <o:OLEObject Type="Embed" ProgID="ACD.ChemSketch.20" ShapeID="_x0000_s2185" DrawAspect="Content" ObjectID="_1835503211" r:id="rId287">
                  <o:FieldCodes>\s</o:FieldCodes>
                </o:OLEObject>
              </w:object>
            </w:r>
          </w:p>
          <w:p w14:paraId="383E02B2" w14:textId="77777777" w:rsidR="00D449DC" w:rsidRDefault="00D449DC" w:rsidP="00D449DC"/>
          <w:p w14:paraId="3DFA4333" w14:textId="77777777" w:rsidR="00D449DC" w:rsidRDefault="00D449DC" w:rsidP="00D449DC"/>
          <w:p w14:paraId="44F0E1E1" w14:textId="77777777" w:rsidR="00D449DC" w:rsidRDefault="00D449DC" w:rsidP="00D449DC"/>
        </w:tc>
        <w:tc>
          <w:tcPr>
            <w:tcW w:w="447" w:type="dxa"/>
            <w:tcBorders>
              <w:top w:val="nil"/>
              <w:left w:val="nil"/>
              <w:bottom w:val="nil"/>
              <w:right w:val="nil"/>
            </w:tcBorders>
          </w:tcPr>
          <w:p w14:paraId="68165339" w14:textId="77777777" w:rsidR="00D449DC" w:rsidRDefault="00D449DC" w:rsidP="00D449DC"/>
        </w:tc>
        <w:tc>
          <w:tcPr>
            <w:tcW w:w="968" w:type="dxa"/>
            <w:tcBorders>
              <w:top w:val="nil"/>
              <w:left w:val="nil"/>
              <w:bottom w:val="nil"/>
            </w:tcBorders>
          </w:tcPr>
          <w:p w14:paraId="3B838D6B" w14:textId="36F5E697" w:rsidR="00D449DC" w:rsidRDefault="00D449DC" w:rsidP="00D449DC">
            <w:r>
              <w:t>45 u</w:t>
            </w:r>
          </w:p>
        </w:tc>
        <w:tc>
          <w:tcPr>
            <w:tcW w:w="3116" w:type="dxa"/>
            <w:tcBorders>
              <w:top w:val="nil"/>
              <w:bottom w:val="nil"/>
              <w:right w:val="nil"/>
            </w:tcBorders>
          </w:tcPr>
          <w:p w14:paraId="21A2E51F" w14:textId="77777777" w:rsidR="00D449DC" w:rsidRDefault="008D00C1" w:rsidP="00D449DC">
            <w:r>
              <w:rPr>
                <w:noProof/>
              </w:rPr>
              <w:object w:dxaOrig="1440" w:dyaOrig="1440" w14:anchorId="4899A54B">
                <v:shape id="_x0000_s2184" type="#_x0000_t75" alt="" style="position:absolute;margin-left:3.65pt;margin-top:11.8pt;width:161.95pt;height:37.05pt;z-index:252162560;mso-wrap-edited:f;mso-width-percent:0;mso-height-percent:0;mso-position-horizontal-relative:text;mso-position-vertical-relative:text;mso-width-percent:0;mso-height-percent:0">
                  <v:imagedata r:id="rId288" o:title=""/>
                </v:shape>
                <o:OLEObject Type="Embed" ProgID="ACD.ChemSketch.20" ShapeID="_x0000_s2184" DrawAspect="Content" ObjectID="_1835503210" r:id="rId289">
                  <o:FieldCodes>\s</o:FieldCodes>
                </o:OLEObject>
              </w:object>
            </w:r>
          </w:p>
          <w:p w14:paraId="013C9727" w14:textId="77777777" w:rsidR="00D449DC" w:rsidRDefault="00D449DC" w:rsidP="00D449DC"/>
          <w:p w14:paraId="0C7F7230" w14:textId="77777777" w:rsidR="00D449DC" w:rsidRDefault="00D449DC" w:rsidP="00D449DC"/>
          <w:p w14:paraId="40D5284C" w14:textId="00CFE504" w:rsidR="00D449DC" w:rsidRDefault="00D449DC" w:rsidP="00D449DC"/>
        </w:tc>
      </w:tr>
      <w:tr w:rsidR="00D449DC" w14:paraId="467617ED" w14:textId="77777777" w:rsidTr="00EA0332">
        <w:tc>
          <w:tcPr>
            <w:tcW w:w="963" w:type="dxa"/>
            <w:tcBorders>
              <w:top w:val="nil"/>
              <w:left w:val="nil"/>
              <w:bottom w:val="nil"/>
            </w:tcBorders>
          </w:tcPr>
          <w:p w14:paraId="0EDEF6E7" w14:textId="730A666B" w:rsidR="00D449DC" w:rsidRDefault="00D449DC" w:rsidP="00D449DC">
            <w:r>
              <w:t>18 u</w:t>
            </w:r>
          </w:p>
        </w:tc>
        <w:tc>
          <w:tcPr>
            <w:tcW w:w="3568" w:type="dxa"/>
            <w:tcBorders>
              <w:top w:val="nil"/>
              <w:bottom w:val="nil"/>
              <w:right w:val="nil"/>
            </w:tcBorders>
          </w:tcPr>
          <w:p w14:paraId="5734BEFA" w14:textId="599AB189" w:rsidR="00D449DC" w:rsidRDefault="00D449DC" w:rsidP="00D449DC">
            <w:pPr>
              <w:rPr>
                <w:noProof/>
              </w:rPr>
            </w:pPr>
            <w:r>
              <w:rPr>
                <w:rFonts w:ascii="Cambria Math" w:hAnsi="Cambria Math"/>
                <w:noProof/>
              </w:rPr>
              <w:t xml:space="preserve"> H</w:t>
            </w:r>
            <w:r>
              <w:rPr>
                <w:rFonts w:ascii="Cambria Math" w:hAnsi="Cambria Math" w:cs="Cambria Math"/>
                <w:noProof/>
              </w:rPr>
              <w:t>₂O</w:t>
            </w:r>
            <w:r>
              <w:rPr>
                <w:noProof/>
              </w:rPr>
              <w:t xml:space="preserve">, </w:t>
            </w:r>
            <w:r>
              <w:rPr>
                <w:rFonts w:ascii="Cambria Math" w:hAnsi="Cambria Math"/>
                <w:noProof/>
              </w:rPr>
              <w:t xml:space="preserve"> NH</w:t>
            </w:r>
            <w:r>
              <w:rPr>
                <w:rFonts w:ascii="Cambria Math" w:hAnsi="Cambria Math" w:cs="Cambria Math"/>
                <w:noProof/>
              </w:rPr>
              <w:t>₄⁺</w:t>
            </w:r>
            <w:r>
              <w:rPr>
                <w:noProof/>
              </w:rPr>
              <w:t xml:space="preserve"> (durch Abspaltung einzelner H auch bei 17 u und 16 u)</w:t>
            </w:r>
          </w:p>
          <w:p w14:paraId="371FE4AE" w14:textId="77777777" w:rsidR="00D449DC" w:rsidRDefault="00D449DC" w:rsidP="00D449DC">
            <w:pPr>
              <w:rPr>
                <w:noProof/>
              </w:rPr>
            </w:pPr>
          </w:p>
          <w:p w14:paraId="1AB2C1D4" w14:textId="77777777" w:rsidR="00D449DC" w:rsidRDefault="00D449DC" w:rsidP="00D449DC">
            <w:pPr>
              <w:rPr>
                <w:noProof/>
              </w:rPr>
            </w:pPr>
          </w:p>
        </w:tc>
        <w:tc>
          <w:tcPr>
            <w:tcW w:w="447" w:type="dxa"/>
            <w:tcBorders>
              <w:top w:val="nil"/>
              <w:left w:val="nil"/>
              <w:bottom w:val="nil"/>
              <w:right w:val="nil"/>
            </w:tcBorders>
          </w:tcPr>
          <w:p w14:paraId="56C2A78C" w14:textId="77777777" w:rsidR="00D449DC" w:rsidRDefault="00D449DC" w:rsidP="00D449DC"/>
        </w:tc>
        <w:tc>
          <w:tcPr>
            <w:tcW w:w="968" w:type="dxa"/>
            <w:tcBorders>
              <w:top w:val="nil"/>
              <w:left w:val="nil"/>
              <w:bottom w:val="nil"/>
            </w:tcBorders>
          </w:tcPr>
          <w:p w14:paraId="04A29548" w14:textId="02A698A2" w:rsidR="00D449DC" w:rsidRDefault="00D449DC" w:rsidP="00D449DC">
            <w:r>
              <w:t>57 u</w:t>
            </w:r>
          </w:p>
        </w:tc>
        <w:tc>
          <w:tcPr>
            <w:tcW w:w="3116" w:type="dxa"/>
            <w:tcBorders>
              <w:top w:val="nil"/>
              <w:bottom w:val="nil"/>
              <w:right w:val="nil"/>
            </w:tcBorders>
          </w:tcPr>
          <w:p w14:paraId="6C45A273" w14:textId="50A708AE" w:rsidR="00D449DC" w:rsidRDefault="008D00C1" w:rsidP="00D449DC">
            <w:pPr>
              <w:rPr>
                <w:noProof/>
              </w:rPr>
            </w:pPr>
            <w:r>
              <w:rPr>
                <w:noProof/>
              </w:rPr>
              <w:object w:dxaOrig="1440" w:dyaOrig="1440" w14:anchorId="63FE6AC5">
                <v:shape id="_x0000_s2183" type="#_x0000_t75" alt="" style="position:absolute;margin-left:-1pt;margin-top:1.4pt;width:170.7pt;height:42.1pt;z-index:252161536;mso-wrap-edited:f;mso-width-percent:0;mso-height-percent:0;mso-position-horizontal-relative:text;mso-position-vertical-relative:text;mso-width-percent:0;mso-height-percent:0">
                  <v:imagedata r:id="rId290" o:title=""/>
                </v:shape>
                <o:OLEObject Type="Embed" ProgID="ACD.ChemSketch.20" ShapeID="_x0000_s2183" DrawAspect="Content" ObjectID="_1835503209" r:id="rId291">
                  <o:FieldCodes>\s</o:FieldCodes>
                </o:OLEObject>
              </w:object>
            </w:r>
          </w:p>
        </w:tc>
      </w:tr>
      <w:tr w:rsidR="00D449DC" w14:paraId="60A9ACC7" w14:textId="77777777" w:rsidTr="00EA0332">
        <w:tc>
          <w:tcPr>
            <w:tcW w:w="963" w:type="dxa"/>
            <w:tcBorders>
              <w:top w:val="nil"/>
              <w:left w:val="nil"/>
              <w:bottom w:val="nil"/>
            </w:tcBorders>
          </w:tcPr>
          <w:p w14:paraId="5F276FF3" w14:textId="77777777" w:rsidR="00D449DC" w:rsidRDefault="00D449DC" w:rsidP="00D449DC">
            <w:r>
              <w:t>26 u</w:t>
            </w:r>
          </w:p>
          <w:p w14:paraId="3F255735" w14:textId="5B5E8E0B" w:rsidR="00E80EC4" w:rsidRDefault="00E80EC4" w:rsidP="00D449DC">
            <w:r>
              <w:t>(27 u)</w:t>
            </w:r>
          </w:p>
        </w:tc>
        <w:tc>
          <w:tcPr>
            <w:tcW w:w="3568" w:type="dxa"/>
            <w:tcBorders>
              <w:top w:val="nil"/>
              <w:bottom w:val="nil"/>
              <w:right w:val="nil"/>
            </w:tcBorders>
          </w:tcPr>
          <w:p w14:paraId="52616E3C" w14:textId="62CB589D" w:rsidR="00D449DC" w:rsidRDefault="00D449DC" w:rsidP="00D449DC">
            <w:pPr>
              <w:rPr>
                <w:rFonts w:ascii="Cambria Math" w:hAnsi="Cambria Math"/>
                <w:noProof/>
              </w:rPr>
            </w:pPr>
            <w:r>
              <w:rPr>
                <w:rFonts w:ascii="Cambria Math" w:hAnsi="Cambria Math"/>
                <w:noProof/>
              </w:rPr>
              <w:t>-CN (durch Aufnahme eines  H</w:t>
            </w:r>
            <w:r>
              <w:rPr>
                <w:rFonts w:ascii="Cambria Math" w:hAnsi="Cambria Math" w:cs="Cambria Math"/>
                <w:noProof/>
              </w:rPr>
              <w:t>⁺</w:t>
            </w:r>
            <w:r>
              <w:rPr>
                <w:rFonts w:ascii="Cambria Math" w:hAnsi="Cambria Math"/>
                <w:noProof/>
              </w:rPr>
              <w:t xml:space="preserve"> auch bei 27 u)</w:t>
            </w:r>
          </w:p>
          <w:p w14:paraId="5E045FC6" w14:textId="77777777" w:rsidR="00D449DC" w:rsidRDefault="00D449DC" w:rsidP="00D449DC">
            <w:pPr>
              <w:rPr>
                <w:rFonts w:ascii="Cambria Math" w:hAnsi="Cambria Math"/>
                <w:noProof/>
              </w:rPr>
            </w:pPr>
          </w:p>
          <w:p w14:paraId="168F5383" w14:textId="771354F6" w:rsidR="00D449DC" w:rsidRDefault="00D449DC" w:rsidP="00D449DC">
            <w:pPr>
              <w:rPr>
                <w:rFonts w:ascii="Cambria Math" w:hAnsi="Cambria Math"/>
                <w:noProof/>
              </w:rPr>
            </w:pPr>
          </w:p>
        </w:tc>
        <w:tc>
          <w:tcPr>
            <w:tcW w:w="447" w:type="dxa"/>
            <w:tcBorders>
              <w:top w:val="nil"/>
              <w:left w:val="nil"/>
              <w:bottom w:val="nil"/>
              <w:right w:val="nil"/>
            </w:tcBorders>
          </w:tcPr>
          <w:p w14:paraId="13839877" w14:textId="77777777" w:rsidR="00D449DC" w:rsidRDefault="00D449DC" w:rsidP="00D449DC"/>
        </w:tc>
        <w:tc>
          <w:tcPr>
            <w:tcW w:w="968" w:type="dxa"/>
            <w:tcBorders>
              <w:top w:val="nil"/>
              <w:left w:val="nil"/>
              <w:bottom w:val="nil"/>
            </w:tcBorders>
          </w:tcPr>
          <w:p w14:paraId="3A7CD8D5" w14:textId="0F1359D9" w:rsidR="00D449DC" w:rsidRDefault="00D449DC" w:rsidP="00D449DC">
            <w:r>
              <w:t>59 u</w:t>
            </w:r>
          </w:p>
        </w:tc>
        <w:tc>
          <w:tcPr>
            <w:tcW w:w="3116" w:type="dxa"/>
            <w:tcBorders>
              <w:top w:val="nil"/>
              <w:bottom w:val="nil"/>
              <w:right w:val="nil"/>
            </w:tcBorders>
          </w:tcPr>
          <w:p w14:paraId="629747C8" w14:textId="56019ABB" w:rsidR="00D449DC" w:rsidRDefault="008D00C1" w:rsidP="00D449DC">
            <w:pPr>
              <w:rPr>
                <w:noProof/>
              </w:rPr>
            </w:pPr>
            <w:r>
              <w:rPr>
                <w:noProof/>
              </w:rPr>
              <w:object w:dxaOrig="1440" w:dyaOrig="1440" w14:anchorId="014AD161">
                <v:shape id="_x0000_s2182" type="#_x0000_t75" alt="" style="position:absolute;margin-left:-1pt;margin-top:4.45pt;width:224.3pt;height:39.3pt;z-index:252160512;mso-wrap-edited:f;mso-width-percent:0;mso-height-percent:0;mso-position-horizontal-relative:text;mso-position-vertical-relative:text;mso-width-percent:0;mso-height-percent:0">
                  <v:imagedata r:id="rId292" o:title=""/>
                </v:shape>
                <o:OLEObject Type="Embed" ProgID="ACD.ChemSketch.20" ShapeID="_x0000_s2182" DrawAspect="Content" ObjectID="_1835503208" r:id="rId293">
                  <o:FieldCodes>\s</o:FieldCodes>
                </o:OLEObject>
              </w:object>
            </w:r>
          </w:p>
        </w:tc>
      </w:tr>
      <w:tr w:rsidR="00E9761B" w14:paraId="086823B9" w14:textId="77777777" w:rsidTr="00EA0332">
        <w:tc>
          <w:tcPr>
            <w:tcW w:w="963" w:type="dxa"/>
            <w:tcBorders>
              <w:top w:val="nil"/>
              <w:left w:val="nil"/>
              <w:bottom w:val="nil"/>
            </w:tcBorders>
          </w:tcPr>
          <w:p w14:paraId="2B9C2A68" w14:textId="427C85B7" w:rsidR="00E9761B" w:rsidRDefault="00E9761B" w:rsidP="00E9761B">
            <w:r>
              <w:t>29 u</w:t>
            </w:r>
          </w:p>
        </w:tc>
        <w:tc>
          <w:tcPr>
            <w:tcW w:w="3568" w:type="dxa"/>
            <w:tcBorders>
              <w:top w:val="nil"/>
              <w:bottom w:val="nil"/>
              <w:right w:val="nil"/>
            </w:tcBorders>
          </w:tcPr>
          <w:p w14:paraId="3E229FC9" w14:textId="77777777" w:rsidR="00E9761B" w:rsidRDefault="00E9761B" w:rsidP="00E9761B">
            <w:pPr>
              <w:rPr>
                <w:rFonts w:ascii="Cambria Math" w:hAnsi="Cambria Math" w:cs="Cambria Math"/>
              </w:rPr>
            </w:pPr>
            <w:r>
              <w:t>-</w:t>
            </w:r>
            <w:r>
              <w:rPr>
                <w:rFonts w:ascii="Cambria Math" w:hAnsi="Cambria Math"/>
              </w:rPr>
              <w:t>C</w:t>
            </w:r>
            <w:r>
              <w:rPr>
                <w:rFonts w:ascii="Cambria Math" w:hAnsi="Cambria Math" w:cs="Cambria Math"/>
              </w:rPr>
              <w:t>₂H₅</w:t>
            </w:r>
          </w:p>
          <w:p w14:paraId="5158C7D9" w14:textId="77777777" w:rsidR="00E9761B" w:rsidRDefault="00E9761B" w:rsidP="00E9761B">
            <w:r>
              <w:rPr>
                <w:rFonts w:ascii="Cambria Math" w:hAnsi="Cambria Math" w:cs="Cambria Math"/>
              </w:rPr>
              <w:t>-CHO</w:t>
            </w:r>
          </w:p>
          <w:p w14:paraId="55F7A3E7" w14:textId="77777777" w:rsidR="00E9761B" w:rsidRDefault="00E9761B" w:rsidP="00E9761B"/>
          <w:p w14:paraId="5A52B6F7" w14:textId="77777777" w:rsidR="00E9761B" w:rsidRDefault="00E9761B" w:rsidP="00E9761B"/>
        </w:tc>
        <w:tc>
          <w:tcPr>
            <w:tcW w:w="447" w:type="dxa"/>
            <w:tcBorders>
              <w:top w:val="nil"/>
              <w:left w:val="nil"/>
              <w:bottom w:val="nil"/>
              <w:right w:val="nil"/>
            </w:tcBorders>
          </w:tcPr>
          <w:p w14:paraId="3242187E" w14:textId="77777777" w:rsidR="00E9761B" w:rsidRDefault="00E9761B" w:rsidP="00E9761B"/>
        </w:tc>
        <w:tc>
          <w:tcPr>
            <w:tcW w:w="968" w:type="dxa"/>
            <w:tcBorders>
              <w:top w:val="nil"/>
              <w:left w:val="nil"/>
              <w:bottom w:val="nil"/>
            </w:tcBorders>
          </w:tcPr>
          <w:p w14:paraId="2CB26FCB" w14:textId="77777777" w:rsidR="00E9761B" w:rsidRDefault="00E9761B" w:rsidP="00E9761B">
            <w:r>
              <w:t>72 u</w:t>
            </w:r>
          </w:p>
        </w:tc>
        <w:tc>
          <w:tcPr>
            <w:tcW w:w="3116" w:type="dxa"/>
            <w:tcBorders>
              <w:top w:val="nil"/>
              <w:bottom w:val="nil"/>
              <w:right w:val="nil"/>
            </w:tcBorders>
          </w:tcPr>
          <w:p w14:paraId="24A1A373" w14:textId="457B0B12" w:rsidR="00E9761B" w:rsidRDefault="008D00C1" w:rsidP="00E9761B">
            <w:r>
              <w:rPr>
                <w:noProof/>
              </w:rPr>
              <w:object w:dxaOrig="1440" w:dyaOrig="1440" w14:anchorId="2B9EC58E">
                <v:shape id="_x0000_s2181" type="#_x0000_t75" alt="" style="position:absolute;margin-left:8.5pt;margin-top:5.1pt;width:71.1pt;height:40.2pt;z-index:252167680;mso-wrap-edited:f;mso-width-percent:0;mso-height-percent:0;mso-position-horizontal-relative:text;mso-position-vertical-relative:text;mso-width-percent:0;mso-height-percent:0">
                  <v:imagedata r:id="rId294" o:title=""/>
                </v:shape>
                <o:OLEObject Type="Embed" ProgID="ACD.ChemSketch.20" ShapeID="_x0000_s2181" DrawAspect="Content" ObjectID="_1835503207" r:id="rId295">
                  <o:FieldCodes>\s</o:FieldCodes>
                </o:OLEObject>
              </w:object>
            </w:r>
          </w:p>
          <w:p w14:paraId="20C3A2D5" w14:textId="77777777" w:rsidR="00E9761B" w:rsidRDefault="00E9761B" w:rsidP="00E9761B"/>
          <w:p w14:paraId="22895E86" w14:textId="77777777" w:rsidR="00E9761B" w:rsidRDefault="00E9761B" w:rsidP="00E9761B"/>
          <w:p w14:paraId="5477864D" w14:textId="260FC165" w:rsidR="00E9761B" w:rsidRDefault="00E9761B" w:rsidP="00E9761B"/>
        </w:tc>
      </w:tr>
      <w:tr w:rsidR="00E9761B" w:rsidRPr="00E9761B" w14:paraId="5A29391C" w14:textId="77777777" w:rsidTr="00EA0332">
        <w:tc>
          <w:tcPr>
            <w:tcW w:w="963" w:type="dxa"/>
            <w:tcBorders>
              <w:top w:val="nil"/>
              <w:left w:val="nil"/>
              <w:bottom w:val="nil"/>
            </w:tcBorders>
          </w:tcPr>
          <w:p w14:paraId="6486675F" w14:textId="1857A71E" w:rsidR="00E9761B" w:rsidRDefault="00E9761B" w:rsidP="00E9761B">
            <w:r>
              <w:t>30 u</w:t>
            </w:r>
          </w:p>
        </w:tc>
        <w:tc>
          <w:tcPr>
            <w:tcW w:w="3568" w:type="dxa"/>
            <w:tcBorders>
              <w:top w:val="nil"/>
              <w:bottom w:val="nil"/>
              <w:right w:val="nil"/>
            </w:tcBorders>
          </w:tcPr>
          <w:p w14:paraId="75B2E756" w14:textId="77777777" w:rsidR="00E9761B" w:rsidRPr="00AC6271" w:rsidRDefault="00E9761B" w:rsidP="00E9761B">
            <w:pPr>
              <w:rPr>
                <w:lang w:val="it-IT"/>
              </w:rPr>
            </w:pPr>
            <w:r w:rsidRPr="00AC6271">
              <w:rPr>
                <w:lang w:val="it-IT"/>
              </w:rPr>
              <w:t>-</w:t>
            </w:r>
            <w:r w:rsidRPr="00AC6271">
              <w:rPr>
                <w:rFonts w:ascii="Cambria Math" w:hAnsi="Cambria Math"/>
                <w:lang w:val="it-IT"/>
              </w:rPr>
              <w:t>CH</w:t>
            </w:r>
            <w:r w:rsidRPr="00AC6271">
              <w:rPr>
                <w:rFonts w:ascii="Cambria Math" w:hAnsi="Cambria Math" w:cs="Cambria Math"/>
                <w:lang w:val="it-IT"/>
              </w:rPr>
              <w:t>₂</w:t>
            </w:r>
            <w:r w:rsidRPr="00AC6271">
              <w:rPr>
                <w:lang w:val="it-IT"/>
              </w:rPr>
              <w:t>-</w:t>
            </w:r>
            <w:r w:rsidRPr="00AC6271">
              <w:rPr>
                <w:rFonts w:ascii="Cambria Math" w:hAnsi="Cambria Math"/>
                <w:lang w:val="it-IT"/>
              </w:rPr>
              <w:t>NH</w:t>
            </w:r>
            <w:r w:rsidRPr="00AC6271">
              <w:rPr>
                <w:rFonts w:ascii="Cambria Math" w:hAnsi="Cambria Math" w:cs="Cambria Math"/>
                <w:lang w:val="it-IT"/>
              </w:rPr>
              <w:t>₂</w:t>
            </w:r>
            <w:r w:rsidRPr="00AC6271">
              <w:rPr>
                <w:rFonts w:ascii="Cambria Math" w:hAnsi="Cambria Math" w:cs="Cambria Math"/>
                <w:lang w:val="it-IT"/>
              </w:rPr>
              <w:tab/>
              <w:t xml:space="preserve"> -N₂H₂</w:t>
            </w:r>
          </w:p>
          <w:p w14:paraId="6B61CC58" w14:textId="77777777" w:rsidR="00E9761B" w:rsidRPr="00AC6271" w:rsidRDefault="00E9761B" w:rsidP="00E9761B">
            <w:pPr>
              <w:rPr>
                <w:lang w:val="it-IT"/>
              </w:rPr>
            </w:pPr>
            <w:r w:rsidRPr="00AC6271">
              <w:rPr>
                <w:lang w:val="it-IT"/>
              </w:rPr>
              <w:t>-</w:t>
            </w:r>
            <w:r w:rsidRPr="00AC6271">
              <w:rPr>
                <w:rFonts w:ascii="Cambria Math" w:hAnsi="Cambria Math"/>
                <w:lang w:val="it-IT"/>
              </w:rPr>
              <w:t>CH</w:t>
            </w:r>
            <w:r w:rsidRPr="00AC6271">
              <w:rPr>
                <w:rFonts w:ascii="Cambria Math" w:hAnsi="Cambria Math" w:cs="Cambria Math"/>
                <w:lang w:val="it-IT"/>
              </w:rPr>
              <w:t>₂</w:t>
            </w:r>
            <w:r w:rsidRPr="00AC6271">
              <w:rPr>
                <w:lang w:val="it-IT"/>
              </w:rPr>
              <w:t>-</w:t>
            </w:r>
            <w:r w:rsidRPr="00AC6271">
              <w:rPr>
                <w:rFonts w:ascii="Cambria Math" w:hAnsi="Cambria Math"/>
                <w:lang w:val="it-IT"/>
              </w:rPr>
              <w:t>O</w:t>
            </w:r>
            <w:r w:rsidRPr="00AC6271">
              <w:rPr>
                <w:lang w:val="it-IT"/>
              </w:rPr>
              <w:t xml:space="preserve">-, </w:t>
            </w:r>
            <w:r w:rsidRPr="00AC6271">
              <w:rPr>
                <w:lang w:val="it-IT"/>
              </w:rPr>
              <w:tab/>
              <w:t>-NO</w:t>
            </w:r>
          </w:p>
          <w:p w14:paraId="21E940C9" w14:textId="77777777" w:rsidR="00E9761B" w:rsidRPr="00AC6271" w:rsidRDefault="00E9761B" w:rsidP="00E9761B">
            <w:pPr>
              <w:rPr>
                <w:lang w:val="it-IT"/>
              </w:rPr>
            </w:pPr>
          </w:p>
          <w:p w14:paraId="13389E6D" w14:textId="77777777" w:rsidR="00E9761B" w:rsidRPr="00AC6271" w:rsidRDefault="00E9761B" w:rsidP="00E9761B">
            <w:pPr>
              <w:rPr>
                <w:lang w:val="it-IT"/>
              </w:rPr>
            </w:pPr>
          </w:p>
        </w:tc>
        <w:tc>
          <w:tcPr>
            <w:tcW w:w="447" w:type="dxa"/>
            <w:tcBorders>
              <w:top w:val="nil"/>
              <w:left w:val="nil"/>
              <w:bottom w:val="nil"/>
              <w:right w:val="nil"/>
            </w:tcBorders>
          </w:tcPr>
          <w:p w14:paraId="7E2284A6" w14:textId="77777777" w:rsidR="00E9761B" w:rsidRPr="00AC6271" w:rsidRDefault="00E9761B" w:rsidP="00E9761B">
            <w:pPr>
              <w:rPr>
                <w:lang w:val="it-IT"/>
              </w:rPr>
            </w:pPr>
          </w:p>
        </w:tc>
        <w:tc>
          <w:tcPr>
            <w:tcW w:w="968" w:type="dxa"/>
            <w:tcBorders>
              <w:top w:val="nil"/>
              <w:left w:val="nil"/>
              <w:bottom w:val="nil"/>
            </w:tcBorders>
          </w:tcPr>
          <w:p w14:paraId="0D47D855" w14:textId="3864B8C0" w:rsidR="00E9761B" w:rsidRPr="00E9761B" w:rsidRDefault="00E9761B" w:rsidP="00E9761B">
            <w:pPr>
              <w:rPr>
                <w:lang w:val="en-GB"/>
              </w:rPr>
            </w:pPr>
            <w:r>
              <w:t>73 u</w:t>
            </w:r>
          </w:p>
        </w:tc>
        <w:tc>
          <w:tcPr>
            <w:tcW w:w="3116" w:type="dxa"/>
            <w:tcBorders>
              <w:top w:val="nil"/>
              <w:bottom w:val="nil"/>
              <w:right w:val="nil"/>
            </w:tcBorders>
          </w:tcPr>
          <w:p w14:paraId="1842EA75" w14:textId="10ED22E8" w:rsidR="00E9761B" w:rsidRPr="00E9761B" w:rsidRDefault="008D00C1" w:rsidP="00E9761B">
            <w:pPr>
              <w:rPr>
                <w:noProof/>
                <w:lang w:val="en-GB"/>
              </w:rPr>
            </w:pPr>
            <w:r>
              <w:rPr>
                <w:noProof/>
              </w:rPr>
              <w:object w:dxaOrig="1440" w:dyaOrig="1440" w14:anchorId="7D94979D">
                <v:shape id="_x0000_s2180" type="#_x0000_t75" alt="" style="position:absolute;margin-left:-1pt;margin-top:10.1pt;width:213.8pt;height:37.05pt;z-index:252173824;mso-wrap-edited:f;mso-width-percent:0;mso-height-percent:0;mso-position-horizontal-relative:text;mso-position-vertical-relative:text;mso-width-percent:0;mso-height-percent:0">
                  <v:imagedata r:id="rId296" o:title=""/>
                </v:shape>
                <o:OLEObject Type="Embed" ProgID="ACD.ChemSketch.20" ShapeID="_x0000_s2180" DrawAspect="Content" ObjectID="_1835503206" r:id="rId297">
                  <o:FieldCodes>\s</o:FieldCodes>
                </o:OLEObject>
              </w:object>
            </w:r>
          </w:p>
        </w:tc>
      </w:tr>
      <w:tr w:rsidR="00E9761B" w14:paraId="7DA94CCE" w14:textId="77777777" w:rsidTr="00EA0332">
        <w:tc>
          <w:tcPr>
            <w:tcW w:w="963" w:type="dxa"/>
            <w:tcBorders>
              <w:top w:val="nil"/>
              <w:left w:val="nil"/>
              <w:bottom w:val="nil"/>
            </w:tcBorders>
          </w:tcPr>
          <w:p w14:paraId="1E2F2B54" w14:textId="0C671964" w:rsidR="00E9761B" w:rsidRDefault="00E9761B" w:rsidP="00E9761B">
            <w:r>
              <w:t>31 u</w:t>
            </w:r>
          </w:p>
        </w:tc>
        <w:tc>
          <w:tcPr>
            <w:tcW w:w="3568" w:type="dxa"/>
            <w:tcBorders>
              <w:top w:val="nil"/>
              <w:bottom w:val="nil"/>
              <w:right w:val="nil"/>
            </w:tcBorders>
          </w:tcPr>
          <w:p w14:paraId="606F640B" w14:textId="77777777" w:rsidR="00E9761B" w:rsidRDefault="008D00C1" w:rsidP="00E9761B">
            <w:r>
              <w:rPr>
                <w:noProof/>
              </w:rPr>
              <w:object w:dxaOrig="1440" w:dyaOrig="1440" w14:anchorId="1D03AE82">
                <v:shape id="_x0000_s2179" type="#_x0000_t75" alt="" style="position:absolute;margin-left:-3.85pt;margin-top:3.05pt;width:107.25pt;height:12.3pt;z-index:252172800;mso-wrap-edited:f;mso-width-percent:0;mso-height-percent:0;mso-position-horizontal-relative:text;mso-position-vertical-relative:text;mso-width-percent:0;mso-height-percent:0">
                  <v:imagedata r:id="rId298" o:title=""/>
                </v:shape>
                <o:OLEObject Type="Embed" ProgID="ACD.ChemSketch.20" ShapeID="_x0000_s2179" DrawAspect="Content" ObjectID="_1835503205" r:id="rId299">
                  <o:FieldCodes>\s</o:FieldCodes>
                </o:OLEObject>
              </w:object>
            </w:r>
          </w:p>
          <w:p w14:paraId="2C5DF4BB" w14:textId="77777777" w:rsidR="00E9761B" w:rsidRDefault="00E9761B" w:rsidP="00E9761B">
            <w:pPr>
              <w:rPr>
                <w:rFonts w:ascii="Cambria Math" w:hAnsi="Cambria Math"/>
              </w:rPr>
            </w:pPr>
            <w:r>
              <w:rPr>
                <w:rFonts w:ascii="Cambria Math" w:hAnsi="Cambria Math"/>
              </w:rPr>
              <w:t>-CH</w:t>
            </w:r>
            <w:r>
              <w:rPr>
                <w:rFonts w:ascii="Cambria Math" w:hAnsi="Cambria Math" w:cs="Cambria Math"/>
              </w:rPr>
              <w:t>₂NH₂</w:t>
            </w:r>
            <w:r>
              <w:rPr>
                <w:rFonts w:ascii="Cambria Math" w:hAnsi="Cambria Math"/>
              </w:rPr>
              <w:t xml:space="preserve"> </w:t>
            </w:r>
          </w:p>
          <w:p w14:paraId="2B8271A4" w14:textId="77777777" w:rsidR="00E9761B" w:rsidRPr="00E9761B" w:rsidRDefault="00E9761B" w:rsidP="00E9761B">
            <w:pPr>
              <w:rPr>
                <w:rFonts w:ascii="Cambria Math" w:hAnsi="Cambria Math" w:cs="Cambria Math"/>
              </w:rPr>
            </w:pPr>
            <w:r>
              <w:rPr>
                <w:rFonts w:ascii="Cambria Math" w:hAnsi="Cambria Math"/>
              </w:rPr>
              <w:t>-N</w:t>
            </w:r>
            <w:r>
              <w:rPr>
                <w:rFonts w:ascii="Cambria Math" w:hAnsi="Cambria Math" w:cs="Cambria Math"/>
              </w:rPr>
              <w:t>₂H₃</w:t>
            </w:r>
          </w:p>
          <w:p w14:paraId="15A1A936" w14:textId="5666C6D7" w:rsidR="00E9761B" w:rsidRDefault="00E9761B" w:rsidP="00E9761B"/>
        </w:tc>
        <w:tc>
          <w:tcPr>
            <w:tcW w:w="447" w:type="dxa"/>
            <w:tcBorders>
              <w:top w:val="nil"/>
              <w:left w:val="nil"/>
              <w:bottom w:val="nil"/>
              <w:right w:val="nil"/>
            </w:tcBorders>
          </w:tcPr>
          <w:p w14:paraId="75E52A78" w14:textId="77777777" w:rsidR="00E9761B" w:rsidRDefault="00E9761B" w:rsidP="00E9761B"/>
        </w:tc>
        <w:tc>
          <w:tcPr>
            <w:tcW w:w="968" w:type="dxa"/>
            <w:tcBorders>
              <w:top w:val="nil"/>
              <w:left w:val="nil"/>
              <w:bottom w:val="nil"/>
            </w:tcBorders>
          </w:tcPr>
          <w:p w14:paraId="74A3B541" w14:textId="610E3843" w:rsidR="00E9761B" w:rsidRDefault="00E9761B" w:rsidP="00E9761B">
            <w:r>
              <w:t>78 u</w:t>
            </w:r>
          </w:p>
          <w:p w14:paraId="739B4416" w14:textId="0587D735" w:rsidR="00E9761B" w:rsidRDefault="00E9761B" w:rsidP="00E9761B"/>
        </w:tc>
        <w:tc>
          <w:tcPr>
            <w:tcW w:w="3116" w:type="dxa"/>
            <w:tcBorders>
              <w:top w:val="nil"/>
              <w:bottom w:val="nil"/>
              <w:right w:val="nil"/>
            </w:tcBorders>
          </w:tcPr>
          <w:p w14:paraId="269001FF" w14:textId="4BDF5AB7" w:rsidR="00E9761B" w:rsidRDefault="008D00C1" w:rsidP="00E9761B">
            <w:r>
              <w:rPr>
                <w:noProof/>
              </w:rPr>
              <w:object w:dxaOrig="1440" w:dyaOrig="1440" w14:anchorId="697B354B">
                <v:shape id="_x0000_s2178" type="#_x0000_t75" alt="" style="position:absolute;margin-left:8.5pt;margin-top:3.05pt;width:37.35pt;height:42.8pt;z-index:252177920;mso-wrap-edited:f;mso-width-percent:0;mso-height-percent:0;mso-position-horizontal-relative:text;mso-position-vertical-relative:text;mso-width-percent:0;mso-height-percent:0">
                  <v:imagedata r:id="rId300" o:title=""/>
                </v:shape>
                <o:OLEObject Type="Embed" ProgID="ACD.ChemSketch.20" ShapeID="_x0000_s2178" DrawAspect="Content" ObjectID="_1835503204" r:id="rId301">
                  <o:FieldCodes>\s</o:FieldCodes>
                </o:OLEObject>
              </w:object>
            </w:r>
          </w:p>
        </w:tc>
      </w:tr>
      <w:tr w:rsidR="00E9761B" w14:paraId="26FF2B2F" w14:textId="77777777" w:rsidTr="00EA0332">
        <w:tc>
          <w:tcPr>
            <w:tcW w:w="963" w:type="dxa"/>
            <w:tcBorders>
              <w:top w:val="nil"/>
              <w:left w:val="nil"/>
              <w:bottom w:val="nil"/>
            </w:tcBorders>
          </w:tcPr>
          <w:p w14:paraId="415479B3" w14:textId="77777777" w:rsidR="00E9761B" w:rsidRDefault="00E9761B" w:rsidP="00E9761B">
            <w:r>
              <w:t>33 u</w:t>
            </w:r>
          </w:p>
          <w:p w14:paraId="62F46B60" w14:textId="6CB7FF46" w:rsidR="00E80EC4" w:rsidRDefault="00E80EC4" w:rsidP="00E9761B">
            <w:r>
              <w:t>(34 u)</w:t>
            </w:r>
          </w:p>
        </w:tc>
        <w:tc>
          <w:tcPr>
            <w:tcW w:w="3568" w:type="dxa"/>
            <w:tcBorders>
              <w:top w:val="nil"/>
              <w:bottom w:val="nil"/>
              <w:right w:val="nil"/>
            </w:tcBorders>
          </w:tcPr>
          <w:p w14:paraId="3AF69439" w14:textId="29DDCD24" w:rsidR="00E9761B" w:rsidRDefault="00E9761B" w:rsidP="00E9761B">
            <w:r>
              <w:t xml:space="preserve">-SH </w:t>
            </w:r>
            <w:r>
              <w:rPr>
                <w:rFonts w:ascii="Cambria Math" w:hAnsi="Cambria Math"/>
                <w:noProof/>
              </w:rPr>
              <w:t>(durch Aufnahme eines  H</w:t>
            </w:r>
            <w:r>
              <w:rPr>
                <w:rFonts w:ascii="Cambria Math" w:hAnsi="Cambria Math" w:cs="Cambria Math"/>
                <w:noProof/>
              </w:rPr>
              <w:t>⁺</w:t>
            </w:r>
            <w:r>
              <w:rPr>
                <w:rFonts w:ascii="Cambria Math" w:hAnsi="Cambria Math"/>
                <w:noProof/>
              </w:rPr>
              <w:t xml:space="preserve"> auch bei 34 u)</w:t>
            </w:r>
            <w:r>
              <w:t xml:space="preserve"> </w:t>
            </w:r>
          </w:p>
        </w:tc>
        <w:tc>
          <w:tcPr>
            <w:tcW w:w="447" w:type="dxa"/>
            <w:tcBorders>
              <w:top w:val="nil"/>
              <w:left w:val="nil"/>
              <w:bottom w:val="nil"/>
              <w:right w:val="nil"/>
            </w:tcBorders>
          </w:tcPr>
          <w:p w14:paraId="20A1246D" w14:textId="77777777" w:rsidR="00E9761B" w:rsidRDefault="00E9761B" w:rsidP="00E9761B"/>
        </w:tc>
        <w:tc>
          <w:tcPr>
            <w:tcW w:w="968" w:type="dxa"/>
            <w:tcBorders>
              <w:top w:val="nil"/>
              <w:left w:val="nil"/>
              <w:bottom w:val="nil"/>
            </w:tcBorders>
          </w:tcPr>
          <w:p w14:paraId="60FF3BA4" w14:textId="5A897DAC" w:rsidR="00E9761B" w:rsidRDefault="00E9761B" w:rsidP="00E9761B">
            <w:r>
              <w:t>87 u</w:t>
            </w:r>
          </w:p>
        </w:tc>
        <w:tc>
          <w:tcPr>
            <w:tcW w:w="3116" w:type="dxa"/>
            <w:tcBorders>
              <w:top w:val="nil"/>
              <w:bottom w:val="nil"/>
              <w:right w:val="nil"/>
            </w:tcBorders>
          </w:tcPr>
          <w:p w14:paraId="394BC1F6" w14:textId="1B97EC4D" w:rsidR="00E9761B" w:rsidRDefault="008D00C1" w:rsidP="00E9761B">
            <w:r>
              <w:rPr>
                <w:noProof/>
              </w:rPr>
              <w:object w:dxaOrig="1440" w:dyaOrig="1440" w14:anchorId="3A460C4C">
                <v:shape id="_x0000_s2177" type="#_x0000_t75" alt="" style="position:absolute;margin-left:3.65pt;margin-top:6.85pt;width:202.45pt;height:42.45pt;z-index:252175872;mso-wrap-edited:f;mso-width-percent:0;mso-height-percent:0;mso-position-horizontal-relative:text;mso-position-vertical-relative:text;mso-width-percent:0;mso-height-percent:0">
                  <v:imagedata r:id="rId302" o:title=""/>
                </v:shape>
                <o:OLEObject Type="Embed" ProgID="ACD.ChemSketch.20" ShapeID="_x0000_s2177" DrawAspect="Content" ObjectID="_1835503203" r:id="rId303">
                  <o:FieldCodes>\s</o:FieldCodes>
                </o:OLEObject>
              </w:object>
            </w:r>
          </w:p>
          <w:p w14:paraId="473CFBCE" w14:textId="77777777" w:rsidR="00E9761B" w:rsidRDefault="00E9761B" w:rsidP="00E9761B"/>
          <w:p w14:paraId="2F18BA13" w14:textId="77777777" w:rsidR="00E9761B" w:rsidRDefault="00E9761B" w:rsidP="00E9761B"/>
          <w:p w14:paraId="3A9FFECF" w14:textId="376E3FF2" w:rsidR="00E9761B" w:rsidRDefault="00E9761B" w:rsidP="00E9761B"/>
        </w:tc>
      </w:tr>
    </w:tbl>
    <w:p w14:paraId="262877B4" w14:textId="7FF076F3" w:rsidR="004940D1" w:rsidRDefault="004940D1" w:rsidP="004940D1"/>
    <w:p w14:paraId="2560F14E" w14:textId="1C322C6F" w:rsidR="008B5994" w:rsidRDefault="008B5994" w:rsidP="004940D1"/>
    <w:p w14:paraId="7984EEC2" w14:textId="41AB0AC0" w:rsidR="004940D1" w:rsidRDefault="00D449DC" w:rsidP="004940D1">
      <w:pPr>
        <w:pStyle w:val="Untertitel"/>
      </w:pPr>
      <w:r>
        <w:rPr>
          <w:noProof/>
        </w:rPr>
        <w:drawing>
          <wp:anchor distT="0" distB="0" distL="114300" distR="114300" simplePos="0" relativeHeight="252110336" behindDoc="0" locked="0" layoutInCell="1" allowOverlap="1" wp14:anchorId="637436B9" wp14:editId="41B8753F">
            <wp:simplePos x="0" y="0"/>
            <wp:positionH relativeFrom="column">
              <wp:posOffset>-391795</wp:posOffset>
            </wp:positionH>
            <wp:positionV relativeFrom="paragraph">
              <wp:posOffset>222250</wp:posOffset>
            </wp:positionV>
            <wp:extent cx="6504940" cy="2121535"/>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rotWithShape="1">
                    <a:blip r:embed="rId304">
                      <a:extLst>
                        <a:ext uri="{28A0092B-C50C-407E-A947-70E740481C1C}">
                          <a14:useLocalDpi xmlns:a14="http://schemas.microsoft.com/office/drawing/2010/main" val="0"/>
                        </a:ext>
                      </a:extLst>
                    </a:blip>
                    <a:srcRect l="7096" t="4703" r="8406" b="53950"/>
                    <a:stretch/>
                  </pic:blipFill>
                  <pic:spPr bwMode="auto">
                    <a:xfrm>
                      <a:off x="0" y="0"/>
                      <a:ext cx="6504940" cy="21215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449DC">
        <w:rPr>
          <w:noProof/>
        </w:rPr>
        <w:drawing>
          <wp:anchor distT="0" distB="0" distL="114300" distR="114300" simplePos="0" relativeHeight="252124672" behindDoc="0" locked="0" layoutInCell="1" allowOverlap="1" wp14:anchorId="17ED6804" wp14:editId="283139C2">
            <wp:simplePos x="0" y="0"/>
            <wp:positionH relativeFrom="column">
              <wp:posOffset>4576816</wp:posOffset>
            </wp:positionH>
            <wp:positionV relativeFrom="paragraph">
              <wp:posOffset>161290</wp:posOffset>
            </wp:positionV>
            <wp:extent cx="1481455" cy="2121535"/>
            <wp:effectExtent l="0" t="0" r="4445" b="0"/>
            <wp:wrapNone/>
            <wp:docPr id="401487694" name="Grafik 1" descr="Ein Bild, das Text, Reihe, Diagramm, Quitt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87694" name="Grafik 1" descr="Ein Bild, das Text, Reihe, Diagramm, Quittung enthält.&#10;&#10;Automatisch generierte Beschreibung"/>
                    <pic:cNvPicPr/>
                  </pic:nvPicPr>
                  <pic:blipFill>
                    <a:blip r:embed="rId305">
                      <a:extLst>
                        <a:ext uri="{28A0092B-C50C-407E-A947-70E740481C1C}">
                          <a14:useLocalDpi xmlns:a14="http://schemas.microsoft.com/office/drawing/2010/main" val="0"/>
                        </a:ext>
                      </a:extLst>
                    </a:blip>
                    <a:stretch>
                      <a:fillRect/>
                    </a:stretch>
                  </pic:blipFill>
                  <pic:spPr>
                    <a:xfrm>
                      <a:off x="0" y="0"/>
                      <a:ext cx="1481455" cy="2121535"/>
                    </a:xfrm>
                    <a:prstGeom prst="rect">
                      <a:avLst/>
                    </a:prstGeom>
                  </pic:spPr>
                </pic:pic>
              </a:graphicData>
            </a:graphic>
            <wp14:sizeRelH relativeFrom="page">
              <wp14:pctWidth>0</wp14:pctWidth>
            </wp14:sizeRelH>
            <wp14:sizeRelV relativeFrom="page">
              <wp14:pctHeight>0</wp14:pctHeight>
            </wp14:sizeRelV>
          </wp:anchor>
        </w:drawing>
      </w:r>
      <w:r w:rsidRPr="00D449DC">
        <w:rPr>
          <w:noProof/>
        </w:rPr>
        <w:drawing>
          <wp:anchor distT="0" distB="0" distL="114300" distR="114300" simplePos="0" relativeHeight="252123648" behindDoc="0" locked="0" layoutInCell="1" allowOverlap="1" wp14:anchorId="6FFAAA40" wp14:editId="31A87F87">
            <wp:simplePos x="0" y="0"/>
            <wp:positionH relativeFrom="column">
              <wp:posOffset>2946388</wp:posOffset>
            </wp:positionH>
            <wp:positionV relativeFrom="paragraph">
              <wp:posOffset>144780</wp:posOffset>
            </wp:positionV>
            <wp:extent cx="1546312" cy="2070340"/>
            <wp:effectExtent l="0" t="0" r="0" b="6350"/>
            <wp:wrapNone/>
            <wp:docPr id="153193035" name="Grafik 1" descr="Ein Bild, das Text, Diagramm, Reihe,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93035" name="Grafik 1" descr="Ein Bild, das Text, Diagramm, Reihe, Zahl enthält.&#10;&#10;Automatisch generierte Beschreibung"/>
                    <pic:cNvPicPr/>
                  </pic:nvPicPr>
                  <pic:blipFill>
                    <a:blip r:embed="rId306">
                      <a:extLst>
                        <a:ext uri="{28A0092B-C50C-407E-A947-70E740481C1C}">
                          <a14:useLocalDpi xmlns:a14="http://schemas.microsoft.com/office/drawing/2010/main" val="0"/>
                        </a:ext>
                      </a:extLst>
                    </a:blip>
                    <a:stretch>
                      <a:fillRect/>
                    </a:stretch>
                  </pic:blipFill>
                  <pic:spPr>
                    <a:xfrm>
                      <a:off x="0" y="0"/>
                      <a:ext cx="1546312" cy="2070340"/>
                    </a:xfrm>
                    <a:prstGeom prst="rect">
                      <a:avLst/>
                    </a:prstGeom>
                  </pic:spPr>
                </pic:pic>
              </a:graphicData>
            </a:graphic>
            <wp14:sizeRelH relativeFrom="page">
              <wp14:pctWidth>0</wp14:pctWidth>
            </wp14:sizeRelH>
            <wp14:sizeRelV relativeFrom="page">
              <wp14:pctHeight>0</wp14:pctHeight>
            </wp14:sizeRelV>
          </wp:anchor>
        </w:drawing>
      </w:r>
      <w:r w:rsidR="004940D1">
        <w:t>Einige Isotopensignale</w:t>
      </w:r>
    </w:p>
    <w:p w14:paraId="7BC8756B" w14:textId="73ACFDA2" w:rsidR="004940D1" w:rsidRDefault="004940D1" w:rsidP="004940D1"/>
    <w:p w14:paraId="544D8E45" w14:textId="38B659CD" w:rsidR="004940D1" w:rsidRDefault="004940D1" w:rsidP="004940D1"/>
    <w:p w14:paraId="3E57C568" w14:textId="048C4A27" w:rsidR="004940D1" w:rsidRDefault="004940D1" w:rsidP="004940D1"/>
    <w:p w14:paraId="483D068A" w14:textId="77777777" w:rsidR="004940D1" w:rsidRDefault="004940D1" w:rsidP="004940D1">
      <w:pPr>
        <w:rPr>
          <w:rFonts w:asciiTheme="majorHAnsi" w:eastAsiaTheme="majorEastAsia" w:hAnsiTheme="majorHAnsi" w:cstheme="majorBidi"/>
          <w:color w:val="365F91" w:themeColor="accent1" w:themeShade="BF"/>
          <w:sz w:val="26"/>
          <w:szCs w:val="26"/>
        </w:rPr>
      </w:pPr>
    </w:p>
    <w:p w14:paraId="6830BB37" w14:textId="77777777" w:rsidR="004940D1" w:rsidRDefault="004940D1" w:rsidP="004940D1">
      <w:pPr>
        <w:rPr>
          <w:rFonts w:asciiTheme="majorHAnsi" w:eastAsiaTheme="majorEastAsia" w:hAnsiTheme="majorHAnsi" w:cstheme="majorBidi"/>
          <w:color w:val="365F91" w:themeColor="accent1" w:themeShade="BF"/>
          <w:sz w:val="26"/>
          <w:szCs w:val="26"/>
        </w:rPr>
      </w:pPr>
    </w:p>
    <w:p w14:paraId="308B1A14" w14:textId="77777777" w:rsidR="004940D1" w:rsidRDefault="004940D1" w:rsidP="004940D1">
      <w:pPr>
        <w:rPr>
          <w:rFonts w:asciiTheme="majorHAnsi" w:eastAsiaTheme="majorEastAsia" w:hAnsiTheme="majorHAnsi" w:cstheme="majorBidi"/>
          <w:color w:val="365F91" w:themeColor="accent1" w:themeShade="BF"/>
          <w:sz w:val="26"/>
          <w:szCs w:val="26"/>
        </w:rPr>
      </w:pPr>
    </w:p>
    <w:p w14:paraId="323C1088" w14:textId="7419D5A1" w:rsidR="004940D1" w:rsidRDefault="004940D1" w:rsidP="004940D1">
      <w:pPr>
        <w:rPr>
          <w:lang w:val="de-CH"/>
        </w:rPr>
      </w:pPr>
    </w:p>
    <w:p w14:paraId="1E2569CA" w14:textId="1C583E3B" w:rsidR="004940D1" w:rsidRDefault="004940D1" w:rsidP="004940D1">
      <w:pPr>
        <w:rPr>
          <w:lang w:val="de-CH"/>
        </w:rPr>
      </w:pPr>
    </w:p>
    <w:p w14:paraId="00581ABB" w14:textId="4F061B60" w:rsidR="004940D1" w:rsidRDefault="004940D1" w:rsidP="004940D1">
      <w:pPr>
        <w:rPr>
          <w:lang w:val="de-CH"/>
        </w:rPr>
      </w:pPr>
    </w:p>
    <w:p w14:paraId="3855087F" w14:textId="3133B11A" w:rsidR="004940D1" w:rsidRDefault="004940D1" w:rsidP="004940D1">
      <w:pPr>
        <w:rPr>
          <w:lang w:val="de-CH"/>
        </w:rPr>
      </w:pPr>
    </w:p>
    <w:p w14:paraId="271DF86E" w14:textId="43D06076" w:rsidR="004940D1" w:rsidRDefault="004940D1" w:rsidP="004940D1">
      <w:pPr>
        <w:rPr>
          <w:lang w:val="de-CH"/>
        </w:rPr>
      </w:pPr>
    </w:p>
    <w:p w14:paraId="2C117A2B" w14:textId="77777777" w:rsidR="004940D1" w:rsidRPr="004940D1" w:rsidRDefault="004940D1" w:rsidP="004940D1">
      <w:pPr>
        <w:rPr>
          <w:lang w:val="de-CH"/>
        </w:rPr>
      </w:pPr>
    </w:p>
    <w:p w14:paraId="4FEEC483" w14:textId="77777777" w:rsidR="004940D1" w:rsidRDefault="004940D1">
      <w:pPr>
        <w:rPr>
          <w:rFonts w:asciiTheme="majorHAnsi" w:hAnsiTheme="majorHAnsi" w:cstheme="minorHAnsi"/>
          <w:b/>
          <w:noProof/>
          <w:sz w:val="28"/>
          <w:szCs w:val="28"/>
          <w:lang w:val="de-CH"/>
        </w:rPr>
      </w:pPr>
      <w:r>
        <w:rPr>
          <w:lang w:val="de-CH"/>
        </w:rPr>
        <w:br w:type="page"/>
      </w:r>
    </w:p>
    <w:p w14:paraId="4C8D76D4" w14:textId="3EB5E952" w:rsidR="00B066D1" w:rsidRDefault="00B066D1" w:rsidP="007461A5">
      <w:pPr>
        <w:pStyle w:val="berschrift2"/>
      </w:pPr>
      <w:r w:rsidRPr="00CA4DA4">
        <w:rPr>
          <w:vertAlign w:val="superscript"/>
        </w:rPr>
        <w:lastRenderedPageBreak/>
        <w:t>13</w:t>
      </w:r>
      <w:r>
        <w:t>C-</w:t>
      </w:r>
      <w:r w:rsidR="00CA4DA4">
        <w:t>NMR-S</w:t>
      </w:r>
      <w:r>
        <w:t>pektroskopie</w:t>
      </w:r>
    </w:p>
    <w:p w14:paraId="25EE32D9" w14:textId="77777777" w:rsidR="00B066D1" w:rsidRDefault="00B066D1" w:rsidP="007461A5">
      <w:pPr>
        <w:pStyle w:val="berschrift2"/>
      </w:pPr>
      <w:r>
        <w:drawing>
          <wp:inline distT="0" distB="0" distL="0" distR="0" wp14:anchorId="2F4BAC21" wp14:editId="5520AED3">
            <wp:extent cx="6386192" cy="2438400"/>
            <wp:effectExtent l="0" t="0" r="0" b="0"/>
            <wp:docPr id="470" name="Grafik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6392141" cy="2440671"/>
                    </a:xfrm>
                    <a:prstGeom prst="rect">
                      <a:avLst/>
                    </a:prstGeom>
                    <a:noFill/>
                    <a:ln>
                      <a:noFill/>
                    </a:ln>
                  </pic:spPr>
                </pic:pic>
              </a:graphicData>
            </a:graphic>
          </wp:inline>
        </w:drawing>
      </w:r>
    </w:p>
    <w:p w14:paraId="3E21695A" w14:textId="693A5BAF" w:rsidR="00B066D1" w:rsidRDefault="00B066D1" w:rsidP="00B066D1">
      <w:pPr>
        <w:pStyle w:val="Beschriftung"/>
      </w:pPr>
      <w:bookmarkStart w:id="598" w:name="_Ref40025076"/>
      <w:r>
        <w:t xml:space="preserve">Abbildung </w:t>
      </w:r>
      <w:fldSimple w:instr=" SEQ Abbildung \* ARABIC ">
        <w:r w:rsidR="00AC5DAE">
          <w:rPr>
            <w:noProof/>
          </w:rPr>
          <w:t>1</w:t>
        </w:r>
      </w:fldSimple>
      <w:bookmarkEnd w:id="598"/>
      <w:r>
        <w:t>:</w:t>
      </w:r>
      <w:r w:rsidRPr="005D4149">
        <w:t>Typische Verschiebungen in 13C-NMR-Spektren für einige funktionelle Gruppen</w:t>
      </w:r>
      <w:r w:rsidR="00CA4DA4">
        <w:t xml:space="preserve">. </w:t>
      </w:r>
      <w:r w:rsidR="00CA4DA4" w:rsidRPr="00CA4DA4">
        <w:rPr>
          <w:lang w:val="en-GB"/>
        </w:rPr>
        <w:t xml:space="preserve">Quelle: J. Keeler und Wothers, Chemical Structure and Reactivity: an ingegrated approach, 2nd edition. </w:t>
      </w:r>
      <w:r w:rsidR="00CA4DA4" w:rsidRPr="00CA4DA4">
        <w:t>Oxford: Oxford University Press, 2008.</w:t>
      </w:r>
    </w:p>
    <w:p w14:paraId="697DE5D6" w14:textId="77777777" w:rsidR="00D77D7C" w:rsidRDefault="00D77D7C" w:rsidP="00D77D7C">
      <w:r>
        <w:t>Zuoberst im Diagramm sind die ungefähren Bereiche der Banden angegeben. Darunter finden sich typische Verschiebungen für einzelne funktionelle Gruppen. Manchmal liegen die Signale allerdings auch ausserhalb dieser Bereiche liegen, in Einzelfällen sind die Verschiebungen recht überraschend.</w:t>
      </w:r>
    </w:p>
    <w:p w14:paraId="49739B54" w14:textId="77777777" w:rsidR="00D77D7C" w:rsidRDefault="00D77D7C" w:rsidP="00D77D7C"/>
    <w:p w14:paraId="1CE4C1F2" w14:textId="77777777" w:rsidR="00D77D7C" w:rsidRPr="00FA5281" w:rsidRDefault="00D77D7C" w:rsidP="00D77D7C">
      <w:pPr>
        <w:rPr>
          <w:lang w:val="fr-CH"/>
        </w:rPr>
      </w:pPr>
      <w:r w:rsidRPr="00FA5281">
        <w:rPr>
          <w:lang w:val="fr-CH"/>
        </w:rPr>
        <w:t>All other carbonyl carbons: Carbonsäuren, Ester, Amide</w:t>
      </w:r>
    </w:p>
    <w:p w14:paraId="3F2BDC4B" w14:textId="77777777" w:rsidR="008B5994" w:rsidRPr="00FA5281" w:rsidRDefault="008B5994" w:rsidP="00D77D7C">
      <w:pPr>
        <w:rPr>
          <w:lang w:val="fr-CH"/>
        </w:rPr>
      </w:pPr>
    </w:p>
    <w:p w14:paraId="61D47460" w14:textId="25DD8B0B" w:rsidR="006F063A" w:rsidRDefault="00D77D7C" w:rsidP="00D77D7C">
      <w:r>
        <w:t>Ph-X</w:t>
      </w:r>
      <w:r w:rsidR="008B5994">
        <w:t xml:space="preserve">: C-Atom in einer Phenyl-Gruppe, also in einem Benzolring. Bindet das C-Atom zudem ein H, liegt die Verschiebung typischerweise bei 110 bis 130 ppm, sonst bei 120 bis 150 ppm. Substituenten am Ring verändern die Verschiebung.  </w:t>
      </w:r>
      <w:r>
        <w:t xml:space="preserve">  </w:t>
      </w:r>
    </w:p>
    <w:p w14:paraId="7AF617A6" w14:textId="4DF6325D" w:rsidR="00D77D7C" w:rsidRDefault="00D77D7C" w:rsidP="00D77D7C">
      <w:pPr>
        <w:rPr>
          <w:lang w:val="de-CH"/>
        </w:rPr>
      </w:pPr>
    </w:p>
    <w:p w14:paraId="78F70BBF" w14:textId="388AA928" w:rsidR="00D77D7C" w:rsidRDefault="00D77D7C" w:rsidP="00D77D7C">
      <w:pPr>
        <w:rPr>
          <w:lang w:val="de-CH"/>
        </w:rPr>
      </w:pPr>
    </w:p>
    <w:p w14:paraId="3A88264B" w14:textId="77777777" w:rsidR="00D77D7C" w:rsidRPr="00D77D7C" w:rsidRDefault="00D77D7C" w:rsidP="00D77D7C">
      <w:pPr>
        <w:rPr>
          <w:lang w:val="de-CH"/>
        </w:rPr>
      </w:pPr>
    </w:p>
    <w:p w14:paraId="58457923" w14:textId="77777777" w:rsidR="00D77D7C" w:rsidRDefault="00D77D7C">
      <w:pPr>
        <w:rPr>
          <w:rFonts w:asciiTheme="majorHAnsi" w:hAnsiTheme="majorHAnsi" w:cstheme="minorHAnsi"/>
          <w:b/>
          <w:noProof/>
          <w:sz w:val="28"/>
          <w:szCs w:val="28"/>
          <w:lang w:val="de-CH"/>
        </w:rPr>
      </w:pPr>
      <w:r>
        <w:rPr>
          <w:lang w:val="de-CH"/>
        </w:rPr>
        <w:br w:type="page"/>
      </w:r>
    </w:p>
    <w:p w14:paraId="26D9784F" w14:textId="1431DF05" w:rsidR="004954FC" w:rsidRPr="007461A5" w:rsidRDefault="004954FC" w:rsidP="00E64F10">
      <w:pPr>
        <w:pStyle w:val="berschrift3"/>
      </w:pPr>
      <w:r w:rsidRPr="007461A5">
        <w:lastRenderedPageBreak/>
        <w:t>Kohlenhydrate</w:t>
      </w:r>
      <w:bookmarkEnd w:id="597"/>
    </w:p>
    <w:p w14:paraId="7FE9465D" w14:textId="77777777" w:rsidR="004954FC" w:rsidRPr="004954FC" w:rsidRDefault="004954FC" w:rsidP="004954FC">
      <w:pPr>
        <w:rPr>
          <w:lang w:val="de-CH"/>
        </w:rPr>
      </w:pPr>
      <w:r w:rsidRPr="004954FC">
        <w:rPr>
          <w:lang w:val="de-CH"/>
        </w:rPr>
        <w:t>Fischer-Projektionen von Monosacchariden (Einfachzuckern): D-Aldosen und D-Ketosen</w:t>
      </w:r>
    </w:p>
    <w:p w14:paraId="333D4B8E" w14:textId="77777777" w:rsidR="004954FC" w:rsidRDefault="004954FC" w:rsidP="004954FC">
      <w:pPr>
        <w:pStyle w:val="Kopfzeile"/>
        <w:tabs>
          <w:tab w:val="clear" w:pos="4703"/>
          <w:tab w:val="clear" w:pos="9406"/>
        </w:tabs>
        <w:rPr>
          <w:rFonts w:ascii="Comic Sans MS" w:hAnsi="Comic Sans MS"/>
          <w:b/>
          <w:sz w:val="32"/>
        </w:rPr>
      </w:pPr>
      <w:r>
        <w:rPr>
          <w:rFonts w:ascii="Comic Sans MS" w:hAnsi="Comic Sans MS"/>
          <w:b/>
          <w:noProof/>
          <w:sz w:val="32"/>
          <w:lang w:val="de-CH" w:eastAsia="de-CH"/>
        </w:rPr>
        <mc:AlternateContent>
          <mc:Choice Requires="wps">
            <w:drawing>
              <wp:anchor distT="0" distB="0" distL="114300" distR="114300" simplePos="0" relativeHeight="251895296" behindDoc="0" locked="0" layoutInCell="1" allowOverlap="1" wp14:anchorId="18979E25" wp14:editId="2F4F0EE0">
                <wp:simplePos x="0" y="0"/>
                <wp:positionH relativeFrom="column">
                  <wp:posOffset>3524250</wp:posOffset>
                </wp:positionH>
                <wp:positionV relativeFrom="paragraph">
                  <wp:posOffset>95250</wp:posOffset>
                </wp:positionV>
                <wp:extent cx="2938780" cy="4562475"/>
                <wp:effectExtent l="13970" t="9525" r="9525" b="9525"/>
                <wp:wrapNone/>
                <wp:docPr id="1712"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38780" cy="45624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4CD133" id="Rectangle 79" o:spid="_x0000_s1026" style="position:absolute;margin-left:277.5pt;margin-top:7.5pt;width:231.4pt;height:359.25pt;z-index:25189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" filled="f"/>
            </w:pict>
          </mc:Fallback>
        </mc:AlternateContent>
      </w:r>
      <w:r w:rsidR="008D00C1">
        <w:rPr>
          <w:noProof/>
        </w:rPr>
        <w:pict w14:anchorId="3D747DB7">
          <v:group id="Zeichenbereich 462" o:spid="_x0000_s2159" editas="canvas" style="position:absolute;margin-left:286.15pt;margin-top:14.25pt;width:214.5pt;height:352.5pt;z-index:251893248;mso-position-horizontal-relative:text;mso-position-vertical-relative:text" coordsize="27241,44767" o:gfxdata="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">
            <v:shape id="_x0000_s2160" type="#_x0000_t75" style="position:absolute;width:27241;height:44767;visibility:visible;mso-wrap-style:square">
              <v:fill o:detectmouseclick="t"/>
              <v:path o:connecttype="none"/>
            </v:shape>
            <v:shape id="Text Box 464" o:spid="_x0000_s2161" type="#_x0000_t202" style="position:absolute;left:292;top:63;width:26949;height:736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" filled="f" stroked="f">
              <o:lock v:ext="edit" aspectratio="t" verticies="t" text="t" shapetype="t"/>
              <v:textbox>
                <w:txbxContent>
                  <w:p w14:paraId="1D9B8A9A" w14:textId="77777777" w:rsidR="004748F2" w:rsidRDefault="004748F2"/>
                </w:txbxContent>
              </v:textbox>
            </v:shape>
            <v:shape id="Object 465" o:spid="_x0000_s2162" type="#_x0000_t75" style="position:absolute;top:6953;width:17094;height:755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">
              <v:imagedata r:id="rId308" o:title=""/>
              <o:lock v:ext="edit" cropping="t" verticies="t" shapetype="t"/>
            </v:shape>
            <v:shape id="Object 466" o:spid="_x0000_s2163" type="#_x0000_t75" style="position:absolute;top:20535;width:17094;height:710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">
              <v:imagedata r:id="rId309" o:title=""/>
              <o:lock v:ext="edit" cropping="t" verticies="t" shapetype="t"/>
            </v:shape>
            <v:shape id="Picture 467" o:spid="_x0000_s2164" type="#_x0000_t75" style="position:absolute;left:19246;top:6667;width:7995;height:866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">
              <v:imagedata r:id="rId310" o:title=""/>
              <o:lock v:ext="edit" cropping="t" verticies="t" shapetype="t"/>
            </v:shape>
            <v:shape id="Picture 468" o:spid="_x0000_s2165" type="#_x0000_t75" style="position:absolute;left:19538;top:19583;width:7703;height:833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">
              <v:imagedata r:id="rId311" o:title=""/>
              <o:lock v:ext="edit" cropping="t" verticies="t" shapetype="t"/>
            </v:shape>
            <v:shape id="Picture 469" o:spid="_x0000_s2166" type="#_x0000_t75" style="position:absolute;left:17094;top:34874;width:9144;height:846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">
              <v:imagedata r:id="rId312" o:title=""/>
              <o:lock v:ext="edit" cropping="t" verticies="t" shapetype="t"/>
            </v:shape>
            <v:shape id="Text Box 470" o:spid="_x0000_s2167" type="#_x0000_t202" style="position:absolute;left:1435;top:14509;width:21240;height:285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" filled="f" stroked="f">
              <o:lock v:ext="edit" aspectratio="t" verticies="t" text="t" shapetype="t"/>
              <v:textbox>
                <w:txbxContent>
                  <w:p w14:paraId="53E0A0CA" w14:textId="77777777" w:rsidR="004748F2" w:rsidRPr="005B1631" w:rsidRDefault="004748F2" w:rsidP="004954FC">
                    <w:pPr>
                      <w:rPr>
                        <w:lang w:val="de-CH"/>
                      </w:rPr>
                    </w:pPr>
                    <w:r>
                      <w:rPr>
                        <w:rFonts w:cs="Helvetica"/>
                        <w:lang w:val="de-CH"/>
                      </w:rPr>
                      <w:t>α</w:t>
                    </w:r>
                    <w:r>
                      <w:rPr>
                        <w:lang w:val="de-CH"/>
                      </w:rPr>
                      <w:t>-D-</w:t>
                    </w:r>
                    <w:r w:rsidRPr="005B1631">
                      <w:rPr>
                        <w:lang w:val="de-CH"/>
                      </w:rPr>
                      <w:t>Glucopyranose</w:t>
                    </w:r>
                    <w:r>
                      <w:rPr>
                        <w:lang w:val="de-CH"/>
                      </w:rPr>
                      <w:t xml:space="preserve"> </w:t>
                    </w:r>
                  </w:p>
                </w:txbxContent>
              </v:textbox>
            </v:shape>
            <v:shape id="Text Box 471" o:spid="_x0000_s2168" type="#_x0000_t202" style="position:absolute;left:1435;top:40481;width:21240;height:285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" filled="f" stroked="f">
              <o:lock v:ext="edit" aspectratio="t" verticies="t" text="t" shapetype="t"/>
              <v:textbox>
                <w:txbxContent>
                  <w:p w14:paraId="72C2F4C5" w14:textId="77777777" w:rsidR="004748F2" w:rsidRPr="005B1631" w:rsidRDefault="004748F2" w:rsidP="004954FC">
                    <w:pPr>
                      <w:rPr>
                        <w:lang w:val="de-CH"/>
                      </w:rPr>
                    </w:pPr>
                    <w:r>
                      <w:rPr>
                        <w:lang w:val="de-CH"/>
                      </w:rPr>
                      <w:t>Eine D-Gluco</w:t>
                    </w:r>
                    <w:r w:rsidRPr="005B1631">
                      <w:rPr>
                        <w:b/>
                        <w:i/>
                        <w:lang w:val="de-CH"/>
                      </w:rPr>
                      <w:t>furanose</w:t>
                    </w:r>
                    <w:r>
                      <w:rPr>
                        <w:lang w:val="de-CH"/>
                      </w:rPr>
                      <w:t xml:space="preserve"> (5-Ring) </w:t>
                    </w:r>
                  </w:p>
                </w:txbxContent>
              </v:textbox>
            </v:shape>
            <v:shape id="Text Box 472" o:spid="_x0000_s2169" type="#_x0000_t202" style="position:absolute;left:673;top:27539;width:21240;height:285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" filled="f" stroked="f">
              <o:lock v:ext="edit" aspectratio="t" verticies="t" text="t" shapetype="t"/>
              <v:textbox>
                <w:txbxContent>
                  <w:p w14:paraId="5F98B06A" w14:textId="77777777" w:rsidR="004748F2" w:rsidRPr="005B1631" w:rsidRDefault="004748F2" w:rsidP="004954FC">
                    <w:pPr>
                      <w:rPr>
                        <w:lang w:val="de-CH"/>
                      </w:rPr>
                    </w:pPr>
                    <w:r>
                      <w:rPr>
                        <w:rFonts w:ascii="Arial" w:hAnsi="Arial" w:cs="Arial"/>
                        <w:lang w:val="de-CH"/>
                      </w:rPr>
                      <w:t>β</w:t>
                    </w:r>
                    <w:r>
                      <w:rPr>
                        <w:lang w:val="de-CH"/>
                      </w:rPr>
                      <w:t>-D-</w:t>
                    </w:r>
                    <w:r w:rsidRPr="005B1631">
                      <w:rPr>
                        <w:lang w:val="de-CH"/>
                      </w:rPr>
                      <w:t>Glucopyranose</w:t>
                    </w:r>
                    <w:r>
                      <w:rPr>
                        <w:lang w:val="de-CH"/>
                      </w:rPr>
                      <w:t xml:space="preserve"> </w:t>
                    </w:r>
                  </w:p>
                </w:txbxContent>
              </v:textbox>
            </v:shape>
            <v:shape id="Object 473" o:spid="_x0000_s2170" type="#_x0000_t75" style="position:absolute;left:1435;top:33813;width:13430;height:593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">
              <v:imagedata r:id="rId313" o:title=""/>
              <o:lock v:ext="edit" cropping="t" verticies="t" shapetype="t"/>
            </v:shape>
            <v:shape id="Text Box 474" o:spid="_x0000_s2171" type="#_x0000_t202" style="position:absolute;left:14128;top:9810;width:3061;height:26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" filled="f" stroked="f">
              <o:lock v:ext="edit" aspectratio="t" verticies="t" text="t" shapetype="t"/>
              <v:textbox>
                <w:txbxContent>
                  <w:p w14:paraId="52EB30FE" w14:textId="77777777" w:rsidR="004748F2" w:rsidRPr="00081650" w:rsidRDefault="004748F2" w:rsidP="004954FC">
                    <w:pPr>
                      <w:rPr>
                        <w:sz w:val="16"/>
                        <w:szCs w:val="16"/>
                      </w:rPr>
                    </w:pPr>
                    <w:r w:rsidRPr="00081650">
                      <w:rPr>
                        <w:sz w:val="16"/>
                        <w:szCs w:val="16"/>
                      </w:rPr>
                      <w:t>1</w:t>
                    </w:r>
                  </w:p>
                </w:txbxContent>
              </v:textbox>
            </v:shape>
            <v:shape id="Text Box 475" o:spid="_x0000_s2172" type="#_x0000_t202" style="position:absolute;left:9747;top:11239;width:3060;height:26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" filled="f" stroked="f">
              <o:lock v:ext="edit" aspectratio="t" verticies="t" text="t" shapetype="t"/>
              <v:textbox>
                <w:txbxContent>
                  <w:p w14:paraId="198A0F05" w14:textId="77777777" w:rsidR="004748F2" w:rsidRPr="00081650" w:rsidRDefault="004748F2" w:rsidP="004954FC">
                    <w:pPr>
                      <w:rPr>
                        <w:sz w:val="16"/>
                        <w:szCs w:val="16"/>
                      </w:rPr>
                    </w:pPr>
                    <w:r w:rsidRPr="00081650">
                      <w:rPr>
                        <w:sz w:val="16"/>
                        <w:szCs w:val="16"/>
                      </w:rPr>
                      <w:t>2</w:t>
                    </w:r>
                  </w:p>
                </w:txbxContent>
              </v:textbox>
            </v:shape>
            <v:shape id="Text Box 476" o:spid="_x0000_s2173" type="#_x0000_t202" style="position:absolute;left:5416;top:12033;width:3061;height:26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" filled="f" stroked="f">
              <o:lock v:ext="edit" aspectratio="t" verticies="t" text="t" shapetype="t"/>
              <v:textbox>
                <w:txbxContent>
                  <w:p w14:paraId="19B39ADA" w14:textId="77777777" w:rsidR="004748F2" w:rsidRPr="00081650" w:rsidRDefault="004748F2" w:rsidP="004954FC">
                    <w:pPr>
                      <w:rPr>
                        <w:sz w:val="16"/>
                        <w:szCs w:val="16"/>
                      </w:rPr>
                    </w:pPr>
                    <w:r>
                      <w:rPr>
                        <w:sz w:val="16"/>
                        <w:szCs w:val="16"/>
                      </w:rPr>
                      <w:t>3</w:t>
                    </w:r>
                  </w:p>
                </w:txbxContent>
              </v:textbox>
            </v:shape>
            <v:shape id="Text Box 477" o:spid="_x0000_s2174" type="#_x0000_t202" style="position:absolute;left:1625;top:8667;width:3061;height:26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" filled="f" stroked="f">
              <o:lock v:ext="edit" aspectratio="t" verticies="t" text="t" shapetype="t"/>
              <v:textbox>
                <w:txbxContent>
                  <w:p w14:paraId="64D8564F" w14:textId="77777777" w:rsidR="004748F2" w:rsidRPr="00081650" w:rsidRDefault="004748F2" w:rsidP="004954FC">
                    <w:pPr>
                      <w:rPr>
                        <w:sz w:val="16"/>
                        <w:szCs w:val="16"/>
                      </w:rPr>
                    </w:pPr>
                    <w:r>
                      <w:rPr>
                        <w:sz w:val="16"/>
                        <w:szCs w:val="16"/>
                      </w:rPr>
                      <w:t>4</w:t>
                    </w:r>
                  </w:p>
                </w:txbxContent>
              </v:textbox>
            </v:shape>
            <v:shape id="Text Box 478" o:spid="_x0000_s2175" type="#_x0000_t202" style="position:absolute;left:6864;top:7810;width:3061;height:26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" filled="f" stroked="f">
              <o:lock v:ext="edit" aspectratio="t" verticies="t" text="t" shapetype="t"/>
              <v:textbox>
                <w:txbxContent>
                  <w:p w14:paraId="2D846AF1" w14:textId="77777777" w:rsidR="004748F2" w:rsidRPr="00081650" w:rsidRDefault="004748F2" w:rsidP="004954FC">
                    <w:pPr>
                      <w:rPr>
                        <w:sz w:val="16"/>
                        <w:szCs w:val="16"/>
                      </w:rPr>
                    </w:pPr>
                    <w:r>
                      <w:rPr>
                        <w:sz w:val="16"/>
                        <w:szCs w:val="16"/>
                      </w:rPr>
                      <w:t>5</w:t>
                    </w:r>
                  </w:p>
                </w:txbxContent>
              </v:textbox>
            </v:shape>
            <v:shape id="Text Box 479" o:spid="_x0000_s2176" type="#_x0000_t202" style="position:absolute;left:3816;top:6381;width:3061;height:26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" filled="f" stroked="f">
              <o:lock v:ext="edit" aspectratio="t" verticies="t" text="t" shapetype="t"/>
              <v:textbox>
                <w:txbxContent>
                  <w:p w14:paraId="55950554" w14:textId="77777777" w:rsidR="004748F2" w:rsidRPr="00081650" w:rsidRDefault="004748F2" w:rsidP="004954FC">
                    <w:pPr>
                      <w:rPr>
                        <w:sz w:val="16"/>
                        <w:szCs w:val="16"/>
                      </w:rPr>
                    </w:pPr>
                    <w:r>
                      <w:rPr>
                        <w:sz w:val="16"/>
                        <w:szCs w:val="16"/>
                      </w:rPr>
                      <w:t>6</w:t>
                    </w:r>
                  </w:p>
                </w:txbxContent>
              </v:textbox>
            </v:shape>
          </v:group>
        </w:pict>
      </w:r>
    </w:p>
    <w:p w14:paraId="51886478" w14:textId="77777777" w:rsidR="004954FC" w:rsidRDefault="008D00C1" w:rsidP="004954FC">
      <w:pPr>
        <w:pStyle w:val="Kopfzeile"/>
        <w:tabs>
          <w:tab w:val="clear" w:pos="4703"/>
          <w:tab w:val="clear" w:pos="9406"/>
        </w:tabs>
        <w:rPr>
          <w:rFonts w:ascii="Comic Sans MS" w:hAnsi="Comic Sans MS"/>
          <w:b/>
          <w:sz w:val="32"/>
        </w:rPr>
      </w:pPr>
      <w:r>
        <w:rPr>
          <w:rFonts w:ascii="Comic Sans MS" w:hAnsi="Comic Sans MS"/>
          <w:b/>
          <w:noProof/>
          <w:sz w:val="32"/>
        </w:rPr>
        <w:object w:dxaOrig="1440" w:dyaOrig="1440" w14:anchorId="03C14B65">
          <v:shape id="_x0000_s2158" type="#_x0000_t75" alt="" style="position:absolute;margin-left:-16.5pt;margin-top:1.45pt;width:294pt;height:239.15pt;z-index:251849216;mso-wrap-edited:f;mso-width-percent:0;mso-height-percent:0;mso-width-percent:0;mso-height-percent:0" wrapcoords="169 208 169 692 1125 1315 1856 1315 169 2008 169 6023 1350 6854 1744 6854 1631 7338 2250 7477 10800 7962 731 8862 731 9485 7312 10177 10800 10177 10800 11285 562 11631 506 12254 1969 12392 506 13431 506 13915 1575 14608 562 14608 562 15162 2138 15715 169 15854 169 16408 2138 16823 506 16892 506 17515 2138 17931 1912 18623 2419 19038 10800 19038 10800 20146 225 20354 169 20908 788 20977 17494 20977 19350 20908 19125 20354 10800 20146 10800 19038 19856 19038 20025 18277 18281 17931 20194 17515 20194 16962 18281 16823 19744 16408 19744 15785 18281 15715 19744 15231 19744 14608 18788 14608 19856 13846 19800 13500 18675 12392 19912 12185 19744 11631 10800 11285 10800 10177 13331 10177 19519 9415 19519 9000 10800 7962 14850 7962 19350 7408 19294 6854 19631 5746 19631 4638 19181 3531 19294 2146 19069 1938 17662 1315 18338 1315 19238 623 19125 208 169 208">
            <v:imagedata r:id="rId314" o:title=""/>
          </v:shape>
          <o:OLEObject Type="Embed" ProgID="ACD.ChemSketch.20" ShapeID="_x0000_s2158" DrawAspect="Content" ObjectID="_1835503202" r:id="rId315"/>
        </w:object>
      </w:r>
    </w:p>
    <w:p w14:paraId="78834048" w14:textId="77777777" w:rsidR="004954FC" w:rsidRDefault="004954FC" w:rsidP="004954FC">
      <w:pPr>
        <w:pStyle w:val="Kopfzeile"/>
        <w:tabs>
          <w:tab w:val="clear" w:pos="4703"/>
          <w:tab w:val="clear" w:pos="9406"/>
        </w:tabs>
        <w:rPr>
          <w:rFonts w:ascii="Comic Sans MS" w:hAnsi="Comic Sans MS"/>
          <w:b/>
          <w:sz w:val="32"/>
        </w:rPr>
      </w:pPr>
    </w:p>
    <w:p w14:paraId="5E46118D" w14:textId="77777777" w:rsidR="004954FC" w:rsidRDefault="004954FC" w:rsidP="004954FC">
      <w:pPr>
        <w:pStyle w:val="Kopfzeile"/>
        <w:tabs>
          <w:tab w:val="clear" w:pos="4703"/>
          <w:tab w:val="clear" w:pos="9406"/>
        </w:tabs>
        <w:rPr>
          <w:rFonts w:ascii="Comic Sans MS" w:hAnsi="Comic Sans MS"/>
          <w:b/>
          <w:sz w:val="32"/>
        </w:rPr>
      </w:pPr>
    </w:p>
    <w:p w14:paraId="411C30C1" w14:textId="77777777" w:rsidR="004954FC" w:rsidRDefault="004954FC" w:rsidP="004954FC">
      <w:pPr>
        <w:pStyle w:val="Kopfzeile"/>
        <w:tabs>
          <w:tab w:val="clear" w:pos="4703"/>
          <w:tab w:val="clear" w:pos="9406"/>
        </w:tabs>
        <w:rPr>
          <w:rFonts w:ascii="Comic Sans MS" w:hAnsi="Comic Sans MS"/>
          <w:b/>
          <w:sz w:val="32"/>
        </w:rPr>
      </w:pPr>
    </w:p>
    <w:p w14:paraId="7187307B" w14:textId="77777777" w:rsidR="004954FC" w:rsidRDefault="004954FC" w:rsidP="004954FC">
      <w:pPr>
        <w:pStyle w:val="Kopfzeile"/>
        <w:tabs>
          <w:tab w:val="clear" w:pos="4703"/>
          <w:tab w:val="clear" w:pos="9406"/>
        </w:tabs>
        <w:rPr>
          <w:rFonts w:ascii="Comic Sans MS" w:hAnsi="Comic Sans MS"/>
          <w:b/>
          <w:sz w:val="32"/>
        </w:rPr>
      </w:pPr>
    </w:p>
    <w:p w14:paraId="6A5BCCC0" w14:textId="77777777" w:rsidR="004954FC" w:rsidRDefault="004954FC" w:rsidP="004954FC">
      <w:pPr>
        <w:pStyle w:val="Kopfzeile"/>
        <w:tabs>
          <w:tab w:val="clear" w:pos="4703"/>
          <w:tab w:val="clear" w:pos="9406"/>
        </w:tabs>
        <w:rPr>
          <w:rFonts w:ascii="Comic Sans MS" w:hAnsi="Comic Sans MS"/>
          <w:b/>
          <w:sz w:val="32"/>
        </w:rPr>
      </w:pPr>
    </w:p>
    <w:p w14:paraId="5ECADB82" w14:textId="77777777" w:rsidR="004954FC" w:rsidRDefault="004954FC" w:rsidP="004954FC">
      <w:pPr>
        <w:pStyle w:val="Kopfzeile"/>
        <w:tabs>
          <w:tab w:val="clear" w:pos="4703"/>
          <w:tab w:val="clear" w:pos="9406"/>
        </w:tabs>
        <w:rPr>
          <w:rFonts w:ascii="Comic Sans MS" w:hAnsi="Comic Sans MS"/>
          <w:b/>
          <w:sz w:val="32"/>
        </w:rPr>
      </w:pPr>
    </w:p>
    <w:p w14:paraId="2753EA70" w14:textId="77777777" w:rsidR="004954FC" w:rsidRDefault="004954FC" w:rsidP="004954FC">
      <w:pPr>
        <w:pStyle w:val="Kopfzeile"/>
        <w:tabs>
          <w:tab w:val="clear" w:pos="4703"/>
          <w:tab w:val="clear" w:pos="9406"/>
        </w:tabs>
        <w:rPr>
          <w:rFonts w:ascii="Comic Sans MS" w:hAnsi="Comic Sans MS"/>
          <w:b/>
          <w:sz w:val="32"/>
        </w:rPr>
      </w:pPr>
    </w:p>
    <w:p w14:paraId="595586DB" w14:textId="77777777" w:rsidR="004954FC" w:rsidRDefault="004954FC" w:rsidP="004954FC">
      <w:pPr>
        <w:pStyle w:val="Kopfzeile"/>
        <w:tabs>
          <w:tab w:val="clear" w:pos="4703"/>
          <w:tab w:val="clear" w:pos="9406"/>
        </w:tabs>
        <w:rPr>
          <w:rFonts w:ascii="Comic Sans MS" w:hAnsi="Comic Sans MS"/>
          <w:b/>
          <w:sz w:val="32"/>
        </w:rPr>
      </w:pPr>
    </w:p>
    <w:p w14:paraId="412353EE" w14:textId="77777777" w:rsidR="004954FC" w:rsidRDefault="004954FC" w:rsidP="004954FC">
      <w:pPr>
        <w:pStyle w:val="Kopfzeile"/>
        <w:tabs>
          <w:tab w:val="clear" w:pos="4703"/>
          <w:tab w:val="clear" w:pos="9406"/>
        </w:tabs>
        <w:rPr>
          <w:rFonts w:ascii="Comic Sans MS" w:hAnsi="Comic Sans MS"/>
          <w:b/>
          <w:sz w:val="32"/>
        </w:rPr>
      </w:pPr>
    </w:p>
    <w:p w14:paraId="0357992C" w14:textId="77777777" w:rsidR="004954FC" w:rsidRDefault="004954FC" w:rsidP="004954FC">
      <w:pPr>
        <w:pStyle w:val="Kopfzeile"/>
        <w:tabs>
          <w:tab w:val="clear" w:pos="4703"/>
          <w:tab w:val="clear" w:pos="9406"/>
        </w:tabs>
        <w:rPr>
          <w:rFonts w:ascii="Comic Sans MS" w:hAnsi="Comic Sans MS"/>
          <w:b/>
          <w:sz w:val="32"/>
        </w:rPr>
      </w:pPr>
    </w:p>
    <w:p w14:paraId="529BD9F1" w14:textId="77777777" w:rsidR="004954FC" w:rsidRDefault="004954FC" w:rsidP="004954FC">
      <w:pPr>
        <w:pStyle w:val="Kopfzeile"/>
        <w:tabs>
          <w:tab w:val="clear" w:pos="4703"/>
          <w:tab w:val="clear" w:pos="9406"/>
        </w:tabs>
        <w:rPr>
          <w:rFonts w:ascii="Comic Sans MS" w:hAnsi="Comic Sans MS"/>
          <w:b/>
          <w:sz w:val="32"/>
        </w:rPr>
      </w:pPr>
    </w:p>
    <w:p w14:paraId="4004CBCA" w14:textId="77777777" w:rsidR="004954FC" w:rsidRDefault="008D00C1" w:rsidP="004954FC">
      <w:pPr>
        <w:pStyle w:val="Kopfzeile"/>
        <w:tabs>
          <w:tab w:val="clear" w:pos="4703"/>
          <w:tab w:val="clear" w:pos="9406"/>
        </w:tabs>
        <w:rPr>
          <w:rFonts w:ascii="Comic Sans MS" w:hAnsi="Comic Sans MS"/>
          <w:b/>
          <w:sz w:val="32"/>
        </w:rPr>
      </w:pPr>
      <w:r>
        <w:rPr>
          <w:rFonts w:ascii="Comic Sans MS" w:hAnsi="Comic Sans MS"/>
          <w:b/>
          <w:noProof/>
          <w:sz w:val="32"/>
        </w:rPr>
        <w:object w:dxaOrig="1440" w:dyaOrig="1440" w14:anchorId="6D4F1F92">
          <v:shape id="_x0000_s2157" type="#_x0000_t75" alt="" style="position:absolute;margin-left:-20.55pt;margin-top:7.1pt;width:371.8pt;height:232.95pt;z-index:251850240;mso-wrap-edited:f;mso-width-percent:0;mso-height-percent:0;mso-width-percent:0;mso-height-percent:0">
            <v:imagedata r:id="rId316" o:title=""/>
          </v:shape>
          <o:OLEObject Type="Embed" ProgID="ACD.ChemSketch.20" ShapeID="_x0000_s2157" DrawAspect="Content" ObjectID="_1835503201" r:id="rId317"/>
        </w:object>
      </w:r>
    </w:p>
    <w:p w14:paraId="130AEB0A" w14:textId="77777777" w:rsidR="004954FC" w:rsidRDefault="004954FC" w:rsidP="004954FC">
      <w:pPr>
        <w:pStyle w:val="Kopfzeile"/>
        <w:tabs>
          <w:tab w:val="clear" w:pos="4703"/>
          <w:tab w:val="clear" w:pos="9406"/>
        </w:tabs>
        <w:rPr>
          <w:rFonts w:ascii="Comic Sans MS" w:hAnsi="Comic Sans MS"/>
          <w:b/>
          <w:sz w:val="32"/>
        </w:rPr>
      </w:pPr>
    </w:p>
    <w:p w14:paraId="24E78C44" w14:textId="77777777" w:rsidR="004954FC" w:rsidRDefault="004954FC" w:rsidP="004954FC">
      <w:pPr>
        <w:pStyle w:val="Kopfzeile"/>
        <w:tabs>
          <w:tab w:val="clear" w:pos="4703"/>
          <w:tab w:val="clear" w:pos="9406"/>
        </w:tabs>
        <w:rPr>
          <w:rFonts w:ascii="Comic Sans MS" w:hAnsi="Comic Sans MS"/>
          <w:b/>
          <w:sz w:val="32"/>
        </w:rPr>
      </w:pPr>
    </w:p>
    <w:p w14:paraId="61FCD7EE" w14:textId="77777777" w:rsidR="004954FC" w:rsidRDefault="004954FC" w:rsidP="004954FC">
      <w:pPr>
        <w:pStyle w:val="Kopfzeile"/>
        <w:tabs>
          <w:tab w:val="clear" w:pos="4703"/>
          <w:tab w:val="clear" w:pos="9406"/>
        </w:tabs>
        <w:rPr>
          <w:rFonts w:ascii="Comic Sans MS" w:hAnsi="Comic Sans MS"/>
          <w:b/>
          <w:sz w:val="32"/>
        </w:rPr>
      </w:pPr>
    </w:p>
    <w:p w14:paraId="3BF4AD63" w14:textId="77777777" w:rsidR="004954FC" w:rsidRDefault="004954FC" w:rsidP="004954FC">
      <w:pPr>
        <w:pStyle w:val="Kopfzeile"/>
        <w:tabs>
          <w:tab w:val="clear" w:pos="4703"/>
          <w:tab w:val="clear" w:pos="9406"/>
        </w:tabs>
        <w:rPr>
          <w:rFonts w:ascii="Comic Sans MS" w:hAnsi="Comic Sans MS"/>
          <w:b/>
          <w:sz w:val="32"/>
        </w:rPr>
      </w:pPr>
    </w:p>
    <w:p w14:paraId="34AC8655" w14:textId="77777777" w:rsidR="004954FC" w:rsidRDefault="004954FC" w:rsidP="004954FC">
      <w:pPr>
        <w:pStyle w:val="Kopfzeile"/>
        <w:tabs>
          <w:tab w:val="clear" w:pos="4703"/>
          <w:tab w:val="clear" w:pos="9406"/>
        </w:tabs>
        <w:rPr>
          <w:rFonts w:ascii="Comic Sans MS" w:hAnsi="Comic Sans MS"/>
          <w:b/>
          <w:sz w:val="32"/>
        </w:rPr>
      </w:pPr>
    </w:p>
    <w:p w14:paraId="59AA3CC6" w14:textId="77777777" w:rsidR="004954FC" w:rsidRDefault="004954FC" w:rsidP="004954FC">
      <w:pPr>
        <w:pStyle w:val="Kopfzeile"/>
        <w:tabs>
          <w:tab w:val="clear" w:pos="4703"/>
          <w:tab w:val="clear" w:pos="9406"/>
        </w:tabs>
        <w:rPr>
          <w:rFonts w:ascii="Comic Sans MS" w:hAnsi="Comic Sans MS"/>
          <w:b/>
          <w:sz w:val="32"/>
        </w:rPr>
      </w:pPr>
    </w:p>
    <w:p w14:paraId="72EA6639" w14:textId="77777777" w:rsidR="004954FC" w:rsidRDefault="004954FC" w:rsidP="004954FC">
      <w:pPr>
        <w:pStyle w:val="Kopfzeile"/>
        <w:tabs>
          <w:tab w:val="clear" w:pos="4703"/>
          <w:tab w:val="clear" w:pos="9406"/>
        </w:tabs>
        <w:rPr>
          <w:rFonts w:ascii="Comic Sans MS" w:hAnsi="Comic Sans MS"/>
          <w:b/>
          <w:sz w:val="32"/>
        </w:rPr>
      </w:pPr>
    </w:p>
    <w:p w14:paraId="256080EF" w14:textId="77777777" w:rsidR="004954FC" w:rsidRDefault="004954FC" w:rsidP="004954FC">
      <w:pPr>
        <w:pStyle w:val="Kopfzeile"/>
        <w:tabs>
          <w:tab w:val="clear" w:pos="4703"/>
          <w:tab w:val="clear" w:pos="9406"/>
        </w:tabs>
        <w:rPr>
          <w:rFonts w:ascii="Comic Sans MS" w:hAnsi="Comic Sans MS"/>
          <w:b/>
          <w:sz w:val="32"/>
        </w:rPr>
      </w:pPr>
    </w:p>
    <w:p w14:paraId="023F1DC8" w14:textId="77777777" w:rsidR="004954FC" w:rsidRDefault="004954FC" w:rsidP="004954FC">
      <w:pPr>
        <w:pStyle w:val="Kopfzeile"/>
        <w:tabs>
          <w:tab w:val="clear" w:pos="4703"/>
          <w:tab w:val="clear" w:pos="9406"/>
        </w:tabs>
        <w:rPr>
          <w:rFonts w:ascii="Comic Sans MS" w:hAnsi="Comic Sans MS"/>
          <w:b/>
          <w:sz w:val="32"/>
        </w:rPr>
      </w:pPr>
    </w:p>
    <w:p w14:paraId="4A6623AC" w14:textId="77777777" w:rsidR="004954FC" w:rsidRDefault="004954FC" w:rsidP="004954FC">
      <w:pPr>
        <w:pStyle w:val="Kopfzeile"/>
        <w:tabs>
          <w:tab w:val="clear" w:pos="4703"/>
          <w:tab w:val="clear" w:pos="9406"/>
        </w:tabs>
        <w:rPr>
          <w:rFonts w:ascii="Comic Sans MS" w:hAnsi="Comic Sans MS"/>
          <w:b/>
          <w:sz w:val="32"/>
        </w:rPr>
      </w:pPr>
    </w:p>
    <w:p w14:paraId="4B736929" w14:textId="77777777" w:rsidR="004954FC" w:rsidRDefault="004954FC" w:rsidP="004954FC">
      <w:pPr>
        <w:pStyle w:val="Kopfzeile"/>
        <w:tabs>
          <w:tab w:val="clear" w:pos="4703"/>
          <w:tab w:val="clear" w:pos="9406"/>
        </w:tabs>
        <w:rPr>
          <w:rFonts w:ascii="Comic Sans MS" w:hAnsi="Comic Sans MS"/>
          <w:b/>
          <w:sz w:val="32"/>
        </w:rPr>
      </w:pPr>
    </w:p>
    <w:p w14:paraId="2596150D" w14:textId="77777777" w:rsidR="004954FC" w:rsidRPr="00AC6271" w:rsidRDefault="004954FC" w:rsidP="004954FC">
      <w:pPr>
        <w:ind w:left="-426"/>
      </w:pPr>
      <w:r w:rsidRPr="00AC6271">
        <w:t xml:space="preserve">Molare Massen: </w:t>
      </w:r>
    </w:p>
    <w:p w14:paraId="09B24E52" w14:textId="77777777" w:rsidR="004954FC" w:rsidRPr="00AC6271" w:rsidRDefault="004954FC" w:rsidP="004954FC">
      <w:pPr>
        <w:ind w:left="-426"/>
      </w:pPr>
      <w:r w:rsidRPr="00AC6271">
        <w:t>Tetrosen:</w:t>
      </w:r>
      <w:r w:rsidRPr="00AC6271">
        <w:tab/>
        <w:t xml:space="preserve">M = 120.10 g/mol (Erythrose) </w:t>
      </w:r>
    </w:p>
    <w:p w14:paraId="187354EA" w14:textId="77777777" w:rsidR="004954FC" w:rsidRPr="00AC6271" w:rsidRDefault="004954FC" w:rsidP="004954FC">
      <w:pPr>
        <w:ind w:left="-426"/>
      </w:pPr>
      <w:r w:rsidRPr="00AC6271">
        <w:t>Pentosen:</w:t>
      </w:r>
      <w:r w:rsidRPr="00AC6271">
        <w:tab/>
        <w:t xml:space="preserve">M = 150.13 g/mol (Ribose, Arabinose, Xylose, Ribulose, Xylulose) </w:t>
      </w:r>
    </w:p>
    <w:p w14:paraId="1B8D6688" w14:textId="77777777" w:rsidR="004954FC" w:rsidRPr="00F434AE" w:rsidRDefault="004954FC" w:rsidP="004954FC">
      <w:pPr>
        <w:ind w:left="-426"/>
        <w:rPr>
          <w:lang w:val="de-CH"/>
        </w:rPr>
      </w:pPr>
      <w:r w:rsidRPr="00F434AE">
        <w:rPr>
          <w:lang w:val="de-CH"/>
        </w:rPr>
        <w:t xml:space="preserve">Hexosen: </w:t>
      </w:r>
      <w:r w:rsidRPr="00F434AE">
        <w:rPr>
          <w:lang w:val="de-CH"/>
        </w:rPr>
        <w:tab/>
        <w:t>M = 180.16 g/mol (Zeilen</w:t>
      </w:r>
      <w:r>
        <w:rPr>
          <w:lang w:val="de-CH"/>
        </w:rPr>
        <w:t xml:space="preserve"> 1-2</w:t>
      </w:r>
      <w:r w:rsidRPr="00F434AE">
        <w:rPr>
          <w:lang w:val="de-CH"/>
        </w:rPr>
        <w:t xml:space="preserve">, Fructose und Sorbose) </w:t>
      </w:r>
    </w:p>
    <w:p w14:paraId="1AA33ADD" w14:textId="77777777" w:rsidR="004954FC" w:rsidRPr="00AC6271" w:rsidRDefault="004954FC" w:rsidP="004954FC">
      <w:pPr>
        <w:ind w:left="-426"/>
        <w:rPr>
          <w:lang w:val="de-CH"/>
        </w:rPr>
      </w:pPr>
      <w:r w:rsidRPr="00AC6271">
        <w:rPr>
          <w:lang w:val="de-CH"/>
        </w:rPr>
        <w:t>Heptosen:</w:t>
      </w:r>
      <w:r w:rsidRPr="00AC6271">
        <w:rPr>
          <w:lang w:val="de-CH"/>
        </w:rPr>
        <w:tab/>
        <w:t xml:space="preserve">M = 210.18 g/mol (Sedoheptulose) </w:t>
      </w:r>
    </w:p>
    <w:p w14:paraId="0315E065" w14:textId="77777777" w:rsidR="004954FC" w:rsidRPr="00AC6271" w:rsidRDefault="004954FC" w:rsidP="004954FC">
      <w:pPr>
        <w:rPr>
          <w:lang w:val="de-CH"/>
        </w:rPr>
      </w:pPr>
    </w:p>
    <w:p w14:paraId="794E2754" w14:textId="77777777" w:rsidR="004954FC" w:rsidRPr="00AC6271" w:rsidRDefault="004954FC" w:rsidP="00E64F10">
      <w:pPr>
        <w:pStyle w:val="berschrift50"/>
      </w:pPr>
      <w:r w:rsidRPr="00AC6271">
        <w:rPr>
          <w:rFonts w:ascii="Comic Sans MS" w:hAnsi="Comic Sans MS"/>
          <w:sz w:val="32"/>
        </w:rPr>
        <w:br w:type="page"/>
      </w:r>
      <w:r w:rsidRPr="00AC6271">
        <w:lastRenderedPageBreak/>
        <w:t>Disaccharide (Zweifachzucker)</w:t>
      </w:r>
    </w:p>
    <w:p w14:paraId="4647BAE7" w14:textId="77777777" w:rsidR="004954FC" w:rsidRPr="00AC6271" w:rsidRDefault="004954FC" w:rsidP="004954FC">
      <w:pPr>
        <w:rPr>
          <w:lang w:val="de-CH"/>
        </w:rPr>
      </w:pPr>
      <w:r w:rsidRPr="00AC6271">
        <w:rPr>
          <w:b/>
          <w:lang w:val="de-CH"/>
        </w:rPr>
        <w:t>Saccharose (Sucrose)</w:t>
      </w:r>
      <w:r w:rsidRPr="00AC6271">
        <w:rPr>
          <w:lang w:val="de-CH"/>
        </w:rPr>
        <w:t xml:space="preserve"> C</w:t>
      </w:r>
      <w:r w:rsidRPr="00AC6271">
        <w:rPr>
          <w:vertAlign w:val="subscript"/>
          <w:lang w:val="de-CH"/>
        </w:rPr>
        <w:t>12</w:t>
      </w:r>
      <w:r w:rsidRPr="00AC6271">
        <w:rPr>
          <w:lang w:val="de-CH"/>
        </w:rPr>
        <w:t>H</w:t>
      </w:r>
      <w:r w:rsidRPr="00AC6271">
        <w:rPr>
          <w:vertAlign w:val="subscript"/>
          <w:lang w:val="de-CH"/>
        </w:rPr>
        <w:t>22</w:t>
      </w:r>
      <w:r w:rsidRPr="00AC6271">
        <w:rPr>
          <w:lang w:val="de-CH"/>
        </w:rPr>
        <w:t>O</w:t>
      </w:r>
      <w:r w:rsidRPr="00AC6271">
        <w:rPr>
          <w:vertAlign w:val="subscript"/>
          <w:lang w:val="de-CH"/>
        </w:rPr>
        <w:t>11</w:t>
      </w:r>
      <w:r w:rsidRPr="00AC6271">
        <w:rPr>
          <w:lang w:val="de-CH"/>
        </w:rPr>
        <w:t xml:space="preserve"> </w:t>
      </w:r>
    </w:p>
    <w:p w14:paraId="48DA045D" w14:textId="77777777" w:rsidR="004954FC" w:rsidRPr="00AC6271" w:rsidRDefault="004954FC" w:rsidP="004954FC">
      <w:pPr>
        <w:rPr>
          <w:lang w:val="de-CH" w:eastAsia="de-CH"/>
        </w:rPr>
      </w:pPr>
      <w:r w:rsidRPr="00AC6271">
        <w:rPr>
          <w:i/>
          <w:lang w:val="de-CH"/>
        </w:rPr>
        <w:t>O</w:t>
      </w:r>
      <w:r w:rsidRPr="00AC6271">
        <w:rPr>
          <w:lang w:val="de-CH"/>
        </w:rPr>
        <w:t>-</w:t>
      </w:r>
      <w:r w:rsidRPr="00EB79F8">
        <w:t>α</w:t>
      </w:r>
      <w:r w:rsidRPr="00AC6271">
        <w:rPr>
          <w:lang w:val="de-CH"/>
        </w:rPr>
        <w:t>-D-Glucopyranosyl-(1</w:t>
      </w:r>
      <w:r w:rsidRPr="00AC6271">
        <w:rPr>
          <w:rFonts w:ascii="Times New Roman" w:hAnsi="Times New Roman"/>
          <w:lang w:val="de-CH"/>
        </w:rPr>
        <w:t>→</w:t>
      </w:r>
      <w:r w:rsidRPr="00AC6271">
        <w:rPr>
          <w:lang w:val="de-CH"/>
        </w:rPr>
        <w:t>2)-</w:t>
      </w:r>
      <w:r w:rsidRPr="00EB79F8">
        <w:rPr>
          <w:lang w:val="it-IT"/>
        </w:rPr>
        <w:t>β</w:t>
      </w:r>
      <w:r w:rsidRPr="00AC6271">
        <w:rPr>
          <w:lang w:val="de-CH"/>
        </w:rPr>
        <w:t>-D-fructofuranosid=</w:t>
      </w:r>
      <w:r w:rsidRPr="00EB79F8">
        <w:rPr>
          <w:rFonts w:ascii="Symbol" w:hAnsi="Symbol" w:cs="Symbol"/>
          <w:lang w:eastAsia="de-CH"/>
        </w:rPr>
        <w:t></w:t>
      </w:r>
      <w:r w:rsidRPr="00EB79F8">
        <w:rPr>
          <w:rFonts w:ascii="Symbol" w:hAnsi="Symbol" w:cs="Symbol"/>
          <w:lang w:eastAsia="de-CH"/>
        </w:rPr>
        <w:t></w:t>
      </w:r>
      <w:r w:rsidRPr="00AC6271">
        <w:rPr>
          <w:lang w:val="de-CH" w:eastAsia="de-CH"/>
        </w:rPr>
        <w:t>-D-Fructofuranosyl-</w:t>
      </w:r>
      <w:r w:rsidRPr="00EB79F8">
        <w:rPr>
          <w:rFonts w:ascii="Symbol" w:hAnsi="Symbol" w:cs="Symbol"/>
          <w:lang w:eastAsia="de-CH"/>
        </w:rPr>
        <w:t></w:t>
      </w:r>
      <w:r w:rsidRPr="00AC6271">
        <w:rPr>
          <w:lang w:val="de-CH" w:eastAsia="de-CH"/>
        </w:rPr>
        <w:t>-D-glucopyranosid</w:t>
      </w:r>
    </w:p>
    <w:p w14:paraId="6EE63275" w14:textId="77777777" w:rsidR="004954FC" w:rsidRPr="00FA5281" w:rsidRDefault="004954FC" w:rsidP="004954FC">
      <w:pPr>
        <w:rPr>
          <w:lang w:val="de-CH" w:eastAsia="de-CH"/>
        </w:rPr>
      </w:pPr>
      <w:r w:rsidRPr="00FA5281">
        <w:rPr>
          <w:lang w:val="de-CH"/>
        </w:rPr>
        <w:t>M = 342.30 g/mol</w:t>
      </w:r>
    </w:p>
    <w:p w14:paraId="102AA812" w14:textId="77777777" w:rsidR="004954FC" w:rsidRPr="00FA5281" w:rsidRDefault="004954FC" w:rsidP="004954FC">
      <w:pPr>
        <w:tabs>
          <w:tab w:val="center" w:pos="2268"/>
          <w:tab w:val="center" w:pos="6804"/>
          <w:tab w:val="left" w:pos="9072"/>
        </w:tabs>
        <w:rPr>
          <w:lang w:val="de-CH"/>
        </w:rPr>
      </w:pPr>
      <w:r w:rsidRPr="00FA5281">
        <w:rPr>
          <w:lang w:val="de-CH"/>
        </w:rPr>
        <w:tab/>
        <w:t xml:space="preserve">Skelett-Formel </w:t>
      </w:r>
      <w:r w:rsidRPr="00FA5281">
        <w:rPr>
          <w:lang w:val="de-CH"/>
        </w:rPr>
        <w:tab/>
        <w:t>Haworth-Formel</w:t>
      </w:r>
    </w:p>
    <w:p w14:paraId="4F7E6DDD" w14:textId="77777777" w:rsidR="004954FC" w:rsidRPr="00FA5281" w:rsidRDefault="008D00C1" w:rsidP="004954FC">
      <w:pPr>
        <w:pStyle w:val="Kopfzeile"/>
        <w:tabs>
          <w:tab w:val="clear" w:pos="4703"/>
          <w:tab w:val="clear" w:pos="9406"/>
        </w:tabs>
        <w:rPr>
          <w:rFonts w:ascii="Comic Sans MS" w:hAnsi="Comic Sans MS"/>
          <w:b/>
          <w:sz w:val="32"/>
          <w:lang w:val="de-CH"/>
        </w:rPr>
      </w:pPr>
      <w:r>
        <w:rPr>
          <w:rFonts w:ascii="Comic Sans MS" w:hAnsi="Comic Sans MS"/>
          <w:b/>
          <w:noProof/>
          <w:sz w:val="32"/>
        </w:rPr>
        <w:object w:dxaOrig="1440" w:dyaOrig="1440" w14:anchorId="64AE8538">
          <v:shape id="_x0000_s2156" type="#_x0000_t75" alt="" style="position:absolute;margin-left:245.3pt;margin-top:2.1pt;width:180.75pt;height:67.5pt;z-index:251852288;mso-wrap-edited:f;mso-width-percent:0;mso-height-percent:0;mso-width-percent:0;mso-height-percent:0">
            <v:imagedata r:id="rId318" o:title=""/>
          </v:shape>
          <o:OLEObject Type="Embed" ProgID="ACD.ChemSketch.20" ShapeID="_x0000_s2156" DrawAspect="Content" ObjectID="_1835503200" r:id="rId319"/>
        </w:object>
      </w:r>
      <w:r>
        <w:rPr>
          <w:rFonts w:ascii="Comic Sans MS" w:hAnsi="Comic Sans MS"/>
          <w:b/>
          <w:noProof/>
          <w:sz w:val="32"/>
        </w:rPr>
        <w:object w:dxaOrig="1440" w:dyaOrig="1440" w14:anchorId="23E8211F">
          <v:shape id="_x0000_s2155" type="#_x0000_t75" alt="" style="position:absolute;margin-left:53.55pt;margin-top:2.1pt;width:150pt;height:71.7pt;z-index:251851264;mso-wrap-edited:f;mso-width-percent:0;mso-height-percent:0;mso-width-percent:0;mso-height-percent:0">
            <v:imagedata r:id="rId320" o:title=""/>
          </v:shape>
          <o:OLEObject Type="Embed" ProgID="ACD.ChemSketch.20" ShapeID="_x0000_s2155" DrawAspect="Content" ObjectID="_1835503199" r:id="rId321"/>
        </w:object>
      </w:r>
    </w:p>
    <w:p w14:paraId="4049A162" w14:textId="77777777" w:rsidR="004954FC" w:rsidRPr="00FA5281" w:rsidRDefault="004954FC" w:rsidP="004954FC">
      <w:pPr>
        <w:pStyle w:val="Kopfzeile"/>
        <w:tabs>
          <w:tab w:val="clear" w:pos="4703"/>
          <w:tab w:val="clear" w:pos="9406"/>
        </w:tabs>
        <w:rPr>
          <w:rFonts w:ascii="Comic Sans MS" w:hAnsi="Comic Sans MS"/>
          <w:b/>
          <w:sz w:val="32"/>
          <w:lang w:val="de-CH"/>
        </w:rPr>
      </w:pPr>
    </w:p>
    <w:p w14:paraId="63C10E3B" w14:textId="77777777" w:rsidR="004954FC" w:rsidRPr="00FA5281" w:rsidRDefault="004954FC" w:rsidP="004954FC">
      <w:pPr>
        <w:pStyle w:val="Kopfzeile"/>
        <w:tabs>
          <w:tab w:val="clear" w:pos="4703"/>
          <w:tab w:val="clear" w:pos="9406"/>
        </w:tabs>
        <w:rPr>
          <w:rFonts w:ascii="Comic Sans MS" w:hAnsi="Comic Sans MS"/>
          <w:b/>
          <w:sz w:val="32"/>
          <w:lang w:val="de-CH"/>
        </w:rPr>
      </w:pPr>
    </w:p>
    <w:p w14:paraId="004BE147" w14:textId="77777777" w:rsidR="004954FC" w:rsidRPr="00FA5281" w:rsidRDefault="004954FC" w:rsidP="004954FC">
      <w:pPr>
        <w:pStyle w:val="Kopfzeile"/>
        <w:tabs>
          <w:tab w:val="clear" w:pos="4703"/>
          <w:tab w:val="clear" w:pos="9406"/>
        </w:tabs>
        <w:rPr>
          <w:rFonts w:ascii="Comic Sans MS" w:hAnsi="Comic Sans MS"/>
          <w:b/>
          <w:sz w:val="32"/>
          <w:lang w:val="de-CH"/>
        </w:rPr>
      </w:pPr>
    </w:p>
    <w:p w14:paraId="7A0E0D39" w14:textId="77777777" w:rsidR="004954FC" w:rsidRPr="00FA5281" w:rsidRDefault="004954FC" w:rsidP="004954FC">
      <w:pPr>
        <w:pStyle w:val="Kopfzeile"/>
        <w:tabs>
          <w:tab w:val="clear" w:pos="4703"/>
          <w:tab w:val="clear" w:pos="9406"/>
          <w:tab w:val="left" w:pos="4678"/>
        </w:tabs>
        <w:rPr>
          <w:lang w:val="de-CH"/>
        </w:rPr>
      </w:pPr>
      <w:r w:rsidRPr="00FA5281">
        <w:rPr>
          <w:b/>
          <w:lang w:val="de-CH"/>
        </w:rPr>
        <w:t>Maltose</w:t>
      </w:r>
      <w:r w:rsidRPr="00FA5281">
        <w:rPr>
          <w:lang w:val="de-CH"/>
        </w:rPr>
        <w:t xml:space="preserve"> C</w:t>
      </w:r>
      <w:r w:rsidRPr="00FA5281">
        <w:rPr>
          <w:vertAlign w:val="subscript"/>
          <w:lang w:val="de-CH"/>
        </w:rPr>
        <w:t>12</w:t>
      </w:r>
      <w:r w:rsidRPr="00FA5281">
        <w:rPr>
          <w:lang w:val="de-CH"/>
        </w:rPr>
        <w:t>H</w:t>
      </w:r>
      <w:r w:rsidRPr="00FA5281">
        <w:rPr>
          <w:vertAlign w:val="subscript"/>
          <w:lang w:val="de-CH"/>
        </w:rPr>
        <w:t>22</w:t>
      </w:r>
      <w:r w:rsidRPr="00FA5281">
        <w:rPr>
          <w:lang w:val="de-CH"/>
        </w:rPr>
        <w:t>O</w:t>
      </w:r>
      <w:r w:rsidRPr="00FA5281">
        <w:rPr>
          <w:vertAlign w:val="subscript"/>
          <w:lang w:val="de-CH"/>
        </w:rPr>
        <w:t>11</w:t>
      </w:r>
      <w:r w:rsidRPr="00FA5281">
        <w:rPr>
          <w:lang w:val="de-CH"/>
        </w:rPr>
        <w:t xml:space="preserve"> </w:t>
      </w:r>
      <w:r w:rsidRPr="00FA5281">
        <w:rPr>
          <w:lang w:val="de-CH"/>
        </w:rPr>
        <w:tab/>
      </w:r>
      <w:r w:rsidRPr="00FA5281">
        <w:rPr>
          <w:b/>
          <w:lang w:val="de-CH"/>
        </w:rPr>
        <w:t>Isomaltose</w:t>
      </w:r>
      <w:r w:rsidRPr="00FA5281">
        <w:rPr>
          <w:lang w:val="de-CH"/>
        </w:rPr>
        <w:t xml:space="preserve"> C</w:t>
      </w:r>
      <w:r w:rsidRPr="00FA5281">
        <w:rPr>
          <w:vertAlign w:val="subscript"/>
          <w:lang w:val="de-CH"/>
        </w:rPr>
        <w:t>12</w:t>
      </w:r>
      <w:r w:rsidRPr="00FA5281">
        <w:rPr>
          <w:lang w:val="de-CH"/>
        </w:rPr>
        <w:t>H</w:t>
      </w:r>
      <w:r w:rsidRPr="00FA5281">
        <w:rPr>
          <w:vertAlign w:val="subscript"/>
          <w:lang w:val="de-CH"/>
        </w:rPr>
        <w:t>22</w:t>
      </w:r>
      <w:r w:rsidRPr="00FA5281">
        <w:rPr>
          <w:lang w:val="de-CH"/>
        </w:rPr>
        <w:t>O</w:t>
      </w:r>
      <w:r w:rsidRPr="00FA5281">
        <w:rPr>
          <w:vertAlign w:val="subscript"/>
          <w:lang w:val="de-CH"/>
        </w:rPr>
        <w:t>11</w:t>
      </w:r>
    </w:p>
    <w:p w14:paraId="081E38E6" w14:textId="77777777" w:rsidR="004954FC" w:rsidRPr="00FA5281" w:rsidRDefault="004954FC" w:rsidP="004954FC">
      <w:pPr>
        <w:pStyle w:val="Kopfzeile"/>
        <w:tabs>
          <w:tab w:val="clear" w:pos="4703"/>
          <w:tab w:val="clear" w:pos="9406"/>
          <w:tab w:val="left" w:pos="4678"/>
        </w:tabs>
        <w:rPr>
          <w:lang w:val="de-CH" w:eastAsia="de-CH"/>
        </w:rPr>
      </w:pPr>
      <w:r w:rsidRPr="00FA5281">
        <w:rPr>
          <w:i/>
          <w:lang w:val="de-CH"/>
        </w:rPr>
        <w:t>O</w:t>
      </w:r>
      <w:r w:rsidRPr="00FA5281">
        <w:rPr>
          <w:lang w:val="de-CH"/>
        </w:rPr>
        <w:t>-</w:t>
      </w:r>
      <w:r>
        <w:rPr>
          <w:rFonts w:ascii="Symbol" w:hAnsi="Symbol" w:cs="Symbol"/>
          <w:lang w:eastAsia="de-CH"/>
        </w:rPr>
        <w:t></w:t>
      </w:r>
      <w:r w:rsidRPr="00FA5281">
        <w:rPr>
          <w:lang w:val="de-CH" w:eastAsia="de-CH"/>
        </w:rPr>
        <w:t>-</w:t>
      </w:r>
      <w:r w:rsidRPr="00FA5281">
        <w:rPr>
          <w:sz w:val="16"/>
          <w:szCs w:val="16"/>
          <w:lang w:val="de-CH" w:eastAsia="de-CH"/>
        </w:rPr>
        <w:t>D</w:t>
      </w:r>
      <w:r w:rsidRPr="00FA5281">
        <w:rPr>
          <w:lang w:val="de-CH" w:eastAsia="de-CH"/>
        </w:rPr>
        <w:t>-Glucopyranosyl-(1</w:t>
      </w:r>
      <w:r>
        <w:rPr>
          <w:rFonts w:ascii="Symbol" w:hAnsi="Symbol" w:cs="Symbol"/>
          <w:lang w:eastAsia="de-CH"/>
        </w:rPr>
        <w:t></w:t>
      </w:r>
      <w:r w:rsidRPr="00FA5281">
        <w:rPr>
          <w:lang w:val="de-CH" w:eastAsia="de-CH"/>
        </w:rPr>
        <w:t>4)-</w:t>
      </w:r>
      <w:r w:rsidRPr="00FA5281">
        <w:rPr>
          <w:sz w:val="16"/>
          <w:szCs w:val="16"/>
          <w:lang w:val="de-CH" w:eastAsia="de-CH"/>
        </w:rPr>
        <w:t>D</w:t>
      </w:r>
      <w:r w:rsidRPr="00FA5281">
        <w:rPr>
          <w:lang w:val="de-CH" w:eastAsia="de-CH"/>
        </w:rPr>
        <w:t xml:space="preserve">-glucose, </w:t>
      </w:r>
      <w:r w:rsidRPr="00FA5281">
        <w:rPr>
          <w:lang w:val="de-CH" w:eastAsia="de-CH"/>
        </w:rPr>
        <w:tab/>
      </w:r>
      <w:r w:rsidRPr="00FA5281">
        <w:rPr>
          <w:i/>
          <w:lang w:val="de-CH"/>
        </w:rPr>
        <w:t>O</w:t>
      </w:r>
      <w:r w:rsidRPr="00FA5281">
        <w:rPr>
          <w:lang w:val="de-CH"/>
        </w:rPr>
        <w:t>-</w:t>
      </w:r>
      <w:r>
        <w:rPr>
          <w:rFonts w:ascii="Symbol" w:hAnsi="Symbol" w:cs="Symbol"/>
          <w:lang w:eastAsia="de-CH"/>
        </w:rPr>
        <w:t></w:t>
      </w:r>
      <w:r w:rsidRPr="00FA5281">
        <w:rPr>
          <w:lang w:val="de-CH" w:eastAsia="de-CH"/>
        </w:rPr>
        <w:t>-</w:t>
      </w:r>
      <w:r w:rsidRPr="00FA5281">
        <w:rPr>
          <w:sz w:val="16"/>
          <w:szCs w:val="16"/>
          <w:lang w:val="de-CH" w:eastAsia="de-CH"/>
        </w:rPr>
        <w:t>D</w:t>
      </w:r>
      <w:r w:rsidRPr="00FA5281">
        <w:rPr>
          <w:lang w:val="de-CH" w:eastAsia="de-CH"/>
        </w:rPr>
        <w:t>-Glucopyranosyl-(1</w:t>
      </w:r>
      <w:r>
        <w:rPr>
          <w:rFonts w:ascii="Symbol" w:hAnsi="Symbol" w:cs="Symbol"/>
          <w:lang w:eastAsia="de-CH"/>
        </w:rPr>
        <w:t></w:t>
      </w:r>
      <w:r w:rsidRPr="00FA5281">
        <w:rPr>
          <w:lang w:val="de-CH" w:eastAsia="de-CH"/>
        </w:rPr>
        <w:t>6)-</w:t>
      </w:r>
      <w:r w:rsidRPr="00FA5281">
        <w:rPr>
          <w:sz w:val="16"/>
          <w:szCs w:val="16"/>
          <w:lang w:val="de-CH" w:eastAsia="de-CH"/>
        </w:rPr>
        <w:t>D</w:t>
      </w:r>
      <w:r w:rsidRPr="00FA5281">
        <w:rPr>
          <w:lang w:val="de-CH" w:eastAsia="de-CH"/>
        </w:rPr>
        <w:t>-glucose,</w:t>
      </w:r>
    </w:p>
    <w:p w14:paraId="0A7994B8" w14:textId="77777777" w:rsidR="004954FC" w:rsidRPr="00514F56" w:rsidRDefault="004954FC" w:rsidP="004954FC">
      <w:pPr>
        <w:tabs>
          <w:tab w:val="left" w:pos="4678"/>
          <w:tab w:val="left" w:pos="5812"/>
        </w:tabs>
        <w:rPr>
          <w:lang w:val="it-IT"/>
        </w:rPr>
      </w:pPr>
      <w:r w:rsidRPr="00514F56">
        <w:rPr>
          <w:lang w:val="it-IT" w:eastAsia="de-CH"/>
        </w:rPr>
        <w:t xml:space="preserve">2 Anomere, </w:t>
      </w:r>
      <w:r w:rsidRPr="00514F56">
        <w:rPr>
          <w:lang w:val="it-IT"/>
        </w:rPr>
        <w:t>M = 342.30 g/mol</w:t>
      </w:r>
      <w:r w:rsidRPr="00514F56">
        <w:rPr>
          <w:lang w:val="it-IT"/>
        </w:rPr>
        <w:tab/>
      </w:r>
      <w:r w:rsidRPr="00514F56">
        <w:rPr>
          <w:lang w:val="it-IT" w:eastAsia="de-CH"/>
        </w:rPr>
        <w:t xml:space="preserve">2 Anomere, </w:t>
      </w:r>
      <w:r w:rsidRPr="00514F56">
        <w:rPr>
          <w:lang w:val="it-IT"/>
        </w:rPr>
        <w:t>M = 342.30 g/mol</w:t>
      </w:r>
    </w:p>
    <w:p w14:paraId="754AFD0E" w14:textId="77777777" w:rsidR="004954FC" w:rsidRPr="00514F56" w:rsidRDefault="004954FC" w:rsidP="004954FC">
      <w:pPr>
        <w:pStyle w:val="Kopfzeile"/>
        <w:tabs>
          <w:tab w:val="clear" w:pos="4703"/>
          <w:tab w:val="clear" w:pos="9406"/>
          <w:tab w:val="left" w:pos="4678"/>
        </w:tabs>
        <w:rPr>
          <w:lang w:val="it-IT" w:eastAsia="de-CH"/>
        </w:rPr>
      </w:pPr>
    </w:p>
    <w:p w14:paraId="58DAF45A" w14:textId="77777777" w:rsidR="004954FC" w:rsidRPr="00514F56" w:rsidRDefault="008D00C1" w:rsidP="004954FC">
      <w:pPr>
        <w:pStyle w:val="Kopfzeile"/>
        <w:tabs>
          <w:tab w:val="clear" w:pos="4703"/>
          <w:tab w:val="clear" w:pos="9406"/>
          <w:tab w:val="left" w:pos="4678"/>
        </w:tabs>
        <w:rPr>
          <w:lang w:val="it-IT" w:eastAsia="de-CH"/>
        </w:rPr>
      </w:pPr>
      <w:r>
        <w:rPr>
          <w:noProof/>
        </w:rPr>
        <w:object w:dxaOrig="1440" w:dyaOrig="1440" w14:anchorId="23BC23CE">
          <v:shape id="_x0000_s2154" type="#_x0000_t75" alt="" style="position:absolute;margin-left:235.6pt;margin-top:-.05pt;width:162.3pt;height:48.6pt;z-index:251854336;mso-wrap-edited:f;mso-width-percent:0;mso-height-percent:0;mso-width-percent:0;mso-height-percent:0">
            <v:imagedata r:id="rId322" o:title=""/>
          </v:shape>
          <o:OLEObject Type="Embed" ProgID="ACD.ChemSketch.20" ShapeID="_x0000_s2154" DrawAspect="Content" ObjectID="_1835503198" r:id="rId323"/>
        </w:object>
      </w:r>
      <w:r>
        <w:rPr>
          <w:noProof/>
        </w:rPr>
        <w:object w:dxaOrig="1440" w:dyaOrig="1440" w14:anchorId="60C5B770">
          <v:shape id="_x0000_s2153" type="#_x0000_t75" alt="" style="position:absolute;margin-left:-7.7pt;margin-top:-.05pt;width:156pt;height:51.6pt;z-index:251853312;mso-wrap-edited:f;mso-width-percent:0;mso-height-percent:0;mso-width-percent:0;mso-height-percent:0">
            <v:imagedata r:id="rId324" o:title=""/>
          </v:shape>
          <o:OLEObject Type="Embed" ProgID="ACD.ChemSketch.20" ShapeID="_x0000_s2153" DrawAspect="Content" ObjectID="_1835503197" r:id="rId325"/>
        </w:object>
      </w:r>
    </w:p>
    <w:p w14:paraId="62DCFAAF" w14:textId="77777777" w:rsidR="004954FC" w:rsidRPr="00514F56" w:rsidRDefault="004954FC" w:rsidP="004954FC">
      <w:pPr>
        <w:pStyle w:val="Kopfzeile"/>
        <w:tabs>
          <w:tab w:val="clear" w:pos="4703"/>
          <w:tab w:val="clear" w:pos="9406"/>
          <w:tab w:val="left" w:pos="4678"/>
        </w:tabs>
        <w:rPr>
          <w:lang w:val="it-IT" w:eastAsia="de-CH"/>
        </w:rPr>
      </w:pPr>
    </w:p>
    <w:p w14:paraId="5289EB2F" w14:textId="77777777" w:rsidR="004954FC" w:rsidRPr="00514F56" w:rsidRDefault="004954FC" w:rsidP="004954FC">
      <w:pPr>
        <w:pStyle w:val="Kopfzeile"/>
        <w:tabs>
          <w:tab w:val="clear" w:pos="4703"/>
          <w:tab w:val="clear" w:pos="9406"/>
          <w:tab w:val="left" w:pos="4678"/>
        </w:tabs>
        <w:rPr>
          <w:lang w:val="it-IT" w:eastAsia="de-CH"/>
        </w:rPr>
      </w:pPr>
    </w:p>
    <w:p w14:paraId="10103B3A" w14:textId="77777777" w:rsidR="004954FC" w:rsidRPr="00514F56" w:rsidRDefault="004954FC" w:rsidP="004954FC">
      <w:pPr>
        <w:pStyle w:val="Kopfzeile"/>
        <w:tabs>
          <w:tab w:val="clear" w:pos="4703"/>
          <w:tab w:val="clear" w:pos="9406"/>
          <w:tab w:val="left" w:pos="4678"/>
        </w:tabs>
        <w:rPr>
          <w:lang w:val="it-IT" w:eastAsia="de-CH"/>
        </w:rPr>
      </w:pPr>
    </w:p>
    <w:p w14:paraId="59BCC8AE" w14:textId="77777777" w:rsidR="004954FC" w:rsidRPr="00514F56" w:rsidRDefault="004954FC" w:rsidP="004954FC">
      <w:pPr>
        <w:pStyle w:val="Kopfzeile"/>
        <w:tabs>
          <w:tab w:val="clear" w:pos="4703"/>
          <w:tab w:val="clear" w:pos="9406"/>
          <w:tab w:val="left" w:pos="4678"/>
        </w:tabs>
        <w:rPr>
          <w:lang w:val="it-IT" w:eastAsia="de-CH"/>
        </w:rPr>
      </w:pPr>
    </w:p>
    <w:p w14:paraId="3A6BA649" w14:textId="77777777" w:rsidR="004954FC" w:rsidRPr="00514F56" w:rsidRDefault="004954FC" w:rsidP="004954FC">
      <w:pPr>
        <w:pStyle w:val="Kopfzeile"/>
        <w:tabs>
          <w:tab w:val="clear" w:pos="4703"/>
          <w:tab w:val="clear" w:pos="9406"/>
          <w:tab w:val="left" w:pos="4678"/>
        </w:tabs>
        <w:rPr>
          <w:lang w:val="it-IT" w:eastAsia="de-CH"/>
        </w:rPr>
      </w:pPr>
    </w:p>
    <w:p w14:paraId="4ED707A6" w14:textId="77777777" w:rsidR="004954FC" w:rsidRPr="00514F56" w:rsidRDefault="004954FC" w:rsidP="004954FC">
      <w:pPr>
        <w:pStyle w:val="Kopfzeile"/>
        <w:tabs>
          <w:tab w:val="clear" w:pos="4703"/>
          <w:tab w:val="clear" w:pos="9406"/>
          <w:tab w:val="left" w:pos="4678"/>
        </w:tabs>
        <w:rPr>
          <w:lang w:val="it-IT"/>
        </w:rPr>
      </w:pPr>
    </w:p>
    <w:p w14:paraId="2A4D4FEF" w14:textId="77777777" w:rsidR="004954FC" w:rsidRPr="00514F56" w:rsidRDefault="004954FC" w:rsidP="004954FC">
      <w:pPr>
        <w:pStyle w:val="Kopfzeile"/>
        <w:tabs>
          <w:tab w:val="clear" w:pos="4703"/>
          <w:tab w:val="clear" w:pos="9406"/>
          <w:tab w:val="left" w:pos="4678"/>
        </w:tabs>
        <w:rPr>
          <w:lang w:val="it-IT"/>
        </w:rPr>
      </w:pPr>
      <w:r w:rsidRPr="004954FC">
        <w:rPr>
          <w:b/>
          <w:lang w:val="it-IT"/>
        </w:rPr>
        <w:t>Cellobiose</w:t>
      </w:r>
      <w:r w:rsidRPr="00514F56">
        <w:rPr>
          <w:lang w:val="it-IT"/>
        </w:rPr>
        <w:t xml:space="preserve"> C</w:t>
      </w:r>
      <w:r w:rsidRPr="00514F56">
        <w:rPr>
          <w:vertAlign w:val="subscript"/>
          <w:lang w:val="it-IT"/>
        </w:rPr>
        <w:t>12</w:t>
      </w:r>
      <w:r w:rsidRPr="00514F56">
        <w:rPr>
          <w:lang w:val="it-IT"/>
        </w:rPr>
        <w:t>H</w:t>
      </w:r>
      <w:r w:rsidRPr="00514F56">
        <w:rPr>
          <w:vertAlign w:val="subscript"/>
          <w:lang w:val="it-IT"/>
        </w:rPr>
        <w:t>22</w:t>
      </w:r>
      <w:r w:rsidRPr="00514F56">
        <w:rPr>
          <w:lang w:val="it-IT"/>
        </w:rPr>
        <w:t>O</w:t>
      </w:r>
      <w:r w:rsidRPr="00514F56">
        <w:rPr>
          <w:vertAlign w:val="subscript"/>
          <w:lang w:val="it-IT"/>
        </w:rPr>
        <w:t>11</w:t>
      </w:r>
      <w:r w:rsidRPr="00514F56">
        <w:rPr>
          <w:lang w:val="it-IT"/>
        </w:rPr>
        <w:t xml:space="preserve"> </w:t>
      </w:r>
      <w:r w:rsidRPr="00514F56">
        <w:rPr>
          <w:lang w:val="it-IT"/>
        </w:rPr>
        <w:tab/>
      </w:r>
      <w:r w:rsidRPr="004954FC">
        <w:rPr>
          <w:b/>
          <w:lang w:val="it-IT"/>
        </w:rPr>
        <w:t>Trehalose</w:t>
      </w:r>
      <w:r w:rsidRPr="00514F56">
        <w:rPr>
          <w:lang w:val="it-IT"/>
        </w:rPr>
        <w:t xml:space="preserve"> C</w:t>
      </w:r>
      <w:r w:rsidRPr="00514F56">
        <w:rPr>
          <w:vertAlign w:val="subscript"/>
          <w:lang w:val="it-IT"/>
        </w:rPr>
        <w:t>12</w:t>
      </w:r>
      <w:r w:rsidRPr="00514F56">
        <w:rPr>
          <w:lang w:val="it-IT"/>
        </w:rPr>
        <w:t>H</w:t>
      </w:r>
      <w:r w:rsidRPr="00514F56">
        <w:rPr>
          <w:vertAlign w:val="subscript"/>
          <w:lang w:val="it-IT"/>
        </w:rPr>
        <w:t>22</w:t>
      </w:r>
      <w:r w:rsidRPr="00514F56">
        <w:rPr>
          <w:lang w:val="it-IT"/>
        </w:rPr>
        <w:t>O</w:t>
      </w:r>
      <w:r w:rsidRPr="00514F56">
        <w:rPr>
          <w:vertAlign w:val="subscript"/>
          <w:lang w:val="it-IT"/>
        </w:rPr>
        <w:t>11</w:t>
      </w:r>
    </w:p>
    <w:p w14:paraId="73005B7D" w14:textId="77777777" w:rsidR="004954FC" w:rsidRPr="00514F56" w:rsidRDefault="004954FC" w:rsidP="004954FC">
      <w:pPr>
        <w:pStyle w:val="Kopfzeile"/>
        <w:tabs>
          <w:tab w:val="clear" w:pos="4703"/>
          <w:tab w:val="clear" w:pos="9406"/>
          <w:tab w:val="left" w:pos="4678"/>
        </w:tabs>
        <w:rPr>
          <w:lang w:val="it-IT"/>
        </w:rPr>
      </w:pPr>
      <w:r w:rsidRPr="00514F56">
        <w:rPr>
          <w:i/>
          <w:lang w:val="it-IT"/>
        </w:rPr>
        <w:t>O</w:t>
      </w:r>
      <w:r w:rsidRPr="00514F56">
        <w:rPr>
          <w:lang w:val="it-IT"/>
        </w:rPr>
        <w:t>-</w:t>
      </w:r>
      <w:r>
        <w:rPr>
          <w:lang w:val="it-IT"/>
        </w:rPr>
        <w:t>β</w:t>
      </w:r>
      <w:r w:rsidRPr="00514F56">
        <w:rPr>
          <w:lang w:val="it-IT" w:eastAsia="de-CH"/>
        </w:rPr>
        <w:t>-</w:t>
      </w:r>
      <w:r w:rsidRPr="00514F56">
        <w:rPr>
          <w:sz w:val="16"/>
          <w:szCs w:val="16"/>
          <w:lang w:val="it-IT" w:eastAsia="de-CH"/>
        </w:rPr>
        <w:t>D</w:t>
      </w:r>
      <w:r w:rsidRPr="00514F56">
        <w:rPr>
          <w:lang w:val="it-IT" w:eastAsia="de-CH"/>
        </w:rPr>
        <w:t>-Glucopyranosyl-(1</w:t>
      </w:r>
      <w:r>
        <w:rPr>
          <w:rFonts w:ascii="Symbol" w:hAnsi="Symbol" w:cs="Symbol"/>
          <w:lang w:eastAsia="de-CH"/>
        </w:rPr>
        <w:t></w:t>
      </w:r>
      <w:r w:rsidRPr="00514F56">
        <w:rPr>
          <w:lang w:val="it-IT" w:eastAsia="de-CH"/>
        </w:rPr>
        <w:t>4)-</w:t>
      </w:r>
      <w:r w:rsidRPr="00514F56">
        <w:rPr>
          <w:sz w:val="16"/>
          <w:szCs w:val="16"/>
          <w:lang w:val="it-IT" w:eastAsia="de-CH"/>
        </w:rPr>
        <w:t>D</w:t>
      </w:r>
      <w:r w:rsidRPr="00514F56">
        <w:rPr>
          <w:lang w:val="it-IT" w:eastAsia="de-CH"/>
        </w:rPr>
        <w:t>-glucose</w:t>
      </w:r>
      <w:r w:rsidRPr="00514F56">
        <w:rPr>
          <w:lang w:val="it-IT"/>
        </w:rPr>
        <w:t xml:space="preserve">, </w:t>
      </w:r>
      <w:r w:rsidRPr="00514F56">
        <w:rPr>
          <w:lang w:val="it-IT"/>
        </w:rPr>
        <w:tab/>
      </w:r>
      <w:r w:rsidRPr="00514F56">
        <w:rPr>
          <w:i/>
          <w:lang w:val="it-IT"/>
        </w:rPr>
        <w:t>O</w:t>
      </w:r>
      <w:r w:rsidRPr="00514F56">
        <w:rPr>
          <w:lang w:val="it-IT"/>
        </w:rPr>
        <w:t>-</w:t>
      </w:r>
      <w:r>
        <w:rPr>
          <w:rFonts w:cs="Arial"/>
          <w:lang w:val="it-IT"/>
        </w:rPr>
        <w:t>α</w:t>
      </w:r>
      <w:r w:rsidRPr="00514F56">
        <w:rPr>
          <w:lang w:val="it-IT" w:eastAsia="de-CH"/>
        </w:rPr>
        <w:t>-</w:t>
      </w:r>
      <w:r w:rsidRPr="00514F56">
        <w:rPr>
          <w:sz w:val="16"/>
          <w:szCs w:val="16"/>
          <w:lang w:val="it-IT" w:eastAsia="de-CH"/>
        </w:rPr>
        <w:t>D</w:t>
      </w:r>
      <w:r w:rsidRPr="00514F56">
        <w:rPr>
          <w:lang w:val="it-IT" w:eastAsia="de-CH"/>
        </w:rPr>
        <w:t>-Glucopyranosyl-(1</w:t>
      </w:r>
      <w:r>
        <w:rPr>
          <w:rFonts w:ascii="Symbol" w:hAnsi="Symbol" w:cs="Symbol"/>
          <w:lang w:eastAsia="de-CH"/>
        </w:rPr>
        <w:t></w:t>
      </w:r>
      <w:r w:rsidRPr="00514F56">
        <w:rPr>
          <w:lang w:val="it-IT" w:eastAsia="de-CH"/>
        </w:rPr>
        <w:t>1)-</w:t>
      </w:r>
      <w:r>
        <w:rPr>
          <w:rFonts w:cs="Arial"/>
          <w:lang w:val="it-IT"/>
        </w:rPr>
        <w:t>α</w:t>
      </w:r>
      <w:r w:rsidRPr="00514F56">
        <w:rPr>
          <w:lang w:val="it-IT" w:eastAsia="de-CH"/>
        </w:rPr>
        <w:t>-</w:t>
      </w:r>
      <w:r w:rsidRPr="00514F56">
        <w:rPr>
          <w:sz w:val="16"/>
          <w:szCs w:val="16"/>
          <w:lang w:val="it-IT" w:eastAsia="de-CH"/>
        </w:rPr>
        <w:t>D</w:t>
      </w:r>
      <w:r w:rsidRPr="00514F56">
        <w:rPr>
          <w:lang w:val="it-IT" w:eastAsia="de-CH"/>
        </w:rPr>
        <w:t>-glucose,</w:t>
      </w:r>
    </w:p>
    <w:p w14:paraId="6FC2B82D" w14:textId="77777777" w:rsidR="004954FC" w:rsidRPr="00514F56" w:rsidRDefault="004954FC" w:rsidP="004954FC">
      <w:pPr>
        <w:tabs>
          <w:tab w:val="left" w:pos="4678"/>
        </w:tabs>
        <w:rPr>
          <w:lang w:val="it-IT"/>
        </w:rPr>
      </w:pPr>
      <w:r w:rsidRPr="00514F56">
        <w:rPr>
          <w:lang w:val="it-IT"/>
        </w:rPr>
        <w:t>2 Anomere</w:t>
      </w:r>
      <w:r w:rsidRPr="00514F56">
        <w:rPr>
          <w:lang w:val="it-IT" w:eastAsia="de-CH"/>
        </w:rPr>
        <w:t xml:space="preserve">, </w:t>
      </w:r>
      <w:r w:rsidRPr="00514F56">
        <w:rPr>
          <w:lang w:val="it-IT"/>
        </w:rPr>
        <w:t xml:space="preserve">M = 342.30 g/mol </w:t>
      </w:r>
      <w:r w:rsidRPr="00514F56">
        <w:rPr>
          <w:lang w:val="it-IT"/>
        </w:rPr>
        <w:tab/>
        <w:t>M = 342.30 g/mol</w:t>
      </w:r>
    </w:p>
    <w:p w14:paraId="1C209A99" w14:textId="77777777" w:rsidR="004954FC" w:rsidRPr="00514F56" w:rsidRDefault="008D00C1" w:rsidP="004954FC">
      <w:pPr>
        <w:pStyle w:val="Kopfzeile"/>
        <w:tabs>
          <w:tab w:val="clear" w:pos="4703"/>
          <w:tab w:val="clear" w:pos="9406"/>
          <w:tab w:val="left" w:pos="4678"/>
        </w:tabs>
        <w:rPr>
          <w:lang w:val="it-IT" w:eastAsia="de-CH"/>
        </w:rPr>
      </w:pPr>
      <w:r>
        <w:rPr>
          <w:noProof/>
        </w:rPr>
        <w:object w:dxaOrig="1440" w:dyaOrig="1440" w14:anchorId="49A029D0">
          <v:shape id="_x0000_s2152" type="#_x0000_t75" alt="" style="position:absolute;margin-left:0;margin-top:5.9pt;width:173.6pt;height:58.55pt;z-index:251855360;mso-wrap-edited:f;mso-width-percent:0;mso-height-percent:0;mso-width-percent:0;mso-height-percent:0">
            <v:imagedata r:id="rId326" o:title=""/>
          </v:shape>
          <o:OLEObject Type="Embed" ProgID="ACD.ChemSketch.20" ShapeID="_x0000_s2152" DrawAspect="Content" ObjectID="_1835503196" r:id="rId327"/>
        </w:object>
      </w:r>
      <w:r>
        <w:rPr>
          <w:rFonts w:ascii="Comic Sans MS" w:hAnsi="Comic Sans MS"/>
          <w:b/>
          <w:noProof/>
          <w:sz w:val="32"/>
        </w:rPr>
        <w:object w:dxaOrig="1440" w:dyaOrig="1440" w14:anchorId="17198437">
          <v:shape id="_x0000_s2151" type="#_x0000_t75" alt="" style="position:absolute;margin-left:235.6pt;margin-top:9.9pt;width:168.55pt;height:64.3pt;z-index:251856384;mso-wrap-edited:f;mso-width-percent:0;mso-height-percent:0;mso-width-percent:0;mso-height-percent:0">
            <v:imagedata r:id="rId328" o:title=""/>
          </v:shape>
          <o:OLEObject Type="Embed" ProgID="ACD.ChemSketch.20" ShapeID="_x0000_s2151" DrawAspect="Content" ObjectID="_1835503195" r:id="rId329"/>
        </w:object>
      </w:r>
    </w:p>
    <w:p w14:paraId="29D7A9FD" w14:textId="77777777" w:rsidR="004954FC" w:rsidRPr="00514F56" w:rsidRDefault="004954FC" w:rsidP="004954FC">
      <w:pPr>
        <w:pStyle w:val="Kopfzeile"/>
        <w:tabs>
          <w:tab w:val="clear" w:pos="4703"/>
          <w:tab w:val="clear" w:pos="9406"/>
          <w:tab w:val="left" w:pos="4678"/>
        </w:tabs>
        <w:rPr>
          <w:lang w:val="it-IT" w:eastAsia="de-CH"/>
        </w:rPr>
      </w:pPr>
    </w:p>
    <w:p w14:paraId="51A1108C" w14:textId="77777777" w:rsidR="004954FC" w:rsidRPr="00514F56" w:rsidRDefault="004954FC" w:rsidP="004954FC">
      <w:pPr>
        <w:pStyle w:val="Kopfzeile"/>
        <w:tabs>
          <w:tab w:val="clear" w:pos="4703"/>
          <w:tab w:val="clear" w:pos="9406"/>
          <w:tab w:val="left" w:pos="4678"/>
        </w:tabs>
        <w:rPr>
          <w:lang w:val="it-IT" w:eastAsia="de-CH"/>
        </w:rPr>
      </w:pPr>
    </w:p>
    <w:p w14:paraId="2B04A932" w14:textId="77777777" w:rsidR="004954FC" w:rsidRPr="00514F56" w:rsidRDefault="004954FC" w:rsidP="004954FC">
      <w:pPr>
        <w:pStyle w:val="Kopfzeile"/>
        <w:tabs>
          <w:tab w:val="clear" w:pos="4703"/>
          <w:tab w:val="clear" w:pos="9406"/>
          <w:tab w:val="left" w:pos="4678"/>
        </w:tabs>
        <w:rPr>
          <w:lang w:val="it-IT" w:eastAsia="de-CH"/>
        </w:rPr>
      </w:pPr>
    </w:p>
    <w:p w14:paraId="6CDBB0F0" w14:textId="77777777" w:rsidR="004954FC" w:rsidRPr="00514F56" w:rsidRDefault="004954FC" w:rsidP="004954FC">
      <w:pPr>
        <w:pStyle w:val="Kopfzeile"/>
        <w:tabs>
          <w:tab w:val="clear" w:pos="4703"/>
          <w:tab w:val="clear" w:pos="9406"/>
          <w:tab w:val="left" w:pos="4678"/>
        </w:tabs>
        <w:rPr>
          <w:lang w:val="it-IT" w:eastAsia="de-CH"/>
        </w:rPr>
      </w:pPr>
    </w:p>
    <w:p w14:paraId="431FD5DB" w14:textId="77777777" w:rsidR="004954FC" w:rsidRPr="00514F56" w:rsidRDefault="004954FC" w:rsidP="004954FC">
      <w:pPr>
        <w:pStyle w:val="Kopfzeile"/>
        <w:tabs>
          <w:tab w:val="clear" w:pos="4703"/>
          <w:tab w:val="clear" w:pos="9406"/>
          <w:tab w:val="left" w:pos="4678"/>
        </w:tabs>
        <w:rPr>
          <w:lang w:val="it-IT" w:eastAsia="de-CH"/>
        </w:rPr>
      </w:pPr>
    </w:p>
    <w:p w14:paraId="375C1757" w14:textId="77777777" w:rsidR="004954FC" w:rsidRPr="00514F56" w:rsidRDefault="004954FC" w:rsidP="004954FC">
      <w:pPr>
        <w:pStyle w:val="Kopfzeile"/>
        <w:tabs>
          <w:tab w:val="clear" w:pos="4703"/>
          <w:tab w:val="clear" w:pos="9406"/>
          <w:tab w:val="left" w:pos="4678"/>
        </w:tabs>
        <w:rPr>
          <w:lang w:val="it-IT" w:eastAsia="de-CH"/>
        </w:rPr>
      </w:pPr>
    </w:p>
    <w:p w14:paraId="62F823D8" w14:textId="77777777" w:rsidR="004954FC" w:rsidRPr="00514F56" w:rsidRDefault="004954FC" w:rsidP="004954FC">
      <w:pPr>
        <w:pStyle w:val="Kopfzeile"/>
        <w:tabs>
          <w:tab w:val="clear" w:pos="4703"/>
          <w:tab w:val="clear" w:pos="9406"/>
          <w:tab w:val="left" w:pos="4678"/>
        </w:tabs>
        <w:rPr>
          <w:lang w:val="it-IT" w:eastAsia="de-CH"/>
        </w:rPr>
      </w:pPr>
      <w:r w:rsidRPr="004954FC">
        <w:rPr>
          <w:b/>
          <w:lang w:val="it-IT"/>
        </w:rPr>
        <w:t xml:space="preserve">Lactose (Milchzucker) </w:t>
      </w:r>
      <w:r w:rsidRPr="00514F56">
        <w:rPr>
          <w:lang w:val="it-IT"/>
        </w:rPr>
        <w:t>C</w:t>
      </w:r>
      <w:r w:rsidRPr="00514F56">
        <w:rPr>
          <w:vertAlign w:val="subscript"/>
          <w:lang w:val="it-IT"/>
        </w:rPr>
        <w:t>12</w:t>
      </w:r>
      <w:r w:rsidRPr="00514F56">
        <w:rPr>
          <w:lang w:val="it-IT"/>
        </w:rPr>
        <w:t>H</w:t>
      </w:r>
      <w:r w:rsidRPr="00514F56">
        <w:rPr>
          <w:vertAlign w:val="subscript"/>
          <w:lang w:val="it-IT"/>
        </w:rPr>
        <w:t>22</w:t>
      </w:r>
      <w:r w:rsidRPr="00514F56">
        <w:rPr>
          <w:lang w:val="it-IT"/>
        </w:rPr>
        <w:t>O</w:t>
      </w:r>
      <w:r w:rsidRPr="00514F56">
        <w:rPr>
          <w:vertAlign w:val="subscript"/>
          <w:lang w:val="it-IT"/>
        </w:rPr>
        <w:t>11</w:t>
      </w:r>
    </w:p>
    <w:p w14:paraId="6483FAFF" w14:textId="77777777" w:rsidR="004954FC" w:rsidRPr="00514F56" w:rsidRDefault="004954FC" w:rsidP="004954FC">
      <w:pPr>
        <w:pStyle w:val="Kopfzeile"/>
        <w:tabs>
          <w:tab w:val="clear" w:pos="4703"/>
          <w:tab w:val="clear" w:pos="9406"/>
        </w:tabs>
        <w:rPr>
          <w:lang w:val="it-IT"/>
        </w:rPr>
      </w:pPr>
      <w:r w:rsidRPr="00514F56">
        <w:rPr>
          <w:lang w:val="it-IT"/>
        </w:rPr>
        <w:t>D-Galactopyranosyl-</w:t>
      </w:r>
      <w:r>
        <w:t>β</w:t>
      </w:r>
      <w:r w:rsidRPr="00514F56">
        <w:rPr>
          <w:lang w:val="it-IT"/>
        </w:rPr>
        <w:t>-(1→4)-D-glucopyranose</w:t>
      </w:r>
    </w:p>
    <w:p w14:paraId="3640E732" w14:textId="77777777" w:rsidR="004954FC" w:rsidRPr="00FA5281" w:rsidRDefault="004954FC" w:rsidP="004954FC">
      <w:pPr>
        <w:pStyle w:val="Kopfzeile"/>
        <w:tabs>
          <w:tab w:val="clear" w:pos="4703"/>
          <w:tab w:val="clear" w:pos="9406"/>
        </w:tabs>
        <w:rPr>
          <w:lang w:val="de-CH"/>
        </w:rPr>
      </w:pPr>
      <w:r w:rsidRPr="00FA5281">
        <w:rPr>
          <w:lang w:val="de-CH"/>
        </w:rPr>
        <w:t>2 Anomere</w:t>
      </w:r>
    </w:p>
    <w:p w14:paraId="72F24BD8" w14:textId="77777777" w:rsidR="004954FC" w:rsidRPr="00FA5281" w:rsidRDefault="008D00C1" w:rsidP="004954FC">
      <w:pPr>
        <w:pStyle w:val="Kopfzeile"/>
        <w:tabs>
          <w:tab w:val="clear" w:pos="4703"/>
          <w:tab w:val="clear" w:pos="9406"/>
        </w:tabs>
        <w:rPr>
          <w:lang w:val="de-CH" w:eastAsia="de-CH"/>
        </w:rPr>
      </w:pPr>
      <w:r>
        <w:rPr>
          <w:noProof/>
          <w:lang w:val="de-CH" w:eastAsia="de-CH"/>
        </w:rPr>
        <w:object w:dxaOrig="1440" w:dyaOrig="1440" w14:anchorId="423DB697">
          <v:shape id="_x0000_s2150" type="#_x0000_t75" alt="" style="position:absolute;margin-left:0;margin-top:7.4pt;width:164.5pt;height:58.55pt;z-index:251896320;mso-wrap-edited:f;mso-width-percent:0;mso-height-percent:0;mso-width-percent:0;mso-height-percent:0">
            <v:imagedata r:id="rId330" o:title=""/>
          </v:shape>
          <o:OLEObject Type="Embed" ProgID="ACD.ChemSketch.20" ShapeID="_x0000_s2150" DrawAspect="Content" ObjectID="_1835503194" r:id="rId331"/>
        </w:object>
      </w:r>
    </w:p>
    <w:p w14:paraId="54547FC6" w14:textId="77777777" w:rsidR="004954FC" w:rsidRPr="00FA5281" w:rsidRDefault="004954FC" w:rsidP="004954FC">
      <w:pPr>
        <w:pStyle w:val="Kopfzeile"/>
        <w:tabs>
          <w:tab w:val="clear" w:pos="4703"/>
          <w:tab w:val="clear" w:pos="9406"/>
        </w:tabs>
        <w:rPr>
          <w:lang w:val="de-CH" w:eastAsia="de-CH"/>
        </w:rPr>
      </w:pPr>
    </w:p>
    <w:p w14:paraId="48B6B4C2" w14:textId="77777777" w:rsidR="004954FC" w:rsidRPr="00FA5281" w:rsidRDefault="004954FC" w:rsidP="004954FC">
      <w:pPr>
        <w:pStyle w:val="Kopfzeile"/>
        <w:tabs>
          <w:tab w:val="clear" w:pos="4703"/>
          <w:tab w:val="clear" w:pos="9406"/>
        </w:tabs>
        <w:rPr>
          <w:lang w:val="de-CH" w:eastAsia="de-CH"/>
        </w:rPr>
      </w:pPr>
    </w:p>
    <w:p w14:paraId="24414A8C" w14:textId="77777777" w:rsidR="004954FC" w:rsidRPr="00FA5281" w:rsidRDefault="004954FC" w:rsidP="004954FC">
      <w:pPr>
        <w:pStyle w:val="Kopfzeile"/>
        <w:tabs>
          <w:tab w:val="clear" w:pos="4703"/>
          <w:tab w:val="clear" w:pos="9406"/>
        </w:tabs>
        <w:rPr>
          <w:lang w:val="de-CH" w:eastAsia="de-CH"/>
        </w:rPr>
      </w:pPr>
    </w:p>
    <w:p w14:paraId="77D5AF0D" w14:textId="77777777" w:rsidR="004954FC" w:rsidRPr="00FA5281" w:rsidRDefault="004954FC" w:rsidP="004954FC">
      <w:pPr>
        <w:pStyle w:val="Kopfzeile"/>
        <w:tabs>
          <w:tab w:val="clear" w:pos="4703"/>
          <w:tab w:val="clear" w:pos="9406"/>
        </w:tabs>
        <w:rPr>
          <w:lang w:val="de-CH" w:eastAsia="de-CH"/>
        </w:rPr>
      </w:pPr>
    </w:p>
    <w:p w14:paraId="5BA98FE4" w14:textId="77777777" w:rsidR="004954FC" w:rsidRPr="00FA5281" w:rsidRDefault="004954FC" w:rsidP="004954FC">
      <w:pPr>
        <w:pStyle w:val="Kopfzeile"/>
        <w:tabs>
          <w:tab w:val="clear" w:pos="4703"/>
          <w:tab w:val="clear" w:pos="9406"/>
        </w:tabs>
        <w:rPr>
          <w:lang w:val="de-CH" w:eastAsia="de-CH"/>
        </w:rPr>
      </w:pPr>
    </w:p>
    <w:p w14:paraId="1301F592" w14:textId="77777777" w:rsidR="004954FC" w:rsidRPr="00FA5281" w:rsidRDefault="004954FC" w:rsidP="004954FC">
      <w:pPr>
        <w:pStyle w:val="Kopfzeile"/>
        <w:tabs>
          <w:tab w:val="clear" w:pos="4703"/>
          <w:tab w:val="clear" w:pos="9406"/>
        </w:tabs>
        <w:rPr>
          <w:lang w:val="de-CH" w:eastAsia="de-CH"/>
        </w:rPr>
      </w:pPr>
    </w:p>
    <w:p w14:paraId="4D36B06A" w14:textId="77777777" w:rsidR="004954FC" w:rsidRPr="007461A5" w:rsidRDefault="004954FC" w:rsidP="00E64F10">
      <w:pPr>
        <w:pStyle w:val="berschrift50"/>
        <w:rPr>
          <w:lang w:eastAsia="de-CH"/>
        </w:rPr>
      </w:pPr>
      <w:bookmarkStart w:id="599" w:name="_Toc497587747"/>
      <w:r w:rsidRPr="007461A5">
        <w:rPr>
          <w:lang w:eastAsia="de-CH"/>
        </w:rPr>
        <w:t>Funktionelle Gruppen bei Sacchariden</w:t>
      </w:r>
      <w:bookmarkEnd w:id="599"/>
    </w:p>
    <w:p w14:paraId="461AAC32" w14:textId="77777777" w:rsidR="004954FC" w:rsidRPr="007778DC" w:rsidRDefault="008D00C1" w:rsidP="004954FC">
      <w:pPr>
        <w:pStyle w:val="Kopfzeile"/>
        <w:tabs>
          <w:tab w:val="clear" w:pos="4703"/>
          <w:tab w:val="clear" w:pos="9406"/>
        </w:tabs>
        <w:rPr>
          <w:b/>
          <w:i/>
          <w:lang w:val="de-CH" w:eastAsia="de-CH"/>
        </w:rPr>
      </w:pPr>
      <w:r>
        <w:rPr>
          <w:noProof/>
        </w:rPr>
        <w:pict w14:anchorId="799C54EB">
          <v:group id="Zeichenbereich 446" o:spid="_x0000_s2143" editas="canvas" style="position:absolute;margin-left:0;margin-top:0;width:479.1pt;height:178.15pt;z-index:251894272" coordsize="60845,22625"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">
            <v:shape id="_x0000_s2144" type="#_x0000_t75" style="position:absolute;width:60845;height:22625;visibility:visible;mso-wrap-style:square">
              <v:fill o:detectmouseclick="t"/>
              <v:path o:connecttype="none"/>
            </v:shape>
            <v:shape id="Text Box 448" o:spid="_x0000_s2145" type="#_x0000_t202" style="position:absolute;width:8568;height:58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" filled="f" stroked="f">
              <o:lock v:ext="edit" aspectratio="t" verticies="t" text="t" shapetype="t"/>
              <v:textbox>
                <w:txbxContent>
                  <w:p w14:paraId="2993FB2A" w14:textId="77777777" w:rsidR="004748F2" w:rsidRDefault="004748F2" w:rsidP="004954FC">
                    <w:pPr>
                      <w:rPr>
                        <w:b/>
                        <w:i/>
                        <w:lang w:val="de-CH"/>
                      </w:rPr>
                    </w:pPr>
                    <w:r w:rsidRPr="00254C09">
                      <w:rPr>
                        <w:b/>
                        <w:i/>
                        <w:lang w:val="de-CH"/>
                      </w:rPr>
                      <w:t>Halbacetal</w:t>
                    </w:r>
                  </w:p>
                  <w:p w14:paraId="2D1734EE" w14:textId="77777777" w:rsidR="004748F2" w:rsidRDefault="004748F2" w:rsidP="004954FC">
                    <w:pPr>
                      <w:rPr>
                        <w:b/>
                        <w:i/>
                        <w:lang w:val="de-CH"/>
                      </w:rPr>
                    </w:pPr>
                    <w:r>
                      <w:rPr>
                        <w:b/>
                        <w:i/>
                        <w:lang w:val="de-CH"/>
                      </w:rPr>
                      <w:t>oder</w:t>
                    </w:r>
                  </w:p>
                  <w:p w14:paraId="6E564A8D" w14:textId="77777777" w:rsidR="004748F2" w:rsidRPr="00254C09" w:rsidRDefault="004748F2" w:rsidP="004954FC">
                    <w:pPr>
                      <w:rPr>
                        <w:b/>
                        <w:i/>
                        <w:lang w:val="de-CH"/>
                      </w:rPr>
                    </w:pPr>
                    <w:r>
                      <w:rPr>
                        <w:b/>
                        <w:i/>
                        <w:lang w:val="de-CH"/>
                      </w:rPr>
                      <w:t>Halbketal</w:t>
                    </w:r>
                  </w:p>
                </w:txbxContent>
              </v:textbox>
            </v:shape>
            <v:shape id="Text Box 449" o:spid="_x0000_s2146" type="#_x0000_t202" style="position:absolute;left:33811;top:200;width:8576;height:56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" filled="f" stroked="f">
              <o:lock v:ext="edit" aspectratio="t" verticies="t" text="t" shapetype="t"/>
              <v:textbox>
                <w:txbxContent>
                  <w:p w14:paraId="11EE13D1" w14:textId="77777777" w:rsidR="004748F2" w:rsidRDefault="004748F2" w:rsidP="004954FC">
                    <w:pPr>
                      <w:rPr>
                        <w:b/>
                        <w:i/>
                        <w:lang w:val="de-CH"/>
                      </w:rPr>
                    </w:pPr>
                    <w:r w:rsidRPr="00254C09">
                      <w:rPr>
                        <w:b/>
                        <w:i/>
                        <w:lang w:val="de-CH"/>
                      </w:rPr>
                      <w:t>Acetal</w:t>
                    </w:r>
                  </w:p>
                  <w:p w14:paraId="757AEC8C" w14:textId="77777777" w:rsidR="004748F2" w:rsidRDefault="004748F2" w:rsidP="004954FC">
                    <w:pPr>
                      <w:rPr>
                        <w:b/>
                        <w:i/>
                        <w:lang w:val="de-CH"/>
                      </w:rPr>
                    </w:pPr>
                    <w:r>
                      <w:rPr>
                        <w:b/>
                        <w:i/>
                        <w:lang w:val="de-CH"/>
                      </w:rPr>
                      <w:t xml:space="preserve">oder </w:t>
                    </w:r>
                  </w:p>
                  <w:p w14:paraId="07D1BCD6" w14:textId="77777777" w:rsidR="004748F2" w:rsidRPr="00254C09" w:rsidRDefault="004748F2" w:rsidP="004954FC">
                    <w:pPr>
                      <w:rPr>
                        <w:b/>
                        <w:i/>
                        <w:lang w:val="de-CH"/>
                      </w:rPr>
                    </w:pPr>
                    <w:r>
                      <w:rPr>
                        <w:b/>
                        <w:i/>
                        <w:lang w:val="de-CH"/>
                      </w:rPr>
                      <w:t>Ketal</w:t>
                    </w:r>
                  </w:p>
                </w:txbxContent>
              </v:textbox>
            </v:shape>
            <v:shape id="Object 450" o:spid="_x0000_s2147" type="#_x0000_t75" style="position:absolute;left:8568;top:488;width:10265;height:665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">
              <v:imagedata r:id="rId332" o:title=""/>
              <o:lock v:ext="edit" cropping="t" verticies="t" shapetype="t"/>
            </v:shape>
            <v:shape id="Object 451" o:spid="_x0000_s2148" type="#_x0000_t75" style="position:absolute;left:44732;width:10369;height:694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">
              <v:imagedata r:id="rId333" o:title=""/>
              <o:lock v:ext="edit" cropping="t" verticies="t" shapetype="t"/>
            </v:shape>
            <v:shape id="Text Box 452" o:spid="_x0000_s2149" type="#_x0000_t202" style="position:absolute;top:7832;width:60845;height:1479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" stroked="f">
              <o:lock v:ext="edit" aspectratio="t" verticies="t" text="t" shapetype="t"/>
              <v:textbox>
                <w:txbxContent>
                  <w:p w14:paraId="5DC1F204" w14:textId="77777777" w:rsidR="004748F2" w:rsidRDefault="004748F2" w:rsidP="004954FC">
                    <w:pPr>
                      <w:rPr>
                        <w:b/>
                        <w:i/>
                        <w:lang w:val="de-CH"/>
                      </w:rPr>
                    </w:pPr>
                    <w:r>
                      <w:rPr>
                        <w:b/>
                        <w:i/>
                        <w:lang w:val="de-CH"/>
                      </w:rPr>
                      <w:t xml:space="preserve">Halbacetale </w:t>
                    </w:r>
                    <w:r w:rsidRPr="001D7D5B">
                      <w:rPr>
                        <w:lang w:val="de-CH"/>
                      </w:rPr>
                      <w:t>stehen</w:t>
                    </w:r>
                    <w:r>
                      <w:rPr>
                        <w:b/>
                        <w:i/>
                        <w:lang w:val="de-CH"/>
                      </w:rPr>
                      <w:t xml:space="preserve"> in wässriger Lösung im Gleichgewicht mit einem Alkohol (R</w:t>
                    </w:r>
                    <w:r>
                      <w:rPr>
                        <w:b/>
                        <w:i/>
                        <w:vertAlign w:val="subscript"/>
                        <w:lang w:val="de-CH"/>
                      </w:rPr>
                      <w:t>3</w:t>
                    </w:r>
                    <w:r>
                      <w:rPr>
                        <w:b/>
                        <w:i/>
                        <w:lang w:val="de-CH"/>
                      </w:rPr>
                      <w:t>-OH) und einer Carbonyl-Gruppe (R</w:t>
                    </w:r>
                    <w:r>
                      <w:rPr>
                        <w:b/>
                        <w:i/>
                        <w:vertAlign w:val="subscript"/>
                        <w:lang w:val="de-CH"/>
                      </w:rPr>
                      <w:t>1</w:t>
                    </w:r>
                    <w:r>
                      <w:rPr>
                        <w:b/>
                        <w:i/>
                        <w:lang w:val="de-CH"/>
                      </w:rPr>
                      <w:t>R</w:t>
                    </w:r>
                    <w:r>
                      <w:rPr>
                        <w:b/>
                        <w:i/>
                        <w:vertAlign w:val="subscript"/>
                        <w:lang w:val="de-CH"/>
                      </w:rPr>
                      <w:t>2</w:t>
                    </w:r>
                    <w:r>
                      <w:rPr>
                        <w:b/>
                        <w:i/>
                        <w:lang w:val="de-CH"/>
                      </w:rPr>
                      <w:t>C=O),</w:t>
                    </w:r>
                    <w:r>
                      <w:rPr>
                        <w:lang w:val="de-CH"/>
                      </w:rPr>
                      <w:t xml:space="preserve"> stellen also gewissermassen versteckte Carbonylgruppen dar.</w:t>
                    </w:r>
                    <w:r>
                      <w:rPr>
                        <w:b/>
                        <w:i/>
                        <w:lang w:val="de-CH"/>
                      </w:rPr>
                      <w:t xml:space="preserve">   </w:t>
                    </w:r>
                  </w:p>
                  <w:p w14:paraId="746E6E86" w14:textId="77777777" w:rsidR="004748F2" w:rsidRDefault="004748F2" w:rsidP="004954FC">
                    <w:pPr>
                      <w:rPr>
                        <w:lang w:val="de-CH"/>
                      </w:rPr>
                    </w:pPr>
                    <w:r w:rsidRPr="00975710">
                      <w:rPr>
                        <w:b/>
                        <w:i/>
                        <w:lang w:val="de-CH"/>
                      </w:rPr>
                      <w:t>Anomeres C-Atom:</w:t>
                    </w:r>
                    <w:r>
                      <w:rPr>
                        <w:lang w:val="de-CH"/>
                      </w:rPr>
                      <w:t xml:space="preserve"> Dasjenige C-Atom, dass in der offenkettigen Form die Carbonylgruppe trägt und in den Ring-Formen als Halbacetal oder Acetal vorliegt, heisst anomeres C-Atom (hier unterscheiden sich die verschiedenen Anomere der Zucker, siehe Glucose) und erhält die </w:t>
                    </w:r>
                    <w:r w:rsidRPr="00081650">
                      <w:rPr>
                        <w:b/>
                        <w:lang w:val="de-CH"/>
                      </w:rPr>
                      <w:t>Nummer 1</w:t>
                    </w:r>
                    <w:r>
                      <w:rPr>
                        <w:lang w:val="de-CH"/>
                      </w:rPr>
                      <w:t xml:space="preserve"> (Nomenklatur).</w:t>
                    </w:r>
                  </w:p>
                  <w:p w14:paraId="4B92FA2C" w14:textId="77777777" w:rsidR="004748F2" w:rsidRPr="00975710" w:rsidRDefault="004748F2" w:rsidP="004954FC">
                    <w:pPr>
                      <w:rPr>
                        <w:lang w:val="de-CH"/>
                      </w:rPr>
                    </w:pPr>
                    <w:r w:rsidRPr="00975710">
                      <w:rPr>
                        <w:b/>
                        <w:i/>
                        <w:lang w:val="de-CH"/>
                      </w:rPr>
                      <w:t>Glycosidische Bindung:</w:t>
                    </w:r>
                    <w:r>
                      <w:rPr>
                        <w:lang w:val="de-CH"/>
                      </w:rPr>
                      <w:t xml:space="preserve"> Glycosidische Bindungen sind Bindungen zwischen einem anomeren C-Atom in einem Ringförmigen Zucker und einem Heteroatom eines anderen Zuckermoleküls oder eines sonstigen Teilchens. Ist das Heteroatom des anderen Teilchens ein O-Atom, liegt ein Acetal vor. Das Heteroatom kann aber auch ein N-Atom sein (bei N-Glycosiden wie Adenosin). </w:t>
                    </w:r>
                  </w:p>
                </w:txbxContent>
              </v:textbox>
            </v:shape>
          </v:group>
        </w:pict>
      </w:r>
      <w:r w:rsidR="004954FC">
        <w:br/>
      </w:r>
    </w:p>
    <w:p w14:paraId="084CE444" w14:textId="77777777" w:rsidR="004954FC" w:rsidRPr="007778DC" w:rsidRDefault="004954FC" w:rsidP="004954FC">
      <w:pPr>
        <w:pStyle w:val="Kopfzeile"/>
        <w:tabs>
          <w:tab w:val="clear" w:pos="4703"/>
          <w:tab w:val="clear" w:pos="9406"/>
        </w:tabs>
        <w:rPr>
          <w:b/>
          <w:i/>
          <w:lang w:val="de-CH" w:eastAsia="de-CH"/>
        </w:rPr>
      </w:pPr>
    </w:p>
    <w:p w14:paraId="08DDBFFA" w14:textId="77777777" w:rsidR="004954FC" w:rsidRPr="007461A5" w:rsidRDefault="004954FC" w:rsidP="00E64F10">
      <w:pPr>
        <w:pStyle w:val="berschrift3"/>
      </w:pPr>
      <w:r w:rsidRPr="007461A5">
        <w:br w:type="page"/>
      </w:r>
      <w:bookmarkStart w:id="600" w:name="_Toc497587748"/>
      <w:r w:rsidRPr="007461A5">
        <w:lastRenderedPageBreak/>
        <w:t>Lipide</w:t>
      </w:r>
      <w:bookmarkEnd w:id="600"/>
    </w:p>
    <w:p w14:paraId="3E1A80EF" w14:textId="77777777" w:rsidR="004954FC" w:rsidRDefault="004954FC" w:rsidP="004954FC">
      <w:pPr>
        <w:widowControl w:val="0"/>
        <w:autoSpaceDE w:val="0"/>
        <w:autoSpaceDN w:val="0"/>
        <w:adjustRightInd w:val="0"/>
        <w:spacing w:after="40"/>
        <w:jc w:val="both"/>
        <w:rPr>
          <w:rFonts w:eastAsia="Times New Roman"/>
          <w:szCs w:val="24"/>
        </w:rPr>
      </w:pPr>
      <w:r w:rsidRPr="00902436">
        <w:rPr>
          <w:rFonts w:eastAsia="Times New Roman"/>
          <w:b/>
          <w:szCs w:val="24"/>
        </w:rPr>
        <w:t>Lipide (gr. lipos = Fett, Öl</w:t>
      </w:r>
      <w:r>
        <w:rPr>
          <w:rFonts w:eastAsia="Times New Roman"/>
          <w:b/>
          <w:szCs w:val="24"/>
        </w:rPr>
        <w:t xml:space="preserve">) </w:t>
      </w:r>
      <w:r w:rsidRPr="00625738">
        <w:rPr>
          <w:rFonts w:eastAsia="Times New Roman"/>
          <w:szCs w:val="24"/>
        </w:rPr>
        <w:t>sind Stoffe,</w:t>
      </w:r>
    </w:p>
    <w:p w14:paraId="19D1239F" w14:textId="77777777" w:rsidR="004954FC" w:rsidRDefault="004954FC" w:rsidP="004954FC">
      <w:pPr>
        <w:widowControl w:val="0"/>
        <w:autoSpaceDE w:val="0"/>
        <w:autoSpaceDN w:val="0"/>
        <w:adjustRightInd w:val="0"/>
        <w:spacing w:after="40"/>
        <w:ind w:left="284" w:hanging="284"/>
        <w:jc w:val="both"/>
        <w:rPr>
          <w:rFonts w:eastAsia="Times New Roman"/>
          <w:szCs w:val="24"/>
        </w:rPr>
      </w:pPr>
      <w:r>
        <w:rPr>
          <w:rFonts w:eastAsia="Times New Roman"/>
          <w:szCs w:val="24"/>
        </w:rPr>
        <w:t>...</w:t>
      </w:r>
      <w:r>
        <w:rPr>
          <w:rFonts w:eastAsia="Times New Roman"/>
          <w:szCs w:val="24"/>
        </w:rPr>
        <w:tab/>
        <w:t>die aus Lebewesen stammen</w:t>
      </w:r>
    </w:p>
    <w:p w14:paraId="07505997" w14:textId="77777777" w:rsidR="004954FC" w:rsidRDefault="004954FC" w:rsidP="004954FC">
      <w:pPr>
        <w:widowControl w:val="0"/>
        <w:autoSpaceDE w:val="0"/>
        <w:autoSpaceDN w:val="0"/>
        <w:adjustRightInd w:val="0"/>
        <w:spacing w:after="40"/>
        <w:ind w:left="284" w:hanging="284"/>
        <w:jc w:val="both"/>
        <w:rPr>
          <w:rFonts w:eastAsia="Times New Roman"/>
          <w:szCs w:val="24"/>
        </w:rPr>
      </w:pPr>
      <w:r>
        <w:rPr>
          <w:rFonts w:eastAsia="Times New Roman"/>
          <w:szCs w:val="24"/>
        </w:rPr>
        <w:t>...</w:t>
      </w:r>
      <w:r>
        <w:rPr>
          <w:rFonts w:eastAsia="Times New Roman"/>
          <w:szCs w:val="24"/>
        </w:rPr>
        <w:tab/>
        <w:t>die recht unter</w:t>
      </w:r>
      <w:r w:rsidRPr="00EA38DA">
        <w:rPr>
          <w:rFonts w:eastAsia="Times New Roman"/>
          <w:szCs w:val="24"/>
        </w:rPr>
        <w:t>schiedliche Molekülstrukturen und Funktionen besitzen</w:t>
      </w:r>
    </w:p>
    <w:p w14:paraId="3089ACA1" w14:textId="77777777" w:rsidR="004954FC" w:rsidRDefault="004954FC" w:rsidP="004954FC">
      <w:pPr>
        <w:widowControl w:val="0"/>
        <w:autoSpaceDE w:val="0"/>
        <w:autoSpaceDN w:val="0"/>
        <w:adjustRightInd w:val="0"/>
        <w:spacing w:after="40"/>
        <w:ind w:left="284" w:hanging="284"/>
        <w:jc w:val="both"/>
        <w:rPr>
          <w:rFonts w:eastAsia="Times New Roman"/>
          <w:szCs w:val="24"/>
        </w:rPr>
      </w:pPr>
      <w:r>
        <w:rPr>
          <w:rFonts w:eastAsia="Times New Roman"/>
          <w:szCs w:val="24"/>
        </w:rPr>
        <w:t>...</w:t>
      </w:r>
      <w:r>
        <w:rPr>
          <w:rFonts w:eastAsia="Times New Roman"/>
          <w:szCs w:val="24"/>
        </w:rPr>
        <w:tab/>
        <w:t xml:space="preserve">die </w:t>
      </w:r>
      <w:r w:rsidRPr="00EA38DA">
        <w:rPr>
          <w:rFonts w:eastAsia="Times New Roman"/>
          <w:szCs w:val="24"/>
        </w:rPr>
        <w:t>praktisch unlöslich in Wasser</w:t>
      </w:r>
      <w:r>
        <w:rPr>
          <w:rFonts w:eastAsia="Times New Roman"/>
          <w:szCs w:val="24"/>
        </w:rPr>
        <w:t xml:space="preserve"> sind</w:t>
      </w:r>
    </w:p>
    <w:p w14:paraId="2CB06DDD" w14:textId="77777777" w:rsidR="004954FC" w:rsidRDefault="004954FC" w:rsidP="004954FC">
      <w:pPr>
        <w:widowControl w:val="0"/>
        <w:autoSpaceDE w:val="0"/>
        <w:autoSpaceDN w:val="0"/>
        <w:adjustRightInd w:val="0"/>
        <w:spacing w:after="40"/>
        <w:ind w:left="284" w:hanging="284"/>
        <w:jc w:val="both"/>
        <w:rPr>
          <w:rFonts w:eastAsia="Times New Roman"/>
          <w:szCs w:val="24"/>
        </w:rPr>
      </w:pPr>
      <w:r>
        <w:rPr>
          <w:rFonts w:eastAsia="Times New Roman"/>
          <w:szCs w:val="24"/>
        </w:rPr>
        <w:t>...</w:t>
      </w:r>
      <w:r>
        <w:rPr>
          <w:rFonts w:eastAsia="Times New Roman"/>
          <w:szCs w:val="24"/>
        </w:rPr>
        <w:tab/>
        <w:t>die gut löslich in organischen hydrophoben Lösungsmitteln sind (</w:t>
      </w:r>
      <w:r w:rsidRPr="00EA38DA">
        <w:rPr>
          <w:rFonts w:eastAsia="Times New Roman"/>
          <w:szCs w:val="24"/>
        </w:rPr>
        <w:t>wie z.B</w:t>
      </w:r>
      <w:r>
        <w:rPr>
          <w:rFonts w:eastAsia="Times New Roman"/>
          <w:szCs w:val="24"/>
        </w:rPr>
        <w:t>. Benz</w:t>
      </w:r>
      <w:r w:rsidR="002E0B80">
        <w:rPr>
          <w:rFonts w:eastAsia="Times New Roman"/>
          <w:szCs w:val="24"/>
        </w:rPr>
        <w:t>en</w:t>
      </w:r>
      <w:r>
        <w:rPr>
          <w:rFonts w:eastAsia="Times New Roman"/>
          <w:szCs w:val="24"/>
        </w:rPr>
        <w:t>, Hexan, …)</w:t>
      </w:r>
    </w:p>
    <w:p w14:paraId="077374CE" w14:textId="77777777" w:rsidR="004954FC" w:rsidRDefault="004954FC" w:rsidP="004954FC">
      <w:pPr>
        <w:widowControl w:val="0"/>
        <w:autoSpaceDE w:val="0"/>
        <w:autoSpaceDN w:val="0"/>
        <w:adjustRightInd w:val="0"/>
        <w:spacing w:after="40"/>
        <w:jc w:val="both"/>
        <w:rPr>
          <w:rFonts w:eastAsia="Times New Roman"/>
          <w:szCs w:val="24"/>
        </w:rPr>
      </w:pPr>
      <w:r>
        <w:rPr>
          <w:rFonts w:eastAsia="Times New Roman"/>
          <w:szCs w:val="24"/>
        </w:rPr>
        <w:t>Es gibt eine Reihe von Lipiden. Besonders wichtig sind folgende Gruppen: Freie Fettsäuren, Triacyl</w:t>
      </w:r>
      <w:r>
        <w:rPr>
          <w:rFonts w:eastAsia="Times New Roman"/>
          <w:szCs w:val="24"/>
        </w:rPr>
        <w:softHyphen/>
        <w:t>gly</w:t>
      </w:r>
      <w:r>
        <w:rPr>
          <w:rFonts w:eastAsia="Times New Roman"/>
          <w:szCs w:val="24"/>
        </w:rPr>
        <w:softHyphen/>
        <w:t xml:space="preserve">cerine (auch Fette oder Neutralfette), </w:t>
      </w:r>
      <w:r w:rsidRPr="00916B28">
        <w:t>Glycerophospholipide (= Phosphoglyceride) und Cholesterin.</w:t>
      </w:r>
    </w:p>
    <w:p w14:paraId="7354BB2E" w14:textId="77777777" w:rsidR="004954FC" w:rsidRPr="00625738" w:rsidRDefault="004954FC" w:rsidP="004954FC">
      <w:pPr>
        <w:pStyle w:val="Kopfzeile"/>
        <w:tabs>
          <w:tab w:val="clear" w:pos="4703"/>
          <w:tab w:val="clear" w:pos="9406"/>
        </w:tabs>
        <w:spacing w:after="120"/>
        <w:rPr>
          <w:rFonts w:ascii="Comic Sans MS" w:hAnsi="Comic Sans MS"/>
          <w:b/>
          <w:sz w:val="16"/>
          <w:szCs w:val="16"/>
        </w:rPr>
      </w:pPr>
      <w:r>
        <w:rPr>
          <w:rFonts w:ascii="Cambria" w:hAnsi="Cambria"/>
          <w:noProof/>
          <w:sz w:val="24"/>
          <w:szCs w:val="24"/>
          <w:lang w:val="de-CH" w:eastAsia="de-CH"/>
        </w:rPr>
        <mc:AlternateContent>
          <mc:Choice Requires="wps">
            <w:drawing>
              <wp:anchor distT="0" distB="0" distL="114300" distR="114300" simplePos="0" relativeHeight="251869696" behindDoc="0" locked="0" layoutInCell="1" allowOverlap="1" wp14:anchorId="09075470" wp14:editId="745ABAF4">
                <wp:simplePos x="0" y="0"/>
                <wp:positionH relativeFrom="column">
                  <wp:posOffset>-313576</wp:posOffset>
                </wp:positionH>
                <wp:positionV relativeFrom="paragraph">
                  <wp:posOffset>175023</wp:posOffset>
                </wp:positionV>
                <wp:extent cx="6281420" cy="7383439"/>
                <wp:effectExtent l="0" t="0" r="24130" b="27305"/>
                <wp:wrapNone/>
                <wp:docPr id="1715"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81420" cy="738343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596940" id="Rectangle 37" o:spid="_x0000_s1026" style="position:absolute;margin-left:-24.7pt;margin-top:13.8pt;width:494.6pt;height:581.35pt;z-index:25186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" filled="f"/>
            </w:pict>
          </mc:Fallback>
        </mc:AlternateContent>
      </w:r>
    </w:p>
    <w:p w14:paraId="149DC455" w14:textId="77777777" w:rsidR="004954FC" w:rsidRPr="00AC6271" w:rsidRDefault="004954FC" w:rsidP="004954FC">
      <w:pPr>
        <w:pStyle w:val="berschrift4"/>
        <w:ind w:left="-360"/>
        <w:rPr>
          <w:sz w:val="24"/>
          <w:szCs w:val="24"/>
          <w:lang w:val="de-CH"/>
        </w:rPr>
      </w:pPr>
      <w:r w:rsidRPr="00AC6271">
        <w:rPr>
          <w:sz w:val="24"/>
          <w:szCs w:val="24"/>
          <w:lang w:val="de-CH"/>
        </w:rPr>
        <w:t xml:space="preserve">A: Freie Fettsäuren: </w:t>
      </w:r>
    </w:p>
    <w:p w14:paraId="0381A4A9" w14:textId="77777777" w:rsidR="004954FC" w:rsidRPr="00AC6271" w:rsidRDefault="008D00C1" w:rsidP="004954FC">
      <w:pPr>
        <w:rPr>
          <w:lang w:val="de-CH"/>
        </w:rPr>
      </w:pPr>
      <w:r>
        <w:rPr>
          <w:rFonts w:ascii="Cambria" w:hAnsi="Cambria"/>
          <w:noProof/>
          <w:sz w:val="24"/>
          <w:szCs w:val="24"/>
          <w:lang w:val="de-CH" w:eastAsia="de-CH"/>
        </w:rPr>
        <w:object w:dxaOrig="1440" w:dyaOrig="1440" w14:anchorId="780B8C36">
          <v:shape id="_x0000_s2142" type="#_x0000_t75" alt="" style="position:absolute;margin-left:-4.95pt;margin-top:1.4pt;width:390.9pt;height:276.65pt;z-index:251877888;mso-wrap-edited:f;mso-width-percent:0;mso-height-percent:0;mso-width-percent:0;mso-height-percent:0" wrapcoords="9245 58 1907 58 1326 117 1285 995 0 1053 0 1580 1409 1931 1368 2868 1160 3336 1326 3804 1409 4741 1160 5326 1160 5502 1492 6614 1119 7434 1533 8429 1119 9424 1533 10302 1160 11297 1160 11356 1451 12175 1202 13170 1160 13404 1285 13990 1451 14107 1285 15043 1160 15336 1202 15570 1368 15980 829 16390 663 16565 746 17034 5140 17853 4436 18614 4519 19024 16624 19668 20314 19726 20604 20604 19775 20663 19734 21073 21600 21073 21600 20780 21434 20546 21185 20253 20563 19668 20978 18790 20646 17912 20646 17795 21061 16741 20563 15980 20563 15043 20770 14107 20978 13814 20978 13639 20729 13170 20646 11297 20853 11004 20978 10595 20563 9424 20604 8546 20522 8429 20978 7551 20480 6614 20563 5736 20563 5678 20729 4741 20853 4448 20853 4273 20646 3804 20646 2868 20812 2575 20853 2282 20853 1170 20604 995 21309 585 21309 58 20895 58 9245 58">
            <v:imagedata r:id="rId334" o:title=""/>
          </v:shape>
          <o:OLEObject Type="Embed" ProgID="ACD.ChemSketch.20" ShapeID="_x0000_s2142" DrawAspect="Content" ObjectID="_1835503193" r:id="rId335"/>
        </w:object>
      </w:r>
      <w:r w:rsidR="004954FC">
        <w:rPr>
          <w:rFonts w:ascii="Cambria" w:hAnsi="Cambria"/>
          <w:noProof/>
          <w:sz w:val="24"/>
          <w:szCs w:val="24"/>
          <w:lang w:val="de-CH" w:eastAsia="de-CH"/>
        </w:rPr>
        <mc:AlternateContent>
          <mc:Choice Requires="wps">
            <w:drawing>
              <wp:anchor distT="0" distB="0" distL="114300" distR="114300" simplePos="0" relativeHeight="251875840" behindDoc="0" locked="0" layoutInCell="1" allowOverlap="1" wp14:anchorId="5F022FD2" wp14:editId="57C3252B">
                <wp:simplePos x="0" y="0"/>
                <wp:positionH relativeFrom="column">
                  <wp:posOffset>-372745</wp:posOffset>
                </wp:positionH>
                <wp:positionV relativeFrom="paragraph">
                  <wp:posOffset>17780</wp:posOffset>
                </wp:positionV>
                <wp:extent cx="6400800" cy="6972300"/>
                <wp:effectExtent l="3175" t="0" r="0" b="3175"/>
                <wp:wrapNone/>
                <wp:docPr id="1716" name="AutoShape 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noTextEdit="1"/>
                      </wps:cNvSpPr>
                      <wps:spPr bwMode="auto">
                        <a:xfrm>
                          <a:off x="0" y="0"/>
                          <a:ext cx="6400800" cy="69723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CC5B64" id="AutoShape 11" o:spid="_x0000_s1026" style="position:absolute;margin-left:-29.35pt;margin-top:1.4pt;width:7in;height:549pt;z-index:251875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" filled="f" stroked="f">
                <o:lock v:ext="edit" aspectratio="t" text="t"/>
              </v:rect>
            </w:pict>
          </mc:Fallback>
        </mc:AlternateContent>
      </w:r>
    </w:p>
    <w:p w14:paraId="1F968837" w14:textId="77777777" w:rsidR="004954FC" w:rsidRPr="00AC6271" w:rsidRDefault="004954FC" w:rsidP="004954FC">
      <w:pPr>
        <w:rPr>
          <w:lang w:val="de-CH"/>
        </w:rPr>
      </w:pPr>
    </w:p>
    <w:p w14:paraId="6CF46EE2" w14:textId="77777777" w:rsidR="004954FC" w:rsidRPr="00AC6271" w:rsidRDefault="004954FC" w:rsidP="004954FC">
      <w:pPr>
        <w:rPr>
          <w:lang w:val="de-CH"/>
        </w:rPr>
      </w:pPr>
    </w:p>
    <w:p w14:paraId="784ECA2F" w14:textId="77777777" w:rsidR="004954FC" w:rsidRPr="00AC6271" w:rsidRDefault="004954FC" w:rsidP="004954FC">
      <w:pPr>
        <w:pStyle w:val="berschrift4"/>
        <w:ind w:left="-284"/>
        <w:rPr>
          <w:sz w:val="22"/>
          <w:lang w:val="de-CH"/>
        </w:rPr>
      </w:pPr>
      <w:r>
        <w:rPr>
          <w:noProof/>
          <w:lang w:val="de-CH" w:eastAsia="de-CH"/>
        </w:rPr>
        <mc:AlternateContent>
          <mc:Choice Requires="wps">
            <w:drawing>
              <wp:anchor distT="0" distB="0" distL="114300" distR="114300" simplePos="0" relativeHeight="251876864" behindDoc="0" locked="0" layoutInCell="1" allowOverlap="1" wp14:anchorId="5930F894" wp14:editId="7475BD35">
                <wp:simplePos x="0" y="0"/>
                <wp:positionH relativeFrom="column">
                  <wp:posOffset>-144145</wp:posOffset>
                </wp:positionH>
                <wp:positionV relativeFrom="paragraph">
                  <wp:posOffset>5294630</wp:posOffset>
                </wp:positionV>
                <wp:extent cx="6026150" cy="1143000"/>
                <wp:effectExtent l="12700" t="6350" r="9525" b="12700"/>
                <wp:wrapNone/>
                <wp:docPr id="1717"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6150" cy="1143000"/>
                        </a:xfrm>
                        <a:prstGeom prst="rect">
                          <a:avLst/>
                        </a:prstGeom>
                        <a:solidFill>
                          <a:srgbClr val="FFFFFF"/>
                        </a:solidFill>
                        <a:ln w="9525">
                          <a:solidFill>
                            <a:srgbClr val="000000"/>
                          </a:solidFill>
                          <a:miter lim="800000"/>
                          <a:headEnd/>
                          <a:tailEnd/>
                        </a:ln>
                      </wps:spPr>
                      <wps:txbx>
                        <w:txbxContent>
                          <w:p w14:paraId="74591FA3" w14:textId="77777777" w:rsidR="004748F2" w:rsidRDefault="004748F2" w:rsidP="004954FC">
                            <w:pPr>
                              <w:tabs>
                                <w:tab w:val="left" w:pos="1680"/>
                                <w:tab w:val="right" w:pos="7680"/>
                                <w:tab w:val="left" w:pos="8222"/>
                              </w:tabs>
                              <w:rPr>
                                <w:b/>
                                <w:i/>
                              </w:rPr>
                            </w:pPr>
                            <w:r w:rsidRPr="00916B28">
                              <w:rPr>
                                <w:b/>
                                <w:i/>
                              </w:rPr>
                              <w:t>Trivialname</w:t>
                            </w:r>
                            <w:r w:rsidRPr="00916B28">
                              <w:rPr>
                                <w:b/>
                                <w:i/>
                              </w:rPr>
                              <w:tab/>
                              <w:t>Systematischer Name</w:t>
                            </w:r>
                            <w:r w:rsidRPr="00916B28">
                              <w:rPr>
                                <w:b/>
                                <w:i/>
                              </w:rPr>
                              <w:tab/>
                              <w:t>Schmelzpunkt</w:t>
                            </w:r>
                            <w:r>
                              <w:rPr>
                                <w:b/>
                                <w:i/>
                              </w:rPr>
                              <w:t xml:space="preserve"> (°C)</w:t>
                            </w:r>
                            <w:r>
                              <w:rPr>
                                <w:b/>
                                <w:i/>
                              </w:rPr>
                              <w:tab/>
                              <w:t>M (g/mol)</w:t>
                            </w:r>
                          </w:p>
                          <w:p w14:paraId="1A1FB703" w14:textId="77777777" w:rsidR="004748F2" w:rsidRPr="00FA5281" w:rsidRDefault="004748F2" w:rsidP="004954FC">
                            <w:pPr>
                              <w:tabs>
                                <w:tab w:val="left" w:pos="1680"/>
                                <w:tab w:val="left" w:pos="4820"/>
                                <w:tab w:val="right" w:pos="7680"/>
                                <w:tab w:val="right" w:pos="8931"/>
                              </w:tabs>
                              <w:jc w:val="both"/>
                              <w:rPr>
                                <w:lang w:val="it-CH"/>
                              </w:rPr>
                            </w:pPr>
                            <w:r w:rsidRPr="00FA5281">
                              <w:rPr>
                                <w:lang w:val="it-CH"/>
                              </w:rPr>
                              <w:t>Palmitinsäure</w:t>
                            </w:r>
                            <w:r w:rsidRPr="00FA5281">
                              <w:rPr>
                                <w:lang w:val="it-CH"/>
                              </w:rPr>
                              <w:tab/>
                              <w:t xml:space="preserve">Hexadecansäure </w:t>
                            </w:r>
                            <w:r w:rsidRPr="00FA5281">
                              <w:rPr>
                                <w:lang w:val="it-CH"/>
                              </w:rPr>
                              <w:tab/>
                              <w:t>C</w:t>
                            </w:r>
                            <w:r w:rsidRPr="00FA5281">
                              <w:rPr>
                                <w:vertAlign w:val="subscript"/>
                                <w:lang w:val="it-CH"/>
                              </w:rPr>
                              <w:t>16</w:t>
                            </w:r>
                            <w:r w:rsidRPr="00FA5281">
                              <w:rPr>
                                <w:lang w:val="it-CH"/>
                              </w:rPr>
                              <w:t>H</w:t>
                            </w:r>
                            <w:r w:rsidRPr="00FA5281">
                              <w:rPr>
                                <w:vertAlign w:val="subscript"/>
                                <w:lang w:val="it-CH"/>
                              </w:rPr>
                              <w:t>32</w:t>
                            </w:r>
                            <w:r w:rsidRPr="00FA5281">
                              <w:rPr>
                                <w:lang w:val="it-CH"/>
                              </w:rPr>
                              <w:t>O</w:t>
                            </w:r>
                            <w:r w:rsidRPr="00FA5281">
                              <w:rPr>
                                <w:vertAlign w:val="subscript"/>
                                <w:lang w:val="it-CH"/>
                              </w:rPr>
                              <w:t>2</w:t>
                            </w:r>
                            <w:r w:rsidRPr="00FA5281">
                              <w:rPr>
                                <w:lang w:val="it-CH"/>
                              </w:rPr>
                              <w:tab/>
                              <w:t>63.1</w:t>
                            </w:r>
                            <w:r w:rsidRPr="00FA5281">
                              <w:rPr>
                                <w:lang w:val="it-CH"/>
                              </w:rPr>
                              <w:tab/>
                              <w:t>256.43</w:t>
                            </w:r>
                          </w:p>
                          <w:p w14:paraId="4DBCBF3D" w14:textId="77777777" w:rsidR="004748F2" w:rsidRPr="00FA5281" w:rsidRDefault="004748F2" w:rsidP="004954FC">
                            <w:pPr>
                              <w:tabs>
                                <w:tab w:val="left" w:pos="1680"/>
                                <w:tab w:val="left" w:pos="4820"/>
                                <w:tab w:val="right" w:pos="7680"/>
                                <w:tab w:val="right" w:pos="8931"/>
                              </w:tabs>
                              <w:rPr>
                                <w:lang w:val="it-CH"/>
                              </w:rPr>
                            </w:pPr>
                            <w:r w:rsidRPr="00FA5281">
                              <w:rPr>
                                <w:lang w:val="it-CH"/>
                              </w:rPr>
                              <w:t>Stearinsäure</w:t>
                            </w:r>
                            <w:r w:rsidRPr="00FA5281">
                              <w:rPr>
                                <w:lang w:val="it-CH"/>
                              </w:rPr>
                              <w:tab/>
                              <w:t xml:space="preserve">Octadecansäure </w:t>
                            </w:r>
                            <w:r w:rsidRPr="00FA5281">
                              <w:rPr>
                                <w:lang w:val="it-CH"/>
                              </w:rPr>
                              <w:tab/>
                              <w:t>C</w:t>
                            </w:r>
                            <w:r w:rsidRPr="00FA5281">
                              <w:rPr>
                                <w:vertAlign w:val="subscript"/>
                                <w:lang w:val="it-CH"/>
                              </w:rPr>
                              <w:t>18</w:t>
                            </w:r>
                            <w:r w:rsidRPr="00FA5281">
                              <w:rPr>
                                <w:lang w:val="it-CH"/>
                              </w:rPr>
                              <w:t>H</w:t>
                            </w:r>
                            <w:r w:rsidRPr="00FA5281">
                              <w:rPr>
                                <w:vertAlign w:val="subscript"/>
                                <w:lang w:val="it-CH"/>
                              </w:rPr>
                              <w:t>36</w:t>
                            </w:r>
                            <w:r w:rsidRPr="00FA5281">
                              <w:rPr>
                                <w:lang w:val="it-CH"/>
                              </w:rPr>
                              <w:t>O</w:t>
                            </w:r>
                            <w:r w:rsidRPr="00FA5281">
                              <w:rPr>
                                <w:vertAlign w:val="subscript"/>
                                <w:lang w:val="it-CH"/>
                              </w:rPr>
                              <w:t>2</w:t>
                            </w:r>
                            <w:r w:rsidRPr="00FA5281">
                              <w:rPr>
                                <w:lang w:val="it-CH"/>
                              </w:rPr>
                              <w:tab/>
                              <w:t>69.6</w:t>
                            </w:r>
                            <w:r w:rsidRPr="00FA5281">
                              <w:rPr>
                                <w:lang w:val="it-CH"/>
                              </w:rPr>
                              <w:tab/>
                              <w:t>284.48</w:t>
                            </w:r>
                          </w:p>
                          <w:p w14:paraId="5D015622" w14:textId="77777777" w:rsidR="004748F2" w:rsidRPr="00FA5281" w:rsidRDefault="004748F2" w:rsidP="004954FC">
                            <w:pPr>
                              <w:tabs>
                                <w:tab w:val="left" w:pos="1680"/>
                                <w:tab w:val="left" w:pos="4820"/>
                                <w:tab w:val="right" w:pos="7680"/>
                                <w:tab w:val="right" w:pos="8931"/>
                              </w:tabs>
                              <w:rPr>
                                <w:lang w:val="it-CH"/>
                              </w:rPr>
                            </w:pPr>
                            <w:r w:rsidRPr="00FA5281">
                              <w:rPr>
                                <w:lang w:val="it-CH"/>
                              </w:rPr>
                              <w:t>Ölsäure</w:t>
                            </w:r>
                            <w:r w:rsidRPr="00FA5281">
                              <w:rPr>
                                <w:lang w:val="it-CH"/>
                              </w:rPr>
                              <w:tab/>
                              <w:t>(9Z)-Octadec-9-ensäure</w:t>
                            </w:r>
                            <w:r w:rsidRPr="00FA5281">
                              <w:rPr>
                                <w:lang w:val="it-CH"/>
                              </w:rPr>
                              <w:tab/>
                              <w:t>C</w:t>
                            </w:r>
                            <w:r w:rsidRPr="00FA5281">
                              <w:rPr>
                                <w:vertAlign w:val="subscript"/>
                                <w:lang w:val="it-CH"/>
                              </w:rPr>
                              <w:t>18</w:t>
                            </w:r>
                            <w:r w:rsidRPr="00FA5281">
                              <w:rPr>
                                <w:lang w:val="it-CH"/>
                              </w:rPr>
                              <w:t>H</w:t>
                            </w:r>
                            <w:r w:rsidRPr="00FA5281">
                              <w:rPr>
                                <w:vertAlign w:val="subscript"/>
                                <w:lang w:val="it-CH"/>
                              </w:rPr>
                              <w:t>34</w:t>
                            </w:r>
                            <w:r w:rsidRPr="00FA5281">
                              <w:rPr>
                                <w:lang w:val="it-CH"/>
                              </w:rPr>
                              <w:t>O</w:t>
                            </w:r>
                            <w:r w:rsidRPr="00FA5281">
                              <w:rPr>
                                <w:vertAlign w:val="subscript"/>
                                <w:lang w:val="it-CH"/>
                              </w:rPr>
                              <w:t>2</w:t>
                            </w:r>
                            <w:r w:rsidRPr="00FA5281">
                              <w:rPr>
                                <w:lang w:val="it-CH"/>
                              </w:rPr>
                              <w:t xml:space="preserve"> </w:t>
                            </w:r>
                            <w:r w:rsidRPr="00FA5281">
                              <w:rPr>
                                <w:lang w:val="it-CH"/>
                              </w:rPr>
                              <w:tab/>
                              <w:t>13.4</w:t>
                            </w:r>
                            <w:r w:rsidRPr="00FA5281">
                              <w:rPr>
                                <w:lang w:val="it-CH"/>
                              </w:rPr>
                              <w:tab/>
                              <w:t>282.46</w:t>
                            </w:r>
                          </w:p>
                          <w:p w14:paraId="1752416D" w14:textId="77777777" w:rsidR="004748F2" w:rsidRPr="00FA5281" w:rsidRDefault="004748F2" w:rsidP="004954FC">
                            <w:pPr>
                              <w:tabs>
                                <w:tab w:val="left" w:pos="1680"/>
                                <w:tab w:val="left" w:pos="4820"/>
                                <w:tab w:val="right" w:pos="7680"/>
                                <w:tab w:val="right" w:pos="8931"/>
                              </w:tabs>
                              <w:rPr>
                                <w:lang w:val="it-CH"/>
                              </w:rPr>
                            </w:pPr>
                            <w:r w:rsidRPr="00FA5281">
                              <w:rPr>
                                <w:lang w:val="it-CH"/>
                              </w:rPr>
                              <w:t>Linolsäure</w:t>
                            </w:r>
                            <w:r w:rsidRPr="00FA5281">
                              <w:rPr>
                                <w:lang w:val="it-CH"/>
                              </w:rPr>
                              <w:tab/>
                              <w:t>(9Z,12Z)-Octadec-9,12-diensäure</w:t>
                            </w:r>
                            <w:r w:rsidRPr="00FA5281">
                              <w:rPr>
                                <w:lang w:val="it-CH"/>
                              </w:rPr>
                              <w:tab/>
                              <w:t>C</w:t>
                            </w:r>
                            <w:r w:rsidRPr="00FA5281">
                              <w:rPr>
                                <w:vertAlign w:val="subscript"/>
                                <w:lang w:val="it-CH"/>
                              </w:rPr>
                              <w:t>18</w:t>
                            </w:r>
                            <w:r w:rsidRPr="00FA5281">
                              <w:rPr>
                                <w:lang w:val="it-CH"/>
                              </w:rPr>
                              <w:t>H</w:t>
                            </w:r>
                            <w:r w:rsidRPr="00FA5281">
                              <w:rPr>
                                <w:vertAlign w:val="subscript"/>
                                <w:lang w:val="it-CH"/>
                              </w:rPr>
                              <w:t>32</w:t>
                            </w:r>
                            <w:r w:rsidRPr="00FA5281">
                              <w:rPr>
                                <w:lang w:val="it-CH"/>
                              </w:rPr>
                              <w:t>O</w:t>
                            </w:r>
                            <w:r w:rsidRPr="00FA5281">
                              <w:rPr>
                                <w:vertAlign w:val="subscript"/>
                                <w:lang w:val="it-CH"/>
                              </w:rPr>
                              <w:t>2</w:t>
                            </w:r>
                            <w:r w:rsidRPr="00FA5281">
                              <w:rPr>
                                <w:lang w:val="it-CH"/>
                              </w:rPr>
                              <w:t xml:space="preserve"> </w:t>
                            </w:r>
                            <w:r w:rsidRPr="00FA5281">
                              <w:rPr>
                                <w:lang w:val="it-CH"/>
                              </w:rPr>
                              <w:tab/>
                              <w:t>-9</w:t>
                            </w:r>
                            <w:r w:rsidRPr="00FA5281">
                              <w:rPr>
                                <w:lang w:val="it-CH"/>
                              </w:rPr>
                              <w:tab/>
                              <w:t>280.45</w:t>
                            </w:r>
                          </w:p>
                          <w:p w14:paraId="49A4BBBA" w14:textId="77777777" w:rsidR="004748F2" w:rsidRPr="00FA5281" w:rsidRDefault="004748F2" w:rsidP="004954FC">
                            <w:pPr>
                              <w:tabs>
                                <w:tab w:val="left" w:pos="1680"/>
                                <w:tab w:val="left" w:pos="4820"/>
                                <w:tab w:val="right" w:pos="7680"/>
                                <w:tab w:val="right" w:pos="8931"/>
                              </w:tabs>
                              <w:rPr>
                                <w:lang w:val="it-CH"/>
                              </w:rPr>
                            </w:pPr>
                            <w:r>
                              <w:rPr>
                                <w:rFonts w:cs="Arial"/>
                                <w:lang w:val="en-GB"/>
                              </w:rPr>
                              <w:t>α</w:t>
                            </w:r>
                            <w:r w:rsidRPr="00FA5281">
                              <w:rPr>
                                <w:lang w:val="it-CH"/>
                              </w:rPr>
                              <w:t>-Linolensäure</w:t>
                            </w:r>
                            <w:r w:rsidRPr="00FA5281">
                              <w:rPr>
                                <w:lang w:val="it-CH"/>
                              </w:rPr>
                              <w:tab/>
                              <w:t>(9Z,12Z,15Z)-Octadec-9,12,15-triensäure, C</w:t>
                            </w:r>
                            <w:r w:rsidRPr="00FA5281">
                              <w:rPr>
                                <w:vertAlign w:val="subscript"/>
                                <w:lang w:val="it-CH"/>
                              </w:rPr>
                              <w:t>18</w:t>
                            </w:r>
                            <w:r w:rsidRPr="00FA5281">
                              <w:rPr>
                                <w:lang w:val="it-CH"/>
                              </w:rPr>
                              <w:t>H</w:t>
                            </w:r>
                            <w:r w:rsidRPr="00FA5281">
                              <w:rPr>
                                <w:vertAlign w:val="subscript"/>
                                <w:lang w:val="it-CH"/>
                              </w:rPr>
                              <w:t>30</w:t>
                            </w:r>
                            <w:r w:rsidRPr="00FA5281">
                              <w:rPr>
                                <w:lang w:val="it-CH"/>
                              </w:rPr>
                              <w:t>O</w:t>
                            </w:r>
                            <w:r w:rsidRPr="00FA5281">
                              <w:rPr>
                                <w:vertAlign w:val="subscript"/>
                                <w:lang w:val="it-CH"/>
                              </w:rPr>
                              <w:t>2</w:t>
                            </w:r>
                            <w:r w:rsidRPr="00FA5281">
                              <w:rPr>
                                <w:lang w:val="it-CH"/>
                              </w:rPr>
                              <w:tab/>
                              <w:t>-17</w:t>
                            </w:r>
                            <w:r w:rsidRPr="00FA5281">
                              <w:rPr>
                                <w:lang w:val="it-CH"/>
                              </w:rPr>
                              <w:tab/>
                              <w:t>278.43</w:t>
                            </w:r>
                          </w:p>
                          <w:p w14:paraId="4FC2B333" w14:textId="77777777" w:rsidR="004748F2" w:rsidRPr="00FA5281" w:rsidRDefault="004748F2" w:rsidP="004954FC">
                            <w:pPr>
                              <w:tabs>
                                <w:tab w:val="left" w:pos="1680"/>
                                <w:tab w:val="left" w:pos="4820"/>
                                <w:tab w:val="right" w:pos="7680"/>
                                <w:tab w:val="right" w:pos="8931"/>
                              </w:tabs>
                              <w:rPr>
                                <w:lang w:val="it-CH"/>
                              </w:rPr>
                            </w:pPr>
                            <w:r w:rsidRPr="00FA5281">
                              <w:rPr>
                                <w:lang w:val="it-CH"/>
                              </w:rPr>
                              <w:t>Arachidonsäure</w:t>
                            </w:r>
                            <w:r w:rsidRPr="00FA5281">
                              <w:rPr>
                                <w:lang w:val="it-CH"/>
                              </w:rPr>
                              <w:tab/>
                              <w:t>(5Z,8Z,11Z,14Z)-Eicos-5,8,11,14-tetraensäure, C</w:t>
                            </w:r>
                            <w:r w:rsidRPr="00FA5281">
                              <w:rPr>
                                <w:vertAlign w:val="subscript"/>
                                <w:lang w:val="it-CH"/>
                              </w:rPr>
                              <w:t>20</w:t>
                            </w:r>
                            <w:r w:rsidRPr="00FA5281">
                              <w:rPr>
                                <w:lang w:val="it-CH"/>
                              </w:rPr>
                              <w:t>H</w:t>
                            </w:r>
                            <w:r w:rsidRPr="00FA5281">
                              <w:rPr>
                                <w:vertAlign w:val="subscript"/>
                                <w:lang w:val="it-CH"/>
                              </w:rPr>
                              <w:t>32</w:t>
                            </w:r>
                            <w:r w:rsidRPr="00FA5281">
                              <w:rPr>
                                <w:lang w:val="it-CH"/>
                              </w:rPr>
                              <w:t>O</w:t>
                            </w:r>
                            <w:r w:rsidRPr="00FA5281">
                              <w:rPr>
                                <w:vertAlign w:val="subscript"/>
                                <w:lang w:val="it-CH"/>
                              </w:rPr>
                              <w:t>2</w:t>
                            </w:r>
                            <w:r w:rsidRPr="00FA5281">
                              <w:rPr>
                                <w:lang w:val="it-CH"/>
                              </w:rPr>
                              <w:tab/>
                              <w:t>-49.5</w:t>
                            </w:r>
                            <w:r w:rsidRPr="00FA5281">
                              <w:rPr>
                                <w:lang w:val="it-CH"/>
                              </w:rPr>
                              <w:tab/>
                              <w:t>304.46</w:t>
                            </w:r>
                          </w:p>
                          <w:p w14:paraId="7B618331" w14:textId="77777777" w:rsidR="004748F2" w:rsidRPr="00FA5281" w:rsidRDefault="004748F2" w:rsidP="004954FC">
                            <w:pPr>
                              <w:tabs>
                                <w:tab w:val="left" w:pos="1680"/>
                                <w:tab w:val="left" w:pos="5280"/>
                              </w:tabs>
                              <w:rPr>
                                <w:b/>
                                <w:i/>
                                <w:lang w:val="it-CH"/>
                              </w:rPr>
                            </w:pPr>
                            <w:r w:rsidRPr="00FA5281">
                              <w:rPr>
                                <w:lang w:val="it-CH"/>
                              </w:rP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30F894" id="Text Box 12" o:spid="_x0000_s1605" type="#_x0000_t202" style="position:absolute;left:0;text-align:left;margin-left:-11.35pt;margin-top:416.9pt;width:474.5pt;height:90pt;z-index:25187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">
                <v:textbox>
                  <w:txbxContent>
                    <w:p w14:paraId="74591FA3" w14:textId="77777777" w:rsidR="004748F2" w:rsidRDefault="004748F2" w:rsidP="004954FC">
                      <w:pPr>
                        <w:tabs>
                          <w:tab w:val="left" w:pos="1680"/>
                          <w:tab w:val="right" w:pos="7680"/>
                          <w:tab w:val="left" w:pos="8222"/>
                        </w:tabs>
                        <w:rPr>
                          <w:b/>
                          <w:i/>
                        </w:rPr>
                      </w:pPr>
                      <w:r w:rsidRPr="00916B28">
                        <w:rPr>
                          <w:b/>
                          <w:i/>
                        </w:rPr>
                        <w:t>Trivialname</w:t>
                      </w:r>
                      <w:r w:rsidRPr="00916B28">
                        <w:rPr>
                          <w:b/>
                          <w:i/>
                        </w:rPr>
                        <w:tab/>
                        <w:t>Systematischer Name</w:t>
                      </w:r>
                      <w:r w:rsidRPr="00916B28">
                        <w:rPr>
                          <w:b/>
                          <w:i/>
                        </w:rPr>
                        <w:tab/>
                        <w:t>Schmelzpunkt</w:t>
                      </w:r>
                      <w:r>
                        <w:rPr>
                          <w:b/>
                          <w:i/>
                        </w:rPr>
                        <w:t xml:space="preserve"> (°C)</w:t>
                      </w:r>
                      <w:r>
                        <w:rPr>
                          <w:b/>
                          <w:i/>
                        </w:rPr>
                        <w:tab/>
                        <w:t>M (g/mol)</w:t>
                      </w:r>
                    </w:p>
                    <w:p w14:paraId="1A1FB703" w14:textId="77777777" w:rsidR="004748F2" w:rsidRPr="00FA5281" w:rsidRDefault="004748F2" w:rsidP="004954FC">
                      <w:pPr>
                        <w:tabs>
                          <w:tab w:val="left" w:pos="1680"/>
                          <w:tab w:val="left" w:pos="4820"/>
                          <w:tab w:val="right" w:pos="7680"/>
                          <w:tab w:val="right" w:pos="8931"/>
                        </w:tabs>
                        <w:jc w:val="both"/>
                        <w:rPr>
                          <w:lang w:val="it-CH"/>
                        </w:rPr>
                      </w:pPr>
                      <w:r w:rsidRPr="00FA5281">
                        <w:rPr>
                          <w:lang w:val="it-CH"/>
                        </w:rPr>
                        <w:t>Palmitinsäure</w:t>
                      </w:r>
                      <w:r w:rsidRPr="00FA5281">
                        <w:rPr>
                          <w:lang w:val="it-CH"/>
                        </w:rPr>
                        <w:tab/>
                        <w:t xml:space="preserve">Hexadecansäure </w:t>
                      </w:r>
                      <w:r w:rsidRPr="00FA5281">
                        <w:rPr>
                          <w:lang w:val="it-CH"/>
                        </w:rPr>
                        <w:tab/>
                        <w:t>C</w:t>
                      </w:r>
                      <w:r w:rsidRPr="00FA5281">
                        <w:rPr>
                          <w:vertAlign w:val="subscript"/>
                          <w:lang w:val="it-CH"/>
                        </w:rPr>
                        <w:t>16</w:t>
                      </w:r>
                      <w:r w:rsidRPr="00FA5281">
                        <w:rPr>
                          <w:lang w:val="it-CH"/>
                        </w:rPr>
                        <w:t>H</w:t>
                      </w:r>
                      <w:r w:rsidRPr="00FA5281">
                        <w:rPr>
                          <w:vertAlign w:val="subscript"/>
                          <w:lang w:val="it-CH"/>
                        </w:rPr>
                        <w:t>32</w:t>
                      </w:r>
                      <w:r w:rsidRPr="00FA5281">
                        <w:rPr>
                          <w:lang w:val="it-CH"/>
                        </w:rPr>
                        <w:t>O</w:t>
                      </w:r>
                      <w:r w:rsidRPr="00FA5281">
                        <w:rPr>
                          <w:vertAlign w:val="subscript"/>
                          <w:lang w:val="it-CH"/>
                        </w:rPr>
                        <w:t>2</w:t>
                      </w:r>
                      <w:r w:rsidRPr="00FA5281">
                        <w:rPr>
                          <w:lang w:val="it-CH"/>
                        </w:rPr>
                        <w:tab/>
                        <w:t>63.1</w:t>
                      </w:r>
                      <w:r w:rsidRPr="00FA5281">
                        <w:rPr>
                          <w:lang w:val="it-CH"/>
                        </w:rPr>
                        <w:tab/>
                        <w:t>256.43</w:t>
                      </w:r>
                    </w:p>
                    <w:p w14:paraId="4DBCBF3D" w14:textId="77777777" w:rsidR="004748F2" w:rsidRPr="00FA5281" w:rsidRDefault="004748F2" w:rsidP="004954FC">
                      <w:pPr>
                        <w:tabs>
                          <w:tab w:val="left" w:pos="1680"/>
                          <w:tab w:val="left" w:pos="4820"/>
                          <w:tab w:val="right" w:pos="7680"/>
                          <w:tab w:val="right" w:pos="8931"/>
                        </w:tabs>
                        <w:rPr>
                          <w:lang w:val="it-CH"/>
                        </w:rPr>
                      </w:pPr>
                      <w:r w:rsidRPr="00FA5281">
                        <w:rPr>
                          <w:lang w:val="it-CH"/>
                        </w:rPr>
                        <w:t>Stearinsäure</w:t>
                      </w:r>
                      <w:r w:rsidRPr="00FA5281">
                        <w:rPr>
                          <w:lang w:val="it-CH"/>
                        </w:rPr>
                        <w:tab/>
                        <w:t xml:space="preserve">Octadecansäure </w:t>
                      </w:r>
                      <w:r w:rsidRPr="00FA5281">
                        <w:rPr>
                          <w:lang w:val="it-CH"/>
                        </w:rPr>
                        <w:tab/>
                        <w:t>C</w:t>
                      </w:r>
                      <w:r w:rsidRPr="00FA5281">
                        <w:rPr>
                          <w:vertAlign w:val="subscript"/>
                          <w:lang w:val="it-CH"/>
                        </w:rPr>
                        <w:t>18</w:t>
                      </w:r>
                      <w:r w:rsidRPr="00FA5281">
                        <w:rPr>
                          <w:lang w:val="it-CH"/>
                        </w:rPr>
                        <w:t>H</w:t>
                      </w:r>
                      <w:r w:rsidRPr="00FA5281">
                        <w:rPr>
                          <w:vertAlign w:val="subscript"/>
                          <w:lang w:val="it-CH"/>
                        </w:rPr>
                        <w:t>36</w:t>
                      </w:r>
                      <w:r w:rsidRPr="00FA5281">
                        <w:rPr>
                          <w:lang w:val="it-CH"/>
                        </w:rPr>
                        <w:t>O</w:t>
                      </w:r>
                      <w:r w:rsidRPr="00FA5281">
                        <w:rPr>
                          <w:vertAlign w:val="subscript"/>
                          <w:lang w:val="it-CH"/>
                        </w:rPr>
                        <w:t>2</w:t>
                      </w:r>
                      <w:r w:rsidRPr="00FA5281">
                        <w:rPr>
                          <w:lang w:val="it-CH"/>
                        </w:rPr>
                        <w:tab/>
                        <w:t>69.6</w:t>
                      </w:r>
                      <w:r w:rsidRPr="00FA5281">
                        <w:rPr>
                          <w:lang w:val="it-CH"/>
                        </w:rPr>
                        <w:tab/>
                        <w:t>284.48</w:t>
                      </w:r>
                    </w:p>
                    <w:p w14:paraId="5D015622" w14:textId="77777777" w:rsidR="004748F2" w:rsidRPr="00FA5281" w:rsidRDefault="004748F2" w:rsidP="004954FC">
                      <w:pPr>
                        <w:tabs>
                          <w:tab w:val="left" w:pos="1680"/>
                          <w:tab w:val="left" w:pos="4820"/>
                          <w:tab w:val="right" w:pos="7680"/>
                          <w:tab w:val="right" w:pos="8931"/>
                        </w:tabs>
                        <w:rPr>
                          <w:lang w:val="it-CH"/>
                        </w:rPr>
                      </w:pPr>
                      <w:r w:rsidRPr="00FA5281">
                        <w:rPr>
                          <w:lang w:val="it-CH"/>
                        </w:rPr>
                        <w:t>Ölsäure</w:t>
                      </w:r>
                      <w:r w:rsidRPr="00FA5281">
                        <w:rPr>
                          <w:lang w:val="it-CH"/>
                        </w:rPr>
                        <w:tab/>
                        <w:t>(9Z)-Octadec-9-ensäure</w:t>
                      </w:r>
                      <w:r w:rsidRPr="00FA5281">
                        <w:rPr>
                          <w:lang w:val="it-CH"/>
                        </w:rPr>
                        <w:tab/>
                        <w:t>C</w:t>
                      </w:r>
                      <w:r w:rsidRPr="00FA5281">
                        <w:rPr>
                          <w:vertAlign w:val="subscript"/>
                          <w:lang w:val="it-CH"/>
                        </w:rPr>
                        <w:t>18</w:t>
                      </w:r>
                      <w:r w:rsidRPr="00FA5281">
                        <w:rPr>
                          <w:lang w:val="it-CH"/>
                        </w:rPr>
                        <w:t>H</w:t>
                      </w:r>
                      <w:r w:rsidRPr="00FA5281">
                        <w:rPr>
                          <w:vertAlign w:val="subscript"/>
                          <w:lang w:val="it-CH"/>
                        </w:rPr>
                        <w:t>34</w:t>
                      </w:r>
                      <w:r w:rsidRPr="00FA5281">
                        <w:rPr>
                          <w:lang w:val="it-CH"/>
                        </w:rPr>
                        <w:t>O</w:t>
                      </w:r>
                      <w:r w:rsidRPr="00FA5281">
                        <w:rPr>
                          <w:vertAlign w:val="subscript"/>
                          <w:lang w:val="it-CH"/>
                        </w:rPr>
                        <w:t>2</w:t>
                      </w:r>
                      <w:r w:rsidRPr="00FA5281">
                        <w:rPr>
                          <w:lang w:val="it-CH"/>
                        </w:rPr>
                        <w:t xml:space="preserve"> </w:t>
                      </w:r>
                      <w:r w:rsidRPr="00FA5281">
                        <w:rPr>
                          <w:lang w:val="it-CH"/>
                        </w:rPr>
                        <w:tab/>
                        <w:t>13.4</w:t>
                      </w:r>
                      <w:r w:rsidRPr="00FA5281">
                        <w:rPr>
                          <w:lang w:val="it-CH"/>
                        </w:rPr>
                        <w:tab/>
                        <w:t>282.46</w:t>
                      </w:r>
                    </w:p>
                    <w:p w14:paraId="1752416D" w14:textId="77777777" w:rsidR="004748F2" w:rsidRPr="00FA5281" w:rsidRDefault="004748F2" w:rsidP="004954FC">
                      <w:pPr>
                        <w:tabs>
                          <w:tab w:val="left" w:pos="1680"/>
                          <w:tab w:val="left" w:pos="4820"/>
                          <w:tab w:val="right" w:pos="7680"/>
                          <w:tab w:val="right" w:pos="8931"/>
                        </w:tabs>
                        <w:rPr>
                          <w:lang w:val="it-CH"/>
                        </w:rPr>
                      </w:pPr>
                      <w:r w:rsidRPr="00FA5281">
                        <w:rPr>
                          <w:lang w:val="it-CH"/>
                        </w:rPr>
                        <w:t>Linolsäure</w:t>
                      </w:r>
                      <w:r w:rsidRPr="00FA5281">
                        <w:rPr>
                          <w:lang w:val="it-CH"/>
                        </w:rPr>
                        <w:tab/>
                        <w:t>(9Z,12Z)-Octadec-9,12-diensäure</w:t>
                      </w:r>
                      <w:r w:rsidRPr="00FA5281">
                        <w:rPr>
                          <w:lang w:val="it-CH"/>
                        </w:rPr>
                        <w:tab/>
                        <w:t>C</w:t>
                      </w:r>
                      <w:r w:rsidRPr="00FA5281">
                        <w:rPr>
                          <w:vertAlign w:val="subscript"/>
                          <w:lang w:val="it-CH"/>
                        </w:rPr>
                        <w:t>18</w:t>
                      </w:r>
                      <w:r w:rsidRPr="00FA5281">
                        <w:rPr>
                          <w:lang w:val="it-CH"/>
                        </w:rPr>
                        <w:t>H</w:t>
                      </w:r>
                      <w:r w:rsidRPr="00FA5281">
                        <w:rPr>
                          <w:vertAlign w:val="subscript"/>
                          <w:lang w:val="it-CH"/>
                        </w:rPr>
                        <w:t>32</w:t>
                      </w:r>
                      <w:r w:rsidRPr="00FA5281">
                        <w:rPr>
                          <w:lang w:val="it-CH"/>
                        </w:rPr>
                        <w:t>O</w:t>
                      </w:r>
                      <w:r w:rsidRPr="00FA5281">
                        <w:rPr>
                          <w:vertAlign w:val="subscript"/>
                          <w:lang w:val="it-CH"/>
                        </w:rPr>
                        <w:t>2</w:t>
                      </w:r>
                      <w:r w:rsidRPr="00FA5281">
                        <w:rPr>
                          <w:lang w:val="it-CH"/>
                        </w:rPr>
                        <w:t xml:space="preserve"> </w:t>
                      </w:r>
                      <w:r w:rsidRPr="00FA5281">
                        <w:rPr>
                          <w:lang w:val="it-CH"/>
                        </w:rPr>
                        <w:tab/>
                        <w:t>-9</w:t>
                      </w:r>
                      <w:r w:rsidRPr="00FA5281">
                        <w:rPr>
                          <w:lang w:val="it-CH"/>
                        </w:rPr>
                        <w:tab/>
                        <w:t>280.45</w:t>
                      </w:r>
                    </w:p>
                    <w:p w14:paraId="49A4BBBA" w14:textId="77777777" w:rsidR="004748F2" w:rsidRPr="00FA5281" w:rsidRDefault="004748F2" w:rsidP="004954FC">
                      <w:pPr>
                        <w:tabs>
                          <w:tab w:val="left" w:pos="1680"/>
                          <w:tab w:val="left" w:pos="4820"/>
                          <w:tab w:val="right" w:pos="7680"/>
                          <w:tab w:val="right" w:pos="8931"/>
                        </w:tabs>
                        <w:rPr>
                          <w:lang w:val="it-CH"/>
                        </w:rPr>
                      </w:pPr>
                      <w:r>
                        <w:rPr>
                          <w:rFonts w:cs="Arial"/>
                          <w:lang w:val="en-GB"/>
                        </w:rPr>
                        <w:t>α</w:t>
                      </w:r>
                      <w:r w:rsidRPr="00FA5281">
                        <w:rPr>
                          <w:lang w:val="it-CH"/>
                        </w:rPr>
                        <w:t>-Linolensäure</w:t>
                      </w:r>
                      <w:r w:rsidRPr="00FA5281">
                        <w:rPr>
                          <w:lang w:val="it-CH"/>
                        </w:rPr>
                        <w:tab/>
                        <w:t>(9Z,12Z,15Z)-Octadec-9,12,15-triensäure, C</w:t>
                      </w:r>
                      <w:r w:rsidRPr="00FA5281">
                        <w:rPr>
                          <w:vertAlign w:val="subscript"/>
                          <w:lang w:val="it-CH"/>
                        </w:rPr>
                        <w:t>18</w:t>
                      </w:r>
                      <w:r w:rsidRPr="00FA5281">
                        <w:rPr>
                          <w:lang w:val="it-CH"/>
                        </w:rPr>
                        <w:t>H</w:t>
                      </w:r>
                      <w:r w:rsidRPr="00FA5281">
                        <w:rPr>
                          <w:vertAlign w:val="subscript"/>
                          <w:lang w:val="it-CH"/>
                        </w:rPr>
                        <w:t>30</w:t>
                      </w:r>
                      <w:r w:rsidRPr="00FA5281">
                        <w:rPr>
                          <w:lang w:val="it-CH"/>
                        </w:rPr>
                        <w:t>O</w:t>
                      </w:r>
                      <w:r w:rsidRPr="00FA5281">
                        <w:rPr>
                          <w:vertAlign w:val="subscript"/>
                          <w:lang w:val="it-CH"/>
                        </w:rPr>
                        <w:t>2</w:t>
                      </w:r>
                      <w:r w:rsidRPr="00FA5281">
                        <w:rPr>
                          <w:lang w:val="it-CH"/>
                        </w:rPr>
                        <w:tab/>
                        <w:t>-17</w:t>
                      </w:r>
                      <w:r w:rsidRPr="00FA5281">
                        <w:rPr>
                          <w:lang w:val="it-CH"/>
                        </w:rPr>
                        <w:tab/>
                        <w:t>278.43</w:t>
                      </w:r>
                    </w:p>
                    <w:p w14:paraId="4FC2B333" w14:textId="77777777" w:rsidR="004748F2" w:rsidRPr="00FA5281" w:rsidRDefault="004748F2" w:rsidP="004954FC">
                      <w:pPr>
                        <w:tabs>
                          <w:tab w:val="left" w:pos="1680"/>
                          <w:tab w:val="left" w:pos="4820"/>
                          <w:tab w:val="right" w:pos="7680"/>
                          <w:tab w:val="right" w:pos="8931"/>
                        </w:tabs>
                        <w:rPr>
                          <w:lang w:val="it-CH"/>
                        </w:rPr>
                      </w:pPr>
                      <w:r w:rsidRPr="00FA5281">
                        <w:rPr>
                          <w:lang w:val="it-CH"/>
                        </w:rPr>
                        <w:t>Arachidonsäure</w:t>
                      </w:r>
                      <w:r w:rsidRPr="00FA5281">
                        <w:rPr>
                          <w:lang w:val="it-CH"/>
                        </w:rPr>
                        <w:tab/>
                        <w:t>(5Z,8Z,11Z,14Z)-Eicos-5,8,11,14-tetraensäure, C</w:t>
                      </w:r>
                      <w:r w:rsidRPr="00FA5281">
                        <w:rPr>
                          <w:vertAlign w:val="subscript"/>
                          <w:lang w:val="it-CH"/>
                        </w:rPr>
                        <w:t>20</w:t>
                      </w:r>
                      <w:r w:rsidRPr="00FA5281">
                        <w:rPr>
                          <w:lang w:val="it-CH"/>
                        </w:rPr>
                        <w:t>H</w:t>
                      </w:r>
                      <w:r w:rsidRPr="00FA5281">
                        <w:rPr>
                          <w:vertAlign w:val="subscript"/>
                          <w:lang w:val="it-CH"/>
                        </w:rPr>
                        <w:t>32</w:t>
                      </w:r>
                      <w:r w:rsidRPr="00FA5281">
                        <w:rPr>
                          <w:lang w:val="it-CH"/>
                        </w:rPr>
                        <w:t>O</w:t>
                      </w:r>
                      <w:r w:rsidRPr="00FA5281">
                        <w:rPr>
                          <w:vertAlign w:val="subscript"/>
                          <w:lang w:val="it-CH"/>
                        </w:rPr>
                        <w:t>2</w:t>
                      </w:r>
                      <w:r w:rsidRPr="00FA5281">
                        <w:rPr>
                          <w:lang w:val="it-CH"/>
                        </w:rPr>
                        <w:tab/>
                        <w:t>-49.5</w:t>
                      </w:r>
                      <w:r w:rsidRPr="00FA5281">
                        <w:rPr>
                          <w:lang w:val="it-CH"/>
                        </w:rPr>
                        <w:tab/>
                        <w:t>304.46</w:t>
                      </w:r>
                    </w:p>
                    <w:p w14:paraId="7B618331" w14:textId="77777777" w:rsidR="004748F2" w:rsidRPr="00FA5281" w:rsidRDefault="004748F2" w:rsidP="004954FC">
                      <w:pPr>
                        <w:tabs>
                          <w:tab w:val="left" w:pos="1680"/>
                          <w:tab w:val="left" w:pos="5280"/>
                        </w:tabs>
                        <w:rPr>
                          <w:b/>
                          <w:i/>
                          <w:lang w:val="it-CH"/>
                        </w:rPr>
                      </w:pPr>
                      <w:r w:rsidRPr="00FA5281">
                        <w:rPr>
                          <w:lang w:val="it-CH"/>
                        </w:rPr>
                        <w:tab/>
                      </w:r>
                    </w:p>
                  </w:txbxContent>
                </v:textbox>
              </v:shape>
            </w:pict>
          </mc:Fallback>
        </mc:AlternateContent>
      </w:r>
      <w:r w:rsidR="008D00C1">
        <w:rPr>
          <w:noProof/>
          <w:lang w:val="de-CH" w:eastAsia="de-CH"/>
        </w:rPr>
        <w:object w:dxaOrig="1440" w:dyaOrig="1440" w14:anchorId="41596D5F">
          <v:shape id="_x0000_s2141" type="#_x0000_t75" alt="" style="position:absolute;left:0;text-align:left;margin-left:420.65pt;margin-top:47.9pt;width:24pt;height:109.5pt;z-index:251887104;mso-wrap-edited:f;mso-width-percent:0;mso-height-percent:0;mso-position-horizontal-relative:text;mso-position-vertical-relative:text;mso-width-percent:0;mso-height-percent:0" wrapcoords="5400 0 2025 443 -675 1479 -675 3106 4050 4586 8775 4734 6075 5326 6075 5769 8775 7101 6075 7693 5400 21304 10125 21304 14175 20416 14175 19972 9450 18936 14175 18197 14175 17753 10125 16569 14175 16273 14175 15682 11475 14202 14175 14054 14175 4734 16875 4586 21600 3106 21600 1479 18900 591 14850 0 5400 0">
            <v:imagedata r:id="rId336" o:title=""/>
          </v:shape>
          <o:OLEObject Type="Embed" ProgID="ACD.ChemSketch.20" ShapeID="_x0000_s2141" DrawAspect="Content" ObjectID="_1835503192" r:id="rId337"/>
        </w:object>
      </w:r>
      <w:r w:rsidR="008D00C1">
        <w:rPr>
          <w:noProof/>
          <w:lang w:val="de-CH" w:eastAsia="de-CH"/>
        </w:rPr>
        <w:object w:dxaOrig="1440" w:dyaOrig="1440" w14:anchorId="27C5303C">
          <v:shape id="_x0000_s2140" type="#_x0000_t75" alt="" style="position:absolute;left:0;text-align:left;margin-left:138.65pt;margin-top:254.9pt;width:86.1pt;height:129.5pt;z-index:251886080;mso-wrap-edited:f;mso-width-percent:0;mso-height-percent:0;mso-position-horizontal-relative:text;mso-position-vertical-relative:text;mso-width-percent:0;mso-height-percent:0" wrapcoords="3756 124 751 1248 -187 1747 -187 2247 3193 3995 2817 4744 3756 6117 2629 7990 2817 10612 3944 12110 3005 13359 2629 13734 3193 14608 6198 15981 7325 16231 11269 17979 14086 18104 14086 18853 16716 19976 18406 20101 18406 20726 19346 21225 20660 21225 21600 21225 21600 20726 20848 20351 19346 19727 18406 19227 15026 18104 15026 17604 10518 16356 8264 16106 8264 15606 6949 14857 4507 14108 4695 12110 3944 10113 4507 9613 4507 8989 3944 8115 4695 6117 4507 3121 4132 1997 6010 624 6010 124 3756 124">
            <v:imagedata r:id="rId338" o:title=""/>
          </v:shape>
          <o:OLEObject Type="Embed" ProgID="ACD.ChemSketch.20" ShapeID="_x0000_s2140" DrawAspect="Content" ObjectID="_1835503191" r:id="rId339"/>
        </w:object>
      </w:r>
      <w:r w:rsidR="008D00C1">
        <w:rPr>
          <w:noProof/>
          <w:lang w:val="de-CH" w:eastAsia="de-CH"/>
        </w:rPr>
        <w:object w:dxaOrig="1440" w:dyaOrig="1440" w14:anchorId="46ABC3F3">
          <v:shape id="_x0000_s2139" type="#_x0000_t75" alt="" style="position:absolute;left:0;text-align:left;margin-left:276.65pt;margin-top:263.9pt;width:73.9pt;height:117pt;z-index:251885056;mso-wrap-edited:f;mso-width-percent:0;mso-height-percent:0;mso-position-horizontal-relative:text;mso-position-vertical-relative:text;mso-width-percent:0;mso-height-percent:0" wrapcoords="-218 0 -218 21323 21600 21323 21600 0 -218 0">
            <v:imagedata r:id="rId340" o:title=""/>
          </v:shape>
          <o:OLEObject Type="Embed" ProgID="ACD.3D" ShapeID="_x0000_s2139" DrawAspect="Content" ObjectID="_1835503190" r:id="rId341"/>
        </w:object>
      </w:r>
      <w:r w:rsidR="008D00C1">
        <w:rPr>
          <w:noProof/>
          <w:lang w:val="de-CH" w:eastAsia="de-CH"/>
        </w:rPr>
        <w:object w:dxaOrig="1440" w:dyaOrig="1440" w14:anchorId="251E3849">
          <v:shape id="_x0000_s2138" type="#_x0000_t75" alt="" style="position:absolute;left:0;text-align:left;margin-left:354.65pt;margin-top:272.9pt;width:73.5pt;height:90pt;z-index:251884032;mso-wrap-edited:f;mso-width-percent:0;mso-height-percent:0;mso-position-horizontal-relative:text;mso-position-vertical-relative:text;mso-width-percent:0;mso-height-percent:0" wrapcoords="-220 0 -220 21240 21600 21240 21600 0 -220 0">
            <v:imagedata r:id="rId342" o:title=""/>
          </v:shape>
          <o:OLEObject Type="Embed" ProgID="ACD.3D" ShapeID="_x0000_s2138" DrawAspect="Content" ObjectID="_1835503189" r:id="rId343"/>
        </w:object>
      </w:r>
      <w:r w:rsidR="008D00C1">
        <w:rPr>
          <w:noProof/>
          <w:lang w:val="de-CH" w:eastAsia="de-CH"/>
        </w:rPr>
        <w:object w:dxaOrig="1440" w:dyaOrig="1440" w14:anchorId="2D62D495">
          <v:shape id="_x0000_s2137" type="#_x0000_t75" alt="" style="position:absolute;left:0;text-align:left;margin-left:192.7pt;margin-top:263.9pt;width:79.15pt;height:108pt;z-index:251883008;mso-wrap-edited:f;mso-width-percent:0;mso-height-percent:0;mso-position-horizontal-relative:text;mso-position-vertical-relative:text;mso-width-percent:0;mso-height-percent:0" wrapcoords="-203 0 -203 21300 21600 21300 21600 0 -203 0">
            <v:imagedata r:id="rId344" o:title=""/>
          </v:shape>
          <o:OLEObject Type="Embed" ProgID="ACD.3D" ShapeID="_x0000_s2137" DrawAspect="Content" ObjectID="_1835503188" r:id="rId345"/>
        </w:object>
      </w:r>
      <w:r w:rsidR="008D00C1">
        <w:rPr>
          <w:noProof/>
          <w:lang w:val="de-CH" w:eastAsia="de-CH"/>
        </w:rPr>
        <w:object w:dxaOrig="1440" w:dyaOrig="1440" w14:anchorId="22B53473">
          <v:shape id="_x0000_s2136" type="#_x0000_t75" alt="" style="position:absolute;left:0;text-align:left;margin-left:114.65pt;margin-top:272.9pt;width:78.8pt;height:121.2pt;z-index:251881984;mso-wrap-edited:f;mso-width-percent:0;mso-height-percent:0;mso-position-horizontal-relative:text;mso-position-vertical-relative:text;mso-width-percent:0;mso-height-percent:0" wrapcoords="-205 0 -205 21333 21600 21333 21600 0 -205 0">
            <v:imagedata r:id="rId346" o:title=""/>
          </v:shape>
          <o:OLEObject Type="Embed" ProgID="ACD.3D" ShapeID="_x0000_s2136" DrawAspect="Content" ObjectID="_1835503187" r:id="rId347"/>
        </w:object>
      </w:r>
      <w:r w:rsidR="008D00C1">
        <w:rPr>
          <w:noProof/>
          <w:lang w:val="de-CH" w:eastAsia="de-CH"/>
        </w:rPr>
        <w:object w:dxaOrig="1440" w:dyaOrig="1440" w14:anchorId="58526839">
          <v:shape id="_x0000_s2135" type="#_x0000_t75" alt="" style="position:absolute;left:0;text-align:left;margin-left:60.65pt;margin-top:263.9pt;width:28.85pt;height:2in;z-index:251880960;mso-wrap-edited:f;mso-width-percent:0;mso-height-percent:0;mso-position-horizontal-relative:text;mso-position-vertical-relative:text;mso-width-percent:0;mso-height-percent:0" wrapcoords="-568 0 -568 21375 21600 21375 21600 0 -568 0">
            <v:imagedata r:id="rId348" o:title=""/>
          </v:shape>
          <o:OLEObject Type="Embed" ProgID="ACD.3D" ShapeID="_x0000_s2135" DrawAspect="Content" ObjectID="_1835503186" r:id="rId349"/>
        </w:object>
      </w:r>
      <w:r w:rsidR="008D00C1">
        <w:rPr>
          <w:noProof/>
          <w:lang w:val="de-CH" w:eastAsia="de-CH"/>
        </w:rPr>
        <w:object w:dxaOrig="1440" w:dyaOrig="1440" w14:anchorId="45BB05EC">
          <v:shape id="_x0000_s2134" type="#_x0000_t75" alt="" style="position:absolute;left:0;text-align:left;margin-left:.65pt;margin-top:263.9pt;width:24.2pt;height:109.75pt;z-index:251879936;mso-wrap-edited:f;mso-width-percent:0;mso-height-percent:0;mso-position-horizontal-relative:text;mso-position-vertical-relative:text;mso-width-percent:0;mso-height-percent:0" wrapcoords="-675 0 -675 21304 21600 21304 21600 0 -675 0">
            <v:imagedata r:id="rId350" o:title=""/>
          </v:shape>
          <o:OLEObject Type="Embed" ProgID="ACD.3D" ShapeID="_x0000_s2134" DrawAspect="Content" ObjectID="_1835503185" r:id="rId351"/>
        </w:object>
      </w:r>
      <w:r>
        <w:rPr>
          <w:noProof/>
          <w:lang w:val="de-CH" w:eastAsia="de-CH"/>
        </w:rPr>
        <mc:AlternateContent>
          <mc:Choice Requires="wps">
            <w:drawing>
              <wp:anchor distT="0" distB="0" distL="114300" distR="114300" simplePos="0" relativeHeight="251878912" behindDoc="0" locked="0" layoutInCell="1" allowOverlap="1" wp14:anchorId="32089E3A" wp14:editId="63E88B3E">
                <wp:simplePos x="0" y="0"/>
                <wp:positionH relativeFrom="column">
                  <wp:posOffset>-372745</wp:posOffset>
                </wp:positionH>
                <wp:positionV relativeFrom="paragraph">
                  <wp:posOffset>3008630</wp:posOffset>
                </wp:positionV>
                <wp:extent cx="5943600" cy="457200"/>
                <wp:effectExtent l="3175" t="0" r="0" b="3175"/>
                <wp:wrapNone/>
                <wp:docPr id="1718"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7706D7" w14:textId="77777777" w:rsidR="004748F2" w:rsidRPr="00F81C12" w:rsidRDefault="004748F2" w:rsidP="004954FC">
                            <w:pPr>
                              <w:tabs>
                                <w:tab w:val="left" w:pos="142"/>
                                <w:tab w:val="left" w:pos="1680"/>
                                <w:tab w:val="left" w:pos="3261"/>
                                <w:tab w:val="left" w:pos="4395"/>
                                <w:tab w:val="left" w:pos="5760"/>
                                <w:tab w:val="left" w:pos="7371"/>
                              </w:tabs>
                              <w:rPr>
                                <w:i/>
                                <w:szCs w:val="18"/>
                              </w:rPr>
                            </w:pPr>
                            <w:r>
                              <w:tab/>
                            </w:r>
                            <w:r w:rsidRPr="00F81C12">
                              <w:rPr>
                                <w:i/>
                                <w:szCs w:val="18"/>
                              </w:rPr>
                              <w:t>Palmitinsäure</w:t>
                            </w:r>
                            <w:r w:rsidRPr="00F81C12">
                              <w:rPr>
                                <w:i/>
                                <w:szCs w:val="18"/>
                              </w:rPr>
                              <w:tab/>
                              <w:t>Stearinsäure</w:t>
                            </w:r>
                            <w:r w:rsidRPr="00F81C12">
                              <w:rPr>
                                <w:i/>
                                <w:szCs w:val="18"/>
                              </w:rPr>
                              <w:tab/>
                              <w:t>Ölsäure</w:t>
                            </w:r>
                            <w:r w:rsidRPr="00F81C12">
                              <w:rPr>
                                <w:i/>
                                <w:szCs w:val="18"/>
                              </w:rPr>
                              <w:tab/>
                              <w:t xml:space="preserve">Linolsäure </w:t>
                            </w:r>
                            <w:r w:rsidRPr="00F81C12">
                              <w:rPr>
                                <w:i/>
                                <w:szCs w:val="18"/>
                              </w:rPr>
                              <w:tab/>
                            </w:r>
                            <w:r w:rsidRPr="00F93C27">
                              <w:rPr>
                                <w:rFonts w:cs="Arial"/>
                                <w:i/>
                                <w:szCs w:val="18"/>
                                <w:lang w:val="en-GB"/>
                              </w:rPr>
                              <w:t>α</w:t>
                            </w:r>
                            <w:r w:rsidRPr="00F81C12">
                              <w:rPr>
                                <w:i/>
                                <w:szCs w:val="18"/>
                              </w:rPr>
                              <w:t>-Linolensäure</w:t>
                            </w:r>
                            <w:r w:rsidRPr="00F81C12">
                              <w:rPr>
                                <w:i/>
                                <w:szCs w:val="18"/>
                              </w:rPr>
                              <w:tab/>
                              <w:t>Arachidonsäure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089E3A" id="Text Box 14" o:spid="_x0000_s1606" type="#_x0000_t202" style="position:absolute;left:0;text-align:left;margin-left:-29.35pt;margin-top:236.9pt;width:468pt;height:36pt;z-index:25187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" filled="f" stroked="f">
                <v:textbox>
                  <w:txbxContent>
                    <w:p w14:paraId="137706D7" w14:textId="77777777" w:rsidR="004748F2" w:rsidRPr="00F81C12" w:rsidRDefault="004748F2" w:rsidP="004954FC">
                      <w:pPr>
                        <w:tabs>
                          <w:tab w:val="left" w:pos="142"/>
                          <w:tab w:val="left" w:pos="1680"/>
                          <w:tab w:val="left" w:pos="3261"/>
                          <w:tab w:val="left" w:pos="4395"/>
                          <w:tab w:val="left" w:pos="5760"/>
                          <w:tab w:val="left" w:pos="7371"/>
                        </w:tabs>
                        <w:rPr>
                          <w:i/>
                          <w:szCs w:val="18"/>
                        </w:rPr>
                      </w:pPr>
                      <w:r>
                        <w:tab/>
                      </w:r>
                      <w:r w:rsidRPr="00F81C12">
                        <w:rPr>
                          <w:i/>
                          <w:szCs w:val="18"/>
                        </w:rPr>
                        <w:t>Palmitinsäure</w:t>
                      </w:r>
                      <w:r w:rsidRPr="00F81C12">
                        <w:rPr>
                          <w:i/>
                          <w:szCs w:val="18"/>
                        </w:rPr>
                        <w:tab/>
                        <w:t>Stearinsäure</w:t>
                      </w:r>
                      <w:r w:rsidRPr="00F81C12">
                        <w:rPr>
                          <w:i/>
                          <w:szCs w:val="18"/>
                        </w:rPr>
                        <w:tab/>
                        <w:t>Ölsäure</w:t>
                      </w:r>
                      <w:r w:rsidRPr="00F81C12">
                        <w:rPr>
                          <w:i/>
                          <w:szCs w:val="18"/>
                        </w:rPr>
                        <w:tab/>
                        <w:t xml:space="preserve">Linolsäure </w:t>
                      </w:r>
                      <w:r w:rsidRPr="00F81C12">
                        <w:rPr>
                          <w:i/>
                          <w:szCs w:val="18"/>
                        </w:rPr>
                        <w:tab/>
                      </w:r>
                      <w:r w:rsidRPr="00F93C27">
                        <w:rPr>
                          <w:rFonts w:cs="Arial"/>
                          <w:i/>
                          <w:szCs w:val="18"/>
                          <w:lang w:val="en-GB"/>
                        </w:rPr>
                        <w:t>α</w:t>
                      </w:r>
                      <w:r w:rsidRPr="00F81C12">
                        <w:rPr>
                          <w:i/>
                          <w:szCs w:val="18"/>
                        </w:rPr>
                        <w:t>-Linolensäure</w:t>
                      </w:r>
                      <w:r w:rsidRPr="00F81C12">
                        <w:rPr>
                          <w:i/>
                          <w:szCs w:val="18"/>
                        </w:rPr>
                        <w:tab/>
                        <w:t>Arachidonsäure</w:t>
                      </w:r>
                    </w:p>
                  </w:txbxContent>
                </v:textbox>
              </v:shape>
            </w:pict>
          </mc:Fallback>
        </mc:AlternateContent>
      </w:r>
      <w:r>
        <w:rPr>
          <w:noProof/>
          <w:lang w:val="de-CH" w:eastAsia="de-CH"/>
        </w:rPr>
        <mc:AlternateContent>
          <mc:Choice Requires="wps">
            <w:drawing>
              <wp:anchor distT="0" distB="0" distL="114300" distR="114300" simplePos="0" relativeHeight="251857408" behindDoc="0" locked="0" layoutInCell="1" allowOverlap="1" wp14:anchorId="2928AC01" wp14:editId="51EA9DA7">
                <wp:simplePos x="0" y="0"/>
                <wp:positionH relativeFrom="column">
                  <wp:posOffset>5053330</wp:posOffset>
                </wp:positionH>
                <wp:positionV relativeFrom="paragraph">
                  <wp:posOffset>1934845</wp:posOffset>
                </wp:positionV>
                <wp:extent cx="904875" cy="300990"/>
                <wp:effectExtent l="0" t="0" r="0" b="4445"/>
                <wp:wrapTight wrapText="bothSides">
                  <wp:wrapPolygon edited="0">
                    <wp:start x="0" y="0"/>
                    <wp:lineTo x="21600" y="0"/>
                    <wp:lineTo x="21600" y="21600"/>
                    <wp:lineTo x="0" y="21600"/>
                    <wp:lineTo x="0" y="0"/>
                  </wp:wrapPolygon>
                </wp:wrapTight>
                <wp:docPr id="1719"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4875" cy="300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DEB348" w14:textId="77777777" w:rsidR="004748F2" w:rsidRPr="00F93C27" w:rsidRDefault="004748F2" w:rsidP="004954FC">
                            <w:pPr>
                              <w:rPr>
                                <w:i/>
                              </w:rPr>
                            </w:pPr>
                            <w:r w:rsidRPr="00F93C27">
                              <w:rPr>
                                <w:i/>
                              </w:rPr>
                              <w:t>schematisch</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28AC01" id="Text Box 23" o:spid="_x0000_s1607" type="#_x0000_t202" style="position:absolute;left:0;text-align:left;margin-left:397.9pt;margin-top:152.35pt;width:71.25pt;height:23.7pt;z-index:25185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" filled="f" stroked="f">
                <v:textbox inset=",7.2pt,,7.2pt">
                  <w:txbxContent>
                    <w:p w14:paraId="49DEB348" w14:textId="77777777" w:rsidR="004748F2" w:rsidRPr="00F93C27" w:rsidRDefault="004748F2" w:rsidP="004954FC">
                      <w:pPr>
                        <w:rPr>
                          <w:i/>
                        </w:rPr>
                      </w:pPr>
                      <w:r w:rsidRPr="00F93C27">
                        <w:rPr>
                          <w:i/>
                        </w:rPr>
                        <w:t>schematisch</w:t>
                      </w:r>
                    </w:p>
                  </w:txbxContent>
                </v:textbox>
                <w10:wrap type="tight"/>
              </v:shape>
            </w:pict>
          </mc:Fallback>
        </mc:AlternateContent>
      </w:r>
      <w:r w:rsidRPr="00AC6271">
        <w:rPr>
          <w:lang w:val="de-CH"/>
        </w:rPr>
        <w:br w:type="page"/>
      </w:r>
      <w:r w:rsidRPr="00AC6271">
        <w:rPr>
          <w:sz w:val="22"/>
          <w:lang w:val="de-CH"/>
        </w:rPr>
        <w:lastRenderedPageBreak/>
        <w:t>B: Triacylglycerine (Fette)</w:t>
      </w:r>
    </w:p>
    <w:p w14:paraId="01AF7779" w14:textId="77777777" w:rsidR="004954FC" w:rsidRPr="00AC6271" w:rsidRDefault="004954FC" w:rsidP="004954FC">
      <w:pPr>
        <w:rPr>
          <w:lang w:val="de-CH"/>
        </w:rPr>
      </w:pPr>
      <w:r>
        <w:rPr>
          <w:noProof/>
          <w:lang w:val="de-CH" w:eastAsia="de-CH"/>
        </w:rPr>
        <mc:AlternateContent>
          <mc:Choice Requires="wps">
            <w:drawing>
              <wp:anchor distT="0" distB="0" distL="114300" distR="114300" simplePos="0" relativeHeight="251867648" behindDoc="0" locked="0" layoutInCell="1" allowOverlap="1" wp14:anchorId="04BC367A" wp14:editId="595DEBD4">
                <wp:simplePos x="0" y="0"/>
                <wp:positionH relativeFrom="column">
                  <wp:posOffset>-349885</wp:posOffset>
                </wp:positionH>
                <wp:positionV relativeFrom="paragraph">
                  <wp:posOffset>-250825</wp:posOffset>
                </wp:positionV>
                <wp:extent cx="6117590" cy="3642995"/>
                <wp:effectExtent l="6985" t="9525" r="9525" b="5080"/>
                <wp:wrapNone/>
                <wp:docPr id="1722"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17590" cy="36429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6205F0" id="Rectangle 35" o:spid="_x0000_s1026" style="position:absolute;margin-left:-27.55pt;margin-top:-19.75pt;width:481.7pt;height:286.85pt;z-index:25186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" filled="f"/>
            </w:pict>
          </mc:Fallback>
        </mc:AlternateContent>
      </w:r>
      <w:r w:rsidR="008D00C1">
        <w:rPr>
          <w:noProof/>
        </w:rPr>
        <w:object w:dxaOrig="1440" w:dyaOrig="1440" w14:anchorId="14F4ACA7">
          <v:shape id="_x0000_s2133" type="#_x0000_t75" alt="" style="position:absolute;margin-left:162pt;margin-top:-14pt;width:145.05pt;height:240.25pt;z-index:251858432;mso-wrap-edited:f;mso-width-percent:0;mso-height-percent:0;mso-position-horizontal-relative:text;mso-position-vertical-relative:text;mso-width-percent:0;mso-height-percent:0">
            <v:imagedata r:id="rId352" o:title=""/>
          </v:shape>
          <o:OLEObject Type="Embed" ProgID="ACD.ChemSketch.20" ShapeID="_x0000_s2133" DrawAspect="Content" ObjectID="_1835503184" r:id="rId353"/>
        </w:object>
      </w:r>
      <w:r w:rsidR="008D00C1">
        <w:rPr>
          <w:noProof/>
        </w:rPr>
        <w:object w:dxaOrig="1440" w:dyaOrig="1440" w14:anchorId="3300348C">
          <v:shape id="_x0000_s2132" type="#_x0000_t75" alt="" style="position:absolute;margin-left:314.6pt;margin-top:-5pt;width:129.4pt;height:213.75pt;z-index:251860480;mso-wrap-edited:f;mso-width-percent:0;mso-height-percent:0;mso-position-horizontal-relative:text;mso-position-vertical-relative:text;mso-width-percent:0;mso-height-percent:0">
            <v:imagedata r:id="rId354" o:title=""/>
          </v:shape>
          <o:OLEObject Type="Embed" ProgID="ACD.3D" ShapeID="_x0000_s2132" DrawAspect="Content" ObjectID="_1835503183" r:id="rId355"/>
        </w:object>
      </w:r>
      <w:r w:rsidR="008D00C1">
        <w:rPr>
          <w:noProof/>
        </w:rPr>
        <w:object w:dxaOrig="1440" w:dyaOrig="1440" w14:anchorId="196FC2FF">
          <v:shape id="_x0000_s2131" type="#_x0000_t75" alt="" style="position:absolute;margin-left:-24.3pt;margin-top:9.8pt;width:99pt;height:231pt;z-index:251859456;mso-wrap-edited:f;mso-width-percent:0;mso-height-percent:0;mso-position-horizontal-relative:text;mso-position-vertical-relative:text;mso-width-percent:0;mso-height-percent:0">
            <v:imagedata r:id="rId356" o:title=""/>
          </v:shape>
          <o:OLEObject Type="Embed" ProgID="ACD.ChemSketch.20" ShapeID="_x0000_s2131" DrawAspect="Content" ObjectID="_1835503182" r:id="rId357"/>
        </w:object>
      </w:r>
    </w:p>
    <w:p w14:paraId="4386FCF4" w14:textId="77777777" w:rsidR="004954FC" w:rsidRPr="00AC6271" w:rsidRDefault="008D00C1" w:rsidP="004954FC">
      <w:pPr>
        <w:rPr>
          <w:lang w:val="de-CH"/>
        </w:rPr>
      </w:pPr>
      <w:r>
        <w:rPr>
          <w:noProof/>
        </w:rPr>
        <w:object w:dxaOrig="1440" w:dyaOrig="1440" w14:anchorId="74CC5DD8">
          <v:shape id="_x0000_s2130" type="#_x0000_t75" alt="" style="position:absolute;margin-left:252pt;margin-top:342.5pt;width:192pt;height:89.55pt;z-index:251862528;mso-wrap-edited:f;mso-width-percent:0;mso-height-percent:0;mso-width-percent:0;mso-height-percent:0">
            <v:imagedata r:id="rId358" o:title=""/>
          </v:shape>
          <o:OLEObject Type="Embed" ProgID="ACD.ChemSketch.20" ShapeID="_x0000_s2130" DrawAspect="Content" ObjectID="_1835503181" r:id="rId359"/>
        </w:object>
      </w:r>
    </w:p>
    <w:p w14:paraId="2CA2E5A0" w14:textId="77777777" w:rsidR="004954FC" w:rsidRPr="00AC6271" w:rsidRDefault="00460594" w:rsidP="004954FC">
      <w:pPr>
        <w:rPr>
          <w:lang w:val="de-CH"/>
        </w:rPr>
      </w:pPr>
      <w:r>
        <w:rPr>
          <w:noProof/>
          <w:lang w:val="de-CH"/>
        </w:rPr>
        <mc:AlternateContent>
          <mc:Choice Requires="wps">
            <w:drawing>
              <wp:anchor distT="0" distB="0" distL="114300" distR="114300" simplePos="0" relativeHeight="252041728" behindDoc="0" locked="0" layoutInCell="1" allowOverlap="1" wp14:anchorId="6C089DF8" wp14:editId="3CB18D8D">
                <wp:simplePos x="0" y="0"/>
                <wp:positionH relativeFrom="column">
                  <wp:posOffset>1989074</wp:posOffset>
                </wp:positionH>
                <wp:positionV relativeFrom="paragraph">
                  <wp:posOffset>147752</wp:posOffset>
                </wp:positionV>
                <wp:extent cx="914400" cy="296265"/>
                <wp:effectExtent l="0" t="0" r="0" b="0"/>
                <wp:wrapNone/>
                <wp:docPr id="49" name="Textfeld 49"/>
                <wp:cNvGraphicFramePr/>
                <a:graphic xmlns:a="http://schemas.openxmlformats.org/drawingml/2006/main">
                  <a:graphicData uri="http://schemas.microsoft.com/office/word/2010/wordprocessingShape">
                    <wps:wsp>
                      <wps:cNvSpPr txBox="1"/>
                      <wps:spPr>
                        <a:xfrm>
                          <a:off x="0" y="0"/>
                          <a:ext cx="914400" cy="296265"/>
                        </a:xfrm>
                        <a:prstGeom prst="rect">
                          <a:avLst/>
                        </a:prstGeom>
                        <a:noFill/>
                        <a:ln w="6350">
                          <a:noFill/>
                        </a:ln>
                      </wps:spPr>
                      <wps:txbx>
                        <w:txbxContent>
                          <w:p w14:paraId="3CF1B5ED" w14:textId="77777777" w:rsidR="004748F2" w:rsidRDefault="004748F2">
                            <w:pPr>
                              <w:rPr>
                                <w:rFonts w:ascii="Cambria Math" w:hAnsi="Cambria Math" w:cs="Cambria Math"/>
                                <w:lang w:val="de-CH"/>
                              </w:rPr>
                            </w:pPr>
                            <w:r>
                              <w:rPr>
                                <w:rFonts w:ascii="Cambria Math" w:hAnsi="Cambria Math"/>
                                <w:lang w:val="de-CH"/>
                              </w:rPr>
                              <w:t xml:space="preserve"> C</w:t>
                            </w:r>
                            <w:r>
                              <w:rPr>
                                <w:rFonts w:ascii="Cambria Math" w:hAnsi="Cambria Math" w:cs="Cambria Math"/>
                                <w:lang w:val="de-CH"/>
                              </w:rPr>
                              <w:t>₅₅H₁₀₀O₆</w:t>
                            </w:r>
                          </w:p>
                          <w:p w14:paraId="1FDD2AC7" w14:textId="77777777" w:rsidR="004748F2" w:rsidRPr="00460594" w:rsidRDefault="004748F2">
                            <w:pPr>
                              <w:rPr>
                                <w:lang w:val="de-CH"/>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C089DF8" id="Textfeld 49" o:spid="_x0000_s1608" type="#_x0000_t202" style="position:absolute;margin-left:156.6pt;margin-top:11.65pt;width:1in;height:23.35pt;z-index:2520417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" filled="f" stroked="f" strokeweight=".5pt">
                <v:textbox>
                  <w:txbxContent>
                    <w:p w14:paraId="3CF1B5ED" w14:textId="77777777" w:rsidR="004748F2" w:rsidRDefault="004748F2">
                      <w:pPr>
                        <w:rPr>
                          <w:rFonts w:ascii="Cambria Math" w:hAnsi="Cambria Math" w:cs="Cambria Math"/>
                          <w:lang w:val="de-CH"/>
                        </w:rPr>
                      </w:pPr>
                      <w:r>
                        <w:rPr>
                          <w:rFonts w:ascii="Cambria Math" w:hAnsi="Cambria Math"/>
                          <w:lang w:val="de-CH"/>
                        </w:rPr>
                        <w:t xml:space="preserve"> C</w:t>
                      </w:r>
                      <w:r>
                        <w:rPr>
                          <w:rFonts w:ascii="Cambria Math" w:hAnsi="Cambria Math" w:cs="Cambria Math"/>
                          <w:lang w:val="de-CH"/>
                        </w:rPr>
                        <w:t>₅₅H₁₀₀O₆</w:t>
                      </w:r>
                    </w:p>
                    <w:p w14:paraId="1FDD2AC7" w14:textId="77777777" w:rsidR="004748F2" w:rsidRPr="00460594" w:rsidRDefault="004748F2">
                      <w:pPr>
                        <w:rPr>
                          <w:lang w:val="de-CH"/>
                        </w:rPr>
                      </w:pPr>
                    </w:p>
                  </w:txbxContent>
                </v:textbox>
              </v:shape>
            </w:pict>
          </mc:Fallback>
        </mc:AlternateContent>
      </w:r>
    </w:p>
    <w:p w14:paraId="004FF276" w14:textId="77777777" w:rsidR="004954FC" w:rsidRPr="00AC6271" w:rsidRDefault="004954FC" w:rsidP="004954FC">
      <w:pPr>
        <w:rPr>
          <w:lang w:val="de-CH"/>
        </w:rPr>
      </w:pPr>
    </w:p>
    <w:p w14:paraId="16154959" w14:textId="77777777" w:rsidR="004954FC" w:rsidRPr="00AC6271" w:rsidRDefault="004954FC" w:rsidP="004954FC">
      <w:pPr>
        <w:rPr>
          <w:lang w:val="de-CH"/>
        </w:rPr>
      </w:pPr>
    </w:p>
    <w:p w14:paraId="49ABA2D1" w14:textId="77777777" w:rsidR="004954FC" w:rsidRPr="00AC6271" w:rsidRDefault="004954FC" w:rsidP="004954FC">
      <w:pPr>
        <w:rPr>
          <w:lang w:val="de-CH"/>
        </w:rPr>
      </w:pPr>
    </w:p>
    <w:p w14:paraId="5891F8B5" w14:textId="77777777" w:rsidR="004954FC" w:rsidRPr="00AC6271" w:rsidRDefault="004954FC" w:rsidP="004954FC">
      <w:pPr>
        <w:rPr>
          <w:lang w:val="de-CH"/>
        </w:rPr>
      </w:pPr>
    </w:p>
    <w:p w14:paraId="72FF206D" w14:textId="77777777" w:rsidR="004954FC" w:rsidRPr="00AC6271" w:rsidRDefault="004954FC" w:rsidP="004954FC">
      <w:pPr>
        <w:rPr>
          <w:lang w:val="de-CH"/>
        </w:rPr>
      </w:pPr>
    </w:p>
    <w:p w14:paraId="408BEC49" w14:textId="77777777" w:rsidR="004954FC" w:rsidRPr="00AC6271" w:rsidRDefault="004954FC" w:rsidP="004954FC">
      <w:pPr>
        <w:rPr>
          <w:lang w:val="de-CH"/>
        </w:rPr>
      </w:pPr>
    </w:p>
    <w:p w14:paraId="52F47B91" w14:textId="77777777" w:rsidR="004954FC" w:rsidRPr="00AC6271" w:rsidRDefault="004954FC" w:rsidP="004954FC">
      <w:pPr>
        <w:rPr>
          <w:lang w:val="de-CH"/>
        </w:rPr>
      </w:pPr>
    </w:p>
    <w:p w14:paraId="08355BB8" w14:textId="77777777" w:rsidR="004954FC" w:rsidRPr="00AC6271" w:rsidRDefault="004954FC" w:rsidP="004954FC">
      <w:pPr>
        <w:rPr>
          <w:lang w:val="de-CH"/>
        </w:rPr>
      </w:pPr>
    </w:p>
    <w:p w14:paraId="020C66DB" w14:textId="77777777" w:rsidR="004954FC" w:rsidRPr="00AC6271" w:rsidRDefault="004954FC" w:rsidP="004954FC">
      <w:pPr>
        <w:rPr>
          <w:lang w:val="de-CH"/>
        </w:rPr>
      </w:pPr>
    </w:p>
    <w:p w14:paraId="30D29E33" w14:textId="77777777" w:rsidR="004954FC" w:rsidRPr="00AC6271" w:rsidRDefault="004954FC" w:rsidP="004954FC">
      <w:pPr>
        <w:rPr>
          <w:lang w:val="de-CH"/>
        </w:rPr>
      </w:pPr>
    </w:p>
    <w:p w14:paraId="1B0BDEAD" w14:textId="77777777" w:rsidR="004954FC" w:rsidRPr="00AC6271" w:rsidRDefault="004954FC" w:rsidP="004954FC">
      <w:pPr>
        <w:rPr>
          <w:lang w:val="de-CH"/>
        </w:rPr>
      </w:pPr>
    </w:p>
    <w:p w14:paraId="316A5CA7" w14:textId="77777777" w:rsidR="004954FC" w:rsidRPr="00AC6271" w:rsidRDefault="004954FC" w:rsidP="004954FC">
      <w:pPr>
        <w:rPr>
          <w:lang w:val="de-CH"/>
        </w:rPr>
      </w:pPr>
    </w:p>
    <w:p w14:paraId="58714949" w14:textId="77777777" w:rsidR="004954FC" w:rsidRPr="00AC6271" w:rsidRDefault="004954FC" w:rsidP="004954FC">
      <w:pPr>
        <w:rPr>
          <w:lang w:val="de-CH"/>
        </w:rPr>
      </w:pPr>
    </w:p>
    <w:p w14:paraId="0D154E76" w14:textId="77777777" w:rsidR="004954FC" w:rsidRPr="00AC6271" w:rsidRDefault="004954FC" w:rsidP="004954FC">
      <w:pPr>
        <w:rPr>
          <w:lang w:val="de-CH"/>
        </w:rPr>
      </w:pPr>
    </w:p>
    <w:p w14:paraId="056FCFA6" w14:textId="77777777" w:rsidR="004954FC" w:rsidRPr="00AC6271" w:rsidRDefault="004954FC" w:rsidP="004954FC">
      <w:pPr>
        <w:rPr>
          <w:lang w:val="de-CH"/>
        </w:rPr>
      </w:pPr>
    </w:p>
    <w:p w14:paraId="2D7DD16C" w14:textId="77777777" w:rsidR="004954FC" w:rsidRPr="00AC6271" w:rsidRDefault="004954FC" w:rsidP="004954FC">
      <w:pPr>
        <w:rPr>
          <w:lang w:val="de-CH"/>
        </w:rPr>
      </w:pPr>
    </w:p>
    <w:p w14:paraId="4ED7E5F7" w14:textId="77777777" w:rsidR="004954FC" w:rsidRPr="007A0EFE" w:rsidRDefault="004954FC" w:rsidP="004954FC">
      <w:pPr>
        <w:tabs>
          <w:tab w:val="left" w:pos="3360"/>
        </w:tabs>
        <w:rPr>
          <w:i/>
          <w:sz w:val="18"/>
          <w:szCs w:val="18"/>
        </w:rPr>
      </w:pPr>
      <w:r w:rsidRPr="007A0EFE">
        <w:rPr>
          <w:i/>
          <w:sz w:val="18"/>
          <w:szCs w:val="18"/>
        </w:rPr>
        <w:t>Schematischer Aufbau</w:t>
      </w:r>
      <w:r w:rsidRPr="007A0EFE">
        <w:rPr>
          <w:i/>
          <w:sz w:val="18"/>
          <w:szCs w:val="18"/>
        </w:rPr>
        <w:tab/>
        <w:t>Günstigere Konformation als Skelettformel und raumfüllendes Modell</w:t>
      </w:r>
    </w:p>
    <w:p w14:paraId="4B9E0461" w14:textId="77777777" w:rsidR="004954FC" w:rsidRPr="00625738" w:rsidRDefault="004954FC" w:rsidP="004954FC"/>
    <w:p w14:paraId="081ADA4E" w14:textId="77777777" w:rsidR="004954FC" w:rsidRPr="00625738" w:rsidRDefault="007F37DC" w:rsidP="004954FC">
      <w:r>
        <w:rPr>
          <w:noProof/>
          <w:lang w:val="de-CH" w:eastAsia="de-CH"/>
        </w:rPr>
        <mc:AlternateContent>
          <mc:Choice Requires="wps">
            <w:drawing>
              <wp:anchor distT="0" distB="0" distL="114300" distR="114300" simplePos="0" relativeHeight="251866624" behindDoc="0" locked="0" layoutInCell="1" allowOverlap="1" wp14:anchorId="3BF84D4C" wp14:editId="44C1C98C">
                <wp:simplePos x="0" y="0"/>
                <wp:positionH relativeFrom="column">
                  <wp:posOffset>3005887</wp:posOffset>
                </wp:positionH>
                <wp:positionV relativeFrom="paragraph">
                  <wp:posOffset>87782</wp:posOffset>
                </wp:positionV>
                <wp:extent cx="3003550" cy="4542155"/>
                <wp:effectExtent l="0" t="0" r="25400" b="10795"/>
                <wp:wrapNone/>
                <wp:docPr id="1723"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03550" cy="454215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B84844" id="Rectangle 34" o:spid="_x0000_s1026" style="position:absolute;margin-left:236.7pt;margin-top:6.9pt;width:236.5pt;height:357.65pt;z-index:25186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" filled="f"/>
            </w:pict>
          </mc:Fallback>
        </mc:AlternateContent>
      </w:r>
      <w:r>
        <w:rPr>
          <w:noProof/>
          <w:lang w:val="de-CH" w:eastAsia="de-CH"/>
        </w:rPr>
        <mc:AlternateContent>
          <mc:Choice Requires="wps">
            <w:drawing>
              <wp:anchor distT="0" distB="0" distL="114300" distR="114300" simplePos="0" relativeHeight="251865600" behindDoc="0" locked="0" layoutInCell="1" allowOverlap="1" wp14:anchorId="640FDF3C" wp14:editId="30AF00E3">
                <wp:simplePos x="0" y="0"/>
                <wp:positionH relativeFrom="column">
                  <wp:posOffset>-351790</wp:posOffset>
                </wp:positionH>
                <wp:positionV relativeFrom="paragraph">
                  <wp:posOffset>87783</wp:posOffset>
                </wp:positionV>
                <wp:extent cx="3243580" cy="4542740"/>
                <wp:effectExtent l="0" t="0" r="13970" b="10795"/>
                <wp:wrapNone/>
                <wp:docPr id="1724"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43580" cy="45427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BE6AAF" id="Rectangle 33" o:spid="_x0000_s1026" style="position:absolute;margin-left:-27.7pt;margin-top:6.9pt;width:255.4pt;height:357.7pt;z-index:25186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" filled="f"/>
            </w:pict>
          </mc:Fallback>
        </mc:AlternateContent>
      </w:r>
    </w:p>
    <w:p w14:paraId="09358661" w14:textId="77777777" w:rsidR="004954FC" w:rsidRDefault="004954FC" w:rsidP="004954FC">
      <w:pPr>
        <w:pStyle w:val="berschrift4"/>
        <w:tabs>
          <w:tab w:val="left" w:pos="4820"/>
        </w:tabs>
        <w:ind w:left="-426"/>
        <w:rPr>
          <w:sz w:val="22"/>
        </w:rPr>
      </w:pPr>
      <w:r w:rsidRPr="00B31EAD">
        <w:rPr>
          <w:sz w:val="22"/>
        </w:rPr>
        <w:t>C: Glycerophospholipide (= Phosphoglyceride)</w:t>
      </w:r>
      <w:r w:rsidRPr="00B31EAD">
        <w:rPr>
          <w:sz w:val="22"/>
        </w:rPr>
        <w:tab/>
        <w:t>D: Cholesterin (ein einziger Stoff)</w:t>
      </w:r>
    </w:p>
    <w:p w14:paraId="6570F8E0" w14:textId="77777777" w:rsidR="003E164C" w:rsidRDefault="004954FC" w:rsidP="004954FC">
      <w:pPr>
        <w:tabs>
          <w:tab w:val="left" w:pos="4820"/>
        </w:tabs>
        <w:ind w:left="-426"/>
      </w:pPr>
      <w:r w:rsidRPr="00F81C12">
        <w:t>z.B. POPC (</w:t>
      </w:r>
      <w:r w:rsidR="003E164C" w:rsidRPr="003E164C">
        <w:t>2-Oleoyl-1-palmitoyl-sn-glycero-3-</w:t>
      </w:r>
    </w:p>
    <w:p w14:paraId="3A0887B6" w14:textId="77777777" w:rsidR="003E164C" w:rsidRPr="00C23A89" w:rsidRDefault="003E164C" w:rsidP="003E164C">
      <w:pPr>
        <w:tabs>
          <w:tab w:val="left" w:pos="4820"/>
        </w:tabs>
        <w:ind w:left="-426"/>
        <w:rPr>
          <w:lang w:val="en-US"/>
        </w:rPr>
      </w:pPr>
      <w:r w:rsidRPr="003E164C">
        <w:rPr>
          <w:lang w:val="en-GB"/>
        </w:rPr>
        <w:t>phosphocholin</w:t>
      </w:r>
      <w:r w:rsidR="004954FC" w:rsidRPr="003E164C">
        <w:rPr>
          <w:lang w:val="en-GB"/>
        </w:rPr>
        <w:t>,</w:t>
      </w:r>
      <w:r w:rsidR="008D00C1">
        <w:rPr>
          <w:noProof/>
        </w:rPr>
        <w:object w:dxaOrig="1440" w:dyaOrig="1440" w14:anchorId="352E63AB">
          <v:shape id="_x0000_s2129" type="#_x0000_t75" alt="" style="position:absolute;left:0;text-align:left;margin-left:-7.15pt;margin-top:15.35pt;width:74.35pt;height:302.75pt;z-index:251657216;mso-wrap-edited:f;mso-width-percent:0;mso-height-percent:0;mso-position-horizontal-relative:text;mso-position-vertical-relative:text;mso-width-percent:0;mso-height-percent:0">
            <v:imagedata r:id="rId360" o:title=""/>
          </v:shape>
          <o:OLEObject Type="Embed" ProgID="ACD.ChemSketch.20" ShapeID="_x0000_s2129" DrawAspect="Content" ObjectID="_1835503180" r:id="rId361">
            <o:FieldCodes>\s</o:FieldCodes>
          </o:OLEObject>
        </w:object>
      </w:r>
      <w:r>
        <w:rPr>
          <w:lang w:val="en-GB"/>
        </w:rPr>
        <w:t xml:space="preserve"> </w:t>
      </w:r>
      <w:r w:rsidRPr="00C23A89">
        <w:rPr>
          <w:lang w:val="en-US"/>
        </w:rPr>
        <w:t>C</w:t>
      </w:r>
      <w:r w:rsidRPr="00C23A89">
        <w:rPr>
          <w:vertAlign w:val="subscript"/>
          <w:lang w:val="en-US"/>
        </w:rPr>
        <w:t>42</w:t>
      </w:r>
      <w:r w:rsidRPr="00C23A89">
        <w:rPr>
          <w:lang w:val="en-US"/>
        </w:rPr>
        <w:t>H</w:t>
      </w:r>
      <w:r w:rsidRPr="00C23A89">
        <w:rPr>
          <w:vertAlign w:val="subscript"/>
          <w:lang w:val="en-US"/>
        </w:rPr>
        <w:t>83</w:t>
      </w:r>
      <w:r w:rsidRPr="00C23A89">
        <w:rPr>
          <w:lang w:val="en-US"/>
        </w:rPr>
        <w:t>NO</w:t>
      </w:r>
      <w:r w:rsidRPr="00C23A89">
        <w:rPr>
          <w:vertAlign w:val="subscript"/>
          <w:lang w:val="en-US"/>
        </w:rPr>
        <w:t>8</w:t>
      </w:r>
      <w:r w:rsidRPr="00C23A89">
        <w:rPr>
          <w:lang w:val="en-US"/>
        </w:rPr>
        <w:t>P, M = 761.08 g/mol)</w:t>
      </w:r>
    </w:p>
    <w:p w14:paraId="744B1EE4" w14:textId="77777777" w:rsidR="004954FC" w:rsidRPr="00C23A89" w:rsidRDefault="008D00C1" w:rsidP="004954FC">
      <w:pPr>
        <w:tabs>
          <w:tab w:val="left" w:pos="4820"/>
        </w:tabs>
        <w:ind w:left="-426"/>
        <w:rPr>
          <w:lang w:val="it-CH"/>
        </w:rPr>
      </w:pPr>
      <w:r>
        <w:rPr>
          <w:noProof/>
        </w:rPr>
        <w:object w:dxaOrig="1440" w:dyaOrig="1440" w14:anchorId="50009DCA">
          <v:shape id="_x0000_s2128" type="#_x0000_t75" alt="" style="position:absolute;left:0;text-align:left;margin-left:77.6pt;margin-top:8.8pt;width:84.4pt;height:284.85pt;z-index:251889152;mso-wrap-edited:f;mso-width-percent:0;mso-height-percent:0;mso-position-horizontal-relative:text;mso-position-vertical-relative:text;mso-width-percent:0;mso-height-percent:0">
            <v:imagedata r:id="rId362" o:title=""/>
          </v:shape>
          <o:OLEObject Type="Embed" ProgID="ACD.3D" ShapeID="_x0000_s2128" DrawAspect="Content" ObjectID="_1835503179" r:id="rId363"/>
        </w:object>
      </w:r>
      <w:r w:rsidR="004954FC" w:rsidRPr="007A47FA">
        <w:rPr>
          <w:lang w:val="it-CH"/>
        </w:rPr>
        <w:tab/>
      </w:r>
      <w:r w:rsidR="004954FC" w:rsidRPr="00C23A89">
        <w:rPr>
          <w:lang w:val="it-CH"/>
        </w:rPr>
        <w:t>C</w:t>
      </w:r>
      <w:r w:rsidR="004954FC" w:rsidRPr="00C23A89">
        <w:rPr>
          <w:vertAlign w:val="subscript"/>
          <w:lang w:val="it-CH"/>
        </w:rPr>
        <w:t>27</w:t>
      </w:r>
      <w:r w:rsidR="004954FC" w:rsidRPr="00C23A89">
        <w:rPr>
          <w:lang w:val="it-CH"/>
        </w:rPr>
        <w:t>H</w:t>
      </w:r>
      <w:r w:rsidR="004954FC" w:rsidRPr="00C23A89">
        <w:rPr>
          <w:vertAlign w:val="subscript"/>
          <w:lang w:val="it-CH"/>
        </w:rPr>
        <w:t>46</w:t>
      </w:r>
      <w:r w:rsidR="004954FC" w:rsidRPr="00C23A89">
        <w:rPr>
          <w:lang w:val="it-CH"/>
        </w:rPr>
        <w:t>O, M = 386.67 g/mol</w:t>
      </w:r>
    </w:p>
    <w:p w14:paraId="00ECFF80" w14:textId="77777777" w:rsidR="004954FC" w:rsidRPr="00113608" w:rsidRDefault="004954FC" w:rsidP="004954FC">
      <w:pPr>
        <w:rPr>
          <w:lang w:val="it-IT"/>
        </w:rPr>
      </w:pPr>
    </w:p>
    <w:p w14:paraId="1F128FEB" w14:textId="77777777" w:rsidR="004954FC" w:rsidRPr="00113608" w:rsidRDefault="008D00C1" w:rsidP="004954FC">
      <w:pPr>
        <w:rPr>
          <w:lang w:val="it-IT"/>
        </w:rPr>
      </w:pPr>
      <w:r>
        <w:rPr>
          <w:noProof/>
        </w:rPr>
        <w:object w:dxaOrig="1440" w:dyaOrig="1440" w14:anchorId="5BF9C2C8">
          <v:shape id="_x0000_s2127" type="#_x0000_t75" alt="" style="position:absolute;margin-left:178.5pt;margin-top:5.9pt;width:36.25pt;height:165.5pt;z-index:251861504;mso-wrap-edited:f;mso-width-percent:0;mso-height-percent:0;mso-width-percent:0;mso-height-percent:0">
            <v:imagedata r:id="rId364" o:title=""/>
          </v:shape>
          <o:OLEObject Type="Embed" ProgID="ACD.3D" ShapeID="_x0000_s2127" DrawAspect="Content" ObjectID="_1835503178" r:id="rId365"/>
        </w:object>
      </w:r>
      <w:r w:rsidR="004954FC">
        <w:rPr>
          <w:noProof/>
          <w:lang w:val="de-CH" w:eastAsia="de-CH"/>
        </w:rPr>
        <mc:AlternateContent>
          <mc:Choice Requires="wps">
            <w:drawing>
              <wp:anchor distT="0" distB="0" distL="114300" distR="114300" simplePos="0" relativeHeight="251868672" behindDoc="0" locked="0" layoutInCell="1" allowOverlap="1" wp14:anchorId="0F97F1EC" wp14:editId="032D1A68">
                <wp:simplePos x="0" y="0"/>
                <wp:positionH relativeFrom="column">
                  <wp:posOffset>2043430</wp:posOffset>
                </wp:positionH>
                <wp:positionV relativeFrom="paragraph">
                  <wp:posOffset>2354580</wp:posOffset>
                </wp:positionV>
                <wp:extent cx="904875" cy="330835"/>
                <wp:effectExtent l="0" t="1270" r="0" b="1270"/>
                <wp:wrapTight wrapText="bothSides">
                  <wp:wrapPolygon edited="0">
                    <wp:start x="0" y="0"/>
                    <wp:lineTo x="21600" y="0"/>
                    <wp:lineTo x="21600" y="21600"/>
                    <wp:lineTo x="0" y="21600"/>
                    <wp:lineTo x="0" y="0"/>
                  </wp:wrapPolygon>
                </wp:wrapTight>
                <wp:docPr id="1725"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4875" cy="330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AFB45" w14:textId="77777777" w:rsidR="004748F2" w:rsidRPr="00F93C27" w:rsidRDefault="004748F2" w:rsidP="004954FC">
                            <w:pPr>
                              <w:rPr>
                                <w:i/>
                              </w:rPr>
                            </w:pPr>
                            <w:r w:rsidRPr="00F93C27">
                              <w:rPr>
                                <w:i/>
                              </w:rPr>
                              <w:t>schematisch</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97F1EC" id="Text Box 36" o:spid="_x0000_s1609" type="#_x0000_t202" style="position:absolute;margin-left:160.9pt;margin-top:185.4pt;width:71.25pt;height:26.05pt;z-index:25186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" filled="f" stroked="f">
                <v:textbox inset=",7.2pt,,7.2pt">
                  <w:txbxContent>
                    <w:p w14:paraId="61CAFB45" w14:textId="77777777" w:rsidR="004748F2" w:rsidRPr="00F93C27" w:rsidRDefault="004748F2" w:rsidP="004954FC">
                      <w:pPr>
                        <w:rPr>
                          <w:i/>
                        </w:rPr>
                      </w:pPr>
                      <w:r w:rsidRPr="00F93C27">
                        <w:rPr>
                          <w:i/>
                        </w:rPr>
                        <w:t>schematisch</w:t>
                      </w:r>
                    </w:p>
                  </w:txbxContent>
                </v:textbox>
                <w10:wrap type="tight"/>
              </v:shape>
            </w:pict>
          </mc:Fallback>
        </mc:AlternateContent>
      </w:r>
    </w:p>
    <w:p w14:paraId="2627E99D" w14:textId="77777777" w:rsidR="004954FC" w:rsidRPr="00113608" w:rsidRDefault="004954FC" w:rsidP="004954FC">
      <w:pPr>
        <w:rPr>
          <w:rFonts w:ascii="Comic Sans MS" w:hAnsi="Comic Sans MS"/>
          <w:b/>
          <w:lang w:val="it-IT"/>
        </w:rPr>
      </w:pPr>
    </w:p>
    <w:p w14:paraId="6439F6B3" w14:textId="77777777" w:rsidR="004954FC" w:rsidRPr="00113608" w:rsidRDefault="004954FC" w:rsidP="004954FC">
      <w:pPr>
        <w:rPr>
          <w:rFonts w:ascii="Comic Sans MS" w:hAnsi="Comic Sans MS"/>
          <w:b/>
          <w:lang w:val="it-IT"/>
        </w:rPr>
      </w:pPr>
    </w:p>
    <w:p w14:paraId="1EBA1E3D" w14:textId="77777777" w:rsidR="004954FC" w:rsidRPr="00113608" w:rsidRDefault="004954FC" w:rsidP="004954FC">
      <w:pPr>
        <w:rPr>
          <w:rFonts w:ascii="Comic Sans MS" w:hAnsi="Comic Sans MS"/>
          <w:b/>
          <w:lang w:val="it-IT"/>
        </w:rPr>
      </w:pPr>
    </w:p>
    <w:p w14:paraId="6526C6DA" w14:textId="77777777" w:rsidR="004954FC" w:rsidRPr="00113608" w:rsidRDefault="004954FC" w:rsidP="004954FC">
      <w:pPr>
        <w:rPr>
          <w:rFonts w:ascii="Comic Sans MS" w:hAnsi="Comic Sans MS"/>
          <w:b/>
          <w:lang w:val="it-IT"/>
        </w:rPr>
      </w:pPr>
    </w:p>
    <w:p w14:paraId="1BA777FB" w14:textId="77777777" w:rsidR="004954FC" w:rsidRPr="00113608" w:rsidRDefault="004954FC" w:rsidP="004954FC">
      <w:pPr>
        <w:rPr>
          <w:rFonts w:ascii="Comic Sans MS" w:hAnsi="Comic Sans MS"/>
          <w:b/>
          <w:lang w:val="it-IT"/>
        </w:rPr>
      </w:pPr>
    </w:p>
    <w:p w14:paraId="02B2A969" w14:textId="77777777" w:rsidR="004954FC" w:rsidRPr="00113608" w:rsidRDefault="004954FC" w:rsidP="004954FC">
      <w:pPr>
        <w:rPr>
          <w:rFonts w:ascii="Comic Sans MS" w:hAnsi="Comic Sans MS"/>
          <w:b/>
          <w:lang w:val="it-IT"/>
        </w:rPr>
      </w:pPr>
    </w:p>
    <w:p w14:paraId="1B19D0BA" w14:textId="77777777" w:rsidR="004954FC" w:rsidRPr="00113608" w:rsidRDefault="004954FC" w:rsidP="004954FC">
      <w:pPr>
        <w:rPr>
          <w:rFonts w:ascii="Comic Sans MS" w:hAnsi="Comic Sans MS"/>
          <w:b/>
          <w:lang w:val="it-IT"/>
        </w:rPr>
      </w:pPr>
    </w:p>
    <w:p w14:paraId="48693029" w14:textId="77777777" w:rsidR="004954FC" w:rsidRPr="00113608" w:rsidRDefault="004954FC" w:rsidP="004954FC">
      <w:pPr>
        <w:rPr>
          <w:rFonts w:ascii="Comic Sans MS" w:hAnsi="Comic Sans MS"/>
          <w:b/>
          <w:lang w:val="it-IT"/>
        </w:rPr>
      </w:pPr>
    </w:p>
    <w:p w14:paraId="06697568" w14:textId="77777777" w:rsidR="004954FC" w:rsidRPr="00113608" w:rsidRDefault="008D00C1" w:rsidP="004954FC">
      <w:pPr>
        <w:rPr>
          <w:rFonts w:ascii="Comic Sans MS" w:hAnsi="Comic Sans MS"/>
          <w:b/>
          <w:lang w:val="it-IT"/>
        </w:rPr>
      </w:pPr>
      <w:r>
        <w:rPr>
          <w:rFonts w:ascii="Helvetica" w:hAnsi="Helvetica"/>
          <w:noProof/>
        </w:rPr>
        <w:object w:dxaOrig="1440" w:dyaOrig="1440" w14:anchorId="2DCC0E1E">
          <v:shape id="_x0000_s2126" type="#_x0000_t75" alt="" style="position:absolute;margin-left:252pt;margin-top:4.75pt;width:3in;height:48.15pt;z-index:251864576;mso-wrap-edited:f;mso-width-percent:0;mso-height-percent:0;mso-width-percent:0;mso-height-percent:0">
            <v:imagedata r:id="rId366" o:title=""/>
          </v:shape>
          <o:OLEObject Type="Embed" ProgID="ACD.ChemSketch.20" ShapeID="_x0000_s2126" DrawAspect="Content" ObjectID="_1835503177" r:id="rId367"/>
        </w:object>
      </w:r>
    </w:p>
    <w:p w14:paraId="16C9C876" w14:textId="77777777" w:rsidR="004954FC" w:rsidRPr="00113608" w:rsidRDefault="004954FC" w:rsidP="004954FC">
      <w:pPr>
        <w:rPr>
          <w:rFonts w:ascii="Comic Sans MS" w:hAnsi="Comic Sans MS"/>
          <w:b/>
          <w:lang w:val="it-IT"/>
        </w:rPr>
      </w:pPr>
    </w:p>
    <w:p w14:paraId="561C1AC0" w14:textId="77777777" w:rsidR="004954FC" w:rsidRPr="00113608" w:rsidRDefault="004954FC" w:rsidP="004954FC">
      <w:pPr>
        <w:rPr>
          <w:rFonts w:ascii="Comic Sans MS" w:hAnsi="Comic Sans MS"/>
          <w:b/>
          <w:lang w:val="it-IT"/>
        </w:rPr>
      </w:pPr>
    </w:p>
    <w:p w14:paraId="0F3B2752" w14:textId="77777777" w:rsidR="004954FC" w:rsidRPr="00113608" w:rsidRDefault="008D00C1" w:rsidP="004954FC">
      <w:pPr>
        <w:rPr>
          <w:rFonts w:ascii="Comic Sans MS" w:hAnsi="Comic Sans MS"/>
          <w:b/>
          <w:lang w:val="it-IT"/>
        </w:rPr>
      </w:pPr>
      <w:r>
        <w:rPr>
          <w:rFonts w:ascii="Helvetica" w:hAnsi="Helvetica"/>
          <w:noProof/>
        </w:rPr>
        <w:object w:dxaOrig="1440" w:dyaOrig="1440" w14:anchorId="684F8CFD">
          <v:shape id="_x0000_s2125" type="#_x0000_t75" alt="" style="position:absolute;margin-left:245.25pt;margin-top:6.9pt;width:216.55pt;height:77.85pt;z-index:251863552;mso-wrap-edited:f;mso-width-percent:0;mso-height-percent:0;mso-width-percent:0;mso-height-percent:0">
            <v:imagedata r:id="rId368" o:title=""/>
          </v:shape>
          <o:OLEObject Type="Embed" ProgID="ACD.3D" ShapeID="_x0000_s2125" DrawAspect="Content" ObjectID="_1835503176" r:id="rId369"/>
        </w:object>
      </w:r>
    </w:p>
    <w:p w14:paraId="6B603A05" w14:textId="77777777" w:rsidR="004954FC" w:rsidRPr="00113608" w:rsidRDefault="004954FC" w:rsidP="004954FC">
      <w:pPr>
        <w:rPr>
          <w:rFonts w:ascii="Comic Sans MS" w:hAnsi="Comic Sans MS"/>
          <w:b/>
          <w:lang w:val="it-IT"/>
        </w:rPr>
      </w:pPr>
    </w:p>
    <w:p w14:paraId="659ECBB9" w14:textId="77777777" w:rsidR="004954FC" w:rsidRPr="00113608" w:rsidRDefault="004954FC" w:rsidP="004954FC">
      <w:pPr>
        <w:rPr>
          <w:rFonts w:ascii="Comic Sans MS" w:hAnsi="Comic Sans MS"/>
          <w:b/>
          <w:lang w:val="it-IT"/>
        </w:rPr>
      </w:pPr>
    </w:p>
    <w:p w14:paraId="17FA666E" w14:textId="77777777" w:rsidR="004954FC" w:rsidRPr="00113608" w:rsidRDefault="004954FC" w:rsidP="004954FC">
      <w:pPr>
        <w:rPr>
          <w:rFonts w:ascii="Comic Sans MS" w:hAnsi="Comic Sans MS"/>
          <w:b/>
          <w:lang w:val="it-IT"/>
        </w:rPr>
      </w:pPr>
    </w:p>
    <w:p w14:paraId="7C3844DA" w14:textId="77777777" w:rsidR="004954FC" w:rsidRPr="00113608" w:rsidRDefault="004954FC" w:rsidP="004954FC">
      <w:pPr>
        <w:rPr>
          <w:rFonts w:ascii="Comic Sans MS" w:hAnsi="Comic Sans MS"/>
          <w:b/>
          <w:lang w:val="it-IT"/>
        </w:rPr>
      </w:pPr>
    </w:p>
    <w:p w14:paraId="15B6568F" w14:textId="77777777" w:rsidR="004954FC" w:rsidRPr="00113608" w:rsidRDefault="004954FC" w:rsidP="004954FC">
      <w:pPr>
        <w:rPr>
          <w:rFonts w:ascii="Comic Sans MS" w:hAnsi="Comic Sans MS"/>
          <w:b/>
          <w:lang w:val="it-IT"/>
        </w:rPr>
      </w:pPr>
    </w:p>
    <w:p w14:paraId="0F236D11" w14:textId="77777777" w:rsidR="004954FC" w:rsidRPr="00113608" w:rsidRDefault="004954FC" w:rsidP="004954FC">
      <w:pPr>
        <w:rPr>
          <w:rFonts w:ascii="Comic Sans MS" w:hAnsi="Comic Sans MS"/>
          <w:b/>
          <w:lang w:val="it-IT"/>
        </w:rPr>
      </w:pPr>
      <w:r>
        <w:rPr>
          <w:rFonts w:ascii="Comic Sans MS" w:hAnsi="Comic Sans MS"/>
          <w:b/>
          <w:noProof/>
          <w:lang w:val="de-CH" w:eastAsia="de-CH"/>
        </w:rPr>
        <mc:AlternateContent>
          <mc:Choice Requires="wps">
            <w:drawing>
              <wp:anchor distT="0" distB="0" distL="114300" distR="114300" simplePos="0" relativeHeight="251891200" behindDoc="0" locked="0" layoutInCell="1" allowOverlap="1" wp14:anchorId="63EB6E6F" wp14:editId="6B32C66D">
                <wp:simplePos x="0" y="0"/>
                <wp:positionH relativeFrom="column">
                  <wp:posOffset>-359105</wp:posOffset>
                </wp:positionH>
                <wp:positionV relativeFrom="paragraph">
                  <wp:posOffset>134975</wp:posOffset>
                </wp:positionV>
                <wp:extent cx="6358890" cy="1104595"/>
                <wp:effectExtent l="0" t="0" r="22860" b="19685"/>
                <wp:wrapNone/>
                <wp:docPr id="1726"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8890" cy="1104595"/>
                        </a:xfrm>
                        <a:prstGeom prst="rect">
                          <a:avLst/>
                        </a:prstGeom>
                        <a:solidFill>
                          <a:srgbClr val="FFFFFF"/>
                        </a:solidFill>
                        <a:ln w="9525">
                          <a:solidFill>
                            <a:srgbClr val="000000"/>
                          </a:solidFill>
                          <a:miter lim="800000"/>
                          <a:headEnd/>
                          <a:tailEnd/>
                        </a:ln>
                      </wps:spPr>
                      <wps:txbx>
                        <w:txbxContent>
                          <w:p w14:paraId="37D4409B" w14:textId="77777777" w:rsidR="004748F2" w:rsidRDefault="004748F2" w:rsidP="004954FC">
                            <w:r>
                              <w:t xml:space="preserve">Glycerophospholipide können verschiedene hydrophile Gruppen enthalten: Ester der  Phosphatgruppe mit: </w:t>
                            </w:r>
                          </w:p>
                          <w:p w14:paraId="64BF4E73" w14:textId="77777777" w:rsidR="004748F2" w:rsidRPr="004954FC" w:rsidRDefault="004748F2" w:rsidP="004954FC">
                            <w:pPr>
                              <w:rPr>
                                <w:lang w:val="de-CH"/>
                              </w:rPr>
                            </w:pPr>
                            <w:r>
                              <w:sym w:font="Wingdings" w:char="F0F0"/>
                            </w:r>
                            <w:r w:rsidRPr="004954FC">
                              <w:rPr>
                                <w:lang w:val="de-CH"/>
                              </w:rPr>
                              <w:t xml:space="preserve"> Cholin (HO-CH</w:t>
                            </w:r>
                            <w:r w:rsidRPr="004954FC">
                              <w:rPr>
                                <w:vertAlign w:val="subscript"/>
                                <w:lang w:val="de-CH"/>
                              </w:rPr>
                              <w:t>2</w:t>
                            </w:r>
                            <w:r w:rsidRPr="004954FC">
                              <w:rPr>
                                <w:lang w:val="de-CH"/>
                              </w:rPr>
                              <w:t>-CH</w:t>
                            </w:r>
                            <w:r w:rsidRPr="004954FC">
                              <w:rPr>
                                <w:vertAlign w:val="subscript"/>
                                <w:lang w:val="de-CH"/>
                              </w:rPr>
                              <w:t>2</w:t>
                            </w:r>
                            <w:r w:rsidRPr="004954FC">
                              <w:rPr>
                                <w:lang w:val="de-CH"/>
                              </w:rPr>
                              <w:t>-N(CH</w:t>
                            </w:r>
                            <w:r w:rsidRPr="004954FC">
                              <w:rPr>
                                <w:vertAlign w:val="subscript"/>
                                <w:lang w:val="de-CH"/>
                              </w:rPr>
                              <w:t>3</w:t>
                            </w:r>
                            <w:r w:rsidRPr="004954FC">
                              <w:rPr>
                                <w:lang w:val="de-CH"/>
                              </w:rPr>
                              <w:t>)</w:t>
                            </w:r>
                            <w:r w:rsidRPr="004954FC">
                              <w:rPr>
                                <w:vertAlign w:val="subscript"/>
                                <w:lang w:val="de-CH"/>
                              </w:rPr>
                              <w:t>3</w:t>
                            </w:r>
                            <w:r w:rsidRPr="00095B64">
                              <w:rPr>
                                <w:rFonts w:ascii="Chemical" w:hAnsi="Chemical"/>
                                <w:vertAlign w:val="superscript"/>
                              </w:rPr>
                              <w:t></w:t>
                            </w:r>
                            <w:r>
                              <w:rPr>
                                <w:rFonts w:ascii="Chemical" w:hAnsi="Chemical"/>
                              </w:rPr>
                              <w:t></w:t>
                            </w:r>
                            <w:r w:rsidRPr="004954FC">
                              <w:rPr>
                                <w:lang w:val="de-CH"/>
                              </w:rPr>
                              <w:t>(Phosphatidylcholine = wichtige Komponenten von Lecithin)</w:t>
                            </w:r>
                          </w:p>
                          <w:p w14:paraId="1A31914F" w14:textId="77777777" w:rsidR="004748F2" w:rsidRPr="00095B64" w:rsidRDefault="004748F2" w:rsidP="004954FC">
                            <w:pPr>
                              <w:rPr>
                                <w:lang w:val="en-US"/>
                              </w:rPr>
                            </w:pPr>
                            <w:r>
                              <w:rPr>
                                <w:lang w:val="en-US"/>
                              </w:rPr>
                              <w:sym w:font="Wingdings" w:char="F0F0"/>
                            </w:r>
                            <w:r>
                              <w:rPr>
                                <w:lang w:val="en-US"/>
                              </w:rPr>
                              <w:t xml:space="preserve"> Ethanolamin (</w:t>
                            </w:r>
                            <w:r w:rsidRPr="00095B64">
                              <w:rPr>
                                <w:lang w:val="en-US"/>
                              </w:rPr>
                              <w:t>HO-CH</w:t>
                            </w:r>
                            <w:r w:rsidRPr="00095B64">
                              <w:rPr>
                                <w:vertAlign w:val="subscript"/>
                                <w:lang w:val="en-US"/>
                              </w:rPr>
                              <w:t>2</w:t>
                            </w:r>
                            <w:r w:rsidRPr="00095B64">
                              <w:rPr>
                                <w:lang w:val="en-US"/>
                              </w:rPr>
                              <w:t>-CH</w:t>
                            </w:r>
                            <w:r w:rsidRPr="00095B64">
                              <w:rPr>
                                <w:vertAlign w:val="subscript"/>
                                <w:lang w:val="en-US"/>
                              </w:rPr>
                              <w:t>2</w:t>
                            </w:r>
                            <w:r w:rsidRPr="00095B64">
                              <w:rPr>
                                <w:lang w:val="en-US"/>
                              </w:rPr>
                              <w:t>-NH</w:t>
                            </w:r>
                            <w:r>
                              <w:rPr>
                                <w:vertAlign w:val="subscript"/>
                                <w:lang w:val="en-US"/>
                              </w:rPr>
                              <w:t>2</w:t>
                            </w:r>
                            <w:r w:rsidRPr="00095B64">
                              <w:rPr>
                                <w:lang w:val="en-US"/>
                              </w:rPr>
                              <w:t>)</w:t>
                            </w:r>
                            <w:r>
                              <w:rPr>
                                <w:lang w:val="en-US"/>
                              </w:rPr>
                              <w:t xml:space="preserve"> (</w:t>
                            </w:r>
                            <w:r w:rsidRPr="00095B64">
                              <w:rPr>
                                <w:lang w:val="en-US"/>
                              </w:rPr>
                              <w:t>Phosphatidyl</w:t>
                            </w:r>
                            <w:r>
                              <w:rPr>
                                <w:lang w:val="en-US"/>
                              </w:rPr>
                              <w:t xml:space="preserve">ethanolamine) </w:t>
                            </w:r>
                          </w:p>
                          <w:p w14:paraId="7AA03D04" w14:textId="77777777" w:rsidR="004748F2" w:rsidRPr="00AC6271" w:rsidRDefault="004748F2" w:rsidP="004954FC">
                            <w:pPr>
                              <w:rPr>
                                <w:lang w:val="en-US"/>
                              </w:rPr>
                            </w:pPr>
                            <w:r>
                              <w:rPr>
                                <w:lang w:val="en-US"/>
                              </w:rPr>
                              <w:sym w:font="Wingdings" w:char="F0F0"/>
                            </w:r>
                            <w:r w:rsidRPr="00AC6271">
                              <w:rPr>
                                <w:lang w:val="en-US"/>
                              </w:rPr>
                              <w:t xml:space="preserve"> Serin (Siehe Aminosäuren) (Phosphatidylserin)</w:t>
                            </w:r>
                          </w:p>
                          <w:p w14:paraId="7051C0EE" w14:textId="77777777" w:rsidR="004748F2" w:rsidRPr="00AC6271" w:rsidRDefault="004748F2" w:rsidP="004954FC">
                            <w:pPr>
                              <w:tabs>
                                <w:tab w:val="left" w:pos="6946"/>
                              </w:tabs>
                              <w:rPr>
                                <w:i/>
                                <w:lang w:val="en-US"/>
                              </w:rPr>
                            </w:pPr>
                            <w:r>
                              <w:rPr>
                                <w:lang w:val="en-US"/>
                              </w:rPr>
                              <w:sym w:font="Wingdings" w:char="F0F0"/>
                            </w:r>
                            <w:r w:rsidRPr="00AC6271">
                              <w:rPr>
                                <w:lang w:val="en-US"/>
                              </w:rPr>
                              <w:t xml:space="preserve"> C1 von Inosit (=Inositol, </w:t>
                            </w:r>
                            <w:r w:rsidRPr="00AC6271">
                              <w:rPr>
                                <w:i/>
                                <w:lang w:val="en-US"/>
                              </w:rPr>
                              <w:t>siehe Abbildung</w:t>
                            </w:r>
                            <w:r w:rsidRPr="00AC6271">
                              <w:rPr>
                                <w:lang w:val="en-US"/>
                              </w:rPr>
                              <w:t xml:space="preserve">) (Phosphatidylinositol) </w:t>
                            </w:r>
                            <w:r w:rsidRPr="00AC6271">
                              <w:rPr>
                                <w:lang w:val="en-US"/>
                              </w:rPr>
                              <w:tab/>
                            </w:r>
                            <w:r w:rsidRPr="00AC6271">
                              <w:rPr>
                                <w:i/>
                                <w:lang w:val="en-US"/>
                              </w:rPr>
                              <w:t>Inosit:</w:t>
                            </w:r>
                          </w:p>
                          <w:p w14:paraId="0B635BAE" w14:textId="77777777" w:rsidR="004748F2" w:rsidRPr="001D6D14" w:rsidRDefault="004748F2" w:rsidP="004954FC">
                            <w:pPr>
                              <w:tabs>
                                <w:tab w:val="left" w:pos="6946"/>
                              </w:tabs>
                              <w:rPr>
                                <w:lang w:val="de-CH"/>
                              </w:rPr>
                            </w:pPr>
                            <w:r>
                              <w:rPr>
                                <w:lang w:val="en-US"/>
                              </w:rPr>
                              <w:sym w:font="Wingdings" w:char="F0F0"/>
                            </w:r>
                            <w:r w:rsidRPr="001D6D14">
                              <w:rPr>
                                <w:lang w:val="de-CH"/>
                              </w:rPr>
                              <w:t xml:space="preserve"> Verschiedenen Einfach- oder Mehrfachzucker</w:t>
                            </w:r>
                            <w:r>
                              <w:rPr>
                                <w:lang w:val="de-CH"/>
                              </w:rPr>
                              <w:t>n</w:t>
                            </w:r>
                          </w:p>
                          <w:p w14:paraId="7DC0E75E" w14:textId="77777777" w:rsidR="004748F2" w:rsidRPr="001D6D14" w:rsidRDefault="004748F2" w:rsidP="004954FC">
                            <w:pPr>
                              <w:rPr>
                                <w:lang w:val="de-CH"/>
                              </w:rPr>
                            </w:pPr>
                          </w:p>
                          <w:p w14:paraId="6C78F416" w14:textId="77777777" w:rsidR="004748F2" w:rsidRPr="001D6D14" w:rsidRDefault="004748F2" w:rsidP="004954FC">
                            <w:pPr>
                              <w:rPr>
                                <w:lang w:val="de-CH"/>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EB6E6F" id="Text Box 50" o:spid="_x0000_s1610" type="#_x0000_t202" style="position:absolute;margin-left:-28.3pt;margin-top:10.65pt;width:500.7pt;height:87pt;z-index:25189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">
                <v:textbox>
                  <w:txbxContent>
                    <w:p w14:paraId="37D4409B" w14:textId="77777777" w:rsidR="004748F2" w:rsidRDefault="004748F2" w:rsidP="004954FC">
                      <w:r>
                        <w:t xml:space="preserve">Glycerophospholipide können verschiedene hydrophile Gruppen enthalten: Ester der  Phosphatgruppe mit: </w:t>
                      </w:r>
                    </w:p>
                    <w:p w14:paraId="64BF4E73" w14:textId="77777777" w:rsidR="004748F2" w:rsidRPr="004954FC" w:rsidRDefault="004748F2" w:rsidP="004954FC">
                      <w:pPr>
                        <w:rPr>
                          <w:lang w:val="de-CH"/>
                        </w:rPr>
                      </w:pPr>
                      <w:r>
                        <w:sym w:font="Wingdings" w:char="F0F0"/>
                      </w:r>
                      <w:r w:rsidRPr="004954FC">
                        <w:rPr>
                          <w:lang w:val="de-CH"/>
                        </w:rPr>
                        <w:t xml:space="preserve"> Cholin (HO-CH</w:t>
                      </w:r>
                      <w:r w:rsidRPr="004954FC">
                        <w:rPr>
                          <w:vertAlign w:val="subscript"/>
                          <w:lang w:val="de-CH"/>
                        </w:rPr>
                        <w:t>2</w:t>
                      </w:r>
                      <w:r w:rsidRPr="004954FC">
                        <w:rPr>
                          <w:lang w:val="de-CH"/>
                        </w:rPr>
                        <w:t>-CH</w:t>
                      </w:r>
                      <w:r w:rsidRPr="004954FC">
                        <w:rPr>
                          <w:vertAlign w:val="subscript"/>
                          <w:lang w:val="de-CH"/>
                        </w:rPr>
                        <w:t>2</w:t>
                      </w:r>
                      <w:r w:rsidRPr="004954FC">
                        <w:rPr>
                          <w:lang w:val="de-CH"/>
                        </w:rPr>
                        <w:t>-N(CH</w:t>
                      </w:r>
                      <w:r w:rsidRPr="004954FC">
                        <w:rPr>
                          <w:vertAlign w:val="subscript"/>
                          <w:lang w:val="de-CH"/>
                        </w:rPr>
                        <w:t>3</w:t>
                      </w:r>
                      <w:r w:rsidRPr="004954FC">
                        <w:rPr>
                          <w:lang w:val="de-CH"/>
                        </w:rPr>
                        <w:t>)</w:t>
                      </w:r>
                      <w:r w:rsidRPr="004954FC">
                        <w:rPr>
                          <w:vertAlign w:val="subscript"/>
                          <w:lang w:val="de-CH"/>
                        </w:rPr>
                        <w:t>3</w:t>
                      </w:r>
                      <w:r w:rsidRPr="00095B64">
                        <w:rPr>
                          <w:rFonts w:ascii="Chemical" w:hAnsi="Chemical"/>
                          <w:vertAlign w:val="superscript"/>
                        </w:rPr>
                        <w:t></w:t>
                      </w:r>
                      <w:r>
                        <w:rPr>
                          <w:rFonts w:ascii="Chemical" w:hAnsi="Chemical"/>
                        </w:rPr>
                        <w:t></w:t>
                      </w:r>
                      <w:r w:rsidRPr="004954FC">
                        <w:rPr>
                          <w:lang w:val="de-CH"/>
                        </w:rPr>
                        <w:t>(Phosphatidylcholine = wichtige Komponenten von Lecithin)</w:t>
                      </w:r>
                    </w:p>
                    <w:p w14:paraId="1A31914F" w14:textId="77777777" w:rsidR="004748F2" w:rsidRPr="00095B64" w:rsidRDefault="004748F2" w:rsidP="004954FC">
                      <w:pPr>
                        <w:rPr>
                          <w:lang w:val="en-US"/>
                        </w:rPr>
                      </w:pPr>
                      <w:r>
                        <w:rPr>
                          <w:lang w:val="en-US"/>
                        </w:rPr>
                        <w:sym w:font="Wingdings" w:char="F0F0"/>
                      </w:r>
                      <w:r>
                        <w:rPr>
                          <w:lang w:val="en-US"/>
                        </w:rPr>
                        <w:t xml:space="preserve"> Ethanolamin (</w:t>
                      </w:r>
                      <w:r w:rsidRPr="00095B64">
                        <w:rPr>
                          <w:lang w:val="en-US"/>
                        </w:rPr>
                        <w:t>HO-CH</w:t>
                      </w:r>
                      <w:r w:rsidRPr="00095B64">
                        <w:rPr>
                          <w:vertAlign w:val="subscript"/>
                          <w:lang w:val="en-US"/>
                        </w:rPr>
                        <w:t>2</w:t>
                      </w:r>
                      <w:r w:rsidRPr="00095B64">
                        <w:rPr>
                          <w:lang w:val="en-US"/>
                        </w:rPr>
                        <w:t>-CH</w:t>
                      </w:r>
                      <w:r w:rsidRPr="00095B64">
                        <w:rPr>
                          <w:vertAlign w:val="subscript"/>
                          <w:lang w:val="en-US"/>
                        </w:rPr>
                        <w:t>2</w:t>
                      </w:r>
                      <w:r w:rsidRPr="00095B64">
                        <w:rPr>
                          <w:lang w:val="en-US"/>
                        </w:rPr>
                        <w:t>-NH</w:t>
                      </w:r>
                      <w:r>
                        <w:rPr>
                          <w:vertAlign w:val="subscript"/>
                          <w:lang w:val="en-US"/>
                        </w:rPr>
                        <w:t>2</w:t>
                      </w:r>
                      <w:r w:rsidRPr="00095B64">
                        <w:rPr>
                          <w:lang w:val="en-US"/>
                        </w:rPr>
                        <w:t>)</w:t>
                      </w:r>
                      <w:r>
                        <w:rPr>
                          <w:lang w:val="en-US"/>
                        </w:rPr>
                        <w:t xml:space="preserve"> (</w:t>
                      </w:r>
                      <w:r w:rsidRPr="00095B64">
                        <w:rPr>
                          <w:lang w:val="en-US"/>
                        </w:rPr>
                        <w:t>Phosphatidyl</w:t>
                      </w:r>
                      <w:r>
                        <w:rPr>
                          <w:lang w:val="en-US"/>
                        </w:rPr>
                        <w:t xml:space="preserve">ethanolamine) </w:t>
                      </w:r>
                    </w:p>
                    <w:p w14:paraId="7AA03D04" w14:textId="77777777" w:rsidR="004748F2" w:rsidRPr="00AC6271" w:rsidRDefault="004748F2" w:rsidP="004954FC">
                      <w:pPr>
                        <w:rPr>
                          <w:lang w:val="en-US"/>
                        </w:rPr>
                      </w:pPr>
                      <w:r>
                        <w:rPr>
                          <w:lang w:val="en-US"/>
                        </w:rPr>
                        <w:sym w:font="Wingdings" w:char="F0F0"/>
                      </w:r>
                      <w:r w:rsidRPr="00AC6271">
                        <w:rPr>
                          <w:lang w:val="en-US"/>
                        </w:rPr>
                        <w:t xml:space="preserve"> Serin (Siehe Aminosäuren) (Phosphatidylserin)</w:t>
                      </w:r>
                    </w:p>
                    <w:p w14:paraId="7051C0EE" w14:textId="77777777" w:rsidR="004748F2" w:rsidRPr="00AC6271" w:rsidRDefault="004748F2" w:rsidP="004954FC">
                      <w:pPr>
                        <w:tabs>
                          <w:tab w:val="left" w:pos="6946"/>
                        </w:tabs>
                        <w:rPr>
                          <w:i/>
                          <w:lang w:val="en-US"/>
                        </w:rPr>
                      </w:pPr>
                      <w:r>
                        <w:rPr>
                          <w:lang w:val="en-US"/>
                        </w:rPr>
                        <w:sym w:font="Wingdings" w:char="F0F0"/>
                      </w:r>
                      <w:r w:rsidRPr="00AC6271">
                        <w:rPr>
                          <w:lang w:val="en-US"/>
                        </w:rPr>
                        <w:t xml:space="preserve"> C1 von Inosit (=Inositol, </w:t>
                      </w:r>
                      <w:r w:rsidRPr="00AC6271">
                        <w:rPr>
                          <w:i/>
                          <w:lang w:val="en-US"/>
                        </w:rPr>
                        <w:t>siehe Abbildung</w:t>
                      </w:r>
                      <w:r w:rsidRPr="00AC6271">
                        <w:rPr>
                          <w:lang w:val="en-US"/>
                        </w:rPr>
                        <w:t xml:space="preserve">) (Phosphatidylinositol) </w:t>
                      </w:r>
                      <w:r w:rsidRPr="00AC6271">
                        <w:rPr>
                          <w:lang w:val="en-US"/>
                        </w:rPr>
                        <w:tab/>
                      </w:r>
                      <w:r w:rsidRPr="00AC6271">
                        <w:rPr>
                          <w:i/>
                          <w:lang w:val="en-US"/>
                        </w:rPr>
                        <w:t>Inosit:</w:t>
                      </w:r>
                    </w:p>
                    <w:p w14:paraId="0B635BAE" w14:textId="77777777" w:rsidR="004748F2" w:rsidRPr="001D6D14" w:rsidRDefault="004748F2" w:rsidP="004954FC">
                      <w:pPr>
                        <w:tabs>
                          <w:tab w:val="left" w:pos="6946"/>
                        </w:tabs>
                        <w:rPr>
                          <w:lang w:val="de-CH"/>
                        </w:rPr>
                      </w:pPr>
                      <w:r>
                        <w:rPr>
                          <w:lang w:val="en-US"/>
                        </w:rPr>
                        <w:sym w:font="Wingdings" w:char="F0F0"/>
                      </w:r>
                      <w:r w:rsidRPr="001D6D14">
                        <w:rPr>
                          <w:lang w:val="de-CH"/>
                        </w:rPr>
                        <w:t xml:space="preserve"> Verschiedenen Einfach- oder Mehrfachzucker</w:t>
                      </w:r>
                      <w:r>
                        <w:rPr>
                          <w:lang w:val="de-CH"/>
                        </w:rPr>
                        <w:t>n</w:t>
                      </w:r>
                    </w:p>
                    <w:p w14:paraId="7DC0E75E" w14:textId="77777777" w:rsidR="004748F2" w:rsidRPr="001D6D14" w:rsidRDefault="004748F2" w:rsidP="004954FC">
                      <w:pPr>
                        <w:rPr>
                          <w:lang w:val="de-CH"/>
                        </w:rPr>
                      </w:pPr>
                    </w:p>
                    <w:p w14:paraId="6C78F416" w14:textId="77777777" w:rsidR="004748F2" w:rsidRPr="001D6D14" w:rsidRDefault="004748F2" w:rsidP="004954FC">
                      <w:pPr>
                        <w:rPr>
                          <w:lang w:val="de-CH"/>
                        </w:rPr>
                      </w:pPr>
                    </w:p>
                  </w:txbxContent>
                </v:textbox>
              </v:shape>
            </w:pict>
          </mc:Fallback>
        </mc:AlternateContent>
      </w:r>
    </w:p>
    <w:p w14:paraId="5D1BD2BB" w14:textId="77777777" w:rsidR="004954FC" w:rsidRPr="00113608" w:rsidRDefault="004954FC" w:rsidP="004954FC">
      <w:pPr>
        <w:rPr>
          <w:rFonts w:ascii="Comic Sans MS" w:hAnsi="Comic Sans MS"/>
          <w:b/>
          <w:lang w:val="it-IT"/>
        </w:rPr>
      </w:pPr>
    </w:p>
    <w:p w14:paraId="0F703A8F" w14:textId="77777777" w:rsidR="004954FC" w:rsidRPr="00113608" w:rsidRDefault="004954FC" w:rsidP="004954FC">
      <w:pPr>
        <w:rPr>
          <w:rFonts w:ascii="Times New Roman" w:eastAsia="Times New Roman" w:hAnsi="Times New Roman"/>
          <w:sz w:val="24"/>
          <w:szCs w:val="24"/>
          <w:lang w:val="it-IT" w:eastAsia="de-CH"/>
        </w:rPr>
      </w:pPr>
    </w:p>
    <w:p w14:paraId="5F8345A2" w14:textId="77777777" w:rsidR="007F37DC" w:rsidRDefault="004954FC" w:rsidP="007F37DC">
      <w:pPr>
        <w:spacing w:before="100" w:beforeAutospacing="1" w:after="100" w:afterAutospacing="1"/>
        <w:rPr>
          <w:rFonts w:ascii="Comic Sans MS" w:hAnsi="Comic Sans MS"/>
          <w:b/>
          <w:lang w:val="it-IT"/>
        </w:rPr>
      </w:pPr>
      <w:r>
        <w:rPr>
          <w:noProof/>
          <w:lang w:val="de-CH" w:eastAsia="de-CH"/>
        </w:rPr>
        <w:drawing>
          <wp:anchor distT="0" distB="0" distL="114300" distR="114300" simplePos="0" relativeHeight="251892224" behindDoc="0" locked="0" layoutInCell="1" allowOverlap="1" wp14:anchorId="2B93E32E" wp14:editId="15F33BEF">
            <wp:simplePos x="0" y="0"/>
            <wp:positionH relativeFrom="column">
              <wp:posOffset>4538980</wp:posOffset>
            </wp:positionH>
            <wp:positionV relativeFrom="paragraph">
              <wp:posOffset>43180</wp:posOffset>
            </wp:positionV>
            <wp:extent cx="1409700" cy="542925"/>
            <wp:effectExtent l="19050" t="0" r="0" b="0"/>
            <wp:wrapNone/>
            <wp:docPr id="622" name="Bild 622" descr="File:Myo-inositol numbering.svg">
              <a:hlinkClick xmlns:a="http://schemas.openxmlformats.org/drawingml/2006/main" r:id="rId3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descr="File:Myo-inositol numbering.svg">
                      <a:hlinkClick r:id="rId370"/>
                    </pic:cNvPr>
                    <pic:cNvPicPr>
                      <a:picLocks noChangeAspect="1" noChangeArrowheads="1"/>
                    </pic:cNvPicPr>
                  </pic:nvPicPr>
                  <pic:blipFill>
                    <a:blip r:embed="rId371" cstate="print"/>
                    <a:srcRect/>
                    <a:stretch>
                      <a:fillRect/>
                    </a:stretch>
                  </pic:blipFill>
                  <pic:spPr bwMode="auto">
                    <a:xfrm>
                      <a:off x="0" y="0"/>
                      <a:ext cx="1409700" cy="542925"/>
                    </a:xfrm>
                    <a:prstGeom prst="rect">
                      <a:avLst/>
                    </a:prstGeom>
                    <a:noFill/>
                    <a:ln w="9525">
                      <a:noFill/>
                      <a:miter lim="800000"/>
                      <a:headEnd/>
                      <a:tailEnd/>
                    </a:ln>
                  </pic:spPr>
                </pic:pic>
              </a:graphicData>
            </a:graphic>
          </wp:anchor>
        </w:drawing>
      </w:r>
      <w:hyperlink r:id="rId372" w:tooltip="Myo-inositol numbering.svg" w:history="1">
        <w:r w:rsidRPr="004954FC">
          <w:rPr>
            <w:rFonts w:ascii="Times New Roman" w:eastAsia="Times New Roman" w:hAnsi="Times New Roman"/>
            <w:color w:val="0000FF"/>
            <w:sz w:val="24"/>
            <w:szCs w:val="24"/>
            <w:u w:val="single"/>
            <w:lang w:val="it-IT" w:eastAsia="de-CH"/>
          </w:rPr>
          <w:t>Myo-inositol_numbering.svg</w:t>
        </w:r>
      </w:hyperlink>
      <w:r w:rsidRPr="004954FC">
        <w:rPr>
          <w:rFonts w:ascii="Times New Roman" w:eastAsia="Times New Roman" w:hAnsi="Times New Roman"/>
          <w:sz w:val="24"/>
          <w:szCs w:val="24"/>
          <w:lang w:val="it-IT" w:eastAsia="de-CH"/>
        </w:rPr>
        <w:t xml:space="preserve">‎ (SVG </w:t>
      </w:r>
      <w:r w:rsidR="008D00C1">
        <w:rPr>
          <w:rFonts w:ascii="Comic Sans MS" w:hAnsi="Comic Sans MS"/>
          <w:b/>
          <w:noProof/>
          <w:lang w:val="de-CH" w:eastAsia="de-CH"/>
        </w:rPr>
        <w:object w:dxaOrig="1440" w:dyaOrig="1440" w14:anchorId="23C149E0">
          <v:shape id="_x0000_s2124" type="#_x0000_t75" alt="" style="position:absolute;margin-left:-7.15pt;margin-top:377.95pt;width:12.7pt;height:9pt;z-index:251890176;mso-wrap-edited:f;mso-width-percent:0;mso-height-percent:0;mso-position-horizontal-relative:text;mso-position-vertical-relative:text;mso-width-percent:0;mso-height-percent:0">
            <v:imagedata r:id="rId373" o:title=""/>
          </v:shape>
          <o:OLEObject Type="Embed" ProgID="ACD.ChemSketch.20" ShapeID="_x0000_s2124" DrawAspect="Content" ObjectID="_1835503175" r:id="rId374"/>
        </w:object>
      </w:r>
    </w:p>
    <w:p w14:paraId="4A132ED8" w14:textId="77777777" w:rsidR="007F37DC" w:rsidRDefault="007F37DC" w:rsidP="007F37DC">
      <w:pPr>
        <w:rPr>
          <w:lang w:val="it-IT"/>
        </w:rPr>
      </w:pPr>
      <w:r>
        <w:rPr>
          <w:lang w:val="it-IT"/>
        </w:rPr>
        <w:br w:type="page"/>
      </w:r>
    </w:p>
    <w:p w14:paraId="5CF8E9E3" w14:textId="77777777" w:rsidR="007F37DC" w:rsidRPr="00C23A89" w:rsidRDefault="007F37DC" w:rsidP="007461A5">
      <w:pPr>
        <w:pStyle w:val="berschrift2"/>
      </w:pPr>
      <w:bookmarkStart w:id="601" w:name="_Toc497587749"/>
      <w:bookmarkStart w:id="602" w:name="_Toc497588032"/>
      <w:r w:rsidRPr="00C23A89">
        <w:lastRenderedPageBreak/>
        <w:t>L-Aminosäuren</w:t>
      </w:r>
      <w:bookmarkEnd w:id="601"/>
      <w:bookmarkEnd w:id="602"/>
    </w:p>
    <w:p w14:paraId="54318600" w14:textId="77777777" w:rsidR="007F37DC" w:rsidRDefault="007F37DC" w:rsidP="007F37DC">
      <w:pPr>
        <w:rPr>
          <w:sz w:val="16"/>
          <w:szCs w:val="16"/>
        </w:rPr>
      </w:pPr>
      <w:r w:rsidRPr="00815BBB">
        <w:rPr>
          <w:sz w:val="16"/>
          <w:szCs w:val="16"/>
        </w:rPr>
        <w:t xml:space="preserve">Strukturen (Fischer-Projektion) der gewöhnlichen </w:t>
      </w:r>
      <w:r>
        <w:rPr>
          <w:sz w:val="16"/>
          <w:szCs w:val="16"/>
        </w:rPr>
        <w:t>L-</w:t>
      </w:r>
      <w:r w:rsidRPr="00815BBB">
        <w:rPr>
          <w:sz w:val="16"/>
          <w:szCs w:val="16"/>
        </w:rPr>
        <w:t>Aminosäuren, ihre Abkürzungen, molare Masse als Eiweiss-Baustein mittlere Häufigkeit und pK</w:t>
      </w:r>
      <w:r w:rsidRPr="00815BBB">
        <w:rPr>
          <w:sz w:val="16"/>
          <w:szCs w:val="16"/>
          <w:vertAlign w:val="subscript"/>
        </w:rPr>
        <w:t>S</w:t>
      </w:r>
      <w:r w:rsidRPr="00815BBB">
        <w:rPr>
          <w:sz w:val="16"/>
          <w:szCs w:val="16"/>
        </w:rPr>
        <w:t>-Werte ionisierbarerer funktioneller Gruppen.</w:t>
      </w:r>
      <w:r w:rsidRPr="00815BBB">
        <w:rPr>
          <w:rStyle w:val="Funotenzeichen"/>
          <w:sz w:val="16"/>
          <w:szCs w:val="16"/>
        </w:rPr>
        <w:footnoteReference w:id="1"/>
      </w:r>
    </w:p>
    <w:p w14:paraId="0AEE945B" w14:textId="77777777" w:rsidR="007F37DC" w:rsidRPr="00815BBB" w:rsidRDefault="007F37DC" w:rsidP="007F37DC">
      <w:pPr>
        <w:rPr>
          <w:sz w:val="16"/>
          <w:szCs w:val="16"/>
        </w:rPr>
      </w:pPr>
    </w:p>
    <w:tbl>
      <w:tblPr>
        <w:tblW w:w="93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2540"/>
        <w:gridCol w:w="1440"/>
        <w:gridCol w:w="1200"/>
        <w:gridCol w:w="960"/>
        <w:gridCol w:w="960"/>
        <w:gridCol w:w="1018"/>
      </w:tblGrid>
      <w:tr w:rsidR="007F37DC" w:rsidRPr="000408BE" w14:paraId="5D79C443" w14:textId="77777777" w:rsidTr="003C30C5">
        <w:tc>
          <w:tcPr>
            <w:tcW w:w="1188" w:type="dxa"/>
            <w:tcBorders>
              <w:bottom w:val="single" w:sz="4" w:space="0" w:color="auto"/>
            </w:tcBorders>
          </w:tcPr>
          <w:p w14:paraId="7DBE1F2D" w14:textId="77777777" w:rsidR="007F37DC" w:rsidRPr="000408BE" w:rsidRDefault="007F37DC" w:rsidP="003C30C5">
            <w:pPr>
              <w:rPr>
                <w:sz w:val="16"/>
                <w:szCs w:val="16"/>
              </w:rPr>
            </w:pPr>
            <w:r w:rsidRPr="000408BE">
              <w:rPr>
                <w:sz w:val="16"/>
                <w:szCs w:val="16"/>
              </w:rPr>
              <w:t>Name</w:t>
            </w:r>
          </w:p>
          <w:p w14:paraId="01BF036D" w14:textId="77777777" w:rsidR="007F37DC" w:rsidRDefault="007F37DC" w:rsidP="003C30C5">
            <w:pPr>
              <w:rPr>
                <w:sz w:val="16"/>
                <w:szCs w:val="16"/>
              </w:rPr>
            </w:pPr>
            <w:r w:rsidRPr="000408BE">
              <w:rPr>
                <w:sz w:val="16"/>
                <w:szCs w:val="16"/>
              </w:rPr>
              <w:t>Symbole</w:t>
            </w:r>
          </w:p>
          <w:p w14:paraId="17F32CAA" w14:textId="77777777" w:rsidR="007F37DC" w:rsidRPr="000408BE" w:rsidRDefault="007F37DC" w:rsidP="003C30C5">
            <w:pPr>
              <w:rPr>
                <w:sz w:val="16"/>
                <w:szCs w:val="16"/>
              </w:rPr>
            </w:pPr>
            <w:r>
              <w:rPr>
                <w:sz w:val="16"/>
                <w:szCs w:val="16"/>
              </w:rPr>
              <w:t>Summen-Formel</w:t>
            </w:r>
          </w:p>
        </w:tc>
        <w:tc>
          <w:tcPr>
            <w:tcW w:w="2540" w:type="dxa"/>
            <w:tcBorders>
              <w:bottom w:val="single" w:sz="4" w:space="0" w:color="auto"/>
            </w:tcBorders>
          </w:tcPr>
          <w:p w14:paraId="670534D9" w14:textId="77777777" w:rsidR="007F37DC" w:rsidRPr="000408BE" w:rsidRDefault="007F37DC" w:rsidP="003C30C5">
            <w:pPr>
              <w:rPr>
                <w:sz w:val="16"/>
                <w:szCs w:val="16"/>
              </w:rPr>
            </w:pPr>
            <w:r w:rsidRPr="000408BE">
              <w:rPr>
                <w:sz w:val="16"/>
                <w:szCs w:val="16"/>
              </w:rPr>
              <w:t>Lewis-Formel (Fischer-Projektion)</w:t>
            </w:r>
          </w:p>
        </w:tc>
        <w:tc>
          <w:tcPr>
            <w:tcW w:w="1440" w:type="dxa"/>
            <w:tcBorders>
              <w:bottom w:val="single" w:sz="4" w:space="0" w:color="auto"/>
            </w:tcBorders>
          </w:tcPr>
          <w:p w14:paraId="4DC9576D" w14:textId="77777777" w:rsidR="007F37DC" w:rsidRPr="000408BE" w:rsidRDefault="007F37DC" w:rsidP="003C30C5">
            <w:pPr>
              <w:rPr>
                <w:sz w:val="16"/>
                <w:szCs w:val="16"/>
              </w:rPr>
            </w:pPr>
            <w:r w:rsidRPr="000408BE">
              <w:rPr>
                <w:sz w:val="16"/>
                <w:szCs w:val="16"/>
              </w:rPr>
              <w:t>Molare Masse als Eiweiss-Bestandteil</w:t>
            </w:r>
          </w:p>
          <w:p w14:paraId="402BCE55" w14:textId="77777777" w:rsidR="007F37DC" w:rsidRPr="000408BE" w:rsidRDefault="007F37DC" w:rsidP="003C30C5">
            <w:pPr>
              <w:rPr>
                <w:sz w:val="16"/>
                <w:szCs w:val="16"/>
              </w:rPr>
            </w:pPr>
          </w:p>
        </w:tc>
        <w:tc>
          <w:tcPr>
            <w:tcW w:w="1200" w:type="dxa"/>
            <w:tcBorders>
              <w:bottom w:val="single" w:sz="4" w:space="0" w:color="auto"/>
            </w:tcBorders>
          </w:tcPr>
          <w:p w14:paraId="6B9775A2" w14:textId="77777777" w:rsidR="007F37DC" w:rsidRPr="000408BE" w:rsidRDefault="007F37DC" w:rsidP="003C30C5">
            <w:pPr>
              <w:rPr>
                <w:sz w:val="16"/>
                <w:szCs w:val="16"/>
              </w:rPr>
            </w:pPr>
            <w:r w:rsidRPr="000408BE">
              <w:rPr>
                <w:sz w:val="16"/>
                <w:szCs w:val="16"/>
              </w:rPr>
              <w:t xml:space="preserve">Durchschnittl. Häufigkeit in Proteinen </w:t>
            </w:r>
          </w:p>
          <w:p w14:paraId="2C88B121" w14:textId="77777777" w:rsidR="007F37DC" w:rsidRPr="000408BE" w:rsidRDefault="007F37DC" w:rsidP="003C30C5">
            <w:pPr>
              <w:rPr>
                <w:sz w:val="16"/>
                <w:szCs w:val="16"/>
              </w:rPr>
            </w:pPr>
            <w:r w:rsidRPr="000408BE">
              <w:rPr>
                <w:sz w:val="16"/>
                <w:szCs w:val="16"/>
              </w:rPr>
              <w:t>In %</w:t>
            </w:r>
          </w:p>
        </w:tc>
        <w:tc>
          <w:tcPr>
            <w:tcW w:w="960" w:type="dxa"/>
            <w:tcBorders>
              <w:bottom w:val="single" w:sz="4" w:space="0" w:color="auto"/>
            </w:tcBorders>
          </w:tcPr>
          <w:p w14:paraId="12FFFA69" w14:textId="77777777" w:rsidR="007F37DC" w:rsidRPr="000408BE" w:rsidRDefault="007F37DC" w:rsidP="003C30C5">
            <w:pPr>
              <w:rPr>
                <w:sz w:val="16"/>
                <w:szCs w:val="16"/>
              </w:rPr>
            </w:pPr>
            <w:r w:rsidRPr="000408BE">
              <w:rPr>
                <w:sz w:val="16"/>
                <w:szCs w:val="16"/>
              </w:rPr>
              <w:t>pK</w:t>
            </w:r>
            <w:r w:rsidRPr="000408BE">
              <w:rPr>
                <w:sz w:val="16"/>
                <w:szCs w:val="16"/>
                <w:vertAlign w:val="subscript"/>
              </w:rPr>
              <w:t>1</w:t>
            </w:r>
          </w:p>
          <w:p w14:paraId="01364333" w14:textId="77777777" w:rsidR="007F37DC" w:rsidRPr="000408BE" w:rsidRDefault="007F37DC" w:rsidP="003C30C5">
            <w:pPr>
              <w:rPr>
                <w:sz w:val="16"/>
                <w:szCs w:val="16"/>
              </w:rPr>
            </w:pPr>
            <w:r w:rsidRPr="000408BE">
              <w:rPr>
                <w:sz w:val="16"/>
                <w:szCs w:val="16"/>
              </w:rPr>
              <w:t>COOH-Gruppe</w:t>
            </w:r>
          </w:p>
        </w:tc>
        <w:tc>
          <w:tcPr>
            <w:tcW w:w="960" w:type="dxa"/>
            <w:tcBorders>
              <w:bottom w:val="single" w:sz="4" w:space="0" w:color="auto"/>
            </w:tcBorders>
          </w:tcPr>
          <w:p w14:paraId="19BC9FB8" w14:textId="77777777" w:rsidR="007F37DC" w:rsidRPr="000408BE" w:rsidRDefault="007F37DC" w:rsidP="003C30C5">
            <w:pPr>
              <w:rPr>
                <w:sz w:val="16"/>
                <w:szCs w:val="16"/>
              </w:rPr>
            </w:pPr>
            <w:r w:rsidRPr="000408BE">
              <w:rPr>
                <w:sz w:val="16"/>
                <w:szCs w:val="16"/>
              </w:rPr>
              <w:t>pK</w:t>
            </w:r>
            <w:r w:rsidRPr="000408BE">
              <w:rPr>
                <w:sz w:val="16"/>
                <w:szCs w:val="16"/>
                <w:vertAlign w:val="subscript"/>
              </w:rPr>
              <w:t>2</w:t>
            </w:r>
          </w:p>
          <w:p w14:paraId="7448256A" w14:textId="77777777" w:rsidR="007F37DC" w:rsidRPr="000408BE" w:rsidRDefault="007F37DC" w:rsidP="003C30C5">
            <w:pPr>
              <w:rPr>
                <w:sz w:val="16"/>
                <w:szCs w:val="16"/>
              </w:rPr>
            </w:pPr>
            <w:r w:rsidRPr="000408BE">
              <w:rPr>
                <w:sz w:val="16"/>
                <w:szCs w:val="16"/>
              </w:rPr>
              <w:t>NH</w:t>
            </w:r>
            <w:r w:rsidRPr="000408BE">
              <w:rPr>
                <w:sz w:val="16"/>
                <w:szCs w:val="16"/>
                <w:vertAlign w:val="subscript"/>
              </w:rPr>
              <w:t>3</w:t>
            </w:r>
            <w:r w:rsidRPr="000408BE">
              <w:rPr>
                <w:sz w:val="16"/>
                <w:szCs w:val="16"/>
                <w:vertAlign w:val="superscript"/>
              </w:rPr>
              <w:sym w:font="Chemical" w:char="F02B"/>
            </w:r>
            <w:r w:rsidRPr="000408BE">
              <w:rPr>
                <w:sz w:val="16"/>
                <w:szCs w:val="16"/>
              </w:rPr>
              <w:t>-Gruppe</w:t>
            </w:r>
          </w:p>
        </w:tc>
        <w:tc>
          <w:tcPr>
            <w:tcW w:w="1018" w:type="dxa"/>
            <w:tcBorders>
              <w:bottom w:val="single" w:sz="4" w:space="0" w:color="auto"/>
            </w:tcBorders>
          </w:tcPr>
          <w:p w14:paraId="0ED05B78" w14:textId="77777777" w:rsidR="007F37DC" w:rsidRPr="000408BE" w:rsidRDefault="007F37DC" w:rsidP="003C30C5">
            <w:pPr>
              <w:rPr>
                <w:sz w:val="16"/>
                <w:szCs w:val="16"/>
                <w:vertAlign w:val="subscript"/>
              </w:rPr>
            </w:pPr>
            <w:r w:rsidRPr="000408BE">
              <w:rPr>
                <w:sz w:val="16"/>
                <w:szCs w:val="16"/>
              </w:rPr>
              <w:t>pK</w:t>
            </w:r>
            <w:r w:rsidRPr="000408BE">
              <w:rPr>
                <w:sz w:val="16"/>
                <w:szCs w:val="16"/>
                <w:vertAlign w:val="subscript"/>
              </w:rPr>
              <w:t>3</w:t>
            </w:r>
          </w:p>
          <w:p w14:paraId="6A51C184" w14:textId="77777777" w:rsidR="007F37DC" w:rsidRPr="000408BE" w:rsidRDefault="007F37DC" w:rsidP="003C30C5">
            <w:pPr>
              <w:rPr>
                <w:sz w:val="16"/>
                <w:szCs w:val="16"/>
              </w:rPr>
            </w:pPr>
            <w:r w:rsidRPr="000408BE">
              <w:rPr>
                <w:sz w:val="16"/>
                <w:szCs w:val="16"/>
              </w:rPr>
              <w:t>Seitenkette</w:t>
            </w:r>
          </w:p>
        </w:tc>
      </w:tr>
      <w:tr w:rsidR="007F37DC" w:rsidRPr="000408BE" w14:paraId="5ED06B47" w14:textId="77777777" w:rsidTr="003C30C5">
        <w:tc>
          <w:tcPr>
            <w:tcW w:w="9306" w:type="dxa"/>
            <w:gridSpan w:val="7"/>
            <w:tcBorders>
              <w:left w:val="nil"/>
              <w:right w:val="nil"/>
            </w:tcBorders>
          </w:tcPr>
          <w:p w14:paraId="236B19FB" w14:textId="77777777" w:rsidR="007F37DC" w:rsidRPr="000408BE" w:rsidRDefault="007F37DC" w:rsidP="003C30C5">
            <w:pPr>
              <w:spacing w:before="120"/>
              <w:rPr>
                <w:b/>
                <w:i/>
                <w:sz w:val="16"/>
                <w:szCs w:val="16"/>
              </w:rPr>
            </w:pPr>
            <w:r w:rsidRPr="000408BE">
              <w:rPr>
                <w:b/>
                <w:i/>
                <w:sz w:val="16"/>
                <w:szCs w:val="16"/>
              </w:rPr>
              <w:t>Aminosäuren mit hydrophoben Seitenketten</w:t>
            </w:r>
          </w:p>
        </w:tc>
      </w:tr>
      <w:tr w:rsidR="007F37DC" w:rsidRPr="000408BE" w14:paraId="5F361292" w14:textId="77777777" w:rsidTr="003C30C5">
        <w:tc>
          <w:tcPr>
            <w:tcW w:w="1188" w:type="dxa"/>
            <w:vAlign w:val="center"/>
          </w:tcPr>
          <w:p w14:paraId="7CB06C5D" w14:textId="77777777" w:rsidR="007F37DC" w:rsidRPr="000408BE" w:rsidRDefault="007F37DC" w:rsidP="003C30C5">
            <w:pPr>
              <w:rPr>
                <w:sz w:val="16"/>
                <w:szCs w:val="16"/>
              </w:rPr>
            </w:pPr>
            <w:r w:rsidRPr="000408BE">
              <w:rPr>
                <w:sz w:val="16"/>
                <w:szCs w:val="16"/>
              </w:rPr>
              <w:t>Glycin</w:t>
            </w:r>
          </w:p>
          <w:p w14:paraId="173A295E" w14:textId="77777777" w:rsidR="007F37DC" w:rsidRPr="000408BE" w:rsidRDefault="007F37DC" w:rsidP="003C30C5">
            <w:pPr>
              <w:rPr>
                <w:sz w:val="16"/>
                <w:szCs w:val="16"/>
              </w:rPr>
            </w:pPr>
            <w:r w:rsidRPr="000408BE">
              <w:rPr>
                <w:sz w:val="16"/>
                <w:szCs w:val="16"/>
              </w:rPr>
              <w:t>Gly</w:t>
            </w:r>
          </w:p>
          <w:p w14:paraId="2D51BF1C" w14:textId="77777777" w:rsidR="007F37DC" w:rsidRDefault="007F37DC" w:rsidP="003C30C5">
            <w:pPr>
              <w:rPr>
                <w:sz w:val="16"/>
                <w:szCs w:val="16"/>
              </w:rPr>
            </w:pPr>
            <w:r w:rsidRPr="000408BE">
              <w:rPr>
                <w:sz w:val="16"/>
                <w:szCs w:val="16"/>
              </w:rPr>
              <w:t>G</w:t>
            </w:r>
          </w:p>
          <w:p w14:paraId="341D6559" w14:textId="77777777" w:rsidR="007F37DC" w:rsidRPr="00813E6D" w:rsidRDefault="007F37DC" w:rsidP="003C30C5">
            <w:pPr>
              <w:rPr>
                <w:sz w:val="16"/>
                <w:szCs w:val="16"/>
              </w:rPr>
            </w:pPr>
            <w:r>
              <w:rPr>
                <w:sz w:val="16"/>
                <w:szCs w:val="16"/>
              </w:rPr>
              <w:t>C</w:t>
            </w:r>
            <w:r w:rsidRPr="00813E6D">
              <w:rPr>
                <w:sz w:val="16"/>
                <w:szCs w:val="16"/>
                <w:vertAlign w:val="subscript"/>
              </w:rPr>
              <w:t>2</w:t>
            </w:r>
            <w:r>
              <w:rPr>
                <w:sz w:val="16"/>
                <w:szCs w:val="16"/>
              </w:rPr>
              <w:t>H</w:t>
            </w:r>
            <w:r w:rsidRPr="00813E6D">
              <w:rPr>
                <w:sz w:val="16"/>
                <w:szCs w:val="16"/>
                <w:vertAlign w:val="subscript"/>
              </w:rPr>
              <w:t>5</w:t>
            </w:r>
            <w:r>
              <w:rPr>
                <w:sz w:val="16"/>
                <w:szCs w:val="16"/>
              </w:rPr>
              <w:t>NO</w:t>
            </w:r>
            <w:r w:rsidRPr="00813E6D">
              <w:rPr>
                <w:sz w:val="16"/>
                <w:szCs w:val="16"/>
                <w:vertAlign w:val="subscript"/>
              </w:rPr>
              <w:t>2</w:t>
            </w:r>
          </w:p>
        </w:tc>
        <w:tc>
          <w:tcPr>
            <w:tcW w:w="2540" w:type="dxa"/>
            <w:vAlign w:val="center"/>
          </w:tcPr>
          <w:p w14:paraId="66C5C871" w14:textId="77777777" w:rsidR="007F37DC" w:rsidRPr="000408BE" w:rsidRDefault="008D00C1" w:rsidP="003C30C5">
            <w:pPr>
              <w:rPr>
                <w:sz w:val="16"/>
                <w:szCs w:val="16"/>
              </w:rPr>
            </w:pPr>
            <w:r>
              <w:rPr>
                <w:noProof/>
              </w:rPr>
              <w:object w:dxaOrig="955" w:dyaOrig="1378" w14:anchorId="475A08BC">
                <v:shape id="_x0000_i1062" type="#_x0000_t75" alt="" style="width:36pt;height:53pt;mso-width-percent:0;mso-height-percent:0;mso-width-percent:0;mso-height-percent:0" o:ole="">
                  <v:imagedata r:id="rId375" o:title=""/>
                </v:shape>
                <o:OLEObject Type="Embed" ProgID="ACD.ChemSketch.20" ShapeID="_x0000_i1062" DrawAspect="Content" ObjectID="_1835503127" r:id="rId376"/>
              </w:object>
            </w:r>
          </w:p>
        </w:tc>
        <w:tc>
          <w:tcPr>
            <w:tcW w:w="1440" w:type="dxa"/>
            <w:vAlign w:val="center"/>
          </w:tcPr>
          <w:p w14:paraId="4CA79155" w14:textId="77777777" w:rsidR="007F37DC" w:rsidRPr="000408BE" w:rsidRDefault="007F37DC" w:rsidP="003C30C5">
            <w:pPr>
              <w:rPr>
                <w:sz w:val="16"/>
                <w:szCs w:val="16"/>
              </w:rPr>
            </w:pPr>
            <w:r w:rsidRPr="000408BE">
              <w:rPr>
                <w:sz w:val="16"/>
                <w:szCs w:val="16"/>
              </w:rPr>
              <w:t>57.0</w:t>
            </w:r>
            <w:r>
              <w:rPr>
                <w:sz w:val="16"/>
                <w:szCs w:val="16"/>
              </w:rPr>
              <w:t xml:space="preserve"> g/mol</w:t>
            </w:r>
          </w:p>
        </w:tc>
        <w:tc>
          <w:tcPr>
            <w:tcW w:w="1200" w:type="dxa"/>
            <w:vAlign w:val="center"/>
          </w:tcPr>
          <w:p w14:paraId="537F5480" w14:textId="77777777" w:rsidR="007F37DC" w:rsidRPr="000408BE" w:rsidRDefault="007F37DC" w:rsidP="003C30C5">
            <w:pPr>
              <w:rPr>
                <w:sz w:val="16"/>
                <w:szCs w:val="16"/>
              </w:rPr>
            </w:pPr>
            <w:r w:rsidRPr="000408BE">
              <w:rPr>
                <w:sz w:val="16"/>
                <w:szCs w:val="16"/>
              </w:rPr>
              <w:t>6.8</w:t>
            </w:r>
          </w:p>
        </w:tc>
        <w:tc>
          <w:tcPr>
            <w:tcW w:w="960" w:type="dxa"/>
            <w:vAlign w:val="center"/>
          </w:tcPr>
          <w:p w14:paraId="56D99E8C" w14:textId="77777777" w:rsidR="007F37DC" w:rsidRPr="000408BE" w:rsidRDefault="007F37DC" w:rsidP="003C30C5">
            <w:pPr>
              <w:rPr>
                <w:sz w:val="16"/>
                <w:szCs w:val="16"/>
              </w:rPr>
            </w:pPr>
            <w:r w:rsidRPr="000408BE">
              <w:rPr>
                <w:sz w:val="16"/>
                <w:szCs w:val="16"/>
              </w:rPr>
              <w:t>2.35</w:t>
            </w:r>
          </w:p>
        </w:tc>
        <w:tc>
          <w:tcPr>
            <w:tcW w:w="960" w:type="dxa"/>
            <w:vAlign w:val="center"/>
          </w:tcPr>
          <w:p w14:paraId="75A437D9" w14:textId="77777777" w:rsidR="007F37DC" w:rsidRPr="000408BE" w:rsidRDefault="007F37DC" w:rsidP="003C30C5">
            <w:pPr>
              <w:rPr>
                <w:sz w:val="16"/>
                <w:szCs w:val="16"/>
              </w:rPr>
            </w:pPr>
            <w:r w:rsidRPr="000408BE">
              <w:rPr>
                <w:sz w:val="16"/>
                <w:szCs w:val="16"/>
              </w:rPr>
              <w:t>9.78</w:t>
            </w:r>
          </w:p>
        </w:tc>
        <w:tc>
          <w:tcPr>
            <w:tcW w:w="1018" w:type="dxa"/>
            <w:vAlign w:val="center"/>
          </w:tcPr>
          <w:p w14:paraId="37FF7B9D" w14:textId="77777777" w:rsidR="007F37DC" w:rsidRPr="000408BE" w:rsidRDefault="007F37DC" w:rsidP="003C30C5">
            <w:pPr>
              <w:rPr>
                <w:sz w:val="16"/>
                <w:szCs w:val="16"/>
              </w:rPr>
            </w:pPr>
          </w:p>
        </w:tc>
      </w:tr>
      <w:tr w:rsidR="007F37DC" w:rsidRPr="000408BE" w14:paraId="077C915C" w14:textId="77777777" w:rsidTr="003C30C5">
        <w:tc>
          <w:tcPr>
            <w:tcW w:w="1188" w:type="dxa"/>
            <w:vAlign w:val="center"/>
          </w:tcPr>
          <w:p w14:paraId="38735164" w14:textId="77777777" w:rsidR="007F37DC" w:rsidRPr="000408BE" w:rsidRDefault="007F37DC" w:rsidP="003C30C5">
            <w:pPr>
              <w:rPr>
                <w:sz w:val="16"/>
                <w:szCs w:val="16"/>
              </w:rPr>
            </w:pPr>
            <w:r w:rsidRPr="000408BE">
              <w:rPr>
                <w:sz w:val="16"/>
                <w:szCs w:val="16"/>
              </w:rPr>
              <w:t>Alanin</w:t>
            </w:r>
          </w:p>
          <w:p w14:paraId="3B0647D0" w14:textId="77777777" w:rsidR="007F37DC" w:rsidRPr="000408BE" w:rsidRDefault="007F37DC" w:rsidP="003C30C5">
            <w:pPr>
              <w:rPr>
                <w:sz w:val="16"/>
                <w:szCs w:val="16"/>
              </w:rPr>
            </w:pPr>
            <w:r w:rsidRPr="000408BE">
              <w:rPr>
                <w:sz w:val="16"/>
                <w:szCs w:val="16"/>
              </w:rPr>
              <w:t>Ala</w:t>
            </w:r>
          </w:p>
          <w:p w14:paraId="7AFDD245" w14:textId="77777777" w:rsidR="007F37DC" w:rsidRDefault="007F37DC" w:rsidP="003C30C5">
            <w:pPr>
              <w:rPr>
                <w:sz w:val="16"/>
                <w:szCs w:val="16"/>
              </w:rPr>
            </w:pPr>
            <w:r w:rsidRPr="000408BE">
              <w:rPr>
                <w:sz w:val="16"/>
                <w:szCs w:val="16"/>
              </w:rPr>
              <w:t>A</w:t>
            </w:r>
          </w:p>
          <w:p w14:paraId="7678ADDB" w14:textId="77777777" w:rsidR="007F37DC" w:rsidRPr="000408BE" w:rsidRDefault="007F37DC" w:rsidP="003C30C5">
            <w:pPr>
              <w:rPr>
                <w:sz w:val="16"/>
                <w:szCs w:val="16"/>
              </w:rPr>
            </w:pPr>
            <w:r>
              <w:rPr>
                <w:sz w:val="16"/>
                <w:szCs w:val="16"/>
              </w:rPr>
              <w:t>C</w:t>
            </w:r>
            <w:r>
              <w:rPr>
                <w:sz w:val="16"/>
                <w:szCs w:val="16"/>
                <w:vertAlign w:val="subscript"/>
              </w:rPr>
              <w:t>3</w:t>
            </w:r>
            <w:r>
              <w:rPr>
                <w:sz w:val="16"/>
                <w:szCs w:val="16"/>
              </w:rPr>
              <w:t>H</w:t>
            </w:r>
            <w:r>
              <w:rPr>
                <w:sz w:val="16"/>
                <w:szCs w:val="16"/>
                <w:vertAlign w:val="subscript"/>
              </w:rPr>
              <w:t>7</w:t>
            </w:r>
            <w:r>
              <w:rPr>
                <w:sz w:val="16"/>
                <w:szCs w:val="16"/>
              </w:rPr>
              <w:t>NO</w:t>
            </w:r>
            <w:r w:rsidRPr="00813E6D">
              <w:rPr>
                <w:sz w:val="16"/>
                <w:szCs w:val="16"/>
                <w:vertAlign w:val="subscript"/>
              </w:rPr>
              <w:t>2</w:t>
            </w:r>
          </w:p>
        </w:tc>
        <w:tc>
          <w:tcPr>
            <w:tcW w:w="2540" w:type="dxa"/>
            <w:vAlign w:val="center"/>
          </w:tcPr>
          <w:p w14:paraId="0EB29017" w14:textId="77777777" w:rsidR="007F37DC" w:rsidRPr="000408BE" w:rsidRDefault="008D00C1" w:rsidP="003C30C5">
            <w:pPr>
              <w:rPr>
                <w:sz w:val="16"/>
                <w:szCs w:val="16"/>
              </w:rPr>
            </w:pPr>
            <w:r>
              <w:rPr>
                <w:noProof/>
              </w:rPr>
              <w:object w:dxaOrig="1176" w:dyaOrig="1378" w14:anchorId="49E5AD74">
                <v:shape id="_x0000_i1061" type="#_x0000_t75" alt="" style="width:46.65pt;height:55.05pt;mso-width-percent:0;mso-height-percent:0;mso-width-percent:0;mso-height-percent:0" o:ole="">
                  <v:imagedata r:id="rId377" o:title=""/>
                </v:shape>
                <o:OLEObject Type="Embed" ProgID="ACD.ChemSketch.20" ShapeID="_x0000_i1061" DrawAspect="Content" ObjectID="_1835503128" r:id="rId378"/>
              </w:object>
            </w:r>
          </w:p>
        </w:tc>
        <w:tc>
          <w:tcPr>
            <w:tcW w:w="1440" w:type="dxa"/>
            <w:vAlign w:val="center"/>
          </w:tcPr>
          <w:p w14:paraId="734E7AA0" w14:textId="77777777" w:rsidR="007F37DC" w:rsidRPr="000408BE" w:rsidRDefault="007F37DC" w:rsidP="003C30C5">
            <w:pPr>
              <w:rPr>
                <w:sz w:val="16"/>
                <w:szCs w:val="16"/>
              </w:rPr>
            </w:pPr>
            <w:r w:rsidRPr="000408BE">
              <w:rPr>
                <w:sz w:val="16"/>
                <w:szCs w:val="16"/>
              </w:rPr>
              <w:t>71.1</w:t>
            </w:r>
            <w:r>
              <w:rPr>
                <w:sz w:val="16"/>
                <w:szCs w:val="16"/>
              </w:rPr>
              <w:t xml:space="preserve"> g/mol</w:t>
            </w:r>
          </w:p>
        </w:tc>
        <w:tc>
          <w:tcPr>
            <w:tcW w:w="1200" w:type="dxa"/>
            <w:vAlign w:val="center"/>
          </w:tcPr>
          <w:p w14:paraId="24C335C7" w14:textId="77777777" w:rsidR="007F37DC" w:rsidRPr="000408BE" w:rsidRDefault="007F37DC" w:rsidP="003C30C5">
            <w:pPr>
              <w:rPr>
                <w:sz w:val="16"/>
                <w:szCs w:val="16"/>
              </w:rPr>
            </w:pPr>
            <w:r w:rsidRPr="000408BE">
              <w:rPr>
                <w:sz w:val="16"/>
                <w:szCs w:val="16"/>
              </w:rPr>
              <w:t>7.6</w:t>
            </w:r>
          </w:p>
        </w:tc>
        <w:tc>
          <w:tcPr>
            <w:tcW w:w="960" w:type="dxa"/>
            <w:vAlign w:val="center"/>
          </w:tcPr>
          <w:p w14:paraId="6FF2CB43" w14:textId="77777777" w:rsidR="007F37DC" w:rsidRPr="000408BE" w:rsidRDefault="007F37DC" w:rsidP="003C30C5">
            <w:pPr>
              <w:rPr>
                <w:sz w:val="16"/>
                <w:szCs w:val="16"/>
              </w:rPr>
            </w:pPr>
            <w:r w:rsidRPr="000408BE">
              <w:rPr>
                <w:sz w:val="16"/>
                <w:szCs w:val="16"/>
              </w:rPr>
              <w:t>2.35</w:t>
            </w:r>
          </w:p>
        </w:tc>
        <w:tc>
          <w:tcPr>
            <w:tcW w:w="960" w:type="dxa"/>
            <w:vAlign w:val="center"/>
          </w:tcPr>
          <w:p w14:paraId="506CBD7A" w14:textId="77777777" w:rsidR="007F37DC" w:rsidRPr="000408BE" w:rsidRDefault="007F37DC" w:rsidP="003C30C5">
            <w:pPr>
              <w:rPr>
                <w:sz w:val="16"/>
                <w:szCs w:val="16"/>
              </w:rPr>
            </w:pPr>
            <w:r w:rsidRPr="000408BE">
              <w:rPr>
                <w:sz w:val="16"/>
                <w:szCs w:val="16"/>
              </w:rPr>
              <w:t>9.87</w:t>
            </w:r>
          </w:p>
        </w:tc>
        <w:tc>
          <w:tcPr>
            <w:tcW w:w="1018" w:type="dxa"/>
            <w:vAlign w:val="center"/>
          </w:tcPr>
          <w:p w14:paraId="76ADE023" w14:textId="77777777" w:rsidR="007F37DC" w:rsidRPr="000408BE" w:rsidRDefault="007F37DC" w:rsidP="003C30C5">
            <w:pPr>
              <w:rPr>
                <w:sz w:val="16"/>
                <w:szCs w:val="16"/>
              </w:rPr>
            </w:pPr>
          </w:p>
        </w:tc>
      </w:tr>
      <w:tr w:rsidR="007F37DC" w:rsidRPr="000408BE" w14:paraId="517F7FE7" w14:textId="77777777" w:rsidTr="003C30C5">
        <w:tc>
          <w:tcPr>
            <w:tcW w:w="1188" w:type="dxa"/>
            <w:vAlign w:val="center"/>
          </w:tcPr>
          <w:p w14:paraId="50E1269A" w14:textId="77777777" w:rsidR="007F37DC" w:rsidRPr="000408BE" w:rsidRDefault="007F37DC" w:rsidP="003C30C5">
            <w:pPr>
              <w:rPr>
                <w:sz w:val="16"/>
                <w:szCs w:val="16"/>
              </w:rPr>
            </w:pPr>
            <w:r w:rsidRPr="000408BE">
              <w:rPr>
                <w:sz w:val="16"/>
                <w:szCs w:val="16"/>
              </w:rPr>
              <w:t>Valin</w:t>
            </w:r>
          </w:p>
          <w:p w14:paraId="6892B3EA" w14:textId="77777777" w:rsidR="007F37DC" w:rsidRPr="000408BE" w:rsidRDefault="007F37DC" w:rsidP="003C30C5">
            <w:pPr>
              <w:rPr>
                <w:sz w:val="16"/>
                <w:szCs w:val="16"/>
              </w:rPr>
            </w:pPr>
            <w:r w:rsidRPr="000408BE">
              <w:rPr>
                <w:sz w:val="16"/>
                <w:szCs w:val="16"/>
              </w:rPr>
              <w:t>Val</w:t>
            </w:r>
          </w:p>
          <w:p w14:paraId="5F0D0D45" w14:textId="77777777" w:rsidR="007F37DC" w:rsidRDefault="007F37DC" w:rsidP="003C30C5">
            <w:pPr>
              <w:rPr>
                <w:sz w:val="16"/>
                <w:szCs w:val="16"/>
              </w:rPr>
            </w:pPr>
            <w:r w:rsidRPr="000408BE">
              <w:rPr>
                <w:sz w:val="16"/>
                <w:szCs w:val="16"/>
              </w:rPr>
              <w:t>V</w:t>
            </w:r>
          </w:p>
          <w:p w14:paraId="12C2F42C" w14:textId="77777777" w:rsidR="007F37DC" w:rsidRPr="000408BE" w:rsidRDefault="007F37DC" w:rsidP="003C30C5">
            <w:pPr>
              <w:rPr>
                <w:sz w:val="16"/>
                <w:szCs w:val="16"/>
              </w:rPr>
            </w:pPr>
            <w:r>
              <w:rPr>
                <w:sz w:val="16"/>
                <w:szCs w:val="16"/>
              </w:rPr>
              <w:t>C</w:t>
            </w:r>
            <w:r>
              <w:rPr>
                <w:sz w:val="16"/>
                <w:szCs w:val="16"/>
                <w:vertAlign w:val="subscript"/>
              </w:rPr>
              <w:t>5</w:t>
            </w:r>
            <w:r>
              <w:rPr>
                <w:sz w:val="16"/>
                <w:szCs w:val="16"/>
              </w:rPr>
              <w:t>H</w:t>
            </w:r>
            <w:r>
              <w:rPr>
                <w:sz w:val="16"/>
                <w:szCs w:val="16"/>
                <w:vertAlign w:val="subscript"/>
              </w:rPr>
              <w:t>11</w:t>
            </w:r>
            <w:r>
              <w:rPr>
                <w:sz w:val="16"/>
                <w:szCs w:val="16"/>
              </w:rPr>
              <w:t>NO</w:t>
            </w:r>
            <w:r w:rsidRPr="00813E6D">
              <w:rPr>
                <w:sz w:val="16"/>
                <w:szCs w:val="16"/>
                <w:vertAlign w:val="subscript"/>
              </w:rPr>
              <w:t>2</w:t>
            </w:r>
          </w:p>
        </w:tc>
        <w:tc>
          <w:tcPr>
            <w:tcW w:w="2540" w:type="dxa"/>
            <w:vAlign w:val="center"/>
          </w:tcPr>
          <w:p w14:paraId="5C1E093C" w14:textId="77777777" w:rsidR="007F37DC" w:rsidRPr="000408BE" w:rsidRDefault="008D00C1" w:rsidP="003C30C5">
            <w:pPr>
              <w:rPr>
                <w:sz w:val="16"/>
                <w:szCs w:val="16"/>
              </w:rPr>
            </w:pPr>
            <w:r>
              <w:rPr>
                <w:noProof/>
              </w:rPr>
              <w:object w:dxaOrig="1354" w:dyaOrig="1378" w14:anchorId="14342724">
                <v:shape id="_x0000_i1060" type="#_x0000_t75" alt="" style="width:52.95pt;height:55.05pt;mso-width-percent:0;mso-height-percent:0;mso-width-percent:0;mso-height-percent:0" o:ole="">
                  <v:imagedata r:id="rId379" o:title=""/>
                </v:shape>
                <o:OLEObject Type="Embed" ProgID="ACD.ChemSketch.20" ShapeID="_x0000_i1060" DrawAspect="Content" ObjectID="_1835503129" r:id="rId380"/>
              </w:object>
            </w:r>
          </w:p>
        </w:tc>
        <w:tc>
          <w:tcPr>
            <w:tcW w:w="1440" w:type="dxa"/>
            <w:vAlign w:val="center"/>
          </w:tcPr>
          <w:p w14:paraId="0755270E" w14:textId="77777777" w:rsidR="007F37DC" w:rsidRPr="000408BE" w:rsidRDefault="007F37DC" w:rsidP="003C30C5">
            <w:pPr>
              <w:rPr>
                <w:sz w:val="16"/>
                <w:szCs w:val="16"/>
              </w:rPr>
            </w:pPr>
            <w:r w:rsidRPr="000408BE">
              <w:rPr>
                <w:sz w:val="16"/>
                <w:szCs w:val="16"/>
              </w:rPr>
              <w:t>99.1</w:t>
            </w:r>
            <w:r>
              <w:rPr>
                <w:sz w:val="16"/>
                <w:szCs w:val="16"/>
              </w:rPr>
              <w:t xml:space="preserve"> g/mol</w:t>
            </w:r>
          </w:p>
        </w:tc>
        <w:tc>
          <w:tcPr>
            <w:tcW w:w="1200" w:type="dxa"/>
            <w:vAlign w:val="center"/>
          </w:tcPr>
          <w:p w14:paraId="68C7F8E9" w14:textId="77777777" w:rsidR="007F37DC" w:rsidRPr="000408BE" w:rsidRDefault="007F37DC" w:rsidP="003C30C5">
            <w:pPr>
              <w:rPr>
                <w:sz w:val="16"/>
                <w:szCs w:val="16"/>
              </w:rPr>
            </w:pPr>
            <w:r w:rsidRPr="000408BE">
              <w:rPr>
                <w:sz w:val="16"/>
                <w:szCs w:val="16"/>
              </w:rPr>
              <w:t>6.6</w:t>
            </w:r>
          </w:p>
        </w:tc>
        <w:tc>
          <w:tcPr>
            <w:tcW w:w="960" w:type="dxa"/>
            <w:vAlign w:val="center"/>
          </w:tcPr>
          <w:p w14:paraId="5AA4DEA8" w14:textId="77777777" w:rsidR="007F37DC" w:rsidRPr="000408BE" w:rsidRDefault="007F37DC" w:rsidP="003C30C5">
            <w:pPr>
              <w:rPr>
                <w:sz w:val="16"/>
                <w:szCs w:val="16"/>
              </w:rPr>
            </w:pPr>
            <w:r w:rsidRPr="000408BE">
              <w:rPr>
                <w:sz w:val="16"/>
                <w:szCs w:val="16"/>
              </w:rPr>
              <w:t>2.29</w:t>
            </w:r>
          </w:p>
        </w:tc>
        <w:tc>
          <w:tcPr>
            <w:tcW w:w="960" w:type="dxa"/>
            <w:vAlign w:val="center"/>
          </w:tcPr>
          <w:p w14:paraId="01FEAEF9" w14:textId="77777777" w:rsidR="007F37DC" w:rsidRPr="000408BE" w:rsidRDefault="007F37DC" w:rsidP="003C30C5">
            <w:pPr>
              <w:rPr>
                <w:sz w:val="16"/>
                <w:szCs w:val="16"/>
              </w:rPr>
            </w:pPr>
            <w:r w:rsidRPr="000408BE">
              <w:rPr>
                <w:sz w:val="16"/>
                <w:szCs w:val="16"/>
              </w:rPr>
              <w:t>9.74</w:t>
            </w:r>
          </w:p>
        </w:tc>
        <w:tc>
          <w:tcPr>
            <w:tcW w:w="1018" w:type="dxa"/>
            <w:vAlign w:val="center"/>
          </w:tcPr>
          <w:p w14:paraId="228B3511" w14:textId="77777777" w:rsidR="007F37DC" w:rsidRPr="000408BE" w:rsidRDefault="007F37DC" w:rsidP="003C30C5">
            <w:pPr>
              <w:rPr>
                <w:sz w:val="16"/>
                <w:szCs w:val="16"/>
              </w:rPr>
            </w:pPr>
          </w:p>
        </w:tc>
      </w:tr>
      <w:tr w:rsidR="007F37DC" w:rsidRPr="000408BE" w14:paraId="25747034" w14:textId="77777777" w:rsidTr="003C30C5">
        <w:tc>
          <w:tcPr>
            <w:tcW w:w="1188" w:type="dxa"/>
            <w:vAlign w:val="center"/>
          </w:tcPr>
          <w:p w14:paraId="235AB0A3" w14:textId="77777777" w:rsidR="007F37DC" w:rsidRPr="000408BE" w:rsidRDefault="007F37DC" w:rsidP="003C30C5">
            <w:pPr>
              <w:rPr>
                <w:sz w:val="16"/>
                <w:szCs w:val="16"/>
              </w:rPr>
            </w:pPr>
            <w:r w:rsidRPr="000408BE">
              <w:rPr>
                <w:sz w:val="16"/>
                <w:szCs w:val="16"/>
              </w:rPr>
              <w:t>Leucin</w:t>
            </w:r>
          </w:p>
          <w:p w14:paraId="69373062" w14:textId="77777777" w:rsidR="007F37DC" w:rsidRPr="000408BE" w:rsidRDefault="007F37DC" w:rsidP="003C30C5">
            <w:pPr>
              <w:rPr>
                <w:sz w:val="16"/>
                <w:szCs w:val="16"/>
              </w:rPr>
            </w:pPr>
            <w:r w:rsidRPr="000408BE">
              <w:rPr>
                <w:sz w:val="16"/>
                <w:szCs w:val="16"/>
              </w:rPr>
              <w:t>Leu</w:t>
            </w:r>
          </w:p>
          <w:p w14:paraId="05481146" w14:textId="77777777" w:rsidR="007F37DC" w:rsidRDefault="007F37DC" w:rsidP="003C30C5">
            <w:pPr>
              <w:rPr>
                <w:sz w:val="16"/>
                <w:szCs w:val="16"/>
              </w:rPr>
            </w:pPr>
            <w:r w:rsidRPr="000408BE">
              <w:rPr>
                <w:sz w:val="16"/>
                <w:szCs w:val="16"/>
              </w:rPr>
              <w:t>L</w:t>
            </w:r>
          </w:p>
          <w:p w14:paraId="38CB4C99" w14:textId="77777777" w:rsidR="007F37DC" w:rsidRPr="000408BE" w:rsidRDefault="007F37DC" w:rsidP="003C30C5">
            <w:pPr>
              <w:rPr>
                <w:sz w:val="16"/>
                <w:szCs w:val="16"/>
              </w:rPr>
            </w:pPr>
            <w:r>
              <w:rPr>
                <w:sz w:val="16"/>
                <w:szCs w:val="16"/>
              </w:rPr>
              <w:t>C</w:t>
            </w:r>
            <w:r>
              <w:rPr>
                <w:sz w:val="16"/>
                <w:szCs w:val="16"/>
                <w:vertAlign w:val="subscript"/>
              </w:rPr>
              <w:t>6</w:t>
            </w:r>
            <w:r>
              <w:rPr>
                <w:sz w:val="16"/>
                <w:szCs w:val="16"/>
              </w:rPr>
              <w:t>H</w:t>
            </w:r>
            <w:r>
              <w:rPr>
                <w:sz w:val="16"/>
                <w:szCs w:val="16"/>
                <w:vertAlign w:val="subscript"/>
              </w:rPr>
              <w:t>13</w:t>
            </w:r>
            <w:r>
              <w:rPr>
                <w:sz w:val="16"/>
                <w:szCs w:val="16"/>
              </w:rPr>
              <w:t>NO</w:t>
            </w:r>
            <w:r w:rsidRPr="00813E6D">
              <w:rPr>
                <w:sz w:val="16"/>
                <w:szCs w:val="16"/>
                <w:vertAlign w:val="subscript"/>
              </w:rPr>
              <w:t>2</w:t>
            </w:r>
          </w:p>
        </w:tc>
        <w:tc>
          <w:tcPr>
            <w:tcW w:w="2540" w:type="dxa"/>
            <w:vAlign w:val="center"/>
          </w:tcPr>
          <w:p w14:paraId="6A465CD3" w14:textId="77777777" w:rsidR="007F37DC" w:rsidRPr="000408BE" w:rsidRDefault="008D00C1" w:rsidP="003C30C5">
            <w:pPr>
              <w:rPr>
                <w:sz w:val="16"/>
                <w:szCs w:val="16"/>
              </w:rPr>
            </w:pPr>
            <w:r>
              <w:rPr>
                <w:noProof/>
              </w:rPr>
              <w:object w:dxaOrig="1867" w:dyaOrig="1574" w14:anchorId="19F32471">
                <v:shape id="_x0000_i1059" type="#_x0000_t75" alt="" style="width:62.45pt;height:52.95pt;mso-width-percent:0;mso-height-percent:0;mso-width-percent:0;mso-height-percent:0" o:ole="">
                  <v:imagedata r:id="rId381" o:title=""/>
                </v:shape>
                <o:OLEObject Type="Embed" ProgID="ACD.ChemSketch.20" ShapeID="_x0000_i1059" DrawAspect="Content" ObjectID="_1835503130" r:id="rId382"/>
              </w:object>
            </w:r>
          </w:p>
        </w:tc>
        <w:tc>
          <w:tcPr>
            <w:tcW w:w="1440" w:type="dxa"/>
            <w:vAlign w:val="center"/>
          </w:tcPr>
          <w:p w14:paraId="2864034A" w14:textId="77777777" w:rsidR="007F37DC" w:rsidRPr="000408BE" w:rsidRDefault="007F37DC" w:rsidP="003C30C5">
            <w:pPr>
              <w:rPr>
                <w:sz w:val="16"/>
                <w:szCs w:val="16"/>
              </w:rPr>
            </w:pPr>
            <w:r w:rsidRPr="000408BE">
              <w:rPr>
                <w:sz w:val="16"/>
                <w:szCs w:val="16"/>
              </w:rPr>
              <w:t>113.2</w:t>
            </w:r>
            <w:r>
              <w:rPr>
                <w:sz w:val="16"/>
                <w:szCs w:val="16"/>
              </w:rPr>
              <w:t xml:space="preserve"> g/mol</w:t>
            </w:r>
          </w:p>
        </w:tc>
        <w:tc>
          <w:tcPr>
            <w:tcW w:w="1200" w:type="dxa"/>
            <w:vAlign w:val="center"/>
          </w:tcPr>
          <w:p w14:paraId="1FDEF24B" w14:textId="77777777" w:rsidR="007F37DC" w:rsidRPr="000408BE" w:rsidRDefault="007F37DC" w:rsidP="003C30C5">
            <w:pPr>
              <w:rPr>
                <w:sz w:val="16"/>
                <w:szCs w:val="16"/>
              </w:rPr>
            </w:pPr>
            <w:r w:rsidRPr="000408BE">
              <w:rPr>
                <w:sz w:val="16"/>
                <w:szCs w:val="16"/>
              </w:rPr>
              <w:t>9.5</w:t>
            </w:r>
          </w:p>
        </w:tc>
        <w:tc>
          <w:tcPr>
            <w:tcW w:w="960" w:type="dxa"/>
            <w:vAlign w:val="center"/>
          </w:tcPr>
          <w:p w14:paraId="4701FADE" w14:textId="77777777" w:rsidR="007F37DC" w:rsidRPr="000408BE" w:rsidRDefault="007F37DC" w:rsidP="003C30C5">
            <w:pPr>
              <w:rPr>
                <w:sz w:val="16"/>
                <w:szCs w:val="16"/>
              </w:rPr>
            </w:pPr>
            <w:r w:rsidRPr="000408BE">
              <w:rPr>
                <w:sz w:val="16"/>
                <w:szCs w:val="16"/>
              </w:rPr>
              <w:t>2.33</w:t>
            </w:r>
          </w:p>
        </w:tc>
        <w:tc>
          <w:tcPr>
            <w:tcW w:w="960" w:type="dxa"/>
            <w:vAlign w:val="center"/>
          </w:tcPr>
          <w:p w14:paraId="3201E566" w14:textId="77777777" w:rsidR="007F37DC" w:rsidRPr="000408BE" w:rsidRDefault="007F37DC" w:rsidP="003C30C5">
            <w:pPr>
              <w:rPr>
                <w:sz w:val="16"/>
                <w:szCs w:val="16"/>
              </w:rPr>
            </w:pPr>
            <w:r w:rsidRPr="000408BE">
              <w:rPr>
                <w:sz w:val="16"/>
                <w:szCs w:val="16"/>
              </w:rPr>
              <w:t>9.74</w:t>
            </w:r>
          </w:p>
        </w:tc>
        <w:tc>
          <w:tcPr>
            <w:tcW w:w="1018" w:type="dxa"/>
            <w:vAlign w:val="center"/>
          </w:tcPr>
          <w:p w14:paraId="0DCA503A" w14:textId="77777777" w:rsidR="007F37DC" w:rsidRPr="000408BE" w:rsidRDefault="007F37DC" w:rsidP="003C30C5">
            <w:pPr>
              <w:rPr>
                <w:sz w:val="16"/>
                <w:szCs w:val="16"/>
              </w:rPr>
            </w:pPr>
          </w:p>
        </w:tc>
      </w:tr>
      <w:tr w:rsidR="007F37DC" w:rsidRPr="000408BE" w14:paraId="6C53B60E" w14:textId="77777777" w:rsidTr="003C30C5">
        <w:tc>
          <w:tcPr>
            <w:tcW w:w="1188" w:type="dxa"/>
            <w:vAlign w:val="center"/>
          </w:tcPr>
          <w:p w14:paraId="7F013807" w14:textId="77777777" w:rsidR="007F37DC" w:rsidRPr="000408BE" w:rsidRDefault="007F37DC" w:rsidP="003C30C5">
            <w:pPr>
              <w:rPr>
                <w:sz w:val="16"/>
                <w:szCs w:val="16"/>
              </w:rPr>
            </w:pPr>
            <w:r w:rsidRPr="000408BE">
              <w:rPr>
                <w:sz w:val="16"/>
                <w:szCs w:val="16"/>
              </w:rPr>
              <w:t>Isoleucin</w:t>
            </w:r>
          </w:p>
          <w:p w14:paraId="6CCF6D23" w14:textId="77777777" w:rsidR="007F37DC" w:rsidRPr="000408BE" w:rsidRDefault="007F37DC" w:rsidP="003C30C5">
            <w:pPr>
              <w:rPr>
                <w:sz w:val="16"/>
                <w:szCs w:val="16"/>
              </w:rPr>
            </w:pPr>
            <w:r w:rsidRPr="000408BE">
              <w:rPr>
                <w:sz w:val="16"/>
                <w:szCs w:val="16"/>
              </w:rPr>
              <w:t>Ile</w:t>
            </w:r>
          </w:p>
          <w:p w14:paraId="6C9AB6A6" w14:textId="77777777" w:rsidR="007F37DC" w:rsidRDefault="007F37DC" w:rsidP="003C30C5">
            <w:pPr>
              <w:rPr>
                <w:sz w:val="16"/>
                <w:szCs w:val="16"/>
              </w:rPr>
            </w:pPr>
            <w:r w:rsidRPr="000408BE">
              <w:rPr>
                <w:sz w:val="16"/>
                <w:szCs w:val="16"/>
              </w:rPr>
              <w:t>I</w:t>
            </w:r>
          </w:p>
          <w:p w14:paraId="065DDD8B" w14:textId="77777777" w:rsidR="007F37DC" w:rsidRPr="000408BE" w:rsidRDefault="007F37DC" w:rsidP="003C30C5">
            <w:pPr>
              <w:rPr>
                <w:sz w:val="16"/>
                <w:szCs w:val="16"/>
              </w:rPr>
            </w:pPr>
            <w:r>
              <w:rPr>
                <w:sz w:val="16"/>
                <w:szCs w:val="16"/>
              </w:rPr>
              <w:t>C</w:t>
            </w:r>
            <w:r>
              <w:rPr>
                <w:sz w:val="16"/>
                <w:szCs w:val="16"/>
                <w:vertAlign w:val="subscript"/>
              </w:rPr>
              <w:t>6</w:t>
            </w:r>
            <w:r>
              <w:rPr>
                <w:sz w:val="16"/>
                <w:szCs w:val="16"/>
              </w:rPr>
              <w:t>H</w:t>
            </w:r>
            <w:r>
              <w:rPr>
                <w:sz w:val="16"/>
                <w:szCs w:val="16"/>
                <w:vertAlign w:val="subscript"/>
              </w:rPr>
              <w:t>13</w:t>
            </w:r>
            <w:r>
              <w:rPr>
                <w:sz w:val="16"/>
                <w:szCs w:val="16"/>
              </w:rPr>
              <w:t>NO</w:t>
            </w:r>
            <w:r w:rsidRPr="00813E6D">
              <w:rPr>
                <w:sz w:val="16"/>
                <w:szCs w:val="16"/>
                <w:vertAlign w:val="subscript"/>
              </w:rPr>
              <w:t>2</w:t>
            </w:r>
          </w:p>
        </w:tc>
        <w:tc>
          <w:tcPr>
            <w:tcW w:w="2540" w:type="dxa"/>
            <w:vAlign w:val="center"/>
          </w:tcPr>
          <w:p w14:paraId="5A08CBE0" w14:textId="77777777" w:rsidR="007F37DC" w:rsidRPr="000408BE" w:rsidRDefault="008D00C1" w:rsidP="003C30C5">
            <w:pPr>
              <w:rPr>
                <w:sz w:val="16"/>
                <w:szCs w:val="16"/>
              </w:rPr>
            </w:pPr>
            <w:r>
              <w:rPr>
                <w:noProof/>
              </w:rPr>
              <w:object w:dxaOrig="2237" w:dyaOrig="1378" w14:anchorId="5F57DC8B">
                <v:shape id="_x0000_i1058" type="#_x0000_t75" alt="" style="width:90.05pt;height:56.1pt;mso-width-percent:0;mso-height-percent:0;mso-width-percent:0;mso-height-percent:0" o:ole="">
                  <v:imagedata r:id="rId383" o:title=""/>
                </v:shape>
                <o:OLEObject Type="Embed" ProgID="ACD.ChemSketch.20" ShapeID="_x0000_i1058" DrawAspect="Content" ObjectID="_1835503131" r:id="rId384"/>
              </w:object>
            </w:r>
          </w:p>
        </w:tc>
        <w:tc>
          <w:tcPr>
            <w:tcW w:w="1440" w:type="dxa"/>
            <w:vAlign w:val="center"/>
          </w:tcPr>
          <w:p w14:paraId="1E823AED" w14:textId="77777777" w:rsidR="007F37DC" w:rsidRPr="000408BE" w:rsidRDefault="007F37DC" w:rsidP="003C30C5">
            <w:pPr>
              <w:rPr>
                <w:sz w:val="16"/>
                <w:szCs w:val="16"/>
              </w:rPr>
            </w:pPr>
            <w:r w:rsidRPr="000408BE">
              <w:rPr>
                <w:sz w:val="16"/>
                <w:szCs w:val="16"/>
              </w:rPr>
              <w:t>113.2</w:t>
            </w:r>
            <w:r>
              <w:rPr>
                <w:sz w:val="16"/>
                <w:szCs w:val="16"/>
              </w:rPr>
              <w:t xml:space="preserve"> g/mol</w:t>
            </w:r>
          </w:p>
        </w:tc>
        <w:tc>
          <w:tcPr>
            <w:tcW w:w="1200" w:type="dxa"/>
            <w:vAlign w:val="center"/>
          </w:tcPr>
          <w:p w14:paraId="051B54D1" w14:textId="77777777" w:rsidR="007F37DC" w:rsidRPr="000408BE" w:rsidRDefault="007F37DC" w:rsidP="003C30C5">
            <w:pPr>
              <w:rPr>
                <w:sz w:val="16"/>
                <w:szCs w:val="16"/>
              </w:rPr>
            </w:pPr>
            <w:r w:rsidRPr="000408BE">
              <w:rPr>
                <w:sz w:val="16"/>
                <w:szCs w:val="16"/>
              </w:rPr>
              <w:t>5.8</w:t>
            </w:r>
          </w:p>
        </w:tc>
        <w:tc>
          <w:tcPr>
            <w:tcW w:w="960" w:type="dxa"/>
            <w:vAlign w:val="center"/>
          </w:tcPr>
          <w:p w14:paraId="04918AAE" w14:textId="77777777" w:rsidR="007F37DC" w:rsidRPr="000408BE" w:rsidRDefault="007F37DC" w:rsidP="003C30C5">
            <w:pPr>
              <w:rPr>
                <w:sz w:val="16"/>
                <w:szCs w:val="16"/>
              </w:rPr>
            </w:pPr>
            <w:r w:rsidRPr="000408BE">
              <w:rPr>
                <w:sz w:val="16"/>
                <w:szCs w:val="16"/>
              </w:rPr>
              <w:t>2.32</w:t>
            </w:r>
          </w:p>
        </w:tc>
        <w:tc>
          <w:tcPr>
            <w:tcW w:w="960" w:type="dxa"/>
            <w:vAlign w:val="center"/>
          </w:tcPr>
          <w:p w14:paraId="5E81E3E4" w14:textId="77777777" w:rsidR="007F37DC" w:rsidRPr="000408BE" w:rsidRDefault="007F37DC" w:rsidP="003C30C5">
            <w:pPr>
              <w:rPr>
                <w:sz w:val="16"/>
                <w:szCs w:val="16"/>
              </w:rPr>
            </w:pPr>
            <w:r w:rsidRPr="000408BE">
              <w:rPr>
                <w:sz w:val="16"/>
                <w:szCs w:val="16"/>
              </w:rPr>
              <w:t>9.76</w:t>
            </w:r>
          </w:p>
        </w:tc>
        <w:tc>
          <w:tcPr>
            <w:tcW w:w="1018" w:type="dxa"/>
            <w:vAlign w:val="center"/>
          </w:tcPr>
          <w:p w14:paraId="381081E3" w14:textId="77777777" w:rsidR="007F37DC" w:rsidRPr="000408BE" w:rsidRDefault="007F37DC" w:rsidP="003C30C5">
            <w:pPr>
              <w:rPr>
                <w:sz w:val="16"/>
                <w:szCs w:val="16"/>
              </w:rPr>
            </w:pPr>
          </w:p>
        </w:tc>
      </w:tr>
      <w:tr w:rsidR="007F37DC" w:rsidRPr="000408BE" w14:paraId="538B101A" w14:textId="77777777" w:rsidTr="003C30C5">
        <w:tc>
          <w:tcPr>
            <w:tcW w:w="1188" w:type="dxa"/>
            <w:vAlign w:val="center"/>
          </w:tcPr>
          <w:p w14:paraId="627C3A0F" w14:textId="77777777" w:rsidR="007F37DC" w:rsidRPr="000408BE" w:rsidRDefault="007F37DC" w:rsidP="003C30C5">
            <w:pPr>
              <w:rPr>
                <w:sz w:val="16"/>
                <w:szCs w:val="16"/>
              </w:rPr>
            </w:pPr>
            <w:r w:rsidRPr="000408BE">
              <w:rPr>
                <w:sz w:val="16"/>
                <w:szCs w:val="16"/>
              </w:rPr>
              <w:t>Methionin</w:t>
            </w:r>
          </w:p>
          <w:p w14:paraId="52CC3EC5" w14:textId="77777777" w:rsidR="007F37DC" w:rsidRPr="000408BE" w:rsidRDefault="007F37DC" w:rsidP="003C30C5">
            <w:pPr>
              <w:rPr>
                <w:sz w:val="16"/>
                <w:szCs w:val="16"/>
              </w:rPr>
            </w:pPr>
            <w:r w:rsidRPr="000408BE">
              <w:rPr>
                <w:sz w:val="16"/>
                <w:szCs w:val="16"/>
              </w:rPr>
              <w:t>Met</w:t>
            </w:r>
          </w:p>
          <w:p w14:paraId="0090E5EF" w14:textId="77777777" w:rsidR="007F37DC" w:rsidRDefault="007F37DC" w:rsidP="003C30C5">
            <w:pPr>
              <w:rPr>
                <w:sz w:val="16"/>
                <w:szCs w:val="16"/>
              </w:rPr>
            </w:pPr>
            <w:r w:rsidRPr="000408BE">
              <w:rPr>
                <w:sz w:val="16"/>
                <w:szCs w:val="16"/>
              </w:rPr>
              <w:t>M</w:t>
            </w:r>
          </w:p>
          <w:p w14:paraId="51D1B78C" w14:textId="77777777" w:rsidR="007F37DC" w:rsidRPr="000408BE" w:rsidRDefault="007F37DC" w:rsidP="003C30C5">
            <w:pPr>
              <w:rPr>
                <w:sz w:val="16"/>
                <w:szCs w:val="16"/>
              </w:rPr>
            </w:pPr>
            <w:r>
              <w:rPr>
                <w:sz w:val="16"/>
                <w:szCs w:val="16"/>
              </w:rPr>
              <w:t>C</w:t>
            </w:r>
            <w:r>
              <w:rPr>
                <w:sz w:val="16"/>
                <w:szCs w:val="16"/>
                <w:vertAlign w:val="subscript"/>
              </w:rPr>
              <w:t>5</w:t>
            </w:r>
            <w:r>
              <w:rPr>
                <w:sz w:val="16"/>
                <w:szCs w:val="16"/>
              </w:rPr>
              <w:t>H</w:t>
            </w:r>
            <w:r>
              <w:rPr>
                <w:sz w:val="16"/>
                <w:szCs w:val="16"/>
                <w:vertAlign w:val="subscript"/>
              </w:rPr>
              <w:t>11</w:t>
            </w:r>
            <w:r>
              <w:rPr>
                <w:sz w:val="16"/>
                <w:szCs w:val="16"/>
              </w:rPr>
              <w:t>NO</w:t>
            </w:r>
            <w:r w:rsidRPr="00813E6D">
              <w:rPr>
                <w:sz w:val="16"/>
                <w:szCs w:val="16"/>
                <w:vertAlign w:val="subscript"/>
              </w:rPr>
              <w:t>2</w:t>
            </w:r>
            <w:r w:rsidRPr="00813E6D">
              <w:rPr>
                <w:sz w:val="16"/>
                <w:szCs w:val="16"/>
              </w:rPr>
              <w:t>S</w:t>
            </w:r>
          </w:p>
        </w:tc>
        <w:tc>
          <w:tcPr>
            <w:tcW w:w="2540" w:type="dxa"/>
            <w:vAlign w:val="center"/>
          </w:tcPr>
          <w:p w14:paraId="757B58C3" w14:textId="77777777" w:rsidR="007F37DC" w:rsidRPr="000408BE" w:rsidRDefault="008D00C1" w:rsidP="003C30C5">
            <w:pPr>
              <w:rPr>
                <w:sz w:val="16"/>
                <w:szCs w:val="16"/>
              </w:rPr>
            </w:pPr>
            <w:r>
              <w:rPr>
                <w:noProof/>
              </w:rPr>
              <w:object w:dxaOrig="2635" w:dyaOrig="1378" w14:anchorId="3BC2803F">
                <v:shape id="_x0000_i1057" type="#_x0000_t75" alt="" style="width:109.1pt;height:56.1pt;mso-width-percent:0;mso-height-percent:0;mso-width-percent:0;mso-height-percent:0" o:ole="">
                  <v:imagedata r:id="rId385" o:title=""/>
                </v:shape>
                <o:OLEObject Type="Embed" ProgID="ACD.ChemSketch.20" ShapeID="_x0000_i1057" DrawAspect="Content" ObjectID="_1835503132" r:id="rId386"/>
              </w:object>
            </w:r>
          </w:p>
        </w:tc>
        <w:tc>
          <w:tcPr>
            <w:tcW w:w="1440" w:type="dxa"/>
            <w:vAlign w:val="center"/>
          </w:tcPr>
          <w:p w14:paraId="18093384" w14:textId="77777777" w:rsidR="007F37DC" w:rsidRPr="000408BE" w:rsidRDefault="007F37DC" w:rsidP="003C30C5">
            <w:pPr>
              <w:rPr>
                <w:sz w:val="16"/>
                <w:szCs w:val="16"/>
              </w:rPr>
            </w:pPr>
            <w:r w:rsidRPr="000408BE">
              <w:rPr>
                <w:sz w:val="16"/>
                <w:szCs w:val="16"/>
              </w:rPr>
              <w:t>131.2</w:t>
            </w:r>
            <w:r>
              <w:rPr>
                <w:sz w:val="16"/>
                <w:szCs w:val="16"/>
              </w:rPr>
              <w:t xml:space="preserve"> g/mol</w:t>
            </w:r>
          </w:p>
        </w:tc>
        <w:tc>
          <w:tcPr>
            <w:tcW w:w="1200" w:type="dxa"/>
            <w:vAlign w:val="center"/>
          </w:tcPr>
          <w:p w14:paraId="340A2067" w14:textId="77777777" w:rsidR="007F37DC" w:rsidRPr="000408BE" w:rsidRDefault="007F37DC" w:rsidP="003C30C5">
            <w:pPr>
              <w:rPr>
                <w:sz w:val="16"/>
                <w:szCs w:val="16"/>
              </w:rPr>
            </w:pPr>
            <w:r w:rsidRPr="000408BE">
              <w:rPr>
                <w:sz w:val="16"/>
                <w:szCs w:val="16"/>
              </w:rPr>
              <w:t>2.4</w:t>
            </w:r>
          </w:p>
        </w:tc>
        <w:tc>
          <w:tcPr>
            <w:tcW w:w="960" w:type="dxa"/>
            <w:vAlign w:val="center"/>
          </w:tcPr>
          <w:p w14:paraId="0389D3E8" w14:textId="77777777" w:rsidR="007F37DC" w:rsidRPr="000408BE" w:rsidRDefault="007F37DC" w:rsidP="003C30C5">
            <w:pPr>
              <w:rPr>
                <w:sz w:val="16"/>
                <w:szCs w:val="16"/>
              </w:rPr>
            </w:pPr>
            <w:r w:rsidRPr="000408BE">
              <w:rPr>
                <w:sz w:val="16"/>
                <w:szCs w:val="16"/>
              </w:rPr>
              <w:t>2.13</w:t>
            </w:r>
          </w:p>
        </w:tc>
        <w:tc>
          <w:tcPr>
            <w:tcW w:w="960" w:type="dxa"/>
            <w:vAlign w:val="center"/>
          </w:tcPr>
          <w:p w14:paraId="59931F81" w14:textId="77777777" w:rsidR="007F37DC" w:rsidRPr="000408BE" w:rsidRDefault="007F37DC" w:rsidP="003C30C5">
            <w:pPr>
              <w:rPr>
                <w:sz w:val="16"/>
                <w:szCs w:val="16"/>
              </w:rPr>
            </w:pPr>
            <w:r w:rsidRPr="000408BE">
              <w:rPr>
                <w:sz w:val="16"/>
                <w:szCs w:val="16"/>
              </w:rPr>
              <w:t>9.28</w:t>
            </w:r>
          </w:p>
        </w:tc>
        <w:tc>
          <w:tcPr>
            <w:tcW w:w="1018" w:type="dxa"/>
            <w:vAlign w:val="center"/>
          </w:tcPr>
          <w:p w14:paraId="7C2C88DA" w14:textId="77777777" w:rsidR="007F37DC" w:rsidRPr="000408BE" w:rsidRDefault="007F37DC" w:rsidP="003C30C5">
            <w:pPr>
              <w:rPr>
                <w:sz w:val="16"/>
                <w:szCs w:val="16"/>
              </w:rPr>
            </w:pPr>
          </w:p>
        </w:tc>
      </w:tr>
      <w:tr w:rsidR="007F37DC" w:rsidRPr="000408BE" w14:paraId="7A5D6063" w14:textId="77777777" w:rsidTr="003C30C5">
        <w:tc>
          <w:tcPr>
            <w:tcW w:w="1188" w:type="dxa"/>
            <w:vAlign w:val="center"/>
          </w:tcPr>
          <w:p w14:paraId="18F5877F" w14:textId="77777777" w:rsidR="007F37DC" w:rsidRPr="000408BE" w:rsidRDefault="007F37DC" w:rsidP="003C30C5">
            <w:pPr>
              <w:rPr>
                <w:sz w:val="16"/>
                <w:szCs w:val="16"/>
              </w:rPr>
            </w:pPr>
            <w:r w:rsidRPr="000408BE">
              <w:rPr>
                <w:sz w:val="16"/>
                <w:szCs w:val="16"/>
              </w:rPr>
              <w:t>Prolin</w:t>
            </w:r>
          </w:p>
          <w:p w14:paraId="1E5BC2A5" w14:textId="77777777" w:rsidR="007F37DC" w:rsidRPr="000408BE" w:rsidRDefault="007F37DC" w:rsidP="003C30C5">
            <w:pPr>
              <w:rPr>
                <w:sz w:val="16"/>
                <w:szCs w:val="16"/>
              </w:rPr>
            </w:pPr>
            <w:r w:rsidRPr="000408BE">
              <w:rPr>
                <w:sz w:val="16"/>
                <w:szCs w:val="16"/>
              </w:rPr>
              <w:t>Pro</w:t>
            </w:r>
          </w:p>
          <w:p w14:paraId="4146ED90" w14:textId="77777777" w:rsidR="007F37DC" w:rsidRDefault="007F37DC" w:rsidP="003C30C5">
            <w:pPr>
              <w:rPr>
                <w:sz w:val="16"/>
                <w:szCs w:val="16"/>
              </w:rPr>
            </w:pPr>
            <w:r w:rsidRPr="000408BE">
              <w:rPr>
                <w:sz w:val="16"/>
                <w:szCs w:val="16"/>
              </w:rPr>
              <w:t>P</w:t>
            </w:r>
          </w:p>
          <w:p w14:paraId="59147AF0" w14:textId="77777777" w:rsidR="007F37DC" w:rsidRPr="000408BE" w:rsidRDefault="007F37DC" w:rsidP="003C30C5">
            <w:pPr>
              <w:rPr>
                <w:sz w:val="16"/>
                <w:szCs w:val="16"/>
              </w:rPr>
            </w:pPr>
            <w:r>
              <w:rPr>
                <w:sz w:val="16"/>
                <w:szCs w:val="16"/>
              </w:rPr>
              <w:t>C</w:t>
            </w:r>
            <w:r>
              <w:rPr>
                <w:sz w:val="16"/>
                <w:szCs w:val="16"/>
                <w:vertAlign w:val="subscript"/>
              </w:rPr>
              <w:t>5</w:t>
            </w:r>
            <w:r>
              <w:rPr>
                <w:sz w:val="16"/>
                <w:szCs w:val="16"/>
              </w:rPr>
              <w:t>H</w:t>
            </w:r>
            <w:r>
              <w:rPr>
                <w:sz w:val="16"/>
                <w:szCs w:val="16"/>
                <w:vertAlign w:val="subscript"/>
              </w:rPr>
              <w:t>9</w:t>
            </w:r>
            <w:r>
              <w:rPr>
                <w:sz w:val="16"/>
                <w:szCs w:val="16"/>
              </w:rPr>
              <w:t>NO</w:t>
            </w:r>
            <w:r w:rsidRPr="00813E6D">
              <w:rPr>
                <w:sz w:val="16"/>
                <w:szCs w:val="16"/>
                <w:vertAlign w:val="subscript"/>
              </w:rPr>
              <w:t>2</w:t>
            </w:r>
          </w:p>
        </w:tc>
        <w:tc>
          <w:tcPr>
            <w:tcW w:w="2540" w:type="dxa"/>
            <w:vAlign w:val="center"/>
          </w:tcPr>
          <w:p w14:paraId="01BD29ED" w14:textId="77777777" w:rsidR="007F37DC" w:rsidRPr="000408BE" w:rsidRDefault="008D00C1" w:rsidP="003C30C5">
            <w:pPr>
              <w:rPr>
                <w:sz w:val="16"/>
                <w:szCs w:val="16"/>
              </w:rPr>
            </w:pPr>
            <w:r>
              <w:rPr>
                <w:noProof/>
              </w:rPr>
              <w:object w:dxaOrig="1382" w:dyaOrig="1181" w14:anchorId="758961BE">
                <v:shape id="_x0000_i1056" type="#_x0000_t75" alt="" style="width:60.3pt;height:52.95pt;mso-width-percent:0;mso-height-percent:0;mso-width-percent:0;mso-height-percent:0" o:ole="">
                  <v:imagedata r:id="rId387" o:title=""/>
                </v:shape>
                <o:OLEObject Type="Embed" ProgID="ACD.ChemSketch.20" ShapeID="_x0000_i1056" DrawAspect="Content" ObjectID="_1835503133" r:id="rId388"/>
              </w:object>
            </w:r>
          </w:p>
        </w:tc>
        <w:tc>
          <w:tcPr>
            <w:tcW w:w="1440" w:type="dxa"/>
            <w:vAlign w:val="center"/>
          </w:tcPr>
          <w:p w14:paraId="50FE0951" w14:textId="77777777" w:rsidR="007F37DC" w:rsidRPr="000408BE" w:rsidRDefault="007F37DC" w:rsidP="003C30C5">
            <w:pPr>
              <w:rPr>
                <w:sz w:val="16"/>
                <w:szCs w:val="16"/>
              </w:rPr>
            </w:pPr>
            <w:r w:rsidRPr="000408BE">
              <w:rPr>
                <w:sz w:val="16"/>
                <w:szCs w:val="16"/>
              </w:rPr>
              <w:t>97.1</w:t>
            </w:r>
            <w:r>
              <w:rPr>
                <w:sz w:val="16"/>
                <w:szCs w:val="16"/>
              </w:rPr>
              <w:t xml:space="preserve"> g/mol</w:t>
            </w:r>
          </w:p>
        </w:tc>
        <w:tc>
          <w:tcPr>
            <w:tcW w:w="1200" w:type="dxa"/>
            <w:vAlign w:val="center"/>
          </w:tcPr>
          <w:p w14:paraId="3CB84650" w14:textId="77777777" w:rsidR="007F37DC" w:rsidRPr="000408BE" w:rsidRDefault="007F37DC" w:rsidP="003C30C5">
            <w:pPr>
              <w:rPr>
                <w:sz w:val="16"/>
                <w:szCs w:val="16"/>
              </w:rPr>
            </w:pPr>
            <w:r w:rsidRPr="000408BE">
              <w:rPr>
                <w:sz w:val="16"/>
                <w:szCs w:val="16"/>
              </w:rPr>
              <w:t>5.0</w:t>
            </w:r>
          </w:p>
        </w:tc>
        <w:tc>
          <w:tcPr>
            <w:tcW w:w="960" w:type="dxa"/>
            <w:vAlign w:val="center"/>
          </w:tcPr>
          <w:p w14:paraId="046E4C66" w14:textId="77777777" w:rsidR="007F37DC" w:rsidRPr="000408BE" w:rsidRDefault="007F37DC" w:rsidP="003C30C5">
            <w:pPr>
              <w:rPr>
                <w:sz w:val="16"/>
                <w:szCs w:val="16"/>
              </w:rPr>
            </w:pPr>
            <w:r w:rsidRPr="000408BE">
              <w:rPr>
                <w:sz w:val="16"/>
                <w:szCs w:val="16"/>
              </w:rPr>
              <w:t>1.95</w:t>
            </w:r>
          </w:p>
        </w:tc>
        <w:tc>
          <w:tcPr>
            <w:tcW w:w="960" w:type="dxa"/>
            <w:vAlign w:val="center"/>
          </w:tcPr>
          <w:p w14:paraId="167596A9" w14:textId="77777777" w:rsidR="007F37DC" w:rsidRPr="000408BE" w:rsidRDefault="007F37DC" w:rsidP="003C30C5">
            <w:pPr>
              <w:rPr>
                <w:sz w:val="16"/>
                <w:szCs w:val="16"/>
              </w:rPr>
            </w:pPr>
            <w:r w:rsidRPr="000408BE">
              <w:rPr>
                <w:sz w:val="16"/>
                <w:szCs w:val="16"/>
              </w:rPr>
              <w:t>10.64</w:t>
            </w:r>
          </w:p>
        </w:tc>
        <w:tc>
          <w:tcPr>
            <w:tcW w:w="1018" w:type="dxa"/>
            <w:vAlign w:val="center"/>
          </w:tcPr>
          <w:p w14:paraId="38218E50" w14:textId="77777777" w:rsidR="007F37DC" w:rsidRPr="000408BE" w:rsidRDefault="007F37DC" w:rsidP="003C30C5">
            <w:pPr>
              <w:rPr>
                <w:sz w:val="16"/>
                <w:szCs w:val="16"/>
              </w:rPr>
            </w:pPr>
          </w:p>
        </w:tc>
      </w:tr>
      <w:tr w:rsidR="007F37DC" w:rsidRPr="000408BE" w14:paraId="7D67E73A" w14:textId="77777777" w:rsidTr="003C30C5">
        <w:tc>
          <w:tcPr>
            <w:tcW w:w="1188" w:type="dxa"/>
            <w:vAlign w:val="center"/>
          </w:tcPr>
          <w:p w14:paraId="6B47A12F" w14:textId="77777777" w:rsidR="007F37DC" w:rsidRPr="000408BE" w:rsidRDefault="007F37DC" w:rsidP="003C30C5">
            <w:pPr>
              <w:rPr>
                <w:sz w:val="16"/>
                <w:szCs w:val="16"/>
              </w:rPr>
            </w:pPr>
            <w:r w:rsidRPr="000408BE">
              <w:rPr>
                <w:sz w:val="16"/>
                <w:szCs w:val="16"/>
              </w:rPr>
              <w:t>Phenylalanin</w:t>
            </w:r>
          </w:p>
          <w:p w14:paraId="35FF8594" w14:textId="77777777" w:rsidR="007F37DC" w:rsidRPr="000408BE" w:rsidRDefault="007F37DC" w:rsidP="003C30C5">
            <w:pPr>
              <w:rPr>
                <w:sz w:val="16"/>
                <w:szCs w:val="16"/>
              </w:rPr>
            </w:pPr>
            <w:r w:rsidRPr="000408BE">
              <w:rPr>
                <w:sz w:val="16"/>
                <w:szCs w:val="16"/>
              </w:rPr>
              <w:t>Phe</w:t>
            </w:r>
          </w:p>
          <w:p w14:paraId="26B46233" w14:textId="77777777" w:rsidR="007F37DC" w:rsidRDefault="007F37DC" w:rsidP="003C30C5">
            <w:pPr>
              <w:rPr>
                <w:sz w:val="16"/>
                <w:szCs w:val="16"/>
              </w:rPr>
            </w:pPr>
            <w:r w:rsidRPr="000408BE">
              <w:rPr>
                <w:sz w:val="16"/>
                <w:szCs w:val="16"/>
              </w:rPr>
              <w:t>F</w:t>
            </w:r>
          </w:p>
          <w:p w14:paraId="7127F36D" w14:textId="77777777" w:rsidR="007F37DC" w:rsidRPr="000408BE" w:rsidRDefault="007F37DC" w:rsidP="003C30C5">
            <w:pPr>
              <w:rPr>
                <w:sz w:val="16"/>
                <w:szCs w:val="16"/>
              </w:rPr>
            </w:pPr>
            <w:r>
              <w:rPr>
                <w:sz w:val="16"/>
                <w:szCs w:val="16"/>
              </w:rPr>
              <w:t>C</w:t>
            </w:r>
            <w:r>
              <w:rPr>
                <w:sz w:val="16"/>
                <w:szCs w:val="16"/>
                <w:vertAlign w:val="subscript"/>
              </w:rPr>
              <w:t>9</w:t>
            </w:r>
            <w:r>
              <w:rPr>
                <w:sz w:val="16"/>
                <w:szCs w:val="16"/>
              </w:rPr>
              <w:t>H</w:t>
            </w:r>
            <w:r>
              <w:rPr>
                <w:sz w:val="16"/>
                <w:szCs w:val="16"/>
                <w:vertAlign w:val="subscript"/>
              </w:rPr>
              <w:t>11</w:t>
            </w:r>
            <w:r>
              <w:rPr>
                <w:sz w:val="16"/>
                <w:szCs w:val="16"/>
              </w:rPr>
              <w:t>NO</w:t>
            </w:r>
            <w:r w:rsidRPr="00813E6D">
              <w:rPr>
                <w:sz w:val="16"/>
                <w:szCs w:val="16"/>
                <w:vertAlign w:val="subscript"/>
              </w:rPr>
              <w:t>2</w:t>
            </w:r>
          </w:p>
        </w:tc>
        <w:tc>
          <w:tcPr>
            <w:tcW w:w="2540" w:type="dxa"/>
            <w:vAlign w:val="center"/>
          </w:tcPr>
          <w:p w14:paraId="24B27F94" w14:textId="77777777" w:rsidR="007F37DC" w:rsidRPr="000408BE" w:rsidRDefault="008D00C1" w:rsidP="003C30C5">
            <w:pPr>
              <w:rPr>
                <w:sz w:val="16"/>
                <w:szCs w:val="16"/>
              </w:rPr>
            </w:pPr>
            <w:r>
              <w:rPr>
                <w:noProof/>
              </w:rPr>
              <w:object w:dxaOrig="2487" w:dyaOrig="1378" w14:anchorId="45295203">
                <v:shape id="_x0000_i1055" type="#_x0000_t75" alt="" style="width:101.6pt;height:56.1pt;mso-width-percent:0;mso-height-percent:0;mso-width-percent:0;mso-height-percent:0" o:ole="">
                  <v:imagedata r:id="rId389" o:title=""/>
                </v:shape>
                <o:OLEObject Type="Embed" ProgID="ACD.ChemSketch.20" ShapeID="_x0000_i1055" DrawAspect="Content" ObjectID="_1835503134" r:id="rId390"/>
              </w:object>
            </w:r>
          </w:p>
        </w:tc>
        <w:tc>
          <w:tcPr>
            <w:tcW w:w="1440" w:type="dxa"/>
            <w:vAlign w:val="center"/>
          </w:tcPr>
          <w:p w14:paraId="6ED528A7" w14:textId="77777777" w:rsidR="007F37DC" w:rsidRPr="000408BE" w:rsidRDefault="007F37DC" w:rsidP="003C30C5">
            <w:pPr>
              <w:rPr>
                <w:sz w:val="16"/>
                <w:szCs w:val="16"/>
              </w:rPr>
            </w:pPr>
            <w:r w:rsidRPr="000408BE">
              <w:rPr>
                <w:sz w:val="16"/>
                <w:szCs w:val="16"/>
              </w:rPr>
              <w:t>147.2</w:t>
            </w:r>
            <w:r>
              <w:rPr>
                <w:sz w:val="16"/>
                <w:szCs w:val="16"/>
              </w:rPr>
              <w:t xml:space="preserve"> g/mol</w:t>
            </w:r>
          </w:p>
        </w:tc>
        <w:tc>
          <w:tcPr>
            <w:tcW w:w="1200" w:type="dxa"/>
            <w:vAlign w:val="center"/>
          </w:tcPr>
          <w:p w14:paraId="02859159" w14:textId="77777777" w:rsidR="007F37DC" w:rsidRPr="000408BE" w:rsidRDefault="007F37DC" w:rsidP="003C30C5">
            <w:pPr>
              <w:rPr>
                <w:sz w:val="16"/>
                <w:szCs w:val="16"/>
              </w:rPr>
            </w:pPr>
            <w:r w:rsidRPr="000408BE">
              <w:rPr>
                <w:sz w:val="16"/>
                <w:szCs w:val="16"/>
              </w:rPr>
              <w:t>4.1</w:t>
            </w:r>
          </w:p>
        </w:tc>
        <w:tc>
          <w:tcPr>
            <w:tcW w:w="960" w:type="dxa"/>
            <w:vAlign w:val="center"/>
          </w:tcPr>
          <w:p w14:paraId="5925AE6A" w14:textId="77777777" w:rsidR="007F37DC" w:rsidRPr="000408BE" w:rsidRDefault="007F37DC" w:rsidP="003C30C5">
            <w:pPr>
              <w:rPr>
                <w:sz w:val="16"/>
                <w:szCs w:val="16"/>
              </w:rPr>
            </w:pPr>
            <w:r w:rsidRPr="000408BE">
              <w:rPr>
                <w:sz w:val="16"/>
                <w:szCs w:val="16"/>
              </w:rPr>
              <w:t>2.20</w:t>
            </w:r>
          </w:p>
        </w:tc>
        <w:tc>
          <w:tcPr>
            <w:tcW w:w="960" w:type="dxa"/>
            <w:vAlign w:val="center"/>
          </w:tcPr>
          <w:p w14:paraId="15A1035C" w14:textId="77777777" w:rsidR="007F37DC" w:rsidRPr="000408BE" w:rsidRDefault="007F37DC" w:rsidP="003C30C5">
            <w:pPr>
              <w:rPr>
                <w:sz w:val="16"/>
                <w:szCs w:val="16"/>
              </w:rPr>
            </w:pPr>
            <w:r w:rsidRPr="000408BE">
              <w:rPr>
                <w:sz w:val="16"/>
                <w:szCs w:val="16"/>
              </w:rPr>
              <w:t>9.31</w:t>
            </w:r>
          </w:p>
        </w:tc>
        <w:tc>
          <w:tcPr>
            <w:tcW w:w="1018" w:type="dxa"/>
            <w:vAlign w:val="center"/>
          </w:tcPr>
          <w:p w14:paraId="5D0AABA6" w14:textId="77777777" w:rsidR="007F37DC" w:rsidRPr="000408BE" w:rsidRDefault="007F37DC" w:rsidP="003C30C5">
            <w:pPr>
              <w:rPr>
                <w:sz w:val="16"/>
                <w:szCs w:val="16"/>
              </w:rPr>
            </w:pPr>
          </w:p>
        </w:tc>
      </w:tr>
      <w:tr w:rsidR="007F37DC" w:rsidRPr="000408BE" w14:paraId="0B30F560" w14:textId="77777777" w:rsidTr="003C30C5">
        <w:tc>
          <w:tcPr>
            <w:tcW w:w="1188" w:type="dxa"/>
            <w:vAlign w:val="center"/>
          </w:tcPr>
          <w:p w14:paraId="161E99CE" w14:textId="77777777" w:rsidR="007F37DC" w:rsidRPr="000408BE" w:rsidRDefault="007F37DC" w:rsidP="003C30C5">
            <w:pPr>
              <w:rPr>
                <w:sz w:val="16"/>
                <w:szCs w:val="16"/>
              </w:rPr>
            </w:pPr>
            <w:r w:rsidRPr="000408BE">
              <w:rPr>
                <w:sz w:val="16"/>
                <w:szCs w:val="16"/>
              </w:rPr>
              <w:t>Tryptophan</w:t>
            </w:r>
          </w:p>
          <w:p w14:paraId="2EFF1F85" w14:textId="77777777" w:rsidR="007F37DC" w:rsidRPr="000408BE" w:rsidRDefault="007F37DC" w:rsidP="003C30C5">
            <w:pPr>
              <w:rPr>
                <w:sz w:val="16"/>
                <w:szCs w:val="16"/>
              </w:rPr>
            </w:pPr>
            <w:r w:rsidRPr="000408BE">
              <w:rPr>
                <w:sz w:val="16"/>
                <w:szCs w:val="16"/>
              </w:rPr>
              <w:t>Trp</w:t>
            </w:r>
          </w:p>
          <w:p w14:paraId="0C690730" w14:textId="77777777" w:rsidR="007F37DC" w:rsidRDefault="007F37DC" w:rsidP="003C30C5">
            <w:pPr>
              <w:rPr>
                <w:sz w:val="16"/>
                <w:szCs w:val="16"/>
              </w:rPr>
            </w:pPr>
            <w:r w:rsidRPr="000408BE">
              <w:rPr>
                <w:sz w:val="16"/>
                <w:szCs w:val="16"/>
              </w:rPr>
              <w:t>W</w:t>
            </w:r>
          </w:p>
          <w:p w14:paraId="3445760F" w14:textId="77777777" w:rsidR="007F37DC" w:rsidRPr="000408BE" w:rsidRDefault="007F37DC" w:rsidP="003C30C5">
            <w:pPr>
              <w:rPr>
                <w:sz w:val="16"/>
                <w:szCs w:val="16"/>
              </w:rPr>
            </w:pPr>
            <w:r>
              <w:rPr>
                <w:sz w:val="16"/>
                <w:szCs w:val="16"/>
              </w:rPr>
              <w:t>C</w:t>
            </w:r>
            <w:r>
              <w:rPr>
                <w:sz w:val="16"/>
                <w:szCs w:val="16"/>
                <w:vertAlign w:val="subscript"/>
              </w:rPr>
              <w:t>11</w:t>
            </w:r>
            <w:r>
              <w:rPr>
                <w:sz w:val="16"/>
                <w:szCs w:val="16"/>
              </w:rPr>
              <w:t>H</w:t>
            </w:r>
            <w:r>
              <w:rPr>
                <w:sz w:val="16"/>
                <w:szCs w:val="16"/>
                <w:vertAlign w:val="subscript"/>
              </w:rPr>
              <w:t>12</w:t>
            </w:r>
            <w:r>
              <w:rPr>
                <w:sz w:val="16"/>
                <w:szCs w:val="16"/>
              </w:rPr>
              <w:t>N</w:t>
            </w:r>
            <w:r>
              <w:rPr>
                <w:sz w:val="16"/>
                <w:szCs w:val="16"/>
                <w:vertAlign w:val="subscript"/>
              </w:rPr>
              <w:t>2</w:t>
            </w:r>
            <w:r>
              <w:rPr>
                <w:sz w:val="16"/>
                <w:szCs w:val="16"/>
              </w:rPr>
              <w:t>O</w:t>
            </w:r>
            <w:r w:rsidRPr="00813E6D">
              <w:rPr>
                <w:sz w:val="16"/>
                <w:szCs w:val="16"/>
                <w:vertAlign w:val="subscript"/>
              </w:rPr>
              <w:t>2</w:t>
            </w:r>
          </w:p>
        </w:tc>
        <w:tc>
          <w:tcPr>
            <w:tcW w:w="2540" w:type="dxa"/>
            <w:vAlign w:val="center"/>
          </w:tcPr>
          <w:p w14:paraId="67CEEB13" w14:textId="77777777" w:rsidR="007F37DC" w:rsidRPr="000408BE" w:rsidRDefault="008D00C1" w:rsidP="003C30C5">
            <w:pPr>
              <w:rPr>
                <w:sz w:val="16"/>
                <w:szCs w:val="16"/>
              </w:rPr>
            </w:pPr>
            <w:r>
              <w:rPr>
                <w:noProof/>
              </w:rPr>
              <w:object w:dxaOrig="2991" w:dyaOrig="1752" w14:anchorId="52EFF218">
                <v:shape id="_x0000_i1054" type="#_x0000_t75" alt="" style="width:114.4pt;height:67.7pt;mso-width-percent:0;mso-height-percent:0;mso-width-percent:0;mso-height-percent:0" o:ole="">
                  <v:imagedata r:id="rId391" o:title=""/>
                </v:shape>
                <o:OLEObject Type="Embed" ProgID="ACD.ChemSketch.20" ShapeID="_x0000_i1054" DrawAspect="Content" ObjectID="_1835503135" r:id="rId392"/>
              </w:object>
            </w:r>
          </w:p>
        </w:tc>
        <w:tc>
          <w:tcPr>
            <w:tcW w:w="1440" w:type="dxa"/>
            <w:vAlign w:val="center"/>
          </w:tcPr>
          <w:p w14:paraId="081D18A3" w14:textId="77777777" w:rsidR="007F37DC" w:rsidRPr="000408BE" w:rsidRDefault="007F37DC" w:rsidP="003C30C5">
            <w:pPr>
              <w:rPr>
                <w:sz w:val="16"/>
                <w:szCs w:val="16"/>
              </w:rPr>
            </w:pPr>
            <w:r w:rsidRPr="000408BE">
              <w:rPr>
                <w:sz w:val="16"/>
                <w:szCs w:val="16"/>
              </w:rPr>
              <w:t>186.2</w:t>
            </w:r>
            <w:r>
              <w:rPr>
                <w:sz w:val="16"/>
                <w:szCs w:val="16"/>
              </w:rPr>
              <w:t xml:space="preserve"> g/mol</w:t>
            </w:r>
          </w:p>
        </w:tc>
        <w:tc>
          <w:tcPr>
            <w:tcW w:w="1200" w:type="dxa"/>
            <w:vAlign w:val="center"/>
          </w:tcPr>
          <w:p w14:paraId="5F46EBCC" w14:textId="77777777" w:rsidR="007F37DC" w:rsidRPr="000408BE" w:rsidRDefault="007F37DC" w:rsidP="003C30C5">
            <w:pPr>
              <w:rPr>
                <w:sz w:val="16"/>
                <w:szCs w:val="16"/>
              </w:rPr>
            </w:pPr>
            <w:r w:rsidRPr="000408BE">
              <w:rPr>
                <w:sz w:val="16"/>
                <w:szCs w:val="16"/>
              </w:rPr>
              <w:t>1.2</w:t>
            </w:r>
          </w:p>
        </w:tc>
        <w:tc>
          <w:tcPr>
            <w:tcW w:w="960" w:type="dxa"/>
            <w:vAlign w:val="center"/>
          </w:tcPr>
          <w:p w14:paraId="3ED0CEFF" w14:textId="77777777" w:rsidR="007F37DC" w:rsidRPr="000408BE" w:rsidRDefault="007F37DC" w:rsidP="003C30C5">
            <w:pPr>
              <w:rPr>
                <w:sz w:val="16"/>
                <w:szCs w:val="16"/>
              </w:rPr>
            </w:pPr>
            <w:r w:rsidRPr="000408BE">
              <w:rPr>
                <w:sz w:val="16"/>
                <w:szCs w:val="16"/>
              </w:rPr>
              <w:t>2.46</w:t>
            </w:r>
          </w:p>
        </w:tc>
        <w:tc>
          <w:tcPr>
            <w:tcW w:w="960" w:type="dxa"/>
            <w:vAlign w:val="center"/>
          </w:tcPr>
          <w:p w14:paraId="6BA1D6F7" w14:textId="77777777" w:rsidR="007F37DC" w:rsidRPr="000408BE" w:rsidRDefault="007F37DC" w:rsidP="003C30C5">
            <w:pPr>
              <w:rPr>
                <w:sz w:val="16"/>
                <w:szCs w:val="16"/>
              </w:rPr>
            </w:pPr>
            <w:r w:rsidRPr="000408BE">
              <w:rPr>
                <w:sz w:val="16"/>
                <w:szCs w:val="16"/>
              </w:rPr>
              <w:t>9.41</w:t>
            </w:r>
          </w:p>
        </w:tc>
        <w:tc>
          <w:tcPr>
            <w:tcW w:w="1018" w:type="dxa"/>
            <w:vAlign w:val="center"/>
          </w:tcPr>
          <w:p w14:paraId="3AC0A2C3" w14:textId="77777777" w:rsidR="007F37DC" w:rsidRPr="000408BE" w:rsidRDefault="007F37DC" w:rsidP="003C30C5">
            <w:pPr>
              <w:rPr>
                <w:sz w:val="16"/>
                <w:szCs w:val="16"/>
              </w:rPr>
            </w:pPr>
          </w:p>
        </w:tc>
      </w:tr>
    </w:tbl>
    <w:p w14:paraId="704211E1" w14:textId="77777777" w:rsidR="007F37DC" w:rsidRDefault="007F37DC" w:rsidP="007F37DC"/>
    <w:p w14:paraId="31B4D2CF" w14:textId="77777777" w:rsidR="007F37DC" w:rsidRDefault="007F37DC" w:rsidP="007F37DC">
      <w:r>
        <w:br w:type="page"/>
      </w:r>
    </w:p>
    <w:tbl>
      <w:tblPr>
        <w:tblW w:w="93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240"/>
        <w:gridCol w:w="2300"/>
        <w:gridCol w:w="1440"/>
        <w:gridCol w:w="1200"/>
        <w:gridCol w:w="960"/>
        <w:gridCol w:w="960"/>
        <w:gridCol w:w="1018"/>
      </w:tblGrid>
      <w:tr w:rsidR="007F37DC" w:rsidRPr="000408BE" w14:paraId="3024016E" w14:textId="77777777" w:rsidTr="003C30C5">
        <w:tc>
          <w:tcPr>
            <w:tcW w:w="9306" w:type="dxa"/>
            <w:gridSpan w:val="8"/>
            <w:tcBorders>
              <w:top w:val="nil"/>
              <w:left w:val="nil"/>
              <w:right w:val="nil"/>
            </w:tcBorders>
          </w:tcPr>
          <w:p w14:paraId="01082299" w14:textId="77777777" w:rsidR="007F37DC" w:rsidRPr="000408BE" w:rsidRDefault="007F37DC" w:rsidP="003C30C5">
            <w:pPr>
              <w:spacing w:before="120"/>
              <w:rPr>
                <w:b/>
                <w:i/>
                <w:sz w:val="16"/>
                <w:szCs w:val="16"/>
              </w:rPr>
            </w:pPr>
            <w:r>
              <w:lastRenderedPageBreak/>
              <w:br w:type="page"/>
            </w:r>
            <w:r w:rsidRPr="000408BE">
              <w:rPr>
                <w:b/>
                <w:i/>
                <w:sz w:val="16"/>
                <w:szCs w:val="16"/>
              </w:rPr>
              <w:t>Aminosäuren mit hydrophilen ungeladenen Seitenketten</w:t>
            </w:r>
          </w:p>
        </w:tc>
      </w:tr>
      <w:tr w:rsidR="007F37DC" w:rsidRPr="000408BE" w14:paraId="5827C448" w14:textId="77777777" w:rsidTr="003C30C5">
        <w:tc>
          <w:tcPr>
            <w:tcW w:w="1188" w:type="dxa"/>
            <w:vAlign w:val="center"/>
          </w:tcPr>
          <w:p w14:paraId="70579520" w14:textId="77777777" w:rsidR="007F37DC" w:rsidRPr="000408BE" w:rsidRDefault="007F37DC" w:rsidP="003C30C5">
            <w:pPr>
              <w:rPr>
                <w:sz w:val="16"/>
                <w:szCs w:val="16"/>
              </w:rPr>
            </w:pPr>
            <w:r w:rsidRPr="000408BE">
              <w:rPr>
                <w:sz w:val="16"/>
                <w:szCs w:val="16"/>
              </w:rPr>
              <w:t>Serin</w:t>
            </w:r>
          </w:p>
          <w:p w14:paraId="6B00F2DB" w14:textId="77777777" w:rsidR="007F37DC" w:rsidRPr="000408BE" w:rsidRDefault="007F37DC" w:rsidP="003C30C5">
            <w:pPr>
              <w:rPr>
                <w:sz w:val="16"/>
                <w:szCs w:val="16"/>
              </w:rPr>
            </w:pPr>
            <w:r w:rsidRPr="000408BE">
              <w:rPr>
                <w:sz w:val="16"/>
                <w:szCs w:val="16"/>
              </w:rPr>
              <w:t>Ser</w:t>
            </w:r>
          </w:p>
          <w:p w14:paraId="1E71B851" w14:textId="77777777" w:rsidR="007F37DC" w:rsidRDefault="007F37DC" w:rsidP="003C30C5">
            <w:pPr>
              <w:rPr>
                <w:sz w:val="16"/>
                <w:szCs w:val="16"/>
              </w:rPr>
            </w:pPr>
            <w:r w:rsidRPr="000408BE">
              <w:rPr>
                <w:sz w:val="16"/>
                <w:szCs w:val="16"/>
              </w:rPr>
              <w:t>S</w:t>
            </w:r>
          </w:p>
          <w:p w14:paraId="0BB8BF8A" w14:textId="77777777" w:rsidR="007F37DC" w:rsidRPr="000408BE" w:rsidRDefault="007F37DC" w:rsidP="003C30C5">
            <w:pPr>
              <w:rPr>
                <w:sz w:val="16"/>
                <w:szCs w:val="16"/>
              </w:rPr>
            </w:pPr>
            <w:r>
              <w:rPr>
                <w:sz w:val="16"/>
                <w:szCs w:val="16"/>
              </w:rPr>
              <w:t>C</w:t>
            </w:r>
            <w:r>
              <w:rPr>
                <w:sz w:val="16"/>
                <w:szCs w:val="16"/>
                <w:vertAlign w:val="subscript"/>
              </w:rPr>
              <w:t>3</w:t>
            </w:r>
            <w:r>
              <w:rPr>
                <w:sz w:val="16"/>
                <w:szCs w:val="16"/>
              </w:rPr>
              <w:t>H</w:t>
            </w:r>
            <w:r>
              <w:rPr>
                <w:sz w:val="16"/>
                <w:szCs w:val="16"/>
                <w:vertAlign w:val="subscript"/>
              </w:rPr>
              <w:t>7</w:t>
            </w:r>
            <w:r>
              <w:rPr>
                <w:sz w:val="16"/>
                <w:szCs w:val="16"/>
              </w:rPr>
              <w:t>NO</w:t>
            </w:r>
            <w:r>
              <w:rPr>
                <w:sz w:val="16"/>
                <w:szCs w:val="16"/>
                <w:vertAlign w:val="subscript"/>
              </w:rPr>
              <w:t>3</w:t>
            </w:r>
          </w:p>
        </w:tc>
        <w:tc>
          <w:tcPr>
            <w:tcW w:w="2540" w:type="dxa"/>
            <w:gridSpan w:val="2"/>
            <w:vAlign w:val="center"/>
          </w:tcPr>
          <w:p w14:paraId="4998C8E1" w14:textId="77777777" w:rsidR="007F37DC" w:rsidRPr="000408BE" w:rsidRDefault="008D00C1" w:rsidP="003C30C5">
            <w:pPr>
              <w:rPr>
                <w:sz w:val="16"/>
                <w:szCs w:val="16"/>
              </w:rPr>
            </w:pPr>
            <w:r>
              <w:rPr>
                <w:noProof/>
              </w:rPr>
              <w:object w:dxaOrig="1728" w:dyaOrig="1378" w14:anchorId="56AAECFF">
                <v:shape id="_x0000_i1053" type="#_x0000_t75" alt="" style="width:60.3pt;height:48.7pt;mso-width-percent:0;mso-height-percent:0;mso-width-percent:0;mso-height-percent:0" o:ole="">
                  <v:imagedata r:id="rId393" o:title=""/>
                </v:shape>
                <o:OLEObject Type="Embed" ProgID="ACD.ChemSketch.20" ShapeID="_x0000_i1053" DrawAspect="Content" ObjectID="_1835503136" r:id="rId394"/>
              </w:object>
            </w:r>
          </w:p>
        </w:tc>
        <w:tc>
          <w:tcPr>
            <w:tcW w:w="1440" w:type="dxa"/>
            <w:vAlign w:val="center"/>
          </w:tcPr>
          <w:p w14:paraId="055F3EFA" w14:textId="77777777" w:rsidR="007F37DC" w:rsidRPr="000408BE" w:rsidRDefault="007F37DC" w:rsidP="003C30C5">
            <w:pPr>
              <w:rPr>
                <w:sz w:val="16"/>
                <w:szCs w:val="16"/>
              </w:rPr>
            </w:pPr>
            <w:r w:rsidRPr="000408BE">
              <w:rPr>
                <w:sz w:val="16"/>
                <w:szCs w:val="16"/>
              </w:rPr>
              <w:t>87.1</w:t>
            </w:r>
            <w:r>
              <w:rPr>
                <w:sz w:val="16"/>
                <w:szCs w:val="16"/>
              </w:rPr>
              <w:t xml:space="preserve"> g/mol</w:t>
            </w:r>
          </w:p>
        </w:tc>
        <w:tc>
          <w:tcPr>
            <w:tcW w:w="1200" w:type="dxa"/>
            <w:vAlign w:val="center"/>
          </w:tcPr>
          <w:p w14:paraId="31FFAB21" w14:textId="77777777" w:rsidR="007F37DC" w:rsidRPr="000408BE" w:rsidRDefault="007F37DC" w:rsidP="003C30C5">
            <w:pPr>
              <w:rPr>
                <w:sz w:val="16"/>
                <w:szCs w:val="16"/>
              </w:rPr>
            </w:pPr>
            <w:r w:rsidRPr="000408BE">
              <w:rPr>
                <w:sz w:val="16"/>
                <w:szCs w:val="16"/>
              </w:rPr>
              <w:t>7.1</w:t>
            </w:r>
          </w:p>
        </w:tc>
        <w:tc>
          <w:tcPr>
            <w:tcW w:w="960" w:type="dxa"/>
            <w:vAlign w:val="center"/>
          </w:tcPr>
          <w:p w14:paraId="3854CE35" w14:textId="77777777" w:rsidR="007F37DC" w:rsidRPr="000408BE" w:rsidRDefault="007F37DC" w:rsidP="003C30C5">
            <w:pPr>
              <w:rPr>
                <w:sz w:val="16"/>
                <w:szCs w:val="16"/>
              </w:rPr>
            </w:pPr>
            <w:r w:rsidRPr="000408BE">
              <w:rPr>
                <w:sz w:val="16"/>
                <w:szCs w:val="16"/>
              </w:rPr>
              <w:t>2.19</w:t>
            </w:r>
          </w:p>
        </w:tc>
        <w:tc>
          <w:tcPr>
            <w:tcW w:w="960" w:type="dxa"/>
            <w:vAlign w:val="center"/>
          </w:tcPr>
          <w:p w14:paraId="28778A17" w14:textId="77777777" w:rsidR="007F37DC" w:rsidRPr="000408BE" w:rsidRDefault="007F37DC" w:rsidP="003C30C5">
            <w:pPr>
              <w:rPr>
                <w:sz w:val="16"/>
                <w:szCs w:val="16"/>
              </w:rPr>
            </w:pPr>
            <w:r w:rsidRPr="000408BE">
              <w:rPr>
                <w:sz w:val="16"/>
                <w:szCs w:val="16"/>
              </w:rPr>
              <w:t>9.21</w:t>
            </w:r>
          </w:p>
        </w:tc>
        <w:tc>
          <w:tcPr>
            <w:tcW w:w="1018" w:type="dxa"/>
            <w:vAlign w:val="center"/>
          </w:tcPr>
          <w:p w14:paraId="0CF96F19" w14:textId="77777777" w:rsidR="007F37DC" w:rsidRPr="000408BE" w:rsidRDefault="007F37DC" w:rsidP="003C30C5">
            <w:pPr>
              <w:rPr>
                <w:sz w:val="16"/>
                <w:szCs w:val="16"/>
              </w:rPr>
            </w:pPr>
          </w:p>
        </w:tc>
      </w:tr>
      <w:tr w:rsidR="007F37DC" w:rsidRPr="000408BE" w14:paraId="231E931C" w14:textId="77777777" w:rsidTr="003C30C5">
        <w:tc>
          <w:tcPr>
            <w:tcW w:w="1188" w:type="dxa"/>
            <w:vAlign w:val="center"/>
          </w:tcPr>
          <w:p w14:paraId="08A1F2D3" w14:textId="77777777" w:rsidR="007F37DC" w:rsidRPr="000408BE" w:rsidRDefault="007F37DC" w:rsidP="003C30C5">
            <w:pPr>
              <w:rPr>
                <w:sz w:val="16"/>
                <w:szCs w:val="16"/>
              </w:rPr>
            </w:pPr>
            <w:r w:rsidRPr="000408BE">
              <w:rPr>
                <w:sz w:val="16"/>
                <w:szCs w:val="16"/>
              </w:rPr>
              <w:t>Threonin</w:t>
            </w:r>
          </w:p>
          <w:p w14:paraId="47ED3502" w14:textId="77777777" w:rsidR="007F37DC" w:rsidRPr="000408BE" w:rsidRDefault="007F37DC" w:rsidP="003C30C5">
            <w:pPr>
              <w:rPr>
                <w:sz w:val="16"/>
                <w:szCs w:val="16"/>
              </w:rPr>
            </w:pPr>
            <w:r w:rsidRPr="000408BE">
              <w:rPr>
                <w:sz w:val="16"/>
                <w:szCs w:val="16"/>
              </w:rPr>
              <w:t>Thr</w:t>
            </w:r>
          </w:p>
          <w:p w14:paraId="72177BF1" w14:textId="77777777" w:rsidR="007F37DC" w:rsidRDefault="007F37DC" w:rsidP="003C30C5">
            <w:pPr>
              <w:rPr>
                <w:sz w:val="16"/>
                <w:szCs w:val="16"/>
              </w:rPr>
            </w:pPr>
            <w:r w:rsidRPr="000408BE">
              <w:rPr>
                <w:sz w:val="16"/>
                <w:szCs w:val="16"/>
              </w:rPr>
              <w:t>T</w:t>
            </w:r>
          </w:p>
          <w:p w14:paraId="09FAD42D" w14:textId="77777777" w:rsidR="007F37DC" w:rsidRPr="000408BE" w:rsidRDefault="007F37DC" w:rsidP="003C30C5">
            <w:pPr>
              <w:rPr>
                <w:sz w:val="16"/>
                <w:szCs w:val="16"/>
              </w:rPr>
            </w:pPr>
            <w:r>
              <w:rPr>
                <w:sz w:val="16"/>
                <w:szCs w:val="16"/>
              </w:rPr>
              <w:t>C</w:t>
            </w:r>
            <w:r>
              <w:rPr>
                <w:sz w:val="16"/>
                <w:szCs w:val="16"/>
                <w:vertAlign w:val="subscript"/>
              </w:rPr>
              <w:t>4</w:t>
            </w:r>
            <w:r>
              <w:rPr>
                <w:sz w:val="16"/>
                <w:szCs w:val="16"/>
              </w:rPr>
              <w:t>H</w:t>
            </w:r>
            <w:r>
              <w:rPr>
                <w:sz w:val="16"/>
                <w:szCs w:val="16"/>
                <w:vertAlign w:val="subscript"/>
              </w:rPr>
              <w:t>9</w:t>
            </w:r>
            <w:r>
              <w:rPr>
                <w:sz w:val="16"/>
                <w:szCs w:val="16"/>
              </w:rPr>
              <w:t>NO</w:t>
            </w:r>
            <w:r>
              <w:rPr>
                <w:sz w:val="16"/>
                <w:szCs w:val="16"/>
                <w:vertAlign w:val="subscript"/>
              </w:rPr>
              <w:t>3</w:t>
            </w:r>
          </w:p>
        </w:tc>
        <w:tc>
          <w:tcPr>
            <w:tcW w:w="2540" w:type="dxa"/>
            <w:gridSpan w:val="2"/>
            <w:vAlign w:val="center"/>
          </w:tcPr>
          <w:p w14:paraId="76AA6D21" w14:textId="77777777" w:rsidR="007F37DC" w:rsidRPr="000408BE" w:rsidRDefault="008D00C1" w:rsidP="003C30C5">
            <w:pPr>
              <w:rPr>
                <w:sz w:val="16"/>
                <w:szCs w:val="16"/>
              </w:rPr>
            </w:pPr>
            <w:r>
              <w:rPr>
                <w:noProof/>
              </w:rPr>
              <w:object w:dxaOrig="1795" w:dyaOrig="1378" w14:anchorId="431A412C">
                <v:shape id="_x0000_i1052" type="#_x0000_t75" alt="" style="width:74.15pt;height:56.1pt;mso-width-percent:0;mso-height-percent:0;mso-width-percent:0;mso-height-percent:0" o:ole="">
                  <v:imagedata r:id="rId395" o:title=""/>
                </v:shape>
                <o:OLEObject Type="Embed" ProgID="ACD.ChemSketch.20" ShapeID="_x0000_i1052" DrawAspect="Content" ObjectID="_1835503137" r:id="rId396"/>
              </w:object>
            </w:r>
          </w:p>
        </w:tc>
        <w:tc>
          <w:tcPr>
            <w:tcW w:w="1440" w:type="dxa"/>
            <w:vAlign w:val="center"/>
          </w:tcPr>
          <w:p w14:paraId="03298054" w14:textId="77777777" w:rsidR="007F37DC" w:rsidRPr="000408BE" w:rsidRDefault="007F37DC" w:rsidP="003C30C5">
            <w:pPr>
              <w:rPr>
                <w:sz w:val="16"/>
                <w:szCs w:val="16"/>
              </w:rPr>
            </w:pPr>
            <w:r w:rsidRPr="000408BE">
              <w:rPr>
                <w:sz w:val="16"/>
                <w:szCs w:val="16"/>
              </w:rPr>
              <w:t>101.1</w:t>
            </w:r>
            <w:r>
              <w:rPr>
                <w:sz w:val="16"/>
                <w:szCs w:val="16"/>
              </w:rPr>
              <w:t xml:space="preserve"> g/mol</w:t>
            </w:r>
          </w:p>
        </w:tc>
        <w:tc>
          <w:tcPr>
            <w:tcW w:w="1200" w:type="dxa"/>
            <w:vAlign w:val="center"/>
          </w:tcPr>
          <w:p w14:paraId="6A2CDB5F" w14:textId="77777777" w:rsidR="007F37DC" w:rsidRPr="000408BE" w:rsidRDefault="007F37DC" w:rsidP="003C30C5">
            <w:pPr>
              <w:rPr>
                <w:sz w:val="16"/>
                <w:szCs w:val="16"/>
              </w:rPr>
            </w:pPr>
            <w:r w:rsidRPr="000408BE">
              <w:rPr>
                <w:sz w:val="16"/>
                <w:szCs w:val="16"/>
              </w:rPr>
              <w:t>5.6</w:t>
            </w:r>
          </w:p>
        </w:tc>
        <w:tc>
          <w:tcPr>
            <w:tcW w:w="960" w:type="dxa"/>
            <w:vAlign w:val="center"/>
          </w:tcPr>
          <w:p w14:paraId="55E8C8F1" w14:textId="77777777" w:rsidR="007F37DC" w:rsidRPr="000408BE" w:rsidRDefault="007F37DC" w:rsidP="003C30C5">
            <w:pPr>
              <w:rPr>
                <w:sz w:val="16"/>
                <w:szCs w:val="16"/>
              </w:rPr>
            </w:pPr>
            <w:r w:rsidRPr="000408BE">
              <w:rPr>
                <w:sz w:val="16"/>
                <w:szCs w:val="16"/>
              </w:rPr>
              <w:t>2.09</w:t>
            </w:r>
          </w:p>
        </w:tc>
        <w:tc>
          <w:tcPr>
            <w:tcW w:w="960" w:type="dxa"/>
            <w:vAlign w:val="center"/>
          </w:tcPr>
          <w:p w14:paraId="5E71B8F0" w14:textId="77777777" w:rsidR="007F37DC" w:rsidRPr="000408BE" w:rsidRDefault="007F37DC" w:rsidP="003C30C5">
            <w:pPr>
              <w:rPr>
                <w:sz w:val="16"/>
                <w:szCs w:val="16"/>
              </w:rPr>
            </w:pPr>
            <w:r w:rsidRPr="000408BE">
              <w:rPr>
                <w:sz w:val="16"/>
                <w:szCs w:val="16"/>
              </w:rPr>
              <w:t>9.10</w:t>
            </w:r>
          </w:p>
        </w:tc>
        <w:tc>
          <w:tcPr>
            <w:tcW w:w="1018" w:type="dxa"/>
            <w:vAlign w:val="center"/>
          </w:tcPr>
          <w:p w14:paraId="4BD0C4E6" w14:textId="77777777" w:rsidR="007F37DC" w:rsidRPr="000408BE" w:rsidRDefault="007F37DC" w:rsidP="003C30C5">
            <w:pPr>
              <w:rPr>
                <w:sz w:val="16"/>
                <w:szCs w:val="16"/>
              </w:rPr>
            </w:pPr>
          </w:p>
        </w:tc>
      </w:tr>
      <w:tr w:rsidR="007F37DC" w:rsidRPr="000408BE" w14:paraId="4F112B02" w14:textId="77777777" w:rsidTr="003C30C5">
        <w:tc>
          <w:tcPr>
            <w:tcW w:w="1188" w:type="dxa"/>
            <w:vAlign w:val="center"/>
          </w:tcPr>
          <w:p w14:paraId="66FE4DB2" w14:textId="77777777" w:rsidR="007F37DC" w:rsidRPr="000408BE" w:rsidRDefault="007F37DC" w:rsidP="003C30C5">
            <w:pPr>
              <w:rPr>
                <w:sz w:val="16"/>
                <w:szCs w:val="16"/>
              </w:rPr>
            </w:pPr>
            <w:r w:rsidRPr="000408BE">
              <w:rPr>
                <w:sz w:val="16"/>
                <w:szCs w:val="16"/>
              </w:rPr>
              <w:t>Asparagin</w:t>
            </w:r>
          </w:p>
          <w:p w14:paraId="44F78C2A" w14:textId="77777777" w:rsidR="007F37DC" w:rsidRPr="000408BE" w:rsidRDefault="007F37DC" w:rsidP="003C30C5">
            <w:pPr>
              <w:rPr>
                <w:sz w:val="16"/>
                <w:szCs w:val="16"/>
              </w:rPr>
            </w:pPr>
            <w:r w:rsidRPr="000408BE">
              <w:rPr>
                <w:sz w:val="16"/>
                <w:szCs w:val="16"/>
              </w:rPr>
              <w:t>Asn</w:t>
            </w:r>
          </w:p>
          <w:p w14:paraId="67C913AD" w14:textId="77777777" w:rsidR="007F37DC" w:rsidRDefault="007F37DC" w:rsidP="003C30C5">
            <w:pPr>
              <w:rPr>
                <w:sz w:val="16"/>
                <w:szCs w:val="16"/>
              </w:rPr>
            </w:pPr>
            <w:r w:rsidRPr="000408BE">
              <w:rPr>
                <w:sz w:val="16"/>
                <w:szCs w:val="16"/>
              </w:rPr>
              <w:t>N</w:t>
            </w:r>
          </w:p>
          <w:p w14:paraId="2804CDAF" w14:textId="77777777" w:rsidR="007F37DC" w:rsidRPr="000408BE" w:rsidRDefault="007F37DC" w:rsidP="003C30C5">
            <w:pPr>
              <w:rPr>
                <w:sz w:val="16"/>
                <w:szCs w:val="16"/>
              </w:rPr>
            </w:pPr>
            <w:r>
              <w:rPr>
                <w:sz w:val="16"/>
                <w:szCs w:val="16"/>
              </w:rPr>
              <w:t>C</w:t>
            </w:r>
            <w:r>
              <w:rPr>
                <w:sz w:val="16"/>
                <w:szCs w:val="16"/>
                <w:vertAlign w:val="subscript"/>
              </w:rPr>
              <w:t>4</w:t>
            </w:r>
            <w:r>
              <w:rPr>
                <w:sz w:val="16"/>
                <w:szCs w:val="16"/>
              </w:rPr>
              <w:t>H</w:t>
            </w:r>
            <w:r>
              <w:rPr>
                <w:sz w:val="16"/>
                <w:szCs w:val="16"/>
                <w:vertAlign w:val="subscript"/>
              </w:rPr>
              <w:t>8</w:t>
            </w:r>
            <w:r>
              <w:rPr>
                <w:sz w:val="16"/>
                <w:szCs w:val="16"/>
              </w:rPr>
              <w:t>N</w:t>
            </w:r>
            <w:r w:rsidRPr="00FC34FF">
              <w:rPr>
                <w:sz w:val="16"/>
                <w:szCs w:val="16"/>
                <w:vertAlign w:val="subscript"/>
              </w:rPr>
              <w:t>2</w:t>
            </w:r>
            <w:r>
              <w:rPr>
                <w:sz w:val="16"/>
                <w:szCs w:val="16"/>
              </w:rPr>
              <w:t>O</w:t>
            </w:r>
            <w:r>
              <w:rPr>
                <w:sz w:val="16"/>
                <w:szCs w:val="16"/>
                <w:vertAlign w:val="subscript"/>
              </w:rPr>
              <w:t>3</w:t>
            </w:r>
          </w:p>
        </w:tc>
        <w:tc>
          <w:tcPr>
            <w:tcW w:w="2540" w:type="dxa"/>
            <w:gridSpan w:val="2"/>
            <w:vAlign w:val="center"/>
          </w:tcPr>
          <w:p w14:paraId="5B537363" w14:textId="77777777" w:rsidR="007F37DC" w:rsidRPr="000408BE" w:rsidRDefault="008D00C1" w:rsidP="003C30C5">
            <w:pPr>
              <w:rPr>
                <w:sz w:val="16"/>
                <w:szCs w:val="16"/>
              </w:rPr>
            </w:pPr>
            <w:r>
              <w:rPr>
                <w:noProof/>
              </w:rPr>
              <w:object w:dxaOrig="1968" w:dyaOrig="1378" w14:anchorId="5860F620">
                <v:shape id="_x0000_i1051" type="#_x0000_t75" alt="" style="width:76.25pt;height:56.1pt;mso-width-percent:0;mso-height-percent:0;mso-width-percent:0;mso-height-percent:0" o:ole="">
                  <v:imagedata r:id="rId397" o:title=""/>
                </v:shape>
                <o:OLEObject Type="Embed" ProgID="ACD.ChemSketch.20" ShapeID="_x0000_i1051" DrawAspect="Content" ObjectID="_1835503138" r:id="rId398"/>
              </w:object>
            </w:r>
          </w:p>
        </w:tc>
        <w:tc>
          <w:tcPr>
            <w:tcW w:w="1440" w:type="dxa"/>
            <w:vAlign w:val="center"/>
          </w:tcPr>
          <w:p w14:paraId="2B7E7B60" w14:textId="77777777" w:rsidR="007F37DC" w:rsidRPr="000408BE" w:rsidRDefault="007F37DC" w:rsidP="003C30C5">
            <w:pPr>
              <w:rPr>
                <w:sz w:val="16"/>
                <w:szCs w:val="16"/>
              </w:rPr>
            </w:pPr>
            <w:r w:rsidRPr="000408BE">
              <w:rPr>
                <w:sz w:val="16"/>
                <w:szCs w:val="16"/>
              </w:rPr>
              <w:t>114.1</w:t>
            </w:r>
            <w:r>
              <w:rPr>
                <w:sz w:val="16"/>
                <w:szCs w:val="16"/>
              </w:rPr>
              <w:t xml:space="preserve"> g/mol</w:t>
            </w:r>
          </w:p>
        </w:tc>
        <w:tc>
          <w:tcPr>
            <w:tcW w:w="1200" w:type="dxa"/>
            <w:vAlign w:val="center"/>
          </w:tcPr>
          <w:p w14:paraId="2E4FE69F" w14:textId="77777777" w:rsidR="007F37DC" w:rsidRPr="000408BE" w:rsidRDefault="007F37DC" w:rsidP="003C30C5">
            <w:pPr>
              <w:rPr>
                <w:sz w:val="16"/>
                <w:szCs w:val="16"/>
              </w:rPr>
            </w:pPr>
            <w:r w:rsidRPr="000408BE">
              <w:rPr>
                <w:sz w:val="16"/>
                <w:szCs w:val="16"/>
              </w:rPr>
              <w:t>4.3</w:t>
            </w:r>
          </w:p>
        </w:tc>
        <w:tc>
          <w:tcPr>
            <w:tcW w:w="960" w:type="dxa"/>
            <w:vAlign w:val="center"/>
          </w:tcPr>
          <w:p w14:paraId="4A4F25F2" w14:textId="77777777" w:rsidR="007F37DC" w:rsidRPr="000408BE" w:rsidRDefault="007F37DC" w:rsidP="003C30C5">
            <w:pPr>
              <w:rPr>
                <w:sz w:val="16"/>
                <w:szCs w:val="16"/>
              </w:rPr>
            </w:pPr>
            <w:r w:rsidRPr="000408BE">
              <w:rPr>
                <w:sz w:val="16"/>
                <w:szCs w:val="16"/>
              </w:rPr>
              <w:t>2.14</w:t>
            </w:r>
          </w:p>
        </w:tc>
        <w:tc>
          <w:tcPr>
            <w:tcW w:w="960" w:type="dxa"/>
            <w:vAlign w:val="center"/>
          </w:tcPr>
          <w:p w14:paraId="596F99FE" w14:textId="77777777" w:rsidR="007F37DC" w:rsidRPr="000408BE" w:rsidRDefault="007F37DC" w:rsidP="003C30C5">
            <w:pPr>
              <w:rPr>
                <w:sz w:val="16"/>
                <w:szCs w:val="16"/>
              </w:rPr>
            </w:pPr>
            <w:r w:rsidRPr="000408BE">
              <w:rPr>
                <w:sz w:val="16"/>
                <w:szCs w:val="16"/>
              </w:rPr>
              <w:t>8.72</w:t>
            </w:r>
          </w:p>
        </w:tc>
        <w:tc>
          <w:tcPr>
            <w:tcW w:w="1018" w:type="dxa"/>
            <w:vAlign w:val="center"/>
          </w:tcPr>
          <w:p w14:paraId="29738063" w14:textId="77777777" w:rsidR="007F37DC" w:rsidRPr="000408BE" w:rsidRDefault="007F37DC" w:rsidP="003C30C5">
            <w:pPr>
              <w:rPr>
                <w:sz w:val="16"/>
                <w:szCs w:val="16"/>
              </w:rPr>
            </w:pPr>
          </w:p>
        </w:tc>
      </w:tr>
      <w:tr w:rsidR="007F37DC" w:rsidRPr="000408BE" w14:paraId="3A5DD1D2" w14:textId="77777777" w:rsidTr="003C30C5">
        <w:tc>
          <w:tcPr>
            <w:tcW w:w="1188" w:type="dxa"/>
            <w:vAlign w:val="center"/>
          </w:tcPr>
          <w:p w14:paraId="60ABCBC8" w14:textId="77777777" w:rsidR="007F37DC" w:rsidRPr="000408BE" w:rsidRDefault="007F37DC" w:rsidP="003C30C5">
            <w:pPr>
              <w:rPr>
                <w:sz w:val="16"/>
                <w:szCs w:val="16"/>
              </w:rPr>
            </w:pPr>
            <w:r w:rsidRPr="000408BE">
              <w:rPr>
                <w:sz w:val="16"/>
                <w:szCs w:val="16"/>
              </w:rPr>
              <w:t>Glutamin</w:t>
            </w:r>
          </w:p>
          <w:p w14:paraId="39B5B29D" w14:textId="77777777" w:rsidR="007F37DC" w:rsidRPr="000408BE" w:rsidRDefault="007F37DC" w:rsidP="003C30C5">
            <w:pPr>
              <w:rPr>
                <w:sz w:val="16"/>
                <w:szCs w:val="16"/>
              </w:rPr>
            </w:pPr>
            <w:r w:rsidRPr="000408BE">
              <w:rPr>
                <w:sz w:val="16"/>
                <w:szCs w:val="16"/>
              </w:rPr>
              <w:t>Gln</w:t>
            </w:r>
          </w:p>
          <w:p w14:paraId="0A920DA6" w14:textId="77777777" w:rsidR="007F37DC" w:rsidRDefault="007F37DC" w:rsidP="003C30C5">
            <w:pPr>
              <w:rPr>
                <w:sz w:val="16"/>
                <w:szCs w:val="16"/>
              </w:rPr>
            </w:pPr>
            <w:r w:rsidRPr="000408BE">
              <w:rPr>
                <w:sz w:val="16"/>
                <w:szCs w:val="16"/>
              </w:rPr>
              <w:t>Q</w:t>
            </w:r>
          </w:p>
          <w:p w14:paraId="20226044" w14:textId="77777777" w:rsidR="007F37DC" w:rsidRPr="000408BE" w:rsidRDefault="007F37DC" w:rsidP="003C30C5">
            <w:pPr>
              <w:rPr>
                <w:sz w:val="16"/>
                <w:szCs w:val="16"/>
              </w:rPr>
            </w:pPr>
            <w:r>
              <w:rPr>
                <w:sz w:val="16"/>
                <w:szCs w:val="16"/>
              </w:rPr>
              <w:t>C</w:t>
            </w:r>
            <w:r>
              <w:rPr>
                <w:sz w:val="16"/>
                <w:szCs w:val="16"/>
                <w:vertAlign w:val="subscript"/>
              </w:rPr>
              <w:t>5</w:t>
            </w:r>
            <w:r>
              <w:rPr>
                <w:sz w:val="16"/>
                <w:szCs w:val="16"/>
              </w:rPr>
              <w:t>H</w:t>
            </w:r>
            <w:r>
              <w:rPr>
                <w:sz w:val="16"/>
                <w:szCs w:val="16"/>
                <w:vertAlign w:val="subscript"/>
              </w:rPr>
              <w:t>10</w:t>
            </w:r>
            <w:r>
              <w:rPr>
                <w:sz w:val="16"/>
                <w:szCs w:val="16"/>
              </w:rPr>
              <w:t>N</w:t>
            </w:r>
            <w:r w:rsidRPr="00FC34FF">
              <w:rPr>
                <w:sz w:val="16"/>
                <w:szCs w:val="16"/>
                <w:vertAlign w:val="subscript"/>
              </w:rPr>
              <w:t>2</w:t>
            </w:r>
            <w:r>
              <w:rPr>
                <w:sz w:val="16"/>
                <w:szCs w:val="16"/>
              </w:rPr>
              <w:t>O</w:t>
            </w:r>
            <w:r>
              <w:rPr>
                <w:sz w:val="16"/>
                <w:szCs w:val="16"/>
                <w:vertAlign w:val="subscript"/>
              </w:rPr>
              <w:t>3</w:t>
            </w:r>
          </w:p>
        </w:tc>
        <w:tc>
          <w:tcPr>
            <w:tcW w:w="2540" w:type="dxa"/>
            <w:gridSpan w:val="2"/>
            <w:vAlign w:val="center"/>
          </w:tcPr>
          <w:p w14:paraId="61D3C4B4" w14:textId="77777777" w:rsidR="007F37DC" w:rsidRPr="000408BE" w:rsidRDefault="008D00C1" w:rsidP="003C30C5">
            <w:pPr>
              <w:rPr>
                <w:sz w:val="16"/>
                <w:szCs w:val="16"/>
              </w:rPr>
            </w:pPr>
            <w:r>
              <w:rPr>
                <w:noProof/>
              </w:rPr>
              <w:object w:dxaOrig="2650" w:dyaOrig="1378" w14:anchorId="7353A3B9">
                <v:shape id="_x0000_i1050" type="#_x0000_t75" alt="" style="width:109.05pt;height:56.1pt;mso-width-percent:0;mso-height-percent:0;mso-width-percent:0;mso-height-percent:0" o:ole="">
                  <v:imagedata r:id="rId399" o:title=""/>
                </v:shape>
                <o:OLEObject Type="Embed" ProgID="ACD.ChemSketch.20" ShapeID="_x0000_i1050" DrawAspect="Content" ObjectID="_1835503139" r:id="rId400"/>
              </w:object>
            </w:r>
          </w:p>
        </w:tc>
        <w:tc>
          <w:tcPr>
            <w:tcW w:w="1440" w:type="dxa"/>
            <w:vAlign w:val="center"/>
          </w:tcPr>
          <w:p w14:paraId="142E097B" w14:textId="77777777" w:rsidR="007F37DC" w:rsidRPr="000408BE" w:rsidRDefault="007F37DC" w:rsidP="003C30C5">
            <w:pPr>
              <w:rPr>
                <w:sz w:val="16"/>
                <w:szCs w:val="16"/>
              </w:rPr>
            </w:pPr>
            <w:r w:rsidRPr="000408BE">
              <w:rPr>
                <w:sz w:val="16"/>
                <w:szCs w:val="16"/>
              </w:rPr>
              <w:t>128.1</w:t>
            </w:r>
            <w:r>
              <w:rPr>
                <w:sz w:val="16"/>
                <w:szCs w:val="16"/>
              </w:rPr>
              <w:t xml:space="preserve"> g/mol</w:t>
            </w:r>
          </w:p>
        </w:tc>
        <w:tc>
          <w:tcPr>
            <w:tcW w:w="1200" w:type="dxa"/>
            <w:vAlign w:val="center"/>
          </w:tcPr>
          <w:p w14:paraId="452E703A" w14:textId="77777777" w:rsidR="007F37DC" w:rsidRPr="000408BE" w:rsidRDefault="007F37DC" w:rsidP="003C30C5">
            <w:pPr>
              <w:rPr>
                <w:sz w:val="16"/>
                <w:szCs w:val="16"/>
              </w:rPr>
            </w:pPr>
            <w:r w:rsidRPr="000408BE">
              <w:rPr>
                <w:sz w:val="16"/>
                <w:szCs w:val="16"/>
              </w:rPr>
              <w:t>3.9</w:t>
            </w:r>
          </w:p>
        </w:tc>
        <w:tc>
          <w:tcPr>
            <w:tcW w:w="960" w:type="dxa"/>
            <w:vAlign w:val="center"/>
          </w:tcPr>
          <w:p w14:paraId="219431EC" w14:textId="77777777" w:rsidR="007F37DC" w:rsidRPr="000408BE" w:rsidRDefault="007F37DC" w:rsidP="003C30C5">
            <w:pPr>
              <w:rPr>
                <w:sz w:val="16"/>
                <w:szCs w:val="16"/>
              </w:rPr>
            </w:pPr>
            <w:r w:rsidRPr="000408BE">
              <w:rPr>
                <w:sz w:val="16"/>
                <w:szCs w:val="16"/>
              </w:rPr>
              <w:t>2.17</w:t>
            </w:r>
          </w:p>
        </w:tc>
        <w:tc>
          <w:tcPr>
            <w:tcW w:w="960" w:type="dxa"/>
            <w:vAlign w:val="center"/>
          </w:tcPr>
          <w:p w14:paraId="4D4BDDD6" w14:textId="77777777" w:rsidR="007F37DC" w:rsidRPr="000408BE" w:rsidRDefault="007F37DC" w:rsidP="003C30C5">
            <w:pPr>
              <w:rPr>
                <w:sz w:val="16"/>
                <w:szCs w:val="16"/>
              </w:rPr>
            </w:pPr>
            <w:r w:rsidRPr="000408BE">
              <w:rPr>
                <w:sz w:val="16"/>
                <w:szCs w:val="16"/>
              </w:rPr>
              <w:t>9.13</w:t>
            </w:r>
          </w:p>
        </w:tc>
        <w:tc>
          <w:tcPr>
            <w:tcW w:w="1018" w:type="dxa"/>
            <w:vAlign w:val="center"/>
          </w:tcPr>
          <w:p w14:paraId="728A2FEF" w14:textId="77777777" w:rsidR="007F37DC" w:rsidRPr="000408BE" w:rsidRDefault="007F37DC" w:rsidP="003C30C5">
            <w:pPr>
              <w:rPr>
                <w:sz w:val="16"/>
                <w:szCs w:val="16"/>
              </w:rPr>
            </w:pPr>
          </w:p>
        </w:tc>
      </w:tr>
      <w:tr w:rsidR="007F37DC" w:rsidRPr="000408BE" w14:paraId="22A6B175" w14:textId="77777777" w:rsidTr="003C30C5">
        <w:tc>
          <w:tcPr>
            <w:tcW w:w="1188" w:type="dxa"/>
            <w:vAlign w:val="center"/>
          </w:tcPr>
          <w:p w14:paraId="3C4731A4" w14:textId="77777777" w:rsidR="007F37DC" w:rsidRPr="000408BE" w:rsidRDefault="007F37DC" w:rsidP="003C30C5">
            <w:pPr>
              <w:rPr>
                <w:sz w:val="16"/>
                <w:szCs w:val="16"/>
              </w:rPr>
            </w:pPr>
            <w:r w:rsidRPr="000408BE">
              <w:rPr>
                <w:sz w:val="16"/>
                <w:szCs w:val="16"/>
              </w:rPr>
              <w:t>Tyrosin</w:t>
            </w:r>
            <w:r w:rsidRPr="000408BE">
              <w:rPr>
                <w:sz w:val="16"/>
                <w:szCs w:val="16"/>
              </w:rPr>
              <w:br/>
              <w:t>Tyr</w:t>
            </w:r>
          </w:p>
          <w:p w14:paraId="12483DF1" w14:textId="77777777" w:rsidR="007F37DC" w:rsidRDefault="007F37DC" w:rsidP="003C30C5">
            <w:pPr>
              <w:rPr>
                <w:sz w:val="16"/>
                <w:szCs w:val="16"/>
              </w:rPr>
            </w:pPr>
            <w:r w:rsidRPr="000408BE">
              <w:rPr>
                <w:sz w:val="16"/>
                <w:szCs w:val="16"/>
              </w:rPr>
              <w:t>Y</w:t>
            </w:r>
          </w:p>
          <w:p w14:paraId="787D0676" w14:textId="77777777" w:rsidR="007F37DC" w:rsidRPr="000408BE" w:rsidRDefault="007F37DC" w:rsidP="003C30C5">
            <w:pPr>
              <w:rPr>
                <w:sz w:val="16"/>
                <w:szCs w:val="16"/>
              </w:rPr>
            </w:pPr>
            <w:r>
              <w:rPr>
                <w:sz w:val="16"/>
                <w:szCs w:val="16"/>
              </w:rPr>
              <w:t>C</w:t>
            </w:r>
            <w:r>
              <w:rPr>
                <w:sz w:val="16"/>
                <w:szCs w:val="16"/>
                <w:vertAlign w:val="subscript"/>
              </w:rPr>
              <w:t>9</w:t>
            </w:r>
            <w:r>
              <w:rPr>
                <w:sz w:val="16"/>
                <w:szCs w:val="16"/>
              </w:rPr>
              <w:t>H</w:t>
            </w:r>
            <w:r>
              <w:rPr>
                <w:sz w:val="16"/>
                <w:szCs w:val="16"/>
                <w:vertAlign w:val="subscript"/>
              </w:rPr>
              <w:t>11</w:t>
            </w:r>
            <w:r>
              <w:rPr>
                <w:sz w:val="16"/>
                <w:szCs w:val="16"/>
              </w:rPr>
              <w:t>NO</w:t>
            </w:r>
            <w:r>
              <w:rPr>
                <w:sz w:val="16"/>
                <w:szCs w:val="16"/>
                <w:vertAlign w:val="subscript"/>
              </w:rPr>
              <w:t>3</w:t>
            </w:r>
          </w:p>
        </w:tc>
        <w:tc>
          <w:tcPr>
            <w:tcW w:w="2540" w:type="dxa"/>
            <w:gridSpan w:val="2"/>
            <w:vAlign w:val="center"/>
          </w:tcPr>
          <w:p w14:paraId="6F6DDABF" w14:textId="77777777" w:rsidR="007F37DC" w:rsidRPr="000408BE" w:rsidRDefault="008D00C1" w:rsidP="003C30C5">
            <w:pPr>
              <w:rPr>
                <w:sz w:val="16"/>
                <w:szCs w:val="16"/>
              </w:rPr>
            </w:pPr>
            <w:r>
              <w:rPr>
                <w:noProof/>
              </w:rPr>
              <w:object w:dxaOrig="2779" w:dyaOrig="1378" w14:anchorId="60BB28CE">
                <v:shape id="_x0000_i1049" type="#_x0000_t75" alt="" style="width:110.05pt;height:55.05pt;mso-width-percent:0;mso-height-percent:0;mso-width-percent:0;mso-height-percent:0" o:ole="">
                  <v:imagedata r:id="rId401" o:title=""/>
                </v:shape>
                <o:OLEObject Type="Embed" ProgID="ACD.ChemSketch.20" ShapeID="_x0000_i1049" DrawAspect="Content" ObjectID="_1835503140" r:id="rId402"/>
              </w:object>
            </w:r>
          </w:p>
        </w:tc>
        <w:tc>
          <w:tcPr>
            <w:tcW w:w="1440" w:type="dxa"/>
            <w:vAlign w:val="center"/>
          </w:tcPr>
          <w:p w14:paraId="646DB138" w14:textId="77777777" w:rsidR="007F37DC" w:rsidRPr="000408BE" w:rsidRDefault="007F37DC" w:rsidP="003C30C5">
            <w:pPr>
              <w:rPr>
                <w:sz w:val="16"/>
                <w:szCs w:val="16"/>
              </w:rPr>
            </w:pPr>
            <w:r w:rsidRPr="000408BE">
              <w:rPr>
                <w:sz w:val="16"/>
                <w:szCs w:val="16"/>
              </w:rPr>
              <w:t>163.2</w:t>
            </w:r>
            <w:r>
              <w:rPr>
                <w:sz w:val="16"/>
                <w:szCs w:val="16"/>
              </w:rPr>
              <w:t xml:space="preserve"> g/mol</w:t>
            </w:r>
          </w:p>
        </w:tc>
        <w:tc>
          <w:tcPr>
            <w:tcW w:w="1200" w:type="dxa"/>
            <w:vAlign w:val="center"/>
          </w:tcPr>
          <w:p w14:paraId="5F349778" w14:textId="77777777" w:rsidR="007F37DC" w:rsidRPr="000408BE" w:rsidRDefault="007F37DC" w:rsidP="003C30C5">
            <w:pPr>
              <w:rPr>
                <w:sz w:val="16"/>
                <w:szCs w:val="16"/>
              </w:rPr>
            </w:pPr>
            <w:r w:rsidRPr="000408BE">
              <w:rPr>
                <w:sz w:val="16"/>
                <w:szCs w:val="16"/>
              </w:rPr>
              <w:t>3.2</w:t>
            </w:r>
          </w:p>
        </w:tc>
        <w:tc>
          <w:tcPr>
            <w:tcW w:w="960" w:type="dxa"/>
            <w:vAlign w:val="center"/>
          </w:tcPr>
          <w:p w14:paraId="7FA3C688" w14:textId="77777777" w:rsidR="007F37DC" w:rsidRPr="000408BE" w:rsidRDefault="007F37DC" w:rsidP="003C30C5">
            <w:pPr>
              <w:rPr>
                <w:sz w:val="16"/>
                <w:szCs w:val="16"/>
              </w:rPr>
            </w:pPr>
            <w:r w:rsidRPr="000408BE">
              <w:rPr>
                <w:sz w:val="16"/>
                <w:szCs w:val="16"/>
              </w:rPr>
              <w:t>2.20</w:t>
            </w:r>
          </w:p>
        </w:tc>
        <w:tc>
          <w:tcPr>
            <w:tcW w:w="960" w:type="dxa"/>
            <w:vAlign w:val="center"/>
          </w:tcPr>
          <w:p w14:paraId="49045DD8" w14:textId="77777777" w:rsidR="007F37DC" w:rsidRPr="000408BE" w:rsidRDefault="007F37DC" w:rsidP="003C30C5">
            <w:pPr>
              <w:rPr>
                <w:sz w:val="16"/>
                <w:szCs w:val="16"/>
              </w:rPr>
            </w:pPr>
            <w:r w:rsidRPr="000408BE">
              <w:rPr>
                <w:sz w:val="16"/>
                <w:szCs w:val="16"/>
              </w:rPr>
              <w:t>9.21</w:t>
            </w:r>
          </w:p>
        </w:tc>
        <w:tc>
          <w:tcPr>
            <w:tcW w:w="1018" w:type="dxa"/>
            <w:vAlign w:val="center"/>
          </w:tcPr>
          <w:p w14:paraId="47910CD9" w14:textId="77777777" w:rsidR="007F37DC" w:rsidRPr="000408BE" w:rsidRDefault="007F37DC" w:rsidP="003C30C5">
            <w:pPr>
              <w:rPr>
                <w:sz w:val="16"/>
                <w:szCs w:val="16"/>
              </w:rPr>
            </w:pPr>
            <w:r w:rsidRPr="000408BE">
              <w:rPr>
                <w:sz w:val="16"/>
                <w:szCs w:val="16"/>
              </w:rPr>
              <w:t>10.46</w:t>
            </w:r>
          </w:p>
        </w:tc>
      </w:tr>
      <w:tr w:rsidR="007F37DC" w:rsidRPr="000408BE" w14:paraId="5024FA08" w14:textId="77777777" w:rsidTr="003C30C5">
        <w:tc>
          <w:tcPr>
            <w:tcW w:w="1188" w:type="dxa"/>
            <w:tcBorders>
              <w:bottom w:val="single" w:sz="4" w:space="0" w:color="auto"/>
            </w:tcBorders>
            <w:vAlign w:val="center"/>
          </w:tcPr>
          <w:p w14:paraId="6FF29A10" w14:textId="77777777" w:rsidR="007F37DC" w:rsidRPr="000408BE" w:rsidRDefault="007F37DC" w:rsidP="003C30C5">
            <w:pPr>
              <w:rPr>
                <w:sz w:val="16"/>
                <w:szCs w:val="16"/>
              </w:rPr>
            </w:pPr>
            <w:r w:rsidRPr="000408BE">
              <w:rPr>
                <w:sz w:val="16"/>
                <w:szCs w:val="16"/>
              </w:rPr>
              <w:t>Cystein</w:t>
            </w:r>
          </w:p>
          <w:p w14:paraId="490D395E" w14:textId="77777777" w:rsidR="007F37DC" w:rsidRPr="000408BE" w:rsidRDefault="007F37DC" w:rsidP="003C30C5">
            <w:pPr>
              <w:rPr>
                <w:sz w:val="16"/>
                <w:szCs w:val="16"/>
              </w:rPr>
            </w:pPr>
            <w:r w:rsidRPr="000408BE">
              <w:rPr>
                <w:sz w:val="16"/>
                <w:szCs w:val="16"/>
              </w:rPr>
              <w:t>Cys</w:t>
            </w:r>
          </w:p>
          <w:p w14:paraId="1B5EB82C" w14:textId="77777777" w:rsidR="007F37DC" w:rsidRDefault="007F37DC" w:rsidP="003C30C5">
            <w:pPr>
              <w:rPr>
                <w:sz w:val="16"/>
                <w:szCs w:val="16"/>
              </w:rPr>
            </w:pPr>
            <w:r w:rsidRPr="000408BE">
              <w:rPr>
                <w:sz w:val="16"/>
                <w:szCs w:val="16"/>
              </w:rPr>
              <w:t>C</w:t>
            </w:r>
          </w:p>
          <w:p w14:paraId="1BCC2E7A" w14:textId="77777777" w:rsidR="007F37DC" w:rsidRPr="000408BE" w:rsidRDefault="007F37DC" w:rsidP="003C30C5">
            <w:pPr>
              <w:rPr>
                <w:sz w:val="16"/>
                <w:szCs w:val="16"/>
              </w:rPr>
            </w:pPr>
            <w:r>
              <w:rPr>
                <w:sz w:val="16"/>
                <w:szCs w:val="16"/>
              </w:rPr>
              <w:t>C</w:t>
            </w:r>
            <w:r>
              <w:rPr>
                <w:sz w:val="16"/>
                <w:szCs w:val="16"/>
                <w:vertAlign w:val="subscript"/>
              </w:rPr>
              <w:t>3</w:t>
            </w:r>
            <w:r>
              <w:rPr>
                <w:sz w:val="16"/>
                <w:szCs w:val="16"/>
              </w:rPr>
              <w:t>H</w:t>
            </w:r>
            <w:r>
              <w:rPr>
                <w:sz w:val="16"/>
                <w:szCs w:val="16"/>
                <w:vertAlign w:val="subscript"/>
              </w:rPr>
              <w:t>7</w:t>
            </w:r>
            <w:r>
              <w:rPr>
                <w:sz w:val="16"/>
                <w:szCs w:val="16"/>
              </w:rPr>
              <w:t>NO</w:t>
            </w:r>
            <w:r>
              <w:rPr>
                <w:sz w:val="16"/>
                <w:szCs w:val="16"/>
                <w:vertAlign w:val="subscript"/>
              </w:rPr>
              <w:t>2</w:t>
            </w:r>
            <w:r w:rsidRPr="00FC34FF">
              <w:rPr>
                <w:sz w:val="16"/>
                <w:szCs w:val="16"/>
              </w:rPr>
              <w:t>S</w:t>
            </w:r>
          </w:p>
        </w:tc>
        <w:tc>
          <w:tcPr>
            <w:tcW w:w="2540" w:type="dxa"/>
            <w:gridSpan w:val="2"/>
            <w:tcBorders>
              <w:bottom w:val="single" w:sz="4" w:space="0" w:color="auto"/>
            </w:tcBorders>
            <w:vAlign w:val="center"/>
          </w:tcPr>
          <w:p w14:paraId="031FC488" w14:textId="77777777" w:rsidR="007F37DC" w:rsidRPr="000408BE" w:rsidRDefault="008D00C1" w:rsidP="003C30C5">
            <w:pPr>
              <w:rPr>
                <w:sz w:val="16"/>
                <w:szCs w:val="16"/>
              </w:rPr>
            </w:pPr>
            <w:r>
              <w:rPr>
                <w:noProof/>
              </w:rPr>
              <w:object w:dxaOrig="1642" w:dyaOrig="1378" w14:anchorId="6905762B">
                <v:shape id="_x0000_i1048" type="#_x0000_t75" alt="" style="width:66.65pt;height:56.1pt;mso-width-percent:0;mso-height-percent:0;mso-width-percent:0;mso-height-percent:0" o:ole="">
                  <v:imagedata r:id="rId403" o:title=""/>
                </v:shape>
                <o:OLEObject Type="Embed" ProgID="ACD.ChemSketch.20" ShapeID="_x0000_i1048" DrawAspect="Content" ObjectID="_1835503141" r:id="rId404"/>
              </w:object>
            </w:r>
          </w:p>
        </w:tc>
        <w:tc>
          <w:tcPr>
            <w:tcW w:w="1440" w:type="dxa"/>
            <w:tcBorders>
              <w:bottom w:val="single" w:sz="4" w:space="0" w:color="auto"/>
            </w:tcBorders>
            <w:vAlign w:val="center"/>
          </w:tcPr>
          <w:p w14:paraId="74C35072" w14:textId="77777777" w:rsidR="007F37DC" w:rsidRPr="000408BE" w:rsidRDefault="007F37DC" w:rsidP="003C30C5">
            <w:pPr>
              <w:rPr>
                <w:sz w:val="16"/>
                <w:szCs w:val="16"/>
              </w:rPr>
            </w:pPr>
            <w:r w:rsidRPr="000408BE">
              <w:rPr>
                <w:sz w:val="16"/>
                <w:szCs w:val="16"/>
              </w:rPr>
              <w:t>103.1</w:t>
            </w:r>
            <w:r>
              <w:rPr>
                <w:sz w:val="16"/>
                <w:szCs w:val="16"/>
              </w:rPr>
              <w:t xml:space="preserve"> g/mol</w:t>
            </w:r>
          </w:p>
        </w:tc>
        <w:tc>
          <w:tcPr>
            <w:tcW w:w="1200" w:type="dxa"/>
            <w:tcBorders>
              <w:bottom w:val="single" w:sz="4" w:space="0" w:color="auto"/>
            </w:tcBorders>
            <w:vAlign w:val="center"/>
          </w:tcPr>
          <w:p w14:paraId="03F22AB8" w14:textId="77777777" w:rsidR="007F37DC" w:rsidRPr="000408BE" w:rsidRDefault="007F37DC" w:rsidP="003C30C5">
            <w:pPr>
              <w:rPr>
                <w:sz w:val="16"/>
                <w:szCs w:val="16"/>
              </w:rPr>
            </w:pPr>
            <w:r w:rsidRPr="000408BE">
              <w:rPr>
                <w:sz w:val="16"/>
                <w:szCs w:val="16"/>
              </w:rPr>
              <w:t>1.6</w:t>
            </w:r>
          </w:p>
        </w:tc>
        <w:tc>
          <w:tcPr>
            <w:tcW w:w="960" w:type="dxa"/>
            <w:tcBorders>
              <w:bottom w:val="single" w:sz="4" w:space="0" w:color="auto"/>
            </w:tcBorders>
            <w:vAlign w:val="center"/>
          </w:tcPr>
          <w:p w14:paraId="7C5D7E47" w14:textId="77777777" w:rsidR="007F37DC" w:rsidRPr="000408BE" w:rsidRDefault="007F37DC" w:rsidP="003C30C5">
            <w:pPr>
              <w:rPr>
                <w:sz w:val="16"/>
                <w:szCs w:val="16"/>
              </w:rPr>
            </w:pPr>
            <w:r w:rsidRPr="000408BE">
              <w:rPr>
                <w:sz w:val="16"/>
                <w:szCs w:val="16"/>
              </w:rPr>
              <w:t>1.92</w:t>
            </w:r>
          </w:p>
        </w:tc>
        <w:tc>
          <w:tcPr>
            <w:tcW w:w="960" w:type="dxa"/>
            <w:tcBorders>
              <w:bottom w:val="single" w:sz="4" w:space="0" w:color="auto"/>
            </w:tcBorders>
            <w:vAlign w:val="center"/>
          </w:tcPr>
          <w:p w14:paraId="29C254CB" w14:textId="77777777" w:rsidR="007F37DC" w:rsidRPr="000408BE" w:rsidRDefault="007F37DC" w:rsidP="003C30C5">
            <w:pPr>
              <w:rPr>
                <w:sz w:val="16"/>
                <w:szCs w:val="16"/>
              </w:rPr>
            </w:pPr>
            <w:r w:rsidRPr="000408BE">
              <w:rPr>
                <w:sz w:val="16"/>
                <w:szCs w:val="16"/>
              </w:rPr>
              <w:t>10.70</w:t>
            </w:r>
          </w:p>
        </w:tc>
        <w:tc>
          <w:tcPr>
            <w:tcW w:w="1018" w:type="dxa"/>
            <w:tcBorders>
              <w:bottom w:val="single" w:sz="4" w:space="0" w:color="auto"/>
            </w:tcBorders>
            <w:vAlign w:val="center"/>
          </w:tcPr>
          <w:p w14:paraId="1F3BB1E9" w14:textId="77777777" w:rsidR="007F37DC" w:rsidRPr="000408BE" w:rsidRDefault="007F37DC" w:rsidP="003C30C5">
            <w:pPr>
              <w:rPr>
                <w:sz w:val="16"/>
                <w:szCs w:val="16"/>
              </w:rPr>
            </w:pPr>
            <w:r w:rsidRPr="000408BE">
              <w:rPr>
                <w:sz w:val="16"/>
                <w:szCs w:val="16"/>
              </w:rPr>
              <w:t>8.37</w:t>
            </w:r>
          </w:p>
        </w:tc>
      </w:tr>
      <w:tr w:rsidR="007F37DC" w:rsidRPr="000408BE" w14:paraId="44445B75" w14:textId="77777777" w:rsidTr="003C30C5">
        <w:tc>
          <w:tcPr>
            <w:tcW w:w="9306" w:type="dxa"/>
            <w:gridSpan w:val="8"/>
            <w:tcBorders>
              <w:left w:val="nil"/>
              <w:right w:val="nil"/>
            </w:tcBorders>
          </w:tcPr>
          <w:p w14:paraId="3598DC33" w14:textId="77777777" w:rsidR="007F37DC" w:rsidRPr="000408BE" w:rsidRDefault="007F37DC" w:rsidP="003C30C5">
            <w:pPr>
              <w:spacing w:before="120"/>
              <w:rPr>
                <w:b/>
                <w:i/>
                <w:sz w:val="16"/>
                <w:szCs w:val="16"/>
              </w:rPr>
            </w:pPr>
            <w:r w:rsidRPr="000408BE">
              <w:rPr>
                <w:b/>
                <w:i/>
                <w:sz w:val="16"/>
                <w:szCs w:val="16"/>
              </w:rPr>
              <w:t xml:space="preserve">Aminosäuren mit hydrophilen, oft geladenen Seitenketten (Abbildung zeigt jeweils geladene Form). </w:t>
            </w:r>
          </w:p>
        </w:tc>
      </w:tr>
      <w:tr w:rsidR="007F37DC" w:rsidRPr="000408BE" w14:paraId="0D6100B2" w14:textId="77777777" w:rsidTr="003C30C5">
        <w:tc>
          <w:tcPr>
            <w:tcW w:w="1428" w:type="dxa"/>
            <w:gridSpan w:val="2"/>
            <w:vAlign w:val="center"/>
          </w:tcPr>
          <w:p w14:paraId="0D75638F" w14:textId="77777777" w:rsidR="007F37DC" w:rsidRPr="000408BE" w:rsidRDefault="007F37DC" w:rsidP="003C30C5">
            <w:pPr>
              <w:rPr>
                <w:sz w:val="16"/>
                <w:szCs w:val="16"/>
              </w:rPr>
            </w:pPr>
            <w:r w:rsidRPr="000408BE">
              <w:rPr>
                <w:sz w:val="16"/>
                <w:szCs w:val="16"/>
              </w:rPr>
              <w:t>Lysin</w:t>
            </w:r>
          </w:p>
          <w:p w14:paraId="6B79266F" w14:textId="77777777" w:rsidR="007F37DC" w:rsidRPr="000408BE" w:rsidRDefault="007F37DC" w:rsidP="003C30C5">
            <w:pPr>
              <w:rPr>
                <w:sz w:val="16"/>
                <w:szCs w:val="16"/>
              </w:rPr>
            </w:pPr>
            <w:r w:rsidRPr="000408BE">
              <w:rPr>
                <w:sz w:val="16"/>
                <w:szCs w:val="16"/>
              </w:rPr>
              <w:t>Lys</w:t>
            </w:r>
          </w:p>
          <w:p w14:paraId="21C46716" w14:textId="77777777" w:rsidR="007F37DC" w:rsidRDefault="007F37DC" w:rsidP="003C30C5">
            <w:pPr>
              <w:rPr>
                <w:sz w:val="16"/>
                <w:szCs w:val="16"/>
              </w:rPr>
            </w:pPr>
            <w:r w:rsidRPr="000408BE">
              <w:rPr>
                <w:sz w:val="16"/>
                <w:szCs w:val="16"/>
              </w:rPr>
              <w:t>K</w:t>
            </w:r>
          </w:p>
          <w:p w14:paraId="06B38D17" w14:textId="77777777" w:rsidR="007F37DC" w:rsidRPr="000408BE" w:rsidRDefault="007F37DC" w:rsidP="003C30C5">
            <w:pPr>
              <w:rPr>
                <w:sz w:val="16"/>
                <w:szCs w:val="16"/>
              </w:rPr>
            </w:pPr>
            <w:r>
              <w:rPr>
                <w:sz w:val="16"/>
                <w:szCs w:val="16"/>
              </w:rPr>
              <w:t>C</w:t>
            </w:r>
            <w:r>
              <w:rPr>
                <w:sz w:val="16"/>
                <w:szCs w:val="16"/>
                <w:vertAlign w:val="subscript"/>
              </w:rPr>
              <w:t>6</w:t>
            </w:r>
            <w:r>
              <w:rPr>
                <w:sz w:val="16"/>
                <w:szCs w:val="16"/>
              </w:rPr>
              <w:t>H</w:t>
            </w:r>
            <w:r>
              <w:rPr>
                <w:sz w:val="16"/>
                <w:szCs w:val="16"/>
                <w:vertAlign w:val="subscript"/>
              </w:rPr>
              <w:t>14</w:t>
            </w:r>
            <w:r>
              <w:rPr>
                <w:sz w:val="16"/>
                <w:szCs w:val="16"/>
              </w:rPr>
              <w:t>N</w:t>
            </w:r>
            <w:r w:rsidRPr="00FC34FF">
              <w:rPr>
                <w:sz w:val="16"/>
                <w:szCs w:val="16"/>
                <w:vertAlign w:val="subscript"/>
              </w:rPr>
              <w:t>2</w:t>
            </w:r>
            <w:r>
              <w:rPr>
                <w:sz w:val="16"/>
                <w:szCs w:val="16"/>
              </w:rPr>
              <w:t>O</w:t>
            </w:r>
            <w:r>
              <w:rPr>
                <w:sz w:val="16"/>
                <w:szCs w:val="16"/>
                <w:vertAlign w:val="subscript"/>
              </w:rPr>
              <w:t>2</w:t>
            </w:r>
          </w:p>
        </w:tc>
        <w:tc>
          <w:tcPr>
            <w:tcW w:w="2300" w:type="dxa"/>
            <w:vAlign w:val="center"/>
          </w:tcPr>
          <w:p w14:paraId="31385385" w14:textId="77777777" w:rsidR="007F37DC" w:rsidRDefault="008D00C1" w:rsidP="003C30C5">
            <w:r>
              <w:rPr>
                <w:noProof/>
              </w:rPr>
              <w:object w:dxaOrig="2775" w:dyaOrig="1378" w14:anchorId="5E95B1BB">
                <v:shape id="_x0000_i1047" type="#_x0000_t75" alt="" style="width:102.7pt;height:53pt;mso-width-percent:0;mso-height-percent:0;mso-width-percent:0;mso-height-percent:0" o:ole="">
                  <v:imagedata r:id="rId405" o:title=""/>
                </v:shape>
                <o:OLEObject Type="Embed" ProgID="ACD.ChemSketch.20" ShapeID="_x0000_i1047" DrawAspect="Content" ObjectID="_1835503142" r:id="rId406"/>
              </w:object>
            </w:r>
          </w:p>
          <w:p w14:paraId="58E8D694" w14:textId="77777777" w:rsidR="007F37DC" w:rsidRPr="000408BE" w:rsidRDefault="007F37DC" w:rsidP="003C30C5">
            <w:pPr>
              <w:pStyle w:val="Standard6pt"/>
              <w:rPr>
                <w:sz w:val="12"/>
                <w:szCs w:val="12"/>
              </w:rPr>
            </w:pPr>
            <w:r w:rsidRPr="000408BE">
              <w:rPr>
                <w:sz w:val="12"/>
                <w:szCs w:val="12"/>
              </w:rPr>
              <w:t>Abgebildet: Säureform HA</w:t>
            </w:r>
            <w:r w:rsidRPr="000408BE">
              <w:rPr>
                <w:sz w:val="12"/>
                <w:szCs w:val="12"/>
                <w:vertAlign w:val="superscript"/>
              </w:rPr>
              <w:sym w:font="Chemical" w:char="F02B"/>
            </w:r>
          </w:p>
        </w:tc>
        <w:tc>
          <w:tcPr>
            <w:tcW w:w="1440" w:type="dxa"/>
            <w:vAlign w:val="center"/>
          </w:tcPr>
          <w:p w14:paraId="777CCD9E" w14:textId="77777777" w:rsidR="007F37DC" w:rsidRPr="000408BE" w:rsidRDefault="007F37DC" w:rsidP="003C30C5">
            <w:pPr>
              <w:rPr>
                <w:sz w:val="16"/>
                <w:szCs w:val="16"/>
              </w:rPr>
            </w:pPr>
            <w:r w:rsidRPr="000408BE">
              <w:rPr>
                <w:sz w:val="16"/>
                <w:szCs w:val="16"/>
              </w:rPr>
              <w:t>128.2</w:t>
            </w:r>
            <w:r>
              <w:rPr>
                <w:sz w:val="16"/>
                <w:szCs w:val="16"/>
              </w:rPr>
              <w:t xml:space="preserve"> g/mol</w:t>
            </w:r>
          </w:p>
        </w:tc>
        <w:tc>
          <w:tcPr>
            <w:tcW w:w="1200" w:type="dxa"/>
            <w:vAlign w:val="center"/>
          </w:tcPr>
          <w:p w14:paraId="09E92F25" w14:textId="77777777" w:rsidR="007F37DC" w:rsidRPr="000408BE" w:rsidRDefault="007F37DC" w:rsidP="003C30C5">
            <w:pPr>
              <w:rPr>
                <w:sz w:val="16"/>
                <w:szCs w:val="16"/>
              </w:rPr>
            </w:pPr>
            <w:r w:rsidRPr="000408BE">
              <w:rPr>
                <w:sz w:val="16"/>
                <w:szCs w:val="16"/>
              </w:rPr>
              <w:t>6.0</w:t>
            </w:r>
          </w:p>
        </w:tc>
        <w:tc>
          <w:tcPr>
            <w:tcW w:w="960" w:type="dxa"/>
            <w:vAlign w:val="center"/>
          </w:tcPr>
          <w:p w14:paraId="51C264F3" w14:textId="77777777" w:rsidR="007F37DC" w:rsidRPr="000408BE" w:rsidRDefault="007F37DC" w:rsidP="003C30C5">
            <w:pPr>
              <w:rPr>
                <w:sz w:val="16"/>
                <w:szCs w:val="16"/>
              </w:rPr>
            </w:pPr>
            <w:r w:rsidRPr="000408BE">
              <w:rPr>
                <w:sz w:val="16"/>
                <w:szCs w:val="16"/>
              </w:rPr>
              <w:t>2.16</w:t>
            </w:r>
          </w:p>
        </w:tc>
        <w:tc>
          <w:tcPr>
            <w:tcW w:w="960" w:type="dxa"/>
            <w:vAlign w:val="center"/>
          </w:tcPr>
          <w:p w14:paraId="29A79532" w14:textId="77777777" w:rsidR="007F37DC" w:rsidRPr="000408BE" w:rsidRDefault="007F37DC" w:rsidP="003C30C5">
            <w:pPr>
              <w:rPr>
                <w:sz w:val="16"/>
                <w:szCs w:val="16"/>
              </w:rPr>
            </w:pPr>
            <w:r w:rsidRPr="000408BE">
              <w:rPr>
                <w:sz w:val="16"/>
                <w:szCs w:val="16"/>
              </w:rPr>
              <w:t>9.06</w:t>
            </w:r>
          </w:p>
        </w:tc>
        <w:tc>
          <w:tcPr>
            <w:tcW w:w="1018" w:type="dxa"/>
            <w:vAlign w:val="center"/>
          </w:tcPr>
          <w:p w14:paraId="1D136D9E" w14:textId="77777777" w:rsidR="007F37DC" w:rsidRPr="000408BE" w:rsidRDefault="007F37DC" w:rsidP="003C30C5">
            <w:pPr>
              <w:rPr>
                <w:sz w:val="16"/>
                <w:szCs w:val="16"/>
              </w:rPr>
            </w:pPr>
            <w:r w:rsidRPr="000408BE">
              <w:rPr>
                <w:sz w:val="16"/>
                <w:szCs w:val="16"/>
              </w:rPr>
              <w:t>10.54</w:t>
            </w:r>
          </w:p>
        </w:tc>
      </w:tr>
      <w:tr w:rsidR="007F37DC" w:rsidRPr="000408BE" w14:paraId="04C7ACAD" w14:textId="77777777" w:rsidTr="003C30C5">
        <w:tc>
          <w:tcPr>
            <w:tcW w:w="1428" w:type="dxa"/>
            <w:gridSpan w:val="2"/>
            <w:vAlign w:val="center"/>
          </w:tcPr>
          <w:p w14:paraId="5D646C47" w14:textId="77777777" w:rsidR="007F37DC" w:rsidRPr="000408BE" w:rsidRDefault="007F37DC" w:rsidP="003C30C5">
            <w:pPr>
              <w:rPr>
                <w:sz w:val="16"/>
                <w:szCs w:val="16"/>
              </w:rPr>
            </w:pPr>
            <w:r w:rsidRPr="000408BE">
              <w:rPr>
                <w:sz w:val="16"/>
                <w:szCs w:val="16"/>
              </w:rPr>
              <w:t>Arginin</w:t>
            </w:r>
          </w:p>
          <w:p w14:paraId="709AC1CC" w14:textId="77777777" w:rsidR="007F37DC" w:rsidRPr="000408BE" w:rsidRDefault="007F37DC" w:rsidP="003C30C5">
            <w:pPr>
              <w:rPr>
                <w:sz w:val="16"/>
                <w:szCs w:val="16"/>
              </w:rPr>
            </w:pPr>
            <w:r w:rsidRPr="000408BE">
              <w:rPr>
                <w:sz w:val="16"/>
                <w:szCs w:val="16"/>
              </w:rPr>
              <w:t>Arg</w:t>
            </w:r>
          </w:p>
          <w:p w14:paraId="7C099F6C" w14:textId="77777777" w:rsidR="007F37DC" w:rsidRDefault="007F37DC" w:rsidP="003C30C5">
            <w:pPr>
              <w:rPr>
                <w:sz w:val="16"/>
                <w:szCs w:val="16"/>
              </w:rPr>
            </w:pPr>
            <w:r w:rsidRPr="000408BE">
              <w:rPr>
                <w:sz w:val="16"/>
                <w:szCs w:val="16"/>
              </w:rPr>
              <w:t>R</w:t>
            </w:r>
          </w:p>
          <w:p w14:paraId="1835FD3B" w14:textId="77777777" w:rsidR="007F37DC" w:rsidRPr="000408BE" w:rsidRDefault="007F37DC" w:rsidP="003C30C5">
            <w:pPr>
              <w:rPr>
                <w:sz w:val="16"/>
                <w:szCs w:val="16"/>
              </w:rPr>
            </w:pPr>
            <w:r>
              <w:rPr>
                <w:sz w:val="16"/>
                <w:szCs w:val="16"/>
              </w:rPr>
              <w:t>C</w:t>
            </w:r>
            <w:r>
              <w:rPr>
                <w:sz w:val="16"/>
                <w:szCs w:val="16"/>
                <w:vertAlign w:val="subscript"/>
              </w:rPr>
              <w:t>6</w:t>
            </w:r>
            <w:r>
              <w:rPr>
                <w:sz w:val="16"/>
                <w:szCs w:val="16"/>
              </w:rPr>
              <w:t>H</w:t>
            </w:r>
            <w:r>
              <w:rPr>
                <w:sz w:val="16"/>
                <w:szCs w:val="16"/>
                <w:vertAlign w:val="subscript"/>
              </w:rPr>
              <w:t>14</w:t>
            </w:r>
            <w:r>
              <w:rPr>
                <w:sz w:val="16"/>
                <w:szCs w:val="16"/>
              </w:rPr>
              <w:t>N</w:t>
            </w:r>
            <w:r>
              <w:rPr>
                <w:sz w:val="16"/>
                <w:szCs w:val="16"/>
                <w:vertAlign w:val="subscript"/>
              </w:rPr>
              <w:t>4</w:t>
            </w:r>
            <w:r>
              <w:rPr>
                <w:sz w:val="16"/>
                <w:szCs w:val="16"/>
              </w:rPr>
              <w:t>O</w:t>
            </w:r>
            <w:r>
              <w:rPr>
                <w:sz w:val="16"/>
                <w:szCs w:val="16"/>
                <w:vertAlign w:val="subscript"/>
              </w:rPr>
              <w:t>2</w:t>
            </w:r>
          </w:p>
        </w:tc>
        <w:tc>
          <w:tcPr>
            <w:tcW w:w="2300" w:type="dxa"/>
            <w:vAlign w:val="center"/>
          </w:tcPr>
          <w:p w14:paraId="6A4071CF" w14:textId="77777777" w:rsidR="007F37DC" w:rsidRDefault="008D00C1" w:rsidP="003C30C5">
            <w:r>
              <w:rPr>
                <w:noProof/>
              </w:rPr>
              <w:object w:dxaOrig="3043" w:dyaOrig="1378" w14:anchorId="109DFC7D">
                <v:shape id="_x0000_i1046" type="#_x0000_t75" alt="" style="width:101.65pt;height:46.6pt;mso-width-percent:0;mso-height-percent:0;mso-width-percent:0;mso-height-percent:0" o:ole="">
                  <v:imagedata r:id="rId407" o:title=""/>
                </v:shape>
                <o:OLEObject Type="Embed" ProgID="ACD.ChemSketch.20" ShapeID="_x0000_i1046" DrawAspect="Content" ObjectID="_1835503143" r:id="rId408"/>
              </w:object>
            </w:r>
          </w:p>
          <w:p w14:paraId="455B06F0" w14:textId="77777777" w:rsidR="007F37DC" w:rsidRPr="000408BE" w:rsidRDefault="007F37DC" w:rsidP="003C30C5">
            <w:pPr>
              <w:pStyle w:val="Standard6pt"/>
              <w:rPr>
                <w:sz w:val="12"/>
                <w:szCs w:val="12"/>
              </w:rPr>
            </w:pPr>
            <w:r w:rsidRPr="000408BE">
              <w:rPr>
                <w:sz w:val="12"/>
                <w:szCs w:val="12"/>
              </w:rPr>
              <w:t>Abgebildet: Säureform HA</w:t>
            </w:r>
            <w:r w:rsidRPr="000408BE">
              <w:rPr>
                <w:sz w:val="12"/>
                <w:szCs w:val="12"/>
                <w:vertAlign w:val="superscript"/>
              </w:rPr>
              <w:sym w:font="Chemical" w:char="F02B"/>
            </w:r>
          </w:p>
        </w:tc>
        <w:tc>
          <w:tcPr>
            <w:tcW w:w="1440" w:type="dxa"/>
            <w:vAlign w:val="center"/>
          </w:tcPr>
          <w:p w14:paraId="5025FEE0" w14:textId="77777777" w:rsidR="007F37DC" w:rsidRPr="000408BE" w:rsidRDefault="007F37DC" w:rsidP="003C30C5">
            <w:pPr>
              <w:rPr>
                <w:sz w:val="16"/>
                <w:szCs w:val="16"/>
              </w:rPr>
            </w:pPr>
            <w:r w:rsidRPr="000408BE">
              <w:rPr>
                <w:sz w:val="16"/>
                <w:szCs w:val="16"/>
              </w:rPr>
              <w:t>156.2</w:t>
            </w:r>
            <w:r>
              <w:rPr>
                <w:sz w:val="16"/>
                <w:szCs w:val="16"/>
              </w:rPr>
              <w:t xml:space="preserve"> g/mol</w:t>
            </w:r>
          </w:p>
        </w:tc>
        <w:tc>
          <w:tcPr>
            <w:tcW w:w="1200" w:type="dxa"/>
            <w:vAlign w:val="center"/>
          </w:tcPr>
          <w:p w14:paraId="5CAFC179" w14:textId="77777777" w:rsidR="007F37DC" w:rsidRPr="000408BE" w:rsidRDefault="007F37DC" w:rsidP="003C30C5">
            <w:pPr>
              <w:rPr>
                <w:sz w:val="16"/>
                <w:szCs w:val="16"/>
              </w:rPr>
            </w:pPr>
            <w:r w:rsidRPr="000408BE">
              <w:rPr>
                <w:sz w:val="16"/>
                <w:szCs w:val="16"/>
              </w:rPr>
              <w:t>5.2</w:t>
            </w:r>
          </w:p>
        </w:tc>
        <w:tc>
          <w:tcPr>
            <w:tcW w:w="960" w:type="dxa"/>
            <w:vAlign w:val="center"/>
          </w:tcPr>
          <w:p w14:paraId="5D9E2096" w14:textId="77777777" w:rsidR="007F37DC" w:rsidRPr="000408BE" w:rsidRDefault="007F37DC" w:rsidP="003C30C5">
            <w:pPr>
              <w:rPr>
                <w:sz w:val="16"/>
                <w:szCs w:val="16"/>
              </w:rPr>
            </w:pPr>
            <w:r w:rsidRPr="000408BE">
              <w:rPr>
                <w:sz w:val="16"/>
                <w:szCs w:val="16"/>
              </w:rPr>
              <w:t>1.82</w:t>
            </w:r>
          </w:p>
        </w:tc>
        <w:tc>
          <w:tcPr>
            <w:tcW w:w="960" w:type="dxa"/>
            <w:vAlign w:val="center"/>
          </w:tcPr>
          <w:p w14:paraId="16550E56" w14:textId="77777777" w:rsidR="007F37DC" w:rsidRPr="000408BE" w:rsidRDefault="007F37DC" w:rsidP="003C30C5">
            <w:pPr>
              <w:rPr>
                <w:sz w:val="16"/>
                <w:szCs w:val="16"/>
              </w:rPr>
            </w:pPr>
            <w:r w:rsidRPr="000408BE">
              <w:rPr>
                <w:sz w:val="16"/>
                <w:szCs w:val="16"/>
              </w:rPr>
              <w:t>8.99</w:t>
            </w:r>
          </w:p>
        </w:tc>
        <w:tc>
          <w:tcPr>
            <w:tcW w:w="1018" w:type="dxa"/>
            <w:vAlign w:val="center"/>
          </w:tcPr>
          <w:p w14:paraId="5813A5AC" w14:textId="77777777" w:rsidR="007F37DC" w:rsidRPr="000408BE" w:rsidRDefault="007F37DC" w:rsidP="003C30C5">
            <w:pPr>
              <w:rPr>
                <w:sz w:val="16"/>
                <w:szCs w:val="16"/>
              </w:rPr>
            </w:pPr>
            <w:r w:rsidRPr="000408BE">
              <w:rPr>
                <w:sz w:val="16"/>
                <w:szCs w:val="16"/>
              </w:rPr>
              <w:t>12.48</w:t>
            </w:r>
          </w:p>
        </w:tc>
      </w:tr>
      <w:tr w:rsidR="007F37DC" w:rsidRPr="000408BE" w14:paraId="7F0F4E9F" w14:textId="77777777" w:rsidTr="003C30C5">
        <w:tc>
          <w:tcPr>
            <w:tcW w:w="1428" w:type="dxa"/>
            <w:gridSpan w:val="2"/>
            <w:vAlign w:val="center"/>
          </w:tcPr>
          <w:p w14:paraId="7B381F9E" w14:textId="77777777" w:rsidR="007F37DC" w:rsidRPr="000408BE" w:rsidRDefault="007F37DC" w:rsidP="003C30C5">
            <w:pPr>
              <w:rPr>
                <w:sz w:val="16"/>
                <w:szCs w:val="16"/>
              </w:rPr>
            </w:pPr>
            <w:r w:rsidRPr="000408BE">
              <w:rPr>
                <w:sz w:val="16"/>
                <w:szCs w:val="16"/>
              </w:rPr>
              <w:t>Histidin</w:t>
            </w:r>
            <w:r w:rsidRPr="000408BE">
              <w:rPr>
                <w:rStyle w:val="Funotenzeichen"/>
                <w:sz w:val="16"/>
                <w:szCs w:val="16"/>
              </w:rPr>
              <w:footnoteReference w:id="2"/>
            </w:r>
          </w:p>
          <w:p w14:paraId="3321E823" w14:textId="77777777" w:rsidR="007F37DC" w:rsidRPr="000408BE" w:rsidRDefault="007F37DC" w:rsidP="003C30C5">
            <w:pPr>
              <w:rPr>
                <w:sz w:val="16"/>
                <w:szCs w:val="16"/>
              </w:rPr>
            </w:pPr>
            <w:r w:rsidRPr="000408BE">
              <w:rPr>
                <w:sz w:val="16"/>
                <w:szCs w:val="16"/>
              </w:rPr>
              <w:t>His</w:t>
            </w:r>
          </w:p>
          <w:p w14:paraId="36D34462" w14:textId="77777777" w:rsidR="007F37DC" w:rsidRDefault="007F37DC" w:rsidP="003C30C5">
            <w:pPr>
              <w:rPr>
                <w:sz w:val="16"/>
                <w:szCs w:val="16"/>
              </w:rPr>
            </w:pPr>
            <w:r w:rsidRPr="000408BE">
              <w:rPr>
                <w:sz w:val="16"/>
                <w:szCs w:val="16"/>
              </w:rPr>
              <w:t>H</w:t>
            </w:r>
          </w:p>
          <w:p w14:paraId="61F329E2" w14:textId="77777777" w:rsidR="007F37DC" w:rsidRPr="000408BE" w:rsidRDefault="007F37DC" w:rsidP="003C30C5">
            <w:pPr>
              <w:rPr>
                <w:sz w:val="16"/>
                <w:szCs w:val="16"/>
              </w:rPr>
            </w:pPr>
            <w:r>
              <w:rPr>
                <w:sz w:val="16"/>
                <w:szCs w:val="16"/>
              </w:rPr>
              <w:t>C</w:t>
            </w:r>
            <w:r>
              <w:rPr>
                <w:sz w:val="16"/>
                <w:szCs w:val="16"/>
                <w:vertAlign w:val="subscript"/>
              </w:rPr>
              <w:t>6</w:t>
            </w:r>
            <w:r>
              <w:rPr>
                <w:sz w:val="16"/>
                <w:szCs w:val="16"/>
              </w:rPr>
              <w:t>H</w:t>
            </w:r>
            <w:r>
              <w:rPr>
                <w:sz w:val="16"/>
                <w:szCs w:val="16"/>
                <w:vertAlign w:val="subscript"/>
              </w:rPr>
              <w:t>9</w:t>
            </w:r>
            <w:r>
              <w:rPr>
                <w:sz w:val="16"/>
                <w:szCs w:val="16"/>
              </w:rPr>
              <w:t>N</w:t>
            </w:r>
            <w:r>
              <w:rPr>
                <w:sz w:val="16"/>
                <w:szCs w:val="16"/>
                <w:vertAlign w:val="subscript"/>
              </w:rPr>
              <w:t>3</w:t>
            </w:r>
            <w:r>
              <w:rPr>
                <w:sz w:val="16"/>
                <w:szCs w:val="16"/>
              </w:rPr>
              <w:t>O</w:t>
            </w:r>
            <w:r>
              <w:rPr>
                <w:sz w:val="16"/>
                <w:szCs w:val="16"/>
                <w:vertAlign w:val="subscript"/>
              </w:rPr>
              <w:t>2</w:t>
            </w:r>
          </w:p>
        </w:tc>
        <w:tc>
          <w:tcPr>
            <w:tcW w:w="2300" w:type="dxa"/>
            <w:vAlign w:val="center"/>
          </w:tcPr>
          <w:p w14:paraId="489AAB7A" w14:textId="77777777" w:rsidR="007F37DC" w:rsidRDefault="008D00C1" w:rsidP="003C30C5">
            <w:r>
              <w:rPr>
                <w:noProof/>
              </w:rPr>
              <w:object w:dxaOrig="2323" w:dyaOrig="1545" w14:anchorId="52110E19">
                <v:shape id="_x0000_i1045" type="#_x0000_t75" alt="" style="width:84.65pt;height:56.1pt;mso-width-percent:0;mso-height-percent:0;mso-width-percent:0;mso-height-percent:0" o:ole="">
                  <v:imagedata r:id="rId409" o:title=""/>
                </v:shape>
                <o:OLEObject Type="Embed" ProgID="ACD.ChemSketch.20" ShapeID="_x0000_i1045" DrawAspect="Content" ObjectID="_1835503144" r:id="rId410"/>
              </w:object>
            </w:r>
          </w:p>
          <w:p w14:paraId="70B14221" w14:textId="77777777" w:rsidR="007F37DC" w:rsidRPr="000408BE" w:rsidRDefault="007F37DC" w:rsidP="003C30C5">
            <w:pPr>
              <w:pStyle w:val="Standard6pt"/>
              <w:rPr>
                <w:sz w:val="12"/>
                <w:szCs w:val="12"/>
              </w:rPr>
            </w:pPr>
            <w:r w:rsidRPr="000408BE">
              <w:rPr>
                <w:sz w:val="12"/>
                <w:szCs w:val="12"/>
              </w:rPr>
              <w:t>Abgebildet: Säureform HA</w:t>
            </w:r>
            <w:r w:rsidRPr="000408BE">
              <w:rPr>
                <w:sz w:val="12"/>
                <w:szCs w:val="12"/>
                <w:vertAlign w:val="superscript"/>
              </w:rPr>
              <w:sym w:font="Chemical" w:char="F02B"/>
            </w:r>
          </w:p>
        </w:tc>
        <w:tc>
          <w:tcPr>
            <w:tcW w:w="1440" w:type="dxa"/>
            <w:vAlign w:val="center"/>
          </w:tcPr>
          <w:p w14:paraId="5B42F1E2" w14:textId="77777777" w:rsidR="007F37DC" w:rsidRPr="000408BE" w:rsidRDefault="007F37DC" w:rsidP="003C30C5">
            <w:pPr>
              <w:rPr>
                <w:sz w:val="16"/>
                <w:szCs w:val="16"/>
              </w:rPr>
            </w:pPr>
            <w:r w:rsidRPr="000408BE">
              <w:rPr>
                <w:sz w:val="16"/>
                <w:szCs w:val="16"/>
              </w:rPr>
              <w:t>137.1</w:t>
            </w:r>
            <w:r>
              <w:rPr>
                <w:sz w:val="16"/>
                <w:szCs w:val="16"/>
              </w:rPr>
              <w:t xml:space="preserve"> g/mol</w:t>
            </w:r>
          </w:p>
        </w:tc>
        <w:tc>
          <w:tcPr>
            <w:tcW w:w="1200" w:type="dxa"/>
            <w:vAlign w:val="center"/>
          </w:tcPr>
          <w:p w14:paraId="32465BB8" w14:textId="77777777" w:rsidR="007F37DC" w:rsidRPr="000408BE" w:rsidRDefault="007F37DC" w:rsidP="003C30C5">
            <w:pPr>
              <w:rPr>
                <w:sz w:val="16"/>
                <w:szCs w:val="16"/>
              </w:rPr>
            </w:pPr>
            <w:r w:rsidRPr="000408BE">
              <w:rPr>
                <w:sz w:val="16"/>
                <w:szCs w:val="16"/>
              </w:rPr>
              <w:t>2.2</w:t>
            </w:r>
          </w:p>
        </w:tc>
        <w:tc>
          <w:tcPr>
            <w:tcW w:w="960" w:type="dxa"/>
            <w:vAlign w:val="center"/>
          </w:tcPr>
          <w:p w14:paraId="50397BE8" w14:textId="77777777" w:rsidR="007F37DC" w:rsidRPr="000408BE" w:rsidRDefault="007F37DC" w:rsidP="003C30C5">
            <w:pPr>
              <w:rPr>
                <w:sz w:val="16"/>
                <w:szCs w:val="16"/>
              </w:rPr>
            </w:pPr>
            <w:r w:rsidRPr="000408BE">
              <w:rPr>
                <w:sz w:val="16"/>
                <w:szCs w:val="16"/>
              </w:rPr>
              <w:t>1.80</w:t>
            </w:r>
          </w:p>
        </w:tc>
        <w:tc>
          <w:tcPr>
            <w:tcW w:w="960" w:type="dxa"/>
            <w:vAlign w:val="center"/>
          </w:tcPr>
          <w:p w14:paraId="485359DC" w14:textId="77777777" w:rsidR="007F37DC" w:rsidRPr="000408BE" w:rsidRDefault="007F37DC" w:rsidP="003C30C5">
            <w:pPr>
              <w:rPr>
                <w:sz w:val="16"/>
                <w:szCs w:val="16"/>
              </w:rPr>
            </w:pPr>
            <w:r w:rsidRPr="000408BE">
              <w:rPr>
                <w:sz w:val="16"/>
                <w:szCs w:val="16"/>
              </w:rPr>
              <w:t>9.33</w:t>
            </w:r>
          </w:p>
        </w:tc>
        <w:tc>
          <w:tcPr>
            <w:tcW w:w="1018" w:type="dxa"/>
            <w:vAlign w:val="center"/>
          </w:tcPr>
          <w:p w14:paraId="40AB19F3" w14:textId="77777777" w:rsidR="007F37DC" w:rsidRPr="000408BE" w:rsidRDefault="007F37DC" w:rsidP="003C30C5">
            <w:pPr>
              <w:rPr>
                <w:sz w:val="16"/>
                <w:szCs w:val="16"/>
              </w:rPr>
            </w:pPr>
            <w:r w:rsidRPr="000408BE">
              <w:rPr>
                <w:sz w:val="16"/>
                <w:szCs w:val="16"/>
              </w:rPr>
              <w:t>6.04</w:t>
            </w:r>
          </w:p>
        </w:tc>
      </w:tr>
      <w:tr w:rsidR="007F37DC" w:rsidRPr="000408BE" w14:paraId="05300ADD" w14:textId="77777777" w:rsidTr="003C30C5">
        <w:tc>
          <w:tcPr>
            <w:tcW w:w="1428" w:type="dxa"/>
            <w:gridSpan w:val="2"/>
            <w:vAlign w:val="center"/>
          </w:tcPr>
          <w:p w14:paraId="094837AE" w14:textId="77777777" w:rsidR="007F37DC" w:rsidRPr="007F37DC" w:rsidRDefault="007F37DC" w:rsidP="003C30C5">
            <w:pPr>
              <w:rPr>
                <w:sz w:val="16"/>
                <w:szCs w:val="16"/>
                <w:lang w:val="it-IT"/>
              </w:rPr>
            </w:pPr>
            <w:r w:rsidRPr="007F37DC">
              <w:rPr>
                <w:sz w:val="16"/>
                <w:szCs w:val="16"/>
                <w:lang w:val="it-IT"/>
              </w:rPr>
              <w:t>Asparaginsäure/</w:t>
            </w:r>
            <w:r w:rsidRPr="007F37DC">
              <w:rPr>
                <w:sz w:val="16"/>
                <w:szCs w:val="16"/>
                <w:lang w:val="it-IT"/>
              </w:rPr>
              <w:br/>
              <w:t>Aspartat</w:t>
            </w:r>
          </w:p>
          <w:p w14:paraId="328CC2E3" w14:textId="77777777" w:rsidR="007F37DC" w:rsidRPr="007F37DC" w:rsidRDefault="007F37DC" w:rsidP="003C30C5">
            <w:pPr>
              <w:rPr>
                <w:sz w:val="16"/>
                <w:szCs w:val="16"/>
                <w:lang w:val="it-IT"/>
              </w:rPr>
            </w:pPr>
            <w:r w:rsidRPr="007F37DC">
              <w:rPr>
                <w:sz w:val="16"/>
                <w:szCs w:val="16"/>
                <w:lang w:val="it-IT"/>
              </w:rPr>
              <w:t>Asp</w:t>
            </w:r>
          </w:p>
          <w:p w14:paraId="5D1D4C8A" w14:textId="77777777" w:rsidR="007F37DC" w:rsidRPr="007F37DC" w:rsidRDefault="007F37DC" w:rsidP="003C30C5">
            <w:pPr>
              <w:rPr>
                <w:sz w:val="16"/>
                <w:szCs w:val="16"/>
                <w:lang w:val="it-IT"/>
              </w:rPr>
            </w:pPr>
            <w:r w:rsidRPr="007F37DC">
              <w:rPr>
                <w:sz w:val="16"/>
                <w:szCs w:val="16"/>
                <w:lang w:val="it-IT"/>
              </w:rPr>
              <w:t>D</w:t>
            </w:r>
          </w:p>
          <w:p w14:paraId="480E2E50" w14:textId="77777777" w:rsidR="007F37DC" w:rsidRPr="007F37DC" w:rsidRDefault="007F37DC" w:rsidP="003C30C5">
            <w:pPr>
              <w:rPr>
                <w:sz w:val="16"/>
                <w:szCs w:val="16"/>
                <w:lang w:val="it-IT"/>
              </w:rPr>
            </w:pPr>
            <w:r w:rsidRPr="007F37DC">
              <w:rPr>
                <w:sz w:val="16"/>
                <w:szCs w:val="16"/>
                <w:lang w:val="it-IT"/>
              </w:rPr>
              <w:t>C</w:t>
            </w:r>
            <w:r w:rsidRPr="007F37DC">
              <w:rPr>
                <w:sz w:val="16"/>
                <w:szCs w:val="16"/>
                <w:vertAlign w:val="subscript"/>
                <w:lang w:val="it-IT"/>
              </w:rPr>
              <w:t>4</w:t>
            </w:r>
            <w:r w:rsidRPr="007F37DC">
              <w:rPr>
                <w:sz w:val="16"/>
                <w:szCs w:val="16"/>
                <w:lang w:val="it-IT"/>
              </w:rPr>
              <w:t>H</w:t>
            </w:r>
            <w:r w:rsidRPr="007F37DC">
              <w:rPr>
                <w:sz w:val="16"/>
                <w:szCs w:val="16"/>
                <w:vertAlign w:val="subscript"/>
                <w:lang w:val="it-IT"/>
              </w:rPr>
              <w:t>7</w:t>
            </w:r>
            <w:r w:rsidRPr="007F37DC">
              <w:rPr>
                <w:sz w:val="16"/>
                <w:szCs w:val="16"/>
                <w:lang w:val="it-IT"/>
              </w:rPr>
              <w:t>NO</w:t>
            </w:r>
            <w:r w:rsidRPr="007F37DC">
              <w:rPr>
                <w:sz w:val="16"/>
                <w:szCs w:val="16"/>
                <w:vertAlign w:val="subscript"/>
                <w:lang w:val="it-IT"/>
              </w:rPr>
              <w:t>4</w:t>
            </w:r>
          </w:p>
        </w:tc>
        <w:tc>
          <w:tcPr>
            <w:tcW w:w="2300" w:type="dxa"/>
            <w:vAlign w:val="center"/>
          </w:tcPr>
          <w:p w14:paraId="63138748" w14:textId="77777777" w:rsidR="007F37DC" w:rsidRDefault="008D00C1" w:rsidP="003C30C5">
            <w:r>
              <w:rPr>
                <w:noProof/>
              </w:rPr>
              <w:object w:dxaOrig="1608" w:dyaOrig="1378" w14:anchorId="7BD41D35">
                <v:shape id="_x0000_i1044" type="#_x0000_t75" alt="" style="width:60.4pt;height:53pt;mso-width-percent:0;mso-height-percent:0;mso-width-percent:0;mso-height-percent:0" o:ole="">
                  <v:imagedata r:id="rId411" o:title=""/>
                </v:shape>
                <o:OLEObject Type="Embed" ProgID="ACD.ChemSketch.20" ShapeID="_x0000_i1044" DrawAspect="Content" ObjectID="_1835503145" r:id="rId412"/>
              </w:object>
            </w:r>
          </w:p>
          <w:p w14:paraId="7F39B549" w14:textId="77777777" w:rsidR="007F37DC" w:rsidRPr="000408BE" w:rsidRDefault="007F37DC" w:rsidP="003C30C5">
            <w:pPr>
              <w:pStyle w:val="Standard6pt"/>
              <w:rPr>
                <w:sz w:val="12"/>
                <w:szCs w:val="12"/>
                <w:vertAlign w:val="superscript"/>
              </w:rPr>
            </w:pPr>
            <w:r w:rsidRPr="000408BE">
              <w:rPr>
                <w:sz w:val="12"/>
                <w:szCs w:val="12"/>
              </w:rPr>
              <w:t>Abgebildet: Basenform A</w:t>
            </w:r>
            <w:r w:rsidRPr="000408BE">
              <w:rPr>
                <w:sz w:val="12"/>
                <w:szCs w:val="12"/>
                <w:vertAlign w:val="superscript"/>
              </w:rPr>
              <w:sym w:font="Chemical" w:char="F02D"/>
            </w:r>
          </w:p>
        </w:tc>
        <w:tc>
          <w:tcPr>
            <w:tcW w:w="1440" w:type="dxa"/>
            <w:vAlign w:val="center"/>
          </w:tcPr>
          <w:p w14:paraId="63ECB371" w14:textId="77777777" w:rsidR="007F37DC" w:rsidRPr="000408BE" w:rsidRDefault="007F37DC" w:rsidP="003C30C5">
            <w:pPr>
              <w:rPr>
                <w:sz w:val="16"/>
                <w:szCs w:val="16"/>
              </w:rPr>
            </w:pPr>
            <w:r w:rsidRPr="000408BE">
              <w:rPr>
                <w:sz w:val="16"/>
                <w:szCs w:val="16"/>
              </w:rPr>
              <w:t>115.1</w:t>
            </w:r>
            <w:r>
              <w:rPr>
                <w:sz w:val="16"/>
                <w:szCs w:val="16"/>
              </w:rPr>
              <w:t xml:space="preserve"> g/mol</w:t>
            </w:r>
          </w:p>
        </w:tc>
        <w:tc>
          <w:tcPr>
            <w:tcW w:w="1200" w:type="dxa"/>
            <w:vAlign w:val="center"/>
          </w:tcPr>
          <w:p w14:paraId="0AACF50F" w14:textId="77777777" w:rsidR="007F37DC" w:rsidRPr="000408BE" w:rsidRDefault="007F37DC" w:rsidP="003C30C5">
            <w:pPr>
              <w:rPr>
                <w:sz w:val="16"/>
                <w:szCs w:val="16"/>
              </w:rPr>
            </w:pPr>
            <w:r w:rsidRPr="000408BE">
              <w:rPr>
                <w:sz w:val="16"/>
                <w:szCs w:val="16"/>
              </w:rPr>
              <w:t>5.2</w:t>
            </w:r>
          </w:p>
        </w:tc>
        <w:tc>
          <w:tcPr>
            <w:tcW w:w="960" w:type="dxa"/>
            <w:vAlign w:val="center"/>
          </w:tcPr>
          <w:p w14:paraId="2841EF5B" w14:textId="77777777" w:rsidR="007F37DC" w:rsidRPr="000408BE" w:rsidRDefault="007F37DC" w:rsidP="003C30C5">
            <w:pPr>
              <w:rPr>
                <w:sz w:val="16"/>
                <w:szCs w:val="16"/>
              </w:rPr>
            </w:pPr>
            <w:r w:rsidRPr="000408BE">
              <w:rPr>
                <w:sz w:val="16"/>
                <w:szCs w:val="16"/>
              </w:rPr>
              <w:t>1.99</w:t>
            </w:r>
          </w:p>
        </w:tc>
        <w:tc>
          <w:tcPr>
            <w:tcW w:w="960" w:type="dxa"/>
            <w:vAlign w:val="center"/>
          </w:tcPr>
          <w:p w14:paraId="048844AA" w14:textId="77777777" w:rsidR="007F37DC" w:rsidRPr="000408BE" w:rsidRDefault="007F37DC" w:rsidP="003C30C5">
            <w:pPr>
              <w:rPr>
                <w:sz w:val="16"/>
                <w:szCs w:val="16"/>
              </w:rPr>
            </w:pPr>
            <w:r w:rsidRPr="000408BE">
              <w:rPr>
                <w:sz w:val="16"/>
                <w:szCs w:val="16"/>
              </w:rPr>
              <w:t>9.90</w:t>
            </w:r>
          </w:p>
        </w:tc>
        <w:tc>
          <w:tcPr>
            <w:tcW w:w="1018" w:type="dxa"/>
            <w:vAlign w:val="center"/>
          </w:tcPr>
          <w:p w14:paraId="7ABECF9F" w14:textId="77777777" w:rsidR="007F37DC" w:rsidRPr="000408BE" w:rsidRDefault="007F37DC" w:rsidP="003C30C5">
            <w:pPr>
              <w:rPr>
                <w:sz w:val="16"/>
                <w:szCs w:val="16"/>
              </w:rPr>
            </w:pPr>
            <w:r w:rsidRPr="000408BE">
              <w:rPr>
                <w:sz w:val="16"/>
                <w:szCs w:val="16"/>
              </w:rPr>
              <w:t>3.90</w:t>
            </w:r>
          </w:p>
        </w:tc>
      </w:tr>
      <w:tr w:rsidR="007F37DC" w:rsidRPr="000408BE" w14:paraId="18BFE7C2" w14:textId="77777777" w:rsidTr="003C30C5">
        <w:tc>
          <w:tcPr>
            <w:tcW w:w="1428" w:type="dxa"/>
            <w:gridSpan w:val="2"/>
            <w:vAlign w:val="center"/>
          </w:tcPr>
          <w:p w14:paraId="1F1D7CC1" w14:textId="77777777" w:rsidR="007F37DC" w:rsidRPr="007F37DC" w:rsidRDefault="007F37DC" w:rsidP="003C30C5">
            <w:pPr>
              <w:rPr>
                <w:sz w:val="16"/>
                <w:szCs w:val="16"/>
                <w:lang w:val="it-IT"/>
              </w:rPr>
            </w:pPr>
            <w:r w:rsidRPr="007F37DC">
              <w:rPr>
                <w:sz w:val="16"/>
                <w:szCs w:val="16"/>
                <w:lang w:val="it-IT"/>
              </w:rPr>
              <w:t>Glutaminsäure/ Glutamat</w:t>
            </w:r>
          </w:p>
          <w:p w14:paraId="4947C1FE" w14:textId="77777777" w:rsidR="007F37DC" w:rsidRPr="007F37DC" w:rsidRDefault="007F37DC" w:rsidP="003C30C5">
            <w:pPr>
              <w:rPr>
                <w:sz w:val="16"/>
                <w:szCs w:val="16"/>
                <w:lang w:val="it-IT"/>
              </w:rPr>
            </w:pPr>
            <w:r w:rsidRPr="007F37DC">
              <w:rPr>
                <w:sz w:val="16"/>
                <w:szCs w:val="16"/>
                <w:lang w:val="it-IT"/>
              </w:rPr>
              <w:t>Glu</w:t>
            </w:r>
          </w:p>
          <w:p w14:paraId="60EA0ADB" w14:textId="77777777" w:rsidR="007F37DC" w:rsidRPr="007F37DC" w:rsidRDefault="007F37DC" w:rsidP="003C30C5">
            <w:pPr>
              <w:rPr>
                <w:sz w:val="16"/>
                <w:szCs w:val="16"/>
                <w:lang w:val="it-IT"/>
              </w:rPr>
            </w:pPr>
            <w:r w:rsidRPr="007F37DC">
              <w:rPr>
                <w:sz w:val="16"/>
                <w:szCs w:val="16"/>
                <w:lang w:val="it-IT"/>
              </w:rPr>
              <w:t>E</w:t>
            </w:r>
          </w:p>
          <w:p w14:paraId="0DAF6EBE" w14:textId="77777777" w:rsidR="007F37DC" w:rsidRPr="007F37DC" w:rsidRDefault="007F37DC" w:rsidP="003C30C5">
            <w:pPr>
              <w:rPr>
                <w:sz w:val="16"/>
                <w:szCs w:val="16"/>
                <w:lang w:val="it-IT"/>
              </w:rPr>
            </w:pPr>
            <w:r w:rsidRPr="007F37DC">
              <w:rPr>
                <w:sz w:val="16"/>
                <w:szCs w:val="16"/>
                <w:lang w:val="it-IT"/>
              </w:rPr>
              <w:t>C</w:t>
            </w:r>
            <w:r w:rsidRPr="007F37DC">
              <w:rPr>
                <w:sz w:val="16"/>
                <w:szCs w:val="16"/>
                <w:vertAlign w:val="subscript"/>
                <w:lang w:val="it-IT"/>
              </w:rPr>
              <w:t>5</w:t>
            </w:r>
            <w:r w:rsidRPr="007F37DC">
              <w:rPr>
                <w:sz w:val="16"/>
                <w:szCs w:val="16"/>
                <w:lang w:val="it-IT"/>
              </w:rPr>
              <w:t>H</w:t>
            </w:r>
            <w:r w:rsidRPr="007F37DC">
              <w:rPr>
                <w:sz w:val="16"/>
                <w:szCs w:val="16"/>
                <w:vertAlign w:val="subscript"/>
                <w:lang w:val="it-IT"/>
              </w:rPr>
              <w:t>9</w:t>
            </w:r>
            <w:r w:rsidRPr="007F37DC">
              <w:rPr>
                <w:sz w:val="16"/>
                <w:szCs w:val="16"/>
                <w:lang w:val="it-IT"/>
              </w:rPr>
              <w:t>NO</w:t>
            </w:r>
            <w:r w:rsidRPr="007F37DC">
              <w:rPr>
                <w:sz w:val="16"/>
                <w:szCs w:val="16"/>
                <w:vertAlign w:val="subscript"/>
                <w:lang w:val="it-IT"/>
              </w:rPr>
              <w:t>4</w:t>
            </w:r>
          </w:p>
        </w:tc>
        <w:tc>
          <w:tcPr>
            <w:tcW w:w="2300" w:type="dxa"/>
            <w:vAlign w:val="center"/>
          </w:tcPr>
          <w:p w14:paraId="1E383A2E" w14:textId="77777777" w:rsidR="007F37DC" w:rsidRPr="000408BE" w:rsidRDefault="008D00C1" w:rsidP="003C30C5">
            <w:pPr>
              <w:rPr>
                <w:sz w:val="16"/>
                <w:szCs w:val="16"/>
              </w:rPr>
            </w:pPr>
            <w:r>
              <w:rPr>
                <w:noProof/>
              </w:rPr>
              <w:object w:dxaOrig="2203" w:dyaOrig="1378" w14:anchorId="7F7459AF">
                <v:shape id="_x0000_i1043" type="#_x0000_t75" alt="" style="width:77.35pt;height:48.7pt;mso-width-percent:0;mso-height-percent:0;mso-width-percent:0;mso-height-percent:0" o:ole="">
                  <v:imagedata r:id="rId413" o:title=""/>
                </v:shape>
                <o:OLEObject Type="Embed" ProgID="ACD.ChemSketch.20" ShapeID="_x0000_i1043" DrawAspect="Content" ObjectID="_1835503146" r:id="rId414"/>
              </w:object>
            </w:r>
            <w:r w:rsidR="007F37DC" w:rsidRPr="000408BE">
              <w:rPr>
                <w:sz w:val="16"/>
                <w:szCs w:val="16"/>
              </w:rPr>
              <w:t xml:space="preserve"> </w:t>
            </w:r>
            <w:r w:rsidR="007F37DC" w:rsidRPr="000408BE">
              <w:rPr>
                <w:sz w:val="12"/>
                <w:szCs w:val="12"/>
              </w:rPr>
              <w:t>Abgebildet: Basenform A</w:t>
            </w:r>
            <w:r w:rsidR="007F37DC" w:rsidRPr="000408BE">
              <w:rPr>
                <w:sz w:val="12"/>
                <w:szCs w:val="12"/>
                <w:vertAlign w:val="superscript"/>
              </w:rPr>
              <w:sym w:font="Chemical" w:char="F02D"/>
            </w:r>
          </w:p>
        </w:tc>
        <w:tc>
          <w:tcPr>
            <w:tcW w:w="1440" w:type="dxa"/>
            <w:vAlign w:val="center"/>
          </w:tcPr>
          <w:p w14:paraId="6E1CB14D" w14:textId="77777777" w:rsidR="007F37DC" w:rsidRPr="000408BE" w:rsidRDefault="007F37DC" w:rsidP="003C30C5">
            <w:pPr>
              <w:rPr>
                <w:sz w:val="16"/>
                <w:szCs w:val="16"/>
              </w:rPr>
            </w:pPr>
            <w:r w:rsidRPr="000408BE">
              <w:rPr>
                <w:sz w:val="16"/>
                <w:szCs w:val="16"/>
              </w:rPr>
              <w:t>129.1</w:t>
            </w:r>
            <w:r>
              <w:rPr>
                <w:sz w:val="16"/>
                <w:szCs w:val="16"/>
              </w:rPr>
              <w:t xml:space="preserve"> g/mol</w:t>
            </w:r>
          </w:p>
        </w:tc>
        <w:tc>
          <w:tcPr>
            <w:tcW w:w="1200" w:type="dxa"/>
            <w:vAlign w:val="center"/>
          </w:tcPr>
          <w:p w14:paraId="5DCAD8D2" w14:textId="77777777" w:rsidR="007F37DC" w:rsidRPr="000408BE" w:rsidRDefault="007F37DC" w:rsidP="003C30C5">
            <w:pPr>
              <w:rPr>
                <w:sz w:val="16"/>
                <w:szCs w:val="16"/>
              </w:rPr>
            </w:pPr>
            <w:r w:rsidRPr="000408BE">
              <w:rPr>
                <w:sz w:val="16"/>
                <w:szCs w:val="16"/>
              </w:rPr>
              <w:t>6.5</w:t>
            </w:r>
          </w:p>
        </w:tc>
        <w:tc>
          <w:tcPr>
            <w:tcW w:w="960" w:type="dxa"/>
            <w:vAlign w:val="center"/>
          </w:tcPr>
          <w:p w14:paraId="49ECE840" w14:textId="77777777" w:rsidR="007F37DC" w:rsidRPr="000408BE" w:rsidRDefault="007F37DC" w:rsidP="003C30C5">
            <w:pPr>
              <w:rPr>
                <w:sz w:val="16"/>
                <w:szCs w:val="16"/>
              </w:rPr>
            </w:pPr>
            <w:r w:rsidRPr="000408BE">
              <w:rPr>
                <w:sz w:val="16"/>
                <w:szCs w:val="16"/>
              </w:rPr>
              <w:t>2.10</w:t>
            </w:r>
          </w:p>
        </w:tc>
        <w:tc>
          <w:tcPr>
            <w:tcW w:w="960" w:type="dxa"/>
            <w:vAlign w:val="center"/>
          </w:tcPr>
          <w:p w14:paraId="2096B1AC" w14:textId="77777777" w:rsidR="007F37DC" w:rsidRPr="000408BE" w:rsidRDefault="007F37DC" w:rsidP="003C30C5">
            <w:pPr>
              <w:rPr>
                <w:sz w:val="16"/>
                <w:szCs w:val="16"/>
              </w:rPr>
            </w:pPr>
            <w:r w:rsidRPr="000408BE">
              <w:rPr>
                <w:sz w:val="16"/>
                <w:szCs w:val="16"/>
              </w:rPr>
              <w:t>9.47</w:t>
            </w:r>
          </w:p>
        </w:tc>
        <w:tc>
          <w:tcPr>
            <w:tcW w:w="1018" w:type="dxa"/>
            <w:vAlign w:val="center"/>
          </w:tcPr>
          <w:p w14:paraId="502AE5D4" w14:textId="77777777" w:rsidR="007F37DC" w:rsidRPr="000408BE" w:rsidRDefault="007F37DC" w:rsidP="003C30C5">
            <w:pPr>
              <w:rPr>
                <w:sz w:val="16"/>
                <w:szCs w:val="16"/>
              </w:rPr>
            </w:pPr>
            <w:r w:rsidRPr="000408BE">
              <w:rPr>
                <w:sz w:val="16"/>
                <w:szCs w:val="16"/>
              </w:rPr>
              <w:t>4.07</w:t>
            </w:r>
          </w:p>
        </w:tc>
      </w:tr>
    </w:tbl>
    <w:p w14:paraId="152ACCFA" w14:textId="77777777" w:rsidR="007F37DC" w:rsidRDefault="007F37DC" w:rsidP="007F37DC">
      <w:pPr>
        <w:spacing w:before="120"/>
        <w:rPr>
          <w:sz w:val="16"/>
          <w:szCs w:val="16"/>
        </w:rPr>
      </w:pPr>
      <w:r w:rsidRPr="00815BBB">
        <w:rPr>
          <w:sz w:val="16"/>
          <w:szCs w:val="16"/>
        </w:rPr>
        <w:t xml:space="preserve">Angegeben ist </w:t>
      </w:r>
      <w:r>
        <w:rPr>
          <w:sz w:val="16"/>
          <w:szCs w:val="16"/>
        </w:rPr>
        <w:t xml:space="preserve">jeweils </w:t>
      </w:r>
      <w:r w:rsidRPr="00815BBB">
        <w:rPr>
          <w:sz w:val="16"/>
          <w:szCs w:val="16"/>
        </w:rPr>
        <w:t xml:space="preserve">die </w:t>
      </w:r>
      <w:r w:rsidRPr="005F7C71">
        <w:rPr>
          <w:b/>
          <w:sz w:val="16"/>
          <w:szCs w:val="16"/>
        </w:rPr>
        <w:t>Sumenformel der ungeladenen freien Aminosäure</w:t>
      </w:r>
      <w:r>
        <w:rPr>
          <w:sz w:val="16"/>
          <w:szCs w:val="16"/>
        </w:rPr>
        <w:t xml:space="preserve"> sowie die </w:t>
      </w:r>
      <w:r w:rsidRPr="005F7C71">
        <w:rPr>
          <w:b/>
          <w:sz w:val="16"/>
          <w:szCs w:val="16"/>
        </w:rPr>
        <w:t>molare Masse des</w:t>
      </w:r>
      <w:r w:rsidRPr="00815BBB">
        <w:rPr>
          <w:sz w:val="16"/>
          <w:szCs w:val="16"/>
        </w:rPr>
        <w:t xml:space="preserve"> </w:t>
      </w:r>
      <w:r w:rsidRPr="00082132">
        <w:rPr>
          <w:b/>
          <w:sz w:val="16"/>
          <w:szCs w:val="16"/>
        </w:rPr>
        <w:t>ungeladenen</w:t>
      </w:r>
      <w:r>
        <w:rPr>
          <w:sz w:val="16"/>
          <w:szCs w:val="16"/>
        </w:rPr>
        <w:t xml:space="preserve"> </w:t>
      </w:r>
      <w:r w:rsidRPr="005F7C71">
        <w:rPr>
          <w:b/>
          <w:sz w:val="16"/>
          <w:szCs w:val="16"/>
        </w:rPr>
        <w:t>Eiweiss-Bausteins</w:t>
      </w:r>
      <w:r w:rsidRPr="00815BBB">
        <w:rPr>
          <w:sz w:val="16"/>
          <w:szCs w:val="16"/>
        </w:rPr>
        <w:t xml:space="preserve">. Die Molare Masse der </w:t>
      </w:r>
      <w:r>
        <w:rPr>
          <w:sz w:val="16"/>
          <w:szCs w:val="16"/>
        </w:rPr>
        <w:t xml:space="preserve">freien </w:t>
      </w:r>
      <w:r w:rsidRPr="00815BBB">
        <w:rPr>
          <w:sz w:val="16"/>
          <w:szCs w:val="16"/>
        </w:rPr>
        <w:t>Aminosäure ist um 18.01 g/mol grösser</w:t>
      </w:r>
      <w:r>
        <w:rPr>
          <w:sz w:val="16"/>
          <w:szCs w:val="16"/>
        </w:rPr>
        <w:t>, da bei der Spaltung von Eiweissen (Hydrolyse) pro Aminosäure ein Wassermolekül eingebaut wird</w:t>
      </w:r>
      <w:r w:rsidRPr="00815BBB">
        <w:rPr>
          <w:sz w:val="16"/>
          <w:szCs w:val="16"/>
        </w:rPr>
        <w:t>.</w:t>
      </w:r>
      <w:r>
        <w:rPr>
          <w:sz w:val="16"/>
          <w:szCs w:val="16"/>
        </w:rPr>
        <w:t xml:space="preserve"> </w:t>
      </w:r>
    </w:p>
    <w:p w14:paraId="260661F2" w14:textId="77777777" w:rsidR="007F37DC" w:rsidRDefault="007F37DC" w:rsidP="007F37DC">
      <w:pPr>
        <w:rPr>
          <w:sz w:val="16"/>
          <w:szCs w:val="16"/>
        </w:rPr>
      </w:pPr>
    </w:p>
    <w:p w14:paraId="5DE8538F" w14:textId="77777777" w:rsidR="007F37DC" w:rsidRDefault="007F37DC" w:rsidP="007F37DC">
      <w:pPr>
        <w:rPr>
          <w:sz w:val="16"/>
          <w:szCs w:val="16"/>
        </w:rPr>
      </w:pPr>
      <w:r>
        <w:rPr>
          <w:sz w:val="16"/>
          <w:szCs w:val="16"/>
        </w:rPr>
        <w:t xml:space="preserve">In Aminosäuresequenzen steht das Symbol </w:t>
      </w:r>
      <w:r w:rsidRPr="00815BBB">
        <w:rPr>
          <w:sz w:val="16"/>
          <w:szCs w:val="16"/>
        </w:rPr>
        <w:t xml:space="preserve">X für eine beliebige Aminosäure, Z </w:t>
      </w:r>
      <w:r>
        <w:rPr>
          <w:sz w:val="16"/>
          <w:szCs w:val="16"/>
        </w:rPr>
        <w:t xml:space="preserve">entweder </w:t>
      </w:r>
      <w:r w:rsidRPr="00815BBB">
        <w:rPr>
          <w:sz w:val="16"/>
          <w:szCs w:val="16"/>
        </w:rPr>
        <w:t>für Glutamin oder Glutarsäure.</w:t>
      </w:r>
    </w:p>
    <w:p w14:paraId="34DA7C34" w14:textId="77777777" w:rsidR="007F37DC" w:rsidRDefault="007F37DC">
      <w:pPr>
        <w:rPr>
          <w:sz w:val="16"/>
          <w:szCs w:val="16"/>
        </w:rPr>
      </w:pPr>
      <w:r>
        <w:rPr>
          <w:sz w:val="16"/>
          <w:szCs w:val="16"/>
        </w:rPr>
        <w:br w:type="page"/>
      </w:r>
    </w:p>
    <w:p w14:paraId="3CDB95E8" w14:textId="77777777" w:rsidR="00331164" w:rsidRDefault="008D00C1">
      <w:pPr>
        <w:rPr>
          <w:sz w:val="16"/>
          <w:szCs w:val="16"/>
        </w:rPr>
      </w:pPr>
      <w:r>
        <w:rPr>
          <w:noProof/>
        </w:rPr>
        <w:lastRenderedPageBreak/>
        <w:pict w14:anchorId="23611168">
          <v:group id="Zeichenbereich 395" o:spid="_x0000_s2092" editas="canvas" style="position:absolute;margin-left:-48.4pt;margin-top:-7.6pt;width:538.05pt;height:765.75pt;z-index:251951616" coordsize="68332,97250"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">
            <v:shape id="_x0000_s2093" type="#_x0000_t75" style="position:absolute;width:68332;height:97250;visibility:visible;mso-wrap-style:square">
              <v:fill o:detectmouseclick="t"/>
              <v:path o:connecttype="none"/>
            </v:shape>
            <v:shape id="Text Box 397" o:spid="_x0000_s2094" type="#_x0000_t202" style="position:absolute;left:56807;top:66484;width:9144;height:34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" filled="f" stroked="f">
              <o:lock v:ext="edit" aspectratio="t" verticies="t" text="t" shapetype="t"/>
              <v:textbox>
                <w:txbxContent>
                  <w:p w14:paraId="0696A108" w14:textId="77777777" w:rsidR="004748F2" w:rsidRPr="002F52A0" w:rsidRDefault="004748F2" w:rsidP="00370BE2">
                    <w:pPr>
                      <w:rPr>
                        <w:rFonts w:cstheme="minorHAnsi"/>
                      </w:rPr>
                    </w:pPr>
                    <w:r w:rsidRPr="002F52A0">
                      <w:rPr>
                        <w:rFonts w:cstheme="minorHAnsi"/>
                      </w:rPr>
                      <w:t>Thymin</w:t>
                    </w:r>
                  </w:p>
                </w:txbxContent>
              </v:textbox>
            </v:shape>
            <v:shape id="Text Box 398" o:spid="_x0000_s2095" type="#_x0000_t202" style="position:absolute;left:30626;top:67151;width:9379;height:354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" filled="f" stroked="f">
              <o:lock v:ext="edit" aspectratio="t" verticies="t" text="t" shapetype="t"/>
              <v:textbox>
                <w:txbxContent>
                  <w:p w14:paraId="01E01C16" w14:textId="77777777" w:rsidR="004748F2" w:rsidRPr="002F52A0" w:rsidRDefault="004748F2" w:rsidP="00370BE2">
                    <w:pPr>
                      <w:rPr>
                        <w:rFonts w:cstheme="minorHAnsi"/>
                      </w:rPr>
                    </w:pPr>
                    <w:r w:rsidRPr="002F52A0">
                      <w:rPr>
                        <w:rFonts w:cstheme="minorHAnsi"/>
                      </w:rPr>
                      <w:t>Uracil</w:t>
                    </w:r>
                  </w:p>
                </w:txbxContent>
              </v:textbox>
            </v:shape>
            <v:shape id="Object 399" o:spid="_x0000_s2096" type="#_x0000_t75" style="position:absolute;left:56419;top:69856;width:10027;height:1112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">
              <v:imagedata r:id="rId415" o:title=""/>
              <o:lock v:ext="edit" cropping="t" verticies="t" shapetype="t"/>
            </v:shape>
            <v:shape id="Text Box 400" o:spid="_x0000_s2097" type="#_x0000_t202" style="position:absolute;left:37338;top:49568;width:9144;height:34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" filled="f" stroked="f">
              <o:lock v:ext="edit" aspectratio="t" verticies="t" text="t" shapetype="t"/>
              <v:textbox>
                <w:txbxContent>
                  <w:p w14:paraId="1EF208B9" w14:textId="77777777" w:rsidR="004748F2" w:rsidRPr="002F52A0" w:rsidRDefault="004748F2" w:rsidP="00370BE2">
                    <w:pPr>
                      <w:rPr>
                        <w:rFonts w:cstheme="minorHAnsi"/>
                      </w:rPr>
                    </w:pPr>
                    <w:r w:rsidRPr="002F52A0">
                      <w:rPr>
                        <w:rFonts w:cstheme="minorHAnsi"/>
                      </w:rPr>
                      <w:t>Cytosin</w:t>
                    </w:r>
                  </w:p>
                </w:txbxContent>
              </v:textbox>
            </v:shape>
            <v:shape id="Text Box 401" o:spid="_x0000_s2098" type="#_x0000_t202" style="position:absolute;left:20243;top:34886;width:9144;height:34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" filled="f" stroked="f">
              <o:lock v:ext="edit" aspectratio="t" verticies="t" text="t" shapetype="t"/>
              <v:textbox>
                <w:txbxContent>
                  <w:p w14:paraId="6E1360A1" w14:textId="77777777" w:rsidR="004748F2" w:rsidRPr="002F52A0" w:rsidRDefault="004748F2" w:rsidP="00370BE2">
                    <w:pPr>
                      <w:rPr>
                        <w:rFonts w:cstheme="minorHAnsi"/>
                      </w:rPr>
                    </w:pPr>
                    <w:r w:rsidRPr="002F52A0">
                      <w:rPr>
                        <w:rFonts w:cstheme="minorHAnsi"/>
                      </w:rPr>
                      <w:t>Guanin</w:t>
                    </w:r>
                  </w:p>
                </w:txbxContent>
              </v:textbox>
            </v:shape>
            <v:line id="Line 402" o:spid="_x0000_s2099" style="position:absolute;flip:x;visibility:visible;mso-wrap-style:square" from="1676,49282" to="63480,4928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">
              <v:path arrowok="f"/>
              <o:lock v:ext="edit" aspectratio="t" verticies="t"/>
            </v:line>
            <v:shape id="Object 403" o:spid="_x0000_s2100" type="#_x0000_t75" style="position:absolute;left:1676;top:21259;width:42977;height:1362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">
              <v:imagedata r:id="rId416" o:title=""/>
              <o:lock v:ext="edit" cropping="t" verticies="t" shapetype="t"/>
            </v:shape>
            <v:shape id="Text Box 404" o:spid="_x0000_s2101" type="#_x0000_t202" style="position:absolute;left:19202;top:20764;width:9144;height:34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" filled="f" stroked="f">
              <o:lock v:ext="edit" aspectratio="t" verticies="t" text="t" shapetype="t"/>
              <v:textbox>
                <w:txbxContent>
                  <w:p w14:paraId="549D0214" w14:textId="77777777" w:rsidR="004748F2" w:rsidRPr="002F52A0" w:rsidRDefault="004748F2" w:rsidP="00370BE2">
                    <w:pPr>
                      <w:rPr>
                        <w:rFonts w:cstheme="minorHAnsi"/>
                      </w:rPr>
                    </w:pPr>
                    <w:r w:rsidRPr="002F52A0">
                      <w:rPr>
                        <w:rFonts w:cstheme="minorHAnsi"/>
                      </w:rPr>
                      <w:t>Adenin</w:t>
                    </w:r>
                  </w:p>
                </w:txbxContent>
              </v:textbox>
            </v:shape>
            <v:shape id="Text Box 405" o:spid="_x0000_s2102" type="#_x0000_t202" style="position:absolute;left:12776;top:49949;width:9144;height:34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" filled="f" stroked="f">
              <o:lock v:ext="edit" aspectratio="t" verticies="t" text="t" shapetype="t"/>
              <v:textbox>
                <w:txbxContent>
                  <w:p w14:paraId="25611B19" w14:textId="77777777" w:rsidR="004748F2" w:rsidRPr="002F52A0" w:rsidRDefault="004748F2" w:rsidP="00370BE2">
                    <w:pPr>
                      <w:rPr>
                        <w:rFonts w:cstheme="minorHAnsi"/>
                      </w:rPr>
                    </w:pPr>
                    <w:r w:rsidRPr="002F52A0">
                      <w:rPr>
                        <w:rFonts w:cstheme="minorHAnsi"/>
                      </w:rPr>
                      <w:t>Pyrimidin</w:t>
                    </w:r>
                  </w:p>
                </w:txbxContent>
              </v:textbox>
            </v:shape>
            <v:rect id="Rectangle 406" o:spid="_x0000_s2103" style="position:absolute;left:18053;top:20764;width:9620;height:128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" filled="f">
              <o:lock v:ext="edit" aspectratio="t" verticies="t" text="t" shapetype="t"/>
            </v:rect>
            <v:shape id="Object 407" o:spid="_x0000_s2104" type="#_x0000_t75" style="position:absolute;left:558;top:37611;width:49213;height:1214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">
              <v:imagedata r:id="rId417" o:title=""/>
              <o:lock v:ext="edit" cropping="t" verticies="t" shapetype="t"/>
            </v:shape>
            <v:rect id="Rectangle 408" o:spid="_x0000_s2105" style="position:absolute;left:18059;top:34886;width:11328;height:137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" filled="f">
              <o:lock v:ext="edit" aspectratio="t" verticies="t" text="t" shapetype="t"/>
            </v:rect>
            <v:shape id="Text Box 409" o:spid="_x0000_s2106" type="#_x0000_t202" style="position:absolute;left:247;width:42469;height:525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" filled="f" stroked="f">
              <o:lock v:ext="edit" aspectratio="t" verticies="t" text="t" shapetype="t"/>
              <v:textbox>
                <w:txbxContent>
                  <w:p w14:paraId="13BB7404" w14:textId="77777777" w:rsidR="004748F2" w:rsidRDefault="004748F2" w:rsidP="00E64F10">
                    <w:pPr>
                      <w:pStyle w:val="berschrift3"/>
                    </w:pPr>
                    <w:bookmarkStart w:id="603" w:name="_Toc497587750"/>
                    <w:bookmarkStart w:id="604" w:name="_Toc497588033"/>
                    <w:r>
                      <w:t>Grundbausteine der Nukleinsäuren</w:t>
                    </w:r>
                    <w:bookmarkEnd w:id="603"/>
                    <w:bookmarkEnd w:id="604"/>
                  </w:p>
                  <w:p w14:paraId="195E7AD2" w14:textId="77777777" w:rsidR="004748F2" w:rsidRDefault="004748F2" w:rsidP="00370BE2"/>
                </w:txbxContent>
              </v:textbox>
            </v:shape>
            <v:shape id="Text Box 410" o:spid="_x0000_s2107" type="#_x0000_t202" style="position:absolute;left:36766;width:30524;height:701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" filled="f" stroked="f">
              <o:lock v:ext="edit" aspectratio="t" verticies="t" text="t" shapetype="t"/>
              <v:textbox>
                <w:txbxContent>
                  <w:p w14:paraId="3E3B874F" w14:textId="77777777" w:rsidR="004748F2" w:rsidRPr="00EA6C6D" w:rsidRDefault="004748F2" w:rsidP="00E64F10">
                    <w:pPr>
                      <w:pStyle w:val="berschrift3"/>
                    </w:pPr>
                    <w:r>
                      <w:t>Nucleob</w:t>
                    </w:r>
                    <w:r w:rsidRPr="00EA6C6D">
                      <w:t>asen</w:t>
                    </w:r>
                    <w:r>
                      <w:t xml:space="preserve"> und ähnliche Stoffe </w:t>
                    </w:r>
                  </w:p>
                </w:txbxContent>
              </v:textbox>
            </v:shape>
            <v:shape id="Text Box 411" o:spid="_x0000_s2108" type="#_x0000_t202" style="position:absolute;left:19894;top:5226;width:8795;height:314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" filled="f" stroked="f">
              <o:lock v:ext="edit" aspectratio="t" verticies="t" text="t" shapetype="t"/>
              <v:textbox>
                <w:txbxContent>
                  <w:p w14:paraId="258D4FB6" w14:textId="77777777" w:rsidR="004748F2" w:rsidRPr="002F52A0" w:rsidRDefault="004748F2" w:rsidP="00370BE2">
                    <w:pPr>
                      <w:rPr>
                        <w:rFonts w:cstheme="minorHAnsi"/>
                      </w:rPr>
                    </w:pPr>
                    <w:r w:rsidRPr="002F52A0">
                      <w:rPr>
                        <w:rFonts w:cstheme="minorHAnsi"/>
                      </w:rPr>
                      <w:t>Purin</w:t>
                    </w:r>
                  </w:p>
                </w:txbxContent>
              </v:textbox>
            </v:shape>
            <v:shape id="Object 412" o:spid="_x0000_s2109" type="#_x0000_t75" style="position:absolute;left:3105;top:4457;width:51987;height:1714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">
              <v:imagedata r:id="rId418" o:title=""/>
              <o:lock v:ext="edit" cropping="t" verticies="t" shapetype="t"/>
            </v:shape>
            <v:rect id="Rectangle 413" o:spid="_x0000_s2110" style="position:absolute;left:18211;top:5156;width:9252;height:1379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" filled="f" strokeweight="1.5pt">
              <o:lock v:ext="edit" aspectratio="t" verticies="t" text="t" shapetype="t"/>
            </v:rect>
            <v:shape id="Object 414" o:spid="_x0000_s2111" type="#_x0000_t75" style="position:absolute;top:84664;width:67856;height:1201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">
              <v:imagedata r:id="rId419" o:title=""/>
              <o:lock v:ext="edit" cropping="t" verticies="t" shapetype="t"/>
            </v:shape>
            <v:line id="Line 415" o:spid="_x0000_s2112" style="position:absolute;flip:x;visibility:visible;mso-wrap-style:square" from="1676,82010" to="63480,820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">
              <v:path arrowok="f"/>
              <o:lock v:ext="edit" aspectratio="t" verticies="t"/>
            </v:line>
            <v:rect id="Rectangle 416" o:spid="_x0000_s2113" style="position:absolute;left:12776;top:50330;width:8147;height:144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" filled="f" strokeweight="1.5pt">
              <o:lock v:ext="edit" aspectratio="t" verticies="t" text="t" shapetype="t"/>
            </v:rect>
            <v:shape id="Object 417" o:spid="_x0000_s2114" type="#_x0000_t75" style="position:absolute;left:23749;top:50330;width:23501;height:1529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">
              <v:imagedata r:id="rId420" o:title=""/>
              <o:lock v:ext="edit" cropping="t" verticies="t" shapetype="t"/>
            </v:shape>
            <v:rect id="Rectangle 418" o:spid="_x0000_s2115" style="position:absolute;left:35909;top:49949;width:10122;height:148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" filled="f">
              <o:lock v:ext="edit" aspectratio="t" verticies="t" text="t" shapetype="t"/>
            </v:rect>
            <v:rect id="Rectangle 419" o:spid="_x0000_s2116" style="position:absolute;left:30816;top:66440;width:6693;height:140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" filled="f">
              <o:lock v:ext="edit" aspectratio="t" verticies="t" text="t" shapetype="t"/>
            </v:rect>
            <v:rect id="Rectangle 420" o:spid="_x0000_s2117" style="position:absolute;left:55841;top:66294;width:10110;height:1390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" filled="f">
              <o:lock v:ext="edit" aspectratio="t" verticies="t" text="t" shapetype="t"/>
            </v:rect>
            <v:shape id="Object 421" o:spid="_x0000_s2118" type="#_x0000_t75" style="position:absolute;left:48793;top:52558;width:19539;height:1090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">
              <v:imagedata r:id="rId421" o:title=""/>
              <o:lock v:ext="edit" cropping="t" verticies="t" shapetype="t"/>
            </v:shape>
            <v:shape id="Text Box 422" o:spid="_x0000_s2119" type="#_x0000_t202" style="position:absolute;left:47859;top:49625;width:13412;height:34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" filled="f" stroked="f">
              <o:lock v:ext="edit" aspectratio="t" verticies="t" text="t" shapetype="t"/>
              <v:textbox>
                <w:txbxContent>
                  <w:p w14:paraId="2C2683E1" w14:textId="77777777" w:rsidR="004748F2" w:rsidRPr="002F52A0" w:rsidRDefault="004748F2" w:rsidP="00370BE2">
                    <w:pPr>
                      <w:rPr>
                        <w:rFonts w:cstheme="minorHAnsi"/>
                      </w:rPr>
                    </w:pPr>
                    <w:r w:rsidRPr="002F52A0">
                      <w:rPr>
                        <w:rFonts w:cstheme="minorHAnsi"/>
                      </w:rPr>
                      <w:t>Barbitursäure</w:t>
                    </w:r>
                  </w:p>
                </w:txbxContent>
              </v:textbox>
            </v:shape>
            <v:shape id="Object 423" o:spid="_x0000_s2120" type="#_x0000_t75" style="position:absolute;top:70078;width:50152;height:1040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">
              <v:imagedata r:id="rId422" o:title=""/>
              <o:lock v:ext="edit" cropping="t" verticies="t" shapetype="t"/>
            </v:shape>
            <v:shape id="Text Box 424" o:spid="_x0000_s2121" type="#_x0000_t202" style="position:absolute;left:31673;top:94983;width:13977;height:22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" filled="f" stroked="f">
              <o:lock v:ext="edit" aspectratio="t" verticies="t" text="t" shapetype="t"/>
              <v:textbox>
                <w:txbxContent>
                  <w:p w14:paraId="365D176B" w14:textId="77777777" w:rsidR="004748F2" w:rsidRPr="00921C72" w:rsidRDefault="004748F2" w:rsidP="00370BE2">
                    <w:pPr>
                      <w:rPr>
                        <w:sz w:val="14"/>
                        <w:szCs w:val="14"/>
                      </w:rPr>
                    </w:pPr>
                    <w:r w:rsidRPr="00921C72">
                      <w:rPr>
                        <w:sz w:val="14"/>
                        <w:szCs w:val="14"/>
                      </w:rPr>
                      <w:t>pK</w:t>
                    </w:r>
                    <w:r w:rsidRPr="00921C72">
                      <w:rPr>
                        <w:sz w:val="14"/>
                        <w:szCs w:val="14"/>
                        <w:vertAlign w:val="subscript"/>
                      </w:rPr>
                      <w:t>S</w:t>
                    </w:r>
                    <w:r w:rsidRPr="00921C72">
                      <w:rPr>
                        <w:sz w:val="14"/>
                        <w:szCs w:val="14"/>
                      </w:rPr>
                      <w:t xml:space="preserve"> der prot. Spezies: ≈0.6</w:t>
                    </w:r>
                  </w:p>
                </w:txbxContent>
              </v:textbox>
            </v:shape>
            <v:line id="Line 425" o:spid="_x0000_s2122" style="position:absolute;flip:y;visibility:visible;mso-wrap-style:square" from="32410,89249" to="33267,9077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">
              <v:stroke endarrow="block"/>
              <v:path arrowok="f"/>
              <o:lock v:ext="edit" aspectratio="t" verticies="t"/>
            </v:line>
            <v:shape id="Object 426" o:spid="_x0000_s2123" type="#_x0000_t75" style="position:absolute;top:53670;width:19939;height:1195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">
              <v:imagedata r:id="rId423" o:title=""/>
              <o:lock v:ext="edit" cropping="t" verticies="t" shapetype="t"/>
            </v:shape>
          </v:group>
        </w:pict>
      </w:r>
      <w:r w:rsidR="00331164">
        <w:rPr>
          <w:sz w:val="16"/>
          <w:szCs w:val="16"/>
        </w:rPr>
        <w:br w:type="page"/>
      </w:r>
    </w:p>
    <w:p w14:paraId="4F12B5E7" w14:textId="77777777" w:rsidR="00331164" w:rsidRDefault="008D00C1" w:rsidP="007F37DC">
      <w:pPr>
        <w:rPr>
          <w:sz w:val="16"/>
          <w:szCs w:val="16"/>
        </w:rPr>
      </w:pPr>
      <w:r>
        <w:rPr>
          <w:noProof/>
        </w:rPr>
        <w:lastRenderedPageBreak/>
        <w:pict w14:anchorId="6A3C440E">
          <v:group id="Zeichenbereich 368" o:spid="_x0000_s2065" editas="canvas" style="position:absolute;margin-left:-38.85pt;margin-top:-3pt;width:536.25pt;height:758.25pt;z-index:251898368" coordsize="68103,96297"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">
            <v:shape id="_x0000_s2066" type="#_x0000_t75" style="position:absolute;width:68103;height:96297;visibility:visible;mso-wrap-style:square">
              <v:fill o:detectmouseclick="t"/>
              <v:path o:connecttype="none"/>
            </v:shape>
            <v:shape id="Object 370" o:spid="_x0000_s2067" type="#_x0000_t75" style="position:absolute;left:31705;top:28663;width:16370;height:1266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">
              <v:imagedata r:id="rId424" o:title=""/>
              <o:lock v:ext="edit" cropping="t" verticies="t" shapetype="t"/>
            </v:shape>
            <v:shape id="Text Box 371" o:spid="_x0000_s2068" type="#_x0000_t202" style="position:absolute;top:32664;width:28962;height:837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" filled="f" stroked="f">
              <o:lock v:ext="edit" aspectratio="t" verticies="t" text="t" shapetype="t"/>
              <v:textbox>
                <w:txbxContent>
                  <w:p w14:paraId="477A1BF0" w14:textId="77777777" w:rsidR="004748F2" w:rsidRPr="00C16572" w:rsidRDefault="004748F2" w:rsidP="00331164">
                    <w:pPr>
                      <w:rPr>
                        <w:lang w:val="en-US"/>
                      </w:rPr>
                    </w:pPr>
                    <w:r w:rsidRPr="00291228">
                      <w:rPr>
                        <w:i/>
                        <w:lang w:val="en-US"/>
                      </w:rPr>
                      <w:t>Links:</w:t>
                    </w:r>
                    <w:r>
                      <w:rPr>
                        <w:b/>
                        <w:i/>
                        <w:lang w:val="en-US"/>
                      </w:rPr>
                      <w:t xml:space="preserve"> RNA-</w:t>
                    </w:r>
                    <w:r w:rsidRPr="00C16572">
                      <w:rPr>
                        <w:b/>
                        <w:i/>
                        <w:lang w:val="en-US"/>
                      </w:rPr>
                      <w:t xml:space="preserve">Nucleotid </w:t>
                    </w:r>
                  </w:p>
                  <w:p w14:paraId="328EA858" w14:textId="77777777" w:rsidR="004748F2" w:rsidRDefault="004748F2" w:rsidP="00331164">
                    <w:pPr>
                      <w:rPr>
                        <w:lang w:val="en-US"/>
                      </w:rPr>
                    </w:pPr>
                    <w:r>
                      <w:rPr>
                        <w:lang w:val="en-US"/>
                      </w:rPr>
                      <w:t>(A</w:t>
                    </w:r>
                    <w:r w:rsidRPr="00C16572">
                      <w:rPr>
                        <w:lang w:val="en-US"/>
                      </w:rPr>
                      <w:t>denosin-Monophosphat, dAMP)</w:t>
                    </w:r>
                  </w:p>
                  <w:p w14:paraId="25DD0FDD" w14:textId="77777777" w:rsidR="004748F2" w:rsidRPr="00291228" w:rsidRDefault="004748F2" w:rsidP="00331164">
                    <w:pPr>
                      <w:rPr>
                        <w:i/>
                        <w:lang w:val="en-US"/>
                      </w:rPr>
                    </w:pPr>
                    <w:r w:rsidRPr="00291228">
                      <w:rPr>
                        <w:i/>
                        <w:lang w:val="en-US"/>
                      </w:rPr>
                      <w:t xml:space="preserve">Rechts: </w:t>
                    </w:r>
                    <w:r w:rsidRPr="00291228">
                      <w:rPr>
                        <w:b/>
                        <w:i/>
                        <w:lang w:val="en-US"/>
                      </w:rPr>
                      <w:t xml:space="preserve"> </w:t>
                    </w:r>
                    <w:r>
                      <w:rPr>
                        <w:b/>
                        <w:i/>
                        <w:lang w:val="en-US"/>
                      </w:rPr>
                      <w:t>DNA-</w:t>
                    </w:r>
                    <w:r w:rsidRPr="00C16572">
                      <w:rPr>
                        <w:b/>
                        <w:i/>
                        <w:lang w:val="en-US"/>
                      </w:rPr>
                      <w:t xml:space="preserve">Nucleotid </w:t>
                    </w:r>
                  </w:p>
                  <w:p w14:paraId="2CB6473C" w14:textId="77777777" w:rsidR="004748F2" w:rsidRPr="00C16572" w:rsidRDefault="004748F2" w:rsidP="00331164">
                    <w:pPr>
                      <w:rPr>
                        <w:lang w:val="en-US"/>
                      </w:rPr>
                    </w:pPr>
                    <w:r w:rsidRPr="00C16572">
                      <w:rPr>
                        <w:lang w:val="en-US"/>
                      </w:rPr>
                      <w:t>(</w:t>
                    </w:r>
                    <w:r>
                      <w:rPr>
                        <w:lang w:val="en-US"/>
                      </w:rPr>
                      <w:t>Desoxya</w:t>
                    </w:r>
                    <w:r w:rsidRPr="00C16572">
                      <w:rPr>
                        <w:lang w:val="en-US"/>
                      </w:rPr>
                      <w:t>denosin-Monophosphat, AMP)</w:t>
                    </w:r>
                  </w:p>
                  <w:p w14:paraId="67D79A3E" w14:textId="77777777" w:rsidR="004748F2" w:rsidRDefault="004748F2" w:rsidP="00331164">
                    <w:pPr>
                      <w:rPr>
                        <w:lang w:val="en-US"/>
                      </w:rPr>
                    </w:pPr>
                  </w:p>
                  <w:p w14:paraId="5545275F" w14:textId="77777777" w:rsidR="004748F2" w:rsidRDefault="004748F2" w:rsidP="00331164">
                    <w:pPr>
                      <w:rPr>
                        <w:lang w:val="en-US"/>
                      </w:rPr>
                    </w:pPr>
                  </w:p>
                  <w:p w14:paraId="59044219" w14:textId="77777777" w:rsidR="004748F2" w:rsidRPr="00C16572" w:rsidRDefault="004748F2" w:rsidP="00331164">
                    <w:pPr>
                      <w:jc w:val="right"/>
                      <w:rPr>
                        <w:lang w:val="en-US"/>
                      </w:rPr>
                    </w:pPr>
                    <w:r>
                      <w:rPr>
                        <w:b/>
                        <w:i/>
                        <w:lang w:val="en-US"/>
                      </w:rPr>
                      <w:t>DNA-</w:t>
                    </w:r>
                    <w:r w:rsidRPr="00C16572">
                      <w:rPr>
                        <w:b/>
                        <w:i/>
                        <w:lang w:val="en-US"/>
                      </w:rPr>
                      <w:t xml:space="preserve">Nucleotid </w:t>
                    </w:r>
                  </w:p>
                  <w:p w14:paraId="1368AA14" w14:textId="77777777" w:rsidR="004748F2" w:rsidRPr="00C16572" w:rsidRDefault="004748F2" w:rsidP="00331164">
                    <w:pPr>
                      <w:jc w:val="right"/>
                      <w:rPr>
                        <w:lang w:val="en-US"/>
                      </w:rPr>
                    </w:pPr>
                    <w:r w:rsidRPr="00C16572">
                      <w:rPr>
                        <w:lang w:val="en-US"/>
                      </w:rPr>
                      <w:t>(</w:t>
                    </w:r>
                    <w:r>
                      <w:rPr>
                        <w:lang w:val="en-US"/>
                      </w:rPr>
                      <w:t>A</w:t>
                    </w:r>
                    <w:r w:rsidRPr="00C16572">
                      <w:rPr>
                        <w:lang w:val="en-US"/>
                      </w:rPr>
                      <w:t>denosin-Monophosphat, AMP)</w:t>
                    </w:r>
                  </w:p>
                  <w:p w14:paraId="31517172" w14:textId="77777777" w:rsidR="004748F2" w:rsidRPr="00C16572" w:rsidRDefault="004748F2" w:rsidP="00331164">
                    <w:pPr>
                      <w:rPr>
                        <w:lang w:val="en-US"/>
                      </w:rPr>
                    </w:pPr>
                  </w:p>
                </w:txbxContent>
              </v:textbox>
            </v:shape>
            <v:shape id="Text Box 372" o:spid="_x0000_s2069" type="#_x0000_t202" style="position:absolute;left:26225;top:12350;width:22873;height:1369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" filled="f" stroked="f">
              <o:lock v:ext="edit" aspectratio="t" verticies="t" text="t" shapetype="t"/>
              <v:textbox>
                <w:txbxContent>
                  <w:p w14:paraId="0DA148DE" w14:textId="77777777" w:rsidR="004748F2" w:rsidRPr="00C16572" w:rsidRDefault="004748F2" w:rsidP="00331164">
                    <w:pPr>
                      <w:rPr>
                        <w:b/>
                        <w:i/>
                        <w:lang w:val="en-US"/>
                      </w:rPr>
                    </w:pPr>
                    <w:r w:rsidRPr="00C16572">
                      <w:rPr>
                        <w:b/>
                        <w:i/>
                        <w:lang w:val="en-US"/>
                      </w:rPr>
                      <w:t xml:space="preserve">Nucleoside:  </w:t>
                    </w:r>
                  </w:p>
                  <w:p w14:paraId="7F752A63" w14:textId="77777777" w:rsidR="004748F2" w:rsidRDefault="004748F2" w:rsidP="00331164">
                    <w:pPr>
                      <w:rPr>
                        <w:lang w:val="en-US"/>
                      </w:rPr>
                    </w:pPr>
                    <w:r>
                      <w:rPr>
                        <w:lang w:val="en-US"/>
                      </w:rPr>
                      <w:t>(</w:t>
                    </w:r>
                    <w:r w:rsidRPr="00C16572">
                      <w:rPr>
                        <w:lang w:val="en-US"/>
                      </w:rPr>
                      <w:t>Desoxy</w:t>
                    </w:r>
                    <w:r>
                      <w:rPr>
                        <w:lang w:val="en-US"/>
                      </w:rPr>
                      <w:t>)-Adenosin (pK</w:t>
                    </w:r>
                    <w:r w:rsidRPr="003A0D6C">
                      <w:rPr>
                        <w:vertAlign w:val="subscript"/>
                        <w:lang w:val="en-US"/>
                      </w:rPr>
                      <w:t>S</w:t>
                    </w:r>
                    <w:r>
                      <w:rPr>
                        <w:lang w:val="en-US"/>
                      </w:rPr>
                      <w:t xml:space="preserve"> 3.52)</w:t>
                    </w:r>
                  </w:p>
                  <w:p w14:paraId="4CE80B94" w14:textId="77777777" w:rsidR="004748F2" w:rsidRDefault="004748F2" w:rsidP="00331164">
                    <w:pPr>
                      <w:rPr>
                        <w:lang w:val="en-US"/>
                      </w:rPr>
                    </w:pPr>
                    <w:r>
                      <w:rPr>
                        <w:lang w:val="en-US"/>
                      </w:rPr>
                      <w:t>(</w:t>
                    </w:r>
                    <w:r w:rsidRPr="00C16572">
                      <w:rPr>
                        <w:lang w:val="en-US"/>
                      </w:rPr>
                      <w:t>Desoxy</w:t>
                    </w:r>
                    <w:r>
                      <w:rPr>
                        <w:lang w:val="en-US"/>
                      </w:rPr>
                      <w:t>)-Guanosin (pK</w:t>
                    </w:r>
                    <w:r w:rsidRPr="003A0D6C">
                      <w:rPr>
                        <w:vertAlign w:val="subscript"/>
                        <w:lang w:val="en-US"/>
                      </w:rPr>
                      <w:t>S</w:t>
                    </w:r>
                    <w:r>
                      <w:rPr>
                        <w:lang w:val="en-US"/>
                      </w:rPr>
                      <w:t xml:space="preserve"> 9.16)</w:t>
                    </w:r>
                  </w:p>
                  <w:p w14:paraId="7D111117" w14:textId="77777777" w:rsidR="004748F2" w:rsidRDefault="004748F2" w:rsidP="00331164">
                    <w:pPr>
                      <w:rPr>
                        <w:lang w:val="en-US"/>
                      </w:rPr>
                    </w:pPr>
                    <w:r>
                      <w:rPr>
                        <w:lang w:val="en-US"/>
                      </w:rPr>
                      <w:t>(</w:t>
                    </w:r>
                    <w:r w:rsidRPr="00C16572">
                      <w:rPr>
                        <w:lang w:val="en-US"/>
                      </w:rPr>
                      <w:t>Desoxy</w:t>
                    </w:r>
                    <w:r>
                      <w:rPr>
                        <w:lang w:val="en-US"/>
                      </w:rPr>
                      <w:t>)-Cytidin (pK</w:t>
                    </w:r>
                    <w:r w:rsidRPr="003A0D6C">
                      <w:rPr>
                        <w:vertAlign w:val="subscript"/>
                        <w:lang w:val="en-US"/>
                      </w:rPr>
                      <w:t>S</w:t>
                    </w:r>
                    <w:r>
                      <w:rPr>
                        <w:lang w:val="en-US"/>
                      </w:rPr>
                      <w:t xml:space="preserve"> 4.11)</w:t>
                    </w:r>
                  </w:p>
                  <w:p w14:paraId="12C9A7E1" w14:textId="77777777" w:rsidR="004748F2" w:rsidRPr="003A0D6C" w:rsidRDefault="004748F2" w:rsidP="00331164">
                    <w:pPr>
                      <w:rPr>
                        <w:lang w:val="en-US"/>
                      </w:rPr>
                    </w:pPr>
                    <w:r w:rsidRPr="003A0D6C">
                      <w:rPr>
                        <w:lang w:val="en-US"/>
                      </w:rPr>
                      <w:t>Desoxy-Thymidin*  (pK</w:t>
                    </w:r>
                    <w:r w:rsidRPr="003A0D6C">
                      <w:rPr>
                        <w:vertAlign w:val="subscript"/>
                        <w:lang w:val="en-US"/>
                      </w:rPr>
                      <w:t>S</w:t>
                    </w:r>
                    <w:r w:rsidRPr="003A0D6C">
                      <w:rPr>
                        <w:lang w:val="en-US"/>
                      </w:rPr>
                      <w:t xml:space="preserve"> 9.8)</w:t>
                    </w:r>
                  </w:p>
                  <w:p w14:paraId="5D3A146A" w14:textId="77777777" w:rsidR="004748F2" w:rsidRPr="000E500C" w:rsidRDefault="004748F2" w:rsidP="00331164">
                    <w:pPr>
                      <w:rPr>
                        <w:lang w:val="de-CH"/>
                      </w:rPr>
                    </w:pPr>
                    <w:r w:rsidRPr="000E500C">
                      <w:rPr>
                        <w:lang w:val="de-CH"/>
                      </w:rPr>
                      <w:t>Uridin ** (pK</w:t>
                    </w:r>
                    <w:r w:rsidRPr="000E500C">
                      <w:rPr>
                        <w:vertAlign w:val="subscript"/>
                        <w:lang w:val="de-CH"/>
                      </w:rPr>
                      <w:t>S</w:t>
                    </w:r>
                    <w:r w:rsidRPr="000E500C">
                      <w:rPr>
                        <w:lang w:val="de-CH"/>
                      </w:rPr>
                      <w:t xml:space="preserve"> 9.17)</w:t>
                    </w:r>
                  </w:p>
                  <w:p w14:paraId="182E10C2" w14:textId="77777777" w:rsidR="004748F2" w:rsidRPr="00113608" w:rsidRDefault="004748F2" w:rsidP="00331164">
                    <w:pPr>
                      <w:tabs>
                        <w:tab w:val="left" w:pos="1843"/>
                      </w:tabs>
                      <w:rPr>
                        <w:lang w:val="de-CH"/>
                      </w:rPr>
                    </w:pPr>
                    <w:r w:rsidRPr="00113608">
                      <w:rPr>
                        <w:lang w:val="de-CH"/>
                      </w:rPr>
                      <w:t xml:space="preserve">* nur DNA </w:t>
                    </w:r>
                    <w:r w:rsidRPr="00113608">
                      <w:rPr>
                        <w:lang w:val="de-CH"/>
                      </w:rPr>
                      <w:tab/>
                      <w:t>** nur RNA</w:t>
                    </w:r>
                  </w:p>
                  <w:p w14:paraId="3A45ABAF" w14:textId="77777777" w:rsidR="004748F2" w:rsidRPr="00113608" w:rsidRDefault="004748F2" w:rsidP="00331164">
                    <w:pPr>
                      <w:rPr>
                        <w:lang w:val="de-CH"/>
                      </w:rPr>
                    </w:pPr>
                  </w:p>
                  <w:p w14:paraId="1DD81DCF" w14:textId="77777777" w:rsidR="004748F2" w:rsidRPr="00113608" w:rsidRDefault="004748F2" w:rsidP="00331164">
                    <w:pPr>
                      <w:rPr>
                        <w:lang w:val="de-CH"/>
                      </w:rPr>
                    </w:pPr>
                  </w:p>
                  <w:p w14:paraId="06FC61C0" w14:textId="77777777" w:rsidR="004748F2" w:rsidRPr="00113608" w:rsidRDefault="004748F2" w:rsidP="00331164">
                    <w:pPr>
                      <w:rPr>
                        <w:lang w:val="de-CH"/>
                      </w:rPr>
                    </w:pPr>
                  </w:p>
                  <w:p w14:paraId="1B3EA42C" w14:textId="77777777" w:rsidR="004748F2" w:rsidRPr="00113608" w:rsidRDefault="004748F2" w:rsidP="00331164">
                    <w:pPr>
                      <w:rPr>
                        <w:lang w:val="de-CH"/>
                      </w:rPr>
                    </w:pPr>
                    <w:r w:rsidRPr="00113608">
                      <w:rPr>
                        <w:lang w:val="de-CH"/>
                      </w:rPr>
                      <w:t xml:space="preserve"> </w:t>
                    </w:r>
                  </w:p>
                </w:txbxContent>
              </v:textbox>
            </v:shape>
            <v:shape id="Object 373" o:spid="_x0000_s2070" type="#_x0000_t75" style="position:absolute;left:12700;top:13303;width:12680;height:1209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">
              <v:imagedata r:id="rId425" o:title=""/>
              <o:lock v:ext="edit" cropping="t" verticies="t" shapetype="t"/>
            </v:shape>
            <v:shape id="Text Box 374" o:spid="_x0000_s2071" type="#_x0000_t202" style="position:absolute;left:571;top:20542;width:14478;height:485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" filled="f" stroked="f">
              <o:lock v:ext="edit" aspectratio="t" verticies="t" text="t" shapetype="t"/>
              <v:textbox>
                <w:txbxContent>
                  <w:p w14:paraId="4D96C2C3" w14:textId="77777777" w:rsidR="004748F2" w:rsidRDefault="004748F2" w:rsidP="00331164">
                    <w:pPr>
                      <w:rPr>
                        <w:lang w:val="en-US"/>
                      </w:rPr>
                    </w:pPr>
                    <w:r>
                      <w:rPr>
                        <w:b/>
                        <w:i/>
                        <w:lang w:val="en-US"/>
                      </w:rPr>
                      <w:t>DNA-</w:t>
                    </w:r>
                    <w:r w:rsidRPr="00C16572">
                      <w:rPr>
                        <w:b/>
                        <w:i/>
                        <w:lang w:val="en-US"/>
                      </w:rPr>
                      <w:t>Nucleosid</w:t>
                    </w:r>
                    <w:r>
                      <w:rPr>
                        <w:lang w:val="en-US"/>
                      </w:rPr>
                      <w:t xml:space="preserve"> </w:t>
                    </w:r>
                  </w:p>
                  <w:p w14:paraId="2BBA99DE" w14:textId="77777777" w:rsidR="004748F2" w:rsidRPr="00C16572" w:rsidRDefault="004748F2" w:rsidP="00331164">
                    <w:pPr>
                      <w:rPr>
                        <w:lang w:val="en-US"/>
                      </w:rPr>
                    </w:pPr>
                    <w:r>
                      <w:rPr>
                        <w:lang w:val="en-US"/>
                      </w:rPr>
                      <w:t>(</w:t>
                    </w:r>
                    <w:r w:rsidRPr="00C16572">
                      <w:rPr>
                        <w:lang w:val="en-US"/>
                      </w:rPr>
                      <w:t>Desoxyadenosin</w:t>
                    </w:r>
                    <w:r>
                      <w:rPr>
                        <w:lang w:val="en-US"/>
                      </w:rPr>
                      <w:t>)</w:t>
                    </w:r>
                    <w:r w:rsidRPr="00C16572">
                      <w:rPr>
                        <w:lang w:val="en-US"/>
                      </w:rPr>
                      <w:t xml:space="preserve"> </w:t>
                    </w:r>
                  </w:p>
                </w:txbxContent>
              </v:textbox>
            </v:shape>
            <v:shape id="Object 375" o:spid="_x0000_s2072" type="#_x0000_t75" style="position:absolute;left:58267;top:17545;width:7315;height:702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">
              <v:imagedata r:id="rId426" o:title=""/>
              <o:lock v:ext="edit" cropping="t" verticies="t" shapetype="t"/>
            </v:shape>
            <v:shape id="Object 376" o:spid="_x0000_s2073" type="#_x0000_t75" style="position:absolute;left:50704;top:28663;width:16383;height:1209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">
              <v:imagedata r:id="rId427" o:title=""/>
              <o:lock v:ext="edit" cropping="t" verticies="t" shapetype="t"/>
            </v:shape>
            <v:shape id="Text Box 377" o:spid="_x0000_s2074" type="#_x0000_t202" style="position:absolute;top:29241;width:12172;height:342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" filled="f" stroked="f">
              <o:lock v:ext="edit" aspectratio="t" verticies="t" text="t" shapetype="t"/>
              <v:textbox>
                <w:txbxContent>
                  <w:p w14:paraId="11644440" w14:textId="77777777" w:rsidR="004748F2" w:rsidRPr="002F52A0" w:rsidRDefault="004748F2" w:rsidP="00331164">
                    <w:pPr>
                      <w:rPr>
                        <w:rFonts w:cstheme="minorHAnsi"/>
                        <w:sz w:val="28"/>
                        <w:szCs w:val="28"/>
                      </w:rPr>
                    </w:pPr>
                    <w:r w:rsidRPr="002F52A0">
                      <w:rPr>
                        <w:rFonts w:cstheme="minorHAnsi"/>
                        <w:sz w:val="28"/>
                        <w:szCs w:val="28"/>
                      </w:rPr>
                      <w:t>Nukleotide</w:t>
                    </w:r>
                  </w:p>
                </w:txbxContent>
              </v:textbox>
            </v:shape>
            <v:shape id="Text Box 378" o:spid="_x0000_s2075" type="#_x0000_t202" style="position:absolute;left:209;top:13303;width:12173;height:342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" filled="f" stroked="f">
              <o:lock v:ext="edit" aspectratio="t" verticies="t" text="t" shapetype="t"/>
              <v:textbox>
                <w:txbxContent>
                  <w:p w14:paraId="2D8F3BB2" w14:textId="77777777" w:rsidR="004748F2" w:rsidRPr="002F52A0" w:rsidRDefault="004748F2" w:rsidP="00331164">
                    <w:pPr>
                      <w:rPr>
                        <w:rFonts w:cstheme="minorHAnsi"/>
                        <w:sz w:val="28"/>
                        <w:szCs w:val="28"/>
                      </w:rPr>
                    </w:pPr>
                    <w:r w:rsidRPr="002F52A0">
                      <w:rPr>
                        <w:rFonts w:cstheme="minorHAnsi"/>
                        <w:sz w:val="28"/>
                        <w:szCs w:val="28"/>
                      </w:rPr>
                      <w:t>Nukleotide</w:t>
                    </w:r>
                  </w:p>
                </w:txbxContent>
              </v:textbox>
            </v:shape>
            <v:shape id="Text Box 379" o:spid="_x0000_s2076" type="#_x0000_t202" style="position:absolute;left:50704;top:13303;width:12173;height:746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" filled="f" stroked="f">
              <o:lock v:ext="edit" aspectratio="t" verticies="t" text="t" shapetype="t"/>
              <v:textbox>
                <w:txbxContent>
                  <w:p w14:paraId="6002406C" w14:textId="77777777" w:rsidR="004748F2" w:rsidRPr="00EA6C6D" w:rsidRDefault="004748F2" w:rsidP="00331164">
                    <w:pPr>
                      <w:rPr>
                        <w:rFonts w:ascii="Comic Sans MS" w:hAnsi="Comic Sans MS"/>
                        <w:sz w:val="28"/>
                        <w:szCs w:val="28"/>
                      </w:rPr>
                    </w:pPr>
                    <w:r>
                      <w:rPr>
                        <w:rFonts w:ascii="Comic Sans MS" w:hAnsi="Comic Sans MS"/>
                        <w:sz w:val="28"/>
                        <w:szCs w:val="28"/>
                      </w:rPr>
                      <w:t>Phosphat-Spezies</w:t>
                    </w:r>
                  </w:p>
                </w:txbxContent>
              </v:textbox>
            </v:shape>
            <v:shapetype id="_x0000_t32" coordsize="21600,21600" o:spt="32" o:oned="t" path="m,l21600,21600e" filled="f">
              <v:path arrowok="t" fillok="f" o:connecttype="none"/>
              <o:lock v:ext="edit" shapetype="t"/>
            </v:shapetype>
            <v:shape id="AutoShape 380" o:spid="_x0000_s2077" type="#_x0000_t32" style="position:absolute;top:11855;width:66516;height: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">
              <v:path arrowok="f"/>
              <o:lock v:ext="edit" aspectratio="t" verticies="t"/>
            </v:shape>
            <v:line id="Line 381" o:spid="_x0000_s2078" style="position:absolute;visibility:visible;mso-wrap-style:square" from="48075,11861" to="48082,2675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">
              <v:path arrowok="f"/>
              <o:lock v:ext="edit" aspectratio="t" verticies="t"/>
            </v:line>
            <v:shape id="AutoShape 382" o:spid="_x0000_s2079" type="#_x0000_t32" style="position:absolute;left:1587;top:26758;width:66516;height:7;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">
              <v:path arrowok="f"/>
              <o:lock v:ext="edit" aspectratio="t" verticies="t"/>
            </v:shape>
            <v:shape id="Object 383" o:spid="_x0000_s2080" type="#_x0000_t75" style="position:absolute;left:44062;top:1079;width:9233;height:821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">
              <v:imagedata r:id="rId428" o:title=""/>
              <o:lock v:ext="edit" cropping="t" verticies="t" shapetype="t"/>
            </v:shape>
            <v:shape id="Object 384" o:spid="_x0000_s2081" type="#_x0000_t75" style="position:absolute;left:57581;top:1670;width:8573;height:695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">
              <v:imagedata r:id="rId429" o:title=""/>
              <o:lock v:ext="edit" cropping="t" verticies="t" shapetype="t"/>
            </v:shape>
            <v:shape id="Text Box 385" o:spid="_x0000_s2082" type="#_x0000_t202" style="position:absolute;left:52349;top:4762;width:9144;height:452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" filled="f" stroked="f">
              <o:lock v:ext="edit" aspectratio="t" verticies="t" text="t" shapetype="t"/>
              <v:textbox>
                <w:txbxContent>
                  <w:p w14:paraId="0F6EEA25" w14:textId="77777777" w:rsidR="004748F2" w:rsidRDefault="004748F2" w:rsidP="00331164">
                    <w:pPr>
                      <w:jc w:val="center"/>
                    </w:pPr>
                    <w:r>
                      <w:t>RNA:</w:t>
                    </w:r>
                  </w:p>
                  <w:p w14:paraId="2D195333" w14:textId="77777777" w:rsidR="004748F2" w:rsidRPr="00412CFB" w:rsidRDefault="004748F2" w:rsidP="00331164">
                    <w:pPr>
                      <w:jc w:val="center"/>
                    </w:pPr>
                    <w:r w:rsidRPr="00412CFB">
                      <w:t>D-Ribose</w:t>
                    </w:r>
                  </w:p>
                </w:txbxContent>
              </v:textbox>
            </v:shape>
            <v:shape id="Object 386" o:spid="_x0000_s2083" type="#_x0000_t75" style="position:absolute;left:1098;top:965;width:8814;height:832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">
              <v:imagedata r:id="rId430" o:title=""/>
              <o:lock v:ext="edit" cropping="t" verticies="t" shapetype="t"/>
            </v:shape>
            <v:shape id="Object 387" o:spid="_x0000_s2084" type="#_x0000_t75" style="position:absolute;left:18484;top:2622;width:8478;height:666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">
              <v:imagedata r:id="rId431" o:title=""/>
              <o:lock v:ext="edit" cropping="t" verticies="t" shapetype="t"/>
            </v:shape>
            <v:shape id="Text Box 388" o:spid="_x0000_s2085" type="#_x0000_t202" style="position:absolute;left:6711;top:4762;width:14898;height:452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" filled="f" stroked="f">
              <o:lock v:ext="edit" aspectratio="t" verticies="t" text="t" shapetype="t"/>
              <v:textbox>
                <w:txbxContent>
                  <w:p w14:paraId="0507F1B6" w14:textId="77777777" w:rsidR="004748F2" w:rsidRDefault="004748F2" w:rsidP="00331164">
                    <w:pPr>
                      <w:jc w:val="center"/>
                    </w:pPr>
                    <w:r>
                      <w:t>DNA:</w:t>
                    </w:r>
                  </w:p>
                  <w:p w14:paraId="1CD089AB" w14:textId="77777777" w:rsidR="004748F2" w:rsidRPr="00291228" w:rsidRDefault="004748F2" w:rsidP="00331164">
                    <w:pPr>
                      <w:jc w:val="center"/>
                    </w:pPr>
                    <w:r w:rsidRPr="00291228">
                      <w:t>2-De</w:t>
                    </w:r>
                    <w:r>
                      <w:t>s</w:t>
                    </w:r>
                    <w:r w:rsidRPr="00291228">
                      <w:t>oxy-D-Ribose</w:t>
                    </w:r>
                  </w:p>
                </w:txbxContent>
              </v:textbox>
            </v:shape>
            <v:shape id="Text Box 389" o:spid="_x0000_s2086" type="#_x0000_t202" style="position:absolute;left:31705;top:3905;width:9144;height:34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" filled="f" stroked="f">
              <o:lock v:ext="edit" aspectratio="t" verticies="t" text="t" shapetype="t"/>
              <v:textbox>
                <w:txbxContent>
                  <w:p w14:paraId="759B67BB" w14:textId="77777777" w:rsidR="004748F2" w:rsidRPr="002F52A0" w:rsidRDefault="004748F2" w:rsidP="00331164">
                    <w:pPr>
                      <w:rPr>
                        <w:rFonts w:cstheme="minorHAnsi"/>
                      </w:rPr>
                    </w:pPr>
                    <w:r w:rsidRPr="002F52A0">
                      <w:rPr>
                        <w:rFonts w:cstheme="minorHAnsi"/>
                        <w:sz w:val="28"/>
                        <w:szCs w:val="28"/>
                      </w:rPr>
                      <w:t>Zucker</w:t>
                    </w:r>
                  </w:p>
                </w:txbxContent>
              </v:textbox>
            </v:shape>
            <v:shape id="AutoShape 390" o:spid="_x0000_s2087" type="#_x0000_t32" style="position:absolute;left:209;top:43053;width:66516;height: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">
              <v:path arrowok="f"/>
              <o:lock v:ext="edit" aspectratio="t" verticies="t"/>
            </v:shape>
            <v:shape id="Text Box 391" o:spid="_x0000_s2088" type="#_x0000_t202" style="position:absolute;left:1098;top:43135;width:23901;height:748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" filled="f" stroked="f">
              <o:lock v:ext="edit" aspectratio="t" verticies="t" text="t" shapetype="t"/>
              <v:textbox>
                <w:txbxContent>
                  <w:p w14:paraId="7B7BD6FE" w14:textId="77777777" w:rsidR="004748F2" w:rsidRPr="002F52A0" w:rsidRDefault="004748F2" w:rsidP="00331164">
                    <w:pPr>
                      <w:rPr>
                        <w:rFonts w:cstheme="minorHAnsi"/>
                        <w:sz w:val="28"/>
                        <w:szCs w:val="28"/>
                      </w:rPr>
                    </w:pPr>
                    <w:r w:rsidRPr="002F52A0">
                      <w:rPr>
                        <w:rFonts w:cstheme="minorHAnsi"/>
                        <w:sz w:val="28"/>
                        <w:szCs w:val="28"/>
                      </w:rPr>
                      <w:t>RNA-Einzelstrang</w:t>
                    </w:r>
                  </w:p>
                  <w:p w14:paraId="58F3C6C2" w14:textId="77777777" w:rsidR="004748F2" w:rsidRPr="002F52A0" w:rsidRDefault="004748F2" w:rsidP="00331164">
                    <w:pPr>
                      <w:ind w:right="-426"/>
                      <w:rPr>
                        <w:rFonts w:cstheme="minorHAnsi"/>
                      </w:rPr>
                    </w:pPr>
                    <w:r w:rsidRPr="002F52A0">
                      <w:rPr>
                        <w:rFonts w:cstheme="minorHAnsi"/>
                      </w:rPr>
                      <w:t xml:space="preserve">RNA (Ribonucleic acid), </w:t>
                    </w:r>
                  </w:p>
                  <w:p w14:paraId="1B1CDD51" w14:textId="77777777" w:rsidR="004748F2" w:rsidRPr="002F52A0" w:rsidRDefault="004748F2" w:rsidP="00331164">
                    <w:pPr>
                      <w:ind w:right="-426"/>
                      <w:rPr>
                        <w:rFonts w:cstheme="minorHAnsi"/>
                        <w:lang w:val="en-US"/>
                      </w:rPr>
                    </w:pPr>
                    <w:r w:rsidRPr="002F52A0">
                      <w:rPr>
                        <w:rFonts w:cstheme="minorHAnsi"/>
                        <w:lang w:val="en-US"/>
                      </w:rPr>
                      <w:t>RNS (Ribonucleinsäure)</w:t>
                    </w:r>
                  </w:p>
                  <w:p w14:paraId="3D6321ED" w14:textId="77777777" w:rsidR="004748F2" w:rsidRPr="002F52A0" w:rsidRDefault="004748F2" w:rsidP="00331164">
                    <w:pPr>
                      <w:rPr>
                        <w:rFonts w:cstheme="minorHAnsi"/>
                        <w:sz w:val="28"/>
                        <w:szCs w:val="28"/>
                        <w:lang w:val="en-US"/>
                      </w:rPr>
                    </w:pPr>
                  </w:p>
                </w:txbxContent>
              </v:textbox>
            </v:shape>
            <v:shape id="Object 392" o:spid="_x0000_s2089" type="#_x0000_t75" style="position:absolute;top:50387;width:20478;height:4505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">
              <v:imagedata r:id="rId432" o:title=""/>
              <o:lock v:ext="edit" cropping="t" verticies="t" shapetype="t"/>
            </v:shape>
            <v:shape id="Text Box 393" o:spid="_x0000_s2090" type="#_x0000_t202" style="position:absolute;left:36944;top:42945;width:24549;height:668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" filled="f" stroked="f">
              <o:lock v:ext="edit" aspectratio="t" verticies="t" text="t" shapetype="t"/>
              <v:textbox>
                <w:txbxContent>
                  <w:p w14:paraId="28FC4F4B" w14:textId="77777777" w:rsidR="004748F2" w:rsidRPr="002F52A0" w:rsidRDefault="004748F2" w:rsidP="00331164">
                    <w:pPr>
                      <w:rPr>
                        <w:rFonts w:cstheme="minorHAnsi"/>
                        <w:sz w:val="28"/>
                        <w:szCs w:val="28"/>
                        <w:lang w:val="it-IT"/>
                      </w:rPr>
                    </w:pPr>
                    <w:r w:rsidRPr="002F52A0">
                      <w:rPr>
                        <w:rFonts w:cstheme="minorHAnsi"/>
                        <w:sz w:val="28"/>
                        <w:szCs w:val="28"/>
                        <w:lang w:val="it-IT"/>
                      </w:rPr>
                      <w:t>DNA-Doppelstrang</w:t>
                    </w:r>
                  </w:p>
                  <w:p w14:paraId="727AC895" w14:textId="77777777" w:rsidR="004748F2" w:rsidRPr="002F52A0" w:rsidRDefault="004748F2" w:rsidP="00331164">
                    <w:pPr>
                      <w:rPr>
                        <w:rFonts w:cstheme="minorHAnsi"/>
                        <w:lang w:val="it-IT"/>
                      </w:rPr>
                    </w:pPr>
                    <w:r w:rsidRPr="002F52A0">
                      <w:rPr>
                        <w:rFonts w:cstheme="minorHAnsi"/>
                        <w:lang w:val="it-IT"/>
                      </w:rPr>
                      <w:t xml:space="preserve">DNA (Deoxyribo-nucleic acid, </w:t>
                    </w:r>
                  </w:p>
                  <w:p w14:paraId="6B6E0240" w14:textId="77777777" w:rsidR="004748F2" w:rsidRPr="002F52A0" w:rsidRDefault="004748F2" w:rsidP="00331164">
                    <w:pPr>
                      <w:rPr>
                        <w:rFonts w:cstheme="minorHAnsi"/>
                        <w:sz w:val="28"/>
                        <w:szCs w:val="28"/>
                      </w:rPr>
                    </w:pPr>
                    <w:r w:rsidRPr="002F52A0">
                      <w:rPr>
                        <w:rFonts w:cstheme="minorHAnsi"/>
                      </w:rPr>
                      <w:t xml:space="preserve">DNS: Desoxyribo-Nukleinsäure) </w:t>
                    </w:r>
                  </w:p>
                </w:txbxContent>
              </v:textbox>
            </v:shape>
            <v:shape id="Object 394" o:spid="_x0000_s2091" type="#_x0000_t75" style="position:absolute;left:30867;top:49841;width:37046;height:4645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">
              <v:imagedata r:id="rId433" o:title=""/>
              <o:lock v:ext="edit" cropping="t" verticies="t" shapetype="t"/>
            </v:shape>
          </v:group>
        </w:pict>
      </w:r>
    </w:p>
    <w:p w14:paraId="1BD949D8" w14:textId="77777777" w:rsidR="00331164" w:rsidRDefault="00331164" w:rsidP="007F37DC">
      <w:pPr>
        <w:rPr>
          <w:sz w:val="16"/>
          <w:szCs w:val="16"/>
        </w:rPr>
      </w:pPr>
    </w:p>
    <w:p w14:paraId="79F29EA9" w14:textId="77777777" w:rsidR="00331164" w:rsidRDefault="00331164" w:rsidP="007F37DC">
      <w:pPr>
        <w:rPr>
          <w:sz w:val="16"/>
          <w:szCs w:val="16"/>
        </w:rPr>
      </w:pPr>
    </w:p>
    <w:p w14:paraId="6BBDA643" w14:textId="77777777" w:rsidR="00331164" w:rsidRDefault="00331164" w:rsidP="007F37DC">
      <w:pPr>
        <w:rPr>
          <w:sz w:val="16"/>
          <w:szCs w:val="16"/>
        </w:rPr>
      </w:pPr>
    </w:p>
    <w:p w14:paraId="65A055B1" w14:textId="77777777" w:rsidR="00331164" w:rsidRDefault="00331164">
      <w:pPr>
        <w:rPr>
          <w:sz w:val="16"/>
          <w:szCs w:val="16"/>
        </w:rPr>
      </w:pPr>
      <w:r>
        <w:rPr>
          <w:sz w:val="16"/>
          <w:szCs w:val="16"/>
        </w:rPr>
        <w:br w:type="page"/>
      </w:r>
    </w:p>
    <w:p w14:paraId="53046328" w14:textId="77777777" w:rsidR="003C30C5" w:rsidRDefault="003C30C5" w:rsidP="007461A5">
      <w:pPr>
        <w:pStyle w:val="berschrift2"/>
      </w:pPr>
      <w:bookmarkStart w:id="605" w:name="_Toc497587751"/>
      <w:bookmarkStart w:id="606" w:name="_Toc497588034"/>
      <w:r>
        <w:lastRenderedPageBreak/>
        <w:t>Isomerie</w:t>
      </w:r>
      <w:bookmarkEnd w:id="605"/>
      <w:bookmarkEnd w:id="606"/>
    </w:p>
    <w:p w14:paraId="6A5CD909" w14:textId="77777777" w:rsidR="003C30C5" w:rsidRDefault="003C30C5" w:rsidP="003C30C5">
      <w:pPr>
        <w:rPr>
          <w:lang w:val="de-CH"/>
        </w:rPr>
      </w:pPr>
      <w:r>
        <w:rPr>
          <w:lang w:val="de-CH"/>
        </w:rPr>
        <w:t>Isomere sind Teilchen, die dieselbe Summenformel haben (z.B. C</w:t>
      </w:r>
      <w:r w:rsidRPr="007859CF">
        <w:rPr>
          <w:vertAlign w:val="subscript"/>
          <w:lang w:val="de-CH"/>
        </w:rPr>
        <w:t>2</w:t>
      </w:r>
      <w:r>
        <w:rPr>
          <w:lang w:val="de-CH"/>
        </w:rPr>
        <w:t>H</w:t>
      </w:r>
      <w:r w:rsidRPr="007859CF">
        <w:rPr>
          <w:vertAlign w:val="subscript"/>
          <w:lang w:val="de-CH"/>
        </w:rPr>
        <w:t>6</w:t>
      </w:r>
      <w:r>
        <w:rPr>
          <w:lang w:val="de-CH"/>
        </w:rPr>
        <w:t xml:space="preserve">O), bei denen aber die Atome unterschiedlich verknüpft oder räumlich anders angeordnet sind. </w:t>
      </w:r>
    </w:p>
    <w:p w14:paraId="06FF1081" w14:textId="77777777" w:rsidR="003C30C5" w:rsidRDefault="003C30C5" w:rsidP="003C30C5">
      <w:pPr>
        <w:rPr>
          <w:lang w:val="de-CH"/>
        </w:rPr>
      </w:pPr>
    </w:p>
    <w:p w14:paraId="0228DD5D" w14:textId="77777777" w:rsidR="003C30C5" w:rsidRDefault="003C30C5" w:rsidP="003C30C5">
      <w:pPr>
        <w:rPr>
          <w:lang w:val="de-CH"/>
        </w:rPr>
      </w:pPr>
      <w:r>
        <w:rPr>
          <w:lang w:val="de-CH"/>
        </w:rPr>
        <w:t>Man unterscheidet eine Reihe verschiedener Arten von Isomeren:</w:t>
      </w:r>
    </w:p>
    <w:p w14:paraId="74C0EA9C" w14:textId="77777777" w:rsidR="003C30C5" w:rsidRDefault="003C30C5" w:rsidP="003C30C5">
      <w:pPr>
        <w:rPr>
          <w:lang w:val="de-CH"/>
        </w:rPr>
      </w:pPr>
    </w:p>
    <w:p w14:paraId="27F55ADC" w14:textId="77777777" w:rsidR="003C30C5" w:rsidRDefault="003C30C5" w:rsidP="003C30C5">
      <w:pPr>
        <w:ind w:left="-426"/>
        <w:rPr>
          <w:lang w:val="de-CH"/>
        </w:rPr>
      </w:pPr>
      <w:r>
        <w:rPr>
          <w:noProof/>
          <w:lang w:val="de-CH" w:eastAsia="de-CH"/>
        </w:rPr>
        <mc:AlternateContent>
          <mc:Choice Requires="wpc">
            <w:drawing>
              <wp:inline distT="0" distB="0" distL="0" distR="0" wp14:anchorId="096214B1" wp14:editId="12C07C35">
                <wp:extent cx="6629400" cy="7639685"/>
                <wp:effectExtent l="0" t="0" r="0" b="0"/>
                <wp:docPr id="1743" name="Zeichenbereich 17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634" name="AutoShape 1112"/>
                        <wps:cNvCnPr>
                          <a:cxnSpLocks noChangeShapeType="1"/>
                          <a:stCxn id="1740" idx="3"/>
                          <a:endCxn id="1735" idx="0"/>
                        </wps:cNvCnPr>
                        <wps:spPr bwMode="auto">
                          <a:xfrm>
                            <a:off x="2574924" y="4383405"/>
                            <a:ext cx="2293620" cy="7550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5" name="AutoShape 1113"/>
                        <wps:cNvSpPr>
                          <a:spLocks noChangeArrowheads="1"/>
                        </wps:cNvSpPr>
                        <wps:spPr bwMode="auto">
                          <a:xfrm>
                            <a:off x="3666489" y="449580"/>
                            <a:ext cx="2216150" cy="331470"/>
                          </a:xfrm>
                          <a:prstGeom prst="flowChartProcess">
                            <a:avLst/>
                          </a:prstGeom>
                          <a:solidFill>
                            <a:srgbClr val="FFFFFF"/>
                          </a:solidFill>
                          <a:ln w="28575">
                            <a:solidFill>
                              <a:srgbClr val="000000"/>
                            </a:solidFill>
                            <a:miter lim="800000"/>
                            <a:headEnd/>
                            <a:tailEnd/>
                          </a:ln>
                        </wps:spPr>
                        <wps:txbx>
                          <w:txbxContent>
                            <w:p w14:paraId="3B5E2158" w14:textId="77777777" w:rsidR="004748F2" w:rsidRPr="00E459BC" w:rsidRDefault="004748F2" w:rsidP="003C30C5">
                              <w:pPr>
                                <w:rPr>
                                  <w:b/>
                                  <w:i/>
                                  <w:lang w:val="de-CH"/>
                                </w:rPr>
                              </w:pPr>
                              <w:r>
                                <w:rPr>
                                  <w:lang w:val="de-CH"/>
                                </w:rPr>
                                <w:t xml:space="preserve">Nein: unterschiedliche </w:t>
                              </w:r>
                              <w:r w:rsidRPr="00E459BC">
                                <w:rPr>
                                  <w:b/>
                                  <w:i/>
                                  <w:lang w:val="de-CH"/>
                                </w:rPr>
                                <w:t>Isomere</w:t>
                              </w:r>
                            </w:p>
                          </w:txbxContent>
                        </wps:txbx>
                        <wps:bodyPr rot="0" vert="horz" wrap="square" lIns="91440" tIns="45720" rIns="91440" bIns="45720" anchor="t" anchorCtr="0" upright="1">
                          <a:noAutofit/>
                        </wps:bodyPr>
                      </wps:wsp>
                      <wps:wsp>
                        <wps:cNvPr id="636" name="AutoShape 1114"/>
                        <wps:cNvCnPr>
                          <a:cxnSpLocks noChangeShapeType="1"/>
                          <a:stCxn id="1737" idx="3"/>
                          <a:endCxn id="635" idx="1"/>
                        </wps:cNvCnPr>
                        <wps:spPr bwMode="auto">
                          <a:xfrm>
                            <a:off x="3444874" y="283845"/>
                            <a:ext cx="207645" cy="3314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7" name="AutoShape 1115"/>
                        <wps:cNvCnPr>
                          <a:cxnSpLocks noChangeShapeType="1"/>
                          <a:stCxn id="635" idx="2"/>
                          <a:endCxn id="1738" idx="0"/>
                        </wps:cNvCnPr>
                        <wps:spPr bwMode="auto">
                          <a:xfrm flipH="1">
                            <a:off x="4767579" y="795020"/>
                            <a:ext cx="6985" cy="1320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8" name="AutoShape 1116"/>
                        <wps:cNvSpPr>
                          <a:spLocks noChangeArrowheads="1"/>
                        </wps:cNvSpPr>
                        <wps:spPr bwMode="auto">
                          <a:xfrm>
                            <a:off x="267969" y="795655"/>
                            <a:ext cx="2413000" cy="1743075"/>
                          </a:xfrm>
                          <a:prstGeom prst="flowChartProcess">
                            <a:avLst/>
                          </a:prstGeom>
                          <a:solidFill>
                            <a:srgbClr val="FFFFFF"/>
                          </a:solidFill>
                          <a:ln w="28575">
                            <a:solidFill>
                              <a:srgbClr val="000000"/>
                            </a:solidFill>
                            <a:miter lim="800000"/>
                            <a:headEnd/>
                            <a:tailEnd/>
                          </a:ln>
                        </wps:spPr>
                        <wps:txbx>
                          <w:txbxContent>
                            <w:p w14:paraId="0B308564" w14:textId="77777777" w:rsidR="004748F2" w:rsidRDefault="004748F2" w:rsidP="003C30C5">
                              <w:pPr>
                                <w:rPr>
                                  <w:lang w:val="de-CH"/>
                                </w:rPr>
                              </w:pPr>
                              <w:r>
                                <w:rPr>
                                  <w:lang w:val="de-CH"/>
                                </w:rPr>
                                <w:t xml:space="preserve">Nein: </w:t>
                              </w:r>
                              <w:r w:rsidRPr="00E459BC">
                                <w:rPr>
                                  <w:b/>
                                  <w:i/>
                                  <w:lang w:val="de-CH"/>
                                </w:rPr>
                                <w:t>Konstitutionsisomere</w:t>
                              </w:r>
                              <w:r>
                                <w:rPr>
                                  <w:lang w:val="de-CH"/>
                                </w:rPr>
                                <w:t xml:space="preserve"> oder </w:t>
                              </w:r>
                              <w:r w:rsidRPr="00E459BC">
                                <w:rPr>
                                  <w:b/>
                                  <w:i/>
                                  <w:lang w:val="de-CH"/>
                                </w:rPr>
                                <w:t>Strukturisomere</w:t>
                              </w:r>
                              <w:r>
                                <w:rPr>
                                  <w:lang w:val="de-CH"/>
                                </w:rPr>
                                <w:t>, z.B. CH</w:t>
                              </w:r>
                              <w:r w:rsidRPr="007859CF">
                                <w:rPr>
                                  <w:vertAlign w:val="subscript"/>
                                  <w:lang w:val="de-CH"/>
                                </w:rPr>
                                <w:t>3</w:t>
                              </w:r>
                              <w:r>
                                <w:rPr>
                                  <w:lang w:val="de-CH"/>
                                </w:rPr>
                                <w:t>-O-CH</w:t>
                              </w:r>
                              <w:r w:rsidRPr="007859CF">
                                <w:rPr>
                                  <w:vertAlign w:val="subscript"/>
                                  <w:lang w:val="de-CH"/>
                                </w:rPr>
                                <w:t>3</w:t>
                              </w:r>
                              <w:r>
                                <w:rPr>
                                  <w:lang w:val="de-CH"/>
                                </w:rPr>
                                <w:t xml:space="preserve"> und CH</w:t>
                              </w:r>
                              <w:r w:rsidRPr="007859CF">
                                <w:rPr>
                                  <w:vertAlign w:val="subscript"/>
                                  <w:lang w:val="de-CH"/>
                                </w:rPr>
                                <w:t>3</w:t>
                              </w:r>
                              <w:r>
                                <w:rPr>
                                  <w:lang w:val="de-CH"/>
                                </w:rPr>
                                <w:t>-CH</w:t>
                              </w:r>
                              <w:r w:rsidRPr="007859CF">
                                <w:rPr>
                                  <w:vertAlign w:val="subscript"/>
                                  <w:lang w:val="de-CH"/>
                                </w:rPr>
                                <w:t>2</w:t>
                              </w:r>
                              <w:r>
                                <w:rPr>
                                  <w:lang w:val="de-CH"/>
                                </w:rPr>
                                <w:t>-OH. Entsprechen oft Stoffen mit völlig verschiedenen Eigenschaften.</w:t>
                              </w:r>
                            </w:p>
                            <w:p w14:paraId="5F7A10D6" w14:textId="77777777" w:rsidR="004748F2" w:rsidRDefault="004748F2" w:rsidP="003C30C5">
                              <w:pPr>
                                <w:rPr>
                                  <w:lang w:val="de-CH"/>
                                </w:rPr>
                              </w:pPr>
                              <w:r>
                                <w:rPr>
                                  <w:lang w:val="de-CH"/>
                                </w:rPr>
                                <w:t xml:space="preserve">Manche Konstitutionsisomere stehen miteinander im Glgw (Ringschluss bei Zucker, </w:t>
                              </w:r>
                            </w:p>
                            <w:p w14:paraId="68E4D4D4" w14:textId="77777777" w:rsidR="004748F2" w:rsidRPr="007859CF" w:rsidRDefault="004748F2" w:rsidP="003C30C5">
                              <w:pPr>
                                <w:rPr>
                                  <w:lang w:val="de-CH"/>
                                </w:rPr>
                              </w:pPr>
                              <w:r>
                                <w:rPr>
                                  <w:lang w:val="de-CH"/>
                                </w:rPr>
                                <w:t>H</w:t>
                              </w:r>
                              <w:r w:rsidRPr="008403C6">
                                <w:rPr>
                                  <w:vertAlign w:val="superscript"/>
                                  <w:lang w:val="de-CH"/>
                                </w:rPr>
                                <w:t>+</w:t>
                              </w:r>
                              <w:r>
                                <w:rPr>
                                  <w:lang w:val="de-CH"/>
                                </w:rPr>
                                <w:t>-Tautomerie = Platzwechsel)</w:t>
                              </w:r>
                            </w:p>
                          </w:txbxContent>
                        </wps:txbx>
                        <wps:bodyPr rot="0" vert="horz" wrap="square" lIns="91440" tIns="45720" rIns="91440" bIns="45720" anchor="t" anchorCtr="0" upright="1">
                          <a:noAutofit/>
                        </wps:bodyPr>
                      </wps:wsp>
                      <wps:wsp>
                        <wps:cNvPr id="639" name="AutoShape 1117"/>
                        <wps:cNvCnPr>
                          <a:cxnSpLocks noChangeShapeType="1"/>
                          <a:stCxn id="638" idx="3"/>
                          <a:endCxn id="1738" idx="1"/>
                        </wps:cNvCnPr>
                        <wps:spPr bwMode="auto">
                          <a:xfrm flipV="1">
                            <a:off x="2694939" y="1371600"/>
                            <a:ext cx="529590" cy="2959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28" name="AutoShape 1118"/>
                        <wps:cNvSpPr>
                          <a:spLocks noChangeArrowheads="1"/>
                        </wps:cNvSpPr>
                        <wps:spPr bwMode="auto">
                          <a:xfrm>
                            <a:off x="3293744" y="2032000"/>
                            <a:ext cx="2957195" cy="506730"/>
                          </a:xfrm>
                          <a:prstGeom prst="flowChartProcess">
                            <a:avLst/>
                          </a:prstGeom>
                          <a:solidFill>
                            <a:srgbClr val="FFFFFF"/>
                          </a:solidFill>
                          <a:ln w="28575">
                            <a:solidFill>
                              <a:srgbClr val="000000"/>
                            </a:solidFill>
                            <a:miter lim="800000"/>
                            <a:headEnd/>
                            <a:tailEnd/>
                          </a:ln>
                        </wps:spPr>
                        <wps:txbx>
                          <w:txbxContent>
                            <w:p w14:paraId="17C53B05" w14:textId="77777777" w:rsidR="004748F2" w:rsidRPr="007859CF" w:rsidRDefault="004748F2" w:rsidP="003C30C5">
                              <w:pPr>
                                <w:rPr>
                                  <w:lang w:val="de-CH"/>
                                </w:rPr>
                              </w:pPr>
                              <w:r>
                                <w:rPr>
                                  <w:lang w:val="de-CH"/>
                                </w:rPr>
                                <w:t xml:space="preserve">Ja: </w:t>
                              </w:r>
                              <w:r w:rsidRPr="00E459BC">
                                <w:rPr>
                                  <w:b/>
                                  <w:i/>
                                  <w:lang w:val="de-CH"/>
                                </w:rPr>
                                <w:t>Stereoisomere</w:t>
                              </w:r>
                              <w:r>
                                <w:rPr>
                                  <w:lang w:val="de-CH"/>
                                </w:rPr>
                                <w:t xml:space="preserve"> (unterscheiden sich nur in der räumlichen Anordnung ihrer Atome) </w:t>
                              </w:r>
                            </w:p>
                          </w:txbxContent>
                        </wps:txbx>
                        <wps:bodyPr rot="0" vert="horz" wrap="square" lIns="91440" tIns="45720" rIns="91440" bIns="45720" anchor="t" anchorCtr="0" upright="1">
                          <a:noAutofit/>
                        </wps:bodyPr>
                      </wps:wsp>
                      <wps:wsp>
                        <wps:cNvPr id="1729" name="AutoShape 1119"/>
                        <wps:cNvCnPr>
                          <a:cxnSpLocks noChangeShapeType="1"/>
                          <a:stCxn id="1738" idx="2"/>
                          <a:endCxn id="1728" idx="0"/>
                        </wps:cNvCnPr>
                        <wps:spPr bwMode="auto">
                          <a:xfrm>
                            <a:off x="4767579" y="1815465"/>
                            <a:ext cx="5080" cy="2025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0" name="AutoShape 1120"/>
                        <wps:cNvCnPr>
                          <a:cxnSpLocks noChangeShapeType="1"/>
                          <a:stCxn id="1728" idx="2"/>
                          <a:endCxn id="1739" idx="0"/>
                        </wps:cNvCnPr>
                        <wps:spPr bwMode="auto">
                          <a:xfrm flipH="1">
                            <a:off x="4767579" y="2552700"/>
                            <a:ext cx="5080" cy="2228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1" name="AutoShape 1121"/>
                        <wps:cNvSpPr>
                          <a:spLocks noChangeArrowheads="1"/>
                        </wps:cNvSpPr>
                        <wps:spPr bwMode="auto">
                          <a:xfrm>
                            <a:off x="3063239" y="3639185"/>
                            <a:ext cx="3409950" cy="987425"/>
                          </a:xfrm>
                          <a:prstGeom prst="flowChartProcess">
                            <a:avLst/>
                          </a:prstGeom>
                          <a:solidFill>
                            <a:srgbClr val="FFFFFF"/>
                          </a:solidFill>
                          <a:ln w="28575">
                            <a:solidFill>
                              <a:srgbClr val="000000"/>
                            </a:solidFill>
                            <a:miter lim="800000"/>
                            <a:headEnd/>
                            <a:tailEnd/>
                          </a:ln>
                        </wps:spPr>
                        <wps:txbx>
                          <w:txbxContent>
                            <w:p w14:paraId="3965E9B2" w14:textId="77777777" w:rsidR="004748F2" w:rsidRPr="00884403" w:rsidRDefault="004748F2" w:rsidP="003C30C5">
                              <w:pPr>
                                <w:rPr>
                                  <w:lang w:val="de-CH"/>
                                </w:rPr>
                              </w:pPr>
                              <w:r>
                                <w:rPr>
                                  <w:lang w:val="de-CH"/>
                                </w:rPr>
                                <w:t xml:space="preserve">Ja: </w:t>
                              </w:r>
                              <w:r w:rsidRPr="00E459BC">
                                <w:rPr>
                                  <w:b/>
                                  <w:i/>
                                  <w:lang w:val="de-CH"/>
                                </w:rPr>
                                <w:t>Konformationsisomere</w:t>
                              </w:r>
                              <w:r>
                                <w:rPr>
                                  <w:lang w:val="de-CH"/>
                                </w:rPr>
                                <w:t xml:space="preserve">. Bei Raumtemperatur wandeln sich Konformationsisomere meist durch thermische Bewegung ineinander um. Es handelt sich bei Konformationsisomeren also um Teilchen </w:t>
                              </w:r>
                              <w:r w:rsidRPr="00E459BC">
                                <w:rPr>
                                  <w:b/>
                                  <w:i/>
                                  <w:lang w:val="de-CH"/>
                                </w:rPr>
                                <w:t>desselben Stoffs</w:t>
                              </w:r>
                              <w:r>
                                <w:rPr>
                                  <w:lang w:val="de-CH"/>
                                </w:rPr>
                                <w:t xml:space="preserve">. </w:t>
                              </w:r>
                            </w:p>
                          </w:txbxContent>
                        </wps:txbx>
                        <wps:bodyPr rot="0" vert="horz" wrap="square" lIns="91440" tIns="45720" rIns="91440" bIns="45720" anchor="t" anchorCtr="0" upright="1">
                          <a:noAutofit/>
                        </wps:bodyPr>
                      </wps:wsp>
                      <wps:wsp>
                        <wps:cNvPr id="1732" name="AutoShape 1122"/>
                        <wps:cNvSpPr>
                          <a:spLocks noChangeArrowheads="1"/>
                        </wps:cNvSpPr>
                        <wps:spPr bwMode="auto">
                          <a:xfrm>
                            <a:off x="267969" y="2692400"/>
                            <a:ext cx="2160905" cy="883920"/>
                          </a:xfrm>
                          <a:prstGeom prst="flowChartProcess">
                            <a:avLst/>
                          </a:prstGeom>
                          <a:solidFill>
                            <a:srgbClr val="FFFFFF"/>
                          </a:solidFill>
                          <a:ln w="28575">
                            <a:solidFill>
                              <a:srgbClr val="000000"/>
                            </a:solidFill>
                            <a:miter lim="800000"/>
                            <a:headEnd/>
                            <a:tailEnd/>
                          </a:ln>
                        </wps:spPr>
                        <wps:txbx>
                          <w:txbxContent>
                            <w:p w14:paraId="794C5DD8" w14:textId="77777777" w:rsidR="004748F2" w:rsidRPr="00884403" w:rsidRDefault="004748F2" w:rsidP="003C30C5">
                              <w:pPr>
                                <w:rPr>
                                  <w:lang w:val="de-CH"/>
                                </w:rPr>
                              </w:pPr>
                              <w:r>
                                <w:rPr>
                                  <w:lang w:val="de-CH"/>
                                </w:rPr>
                                <w:t xml:space="preserve">Nein: </w:t>
                              </w:r>
                              <w:r w:rsidRPr="00E459BC">
                                <w:rPr>
                                  <w:b/>
                                  <w:i/>
                                  <w:lang w:val="de-CH"/>
                                </w:rPr>
                                <w:t>Konfigurationsisomere</w:t>
                              </w:r>
                              <w:r>
                                <w:rPr>
                                  <w:lang w:val="de-CH"/>
                                </w:rPr>
                                <w:t xml:space="preserve">. Die Teilchen gehören </w:t>
                              </w:r>
                              <w:r w:rsidRPr="00CE1833">
                                <w:rPr>
                                  <w:b/>
                                  <w:i/>
                                  <w:lang w:val="de-CH"/>
                                </w:rPr>
                                <w:t>verschiedenen Stoffen</w:t>
                              </w:r>
                              <w:r>
                                <w:rPr>
                                  <w:lang w:val="de-CH"/>
                                </w:rPr>
                                <w:t xml:space="preserve"> an</w:t>
                              </w:r>
                            </w:p>
                          </w:txbxContent>
                        </wps:txbx>
                        <wps:bodyPr rot="0" vert="horz" wrap="square" lIns="91440" tIns="45720" rIns="91440" bIns="45720" anchor="t" anchorCtr="0" upright="1">
                          <a:noAutofit/>
                        </wps:bodyPr>
                      </wps:wsp>
                      <wps:wsp>
                        <wps:cNvPr id="1733" name="AutoShape 1123"/>
                        <wps:cNvCnPr>
                          <a:cxnSpLocks noChangeShapeType="1"/>
                          <a:stCxn id="1739" idx="1"/>
                          <a:endCxn id="1732" idx="3"/>
                        </wps:cNvCnPr>
                        <wps:spPr bwMode="auto">
                          <a:xfrm flipH="1" flipV="1">
                            <a:off x="2442844" y="3134360"/>
                            <a:ext cx="781685" cy="31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4" name="AutoShape 1124"/>
                        <wps:cNvCnPr>
                          <a:cxnSpLocks noChangeShapeType="1"/>
                          <a:stCxn id="1731" idx="0"/>
                          <a:endCxn id="1739" idx="2"/>
                        </wps:cNvCnPr>
                        <wps:spPr bwMode="auto">
                          <a:xfrm flipH="1" flipV="1">
                            <a:off x="4767579" y="3499485"/>
                            <a:ext cx="635" cy="1257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5" name="AutoShape 1125"/>
                        <wps:cNvSpPr>
                          <a:spLocks noChangeArrowheads="1"/>
                        </wps:cNvSpPr>
                        <wps:spPr bwMode="auto">
                          <a:xfrm>
                            <a:off x="3263899" y="5152390"/>
                            <a:ext cx="3209290" cy="2395220"/>
                          </a:xfrm>
                          <a:prstGeom prst="flowChartProcess">
                            <a:avLst/>
                          </a:prstGeom>
                          <a:solidFill>
                            <a:srgbClr val="FFFFFF"/>
                          </a:solidFill>
                          <a:ln w="28575">
                            <a:solidFill>
                              <a:srgbClr val="000000"/>
                            </a:solidFill>
                            <a:miter lim="800000"/>
                            <a:headEnd/>
                            <a:tailEnd/>
                          </a:ln>
                        </wps:spPr>
                        <wps:txbx>
                          <w:txbxContent>
                            <w:p w14:paraId="3841F713" w14:textId="77777777" w:rsidR="004748F2" w:rsidRDefault="004748F2" w:rsidP="003C30C5">
                              <w:pPr>
                                <w:rPr>
                                  <w:lang w:val="de-CH"/>
                                </w:rPr>
                              </w:pPr>
                              <w:r>
                                <w:rPr>
                                  <w:lang w:val="de-CH"/>
                                </w:rPr>
                                <w:t xml:space="preserve">Nein: </w:t>
                              </w:r>
                              <w:r w:rsidRPr="00CE1833">
                                <w:rPr>
                                  <w:b/>
                                  <w:i/>
                                  <w:lang w:val="de-CH"/>
                                </w:rPr>
                                <w:t>Diastereomere</w:t>
                              </w:r>
                              <w:r>
                                <w:rPr>
                                  <w:b/>
                                  <w:i/>
                                  <w:lang w:val="de-CH"/>
                                </w:rPr>
                                <w:t xml:space="preserve"> (Diastereoisomere)</w:t>
                              </w:r>
                              <w:r>
                                <w:rPr>
                                  <w:lang w:val="de-CH"/>
                                </w:rPr>
                                <w:t>.</w:t>
                              </w:r>
                            </w:p>
                            <w:p w14:paraId="55B07084" w14:textId="77777777" w:rsidR="004748F2" w:rsidRDefault="004748F2" w:rsidP="003C30C5">
                              <w:pPr>
                                <w:rPr>
                                  <w:lang w:val="de-CH"/>
                                </w:rPr>
                              </w:pPr>
                              <w:r>
                                <w:rPr>
                                  <w:lang w:val="de-CH"/>
                                </w:rPr>
                                <w:t>Die Stoffe haben in der Regel (leicht) unterschiedliche Eigenschaften (Schmelzpunkt, Löslichkeit, etc.). Varianten:</w:t>
                              </w:r>
                            </w:p>
                            <w:p w14:paraId="6CD955E9" w14:textId="77777777" w:rsidR="004748F2" w:rsidRDefault="004748F2">
                              <w:pPr>
                                <w:pStyle w:val="Listenabsatz"/>
                                <w:numPr>
                                  <w:ilvl w:val="0"/>
                                  <w:numId w:val="7"/>
                                </w:numPr>
                                <w:ind w:left="426"/>
                                <w:rPr>
                                  <w:lang w:val="de-CH"/>
                                </w:rPr>
                              </w:pPr>
                              <w:r>
                                <w:rPr>
                                  <w:lang w:val="de-CH"/>
                                </w:rPr>
                                <w:t>Cis/Trans-Isomerie an Doppelbindungen</w:t>
                              </w:r>
                            </w:p>
                            <w:p w14:paraId="68C1C34E" w14:textId="77777777" w:rsidR="004748F2" w:rsidRDefault="004748F2">
                              <w:pPr>
                                <w:pStyle w:val="Listenabsatz"/>
                                <w:numPr>
                                  <w:ilvl w:val="0"/>
                                  <w:numId w:val="7"/>
                                </w:numPr>
                                <w:ind w:left="426"/>
                                <w:rPr>
                                  <w:lang w:val="de-CH"/>
                                </w:rPr>
                              </w:pPr>
                              <w:r>
                                <w:rPr>
                                  <w:lang w:val="de-CH"/>
                                </w:rPr>
                                <w:t>Unterscheiden sich nicht in allen Stereozentren, sondern nur in einigen. Epimere unterscheiden sich nur in einem von mehreren Stereozentren. Spezialfall: Anomere (vgl. Kohlenhydrate)</w:t>
                              </w:r>
                            </w:p>
                            <w:p w14:paraId="6C6E6452" w14:textId="77777777" w:rsidR="004748F2" w:rsidRPr="005D104E" w:rsidRDefault="004748F2">
                              <w:pPr>
                                <w:pStyle w:val="Listenabsatz"/>
                                <w:numPr>
                                  <w:ilvl w:val="0"/>
                                  <w:numId w:val="7"/>
                                </w:numPr>
                                <w:ind w:left="426"/>
                                <w:rPr>
                                  <w:lang w:val="de-CH"/>
                                </w:rPr>
                              </w:pPr>
                              <w:r w:rsidRPr="005D104E">
                                <w:rPr>
                                  <w:lang w:val="de-CH"/>
                                </w:rPr>
                                <w:t>Meso-Formen (siehe unten)</w:t>
                              </w:r>
                            </w:p>
                            <w:p w14:paraId="620B8796" w14:textId="77777777" w:rsidR="004748F2" w:rsidRPr="005D104E" w:rsidRDefault="004748F2" w:rsidP="003C30C5">
                              <w:pPr>
                                <w:ind w:left="360"/>
                                <w:rPr>
                                  <w:lang w:val="de-CH"/>
                                </w:rPr>
                              </w:pPr>
                            </w:p>
                            <w:p w14:paraId="6F5D719C" w14:textId="77777777" w:rsidR="004748F2" w:rsidRPr="00884403" w:rsidRDefault="004748F2" w:rsidP="003C30C5">
                              <w:pPr>
                                <w:rPr>
                                  <w:lang w:val="de-CH"/>
                                </w:rPr>
                              </w:pPr>
                            </w:p>
                          </w:txbxContent>
                        </wps:txbx>
                        <wps:bodyPr rot="0" vert="horz" wrap="square" lIns="91440" tIns="45720" rIns="91440" bIns="45720" anchor="t" anchorCtr="0" upright="1">
                          <a:noAutofit/>
                        </wps:bodyPr>
                      </wps:wsp>
                      <wps:wsp>
                        <wps:cNvPr id="1736" name="AutoShape 1126"/>
                        <wps:cNvSpPr>
                          <a:spLocks noChangeArrowheads="1"/>
                        </wps:cNvSpPr>
                        <wps:spPr bwMode="auto">
                          <a:xfrm>
                            <a:off x="142874" y="5152390"/>
                            <a:ext cx="2993390" cy="2395220"/>
                          </a:xfrm>
                          <a:prstGeom prst="flowChartProcess">
                            <a:avLst/>
                          </a:prstGeom>
                          <a:solidFill>
                            <a:srgbClr val="FFFFFF"/>
                          </a:solidFill>
                          <a:ln w="28575">
                            <a:solidFill>
                              <a:srgbClr val="000000"/>
                            </a:solidFill>
                            <a:miter lim="800000"/>
                            <a:headEnd/>
                            <a:tailEnd/>
                          </a:ln>
                        </wps:spPr>
                        <wps:txbx>
                          <w:txbxContent>
                            <w:p w14:paraId="1A0E1516" w14:textId="77777777" w:rsidR="004748F2" w:rsidRPr="00884403" w:rsidRDefault="004748F2" w:rsidP="003C30C5">
                              <w:pPr>
                                <w:rPr>
                                  <w:lang w:val="de-CH"/>
                                </w:rPr>
                              </w:pPr>
                              <w:r>
                                <w:rPr>
                                  <w:lang w:val="de-CH"/>
                                </w:rPr>
                                <w:t xml:space="preserve">Ja: die Teilchen sind die beiden </w:t>
                              </w:r>
                              <w:r w:rsidRPr="00E459BC">
                                <w:rPr>
                                  <w:b/>
                                  <w:i/>
                                  <w:lang w:val="de-CH"/>
                                </w:rPr>
                                <w:t>Enantiomere</w:t>
                              </w:r>
                              <w:r>
                                <w:rPr>
                                  <w:lang w:val="de-CH"/>
                                </w:rPr>
                                <w:t xml:space="preserve"> eines </w:t>
                              </w:r>
                              <w:r w:rsidRPr="00E459BC">
                                <w:rPr>
                                  <w:b/>
                                  <w:i/>
                                  <w:lang w:val="de-CH"/>
                                </w:rPr>
                                <w:t>chiralen Moleküls</w:t>
                              </w:r>
                              <w:r>
                                <w:rPr>
                                  <w:lang w:val="de-CH"/>
                                </w:rPr>
                                <w:t xml:space="preserve">. Enantiomere </w:t>
                              </w:r>
                              <w:r w:rsidRPr="005D104E">
                                <w:rPr>
                                  <w:lang w:val="de-CH"/>
                                </w:rPr>
                                <w:t>unterscheiden</w:t>
                              </w:r>
                              <w:r>
                                <w:rPr>
                                  <w:lang w:val="de-CH"/>
                                </w:rPr>
                                <w:t xml:space="preserve"> sich in </w:t>
                              </w:r>
                              <w:r>
                                <w:rPr>
                                  <w:b/>
                                  <w:i/>
                                  <w:lang w:val="de-CH"/>
                                </w:rPr>
                                <w:t>allen</w:t>
                              </w:r>
                              <w:r>
                                <w:rPr>
                                  <w:lang w:val="de-CH"/>
                                </w:rPr>
                                <w:t xml:space="preserve"> stereogenen Zentren (an </w:t>
                              </w:r>
                              <w:r w:rsidRPr="004E679E">
                                <w:rPr>
                                  <w:b/>
                                  <w:lang w:val="de-CH"/>
                                </w:rPr>
                                <w:t>jedem</w:t>
                              </w:r>
                              <w:r>
                                <w:rPr>
                                  <w:lang w:val="de-CH"/>
                                </w:rPr>
                                <w:t xml:space="preserve"> Zentrum </w:t>
                              </w:r>
                              <w:r w:rsidRPr="00327EBC">
                                <w:rPr>
                                  <w:b/>
                                  <w:lang w:val="de-CH"/>
                                </w:rPr>
                                <w:t>R und S vertauscht</w:t>
                              </w:r>
                              <w:r>
                                <w:rPr>
                                  <w:lang w:val="de-CH"/>
                                </w:rPr>
                                <w:t xml:space="preserve">). Die entsprechenden Stoffe haben identische Eigenschaften (z.B. Schmelzpunkt, Farbe, Löslichkeit in nicht-chiralen Lösungsmitteln) abgesehen vom </w:t>
                              </w:r>
                              <w:r w:rsidRPr="005D104E">
                                <w:rPr>
                                  <w:b/>
                                  <w:lang w:val="de-CH"/>
                                </w:rPr>
                                <w:t>optischen Drehsinn</w:t>
                              </w:r>
                              <w:r>
                                <w:rPr>
                                  <w:lang w:val="de-CH"/>
                                </w:rPr>
                                <w:t xml:space="preserve"> (entgegengesetzt), der Form der Kristalle (spiegelbildlich) und von Reaktionen und Wechselwirkungen </w:t>
                              </w:r>
                              <w:r w:rsidRPr="005D104E">
                                <w:rPr>
                                  <w:b/>
                                  <w:lang w:val="de-CH"/>
                                </w:rPr>
                                <w:t>mit anderen chiralen Molekülen</w:t>
                              </w:r>
                              <w:r>
                                <w:rPr>
                                  <w:lang w:val="de-CH"/>
                                </w:rPr>
                                <w:t xml:space="preserve"> (biologische Wirksamkeit). </w:t>
                              </w:r>
                            </w:p>
                          </w:txbxContent>
                        </wps:txbx>
                        <wps:bodyPr rot="0" vert="horz" wrap="square" lIns="91440" tIns="45720" rIns="91440" bIns="45720" anchor="t" anchorCtr="0" upright="1">
                          <a:noAutofit/>
                        </wps:bodyPr>
                      </wps:wsp>
                      <wps:wsp>
                        <wps:cNvPr id="1737" name="AutoShape 1127"/>
                        <wps:cNvSpPr>
                          <a:spLocks noChangeArrowheads="1"/>
                        </wps:cNvSpPr>
                        <wps:spPr bwMode="auto">
                          <a:xfrm>
                            <a:off x="142874" y="117475"/>
                            <a:ext cx="3302000" cy="332105"/>
                          </a:xfrm>
                          <a:prstGeom prst="roundRect">
                            <a:avLst>
                              <a:gd name="adj" fmla="val 16667"/>
                            </a:avLst>
                          </a:prstGeom>
                          <a:solidFill>
                            <a:srgbClr val="FFFFFF"/>
                          </a:solidFill>
                          <a:ln w="9525">
                            <a:solidFill>
                              <a:srgbClr val="000000"/>
                            </a:solidFill>
                            <a:round/>
                            <a:headEnd/>
                            <a:tailEnd/>
                          </a:ln>
                        </wps:spPr>
                        <wps:txbx>
                          <w:txbxContent>
                            <w:p w14:paraId="57E74FC7" w14:textId="77777777" w:rsidR="004748F2" w:rsidRPr="0067087C" w:rsidRDefault="004748F2" w:rsidP="003C30C5">
                              <w:pPr>
                                <w:rPr>
                                  <w:lang w:val="de-CH"/>
                                </w:rPr>
                              </w:pPr>
                              <w:r>
                                <w:rPr>
                                  <w:lang w:val="de-CH"/>
                                </w:rPr>
                                <w:t>Sind die Teilchen zur Deckung zu bringen?</w:t>
                              </w:r>
                            </w:p>
                            <w:p w14:paraId="5FEC722A" w14:textId="77777777" w:rsidR="004748F2" w:rsidRDefault="004748F2" w:rsidP="003C30C5"/>
                          </w:txbxContent>
                        </wps:txbx>
                        <wps:bodyPr rot="0" vert="horz" wrap="square" lIns="91440" tIns="45720" rIns="91440" bIns="45720" anchor="t" anchorCtr="0" upright="1">
                          <a:noAutofit/>
                        </wps:bodyPr>
                      </wps:wsp>
                      <wps:wsp>
                        <wps:cNvPr id="1738" name="AutoShape 1128"/>
                        <wps:cNvSpPr>
                          <a:spLocks noChangeArrowheads="1"/>
                        </wps:cNvSpPr>
                        <wps:spPr bwMode="auto">
                          <a:xfrm>
                            <a:off x="3224529" y="927100"/>
                            <a:ext cx="3085465" cy="888365"/>
                          </a:xfrm>
                          <a:prstGeom prst="roundRect">
                            <a:avLst>
                              <a:gd name="adj" fmla="val 16667"/>
                            </a:avLst>
                          </a:prstGeom>
                          <a:solidFill>
                            <a:srgbClr val="FFFFFF"/>
                          </a:solidFill>
                          <a:ln w="9525">
                            <a:solidFill>
                              <a:srgbClr val="000000"/>
                            </a:solidFill>
                            <a:round/>
                            <a:headEnd/>
                            <a:tailEnd/>
                          </a:ln>
                        </wps:spPr>
                        <wps:txbx>
                          <w:txbxContent>
                            <w:p w14:paraId="36E268CC" w14:textId="77777777" w:rsidR="004748F2" w:rsidRPr="007859CF" w:rsidRDefault="004748F2" w:rsidP="003C30C5">
                              <w:pPr>
                                <w:rPr>
                                  <w:lang w:val="de-CH"/>
                                </w:rPr>
                              </w:pPr>
                              <w:r>
                                <w:rPr>
                                  <w:lang w:val="de-CH"/>
                                </w:rPr>
                                <w:t>Verknüpfung der Atome identisch, d.h. sich entsprechende Atome haben dieselben Bindungspartner, nichtdreidimensionale Formeln sind gleich = Konstitution ist gleich</w:t>
                              </w:r>
                            </w:p>
                            <w:p w14:paraId="26DB3AC5" w14:textId="77777777" w:rsidR="004748F2" w:rsidRDefault="004748F2" w:rsidP="003C30C5"/>
                          </w:txbxContent>
                        </wps:txbx>
                        <wps:bodyPr rot="0" vert="horz" wrap="square" lIns="91440" tIns="45720" rIns="91440" bIns="45720" anchor="t" anchorCtr="0" upright="1">
                          <a:noAutofit/>
                        </wps:bodyPr>
                      </wps:wsp>
                      <wps:wsp>
                        <wps:cNvPr id="1739" name="AutoShape 1129"/>
                        <wps:cNvSpPr>
                          <a:spLocks noChangeArrowheads="1"/>
                        </wps:cNvSpPr>
                        <wps:spPr bwMode="auto">
                          <a:xfrm>
                            <a:off x="3224529" y="2775585"/>
                            <a:ext cx="3085465" cy="723900"/>
                          </a:xfrm>
                          <a:prstGeom prst="roundRect">
                            <a:avLst>
                              <a:gd name="adj" fmla="val 16667"/>
                            </a:avLst>
                          </a:prstGeom>
                          <a:solidFill>
                            <a:srgbClr val="FFFFFF"/>
                          </a:solidFill>
                          <a:ln w="9525">
                            <a:solidFill>
                              <a:srgbClr val="000000"/>
                            </a:solidFill>
                            <a:round/>
                            <a:headEnd/>
                            <a:tailEnd/>
                          </a:ln>
                        </wps:spPr>
                        <wps:txbx>
                          <w:txbxContent>
                            <w:p w14:paraId="619F61B7" w14:textId="77777777" w:rsidR="004748F2" w:rsidRPr="00884403" w:rsidRDefault="004748F2" w:rsidP="003C30C5">
                              <w:pPr>
                                <w:rPr>
                                  <w:lang w:val="de-CH"/>
                                </w:rPr>
                              </w:pPr>
                              <w:r>
                                <w:rPr>
                                  <w:lang w:val="de-CH"/>
                                </w:rPr>
                                <w:t xml:space="preserve">Lassen sich die Teilchen durch Drehen um gut drehbare Einfachbindungen zur Deckung bringen? </w:t>
                              </w:r>
                            </w:p>
                            <w:p w14:paraId="3A7499CC" w14:textId="77777777" w:rsidR="004748F2" w:rsidRPr="00E459BC" w:rsidRDefault="004748F2" w:rsidP="003C30C5">
                              <w:pPr>
                                <w:rPr>
                                  <w:lang w:val="de-CH"/>
                                </w:rPr>
                              </w:pPr>
                            </w:p>
                          </w:txbxContent>
                        </wps:txbx>
                        <wps:bodyPr rot="0" vert="horz" wrap="square" lIns="91440" tIns="45720" rIns="91440" bIns="45720" anchor="t" anchorCtr="0" upright="1">
                          <a:noAutofit/>
                        </wps:bodyPr>
                      </wps:wsp>
                      <wps:wsp>
                        <wps:cNvPr id="1740" name="AutoShape 1130"/>
                        <wps:cNvSpPr>
                          <a:spLocks noChangeArrowheads="1"/>
                        </wps:cNvSpPr>
                        <wps:spPr bwMode="auto">
                          <a:xfrm>
                            <a:off x="142874" y="3822700"/>
                            <a:ext cx="2432050" cy="1121410"/>
                          </a:xfrm>
                          <a:prstGeom prst="roundRect">
                            <a:avLst>
                              <a:gd name="adj" fmla="val 16667"/>
                            </a:avLst>
                          </a:prstGeom>
                          <a:solidFill>
                            <a:srgbClr val="FFFFFF"/>
                          </a:solidFill>
                          <a:ln w="9525">
                            <a:solidFill>
                              <a:srgbClr val="000000"/>
                            </a:solidFill>
                            <a:round/>
                            <a:headEnd/>
                            <a:tailEnd/>
                          </a:ln>
                        </wps:spPr>
                        <wps:txbx>
                          <w:txbxContent>
                            <w:p w14:paraId="0EF54975" w14:textId="77777777" w:rsidR="004748F2" w:rsidRPr="00884403" w:rsidRDefault="004748F2" w:rsidP="003C30C5">
                              <w:pPr>
                                <w:ind w:right="-35"/>
                                <w:rPr>
                                  <w:lang w:val="de-CH"/>
                                </w:rPr>
                              </w:pPr>
                              <w:r>
                                <w:rPr>
                                  <w:lang w:val="de-CH"/>
                                </w:rPr>
                                <w:t xml:space="preserve">Ist das Spiegelbild des einen Teilchens mit dem anderen Teilchen zur Deckung zu bringen (u.U. durch Drehung um gut drehbare Einfachbindungen)?   </w:t>
                              </w:r>
                            </w:p>
                            <w:p w14:paraId="730FD907" w14:textId="77777777" w:rsidR="004748F2" w:rsidRPr="00E459BC" w:rsidRDefault="004748F2" w:rsidP="003C30C5">
                              <w:pPr>
                                <w:rPr>
                                  <w:lang w:val="de-CH"/>
                                </w:rPr>
                              </w:pPr>
                            </w:p>
                          </w:txbxContent>
                        </wps:txbx>
                        <wps:bodyPr rot="0" vert="horz" wrap="square" lIns="91440" tIns="45720" rIns="91440" bIns="45720" anchor="t" anchorCtr="0" upright="1">
                          <a:noAutofit/>
                        </wps:bodyPr>
                      </wps:wsp>
                      <wps:wsp>
                        <wps:cNvPr id="1741" name="AutoShape 1131"/>
                        <wps:cNvCnPr>
                          <a:cxnSpLocks noChangeShapeType="1"/>
                          <a:stCxn id="1732" idx="2"/>
                          <a:endCxn id="1740" idx="0"/>
                        </wps:cNvCnPr>
                        <wps:spPr bwMode="auto">
                          <a:xfrm>
                            <a:off x="1348739" y="3590290"/>
                            <a:ext cx="10160" cy="2324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2" name="AutoShape 1132"/>
                        <wps:cNvCnPr>
                          <a:cxnSpLocks noChangeShapeType="1"/>
                          <a:stCxn id="1740" idx="2"/>
                          <a:endCxn id="1736" idx="0"/>
                        </wps:cNvCnPr>
                        <wps:spPr bwMode="auto">
                          <a:xfrm>
                            <a:off x="1358899" y="4944110"/>
                            <a:ext cx="280670" cy="1943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96214B1" id="Zeichenbereich 1743" o:spid="_x0000_s1611" editas="canvas" style="width:522pt;height:601.55pt;mso-position-horizontal-relative:char;mso-position-vertical-relative:line" coordsize="66294,76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">
                <v:shape id="_x0000_s1612" type="#_x0000_t75" style="position:absolute;width:66294;height:76396;visibility:visible;mso-wrap-style:square">
                  <v:fill o:detectmouseclick="t"/>
                  <v:path o:connecttype="none"/>
                </v:shape>
                <v:shape id="AutoShape 1112" o:spid="_x0000_s1613" type="#_x0000_t32" style="position:absolute;left:25749;top:43834;width:22936;height:75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"/>
                <v:shapetype id="_x0000_t109" coordsize="21600,21600" o:spt="109" path="m,l,21600r21600,l21600,xe">
                  <v:stroke joinstyle="miter"/>
                  <v:path gradientshapeok="t" o:connecttype="rect"/>
                </v:shapetype>
                <v:shape id="AutoShape 1113" o:spid="_x0000_s1614" type="#_x0000_t109" style="position:absolute;left:36664;top:4495;width:22162;height:3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" strokeweight="2.25pt">
                  <v:textbox>
                    <w:txbxContent>
                      <w:p w14:paraId="3B5E2158" w14:textId="77777777" w:rsidR="004748F2" w:rsidRPr="00E459BC" w:rsidRDefault="004748F2" w:rsidP="003C30C5">
                        <w:pPr>
                          <w:rPr>
                            <w:b/>
                            <w:i/>
                            <w:lang w:val="de-CH"/>
                          </w:rPr>
                        </w:pPr>
                        <w:r>
                          <w:rPr>
                            <w:lang w:val="de-CH"/>
                          </w:rPr>
                          <w:t xml:space="preserve">Nein: unterschiedliche </w:t>
                        </w:r>
                        <w:r w:rsidRPr="00E459BC">
                          <w:rPr>
                            <w:b/>
                            <w:i/>
                            <w:lang w:val="de-CH"/>
                          </w:rPr>
                          <w:t>Isomere</w:t>
                        </w:r>
                      </w:p>
                    </w:txbxContent>
                  </v:textbox>
                </v:shape>
                <v:shape id="AutoShape 1114" o:spid="_x0000_s1615" type="#_x0000_t32" style="position:absolute;left:34448;top:2838;width:2077;height:33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"/>
                <v:shape id="AutoShape 1115" o:spid="_x0000_s1616" type="#_x0000_t32" style="position:absolute;left:47675;top:7950;width:70;height:132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"/>
                <v:shape id="AutoShape 1116" o:spid="_x0000_s1617" type="#_x0000_t109" style="position:absolute;left:2679;top:7956;width:24130;height:17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" strokeweight="2.25pt">
                  <v:textbox>
                    <w:txbxContent>
                      <w:p w14:paraId="0B308564" w14:textId="77777777" w:rsidR="004748F2" w:rsidRDefault="004748F2" w:rsidP="003C30C5">
                        <w:pPr>
                          <w:rPr>
                            <w:lang w:val="de-CH"/>
                          </w:rPr>
                        </w:pPr>
                        <w:r>
                          <w:rPr>
                            <w:lang w:val="de-CH"/>
                          </w:rPr>
                          <w:t xml:space="preserve">Nein: </w:t>
                        </w:r>
                        <w:r w:rsidRPr="00E459BC">
                          <w:rPr>
                            <w:b/>
                            <w:i/>
                            <w:lang w:val="de-CH"/>
                          </w:rPr>
                          <w:t>Konstitutionsisomere</w:t>
                        </w:r>
                        <w:r>
                          <w:rPr>
                            <w:lang w:val="de-CH"/>
                          </w:rPr>
                          <w:t xml:space="preserve"> oder </w:t>
                        </w:r>
                        <w:r w:rsidRPr="00E459BC">
                          <w:rPr>
                            <w:b/>
                            <w:i/>
                            <w:lang w:val="de-CH"/>
                          </w:rPr>
                          <w:t>Strukturisomere</w:t>
                        </w:r>
                        <w:r>
                          <w:rPr>
                            <w:lang w:val="de-CH"/>
                          </w:rPr>
                          <w:t>, z.B. CH</w:t>
                        </w:r>
                        <w:r w:rsidRPr="007859CF">
                          <w:rPr>
                            <w:vertAlign w:val="subscript"/>
                            <w:lang w:val="de-CH"/>
                          </w:rPr>
                          <w:t>3</w:t>
                        </w:r>
                        <w:r>
                          <w:rPr>
                            <w:lang w:val="de-CH"/>
                          </w:rPr>
                          <w:t>-O-CH</w:t>
                        </w:r>
                        <w:r w:rsidRPr="007859CF">
                          <w:rPr>
                            <w:vertAlign w:val="subscript"/>
                            <w:lang w:val="de-CH"/>
                          </w:rPr>
                          <w:t>3</w:t>
                        </w:r>
                        <w:r>
                          <w:rPr>
                            <w:lang w:val="de-CH"/>
                          </w:rPr>
                          <w:t xml:space="preserve"> und CH</w:t>
                        </w:r>
                        <w:r w:rsidRPr="007859CF">
                          <w:rPr>
                            <w:vertAlign w:val="subscript"/>
                            <w:lang w:val="de-CH"/>
                          </w:rPr>
                          <w:t>3</w:t>
                        </w:r>
                        <w:r>
                          <w:rPr>
                            <w:lang w:val="de-CH"/>
                          </w:rPr>
                          <w:t>-CH</w:t>
                        </w:r>
                        <w:r w:rsidRPr="007859CF">
                          <w:rPr>
                            <w:vertAlign w:val="subscript"/>
                            <w:lang w:val="de-CH"/>
                          </w:rPr>
                          <w:t>2</w:t>
                        </w:r>
                        <w:r>
                          <w:rPr>
                            <w:lang w:val="de-CH"/>
                          </w:rPr>
                          <w:t>-OH. Entsprechen oft Stoffen mit völlig verschiedenen Eigenschaften.</w:t>
                        </w:r>
                      </w:p>
                      <w:p w14:paraId="5F7A10D6" w14:textId="77777777" w:rsidR="004748F2" w:rsidRDefault="004748F2" w:rsidP="003C30C5">
                        <w:pPr>
                          <w:rPr>
                            <w:lang w:val="de-CH"/>
                          </w:rPr>
                        </w:pPr>
                        <w:r>
                          <w:rPr>
                            <w:lang w:val="de-CH"/>
                          </w:rPr>
                          <w:t xml:space="preserve">Manche Konstitutionsisomere stehen miteinander im Glgw (Ringschluss bei Zucker, </w:t>
                        </w:r>
                      </w:p>
                      <w:p w14:paraId="68E4D4D4" w14:textId="77777777" w:rsidR="004748F2" w:rsidRPr="007859CF" w:rsidRDefault="004748F2" w:rsidP="003C30C5">
                        <w:pPr>
                          <w:rPr>
                            <w:lang w:val="de-CH"/>
                          </w:rPr>
                        </w:pPr>
                        <w:r>
                          <w:rPr>
                            <w:lang w:val="de-CH"/>
                          </w:rPr>
                          <w:t>H</w:t>
                        </w:r>
                        <w:r w:rsidRPr="008403C6">
                          <w:rPr>
                            <w:vertAlign w:val="superscript"/>
                            <w:lang w:val="de-CH"/>
                          </w:rPr>
                          <w:t>+</w:t>
                        </w:r>
                        <w:r>
                          <w:rPr>
                            <w:lang w:val="de-CH"/>
                          </w:rPr>
                          <w:t>-Tautomerie = Platzwechsel)</w:t>
                        </w:r>
                      </w:p>
                    </w:txbxContent>
                  </v:textbox>
                </v:shape>
                <v:shape id="AutoShape 1117" o:spid="_x0000_s1618" type="#_x0000_t32" style="position:absolute;left:26949;top:13716;width:5296;height:29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"/>
                <v:shape id="AutoShape 1118" o:spid="_x0000_s1619" type="#_x0000_t109" style="position:absolute;left:32937;top:20320;width:29572;height:5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" strokeweight="2.25pt">
                  <v:textbox>
                    <w:txbxContent>
                      <w:p w14:paraId="17C53B05" w14:textId="77777777" w:rsidR="004748F2" w:rsidRPr="007859CF" w:rsidRDefault="004748F2" w:rsidP="003C30C5">
                        <w:pPr>
                          <w:rPr>
                            <w:lang w:val="de-CH"/>
                          </w:rPr>
                        </w:pPr>
                        <w:r>
                          <w:rPr>
                            <w:lang w:val="de-CH"/>
                          </w:rPr>
                          <w:t xml:space="preserve">Ja: </w:t>
                        </w:r>
                        <w:r w:rsidRPr="00E459BC">
                          <w:rPr>
                            <w:b/>
                            <w:i/>
                            <w:lang w:val="de-CH"/>
                          </w:rPr>
                          <w:t>Stereoisomere</w:t>
                        </w:r>
                        <w:r>
                          <w:rPr>
                            <w:lang w:val="de-CH"/>
                          </w:rPr>
                          <w:t xml:space="preserve"> (unterscheiden sich nur in der räumlichen Anordnung ihrer Atome) </w:t>
                        </w:r>
                      </w:p>
                    </w:txbxContent>
                  </v:textbox>
                </v:shape>
                <v:shape id="AutoShape 1119" o:spid="_x0000_s1620" type="#_x0000_t32" style="position:absolute;left:47675;top:18154;width:51;height:20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"/>
                <v:shape id="AutoShape 1120" o:spid="_x0000_s1621" type="#_x0000_t32" style="position:absolute;left:47675;top:25527;width:51;height:222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"/>
                <v:shape id="AutoShape 1121" o:spid="_x0000_s1622" type="#_x0000_t109" style="position:absolute;left:30632;top:36391;width:34099;height:9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" strokeweight="2.25pt">
                  <v:textbox>
                    <w:txbxContent>
                      <w:p w14:paraId="3965E9B2" w14:textId="77777777" w:rsidR="004748F2" w:rsidRPr="00884403" w:rsidRDefault="004748F2" w:rsidP="003C30C5">
                        <w:pPr>
                          <w:rPr>
                            <w:lang w:val="de-CH"/>
                          </w:rPr>
                        </w:pPr>
                        <w:r>
                          <w:rPr>
                            <w:lang w:val="de-CH"/>
                          </w:rPr>
                          <w:t xml:space="preserve">Ja: </w:t>
                        </w:r>
                        <w:r w:rsidRPr="00E459BC">
                          <w:rPr>
                            <w:b/>
                            <w:i/>
                            <w:lang w:val="de-CH"/>
                          </w:rPr>
                          <w:t>Konformationsisomere</w:t>
                        </w:r>
                        <w:r>
                          <w:rPr>
                            <w:lang w:val="de-CH"/>
                          </w:rPr>
                          <w:t xml:space="preserve">. Bei Raumtemperatur wandeln sich Konformationsisomere meist durch thermische Bewegung ineinander um. Es handelt sich bei Konformationsisomeren also um Teilchen </w:t>
                        </w:r>
                        <w:r w:rsidRPr="00E459BC">
                          <w:rPr>
                            <w:b/>
                            <w:i/>
                            <w:lang w:val="de-CH"/>
                          </w:rPr>
                          <w:t>desselben Stoffs</w:t>
                        </w:r>
                        <w:r>
                          <w:rPr>
                            <w:lang w:val="de-CH"/>
                          </w:rPr>
                          <w:t xml:space="preserve">. </w:t>
                        </w:r>
                      </w:p>
                    </w:txbxContent>
                  </v:textbox>
                </v:shape>
                <v:shape id="AutoShape 1122" o:spid="_x0000_s1623" type="#_x0000_t109" style="position:absolute;left:2679;top:26924;width:21609;height:8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" strokeweight="2.25pt">
                  <v:textbox>
                    <w:txbxContent>
                      <w:p w14:paraId="794C5DD8" w14:textId="77777777" w:rsidR="004748F2" w:rsidRPr="00884403" w:rsidRDefault="004748F2" w:rsidP="003C30C5">
                        <w:pPr>
                          <w:rPr>
                            <w:lang w:val="de-CH"/>
                          </w:rPr>
                        </w:pPr>
                        <w:r>
                          <w:rPr>
                            <w:lang w:val="de-CH"/>
                          </w:rPr>
                          <w:t xml:space="preserve">Nein: </w:t>
                        </w:r>
                        <w:r w:rsidRPr="00E459BC">
                          <w:rPr>
                            <w:b/>
                            <w:i/>
                            <w:lang w:val="de-CH"/>
                          </w:rPr>
                          <w:t>Konfigurationsisomere</w:t>
                        </w:r>
                        <w:r>
                          <w:rPr>
                            <w:lang w:val="de-CH"/>
                          </w:rPr>
                          <w:t xml:space="preserve">. Die Teilchen gehören </w:t>
                        </w:r>
                        <w:r w:rsidRPr="00CE1833">
                          <w:rPr>
                            <w:b/>
                            <w:i/>
                            <w:lang w:val="de-CH"/>
                          </w:rPr>
                          <w:t>verschiedenen Stoffen</w:t>
                        </w:r>
                        <w:r>
                          <w:rPr>
                            <w:lang w:val="de-CH"/>
                          </w:rPr>
                          <w:t xml:space="preserve"> an</w:t>
                        </w:r>
                      </w:p>
                    </w:txbxContent>
                  </v:textbox>
                </v:shape>
                <v:shape id="AutoShape 1123" o:spid="_x0000_s1624" type="#_x0000_t32" style="position:absolute;left:24428;top:31343;width:7817;height:3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"/>
                <v:shape id="AutoShape 1124" o:spid="_x0000_s1625" type="#_x0000_t32" style="position:absolute;left:47675;top:34994;width:7;height:125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"/>
                <v:shape id="AutoShape 1125" o:spid="_x0000_s1626" type="#_x0000_t109" style="position:absolute;left:32638;top:51523;width:32093;height:23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" strokeweight="2.25pt">
                  <v:textbox>
                    <w:txbxContent>
                      <w:p w14:paraId="3841F713" w14:textId="77777777" w:rsidR="004748F2" w:rsidRDefault="004748F2" w:rsidP="003C30C5">
                        <w:pPr>
                          <w:rPr>
                            <w:lang w:val="de-CH"/>
                          </w:rPr>
                        </w:pPr>
                        <w:r>
                          <w:rPr>
                            <w:lang w:val="de-CH"/>
                          </w:rPr>
                          <w:t xml:space="preserve">Nein: </w:t>
                        </w:r>
                        <w:r w:rsidRPr="00CE1833">
                          <w:rPr>
                            <w:b/>
                            <w:i/>
                            <w:lang w:val="de-CH"/>
                          </w:rPr>
                          <w:t>Diastereomere</w:t>
                        </w:r>
                        <w:r>
                          <w:rPr>
                            <w:b/>
                            <w:i/>
                            <w:lang w:val="de-CH"/>
                          </w:rPr>
                          <w:t xml:space="preserve"> (Diastereoisomere)</w:t>
                        </w:r>
                        <w:r>
                          <w:rPr>
                            <w:lang w:val="de-CH"/>
                          </w:rPr>
                          <w:t>.</w:t>
                        </w:r>
                      </w:p>
                      <w:p w14:paraId="55B07084" w14:textId="77777777" w:rsidR="004748F2" w:rsidRDefault="004748F2" w:rsidP="003C30C5">
                        <w:pPr>
                          <w:rPr>
                            <w:lang w:val="de-CH"/>
                          </w:rPr>
                        </w:pPr>
                        <w:r>
                          <w:rPr>
                            <w:lang w:val="de-CH"/>
                          </w:rPr>
                          <w:t>Die Stoffe haben in der Regel (leicht) unterschiedliche Eigenschaften (Schmelzpunkt, Löslichkeit, etc.). Varianten:</w:t>
                        </w:r>
                      </w:p>
                      <w:p w14:paraId="6CD955E9" w14:textId="77777777" w:rsidR="004748F2" w:rsidRDefault="004748F2">
                        <w:pPr>
                          <w:pStyle w:val="Listenabsatz"/>
                          <w:numPr>
                            <w:ilvl w:val="0"/>
                            <w:numId w:val="7"/>
                          </w:numPr>
                          <w:ind w:left="426"/>
                          <w:rPr>
                            <w:lang w:val="de-CH"/>
                          </w:rPr>
                        </w:pPr>
                        <w:r>
                          <w:rPr>
                            <w:lang w:val="de-CH"/>
                          </w:rPr>
                          <w:t>Cis/Trans-Isomerie an Doppelbindungen</w:t>
                        </w:r>
                      </w:p>
                      <w:p w14:paraId="68C1C34E" w14:textId="77777777" w:rsidR="004748F2" w:rsidRDefault="004748F2">
                        <w:pPr>
                          <w:pStyle w:val="Listenabsatz"/>
                          <w:numPr>
                            <w:ilvl w:val="0"/>
                            <w:numId w:val="7"/>
                          </w:numPr>
                          <w:ind w:left="426"/>
                          <w:rPr>
                            <w:lang w:val="de-CH"/>
                          </w:rPr>
                        </w:pPr>
                        <w:r>
                          <w:rPr>
                            <w:lang w:val="de-CH"/>
                          </w:rPr>
                          <w:t>Unterscheiden sich nicht in allen Stereozentren, sondern nur in einigen. Epimere unterscheiden sich nur in einem von mehreren Stereozentren. Spezialfall: Anomere (vgl. Kohlenhydrate)</w:t>
                        </w:r>
                      </w:p>
                      <w:p w14:paraId="6C6E6452" w14:textId="77777777" w:rsidR="004748F2" w:rsidRPr="005D104E" w:rsidRDefault="004748F2">
                        <w:pPr>
                          <w:pStyle w:val="Listenabsatz"/>
                          <w:numPr>
                            <w:ilvl w:val="0"/>
                            <w:numId w:val="7"/>
                          </w:numPr>
                          <w:ind w:left="426"/>
                          <w:rPr>
                            <w:lang w:val="de-CH"/>
                          </w:rPr>
                        </w:pPr>
                        <w:r w:rsidRPr="005D104E">
                          <w:rPr>
                            <w:lang w:val="de-CH"/>
                          </w:rPr>
                          <w:t>Meso-Formen (siehe unten)</w:t>
                        </w:r>
                      </w:p>
                      <w:p w14:paraId="620B8796" w14:textId="77777777" w:rsidR="004748F2" w:rsidRPr="005D104E" w:rsidRDefault="004748F2" w:rsidP="003C30C5">
                        <w:pPr>
                          <w:ind w:left="360"/>
                          <w:rPr>
                            <w:lang w:val="de-CH"/>
                          </w:rPr>
                        </w:pPr>
                      </w:p>
                      <w:p w14:paraId="6F5D719C" w14:textId="77777777" w:rsidR="004748F2" w:rsidRPr="00884403" w:rsidRDefault="004748F2" w:rsidP="003C30C5">
                        <w:pPr>
                          <w:rPr>
                            <w:lang w:val="de-CH"/>
                          </w:rPr>
                        </w:pPr>
                      </w:p>
                    </w:txbxContent>
                  </v:textbox>
                </v:shape>
                <v:shape id="AutoShape 1126" o:spid="_x0000_s1627" type="#_x0000_t109" style="position:absolute;left:1428;top:51523;width:29934;height:23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" strokeweight="2.25pt">
                  <v:textbox>
                    <w:txbxContent>
                      <w:p w14:paraId="1A0E1516" w14:textId="77777777" w:rsidR="004748F2" w:rsidRPr="00884403" w:rsidRDefault="004748F2" w:rsidP="003C30C5">
                        <w:pPr>
                          <w:rPr>
                            <w:lang w:val="de-CH"/>
                          </w:rPr>
                        </w:pPr>
                        <w:r>
                          <w:rPr>
                            <w:lang w:val="de-CH"/>
                          </w:rPr>
                          <w:t xml:space="preserve">Ja: die Teilchen sind die beiden </w:t>
                        </w:r>
                        <w:r w:rsidRPr="00E459BC">
                          <w:rPr>
                            <w:b/>
                            <w:i/>
                            <w:lang w:val="de-CH"/>
                          </w:rPr>
                          <w:t>Enantiomere</w:t>
                        </w:r>
                        <w:r>
                          <w:rPr>
                            <w:lang w:val="de-CH"/>
                          </w:rPr>
                          <w:t xml:space="preserve"> eines </w:t>
                        </w:r>
                        <w:r w:rsidRPr="00E459BC">
                          <w:rPr>
                            <w:b/>
                            <w:i/>
                            <w:lang w:val="de-CH"/>
                          </w:rPr>
                          <w:t>chiralen Moleküls</w:t>
                        </w:r>
                        <w:r>
                          <w:rPr>
                            <w:lang w:val="de-CH"/>
                          </w:rPr>
                          <w:t xml:space="preserve">. Enantiomere </w:t>
                        </w:r>
                        <w:r w:rsidRPr="005D104E">
                          <w:rPr>
                            <w:lang w:val="de-CH"/>
                          </w:rPr>
                          <w:t>unterscheiden</w:t>
                        </w:r>
                        <w:r>
                          <w:rPr>
                            <w:lang w:val="de-CH"/>
                          </w:rPr>
                          <w:t xml:space="preserve"> sich in </w:t>
                        </w:r>
                        <w:r>
                          <w:rPr>
                            <w:b/>
                            <w:i/>
                            <w:lang w:val="de-CH"/>
                          </w:rPr>
                          <w:t>allen</w:t>
                        </w:r>
                        <w:r>
                          <w:rPr>
                            <w:lang w:val="de-CH"/>
                          </w:rPr>
                          <w:t xml:space="preserve"> stereogenen Zentren (an </w:t>
                        </w:r>
                        <w:r w:rsidRPr="004E679E">
                          <w:rPr>
                            <w:b/>
                            <w:lang w:val="de-CH"/>
                          </w:rPr>
                          <w:t>jedem</w:t>
                        </w:r>
                        <w:r>
                          <w:rPr>
                            <w:lang w:val="de-CH"/>
                          </w:rPr>
                          <w:t xml:space="preserve"> Zentrum </w:t>
                        </w:r>
                        <w:r w:rsidRPr="00327EBC">
                          <w:rPr>
                            <w:b/>
                            <w:lang w:val="de-CH"/>
                          </w:rPr>
                          <w:t>R und S vertauscht</w:t>
                        </w:r>
                        <w:r>
                          <w:rPr>
                            <w:lang w:val="de-CH"/>
                          </w:rPr>
                          <w:t xml:space="preserve">). Die entsprechenden Stoffe haben identische Eigenschaften (z.B. Schmelzpunkt, Farbe, Löslichkeit in nicht-chiralen Lösungsmitteln) abgesehen vom </w:t>
                        </w:r>
                        <w:r w:rsidRPr="005D104E">
                          <w:rPr>
                            <w:b/>
                            <w:lang w:val="de-CH"/>
                          </w:rPr>
                          <w:t>optischen Drehsinn</w:t>
                        </w:r>
                        <w:r>
                          <w:rPr>
                            <w:lang w:val="de-CH"/>
                          </w:rPr>
                          <w:t xml:space="preserve"> (entgegengesetzt), der Form der Kristalle (spiegelbildlich) und von Reaktionen und Wechselwirkungen </w:t>
                        </w:r>
                        <w:r w:rsidRPr="005D104E">
                          <w:rPr>
                            <w:b/>
                            <w:lang w:val="de-CH"/>
                          </w:rPr>
                          <w:t>mit anderen chiralen Molekülen</w:t>
                        </w:r>
                        <w:r>
                          <w:rPr>
                            <w:lang w:val="de-CH"/>
                          </w:rPr>
                          <w:t xml:space="preserve"> (biologische Wirksamkeit). </w:t>
                        </w:r>
                      </w:p>
                    </w:txbxContent>
                  </v:textbox>
                </v:shape>
                <v:roundrect id="AutoShape 1127" o:spid="_x0000_s1628" style="position:absolute;left:1428;top:1174;width:33020;height:332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">
                  <v:textbox>
                    <w:txbxContent>
                      <w:p w14:paraId="57E74FC7" w14:textId="77777777" w:rsidR="004748F2" w:rsidRPr="0067087C" w:rsidRDefault="004748F2" w:rsidP="003C30C5">
                        <w:pPr>
                          <w:rPr>
                            <w:lang w:val="de-CH"/>
                          </w:rPr>
                        </w:pPr>
                        <w:r>
                          <w:rPr>
                            <w:lang w:val="de-CH"/>
                          </w:rPr>
                          <w:t>Sind die Teilchen zur Deckung zu bringen?</w:t>
                        </w:r>
                      </w:p>
                      <w:p w14:paraId="5FEC722A" w14:textId="77777777" w:rsidR="004748F2" w:rsidRDefault="004748F2" w:rsidP="003C30C5"/>
                    </w:txbxContent>
                  </v:textbox>
                </v:roundrect>
                <v:roundrect id="AutoShape 1128" o:spid="_x0000_s1629" style="position:absolute;left:32245;top:9271;width:30854;height:888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">
                  <v:textbox>
                    <w:txbxContent>
                      <w:p w14:paraId="36E268CC" w14:textId="77777777" w:rsidR="004748F2" w:rsidRPr="007859CF" w:rsidRDefault="004748F2" w:rsidP="003C30C5">
                        <w:pPr>
                          <w:rPr>
                            <w:lang w:val="de-CH"/>
                          </w:rPr>
                        </w:pPr>
                        <w:r>
                          <w:rPr>
                            <w:lang w:val="de-CH"/>
                          </w:rPr>
                          <w:t>Verknüpfung der Atome identisch, d.h. sich entsprechende Atome haben dieselben Bindungspartner, nichtdreidimensionale Formeln sind gleich = Konstitution ist gleich</w:t>
                        </w:r>
                      </w:p>
                      <w:p w14:paraId="26DB3AC5" w14:textId="77777777" w:rsidR="004748F2" w:rsidRDefault="004748F2" w:rsidP="003C30C5"/>
                    </w:txbxContent>
                  </v:textbox>
                </v:roundrect>
                <v:roundrect id="AutoShape 1129" o:spid="_x0000_s1630" style="position:absolute;left:32245;top:27755;width:30854;height:723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">
                  <v:textbox>
                    <w:txbxContent>
                      <w:p w14:paraId="619F61B7" w14:textId="77777777" w:rsidR="004748F2" w:rsidRPr="00884403" w:rsidRDefault="004748F2" w:rsidP="003C30C5">
                        <w:pPr>
                          <w:rPr>
                            <w:lang w:val="de-CH"/>
                          </w:rPr>
                        </w:pPr>
                        <w:r>
                          <w:rPr>
                            <w:lang w:val="de-CH"/>
                          </w:rPr>
                          <w:t xml:space="preserve">Lassen sich die Teilchen durch Drehen um gut drehbare Einfachbindungen zur Deckung bringen? </w:t>
                        </w:r>
                      </w:p>
                      <w:p w14:paraId="3A7499CC" w14:textId="77777777" w:rsidR="004748F2" w:rsidRPr="00E459BC" w:rsidRDefault="004748F2" w:rsidP="003C30C5">
                        <w:pPr>
                          <w:rPr>
                            <w:lang w:val="de-CH"/>
                          </w:rPr>
                        </w:pPr>
                      </w:p>
                    </w:txbxContent>
                  </v:textbox>
                </v:roundrect>
                <v:roundrect id="AutoShape 1130" o:spid="_x0000_s1631" style="position:absolute;left:1428;top:38227;width:24321;height:1121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">
                  <v:textbox>
                    <w:txbxContent>
                      <w:p w14:paraId="0EF54975" w14:textId="77777777" w:rsidR="004748F2" w:rsidRPr="00884403" w:rsidRDefault="004748F2" w:rsidP="003C30C5">
                        <w:pPr>
                          <w:ind w:right="-35"/>
                          <w:rPr>
                            <w:lang w:val="de-CH"/>
                          </w:rPr>
                        </w:pPr>
                        <w:r>
                          <w:rPr>
                            <w:lang w:val="de-CH"/>
                          </w:rPr>
                          <w:t xml:space="preserve">Ist das Spiegelbild des einen Teilchens mit dem anderen Teilchen zur Deckung zu bringen (u.U. durch Drehung um gut drehbare Einfachbindungen)?   </w:t>
                        </w:r>
                      </w:p>
                      <w:p w14:paraId="730FD907" w14:textId="77777777" w:rsidR="004748F2" w:rsidRPr="00E459BC" w:rsidRDefault="004748F2" w:rsidP="003C30C5">
                        <w:pPr>
                          <w:rPr>
                            <w:lang w:val="de-CH"/>
                          </w:rPr>
                        </w:pPr>
                      </w:p>
                    </w:txbxContent>
                  </v:textbox>
                </v:roundrect>
                <v:shape id="AutoShape 1131" o:spid="_x0000_s1632" type="#_x0000_t32" style="position:absolute;left:13487;top:35902;width:101;height:23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"/>
                <v:shape id="AutoShape 1132" o:spid="_x0000_s1633" type="#_x0000_t32" style="position:absolute;left:13588;top:49441;width:2807;height:19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"/>
                <w10:anchorlock/>
              </v:group>
            </w:pict>
          </mc:Fallback>
        </mc:AlternateContent>
      </w:r>
    </w:p>
    <w:p w14:paraId="0AAB81F7" w14:textId="77777777" w:rsidR="003C30C5" w:rsidRDefault="003C30C5" w:rsidP="003C30C5">
      <w:pPr>
        <w:rPr>
          <w:lang w:val="de-CH"/>
        </w:rPr>
      </w:pPr>
    </w:p>
    <w:p w14:paraId="70A5A49D" w14:textId="77777777" w:rsidR="003C30C5" w:rsidRDefault="003C30C5" w:rsidP="00DC1D20">
      <w:pPr>
        <w:rPr>
          <w:lang w:val="de-CH"/>
        </w:rPr>
      </w:pPr>
    </w:p>
    <w:p w14:paraId="1DA90A9B" w14:textId="77777777" w:rsidR="003C30C5" w:rsidRDefault="003C30C5">
      <w:pPr>
        <w:rPr>
          <w:rFonts w:asciiTheme="majorHAnsi" w:hAnsiTheme="majorHAnsi"/>
          <w:smallCaps/>
          <w:sz w:val="44"/>
          <w:szCs w:val="44"/>
          <w:lang w:val="de-CH"/>
        </w:rPr>
      </w:pPr>
      <w:r>
        <w:rPr>
          <w:lang w:val="de-CH"/>
        </w:rPr>
        <w:br w:type="page"/>
      </w:r>
    </w:p>
    <w:p w14:paraId="7908A19D" w14:textId="77777777" w:rsidR="003C30C5" w:rsidRPr="007461A5" w:rsidRDefault="003C30C5" w:rsidP="00E64F10">
      <w:pPr>
        <w:pStyle w:val="berschrift50"/>
      </w:pPr>
      <w:bookmarkStart w:id="607" w:name="_Toc497587752"/>
      <w:r w:rsidRPr="007461A5">
        <w:lastRenderedPageBreak/>
        <w:t>(</w:t>
      </w:r>
      <w:r w:rsidRPr="007461A5">
        <w:rPr>
          <w:i/>
        </w:rPr>
        <w:t>E</w:t>
      </w:r>
      <w:r w:rsidRPr="007461A5">
        <w:t>)-(</w:t>
      </w:r>
      <w:r w:rsidRPr="007461A5">
        <w:rPr>
          <w:i/>
        </w:rPr>
        <w:t>Z</w:t>
      </w:r>
      <w:r w:rsidRPr="007461A5">
        <w:t xml:space="preserve">)-Isomerie: </w:t>
      </w:r>
      <w:r w:rsidR="0037532E" w:rsidRPr="007461A5">
        <w:t>Konfigurationsisomerie</w:t>
      </w:r>
      <w:r w:rsidRPr="007461A5">
        <w:t xml:space="preserve"> an Doppelbindungen</w:t>
      </w:r>
      <w:bookmarkEnd w:id="607"/>
    </w:p>
    <w:p w14:paraId="5B2D04E9" w14:textId="7CDCECD2" w:rsidR="003C30C5" w:rsidRDefault="003C30C5" w:rsidP="003C30C5">
      <w:pPr>
        <w:rPr>
          <w:lang w:val="de-CH"/>
        </w:rPr>
      </w:pPr>
      <w:r>
        <w:rPr>
          <w:lang w:val="de-CH"/>
        </w:rPr>
        <w:t xml:space="preserve">Doppelbindungen sind unter normalen Umständen nicht drehbar. Tragen die Atome an einer Doppelbindung unterschiedliche Substituenten, so ergeben sich daher zwei Diastereoisomere. Sind die beiden wichtigsten Substituenten auf derselben Seite der Doppelbindung (d.h. auf derselben Seite einer Ebene, die durch die C-Atome der Doppelbindung geht und senkrecht auf der Molekülebene steht), so spricht man vom </w:t>
      </w:r>
      <w:r w:rsidRPr="000A637E">
        <w:rPr>
          <w:b/>
          <w:lang w:val="de-CH"/>
        </w:rPr>
        <w:t>(</w:t>
      </w:r>
      <w:r w:rsidRPr="000A637E">
        <w:rPr>
          <w:b/>
          <w:i/>
          <w:lang w:val="de-CH"/>
        </w:rPr>
        <w:t>Z</w:t>
      </w:r>
      <w:r w:rsidRPr="000A637E">
        <w:rPr>
          <w:b/>
          <w:lang w:val="de-CH"/>
        </w:rPr>
        <w:t>)-Isomer</w:t>
      </w:r>
      <w:r>
        <w:rPr>
          <w:lang w:val="de-CH"/>
        </w:rPr>
        <w:t xml:space="preserve"> (von </w:t>
      </w:r>
      <w:r>
        <w:rPr>
          <w:b/>
          <w:lang w:val="de-CH"/>
        </w:rPr>
        <w:t>z</w:t>
      </w:r>
      <w:r>
        <w:rPr>
          <w:lang w:val="de-CH"/>
        </w:rPr>
        <w:t xml:space="preserve">usammen), liegen die beiden wichtigeren Substituenten auf engtegengesetzten Seiten, spricht man vom </w:t>
      </w:r>
      <w:r w:rsidRPr="000A637E">
        <w:rPr>
          <w:b/>
          <w:lang w:val="de-CH"/>
        </w:rPr>
        <w:t>(</w:t>
      </w:r>
      <w:r w:rsidRPr="000A637E">
        <w:rPr>
          <w:b/>
          <w:i/>
          <w:lang w:val="de-CH"/>
        </w:rPr>
        <w:t>E</w:t>
      </w:r>
      <w:r w:rsidRPr="000A637E">
        <w:rPr>
          <w:b/>
          <w:lang w:val="de-CH"/>
        </w:rPr>
        <w:t>)-Isomer</w:t>
      </w:r>
      <w:r>
        <w:rPr>
          <w:lang w:val="de-CH"/>
        </w:rPr>
        <w:t xml:space="preserve"> (von </w:t>
      </w:r>
      <w:r>
        <w:rPr>
          <w:b/>
          <w:lang w:val="de-CH"/>
        </w:rPr>
        <w:t>e</w:t>
      </w:r>
      <w:r>
        <w:rPr>
          <w:lang w:val="de-CH"/>
        </w:rPr>
        <w:t>ntgegen). Welches der wichtigste Substituent ist, bestimmt man im Zweifelsfall anhand der Cahn-Ingold-Prelog-Regeln. Manchmal bezeichnet man das (</w:t>
      </w:r>
      <w:r w:rsidRPr="00540DDB">
        <w:rPr>
          <w:i/>
          <w:lang w:val="de-CH"/>
        </w:rPr>
        <w:t>Z</w:t>
      </w:r>
      <w:r>
        <w:rPr>
          <w:lang w:val="de-CH"/>
        </w:rPr>
        <w:t xml:space="preserve">)-Isomer aus als </w:t>
      </w:r>
      <w:r w:rsidRPr="000A637E">
        <w:rPr>
          <w:b/>
          <w:i/>
          <w:lang w:val="de-CH"/>
        </w:rPr>
        <w:t>cis</w:t>
      </w:r>
      <w:r w:rsidRPr="000A637E">
        <w:rPr>
          <w:b/>
          <w:lang w:val="de-CH"/>
        </w:rPr>
        <w:t>-Isomer</w:t>
      </w:r>
      <w:r>
        <w:rPr>
          <w:lang w:val="de-CH"/>
        </w:rPr>
        <w:t>, das (</w:t>
      </w:r>
      <w:r w:rsidRPr="00540DDB">
        <w:rPr>
          <w:i/>
          <w:lang w:val="de-CH"/>
        </w:rPr>
        <w:t>E</w:t>
      </w:r>
      <w:r>
        <w:rPr>
          <w:lang w:val="de-CH"/>
        </w:rPr>
        <w:t xml:space="preserve">)-Isomer als </w:t>
      </w:r>
      <w:r w:rsidRPr="000A637E">
        <w:rPr>
          <w:b/>
          <w:i/>
          <w:lang w:val="de-CH"/>
        </w:rPr>
        <w:t>trans</w:t>
      </w:r>
      <w:r w:rsidRPr="000A637E">
        <w:rPr>
          <w:b/>
          <w:lang w:val="de-CH"/>
        </w:rPr>
        <w:t>-Isomer</w:t>
      </w:r>
      <w:r w:rsidR="00786A69">
        <w:rPr>
          <w:b/>
          <w:lang w:val="de-CH"/>
        </w:rPr>
        <w:t>.</w:t>
      </w:r>
      <w:r>
        <w:rPr>
          <w:lang w:val="de-CH"/>
        </w:rPr>
        <w:t xml:space="preserve"> </w:t>
      </w:r>
    </w:p>
    <w:p w14:paraId="692248AA" w14:textId="77777777" w:rsidR="003C30C5" w:rsidRDefault="003C30C5" w:rsidP="003C30C5">
      <w:pPr>
        <w:rPr>
          <w:lang w:val="de-CH"/>
        </w:rPr>
      </w:pPr>
      <w:r>
        <w:rPr>
          <w:lang w:val="de-CH"/>
        </w:rPr>
        <w:t>Beispiel: Links Maleinsäure = (</w:t>
      </w:r>
      <w:r>
        <w:rPr>
          <w:i/>
          <w:lang w:val="de-CH"/>
        </w:rPr>
        <w:t>Z</w:t>
      </w:r>
      <w:r>
        <w:rPr>
          <w:lang w:val="de-CH"/>
        </w:rPr>
        <w:t xml:space="preserve">)-Butendisäure (bzw. </w:t>
      </w:r>
      <w:r w:rsidRPr="00540DDB">
        <w:rPr>
          <w:i/>
          <w:lang w:val="de-CH"/>
        </w:rPr>
        <w:t>cis</w:t>
      </w:r>
      <w:r>
        <w:rPr>
          <w:lang w:val="de-CH"/>
        </w:rPr>
        <w:t>-Butendisäure) und rechts Fumarsäure = (</w:t>
      </w:r>
      <w:r>
        <w:rPr>
          <w:i/>
          <w:lang w:val="de-CH"/>
        </w:rPr>
        <w:t>E</w:t>
      </w:r>
      <w:r>
        <w:rPr>
          <w:lang w:val="de-CH"/>
        </w:rPr>
        <w:t xml:space="preserve">)-Butendisäure (bzw. </w:t>
      </w:r>
      <w:r w:rsidRPr="00540DDB">
        <w:rPr>
          <w:i/>
          <w:lang w:val="de-CH"/>
        </w:rPr>
        <w:t>trans</w:t>
      </w:r>
      <w:r>
        <w:rPr>
          <w:lang w:val="de-CH"/>
        </w:rPr>
        <w:t xml:space="preserve">-Butendisäure). </w:t>
      </w:r>
    </w:p>
    <w:p w14:paraId="634AA2C8" w14:textId="77777777" w:rsidR="003C30C5" w:rsidRPr="00AA7D80" w:rsidRDefault="003C30C5" w:rsidP="003C30C5">
      <w:pPr>
        <w:rPr>
          <w:lang w:val="de-CH"/>
        </w:rPr>
      </w:pPr>
    </w:p>
    <w:p w14:paraId="4153CA9E" w14:textId="77777777" w:rsidR="003C30C5" w:rsidRDefault="008D00C1" w:rsidP="003C30C5">
      <w:r>
        <w:rPr>
          <w:noProof/>
        </w:rPr>
        <w:object w:dxaOrig="1440" w:dyaOrig="1440" w14:anchorId="2664C4E6">
          <v:shape id="_x0000_s2064" type="#_x0000_t75" alt="" style="position:absolute;margin-left:.3pt;margin-top:0;width:137.25pt;height:54.75pt;z-index:251955712;mso-wrap-edited:f;mso-width-percent:0;mso-height-percent:0;mso-position-horizontal:absolute;mso-position-horizontal-relative:text;mso-position-vertical:absolute;mso-position-vertical-relative:text;mso-width-percent:0;mso-height-percent:0">
            <v:imagedata r:id="rId434" o:title=""/>
          </v:shape>
          <o:OLEObject Type="Embed" ProgID="ACD.ChemSketch.20" ShapeID="_x0000_s2064" DrawAspect="Content" ObjectID="_1835503174" r:id="rId435">
            <o:FieldCodes>\s</o:FieldCodes>
          </o:OLEObject>
        </w:object>
      </w:r>
    </w:p>
    <w:p w14:paraId="4690E1D2" w14:textId="77777777" w:rsidR="003C30C5" w:rsidRDefault="003C30C5" w:rsidP="007461A5">
      <w:pPr>
        <w:pStyle w:val="berschrift2"/>
      </w:pPr>
    </w:p>
    <w:p w14:paraId="3F3407A3" w14:textId="77777777" w:rsidR="00281530" w:rsidRPr="00281530" w:rsidRDefault="00281530" w:rsidP="00281530">
      <w:pPr>
        <w:rPr>
          <w:lang w:val="de-CH"/>
        </w:rPr>
      </w:pPr>
    </w:p>
    <w:p w14:paraId="4A15C398" w14:textId="77777777" w:rsidR="003C30C5" w:rsidRPr="007461A5" w:rsidRDefault="003C30C5" w:rsidP="00E64F10">
      <w:pPr>
        <w:pStyle w:val="berschrift50"/>
      </w:pPr>
      <w:bookmarkStart w:id="608" w:name="_Toc497587753"/>
      <w:r w:rsidRPr="007461A5">
        <w:rPr>
          <w:i/>
        </w:rPr>
        <w:t>cis</w:t>
      </w:r>
      <w:r w:rsidRPr="007461A5">
        <w:t>-</w:t>
      </w:r>
      <w:r w:rsidRPr="007461A5">
        <w:rPr>
          <w:i/>
        </w:rPr>
        <w:t>trans</w:t>
      </w:r>
      <w:r w:rsidRPr="007461A5">
        <w:t xml:space="preserve">-Isomerie: </w:t>
      </w:r>
      <w:r w:rsidR="0037532E" w:rsidRPr="007461A5">
        <w:t>Konfigurationsisomerie</w:t>
      </w:r>
      <w:r w:rsidRPr="007461A5">
        <w:t xml:space="preserve"> an Ringen</w:t>
      </w:r>
      <w:bookmarkEnd w:id="608"/>
    </w:p>
    <w:p w14:paraId="3FFD6DB8" w14:textId="77777777" w:rsidR="003C30C5" w:rsidRDefault="003C30C5" w:rsidP="003C30C5">
      <w:pPr>
        <w:rPr>
          <w:lang w:val="de-CH"/>
        </w:rPr>
      </w:pPr>
      <w:r>
        <w:rPr>
          <w:lang w:val="de-CH"/>
        </w:rPr>
        <w:t xml:space="preserve">Bei cyclischen Verbindungen stehen beim </w:t>
      </w:r>
      <w:r w:rsidRPr="000A637E">
        <w:rPr>
          <w:i/>
          <w:lang w:val="de-CH"/>
        </w:rPr>
        <w:t>cis</w:t>
      </w:r>
      <w:r>
        <w:rPr>
          <w:lang w:val="de-CH"/>
        </w:rPr>
        <w:t xml:space="preserve">-Isomer zwei Substituenten auf derseilben Seite der Ringebene, bei </w:t>
      </w:r>
      <w:r w:rsidRPr="000A637E">
        <w:rPr>
          <w:i/>
          <w:lang w:val="de-CH"/>
        </w:rPr>
        <w:t>trans</w:t>
      </w:r>
      <w:r>
        <w:rPr>
          <w:lang w:val="de-CH"/>
        </w:rPr>
        <w:t xml:space="preserve">-Isomeren stehen sie auf verschiedenen Seiten. Beispiel: links: </w:t>
      </w:r>
      <w:r>
        <w:rPr>
          <w:i/>
          <w:lang w:val="de-CH"/>
        </w:rPr>
        <w:t>cis</w:t>
      </w:r>
      <w:r>
        <w:rPr>
          <w:lang w:val="de-CH"/>
        </w:rPr>
        <w:t xml:space="preserve">-1,2-Dimethylcyclopentan und rechts: </w:t>
      </w:r>
      <w:r>
        <w:rPr>
          <w:i/>
          <w:lang w:val="de-CH"/>
        </w:rPr>
        <w:t>trans</w:t>
      </w:r>
      <w:r>
        <w:rPr>
          <w:lang w:val="de-CH"/>
        </w:rPr>
        <w:t>-1,2-Dimethylcyclopentan.</w:t>
      </w:r>
    </w:p>
    <w:p w14:paraId="7866FAF7" w14:textId="77777777" w:rsidR="003C30C5" w:rsidRDefault="008D00C1" w:rsidP="003C30C5">
      <w:pPr>
        <w:rPr>
          <w:lang w:val="de-CH"/>
        </w:rPr>
      </w:pPr>
      <w:r>
        <w:rPr>
          <w:noProof/>
        </w:rPr>
        <w:object w:dxaOrig="1440" w:dyaOrig="1440" w14:anchorId="473FA506">
          <v:shape id="_x0000_s2063" type="#_x0000_t75" alt="" style="position:absolute;margin-left:2.55pt;margin-top:5.35pt;width:147.95pt;height:47.95pt;z-index:251957760;mso-wrap-edited:f;mso-width-percent:0;mso-height-percent:0;mso-position-horizontal-relative:text;mso-position-vertical-relative:text;mso-width-percent:0;mso-height-percent:0">
            <v:imagedata r:id="rId436" o:title=""/>
          </v:shape>
          <o:OLEObject Type="Embed" ProgID="ACD.ChemSketch.20" ShapeID="_x0000_s2063" DrawAspect="Content" ObjectID="_1835503173" r:id="rId437">
            <o:FieldCodes>\s</o:FieldCodes>
          </o:OLEObject>
        </w:object>
      </w:r>
    </w:p>
    <w:p w14:paraId="21B6CEBE" w14:textId="77777777" w:rsidR="00281530" w:rsidRDefault="00281530" w:rsidP="003C30C5">
      <w:pPr>
        <w:rPr>
          <w:lang w:val="de-CH"/>
        </w:rPr>
      </w:pPr>
    </w:p>
    <w:p w14:paraId="7D260FFC" w14:textId="77777777" w:rsidR="00281530" w:rsidRDefault="00281530" w:rsidP="003C30C5">
      <w:pPr>
        <w:rPr>
          <w:lang w:val="de-CH"/>
        </w:rPr>
      </w:pPr>
    </w:p>
    <w:p w14:paraId="384022E5" w14:textId="77777777" w:rsidR="003C30C5" w:rsidRDefault="003C30C5" w:rsidP="003C30C5">
      <w:r>
        <w:rPr>
          <w:lang w:val="de-CH"/>
        </w:rPr>
        <w:t xml:space="preserve"> </w:t>
      </w:r>
    </w:p>
    <w:p w14:paraId="0F8777D9" w14:textId="77777777" w:rsidR="003C30C5" w:rsidRPr="007461A5" w:rsidRDefault="003C30C5" w:rsidP="00E64F10">
      <w:pPr>
        <w:pStyle w:val="berschrift50"/>
      </w:pPr>
      <w:r w:rsidRPr="007461A5">
        <w:t xml:space="preserve"> </w:t>
      </w:r>
      <w:bookmarkStart w:id="609" w:name="_Toc497587754"/>
      <w:r w:rsidRPr="007461A5">
        <w:t xml:space="preserve">Spezialfall: </w:t>
      </w:r>
      <w:r w:rsidRPr="007461A5">
        <w:rPr>
          <w:i/>
        </w:rPr>
        <w:t>cis</w:t>
      </w:r>
      <w:r w:rsidRPr="007461A5">
        <w:t>-</w:t>
      </w:r>
      <w:r w:rsidRPr="007461A5">
        <w:rPr>
          <w:i/>
        </w:rPr>
        <w:t>trans</w:t>
      </w:r>
      <w:r w:rsidRPr="007461A5">
        <w:t>-Isomerie bei Komplexen</w:t>
      </w:r>
      <w:bookmarkEnd w:id="609"/>
    </w:p>
    <w:p w14:paraId="5B0D6C57" w14:textId="77777777" w:rsidR="003C30C5" w:rsidRDefault="003C30C5" w:rsidP="003C30C5">
      <w:pPr>
        <w:rPr>
          <w:lang w:val="de-CH"/>
        </w:rPr>
      </w:pPr>
      <w:r>
        <w:rPr>
          <w:noProof/>
          <w:color w:val="0000FF"/>
          <w:lang w:val="de-CH" w:eastAsia="de-CH"/>
        </w:rPr>
        <mc:AlternateContent>
          <mc:Choice Requires="wps">
            <w:drawing>
              <wp:anchor distT="0" distB="0" distL="114300" distR="114300" simplePos="0" relativeHeight="251902464" behindDoc="0" locked="0" layoutInCell="1" allowOverlap="1" wp14:anchorId="4FF5943A" wp14:editId="06FA730E">
                <wp:simplePos x="0" y="0"/>
                <wp:positionH relativeFrom="column">
                  <wp:posOffset>2961005</wp:posOffset>
                </wp:positionH>
                <wp:positionV relativeFrom="paragraph">
                  <wp:posOffset>184150</wp:posOffset>
                </wp:positionV>
                <wp:extent cx="3073400" cy="292100"/>
                <wp:effectExtent l="3175" t="0" r="0" b="0"/>
                <wp:wrapNone/>
                <wp:docPr id="623" name="Textfeld 6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3400" cy="292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C26D7D" w14:textId="77777777" w:rsidR="004748F2" w:rsidRPr="000A637E" w:rsidRDefault="004748F2" w:rsidP="003C30C5">
                            <w:pPr>
                              <w:rPr>
                                <w:lang w:val="en-US"/>
                              </w:rPr>
                            </w:pPr>
                            <w:r w:rsidRPr="000A637E">
                              <w:rPr>
                                <w:i/>
                                <w:iCs/>
                                <w:lang w:val="en-US"/>
                              </w:rPr>
                              <w:t>cis</w:t>
                            </w:r>
                            <w:r w:rsidRPr="000A637E">
                              <w:rPr>
                                <w:lang w:val="en-US"/>
                              </w:rPr>
                              <w:t>-[Co(NH</w:t>
                            </w:r>
                            <w:r w:rsidRPr="000A637E">
                              <w:rPr>
                                <w:vertAlign w:val="subscript"/>
                                <w:lang w:val="en-US"/>
                              </w:rPr>
                              <w:t>3</w:t>
                            </w:r>
                            <w:r w:rsidRPr="000A637E">
                              <w:rPr>
                                <w:lang w:val="en-US"/>
                              </w:rPr>
                              <w:t>)</w:t>
                            </w:r>
                            <w:r w:rsidRPr="000A637E">
                              <w:rPr>
                                <w:vertAlign w:val="subscript"/>
                                <w:lang w:val="en-US"/>
                              </w:rPr>
                              <w:t>4</w:t>
                            </w:r>
                            <w:r w:rsidRPr="000A637E">
                              <w:rPr>
                                <w:lang w:val="en-US"/>
                              </w:rPr>
                              <w:t xml:space="preserve"> Cl</w:t>
                            </w:r>
                            <w:r w:rsidRPr="000A637E">
                              <w:rPr>
                                <w:vertAlign w:val="subscript"/>
                                <w:lang w:val="en-US"/>
                              </w:rPr>
                              <w:t>2</w:t>
                            </w:r>
                            <w:r w:rsidRPr="000A637E">
                              <w:rPr>
                                <w:lang w:val="en-US"/>
                              </w:rPr>
                              <w:t>]</w:t>
                            </w:r>
                            <w:r w:rsidRPr="000A637E">
                              <w:rPr>
                                <w:vertAlign w:val="superscript"/>
                                <w:lang w:val="en-US"/>
                              </w:rPr>
                              <w:t>+</w:t>
                            </w:r>
                            <w:r>
                              <w:rPr>
                                <w:lang w:val="en-US"/>
                              </w:rPr>
                              <w:t xml:space="preserve"> und</w:t>
                            </w:r>
                            <w:r w:rsidRPr="000A637E">
                              <w:rPr>
                                <w:lang w:val="en-US"/>
                              </w:rPr>
                              <w:t xml:space="preserve"> </w:t>
                            </w:r>
                            <w:r w:rsidRPr="000A637E">
                              <w:rPr>
                                <w:i/>
                                <w:iCs/>
                                <w:lang w:val="en-US"/>
                              </w:rPr>
                              <w:t>trans</w:t>
                            </w:r>
                            <w:r w:rsidRPr="000A637E">
                              <w:rPr>
                                <w:lang w:val="en-US"/>
                              </w:rPr>
                              <w:t>-[Co(NH</w:t>
                            </w:r>
                            <w:r w:rsidRPr="000A637E">
                              <w:rPr>
                                <w:vertAlign w:val="subscript"/>
                                <w:lang w:val="en-US"/>
                              </w:rPr>
                              <w:t>3</w:t>
                            </w:r>
                            <w:r w:rsidRPr="000A637E">
                              <w:rPr>
                                <w:lang w:val="en-US"/>
                              </w:rPr>
                              <w:t>)</w:t>
                            </w:r>
                            <w:r w:rsidRPr="000A637E">
                              <w:rPr>
                                <w:vertAlign w:val="subscript"/>
                                <w:lang w:val="en-US"/>
                              </w:rPr>
                              <w:t>4</w:t>
                            </w:r>
                            <w:r w:rsidRPr="000A637E">
                              <w:rPr>
                                <w:lang w:val="en-US"/>
                              </w:rPr>
                              <w:t xml:space="preserve"> Cl</w:t>
                            </w:r>
                            <w:r w:rsidRPr="000A637E">
                              <w:rPr>
                                <w:vertAlign w:val="subscript"/>
                                <w:lang w:val="en-US"/>
                              </w:rPr>
                              <w:t>2</w:t>
                            </w:r>
                            <w:r w:rsidRPr="000A637E">
                              <w:rPr>
                                <w:lang w:val="en-US"/>
                              </w:rPr>
                              <w:t>]</w:t>
                            </w:r>
                            <w:r w:rsidRPr="000A637E">
                              <w:rPr>
                                <w:vertAlign w:val="superscript"/>
                                <w:lang w:val="en-US"/>
                              </w:rPr>
                              <w:t>+</w:t>
                            </w:r>
                          </w:p>
                          <w:p w14:paraId="44EF2EA0" w14:textId="77777777" w:rsidR="004748F2" w:rsidRPr="000A637E" w:rsidRDefault="004748F2" w:rsidP="003C30C5">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F5943A" id="Textfeld 623" o:spid="_x0000_s1634" type="#_x0000_t202" style="position:absolute;margin-left:233.15pt;margin-top:14.5pt;width:242pt;height:23pt;z-index:25190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" stroked="f">
                <v:textbox>
                  <w:txbxContent>
                    <w:p w14:paraId="33C26D7D" w14:textId="77777777" w:rsidR="004748F2" w:rsidRPr="000A637E" w:rsidRDefault="004748F2" w:rsidP="003C30C5">
                      <w:pPr>
                        <w:rPr>
                          <w:lang w:val="en-US"/>
                        </w:rPr>
                      </w:pPr>
                      <w:r w:rsidRPr="000A637E">
                        <w:rPr>
                          <w:i/>
                          <w:iCs/>
                          <w:lang w:val="en-US"/>
                        </w:rPr>
                        <w:t>cis</w:t>
                      </w:r>
                      <w:r w:rsidRPr="000A637E">
                        <w:rPr>
                          <w:lang w:val="en-US"/>
                        </w:rPr>
                        <w:t>-[Co(NH</w:t>
                      </w:r>
                      <w:r w:rsidRPr="000A637E">
                        <w:rPr>
                          <w:vertAlign w:val="subscript"/>
                          <w:lang w:val="en-US"/>
                        </w:rPr>
                        <w:t>3</w:t>
                      </w:r>
                      <w:r w:rsidRPr="000A637E">
                        <w:rPr>
                          <w:lang w:val="en-US"/>
                        </w:rPr>
                        <w:t>)</w:t>
                      </w:r>
                      <w:r w:rsidRPr="000A637E">
                        <w:rPr>
                          <w:vertAlign w:val="subscript"/>
                          <w:lang w:val="en-US"/>
                        </w:rPr>
                        <w:t>4</w:t>
                      </w:r>
                      <w:r w:rsidRPr="000A637E">
                        <w:rPr>
                          <w:lang w:val="en-US"/>
                        </w:rPr>
                        <w:t xml:space="preserve"> Cl</w:t>
                      </w:r>
                      <w:r w:rsidRPr="000A637E">
                        <w:rPr>
                          <w:vertAlign w:val="subscript"/>
                          <w:lang w:val="en-US"/>
                        </w:rPr>
                        <w:t>2</w:t>
                      </w:r>
                      <w:r w:rsidRPr="000A637E">
                        <w:rPr>
                          <w:lang w:val="en-US"/>
                        </w:rPr>
                        <w:t>]</w:t>
                      </w:r>
                      <w:r w:rsidRPr="000A637E">
                        <w:rPr>
                          <w:vertAlign w:val="superscript"/>
                          <w:lang w:val="en-US"/>
                        </w:rPr>
                        <w:t>+</w:t>
                      </w:r>
                      <w:r>
                        <w:rPr>
                          <w:lang w:val="en-US"/>
                        </w:rPr>
                        <w:t xml:space="preserve"> und</w:t>
                      </w:r>
                      <w:r w:rsidRPr="000A637E">
                        <w:rPr>
                          <w:lang w:val="en-US"/>
                        </w:rPr>
                        <w:t xml:space="preserve"> </w:t>
                      </w:r>
                      <w:r w:rsidRPr="000A637E">
                        <w:rPr>
                          <w:i/>
                          <w:iCs/>
                          <w:lang w:val="en-US"/>
                        </w:rPr>
                        <w:t>trans</w:t>
                      </w:r>
                      <w:r w:rsidRPr="000A637E">
                        <w:rPr>
                          <w:lang w:val="en-US"/>
                        </w:rPr>
                        <w:t>-[Co(NH</w:t>
                      </w:r>
                      <w:r w:rsidRPr="000A637E">
                        <w:rPr>
                          <w:vertAlign w:val="subscript"/>
                          <w:lang w:val="en-US"/>
                        </w:rPr>
                        <w:t>3</w:t>
                      </w:r>
                      <w:r w:rsidRPr="000A637E">
                        <w:rPr>
                          <w:lang w:val="en-US"/>
                        </w:rPr>
                        <w:t>)</w:t>
                      </w:r>
                      <w:r w:rsidRPr="000A637E">
                        <w:rPr>
                          <w:vertAlign w:val="subscript"/>
                          <w:lang w:val="en-US"/>
                        </w:rPr>
                        <w:t>4</w:t>
                      </w:r>
                      <w:r w:rsidRPr="000A637E">
                        <w:rPr>
                          <w:lang w:val="en-US"/>
                        </w:rPr>
                        <w:t xml:space="preserve"> Cl</w:t>
                      </w:r>
                      <w:r w:rsidRPr="000A637E">
                        <w:rPr>
                          <w:vertAlign w:val="subscript"/>
                          <w:lang w:val="en-US"/>
                        </w:rPr>
                        <w:t>2</w:t>
                      </w:r>
                      <w:r w:rsidRPr="000A637E">
                        <w:rPr>
                          <w:lang w:val="en-US"/>
                        </w:rPr>
                        <w:t>]</w:t>
                      </w:r>
                      <w:r w:rsidRPr="000A637E">
                        <w:rPr>
                          <w:vertAlign w:val="superscript"/>
                          <w:lang w:val="en-US"/>
                        </w:rPr>
                        <w:t>+</w:t>
                      </w:r>
                    </w:p>
                    <w:p w14:paraId="44EF2EA0" w14:textId="77777777" w:rsidR="004748F2" w:rsidRPr="000A637E" w:rsidRDefault="004748F2" w:rsidP="003C30C5">
                      <w:pPr>
                        <w:rPr>
                          <w:lang w:val="en-US"/>
                        </w:rPr>
                      </w:pPr>
                    </w:p>
                  </w:txbxContent>
                </v:textbox>
              </v:shape>
            </w:pict>
          </mc:Fallback>
        </mc:AlternateContent>
      </w:r>
      <w:r>
        <w:rPr>
          <w:lang w:val="de-CH"/>
        </w:rPr>
        <w:t xml:space="preserve">Auch bei Komplexen stehen sich bei </w:t>
      </w:r>
      <w:r w:rsidRPr="000A637E">
        <w:rPr>
          <w:i/>
          <w:lang w:val="de-CH"/>
        </w:rPr>
        <w:t>trans</w:t>
      </w:r>
      <w:r>
        <w:rPr>
          <w:lang w:val="de-CH"/>
        </w:rPr>
        <w:t xml:space="preserve">-Isomeren Liganden gegenüber, bei </w:t>
      </w:r>
      <w:r>
        <w:rPr>
          <w:i/>
          <w:lang w:val="de-CH"/>
        </w:rPr>
        <w:t>cis-</w:t>
      </w:r>
      <w:r>
        <w:rPr>
          <w:lang w:val="de-CH"/>
        </w:rPr>
        <w:t xml:space="preserve">Isomeren stehen sie auf derselben Seite.  </w:t>
      </w:r>
    </w:p>
    <w:p w14:paraId="2D021B66" w14:textId="77777777" w:rsidR="00922FA3" w:rsidRPr="000A637E" w:rsidRDefault="00922FA3" w:rsidP="003C30C5">
      <w:pPr>
        <w:rPr>
          <w:lang w:val="de-CH"/>
        </w:rPr>
      </w:pPr>
      <w:r w:rsidRPr="00922FA3">
        <w:rPr>
          <w:i/>
          <w:lang w:val="de-CH"/>
        </w:rPr>
        <w:t>Cis</w:t>
      </w:r>
      <w:r>
        <w:rPr>
          <w:lang w:val="de-CH"/>
        </w:rPr>
        <w:t xml:space="preserve">-Platin-Komplex und </w:t>
      </w:r>
      <w:r w:rsidRPr="00922FA3">
        <w:rPr>
          <w:i/>
          <w:lang w:val="de-CH"/>
        </w:rPr>
        <w:t>Trans</w:t>
      </w:r>
      <w:r>
        <w:rPr>
          <w:lang w:val="de-CH"/>
        </w:rPr>
        <w:t>-Platin-Komplex</w:t>
      </w:r>
    </w:p>
    <w:p w14:paraId="44E1F112" w14:textId="77777777" w:rsidR="003C30C5" w:rsidRPr="000A637E" w:rsidRDefault="008D00C1" w:rsidP="00922FA3">
      <w:pPr>
        <w:tabs>
          <w:tab w:val="left" w:pos="4820"/>
        </w:tabs>
        <w:ind w:right="-567"/>
        <w:rPr>
          <w:lang w:val="de-CH"/>
        </w:rPr>
      </w:pPr>
      <w:r>
        <w:rPr>
          <w:noProof/>
        </w:rPr>
        <w:object w:dxaOrig="1440" w:dyaOrig="1440" w14:anchorId="1A19D70C">
          <v:shape id="_x0000_s2062" type="#_x0000_t75" alt="" style="position:absolute;margin-left:19.8pt;margin-top:8.55pt;width:154.5pt;height:61.5pt;z-index:251959808;mso-wrap-edited:f;mso-width-percent:0;mso-height-percent:0;mso-position-horizontal-relative:text;mso-position-vertical-relative:text;mso-width-percent:0;mso-height-percent:0">
            <v:imagedata r:id="rId438" o:title=""/>
          </v:shape>
          <o:OLEObject Type="Embed" ProgID="ACD.ChemSketch.20" ShapeID="_x0000_s2062" DrawAspect="Content" ObjectID="_1835503172" r:id="rId439">
            <o:FieldCodes>\s</o:FieldCodes>
          </o:OLEObject>
        </w:object>
      </w:r>
      <w:r w:rsidR="00922FA3">
        <w:rPr>
          <w:noProof/>
          <w:color w:val="0000FF"/>
          <w:lang w:val="de-CH" w:eastAsia="de-CH"/>
        </w:rPr>
        <w:drawing>
          <wp:anchor distT="0" distB="0" distL="114300" distR="114300" simplePos="0" relativeHeight="251952640" behindDoc="0" locked="0" layoutInCell="1" allowOverlap="1" wp14:anchorId="3A803D70" wp14:editId="735CF88D">
            <wp:simplePos x="0" y="0"/>
            <wp:positionH relativeFrom="column">
              <wp:posOffset>4204970</wp:posOffset>
            </wp:positionH>
            <wp:positionV relativeFrom="paragraph">
              <wp:posOffset>54610</wp:posOffset>
            </wp:positionV>
            <wp:extent cx="1168400" cy="931545"/>
            <wp:effectExtent l="0" t="0" r="0" b="1905"/>
            <wp:wrapNone/>
            <wp:docPr id="614" name="Bild 102" descr="File:Trans-dichlorotetraamminecobalt(III).png">
              <a:hlinkClick xmlns:a="http://schemas.openxmlformats.org/drawingml/2006/main" r:id="rId4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File:Trans-dichlorotetraamminecobalt(III).png">
                      <a:hlinkClick r:id="rId440"/>
                    </pic:cNvPr>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1168400" cy="93154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922FA3">
        <w:rPr>
          <w:noProof/>
          <w:color w:val="0000FF"/>
          <w:lang w:val="de-CH" w:eastAsia="de-CH"/>
        </w:rPr>
        <w:drawing>
          <wp:anchor distT="0" distB="0" distL="114300" distR="114300" simplePos="0" relativeHeight="251953664" behindDoc="0" locked="0" layoutInCell="1" allowOverlap="1" wp14:anchorId="76C9ECD2" wp14:editId="1C6F42A8">
            <wp:simplePos x="0" y="0"/>
            <wp:positionH relativeFrom="column">
              <wp:posOffset>3090545</wp:posOffset>
            </wp:positionH>
            <wp:positionV relativeFrom="paragraph">
              <wp:posOffset>137160</wp:posOffset>
            </wp:positionV>
            <wp:extent cx="987425" cy="901700"/>
            <wp:effectExtent l="0" t="0" r="3175" b="0"/>
            <wp:wrapNone/>
            <wp:docPr id="613" name="Bild 99" descr="File:Cis-dichlorotetraamminecobalt(III).png">
              <a:hlinkClick xmlns:a="http://schemas.openxmlformats.org/drawingml/2006/main" r:id="rId4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File:Cis-dichlorotetraamminecobalt(III).png">
                      <a:hlinkClick r:id="rId442"/>
                    </pic:cNvPr>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987425" cy="9017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922FA3">
        <w:tab/>
      </w:r>
      <w:r w:rsidR="003C30C5" w:rsidRPr="000A637E">
        <w:rPr>
          <w:lang w:val="de-CH"/>
        </w:rPr>
        <w:t xml:space="preserve">  </w:t>
      </w:r>
      <w:r w:rsidR="003C30C5" w:rsidRPr="000A637E">
        <w:rPr>
          <w:lang w:val="de-CH"/>
        </w:rPr>
        <w:br/>
      </w:r>
      <w:r w:rsidR="003C30C5" w:rsidRPr="000A637E">
        <w:rPr>
          <w:lang w:val="de-CH"/>
        </w:rPr>
        <w:br/>
      </w:r>
    </w:p>
    <w:p w14:paraId="2AEA114A" w14:textId="77777777" w:rsidR="003C30C5" w:rsidRDefault="003C30C5" w:rsidP="003C30C5">
      <w:pPr>
        <w:rPr>
          <w:rFonts w:asciiTheme="majorHAnsi" w:eastAsiaTheme="majorEastAsia" w:hAnsiTheme="majorHAnsi" w:cstheme="majorBidi"/>
          <w:b/>
          <w:bCs/>
          <w:color w:val="365F91" w:themeColor="accent1" w:themeShade="BF"/>
          <w:sz w:val="28"/>
          <w:szCs w:val="28"/>
          <w:lang w:val="de-CH"/>
        </w:rPr>
      </w:pPr>
      <w:r>
        <w:rPr>
          <w:lang w:val="de-CH"/>
        </w:rPr>
        <w:br w:type="page"/>
      </w:r>
    </w:p>
    <w:p w14:paraId="70A5FDE0" w14:textId="77777777" w:rsidR="003C30C5" w:rsidRPr="00B126FD" w:rsidRDefault="003C30C5" w:rsidP="00CC2D22">
      <w:pPr>
        <w:pStyle w:val="berschrift9"/>
      </w:pPr>
      <w:r>
        <w:lastRenderedPageBreak/>
        <w:t>Darstellung der genauen räumlichen Struktur (absolute Konfiguration)</w:t>
      </w:r>
    </w:p>
    <w:p w14:paraId="2B096AD8" w14:textId="77777777" w:rsidR="003C30C5" w:rsidRPr="007461A5" w:rsidRDefault="008D00C1" w:rsidP="00E64F10">
      <w:pPr>
        <w:pStyle w:val="berschrift50"/>
      </w:pPr>
      <w:bookmarkStart w:id="610" w:name="_Toc497587755"/>
      <w:r>
        <w:rPr>
          <w:lang w:val="en-US" w:eastAsia="de-CH"/>
        </w:rPr>
        <w:object w:dxaOrig="1440" w:dyaOrig="1440" w14:anchorId="69C7C0A1">
          <v:shape id="_x0000_s2061" type="#_x0000_t75" alt="" style="position:absolute;margin-left:379.4pt;margin-top:38.15pt;width:75.25pt;height:77.95pt;z-index:251903488;mso-wrap-edited:f;mso-width-percent:0;mso-height-percent:0;mso-position-horizontal-relative:text;mso-position-vertical-relative:text;mso-width-percent:0;mso-height-percent:0">
            <v:imagedata r:id="rId444" o:title=""/>
            <w10:wrap type="square"/>
          </v:shape>
          <o:OLEObject Type="Embed" ProgID="ACD.ChemSketch.20" ShapeID="_x0000_s2061" DrawAspect="Content" ObjectID="_1835503171" r:id="rId445"/>
        </w:object>
      </w:r>
      <w:r w:rsidR="003C30C5" w:rsidRPr="007461A5">
        <w:t>Darstellung der dreidimensionalen Struktur von Molekülen</w:t>
      </w:r>
      <w:bookmarkEnd w:id="610"/>
    </w:p>
    <w:p w14:paraId="2354ACAC" w14:textId="77777777" w:rsidR="003C30C5" w:rsidRDefault="003C30C5" w:rsidP="003C30C5">
      <w:pPr>
        <w:rPr>
          <w:lang w:val="de-CH"/>
        </w:rPr>
      </w:pPr>
      <w:r>
        <w:rPr>
          <w:lang w:val="de-CH"/>
        </w:rPr>
        <w:t xml:space="preserve">Die dreidimensionale Struktur (absolute Konfiguration) von Molekülen kann beispielsweise mit Keil/Strich-Formeln dargestellt werden. </w:t>
      </w:r>
    </w:p>
    <w:p w14:paraId="027111EA" w14:textId="77777777" w:rsidR="003C30C5" w:rsidRDefault="003C30C5" w:rsidP="003C30C5">
      <w:pPr>
        <w:rPr>
          <w:lang w:val="de-CH"/>
        </w:rPr>
      </w:pPr>
      <w:r>
        <w:rPr>
          <w:lang w:val="de-CH"/>
        </w:rPr>
        <w:t xml:space="preserve">Auch mit der Fischer-Projektion werden absolute Konfigurationen dargestellt. In der Fischer-Projektion werden die C-Atome in einer Kette von oben nach unten dargestellt, wobei in der Regel das </w:t>
      </w:r>
      <w:r w:rsidRPr="00490398">
        <w:rPr>
          <w:b/>
          <w:lang w:val="de-CH"/>
        </w:rPr>
        <w:t>am stärksten oxidierte O-Atom zuoberst</w:t>
      </w:r>
      <w:r>
        <w:rPr>
          <w:lang w:val="de-CH"/>
        </w:rPr>
        <w:t xml:space="preserve"> steht. Die Substituenten werden so arrangiert, dass an jedem Atom der C-Kette die senkrechten Bindungen nach hinten gerichtet sind, die waagrechten nach vorne. Folgende Abbildung zeigt links Glucose in der Fischerprojektion, rechts die Geometrie des Moleküls in der Keil/Strich-Schreibweise. </w:t>
      </w:r>
    </w:p>
    <w:p w14:paraId="46C8DFCD" w14:textId="77777777" w:rsidR="003C30C5" w:rsidRDefault="008D00C1" w:rsidP="003C30C5">
      <w:pPr>
        <w:rPr>
          <w:lang w:val="de-CH"/>
        </w:rPr>
      </w:pPr>
      <w:r>
        <w:rPr>
          <w:noProof/>
          <w:lang w:val="de-CH" w:eastAsia="de-CH"/>
        </w:rPr>
        <w:object w:dxaOrig="1440" w:dyaOrig="1440" w14:anchorId="7B52173E">
          <v:group id="_x0000_s2052" editas="canvas" alt="" style="position:absolute;margin-left:1.85pt;margin-top:12.15pt;width:309.3pt;height:187.05pt;z-index:251908608" coordorigin="2457,2948" coordsize="6727,4070">
            <o:lock v:ext="edit" aspectratio="t"/>
            <v:shape id="_x0000_s2053" type="#_x0000_t75" alt="" style="position:absolute;left:2457;top:2948;width:6727;height:4070" o:preferrelative="f">
              <v:fill o:detectmouseclick="t"/>
              <v:path o:extrusionok="t" o:connecttype="none"/>
              <o:lock v:ext="edit" text="t"/>
            </v:shape>
            <v:shapetype id="_x0000_t8" coordsize="21600,21600" o:spt="8" adj="5400" path="m,l@0,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3,10800;10800,21600;@2,10800;10800,0" textboxrect="1800,1800,19800,19800;4500,4500,17100,17100;7200,7200,14400,14400"/>
              <v:handles>
                <v:h position="#0,bottomRight" xrange="0,10800"/>
              </v:handles>
            </v:shapetype>
            <v:shape id="_x0000_s2054" type="#_x0000_t8" alt="" style="position:absolute;left:6297;top:4119;width:4032;height:1728;rotation:90"/>
            <v:shape id="_x0000_s2055" type="#_x0000_t75" alt="" style="position:absolute;left:7545;top:3831;width:1526;height:2505">
              <v:imagedata r:id="rId446" o:title=""/>
            </v:shape>
            <v:shape id="_x0000_s2056" type="#_x0000_t75" alt="" style="position:absolute;left:2457;top:3687;width:1008;height:2259">
              <v:imagedata r:id="rId447" o:title=""/>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_x0000_s2057" type="#_x0000_t22" alt="" style="position:absolute;left:4233;top:3879;width:2880;height:2208;rotation:90"/>
            <v:shape id="_x0000_s2058" type="#_x0000_t75" alt="" style="position:absolute;left:4761;top:3687;width:1385;height:2660">
              <v:imagedata r:id="rId448"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2059" type="#_x0000_t13" alt="" style="position:absolute;left:3727;top:4747;width:708;height:471"/>
            <v:shape id="_x0000_s2060" type="#_x0000_t13" alt="" style="position:absolute;left:6983;top:4747;width:708;height:471"/>
          </v:group>
          <o:OLEObject Type="Embed" ProgID="ACD.ChemSketch.20" ShapeID="_x0000_s2055" DrawAspect="Content" ObjectID="_1835503168" r:id="rId449"/>
          <o:OLEObject Type="Embed" ProgID="ACD.ChemSketch.20" ShapeID="_x0000_s2056" DrawAspect="Content" ObjectID="_1835503169" r:id="rId450"/>
          <o:OLEObject Type="Embed" ProgID="ACD.ChemSketch.20" ShapeID="_x0000_s2058" DrawAspect="Content" ObjectID="_1835503170" r:id="rId451"/>
        </w:object>
      </w:r>
    </w:p>
    <w:p w14:paraId="233E923E" w14:textId="77777777" w:rsidR="003C30C5" w:rsidRDefault="003C30C5" w:rsidP="003C30C5">
      <w:pPr>
        <w:rPr>
          <w:lang w:val="de-CH"/>
        </w:rPr>
      </w:pPr>
    </w:p>
    <w:p w14:paraId="327D2C0A" w14:textId="77777777" w:rsidR="003C30C5" w:rsidRDefault="003C30C5" w:rsidP="003C30C5">
      <w:pPr>
        <w:rPr>
          <w:lang w:val="de-CH"/>
        </w:rPr>
      </w:pPr>
    </w:p>
    <w:p w14:paraId="070F5B78" w14:textId="77777777" w:rsidR="003C30C5" w:rsidRDefault="003C30C5" w:rsidP="003C30C5">
      <w:pPr>
        <w:rPr>
          <w:lang w:val="de-CH"/>
        </w:rPr>
      </w:pPr>
    </w:p>
    <w:p w14:paraId="7334CA48" w14:textId="77777777" w:rsidR="003C30C5" w:rsidRDefault="003C30C5" w:rsidP="003C30C5">
      <w:pPr>
        <w:rPr>
          <w:lang w:val="de-CH"/>
        </w:rPr>
      </w:pPr>
    </w:p>
    <w:p w14:paraId="4B411521" w14:textId="77777777" w:rsidR="003C30C5" w:rsidRDefault="003C30C5" w:rsidP="003C30C5">
      <w:pPr>
        <w:rPr>
          <w:lang w:val="de-CH"/>
        </w:rPr>
      </w:pPr>
    </w:p>
    <w:p w14:paraId="1AD47F43" w14:textId="77777777" w:rsidR="003C30C5" w:rsidRDefault="003C30C5" w:rsidP="003C30C5">
      <w:pPr>
        <w:rPr>
          <w:lang w:val="de-CH"/>
        </w:rPr>
      </w:pPr>
    </w:p>
    <w:p w14:paraId="6522F2DF" w14:textId="77777777" w:rsidR="003C30C5" w:rsidRDefault="003C30C5" w:rsidP="003C30C5">
      <w:pPr>
        <w:rPr>
          <w:lang w:val="de-CH"/>
        </w:rPr>
      </w:pPr>
    </w:p>
    <w:p w14:paraId="08CC446F" w14:textId="77777777" w:rsidR="003C30C5" w:rsidRDefault="003C30C5" w:rsidP="003C30C5">
      <w:pPr>
        <w:rPr>
          <w:lang w:val="de-CH"/>
        </w:rPr>
      </w:pPr>
    </w:p>
    <w:p w14:paraId="1F6A0DA0" w14:textId="77777777" w:rsidR="003C30C5" w:rsidRDefault="003C30C5" w:rsidP="003C30C5">
      <w:pPr>
        <w:rPr>
          <w:lang w:val="de-CH"/>
        </w:rPr>
      </w:pPr>
    </w:p>
    <w:p w14:paraId="4299688D" w14:textId="77777777" w:rsidR="003C30C5" w:rsidRDefault="003C30C5" w:rsidP="003C30C5">
      <w:pPr>
        <w:rPr>
          <w:lang w:val="de-CH"/>
        </w:rPr>
      </w:pPr>
    </w:p>
    <w:p w14:paraId="124CB042" w14:textId="77777777" w:rsidR="003C30C5" w:rsidRDefault="003C30C5" w:rsidP="003C30C5">
      <w:pPr>
        <w:rPr>
          <w:lang w:val="de-CH"/>
        </w:rPr>
      </w:pPr>
    </w:p>
    <w:p w14:paraId="23128EF2" w14:textId="77777777" w:rsidR="003C30C5" w:rsidRDefault="003C30C5" w:rsidP="003C30C5">
      <w:pPr>
        <w:rPr>
          <w:lang w:val="de-CH"/>
        </w:rPr>
      </w:pPr>
    </w:p>
    <w:p w14:paraId="1A02B1E2" w14:textId="77777777" w:rsidR="00CC2D22" w:rsidRDefault="00CC2D22" w:rsidP="007461A5">
      <w:pPr>
        <w:pStyle w:val="berschrift2"/>
      </w:pPr>
    </w:p>
    <w:p w14:paraId="746EE804" w14:textId="77777777" w:rsidR="003C30C5" w:rsidRPr="007461A5" w:rsidRDefault="003C30C5" w:rsidP="00E64F10">
      <w:pPr>
        <w:pStyle w:val="berschrift50"/>
      </w:pPr>
      <w:bookmarkStart w:id="611" w:name="_Toc497587756"/>
      <w:r w:rsidRPr="007461A5">
        <w:t>Beschreibung der absoluten Konfiguration</w:t>
      </w:r>
      <w:bookmarkEnd w:id="611"/>
    </w:p>
    <w:p w14:paraId="5DC7D524" w14:textId="77777777" w:rsidR="003C30C5" w:rsidRDefault="003C30C5" w:rsidP="003C30C5">
      <w:pPr>
        <w:spacing w:before="100" w:beforeAutospacing="1" w:after="100" w:afterAutospacing="1"/>
        <w:ind w:left="66"/>
      </w:pPr>
      <w:r>
        <w:rPr>
          <w:lang w:val="de-CH"/>
        </w:rPr>
        <w:t xml:space="preserve">Zur genauen Beschreibung der absoluten Konfiguration verwendet man die Cahn-Ingold-Prelog-Regeln (siehe unten). </w:t>
      </w:r>
      <w:r>
        <w:t>Will man hingegen nur zwei Enantiomere unterscheiden, kann man das auch in folgender Weise tun:</w:t>
      </w:r>
    </w:p>
    <w:p w14:paraId="5648B14D" w14:textId="77777777" w:rsidR="003C30C5" w:rsidRPr="007461A5" w:rsidRDefault="003C30C5" w:rsidP="00E64F10">
      <w:pPr>
        <w:pStyle w:val="berschrift50"/>
      </w:pPr>
      <w:bookmarkStart w:id="612" w:name="_Toc497587757"/>
      <w:r w:rsidRPr="007461A5">
        <w:t>Bezeichnung von Enantiomeren</w:t>
      </w:r>
      <w:bookmarkEnd w:id="612"/>
    </w:p>
    <w:p w14:paraId="3DC6AE0A" w14:textId="77777777" w:rsidR="003C30C5" w:rsidRDefault="003C30C5" w:rsidP="003C30C5">
      <w:pPr>
        <w:rPr>
          <w:b/>
          <w:i/>
          <w:lang w:val="de-CH"/>
        </w:rPr>
      </w:pPr>
      <w:r>
        <w:rPr>
          <w:b/>
          <w:i/>
          <w:lang w:val="de-CH"/>
        </w:rPr>
        <w:t xml:space="preserve">Stereodeskriptoren </w:t>
      </w:r>
      <w:r w:rsidRPr="001C1E68">
        <w:rPr>
          <w:b/>
          <w:i/>
          <w:lang w:val="de-CH"/>
        </w:rPr>
        <w:t>D und L</w:t>
      </w:r>
    </w:p>
    <w:p w14:paraId="0A0F9206" w14:textId="77777777" w:rsidR="003C30C5" w:rsidRPr="001C1E68" w:rsidRDefault="003C30C5" w:rsidP="003C30C5">
      <w:pPr>
        <w:rPr>
          <w:lang w:val="de-CH"/>
        </w:rPr>
      </w:pPr>
      <w:r>
        <w:rPr>
          <w:lang w:val="de-CH"/>
        </w:rPr>
        <w:t>Mit den Stereodeskriptoren D und L wird angegeben, ob in der Fischer-Projektion am untersten stereogenen Zentrum der wichtigste Substituent nach rechts (D) (lat. dexter = rechts) oder links (L) schaut (lat.  laevus = links). D- und L-Form sind stets zusammengehörige Enantiomere</w:t>
      </w:r>
    </w:p>
    <w:p w14:paraId="1261A23C" w14:textId="77777777" w:rsidR="003C30C5" w:rsidRDefault="003C30C5" w:rsidP="003C30C5">
      <w:pPr>
        <w:rPr>
          <w:b/>
          <w:i/>
          <w:lang w:val="de-CH"/>
        </w:rPr>
      </w:pPr>
    </w:p>
    <w:p w14:paraId="46999829" w14:textId="77777777" w:rsidR="003C30C5" w:rsidRPr="001C1E68" w:rsidRDefault="003C30C5" w:rsidP="003C30C5">
      <w:pPr>
        <w:rPr>
          <w:b/>
          <w:i/>
          <w:lang w:val="de-CH"/>
        </w:rPr>
      </w:pPr>
      <w:r w:rsidRPr="001C1E68">
        <w:rPr>
          <w:b/>
          <w:i/>
          <w:lang w:val="de-CH"/>
        </w:rPr>
        <w:t>Bezeichnungen für die optische Aktivität: (+) und (-)</w:t>
      </w:r>
    </w:p>
    <w:p w14:paraId="0D6F37DC" w14:textId="77777777" w:rsidR="003C30C5" w:rsidRDefault="003C30C5" w:rsidP="003C30C5">
      <w:pPr>
        <w:rPr>
          <w:lang w:val="de-CH"/>
        </w:rPr>
      </w:pPr>
      <w:r>
        <w:rPr>
          <w:lang w:val="de-CH"/>
        </w:rPr>
        <w:t xml:space="preserve">Enantiomere sind optisch aktiv, sie drehen also die Polarisationsebene des polarisierten Lichts, wobei verschiedene Enantiomere das Licht um den gleichen Betrag, aber in entgegengesetzter Richtung drehen. </w:t>
      </w:r>
    </w:p>
    <w:p w14:paraId="7EBEBA06" w14:textId="196BEB68" w:rsidR="003C30C5" w:rsidRDefault="003C30C5" w:rsidP="003C30C5">
      <w:pPr>
        <w:rPr>
          <w:lang w:val="de-CH"/>
        </w:rPr>
      </w:pPr>
      <w:r>
        <w:rPr>
          <w:lang w:val="de-CH"/>
        </w:rPr>
        <w:t xml:space="preserve">(+)-Enantiomere drehen die Polarisationsebene </w:t>
      </w:r>
      <w:r w:rsidRPr="00065978">
        <w:rPr>
          <w:b/>
          <w:lang w:val="de-CH"/>
        </w:rPr>
        <w:t xml:space="preserve">im </w:t>
      </w:r>
      <w:r w:rsidR="00065978" w:rsidRPr="00065978">
        <w:rPr>
          <w:b/>
          <w:lang w:val="de-CH"/>
        </w:rPr>
        <w:t>Gegenuhr</w:t>
      </w:r>
      <w:r w:rsidRPr="00065978">
        <w:rPr>
          <w:b/>
          <w:lang w:val="de-CH"/>
        </w:rPr>
        <w:t>zeigersinn</w:t>
      </w:r>
      <w:r w:rsidR="00065978">
        <w:rPr>
          <w:lang w:val="de-CH"/>
        </w:rPr>
        <w:t xml:space="preserve">, also im mathematisch positiven Drehsinn, für die </w:t>
      </w:r>
      <w:r w:rsidR="00065978" w:rsidRPr="00065978">
        <w:rPr>
          <w:b/>
          <w:lang w:val="de-CH"/>
        </w:rPr>
        <w:t>Blickrichtung in Richtung des Strahls</w:t>
      </w:r>
      <w:r w:rsidR="00065978">
        <w:rPr>
          <w:lang w:val="de-CH"/>
        </w:rPr>
        <w:t>, also für einen Betrachter, der von der Lichtquelle weg schaut, dem Strahl hinterher. Man spricht von einem rechtsdrehendem Enantiomer (es ist rechtsdrehend</w:t>
      </w:r>
      <w:r w:rsidR="00BA6205">
        <w:rPr>
          <w:lang w:val="de-CH"/>
        </w:rPr>
        <w:t>, wenn man in umgekehrter Richtung schaut, also in Richtung der Lichtquelle)</w:t>
      </w:r>
      <w:r>
        <w:rPr>
          <w:lang w:val="de-CH"/>
        </w:rPr>
        <w:t>. (-)-Enantiomere (</w:t>
      </w:r>
      <w:r w:rsidR="00BA6205">
        <w:rPr>
          <w:lang w:val="de-CH"/>
        </w:rPr>
        <w:t>«</w:t>
      </w:r>
      <w:r>
        <w:rPr>
          <w:lang w:val="de-CH"/>
        </w:rPr>
        <w:t>linksdrehende Form</w:t>
      </w:r>
      <w:r w:rsidR="00BA6205">
        <w:rPr>
          <w:lang w:val="de-CH"/>
        </w:rPr>
        <w:t>»</w:t>
      </w:r>
      <w:r>
        <w:rPr>
          <w:lang w:val="de-CH"/>
        </w:rPr>
        <w:t xml:space="preserve">) hingegen drehen das Licht im </w:t>
      </w:r>
      <w:r w:rsidR="00BA6205">
        <w:rPr>
          <w:lang w:val="de-CH"/>
        </w:rPr>
        <w:t>Uhrzeigersinn, wenn mit dem Strahl schaut</w:t>
      </w:r>
      <w:r>
        <w:rPr>
          <w:lang w:val="de-CH"/>
        </w:rPr>
        <w:t xml:space="preserve">. Treten in einer Probe beide Enantiomere gleich häufig auf, wird das polarisierte Licht nicht gedreht und man spricht von einem </w:t>
      </w:r>
      <w:r w:rsidRPr="007479F7">
        <w:rPr>
          <w:b/>
          <w:lang w:val="de-CH"/>
        </w:rPr>
        <w:t>Racemat</w:t>
      </w:r>
      <w:r>
        <w:rPr>
          <w:lang w:val="de-CH"/>
        </w:rPr>
        <w:t>.</w:t>
      </w:r>
    </w:p>
    <w:p w14:paraId="75F386D7" w14:textId="77777777" w:rsidR="003C30C5" w:rsidRDefault="003C30C5" w:rsidP="003C30C5">
      <w:pPr>
        <w:rPr>
          <w:lang w:val="de-CH"/>
        </w:rPr>
      </w:pPr>
    </w:p>
    <w:p w14:paraId="1A88E051" w14:textId="77777777" w:rsidR="003C30C5" w:rsidRDefault="003C30C5" w:rsidP="003C30C5">
      <w:pPr>
        <w:rPr>
          <w:lang w:val="de-CH"/>
        </w:rPr>
      </w:pPr>
    </w:p>
    <w:p w14:paraId="101240CC" w14:textId="77777777" w:rsidR="003C30C5" w:rsidRDefault="003C30C5" w:rsidP="003C30C5">
      <w:pPr>
        <w:rPr>
          <w:rFonts w:asciiTheme="majorHAnsi" w:eastAsiaTheme="majorEastAsia" w:hAnsiTheme="majorHAnsi" w:cstheme="majorBidi"/>
          <w:b/>
          <w:bCs/>
          <w:color w:val="4F81BD" w:themeColor="accent1"/>
          <w:sz w:val="26"/>
          <w:szCs w:val="26"/>
          <w:lang w:val="de-CH"/>
        </w:rPr>
      </w:pPr>
      <w:r>
        <w:rPr>
          <w:lang w:val="de-CH"/>
        </w:rPr>
        <w:br w:type="page"/>
      </w:r>
    </w:p>
    <w:p w14:paraId="274C7C85" w14:textId="77777777" w:rsidR="003C30C5" w:rsidRPr="007461A5" w:rsidRDefault="003C30C5" w:rsidP="00E64F10">
      <w:pPr>
        <w:pStyle w:val="berschrift50"/>
      </w:pPr>
      <w:bookmarkStart w:id="613" w:name="_Toc497587758"/>
      <w:r w:rsidRPr="007461A5">
        <w:lastRenderedPageBreak/>
        <w:t>Eindeutige Beschreibung von Konfigurationsisomeren</w:t>
      </w:r>
      <w:bookmarkEnd w:id="613"/>
    </w:p>
    <w:p w14:paraId="3C51CCD0" w14:textId="77777777" w:rsidR="003C30C5" w:rsidRPr="00C84AD6" w:rsidRDefault="003C30C5" w:rsidP="003C30C5">
      <w:pPr>
        <w:rPr>
          <w:rFonts w:cstheme="minorHAnsi"/>
          <w:lang w:val="de-CH"/>
        </w:rPr>
      </w:pPr>
      <w:r w:rsidRPr="00C84AD6">
        <w:rPr>
          <w:rFonts w:cstheme="minorHAnsi"/>
          <w:lang w:val="de-CH"/>
        </w:rPr>
        <w:t xml:space="preserve">Mit Hilfe der so genannten Cahn-Ingold-Prelog-Konvention lassen sich unterschiedliche Anordnungen von Substituenten (absolute Konfiguration) an stereogenen Zentren eindeutig beschreiben. </w:t>
      </w:r>
      <w:r w:rsidRPr="00C84AD6">
        <w:rPr>
          <w:rFonts w:cstheme="minorHAnsi"/>
        </w:rPr>
        <w:t xml:space="preserve">Für jedes stereogene Zentrum wird unabhängig der Stereodeskriptor (R oder S) bestimmt. </w:t>
      </w:r>
      <w:r w:rsidRPr="00C84AD6">
        <w:rPr>
          <w:rFonts w:cstheme="minorHAnsi"/>
          <w:i/>
          <w:iCs/>
        </w:rPr>
        <w:t>R</w:t>
      </w:r>
      <w:r w:rsidRPr="00C84AD6">
        <w:rPr>
          <w:rFonts w:cstheme="minorHAnsi"/>
        </w:rPr>
        <w:t xml:space="preserve"> für rechtsdrehend ist die Abkürzung von lateinisch </w:t>
      </w:r>
      <w:r w:rsidRPr="00C84AD6">
        <w:rPr>
          <w:rFonts w:cstheme="minorHAnsi"/>
          <w:i/>
          <w:iCs/>
        </w:rPr>
        <w:t>rectus</w:t>
      </w:r>
      <w:r w:rsidRPr="00C84AD6">
        <w:rPr>
          <w:rFonts w:cstheme="minorHAnsi"/>
        </w:rPr>
        <w:t xml:space="preserve"> (rechts) und </w:t>
      </w:r>
      <w:r w:rsidRPr="00C84AD6">
        <w:rPr>
          <w:rFonts w:cstheme="minorHAnsi"/>
          <w:i/>
          <w:iCs/>
        </w:rPr>
        <w:t>S</w:t>
      </w:r>
      <w:r w:rsidRPr="00C84AD6">
        <w:rPr>
          <w:rFonts w:cstheme="minorHAnsi"/>
        </w:rPr>
        <w:t xml:space="preserve"> für linksdrehend von lateinisch </w:t>
      </w:r>
      <w:r w:rsidRPr="00C84AD6">
        <w:rPr>
          <w:rFonts w:cstheme="minorHAnsi"/>
          <w:i/>
          <w:iCs/>
        </w:rPr>
        <w:t>sinister</w:t>
      </w:r>
      <w:r w:rsidRPr="00C84AD6">
        <w:rPr>
          <w:rFonts w:cstheme="minorHAnsi"/>
        </w:rPr>
        <w:t xml:space="preserve"> (links).</w:t>
      </w:r>
    </w:p>
    <w:p w14:paraId="292B20E1" w14:textId="77777777" w:rsidR="003C30C5" w:rsidRPr="00C84AD6" w:rsidRDefault="003C30C5">
      <w:pPr>
        <w:pStyle w:val="Listenabsatz"/>
        <w:numPr>
          <w:ilvl w:val="0"/>
          <w:numId w:val="8"/>
        </w:numPr>
        <w:tabs>
          <w:tab w:val="clear" w:pos="720"/>
        </w:tabs>
        <w:ind w:left="426"/>
        <w:rPr>
          <w:rFonts w:asciiTheme="minorHAnsi" w:hAnsiTheme="minorHAnsi" w:cstheme="minorHAnsi"/>
          <w:lang w:val="de-CH"/>
        </w:rPr>
      </w:pPr>
      <w:r w:rsidRPr="00C84AD6">
        <w:rPr>
          <w:rFonts w:asciiTheme="minorHAnsi" w:hAnsiTheme="minorHAnsi" w:cstheme="minorHAnsi"/>
          <w:lang w:val="de-CH"/>
        </w:rPr>
        <w:t>An jedem stereogenen Zentrum wird die Ordnung der Substituenten bestimmt, d.h. die Substituenten werden nach absteigender Priorität nummeriert.</w:t>
      </w:r>
    </w:p>
    <w:p w14:paraId="76991EFE" w14:textId="77777777" w:rsidR="003C30C5" w:rsidRPr="00C84AD6" w:rsidRDefault="003C30C5">
      <w:pPr>
        <w:pStyle w:val="Listenabsatz"/>
        <w:numPr>
          <w:ilvl w:val="1"/>
          <w:numId w:val="8"/>
        </w:numPr>
        <w:tabs>
          <w:tab w:val="clear" w:pos="1440"/>
        </w:tabs>
        <w:ind w:left="709"/>
        <w:rPr>
          <w:rFonts w:asciiTheme="minorHAnsi" w:hAnsiTheme="minorHAnsi" w:cstheme="minorHAnsi"/>
          <w:lang w:val="de-CH"/>
        </w:rPr>
      </w:pPr>
      <w:r w:rsidRPr="00C84AD6">
        <w:rPr>
          <w:rFonts w:asciiTheme="minorHAnsi" w:hAnsiTheme="minorHAnsi" w:cstheme="minorHAnsi"/>
          <w:lang w:val="de-CH"/>
        </w:rPr>
        <w:t xml:space="preserve">Zuerst werden die direkten Bindungspartner des stereogenen Atoms betrachtet (1. Sphäre). Je höher die Ordnungszahl des Atoms, desto höher ist seine Priorität, desto kleiner also die Nummer. Das Atom mit der höchsten Priorität erhält die Ziffer 1, dasjenige mit der zweiten Priorität die Ziffer 2, etc.  </w:t>
      </w:r>
    </w:p>
    <w:p w14:paraId="6B46EC82" w14:textId="77777777" w:rsidR="003C30C5" w:rsidRPr="00C84AD6" w:rsidRDefault="003C30C5">
      <w:pPr>
        <w:pStyle w:val="Listenabsatz"/>
        <w:numPr>
          <w:ilvl w:val="1"/>
          <w:numId w:val="8"/>
        </w:numPr>
        <w:tabs>
          <w:tab w:val="clear" w:pos="1440"/>
        </w:tabs>
        <w:ind w:left="709"/>
        <w:rPr>
          <w:rFonts w:asciiTheme="minorHAnsi" w:hAnsiTheme="minorHAnsi" w:cstheme="minorHAnsi"/>
          <w:lang w:val="de-CH"/>
        </w:rPr>
      </w:pPr>
      <w:r w:rsidRPr="00C84AD6">
        <w:rPr>
          <w:rFonts w:asciiTheme="minorHAnsi" w:hAnsiTheme="minorHAnsi" w:cstheme="minorHAnsi"/>
          <w:lang w:val="de-CH"/>
        </w:rPr>
        <w:t>Haben mehrere Bindungspartner dieselbe Ordnungszahl, so hat der Substituent mit der höheren Masse die höhere Priorität (massereicheres Isotop)</w:t>
      </w:r>
    </w:p>
    <w:p w14:paraId="1AEC2958" w14:textId="77777777" w:rsidR="003C30C5" w:rsidRPr="00C84AD6" w:rsidRDefault="003C30C5">
      <w:pPr>
        <w:pStyle w:val="Listenabsatz"/>
        <w:numPr>
          <w:ilvl w:val="1"/>
          <w:numId w:val="8"/>
        </w:numPr>
        <w:tabs>
          <w:tab w:val="clear" w:pos="1440"/>
        </w:tabs>
        <w:ind w:left="709"/>
        <w:rPr>
          <w:rFonts w:asciiTheme="minorHAnsi" w:hAnsiTheme="minorHAnsi" w:cstheme="minorHAnsi"/>
          <w:lang w:val="de-CH"/>
        </w:rPr>
      </w:pPr>
      <w:r w:rsidRPr="00C84AD6">
        <w:rPr>
          <w:rFonts w:asciiTheme="minorHAnsi" w:hAnsiTheme="minorHAnsi" w:cstheme="minorHAnsi"/>
          <w:lang w:val="de-CH"/>
        </w:rPr>
        <w:t>Ist auch jetzt die Prioritäten-Reihenfolge noch nicht klar, so werden die Bindungspartner der Bindungspartner verglichen (2. Sphäre), also Atome, die zwei Elektronenpaarbindungen vom ursprünglichen Atom entfernt sind. Auf jeder Seite werden die Bindungspartner nach absteigender Ordnungszahl (und dann Masse) sortiert und dann, beginnend mit der höchsten, verglichen, bis es einen Unterschied gibt. Dasjenige Atom erhält die höchste Priorität, dessen Bindungspartner wiederum die höhere Priorität aufweist. Dabei werden Doppel und Dreifachbindungen so behandelt, als ob das jeweilige Atom bzw. Molekülteil doppelt bzw. dreifach vorhanden wäre. Ausnahme: Doppelbindungen zwischen Heteroatomen mit einem Heteroatom ab der dritten Periode betrachtet man als Einfachbindungen, so z.B. P=O.</w:t>
      </w:r>
    </w:p>
    <w:p w14:paraId="70FAE105" w14:textId="77777777" w:rsidR="003C30C5" w:rsidRPr="00C84AD6" w:rsidRDefault="003C30C5">
      <w:pPr>
        <w:pStyle w:val="Listenabsatz"/>
        <w:numPr>
          <w:ilvl w:val="1"/>
          <w:numId w:val="8"/>
        </w:numPr>
        <w:tabs>
          <w:tab w:val="clear" w:pos="1440"/>
        </w:tabs>
        <w:ind w:left="709"/>
        <w:rPr>
          <w:rFonts w:asciiTheme="minorHAnsi" w:hAnsiTheme="minorHAnsi" w:cstheme="minorHAnsi"/>
          <w:lang w:val="de-CH"/>
        </w:rPr>
      </w:pPr>
      <w:r w:rsidRPr="00C84AD6">
        <w:rPr>
          <w:rFonts w:asciiTheme="minorHAnsi" w:hAnsiTheme="minorHAnsi" w:cstheme="minorHAnsi"/>
          <w:lang w:val="de-CH"/>
        </w:rPr>
        <w:t xml:space="preserve">Bei stereochemischen Unterschieden gilt zudem: </w:t>
      </w:r>
      <w:r w:rsidRPr="00C84AD6">
        <w:rPr>
          <w:rFonts w:asciiTheme="minorHAnsi" w:hAnsiTheme="minorHAnsi" w:cstheme="minorHAnsi"/>
          <w:i/>
          <w:lang w:val="de-CH"/>
        </w:rPr>
        <w:t xml:space="preserve">Z </w:t>
      </w:r>
      <w:r w:rsidRPr="00C84AD6">
        <w:rPr>
          <w:rFonts w:asciiTheme="minorHAnsi" w:hAnsiTheme="minorHAnsi" w:cstheme="minorHAnsi"/>
          <w:lang w:val="de-CH"/>
        </w:rPr>
        <w:t xml:space="preserve">hat höhere Priorität als </w:t>
      </w:r>
      <w:r w:rsidRPr="00C84AD6">
        <w:rPr>
          <w:rFonts w:asciiTheme="minorHAnsi" w:hAnsiTheme="minorHAnsi" w:cstheme="minorHAnsi"/>
          <w:i/>
          <w:lang w:val="de-CH"/>
        </w:rPr>
        <w:t>E</w:t>
      </w:r>
      <w:r w:rsidRPr="00C84AD6">
        <w:rPr>
          <w:rFonts w:asciiTheme="minorHAnsi" w:hAnsiTheme="minorHAnsi" w:cstheme="minorHAnsi"/>
          <w:lang w:val="de-CH"/>
        </w:rPr>
        <w:t xml:space="preserve">, </w:t>
      </w:r>
      <w:r w:rsidRPr="00C84AD6">
        <w:rPr>
          <w:rFonts w:asciiTheme="minorHAnsi" w:hAnsiTheme="minorHAnsi" w:cstheme="minorHAnsi"/>
          <w:i/>
          <w:lang w:val="de-CH"/>
        </w:rPr>
        <w:t>cis</w:t>
      </w:r>
      <w:r w:rsidRPr="00C84AD6">
        <w:rPr>
          <w:rFonts w:asciiTheme="minorHAnsi" w:hAnsiTheme="minorHAnsi" w:cstheme="minorHAnsi"/>
          <w:lang w:val="de-CH"/>
        </w:rPr>
        <w:t xml:space="preserve"> höhere als </w:t>
      </w:r>
      <w:r w:rsidRPr="00C84AD6">
        <w:rPr>
          <w:rFonts w:asciiTheme="minorHAnsi" w:hAnsiTheme="minorHAnsi" w:cstheme="minorHAnsi"/>
          <w:i/>
          <w:lang w:val="de-CH"/>
        </w:rPr>
        <w:t>trans</w:t>
      </w:r>
      <w:r w:rsidRPr="00C84AD6">
        <w:rPr>
          <w:rFonts w:asciiTheme="minorHAnsi" w:hAnsiTheme="minorHAnsi" w:cstheme="minorHAnsi"/>
          <w:lang w:val="de-CH"/>
        </w:rPr>
        <w:t xml:space="preserve">, </w:t>
      </w:r>
      <w:r w:rsidRPr="00C84AD6">
        <w:rPr>
          <w:rFonts w:asciiTheme="minorHAnsi" w:hAnsiTheme="minorHAnsi" w:cstheme="minorHAnsi"/>
          <w:i/>
          <w:lang w:val="de-CH"/>
        </w:rPr>
        <w:t>R</w:t>
      </w:r>
      <w:r w:rsidRPr="00C84AD6">
        <w:rPr>
          <w:rFonts w:asciiTheme="minorHAnsi" w:hAnsiTheme="minorHAnsi" w:cstheme="minorHAnsi"/>
          <w:lang w:val="de-CH"/>
        </w:rPr>
        <w:t xml:space="preserve"> höhere als </w:t>
      </w:r>
      <w:r w:rsidRPr="00C84AD6">
        <w:rPr>
          <w:rFonts w:asciiTheme="minorHAnsi" w:hAnsiTheme="minorHAnsi" w:cstheme="minorHAnsi"/>
          <w:i/>
          <w:lang w:val="de-CH"/>
        </w:rPr>
        <w:t>S</w:t>
      </w:r>
      <w:r w:rsidRPr="00C84AD6">
        <w:rPr>
          <w:rFonts w:asciiTheme="minorHAnsi" w:hAnsiTheme="minorHAnsi" w:cstheme="minorHAnsi"/>
          <w:lang w:val="de-CH"/>
        </w:rPr>
        <w:t>.</w:t>
      </w:r>
    </w:p>
    <w:p w14:paraId="639764AA" w14:textId="77777777" w:rsidR="003C30C5" w:rsidRPr="00C84AD6" w:rsidRDefault="003C30C5">
      <w:pPr>
        <w:pStyle w:val="Listenabsatz"/>
        <w:numPr>
          <w:ilvl w:val="1"/>
          <w:numId w:val="8"/>
        </w:numPr>
        <w:tabs>
          <w:tab w:val="clear" w:pos="1440"/>
        </w:tabs>
        <w:ind w:left="709"/>
        <w:rPr>
          <w:rFonts w:asciiTheme="minorHAnsi" w:hAnsiTheme="minorHAnsi" w:cstheme="minorHAnsi"/>
          <w:lang w:val="de-CH"/>
        </w:rPr>
      </w:pPr>
      <w:r w:rsidRPr="00C84AD6">
        <w:rPr>
          <w:rFonts w:asciiTheme="minorHAnsi" w:hAnsiTheme="minorHAnsi" w:cstheme="minorHAnsi"/>
          <w:lang w:val="de-CH"/>
        </w:rPr>
        <w:t xml:space="preserve">Gegebenenfalls muss das Verfahren rekursiv jeweils am Atom mit der höchsten Priorität wiederholt werden. </w:t>
      </w:r>
    </w:p>
    <w:p w14:paraId="41FDC4AB" w14:textId="77777777" w:rsidR="003C30C5" w:rsidRPr="00C84AD6" w:rsidRDefault="003C30C5">
      <w:pPr>
        <w:numPr>
          <w:ilvl w:val="0"/>
          <w:numId w:val="8"/>
        </w:numPr>
        <w:tabs>
          <w:tab w:val="clear" w:pos="720"/>
        </w:tabs>
        <w:spacing w:before="100" w:beforeAutospacing="1" w:after="100" w:afterAutospacing="1"/>
        <w:ind w:left="426"/>
        <w:rPr>
          <w:rFonts w:cstheme="minorHAnsi"/>
        </w:rPr>
      </w:pPr>
      <w:r w:rsidRPr="00C84AD6">
        <w:rPr>
          <w:rFonts w:cstheme="minorHAnsi"/>
        </w:rPr>
        <w:t>Dann wird die so genannte Zählrichtung oder Drehrichtung der Struktur bestimmt: Der Substituent mit der niedrigsten Priorität 4 wird unter die Bildebene gestellt (als wäre Substituent 4 ein Stiel, an dem man die Blume hält und von oben betrachtet). Folgen sich nun die Substituenten 1, 2, 3 im Uhrzeigersinn, so liegt eine (</w:t>
      </w:r>
      <w:r w:rsidRPr="00C84AD6">
        <w:rPr>
          <w:rFonts w:cstheme="minorHAnsi"/>
          <w:i/>
        </w:rPr>
        <w:t>R</w:t>
      </w:r>
      <w:r w:rsidRPr="00C84AD6">
        <w:rPr>
          <w:rFonts w:cstheme="minorHAnsi"/>
        </w:rPr>
        <w:t>)-Konfiguration vor (Den Bogen im Buchstaben R schreibt man in Uhrzeigerrichtung), folgen sich die Substituenten hingegen im Gegenuhrzeigersinn, liegt die (</w:t>
      </w:r>
      <w:r w:rsidRPr="00C84AD6">
        <w:rPr>
          <w:rFonts w:cstheme="minorHAnsi"/>
          <w:i/>
        </w:rPr>
        <w:t>S</w:t>
      </w:r>
      <w:r w:rsidRPr="00C84AD6">
        <w:rPr>
          <w:rFonts w:cstheme="minorHAnsi"/>
        </w:rPr>
        <w:t xml:space="preserve">)-Form vor (den oberen Bogen des Buchstabens S schreibt man in Gegenuhrzeigerrichtung). </w:t>
      </w:r>
    </w:p>
    <w:p w14:paraId="3F6EB813" w14:textId="77777777" w:rsidR="003C30C5" w:rsidRPr="00C84AD6" w:rsidRDefault="003C30C5" w:rsidP="003C30C5">
      <w:pPr>
        <w:rPr>
          <w:rFonts w:cstheme="minorHAnsi"/>
          <w:lang w:val="de-CH"/>
        </w:rPr>
      </w:pPr>
      <w:r w:rsidRPr="00C84AD6">
        <w:rPr>
          <w:rFonts w:cstheme="minorHAnsi"/>
          <w:lang w:val="de-CH"/>
        </w:rPr>
        <w:t xml:space="preserve">Die Beschreibung der dreidimensionalen Struktur mit den Stereodeskriptoren D und  L oder R und S sind redundant: aus der einen Bezeichnung kann man stets die Keil/Strichformel konstruieren und daraus die andere Bezeichnung ableiten. Hingegen kann man aus der Keil/Strichformel den optischen Drehsinn nicht direkt ableiten und daher nicht folgern, ob die (+) oder (-)-Form vorliegt. </w:t>
      </w:r>
    </w:p>
    <w:p w14:paraId="15989695" w14:textId="77777777" w:rsidR="00CC2D22" w:rsidRPr="007461A5" w:rsidRDefault="00CC2D22" w:rsidP="00E64F10">
      <w:pPr>
        <w:pStyle w:val="berschrift50"/>
      </w:pPr>
    </w:p>
    <w:p w14:paraId="19D59844" w14:textId="77777777" w:rsidR="003C30C5" w:rsidRPr="007461A5" w:rsidRDefault="003C30C5" w:rsidP="00E64F10">
      <w:pPr>
        <w:pStyle w:val="berschrift50"/>
      </w:pPr>
      <w:bookmarkStart w:id="614" w:name="_Toc497587759"/>
      <w:r w:rsidRPr="007461A5">
        <w:t>Prochiralität</w:t>
      </w:r>
      <w:bookmarkEnd w:id="614"/>
    </w:p>
    <w:p w14:paraId="323F1CC8" w14:textId="77777777" w:rsidR="003C30C5" w:rsidRPr="00C84AD6" w:rsidRDefault="003C30C5" w:rsidP="003C30C5">
      <w:pPr>
        <w:rPr>
          <w:rFonts w:cstheme="minorHAnsi"/>
          <w:lang w:val="de-CH"/>
        </w:rPr>
      </w:pPr>
      <w:r w:rsidRPr="00C84AD6">
        <w:rPr>
          <w:rFonts w:cstheme="minorHAnsi"/>
          <w:lang w:val="de-CH"/>
        </w:rPr>
        <w:t xml:space="preserve">Prochirale Zentren können in einem einzigen Reaktionsschritt in ein stereogenes Zentrum umgewandelt werden: </w:t>
      </w:r>
    </w:p>
    <w:p w14:paraId="3A3FE159" w14:textId="77777777" w:rsidR="003C30C5" w:rsidRPr="00C84AD6" w:rsidRDefault="003C30C5" w:rsidP="003C30C5">
      <w:pPr>
        <w:rPr>
          <w:rFonts w:cstheme="minorHAnsi"/>
          <w:lang w:val="de-CH"/>
        </w:rPr>
      </w:pPr>
      <w:r w:rsidRPr="00C84AD6">
        <w:rPr>
          <w:rFonts w:cstheme="minorHAnsi"/>
          <w:lang w:val="de-CH"/>
        </w:rPr>
        <w:t xml:space="preserve">Beispiele: </w:t>
      </w:r>
    </w:p>
    <w:p w14:paraId="3FB4F21E" w14:textId="77777777" w:rsidR="003C30C5" w:rsidRPr="00C84AD6" w:rsidRDefault="003C30C5">
      <w:pPr>
        <w:pStyle w:val="Listenabsatz"/>
        <w:numPr>
          <w:ilvl w:val="0"/>
          <w:numId w:val="8"/>
        </w:numPr>
        <w:rPr>
          <w:rFonts w:asciiTheme="minorHAnsi" w:hAnsiTheme="minorHAnsi" w:cstheme="minorHAnsi"/>
          <w:lang w:val="de-CH"/>
        </w:rPr>
      </w:pPr>
      <w:r w:rsidRPr="00C84AD6">
        <w:rPr>
          <w:rFonts w:asciiTheme="minorHAnsi" w:hAnsiTheme="minorHAnsi" w:cstheme="minorHAnsi"/>
          <w:lang w:val="de-CH"/>
        </w:rPr>
        <w:t>Ein asymmetrisches Keton wird durch ein Nukleophil angegriffen</w:t>
      </w:r>
    </w:p>
    <w:p w14:paraId="1BB93A20" w14:textId="77777777" w:rsidR="003C30C5" w:rsidRPr="00C84AD6" w:rsidRDefault="003C30C5">
      <w:pPr>
        <w:pStyle w:val="Listenabsatz"/>
        <w:numPr>
          <w:ilvl w:val="0"/>
          <w:numId w:val="8"/>
        </w:numPr>
        <w:rPr>
          <w:rFonts w:asciiTheme="minorHAnsi" w:hAnsiTheme="minorHAnsi" w:cstheme="minorHAnsi"/>
          <w:lang w:val="de-CH"/>
        </w:rPr>
      </w:pPr>
      <w:r w:rsidRPr="00C84AD6">
        <w:rPr>
          <w:rFonts w:asciiTheme="minorHAnsi" w:hAnsiTheme="minorHAnsi" w:cstheme="minorHAnsi"/>
          <w:lang w:val="de-CH"/>
        </w:rPr>
        <w:t>Ein C-Atom trägt zwei gleichartige OH-Gruppen, von denen eine in einer Kondensations-Reaktion umgewandelt werden kann.</w:t>
      </w:r>
    </w:p>
    <w:p w14:paraId="2BF78D35" w14:textId="77777777" w:rsidR="00331164" w:rsidRPr="003C30C5" w:rsidRDefault="00331164" w:rsidP="007F37DC">
      <w:pPr>
        <w:rPr>
          <w:sz w:val="16"/>
          <w:szCs w:val="16"/>
          <w:lang w:val="de-CH"/>
        </w:rPr>
      </w:pPr>
    </w:p>
    <w:p w14:paraId="52F0EAD7" w14:textId="77777777" w:rsidR="007062B9" w:rsidRDefault="007062B9">
      <w:pPr>
        <w:rPr>
          <w:sz w:val="16"/>
          <w:szCs w:val="16"/>
        </w:rPr>
      </w:pPr>
      <w:r>
        <w:rPr>
          <w:sz w:val="16"/>
          <w:szCs w:val="16"/>
        </w:rPr>
        <w:br w:type="page"/>
      </w:r>
    </w:p>
    <w:p w14:paraId="7F6E29F8" w14:textId="77777777" w:rsidR="007062B9" w:rsidRDefault="007062B9" w:rsidP="007461A5">
      <w:pPr>
        <w:pStyle w:val="berschrift2"/>
      </w:pPr>
      <w:bookmarkStart w:id="615" w:name="_Toc497587760"/>
      <w:bookmarkStart w:id="616" w:name="_Toc497588035"/>
      <w:r>
        <w:lastRenderedPageBreak/>
        <w:t>Daten zur Erde</w:t>
      </w:r>
      <w:bookmarkEnd w:id="615"/>
      <w:bookmarkEnd w:id="616"/>
    </w:p>
    <w:p w14:paraId="404D1690" w14:textId="77777777" w:rsidR="007062B9" w:rsidRPr="007461A5" w:rsidRDefault="007062B9" w:rsidP="00E64F10">
      <w:pPr>
        <w:pStyle w:val="berschrift50"/>
      </w:pPr>
      <w:bookmarkStart w:id="617" w:name="_Toc497587761"/>
      <w:r w:rsidRPr="007461A5">
        <w:t>Erde</w:t>
      </w:r>
      <w:sdt>
        <w:sdtPr>
          <w:rPr>
            <w:vertAlign w:val="superscript"/>
          </w:rPr>
          <w:id w:val="25332094"/>
          <w:citation/>
        </w:sdtPr>
        <w:sdtContent>
          <w:r w:rsidRPr="008D4BE7">
            <w:rPr>
              <w:vertAlign w:val="superscript"/>
            </w:rPr>
            <w:fldChar w:fldCharType="begin"/>
          </w:r>
          <w:r w:rsidRPr="007461A5">
            <w:rPr>
              <w:vertAlign w:val="superscript"/>
            </w:rPr>
            <w:instrText xml:space="preserve"> CITATION Stu96 \l 2055 </w:instrText>
          </w:r>
          <w:r w:rsidRPr="008D4BE7">
            <w:rPr>
              <w:vertAlign w:val="superscript"/>
            </w:rPr>
            <w:fldChar w:fldCharType="separate"/>
          </w:r>
          <w:r w:rsidRPr="007461A5">
            <w:rPr>
              <w:vertAlign w:val="superscript"/>
            </w:rPr>
            <w:t xml:space="preserve"> (1)</w:t>
          </w:r>
          <w:r w:rsidRPr="008D4BE7">
            <w:rPr>
              <w:vertAlign w:val="superscript"/>
            </w:rPr>
            <w:fldChar w:fldCharType="end"/>
          </w:r>
        </w:sdtContent>
      </w:sdt>
      <w:r w:rsidRPr="007461A5">
        <w:rPr>
          <w:vertAlign w:val="superscript"/>
        </w:rPr>
        <w:t xml:space="preserve">, </w:t>
      </w:r>
      <w:sdt>
        <w:sdtPr>
          <w:rPr>
            <w:vertAlign w:val="superscript"/>
          </w:rPr>
          <w:id w:val="25332101"/>
          <w:citation/>
        </w:sdtPr>
        <w:sdtContent>
          <w:r>
            <w:rPr>
              <w:vertAlign w:val="superscript"/>
            </w:rPr>
            <w:fldChar w:fldCharType="begin"/>
          </w:r>
          <w:r w:rsidRPr="007461A5">
            <w:rPr>
              <w:vertAlign w:val="superscript"/>
            </w:rPr>
            <w:instrText xml:space="preserve"> CITATION Dav96 \l 2055 </w:instrText>
          </w:r>
          <w:r>
            <w:rPr>
              <w:vertAlign w:val="superscript"/>
            </w:rPr>
            <w:fldChar w:fldCharType="separate"/>
          </w:r>
          <w:r w:rsidRPr="007461A5">
            <w:rPr>
              <w:vertAlign w:val="superscript"/>
            </w:rPr>
            <w:t>(2)</w:t>
          </w:r>
          <w:r>
            <w:rPr>
              <w:vertAlign w:val="superscript"/>
            </w:rPr>
            <w:fldChar w:fldCharType="end"/>
          </w:r>
        </w:sdtContent>
      </w:sdt>
      <w:bookmarkEnd w:id="617"/>
    </w:p>
    <w:p w14:paraId="68677BBC" w14:textId="77777777" w:rsidR="007062B9" w:rsidRPr="00C84AD6" w:rsidRDefault="007062B9" w:rsidP="007062B9">
      <w:pPr>
        <w:tabs>
          <w:tab w:val="left" w:pos="4253"/>
        </w:tabs>
        <w:rPr>
          <w:rFonts w:asciiTheme="majorHAnsi" w:hAnsiTheme="majorHAnsi" w:cs="Arial"/>
          <w:sz w:val="18"/>
          <w:szCs w:val="18"/>
        </w:rPr>
      </w:pPr>
      <w:r w:rsidRPr="00C84AD6">
        <w:rPr>
          <w:rFonts w:asciiTheme="majorHAnsi" w:hAnsiTheme="majorHAnsi" w:cs="Arial"/>
          <w:sz w:val="18"/>
          <w:szCs w:val="18"/>
        </w:rPr>
        <w:t xml:space="preserve">Radius der Erde </w:t>
      </w:r>
      <w:r w:rsidRPr="00C84AD6">
        <w:rPr>
          <w:rFonts w:asciiTheme="majorHAnsi" w:hAnsiTheme="majorHAnsi" w:cs="Arial"/>
          <w:sz w:val="18"/>
          <w:szCs w:val="18"/>
        </w:rPr>
        <w:tab/>
        <w:t xml:space="preserve">Äquator: 6378 km </w:t>
      </w:r>
      <w:r w:rsidRPr="00C84AD6">
        <w:rPr>
          <w:rFonts w:asciiTheme="majorHAnsi" w:hAnsiTheme="majorHAnsi" w:cs="Arial"/>
          <w:sz w:val="18"/>
          <w:szCs w:val="18"/>
        </w:rPr>
        <w:tab/>
        <w:t>Pol: 6357 km</w:t>
      </w:r>
    </w:p>
    <w:p w14:paraId="6502CAF0" w14:textId="77777777" w:rsidR="007062B9" w:rsidRPr="00C84AD6" w:rsidRDefault="007062B9" w:rsidP="007062B9">
      <w:pPr>
        <w:tabs>
          <w:tab w:val="left" w:pos="4253"/>
        </w:tabs>
        <w:rPr>
          <w:rFonts w:asciiTheme="majorHAnsi" w:hAnsiTheme="majorHAnsi" w:cs="Arial"/>
          <w:sz w:val="18"/>
          <w:szCs w:val="18"/>
        </w:rPr>
      </w:pPr>
      <w:r w:rsidRPr="00C84AD6">
        <w:rPr>
          <w:rFonts w:asciiTheme="majorHAnsi" w:hAnsiTheme="majorHAnsi" w:cs="Arial"/>
          <w:sz w:val="18"/>
          <w:szCs w:val="18"/>
        </w:rPr>
        <w:t xml:space="preserve">Oberfläche der Erde </w:t>
      </w:r>
      <w:r w:rsidRPr="00C84AD6">
        <w:rPr>
          <w:rFonts w:asciiTheme="majorHAnsi" w:hAnsiTheme="majorHAnsi" w:cs="Arial"/>
          <w:sz w:val="18"/>
          <w:szCs w:val="18"/>
        </w:rPr>
        <w:tab/>
        <w:t>510 ·10</w:t>
      </w:r>
      <w:r w:rsidRPr="00C84AD6">
        <w:rPr>
          <w:rFonts w:asciiTheme="majorHAnsi" w:hAnsiTheme="majorHAnsi" w:cs="Arial"/>
          <w:sz w:val="18"/>
          <w:szCs w:val="18"/>
          <w:vertAlign w:val="superscript"/>
        </w:rPr>
        <w:t>6</w:t>
      </w:r>
      <w:r w:rsidRPr="00C84AD6">
        <w:rPr>
          <w:rFonts w:asciiTheme="majorHAnsi" w:hAnsiTheme="majorHAnsi" w:cs="Arial"/>
          <w:sz w:val="18"/>
          <w:szCs w:val="18"/>
        </w:rPr>
        <w:t xml:space="preserve"> km</w:t>
      </w:r>
      <w:r w:rsidRPr="00C84AD6">
        <w:rPr>
          <w:rFonts w:asciiTheme="majorHAnsi" w:hAnsiTheme="majorHAnsi" w:cs="Arial"/>
          <w:sz w:val="18"/>
          <w:szCs w:val="18"/>
          <w:vertAlign w:val="superscript"/>
        </w:rPr>
        <w:t>2</w:t>
      </w:r>
      <w:r w:rsidRPr="00C84AD6">
        <w:rPr>
          <w:rFonts w:asciiTheme="majorHAnsi" w:hAnsiTheme="majorHAnsi" w:cs="Arial"/>
          <w:sz w:val="18"/>
          <w:szCs w:val="18"/>
        </w:rPr>
        <w:t xml:space="preserve"> </w:t>
      </w:r>
      <w:r w:rsidRPr="00C84AD6">
        <w:rPr>
          <w:rFonts w:asciiTheme="majorHAnsi" w:hAnsiTheme="majorHAnsi" w:cs="Arial"/>
          <w:sz w:val="18"/>
          <w:szCs w:val="18"/>
        </w:rPr>
        <w:tab/>
      </w:r>
    </w:p>
    <w:p w14:paraId="37304BC1" w14:textId="77777777" w:rsidR="007062B9" w:rsidRPr="00C84AD6" w:rsidRDefault="007062B9" w:rsidP="007062B9">
      <w:pPr>
        <w:tabs>
          <w:tab w:val="left" w:pos="4253"/>
        </w:tabs>
        <w:rPr>
          <w:rFonts w:asciiTheme="majorHAnsi" w:hAnsiTheme="majorHAnsi" w:cs="Arial"/>
          <w:sz w:val="18"/>
          <w:szCs w:val="18"/>
        </w:rPr>
      </w:pPr>
      <w:r w:rsidRPr="00C84AD6">
        <w:rPr>
          <w:rFonts w:asciiTheme="majorHAnsi" w:hAnsiTheme="majorHAnsi" w:cs="Arial"/>
          <w:sz w:val="18"/>
          <w:szCs w:val="18"/>
        </w:rPr>
        <w:tab/>
        <w:t xml:space="preserve">davon: </w:t>
      </w:r>
      <w:r w:rsidRPr="00C84AD6">
        <w:rPr>
          <w:rFonts w:asciiTheme="majorHAnsi" w:hAnsiTheme="majorHAnsi" w:cs="Arial"/>
          <w:sz w:val="18"/>
          <w:szCs w:val="18"/>
        </w:rPr>
        <w:tab/>
        <w:t>Landfläche: 149 ·10</w:t>
      </w:r>
      <w:r w:rsidRPr="00C84AD6">
        <w:rPr>
          <w:rFonts w:asciiTheme="majorHAnsi" w:hAnsiTheme="majorHAnsi" w:cs="Arial"/>
          <w:sz w:val="18"/>
          <w:szCs w:val="18"/>
          <w:vertAlign w:val="superscript"/>
        </w:rPr>
        <w:t>6</w:t>
      </w:r>
      <w:r w:rsidRPr="00C84AD6">
        <w:rPr>
          <w:rFonts w:asciiTheme="majorHAnsi" w:hAnsiTheme="majorHAnsi" w:cs="Arial"/>
          <w:sz w:val="18"/>
          <w:szCs w:val="18"/>
        </w:rPr>
        <w:t xml:space="preserve"> km</w:t>
      </w:r>
      <w:r w:rsidRPr="00C84AD6">
        <w:rPr>
          <w:rFonts w:asciiTheme="majorHAnsi" w:hAnsiTheme="majorHAnsi" w:cs="Arial"/>
          <w:sz w:val="18"/>
          <w:szCs w:val="18"/>
          <w:vertAlign w:val="superscript"/>
        </w:rPr>
        <w:t>2</w:t>
      </w:r>
      <w:r w:rsidRPr="00C84AD6">
        <w:rPr>
          <w:rFonts w:asciiTheme="majorHAnsi" w:hAnsiTheme="majorHAnsi" w:cs="Arial"/>
          <w:sz w:val="18"/>
          <w:szCs w:val="18"/>
        </w:rPr>
        <w:t xml:space="preserve"> (29.3%)</w:t>
      </w:r>
    </w:p>
    <w:p w14:paraId="52D6FA89" w14:textId="77777777" w:rsidR="007062B9" w:rsidRPr="00C84AD6" w:rsidRDefault="007062B9" w:rsidP="007062B9">
      <w:pPr>
        <w:tabs>
          <w:tab w:val="left" w:pos="4253"/>
        </w:tabs>
        <w:rPr>
          <w:rFonts w:asciiTheme="majorHAnsi" w:hAnsiTheme="majorHAnsi" w:cs="Arial"/>
          <w:sz w:val="18"/>
          <w:szCs w:val="18"/>
        </w:rPr>
      </w:pPr>
      <w:r w:rsidRPr="00C84AD6">
        <w:rPr>
          <w:rFonts w:asciiTheme="majorHAnsi" w:hAnsiTheme="majorHAnsi" w:cs="Arial"/>
          <w:sz w:val="18"/>
          <w:szCs w:val="18"/>
        </w:rPr>
        <w:tab/>
      </w:r>
      <w:r w:rsidRPr="00C84AD6">
        <w:rPr>
          <w:rFonts w:asciiTheme="majorHAnsi" w:hAnsiTheme="majorHAnsi" w:cs="Arial"/>
          <w:sz w:val="18"/>
          <w:szCs w:val="18"/>
        </w:rPr>
        <w:tab/>
        <w:t>Wasserfläche: 361 ·10</w:t>
      </w:r>
      <w:r w:rsidRPr="00C84AD6">
        <w:rPr>
          <w:rFonts w:asciiTheme="majorHAnsi" w:hAnsiTheme="majorHAnsi" w:cs="Arial"/>
          <w:sz w:val="18"/>
          <w:szCs w:val="18"/>
          <w:vertAlign w:val="superscript"/>
        </w:rPr>
        <w:t>6</w:t>
      </w:r>
      <w:r w:rsidRPr="00C84AD6">
        <w:rPr>
          <w:rFonts w:asciiTheme="majorHAnsi" w:hAnsiTheme="majorHAnsi" w:cs="Arial"/>
          <w:sz w:val="18"/>
          <w:szCs w:val="18"/>
        </w:rPr>
        <w:t xml:space="preserve"> km</w:t>
      </w:r>
      <w:r w:rsidRPr="00C84AD6">
        <w:rPr>
          <w:rFonts w:asciiTheme="majorHAnsi" w:hAnsiTheme="majorHAnsi" w:cs="Arial"/>
          <w:sz w:val="18"/>
          <w:szCs w:val="18"/>
          <w:vertAlign w:val="superscript"/>
        </w:rPr>
        <w:t xml:space="preserve">2 </w:t>
      </w:r>
      <w:r w:rsidRPr="00C84AD6">
        <w:rPr>
          <w:rFonts w:asciiTheme="majorHAnsi" w:hAnsiTheme="majorHAnsi" w:cs="Arial"/>
          <w:sz w:val="18"/>
          <w:szCs w:val="18"/>
        </w:rPr>
        <w:t>(70.8%)</w:t>
      </w:r>
    </w:p>
    <w:p w14:paraId="1C56484B" w14:textId="77777777" w:rsidR="007062B9" w:rsidRPr="00C84AD6" w:rsidRDefault="007062B9" w:rsidP="007062B9">
      <w:pPr>
        <w:rPr>
          <w:rFonts w:asciiTheme="majorHAnsi" w:hAnsiTheme="majorHAnsi" w:cs="Arial"/>
          <w:sz w:val="18"/>
          <w:szCs w:val="18"/>
        </w:rPr>
      </w:pPr>
      <w:r w:rsidRPr="00C84AD6">
        <w:rPr>
          <w:rFonts w:asciiTheme="majorHAnsi" w:hAnsiTheme="majorHAnsi" w:cs="Arial"/>
          <w:sz w:val="18"/>
          <w:szCs w:val="18"/>
        </w:rPr>
        <w:t>Durchschnittliche Oberflächentemperatur</w:t>
      </w:r>
      <w:r w:rsidRPr="00C84AD6">
        <w:rPr>
          <w:rFonts w:asciiTheme="majorHAnsi" w:hAnsiTheme="majorHAnsi" w:cs="Arial"/>
          <w:sz w:val="18"/>
          <w:szCs w:val="18"/>
        </w:rPr>
        <w:tab/>
        <w:t>14°C</w:t>
      </w:r>
    </w:p>
    <w:p w14:paraId="352015A7" w14:textId="77777777" w:rsidR="007062B9" w:rsidRPr="00C84AD6" w:rsidRDefault="007062B9" w:rsidP="007062B9">
      <w:pPr>
        <w:tabs>
          <w:tab w:val="left" w:pos="4253"/>
        </w:tabs>
        <w:rPr>
          <w:rFonts w:asciiTheme="majorHAnsi" w:hAnsiTheme="majorHAnsi" w:cs="Arial"/>
          <w:sz w:val="18"/>
          <w:szCs w:val="18"/>
        </w:rPr>
      </w:pPr>
      <w:r w:rsidRPr="00C84AD6">
        <w:rPr>
          <w:rFonts w:asciiTheme="majorHAnsi" w:hAnsiTheme="majorHAnsi" w:cs="Arial"/>
          <w:sz w:val="18"/>
          <w:szCs w:val="18"/>
        </w:rPr>
        <w:t>Mittlere Dichte</w:t>
      </w:r>
      <w:r w:rsidRPr="00C84AD6">
        <w:rPr>
          <w:rFonts w:asciiTheme="majorHAnsi" w:hAnsiTheme="majorHAnsi" w:cs="Arial"/>
          <w:sz w:val="18"/>
          <w:szCs w:val="18"/>
        </w:rPr>
        <w:tab/>
        <w:t>5.515 g/cm</w:t>
      </w:r>
      <w:r w:rsidRPr="00C84AD6">
        <w:rPr>
          <w:rFonts w:asciiTheme="majorHAnsi" w:hAnsiTheme="majorHAnsi" w:cs="Arial"/>
          <w:sz w:val="18"/>
          <w:szCs w:val="18"/>
          <w:vertAlign w:val="superscript"/>
        </w:rPr>
        <w:t>3</w:t>
      </w:r>
    </w:p>
    <w:p w14:paraId="2AEB682F" w14:textId="77777777" w:rsidR="007062B9" w:rsidRPr="00C84AD6" w:rsidRDefault="007062B9" w:rsidP="007062B9">
      <w:pPr>
        <w:pStyle w:val="Liste1"/>
        <w:spacing w:before="120"/>
        <w:ind w:left="0"/>
        <w:rPr>
          <w:rFonts w:asciiTheme="majorHAnsi" w:hAnsiTheme="majorHAnsi" w:cs="Arial"/>
          <w:b w:val="0"/>
          <w:i/>
          <w:sz w:val="18"/>
          <w:szCs w:val="18"/>
        </w:rPr>
      </w:pPr>
      <w:r w:rsidRPr="00C84AD6">
        <w:rPr>
          <w:rFonts w:asciiTheme="majorHAnsi" w:hAnsiTheme="majorHAnsi" w:cs="Arial"/>
          <w:b w:val="0"/>
          <w:i/>
          <w:sz w:val="18"/>
          <w:szCs w:val="18"/>
        </w:rPr>
        <w:t>Massen:</w:t>
      </w:r>
    </w:p>
    <w:p w14:paraId="2408959D" w14:textId="77777777" w:rsidR="007062B9" w:rsidRPr="00C84AD6" w:rsidRDefault="007062B9" w:rsidP="007062B9">
      <w:pPr>
        <w:pStyle w:val="Liste1"/>
        <w:tabs>
          <w:tab w:val="clear" w:pos="4395"/>
          <w:tab w:val="left" w:pos="5387"/>
        </w:tabs>
        <w:rPr>
          <w:rFonts w:asciiTheme="majorHAnsi" w:hAnsiTheme="majorHAnsi" w:cs="Arial"/>
          <w:b w:val="0"/>
          <w:sz w:val="18"/>
          <w:szCs w:val="18"/>
        </w:rPr>
      </w:pPr>
      <w:r w:rsidRPr="00C84AD6">
        <w:rPr>
          <w:rFonts w:asciiTheme="majorHAnsi" w:hAnsiTheme="majorHAnsi" w:cs="Arial"/>
          <w:b w:val="0"/>
          <w:sz w:val="18"/>
          <w:szCs w:val="18"/>
        </w:rPr>
        <w:t xml:space="preserve">Gesamte Erde: </w:t>
      </w:r>
      <w:r w:rsidRPr="00C84AD6">
        <w:rPr>
          <w:rFonts w:asciiTheme="majorHAnsi" w:hAnsiTheme="majorHAnsi" w:cs="Arial"/>
          <w:b w:val="0"/>
          <w:sz w:val="18"/>
          <w:szCs w:val="18"/>
        </w:rPr>
        <w:tab/>
        <w:t>5.9742·10</w:t>
      </w:r>
      <w:r w:rsidRPr="00C84AD6">
        <w:rPr>
          <w:rFonts w:asciiTheme="majorHAnsi" w:hAnsiTheme="majorHAnsi" w:cs="Arial"/>
          <w:b w:val="0"/>
          <w:sz w:val="18"/>
          <w:szCs w:val="18"/>
          <w:vertAlign w:val="superscript"/>
        </w:rPr>
        <w:t>24</w:t>
      </w:r>
      <w:r w:rsidRPr="00C84AD6">
        <w:rPr>
          <w:rFonts w:asciiTheme="majorHAnsi" w:hAnsiTheme="majorHAnsi" w:cs="Arial"/>
          <w:b w:val="0"/>
          <w:sz w:val="18"/>
          <w:szCs w:val="18"/>
        </w:rPr>
        <w:t xml:space="preserve"> kg</w:t>
      </w:r>
    </w:p>
    <w:p w14:paraId="786066E6" w14:textId="77777777" w:rsidR="007062B9" w:rsidRPr="00C84AD6" w:rsidRDefault="007062B9" w:rsidP="007062B9">
      <w:pPr>
        <w:pStyle w:val="Liste1"/>
        <w:tabs>
          <w:tab w:val="clear" w:pos="4395"/>
          <w:tab w:val="left" w:pos="5387"/>
        </w:tabs>
        <w:rPr>
          <w:rFonts w:asciiTheme="majorHAnsi" w:hAnsiTheme="majorHAnsi" w:cs="Arial"/>
          <w:b w:val="0"/>
          <w:sz w:val="18"/>
          <w:szCs w:val="18"/>
        </w:rPr>
      </w:pPr>
      <w:r w:rsidRPr="00C84AD6">
        <w:rPr>
          <w:rFonts w:asciiTheme="majorHAnsi" w:hAnsiTheme="majorHAnsi" w:cs="Arial"/>
          <w:b w:val="0"/>
          <w:sz w:val="18"/>
          <w:szCs w:val="18"/>
        </w:rPr>
        <w:t xml:space="preserve">Atmosphäre: </w:t>
      </w:r>
      <w:r w:rsidRPr="00C84AD6">
        <w:rPr>
          <w:rFonts w:asciiTheme="majorHAnsi" w:hAnsiTheme="majorHAnsi" w:cs="Arial"/>
          <w:b w:val="0"/>
          <w:sz w:val="18"/>
          <w:szCs w:val="18"/>
        </w:rPr>
        <w:tab/>
        <w:t>5.14·10</w:t>
      </w:r>
      <w:r w:rsidRPr="00C84AD6">
        <w:rPr>
          <w:rFonts w:asciiTheme="majorHAnsi" w:hAnsiTheme="majorHAnsi" w:cs="Arial"/>
          <w:b w:val="0"/>
          <w:sz w:val="18"/>
          <w:szCs w:val="18"/>
          <w:vertAlign w:val="superscript"/>
        </w:rPr>
        <w:t>18</w:t>
      </w:r>
      <w:r w:rsidRPr="00C84AD6">
        <w:rPr>
          <w:rFonts w:asciiTheme="majorHAnsi" w:hAnsiTheme="majorHAnsi" w:cs="Arial"/>
          <w:b w:val="0"/>
          <w:sz w:val="18"/>
          <w:szCs w:val="18"/>
        </w:rPr>
        <w:t xml:space="preserve"> kg  (1.78</w:t>
      </w:r>
      <w:r w:rsidRPr="00C84AD6">
        <w:rPr>
          <w:rFonts w:asciiTheme="majorHAnsi" w:hAnsiTheme="majorHAnsi"/>
          <w:b w:val="0"/>
          <w:sz w:val="18"/>
          <w:szCs w:val="18"/>
        </w:rPr>
        <w:t>·</w:t>
      </w:r>
      <w:r w:rsidRPr="00C84AD6">
        <w:rPr>
          <w:rFonts w:asciiTheme="majorHAnsi" w:hAnsiTheme="majorHAnsi" w:cs="Arial"/>
          <w:b w:val="0"/>
          <w:sz w:val="18"/>
          <w:szCs w:val="18"/>
        </w:rPr>
        <w:t>10</w:t>
      </w:r>
      <w:r w:rsidRPr="00C84AD6">
        <w:rPr>
          <w:rFonts w:asciiTheme="majorHAnsi" w:hAnsiTheme="majorHAnsi" w:cs="Arial"/>
          <w:b w:val="0"/>
          <w:sz w:val="18"/>
          <w:szCs w:val="18"/>
          <w:vertAlign w:val="superscript"/>
        </w:rPr>
        <w:t>20</w:t>
      </w:r>
      <w:r w:rsidRPr="00C84AD6">
        <w:rPr>
          <w:rFonts w:asciiTheme="majorHAnsi" w:hAnsiTheme="majorHAnsi" w:cs="Arial"/>
          <w:b w:val="0"/>
          <w:sz w:val="18"/>
          <w:szCs w:val="18"/>
        </w:rPr>
        <w:t xml:space="preserve"> mol Gasmoleküle)</w:t>
      </w:r>
    </w:p>
    <w:p w14:paraId="25586E9B" w14:textId="77777777" w:rsidR="007062B9" w:rsidRPr="00C84AD6" w:rsidRDefault="007062B9" w:rsidP="007062B9">
      <w:pPr>
        <w:pStyle w:val="Liste1"/>
        <w:tabs>
          <w:tab w:val="clear" w:pos="4395"/>
          <w:tab w:val="left" w:pos="5387"/>
        </w:tabs>
        <w:rPr>
          <w:rFonts w:asciiTheme="majorHAnsi" w:hAnsiTheme="majorHAnsi" w:cs="Arial"/>
          <w:b w:val="0"/>
          <w:sz w:val="18"/>
          <w:szCs w:val="18"/>
        </w:rPr>
      </w:pPr>
      <w:r w:rsidRPr="00C84AD6">
        <w:rPr>
          <w:rFonts w:asciiTheme="majorHAnsi" w:hAnsiTheme="majorHAnsi" w:cs="Arial"/>
          <w:b w:val="0"/>
          <w:sz w:val="18"/>
          <w:szCs w:val="18"/>
        </w:rPr>
        <w:t xml:space="preserve">Stratosphäre: </w:t>
      </w:r>
      <w:r w:rsidRPr="00C84AD6">
        <w:rPr>
          <w:rFonts w:asciiTheme="majorHAnsi" w:hAnsiTheme="majorHAnsi" w:cs="Arial"/>
          <w:b w:val="0"/>
          <w:sz w:val="18"/>
          <w:szCs w:val="18"/>
        </w:rPr>
        <w:tab/>
        <w:t>0.5·10</w:t>
      </w:r>
      <w:r w:rsidRPr="00C84AD6">
        <w:rPr>
          <w:rFonts w:asciiTheme="majorHAnsi" w:hAnsiTheme="majorHAnsi" w:cs="Arial"/>
          <w:b w:val="0"/>
          <w:sz w:val="18"/>
          <w:szCs w:val="18"/>
          <w:vertAlign w:val="superscript"/>
        </w:rPr>
        <w:t>18</w:t>
      </w:r>
      <w:r w:rsidRPr="00C84AD6">
        <w:rPr>
          <w:rFonts w:asciiTheme="majorHAnsi" w:hAnsiTheme="majorHAnsi" w:cs="Arial"/>
          <w:b w:val="0"/>
          <w:sz w:val="18"/>
          <w:szCs w:val="18"/>
        </w:rPr>
        <w:t xml:space="preserve"> kg</w:t>
      </w:r>
    </w:p>
    <w:p w14:paraId="4C97FD42" w14:textId="77777777" w:rsidR="007062B9" w:rsidRPr="00C84AD6" w:rsidRDefault="007062B9" w:rsidP="007062B9">
      <w:pPr>
        <w:pStyle w:val="Liste1"/>
        <w:tabs>
          <w:tab w:val="clear" w:pos="4395"/>
          <w:tab w:val="left" w:pos="5387"/>
        </w:tabs>
        <w:rPr>
          <w:rFonts w:asciiTheme="majorHAnsi" w:hAnsiTheme="majorHAnsi" w:cs="Arial"/>
          <w:b w:val="0"/>
          <w:sz w:val="18"/>
          <w:szCs w:val="18"/>
        </w:rPr>
      </w:pPr>
      <w:r w:rsidRPr="00C84AD6">
        <w:rPr>
          <w:rFonts w:asciiTheme="majorHAnsi" w:hAnsiTheme="majorHAnsi" w:cs="Arial"/>
          <w:b w:val="0"/>
          <w:sz w:val="18"/>
          <w:szCs w:val="18"/>
        </w:rPr>
        <w:t>Ozeane:</w:t>
      </w:r>
      <w:r w:rsidRPr="00C84AD6">
        <w:rPr>
          <w:rFonts w:asciiTheme="majorHAnsi" w:hAnsiTheme="majorHAnsi" w:cs="Arial"/>
          <w:b w:val="0"/>
          <w:sz w:val="18"/>
          <w:szCs w:val="18"/>
        </w:rPr>
        <w:tab/>
        <w:t>1.4·10</w:t>
      </w:r>
      <w:r w:rsidRPr="00C84AD6">
        <w:rPr>
          <w:rFonts w:asciiTheme="majorHAnsi" w:hAnsiTheme="majorHAnsi" w:cs="Arial"/>
          <w:b w:val="0"/>
          <w:sz w:val="18"/>
          <w:szCs w:val="18"/>
          <w:vertAlign w:val="superscript"/>
        </w:rPr>
        <w:t>21</w:t>
      </w:r>
      <w:r w:rsidRPr="00C84AD6">
        <w:rPr>
          <w:rFonts w:asciiTheme="majorHAnsi" w:hAnsiTheme="majorHAnsi" w:cs="Arial"/>
          <w:b w:val="0"/>
          <w:sz w:val="18"/>
          <w:szCs w:val="18"/>
        </w:rPr>
        <w:t xml:space="preserve"> kg</w:t>
      </w:r>
    </w:p>
    <w:p w14:paraId="7DDBBBB8" w14:textId="77777777" w:rsidR="007062B9" w:rsidRPr="00C84AD6" w:rsidRDefault="007062B9" w:rsidP="007062B9">
      <w:pPr>
        <w:pStyle w:val="Liste1"/>
        <w:tabs>
          <w:tab w:val="clear" w:pos="4395"/>
          <w:tab w:val="left" w:pos="5387"/>
        </w:tabs>
        <w:rPr>
          <w:rFonts w:asciiTheme="majorHAnsi" w:hAnsiTheme="majorHAnsi" w:cs="Arial"/>
          <w:b w:val="0"/>
          <w:sz w:val="18"/>
          <w:szCs w:val="18"/>
        </w:rPr>
      </w:pPr>
      <w:r w:rsidRPr="00C84AD6">
        <w:rPr>
          <w:rFonts w:asciiTheme="majorHAnsi" w:hAnsiTheme="majorHAnsi" w:cs="Arial"/>
          <w:b w:val="0"/>
          <w:sz w:val="18"/>
          <w:szCs w:val="18"/>
        </w:rPr>
        <w:t xml:space="preserve">Wasser in der Atmosphäre: </w:t>
      </w:r>
      <w:r w:rsidRPr="00C84AD6">
        <w:rPr>
          <w:rFonts w:asciiTheme="majorHAnsi" w:hAnsiTheme="majorHAnsi" w:cs="Arial"/>
          <w:b w:val="0"/>
          <w:sz w:val="18"/>
          <w:szCs w:val="18"/>
        </w:rPr>
        <w:tab/>
        <w:t>1.3·10</w:t>
      </w:r>
      <w:r w:rsidRPr="00C84AD6">
        <w:rPr>
          <w:rFonts w:asciiTheme="majorHAnsi" w:hAnsiTheme="majorHAnsi" w:cs="Arial"/>
          <w:b w:val="0"/>
          <w:sz w:val="18"/>
          <w:szCs w:val="18"/>
          <w:vertAlign w:val="superscript"/>
        </w:rPr>
        <w:t>16</w:t>
      </w:r>
      <w:r w:rsidRPr="00C84AD6">
        <w:rPr>
          <w:rFonts w:asciiTheme="majorHAnsi" w:hAnsiTheme="majorHAnsi" w:cs="Arial"/>
          <w:b w:val="0"/>
          <w:sz w:val="18"/>
          <w:szCs w:val="18"/>
        </w:rPr>
        <w:t xml:space="preserve"> kg</w:t>
      </w:r>
    </w:p>
    <w:p w14:paraId="71BD6D83" w14:textId="77777777" w:rsidR="007062B9" w:rsidRPr="00C84AD6" w:rsidRDefault="007062B9" w:rsidP="007062B9">
      <w:pPr>
        <w:pStyle w:val="Liste1"/>
        <w:ind w:left="0"/>
        <w:rPr>
          <w:rFonts w:asciiTheme="majorHAnsi" w:hAnsiTheme="majorHAnsi"/>
          <w:b w:val="0"/>
          <w:sz w:val="18"/>
          <w:szCs w:val="18"/>
        </w:rPr>
      </w:pPr>
      <w:r w:rsidRPr="00C84AD6">
        <w:rPr>
          <w:rFonts w:asciiTheme="majorHAnsi" w:hAnsiTheme="majorHAnsi"/>
          <w:b w:val="0"/>
          <w:i/>
          <w:sz w:val="18"/>
          <w:szCs w:val="18"/>
        </w:rPr>
        <w:t>Gewässer</w:t>
      </w:r>
      <w:r w:rsidRPr="00C84AD6">
        <w:rPr>
          <w:rFonts w:asciiTheme="majorHAnsi" w:hAnsiTheme="majorHAnsi"/>
          <w:b w:val="0"/>
          <w:sz w:val="18"/>
          <w:szCs w:val="18"/>
        </w:rPr>
        <w:t>:</w:t>
      </w:r>
    </w:p>
    <w:p w14:paraId="0B1F3B8C" w14:textId="77777777" w:rsidR="007062B9" w:rsidRPr="00C84AD6" w:rsidRDefault="007062B9" w:rsidP="007062B9">
      <w:pPr>
        <w:pStyle w:val="Liste1"/>
        <w:tabs>
          <w:tab w:val="clear" w:pos="4395"/>
          <w:tab w:val="left" w:pos="5387"/>
        </w:tabs>
        <w:rPr>
          <w:rFonts w:asciiTheme="majorHAnsi" w:hAnsiTheme="majorHAnsi"/>
          <w:b w:val="0"/>
          <w:sz w:val="18"/>
          <w:szCs w:val="18"/>
        </w:rPr>
      </w:pPr>
      <w:r w:rsidRPr="00C84AD6">
        <w:rPr>
          <w:rFonts w:asciiTheme="majorHAnsi" w:hAnsiTheme="majorHAnsi"/>
          <w:b w:val="0"/>
          <w:sz w:val="18"/>
          <w:szCs w:val="18"/>
        </w:rPr>
        <w:t>Volumen der Ozeane</w:t>
      </w:r>
      <w:r w:rsidRPr="00C84AD6">
        <w:rPr>
          <w:rFonts w:asciiTheme="majorHAnsi" w:hAnsiTheme="majorHAnsi"/>
          <w:b w:val="0"/>
          <w:sz w:val="18"/>
          <w:szCs w:val="18"/>
        </w:rPr>
        <w:tab/>
        <w:t>1370·10</w:t>
      </w:r>
      <w:r w:rsidRPr="00C84AD6">
        <w:rPr>
          <w:rFonts w:asciiTheme="majorHAnsi" w:hAnsiTheme="majorHAnsi"/>
          <w:b w:val="0"/>
          <w:sz w:val="18"/>
          <w:szCs w:val="18"/>
          <w:vertAlign w:val="superscript"/>
        </w:rPr>
        <w:t>15</w:t>
      </w:r>
      <w:r w:rsidRPr="00C84AD6">
        <w:rPr>
          <w:rFonts w:asciiTheme="majorHAnsi" w:hAnsiTheme="majorHAnsi"/>
          <w:b w:val="0"/>
          <w:sz w:val="18"/>
          <w:szCs w:val="18"/>
        </w:rPr>
        <w:t xml:space="preserve"> m</w:t>
      </w:r>
      <w:r w:rsidRPr="00C84AD6">
        <w:rPr>
          <w:rFonts w:asciiTheme="majorHAnsi" w:hAnsiTheme="majorHAnsi"/>
          <w:b w:val="0"/>
          <w:sz w:val="18"/>
          <w:szCs w:val="18"/>
          <w:vertAlign w:val="superscript"/>
        </w:rPr>
        <w:t>3</w:t>
      </w:r>
    </w:p>
    <w:p w14:paraId="483C0E33" w14:textId="77777777" w:rsidR="007062B9" w:rsidRPr="00C84AD6" w:rsidRDefault="007062B9" w:rsidP="007062B9">
      <w:pPr>
        <w:pStyle w:val="Liste1"/>
        <w:tabs>
          <w:tab w:val="clear" w:pos="4395"/>
          <w:tab w:val="left" w:pos="5387"/>
        </w:tabs>
        <w:ind w:left="426"/>
        <w:rPr>
          <w:rFonts w:asciiTheme="majorHAnsi" w:hAnsiTheme="majorHAnsi"/>
          <w:b w:val="0"/>
          <w:sz w:val="18"/>
          <w:szCs w:val="18"/>
        </w:rPr>
      </w:pPr>
      <w:r w:rsidRPr="00C84AD6">
        <w:rPr>
          <w:rFonts w:asciiTheme="majorHAnsi" w:hAnsiTheme="majorHAnsi"/>
          <w:b w:val="0"/>
          <w:sz w:val="18"/>
          <w:szCs w:val="18"/>
        </w:rPr>
        <w:t>Durchschnittliche Ozeantiefe:</w:t>
      </w:r>
      <w:r w:rsidRPr="00C84AD6">
        <w:rPr>
          <w:rFonts w:asciiTheme="majorHAnsi" w:hAnsiTheme="majorHAnsi"/>
          <w:b w:val="0"/>
          <w:sz w:val="18"/>
          <w:szCs w:val="18"/>
        </w:rPr>
        <w:tab/>
        <w:t>3740 m</w:t>
      </w:r>
    </w:p>
    <w:p w14:paraId="42F9980A" w14:textId="77777777" w:rsidR="007062B9" w:rsidRPr="00C84AD6" w:rsidRDefault="007062B9" w:rsidP="007062B9">
      <w:pPr>
        <w:pStyle w:val="Liste1"/>
        <w:tabs>
          <w:tab w:val="clear" w:pos="4395"/>
          <w:tab w:val="left" w:pos="5387"/>
        </w:tabs>
        <w:rPr>
          <w:rFonts w:asciiTheme="majorHAnsi" w:hAnsiTheme="majorHAnsi"/>
          <w:b w:val="0"/>
          <w:sz w:val="18"/>
          <w:szCs w:val="18"/>
        </w:rPr>
      </w:pPr>
      <w:r w:rsidRPr="00C84AD6">
        <w:rPr>
          <w:rFonts w:asciiTheme="majorHAnsi" w:hAnsiTheme="majorHAnsi"/>
          <w:b w:val="0"/>
          <w:sz w:val="18"/>
          <w:szCs w:val="18"/>
        </w:rPr>
        <w:t>Eis</w:t>
      </w:r>
      <w:r w:rsidRPr="00C84AD6">
        <w:rPr>
          <w:rFonts w:asciiTheme="majorHAnsi" w:hAnsiTheme="majorHAnsi"/>
          <w:b w:val="0"/>
          <w:sz w:val="18"/>
          <w:szCs w:val="18"/>
        </w:rPr>
        <w:tab/>
        <w:t>29·10</w:t>
      </w:r>
      <w:r w:rsidRPr="00C84AD6">
        <w:rPr>
          <w:rFonts w:asciiTheme="majorHAnsi" w:hAnsiTheme="majorHAnsi"/>
          <w:b w:val="0"/>
          <w:sz w:val="18"/>
          <w:szCs w:val="18"/>
          <w:vertAlign w:val="superscript"/>
        </w:rPr>
        <w:t>15</w:t>
      </w:r>
      <w:r w:rsidRPr="00C84AD6">
        <w:rPr>
          <w:rFonts w:asciiTheme="majorHAnsi" w:hAnsiTheme="majorHAnsi"/>
          <w:b w:val="0"/>
          <w:sz w:val="18"/>
          <w:szCs w:val="18"/>
        </w:rPr>
        <w:t xml:space="preserve"> m</w:t>
      </w:r>
      <w:r w:rsidRPr="00C84AD6">
        <w:rPr>
          <w:rFonts w:asciiTheme="majorHAnsi" w:hAnsiTheme="majorHAnsi"/>
          <w:b w:val="0"/>
          <w:sz w:val="18"/>
          <w:szCs w:val="18"/>
          <w:vertAlign w:val="superscript"/>
        </w:rPr>
        <w:t>3</w:t>
      </w:r>
    </w:p>
    <w:p w14:paraId="7C4A857B" w14:textId="77777777" w:rsidR="007062B9" w:rsidRPr="00C84AD6" w:rsidRDefault="007062B9" w:rsidP="007062B9">
      <w:pPr>
        <w:pStyle w:val="Liste1"/>
        <w:tabs>
          <w:tab w:val="clear" w:pos="4395"/>
          <w:tab w:val="left" w:pos="5387"/>
        </w:tabs>
        <w:rPr>
          <w:rFonts w:asciiTheme="majorHAnsi" w:hAnsiTheme="majorHAnsi"/>
          <w:b w:val="0"/>
          <w:sz w:val="18"/>
          <w:szCs w:val="18"/>
        </w:rPr>
      </w:pPr>
      <w:r w:rsidRPr="00C84AD6">
        <w:rPr>
          <w:rFonts w:asciiTheme="majorHAnsi" w:hAnsiTheme="majorHAnsi"/>
          <w:b w:val="0"/>
          <w:sz w:val="18"/>
          <w:szCs w:val="18"/>
        </w:rPr>
        <w:t xml:space="preserve">Grundwasser (etwa die Hälfte über 1 km Tiefe) </w:t>
      </w:r>
      <w:r w:rsidRPr="00C84AD6">
        <w:rPr>
          <w:rFonts w:asciiTheme="majorHAnsi" w:hAnsiTheme="majorHAnsi"/>
          <w:b w:val="0"/>
          <w:sz w:val="18"/>
          <w:szCs w:val="18"/>
        </w:rPr>
        <w:tab/>
        <w:t>8.3·10</w:t>
      </w:r>
      <w:r w:rsidRPr="00C84AD6">
        <w:rPr>
          <w:rFonts w:asciiTheme="majorHAnsi" w:hAnsiTheme="majorHAnsi"/>
          <w:b w:val="0"/>
          <w:sz w:val="18"/>
          <w:szCs w:val="18"/>
          <w:vertAlign w:val="superscript"/>
        </w:rPr>
        <w:t>15</w:t>
      </w:r>
      <w:r w:rsidRPr="00C84AD6">
        <w:rPr>
          <w:rFonts w:asciiTheme="majorHAnsi" w:hAnsiTheme="majorHAnsi"/>
          <w:b w:val="0"/>
          <w:sz w:val="18"/>
          <w:szCs w:val="18"/>
        </w:rPr>
        <w:t xml:space="preserve"> m</w:t>
      </w:r>
      <w:r w:rsidRPr="00C84AD6">
        <w:rPr>
          <w:rFonts w:asciiTheme="majorHAnsi" w:hAnsiTheme="majorHAnsi"/>
          <w:b w:val="0"/>
          <w:sz w:val="18"/>
          <w:szCs w:val="18"/>
          <w:vertAlign w:val="superscript"/>
        </w:rPr>
        <w:t>3</w:t>
      </w:r>
    </w:p>
    <w:p w14:paraId="51EFB552" w14:textId="77777777" w:rsidR="007062B9" w:rsidRPr="00C84AD6" w:rsidRDefault="007062B9" w:rsidP="007062B9">
      <w:pPr>
        <w:pStyle w:val="Liste1"/>
        <w:tabs>
          <w:tab w:val="clear" w:pos="4395"/>
          <w:tab w:val="left" w:pos="5387"/>
        </w:tabs>
        <w:rPr>
          <w:rFonts w:asciiTheme="majorHAnsi" w:hAnsiTheme="majorHAnsi"/>
          <w:b w:val="0"/>
          <w:sz w:val="18"/>
          <w:szCs w:val="18"/>
          <w:vertAlign w:val="superscript"/>
        </w:rPr>
      </w:pPr>
      <w:r w:rsidRPr="00C84AD6">
        <w:rPr>
          <w:rFonts w:asciiTheme="majorHAnsi" w:hAnsiTheme="majorHAnsi"/>
          <w:b w:val="0"/>
          <w:sz w:val="18"/>
          <w:szCs w:val="18"/>
        </w:rPr>
        <w:t>Süsswasserseen</w:t>
      </w:r>
      <w:r w:rsidRPr="00C84AD6">
        <w:rPr>
          <w:rFonts w:asciiTheme="majorHAnsi" w:hAnsiTheme="majorHAnsi"/>
          <w:b w:val="0"/>
          <w:sz w:val="18"/>
          <w:szCs w:val="18"/>
        </w:rPr>
        <w:tab/>
        <w:t>0.125·10</w:t>
      </w:r>
      <w:r w:rsidRPr="00C84AD6">
        <w:rPr>
          <w:rFonts w:asciiTheme="majorHAnsi" w:hAnsiTheme="majorHAnsi"/>
          <w:b w:val="0"/>
          <w:sz w:val="18"/>
          <w:szCs w:val="18"/>
          <w:vertAlign w:val="superscript"/>
        </w:rPr>
        <w:t>15</w:t>
      </w:r>
      <w:r w:rsidRPr="00C84AD6">
        <w:rPr>
          <w:rFonts w:asciiTheme="majorHAnsi" w:hAnsiTheme="majorHAnsi"/>
          <w:b w:val="0"/>
          <w:sz w:val="18"/>
          <w:szCs w:val="18"/>
        </w:rPr>
        <w:t xml:space="preserve"> m</w:t>
      </w:r>
      <w:r w:rsidRPr="00C84AD6">
        <w:rPr>
          <w:rFonts w:asciiTheme="majorHAnsi" w:hAnsiTheme="majorHAnsi"/>
          <w:b w:val="0"/>
          <w:sz w:val="18"/>
          <w:szCs w:val="18"/>
          <w:vertAlign w:val="superscript"/>
        </w:rPr>
        <w:t>3</w:t>
      </w:r>
    </w:p>
    <w:p w14:paraId="740BEB85" w14:textId="77777777" w:rsidR="00C84AD6" w:rsidRDefault="00C84AD6" w:rsidP="007062B9">
      <w:pPr>
        <w:pStyle w:val="Liste1"/>
        <w:tabs>
          <w:tab w:val="clear" w:pos="4395"/>
          <w:tab w:val="left" w:pos="5387"/>
        </w:tabs>
        <w:ind w:left="0"/>
        <w:rPr>
          <w:sz w:val="18"/>
          <w:szCs w:val="18"/>
          <w:vertAlign w:val="superscript"/>
        </w:rPr>
      </w:pPr>
    </w:p>
    <w:tbl>
      <w:tblPr>
        <w:tblW w:w="9747" w:type="dxa"/>
        <w:tblInd w:w="-45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832"/>
        <w:gridCol w:w="1712"/>
        <w:gridCol w:w="3402"/>
        <w:gridCol w:w="2801"/>
      </w:tblGrid>
      <w:tr w:rsidR="007062B9" w:rsidRPr="00A0521D" w14:paraId="24F27B64" w14:textId="77777777" w:rsidTr="00C95A99">
        <w:trPr>
          <w:trHeight w:val="227"/>
        </w:trPr>
        <w:tc>
          <w:tcPr>
            <w:tcW w:w="1832" w:type="dxa"/>
            <w:vAlign w:val="center"/>
          </w:tcPr>
          <w:p w14:paraId="08573A44" w14:textId="77777777" w:rsidR="007062B9" w:rsidRPr="00A0521D" w:rsidRDefault="007062B9" w:rsidP="00021E59">
            <w:pPr>
              <w:rPr>
                <w:sz w:val="18"/>
                <w:szCs w:val="18"/>
              </w:rPr>
            </w:pPr>
            <w:r>
              <w:rPr>
                <w:sz w:val="18"/>
                <w:szCs w:val="18"/>
              </w:rPr>
              <w:t>Zus</w:t>
            </w:r>
            <w:r w:rsidR="00C84AD6">
              <w:rPr>
                <w:sz w:val="18"/>
                <w:szCs w:val="18"/>
              </w:rPr>
              <w:t>a</w:t>
            </w:r>
            <w:r>
              <w:rPr>
                <w:sz w:val="18"/>
                <w:szCs w:val="18"/>
              </w:rPr>
              <w:t>mm</w:t>
            </w:r>
            <w:r w:rsidR="00C84AD6">
              <w:rPr>
                <w:sz w:val="18"/>
                <w:szCs w:val="18"/>
              </w:rPr>
              <w:t>e</w:t>
            </w:r>
            <w:r>
              <w:rPr>
                <w:sz w:val="18"/>
                <w:szCs w:val="18"/>
              </w:rPr>
              <w:t>nsetzung</w:t>
            </w:r>
            <w:r w:rsidRPr="00A0521D">
              <w:rPr>
                <w:sz w:val="18"/>
                <w:szCs w:val="18"/>
              </w:rPr>
              <w:t>: Anteile in Massen%</w:t>
            </w:r>
          </w:p>
        </w:tc>
        <w:tc>
          <w:tcPr>
            <w:tcW w:w="1712" w:type="dxa"/>
            <w:vAlign w:val="center"/>
          </w:tcPr>
          <w:p w14:paraId="1562FA61" w14:textId="77777777" w:rsidR="007062B9" w:rsidRDefault="007062B9" w:rsidP="00021E59">
            <w:pPr>
              <w:rPr>
                <w:sz w:val="18"/>
                <w:szCs w:val="18"/>
              </w:rPr>
            </w:pPr>
            <w:r w:rsidRPr="00A0521D">
              <w:rPr>
                <w:sz w:val="18"/>
                <w:szCs w:val="18"/>
              </w:rPr>
              <w:t>Erdkruste</w:t>
            </w:r>
            <w:r>
              <w:rPr>
                <w:sz w:val="18"/>
                <w:szCs w:val="18"/>
              </w:rPr>
              <w:t xml:space="preserve"> </w:t>
            </w:r>
          </w:p>
          <w:p w14:paraId="112C0D25" w14:textId="77777777" w:rsidR="007062B9" w:rsidRPr="00A0521D" w:rsidRDefault="007062B9" w:rsidP="00021E59">
            <w:pPr>
              <w:rPr>
                <w:sz w:val="18"/>
                <w:szCs w:val="18"/>
              </w:rPr>
            </w:pPr>
            <w:r>
              <w:rPr>
                <w:sz w:val="18"/>
                <w:szCs w:val="18"/>
              </w:rPr>
              <w:t>(ca. 40 km tief)</w:t>
            </w:r>
          </w:p>
        </w:tc>
        <w:tc>
          <w:tcPr>
            <w:tcW w:w="3402" w:type="dxa"/>
            <w:vAlign w:val="center"/>
          </w:tcPr>
          <w:p w14:paraId="6200F6DE" w14:textId="77777777" w:rsidR="007062B9" w:rsidRDefault="007062B9" w:rsidP="00021E59">
            <w:pPr>
              <w:rPr>
                <w:sz w:val="18"/>
                <w:szCs w:val="18"/>
              </w:rPr>
            </w:pPr>
            <w:r w:rsidRPr="00A0521D">
              <w:rPr>
                <w:sz w:val="18"/>
                <w:szCs w:val="18"/>
              </w:rPr>
              <w:t>Erdmantel</w:t>
            </w:r>
            <w:r>
              <w:rPr>
                <w:sz w:val="18"/>
                <w:szCs w:val="18"/>
              </w:rPr>
              <w:t xml:space="preserve"> </w:t>
            </w:r>
          </w:p>
          <w:p w14:paraId="5A0B85DA" w14:textId="77777777" w:rsidR="007062B9" w:rsidRPr="00A0521D" w:rsidRDefault="007062B9" w:rsidP="00021E59">
            <w:pPr>
              <w:rPr>
                <w:sz w:val="18"/>
                <w:szCs w:val="18"/>
              </w:rPr>
            </w:pPr>
            <w:r>
              <w:rPr>
                <w:sz w:val="18"/>
                <w:szCs w:val="18"/>
              </w:rPr>
              <w:t>(ca. bis 2900 km tief)</w:t>
            </w:r>
          </w:p>
        </w:tc>
        <w:tc>
          <w:tcPr>
            <w:tcW w:w="2801" w:type="dxa"/>
            <w:vAlign w:val="center"/>
          </w:tcPr>
          <w:p w14:paraId="071AE8EC" w14:textId="77777777" w:rsidR="007062B9" w:rsidRPr="00A0521D" w:rsidRDefault="007062B9" w:rsidP="00021E59">
            <w:pPr>
              <w:rPr>
                <w:sz w:val="18"/>
                <w:szCs w:val="18"/>
              </w:rPr>
            </w:pPr>
            <w:r w:rsidRPr="00A0521D">
              <w:rPr>
                <w:sz w:val="18"/>
                <w:szCs w:val="18"/>
              </w:rPr>
              <w:t>Erdkern</w:t>
            </w:r>
          </w:p>
          <w:p w14:paraId="2E66485A" w14:textId="77777777" w:rsidR="007062B9" w:rsidRPr="00A0521D" w:rsidRDefault="007062B9" w:rsidP="00021E59">
            <w:pPr>
              <w:rPr>
                <w:sz w:val="18"/>
                <w:szCs w:val="18"/>
              </w:rPr>
            </w:pPr>
          </w:p>
        </w:tc>
      </w:tr>
      <w:tr w:rsidR="007062B9" w:rsidRPr="00A0521D" w14:paraId="101EBBC5" w14:textId="77777777" w:rsidTr="00C95A99">
        <w:trPr>
          <w:trHeight w:val="227"/>
        </w:trPr>
        <w:tc>
          <w:tcPr>
            <w:tcW w:w="1832" w:type="dxa"/>
            <w:vAlign w:val="center"/>
          </w:tcPr>
          <w:p w14:paraId="057464E1" w14:textId="77777777" w:rsidR="007062B9" w:rsidRPr="00A0521D" w:rsidRDefault="007062B9" w:rsidP="00021E59">
            <w:pPr>
              <w:rPr>
                <w:sz w:val="18"/>
                <w:szCs w:val="18"/>
              </w:rPr>
            </w:pPr>
            <w:r w:rsidRPr="00A0521D">
              <w:rPr>
                <w:sz w:val="18"/>
                <w:szCs w:val="18"/>
              </w:rPr>
              <w:t>O</w:t>
            </w:r>
          </w:p>
        </w:tc>
        <w:tc>
          <w:tcPr>
            <w:tcW w:w="1712" w:type="dxa"/>
            <w:vAlign w:val="center"/>
          </w:tcPr>
          <w:p w14:paraId="5D4EAC08" w14:textId="77777777" w:rsidR="007062B9" w:rsidRPr="00A0521D" w:rsidRDefault="007062B9" w:rsidP="00021E59">
            <w:pPr>
              <w:rPr>
                <w:sz w:val="18"/>
                <w:szCs w:val="18"/>
              </w:rPr>
            </w:pPr>
            <w:r w:rsidRPr="00A0521D">
              <w:rPr>
                <w:sz w:val="18"/>
                <w:szCs w:val="18"/>
              </w:rPr>
              <w:t>46.6</w:t>
            </w:r>
          </w:p>
        </w:tc>
        <w:tc>
          <w:tcPr>
            <w:tcW w:w="3402" w:type="dxa"/>
            <w:vAlign w:val="center"/>
          </w:tcPr>
          <w:p w14:paraId="2E2A93C3" w14:textId="77777777" w:rsidR="007062B9" w:rsidRPr="00A0521D" w:rsidRDefault="007062B9" w:rsidP="00021E59">
            <w:pPr>
              <w:rPr>
                <w:sz w:val="18"/>
                <w:szCs w:val="18"/>
              </w:rPr>
            </w:pPr>
            <w:r w:rsidRPr="00A0521D">
              <w:rPr>
                <w:sz w:val="18"/>
                <w:szCs w:val="18"/>
              </w:rPr>
              <w:t>44.8</w:t>
            </w:r>
          </w:p>
        </w:tc>
        <w:tc>
          <w:tcPr>
            <w:tcW w:w="2801" w:type="dxa"/>
            <w:vAlign w:val="center"/>
          </w:tcPr>
          <w:p w14:paraId="3273660C" w14:textId="77777777" w:rsidR="007062B9" w:rsidRPr="00A0521D" w:rsidRDefault="007062B9" w:rsidP="00021E59">
            <w:pPr>
              <w:rPr>
                <w:sz w:val="18"/>
                <w:szCs w:val="18"/>
              </w:rPr>
            </w:pPr>
            <w:r w:rsidRPr="00A0521D">
              <w:rPr>
                <w:sz w:val="18"/>
                <w:szCs w:val="18"/>
              </w:rPr>
              <w:t>4.1</w:t>
            </w:r>
          </w:p>
        </w:tc>
      </w:tr>
      <w:tr w:rsidR="007062B9" w:rsidRPr="00A0521D" w14:paraId="5420A1C5" w14:textId="77777777" w:rsidTr="00C95A99">
        <w:trPr>
          <w:trHeight w:val="227"/>
        </w:trPr>
        <w:tc>
          <w:tcPr>
            <w:tcW w:w="1832" w:type="dxa"/>
            <w:vAlign w:val="center"/>
          </w:tcPr>
          <w:p w14:paraId="06162D24" w14:textId="77777777" w:rsidR="007062B9" w:rsidRPr="00A0521D" w:rsidRDefault="007062B9" w:rsidP="00021E59">
            <w:pPr>
              <w:rPr>
                <w:sz w:val="18"/>
                <w:szCs w:val="18"/>
              </w:rPr>
            </w:pPr>
            <w:r w:rsidRPr="00A0521D">
              <w:rPr>
                <w:sz w:val="18"/>
                <w:szCs w:val="18"/>
              </w:rPr>
              <w:t>Si</w:t>
            </w:r>
          </w:p>
        </w:tc>
        <w:tc>
          <w:tcPr>
            <w:tcW w:w="1712" w:type="dxa"/>
            <w:vAlign w:val="center"/>
          </w:tcPr>
          <w:p w14:paraId="1BCE76E0" w14:textId="77777777" w:rsidR="007062B9" w:rsidRPr="00A0521D" w:rsidRDefault="007062B9" w:rsidP="00021E59">
            <w:pPr>
              <w:rPr>
                <w:sz w:val="18"/>
                <w:szCs w:val="18"/>
              </w:rPr>
            </w:pPr>
            <w:r w:rsidRPr="00A0521D">
              <w:rPr>
                <w:sz w:val="18"/>
                <w:szCs w:val="18"/>
              </w:rPr>
              <w:t>27.7</w:t>
            </w:r>
          </w:p>
        </w:tc>
        <w:tc>
          <w:tcPr>
            <w:tcW w:w="3402" w:type="dxa"/>
            <w:vAlign w:val="center"/>
          </w:tcPr>
          <w:p w14:paraId="5AB33D13" w14:textId="77777777" w:rsidR="007062B9" w:rsidRPr="00A0521D" w:rsidRDefault="007062B9" w:rsidP="00021E59">
            <w:pPr>
              <w:rPr>
                <w:sz w:val="18"/>
                <w:szCs w:val="18"/>
              </w:rPr>
            </w:pPr>
            <w:r w:rsidRPr="00A0521D">
              <w:rPr>
                <w:sz w:val="18"/>
                <w:szCs w:val="18"/>
              </w:rPr>
              <w:t>21.5</w:t>
            </w:r>
          </w:p>
        </w:tc>
        <w:tc>
          <w:tcPr>
            <w:tcW w:w="2801" w:type="dxa"/>
            <w:vAlign w:val="center"/>
          </w:tcPr>
          <w:p w14:paraId="293AE99B" w14:textId="77777777" w:rsidR="007062B9" w:rsidRPr="00A0521D" w:rsidRDefault="007062B9" w:rsidP="00021E59">
            <w:pPr>
              <w:rPr>
                <w:sz w:val="18"/>
                <w:szCs w:val="18"/>
              </w:rPr>
            </w:pPr>
            <w:r w:rsidRPr="00A0521D">
              <w:rPr>
                <w:sz w:val="18"/>
                <w:szCs w:val="18"/>
              </w:rPr>
              <w:t>7.4</w:t>
            </w:r>
          </w:p>
        </w:tc>
      </w:tr>
      <w:tr w:rsidR="007062B9" w:rsidRPr="00A0521D" w14:paraId="0C43D6AA" w14:textId="77777777" w:rsidTr="00C95A99">
        <w:trPr>
          <w:trHeight w:val="227"/>
        </w:trPr>
        <w:tc>
          <w:tcPr>
            <w:tcW w:w="1832" w:type="dxa"/>
            <w:vAlign w:val="center"/>
          </w:tcPr>
          <w:p w14:paraId="02EAE0D5" w14:textId="77777777" w:rsidR="007062B9" w:rsidRPr="00A0521D" w:rsidRDefault="007062B9" w:rsidP="00021E59">
            <w:pPr>
              <w:rPr>
                <w:sz w:val="18"/>
                <w:szCs w:val="18"/>
              </w:rPr>
            </w:pPr>
            <w:r w:rsidRPr="00A0521D">
              <w:rPr>
                <w:sz w:val="18"/>
                <w:szCs w:val="18"/>
              </w:rPr>
              <w:t>Al</w:t>
            </w:r>
          </w:p>
        </w:tc>
        <w:tc>
          <w:tcPr>
            <w:tcW w:w="1712" w:type="dxa"/>
            <w:vAlign w:val="center"/>
          </w:tcPr>
          <w:p w14:paraId="07BFEBD4" w14:textId="77777777" w:rsidR="007062B9" w:rsidRPr="00A0521D" w:rsidRDefault="007062B9" w:rsidP="00021E59">
            <w:pPr>
              <w:rPr>
                <w:sz w:val="18"/>
                <w:szCs w:val="18"/>
              </w:rPr>
            </w:pPr>
            <w:r w:rsidRPr="00A0521D">
              <w:rPr>
                <w:sz w:val="18"/>
                <w:szCs w:val="18"/>
              </w:rPr>
              <w:t>8.1</w:t>
            </w:r>
          </w:p>
        </w:tc>
        <w:tc>
          <w:tcPr>
            <w:tcW w:w="3402" w:type="dxa"/>
            <w:vAlign w:val="center"/>
          </w:tcPr>
          <w:p w14:paraId="68C6CA14" w14:textId="77777777" w:rsidR="007062B9" w:rsidRPr="00A0521D" w:rsidRDefault="007062B9" w:rsidP="00021E59">
            <w:pPr>
              <w:rPr>
                <w:sz w:val="18"/>
                <w:szCs w:val="18"/>
              </w:rPr>
            </w:pPr>
            <w:r w:rsidRPr="00A0521D">
              <w:rPr>
                <w:sz w:val="18"/>
                <w:szCs w:val="18"/>
              </w:rPr>
              <w:t>2.2</w:t>
            </w:r>
          </w:p>
        </w:tc>
        <w:tc>
          <w:tcPr>
            <w:tcW w:w="2801" w:type="dxa"/>
            <w:vAlign w:val="center"/>
          </w:tcPr>
          <w:p w14:paraId="2D435C97" w14:textId="77777777" w:rsidR="007062B9" w:rsidRPr="00A0521D" w:rsidRDefault="007062B9" w:rsidP="00021E59">
            <w:pPr>
              <w:rPr>
                <w:sz w:val="18"/>
                <w:szCs w:val="18"/>
              </w:rPr>
            </w:pPr>
          </w:p>
        </w:tc>
      </w:tr>
      <w:tr w:rsidR="007062B9" w:rsidRPr="00A0521D" w14:paraId="0F2368D2" w14:textId="77777777" w:rsidTr="00C95A99">
        <w:trPr>
          <w:trHeight w:val="227"/>
        </w:trPr>
        <w:tc>
          <w:tcPr>
            <w:tcW w:w="1832" w:type="dxa"/>
            <w:vAlign w:val="center"/>
          </w:tcPr>
          <w:p w14:paraId="218EE804" w14:textId="77777777" w:rsidR="007062B9" w:rsidRPr="00A0521D" w:rsidRDefault="007062B9" w:rsidP="00021E59">
            <w:pPr>
              <w:rPr>
                <w:sz w:val="18"/>
                <w:szCs w:val="18"/>
              </w:rPr>
            </w:pPr>
            <w:r w:rsidRPr="00A0521D">
              <w:rPr>
                <w:sz w:val="18"/>
                <w:szCs w:val="18"/>
              </w:rPr>
              <w:t>Fe</w:t>
            </w:r>
          </w:p>
        </w:tc>
        <w:tc>
          <w:tcPr>
            <w:tcW w:w="1712" w:type="dxa"/>
            <w:vAlign w:val="center"/>
          </w:tcPr>
          <w:p w14:paraId="02679409" w14:textId="77777777" w:rsidR="007062B9" w:rsidRPr="00A0521D" w:rsidRDefault="007062B9" w:rsidP="00021E59">
            <w:pPr>
              <w:rPr>
                <w:sz w:val="18"/>
                <w:szCs w:val="18"/>
              </w:rPr>
            </w:pPr>
            <w:r w:rsidRPr="00A0521D">
              <w:rPr>
                <w:sz w:val="18"/>
                <w:szCs w:val="18"/>
              </w:rPr>
              <w:t>4.7</w:t>
            </w:r>
          </w:p>
        </w:tc>
        <w:tc>
          <w:tcPr>
            <w:tcW w:w="3402" w:type="dxa"/>
            <w:vAlign w:val="center"/>
          </w:tcPr>
          <w:p w14:paraId="5AA6C1AF" w14:textId="77777777" w:rsidR="007062B9" w:rsidRPr="00A0521D" w:rsidRDefault="007062B9" w:rsidP="00021E59">
            <w:pPr>
              <w:rPr>
                <w:sz w:val="18"/>
                <w:szCs w:val="18"/>
              </w:rPr>
            </w:pPr>
            <w:r w:rsidRPr="00A0521D">
              <w:rPr>
                <w:sz w:val="18"/>
                <w:szCs w:val="18"/>
              </w:rPr>
              <w:t>5.8</w:t>
            </w:r>
          </w:p>
        </w:tc>
        <w:tc>
          <w:tcPr>
            <w:tcW w:w="2801" w:type="dxa"/>
            <w:vAlign w:val="center"/>
          </w:tcPr>
          <w:p w14:paraId="4A613B0E" w14:textId="77777777" w:rsidR="007062B9" w:rsidRPr="00A0521D" w:rsidRDefault="007062B9" w:rsidP="00021E59">
            <w:pPr>
              <w:rPr>
                <w:sz w:val="18"/>
                <w:szCs w:val="18"/>
              </w:rPr>
            </w:pPr>
            <w:r w:rsidRPr="00A0521D">
              <w:rPr>
                <w:sz w:val="18"/>
                <w:szCs w:val="18"/>
              </w:rPr>
              <w:t>79.4</w:t>
            </w:r>
          </w:p>
        </w:tc>
      </w:tr>
      <w:tr w:rsidR="007062B9" w:rsidRPr="00A0521D" w14:paraId="1DDDB4CF" w14:textId="77777777" w:rsidTr="00C95A99">
        <w:trPr>
          <w:trHeight w:val="227"/>
        </w:trPr>
        <w:tc>
          <w:tcPr>
            <w:tcW w:w="1832" w:type="dxa"/>
            <w:vAlign w:val="center"/>
          </w:tcPr>
          <w:p w14:paraId="5C7906DF" w14:textId="77777777" w:rsidR="007062B9" w:rsidRPr="00A0521D" w:rsidRDefault="007062B9" w:rsidP="00021E59">
            <w:pPr>
              <w:rPr>
                <w:sz w:val="18"/>
                <w:szCs w:val="18"/>
              </w:rPr>
            </w:pPr>
            <w:r w:rsidRPr="00A0521D">
              <w:rPr>
                <w:sz w:val="18"/>
                <w:szCs w:val="18"/>
              </w:rPr>
              <w:t>Ca</w:t>
            </w:r>
          </w:p>
        </w:tc>
        <w:tc>
          <w:tcPr>
            <w:tcW w:w="1712" w:type="dxa"/>
            <w:vAlign w:val="center"/>
          </w:tcPr>
          <w:p w14:paraId="2A0976E6" w14:textId="77777777" w:rsidR="007062B9" w:rsidRPr="00A0521D" w:rsidRDefault="007062B9" w:rsidP="00021E59">
            <w:pPr>
              <w:rPr>
                <w:sz w:val="18"/>
                <w:szCs w:val="18"/>
              </w:rPr>
            </w:pPr>
            <w:r w:rsidRPr="00A0521D">
              <w:rPr>
                <w:sz w:val="18"/>
                <w:szCs w:val="18"/>
              </w:rPr>
              <w:t>3.6</w:t>
            </w:r>
          </w:p>
        </w:tc>
        <w:tc>
          <w:tcPr>
            <w:tcW w:w="3402" w:type="dxa"/>
            <w:vAlign w:val="center"/>
          </w:tcPr>
          <w:p w14:paraId="48231FE2" w14:textId="77777777" w:rsidR="007062B9" w:rsidRPr="00A0521D" w:rsidRDefault="007062B9" w:rsidP="00021E59">
            <w:pPr>
              <w:rPr>
                <w:sz w:val="18"/>
                <w:szCs w:val="18"/>
              </w:rPr>
            </w:pPr>
            <w:r w:rsidRPr="00A0521D">
              <w:rPr>
                <w:sz w:val="18"/>
                <w:szCs w:val="18"/>
              </w:rPr>
              <w:t>2.3</w:t>
            </w:r>
          </w:p>
        </w:tc>
        <w:tc>
          <w:tcPr>
            <w:tcW w:w="2801" w:type="dxa"/>
            <w:vAlign w:val="center"/>
          </w:tcPr>
          <w:p w14:paraId="068B0223" w14:textId="77777777" w:rsidR="007062B9" w:rsidRPr="00A0521D" w:rsidRDefault="007062B9" w:rsidP="00021E59">
            <w:pPr>
              <w:rPr>
                <w:sz w:val="18"/>
                <w:szCs w:val="18"/>
              </w:rPr>
            </w:pPr>
          </w:p>
        </w:tc>
      </w:tr>
      <w:tr w:rsidR="007062B9" w:rsidRPr="00A0521D" w14:paraId="4E46689C" w14:textId="77777777" w:rsidTr="00C95A99">
        <w:trPr>
          <w:trHeight w:val="227"/>
        </w:trPr>
        <w:tc>
          <w:tcPr>
            <w:tcW w:w="1832" w:type="dxa"/>
            <w:vAlign w:val="center"/>
          </w:tcPr>
          <w:p w14:paraId="5D6E3699" w14:textId="77777777" w:rsidR="007062B9" w:rsidRPr="00A0521D" w:rsidRDefault="007062B9" w:rsidP="00021E59">
            <w:pPr>
              <w:rPr>
                <w:sz w:val="18"/>
                <w:szCs w:val="18"/>
              </w:rPr>
            </w:pPr>
            <w:r w:rsidRPr="00A0521D">
              <w:rPr>
                <w:sz w:val="18"/>
                <w:szCs w:val="18"/>
              </w:rPr>
              <w:t>Na</w:t>
            </w:r>
          </w:p>
        </w:tc>
        <w:tc>
          <w:tcPr>
            <w:tcW w:w="1712" w:type="dxa"/>
            <w:vAlign w:val="center"/>
          </w:tcPr>
          <w:p w14:paraId="68317DC5" w14:textId="77777777" w:rsidR="007062B9" w:rsidRPr="00A0521D" w:rsidRDefault="007062B9" w:rsidP="00021E59">
            <w:pPr>
              <w:rPr>
                <w:sz w:val="18"/>
                <w:szCs w:val="18"/>
              </w:rPr>
            </w:pPr>
            <w:r w:rsidRPr="00A0521D">
              <w:rPr>
                <w:sz w:val="18"/>
                <w:szCs w:val="18"/>
              </w:rPr>
              <w:t>2.8</w:t>
            </w:r>
          </w:p>
        </w:tc>
        <w:tc>
          <w:tcPr>
            <w:tcW w:w="3402" w:type="dxa"/>
            <w:vAlign w:val="center"/>
          </w:tcPr>
          <w:p w14:paraId="4DB2E7E0" w14:textId="77777777" w:rsidR="007062B9" w:rsidRPr="00A0521D" w:rsidRDefault="007062B9" w:rsidP="00021E59">
            <w:pPr>
              <w:rPr>
                <w:sz w:val="18"/>
                <w:szCs w:val="18"/>
              </w:rPr>
            </w:pPr>
            <w:r w:rsidRPr="00A0521D">
              <w:rPr>
                <w:sz w:val="18"/>
                <w:szCs w:val="18"/>
              </w:rPr>
              <w:t>0.3</w:t>
            </w:r>
          </w:p>
        </w:tc>
        <w:tc>
          <w:tcPr>
            <w:tcW w:w="2801" w:type="dxa"/>
            <w:vAlign w:val="center"/>
          </w:tcPr>
          <w:p w14:paraId="63765922" w14:textId="77777777" w:rsidR="007062B9" w:rsidRPr="00A0521D" w:rsidRDefault="007062B9" w:rsidP="00021E59">
            <w:pPr>
              <w:rPr>
                <w:sz w:val="18"/>
                <w:szCs w:val="18"/>
              </w:rPr>
            </w:pPr>
          </w:p>
        </w:tc>
      </w:tr>
      <w:tr w:rsidR="007062B9" w:rsidRPr="00A0521D" w14:paraId="5570D3AE" w14:textId="77777777" w:rsidTr="00C95A99">
        <w:trPr>
          <w:trHeight w:val="227"/>
        </w:trPr>
        <w:tc>
          <w:tcPr>
            <w:tcW w:w="1832" w:type="dxa"/>
            <w:vAlign w:val="center"/>
          </w:tcPr>
          <w:p w14:paraId="7E27FACA" w14:textId="77777777" w:rsidR="007062B9" w:rsidRPr="00A0521D" w:rsidRDefault="007062B9" w:rsidP="00021E59">
            <w:pPr>
              <w:rPr>
                <w:sz w:val="18"/>
                <w:szCs w:val="18"/>
              </w:rPr>
            </w:pPr>
            <w:r w:rsidRPr="00A0521D">
              <w:rPr>
                <w:sz w:val="18"/>
                <w:szCs w:val="18"/>
              </w:rPr>
              <w:t>K</w:t>
            </w:r>
          </w:p>
        </w:tc>
        <w:tc>
          <w:tcPr>
            <w:tcW w:w="1712" w:type="dxa"/>
            <w:vAlign w:val="center"/>
          </w:tcPr>
          <w:p w14:paraId="5ECD1A95" w14:textId="77777777" w:rsidR="007062B9" w:rsidRPr="00A0521D" w:rsidRDefault="007062B9" w:rsidP="00021E59">
            <w:pPr>
              <w:rPr>
                <w:sz w:val="18"/>
                <w:szCs w:val="18"/>
              </w:rPr>
            </w:pPr>
            <w:r w:rsidRPr="00A0521D">
              <w:rPr>
                <w:sz w:val="18"/>
                <w:szCs w:val="18"/>
              </w:rPr>
              <w:t>2.6</w:t>
            </w:r>
          </w:p>
        </w:tc>
        <w:tc>
          <w:tcPr>
            <w:tcW w:w="3402" w:type="dxa"/>
            <w:vAlign w:val="center"/>
          </w:tcPr>
          <w:p w14:paraId="7D81A210" w14:textId="77777777" w:rsidR="007062B9" w:rsidRPr="00A0521D" w:rsidRDefault="007062B9" w:rsidP="00021E59">
            <w:pPr>
              <w:rPr>
                <w:sz w:val="18"/>
                <w:szCs w:val="18"/>
              </w:rPr>
            </w:pPr>
            <w:r w:rsidRPr="00A0521D">
              <w:rPr>
                <w:sz w:val="18"/>
                <w:szCs w:val="18"/>
              </w:rPr>
              <w:t>0.03</w:t>
            </w:r>
          </w:p>
        </w:tc>
        <w:tc>
          <w:tcPr>
            <w:tcW w:w="2801" w:type="dxa"/>
            <w:vAlign w:val="center"/>
          </w:tcPr>
          <w:p w14:paraId="71333B24" w14:textId="77777777" w:rsidR="007062B9" w:rsidRPr="00A0521D" w:rsidRDefault="007062B9" w:rsidP="00021E59">
            <w:pPr>
              <w:rPr>
                <w:sz w:val="18"/>
                <w:szCs w:val="18"/>
              </w:rPr>
            </w:pPr>
          </w:p>
        </w:tc>
      </w:tr>
      <w:tr w:rsidR="007062B9" w:rsidRPr="00A0521D" w14:paraId="27141BC8" w14:textId="77777777" w:rsidTr="00C95A99">
        <w:trPr>
          <w:trHeight w:val="227"/>
        </w:trPr>
        <w:tc>
          <w:tcPr>
            <w:tcW w:w="1832" w:type="dxa"/>
            <w:vAlign w:val="center"/>
          </w:tcPr>
          <w:p w14:paraId="6475A0F0" w14:textId="77777777" w:rsidR="007062B9" w:rsidRPr="00A0521D" w:rsidRDefault="007062B9" w:rsidP="00021E59">
            <w:pPr>
              <w:rPr>
                <w:sz w:val="18"/>
                <w:szCs w:val="18"/>
              </w:rPr>
            </w:pPr>
            <w:r w:rsidRPr="00A0521D">
              <w:rPr>
                <w:sz w:val="18"/>
                <w:szCs w:val="18"/>
              </w:rPr>
              <w:t>Mg</w:t>
            </w:r>
          </w:p>
        </w:tc>
        <w:tc>
          <w:tcPr>
            <w:tcW w:w="1712" w:type="dxa"/>
            <w:vAlign w:val="center"/>
          </w:tcPr>
          <w:p w14:paraId="0FABF227" w14:textId="77777777" w:rsidR="007062B9" w:rsidRPr="00A0521D" w:rsidRDefault="007062B9" w:rsidP="00021E59">
            <w:pPr>
              <w:rPr>
                <w:sz w:val="18"/>
                <w:szCs w:val="18"/>
              </w:rPr>
            </w:pPr>
            <w:r w:rsidRPr="00A0521D">
              <w:rPr>
                <w:sz w:val="18"/>
                <w:szCs w:val="18"/>
              </w:rPr>
              <w:t>2.1</w:t>
            </w:r>
          </w:p>
        </w:tc>
        <w:tc>
          <w:tcPr>
            <w:tcW w:w="3402" w:type="dxa"/>
            <w:vAlign w:val="center"/>
          </w:tcPr>
          <w:p w14:paraId="52758946" w14:textId="77777777" w:rsidR="007062B9" w:rsidRPr="00A0521D" w:rsidRDefault="007062B9" w:rsidP="00021E59">
            <w:pPr>
              <w:rPr>
                <w:sz w:val="18"/>
                <w:szCs w:val="18"/>
              </w:rPr>
            </w:pPr>
            <w:r w:rsidRPr="00A0521D">
              <w:rPr>
                <w:sz w:val="18"/>
                <w:szCs w:val="18"/>
              </w:rPr>
              <w:t>22.8</w:t>
            </w:r>
          </w:p>
        </w:tc>
        <w:tc>
          <w:tcPr>
            <w:tcW w:w="2801" w:type="dxa"/>
            <w:vAlign w:val="center"/>
          </w:tcPr>
          <w:p w14:paraId="02202ABC" w14:textId="77777777" w:rsidR="007062B9" w:rsidRPr="00A0521D" w:rsidRDefault="007062B9" w:rsidP="00021E59">
            <w:pPr>
              <w:rPr>
                <w:sz w:val="18"/>
                <w:szCs w:val="18"/>
              </w:rPr>
            </w:pPr>
          </w:p>
        </w:tc>
      </w:tr>
      <w:tr w:rsidR="007062B9" w:rsidRPr="00A0521D" w14:paraId="62F2C6FD" w14:textId="77777777" w:rsidTr="00C95A99">
        <w:trPr>
          <w:trHeight w:val="227"/>
        </w:trPr>
        <w:tc>
          <w:tcPr>
            <w:tcW w:w="1832" w:type="dxa"/>
            <w:vAlign w:val="center"/>
          </w:tcPr>
          <w:p w14:paraId="497A84F3" w14:textId="77777777" w:rsidR="007062B9" w:rsidRPr="00A0521D" w:rsidRDefault="007062B9" w:rsidP="00021E59">
            <w:pPr>
              <w:rPr>
                <w:sz w:val="18"/>
                <w:szCs w:val="18"/>
              </w:rPr>
            </w:pPr>
            <w:r w:rsidRPr="00A0521D">
              <w:rPr>
                <w:sz w:val="18"/>
                <w:szCs w:val="18"/>
              </w:rPr>
              <w:t>Titan</w:t>
            </w:r>
          </w:p>
        </w:tc>
        <w:tc>
          <w:tcPr>
            <w:tcW w:w="1712" w:type="dxa"/>
            <w:vAlign w:val="center"/>
          </w:tcPr>
          <w:p w14:paraId="7C4B3F15" w14:textId="77777777" w:rsidR="007062B9" w:rsidRPr="00A0521D" w:rsidRDefault="007062B9" w:rsidP="00021E59">
            <w:pPr>
              <w:rPr>
                <w:sz w:val="18"/>
                <w:szCs w:val="18"/>
              </w:rPr>
            </w:pPr>
            <w:r w:rsidRPr="00A0521D">
              <w:rPr>
                <w:sz w:val="18"/>
                <w:szCs w:val="18"/>
              </w:rPr>
              <w:t>0.4</w:t>
            </w:r>
          </w:p>
        </w:tc>
        <w:tc>
          <w:tcPr>
            <w:tcW w:w="3402" w:type="dxa"/>
            <w:vAlign w:val="center"/>
          </w:tcPr>
          <w:p w14:paraId="6DBFFC8A" w14:textId="77777777" w:rsidR="007062B9" w:rsidRPr="00A0521D" w:rsidRDefault="007062B9" w:rsidP="00021E59">
            <w:pPr>
              <w:rPr>
                <w:sz w:val="18"/>
                <w:szCs w:val="18"/>
              </w:rPr>
            </w:pPr>
          </w:p>
        </w:tc>
        <w:tc>
          <w:tcPr>
            <w:tcW w:w="2801" w:type="dxa"/>
            <w:vAlign w:val="center"/>
          </w:tcPr>
          <w:p w14:paraId="79483A55" w14:textId="77777777" w:rsidR="007062B9" w:rsidRPr="00A0521D" w:rsidRDefault="007062B9" w:rsidP="00021E59">
            <w:pPr>
              <w:rPr>
                <w:sz w:val="18"/>
                <w:szCs w:val="18"/>
              </w:rPr>
            </w:pPr>
          </w:p>
        </w:tc>
      </w:tr>
      <w:tr w:rsidR="007062B9" w:rsidRPr="00A0521D" w14:paraId="58FBB4EB" w14:textId="77777777" w:rsidTr="00C95A99">
        <w:trPr>
          <w:trHeight w:val="227"/>
        </w:trPr>
        <w:tc>
          <w:tcPr>
            <w:tcW w:w="1832" w:type="dxa"/>
            <w:vAlign w:val="center"/>
          </w:tcPr>
          <w:p w14:paraId="16C8B859" w14:textId="77777777" w:rsidR="007062B9" w:rsidRPr="00A0521D" w:rsidRDefault="007062B9" w:rsidP="00021E59">
            <w:pPr>
              <w:rPr>
                <w:sz w:val="18"/>
                <w:szCs w:val="18"/>
              </w:rPr>
            </w:pPr>
            <w:r w:rsidRPr="00A0521D">
              <w:rPr>
                <w:sz w:val="18"/>
                <w:szCs w:val="18"/>
              </w:rPr>
              <w:t>Wasserstoff</w:t>
            </w:r>
          </w:p>
        </w:tc>
        <w:tc>
          <w:tcPr>
            <w:tcW w:w="1712" w:type="dxa"/>
            <w:vAlign w:val="center"/>
          </w:tcPr>
          <w:p w14:paraId="2D54D90B" w14:textId="77777777" w:rsidR="007062B9" w:rsidRPr="00A0521D" w:rsidRDefault="007062B9" w:rsidP="00021E59">
            <w:pPr>
              <w:rPr>
                <w:sz w:val="18"/>
                <w:szCs w:val="18"/>
              </w:rPr>
            </w:pPr>
            <w:r w:rsidRPr="00A0521D">
              <w:rPr>
                <w:sz w:val="18"/>
                <w:szCs w:val="18"/>
              </w:rPr>
              <w:t>0.1</w:t>
            </w:r>
          </w:p>
        </w:tc>
        <w:tc>
          <w:tcPr>
            <w:tcW w:w="3402" w:type="dxa"/>
            <w:vAlign w:val="center"/>
          </w:tcPr>
          <w:p w14:paraId="2B174301" w14:textId="77777777" w:rsidR="007062B9" w:rsidRPr="00A0521D" w:rsidRDefault="007062B9" w:rsidP="00021E59">
            <w:pPr>
              <w:rPr>
                <w:sz w:val="18"/>
                <w:szCs w:val="18"/>
              </w:rPr>
            </w:pPr>
          </w:p>
        </w:tc>
        <w:tc>
          <w:tcPr>
            <w:tcW w:w="2801" w:type="dxa"/>
            <w:vAlign w:val="center"/>
          </w:tcPr>
          <w:p w14:paraId="36724632" w14:textId="77777777" w:rsidR="007062B9" w:rsidRPr="00A0521D" w:rsidRDefault="007062B9" w:rsidP="00021E59">
            <w:pPr>
              <w:rPr>
                <w:sz w:val="18"/>
                <w:szCs w:val="18"/>
              </w:rPr>
            </w:pPr>
          </w:p>
        </w:tc>
      </w:tr>
      <w:tr w:rsidR="007062B9" w:rsidRPr="00A0521D" w14:paraId="7E756942" w14:textId="77777777" w:rsidTr="00C95A99">
        <w:trPr>
          <w:trHeight w:val="227"/>
        </w:trPr>
        <w:tc>
          <w:tcPr>
            <w:tcW w:w="1832" w:type="dxa"/>
            <w:vAlign w:val="center"/>
          </w:tcPr>
          <w:p w14:paraId="4B588385" w14:textId="77777777" w:rsidR="007062B9" w:rsidRPr="00A0521D" w:rsidRDefault="007062B9" w:rsidP="00021E59">
            <w:pPr>
              <w:rPr>
                <w:sz w:val="18"/>
                <w:szCs w:val="18"/>
              </w:rPr>
            </w:pPr>
            <w:r w:rsidRPr="00A0521D">
              <w:rPr>
                <w:sz w:val="18"/>
                <w:szCs w:val="18"/>
              </w:rPr>
              <w:t>Nickel</w:t>
            </w:r>
          </w:p>
        </w:tc>
        <w:tc>
          <w:tcPr>
            <w:tcW w:w="1712" w:type="dxa"/>
            <w:vAlign w:val="center"/>
          </w:tcPr>
          <w:p w14:paraId="1DBA7197" w14:textId="77777777" w:rsidR="007062B9" w:rsidRPr="00A0521D" w:rsidRDefault="007062B9" w:rsidP="00021E59">
            <w:pPr>
              <w:rPr>
                <w:sz w:val="18"/>
                <w:szCs w:val="18"/>
              </w:rPr>
            </w:pPr>
          </w:p>
        </w:tc>
        <w:tc>
          <w:tcPr>
            <w:tcW w:w="3402" w:type="dxa"/>
            <w:vAlign w:val="center"/>
          </w:tcPr>
          <w:p w14:paraId="14A47364" w14:textId="77777777" w:rsidR="007062B9" w:rsidRPr="00A0521D" w:rsidRDefault="007062B9" w:rsidP="00021E59">
            <w:pPr>
              <w:rPr>
                <w:sz w:val="18"/>
                <w:szCs w:val="18"/>
              </w:rPr>
            </w:pPr>
          </w:p>
        </w:tc>
        <w:tc>
          <w:tcPr>
            <w:tcW w:w="2801" w:type="dxa"/>
            <w:vAlign w:val="center"/>
          </w:tcPr>
          <w:p w14:paraId="03EB8C63" w14:textId="77777777" w:rsidR="007062B9" w:rsidRPr="00A0521D" w:rsidRDefault="007062B9" w:rsidP="00021E59">
            <w:pPr>
              <w:rPr>
                <w:sz w:val="18"/>
                <w:szCs w:val="18"/>
              </w:rPr>
            </w:pPr>
            <w:r w:rsidRPr="00A0521D">
              <w:rPr>
                <w:sz w:val="18"/>
                <w:szCs w:val="18"/>
              </w:rPr>
              <w:t>4.9</w:t>
            </w:r>
          </w:p>
        </w:tc>
      </w:tr>
      <w:tr w:rsidR="007062B9" w:rsidRPr="00A0521D" w14:paraId="2849E8F1" w14:textId="77777777" w:rsidTr="00C95A99">
        <w:trPr>
          <w:trHeight w:val="227"/>
        </w:trPr>
        <w:tc>
          <w:tcPr>
            <w:tcW w:w="1832" w:type="dxa"/>
            <w:vAlign w:val="center"/>
          </w:tcPr>
          <w:p w14:paraId="79540B20" w14:textId="77777777" w:rsidR="007062B9" w:rsidRPr="00A0521D" w:rsidRDefault="007062B9" w:rsidP="00021E59">
            <w:pPr>
              <w:rPr>
                <w:sz w:val="18"/>
                <w:szCs w:val="18"/>
              </w:rPr>
            </w:pPr>
            <w:r w:rsidRPr="00A0521D">
              <w:rPr>
                <w:sz w:val="18"/>
                <w:szCs w:val="18"/>
              </w:rPr>
              <w:t>Schwefel</w:t>
            </w:r>
          </w:p>
        </w:tc>
        <w:tc>
          <w:tcPr>
            <w:tcW w:w="1712" w:type="dxa"/>
            <w:vAlign w:val="center"/>
          </w:tcPr>
          <w:p w14:paraId="283BB819" w14:textId="77777777" w:rsidR="007062B9" w:rsidRPr="00A0521D" w:rsidRDefault="007062B9" w:rsidP="00021E59">
            <w:pPr>
              <w:rPr>
                <w:sz w:val="18"/>
                <w:szCs w:val="18"/>
              </w:rPr>
            </w:pPr>
          </w:p>
        </w:tc>
        <w:tc>
          <w:tcPr>
            <w:tcW w:w="3402" w:type="dxa"/>
            <w:vAlign w:val="center"/>
          </w:tcPr>
          <w:p w14:paraId="16125919" w14:textId="77777777" w:rsidR="007062B9" w:rsidRPr="00A0521D" w:rsidRDefault="007062B9" w:rsidP="00021E59">
            <w:pPr>
              <w:rPr>
                <w:sz w:val="18"/>
                <w:szCs w:val="18"/>
              </w:rPr>
            </w:pPr>
          </w:p>
        </w:tc>
        <w:tc>
          <w:tcPr>
            <w:tcW w:w="2801" w:type="dxa"/>
            <w:vAlign w:val="center"/>
          </w:tcPr>
          <w:p w14:paraId="58F0C888" w14:textId="77777777" w:rsidR="007062B9" w:rsidRPr="00A0521D" w:rsidRDefault="007062B9" w:rsidP="00021E59">
            <w:pPr>
              <w:rPr>
                <w:sz w:val="18"/>
                <w:szCs w:val="18"/>
              </w:rPr>
            </w:pPr>
            <w:r w:rsidRPr="00A0521D">
              <w:rPr>
                <w:sz w:val="18"/>
                <w:szCs w:val="18"/>
              </w:rPr>
              <w:t>2.3</w:t>
            </w:r>
          </w:p>
        </w:tc>
      </w:tr>
    </w:tbl>
    <w:p w14:paraId="367A2FBB" w14:textId="77777777" w:rsidR="00C84AD6" w:rsidRDefault="00C84AD6" w:rsidP="00C84AD6">
      <w:pPr>
        <w:rPr>
          <w:lang w:eastAsia="de-CH"/>
        </w:rPr>
      </w:pPr>
      <w:bookmarkStart w:id="618" w:name="_Toc497587762"/>
    </w:p>
    <w:p w14:paraId="0885EC08" w14:textId="77777777" w:rsidR="007062B9" w:rsidRPr="0076664B" w:rsidRDefault="007062B9" w:rsidP="00E64F10">
      <w:pPr>
        <w:pStyle w:val="berschrift50"/>
        <w:rPr>
          <w:lang w:eastAsia="de-CH"/>
        </w:rPr>
      </w:pPr>
      <w:r>
        <w:rPr>
          <w:lang w:eastAsia="de-CH"/>
        </w:rPr>
        <w:t>Zusammensetzung Meerwasser</w:t>
      </w:r>
      <w:bookmarkEnd w:id="618"/>
    </w:p>
    <w:p w14:paraId="14BCB33E" w14:textId="77777777" w:rsidR="007062B9" w:rsidRPr="00C84AD6" w:rsidRDefault="007062B9" w:rsidP="007062B9">
      <w:pPr>
        <w:pStyle w:val="KeinLeerraum"/>
        <w:rPr>
          <w:rFonts w:asciiTheme="majorHAnsi" w:hAnsiTheme="majorHAnsi" w:cstheme="minorHAnsi"/>
        </w:rPr>
      </w:pPr>
      <w:r w:rsidRPr="00C84AD6">
        <w:rPr>
          <w:rFonts w:asciiTheme="majorHAnsi" w:hAnsiTheme="majorHAnsi" w:cstheme="minorHAnsi"/>
        </w:rPr>
        <w:t>Chemische Zusammensetzung</w:t>
      </w:r>
    </w:p>
    <w:p w14:paraId="26351E2D" w14:textId="77777777" w:rsidR="007062B9" w:rsidRPr="00C84AD6" w:rsidRDefault="007062B9" w:rsidP="007062B9">
      <w:pPr>
        <w:rPr>
          <w:rFonts w:asciiTheme="majorHAnsi" w:hAnsiTheme="majorHAnsi" w:cstheme="minorHAnsi"/>
          <w:lang w:eastAsia="de-CH"/>
        </w:rPr>
      </w:pPr>
      <w:r w:rsidRPr="00C84AD6">
        <w:rPr>
          <w:rFonts w:asciiTheme="majorHAnsi" w:hAnsiTheme="majorHAnsi" w:cstheme="minorHAnsi"/>
          <w:lang w:eastAsia="de-CH"/>
        </w:rPr>
        <w:t>Durchschnittliches Meerwasser hat eine Salinität von 3.5 % (3.5 Massen% Salze), eine Dichte von 1020 bis 1030 kg·m</w:t>
      </w:r>
      <w:r w:rsidRPr="00C84AD6">
        <w:rPr>
          <w:rFonts w:asciiTheme="majorHAnsi" w:hAnsiTheme="majorHAnsi" w:cstheme="minorHAnsi"/>
          <w:vertAlign w:val="superscript"/>
          <w:lang w:eastAsia="de-CH"/>
        </w:rPr>
        <w:t>-3</w:t>
      </w:r>
      <w:r w:rsidRPr="00C84AD6">
        <w:rPr>
          <w:rFonts w:asciiTheme="majorHAnsi" w:hAnsiTheme="majorHAnsi" w:cstheme="minorHAnsi"/>
          <w:lang w:eastAsia="de-CH"/>
        </w:rPr>
        <w:t xml:space="preserve">, einen pH zwischen pH 7.5 und pH 8.4 und eine Ionenstärke von 0.70.   </w:t>
      </w:r>
    </w:p>
    <w:p w14:paraId="5ED37737" w14:textId="77777777" w:rsidR="00C84AD6" w:rsidRDefault="00C84AD6" w:rsidP="00C84AD6">
      <w:pPr>
        <w:ind w:right="-567"/>
        <w:rPr>
          <w:rFonts w:asciiTheme="majorHAnsi" w:eastAsia="Times New Roman" w:hAnsiTheme="majorHAnsi" w:cstheme="minorHAnsi"/>
          <w:i/>
          <w:sz w:val="24"/>
          <w:lang w:eastAsia="de-CH"/>
        </w:rPr>
      </w:pPr>
    </w:p>
    <w:p w14:paraId="71917522" w14:textId="77777777" w:rsidR="007062B9" w:rsidRPr="00C84AD6" w:rsidRDefault="007062B9" w:rsidP="00C84AD6">
      <w:pPr>
        <w:ind w:right="-567"/>
        <w:rPr>
          <w:rFonts w:asciiTheme="majorHAnsi" w:eastAsia="Times New Roman" w:hAnsiTheme="majorHAnsi" w:cstheme="minorHAnsi"/>
          <w:b/>
          <w:i/>
          <w:sz w:val="24"/>
          <w:lang w:eastAsia="de-CH"/>
        </w:rPr>
      </w:pPr>
      <w:r w:rsidRPr="00C84AD6">
        <w:rPr>
          <w:rFonts w:asciiTheme="majorHAnsi" w:eastAsia="Times New Roman" w:hAnsiTheme="majorHAnsi" w:cstheme="minorHAnsi"/>
          <w:i/>
          <w:sz w:val="24"/>
          <w:lang w:eastAsia="de-CH"/>
        </w:rPr>
        <w:t xml:space="preserve">Durchschnittliche Zusammensetzung von </w:t>
      </w:r>
      <w:r w:rsidRPr="00C84AD6">
        <w:rPr>
          <w:rStyle w:val="Hervorhebung"/>
          <w:rFonts w:asciiTheme="majorHAnsi" w:hAnsiTheme="majorHAnsi" w:cstheme="minorHAnsi"/>
          <w:sz w:val="24"/>
        </w:rPr>
        <w:t>Meerwasser</w:t>
      </w:r>
      <w:r w:rsidRPr="00C84AD6">
        <w:rPr>
          <w:rFonts w:asciiTheme="majorHAnsi" w:eastAsia="Times New Roman" w:hAnsiTheme="majorHAnsi" w:cstheme="minorHAnsi"/>
          <w:i/>
          <w:sz w:val="24"/>
          <w:lang w:eastAsia="de-CH"/>
        </w:rPr>
        <w:t xml:space="preserve"> bei einer Salinität von 3.5%</w:t>
      </w:r>
    </w:p>
    <w:tbl>
      <w:tblPr>
        <w:tblW w:w="9606"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099"/>
        <w:gridCol w:w="1382"/>
        <w:gridCol w:w="1018"/>
        <w:gridCol w:w="872"/>
        <w:gridCol w:w="349"/>
        <w:gridCol w:w="2036"/>
        <w:gridCol w:w="967"/>
        <w:gridCol w:w="1016"/>
        <w:gridCol w:w="867"/>
      </w:tblGrid>
      <w:tr w:rsidR="007062B9" w:rsidRPr="00C84AD6" w14:paraId="3C1022A8" w14:textId="77777777" w:rsidTr="00C95A99">
        <w:tc>
          <w:tcPr>
            <w:tcW w:w="1101" w:type="dxa"/>
            <w:vAlign w:val="center"/>
          </w:tcPr>
          <w:p w14:paraId="744798BA" w14:textId="77777777" w:rsidR="007062B9" w:rsidRPr="00C84AD6" w:rsidRDefault="007062B9" w:rsidP="00021E59">
            <w:pPr>
              <w:rPr>
                <w:rFonts w:asciiTheme="majorHAnsi" w:hAnsiTheme="majorHAnsi" w:cstheme="minorHAnsi"/>
              </w:rPr>
            </w:pPr>
          </w:p>
        </w:tc>
        <w:tc>
          <w:tcPr>
            <w:tcW w:w="1385" w:type="dxa"/>
            <w:vAlign w:val="center"/>
          </w:tcPr>
          <w:p w14:paraId="79BB0FAD"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 xml:space="preserve">Konz </w:t>
            </w:r>
            <w:r w:rsidRPr="00C84AD6">
              <w:rPr>
                <w:rFonts w:asciiTheme="majorHAnsi" w:hAnsiTheme="majorHAnsi" w:cstheme="minorHAnsi"/>
              </w:rPr>
              <w:br/>
              <w:t>ppm = mg/kg</w:t>
            </w:r>
          </w:p>
        </w:tc>
        <w:tc>
          <w:tcPr>
            <w:tcW w:w="1018" w:type="dxa"/>
            <w:vAlign w:val="center"/>
          </w:tcPr>
          <w:p w14:paraId="185566A5"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 xml:space="preserve">Anteil an </w:t>
            </w:r>
          </w:p>
          <w:p w14:paraId="1F4F9917"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Salinität %</w:t>
            </w:r>
          </w:p>
        </w:tc>
        <w:tc>
          <w:tcPr>
            <w:tcW w:w="872" w:type="dxa"/>
            <w:vAlign w:val="center"/>
          </w:tcPr>
          <w:p w14:paraId="4BB0D654"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 xml:space="preserve">mmol/ </w:t>
            </w:r>
            <w:r w:rsidRPr="00C84AD6">
              <w:rPr>
                <w:rFonts w:asciiTheme="majorHAnsi" w:hAnsiTheme="majorHAnsi" w:cstheme="minorHAnsi"/>
              </w:rPr>
              <w:br/>
              <w:t>kg</w:t>
            </w:r>
          </w:p>
        </w:tc>
        <w:tc>
          <w:tcPr>
            <w:tcW w:w="350" w:type="dxa"/>
          </w:tcPr>
          <w:p w14:paraId="5A1B3F96" w14:textId="77777777" w:rsidR="007062B9" w:rsidRPr="00C84AD6" w:rsidRDefault="007062B9" w:rsidP="00021E59">
            <w:pPr>
              <w:jc w:val="center"/>
              <w:rPr>
                <w:rFonts w:asciiTheme="majorHAnsi" w:hAnsiTheme="majorHAnsi" w:cstheme="minorHAnsi"/>
                <w:lang w:val="en-US"/>
              </w:rPr>
            </w:pPr>
          </w:p>
        </w:tc>
        <w:tc>
          <w:tcPr>
            <w:tcW w:w="2045" w:type="dxa"/>
            <w:vAlign w:val="center"/>
          </w:tcPr>
          <w:p w14:paraId="62634CFC" w14:textId="77777777" w:rsidR="007062B9" w:rsidRPr="00C84AD6" w:rsidRDefault="007062B9" w:rsidP="00021E59">
            <w:pPr>
              <w:rPr>
                <w:rFonts w:asciiTheme="majorHAnsi" w:hAnsiTheme="majorHAnsi" w:cstheme="minorHAnsi"/>
              </w:rPr>
            </w:pPr>
          </w:p>
        </w:tc>
        <w:tc>
          <w:tcPr>
            <w:tcW w:w="968" w:type="dxa"/>
            <w:vAlign w:val="center"/>
          </w:tcPr>
          <w:p w14:paraId="168D442E"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 xml:space="preserve">Konz </w:t>
            </w:r>
            <w:r w:rsidRPr="00C84AD6">
              <w:rPr>
                <w:rFonts w:asciiTheme="majorHAnsi" w:hAnsiTheme="majorHAnsi" w:cstheme="minorHAnsi"/>
              </w:rPr>
              <w:br/>
              <w:t>ppm = mg/kg</w:t>
            </w:r>
          </w:p>
        </w:tc>
        <w:tc>
          <w:tcPr>
            <w:tcW w:w="1016" w:type="dxa"/>
            <w:vAlign w:val="center"/>
          </w:tcPr>
          <w:p w14:paraId="447D4A04"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 xml:space="preserve">Anteil an </w:t>
            </w:r>
          </w:p>
          <w:p w14:paraId="158D42DD"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Salinität %</w:t>
            </w:r>
          </w:p>
        </w:tc>
        <w:tc>
          <w:tcPr>
            <w:tcW w:w="851" w:type="dxa"/>
            <w:vAlign w:val="center"/>
          </w:tcPr>
          <w:p w14:paraId="674ACFBB"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 xml:space="preserve">mmol/ </w:t>
            </w:r>
            <w:r w:rsidRPr="00C84AD6">
              <w:rPr>
                <w:rFonts w:asciiTheme="majorHAnsi" w:hAnsiTheme="majorHAnsi" w:cstheme="minorHAnsi"/>
              </w:rPr>
              <w:br/>
              <w:t>kg</w:t>
            </w:r>
          </w:p>
        </w:tc>
      </w:tr>
      <w:tr w:rsidR="007062B9" w:rsidRPr="00C84AD6" w14:paraId="6725854B" w14:textId="77777777" w:rsidTr="00C95A99">
        <w:tc>
          <w:tcPr>
            <w:tcW w:w="1101" w:type="dxa"/>
            <w:vAlign w:val="center"/>
          </w:tcPr>
          <w:p w14:paraId="520E6C2F" w14:textId="77777777" w:rsidR="007062B9" w:rsidRPr="00C84AD6" w:rsidRDefault="007062B9" w:rsidP="00021E59">
            <w:pPr>
              <w:rPr>
                <w:rFonts w:asciiTheme="majorHAnsi" w:hAnsiTheme="majorHAnsi" w:cstheme="minorHAnsi"/>
              </w:rPr>
            </w:pPr>
            <w:r w:rsidRPr="00C84AD6">
              <w:rPr>
                <w:rFonts w:asciiTheme="majorHAnsi" w:hAnsiTheme="majorHAnsi" w:cstheme="minorHAnsi"/>
              </w:rPr>
              <w:t>Cl</w:t>
            </w:r>
            <w:r w:rsidRPr="00C84AD6">
              <w:rPr>
                <w:rFonts w:asciiTheme="majorHAnsi" w:hAnsiTheme="majorHAnsi" w:cstheme="minorHAnsi"/>
                <w:sz w:val="18"/>
                <w:szCs w:val="18"/>
                <w:vertAlign w:val="superscript"/>
              </w:rPr>
              <w:t>-</w:t>
            </w:r>
          </w:p>
        </w:tc>
        <w:tc>
          <w:tcPr>
            <w:tcW w:w="1385" w:type="dxa"/>
            <w:vAlign w:val="center"/>
          </w:tcPr>
          <w:p w14:paraId="0E592929"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19345</w:t>
            </w:r>
          </w:p>
        </w:tc>
        <w:tc>
          <w:tcPr>
            <w:tcW w:w="1018" w:type="dxa"/>
            <w:vAlign w:val="center"/>
          </w:tcPr>
          <w:p w14:paraId="0D8CB475"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55.03</w:t>
            </w:r>
          </w:p>
        </w:tc>
        <w:tc>
          <w:tcPr>
            <w:tcW w:w="872" w:type="dxa"/>
            <w:vAlign w:val="center"/>
          </w:tcPr>
          <w:p w14:paraId="69F3A692"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546</w:t>
            </w:r>
          </w:p>
        </w:tc>
        <w:tc>
          <w:tcPr>
            <w:tcW w:w="350" w:type="dxa"/>
          </w:tcPr>
          <w:p w14:paraId="434A267A" w14:textId="77777777" w:rsidR="007062B9" w:rsidRPr="00C84AD6" w:rsidRDefault="007062B9" w:rsidP="00021E59">
            <w:pPr>
              <w:jc w:val="center"/>
              <w:rPr>
                <w:rFonts w:asciiTheme="majorHAnsi" w:hAnsiTheme="majorHAnsi" w:cstheme="minorHAnsi"/>
                <w:lang w:val="en-US"/>
              </w:rPr>
            </w:pPr>
          </w:p>
        </w:tc>
        <w:tc>
          <w:tcPr>
            <w:tcW w:w="2045" w:type="dxa"/>
            <w:vAlign w:val="center"/>
          </w:tcPr>
          <w:p w14:paraId="0EB2DE54" w14:textId="77777777" w:rsidR="007062B9" w:rsidRPr="00C84AD6" w:rsidRDefault="007062B9" w:rsidP="00021E59">
            <w:pPr>
              <w:rPr>
                <w:rFonts w:asciiTheme="majorHAnsi" w:hAnsiTheme="majorHAnsi" w:cstheme="minorHAnsi"/>
              </w:rPr>
            </w:pPr>
            <w:r w:rsidRPr="00C84AD6">
              <w:rPr>
                <w:rFonts w:asciiTheme="majorHAnsi" w:hAnsiTheme="majorHAnsi" w:cstheme="minorHAnsi"/>
              </w:rPr>
              <w:t>Na</w:t>
            </w:r>
            <w:r w:rsidRPr="00C84AD6">
              <w:rPr>
                <w:rFonts w:asciiTheme="majorHAnsi" w:hAnsiTheme="majorHAnsi" w:cstheme="minorHAnsi"/>
                <w:vertAlign w:val="superscript"/>
              </w:rPr>
              <w:t>+</w:t>
            </w:r>
            <w:r w:rsidRPr="00C84AD6">
              <w:rPr>
                <w:rFonts w:asciiTheme="majorHAnsi" w:hAnsiTheme="majorHAnsi" w:cstheme="minorHAnsi"/>
              </w:rPr>
              <w:t xml:space="preserve"> </w:t>
            </w:r>
          </w:p>
        </w:tc>
        <w:tc>
          <w:tcPr>
            <w:tcW w:w="968" w:type="dxa"/>
            <w:vAlign w:val="center"/>
          </w:tcPr>
          <w:p w14:paraId="7F080558"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10752</w:t>
            </w:r>
          </w:p>
        </w:tc>
        <w:tc>
          <w:tcPr>
            <w:tcW w:w="1016" w:type="dxa"/>
            <w:vAlign w:val="center"/>
          </w:tcPr>
          <w:p w14:paraId="71C1F016"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30.59</w:t>
            </w:r>
          </w:p>
        </w:tc>
        <w:tc>
          <w:tcPr>
            <w:tcW w:w="851" w:type="dxa"/>
            <w:vAlign w:val="center"/>
          </w:tcPr>
          <w:p w14:paraId="38246438"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468</w:t>
            </w:r>
          </w:p>
        </w:tc>
      </w:tr>
      <w:tr w:rsidR="007062B9" w:rsidRPr="00C84AD6" w14:paraId="6337100E" w14:textId="77777777" w:rsidTr="00C95A99">
        <w:tc>
          <w:tcPr>
            <w:tcW w:w="1101" w:type="dxa"/>
            <w:vAlign w:val="center"/>
          </w:tcPr>
          <w:p w14:paraId="25777CFE" w14:textId="77777777" w:rsidR="007062B9" w:rsidRPr="00C84AD6" w:rsidRDefault="007062B9" w:rsidP="00021E59">
            <w:pPr>
              <w:rPr>
                <w:rFonts w:asciiTheme="majorHAnsi" w:hAnsiTheme="majorHAnsi" w:cstheme="minorHAnsi"/>
              </w:rPr>
            </w:pPr>
            <w:r w:rsidRPr="00C84AD6">
              <w:rPr>
                <w:rFonts w:asciiTheme="majorHAnsi" w:hAnsiTheme="majorHAnsi" w:cstheme="minorHAnsi"/>
              </w:rPr>
              <w:t>SO</w:t>
            </w:r>
            <w:r w:rsidRPr="00C84AD6">
              <w:rPr>
                <w:rFonts w:asciiTheme="majorHAnsi" w:hAnsiTheme="majorHAnsi" w:cstheme="minorHAnsi"/>
                <w:vertAlign w:val="subscript"/>
              </w:rPr>
              <w:t>4</w:t>
            </w:r>
            <w:r w:rsidRPr="00C84AD6">
              <w:rPr>
                <w:rFonts w:asciiTheme="majorHAnsi" w:hAnsiTheme="majorHAnsi" w:cstheme="minorHAnsi"/>
                <w:vertAlign w:val="superscript"/>
              </w:rPr>
              <w:t>2</w:t>
            </w:r>
            <w:r w:rsidRPr="00C84AD6">
              <w:rPr>
                <w:rFonts w:asciiTheme="majorHAnsi" w:hAnsiTheme="majorHAnsi" w:cstheme="minorHAnsi"/>
                <w:sz w:val="18"/>
                <w:szCs w:val="18"/>
                <w:vertAlign w:val="superscript"/>
              </w:rPr>
              <w:t>-</w:t>
            </w:r>
          </w:p>
        </w:tc>
        <w:tc>
          <w:tcPr>
            <w:tcW w:w="1385" w:type="dxa"/>
            <w:vAlign w:val="center"/>
          </w:tcPr>
          <w:p w14:paraId="7402E194"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2701</w:t>
            </w:r>
          </w:p>
        </w:tc>
        <w:tc>
          <w:tcPr>
            <w:tcW w:w="1018" w:type="dxa"/>
            <w:vAlign w:val="center"/>
          </w:tcPr>
          <w:p w14:paraId="2D94EBA5"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7.68</w:t>
            </w:r>
          </w:p>
        </w:tc>
        <w:tc>
          <w:tcPr>
            <w:tcW w:w="872" w:type="dxa"/>
            <w:vAlign w:val="center"/>
          </w:tcPr>
          <w:p w14:paraId="4520DC9A"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28.1</w:t>
            </w:r>
          </w:p>
        </w:tc>
        <w:tc>
          <w:tcPr>
            <w:tcW w:w="350" w:type="dxa"/>
          </w:tcPr>
          <w:p w14:paraId="18BBDA9C" w14:textId="77777777" w:rsidR="007062B9" w:rsidRPr="00C84AD6" w:rsidRDefault="007062B9" w:rsidP="00021E59">
            <w:pPr>
              <w:jc w:val="center"/>
              <w:rPr>
                <w:rFonts w:asciiTheme="majorHAnsi" w:hAnsiTheme="majorHAnsi" w:cstheme="minorHAnsi"/>
                <w:lang w:val="en-US"/>
              </w:rPr>
            </w:pPr>
          </w:p>
        </w:tc>
        <w:tc>
          <w:tcPr>
            <w:tcW w:w="2045" w:type="dxa"/>
            <w:vAlign w:val="center"/>
          </w:tcPr>
          <w:p w14:paraId="79BE6444" w14:textId="77777777" w:rsidR="007062B9" w:rsidRPr="00C84AD6" w:rsidRDefault="007062B9" w:rsidP="00021E59">
            <w:pPr>
              <w:rPr>
                <w:rFonts w:asciiTheme="majorHAnsi" w:hAnsiTheme="majorHAnsi" w:cstheme="minorHAnsi"/>
              </w:rPr>
            </w:pPr>
            <w:r w:rsidRPr="00C84AD6">
              <w:rPr>
                <w:rFonts w:asciiTheme="majorHAnsi" w:hAnsiTheme="majorHAnsi" w:cstheme="minorHAnsi"/>
              </w:rPr>
              <w:t>Mg</w:t>
            </w:r>
            <w:r w:rsidRPr="00C84AD6">
              <w:rPr>
                <w:rFonts w:asciiTheme="majorHAnsi" w:hAnsiTheme="majorHAnsi" w:cstheme="minorHAnsi"/>
                <w:vertAlign w:val="superscript"/>
              </w:rPr>
              <w:t>2+</w:t>
            </w:r>
          </w:p>
        </w:tc>
        <w:tc>
          <w:tcPr>
            <w:tcW w:w="968" w:type="dxa"/>
            <w:vAlign w:val="center"/>
          </w:tcPr>
          <w:p w14:paraId="18197D7E"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1295</w:t>
            </w:r>
          </w:p>
        </w:tc>
        <w:tc>
          <w:tcPr>
            <w:tcW w:w="1016" w:type="dxa"/>
            <w:vAlign w:val="center"/>
          </w:tcPr>
          <w:p w14:paraId="24EFF6C2"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3.68</w:t>
            </w:r>
          </w:p>
        </w:tc>
        <w:tc>
          <w:tcPr>
            <w:tcW w:w="851" w:type="dxa"/>
            <w:vAlign w:val="center"/>
          </w:tcPr>
          <w:p w14:paraId="24DA3BDB"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53.3</w:t>
            </w:r>
          </w:p>
        </w:tc>
      </w:tr>
      <w:tr w:rsidR="007062B9" w:rsidRPr="00C84AD6" w14:paraId="547A4607" w14:textId="77777777" w:rsidTr="00C95A99">
        <w:tc>
          <w:tcPr>
            <w:tcW w:w="1101" w:type="dxa"/>
            <w:vAlign w:val="center"/>
          </w:tcPr>
          <w:p w14:paraId="526FDE93" w14:textId="77777777" w:rsidR="007062B9" w:rsidRPr="00C84AD6" w:rsidRDefault="007062B9" w:rsidP="00021E59">
            <w:pPr>
              <w:rPr>
                <w:rFonts w:asciiTheme="majorHAnsi" w:hAnsiTheme="majorHAnsi" w:cstheme="minorHAnsi"/>
              </w:rPr>
            </w:pPr>
            <w:r w:rsidRPr="00C84AD6">
              <w:rPr>
                <w:rFonts w:asciiTheme="majorHAnsi" w:hAnsiTheme="majorHAnsi" w:cstheme="minorHAnsi"/>
              </w:rPr>
              <w:t>HCO</w:t>
            </w:r>
            <w:r w:rsidRPr="00C84AD6">
              <w:rPr>
                <w:rFonts w:asciiTheme="majorHAnsi" w:hAnsiTheme="majorHAnsi" w:cstheme="minorHAnsi"/>
                <w:vertAlign w:val="subscript"/>
              </w:rPr>
              <w:t>3</w:t>
            </w:r>
            <w:r w:rsidRPr="00C84AD6">
              <w:rPr>
                <w:rFonts w:asciiTheme="majorHAnsi" w:hAnsiTheme="majorHAnsi" w:cstheme="minorHAnsi"/>
                <w:sz w:val="18"/>
                <w:szCs w:val="18"/>
                <w:vertAlign w:val="superscript"/>
              </w:rPr>
              <w:t>-</w:t>
            </w:r>
          </w:p>
        </w:tc>
        <w:tc>
          <w:tcPr>
            <w:tcW w:w="1385" w:type="dxa"/>
            <w:vAlign w:val="center"/>
          </w:tcPr>
          <w:p w14:paraId="28BA800D"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145</w:t>
            </w:r>
          </w:p>
        </w:tc>
        <w:tc>
          <w:tcPr>
            <w:tcW w:w="1018" w:type="dxa"/>
            <w:vAlign w:val="center"/>
          </w:tcPr>
          <w:p w14:paraId="15CF339D"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0.41</w:t>
            </w:r>
          </w:p>
        </w:tc>
        <w:tc>
          <w:tcPr>
            <w:tcW w:w="872" w:type="dxa"/>
            <w:vAlign w:val="center"/>
          </w:tcPr>
          <w:p w14:paraId="48FBCD0D"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2.34</w:t>
            </w:r>
          </w:p>
        </w:tc>
        <w:tc>
          <w:tcPr>
            <w:tcW w:w="350" w:type="dxa"/>
          </w:tcPr>
          <w:p w14:paraId="7EF63C58" w14:textId="77777777" w:rsidR="007062B9" w:rsidRPr="00C84AD6" w:rsidRDefault="007062B9" w:rsidP="00021E59">
            <w:pPr>
              <w:jc w:val="center"/>
              <w:rPr>
                <w:rFonts w:asciiTheme="majorHAnsi" w:hAnsiTheme="majorHAnsi" w:cstheme="minorHAnsi"/>
                <w:lang w:val="en-US"/>
              </w:rPr>
            </w:pPr>
          </w:p>
        </w:tc>
        <w:tc>
          <w:tcPr>
            <w:tcW w:w="2045" w:type="dxa"/>
            <w:vAlign w:val="center"/>
          </w:tcPr>
          <w:p w14:paraId="4775E6E4" w14:textId="77777777" w:rsidR="007062B9" w:rsidRPr="00C84AD6" w:rsidRDefault="007062B9" w:rsidP="00021E59">
            <w:pPr>
              <w:rPr>
                <w:rFonts w:asciiTheme="majorHAnsi" w:hAnsiTheme="majorHAnsi" w:cstheme="minorHAnsi"/>
              </w:rPr>
            </w:pPr>
            <w:r w:rsidRPr="00C84AD6">
              <w:rPr>
                <w:rFonts w:asciiTheme="majorHAnsi" w:hAnsiTheme="majorHAnsi" w:cstheme="minorHAnsi"/>
              </w:rPr>
              <w:t>Ca</w:t>
            </w:r>
            <w:r w:rsidRPr="00C84AD6">
              <w:rPr>
                <w:rFonts w:asciiTheme="majorHAnsi" w:hAnsiTheme="majorHAnsi" w:cstheme="minorHAnsi"/>
                <w:vertAlign w:val="superscript"/>
              </w:rPr>
              <w:t>2+</w:t>
            </w:r>
          </w:p>
        </w:tc>
        <w:tc>
          <w:tcPr>
            <w:tcW w:w="968" w:type="dxa"/>
            <w:vAlign w:val="center"/>
          </w:tcPr>
          <w:p w14:paraId="11279A76"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416</w:t>
            </w:r>
          </w:p>
        </w:tc>
        <w:tc>
          <w:tcPr>
            <w:tcW w:w="1016" w:type="dxa"/>
            <w:vAlign w:val="center"/>
          </w:tcPr>
          <w:p w14:paraId="375D6E58"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1.18</w:t>
            </w:r>
          </w:p>
        </w:tc>
        <w:tc>
          <w:tcPr>
            <w:tcW w:w="851" w:type="dxa"/>
            <w:vAlign w:val="center"/>
          </w:tcPr>
          <w:p w14:paraId="165EF8C4"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10.4</w:t>
            </w:r>
          </w:p>
        </w:tc>
      </w:tr>
      <w:tr w:rsidR="007062B9" w:rsidRPr="00C84AD6" w14:paraId="3DB3BD1B" w14:textId="77777777" w:rsidTr="00C95A99">
        <w:tc>
          <w:tcPr>
            <w:tcW w:w="1101" w:type="dxa"/>
            <w:vAlign w:val="center"/>
          </w:tcPr>
          <w:p w14:paraId="71DD57AD" w14:textId="77777777" w:rsidR="007062B9" w:rsidRPr="00C84AD6" w:rsidRDefault="007062B9" w:rsidP="00021E59">
            <w:pPr>
              <w:rPr>
                <w:rFonts w:asciiTheme="majorHAnsi" w:hAnsiTheme="majorHAnsi" w:cstheme="minorHAnsi"/>
              </w:rPr>
            </w:pPr>
            <w:r w:rsidRPr="00C84AD6">
              <w:rPr>
                <w:rFonts w:asciiTheme="majorHAnsi" w:hAnsiTheme="majorHAnsi" w:cstheme="minorHAnsi"/>
              </w:rPr>
              <w:t>Br</w:t>
            </w:r>
            <w:r w:rsidRPr="00C84AD6">
              <w:rPr>
                <w:rFonts w:asciiTheme="majorHAnsi" w:hAnsiTheme="majorHAnsi" w:cstheme="minorHAnsi"/>
                <w:sz w:val="18"/>
                <w:szCs w:val="18"/>
                <w:vertAlign w:val="superscript"/>
              </w:rPr>
              <w:t>-</w:t>
            </w:r>
          </w:p>
        </w:tc>
        <w:tc>
          <w:tcPr>
            <w:tcW w:w="1385" w:type="dxa"/>
            <w:vAlign w:val="center"/>
          </w:tcPr>
          <w:p w14:paraId="53797F95"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66</w:t>
            </w:r>
          </w:p>
        </w:tc>
        <w:tc>
          <w:tcPr>
            <w:tcW w:w="1018" w:type="dxa"/>
            <w:vAlign w:val="center"/>
          </w:tcPr>
          <w:p w14:paraId="77205B28"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0.19</w:t>
            </w:r>
          </w:p>
        </w:tc>
        <w:tc>
          <w:tcPr>
            <w:tcW w:w="872" w:type="dxa"/>
            <w:vAlign w:val="center"/>
          </w:tcPr>
          <w:p w14:paraId="2F55FA2E"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0.83</w:t>
            </w:r>
          </w:p>
        </w:tc>
        <w:tc>
          <w:tcPr>
            <w:tcW w:w="350" w:type="dxa"/>
          </w:tcPr>
          <w:p w14:paraId="106B78E0" w14:textId="77777777" w:rsidR="007062B9" w:rsidRPr="00C84AD6" w:rsidRDefault="007062B9" w:rsidP="00021E59">
            <w:pPr>
              <w:jc w:val="center"/>
              <w:rPr>
                <w:rFonts w:asciiTheme="majorHAnsi" w:hAnsiTheme="majorHAnsi" w:cstheme="minorHAnsi"/>
                <w:lang w:val="en-US"/>
              </w:rPr>
            </w:pPr>
          </w:p>
        </w:tc>
        <w:tc>
          <w:tcPr>
            <w:tcW w:w="2045" w:type="dxa"/>
            <w:vAlign w:val="center"/>
          </w:tcPr>
          <w:p w14:paraId="0608EBC4" w14:textId="77777777" w:rsidR="007062B9" w:rsidRPr="00C84AD6" w:rsidRDefault="007062B9" w:rsidP="00021E59">
            <w:pPr>
              <w:rPr>
                <w:rFonts w:asciiTheme="majorHAnsi" w:hAnsiTheme="majorHAnsi" w:cstheme="minorHAnsi"/>
              </w:rPr>
            </w:pPr>
            <w:r w:rsidRPr="00C84AD6">
              <w:rPr>
                <w:rFonts w:asciiTheme="majorHAnsi" w:hAnsiTheme="majorHAnsi" w:cstheme="minorHAnsi"/>
              </w:rPr>
              <w:t>K</w:t>
            </w:r>
            <w:r w:rsidRPr="00C84AD6">
              <w:rPr>
                <w:rFonts w:asciiTheme="majorHAnsi" w:hAnsiTheme="majorHAnsi" w:cstheme="minorHAnsi"/>
                <w:vertAlign w:val="superscript"/>
              </w:rPr>
              <w:t>+</w:t>
            </w:r>
            <w:r w:rsidRPr="00C84AD6">
              <w:rPr>
                <w:rFonts w:asciiTheme="majorHAnsi" w:hAnsiTheme="majorHAnsi" w:cstheme="minorHAnsi"/>
              </w:rPr>
              <w:t xml:space="preserve"> </w:t>
            </w:r>
          </w:p>
        </w:tc>
        <w:tc>
          <w:tcPr>
            <w:tcW w:w="968" w:type="dxa"/>
            <w:vAlign w:val="center"/>
          </w:tcPr>
          <w:p w14:paraId="1F496F22"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390</w:t>
            </w:r>
          </w:p>
        </w:tc>
        <w:tc>
          <w:tcPr>
            <w:tcW w:w="1016" w:type="dxa"/>
            <w:vAlign w:val="center"/>
          </w:tcPr>
          <w:p w14:paraId="5F393647"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1.11</w:t>
            </w:r>
          </w:p>
        </w:tc>
        <w:tc>
          <w:tcPr>
            <w:tcW w:w="851" w:type="dxa"/>
            <w:vAlign w:val="center"/>
          </w:tcPr>
          <w:p w14:paraId="30E43436"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9.97</w:t>
            </w:r>
          </w:p>
        </w:tc>
      </w:tr>
      <w:tr w:rsidR="007062B9" w:rsidRPr="00C84AD6" w14:paraId="7B4BE7E7" w14:textId="77777777" w:rsidTr="00C95A99">
        <w:tc>
          <w:tcPr>
            <w:tcW w:w="1101" w:type="dxa"/>
            <w:vAlign w:val="center"/>
          </w:tcPr>
          <w:p w14:paraId="336A8535" w14:textId="77777777" w:rsidR="007062B9" w:rsidRPr="00C84AD6" w:rsidRDefault="007062B9" w:rsidP="00021E59">
            <w:pPr>
              <w:rPr>
                <w:rFonts w:asciiTheme="majorHAnsi" w:hAnsiTheme="majorHAnsi" w:cstheme="minorHAnsi"/>
              </w:rPr>
            </w:pPr>
            <w:r w:rsidRPr="00C84AD6">
              <w:rPr>
                <w:rFonts w:asciiTheme="majorHAnsi" w:hAnsiTheme="majorHAnsi" w:cstheme="minorHAnsi"/>
              </w:rPr>
              <w:t>BO</w:t>
            </w:r>
            <w:r w:rsidRPr="00C84AD6">
              <w:rPr>
                <w:rFonts w:asciiTheme="majorHAnsi" w:hAnsiTheme="majorHAnsi" w:cstheme="minorHAnsi"/>
                <w:vertAlign w:val="subscript"/>
              </w:rPr>
              <w:t>3</w:t>
            </w:r>
            <w:r w:rsidRPr="00C84AD6">
              <w:rPr>
                <w:rFonts w:asciiTheme="majorHAnsi" w:hAnsiTheme="majorHAnsi" w:cstheme="minorHAnsi"/>
                <w:vertAlign w:val="superscript"/>
              </w:rPr>
              <w:t>3</w:t>
            </w:r>
            <w:r w:rsidRPr="00C84AD6">
              <w:rPr>
                <w:rFonts w:asciiTheme="majorHAnsi" w:hAnsiTheme="majorHAnsi" w:cstheme="minorHAnsi"/>
                <w:sz w:val="18"/>
                <w:szCs w:val="18"/>
                <w:vertAlign w:val="superscript"/>
              </w:rPr>
              <w:t>-</w:t>
            </w:r>
          </w:p>
        </w:tc>
        <w:tc>
          <w:tcPr>
            <w:tcW w:w="1385" w:type="dxa"/>
            <w:vAlign w:val="center"/>
          </w:tcPr>
          <w:p w14:paraId="18851846"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27</w:t>
            </w:r>
          </w:p>
        </w:tc>
        <w:tc>
          <w:tcPr>
            <w:tcW w:w="1018" w:type="dxa"/>
            <w:vAlign w:val="center"/>
          </w:tcPr>
          <w:p w14:paraId="4500FCFC"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0.08</w:t>
            </w:r>
          </w:p>
        </w:tc>
        <w:tc>
          <w:tcPr>
            <w:tcW w:w="872" w:type="dxa"/>
            <w:vAlign w:val="center"/>
          </w:tcPr>
          <w:p w14:paraId="51F63B4B"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0.46</w:t>
            </w:r>
          </w:p>
        </w:tc>
        <w:tc>
          <w:tcPr>
            <w:tcW w:w="350" w:type="dxa"/>
          </w:tcPr>
          <w:p w14:paraId="6E4D8DBA" w14:textId="77777777" w:rsidR="007062B9" w:rsidRPr="00C84AD6" w:rsidRDefault="007062B9" w:rsidP="00021E59">
            <w:pPr>
              <w:jc w:val="center"/>
              <w:rPr>
                <w:rFonts w:asciiTheme="majorHAnsi" w:hAnsiTheme="majorHAnsi" w:cstheme="minorHAnsi"/>
                <w:lang w:val="en-US"/>
              </w:rPr>
            </w:pPr>
          </w:p>
        </w:tc>
        <w:tc>
          <w:tcPr>
            <w:tcW w:w="2045" w:type="dxa"/>
            <w:vAlign w:val="center"/>
          </w:tcPr>
          <w:p w14:paraId="3042FE79" w14:textId="77777777" w:rsidR="007062B9" w:rsidRPr="00C84AD6" w:rsidRDefault="007062B9" w:rsidP="00021E59">
            <w:pPr>
              <w:rPr>
                <w:rFonts w:asciiTheme="majorHAnsi" w:hAnsiTheme="majorHAnsi" w:cstheme="minorHAnsi"/>
              </w:rPr>
            </w:pPr>
            <w:r w:rsidRPr="00C84AD6">
              <w:rPr>
                <w:rFonts w:asciiTheme="majorHAnsi" w:hAnsiTheme="majorHAnsi" w:cstheme="minorHAnsi"/>
              </w:rPr>
              <w:t>Sr</w:t>
            </w:r>
            <w:r w:rsidRPr="00C84AD6">
              <w:rPr>
                <w:rFonts w:asciiTheme="majorHAnsi" w:hAnsiTheme="majorHAnsi" w:cstheme="minorHAnsi"/>
                <w:vertAlign w:val="superscript"/>
              </w:rPr>
              <w:t>2+</w:t>
            </w:r>
            <w:r w:rsidRPr="00C84AD6">
              <w:rPr>
                <w:rFonts w:asciiTheme="majorHAnsi" w:hAnsiTheme="majorHAnsi" w:cstheme="minorHAnsi"/>
              </w:rPr>
              <w:t xml:space="preserve"> </w:t>
            </w:r>
          </w:p>
        </w:tc>
        <w:tc>
          <w:tcPr>
            <w:tcW w:w="968" w:type="dxa"/>
            <w:vAlign w:val="center"/>
          </w:tcPr>
          <w:p w14:paraId="152942FF"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13</w:t>
            </w:r>
          </w:p>
        </w:tc>
        <w:tc>
          <w:tcPr>
            <w:tcW w:w="1016" w:type="dxa"/>
            <w:vAlign w:val="center"/>
          </w:tcPr>
          <w:p w14:paraId="6AFBFEB6"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0.04</w:t>
            </w:r>
          </w:p>
        </w:tc>
        <w:tc>
          <w:tcPr>
            <w:tcW w:w="851" w:type="dxa"/>
            <w:vAlign w:val="center"/>
          </w:tcPr>
          <w:p w14:paraId="6067704B"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0.091</w:t>
            </w:r>
          </w:p>
        </w:tc>
      </w:tr>
      <w:tr w:rsidR="007062B9" w:rsidRPr="00C84AD6" w14:paraId="60E86DD3" w14:textId="77777777" w:rsidTr="00C95A99">
        <w:tc>
          <w:tcPr>
            <w:tcW w:w="1101" w:type="dxa"/>
            <w:vAlign w:val="center"/>
          </w:tcPr>
          <w:p w14:paraId="2A0C7005" w14:textId="77777777" w:rsidR="007062B9" w:rsidRPr="00C84AD6" w:rsidRDefault="007062B9" w:rsidP="00021E59">
            <w:pPr>
              <w:rPr>
                <w:rFonts w:asciiTheme="majorHAnsi" w:hAnsiTheme="majorHAnsi" w:cstheme="minorHAnsi"/>
              </w:rPr>
            </w:pPr>
            <w:r w:rsidRPr="00C84AD6">
              <w:rPr>
                <w:rFonts w:asciiTheme="majorHAnsi" w:hAnsiTheme="majorHAnsi" w:cstheme="minorHAnsi"/>
              </w:rPr>
              <w:t>F</w:t>
            </w:r>
            <w:r w:rsidRPr="00C84AD6">
              <w:rPr>
                <w:rFonts w:asciiTheme="majorHAnsi" w:hAnsiTheme="majorHAnsi" w:cstheme="minorHAnsi"/>
                <w:sz w:val="18"/>
                <w:szCs w:val="18"/>
                <w:vertAlign w:val="superscript"/>
              </w:rPr>
              <w:t>-</w:t>
            </w:r>
          </w:p>
        </w:tc>
        <w:tc>
          <w:tcPr>
            <w:tcW w:w="1385" w:type="dxa"/>
            <w:vAlign w:val="center"/>
          </w:tcPr>
          <w:p w14:paraId="3A324742"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1</w:t>
            </w:r>
          </w:p>
        </w:tc>
        <w:tc>
          <w:tcPr>
            <w:tcW w:w="1018" w:type="dxa"/>
            <w:vAlign w:val="center"/>
          </w:tcPr>
          <w:p w14:paraId="35E487D8"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0.003</w:t>
            </w:r>
          </w:p>
        </w:tc>
        <w:tc>
          <w:tcPr>
            <w:tcW w:w="872" w:type="dxa"/>
            <w:vAlign w:val="center"/>
          </w:tcPr>
          <w:p w14:paraId="1B3C2D48" w14:textId="77777777" w:rsidR="007062B9" w:rsidRPr="00C84AD6" w:rsidRDefault="007062B9" w:rsidP="00021E59">
            <w:pPr>
              <w:jc w:val="right"/>
              <w:rPr>
                <w:rFonts w:asciiTheme="majorHAnsi" w:hAnsiTheme="majorHAnsi" w:cstheme="minorHAnsi"/>
              </w:rPr>
            </w:pPr>
            <w:r w:rsidRPr="00C84AD6">
              <w:rPr>
                <w:rFonts w:asciiTheme="majorHAnsi" w:hAnsiTheme="majorHAnsi" w:cstheme="minorHAnsi"/>
              </w:rPr>
              <w:t>0.068</w:t>
            </w:r>
          </w:p>
        </w:tc>
        <w:tc>
          <w:tcPr>
            <w:tcW w:w="350" w:type="dxa"/>
          </w:tcPr>
          <w:p w14:paraId="6EA1E564" w14:textId="77777777" w:rsidR="007062B9" w:rsidRPr="00C84AD6" w:rsidRDefault="007062B9" w:rsidP="00021E59">
            <w:pPr>
              <w:jc w:val="center"/>
              <w:rPr>
                <w:rFonts w:asciiTheme="majorHAnsi" w:hAnsiTheme="majorHAnsi" w:cstheme="minorHAnsi"/>
                <w:lang w:val="en-US"/>
              </w:rPr>
            </w:pPr>
          </w:p>
        </w:tc>
        <w:tc>
          <w:tcPr>
            <w:tcW w:w="2045" w:type="dxa"/>
          </w:tcPr>
          <w:p w14:paraId="53EA1D0C" w14:textId="77777777" w:rsidR="007062B9" w:rsidRPr="00C84AD6" w:rsidRDefault="007062B9" w:rsidP="00021E59">
            <w:pPr>
              <w:jc w:val="center"/>
              <w:rPr>
                <w:rFonts w:asciiTheme="majorHAnsi" w:hAnsiTheme="majorHAnsi" w:cstheme="minorHAnsi"/>
                <w:lang w:val="en-US"/>
              </w:rPr>
            </w:pPr>
          </w:p>
        </w:tc>
        <w:tc>
          <w:tcPr>
            <w:tcW w:w="968" w:type="dxa"/>
          </w:tcPr>
          <w:p w14:paraId="5769289B" w14:textId="77777777" w:rsidR="007062B9" w:rsidRPr="00C84AD6" w:rsidRDefault="007062B9" w:rsidP="00021E59">
            <w:pPr>
              <w:jc w:val="center"/>
              <w:rPr>
                <w:rFonts w:asciiTheme="majorHAnsi" w:hAnsiTheme="majorHAnsi" w:cstheme="minorHAnsi"/>
                <w:lang w:val="en-US"/>
              </w:rPr>
            </w:pPr>
          </w:p>
        </w:tc>
        <w:tc>
          <w:tcPr>
            <w:tcW w:w="1016" w:type="dxa"/>
          </w:tcPr>
          <w:p w14:paraId="78479494" w14:textId="77777777" w:rsidR="007062B9" w:rsidRPr="00C84AD6" w:rsidRDefault="007062B9" w:rsidP="00021E59">
            <w:pPr>
              <w:jc w:val="center"/>
              <w:rPr>
                <w:rFonts w:asciiTheme="majorHAnsi" w:hAnsiTheme="majorHAnsi" w:cstheme="minorHAnsi"/>
                <w:lang w:val="en-US"/>
              </w:rPr>
            </w:pPr>
          </w:p>
        </w:tc>
        <w:tc>
          <w:tcPr>
            <w:tcW w:w="851" w:type="dxa"/>
          </w:tcPr>
          <w:p w14:paraId="6D1BDC89" w14:textId="77777777" w:rsidR="007062B9" w:rsidRPr="00C84AD6" w:rsidRDefault="007062B9" w:rsidP="00021E59">
            <w:pPr>
              <w:jc w:val="center"/>
              <w:rPr>
                <w:rFonts w:asciiTheme="majorHAnsi" w:hAnsiTheme="majorHAnsi" w:cstheme="minorHAnsi"/>
                <w:lang w:val="en-US"/>
              </w:rPr>
            </w:pPr>
          </w:p>
        </w:tc>
      </w:tr>
    </w:tbl>
    <w:p w14:paraId="4FCA33CF" w14:textId="77777777" w:rsidR="007062B9" w:rsidRPr="00C84AD6" w:rsidRDefault="007062B9" w:rsidP="007062B9">
      <w:pPr>
        <w:rPr>
          <w:rFonts w:asciiTheme="majorHAnsi" w:eastAsia="Times New Roman" w:hAnsiTheme="majorHAnsi" w:cs="Arial"/>
          <w:sz w:val="16"/>
          <w:szCs w:val="16"/>
          <w:lang w:val="en-US" w:eastAsia="de-CH"/>
        </w:rPr>
      </w:pPr>
    </w:p>
    <w:p w14:paraId="1B326537" w14:textId="77777777" w:rsidR="007062B9" w:rsidRPr="00C84AD6" w:rsidRDefault="007062B9" w:rsidP="007062B9">
      <w:pPr>
        <w:pStyle w:val="KeinLeerraum"/>
        <w:rPr>
          <w:rFonts w:asciiTheme="majorHAnsi" w:hAnsiTheme="majorHAnsi"/>
        </w:rPr>
      </w:pPr>
      <w:r w:rsidRPr="00C84AD6">
        <w:rPr>
          <w:rFonts w:asciiTheme="majorHAnsi" w:hAnsiTheme="majorHAnsi"/>
        </w:rPr>
        <w:t>Bakterien und Viren im Süsswasser</w:t>
      </w:r>
    </w:p>
    <w:p w14:paraId="7761C0B9" w14:textId="77777777" w:rsidR="007062B9" w:rsidRPr="00C84AD6" w:rsidRDefault="007062B9" w:rsidP="007062B9">
      <w:pPr>
        <w:rPr>
          <w:rFonts w:asciiTheme="majorHAnsi" w:eastAsiaTheme="majorEastAsia" w:hAnsiTheme="majorHAnsi" w:cstheme="majorBidi"/>
          <w:b/>
          <w:bCs/>
          <w:color w:val="365F91" w:themeColor="accent1" w:themeShade="BF"/>
          <w:sz w:val="28"/>
          <w:szCs w:val="28"/>
        </w:rPr>
      </w:pPr>
      <w:r w:rsidRPr="00C84AD6">
        <w:rPr>
          <w:rFonts w:asciiTheme="majorHAnsi" w:hAnsiTheme="majorHAnsi"/>
        </w:rPr>
        <w:t>Ein Milliliter Süsswasser (See) enthält in grober Näherung 10</w:t>
      </w:r>
      <w:r w:rsidRPr="00C84AD6">
        <w:rPr>
          <w:rFonts w:asciiTheme="majorHAnsi" w:hAnsiTheme="majorHAnsi"/>
          <w:vertAlign w:val="superscript"/>
        </w:rPr>
        <w:t>6</w:t>
      </w:r>
      <w:r w:rsidRPr="00C84AD6">
        <w:rPr>
          <w:rFonts w:asciiTheme="majorHAnsi" w:hAnsiTheme="majorHAnsi"/>
        </w:rPr>
        <w:t xml:space="preserve"> Bakterien und 10</w:t>
      </w:r>
      <w:r w:rsidRPr="00C84AD6">
        <w:rPr>
          <w:rFonts w:asciiTheme="majorHAnsi" w:hAnsiTheme="majorHAnsi"/>
          <w:vertAlign w:val="superscript"/>
        </w:rPr>
        <w:t>9</w:t>
      </w:r>
      <w:r w:rsidRPr="00C84AD6">
        <w:rPr>
          <w:rFonts w:asciiTheme="majorHAnsi" w:hAnsiTheme="majorHAnsi"/>
        </w:rPr>
        <w:t xml:space="preserve"> Viren. </w:t>
      </w:r>
    </w:p>
    <w:p w14:paraId="7C2B7FED" w14:textId="77777777" w:rsidR="007062B9" w:rsidRPr="00A04EC6" w:rsidRDefault="007062B9" w:rsidP="007062B9">
      <w:pPr>
        <w:spacing w:after="200"/>
        <w:rPr>
          <w:rFonts w:asciiTheme="majorHAnsi" w:eastAsiaTheme="majorEastAsia" w:hAnsiTheme="majorHAnsi" w:cstheme="majorBidi"/>
          <w:b/>
          <w:bCs/>
          <w:color w:val="365F91" w:themeColor="accent1" w:themeShade="BF"/>
          <w:sz w:val="28"/>
          <w:szCs w:val="28"/>
        </w:rPr>
      </w:pPr>
      <w:r w:rsidRPr="00A04EC6">
        <w:br w:type="page"/>
      </w:r>
    </w:p>
    <w:p w14:paraId="2BD797B7" w14:textId="77777777" w:rsidR="007062B9" w:rsidRPr="007461A5" w:rsidRDefault="007062B9" w:rsidP="00E64F10">
      <w:pPr>
        <w:pStyle w:val="berschrift50"/>
        <w:rPr>
          <w:vertAlign w:val="superscript"/>
        </w:rPr>
      </w:pPr>
      <w:bookmarkStart w:id="619" w:name="_Toc497587763"/>
      <w:r w:rsidRPr="007461A5">
        <w:lastRenderedPageBreak/>
        <w:t xml:space="preserve">Atmosphäre </w:t>
      </w:r>
      <w:sdt>
        <w:sdtPr>
          <w:rPr>
            <w:vertAlign w:val="superscript"/>
          </w:rPr>
          <w:id w:val="25332097"/>
          <w:citation/>
        </w:sdtPr>
        <w:sdtContent>
          <w:r w:rsidRPr="008D4BE7">
            <w:rPr>
              <w:vertAlign w:val="superscript"/>
            </w:rPr>
            <w:fldChar w:fldCharType="begin"/>
          </w:r>
          <w:r w:rsidRPr="007461A5">
            <w:rPr>
              <w:vertAlign w:val="superscript"/>
            </w:rPr>
            <w:instrText xml:space="preserve"> CITATION Dav96 \l 2055 </w:instrText>
          </w:r>
          <w:r w:rsidRPr="008D4BE7">
            <w:rPr>
              <w:vertAlign w:val="superscript"/>
            </w:rPr>
            <w:fldChar w:fldCharType="separate"/>
          </w:r>
          <w:r w:rsidRPr="007461A5">
            <w:rPr>
              <w:vertAlign w:val="superscript"/>
            </w:rPr>
            <w:t>(2)</w:t>
          </w:r>
          <w:r w:rsidRPr="008D4BE7">
            <w:rPr>
              <w:vertAlign w:val="superscript"/>
            </w:rPr>
            <w:fldChar w:fldCharType="end"/>
          </w:r>
        </w:sdtContent>
      </w:sdt>
      <w:r w:rsidRPr="007461A5">
        <w:rPr>
          <w:vertAlign w:val="superscript"/>
        </w:rPr>
        <w:t xml:space="preserve">, </w:t>
      </w:r>
      <w:sdt>
        <w:sdtPr>
          <w:rPr>
            <w:vertAlign w:val="superscript"/>
          </w:rPr>
          <w:id w:val="25332102"/>
          <w:citation/>
        </w:sdtPr>
        <w:sdtContent>
          <w:r>
            <w:rPr>
              <w:vertAlign w:val="superscript"/>
            </w:rPr>
            <w:fldChar w:fldCharType="begin"/>
          </w:r>
          <w:r w:rsidRPr="007461A5">
            <w:rPr>
              <w:vertAlign w:val="superscript"/>
            </w:rPr>
            <w:instrText xml:space="preserve"> CITATION wik \l 2055 </w:instrText>
          </w:r>
          <w:r>
            <w:rPr>
              <w:vertAlign w:val="superscript"/>
            </w:rPr>
            <w:fldChar w:fldCharType="separate"/>
          </w:r>
          <w:r w:rsidRPr="007461A5">
            <w:rPr>
              <w:vertAlign w:val="superscript"/>
            </w:rPr>
            <w:t>(3)</w:t>
          </w:r>
          <w:r>
            <w:rPr>
              <w:vertAlign w:val="superscript"/>
            </w:rPr>
            <w:fldChar w:fldCharType="end"/>
          </w:r>
        </w:sdtContent>
      </w:sdt>
      <w:bookmarkEnd w:id="619"/>
    </w:p>
    <w:p w14:paraId="08E4219F" w14:textId="77777777" w:rsidR="007062B9" w:rsidRPr="009260CF" w:rsidRDefault="007062B9" w:rsidP="007062B9">
      <w:pPr>
        <w:rPr>
          <w:rFonts w:cstheme="minorHAnsi"/>
          <w:szCs w:val="20"/>
        </w:rPr>
      </w:pPr>
      <w:r w:rsidRPr="009260CF">
        <w:rPr>
          <w:rFonts w:cstheme="minorHAnsi"/>
        </w:rPr>
        <w:t xml:space="preserve">Insgesamt enthält die Atmosphäre der Erde </w:t>
      </w:r>
      <w:r w:rsidRPr="009260CF">
        <w:rPr>
          <w:rFonts w:cstheme="minorHAnsi"/>
          <w:szCs w:val="20"/>
        </w:rPr>
        <w:t>1.78·10</w:t>
      </w:r>
      <w:r w:rsidRPr="009260CF">
        <w:rPr>
          <w:rFonts w:cstheme="minorHAnsi"/>
          <w:szCs w:val="20"/>
          <w:vertAlign w:val="superscript"/>
        </w:rPr>
        <w:t>20</w:t>
      </w:r>
      <w:r w:rsidRPr="009260CF">
        <w:rPr>
          <w:rFonts w:cstheme="minorHAnsi"/>
          <w:szCs w:val="20"/>
        </w:rPr>
        <w:t xml:space="preserve"> mol Gas. Die Gesamtmasse beträgt ohne Wasser </w:t>
      </w:r>
      <w:r w:rsidRPr="009260CF">
        <w:rPr>
          <w:rFonts w:cstheme="minorHAnsi"/>
        </w:rPr>
        <w:t>5.135·10</w:t>
      </w:r>
      <w:r w:rsidRPr="009260CF">
        <w:rPr>
          <w:rFonts w:cstheme="minorHAnsi"/>
          <w:vertAlign w:val="superscript"/>
        </w:rPr>
        <w:t>18</w:t>
      </w:r>
      <w:r w:rsidRPr="009260CF">
        <w:rPr>
          <w:rFonts w:cstheme="minorHAnsi"/>
        </w:rPr>
        <w:t xml:space="preserve"> kg und mit Wasser 5.148·10</w:t>
      </w:r>
      <w:r w:rsidRPr="009260CF">
        <w:rPr>
          <w:rFonts w:cstheme="minorHAnsi"/>
          <w:vertAlign w:val="superscript"/>
        </w:rPr>
        <w:t>18</w:t>
      </w:r>
      <w:r w:rsidRPr="009260CF">
        <w:rPr>
          <w:rFonts w:cstheme="minorHAnsi"/>
        </w:rPr>
        <w:t xml:space="preserve"> kg.</w:t>
      </w:r>
    </w:p>
    <w:p w14:paraId="32EA97F2" w14:textId="77777777" w:rsidR="007062B9" w:rsidRPr="009260CF" w:rsidRDefault="007062B9" w:rsidP="007062B9">
      <w:pPr>
        <w:pStyle w:val="KeinLeerraum"/>
        <w:rPr>
          <w:rFonts w:cstheme="minorHAnsi"/>
        </w:rPr>
      </w:pPr>
      <w:r w:rsidRPr="009260CF">
        <w:rPr>
          <w:rFonts w:cstheme="minorHAnsi"/>
        </w:rPr>
        <w:t>Zusammensetzung:</w:t>
      </w:r>
    </w:p>
    <w:tbl>
      <w:tblPr>
        <w:tblW w:w="10206" w:type="dxa"/>
        <w:tblInd w:w="-459" w:type="dxa"/>
        <w:tblLook w:val="04A0" w:firstRow="1" w:lastRow="0" w:firstColumn="1" w:lastColumn="0" w:noHBand="0" w:noVBand="1"/>
      </w:tblPr>
      <w:tblGrid>
        <w:gridCol w:w="848"/>
        <w:gridCol w:w="751"/>
        <w:gridCol w:w="844"/>
        <w:gridCol w:w="897"/>
        <w:gridCol w:w="827"/>
        <w:gridCol w:w="827"/>
        <w:gridCol w:w="818"/>
        <w:gridCol w:w="832"/>
        <w:gridCol w:w="869"/>
        <w:gridCol w:w="851"/>
        <w:gridCol w:w="850"/>
        <w:gridCol w:w="992"/>
      </w:tblGrid>
      <w:tr w:rsidR="007062B9" w:rsidRPr="009260CF" w14:paraId="7919E9DE" w14:textId="77777777" w:rsidTr="00021E59">
        <w:trPr>
          <w:trHeight w:val="284"/>
        </w:trPr>
        <w:tc>
          <w:tcPr>
            <w:tcW w:w="848" w:type="dxa"/>
            <w:vAlign w:val="center"/>
          </w:tcPr>
          <w:p w14:paraId="6CD3E7D1" w14:textId="77777777" w:rsidR="007062B9" w:rsidRPr="009260CF" w:rsidRDefault="007062B9" w:rsidP="00021E59">
            <w:pPr>
              <w:jc w:val="center"/>
              <w:rPr>
                <w:rFonts w:cstheme="minorHAnsi"/>
              </w:rPr>
            </w:pPr>
          </w:p>
        </w:tc>
        <w:tc>
          <w:tcPr>
            <w:tcW w:w="751" w:type="dxa"/>
            <w:vAlign w:val="center"/>
          </w:tcPr>
          <w:p w14:paraId="18713304" w14:textId="77777777" w:rsidR="007062B9" w:rsidRPr="009260CF" w:rsidRDefault="007062B9" w:rsidP="00021E59">
            <w:pPr>
              <w:jc w:val="center"/>
              <w:rPr>
                <w:rFonts w:cstheme="minorHAnsi"/>
                <w:vertAlign w:val="subscript"/>
                <w:lang w:val="en-US"/>
              </w:rPr>
            </w:pPr>
            <w:r w:rsidRPr="009260CF">
              <w:rPr>
                <w:rFonts w:cstheme="minorHAnsi"/>
                <w:lang w:val="en-US"/>
              </w:rPr>
              <w:t>T</w:t>
            </w:r>
            <w:r w:rsidRPr="009260CF">
              <w:rPr>
                <w:rFonts w:cstheme="minorHAnsi"/>
                <w:vertAlign w:val="subscript"/>
                <w:lang w:val="en-US"/>
              </w:rPr>
              <w:t>Oberfl</w:t>
            </w:r>
          </w:p>
        </w:tc>
        <w:tc>
          <w:tcPr>
            <w:tcW w:w="844" w:type="dxa"/>
            <w:vAlign w:val="center"/>
          </w:tcPr>
          <w:p w14:paraId="49BEDE1E" w14:textId="77777777" w:rsidR="007062B9" w:rsidRPr="009260CF" w:rsidRDefault="007062B9" w:rsidP="00021E59">
            <w:pPr>
              <w:jc w:val="center"/>
              <w:rPr>
                <w:rFonts w:cstheme="minorHAnsi"/>
                <w:vertAlign w:val="subscript"/>
                <w:lang w:val="en-US"/>
              </w:rPr>
            </w:pPr>
            <w:r w:rsidRPr="009260CF">
              <w:rPr>
                <w:rFonts w:cstheme="minorHAnsi"/>
                <w:lang w:val="en-US"/>
              </w:rPr>
              <w:t>p</w:t>
            </w:r>
            <w:r w:rsidRPr="009260CF">
              <w:rPr>
                <w:rFonts w:cstheme="minorHAnsi"/>
                <w:vertAlign w:val="subscript"/>
                <w:lang w:val="en-US"/>
              </w:rPr>
              <w:t>Oberfl</w:t>
            </w:r>
          </w:p>
        </w:tc>
        <w:tc>
          <w:tcPr>
            <w:tcW w:w="7763" w:type="dxa"/>
            <w:gridSpan w:val="9"/>
            <w:vAlign w:val="center"/>
          </w:tcPr>
          <w:p w14:paraId="3A5C118C" w14:textId="77777777" w:rsidR="007062B9" w:rsidRPr="009260CF" w:rsidRDefault="007062B9" w:rsidP="00021E59">
            <w:pPr>
              <w:jc w:val="center"/>
              <w:rPr>
                <w:rFonts w:cstheme="minorHAnsi"/>
                <w:lang w:val="en-US"/>
              </w:rPr>
            </w:pPr>
            <w:r w:rsidRPr="009260CF">
              <w:rPr>
                <w:rFonts w:cstheme="minorHAnsi"/>
                <w:lang w:val="en-US"/>
              </w:rPr>
              <w:t xml:space="preserve">Molare Anteile </w:t>
            </w:r>
          </w:p>
        </w:tc>
      </w:tr>
      <w:tr w:rsidR="007062B9" w:rsidRPr="009260CF" w14:paraId="2F407EAE" w14:textId="77777777" w:rsidTr="00021E59">
        <w:trPr>
          <w:trHeight w:val="284"/>
        </w:trPr>
        <w:tc>
          <w:tcPr>
            <w:tcW w:w="848" w:type="dxa"/>
            <w:vAlign w:val="center"/>
          </w:tcPr>
          <w:p w14:paraId="722DEAD2" w14:textId="77777777" w:rsidR="007062B9" w:rsidRPr="009260CF" w:rsidRDefault="007062B9" w:rsidP="00021E59">
            <w:pPr>
              <w:jc w:val="center"/>
              <w:rPr>
                <w:rFonts w:cstheme="minorHAnsi"/>
                <w:i/>
                <w:sz w:val="18"/>
                <w:szCs w:val="18"/>
                <w:lang w:val="en-US"/>
              </w:rPr>
            </w:pPr>
            <w:r w:rsidRPr="009260CF">
              <w:rPr>
                <w:rFonts w:cstheme="minorHAnsi"/>
                <w:i/>
                <w:sz w:val="18"/>
                <w:szCs w:val="18"/>
                <w:lang w:val="en-US"/>
              </w:rPr>
              <w:t>Planet</w:t>
            </w:r>
          </w:p>
        </w:tc>
        <w:tc>
          <w:tcPr>
            <w:tcW w:w="751" w:type="dxa"/>
            <w:vAlign w:val="center"/>
          </w:tcPr>
          <w:p w14:paraId="6696802F" w14:textId="77777777" w:rsidR="007062B9" w:rsidRPr="009260CF" w:rsidRDefault="007062B9" w:rsidP="00021E59">
            <w:pPr>
              <w:jc w:val="center"/>
              <w:rPr>
                <w:rFonts w:cstheme="minorHAnsi"/>
                <w:sz w:val="18"/>
                <w:szCs w:val="18"/>
                <w:vertAlign w:val="subscript"/>
                <w:lang w:val="en-US"/>
              </w:rPr>
            </w:pPr>
            <w:r w:rsidRPr="009260CF">
              <w:rPr>
                <w:rFonts w:cstheme="minorHAnsi"/>
                <w:sz w:val="18"/>
                <w:szCs w:val="18"/>
                <w:lang w:val="en-US"/>
              </w:rPr>
              <w:t>[K]</w:t>
            </w:r>
          </w:p>
        </w:tc>
        <w:tc>
          <w:tcPr>
            <w:tcW w:w="844" w:type="dxa"/>
            <w:vAlign w:val="center"/>
          </w:tcPr>
          <w:p w14:paraId="36C07BB1" w14:textId="77777777" w:rsidR="007062B9" w:rsidRPr="009260CF" w:rsidRDefault="007062B9" w:rsidP="00021E59">
            <w:pPr>
              <w:jc w:val="center"/>
              <w:rPr>
                <w:rFonts w:cstheme="minorHAnsi"/>
                <w:sz w:val="18"/>
                <w:szCs w:val="18"/>
                <w:lang w:val="en-US"/>
              </w:rPr>
            </w:pPr>
            <w:r w:rsidRPr="009260CF">
              <w:rPr>
                <w:rFonts w:cstheme="minorHAnsi"/>
                <w:sz w:val="18"/>
                <w:szCs w:val="18"/>
                <w:lang w:val="en-US"/>
              </w:rPr>
              <w:t>[bar]</w:t>
            </w:r>
          </w:p>
        </w:tc>
        <w:tc>
          <w:tcPr>
            <w:tcW w:w="897" w:type="dxa"/>
            <w:vAlign w:val="center"/>
          </w:tcPr>
          <w:p w14:paraId="11560F5E" w14:textId="77777777" w:rsidR="007062B9" w:rsidRPr="009260CF" w:rsidRDefault="007062B9" w:rsidP="00021E59">
            <w:pPr>
              <w:jc w:val="center"/>
              <w:rPr>
                <w:rFonts w:cstheme="minorHAnsi"/>
                <w:sz w:val="18"/>
                <w:szCs w:val="18"/>
                <w:vertAlign w:val="subscript"/>
                <w:lang w:val="en-US"/>
              </w:rPr>
            </w:pPr>
            <w:r w:rsidRPr="009260CF">
              <w:rPr>
                <w:rFonts w:cstheme="minorHAnsi"/>
                <w:sz w:val="18"/>
                <w:szCs w:val="18"/>
                <w:lang w:val="en-US"/>
              </w:rPr>
              <w:t>CO</w:t>
            </w:r>
            <w:r w:rsidRPr="009260CF">
              <w:rPr>
                <w:rFonts w:cstheme="minorHAnsi"/>
                <w:sz w:val="18"/>
                <w:szCs w:val="18"/>
                <w:vertAlign w:val="subscript"/>
                <w:lang w:val="en-US"/>
              </w:rPr>
              <w:t>2</w:t>
            </w:r>
          </w:p>
        </w:tc>
        <w:tc>
          <w:tcPr>
            <w:tcW w:w="827" w:type="dxa"/>
            <w:vAlign w:val="center"/>
          </w:tcPr>
          <w:p w14:paraId="2D98495D" w14:textId="77777777" w:rsidR="007062B9" w:rsidRPr="009260CF" w:rsidRDefault="007062B9" w:rsidP="00021E59">
            <w:pPr>
              <w:jc w:val="center"/>
              <w:rPr>
                <w:rFonts w:cstheme="minorHAnsi"/>
                <w:sz w:val="18"/>
                <w:szCs w:val="18"/>
                <w:vertAlign w:val="subscript"/>
                <w:lang w:val="en-US"/>
              </w:rPr>
            </w:pPr>
            <w:r w:rsidRPr="009260CF">
              <w:rPr>
                <w:rFonts w:cstheme="minorHAnsi"/>
                <w:sz w:val="18"/>
                <w:szCs w:val="18"/>
                <w:lang w:val="en-US"/>
              </w:rPr>
              <w:t>N</w:t>
            </w:r>
            <w:r w:rsidRPr="009260CF">
              <w:rPr>
                <w:rFonts w:cstheme="minorHAnsi"/>
                <w:sz w:val="18"/>
                <w:szCs w:val="18"/>
                <w:vertAlign w:val="subscript"/>
                <w:lang w:val="en-US"/>
              </w:rPr>
              <w:t>2</w:t>
            </w:r>
          </w:p>
        </w:tc>
        <w:tc>
          <w:tcPr>
            <w:tcW w:w="827" w:type="dxa"/>
            <w:vAlign w:val="center"/>
          </w:tcPr>
          <w:p w14:paraId="464341D0" w14:textId="77777777" w:rsidR="007062B9" w:rsidRPr="009260CF" w:rsidRDefault="007062B9" w:rsidP="00021E59">
            <w:pPr>
              <w:jc w:val="center"/>
              <w:rPr>
                <w:rFonts w:cstheme="minorHAnsi"/>
                <w:sz w:val="18"/>
                <w:szCs w:val="18"/>
                <w:vertAlign w:val="subscript"/>
                <w:lang w:val="en-US"/>
              </w:rPr>
            </w:pPr>
            <w:r w:rsidRPr="009260CF">
              <w:rPr>
                <w:rFonts w:cstheme="minorHAnsi"/>
                <w:sz w:val="18"/>
                <w:szCs w:val="18"/>
                <w:lang w:val="en-US"/>
              </w:rPr>
              <w:t>O</w:t>
            </w:r>
            <w:r w:rsidRPr="009260CF">
              <w:rPr>
                <w:rFonts w:cstheme="minorHAnsi"/>
                <w:sz w:val="18"/>
                <w:szCs w:val="18"/>
                <w:vertAlign w:val="subscript"/>
                <w:lang w:val="en-US"/>
              </w:rPr>
              <w:t>2</w:t>
            </w:r>
          </w:p>
        </w:tc>
        <w:tc>
          <w:tcPr>
            <w:tcW w:w="818" w:type="dxa"/>
            <w:vAlign w:val="center"/>
          </w:tcPr>
          <w:p w14:paraId="1D4097EA" w14:textId="77777777" w:rsidR="007062B9" w:rsidRPr="009260CF" w:rsidRDefault="007062B9" w:rsidP="00021E59">
            <w:pPr>
              <w:jc w:val="center"/>
              <w:rPr>
                <w:rFonts w:cstheme="minorHAnsi"/>
                <w:sz w:val="18"/>
                <w:szCs w:val="18"/>
                <w:lang w:val="en-US"/>
              </w:rPr>
            </w:pPr>
            <w:r w:rsidRPr="009260CF">
              <w:rPr>
                <w:rFonts w:cstheme="minorHAnsi"/>
                <w:sz w:val="18"/>
                <w:szCs w:val="18"/>
                <w:lang w:val="en-US"/>
              </w:rPr>
              <w:t>H</w:t>
            </w:r>
            <w:r w:rsidRPr="009260CF">
              <w:rPr>
                <w:rFonts w:cstheme="minorHAnsi"/>
                <w:sz w:val="18"/>
                <w:szCs w:val="18"/>
                <w:vertAlign w:val="subscript"/>
                <w:lang w:val="en-US"/>
              </w:rPr>
              <w:t>2</w:t>
            </w:r>
            <w:r w:rsidRPr="009260CF">
              <w:rPr>
                <w:rFonts w:cstheme="minorHAnsi"/>
                <w:sz w:val="18"/>
                <w:szCs w:val="18"/>
                <w:lang w:val="en-US"/>
              </w:rPr>
              <w:t>O</w:t>
            </w:r>
          </w:p>
        </w:tc>
        <w:tc>
          <w:tcPr>
            <w:tcW w:w="832" w:type="dxa"/>
            <w:vAlign w:val="center"/>
          </w:tcPr>
          <w:p w14:paraId="5210AD32" w14:textId="77777777" w:rsidR="007062B9" w:rsidRPr="009260CF" w:rsidRDefault="007062B9" w:rsidP="00021E59">
            <w:pPr>
              <w:jc w:val="center"/>
              <w:rPr>
                <w:rFonts w:cstheme="minorHAnsi"/>
                <w:sz w:val="18"/>
                <w:szCs w:val="18"/>
                <w:vertAlign w:val="subscript"/>
                <w:lang w:val="en-US"/>
              </w:rPr>
            </w:pPr>
            <w:r w:rsidRPr="009260CF">
              <w:rPr>
                <w:rFonts w:cstheme="minorHAnsi"/>
                <w:sz w:val="18"/>
                <w:szCs w:val="18"/>
                <w:lang w:val="en-US"/>
              </w:rPr>
              <w:t>H</w:t>
            </w:r>
            <w:r w:rsidRPr="009260CF">
              <w:rPr>
                <w:rFonts w:cstheme="minorHAnsi"/>
                <w:sz w:val="18"/>
                <w:szCs w:val="18"/>
                <w:vertAlign w:val="subscript"/>
                <w:lang w:val="en-US"/>
              </w:rPr>
              <w:t>2</w:t>
            </w:r>
          </w:p>
        </w:tc>
        <w:tc>
          <w:tcPr>
            <w:tcW w:w="869" w:type="dxa"/>
            <w:vAlign w:val="center"/>
          </w:tcPr>
          <w:p w14:paraId="64D1320D" w14:textId="77777777" w:rsidR="007062B9" w:rsidRPr="009260CF" w:rsidRDefault="007062B9" w:rsidP="00021E59">
            <w:pPr>
              <w:jc w:val="center"/>
              <w:rPr>
                <w:rFonts w:cstheme="minorHAnsi"/>
                <w:sz w:val="18"/>
                <w:szCs w:val="18"/>
                <w:lang w:val="en-US"/>
              </w:rPr>
            </w:pPr>
            <w:r w:rsidRPr="009260CF">
              <w:rPr>
                <w:rFonts w:cstheme="minorHAnsi"/>
                <w:sz w:val="18"/>
                <w:szCs w:val="18"/>
                <w:lang w:val="en-US"/>
              </w:rPr>
              <w:t>He</w:t>
            </w:r>
          </w:p>
        </w:tc>
        <w:tc>
          <w:tcPr>
            <w:tcW w:w="851" w:type="dxa"/>
            <w:vAlign w:val="center"/>
          </w:tcPr>
          <w:p w14:paraId="487A0339" w14:textId="77777777" w:rsidR="007062B9" w:rsidRPr="009260CF" w:rsidRDefault="007062B9" w:rsidP="00021E59">
            <w:pPr>
              <w:jc w:val="center"/>
              <w:rPr>
                <w:rFonts w:cstheme="minorHAnsi"/>
                <w:sz w:val="18"/>
                <w:szCs w:val="18"/>
                <w:lang w:val="en-US"/>
              </w:rPr>
            </w:pPr>
            <w:r w:rsidRPr="009260CF">
              <w:rPr>
                <w:rFonts w:cstheme="minorHAnsi"/>
                <w:sz w:val="18"/>
                <w:szCs w:val="18"/>
                <w:lang w:val="en-US"/>
              </w:rPr>
              <w:t>Ar</w:t>
            </w:r>
          </w:p>
        </w:tc>
        <w:tc>
          <w:tcPr>
            <w:tcW w:w="850" w:type="dxa"/>
            <w:vAlign w:val="center"/>
          </w:tcPr>
          <w:p w14:paraId="0BDA8E22" w14:textId="77777777" w:rsidR="007062B9" w:rsidRPr="009260CF" w:rsidRDefault="007062B9" w:rsidP="00021E59">
            <w:pPr>
              <w:jc w:val="center"/>
              <w:rPr>
                <w:rFonts w:cstheme="minorHAnsi"/>
                <w:sz w:val="18"/>
                <w:szCs w:val="18"/>
                <w:lang w:val="en-US"/>
              </w:rPr>
            </w:pPr>
            <w:r w:rsidRPr="009260CF">
              <w:rPr>
                <w:rFonts w:cstheme="minorHAnsi"/>
                <w:sz w:val="18"/>
                <w:szCs w:val="18"/>
                <w:lang w:val="en-US"/>
              </w:rPr>
              <w:t>Ne</w:t>
            </w:r>
          </w:p>
        </w:tc>
        <w:tc>
          <w:tcPr>
            <w:tcW w:w="992" w:type="dxa"/>
            <w:vAlign w:val="center"/>
          </w:tcPr>
          <w:p w14:paraId="5A8B5B75" w14:textId="77777777" w:rsidR="007062B9" w:rsidRPr="009260CF" w:rsidRDefault="007062B9" w:rsidP="00021E59">
            <w:pPr>
              <w:jc w:val="center"/>
              <w:rPr>
                <w:rFonts w:cstheme="minorHAnsi"/>
                <w:sz w:val="18"/>
                <w:szCs w:val="18"/>
                <w:lang w:val="en-US"/>
              </w:rPr>
            </w:pPr>
            <w:r w:rsidRPr="009260CF">
              <w:rPr>
                <w:rFonts w:cstheme="minorHAnsi"/>
                <w:sz w:val="18"/>
                <w:szCs w:val="18"/>
                <w:lang w:val="en-US"/>
              </w:rPr>
              <w:t>CO</w:t>
            </w:r>
          </w:p>
        </w:tc>
      </w:tr>
      <w:tr w:rsidR="007062B9" w:rsidRPr="009260CF" w14:paraId="6D77DD14" w14:textId="77777777" w:rsidTr="00021E59">
        <w:trPr>
          <w:trHeight w:val="284"/>
        </w:trPr>
        <w:tc>
          <w:tcPr>
            <w:tcW w:w="848" w:type="dxa"/>
            <w:vAlign w:val="center"/>
          </w:tcPr>
          <w:p w14:paraId="5848B79F" w14:textId="77777777" w:rsidR="007062B9" w:rsidRPr="009260CF" w:rsidRDefault="007062B9" w:rsidP="00021E59">
            <w:pPr>
              <w:jc w:val="center"/>
              <w:rPr>
                <w:rFonts w:cstheme="minorHAnsi"/>
                <w:sz w:val="18"/>
                <w:szCs w:val="18"/>
                <w:lang w:val="en-US"/>
              </w:rPr>
            </w:pPr>
            <w:r w:rsidRPr="009260CF">
              <w:rPr>
                <w:rFonts w:cstheme="minorHAnsi"/>
                <w:sz w:val="18"/>
                <w:szCs w:val="18"/>
                <w:lang w:val="en-US"/>
              </w:rPr>
              <w:t>Merkur</w:t>
            </w:r>
          </w:p>
        </w:tc>
        <w:tc>
          <w:tcPr>
            <w:tcW w:w="751" w:type="dxa"/>
            <w:vAlign w:val="center"/>
          </w:tcPr>
          <w:p w14:paraId="78B92381"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440</w:t>
            </w:r>
          </w:p>
        </w:tc>
        <w:tc>
          <w:tcPr>
            <w:tcW w:w="844" w:type="dxa"/>
            <w:vAlign w:val="center"/>
          </w:tcPr>
          <w:p w14:paraId="7193F669"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2·10</w:t>
            </w:r>
            <w:r w:rsidRPr="009260CF">
              <w:rPr>
                <w:rFonts w:cstheme="minorHAnsi"/>
                <w:sz w:val="16"/>
                <w:szCs w:val="16"/>
                <w:vertAlign w:val="superscript"/>
                <w:lang w:val="en-US"/>
              </w:rPr>
              <w:t>-15</w:t>
            </w:r>
          </w:p>
        </w:tc>
        <w:tc>
          <w:tcPr>
            <w:tcW w:w="897" w:type="dxa"/>
            <w:vAlign w:val="center"/>
          </w:tcPr>
          <w:p w14:paraId="5460FF5F" w14:textId="77777777" w:rsidR="007062B9" w:rsidRPr="009260CF" w:rsidRDefault="007062B9" w:rsidP="00021E59">
            <w:pPr>
              <w:jc w:val="center"/>
              <w:rPr>
                <w:rFonts w:cstheme="minorHAnsi"/>
                <w:sz w:val="16"/>
                <w:szCs w:val="16"/>
                <w:lang w:val="en-US"/>
              </w:rPr>
            </w:pPr>
          </w:p>
        </w:tc>
        <w:tc>
          <w:tcPr>
            <w:tcW w:w="827" w:type="dxa"/>
            <w:vAlign w:val="center"/>
          </w:tcPr>
          <w:p w14:paraId="2831C8A3" w14:textId="77777777" w:rsidR="007062B9" w:rsidRPr="009260CF" w:rsidRDefault="007062B9" w:rsidP="00021E59">
            <w:pPr>
              <w:jc w:val="center"/>
              <w:rPr>
                <w:rFonts w:cstheme="minorHAnsi"/>
                <w:sz w:val="16"/>
                <w:szCs w:val="16"/>
                <w:lang w:val="en-US"/>
              </w:rPr>
            </w:pPr>
          </w:p>
        </w:tc>
        <w:tc>
          <w:tcPr>
            <w:tcW w:w="827" w:type="dxa"/>
            <w:vAlign w:val="center"/>
          </w:tcPr>
          <w:p w14:paraId="18EAE8FD"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42%</w:t>
            </w:r>
          </w:p>
        </w:tc>
        <w:tc>
          <w:tcPr>
            <w:tcW w:w="818" w:type="dxa"/>
            <w:vAlign w:val="center"/>
          </w:tcPr>
          <w:p w14:paraId="06F8E83D" w14:textId="77777777" w:rsidR="007062B9" w:rsidRPr="009260CF" w:rsidRDefault="007062B9" w:rsidP="00021E59">
            <w:pPr>
              <w:jc w:val="center"/>
              <w:rPr>
                <w:rFonts w:cstheme="minorHAnsi"/>
                <w:sz w:val="16"/>
                <w:szCs w:val="16"/>
                <w:lang w:val="en-US"/>
              </w:rPr>
            </w:pPr>
          </w:p>
        </w:tc>
        <w:tc>
          <w:tcPr>
            <w:tcW w:w="832" w:type="dxa"/>
            <w:vAlign w:val="center"/>
          </w:tcPr>
          <w:p w14:paraId="15F213BA"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22%</w:t>
            </w:r>
          </w:p>
        </w:tc>
        <w:tc>
          <w:tcPr>
            <w:tcW w:w="869" w:type="dxa"/>
            <w:vAlign w:val="center"/>
          </w:tcPr>
          <w:p w14:paraId="02EB7674"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6%</w:t>
            </w:r>
          </w:p>
        </w:tc>
        <w:tc>
          <w:tcPr>
            <w:tcW w:w="851" w:type="dxa"/>
            <w:vAlign w:val="center"/>
          </w:tcPr>
          <w:p w14:paraId="1E2BF63E" w14:textId="77777777" w:rsidR="007062B9" w:rsidRPr="009260CF" w:rsidRDefault="007062B9" w:rsidP="00021E59">
            <w:pPr>
              <w:jc w:val="center"/>
              <w:rPr>
                <w:rFonts w:cstheme="minorHAnsi"/>
                <w:sz w:val="16"/>
                <w:szCs w:val="16"/>
                <w:lang w:val="en-US"/>
              </w:rPr>
            </w:pPr>
          </w:p>
        </w:tc>
        <w:tc>
          <w:tcPr>
            <w:tcW w:w="850" w:type="dxa"/>
            <w:vAlign w:val="center"/>
          </w:tcPr>
          <w:p w14:paraId="1792618D" w14:textId="77777777" w:rsidR="007062B9" w:rsidRPr="009260CF" w:rsidRDefault="007062B9" w:rsidP="00021E59">
            <w:pPr>
              <w:jc w:val="center"/>
              <w:rPr>
                <w:rFonts w:cstheme="minorHAnsi"/>
                <w:sz w:val="16"/>
                <w:szCs w:val="16"/>
                <w:lang w:val="en-US"/>
              </w:rPr>
            </w:pPr>
          </w:p>
        </w:tc>
        <w:tc>
          <w:tcPr>
            <w:tcW w:w="992" w:type="dxa"/>
            <w:vAlign w:val="center"/>
          </w:tcPr>
          <w:p w14:paraId="65B50B1A" w14:textId="77777777" w:rsidR="007062B9" w:rsidRPr="009260CF" w:rsidRDefault="007062B9" w:rsidP="00021E59">
            <w:pPr>
              <w:jc w:val="center"/>
              <w:rPr>
                <w:rFonts w:cstheme="minorHAnsi"/>
                <w:sz w:val="16"/>
                <w:szCs w:val="16"/>
                <w:lang w:val="en-US"/>
              </w:rPr>
            </w:pPr>
          </w:p>
        </w:tc>
      </w:tr>
      <w:tr w:rsidR="007062B9" w:rsidRPr="009260CF" w14:paraId="517923D2" w14:textId="77777777" w:rsidTr="00021E59">
        <w:trPr>
          <w:trHeight w:val="284"/>
        </w:trPr>
        <w:tc>
          <w:tcPr>
            <w:tcW w:w="848" w:type="dxa"/>
            <w:vAlign w:val="center"/>
          </w:tcPr>
          <w:p w14:paraId="2A69330A" w14:textId="77777777" w:rsidR="007062B9" w:rsidRPr="009260CF" w:rsidRDefault="007062B9" w:rsidP="00021E59">
            <w:pPr>
              <w:jc w:val="center"/>
              <w:rPr>
                <w:rFonts w:cstheme="minorHAnsi"/>
                <w:sz w:val="18"/>
                <w:szCs w:val="18"/>
                <w:lang w:val="en-US"/>
              </w:rPr>
            </w:pPr>
            <w:r w:rsidRPr="009260CF">
              <w:rPr>
                <w:rFonts w:cstheme="minorHAnsi"/>
                <w:sz w:val="18"/>
                <w:szCs w:val="18"/>
                <w:lang w:val="en-US"/>
              </w:rPr>
              <w:t>Venus</w:t>
            </w:r>
          </w:p>
        </w:tc>
        <w:tc>
          <w:tcPr>
            <w:tcW w:w="751" w:type="dxa"/>
            <w:vAlign w:val="center"/>
          </w:tcPr>
          <w:p w14:paraId="20D7DA54"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730</w:t>
            </w:r>
          </w:p>
        </w:tc>
        <w:tc>
          <w:tcPr>
            <w:tcW w:w="844" w:type="dxa"/>
            <w:vAlign w:val="center"/>
          </w:tcPr>
          <w:p w14:paraId="13DF9E3D"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90</w:t>
            </w:r>
          </w:p>
        </w:tc>
        <w:tc>
          <w:tcPr>
            <w:tcW w:w="897" w:type="dxa"/>
            <w:vAlign w:val="center"/>
          </w:tcPr>
          <w:p w14:paraId="04C635D9"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96.4%</w:t>
            </w:r>
          </w:p>
        </w:tc>
        <w:tc>
          <w:tcPr>
            <w:tcW w:w="827" w:type="dxa"/>
            <w:vAlign w:val="center"/>
          </w:tcPr>
          <w:p w14:paraId="430C7556"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3.5%</w:t>
            </w:r>
          </w:p>
        </w:tc>
        <w:tc>
          <w:tcPr>
            <w:tcW w:w="827" w:type="dxa"/>
            <w:vAlign w:val="center"/>
          </w:tcPr>
          <w:p w14:paraId="4FFE443A"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69 ppm</w:t>
            </w:r>
          </w:p>
        </w:tc>
        <w:tc>
          <w:tcPr>
            <w:tcW w:w="818" w:type="dxa"/>
            <w:vAlign w:val="center"/>
          </w:tcPr>
          <w:p w14:paraId="688C32B2"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20 ppm</w:t>
            </w:r>
          </w:p>
        </w:tc>
        <w:tc>
          <w:tcPr>
            <w:tcW w:w="832" w:type="dxa"/>
            <w:vAlign w:val="center"/>
          </w:tcPr>
          <w:p w14:paraId="6581B765" w14:textId="77777777" w:rsidR="007062B9" w:rsidRPr="009260CF" w:rsidRDefault="007062B9" w:rsidP="00021E59">
            <w:pPr>
              <w:jc w:val="center"/>
              <w:rPr>
                <w:rFonts w:cstheme="minorHAnsi"/>
                <w:sz w:val="16"/>
                <w:szCs w:val="16"/>
                <w:lang w:val="en-US"/>
              </w:rPr>
            </w:pPr>
          </w:p>
        </w:tc>
        <w:tc>
          <w:tcPr>
            <w:tcW w:w="869" w:type="dxa"/>
            <w:vAlign w:val="center"/>
          </w:tcPr>
          <w:p w14:paraId="3C658AA3" w14:textId="77777777" w:rsidR="007062B9" w:rsidRPr="009260CF" w:rsidRDefault="007062B9" w:rsidP="00021E59">
            <w:pPr>
              <w:jc w:val="center"/>
              <w:rPr>
                <w:rFonts w:cstheme="minorHAnsi"/>
                <w:sz w:val="16"/>
                <w:szCs w:val="16"/>
                <w:lang w:val="en-US"/>
              </w:rPr>
            </w:pPr>
          </w:p>
        </w:tc>
        <w:tc>
          <w:tcPr>
            <w:tcW w:w="851" w:type="dxa"/>
            <w:vAlign w:val="center"/>
          </w:tcPr>
          <w:p w14:paraId="1E846D1A"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70 ppm</w:t>
            </w:r>
          </w:p>
        </w:tc>
        <w:tc>
          <w:tcPr>
            <w:tcW w:w="850" w:type="dxa"/>
            <w:vAlign w:val="center"/>
          </w:tcPr>
          <w:p w14:paraId="595A48C6" w14:textId="77777777" w:rsidR="007062B9" w:rsidRPr="009260CF" w:rsidRDefault="007062B9" w:rsidP="00021E59">
            <w:pPr>
              <w:jc w:val="center"/>
              <w:rPr>
                <w:rFonts w:cstheme="minorHAnsi"/>
                <w:sz w:val="16"/>
                <w:szCs w:val="16"/>
                <w:lang w:val="en-US"/>
              </w:rPr>
            </w:pPr>
          </w:p>
        </w:tc>
        <w:tc>
          <w:tcPr>
            <w:tcW w:w="992" w:type="dxa"/>
            <w:vAlign w:val="center"/>
          </w:tcPr>
          <w:p w14:paraId="77A6B4F5"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20 ppm</w:t>
            </w:r>
          </w:p>
        </w:tc>
      </w:tr>
      <w:tr w:rsidR="007062B9" w:rsidRPr="009260CF" w14:paraId="3C22B510" w14:textId="77777777" w:rsidTr="00021E59">
        <w:trPr>
          <w:trHeight w:val="284"/>
        </w:trPr>
        <w:tc>
          <w:tcPr>
            <w:tcW w:w="848" w:type="dxa"/>
            <w:vAlign w:val="center"/>
          </w:tcPr>
          <w:p w14:paraId="2F602334" w14:textId="77777777" w:rsidR="007062B9" w:rsidRPr="009260CF" w:rsidRDefault="007062B9" w:rsidP="00021E59">
            <w:pPr>
              <w:jc w:val="center"/>
              <w:rPr>
                <w:rFonts w:cstheme="minorHAnsi"/>
                <w:sz w:val="18"/>
                <w:szCs w:val="18"/>
                <w:lang w:val="en-US"/>
              </w:rPr>
            </w:pPr>
            <w:r w:rsidRPr="009260CF">
              <w:rPr>
                <w:rFonts w:cstheme="minorHAnsi"/>
                <w:sz w:val="18"/>
                <w:szCs w:val="18"/>
                <w:lang w:val="en-US"/>
              </w:rPr>
              <w:t>Erde</w:t>
            </w:r>
          </w:p>
        </w:tc>
        <w:tc>
          <w:tcPr>
            <w:tcW w:w="751" w:type="dxa"/>
            <w:vAlign w:val="center"/>
          </w:tcPr>
          <w:p w14:paraId="16335BA8"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288</w:t>
            </w:r>
          </w:p>
        </w:tc>
        <w:tc>
          <w:tcPr>
            <w:tcW w:w="844" w:type="dxa"/>
            <w:vAlign w:val="center"/>
          </w:tcPr>
          <w:p w14:paraId="4B5006BC"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1.0</w:t>
            </w:r>
          </w:p>
        </w:tc>
        <w:tc>
          <w:tcPr>
            <w:tcW w:w="897" w:type="dxa"/>
            <w:vAlign w:val="center"/>
          </w:tcPr>
          <w:p w14:paraId="581F37CE"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0.038%*</w:t>
            </w:r>
          </w:p>
        </w:tc>
        <w:tc>
          <w:tcPr>
            <w:tcW w:w="827" w:type="dxa"/>
            <w:vAlign w:val="center"/>
          </w:tcPr>
          <w:p w14:paraId="40ACCE0D"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78.08%</w:t>
            </w:r>
          </w:p>
        </w:tc>
        <w:tc>
          <w:tcPr>
            <w:tcW w:w="827" w:type="dxa"/>
            <w:vAlign w:val="center"/>
          </w:tcPr>
          <w:p w14:paraId="406997FF"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20.94%</w:t>
            </w:r>
          </w:p>
        </w:tc>
        <w:tc>
          <w:tcPr>
            <w:tcW w:w="818" w:type="dxa"/>
            <w:vAlign w:val="center"/>
          </w:tcPr>
          <w:p w14:paraId="2DF8F239"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0..3%</w:t>
            </w:r>
          </w:p>
        </w:tc>
        <w:tc>
          <w:tcPr>
            <w:tcW w:w="832" w:type="dxa"/>
            <w:vAlign w:val="center"/>
          </w:tcPr>
          <w:p w14:paraId="42712D5A"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0.5 ppm</w:t>
            </w:r>
          </w:p>
        </w:tc>
        <w:tc>
          <w:tcPr>
            <w:tcW w:w="869" w:type="dxa"/>
            <w:vAlign w:val="center"/>
          </w:tcPr>
          <w:p w14:paraId="0AE5BBD3"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5.2 ppm</w:t>
            </w:r>
          </w:p>
        </w:tc>
        <w:tc>
          <w:tcPr>
            <w:tcW w:w="851" w:type="dxa"/>
            <w:vAlign w:val="center"/>
          </w:tcPr>
          <w:p w14:paraId="2A63573C"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0.93 %</w:t>
            </w:r>
          </w:p>
        </w:tc>
        <w:tc>
          <w:tcPr>
            <w:tcW w:w="850" w:type="dxa"/>
            <w:vAlign w:val="center"/>
          </w:tcPr>
          <w:p w14:paraId="40165A82"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18 ppm</w:t>
            </w:r>
          </w:p>
        </w:tc>
        <w:tc>
          <w:tcPr>
            <w:tcW w:w="992" w:type="dxa"/>
            <w:vAlign w:val="center"/>
          </w:tcPr>
          <w:p w14:paraId="349B1288"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0.05..0.2 ppm</w:t>
            </w:r>
          </w:p>
        </w:tc>
      </w:tr>
      <w:tr w:rsidR="007062B9" w:rsidRPr="009260CF" w14:paraId="0C4BCDF0" w14:textId="77777777" w:rsidTr="00021E59">
        <w:trPr>
          <w:trHeight w:val="284"/>
        </w:trPr>
        <w:tc>
          <w:tcPr>
            <w:tcW w:w="848" w:type="dxa"/>
            <w:vAlign w:val="center"/>
          </w:tcPr>
          <w:p w14:paraId="1A88EF7F" w14:textId="77777777" w:rsidR="007062B9" w:rsidRPr="009260CF" w:rsidRDefault="007062B9" w:rsidP="00021E59">
            <w:pPr>
              <w:jc w:val="center"/>
              <w:rPr>
                <w:rFonts w:cstheme="minorHAnsi"/>
                <w:sz w:val="18"/>
                <w:szCs w:val="18"/>
                <w:lang w:val="en-US"/>
              </w:rPr>
            </w:pPr>
            <w:r w:rsidRPr="009260CF">
              <w:rPr>
                <w:rFonts w:cstheme="minorHAnsi"/>
                <w:sz w:val="18"/>
                <w:szCs w:val="18"/>
                <w:lang w:val="en-US"/>
              </w:rPr>
              <w:t>Mars</w:t>
            </w:r>
          </w:p>
        </w:tc>
        <w:tc>
          <w:tcPr>
            <w:tcW w:w="751" w:type="dxa"/>
            <w:vAlign w:val="center"/>
          </w:tcPr>
          <w:p w14:paraId="125895F5"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218</w:t>
            </w:r>
          </w:p>
        </w:tc>
        <w:tc>
          <w:tcPr>
            <w:tcW w:w="844" w:type="dxa"/>
            <w:vAlign w:val="center"/>
          </w:tcPr>
          <w:p w14:paraId="6B7DA208"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0.0064</w:t>
            </w:r>
          </w:p>
        </w:tc>
        <w:tc>
          <w:tcPr>
            <w:tcW w:w="897" w:type="dxa"/>
            <w:vAlign w:val="center"/>
          </w:tcPr>
          <w:p w14:paraId="4DBDF86E"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95.32%</w:t>
            </w:r>
          </w:p>
        </w:tc>
        <w:tc>
          <w:tcPr>
            <w:tcW w:w="827" w:type="dxa"/>
            <w:vAlign w:val="center"/>
          </w:tcPr>
          <w:p w14:paraId="0BF0609E"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2.7%</w:t>
            </w:r>
          </w:p>
        </w:tc>
        <w:tc>
          <w:tcPr>
            <w:tcW w:w="827" w:type="dxa"/>
            <w:vAlign w:val="center"/>
          </w:tcPr>
          <w:p w14:paraId="1FB739E8"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0.13%</w:t>
            </w:r>
          </w:p>
        </w:tc>
        <w:tc>
          <w:tcPr>
            <w:tcW w:w="818" w:type="dxa"/>
            <w:vAlign w:val="center"/>
          </w:tcPr>
          <w:p w14:paraId="53354F13"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0.021%</w:t>
            </w:r>
          </w:p>
        </w:tc>
        <w:tc>
          <w:tcPr>
            <w:tcW w:w="832" w:type="dxa"/>
            <w:vAlign w:val="center"/>
          </w:tcPr>
          <w:p w14:paraId="3F2764EB" w14:textId="77777777" w:rsidR="007062B9" w:rsidRPr="009260CF" w:rsidRDefault="007062B9" w:rsidP="00021E59">
            <w:pPr>
              <w:jc w:val="center"/>
              <w:rPr>
                <w:rFonts w:cstheme="minorHAnsi"/>
                <w:sz w:val="16"/>
                <w:szCs w:val="16"/>
                <w:lang w:val="en-US"/>
              </w:rPr>
            </w:pPr>
          </w:p>
        </w:tc>
        <w:tc>
          <w:tcPr>
            <w:tcW w:w="869" w:type="dxa"/>
            <w:vAlign w:val="center"/>
          </w:tcPr>
          <w:p w14:paraId="65575D1E" w14:textId="77777777" w:rsidR="007062B9" w:rsidRPr="009260CF" w:rsidRDefault="007062B9" w:rsidP="00021E59">
            <w:pPr>
              <w:jc w:val="center"/>
              <w:rPr>
                <w:rFonts w:cstheme="minorHAnsi"/>
                <w:sz w:val="16"/>
                <w:szCs w:val="16"/>
                <w:lang w:val="en-US"/>
              </w:rPr>
            </w:pPr>
          </w:p>
        </w:tc>
        <w:tc>
          <w:tcPr>
            <w:tcW w:w="851" w:type="dxa"/>
            <w:vAlign w:val="center"/>
          </w:tcPr>
          <w:p w14:paraId="639C2841"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1.6%</w:t>
            </w:r>
          </w:p>
        </w:tc>
        <w:tc>
          <w:tcPr>
            <w:tcW w:w="850" w:type="dxa"/>
            <w:vAlign w:val="center"/>
          </w:tcPr>
          <w:p w14:paraId="78C13614"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3 ppm</w:t>
            </w:r>
          </w:p>
        </w:tc>
        <w:tc>
          <w:tcPr>
            <w:tcW w:w="992" w:type="dxa"/>
            <w:vAlign w:val="center"/>
          </w:tcPr>
          <w:p w14:paraId="27448FC2"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0.08%</w:t>
            </w:r>
          </w:p>
        </w:tc>
      </w:tr>
      <w:tr w:rsidR="007062B9" w:rsidRPr="009260CF" w14:paraId="00B3ED50" w14:textId="77777777" w:rsidTr="00021E59">
        <w:trPr>
          <w:trHeight w:val="284"/>
        </w:trPr>
        <w:tc>
          <w:tcPr>
            <w:tcW w:w="848" w:type="dxa"/>
            <w:vAlign w:val="center"/>
          </w:tcPr>
          <w:p w14:paraId="5328161A" w14:textId="77777777" w:rsidR="007062B9" w:rsidRPr="009260CF" w:rsidRDefault="007062B9" w:rsidP="00021E59">
            <w:pPr>
              <w:jc w:val="center"/>
              <w:rPr>
                <w:rFonts w:cstheme="minorHAnsi"/>
                <w:sz w:val="18"/>
                <w:szCs w:val="18"/>
                <w:lang w:val="en-US"/>
              </w:rPr>
            </w:pPr>
            <w:r w:rsidRPr="009260CF">
              <w:rPr>
                <w:rFonts w:cstheme="minorHAnsi"/>
                <w:sz w:val="18"/>
                <w:szCs w:val="18"/>
                <w:lang w:val="en-US"/>
              </w:rPr>
              <w:t>Jupiter</w:t>
            </w:r>
          </w:p>
        </w:tc>
        <w:tc>
          <w:tcPr>
            <w:tcW w:w="751" w:type="dxa"/>
            <w:vAlign w:val="center"/>
          </w:tcPr>
          <w:p w14:paraId="43E4B9D6"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129</w:t>
            </w:r>
          </w:p>
        </w:tc>
        <w:tc>
          <w:tcPr>
            <w:tcW w:w="844" w:type="dxa"/>
            <w:vAlign w:val="center"/>
          </w:tcPr>
          <w:p w14:paraId="38BA3124" w14:textId="77777777" w:rsidR="007062B9" w:rsidRPr="009260CF" w:rsidRDefault="007062B9" w:rsidP="00021E59">
            <w:pPr>
              <w:jc w:val="center"/>
              <w:rPr>
                <w:rFonts w:cstheme="minorHAnsi"/>
                <w:sz w:val="16"/>
                <w:szCs w:val="16"/>
                <w:lang w:val="en-US"/>
              </w:rPr>
            </w:pPr>
          </w:p>
        </w:tc>
        <w:tc>
          <w:tcPr>
            <w:tcW w:w="897" w:type="dxa"/>
            <w:vAlign w:val="center"/>
          </w:tcPr>
          <w:p w14:paraId="59FC0938" w14:textId="77777777" w:rsidR="007062B9" w:rsidRPr="009260CF" w:rsidRDefault="007062B9" w:rsidP="00021E59">
            <w:pPr>
              <w:jc w:val="center"/>
              <w:rPr>
                <w:rFonts w:cstheme="minorHAnsi"/>
                <w:sz w:val="16"/>
                <w:szCs w:val="16"/>
                <w:lang w:val="en-US"/>
              </w:rPr>
            </w:pPr>
          </w:p>
        </w:tc>
        <w:tc>
          <w:tcPr>
            <w:tcW w:w="827" w:type="dxa"/>
            <w:vAlign w:val="center"/>
          </w:tcPr>
          <w:p w14:paraId="34FA8CB3" w14:textId="77777777" w:rsidR="007062B9" w:rsidRPr="009260CF" w:rsidRDefault="007062B9" w:rsidP="00021E59">
            <w:pPr>
              <w:jc w:val="center"/>
              <w:rPr>
                <w:rFonts w:cstheme="minorHAnsi"/>
                <w:sz w:val="16"/>
                <w:szCs w:val="16"/>
                <w:lang w:val="en-US"/>
              </w:rPr>
            </w:pPr>
          </w:p>
        </w:tc>
        <w:tc>
          <w:tcPr>
            <w:tcW w:w="827" w:type="dxa"/>
            <w:vAlign w:val="center"/>
          </w:tcPr>
          <w:p w14:paraId="0AF48353" w14:textId="77777777" w:rsidR="007062B9" w:rsidRPr="009260CF" w:rsidRDefault="007062B9" w:rsidP="00021E59">
            <w:pPr>
              <w:jc w:val="center"/>
              <w:rPr>
                <w:rFonts w:cstheme="minorHAnsi"/>
                <w:sz w:val="16"/>
                <w:szCs w:val="16"/>
                <w:lang w:val="en-US"/>
              </w:rPr>
            </w:pPr>
          </w:p>
        </w:tc>
        <w:tc>
          <w:tcPr>
            <w:tcW w:w="818" w:type="dxa"/>
            <w:vAlign w:val="center"/>
          </w:tcPr>
          <w:p w14:paraId="615EC7E4" w14:textId="77777777" w:rsidR="007062B9" w:rsidRPr="009260CF" w:rsidRDefault="007062B9" w:rsidP="00021E59">
            <w:pPr>
              <w:jc w:val="center"/>
              <w:rPr>
                <w:rFonts w:cstheme="minorHAnsi"/>
                <w:sz w:val="16"/>
                <w:szCs w:val="16"/>
                <w:lang w:val="en-US"/>
              </w:rPr>
            </w:pPr>
          </w:p>
        </w:tc>
        <w:tc>
          <w:tcPr>
            <w:tcW w:w="832" w:type="dxa"/>
            <w:vAlign w:val="center"/>
          </w:tcPr>
          <w:p w14:paraId="0C274D46"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89.8%</w:t>
            </w:r>
          </w:p>
        </w:tc>
        <w:tc>
          <w:tcPr>
            <w:tcW w:w="869" w:type="dxa"/>
            <w:vAlign w:val="center"/>
          </w:tcPr>
          <w:p w14:paraId="5ACC28EE"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10.2%</w:t>
            </w:r>
          </w:p>
        </w:tc>
        <w:tc>
          <w:tcPr>
            <w:tcW w:w="851" w:type="dxa"/>
            <w:vAlign w:val="center"/>
          </w:tcPr>
          <w:p w14:paraId="654B1CA2" w14:textId="77777777" w:rsidR="007062B9" w:rsidRPr="009260CF" w:rsidRDefault="007062B9" w:rsidP="00021E59">
            <w:pPr>
              <w:jc w:val="center"/>
              <w:rPr>
                <w:rFonts w:cstheme="minorHAnsi"/>
                <w:sz w:val="16"/>
                <w:szCs w:val="16"/>
                <w:lang w:val="en-US"/>
              </w:rPr>
            </w:pPr>
          </w:p>
        </w:tc>
        <w:tc>
          <w:tcPr>
            <w:tcW w:w="850" w:type="dxa"/>
            <w:vAlign w:val="center"/>
          </w:tcPr>
          <w:p w14:paraId="0D965B74" w14:textId="77777777" w:rsidR="007062B9" w:rsidRPr="009260CF" w:rsidRDefault="007062B9" w:rsidP="00021E59">
            <w:pPr>
              <w:jc w:val="center"/>
              <w:rPr>
                <w:rFonts w:cstheme="minorHAnsi"/>
                <w:sz w:val="16"/>
                <w:szCs w:val="16"/>
                <w:lang w:val="en-US"/>
              </w:rPr>
            </w:pPr>
          </w:p>
        </w:tc>
        <w:tc>
          <w:tcPr>
            <w:tcW w:w="992" w:type="dxa"/>
            <w:vAlign w:val="center"/>
          </w:tcPr>
          <w:p w14:paraId="5C3F3A7E" w14:textId="77777777" w:rsidR="007062B9" w:rsidRPr="009260CF" w:rsidRDefault="007062B9" w:rsidP="00021E59">
            <w:pPr>
              <w:jc w:val="center"/>
              <w:rPr>
                <w:rFonts w:cstheme="minorHAnsi"/>
                <w:sz w:val="16"/>
                <w:szCs w:val="16"/>
                <w:lang w:val="en-US"/>
              </w:rPr>
            </w:pPr>
          </w:p>
        </w:tc>
      </w:tr>
      <w:tr w:rsidR="007062B9" w:rsidRPr="009260CF" w14:paraId="2E69A642" w14:textId="77777777" w:rsidTr="00021E59">
        <w:trPr>
          <w:trHeight w:val="284"/>
        </w:trPr>
        <w:tc>
          <w:tcPr>
            <w:tcW w:w="848" w:type="dxa"/>
            <w:vAlign w:val="center"/>
          </w:tcPr>
          <w:p w14:paraId="11A3BB01" w14:textId="77777777" w:rsidR="007062B9" w:rsidRPr="009260CF" w:rsidRDefault="007062B9" w:rsidP="00021E59">
            <w:pPr>
              <w:jc w:val="center"/>
              <w:rPr>
                <w:rFonts w:cstheme="minorHAnsi"/>
                <w:sz w:val="18"/>
                <w:szCs w:val="18"/>
                <w:lang w:val="en-US"/>
              </w:rPr>
            </w:pPr>
            <w:r w:rsidRPr="009260CF">
              <w:rPr>
                <w:rFonts w:cstheme="minorHAnsi"/>
                <w:sz w:val="18"/>
                <w:szCs w:val="18"/>
                <w:lang w:val="en-US"/>
              </w:rPr>
              <w:t>Saturn</w:t>
            </w:r>
          </w:p>
        </w:tc>
        <w:tc>
          <w:tcPr>
            <w:tcW w:w="751" w:type="dxa"/>
            <w:vAlign w:val="center"/>
          </w:tcPr>
          <w:p w14:paraId="5149DDE5"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97</w:t>
            </w:r>
          </w:p>
        </w:tc>
        <w:tc>
          <w:tcPr>
            <w:tcW w:w="844" w:type="dxa"/>
            <w:vAlign w:val="center"/>
          </w:tcPr>
          <w:p w14:paraId="19D278F1" w14:textId="77777777" w:rsidR="007062B9" w:rsidRPr="009260CF" w:rsidRDefault="007062B9" w:rsidP="00021E59">
            <w:pPr>
              <w:jc w:val="center"/>
              <w:rPr>
                <w:rFonts w:cstheme="minorHAnsi"/>
                <w:sz w:val="16"/>
                <w:szCs w:val="16"/>
                <w:lang w:val="en-US"/>
              </w:rPr>
            </w:pPr>
          </w:p>
        </w:tc>
        <w:tc>
          <w:tcPr>
            <w:tcW w:w="897" w:type="dxa"/>
            <w:vAlign w:val="center"/>
          </w:tcPr>
          <w:p w14:paraId="3A767025" w14:textId="77777777" w:rsidR="007062B9" w:rsidRPr="009260CF" w:rsidRDefault="007062B9" w:rsidP="00021E59">
            <w:pPr>
              <w:jc w:val="center"/>
              <w:rPr>
                <w:rFonts w:cstheme="minorHAnsi"/>
                <w:sz w:val="16"/>
                <w:szCs w:val="16"/>
                <w:lang w:val="en-US"/>
              </w:rPr>
            </w:pPr>
          </w:p>
        </w:tc>
        <w:tc>
          <w:tcPr>
            <w:tcW w:w="827" w:type="dxa"/>
            <w:vAlign w:val="center"/>
          </w:tcPr>
          <w:p w14:paraId="6CB916ED" w14:textId="77777777" w:rsidR="007062B9" w:rsidRPr="009260CF" w:rsidRDefault="007062B9" w:rsidP="00021E59">
            <w:pPr>
              <w:jc w:val="center"/>
              <w:rPr>
                <w:rFonts w:cstheme="minorHAnsi"/>
                <w:sz w:val="16"/>
                <w:szCs w:val="16"/>
                <w:lang w:val="en-US"/>
              </w:rPr>
            </w:pPr>
          </w:p>
        </w:tc>
        <w:tc>
          <w:tcPr>
            <w:tcW w:w="827" w:type="dxa"/>
            <w:vAlign w:val="center"/>
          </w:tcPr>
          <w:p w14:paraId="13B179FC" w14:textId="77777777" w:rsidR="007062B9" w:rsidRPr="009260CF" w:rsidRDefault="007062B9" w:rsidP="00021E59">
            <w:pPr>
              <w:jc w:val="center"/>
              <w:rPr>
                <w:rFonts w:cstheme="minorHAnsi"/>
                <w:sz w:val="16"/>
                <w:szCs w:val="16"/>
                <w:lang w:val="en-US"/>
              </w:rPr>
            </w:pPr>
          </w:p>
        </w:tc>
        <w:tc>
          <w:tcPr>
            <w:tcW w:w="818" w:type="dxa"/>
            <w:vAlign w:val="center"/>
          </w:tcPr>
          <w:p w14:paraId="1AA18401" w14:textId="77777777" w:rsidR="007062B9" w:rsidRPr="009260CF" w:rsidRDefault="007062B9" w:rsidP="00021E59">
            <w:pPr>
              <w:jc w:val="center"/>
              <w:rPr>
                <w:rFonts w:cstheme="minorHAnsi"/>
                <w:sz w:val="16"/>
                <w:szCs w:val="16"/>
                <w:lang w:val="en-US"/>
              </w:rPr>
            </w:pPr>
          </w:p>
        </w:tc>
        <w:tc>
          <w:tcPr>
            <w:tcW w:w="832" w:type="dxa"/>
            <w:vAlign w:val="center"/>
          </w:tcPr>
          <w:p w14:paraId="4151CA78"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92.4%</w:t>
            </w:r>
          </w:p>
        </w:tc>
        <w:tc>
          <w:tcPr>
            <w:tcW w:w="869" w:type="dxa"/>
            <w:vAlign w:val="center"/>
          </w:tcPr>
          <w:p w14:paraId="79D12898"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7.4%</w:t>
            </w:r>
          </w:p>
        </w:tc>
        <w:tc>
          <w:tcPr>
            <w:tcW w:w="851" w:type="dxa"/>
            <w:vAlign w:val="center"/>
          </w:tcPr>
          <w:p w14:paraId="680F489A" w14:textId="77777777" w:rsidR="007062B9" w:rsidRPr="009260CF" w:rsidRDefault="007062B9" w:rsidP="00021E59">
            <w:pPr>
              <w:jc w:val="center"/>
              <w:rPr>
                <w:rFonts w:cstheme="minorHAnsi"/>
                <w:sz w:val="16"/>
                <w:szCs w:val="16"/>
                <w:lang w:val="en-US"/>
              </w:rPr>
            </w:pPr>
          </w:p>
        </w:tc>
        <w:tc>
          <w:tcPr>
            <w:tcW w:w="850" w:type="dxa"/>
            <w:vAlign w:val="center"/>
          </w:tcPr>
          <w:p w14:paraId="2D611FAD" w14:textId="77777777" w:rsidR="007062B9" w:rsidRPr="009260CF" w:rsidRDefault="007062B9" w:rsidP="00021E59">
            <w:pPr>
              <w:jc w:val="center"/>
              <w:rPr>
                <w:rFonts w:cstheme="minorHAnsi"/>
                <w:sz w:val="16"/>
                <w:szCs w:val="16"/>
                <w:lang w:val="en-US"/>
              </w:rPr>
            </w:pPr>
          </w:p>
        </w:tc>
        <w:tc>
          <w:tcPr>
            <w:tcW w:w="992" w:type="dxa"/>
            <w:vAlign w:val="center"/>
          </w:tcPr>
          <w:p w14:paraId="020900A0" w14:textId="77777777" w:rsidR="007062B9" w:rsidRPr="009260CF" w:rsidRDefault="007062B9" w:rsidP="00021E59">
            <w:pPr>
              <w:jc w:val="center"/>
              <w:rPr>
                <w:rFonts w:cstheme="minorHAnsi"/>
                <w:sz w:val="16"/>
                <w:szCs w:val="16"/>
                <w:lang w:val="en-US"/>
              </w:rPr>
            </w:pPr>
          </w:p>
        </w:tc>
      </w:tr>
      <w:tr w:rsidR="007062B9" w:rsidRPr="009260CF" w14:paraId="71EEC43F" w14:textId="77777777" w:rsidTr="00021E59">
        <w:trPr>
          <w:trHeight w:val="284"/>
        </w:trPr>
        <w:tc>
          <w:tcPr>
            <w:tcW w:w="848" w:type="dxa"/>
            <w:vAlign w:val="center"/>
          </w:tcPr>
          <w:p w14:paraId="261C0B4C" w14:textId="77777777" w:rsidR="007062B9" w:rsidRPr="009260CF" w:rsidRDefault="007062B9" w:rsidP="00021E59">
            <w:pPr>
              <w:jc w:val="center"/>
              <w:rPr>
                <w:rFonts w:cstheme="minorHAnsi"/>
                <w:sz w:val="18"/>
                <w:szCs w:val="18"/>
                <w:lang w:val="en-US"/>
              </w:rPr>
            </w:pPr>
            <w:r w:rsidRPr="009260CF">
              <w:rPr>
                <w:rFonts w:cstheme="minorHAnsi"/>
                <w:sz w:val="18"/>
                <w:szCs w:val="18"/>
                <w:lang w:val="en-US"/>
              </w:rPr>
              <w:t>Uranus</w:t>
            </w:r>
          </w:p>
        </w:tc>
        <w:tc>
          <w:tcPr>
            <w:tcW w:w="751" w:type="dxa"/>
            <w:vAlign w:val="center"/>
          </w:tcPr>
          <w:p w14:paraId="1CEA1A82"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58</w:t>
            </w:r>
          </w:p>
        </w:tc>
        <w:tc>
          <w:tcPr>
            <w:tcW w:w="844" w:type="dxa"/>
            <w:vAlign w:val="center"/>
          </w:tcPr>
          <w:p w14:paraId="5C07B408" w14:textId="77777777" w:rsidR="007062B9" w:rsidRPr="009260CF" w:rsidRDefault="007062B9" w:rsidP="00021E59">
            <w:pPr>
              <w:jc w:val="center"/>
              <w:rPr>
                <w:rFonts w:cstheme="minorHAnsi"/>
                <w:sz w:val="16"/>
                <w:szCs w:val="16"/>
                <w:lang w:val="en-US"/>
              </w:rPr>
            </w:pPr>
          </w:p>
        </w:tc>
        <w:tc>
          <w:tcPr>
            <w:tcW w:w="897" w:type="dxa"/>
            <w:vAlign w:val="center"/>
          </w:tcPr>
          <w:p w14:paraId="2E9289B3" w14:textId="77777777" w:rsidR="007062B9" w:rsidRPr="009260CF" w:rsidRDefault="007062B9" w:rsidP="00021E59">
            <w:pPr>
              <w:jc w:val="center"/>
              <w:rPr>
                <w:rFonts w:cstheme="minorHAnsi"/>
                <w:sz w:val="16"/>
                <w:szCs w:val="16"/>
                <w:lang w:val="en-US"/>
              </w:rPr>
            </w:pPr>
          </w:p>
        </w:tc>
        <w:tc>
          <w:tcPr>
            <w:tcW w:w="827" w:type="dxa"/>
            <w:vAlign w:val="center"/>
          </w:tcPr>
          <w:p w14:paraId="46B955FE" w14:textId="77777777" w:rsidR="007062B9" w:rsidRPr="009260CF" w:rsidRDefault="007062B9" w:rsidP="00021E59">
            <w:pPr>
              <w:jc w:val="center"/>
              <w:rPr>
                <w:rFonts w:cstheme="minorHAnsi"/>
                <w:sz w:val="16"/>
                <w:szCs w:val="16"/>
                <w:lang w:val="en-US"/>
              </w:rPr>
            </w:pPr>
          </w:p>
        </w:tc>
        <w:tc>
          <w:tcPr>
            <w:tcW w:w="827" w:type="dxa"/>
            <w:vAlign w:val="center"/>
          </w:tcPr>
          <w:p w14:paraId="4F24D36E" w14:textId="77777777" w:rsidR="007062B9" w:rsidRPr="009260CF" w:rsidRDefault="007062B9" w:rsidP="00021E59">
            <w:pPr>
              <w:jc w:val="center"/>
              <w:rPr>
                <w:rFonts w:cstheme="minorHAnsi"/>
                <w:sz w:val="16"/>
                <w:szCs w:val="16"/>
                <w:lang w:val="en-US"/>
              </w:rPr>
            </w:pPr>
          </w:p>
        </w:tc>
        <w:tc>
          <w:tcPr>
            <w:tcW w:w="818" w:type="dxa"/>
            <w:vAlign w:val="center"/>
          </w:tcPr>
          <w:p w14:paraId="52CFFADA" w14:textId="77777777" w:rsidR="007062B9" w:rsidRPr="009260CF" w:rsidRDefault="007062B9" w:rsidP="00021E59">
            <w:pPr>
              <w:jc w:val="center"/>
              <w:rPr>
                <w:rFonts w:cstheme="minorHAnsi"/>
                <w:sz w:val="16"/>
                <w:szCs w:val="16"/>
                <w:lang w:val="en-US"/>
              </w:rPr>
            </w:pPr>
          </w:p>
        </w:tc>
        <w:tc>
          <w:tcPr>
            <w:tcW w:w="832" w:type="dxa"/>
            <w:vAlign w:val="center"/>
          </w:tcPr>
          <w:p w14:paraId="0FD75983"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89%</w:t>
            </w:r>
          </w:p>
        </w:tc>
        <w:tc>
          <w:tcPr>
            <w:tcW w:w="869" w:type="dxa"/>
            <w:vAlign w:val="center"/>
          </w:tcPr>
          <w:p w14:paraId="5391A1AC"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11%</w:t>
            </w:r>
          </w:p>
        </w:tc>
        <w:tc>
          <w:tcPr>
            <w:tcW w:w="851" w:type="dxa"/>
            <w:vAlign w:val="center"/>
          </w:tcPr>
          <w:p w14:paraId="14F42E56" w14:textId="77777777" w:rsidR="007062B9" w:rsidRPr="009260CF" w:rsidRDefault="007062B9" w:rsidP="00021E59">
            <w:pPr>
              <w:jc w:val="center"/>
              <w:rPr>
                <w:rFonts w:cstheme="minorHAnsi"/>
                <w:sz w:val="16"/>
                <w:szCs w:val="16"/>
                <w:lang w:val="en-US"/>
              </w:rPr>
            </w:pPr>
          </w:p>
        </w:tc>
        <w:tc>
          <w:tcPr>
            <w:tcW w:w="850" w:type="dxa"/>
            <w:vAlign w:val="center"/>
          </w:tcPr>
          <w:p w14:paraId="76A24D77" w14:textId="77777777" w:rsidR="007062B9" w:rsidRPr="009260CF" w:rsidRDefault="007062B9" w:rsidP="00021E59">
            <w:pPr>
              <w:jc w:val="center"/>
              <w:rPr>
                <w:rFonts w:cstheme="minorHAnsi"/>
                <w:sz w:val="16"/>
                <w:szCs w:val="16"/>
                <w:lang w:val="en-US"/>
              </w:rPr>
            </w:pPr>
          </w:p>
        </w:tc>
        <w:tc>
          <w:tcPr>
            <w:tcW w:w="992" w:type="dxa"/>
            <w:vAlign w:val="center"/>
          </w:tcPr>
          <w:p w14:paraId="4B82BF39" w14:textId="77777777" w:rsidR="007062B9" w:rsidRPr="009260CF" w:rsidRDefault="007062B9" w:rsidP="00021E59">
            <w:pPr>
              <w:jc w:val="center"/>
              <w:rPr>
                <w:rFonts w:cstheme="minorHAnsi"/>
                <w:sz w:val="16"/>
                <w:szCs w:val="16"/>
                <w:lang w:val="en-US"/>
              </w:rPr>
            </w:pPr>
          </w:p>
        </w:tc>
      </w:tr>
      <w:tr w:rsidR="007062B9" w:rsidRPr="009260CF" w14:paraId="6F088AF5" w14:textId="77777777" w:rsidTr="00021E59">
        <w:trPr>
          <w:trHeight w:val="284"/>
        </w:trPr>
        <w:tc>
          <w:tcPr>
            <w:tcW w:w="848" w:type="dxa"/>
            <w:vAlign w:val="center"/>
          </w:tcPr>
          <w:p w14:paraId="6FEB9D38" w14:textId="77777777" w:rsidR="007062B9" w:rsidRPr="009260CF" w:rsidRDefault="007062B9" w:rsidP="00021E59">
            <w:pPr>
              <w:jc w:val="center"/>
              <w:rPr>
                <w:rFonts w:cstheme="minorHAnsi"/>
                <w:sz w:val="18"/>
                <w:szCs w:val="18"/>
                <w:lang w:val="en-US"/>
              </w:rPr>
            </w:pPr>
            <w:r w:rsidRPr="009260CF">
              <w:rPr>
                <w:rFonts w:cstheme="minorHAnsi"/>
                <w:sz w:val="18"/>
                <w:szCs w:val="18"/>
                <w:lang w:val="en-US"/>
              </w:rPr>
              <w:t>Neptun</w:t>
            </w:r>
          </w:p>
        </w:tc>
        <w:tc>
          <w:tcPr>
            <w:tcW w:w="751" w:type="dxa"/>
            <w:vAlign w:val="center"/>
          </w:tcPr>
          <w:p w14:paraId="3CFB62C2"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26</w:t>
            </w:r>
          </w:p>
        </w:tc>
        <w:tc>
          <w:tcPr>
            <w:tcW w:w="844" w:type="dxa"/>
            <w:vAlign w:val="center"/>
          </w:tcPr>
          <w:p w14:paraId="1308783B" w14:textId="77777777" w:rsidR="007062B9" w:rsidRPr="009260CF" w:rsidRDefault="007062B9" w:rsidP="00021E59">
            <w:pPr>
              <w:jc w:val="center"/>
              <w:rPr>
                <w:rFonts w:cstheme="minorHAnsi"/>
                <w:sz w:val="16"/>
                <w:szCs w:val="16"/>
                <w:lang w:val="en-US"/>
              </w:rPr>
            </w:pPr>
          </w:p>
        </w:tc>
        <w:tc>
          <w:tcPr>
            <w:tcW w:w="897" w:type="dxa"/>
            <w:vAlign w:val="center"/>
          </w:tcPr>
          <w:p w14:paraId="46F93B69" w14:textId="77777777" w:rsidR="007062B9" w:rsidRPr="009260CF" w:rsidRDefault="007062B9" w:rsidP="00021E59">
            <w:pPr>
              <w:jc w:val="center"/>
              <w:rPr>
                <w:rFonts w:cstheme="minorHAnsi"/>
                <w:sz w:val="16"/>
                <w:szCs w:val="16"/>
                <w:lang w:val="en-US"/>
              </w:rPr>
            </w:pPr>
          </w:p>
        </w:tc>
        <w:tc>
          <w:tcPr>
            <w:tcW w:w="827" w:type="dxa"/>
            <w:vAlign w:val="center"/>
          </w:tcPr>
          <w:p w14:paraId="62690C06" w14:textId="77777777" w:rsidR="007062B9" w:rsidRPr="009260CF" w:rsidRDefault="007062B9" w:rsidP="00021E59">
            <w:pPr>
              <w:jc w:val="center"/>
              <w:rPr>
                <w:rFonts w:cstheme="minorHAnsi"/>
                <w:sz w:val="16"/>
                <w:szCs w:val="16"/>
                <w:lang w:val="en-US"/>
              </w:rPr>
            </w:pPr>
          </w:p>
        </w:tc>
        <w:tc>
          <w:tcPr>
            <w:tcW w:w="827" w:type="dxa"/>
            <w:vAlign w:val="center"/>
          </w:tcPr>
          <w:p w14:paraId="72FF3D0F" w14:textId="77777777" w:rsidR="007062B9" w:rsidRPr="009260CF" w:rsidRDefault="007062B9" w:rsidP="00021E59">
            <w:pPr>
              <w:jc w:val="center"/>
              <w:rPr>
                <w:rFonts w:cstheme="minorHAnsi"/>
                <w:sz w:val="16"/>
                <w:szCs w:val="16"/>
                <w:lang w:val="en-US"/>
              </w:rPr>
            </w:pPr>
          </w:p>
        </w:tc>
        <w:tc>
          <w:tcPr>
            <w:tcW w:w="818" w:type="dxa"/>
            <w:vAlign w:val="center"/>
          </w:tcPr>
          <w:p w14:paraId="44D66475" w14:textId="77777777" w:rsidR="007062B9" w:rsidRPr="009260CF" w:rsidRDefault="007062B9" w:rsidP="00021E59">
            <w:pPr>
              <w:jc w:val="center"/>
              <w:rPr>
                <w:rFonts w:cstheme="minorHAnsi"/>
                <w:sz w:val="16"/>
                <w:szCs w:val="16"/>
                <w:lang w:val="en-US"/>
              </w:rPr>
            </w:pPr>
          </w:p>
        </w:tc>
        <w:tc>
          <w:tcPr>
            <w:tcW w:w="832" w:type="dxa"/>
            <w:vAlign w:val="center"/>
          </w:tcPr>
          <w:p w14:paraId="6FD8A7A8"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89%</w:t>
            </w:r>
          </w:p>
        </w:tc>
        <w:tc>
          <w:tcPr>
            <w:tcW w:w="869" w:type="dxa"/>
            <w:vAlign w:val="center"/>
          </w:tcPr>
          <w:p w14:paraId="65A4B8FD" w14:textId="77777777" w:rsidR="007062B9" w:rsidRPr="009260CF" w:rsidRDefault="007062B9" w:rsidP="00021E59">
            <w:pPr>
              <w:jc w:val="center"/>
              <w:rPr>
                <w:rFonts w:cstheme="minorHAnsi"/>
                <w:sz w:val="16"/>
                <w:szCs w:val="16"/>
                <w:lang w:val="en-US"/>
              </w:rPr>
            </w:pPr>
            <w:r w:rsidRPr="009260CF">
              <w:rPr>
                <w:rFonts w:cstheme="minorHAnsi"/>
                <w:sz w:val="16"/>
                <w:szCs w:val="16"/>
                <w:lang w:val="en-US"/>
              </w:rPr>
              <w:t>11%</w:t>
            </w:r>
          </w:p>
        </w:tc>
        <w:tc>
          <w:tcPr>
            <w:tcW w:w="851" w:type="dxa"/>
            <w:vAlign w:val="center"/>
          </w:tcPr>
          <w:p w14:paraId="7B599D8B" w14:textId="77777777" w:rsidR="007062B9" w:rsidRPr="009260CF" w:rsidRDefault="007062B9" w:rsidP="00021E59">
            <w:pPr>
              <w:jc w:val="center"/>
              <w:rPr>
                <w:rFonts w:cstheme="minorHAnsi"/>
                <w:sz w:val="16"/>
                <w:szCs w:val="16"/>
                <w:lang w:val="en-US"/>
              </w:rPr>
            </w:pPr>
          </w:p>
        </w:tc>
        <w:tc>
          <w:tcPr>
            <w:tcW w:w="850" w:type="dxa"/>
            <w:vAlign w:val="center"/>
          </w:tcPr>
          <w:p w14:paraId="37FDE352" w14:textId="77777777" w:rsidR="007062B9" w:rsidRPr="009260CF" w:rsidRDefault="007062B9" w:rsidP="00021E59">
            <w:pPr>
              <w:jc w:val="center"/>
              <w:rPr>
                <w:rFonts w:cstheme="minorHAnsi"/>
                <w:sz w:val="16"/>
                <w:szCs w:val="16"/>
                <w:lang w:val="en-US"/>
              </w:rPr>
            </w:pPr>
          </w:p>
        </w:tc>
        <w:tc>
          <w:tcPr>
            <w:tcW w:w="992" w:type="dxa"/>
            <w:vAlign w:val="center"/>
          </w:tcPr>
          <w:p w14:paraId="22068427" w14:textId="77777777" w:rsidR="007062B9" w:rsidRPr="009260CF" w:rsidRDefault="007062B9" w:rsidP="00021E59">
            <w:pPr>
              <w:jc w:val="center"/>
              <w:rPr>
                <w:rFonts w:cstheme="minorHAnsi"/>
                <w:sz w:val="16"/>
                <w:szCs w:val="16"/>
                <w:lang w:val="en-US"/>
              </w:rPr>
            </w:pPr>
          </w:p>
        </w:tc>
      </w:tr>
    </w:tbl>
    <w:p w14:paraId="35C7BB16" w14:textId="77777777" w:rsidR="007062B9" w:rsidRPr="009260CF" w:rsidRDefault="007062B9" w:rsidP="007062B9">
      <w:pPr>
        <w:rPr>
          <w:rFonts w:cstheme="minorHAnsi"/>
          <w:sz w:val="20"/>
          <w:szCs w:val="20"/>
        </w:rPr>
      </w:pPr>
      <w:r w:rsidRPr="009260CF">
        <w:rPr>
          <w:rFonts w:cstheme="minorHAnsi"/>
          <w:sz w:val="20"/>
          <w:szCs w:val="20"/>
        </w:rPr>
        <w:t>T</w:t>
      </w:r>
      <w:r w:rsidRPr="009260CF">
        <w:rPr>
          <w:rFonts w:cstheme="minorHAnsi"/>
          <w:sz w:val="20"/>
          <w:szCs w:val="20"/>
          <w:vertAlign w:val="subscript"/>
        </w:rPr>
        <w:t>oberfl</w:t>
      </w:r>
      <w:r w:rsidRPr="009260CF">
        <w:rPr>
          <w:rFonts w:cstheme="minorHAnsi"/>
          <w:sz w:val="20"/>
          <w:szCs w:val="20"/>
        </w:rPr>
        <w:t>: Durchschnittliche Oberflächentemperatur</w:t>
      </w:r>
    </w:p>
    <w:p w14:paraId="4A610BFD" w14:textId="77777777" w:rsidR="007062B9" w:rsidRPr="009260CF" w:rsidRDefault="007062B9" w:rsidP="007062B9">
      <w:pPr>
        <w:rPr>
          <w:rFonts w:cstheme="minorHAnsi"/>
          <w:sz w:val="20"/>
          <w:szCs w:val="20"/>
        </w:rPr>
      </w:pPr>
      <w:r w:rsidRPr="009260CF">
        <w:rPr>
          <w:rFonts w:cstheme="minorHAnsi"/>
          <w:sz w:val="20"/>
          <w:szCs w:val="20"/>
        </w:rPr>
        <w:t>p</w:t>
      </w:r>
      <w:r w:rsidRPr="009260CF">
        <w:rPr>
          <w:rFonts w:cstheme="minorHAnsi"/>
          <w:sz w:val="20"/>
          <w:szCs w:val="20"/>
          <w:vertAlign w:val="subscript"/>
        </w:rPr>
        <w:t>oberfl</w:t>
      </w:r>
      <w:r w:rsidRPr="009260CF">
        <w:rPr>
          <w:rFonts w:cstheme="minorHAnsi"/>
          <w:sz w:val="20"/>
          <w:szCs w:val="20"/>
        </w:rPr>
        <w:t>: Durchschnittlicher Oberflächendruck</w:t>
      </w:r>
    </w:p>
    <w:p w14:paraId="0815D051" w14:textId="77777777" w:rsidR="007062B9" w:rsidRPr="009260CF" w:rsidRDefault="007062B9" w:rsidP="007062B9">
      <w:pPr>
        <w:rPr>
          <w:rFonts w:cstheme="minorHAnsi"/>
          <w:sz w:val="20"/>
          <w:szCs w:val="20"/>
        </w:rPr>
      </w:pPr>
      <w:r w:rsidRPr="009260CF">
        <w:rPr>
          <w:rFonts w:cstheme="minorHAnsi"/>
          <w:sz w:val="20"/>
          <w:szCs w:val="20"/>
        </w:rPr>
        <w:t xml:space="preserve">ppm: Parts per million, Millionstel. 0.1 % = 1 </w:t>
      </w:r>
      <w:r w:rsidRPr="009260CF">
        <w:rPr>
          <w:rFonts w:cstheme="minorHAnsi"/>
          <w:sz w:val="20"/>
          <w:szCs w:val="20"/>
          <w:vertAlign w:val="superscript"/>
        </w:rPr>
        <w:t>0</w:t>
      </w:r>
      <w:r w:rsidRPr="009260CF">
        <w:rPr>
          <w:rFonts w:cstheme="minorHAnsi"/>
          <w:sz w:val="20"/>
          <w:szCs w:val="20"/>
        </w:rPr>
        <w:t>/</w:t>
      </w:r>
      <w:r w:rsidRPr="009260CF">
        <w:rPr>
          <w:rFonts w:cstheme="minorHAnsi"/>
          <w:sz w:val="20"/>
          <w:szCs w:val="20"/>
          <w:vertAlign w:val="subscript"/>
        </w:rPr>
        <w:t>00</w:t>
      </w:r>
      <w:r w:rsidRPr="009260CF">
        <w:rPr>
          <w:rFonts w:cstheme="minorHAnsi"/>
          <w:sz w:val="20"/>
          <w:szCs w:val="20"/>
        </w:rPr>
        <w:t xml:space="preserve"> = 1000 ppm.</w:t>
      </w:r>
    </w:p>
    <w:p w14:paraId="47E55A04" w14:textId="77777777" w:rsidR="007062B9" w:rsidRPr="009260CF" w:rsidRDefault="007062B9" w:rsidP="007062B9">
      <w:pPr>
        <w:pStyle w:val="Liste1"/>
        <w:ind w:left="0" w:right="-284"/>
        <w:rPr>
          <w:rFonts w:asciiTheme="minorHAnsi" w:hAnsiTheme="minorHAnsi" w:cstheme="minorHAnsi"/>
        </w:rPr>
      </w:pPr>
      <w:r w:rsidRPr="009260CF">
        <w:rPr>
          <w:rFonts w:asciiTheme="minorHAnsi" w:hAnsiTheme="minorHAnsi" w:cstheme="minorHAnsi"/>
        </w:rPr>
        <w:t>* CO</w:t>
      </w:r>
      <w:r w:rsidRPr="009260CF">
        <w:rPr>
          <w:rFonts w:asciiTheme="minorHAnsi" w:hAnsiTheme="minorHAnsi" w:cstheme="minorHAnsi"/>
          <w:vertAlign w:val="subscript"/>
        </w:rPr>
        <w:t>2</w:t>
      </w:r>
      <w:r w:rsidRPr="009260CF">
        <w:rPr>
          <w:rFonts w:asciiTheme="minorHAnsi" w:hAnsiTheme="minorHAnsi" w:cstheme="minorHAnsi"/>
        </w:rPr>
        <w:t>-Gehalt: 0.000‘385 atm = 385 ppm im Jahr 2008; Ø jährl. Anstieg derzeit 2ppm, seit 1960: 1.4 ppm.</w:t>
      </w:r>
    </w:p>
    <w:p w14:paraId="44BB13D5" w14:textId="77777777" w:rsidR="007062B9" w:rsidRPr="00E15884" w:rsidRDefault="007062B9" w:rsidP="007062B9">
      <w:pPr>
        <w:pStyle w:val="Liste1"/>
        <w:ind w:left="0"/>
      </w:pPr>
    </w:p>
    <w:p w14:paraId="57F4BE0D" w14:textId="77777777" w:rsidR="007062B9" w:rsidRPr="009260CF" w:rsidRDefault="007062B9" w:rsidP="007062B9">
      <w:pPr>
        <w:pStyle w:val="Liste1"/>
        <w:ind w:left="0"/>
        <w:rPr>
          <w:rFonts w:asciiTheme="minorHAnsi" w:hAnsiTheme="minorHAnsi" w:cstheme="minorHAnsi"/>
          <w:b w:val="0"/>
          <w:i/>
          <w:szCs w:val="20"/>
        </w:rPr>
      </w:pPr>
      <w:r w:rsidRPr="009260CF">
        <w:rPr>
          <w:rFonts w:asciiTheme="minorHAnsi" w:hAnsiTheme="minorHAnsi" w:cstheme="minorHAnsi"/>
          <w:i/>
          <w:szCs w:val="20"/>
        </w:rPr>
        <w:t xml:space="preserve">Weitere Komponenten: </w:t>
      </w:r>
    </w:p>
    <w:p w14:paraId="632BD33C" w14:textId="77777777" w:rsidR="007062B9" w:rsidRPr="00C84AD6" w:rsidRDefault="007062B9" w:rsidP="007062B9">
      <w:pPr>
        <w:pStyle w:val="Liste1"/>
        <w:ind w:left="851" w:hanging="851"/>
        <w:rPr>
          <w:rFonts w:asciiTheme="minorHAnsi" w:hAnsiTheme="minorHAnsi" w:cstheme="minorHAnsi"/>
          <w:b w:val="0"/>
          <w:szCs w:val="20"/>
        </w:rPr>
      </w:pPr>
      <w:r w:rsidRPr="00C84AD6">
        <w:rPr>
          <w:rFonts w:asciiTheme="minorHAnsi" w:hAnsiTheme="minorHAnsi" w:cstheme="minorHAnsi"/>
          <w:b w:val="0"/>
          <w:szCs w:val="20"/>
        </w:rPr>
        <w:t xml:space="preserve">Merkur: </w:t>
      </w:r>
      <w:r w:rsidRPr="00C84AD6">
        <w:rPr>
          <w:rFonts w:asciiTheme="minorHAnsi" w:hAnsiTheme="minorHAnsi" w:cstheme="minorHAnsi"/>
          <w:b w:val="0"/>
          <w:szCs w:val="20"/>
        </w:rPr>
        <w:tab/>
        <w:t>Natrium (29%), Kalium (0.5%) (wie Sauerstoff aus Oberfläche freigesetzt, während H</w:t>
      </w:r>
      <w:r w:rsidRPr="00C84AD6">
        <w:rPr>
          <w:rFonts w:asciiTheme="minorHAnsi" w:hAnsiTheme="minorHAnsi" w:cstheme="minorHAnsi"/>
          <w:b w:val="0"/>
          <w:szCs w:val="20"/>
          <w:vertAlign w:val="subscript"/>
        </w:rPr>
        <w:t>2</w:t>
      </w:r>
      <w:r w:rsidRPr="00C84AD6">
        <w:rPr>
          <w:rFonts w:asciiTheme="minorHAnsi" w:hAnsiTheme="minorHAnsi" w:cstheme="minorHAnsi"/>
          <w:b w:val="0"/>
          <w:szCs w:val="20"/>
        </w:rPr>
        <w:t xml:space="preserve"> und He aus dem Sonnenwind stammen)</w:t>
      </w:r>
    </w:p>
    <w:p w14:paraId="23538ED3" w14:textId="77777777" w:rsidR="007062B9" w:rsidRPr="00C84AD6" w:rsidRDefault="007062B9" w:rsidP="007062B9">
      <w:pPr>
        <w:pStyle w:val="Liste1"/>
        <w:ind w:left="851" w:hanging="851"/>
        <w:rPr>
          <w:rFonts w:asciiTheme="minorHAnsi" w:hAnsiTheme="minorHAnsi" w:cstheme="minorHAnsi"/>
          <w:b w:val="0"/>
          <w:szCs w:val="20"/>
        </w:rPr>
      </w:pPr>
      <w:r w:rsidRPr="00C84AD6">
        <w:rPr>
          <w:rFonts w:asciiTheme="minorHAnsi" w:hAnsiTheme="minorHAnsi" w:cstheme="minorHAnsi"/>
          <w:b w:val="0"/>
          <w:szCs w:val="20"/>
        </w:rPr>
        <w:t xml:space="preserve">Venus: </w:t>
      </w:r>
      <w:r w:rsidRPr="00C84AD6">
        <w:rPr>
          <w:rFonts w:asciiTheme="minorHAnsi" w:hAnsiTheme="minorHAnsi" w:cstheme="minorHAnsi"/>
          <w:b w:val="0"/>
          <w:szCs w:val="20"/>
        </w:rPr>
        <w:tab/>
        <w:t>SO</w:t>
      </w:r>
      <w:r w:rsidRPr="00C84AD6">
        <w:rPr>
          <w:rFonts w:asciiTheme="minorHAnsi" w:hAnsiTheme="minorHAnsi" w:cstheme="minorHAnsi"/>
          <w:b w:val="0"/>
          <w:szCs w:val="20"/>
          <w:vertAlign w:val="subscript"/>
        </w:rPr>
        <w:t>2</w:t>
      </w:r>
      <w:r w:rsidRPr="00C84AD6">
        <w:rPr>
          <w:rFonts w:asciiTheme="minorHAnsi" w:hAnsiTheme="minorHAnsi" w:cstheme="minorHAnsi"/>
          <w:b w:val="0"/>
          <w:szCs w:val="20"/>
        </w:rPr>
        <w:t xml:space="preserve"> 150 ppm</w:t>
      </w:r>
    </w:p>
    <w:p w14:paraId="579AE8F4" w14:textId="77777777" w:rsidR="007062B9" w:rsidRPr="00C84AD6" w:rsidRDefault="007062B9" w:rsidP="007062B9">
      <w:pPr>
        <w:pStyle w:val="Liste1"/>
        <w:ind w:left="851" w:hanging="851"/>
        <w:rPr>
          <w:rFonts w:asciiTheme="minorHAnsi" w:hAnsiTheme="minorHAnsi" w:cstheme="minorHAnsi"/>
          <w:b w:val="0"/>
          <w:szCs w:val="20"/>
        </w:rPr>
      </w:pPr>
      <w:r w:rsidRPr="00C84AD6">
        <w:rPr>
          <w:rFonts w:asciiTheme="minorHAnsi" w:hAnsiTheme="minorHAnsi" w:cstheme="minorHAnsi"/>
          <w:b w:val="0"/>
          <w:szCs w:val="20"/>
        </w:rPr>
        <w:t xml:space="preserve">Erde: </w:t>
      </w:r>
      <w:r w:rsidRPr="00C84AD6">
        <w:rPr>
          <w:rFonts w:asciiTheme="minorHAnsi" w:hAnsiTheme="minorHAnsi" w:cstheme="minorHAnsi"/>
          <w:b w:val="0"/>
          <w:szCs w:val="20"/>
        </w:rPr>
        <w:tab/>
        <w:t xml:space="preserve">Methan (1.760 ppm), Krypton (1.140 ppm), Lachgas (0.317 ppm), Xenon (0.087 ppm).  </w:t>
      </w:r>
    </w:p>
    <w:p w14:paraId="6CE7AA3C" w14:textId="77777777" w:rsidR="007062B9" w:rsidRPr="00C84AD6" w:rsidRDefault="007062B9" w:rsidP="007062B9">
      <w:pPr>
        <w:pStyle w:val="Liste1"/>
        <w:ind w:left="851" w:hanging="851"/>
        <w:rPr>
          <w:b w:val="0"/>
          <w:szCs w:val="20"/>
        </w:rPr>
      </w:pPr>
      <w:r w:rsidRPr="00FA5281">
        <w:rPr>
          <w:rFonts w:asciiTheme="minorHAnsi" w:hAnsiTheme="minorHAnsi" w:cstheme="minorHAnsi"/>
          <w:b w:val="0"/>
          <w:szCs w:val="20"/>
          <w:lang w:val="fr-CH"/>
        </w:rPr>
        <w:t xml:space="preserve">Mars: </w:t>
      </w:r>
      <w:r w:rsidRPr="00FA5281">
        <w:rPr>
          <w:rFonts w:asciiTheme="minorHAnsi" w:hAnsiTheme="minorHAnsi" w:cstheme="minorHAnsi"/>
          <w:b w:val="0"/>
          <w:szCs w:val="20"/>
          <w:lang w:val="fr-CH"/>
        </w:rPr>
        <w:tab/>
        <w:t xml:space="preserve">Methan 0.01 ppm, Formaldehyd 0.13 ppm. </w:t>
      </w:r>
      <w:r w:rsidRPr="00C84AD6">
        <w:rPr>
          <w:rFonts w:asciiTheme="minorHAnsi" w:hAnsiTheme="minorHAnsi" w:cstheme="minorHAnsi"/>
          <w:b w:val="0"/>
          <w:szCs w:val="20"/>
        </w:rPr>
        <w:t>Diese Verbindungen werden in der dünnen Marsatmosphäre durch UV abgebaut und müssen</w:t>
      </w:r>
      <w:r w:rsidRPr="00C84AD6">
        <w:rPr>
          <w:b w:val="0"/>
          <w:szCs w:val="20"/>
        </w:rPr>
        <w:t xml:space="preserve"> daher ständig nachgeliefert werden.</w:t>
      </w:r>
    </w:p>
    <w:p w14:paraId="0E7AB896" w14:textId="77777777" w:rsidR="007062B9" w:rsidRPr="00C84AD6" w:rsidRDefault="007062B9" w:rsidP="007062B9">
      <w:pPr>
        <w:ind w:left="851" w:hanging="851"/>
        <w:rPr>
          <w:sz w:val="20"/>
          <w:szCs w:val="20"/>
        </w:rPr>
      </w:pPr>
      <w:r w:rsidRPr="00C84AD6">
        <w:rPr>
          <w:sz w:val="20"/>
          <w:szCs w:val="20"/>
        </w:rPr>
        <w:t xml:space="preserve">Jupiter: </w:t>
      </w:r>
      <w:r w:rsidRPr="00C84AD6">
        <w:rPr>
          <w:sz w:val="20"/>
          <w:szCs w:val="20"/>
        </w:rPr>
        <w:tab/>
        <w:t>Methan (0.3 %), Ammoniak (260 ppm).</w:t>
      </w:r>
    </w:p>
    <w:p w14:paraId="1507FE7A" w14:textId="77777777" w:rsidR="007062B9" w:rsidRPr="007461A5" w:rsidRDefault="007062B9" w:rsidP="00E64F10">
      <w:pPr>
        <w:pStyle w:val="berschrift50"/>
      </w:pPr>
      <w:bookmarkStart w:id="620" w:name="_Toc497587764"/>
      <w:r w:rsidRPr="007461A5">
        <w:t>Temperatur und mittlere molare Masse der Erd-Atmosphäre</w:t>
      </w:r>
      <w:bookmarkEnd w:id="620"/>
      <w:r w:rsidRPr="007461A5">
        <w:t xml:space="preserve"> </w:t>
      </w:r>
    </w:p>
    <w:p w14:paraId="6EBA59B2" w14:textId="77777777" w:rsidR="007062B9" w:rsidRPr="00686E63" w:rsidRDefault="007062B9" w:rsidP="007062B9">
      <w:pPr>
        <w:ind w:right="-426"/>
        <w:rPr>
          <w:noProof/>
          <w:lang w:eastAsia="de-CH"/>
        </w:rPr>
      </w:pPr>
      <w:r>
        <w:rPr>
          <w:noProof/>
          <w:lang w:val="de-CH" w:eastAsia="de-CH"/>
        </w:rPr>
        <mc:AlternateContent>
          <mc:Choice Requires="wps">
            <w:drawing>
              <wp:anchor distT="0" distB="0" distL="114300" distR="114300" simplePos="0" relativeHeight="251950592" behindDoc="0" locked="0" layoutInCell="1" allowOverlap="1" wp14:anchorId="1B0206D4" wp14:editId="12706B2F">
                <wp:simplePos x="0" y="0"/>
                <wp:positionH relativeFrom="column">
                  <wp:posOffset>3467100</wp:posOffset>
                </wp:positionH>
                <wp:positionV relativeFrom="paragraph">
                  <wp:posOffset>2969260</wp:posOffset>
                </wp:positionV>
                <wp:extent cx="2014855" cy="0"/>
                <wp:effectExtent l="13970" t="9525" r="9525" b="9525"/>
                <wp:wrapNone/>
                <wp:docPr id="1897" name="Gerade Verbindung mit Pfeil 18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4855" cy="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B1DF82" id="Gerade Verbindung mit Pfeil 1897" o:spid="_x0000_s1026" type="#_x0000_t32" style="position:absolute;margin-left:273pt;margin-top:233.8pt;width:158.65pt;height:0;z-index:25195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" strokeweight="1pt">
                <v:stroke dashstyle="1 1"/>
              </v:shape>
            </w:pict>
          </mc:Fallback>
        </mc:AlternateContent>
      </w:r>
      <w:r>
        <w:rPr>
          <w:noProof/>
          <w:lang w:val="de-CH" w:eastAsia="de-CH"/>
        </w:rPr>
        <mc:AlternateContent>
          <mc:Choice Requires="wps">
            <w:drawing>
              <wp:anchor distT="0" distB="0" distL="114300" distR="114300" simplePos="0" relativeHeight="251949568" behindDoc="0" locked="0" layoutInCell="1" allowOverlap="1" wp14:anchorId="45187389" wp14:editId="6B4D6033">
                <wp:simplePos x="0" y="0"/>
                <wp:positionH relativeFrom="column">
                  <wp:posOffset>3467100</wp:posOffset>
                </wp:positionH>
                <wp:positionV relativeFrom="paragraph">
                  <wp:posOffset>2159635</wp:posOffset>
                </wp:positionV>
                <wp:extent cx="2014855" cy="0"/>
                <wp:effectExtent l="13970" t="9525" r="9525" b="9525"/>
                <wp:wrapNone/>
                <wp:docPr id="1896" name="Gerade Verbindung mit Pfeil 18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4855" cy="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AE2BBF" id="Gerade Verbindung mit Pfeil 1896" o:spid="_x0000_s1026" type="#_x0000_t32" style="position:absolute;margin-left:273pt;margin-top:170.05pt;width:158.65pt;height:0;z-index:25194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" strokeweight="1pt">
                <v:stroke dashstyle="1 1"/>
              </v:shape>
            </w:pict>
          </mc:Fallback>
        </mc:AlternateContent>
      </w:r>
      <w:r>
        <w:rPr>
          <w:noProof/>
          <w:lang w:val="de-CH" w:eastAsia="de-CH"/>
        </w:rPr>
        <mc:AlternateContent>
          <mc:Choice Requires="wps">
            <w:drawing>
              <wp:anchor distT="0" distB="0" distL="114300" distR="114300" simplePos="0" relativeHeight="251947520" behindDoc="0" locked="0" layoutInCell="1" allowOverlap="1" wp14:anchorId="03EC240C" wp14:editId="6FF699DC">
                <wp:simplePos x="0" y="0"/>
                <wp:positionH relativeFrom="column">
                  <wp:posOffset>3467100</wp:posOffset>
                </wp:positionH>
                <wp:positionV relativeFrom="paragraph">
                  <wp:posOffset>1273810</wp:posOffset>
                </wp:positionV>
                <wp:extent cx="2014855" cy="0"/>
                <wp:effectExtent l="13970" t="9525" r="9525" b="9525"/>
                <wp:wrapNone/>
                <wp:docPr id="1895" name="Gerade Verbindung mit Pfeil 18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4855" cy="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59AA20" id="Gerade Verbindung mit Pfeil 1895" o:spid="_x0000_s1026" type="#_x0000_t32" style="position:absolute;margin-left:273pt;margin-top:100.3pt;width:158.65pt;height:0;z-index:25194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" strokeweight="1pt">
                <v:stroke dashstyle="1 1"/>
              </v:shape>
            </w:pict>
          </mc:Fallback>
        </mc:AlternateContent>
      </w:r>
      <w:r w:rsidRPr="005D5614">
        <w:rPr>
          <w:noProof/>
          <w:lang w:val="de-CH" w:eastAsia="de-CH"/>
        </w:rPr>
        <w:drawing>
          <wp:inline distT="0" distB="0" distL="0" distR="0" wp14:anchorId="5D896770" wp14:editId="7B522161">
            <wp:extent cx="2705100" cy="3838575"/>
            <wp:effectExtent l="0" t="0" r="0" b="0"/>
            <wp:docPr id="1868" name="Diagramm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52"/>
              </a:graphicData>
            </a:graphic>
          </wp:inline>
        </w:drawing>
      </w:r>
      <w:r w:rsidRPr="00686E63">
        <w:rPr>
          <w:noProof/>
          <w:lang w:eastAsia="de-CH"/>
        </w:rPr>
        <w:t xml:space="preserve"> </w:t>
      </w:r>
      <w:r w:rsidRPr="005D5614">
        <w:rPr>
          <w:noProof/>
          <w:lang w:val="de-CH" w:eastAsia="de-CH"/>
        </w:rPr>
        <w:drawing>
          <wp:inline distT="0" distB="0" distL="0" distR="0" wp14:anchorId="18D78372" wp14:editId="1EDA73F9">
            <wp:extent cx="3019425" cy="3819525"/>
            <wp:effectExtent l="0" t="0" r="0" b="0"/>
            <wp:docPr id="1869" name="Diagramm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3"/>
              </a:graphicData>
            </a:graphic>
          </wp:inline>
        </w:drawing>
      </w:r>
    </w:p>
    <w:p w14:paraId="7E0FF786" w14:textId="77777777" w:rsidR="007062B9" w:rsidRPr="007461A5" w:rsidRDefault="007062B9" w:rsidP="00E64F10">
      <w:pPr>
        <w:pStyle w:val="berschrift50"/>
        <w:rPr>
          <w:i/>
        </w:rPr>
      </w:pPr>
      <w:r w:rsidRPr="007461A5">
        <w:br w:type="page"/>
      </w:r>
      <w:bookmarkStart w:id="621" w:name="_Toc497587765"/>
      <w:r w:rsidRPr="007461A5">
        <w:lastRenderedPageBreak/>
        <w:t>Sättigungsdampfdruck über flüssigem Wasser</w:t>
      </w:r>
      <w:bookmarkEnd w:id="621"/>
    </w:p>
    <w:p w14:paraId="4597C53E" w14:textId="77777777" w:rsidR="007062B9" w:rsidRPr="00292551" w:rsidRDefault="007062B9" w:rsidP="007062B9">
      <w:pPr>
        <w:rPr>
          <w:i/>
          <w:sz w:val="18"/>
          <w:szCs w:val="18"/>
        </w:rPr>
      </w:pPr>
      <w:r w:rsidRPr="00292551">
        <w:rPr>
          <w:i/>
          <w:sz w:val="18"/>
          <w:szCs w:val="18"/>
        </w:rPr>
        <w:t>Ausgezogene Linie: Sättigungsdampfdruck über flüssigem Wasser. Rechts ist die Höhe über Meer angegeben, bei welcher die Luft in einer durchschnittlichen Atmosphäre den entsprechenden Druck hat (Ermittlung der Siedetemperatur)</w:t>
      </w:r>
      <w:r>
        <w:rPr>
          <w:i/>
          <w:sz w:val="18"/>
          <w:szCs w:val="18"/>
        </w:rPr>
        <w:t xml:space="preserve">. </w:t>
      </w:r>
      <w:r w:rsidRPr="00292551">
        <w:rPr>
          <w:i/>
          <w:sz w:val="18"/>
          <w:szCs w:val="18"/>
        </w:rPr>
        <w:t>Gestrichelt: Adiabaten (Isentropen) von trockener Luft (Temperatur- und Druckverlauf beim Ausdehnen oder Zusammendrücken ohne Wärmeaustausch mit der Umgebung). Die Adiabaten von feuchter Luft oder reinem Dampf wären etwas steiler.</w:t>
      </w:r>
    </w:p>
    <w:p w14:paraId="6A76B536" w14:textId="77777777" w:rsidR="007062B9" w:rsidRDefault="007062B9" w:rsidP="007062B9">
      <w:pPr>
        <w:ind w:left="-567"/>
        <w:rPr>
          <w:b/>
          <w:i/>
        </w:rPr>
      </w:pPr>
      <w:r>
        <w:rPr>
          <w:b/>
          <w:i/>
          <w:noProof/>
          <w:lang w:val="de-CH" w:eastAsia="de-CH"/>
        </w:rPr>
        <mc:AlternateContent>
          <mc:Choice Requires="wpc">
            <w:drawing>
              <wp:inline distT="0" distB="0" distL="0" distR="0" wp14:anchorId="3D9FDCD7" wp14:editId="38E80597">
                <wp:extent cx="6699250" cy="3804285"/>
                <wp:effectExtent l="0" t="0" r="0" b="0"/>
                <wp:docPr id="1894" name="Zeichenbereich 189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871" name="Picture 1294"/>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38100"/>
                            <a:ext cx="5784850" cy="3500755"/>
                          </a:xfrm>
                          <a:prstGeom prst="rect">
                            <a:avLst/>
                          </a:prstGeom>
                          <a:noFill/>
                          <a:extLst>
                            <a:ext uri="{909E8E84-426E-40DD-AFC4-6F175D3DCCD1}">
                              <a14:hiddenFill xmlns:a14="http://schemas.microsoft.com/office/drawing/2010/main">
                                <a:solidFill>
                                  <a:srgbClr val="FFFFFF"/>
                                </a:solidFill>
                              </a14:hiddenFill>
                            </a:ext>
                          </a:extLst>
                        </pic:spPr>
                      </pic:pic>
                      <wps:wsp>
                        <wps:cNvPr id="1872" name="Text Box 1295"/>
                        <wps:cNvSpPr txBox="1">
                          <a:spLocks noChangeArrowheads="1"/>
                        </wps:cNvSpPr>
                        <wps:spPr bwMode="auto">
                          <a:xfrm>
                            <a:off x="5784850" y="3354705"/>
                            <a:ext cx="857250" cy="4495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BBAE27" w14:textId="77777777" w:rsidR="004748F2" w:rsidRDefault="004748F2" w:rsidP="007062B9">
                              <w:pPr>
                                <w:rPr>
                                  <w:sz w:val="16"/>
                                  <w:szCs w:val="16"/>
                                </w:rPr>
                              </w:pPr>
                              <w:r>
                                <w:rPr>
                                  <w:sz w:val="16"/>
                                  <w:szCs w:val="16"/>
                                </w:rPr>
                                <w:t>m.ü.M (hPa)</w:t>
                              </w:r>
                            </w:p>
                            <w:p w14:paraId="3514DA72" w14:textId="77777777" w:rsidR="004748F2" w:rsidRPr="00C046FB" w:rsidRDefault="004748F2" w:rsidP="007062B9">
                              <w:pPr>
                                <w:rPr>
                                  <w:sz w:val="16"/>
                                  <w:szCs w:val="16"/>
                                </w:rPr>
                              </w:pPr>
                              <w:r>
                                <w:rPr>
                                  <w:sz w:val="16"/>
                                  <w:szCs w:val="16"/>
                                </w:rPr>
                                <w:t>Standard-Atmosphäre</w:t>
                              </w:r>
                            </w:p>
                          </w:txbxContent>
                        </wps:txbx>
                        <wps:bodyPr rot="0" vert="horz" wrap="square" lIns="91440" tIns="45720" rIns="91440" bIns="45720" anchor="t" anchorCtr="0" upright="1">
                          <a:noAutofit/>
                        </wps:bodyPr>
                      </wps:wsp>
                      <wps:wsp>
                        <wps:cNvPr id="1873" name="Text Box 1296"/>
                        <wps:cNvSpPr txBox="1">
                          <a:spLocks noChangeArrowheads="1"/>
                        </wps:cNvSpPr>
                        <wps:spPr bwMode="auto">
                          <a:xfrm>
                            <a:off x="5756275" y="176530"/>
                            <a:ext cx="942975" cy="253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3D523D" w14:textId="77777777" w:rsidR="004748F2" w:rsidRPr="00C046FB" w:rsidRDefault="004748F2" w:rsidP="007062B9">
                              <w:pPr>
                                <w:rPr>
                                  <w:sz w:val="16"/>
                                  <w:szCs w:val="16"/>
                                </w:rPr>
                              </w:pPr>
                              <w:r>
                                <w:rPr>
                                  <w:sz w:val="16"/>
                                  <w:szCs w:val="16"/>
                                </w:rPr>
                                <w:t xml:space="preserve">  500 (955 hPa)</w:t>
                              </w:r>
                            </w:p>
                          </w:txbxContent>
                        </wps:txbx>
                        <wps:bodyPr rot="0" vert="horz" wrap="square" lIns="91440" tIns="45720" rIns="91440" bIns="45720" anchor="t" anchorCtr="0" upright="1">
                          <a:noAutofit/>
                        </wps:bodyPr>
                      </wps:wsp>
                      <wps:wsp>
                        <wps:cNvPr id="1874" name="Text Box 1297"/>
                        <wps:cNvSpPr txBox="1">
                          <a:spLocks noChangeArrowheads="1"/>
                        </wps:cNvSpPr>
                        <wps:spPr bwMode="auto">
                          <a:xfrm>
                            <a:off x="5699125" y="347980"/>
                            <a:ext cx="1000125" cy="253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46408A" w14:textId="77777777" w:rsidR="004748F2" w:rsidRPr="00C046FB" w:rsidRDefault="004748F2" w:rsidP="007062B9">
                              <w:pPr>
                                <w:rPr>
                                  <w:sz w:val="16"/>
                                  <w:szCs w:val="16"/>
                                </w:rPr>
                              </w:pPr>
                              <w:r>
                                <w:rPr>
                                  <w:sz w:val="16"/>
                                  <w:szCs w:val="16"/>
                                </w:rPr>
                                <w:t xml:space="preserve">  1000 (899 hPa)</w:t>
                              </w:r>
                            </w:p>
                          </w:txbxContent>
                        </wps:txbx>
                        <wps:bodyPr rot="0" vert="horz" wrap="square" lIns="91440" tIns="45720" rIns="91440" bIns="45720" anchor="t" anchorCtr="0" upright="1">
                          <a:noAutofit/>
                        </wps:bodyPr>
                      </wps:wsp>
                      <wps:wsp>
                        <wps:cNvPr id="1875" name="Text Box 1298"/>
                        <wps:cNvSpPr txBox="1">
                          <a:spLocks noChangeArrowheads="1"/>
                        </wps:cNvSpPr>
                        <wps:spPr bwMode="auto">
                          <a:xfrm>
                            <a:off x="5765800" y="490855"/>
                            <a:ext cx="933450" cy="253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BD747B" w14:textId="77777777" w:rsidR="004748F2" w:rsidRPr="00C046FB" w:rsidRDefault="004748F2" w:rsidP="007062B9">
                              <w:pPr>
                                <w:rPr>
                                  <w:sz w:val="16"/>
                                  <w:szCs w:val="16"/>
                                </w:rPr>
                              </w:pPr>
                              <w:r>
                                <w:rPr>
                                  <w:sz w:val="16"/>
                                  <w:szCs w:val="16"/>
                                </w:rPr>
                                <w:t>1500 (846 hPa)</w:t>
                              </w:r>
                            </w:p>
                          </w:txbxContent>
                        </wps:txbx>
                        <wps:bodyPr rot="0" vert="horz" wrap="square" lIns="91440" tIns="45720" rIns="91440" bIns="45720" anchor="t" anchorCtr="0" upright="1">
                          <a:noAutofit/>
                        </wps:bodyPr>
                      </wps:wsp>
                      <wps:wsp>
                        <wps:cNvPr id="1876" name="Text Box 1299"/>
                        <wps:cNvSpPr txBox="1">
                          <a:spLocks noChangeArrowheads="1"/>
                        </wps:cNvSpPr>
                        <wps:spPr bwMode="auto">
                          <a:xfrm>
                            <a:off x="5765800" y="662305"/>
                            <a:ext cx="933450" cy="253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F5E45A" w14:textId="77777777" w:rsidR="004748F2" w:rsidRPr="00C046FB" w:rsidRDefault="004748F2" w:rsidP="007062B9">
                              <w:pPr>
                                <w:rPr>
                                  <w:sz w:val="16"/>
                                  <w:szCs w:val="16"/>
                                </w:rPr>
                              </w:pPr>
                              <w:r>
                                <w:rPr>
                                  <w:sz w:val="16"/>
                                  <w:szCs w:val="16"/>
                                </w:rPr>
                                <w:t>2000 (795 hPa)</w:t>
                              </w:r>
                            </w:p>
                            <w:p w14:paraId="14461B7A" w14:textId="77777777" w:rsidR="004748F2" w:rsidRPr="00C046FB" w:rsidRDefault="004748F2" w:rsidP="007062B9">
                              <w:pPr>
                                <w:rPr>
                                  <w:sz w:val="16"/>
                                  <w:szCs w:val="16"/>
                                </w:rPr>
                              </w:pPr>
                            </w:p>
                          </w:txbxContent>
                        </wps:txbx>
                        <wps:bodyPr rot="0" vert="horz" wrap="square" lIns="91440" tIns="45720" rIns="91440" bIns="45720" anchor="t" anchorCtr="0" upright="1">
                          <a:noAutofit/>
                        </wps:bodyPr>
                      </wps:wsp>
                      <wps:wsp>
                        <wps:cNvPr id="1877" name="Text Box 1300"/>
                        <wps:cNvSpPr txBox="1">
                          <a:spLocks noChangeArrowheads="1"/>
                        </wps:cNvSpPr>
                        <wps:spPr bwMode="auto">
                          <a:xfrm>
                            <a:off x="5765800" y="795020"/>
                            <a:ext cx="933450" cy="253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40F36A" w14:textId="77777777" w:rsidR="004748F2" w:rsidRPr="00C046FB" w:rsidRDefault="004748F2" w:rsidP="007062B9">
                              <w:pPr>
                                <w:rPr>
                                  <w:sz w:val="16"/>
                                  <w:szCs w:val="16"/>
                                </w:rPr>
                              </w:pPr>
                              <w:r>
                                <w:rPr>
                                  <w:sz w:val="16"/>
                                  <w:szCs w:val="16"/>
                                </w:rPr>
                                <w:t>2500 (747 hPa)</w:t>
                              </w:r>
                            </w:p>
                          </w:txbxContent>
                        </wps:txbx>
                        <wps:bodyPr rot="0" vert="horz" wrap="square" lIns="91440" tIns="45720" rIns="91440" bIns="45720" anchor="t" anchorCtr="0" upright="1">
                          <a:noAutofit/>
                        </wps:bodyPr>
                      </wps:wsp>
                      <wps:wsp>
                        <wps:cNvPr id="1878" name="Text Box 1301"/>
                        <wps:cNvSpPr txBox="1">
                          <a:spLocks noChangeArrowheads="1"/>
                        </wps:cNvSpPr>
                        <wps:spPr bwMode="auto">
                          <a:xfrm>
                            <a:off x="5765800" y="947420"/>
                            <a:ext cx="933450" cy="253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110E61" w14:textId="77777777" w:rsidR="004748F2" w:rsidRPr="00C046FB" w:rsidRDefault="004748F2" w:rsidP="007062B9">
                              <w:pPr>
                                <w:rPr>
                                  <w:sz w:val="16"/>
                                  <w:szCs w:val="16"/>
                                </w:rPr>
                              </w:pPr>
                              <w:r>
                                <w:rPr>
                                  <w:sz w:val="16"/>
                                  <w:szCs w:val="16"/>
                                </w:rPr>
                                <w:t>3000 (701 hPa)</w:t>
                              </w:r>
                            </w:p>
                          </w:txbxContent>
                        </wps:txbx>
                        <wps:bodyPr rot="0" vert="horz" wrap="square" lIns="91440" tIns="45720" rIns="91440" bIns="45720" anchor="t" anchorCtr="0" upright="1">
                          <a:noAutofit/>
                        </wps:bodyPr>
                      </wps:wsp>
                      <wps:wsp>
                        <wps:cNvPr id="1879" name="Text Box 1302"/>
                        <wps:cNvSpPr txBox="1">
                          <a:spLocks noChangeArrowheads="1"/>
                        </wps:cNvSpPr>
                        <wps:spPr bwMode="auto">
                          <a:xfrm>
                            <a:off x="5765800" y="1223645"/>
                            <a:ext cx="933450" cy="253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46052" w14:textId="77777777" w:rsidR="004748F2" w:rsidRPr="00C046FB" w:rsidRDefault="004748F2" w:rsidP="007062B9">
                              <w:pPr>
                                <w:rPr>
                                  <w:sz w:val="16"/>
                                  <w:szCs w:val="16"/>
                                </w:rPr>
                              </w:pPr>
                              <w:r>
                                <w:rPr>
                                  <w:sz w:val="16"/>
                                  <w:szCs w:val="16"/>
                                </w:rPr>
                                <w:t>4000 (617 hPa)</w:t>
                              </w:r>
                            </w:p>
                          </w:txbxContent>
                        </wps:txbx>
                        <wps:bodyPr rot="0" vert="horz" wrap="square" lIns="91440" tIns="45720" rIns="91440" bIns="45720" anchor="t" anchorCtr="0" upright="1">
                          <a:noAutofit/>
                        </wps:bodyPr>
                      </wps:wsp>
                      <wps:wsp>
                        <wps:cNvPr id="1880" name="Text Box 1303"/>
                        <wps:cNvSpPr txBox="1">
                          <a:spLocks noChangeArrowheads="1"/>
                        </wps:cNvSpPr>
                        <wps:spPr bwMode="auto">
                          <a:xfrm>
                            <a:off x="5842000" y="0"/>
                            <a:ext cx="857250"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584FA1" w14:textId="77777777" w:rsidR="004748F2" w:rsidRPr="00C046FB" w:rsidRDefault="004748F2" w:rsidP="007062B9">
                              <w:pPr>
                                <w:rPr>
                                  <w:sz w:val="16"/>
                                  <w:szCs w:val="16"/>
                                </w:rPr>
                              </w:pPr>
                              <w:r>
                                <w:rPr>
                                  <w:sz w:val="16"/>
                                  <w:szCs w:val="16"/>
                                </w:rPr>
                                <w:t>0  (1013  hPa)</w:t>
                              </w:r>
                            </w:p>
                          </w:txbxContent>
                        </wps:txbx>
                        <wps:bodyPr rot="0" vert="horz" wrap="square" lIns="91440" tIns="45720" rIns="91440" bIns="45720" anchor="t" anchorCtr="0" upright="1">
                          <a:noAutofit/>
                        </wps:bodyPr>
                      </wps:wsp>
                      <wps:wsp>
                        <wps:cNvPr id="1881" name="Text Box 1304"/>
                        <wps:cNvSpPr txBox="1">
                          <a:spLocks noChangeArrowheads="1"/>
                        </wps:cNvSpPr>
                        <wps:spPr bwMode="auto">
                          <a:xfrm>
                            <a:off x="5765800" y="1080770"/>
                            <a:ext cx="933450" cy="253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E6B9B" w14:textId="77777777" w:rsidR="004748F2" w:rsidRPr="00C046FB" w:rsidRDefault="004748F2" w:rsidP="007062B9">
                              <w:pPr>
                                <w:rPr>
                                  <w:sz w:val="16"/>
                                  <w:szCs w:val="16"/>
                                </w:rPr>
                              </w:pPr>
                              <w:r>
                                <w:rPr>
                                  <w:sz w:val="16"/>
                                  <w:szCs w:val="16"/>
                                </w:rPr>
                                <w:t>3500 (658 hPa)</w:t>
                              </w:r>
                            </w:p>
                          </w:txbxContent>
                        </wps:txbx>
                        <wps:bodyPr rot="0" vert="horz" wrap="square" lIns="91440" tIns="45720" rIns="91440" bIns="45720" anchor="t" anchorCtr="0" upright="1">
                          <a:noAutofit/>
                        </wps:bodyPr>
                      </wps:wsp>
                      <wps:wsp>
                        <wps:cNvPr id="1882" name="Text Box 1305"/>
                        <wps:cNvSpPr txBox="1">
                          <a:spLocks noChangeArrowheads="1"/>
                        </wps:cNvSpPr>
                        <wps:spPr bwMode="auto">
                          <a:xfrm>
                            <a:off x="5765800" y="1337945"/>
                            <a:ext cx="933450" cy="253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E7BBC" w14:textId="77777777" w:rsidR="004748F2" w:rsidRPr="00C046FB" w:rsidRDefault="004748F2" w:rsidP="007062B9">
                              <w:pPr>
                                <w:rPr>
                                  <w:sz w:val="16"/>
                                  <w:szCs w:val="16"/>
                                </w:rPr>
                              </w:pPr>
                              <w:r>
                                <w:rPr>
                                  <w:sz w:val="16"/>
                                  <w:szCs w:val="16"/>
                                </w:rPr>
                                <w:t>4500 (578 hPa)</w:t>
                              </w:r>
                            </w:p>
                          </w:txbxContent>
                        </wps:txbx>
                        <wps:bodyPr rot="0" vert="horz" wrap="square" lIns="91440" tIns="45720" rIns="91440" bIns="45720" anchor="t" anchorCtr="0" upright="1">
                          <a:noAutofit/>
                        </wps:bodyPr>
                      </wps:wsp>
                      <wps:wsp>
                        <wps:cNvPr id="1883" name="Text Box 1306"/>
                        <wps:cNvSpPr txBox="1">
                          <a:spLocks noChangeArrowheads="1"/>
                        </wps:cNvSpPr>
                        <wps:spPr bwMode="auto">
                          <a:xfrm>
                            <a:off x="5765800" y="1448435"/>
                            <a:ext cx="933450" cy="253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4F6276" w14:textId="77777777" w:rsidR="004748F2" w:rsidRPr="00C046FB" w:rsidRDefault="004748F2" w:rsidP="007062B9">
                              <w:pPr>
                                <w:rPr>
                                  <w:sz w:val="16"/>
                                  <w:szCs w:val="16"/>
                                </w:rPr>
                              </w:pPr>
                              <w:r>
                                <w:rPr>
                                  <w:sz w:val="16"/>
                                  <w:szCs w:val="16"/>
                                </w:rPr>
                                <w:t>5000 (540 hPa)</w:t>
                              </w:r>
                            </w:p>
                          </w:txbxContent>
                        </wps:txbx>
                        <wps:bodyPr rot="0" vert="horz" wrap="square" lIns="91440" tIns="45720" rIns="91440" bIns="45720" anchor="t" anchorCtr="0" upright="1">
                          <a:noAutofit/>
                        </wps:bodyPr>
                      </wps:wsp>
                      <wps:wsp>
                        <wps:cNvPr id="1884" name="Text Box 1307"/>
                        <wps:cNvSpPr txBox="1">
                          <a:spLocks noChangeArrowheads="1"/>
                        </wps:cNvSpPr>
                        <wps:spPr bwMode="auto">
                          <a:xfrm>
                            <a:off x="5765800" y="1562735"/>
                            <a:ext cx="933450" cy="253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54C285" w14:textId="77777777" w:rsidR="004748F2" w:rsidRPr="00C046FB" w:rsidRDefault="004748F2" w:rsidP="007062B9">
                              <w:pPr>
                                <w:rPr>
                                  <w:sz w:val="16"/>
                                  <w:szCs w:val="16"/>
                                </w:rPr>
                              </w:pPr>
                              <w:r>
                                <w:rPr>
                                  <w:sz w:val="16"/>
                                  <w:szCs w:val="16"/>
                                </w:rPr>
                                <w:t>5500 (505 hPa)</w:t>
                              </w:r>
                            </w:p>
                          </w:txbxContent>
                        </wps:txbx>
                        <wps:bodyPr rot="0" vert="horz" wrap="square" lIns="91440" tIns="45720" rIns="91440" bIns="45720" anchor="t" anchorCtr="0" upright="1">
                          <a:noAutofit/>
                        </wps:bodyPr>
                      </wps:wsp>
                      <wps:wsp>
                        <wps:cNvPr id="1885" name="Text Box 1308"/>
                        <wps:cNvSpPr txBox="1">
                          <a:spLocks noChangeArrowheads="1"/>
                        </wps:cNvSpPr>
                        <wps:spPr bwMode="auto">
                          <a:xfrm>
                            <a:off x="5765800" y="1657985"/>
                            <a:ext cx="933450" cy="253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1DAC1" w14:textId="77777777" w:rsidR="004748F2" w:rsidRPr="00C046FB" w:rsidRDefault="004748F2" w:rsidP="007062B9">
                              <w:pPr>
                                <w:rPr>
                                  <w:sz w:val="16"/>
                                  <w:szCs w:val="16"/>
                                </w:rPr>
                              </w:pPr>
                              <w:r>
                                <w:rPr>
                                  <w:sz w:val="16"/>
                                  <w:szCs w:val="16"/>
                                </w:rPr>
                                <w:t>6000 (472 hPa)</w:t>
                              </w:r>
                            </w:p>
                          </w:txbxContent>
                        </wps:txbx>
                        <wps:bodyPr rot="0" vert="horz" wrap="square" lIns="91440" tIns="45720" rIns="91440" bIns="45720" anchor="t" anchorCtr="0" upright="1">
                          <a:noAutofit/>
                        </wps:bodyPr>
                      </wps:wsp>
                      <wps:wsp>
                        <wps:cNvPr id="1886" name="Text Box 1309"/>
                        <wps:cNvSpPr txBox="1">
                          <a:spLocks noChangeArrowheads="1"/>
                        </wps:cNvSpPr>
                        <wps:spPr bwMode="auto">
                          <a:xfrm>
                            <a:off x="5765800" y="1810385"/>
                            <a:ext cx="933450" cy="253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66C3F" w14:textId="77777777" w:rsidR="004748F2" w:rsidRPr="00C046FB" w:rsidRDefault="004748F2" w:rsidP="007062B9">
                              <w:pPr>
                                <w:rPr>
                                  <w:sz w:val="16"/>
                                  <w:szCs w:val="16"/>
                                </w:rPr>
                              </w:pPr>
                              <w:r>
                                <w:rPr>
                                  <w:sz w:val="16"/>
                                  <w:szCs w:val="16"/>
                                </w:rPr>
                                <w:t>7000 (411 hPa)</w:t>
                              </w:r>
                            </w:p>
                          </w:txbxContent>
                        </wps:txbx>
                        <wps:bodyPr rot="0" vert="horz" wrap="square" lIns="91440" tIns="45720" rIns="91440" bIns="45720" anchor="t" anchorCtr="0" upright="1">
                          <a:noAutofit/>
                        </wps:bodyPr>
                      </wps:wsp>
                      <wps:wsp>
                        <wps:cNvPr id="1887" name="Text Box 1310"/>
                        <wps:cNvSpPr txBox="1">
                          <a:spLocks noChangeArrowheads="1"/>
                        </wps:cNvSpPr>
                        <wps:spPr bwMode="auto">
                          <a:xfrm>
                            <a:off x="5765800" y="1981835"/>
                            <a:ext cx="933450" cy="253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872A4F" w14:textId="77777777" w:rsidR="004748F2" w:rsidRPr="00C046FB" w:rsidRDefault="004748F2" w:rsidP="007062B9">
                              <w:pPr>
                                <w:rPr>
                                  <w:sz w:val="16"/>
                                  <w:szCs w:val="16"/>
                                </w:rPr>
                              </w:pPr>
                              <w:r>
                                <w:rPr>
                                  <w:sz w:val="16"/>
                                  <w:szCs w:val="16"/>
                                </w:rPr>
                                <w:t>8000 (356 hPa)</w:t>
                              </w:r>
                            </w:p>
                          </w:txbxContent>
                        </wps:txbx>
                        <wps:bodyPr rot="0" vert="horz" wrap="square" lIns="91440" tIns="45720" rIns="91440" bIns="45720" anchor="t" anchorCtr="0" upright="1">
                          <a:noAutofit/>
                        </wps:bodyPr>
                      </wps:wsp>
                      <wps:wsp>
                        <wps:cNvPr id="1888" name="Text Box 1311"/>
                        <wps:cNvSpPr txBox="1">
                          <a:spLocks noChangeArrowheads="1"/>
                        </wps:cNvSpPr>
                        <wps:spPr bwMode="auto">
                          <a:xfrm>
                            <a:off x="5765800" y="2153285"/>
                            <a:ext cx="933450" cy="253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FCB995" w14:textId="77777777" w:rsidR="004748F2" w:rsidRPr="00C046FB" w:rsidRDefault="004748F2" w:rsidP="007062B9">
                              <w:pPr>
                                <w:rPr>
                                  <w:sz w:val="16"/>
                                  <w:szCs w:val="16"/>
                                </w:rPr>
                              </w:pPr>
                              <w:r>
                                <w:rPr>
                                  <w:sz w:val="16"/>
                                  <w:szCs w:val="16"/>
                                </w:rPr>
                                <w:t>9000 (308 hPa)</w:t>
                              </w:r>
                            </w:p>
                          </w:txbxContent>
                        </wps:txbx>
                        <wps:bodyPr rot="0" vert="horz" wrap="square" lIns="91440" tIns="45720" rIns="91440" bIns="45720" anchor="t" anchorCtr="0" upright="1">
                          <a:noAutofit/>
                        </wps:bodyPr>
                      </wps:wsp>
                      <wps:wsp>
                        <wps:cNvPr id="1889" name="Text Box 1312"/>
                        <wps:cNvSpPr txBox="1">
                          <a:spLocks noChangeArrowheads="1"/>
                        </wps:cNvSpPr>
                        <wps:spPr bwMode="auto">
                          <a:xfrm>
                            <a:off x="5727700" y="2286635"/>
                            <a:ext cx="971550" cy="253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338F8E" w14:textId="77777777" w:rsidR="004748F2" w:rsidRPr="00C046FB" w:rsidRDefault="004748F2" w:rsidP="007062B9">
                              <w:pPr>
                                <w:rPr>
                                  <w:sz w:val="16"/>
                                  <w:szCs w:val="16"/>
                                </w:rPr>
                              </w:pPr>
                              <w:r>
                                <w:rPr>
                                  <w:sz w:val="16"/>
                                  <w:szCs w:val="16"/>
                                </w:rPr>
                                <w:t>10000 (265 hPa)</w:t>
                              </w:r>
                            </w:p>
                          </w:txbxContent>
                        </wps:txbx>
                        <wps:bodyPr rot="0" vert="horz" wrap="square" lIns="91440" tIns="45720" rIns="91440" bIns="45720" anchor="t" anchorCtr="0" upright="1">
                          <a:noAutofit/>
                        </wps:bodyPr>
                      </wps:wsp>
                      <wps:wsp>
                        <wps:cNvPr id="1890" name="Text Box 1313"/>
                        <wps:cNvSpPr txBox="1">
                          <a:spLocks noChangeArrowheads="1"/>
                        </wps:cNvSpPr>
                        <wps:spPr bwMode="auto">
                          <a:xfrm>
                            <a:off x="5727700" y="2477135"/>
                            <a:ext cx="971550" cy="253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FF440" w14:textId="77777777" w:rsidR="004748F2" w:rsidRPr="00C046FB" w:rsidRDefault="004748F2" w:rsidP="007062B9">
                              <w:pPr>
                                <w:rPr>
                                  <w:sz w:val="16"/>
                                  <w:szCs w:val="16"/>
                                </w:rPr>
                              </w:pPr>
                              <w:r>
                                <w:rPr>
                                  <w:sz w:val="16"/>
                                  <w:szCs w:val="16"/>
                                </w:rPr>
                                <w:t>12000 (194 hPa)</w:t>
                              </w:r>
                            </w:p>
                          </w:txbxContent>
                        </wps:txbx>
                        <wps:bodyPr rot="0" vert="horz" wrap="square" lIns="91440" tIns="45720" rIns="91440" bIns="45720" anchor="t" anchorCtr="0" upright="1">
                          <a:noAutofit/>
                        </wps:bodyPr>
                      </wps:wsp>
                      <wps:wsp>
                        <wps:cNvPr id="1891" name="Text Box 1314"/>
                        <wps:cNvSpPr txBox="1">
                          <a:spLocks noChangeArrowheads="1"/>
                        </wps:cNvSpPr>
                        <wps:spPr bwMode="auto">
                          <a:xfrm>
                            <a:off x="5727700" y="2667635"/>
                            <a:ext cx="971550" cy="253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B0AA00" w14:textId="77777777" w:rsidR="004748F2" w:rsidRPr="00C046FB" w:rsidRDefault="004748F2" w:rsidP="007062B9">
                              <w:pPr>
                                <w:rPr>
                                  <w:sz w:val="16"/>
                                  <w:szCs w:val="16"/>
                                </w:rPr>
                              </w:pPr>
                              <w:r>
                                <w:rPr>
                                  <w:sz w:val="16"/>
                                  <w:szCs w:val="16"/>
                                </w:rPr>
                                <w:t>14000 (141 hPa)</w:t>
                              </w:r>
                            </w:p>
                          </w:txbxContent>
                        </wps:txbx>
                        <wps:bodyPr rot="0" vert="horz" wrap="square" lIns="91440" tIns="45720" rIns="91440" bIns="45720" anchor="t" anchorCtr="0" upright="1">
                          <a:noAutofit/>
                        </wps:bodyPr>
                      </wps:wsp>
                      <wps:wsp>
                        <wps:cNvPr id="1892" name="Text Box 1315"/>
                        <wps:cNvSpPr txBox="1">
                          <a:spLocks noChangeArrowheads="1"/>
                        </wps:cNvSpPr>
                        <wps:spPr bwMode="auto">
                          <a:xfrm>
                            <a:off x="5727700" y="2820035"/>
                            <a:ext cx="971550" cy="253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9EF74C" w14:textId="77777777" w:rsidR="004748F2" w:rsidRPr="00C046FB" w:rsidRDefault="004748F2" w:rsidP="007062B9">
                              <w:pPr>
                                <w:rPr>
                                  <w:sz w:val="16"/>
                                  <w:szCs w:val="16"/>
                                </w:rPr>
                              </w:pPr>
                              <w:r>
                                <w:rPr>
                                  <w:sz w:val="16"/>
                                  <w:szCs w:val="16"/>
                                </w:rPr>
                                <w:t>16000 (104 hPa)</w:t>
                              </w:r>
                            </w:p>
                          </w:txbxContent>
                        </wps:txbx>
                        <wps:bodyPr rot="0" vert="horz" wrap="square" lIns="91440" tIns="45720" rIns="91440" bIns="45720" anchor="t" anchorCtr="0" upright="1">
                          <a:noAutofit/>
                        </wps:bodyPr>
                      </wps:wsp>
                      <wps:wsp>
                        <wps:cNvPr id="1893" name="Text Box 1316"/>
                        <wps:cNvSpPr txBox="1">
                          <a:spLocks noChangeArrowheads="1"/>
                        </wps:cNvSpPr>
                        <wps:spPr bwMode="auto">
                          <a:xfrm>
                            <a:off x="5727700" y="2943860"/>
                            <a:ext cx="971550" cy="253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F0EC4" w14:textId="77777777" w:rsidR="004748F2" w:rsidRPr="00C046FB" w:rsidRDefault="004748F2" w:rsidP="007062B9">
                              <w:pPr>
                                <w:rPr>
                                  <w:sz w:val="16"/>
                                  <w:szCs w:val="16"/>
                                </w:rPr>
                              </w:pPr>
                              <w:r>
                                <w:rPr>
                                  <w:sz w:val="16"/>
                                  <w:szCs w:val="16"/>
                                </w:rPr>
                                <w:t>20000   (55 hPa)</w:t>
                              </w:r>
                            </w:p>
                          </w:txbxContent>
                        </wps:txbx>
                        <wps:bodyPr rot="0" vert="horz" wrap="square" lIns="91440" tIns="45720" rIns="91440" bIns="45720" anchor="t" anchorCtr="0" upright="1">
                          <a:noAutofit/>
                        </wps:bodyPr>
                      </wps:wsp>
                    </wpc:wpc>
                  </a:graphicData>
                </a:graphic>
              </wp:inline>
            </w:drawing>
          </mc:Choice>
          <mc:Fallback>
            <w:pict>
              <v:group w14:anchorId="3D9FDCD7" id="Zeichenbereich 1894" o:spid="_x0000_s1635" editas="canvas" style="width:527.5pt;height:299.55pt;mso-position-horizontal-relative:char;mso-position-vertical-relative:line" coordsize="66992,380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">
                <v:shape id="_x0000_s1636" type="#_x0000_t75" style="position:absolute;width:66992;height:38042;visibility:visible;mso-wrap-style:square">
                  <v:fill o:detectmouseclick="t"/>
                  <v:path o:connecttype="none"/>
                </v:shape>
                <v:shape id="Picture 1294" o:spid="_x0000_s1637" type="#_x0000_t75" style="position:absolute;top:381;width:57848;height:350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">
                  <v:imagedata r:id="rId455" o:title=""/>
                </v:shape>
                <v:shape id="Text Box 1295" o:spid="_x0000_s1638" type="#_x0000_t202" style="position:absolute;left:57848;top:33547;width:8573;height:4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" stroked="f">
                  <v:textbox>
                    <w:txbxContent>
                      <w:p w14:paraId="42BBAE27" w14:textId="77777777" w:rsidR="004748F2" w:rsidRDefault="004748F2" w:rsidP="007062B9">
                        <w:pPr>
                          <w:rPr>
                            <w:sz w:val="16"/>
                            <w:szCs w:val="16"/>
                          </w:rPr>
                        </w:pPr>
                        <w:r>
                          <w:rPr>
                            <w:sz w:val="16"/>
                            <w:szCs w:val="16"/>
                          </w:rPr>
                          <w:t>m.ü.M (hPa)</w:t>
                        </w:r>
                      </w:p>
                      <w:p w14:paraId="3514DA72" w14:textId="77777777" w:rsidR="004748F2" w:rsidRPr="00C046FB" w:rsidRDefault="004748F2" w:rsidP="007062B9">
                        <w:pPr>
                          <w:rPr>
                            <w:sz w:val="16"/>
                            <w:szCs w:val="16"/>
                          </w:rPr>
                        </w:pPr>
                        <w:r>
                          <w:rPr>
                            <w:sz w:val="16"/>
                            <w:szCs w:val="16"/>
                          </w:rPr>
                          <w:t>Standard-Atmosphäre</w:t>
                        </w:r>
                      </w:p>
                    </w:txbxContent>
                  </v:textbox>
                </v:shape>
                <v:shape id="Text Box 1296" o:spid="_x0000_s1639" type="#_x0000_t202" style="position:absolute;left:57562;top:1765;width:9430;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" filled="f" stroked="f">
                  <v:textbox>
                    <w:txbxContent>
                      <w:p w14:paraId="1E3D523D" w14:textId="77777777" w:rsidR="004748F2" w:rsidRPr="00C046FB" w:rsidRDefault="004748F2" w:rsidP="007062B9">
                        <w:pPr>
                          <w:rPr>
                            <w:sz w:val="16"/>
                            <w:szCs w:val="16"/>
                          </w:rPr>
                        </w:pPr>
                        <w:r>
                          <w:rPr>
                            <w:sz w:val="16"/>
                            <w:szCs w:val="16"/>
                          </w:rPr>
                          <w:t xml:space="preserve">  500 (955 hPa)</w:t>
                        </w:r>
                      </w:p>
                    </w:txbxContent>
                  </v:textbox>
                </v:shape>
                <v:shape id="Text Box 1297" o:spid="_x0000_s1640" type="#_x0000_t202" style="position:absolute;left:56991;top:3479;width:10001;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" filled="f" stroked="f">
                  <v:textbox>
                    <w:txbxContent>
                      <w:p w14:paraId="6146408A" w14:textId="77777777" w:rsidR="004748F2" w:rsidRPr="00C046FB" w:rsidRDefault="004748F2" w:rsidP="007062B9">
                        <w:pPr>
                          <w:rPr>
                            <w:sz w:val="16"/>
                            <w:szCs w:val="16"/>
                          </w:rPr>
                        </w:pPr>
                        <w:r>
                          <w:rPr>
                            <w:sz w:val="16"/>
                            <w:szCs w:val="16"/>
                          </w:rPr>
                          <w:t xml:space="preserve">  1000 (899 hPa)</w:t>
                        </w:r>
                      </w:p>
                    </w:txbxContent>
                  </v:textbox>
                </v:shape>
                <v:shape id="Text Box 1298" o:spid="_x0000_s1641" type="#_x0000_t202" style="position:absolute;left:57658;top:4908;width:9334;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" filled="f" stroked="f">
                  <v:textbox>
                    <w:txbxContent>
                      <w:p w14:paraId="72BD747B" w14:textId="77777777" w:rsidR="004748F2" w:rsidRPr="00C046FB" w:rsidRDefault="004748F2" w:rsidP="007062B9">
                        <w:pPr>
                          <w:rPr>
                            <w:sz w:val="16"/>
                            <w:szCs w:val="16"/>
                          </w:rPr>
                        </w:pPr>
                        <w:r>
                          <w:rPr>
                            <w:sz w:val="16"/>
                            <w:szCs w:val="16"/>
                          </w:rPr>
                          <w:t>1500 (846 hPa)</w:t>
                        </w:r>
                      </w:p>
                    </w:txbxContent>
                  </v:textbox>
                </v:shape>
                <v:shape id="Text Box 1299" o:spid="_x0000_s1642" type="#_x0000_t202" style="position:absolute;left:57658;top:6623;width:9334;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" filled="f" stroked="f">
                  <v:textbox>
                    <w:txbxContent>
                      <w:p w14:paraId="20F5E45A" w14:textId="77777777" w:rsidR="004748F2" w:rsidRPr="00C046FB" w:rsidRDefault="004748F2" w:rsidP="007062B9">
                        <w:pPr>
                          <w:rPr>
                            <w:sz w:val="16"/>
                            <w:szCs w:val="16"/>
                          </w:rPr>
                        </w:pPr>
                        <w:r>
                          <w:rPr>
                            <w:sz w:val="16"/>
                            <w:szCs w:val="16"/>
                          </w:rPr>
                          <w:t>2000 (795 hPa)</w:t>
                        </w:r>
                      </w:p>
                      <w:p w14:paraId="14461B7A" w14:textId="77777777" w:rsidR="004748F2" w:rsidRPr="00C046FB" w:rsidRDefault="004748F2" w:rsidP="007062B9">
                        <w:pPr>
                          <w:rPr>
                            <w:sz w:val="16"/>
                            <w:szCs w:val="16"/>
                          </w:rPr>
                        </w:pPr>
                      </w:p>
                    </w:txbxContent>
                  </v:textbox>
                </v:shape>
                <v:shape id="Text Box 1300" o:spid="_x0000_s1643" type="#_x0000_t202" style="position:absolute;left:57658;top:7950;width:9334;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" filled="f" stroked="f">
                  <v:textbox>
                    <w:txbxContent>
                      <w:p w14:paraId="6240F36A" w14:textId="77777777" w:rsidR="004748F2" w:rsidRPr="00C046FB" w:rsidRDefault="004748F2" w:rsidP="007062B9">
                        <w:pPr>
                          <w:rPr>
                            <w:sz w:val="16"/>
                            <w:szCs w:val="16"/>
                          </w:rPr>
                        </w:pPr>
                        <w:r>
                          <w:rPr>
                            <w:sz w:val="16"/>
                            <w:szCs w:val="16"/>
                          </w:rPr>
                          <w:t>2500 (747 hPa)</w:t>
                        </w:r>
                      </w:p>
                    </w:txbxContent>
                  </v:textbox>
                </v:shape>
                <v:shape id="Text Box 1301" o:spid="_x0000_s1644" type="#_x0000_t202" style="position:absolute;left:57658;top:9474;width:9334;height:2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" filled="f" stroked="f">
                  <v:textbox>
                    <w:txbxContent>
                      <w:p w14:paraId="22110E61" w14:textId="77777777" w:rsidR="004748F2" w:rsidRPr="00C046FB" w:rsidRDefault="004748F2" w:rsidP="007062B9">
                        <w:pPr>
                          <w:rPr>
                            <w:sz w:val="16"/>
                            <w:szCs w:val="16"/>
                          </w:rPr>
                        </w:pPr>
                        <w:r>
                          <w:rPr>
                            <w:sz w:val="16"/>
                            <w:szCs w:val="16"/>
                          </w:rPr>
                          <w:t>3000 (701 hPa)</w:t>
                        </w:r>
                      </w:p>
                    </w:txbxContent>
                  </v:textbox>
                </v:shape>
                <v:shape id="Text Box 1302" o:spid="_x0000_s1645" type="#_x0000_t202" style="position:absolute;left:57658;top:12236;width:9334;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" filled="f" stroked="f">
                  <v:textbox>
                    <w:txbxContent>
                      <w:p w14:paraId="4B246052" w14:textId="77777777" w:rsidR="004748F2" w:rsidRPr="00C046FB" w:rsidRDefault="004748F2" w:rsidP="007062B9">
                        <w:pPr>
                          <w:rPr>
                            <w:sz w:val="16"/>
                            <w:szCs w:val="16"/>
                          </w:rPr>
                        </w:pPr>
                        <w:r>
                          <w:rPr>
                            <w:sz w:val="16"/>
                            <w:szCs w:val="16"/>
                          </w:rPr>
                          <w:t>4000 (617 hPa)</w:t>
                        </w:r>
                      </w:p>
                    </w:txbxContent>
                  </v:textbox>
                </v:shape>
                <v:shape id="Text Box 1303" o:spid="_x0000_s1646" type="#_x0000_t202" style="position:absolute;left:58420;width:8572;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" filled="f" stroked="f">
                  <v:textbox>
                    <w:txbxContent>
                      <w:p w14:paraId="28584FA1" w14:textId="77777777" w:rsidR="004748F2" w:rsidRPr="00C046FB" w:rsidRDefault="004748F2" w:rsidP="007062B9">
                        <w:pPr>
                          <w:rPr>
                            <w:sz w:val="16"/>
                            <w:szCs w:val="16"/>
                          </w:rPr>
                        </w:pPr>
                        <w:r>
                          <w:rPr>
                            <w:sz w:val="16"/>
                            <w:szCs w:val="16"/>
                          </w:rPr>
                          <w:t>0  (1013  hPa)</w:t>
                        </w:r>
                      </w:p>
                    </w:txbxContent>
                  </v:textbox>
                </v:shape>
                <v:shape id="Text Box 1304" o:spid="_x0000_s1647" type="#_x0000_t202" style="position:absolute;left:57658;top:10807;width:9334;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" filled="f" stroked="f">
                  <v:textbox>
                    <w:txbxContent>
                      <w:p w14:paraId="419E6B9B" w14:textId="77777777" w:rsidR="004748F2" w:rsidRPr="00C046FB" w:rsidRDefault="004748F2" w:rsidP="007062B9">
                        <w:pPr>
                          <w:rPr>
                            <w:sz w:val="16"/>
                            <w:szCs w:val="16"/>
                          </w:rPr>
                        </w:pPr>
                        <w:r>
                          <w:rPr>
                            <w:sz w:val="16"/>
                            <w:szCs w:val="16"/>
                          </w:rPr>
                          <w:t>3500 (658 hPa)</w:t>
                        </w:r>
                      </w:p>
                    </w:txbxContent>
                  </v:textbox>
                </v:shape>
                <v:shape id="Text Box 1305" o:spid="_x0000_s1648" type="#_x0000_t202" style="position:absolute;left:57658;top:13379;width:9334;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" filled="f" stroked="f">
                  <v:textbox>
                    <w:txbxContent>
                      <w:p w14:paraId="22CE7BBC" w14:textId="77777777" w:rsidR="004748F2" w:rsidRPr="00C046FB" w:rsidRDefault="004748F2" w:rsidP="007062B9">
                        <w:pPr>
                          <w:rPr>
                            <w:sz w:val="16"/>
                            <w:szCs w:val="16"/>
                          </w:rPr>
                        </w:pPr>
                        <w:r>
                          <w:rPr>
                            <w:sz w:val="16"/>
                            <w:szCs w:val="16"/>
                          </w:rPr>
                          <w:t>4500 (578 hPa)</w:t>
                        </w:r>
                      </w:p>
                    </w:txbxContent>
                  </v:textbox>
                </v:shape>
                <v:shape id="Text Box 1306" o:spid="_x0000_s1649" type="#_x0000_t202" style="position:absolute;left:57658;top:14484;width:9334;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" filled="f" stroked="f">
                  <v:textbox>
                    <w:txbxContent>
                      <w:p w14:paraId="184F6276" w14:textId="77777777" w:rsidR="004748F2" w:rsidRPr="00C046FB" w:rsidRDefault="004748F2" w:rsidP="007062B9">
                        <w:pPr>
                          <w:rPr>
                            <w:sz w:val="16"/>
                            <w:szCs w:val="16"/>
                          </w:rPr>
                        </w:pPr>
                        <w:r>
                          <w:rPr>
                            <w:sz w:val="16"/>
                            <w:szCs w:val="16"/>
                          </w:rPr>
                          <w:t>5000 (540 hPa)</w:t>
                        </w:r>
                      </w:p>
                    </w:txbxContent>
                  </v:textbox>
                </v:shape>
                <v:shape id="Text Box 1307" o:spid="_x0000_s1650" type="#_x0000_t202" style="position:absolute;left:57658;top:15627;width:9334;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" filled="f" stroked="f">
                  <v:textbox>
                    <w:txbxContent>
                      <w:p w14:paraId="4854C285" w14:textId="77777777" w:rsidR="004748F2" w:rsidRPr="00C046FB" w:rsidRDefault="004748F2" w:rsidP="007062B9">
                        <w:pPr>
                          <w:rPr>
                            <w:sz w:val="16"/>
                            <w:szCs w:val="16"/>
                          </w:rPr>
                        </w:pPr>
                        <w:r>
                          <w:rPr>
                            <w:sz w:val="16"/>
                            <w:szCs w:val="16"/>
                          </w:rPr>
                          <w:t>5500 (505 hPa)</w:t>
                        </w:r>
                      </w:p>
                    </w:txbxContent>
                  </v:textbox>
                </v:shape>
                <v:shape id="Text Box 1308" o:spid="_x0000_s1651" type="#_x0000_t202" style="position:absolute;left:57658;top:16579;width:9334;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" filled="f" stroked="f">
                  <v:textbox>
                    <w:txbxContent>
                      <w:p w14:paraId="6E01DAC1" w14:textId="77777777" w:rsidR="004748F2" w:rsidRPr="00C046FB" w:rsidRDefault="004748F2" w:rsidP="007062B9">
                        <w:pPr>
                          <w:rPr>
                            <w:sz w:val="16"/>
                            <w:szCs w:val="16"/>
                          </w:rPr>
                        </w:pPr>
                        <w:r>
                          <w:rPr>
                            <w:sz w:val="16"/>
                            <w:szCs w:val="16"/>
                          </w:rPr>
                          <w:t>6000 (472 hPa)</w:t>
                        </w:r>
                      </w:p>
                    </w:txbxContent>
                  </v:textbox>
                </v:shape>
                <v:shape id="Text Box 1309" o:spid="_x0000_s1652" type="#_x0000_t202" style="position:absolute;left:57658;top:18103;width:9334;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" filled="f" stroked="f">
                  <v:textbox>
                    <w:txbxContent>
                      <w:p w14:paraId="14466C3F" w14:textId="77777777" w:rsidR="004748F2" w:rsidRPr="00C046FB" w:rsidRDefault="004748F2" w:rsidP="007062B9">
                        <w:pPr>
                          <w:rPr>
                            <w:sz w:val="16"/>
                            <w:szCs w:val="16"/>
                          </w:rPr>
                        </w:pPr>
                        <w:r>
                          <w:rPr>
                            <w:sz w:val="16"/>
                            <w:szCs w:val="16"/>
                          </w:rPr>
                          <w:t>7000 (411 hPa)</w:t>
                        </w:r>
                      </w:p>
                    </w:txbxContent>
                  </v:textbox>
                </v:shape>
                <v:shape id="Text Box 1310" o:spid="_x0000_s1653" type="#_x0000_t202" style="position:absolute;left:57658;top:19818;width:9334;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" filled="f" stroked="f">
                  <v:textbox>
                    <w:txbxContent>
                      <w:p w14:paraId="3A872A4F" w14:textId="77777777" w:rsidR="004748F2" w:rsidRPr="00C046FB" w:rsidRDefault="004748F2" w:rsidP="007062B9">
                        <w:pPr>
                          <w:rPr>
                            <w:sz w:val="16"/>
                            <w:szCs w:val="16"/>
                          </w:rPr>
                        </w:pPr>
                        <w:r>
                          <w:rPr>
                            <w:sz w:val="16"/>
                            <w:szCs w:val="16"/>
                          </w:rPr>
                          <w:t>8000 (356 hPa)</w:t>
                        </w:r>
                      </w:p>
                    </w:txbxContent>
                  </v:textbox>
                </v:shape>
                <v:shape id="Text Box 1311" o:spid="_x0000_s1654" type="#_x0000_t202" style="position:absolute;left:57658;top:21532;width:9334;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" filled="f" stroked="f">
                  <v:textbox>
                    <w:txbxContent>
                      <w:p w14:paraId="2FFCB995" w14:textId="77777777" w:rsidR="004748F2" w:rsidRPr="00C046FB" w:rsidRDefault="004748F2" w:rsidP="007062B9">
                        <w:pPr>
                          <w:rPr>
                            <w:sz w:val="16"/>
                            <w:szCs w:val="16"/>
                          </w:rPr>
                        </w:pPr>
                        <w:r>
                          <w:rPr>
                            <w:sz w:val="16"/>
                            <w:szCs w:val="16"/>
                          </w:rPr>
                          <w:t>9000 (308 hPa)</w:t>
                        </w:r>
                      </w:p>
                    </w:txbxContent>
                  </v:textbox>
                </v:shape>
                <v:shape id="Text Box 1312" o:spid="_x0000_s1655" type="#_x0000_t202" style="position:absolute;left:57277;top:22866;width:9715;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" filled="f" stroked="f">
                  <v:textbox>
                    <w:txbxContent>
                      <w:p w14:paraId="79338F8E" w14:textId="77777777" w:rsidR="004748F2" w:rsidRPr="00C046FB" w:rsidRDefault="004748F2" w:rsidP="007062B9">
                        <w:pPr>
                          <w:rPr>
                            <w:sz w:val="16"/>
                            <w:szCs w:val="16"/>
                          </w:rPr>
                        </w:pPr>
                        <w:r>
                          <w:rPr>
                            <w:sz w:val="16"/>
                            <w:szCs w:val="16"/>
                          </w:rPr>
                          <w:t>10000 (265 hPa)</w:t>
                        </w:r>
                      </w:p>
                    </w:txbxContent>
                  </v:textbox>
                </v:shape>
                <v:shape id="Text Box 1313" o:spid="_x0000_s1656" type="#_x0000_t202" style="position:absolute;left:57277;top:24771;width:9715;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" filled="f" stroked="f">
                  <v:textbox>
                    <w:txbxContent>
                      <w:p w14:paraId="773FF440" w14:textId="77777777" w:rsidR="004748F2" w:rsidRPr="00C046FB" w:rsidRDefault="004748F2" w:rsidP="007062B9">
                        <w:pPr>
                          <w:rPr>
                            <w:sz w:val="16"/>
                            <w:szCs w:val="16"/>
                          </w:rPr>
                        </w:pPr>
                        <w:r>
                          <w:rPr>
                            <w:sz w:val="16"/>
                            <w:szCs w:val="16"/>
                          </w:rPr>
                          <w:t>12000 (194 hPa)</w:t>
                        </w:r>
                      </w:p>
                    </w:txbxContent>
                  </v:textbox>
                </v:shape>
                <v:shape id="Text Box 1314" o:spid="_x0000_s1657" type="#_x0000_t202" style="position:absolute;left:57277;top:26676;width:9715;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" filled="f" stroked="f">
                  <v:textbox>
                    <w:txbxContent>
                      <w:p w14:paraId="2DB0AA00" w14:textId="77777777" w:rsidR="004748F2" w:rsidRPr="00C046FB" w:rsidRDefault="004748F2" w:rsidP="007062B9">
                        <w:pPr>
                          <w:rPr>
                            <w:sz w:val="16"/>
                            <w:szCs w:val="16"/>
                          </w:rPr>
                        </w:pPr>
                        <w:r>
                          <w:rPr>
                            <w:sz w:val="16"/>
                            <w:szCs w:val="16"/>
                          </w:rPr>
                          <w:t>14000 (141 hPa)</w:t>
                        </w:r>
                      </w:p>
                    </w:txbxContent>
                  </v:textbox>
                </v:shape>
                <v:shape id="Text Box 1315" o:spid="_x0000_s1658" type="#_x0000_t202" style="position:absolute;left:57277;top:28200;width:9715;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" filled="f" stroked="f">
                  <v:textbox>
                    <w:txbxContent>
                      <w:p w14:paraId="779EF74C" w14:textId="77777777" w:rsidR="004748F2" w:rsidRPr="00C046FB" w:rsidRDefault="004748F2" w:rsidP="007062B9">
                        <w:pPr>
                          <w:rPr>
                            <w:sz w:val="16"/>
                            <w:szCs w:val="16"/>
                          </w:rPr>
                        </w:pPr>
                        <w:r>
                          <w:rPr>
                            <w:sz w:val="16"/>
                            <w:szCs w:val="16"/>
                          </w:rPr>
                          <w:t>16000 (104 hPa)</w:t>
                        </w:r>
                      </w:p>
                    </w:txbxContent>
                  </v:textbox>
                </v:shape>
                <v:shape id="Text Box 1316" o:spid="_x0000_s1659" type="#_x0000_t202" style="position:absolute;left:57277;top:29438;width:9715;height:2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1F1F0EC4" w14:textId="77777777" w:rsidR="004748F2" w:rsidRPr="00C046FB" w:rsidRDefault="004748F2" w:rsidP="007062B9">
                        <w:pPr>
                          <w:rPr>
                            <w:sz w:val="16"/>
                            <w:szCs w:val="16"/>
                          </w:rPr>
                        </w:pPr>
                        <w:r>
                          <w:rPr>
                            <w:sz w:val="16"/>
                            <w:szCs w:val="16"/>
                          </w:rPr>
                          <w:t>20000   (55 hPa)</w:t>
                        </w:r>
                      </w:p>
                    </w:txbxContent>
                  </v:textbox>
                </v:shape>
                <w10:anchorlock/>
              </v:group>
            </w:pict>
          </mc:Fallback>
        </mc:AlternateContent>
      </w:r>
    </w:p>
    <w:p w14:paraId="6712C2B7" w14:textId="77777777" w:rsidR="007062B9" w:rsidRPr="000412D2" w:rsidRDefault="007062B9" w:rsidP="00E64F10">
      <w:pPr>
        <w:pStyle w:val="berschrift50"/>
      </w:pPr>
      <w:bookmarkStart w:id="622" w:name="_Toc497587766"/>
      <w:r w:rsidRPr="000412D2">
        <w:t>Wassergehalt der Luft</w:t>
      </w:r>
      <w:bookmarkEnd w:id="622"/>
    </w:p>
    <w:tbl>
      <w:tblPr>
        <w:tblW w:w="10029"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3118"/>
        <w:gridCol w:w="718"/>
        <w:gridCol w:w="718"/>
        <w:gridCol w:w="740"/>
        <w:gridCol w:w="741"/>
        <w:gridCol w:w="741"/>
        <w:gridCol w:w="741"/>
        <w:gridCol w:w="741"/>
        <w:gridCol w:w="830"/>
        <w:gridCol w:w="941"/>
      </w:tblGrid>
      <w:tr w:rsidR="007062B9" w14:paraId="537FD808" w14:textId="77777777" w:rsidTr="00C95A99">
        <w:tc>
          <w:tcPr>
            <w:tcW w:w="3118" w:type="dxa"/>
            <w:vAlign w:val="center"/>
          </w:tcPr>
          <w:p w14:paraId="55C4C81C" w14:textId="77777777" w:rsidR="007062B9" w:rsidRDefault="007062B9" w:rsidP="00021E59">
            <w:pPr>
              <w:rPr>
                <w:lang w:val="en-US"/>
              </w:rPr>
            </w:pPr>
            <w:r w:rsidRPr="005A28D8">
              <w:t>Temperatur</w:t>
            </w:r>
            <w:r>
              <w:t xml:space="preserve">  [</w:t>
            </w:r>
            <w:r w:rsidRPr="005A28D8">
              <w:t>°C</w:t>
            </w:r>
            <w:r>
              <w:t>]</w:t>
            </w:r>
          </w:p>
        </w:tc>
        <w:tc>
          <w:tcPr>
            <w:tcW w:w="718" w:type="dxa"/>
            <w:vAlign w:val="center"/>
          </w:tcPr>
          <w:p w14:paraId="793DCE02" w14:textId="77777777" w:rsidR="007062B9" w:rsidRDefault="007062B9" w:rsidP="00021E59">
            <w:pPr>
              <w:jc w:val="right"/>
              <w:rPr>
                <w:lang w:val="en-US"/>
              </w:rPr>
            </w:pPr>
            <w:r>
              <w:rPr>
                <w:lang w:val="en-US"/>
              </w:rPr>
              <w:t>-10</w:t>
            </w:r>
          </w:p>
        </w:tc>
        <w:tc>
          <w:tcPr>
            <w:tcW w:w="718" w:type="dxa"/>
            <w:vAlign w:val="center"/>
          </w:tcPr>
          <w:p w14:paraId="53151BE3" w14:textId="77777777" w:rsidR="007062B9" w:rsidRDefault="007062B9" w:rsidP="00021E59">
            <w:pPr>
              <w:jc w:val="right"/>
              <w:rPr>
                <w:lang w:val="en-US"/>
              </w:rPr>
            </w:pPr>
            <w:r>
              <w:rPr>
                <w:lang w:val="en-US"/>
              </w:rPr>
              <w:t>0</w:t>
            </w:r>
          </w:p>
        </w:tc>
        <w:tc>
          <w:tcPr>
            <w:tcW w:w="740" w:type="dxa"/>
            <w:vAlign w:val="center"/>
          </w:tcPr>
          <w:p w14:paraId="6BDBA25D" w14:textId="77777777" w:rsidR="007062B9" w:rsidRDefault="007062B9" w:rsidP="00021E59">
            <w:pPr>
              <w:jc w:val="right"/>
              <w:rPr>
                <w:lang w:val="en-US"/>
              </w:rPr>
            </w:pPr>
            <w:r>
              <w:rPr>
                <w:lang w:val="en-US"/>
              </w:rPr>
              <w:t>10</w:t>
            </w:r>
          </w:p>
        </w:tc>
        <w:tc>
          <w:tcPr>
            <w:tcW w:w="741" w:type="dxa"/>
          </w:tcPr>
          <w:p w14:paraId="63F0ADE3" w14:textId="77777777" w:rsidR="007062B9" w:rsidRDefault="007062B9" w:rsidP="00021E59">
            <w:pPr>
              <w:jc w:val="right"/>
              <w:rPr>
                <w:lang w:val="en-US"/>
              </w:rPr>
            </w:pPr>
          </w:p>
        </w:tc>
        <w:tc>
          <w:tcPr>
            <w:tcW w:w="741" w:type="dxa"/>
            <w:vAlign w:val="center"/>
          </w:tcPr>
          <w:p w14:paraId="234BD115" w14:textId="77777777" w:rsidR="007062B9" w:rsidRDefault="007062B9" w:rsidP="00021E59">
            <w:pPr>
              <w:jc w:val="right"/>
              <w:rPr>
                <w:lang w:val="en-US"/>
              </w:rPr>
            </w:pPr>
            <w:r>
              <w:rPr>
                <w:lang w:val="en-US"/>
              </w:rPr>
              <w:t>20</w:t>
            </w:r>
          </w:p>
        </w:tc>
        <w:tc>
          <w:tcPr>
            <w:tcW w:w="741" w:type="dxa"/>
            <w:vAlign w:val="center"/>
          </w:tcPr>
          <w:p w14:paraId="2EA0D085" w14:textId="77777777" w:rsidR="007062B9" w:rsidRDefault="007062B9" w:rsidP="00021E59">
            <w:pPr>
              <w:jc w:val="right"/>
              <w:rPr>
                <w:lang w:val="en-US"/>
              </w:rPr>
            </w:pPr>
            <w:r>
              <w:rPr>
                <w:lang w:val="en-US"/>
              </w:rPr>
              <w:t>25</w:t>
            </w:r>
          </w:p>
        </w:tc>
        <w:tc>
          <w:tcPr>
            <w:tcW w:w="741" w:type="dxa"/>
            <w:vAlign w:val="center"/>
          </w:tcPr>
          <w:p w14:paraId="6A6C5980" w14:textId="77777777" w:rsidR="007062B9" w:rsidRDefault="007062B9" w:rsidP="00021E59">
            <w:pPr>
              <w:jc w:val="right"/>
              <w:rPr>
                <w:lang w:val="en-US"/>
              </w:rPr>
            </w:pPr>
            <w:r>
              <w:rPr>
                <w:lang w:val="en-US"/>
              </w:rPr>
              <w:t>30</w:t>
            </w:r>
          </w:p>
        </w:tc>
        <w:tc>
          <w:tcPr>
            <w:tcW w:w="830" w:type="dxa"/>
            <w:vAlign w:val="center"/>
          </w:tcPr>
          <w:p w14:paraId="59B285E0" w14:textId="77777777" w:rsidR="007062B9" w:rsidRDefault="007062B9" w:rsidP="00021E59">
            <w:pPr>
              <w:jc w:val="right"/>
              <w:rPr>
                <w:lang w:val="en-US"/>
              </w:rPr>
            </w:pPr>
            <w:r>
              <w:rPr>
                <w:lang w:val="en-US"/>
              </w:rPr>
              <w:t>50</w:t>
            </w:r>
          </w:p>
        </w:tc>
        <w:tc>
          <w:tcPr>
            <w:tcW w:w="941" w:type="dxa"/>
            <w:vAlign w:val="center"/>
          </w:tcPr>
          <w:p w14:paraId="30C6BE50" w14:textId="77777777" w:rsidR="007062B9" w:rsidRDefault="007062B9" w:rsidP="00021E59">
            <w:pPr>
              <w:jc w:val="right"/>
              <w:rPr>
                <w:lang w:val="en-US"/>
              </w:rPr>
            </w:pPr>
            <w:r>
              <w:rPr>
                <w:lang w:val="en-US"/>
              </w:rPr>
              <w:t>100</w:t>
            </w:r>
          </w:p>
        </w:tc>
      </w:tr>
      <w:tr w:rsidR="007062B9" w14:paraId="22569F09" w14:textId="77777777" w:rsidTr="00C95A99">
        <w:tc>
          <w:tcPr>
            <w:tcW w:w="3118" w:type="dxa"/>
            <w:vAlign w:val="center"/>
          </w:tcPr>
          <w:p w14:paraId="6A8F83FE" w14:textId="77777777" w:rsidR="007062B9" w:rsidRPr="00292551" w:rsidRDefault="007062B9" w:rsidP="00021E59">
            <w:r>
              <w:t xml:space="preserve">Max. </w:t>
            </w:r>
            <w:r w:rsidRPr="005A28D8">
              <w:t xml:space="preserve">Wassergehalt </w:t>
            </w:r>
            <w:r>
              <w:t>in Luft bei 100% rel.</w:t>
            </w:r>
            <w:r w:rsidRPr="005A28D8">
              <w:t xml:space="preserve"> Luftfeuchtigkeit</w:t>
            </w:r>
            <w:r>
              <w:t xml:space="preserve">  [</w:t>
            </w:r>
            <w:r w:rsidRPr="005A28D8">
              <w:t>g/m</w:t>
            </w:r>
            <w:r w:rsidRPr="005A28D8">
              <w:rPr>
                <w:vertAlign w:val="superscript"/>
              </w:rPr>
              <w:t>3</w:t>
            </w:r>
            <w:r>
              <w:t>]</w:t>
            </w:r>
          </w:p>
        </w:tc>
        <w:tc>
          <w:tcPr>
            <w:tcW w:w="718" w:type="dxa"/>
            <w:vAlign w:val="center"/>
          </w:tcPr>
          <w:p w14:paraId="1EC7A65B" w14:textId="77777777" w:rsidR="007062B9" w:rsidRDefault="007062B9" w:rsidP="00021E59">
            <w:pPr>
              <w:jc w:val="right"/>
              <w:rPr>
                <w:lang w:val="en-US"/>
              </w:rPr>
            </w:pPr>
            <w:r>
              <w:t>2.36</w:t>
            </w:r>
          </w:p>
        </w:tc>
        <w:tc>
          <w:tcPr>
            <w:tcW w:w="718" w:type="dxa"/>
            <w:vAlign w:val="center"/>
          </w:tcPr>
          <w:p w14:paraId="6C45A6EE" w14:textId="77777777" w:rsidR="007062B9" w:rsidRDefault="007062B9" w:rsidP="00021E59">
            <w:pPr>
              <w:jc w:val="right"/>
              <w:rPr>
                <w:lang w:val="en-US"/>
              </w:rPr>
            </w:pPr>
            <w:r>
              <w:t>4.85</w:t>
            </w:r>
          </w:p>
        </w:tc>
        <w:tc>
          <w:tcPr>
            <w:tcW w:w="740" w:type="dxa"/>
            <w:vAlign w:val="center"/>
          </w:tcPr>
          <w:p w14:paraId="4721E94E" w14:textId="77777777" w:rsidR="007062B9" w:rsidRDefault="007062B9" w:rsidP="00021E59">
            <w:pPr>
              <w:jc w:val="right"/>
              <w:rPr>
                <w:lang w:val="en-US"/>
              </w:rPr>
            </w:pPr>
            <w:r w:rsidRPr="005A28D8">
              <w:t>9.</w:t>
            </w:r>
            <w:r>
              <w:t>40</w:t>
            </w:r>
          </w:p>
        </w:tc>
        <w:tc>
          <w:tcPr>
            <w:tcW w:w="741" w:type="dxa"/>
          </w:tcPr>
          <w:p w14:paraId="7B001E17" w14:textId="77777777" w:rsidR="007062B9" w:rsidRPr="005A28D8" w:rsidRDefault="007062B9" w:rsidP="00021E59">
            <w:pPr>
              <w:jc w:val="right"/>
            </w:pPr>
          </w:p>
        </w:tc>
        <w:tc>
          <w:tcPr>
            <w:tcW w:w="741" w:type="dxa"/>
            <w:vAlign w:val="center"/>
          </w:tcPr>
          <w:p w14:paraId="4E8F4081" w14:textId="77777777" w:rsidR="007062B9" w:rsidRDefault="007062B9" w:rsidP="00021E59">
            <w:pPr>
              <w:jc w:val="right"/>
              <w:rPr>
                <w:lang w:val="en-US"/>
              </w:rPr>
            </w:pPr>
            <w:r w:rsidRPr="005A28D8">
              <w:t>17.</w:t>
            </w:r>
            <w:r>
              <w:t>3</w:t>
            </w:r>
          </w:p>
        </w:tc>
        <w:tc>
          <w:tcPr>
            <w:tcW w:w="741" w:type="dxa"/>
            <w:vAlign w:val="center"/>
          </w:tcPr>
          <w:p w14:paraId="68AA8148" w14:textId="77777777" w:rsidR="007062B9" w:rsidRDefault="007062B9" w:rsidP="00021E59">
            <w:pPr>
              <w:jc w:val="right"/>
              <w:rPr>
                <w:lang w:val="en-US"/>
              </w:rPr>
            </w:pPr>
            <w:r w:rsidRPr="005A28D8">
              <w:t>23.0</w:t>
            </w:r>
          </w:p>
        </w:tc>
        <w:tc>
          <w:tcPr>
            <w:tcW w:w="741" w:type="dxa"/>
            <w:vAlign w:val="center"/>
          </w:tcPr>
          <w:p w14:paraId="702EA0FD" w14:textId="77777777" w:rsidR="007062B9" w:rsidRDefault="007062B9" w:rsidP="00021E59">
            <w:pPr>
              <w:jc w:val="right"/>
              <w:rPr>
                <w:lang w:val="en-US"/>
              </w:rPr>
            </w:pPr>
            <w:r w:rsidRPr="005A28D8">
              <w:t>30.3</w:t>
            </w:r>
          </w:p>
        </w:tc>
        <w:tc>
          <w:tcPr>
            <w:tcW w:w="830" w:type="dxa"/>
            <w:vAlign w:val="center"/>
          </w:tcPr>
          <w:p w14:paraId="47E2F116" w14:textId="77777777" w:rsidR="007062B9" w:rsidRDefault="007062B9" w:rsidP="00021E59">
            <w:pPr>
              <w:jc w:val="right"/>
              <w:rPr>
                <w:lang w:val="en-US"/>
              </w:rPr>
            </w:pPr>
            <w:r>
              <w:t>82.8</w:t>
            </w:r>
          </w:p>
        </w:tc>
        <w:tc>
          <w:tcPr>
            <w:tcW w:w="941" w:type="dxa"/>
            <w:vAlign w:val="center"/>
          </w:tcPr>
          <w:p w14:paraId="6847B77A" w14:textId="77777777" w:rsidR="007062B9" w:rsidRDefault="007062B9" w:rsidP="00021E59">
            <w:pPr>
              <w:jc w:val="right"/>
              <w:rPr>
                <w:lang w:val="en-US"/>
              </w:rPr>
            </w:pPr>
            <w:r w:rsidRPr="005A28D8">
              <w:t>588.</w:t>
            </w:r>
            <w:r>
              <w:t>4</w:t>
            </w:r>
          </w:p>
        </w:tc>
      </w:tr>
      <w:tr w:rsidR="007062B9" w:rsidRPr="00292551" w14:paraId="5C2130DA" w14:textId="77777777" w:rsidTr="00C95A99">
        <w:tc>
          <w:tcPr>
            <w:tcW w:w="3118" w:type="dxa"/>
            <w:vAlign w:val="center"/>
          </w:tcPr>
          <w:p w14:paraId="701FDC55" w14:textId="77777777" w:rsidR="007062B9" w:rsidRPr="00292551" w:rsidRDefault="007062B9" w:rsidP="00021E59">
            <w:r w:rsidRPr="005A28D8">
              <w:t>Sättigungsdampfdruck</w:t>
            </w:r>
            <w:r>
              <w:t xml:space="preserve"> </w:t>
            </w:r>
            <w:r w:rsidRPr="005A28D8">
              <w:t>über flüssigem Wasser</w:t>
            </w:r>
            <w:r>
              <w:t xml:space="preserve">   [</w:t>
            </w:r>
            <w:r w:rsidRPr="005A28D8">
              <w:t>hPa = mbar</w:t>
            </w:r>
            <w:r>
              <w:t>]</w:t>
            </w:r>
          </w:p>
        </w:tc>
        <w:tc>
          <w:tcPr>
            <w:tcW w:w="718" w:type="dxa"/>
            <w:vAlign w:val="center"/>
          </w:tcPr>
          <w:p w14:paraId="11548E56" w14:textId="77777777" w:rsidR="007062B9" w:rsidRPr="00292551" w:rsidRDefault="007062B9" w:rsidP="00021E59">
            <w:pPr>
              <w:jc w:val="right"/>
            </w:pPr>
            <w:r w:rsidRPr="005A28D8">
              <w:t>2.86</w:t>
            </w:r>
            <w:r>
              <w:t>6</w:t>
            </w:r>
          </w:p>
        </w:tc>
        <w:tc>
          <w:tcPr>
            <w:tcW w:w="718" w:type="dxa"/>
            <w:vAlign w:val="center"/>
          </w:tcPr>
          <w:p w14:paraId="73E52A9E" w14:textId="77777777" w:rsidR="007062B9" w:rsidRPr="00292551" w:rsidRDefault="007062B9" w:rsidP="00021E59">
            <w:pPr>
              <w:jc w:val="right"/>
            </w:pPr>
            <w:r w:rsidRPr="005A28D8">
              <w:t>6.112</w:t>
            </w:r>
          </w:p>
        </w:tc>
        <w:tc>
          <w:tcPr>
            <w:tcW w:w="740" w:type="dxa"/>
            <w:vAlign w:val="center"/>
          </w:tcPr>
          <w:p w14:paraId="39A0E423" w14:textId="77777777" w:rsidR="007062B9" w:rsidRPr="00292551" w:rsidRDefault="007062B9" w:rsidP="00021E59">
            <w:pPr>
              <w:jc w:val="right"/>
            </w:pPr>
            <w:r w:rsidRPr="005A28D8">
              <w:t>12.28</w:t>
            </w:r>
          </w:p>
        </w:tc>
        <w:tc>
          <w:tcPr>
            <w:tcW w:w="741" w:type="dxa"/>
          </w:tcPr>
          <w:p w14:paraId="6C5CEC8D" w14:textId="77777777" w:rsidR="007062B9" w:rsidRPr="005A28D8" w:rsidRDefault="007062B9" w:rsidP="00021E59">
            <w:pPr>
              <w:jc w:val="right"/>
            </w:pPr>
          </w:p>
        </w:tc>
        <w:tc>
          <w:tcPr>
            <w:tcW w:w="741" w:type="dxa"/>
            <w:vAlign w:val="center"/>
          </w:tcPr>
          <w:p w14:paraId="43EBD542" w14:textId="77777777" w:rsidR="007062B9" w:rsidRPr="00292551" w:rsidRDefault="007062B9" w:rsidP="00021E59">
            <w:pPr>
              <w:jc w:val="right"/>
            </w:pPr>
            <w:r w:rsidRPr="005A28D8">
              <w:t>23.39</w:t>
            </w:r>
          </w:p>
        </w:tc>
        <w:tc>
          <w:tcPr>
            <w:tcW w:w="741" w:type="dxa"/>
            <w:vAlign w:val="center"/>
          </w:tcPr>
          <w:p w14:paraId="49611E84" w14:textId="77777777" w:rsidR="007062B9" w:rsidRPr="00292551" w:rsidRDefault="007062B9" w:rsidP="00021E59">
            <w:pPr>
              <w:jc w:val="right"/>
            </w:pPr>
            <w:r w:rsidRPr="005A28D8">
              <w:t>31.6</w:t>
            </w:r>
            <w:r>
              <w:t>9</w:t>
            </w:r>
          </w:p>
        </w:tc>
        <w:tc>
          <w:tcPr>
            <w:tcW w:w="741" w:type="dxa"/>
            <w:vAlign w:val="center"/>
          </w:tcPr>
          <w:p w14:paraId="2DDC8A1E" w14:textId="77777777" w:rsidR="007062B9" w:rsidRPr="00292551" w:rsidRDefault="007062B9" w:rsidP="00021E59">
            <w:pPr>
              <w:jc w:val="right"/>
            </w:pPr>
            <w:r w:rsidRPr="005A28D8">
              <w:t>42.45</w:t>
            </w:r>
          </w:p>
        </w:tc>
        <w:tc>
          <w:tcPr>
            <w:tcW w:w="830" w:type="dxa"/>
            <w:vAlign w:val="center"/>
          </w:tcPr>
          <w:p w14:paraId="00AB646A" w14:textId="77777777" w:rsidR="007062B9" w:rsidRPr="00292551" w:rsidRDefault="007062B9" w:rsidP="00021E59">
            <w:pPr>
              <w:jc w:val="right"/>
            </w:pPr>
            <w:r w:rsidRPr="005A28D8">
              <w:t>123.4</w:t>
            </w:r>
            <w:r>
              <w:t>5</w:t>
            </w:r>
          </w:p>
        </w:tc>
        <w:tc>
          <w:tcPr>
            <w:tcW w:w="941" w:type="dxa"/>
            <w:vAlign w:val="center"/>
          </w:tcPr>
          <w:p w14:paraId="4A37DCDF" w14:textId="77777777" w:rsidR="007062B9" w:rsidRPr="00292551" w:rsidRDefault="007062B9" w:rsidP="00021E59">
            <w:pPr>
              <w:jc w:val="right"/>
            </w:pPr>
            <w:r w:rsidRPr="005A28D8">
              <w:t>1013.25</w:t>
            </w:r>
          </w:p>
        </w:tc>
      </w:tr>
      <w:tr w:rsidR="007062B9" w14:paraId="40DF5409" w14:textId="77777777" w:rsidTr="00C95A99">
        <w:tc>
          <w:tcPr>
            <w:tcW w:w="3118" w:type="dxa"/>
            <w:vAlign w:val="center"/>
          </w:tcPr>
          <w:p w14:paraId="005BF856" w14:textId="77777777" w:rsidR="007062B9" w:rsidRPr="00292551" w:rsidRDefault="007062B9" w:rsidP="00021E59">
            <w:r w:rsidRPr="005A28D8">
              <w:t>Sättigungsdampfdruck über Eis</w:t>
            </w:r>
            <w:r>
              <w:t xml:space="preserve">  [</w:t>
            </w:r>
            <w:r w:rsidRPr="005A28D8">
              <w:t>hPa = mbar</w:t>
            </w:r>
            <w:r>
              <w:t>]</w:t>
            </w:r>
          </w:p>
        </w:tc>
        <w:tc>
          <w:tcPr>
            <w:tcW w:w="718" w:type="dxa"/>
            <w:vAlign w:val="center"/>
          </w:tcPr>
          <w:p w14:paraId="6352A640" w14:textId="77777777" w:rsidR="007062B9" w:rsidRDefault="007062B9" w:rsidP="00021E59">
            <w:pPr>
              <w:jc w:val="right"/>
              <w:rPr>
                <w:lang w:val="en-US"/>
              </w:rPr>
            </w:pPr>
            <w:r>
              <w:t>2.597</w:t>
            </w:r>
          </w:p>
        </w:tc>
        <w:tc>
          <w:tcPr>
            <w:tcW w:w="718" w:type="dxa"/>
            <w:vAlign w:val="center"/>
          </w:tcPr>
          <w:p w14:paraId="74C0C921" w14:textId="77777777" w:rsidR="007062B9" w:rsidRDefault="007062B9" w:rsidP="00021E59">
            <w:pPr>
              <w:jc w:val="right"/>
              <w:rPr>
                <w:lang w:val="en-US"/>
              </w:rPr>
            </w:pPr>
            <w:r>
              <w:t>6.111</w:t>
            </w:r>
          </w:p>
        </w:tc>
        <w:tc>
          <w:tcPr>
            <w:tcW w:w="740" w:type="dxa"/>
            <w:vAlign w:val="center"/>
          </w:tcPr>
          <w:p w14:paraId="22F0E416" w14:textId="77777777" w:rsidR="007062B9" w:rsidRDefault="007062B9" w:rsidP="00021E59">
            <w:pPr>
              <w:jc w:val="right"/>
              <w:rPr>
                <w:lang w:val="en-US"/>
              </w:rPr>
            </w:pPr>
          </w:p>
        </w:tc>
        <w:tc>
          <w:tcPr>
            <w:tcW w:w="741" w:type="dxa"/>
          </w:tcPr>
          <w:p w14:paraId="0E6AE574" w14:textId="77777777" w:rsidR="007062B9" w:rsidRDefault="007062B9" w:rsidP="00021E59">
            <w:pPr>
              <w:jc w:val="right"/>
              <w:rPr>
                <w:lang w:val="en-US"/>
              </w:rPr>
            </w:pPr>
          </w:p>
        </w:tc>
        <w:tc>
          <w:tcPr>
            <w:tcW w:w="741" w:type="dxa"/>
            <w:vAlign w:val="center"/>
          </w:tcPr>
          <w:p w14:paraId="35F1553A" w14:textId="77777777" w:rsidR="007062B9" w:rsidRDefault="007062B9" w:rsidP="00021E59">
            <w:pPr>
              <w:jc w:val="right"/>
              <w:rPr>
                <w:lang w:val="en-US"/>
              </w:rPr>
            </w:pPr>
          </w:p>
        </w:tc>
        <w:tc>
          <w:tcPr>
            <w:tcW w:w="741" w:type="dxa"/>
            <w:vAlign w:val="center"/>
          </w:tcPr>
          <w:p w14:paraId="065F73DB" w14:textId="77777777" w:rsidR="007062B9" w:rsidRDefault="007062B9" w:rsidP="00021E59">
            <w:pPr>
              <w:jc w:val="right"/>
              <w:rPr>
                <w:lang w:val="en-US"/>
              </w:rPr>
            </w:pPr>
          </w:p>
        </w:tc>
        <w:tc>
          <w:tcPr>
            <w:tcW w:w="741" w:type="dxa"/>
            <w:vAlign w:val="center"/>
          </w:tcPr>
          <w:p w14:paraId="16EC4D9C" w14:textId="77777777" w:rsidR="007062B9" w:rsidRDefault="007062B9" w:rsidP="00021E59">
            <w:pPr>
              <w:jc w:val="right"/>
              <w:rPr>
                <w:lang w:val="en-US"/>
              </w:rPr>
            </w:pPr>
          </w:p>
        </w:tc>
        <w:tc>
          <w:tcPr>
            <w:tcW w:w="830" w:type="dxa"/>
            <w:vAlign w:val="center"/>
          </w:tcPr>
          <w:p w14:paraId="026A243B" w14:textId="77777777" w:rsidR="007062B9" w:rsidRDefault="007062B9" w:rsidP="00021E59">
            <w:pPr>
              <w:jc w:val="right"/>
              <w:rPr>
                <w:lang w:val="en-US"/>
              </w:rPr>
            </w:pPr>
          </w:p>
        </w:tc>
        <w:tc>
          <w:tcPr>
            <w:tcW w:w="941" w:type="dxa"/>
            <w:vAlign w:val="center"/>
          </w:tcPr>
          <w:p w14:paraId="3CFC94A5" w14:textId="77777777" w:rsidR="007062B9" w:rsidRDefault="007062B9" w:rsidP="00021E59">
            <w:pPr>
              <w:jc w:val="right"/>
              <w:rPr>
                <w:lang w:val="en-US"/>
              </w:rPr>
            </w:pPr>
          </w:p>
        </w:tc>
      </w:tr>
    </w:tbl>
    <w:p w14:paraId="52A7C2CC" w14:textId="77777777" w:rsidR="007062B9" w:rsidRPr="007062B9" w:rsidRDefault="007062B9" w:rsidP="00E64F10">
      <w:pPr>
        <w:pStyle w:val="berschrift50"/>
      </w:pPr>
      <w:bookmarkStart w:id="623" w:name="_Toc497587767"/>
      <w:r w:rsidRPr="007062B9">
        <w:t>Barometrische Höhenformel für durchschnittliche Atmosphäre</w:t>
      </w:r>
      <w:bookmarkEnd w:id="623"/>
    </w:p>
    <w:p w14:paraId="08E8EAAC" w14:textId="77777777" w:rsidR="007062B9" w:rsidRPr="00351339" w:rsidRDefault="007062B9" w:rsidP="007062B9">
      <w:pPr>
        <w:rPr>
          <w:lang w:val="de-CH"/>
        </w:rPr>
      </w:pPr>
      <w:r w:rsidRPr="00351339">
        <w:rPr>
          <w:lang w:val="de-CH"/>
        </w:rPr>
        <w:t>Normdruck (</w:t>
      </w:r>
      <w:r w:rsidRPr="00351339">
        <w:rPr>
          <w:rFonts w:cs="Arial"/>
          <w:lang w:val="de-CH"/>
        </w:rPr>
        <w:t>Ø</w:t>
      </w:r>
      <w:r w:rsidRPr="00351339">
        <w:rPr>
          <w:lang w:val="de-CH"/>
        </w:rPr>
        <w:t xml:space="preserve"> Meereshöhe): p</w:t>
      </w:r>
      <w:r w:rsidRPr="00351339">
        <w:rPr>
          <w:vertAlign w:val="subscript"/>
          <w:lang w:val="de-CH"/>
        </w:rPr>
        <w:t>Norm</w:t>
      </w:r>
      <w:r w:rsidRPr="00351339">
        <w:rPr>
          <w:lang w:val="de-CH"/>
        </w:rPr>
        <w:t xml:space="preserve"> = 1.013</w:t>
      </w:r>
      <w:r w:rsidRPr="00351339">
        <w:rPr>
          <w:rFonts w:ascii="Times New Roman" w:hAnsi="Times New Roman"/>
          <w:lang w:val="de-CH"/>
        </w:rPr>
        <w:t>·</w:t>
      </w:r>
      <w:r w:rsidRPr="00351339">
        <w:rPr>
          <w:lang w:val="de-CH"/>
        </w:rPr>
        <w:t>10</w:t>
      </w:r>
      <w:r w:rsidRPr="00351339">
        <w:rPr>
          <w:vertAlign w:val="superscript"/>
          <w:lang w:val="de-CH"/>
        </w:rPr>
        <w:t>5</w:t>
      </w:r>
      <w:r w:rsidRPr="00351339">
        <w:rPr>
          <w:lang w:val="de-CH"/>
        </w:rPr>
        <w:t xml:space="preserve"> Pa = 1.013 bar = 1013 mbar = 1013 hPa = 1.000 atm</w:t>
      </w:r>
    </w:p>
    <w:p w14:paraId="6A7F84CD" w14:textId="77777777" w:rsidR="007062B9" w:rsidRPr="00351339" w:rsidRDefault="007062B9" w:rsidP="007062B9">
      <w:pPr>
        <w:rPr>
          <w:lang w:val="de-CH"/>
        </w:rPr>
      </w:pPr>
    </w:p>
    <w:p w14:paraId="39168EC8" w14:textId="77777777" w:rsidR="007062B9" w:rsidRDefault="007062B9" w:rsidP="007062B9">
      <w:pPr>
        <w:ind w:left="2268"/>
        <w:rPr>
          <w:noProof/>
          <w:sz w:val="28"/>
          <w:szCs w:val="28"/>
        </w:rPr>
      </w:pPr>
      <w:r>
        <w:rPr>
          <w:b/>
          <w:noProof/>
          <w:sz w:val="20"/>
          <w:szCs w:val="24"/>
          <w:lang w:val="de-CH" w:eastAsia="de-CH"/>
        </w:rPr>
        <mc:AlternateContent>
          <mc:Choice Requires="wps">
            <w:drawing>
              <wp:anchor distT="0" distB="0" distL="114300" distR="114300" simplePos="0" relativeHeight="251948544" behindDoc="0" locked="0" layoutInCell="0" allowOverlap="1" wp14:anchorId="382B3165" wp14:editId="6279876E">
                <wp:simplePos x="0" y="0"/>
                <wp:positionH relativeFrom="column">
                  <wp:posOffset>1292225</wp:posOffset>
                </wp:positionH>
                <wp:positionV relativeFrom="paragraph">
                  <wp:posOffset>9525</wp:posOffset>
                </wp:positionV>
                <wp:extent cx="3122930" cy="353695"/>
                <wp:effectExtent l="10795" t="12065" r="9525" b="15240"/>
                <wp:wrapNone/>
                <wp:docPr id="1870" name="Rechteck 18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22930" cy="35369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137CCF" id="Rechteck 1870" o:spid="_x0000_s1026" style="position:absolute;margin-left:101.75pt;margin-top:.75pt;width:245.9pt;height:27.85pt;z-index:25194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" o:allowincell="f" filled="f" strokeweight="1pt"/>
            </w:pict>
          </mc:Fallback>
        </mc:AlternateContent>
      </w:r>
      <m:oMath>
        <m:r>
          <m:rPr>
            <m:sty m:val="bi"/>
          </m:rPr>
          <w:rPr>
            <w:rFonts w:ascii="Cambria Math" w:hAnsi="Cambria Math"/>
            <w:sz w:val="28"/>
            <w:szCs w:val="28"/>
          </w:rPr>
          <m:t>p=</m:t>
        </m:r>
        <m:sSub>
          <m:sSubPr>
            <m:ctrlPr>
              <w:rPr>
                <w:rFonts w:ascii="Cambria Math" w:hAnsi="Cambria Math"/>
                <w:i/>
                <w:sz w:val="28"/>
                <w:szCs w:val="28"/>
              </w:rPr>
            </m:ctrlPr>
          </m:sSubPr>
          <m:e>
            <m:r>
              <m:rPr>
                <m:sty m:val="bi"/>
              </m:rPr>
              <w:rPr>
                <w:rFonts w:ascii="Cambria Math" w:hAnsi="Cambria Math"/>
                <w:sz w:val="28"/>
                <w:szCs w:val="28"/>
              </w:rPr>
              <m:t>p</m:t>
            </m:r>
          </m:e>
          <m:sub>
            <m:r>
              <m:rPr>
                <m:sty m:val="bi"/>
              </m:rPr>
              <w:rPr>
                <w:rFonts w:ascii="Cambria Math" w:hAnsi="Cambria Math"/>
                <w:sz w:val="28"/>
                <w:szCs w:val="28"/>
              </w:rPr>
              <m:t>0</m:t>
            </m:r>
          </m:sub>
        </m:sSub>
        <m:r>
          <m:rPr>
            <m:sty m:val="bi"/>
          </m:rPr>
          <w:rPr>
            <w:rFonts w:ascii="Cambria Math" w:hAnsi="Cambria Math"/>
            <w:sz w:val="28"/>
            <w:szCs w:val="28"/>
          </w:rPr>
          <m:t>·</m:t>
        </m:r>
        <m:sSup>
          <m:sSupPr>
            <m:ctrlPr>
              <w:rPr>
                <w:rFonts w:ascii="Cambria Math" w:hAnsi="Cambria Math"/>
                <w:i/>
                <w:sz w:val="28"/>
                <w:szCs w:val="28"/>
              </w:rPr>
            </m:ctrlPr>
          </m:sSupPr>
          <m:e>
            <m:r>
              <m:rPr>
                <m:sty m:val="bi"/>
              </m:rPr>
              <w:rPr>
                <w:rFonts w:ascii="Cambria Math" w:hAnsi="Cambria Math"/>
                <w:sz w:val="28"/>
                <w:szCs w:val="28"/>
              </w:rPr>
              <m:t>2</m:t>
            </m:r>
          </m:e>
          <m:sup>
            <m:r>
              <m:rPr>
                <m:sty m:val="bi"/>
              </m:rPr>
              <w:rPr>
                <w:rFonts w:ascii="Cambria Math" w:hAnsi="Cambria Math"/>
                <w:sz w:val="28"/>
                <w:szCs w:val="28"/>
              </w:rPr>
              <m:t xml:space="preserve">- </m:t>
            </m:r>
            <m:f>
              <m:fPr>
                <m:ctrlPr>
                  <w:rPr>
                    <w:rFonts w:ascii="Cambria Math" w:hAnsi="Cambria Math"/>
                    <w:i/>
                    <w:sz w:val="28"/>
                    <w:szCs w:val="28"/>
                  </w:rPr>
                </m:ctrlPr>
              </m:fPr>
              <m:num>
                <m:r>
                  <m:rPr>
                    <m:sty m:val="bi"/>
                  </m:rPr>
                  <w:rPr>
                    <w:rFonts w:ascii="Cambria Math" w:hAnsi="Cambria Math"/>
                    <w:sz w:val="28"/>
                    <w:szCs w:val="28"/>
                  </w:rPr>
                  <m:t>h</m:t>
                </m:r>
              </m:num>
              <m:den>
                <m:r>
                  <m:rPr>
                    <m:sty m:val="bi"/>
                  </m:rPr>
                  <w:rPr>
                    <w:rFonts w:ascii="Cambria Math" w:hAnsi="Cambria Math"/>
                    <w:sz w:val="28"/>
                    <w:szCs w:val="28"/>
                  </w:rPr>
                  <m:t>5540 m</m:t>
                </m:r>
              </m:den>
            </m:f>
          </m:sup>
        </m:sSup>
        <m:r>
          <m:rPr>
            <m:sty m:val="bi"/>
          </m:rPr>
          <w:rPr>
            <w:rFonts w:ascii="Cambria Math" w:hAnsi="Cambria Math"/>
            <w:sz w:val="28"/>
            <w:szCs w:val="28"/>
          </w:rPr>
          <m:t>=</m:t>
        </m:r>
        <m:sSub>
          <m:sSubPr>
            <m:ctrlPr>
              <w:rPr>
                <w:rFonts w:ascii="Cambria Math" w:hAnsi="Cambria Math"/>
                <w:i/>
                <w:sz w:val="28"/>
                <w:szCs w:val="28"/>
              </w:rPr>
            </m:ctrlPr>
          </m:sSubPr>
          <m:e>
            <m:r>
              <m:rPr>
                <m:sty m:val="bi"/>
              </m:rPr>
              <w:rPr>
                <w:rFonts w:ascii="Cambria Math" w:hAnsi="Cambria Math"/>
                <w:sz w:val="28"/>
                <w:szCs w:val="28"/>
              </w:rPr>
              <m:t>p</m:t>
            </m:r>
          </m:e>
          <m:sub>
            <m:r>
              <m:rPr>
                <m:sty m:val="bi"/>
              </m:rPr>
              <w:rPr>
                <w:rFonts w:ascii="Cambria Math" w:hAnsi="Cambria Math"/>
                <w:sz w:val="28"/>
                <w:szCs w:val="28"/>
              </w:rPr>
              <m:t>0</m:t>
            </m:r>
          </m:sub>
        </m:sSub>
        <m:r>
          <m:rPr>
            <m:sty m:val="bi"/>
          </m:rPr>
          <w:rPr>
            <w:rFonts w:ascii="Cambria Math" w:hAnsi="Cambria Math"/>
            <w:sz w:val="28"/>
            <w:szCs w:val="28"/>
          </w:rPr>
          <m:t>·</m:t>
        </m:r>
        <m:sSup>
          <m:sSupPr>
            <m:ctrlPr>
              <w:rPr>
                <w:rFonts w:ascii="Cambria Math" w:hAnsi="Cambria Math"/>
                <w:i/>
                <w:sz w:val="28"/>
                <w:szCs w:val="28"/>
              </w:rPr>
            </m:ctrlPr>
          </m:sSupPr>
          <m:e>
            <m:r>
              <m:rPr>
                <m:sty m:val="bi"/>
              </m:rPr>
              <w:rPr>
                <w:rFonts w:ascii="Cambria Math" w:hAnsi="Cambria Math"/>
                <w:sz w:val="28"/>
                <w:szCs w:val="28"/>
              </w:rPr>
              <m:t>10</m:t>
            </m:r>
          </m:e>
          <m:sup>
            <m:r>
              <m:rPr>
                <m:sty m:val="bi"/>
              </m:rPr>
              <w:rPr>
                <w:rFonts w:ascii="Cambria Math" w:hAnsi="Cambria Math"/>
                <w:sz w:val="28"/>
                <w:szCs w:val="28"/>
              </w:rPr>
              <m:t xml:space="preserve">- </m:t>
            </m:r>
            <m:f>
              <m:fPr>
                <m:ctrlPr>
                  <w:rPr>
                    <w:rFonts w:ascii="Cambria Math" w:hAnsi="Cambria Math"/>
                    <w:i/>
                    <w:sz w:val="28"/>
                    <w:szCs w:val="28"/>
                  </w:rPr>
                </m:ctrlPr>
              </m:fPr>
              <m:num>
                <m:r>
                  <m:rPr>
                    <m:sty m:val="bi"/>
                  </m:rPr>
                  <w:rPr>
                    <w:rFonts w:ascii="Cambria Math" w:hAnsi="Cambria Math"/>
                    <w:sz w:val="28"/>
                    <w:szCs w:val="28"/>
                  </w:rPr>
                  <m:t>h</m:t>
                </m:r>
              </m:num>
              <m:den>
                <m:r>
                  <m:rPr>
                    <m:sty m:val="bi"/>
                  </m:rPr>
                  <w:rPr>
                    <w:rFonts w:ascii="Cambria Math" w:hAnsi="Cambria Math"/>
                    <w:sz w:val="28"/>
                    <w:szCs w:val="28"/>
                  </w:rPr>
                  <m:t>18400 m</m:t>
                </m:r>
              </m:den>
            </m:f>
          </m:sup>
        </m:sSup>
      </m:oMath>
    </w:p>
    <w:p w14:paraId="31704E1F" w14:textId="77777777" w:rsidR="007062B9" w:rsidRPr="00A50538" w:rsidRDefault="007062B9" w:rsidP="007062B9">
      <w:pPr>
        <w:ind w:left="2268"/>
        <w:rPr>
          <w:b/>
          <w:sz w:val="28"/>
          <w:szCs w:val="28"/>
        </w:rPr>
      </w:pPr>
    </w:p>
    <w:p w14:paraId="3C71CF55" w14:textId="77777777" w:rsidR="007062B9" w:rsidRDefault="007062B9" w:rsidP="007062B9">
      <w:pPr>
        <w:tabs>
          <w:tab w:val="left" w:pos="1134"/>
        </w:tabs>
        <w:ind w:left="1418" w:hanging="1134"/>
      </w:pPr>
      <w:r>
        <w:t>h</w:t>
      </w:r>
      <w:r>
        <w:tab/>
        <w:t>:</w:t>
      </w:r>
      <w:r>
        <w:tab/>
        <w:t>Höhe über Meer im Metern.</w:t>
      </w:r>
    </w:p>
    <w:p w14:paraId="752BC213" w14:textId="77777777" w:rsidR="007062B9" w:rsidRDefault="007062B9" w:rsidP="007062B9">
      <w:pPr>
        <w:tabs>
          <w:tab w:val="left" w:pos="1134"/>
        </w:tabs>
        <w:ind w:left="1418" w:hanging="1134"/>
      </w:pPr>
      <w:r>
        <w:t>p</w:t>
      </w:r>
      <w:r>
        <w:tab/>
        <w:t xml:space="preserve">: </w:t>
      </w:r>
      <w:r>
        <w:tab/>
        <w:t xml:space="preserve">Druck in der Höhe h. </w:t>
      </w:r>
    </w:p>
    <w:p w14:paraId="2AC136B5" w14:textId="77777777" w:rsidR="007062B9" w:rsidRDefault="007062B9" w:rsidP="007062B9">
      <w:pPr>
        <w:tabs>
          <w:tab w:val="left" w:pos="1134"/>
        </w:tabs>
        <w:ind w:left="1418" w:hanging="1134"/>
      </w:pPr>
      <w:r>
        <w:t>p</w:t>
      </w:r>
      <w:r w:rsidRPr="00A50538">
        <w:rPr>
          <w:vertAlign w:val="subscript"/>
        </w:rPr>
        <w:t>0</w:t>
      </w:r>
      <w:r>
        <w:tab/>
        <w:t>:</w:t>
      </w:r>
      <w:r>
        <w:tab/>
        <w:t xml:space="preserve">Druck auf Meereshöhe </w:t>
      </w:r>
    </w:p>
    <w:p w14:paraId="515C957F" w14:textId="77777777" w:rsidR="007062B9" w:rsidRDefault="007062B9" w:rsidP="007062B9">
      <w:pPr>
        <w:tabs>
          <w:tab w:val="left" w:pos="1134"/>
        </w:tabs>
        <w:ind w:left="1418" w:hanging="1134"/>
      </w:pPr>
      <w:r>
        <w:t>5540m</w:t>
      </w:r>
      <w:r>
        <w:tab/>
        <w:t>:</w:t>
      </w:r>
      <w:r>
        <w:tab/>
        <w:t>Höhenunterschied, bei dem sich der Druck jeweils halbiert.</w:t>
      </w:r>
    </w:p>
    <w:p w14:paraId="67DFF782" w14:textId="77777777" w:rsidR="007062B9" w:rsidRDefault="007062B9" w:rsidP="007062B9">
      <w:pPr>
        <w:tabs>
          <w:tab w:val="left" w:pos="1134"/>
        </w:tabs>
      </w:pPr>
      <w:r>
        <w:t xml:space="preserve">Die barometrische Höhenformel lässt sich aus der durchschnittlichen molaren Masse der Luft und der durchschnittlichen Temperatur der Atmosphäre berechnen: </w:t>
      </w:r>
    </w:p>
    <w:p w14:paraId="16273648" w14:textId="77777777" w:rsidR="007062B9" w:rsidRPr="009E76BB" w:rsidRDefault="007062B9" w:rsidP="007062B9">
      <w:pPr>
        <w:tabs>
          <w:tab w:val="left" w:pos="1134"/>
        </w:tabs>
        <w:ind w:left="1418" w:hanging="1134"/>
        <w:rPr>
          <w:sz w:val="24"/>
          <w:vertAlign w:val="superscript"/>
        </w:rPr>
      </w:pPr>
      <m:oMathPara>
        <m:oMath>
          <m:r>
            <m:rPr>
              <m:sty m:val="bi"/>
            </m:rPr>
            <w:rPr>
              <w:rFonts w:ascii="Cambria Math" w:hAnsi="Cambria Math"/>
              <w:sz w:val="24"/>
            </w:rPr>
            <m:t>p=</m:t>
          </m:r>
          <m:sSub>
            <m:sSubPr>
              <m:ctrlPr>
                <w:rPr>
                  <w:rFonts w:ascii="Cambria Math" w:hAnsi="Cambria Math"/>
                  <w:i/>
                  <w:sz w:val="24"/>
                </w:rPr>
              </m:ctrlPr>
            </m:sSubPr>
            <m:e>
              <m:r>
                <m:rPr>
                  <m:sty m:val="bi"/>
                </m:rPr>
                <w:rPr>
                  <w:rFonts w:ascii="Cambria Math" w:hAnsi="Cambria Math"/>
                  <w:sz w:val="24"/>
                </w:rPr>
                <m:t>p</m:t>
              </m:r>
            </m:e>
            <m:sub>
              <m:r>
                <m:rPr>
                  <m:sty m:val="bi"/>
                </m:rPr>
                <w:rPr>
                  <w:rFonts w:ascii="Cambria Math" w:hAnsi="Cambria Math"/>
                  <w:sz w:val="24"/>
                </w:rPr>
                <m:t>0</m:t>
              </m:r>
            </m:sub>
          </m:sSub>
          <m:r>
            <m:rPr>
              <m:sty m:val="bi"/>
            </m:rPr>
            <w:rPr>
              <w:rFonts w:ascii="Cambria Math" w:hAnsi="Cambria Math"/>
              <w:sz w:val="24"/>
            </w:rPr>
            <m:t>·</m:t>
          </m:r>
          <m:sSup>
            <m:sSupPr>
              <m:ctrlPr>
                <w:rPr>
                  <w:rFonts w:ascii="Cambria Math" w:hAnsi="Cambria Math"/>
                  <w:i/>
                  <w:sz w:val="24"/>
                </w:rPr>
              </m:ctrlPr>
            </m:sSupPr>
            <m:e>
              <m:r>
                <m:rPr>
                  <m:sty m:val="bi"/>
                </m:rPr>
                <w:rPr>
                  <w:rFonts w:ascii="Cambria Math" w:hAnsi="Cambria Math"/>
                  <w:sz w:val="24"/>
                </w:rPr>
                <m:t>e</m:t>
              </m:r>
            </m:e>
            <m:sup>
              <m:r>
                <m:rPr>
                  <m:sty m:val="bi"/>
                </m:rPr>
                <w:rPr>
                  <w:rFonts w:ascii="Cambria Math" w:hAnsi="Cambria Math"/>
                  <w:sz w:val="24"/>
                </w:rPr>
                <m:t xml:space="preserve">- </m:t>
              </m:r>
              <m:f>
                <m:fPr>
                  <m:ctrlPr>
                    <w:rPr>
                      <w:rFonts w:ascii="Cambria Math" w:hAnsi="Cambria Math"/>
                      <w:i/>
                      <w:sz w:val="24"/>
                    </w:rPr>
                  </m:ctrlPr>
                </m:fPr>
                <m:num>
                  <m:r>
                    <m:rPr>
                      <m:sty m:val="bi"/>
                    </m:rPr>
                    <w:rPr>
                      <w:rFonts w:ascii="Cambria Math" w:hAnsi="Cambria Math"/>
                      <w:sz w:val="24"/>
                    </w:rPr>
                    <m:t>Mgh</m:t>
                  </m:r>
                </m:num>
                <m:den>
                  <m:r>
                    <m:rPr>
                      <m:sty m:val="bi"/>
                    </m:rPr>
                    <w:rPr>
                      <w:rFonts w:ascii="Cambria Math" w:hAnsi="Cambria Math"/>
                      <w:sz w:val="24"/>
                    </w:rPr>
                    <m:t>R·T</m:t>
                  </m:r>
                </m:den>
              </m:f>
            </m:sup>
          </m:sSup>
        </m:oMath>
      </m:oMathPara>
    </w:p>
    <w:p w14:paraId="795A2BE3" w14:textId="77777777" w:rsidR="007062B9" w:rsidRDefault="007062B9" w:rsidP="007062B9">
      <w:pPr>
        <w:tabs>
          <w:tab w:val="left" w:pos="1134"/>
        </w:tabs>
        <w:ind w:left="1418" w:hanging="1134"/>
      </w:pPr>
      <w:r>
        <w:t>M</w:t>
      </w:r>
      <w:r>
        <w:tab/>
        <w:t>:</w:t>
      </w:r>
      <w:r>
        <w:tab/>
        <w:t xml:space="preserve">Durchschnittliche molare Masse der Luft in </w:t>
      </w:r>
      <w:r w:rsidRPr="00A50538">
        <w:t>kg</w:t>
      </w:r>
      <w:r>
        <w:t>/mol</w:t>
      </w:r>
    </w:p>
    <w:p w14:paraId="1352AB76" w14:textId="77777777" w:rsidR="007062B9" w:rsidRDefault="007062B9" w:rsidP="007062B9">
      <w:pPr>
        <w:tabs>
          <w:tab w:val="left" w:pos="1134"/>
        </w:tabs>
        <w:ind w:left="1418" w:hanging="1134"/>
      </w:pPr>
      <w:r>
        <w:t>R</w:t>
      </w:r>
      <w:r>
        <w:tab/>
        <w:t xml:space="preserve">: </w:t>
      </w:r>
      <w:r>
        <w:tab/>
        <w:t>Universelle Gaskonstante</w:t>
      </w:r>
    </w:p>
    <w:p w14:paraId="65889B6A" w14:textId="77777777" w:rsidR="007062B9" w:rsidRDefault="007062B9" w:rsidP="007062B9">
      <w:pPr>
        <w:tabs>
          <w:tab w:val="left" w:pos="1134"/>
        </w:tabs>
        <w:ind w:left="1418" w:hanging="1134"/>
      </w:pPr>
      <w:r>
        <w:t>T</w:t>
      </w:r>
      <w:r>
        <w:tab/>
        <w:t xml:space="preserve">: </w:t>
      </w:r>
      <w:r>
        <w:tab/>
        <w:t>Durchschnittliche Temperatur der Atmosphäre in K.</w:t>
      </w:r>
      <w:r w:rsidRPr="00DF4E54">
        <w:br w:type="page"/>
      </w:r>
    </w:p>
    <w:p w14:paraId="296C074A" w14:textId="77777777" w:rsidR="00D938CE" w:rsidRDefault="00D938CE" w:rsidP="007461A5">
      <w:pPr>
        <w:pStyle w:val="berschrift2"/>
      </w:pPr>
      <w:bookmarkStart w:id="624" w:name="_Toc497587768"/>
      <w:bookmarkStart w:id="625" w:name="_Toc497588036"/>
    </w:p>
    <w:p w14:paraId="00B0B74C" w14:textId="77777777" w:rsidR="00D938CE" w:rsidRDefault="00D938CE" w:rsidP="007461A5">
      <w:pPr>
        <w:pStyle w:val="berschrift2"/>
      </w:pPr>
    </w:p>
    <w:p w14:paraId="10297246" w14:textId="77777777" w:rsidR="00D938CE" w:rsidRDefault="00D938CE">
      <w:pPr>
        <w:rPr>
          <w:rFonts w:asciiTheme="majorHAnsi" w:hAnsiTheme="majorHAnsi" w:cstheme="minorHAnsi"/>
          <w:b/>
          <w:noProof/>
          <w:sz w:val="28"/>
          <w:szCs w:val="28"/>
          <w:lang w:val="de-CH"/>
        </w:rPr>
      </w:pPr>
      <w:r>
        <w:br w:type="page"/>
      </w:r>
    </w:p>
    <w:p w14:paraId="75E004EA" w14:textId="16748BF2" w:rsidR="007062B9" w:rsidRDefault="00340CAD" w:rsidP="007461A5">
      <w:pPr>
        <w:pStyle w:val="berschrift2"/>
      </w:pPr>
      <w:r>
        <w:lastRenderedPageBreak/>
        <w:t xml:space="preserve">Nachgewiesene </w:t>
      </w:r>
      <w:r w:rsidR="007062B9">
        <w:t>Energievorräte und Umsätze:</w:t>
      </w:r>
      <w:bookmarkEnd w:id="624"/>
      <w:bookmarkEnd w:id="625"/>
      <w:r w:rsidR="007062B9">
        <w:t xml:space="preserve"> </w:t>
      </w:r>
    </w:p>
    <w:p w14:paraId="2E2988E2" w14:textId="77777777" w:rsidR="007062B9" w:rsidRPr="00E15884" w:rsidRDefault="007062B9" w:rsidP="007062B9">
      <w:pPr>
        <w:tabs>
          <w:tab w:val="right" w:pos="6946"/>
        </w:tabs>
        <w:rPr>
          <w:sz w:val="20"/>
          <w:szCs w:val="20"/>
        </w:rPr>
      </w:pPr>
      <w:r w:rsidRPr="00E15884">
        <w:rPr>
          <w:sz w:val="20"/>
          <w:szCs w:val="20"/>
        </w:rPr>
        <w:t xml:space="preserve">Jährlich eingestrahlte Sonnenenergie: </w:t>
      </w:r>
      <w:r w:rsidRPr="00E15884">
        <w:rPr>
          <w:sz w:val="20"/>
          <w:szCs w:val="20"/>
        </w:rPr>
        <w:tab/>
        <w:t>3‘900‘000 EJ</w:t>
      </w:r>
    </w:p>
    <w:p w14:paraId="0A7513F5" w14:textId="77777777" w:rsidR="007062B9" w:rsidRPr="00E15884" w:rsidRDefault="007062B9" w:rsidP="007062B9">
      <w:pPr>
        <w:tabs>
          <w:tab w:val="right" w:pos="6946"/>
        </w:tabs>
        <w:rPr>
          <w:sz w:val="20"/>
          <w:szCs w:val="20"/>
        </w:rPr>
      </w:pPr>
      <w:r w:rsidRPr="00E15884">
        <w:rPr>
          <w:sz w:val="20"/>
          <w:szCs w:val="20"/>
        </w:rPr>
        <w:t xml:space="preserve">Weltweiter jährlicher technischer Energieumsatz </w:t>
      </w:r>
      <w:r w:rsidRPr="00E15884">
        <w:rPr>
          <w:sz w:val="20"/>
          <w:szCs w:val="20"/>
        </w:rPr>
        <w:tab/>
        <w:t>400 EJ</w:t>
      </w:r>
    </w:p>
    <w:p w14:paraId="488B46EA" w14:textId="77777777" w:rsidR="007062B9" w:rsidRPr="00E15884" w:rsidRDefault="007062B9" w:rsidP="007062B9">
      <w:pPr>
        <w:tabs>
          <w:tab w:val="right" w:pos="6946"/>
        </w:tabs>
        <w:rPr>
          <w:sz w:val="20"/>
          <w:szCs w:val="20"/>
        </w:rPr>
      </w:pPr>
      <w:r w:rsidRPr="00E15884">
        <w:rPr>
          <w:sz w:val="20"/>
          <w:szCs w:val="20"/>
        </w:rPr>
        <w:t>Weltweit förderfähige Energievorräte (Schätzungen von 201</w:t>
      </w:r>
      <w:r w:rsidR="00340CAD">
        <w:rPr>
          <w:sz w:val="20"/>
          <w:szCs w:val="20"/>
        </w:rPr>
        <w:t>6</w:t>
      </w:r>
      <w:r w:rsidRPr="00E15884">
        <w:rPr>
          <w:sz w:val="20"/>
          <w:szCs w:val="20"/>
        </w:rPr>
        <w:t>):</w:t>
      </w:r>
    </w:p>
    <w:p w14:paraId="222C5F98" w14:textId="77777777" w:rsidR="007062B9" w:rsidRPr="00E15884" w:rsidRDefault="007062B9" w:rsidP="007062B9">
      <w:pPr>
        <w:tabs>
          <w:tab w:val="right" w:pos="6946"/>
        </w:tabs>
        <w:rPr>
          <w:sz w:val="20"/>
          <w:szCs w:val="20"/>
        </w:rPr>
      </w:pPr>
      <w:r w:rsidRPr="00E15884">
        <w:rPr>
          <w:sz w:val="20"/>
          <w:szCs w:val="20"/>
        </w:rPr>
        <w:t>Gas unkonventionell (würde heute nicht gefördert)</w:t>
      </w:r>
      <w:r w:rsidRPr="00E15884">
        <w:rPr>
          <w:sz w:val="20"/>
          <w:szCs w:val="20"/>
        </w:rPr>
        <w:tab/>
        <w:t>3</w:t>
      </w:r>
      <w:r w:rsidR="00340CAD">
        <w:rPr>
          <w:sz w:val="20"/>
          <w:szCs w:val="20"/>
        </w:rPr>
        <w:t>3</w:t>
      </w:r>
      <w:r w:rsidRPr="00E15884">
        <w:rPr>
          <w:sz w:val="20"/>
          <w:szCs w:val="20"/>
        </w:rPr>
        <w:t>‘000 EJ</w:t>
      </w:r>
    </w:p>
    <w:p w14:paraId="1B5C02DE" w14:textId="77777777" w:rsidR="007062B9" w:rsidRPr="00E15884" w:rsidRDefault="007062B9" w:rsidP="007062B9">
      <w:pPr>
        <w:tabs>
          <w:tab w:val="right" w:pos="6946"/>
        </w:tabs>
        <w:rPr>
          <w:sz w:val="20"/>
          <w:szCs w:val="20"/>
        </w:rPr>
      </w:pPr>
      <w:r w:rsidRPr="00E15884">
        <w:rPr>
          <w:sz w:val="20"/>
          <w:szCs w:val="20"/>
        </w:rPr>
        <w:t>Öl</w:t>
      </w:r>
      <w:r w:rsidRPr="00E15884">
        <w:rPr>
          <w:sz w:val="20"/>
          <w:szCs w:val="20"/>
        </w:rPr>
        <w:tab/>
      </w:r>
      <w:r w:rsidR="00340CAD">
        <w:rPr>
          <w:sz w:val="20"/>
          <w:szCs w:val="20"/>
        </w:rPr>
        <w:t>9‘00</w:t>
      </w:r>
      <w:r w:rsidRPr="00E15884">
        <w:rPr>
          <w:sz w:val="20"/>
          <w:szCs w:val="20"/>
        </w:rPr>
        <w:t>0 EJ</w:t>
      </w:r>
    </w:p>
    <w:p w14:paraId="33E6BE6A" w14:textId="77777777" w:rsidR="007062B9" w:rsidRPr="00E15884" w:rsidRDefault="007062B9" w:rsidP="007062B9">
      <w:pPr>
        <w:tabs>
          <w:tab w:val="right" w:pos="6946"/>
        </w:tabs>
        <w:rPr>
          <w:sz w:val="20"/>
          <w:szCs w:val="20"/>
        </w:rPr>
      </w:pPr>
      <w:r w:rsidRPr="00E15884">
        <w:rPr>
          <w:sz w:val="20"/>
          <w:szCs w:val="20"/>
        </w:rPr>
        <w:t>Kohle</w:t>
      </w:r>
      <w:r w:rsidRPr="00E15884">
        <w:rPr>
          <w:sz w:val="20"/>
          <w:szCs w:val="20"/>
        </w:rPr>
        <w:tab/>
        <w:t>2</w:t>
      </w:r>
      <w:r w:rsidR="00340CAD">
        <w:rPr>
          <w:sz w:val="20"/>
          <w:szCs w:val="20"/>
        </w:rPr>
        <w:t>7</w:t>
      </w:r>
      <w:r w:rsidRPr="00E15884">
        <w:rPr>
          <w:sz w:val="20"/>
          <w:szCs w:val="20"/>
        </w:rPr>
        <w:t>‘</w:t>
      </w:r>
      <w:r w:rsidR="00340CAD">
        <w:rPr>
          <w:sz w:val="20"/>
          <w:szCs w:val="20"/>
        </w:rPr>
        <w:t>0</w:t>
      </w:r>
      <w:r w:rsidRPr="00E15884">
        <w:rPr>
          <w:sz w:val="20"/>
          <w:szCs w:val="20"/>
        </w:rPr>
        <w:t>00 EJ</w:t>
      </w:r>
    </w:p>
    <w:p w14:paraId="3623B217" w14:textId="77777777" w:rsidR="007062B9" w:rsidRPr="00E15884" w:rsidRDefault="007062B9" w:rsidP="007062B9">
      <w:pPr>
        <w:tabs>
          <w:tab w:val="right" w:pos="6946"/>
        </w:tabs>
        <w:rPr>
          <w:sz w:val="20"/>
          <w:szCs w:val="20"/>
        </w:rPr>
      </w:pPr>
      <w:r w:rsidRPr="00E15884">
        <w:rPr>
          <w:sz w:val="20"/>
          <w:szCs w:val="20"/>
        </w:rPr>
        <w:t xml:space="preserve">Uran (Nutzung in schnellen Brütern ergäbe rund 60 mal mehr) </w:t>
      </w:r>
      <w:r w:rsidRPr="00E15884">
        <w:rPr>
          <w:sz w:val="20"/>
          <w:szCs w:val="20"/>
        </w:rPr>
        <w:tab/>
      </w:r>
      <w:r w:rsidR="00ED5EE1">
        <w:rPr>
          <w:sz w:val="20"/>
          <w:szCs w:val="20"/>
        </w:rPr>
        <w:t>1</w:t>
      </w:r>
      <w:r w:rsidRPr="00E15884">
        <w:rPr>
          <w:sz w:val="20"/>
          <w:szCs w:val="20"/>
        </w:rPr>
        <w:t>‘</w:t>
      </w:r>
      <w:r w:rsidR="00B25726">
        <w:rPr>
          <w:sz w:val="20"/>
          <w:szCs w:val="20"/>
        </w:rPr>
        <w:t>2</w:t>
      </w:r>
      <w:r w:rsidRPr="00E15884">
        <w:rPr>
          <w:sz w:val="20"/>
          <w:szCs w:val="20"/>
        </w:rPr>
        <w:t>00 EJ</w:t>
      </w:r>
    </w:p>
    <w:p w14:paraId="1273DE12" w14:textId="77777777" w:rsidR="007062B9" w:rsidRDefault="007062B9" w:rsidP="007062B9">
      <w:pPr>
        <w:pStyle w:val="berschrift5"/>
      </w:pPr>
    </w:p>
    <w:p w14:paraId="021B177C" w14:textId="77777777" w:rsidR="007062B9" w:rsidRPr="007461A5" w:rsidRDefault="007062B9" w:rsidP="00E64F10">
      <w:pPr>
        <w:pStyle w:val="berschrift50"/>
      </w:pPr>
      <w:bookmarkStart w:id="626" w:name="_Toc497587769"/>
      <w:r w:rsidRPr="007461A5">
        <w:t>Energiegehalt verschiedener Energieträger</w:t>
      </w:r>
      <w:bookmarkEnd w:id="626"/>
      <w:r w:rsidRPr="007461A5">
        <w:t xml:space="preserve"> </w:t>
      </w:r>
    </w:p>
    <w:p w14:paraId="64609356" w14:textId="77777777" w:rsidR="007062B9" w:rsidRPr="00E15884" w:rsidRDefault="007062B9" w:rsidP="007062B9">
      <w:pPr>
        <w:rPr>
          <w:sz w:val="20"/>
          <w:szCs w:val="20"/>
        </w:rPr>
      </w:pPr>
      <w:r w:rsidRPr="00E15884">
        <w:rPr>
          <w:sz w:val="20"/>
          <w:szCs w:val="20"/>
        </w:rPr>
        <w:t>Spezifische Wärmekapazität bei konstantem Druck (Normdruck)</w:t>
      </w:r>
    </w:p>
    <w:tbl>
      <w:tblPr>
        <w:tblW w:w="0" w:type="auto"/>
        <w:tblLook w:val="04A0" w:firstRow="1" w:lastRow="0" w:firstColumn="1" w:lastColumn="0" w:noHBand="0" w:noVBand="1"/>
      </w:tblPr>
      <w:tblGrid>
        <w:gridCol w:w="1588"/>
        <w:gridCol w:w="1426"/>
        <w:gridCol w:w="1460"/>
        <w:gridCol w:w="235"/>
        <w:gridCol w:w="1642"/>
        <w:gridCol w:w="837"/>
        <w:gridCol w:w="1882"/>
      </w:tblGrid>
      <w:tr w:rsidR="007062B9" w:rsidRPr="00E15884" w14:paraId="37E136C9" w14:textId="77777777" w:rsidTr="00021E59">
        <w:trPr>
          <w:trHeight w:val="227"/>
        </w:trPr>
        <w:tc>
          <w:tcPr>
            <w:tcW w:w="1621" w:type="dxa"/>
          </w:tcPr>
          <w:p w14:paraId="68013949" w14:textId="77777777" w:rsidR="007062B9" w:rsidRPr="00E15884" w:rsidRDefault="007062B9" w:rsidP="00021E59">
            <w:pPr>
              <w:rPr>
                <w:sz w:val="20"/>
                <w:szCs w:val="20"/>
              </w:rPr>
            </w:pPr>
            <w:r w:rsidRPr="00E15884">
              <w:rPr>
                <w:sz w:val="20"/>
                <w:szCs w:val="20"/>
              </w:rPr>
              <w:t>Wasser (l)</w:t>
            </w:r>
          </w:p>
        </w:tc>
        <w:tc>
          <w:tcPr>
            <w:tcW w:w="1467" w:type="dxa"/>
          </w:tcPr>
          <w:p w14:paraId="11FF9DB5" w14:textId="77777777" w:rsidR="007062B9" w:rsidRPr="00E15884" w:rsidRDefault="007062B9" w:rsidP="00021E59">
            <w:pPr>
              <w:rPr>
                <w:sz w:val="20"/>
                <w:szCs w:val="20"/>
              </w:rPr>
            </w:pPr>
            <w:r w:rsidRPr="00E15884">
              <w:rPr>
                <w:sz w:val="20"/>
                <w:szCs w:val="20"/>
              </w:rPr>
              <w:t xml:space="preserve">0°C </w:t>
            </w:r>
          </w:p>
        </w:tc>
        <w:tc>
          <w:tcPr>
            <w:tcW w:w="1504" w:type="dxa"/>
          </w:tcPr>
          <w:p w14:paraId="1651E9B8" w14:textId="77777777" w:rsidR="007062B9" w:rsidRPr="00E15884" w:rsidRDefault="007062B9" w:rsidP="00021E59">
            <w:pPr>
              <w:rPr>
                <w:sz w:val="20"/>
                <w:szCs w:val="20"/>
              </w:rPr>
            </w:pPr>
            <w:r w:rsidRPr="00E15884">
              <w:rPr>
                <w:sz w:val="20"/>
                <w:szCs w:val="20"/>
              </w:rPr>
              <w:t>4.228 J g</w:t>
            </w:r>
            <w:r w:rsidRPr="00E15884">
              <w:rPr>
                <w:sz w:val="20"/>
                <w:szCs w:val="20"/>
                <w:vertAlign w:val="superscript"/>
              </w:rPr>
              <w:t>-1</w:t>
            </w:r>
            <w:r w:rsidRPr="00E15884">
              <w:rPr>
                <w:sz w:val="20"/>
                <w:szCs w:val="20"/>
              </w:rPr>
              <w:t xml:space="preserve"> K</w:t>
            </w:r>
            <w:r w:rsidRPr="00E15884">
              <w:rPr>
                <w:sz w:val="20"/>
                <w:szCs w:val="20"/>
                <w:vertAlign w:val="superscript"/>
              </w:rPr>
              <w:t>-1</w:t>
            </w:r>
          </w:p>
        </w:tc>
        <w:tc>
          <w:tcPr>
            <w:tcW w:w="236" w:type="dxa"/>
            <w:tcBorders>
              <w:top w:val="nil"/>
              <w:bottom w:val="nil"/>
            </w:tcBorders>
          </w:tcPr>
          <w:p w14:paraId="5F7FFDD3" w14:textId="77777777" w:rsidR="007062B9" w:rsidRPr="00E15884" w:rsidRDefault="007062B9" w:rsidP="00021E59">
            <w:pPr>
              <w:rPr>
                <w:sz w:val="20"/>
                <w:szCs w:val="20"/>
              </w:rPr>
            </w:pPr>
          </w:p>
        </w:tc>
        <w:tc>
          <w:tcPr>
            <w:tcW w:w="1659" w:type="dxa"/>
          </w:tcPr>
          <w:p w14:paraId="4C397A84" w14:textId="77777777" w:rsidR="007062B9" w:rsidRPr="00E15884" w:rsidRDefault="007062B9" w:rsidP="00021E59">
            <w:pPr>
              <w:rPr>
                <w:sz w:val="20"/>
                <w:szCs w:val="20"/>
              </w:rPr>
            </w:pPr>
            <w:r w:rsidRPr="00E15884">
              <w:rPr>
                <w:sz w:val="20"/>
                <w:szCs w:val="20"/>
              </w:rPr>
              <w:t xml:space="preserve">Eis </w:t>
            </w:r>
          </w:p>
        </w:tc>
        <w:tc>
          <w:tcPr>
            <w:tcW w:w="851" w:type="dxa"/>
          </w:tcPr>
          <w:p w14:paraId="541E0540" w14:textId="77777777" w:rsidR="007062B9" w:rsidRPr="00E15884" w:rsidRDefault="007062B9" w:rsidP="00021E59">
            <w:pPr>
              <w:rPr>
                <w:sz w:val="20"/>
                <w:szCs w:val="20"/>
              </w:rPr>
            </w:pPr>
            <w:r w:rsidRPr="00E15884">
              <w:rPr>
                <w:sz w:val="20"/>
                <w:szCs w:val="20"/>
              </w:rPr>
              <w:t>0°C</w:t>
            </w:r>
          </w:p>
        </w:tc>
        <w:tc>
          <w:tcPr>
            <w:tcW w:w="1950" w:type="dxa"/>
          </w:tcPr>
          <w:p w14:paraId="1EBC464A" w14:textId="77777777" w:rsidR="007062B9" w:rsidRPr="00E15884" w:rsidRDefault="007062B9" w:rsidP="00021E59">
            <w:pPr>
              <w:rPr>
                <w:sz w:val="20"/>
                <w:szCs w:val="20"/>
              </w:rPr>
            </w:pPr>
            <w:r w:rsidRPr="00E15884">
              <w:rPr>
                <w:sz w:val="20"/>
                <w:szCs w:val="20"/>
              </w:rPr>
              <w:t>2.100  J g</w:t>
            </w:r>
            <w:r w:rsidRPr="00E15884">
              <w:rPr>
                <w:sz w:val="20"/>
                <w:szCs w:val="20"/>
                <w:vertAlign w:val="superscript"/>
              </w:rPr>
              <w:t>-1</w:t>
            </w:r>
            <w:r w:rsidRPr="00E15884">
              <w:rPr>
                <w:sz w:val="20"/>
                <w:szCs w:val="20"/>
              </w:rPr>
              <w:t xml:space="preserve"> K</w:t>
            </w:r>
            <w:r w:rsidRPr="00E15884">
              <w:rPr>
                <w:sz w:val="20"/>
                <w:szCs w:val="20"/>
                <w:vertAlign w:val="superscript"/>
              </w:rPr>
              <w:t>-1</w:t>
            </w:r>
          </w:p>
        </w:tc>
      </w:tr>
      <w:tr w:rsidR="007062B9" w:rsidRPr="00E15884" w14:paraId="5699FC87" w14:textId="77777777" w:rsidTr="00021E59">
        <w:trPr>
          <w:trHeight w:val="227"/>
        </w:trPr>
        <w:tc>
          <w:tcPr>
            <w:tcW w:w="1621" w:type="dxa"/>
          </w:tcPr>
          <w:p w14:paraId="55FF95CF" w14:textId="77777777" w:rsidR="007062B9" w:rsidRPr="00E15884" w:rsidRDefault="007062B9" w:rsidP="00021E59">
            <w:pPr>
              <w:rPr>
                <w:sz w:val="20"/>
                <w:szCs w:val="20"/>
              </w:rPr>
            </w:pPr>
            <w:r w:rsidRPr="00E15884">
              <w:rPr>
                <w:sz w:val="20"/>
                <w:szCs w:val="20"/>
              </w:rPr>
              <w:t>Wasser (l)</w:t>
            </w:r>
          </w:p>
        </w:tc>
        <w:tc>
          <w:tcPr>
            <w:tcW w:w="1467" w:type="dxa"/>
          </w:tcPr>
          <w:p w14:paraId="49230967" w14:textId="77777777" w:rsidR="007062B9" w:rsidRPr="00E15884" w:rsidRDefault="007062B9" w:rsidP="00021E59">
            <w:pPr>
              <w:rPr>
                <w:sz w:val="20"/>
                <w:szCs w:val="20"/>
              </w:rPr>
            </w:pPr>
            <w:r w:rsidRPr="00E15884">
              <w:rPr>
                <w:sz w:val="20"/>
                <w:szCs w:val="20"/>
              </w:rPr>
              <w:t>20°C</w:t>
            </w:r>
          </w:p>
        </w:tc>
        <w:tc>
          <w:tcPr>
            <w:tcW w:w="1504" w:type="dxa"/>
          </w:tcPr>
          <w:p w14:paraId="602CA123" w14:textId="77777777" w:rsidR="007062B9" w:rsidRPr="00E15884" w:rsidRDefault="007062B9" w:rsidP="00021E59">
            <w:pPr>
              <w:rPr>
                <w:sz w:val="20"/>
                <w:szCs w:val="20"/>
              </w:rPr>
            </w:pPr>
            <w:r w:rsidRPr="00E15884">
              <w:rPr>
                <w:sz w:val="20"/>
                <w:szCs w:val="20"/>
              </w:rPr>
              <w:t>4.182 J g</w:t>
            </w:r>
            <w:r w:rsidRPr="00E15884">
              <w:rPr>
                <w:sz w:val="20"/>
                <w:szCs w:val="20"/>
                <w:vertAlign w:val="superscript"/>
              </w:rPr>
              <w:t>-1</w:t>
            </w:r>
            <w:r w:rsidRPr="00E15884">
              <w:rPr>
                <w:sz w:val="20"/>
                <w:szCs w:val="20"/>
              </w:rPr>
              <w:t xml:space="preserve"> K</w:t>
            </w:r>
            <w:r w:rsidRPr="00E15884">
              <w:rPr>
                <w:sz w:val="20"/>
                <w:szCs w:val="20"/>
                <w:vertAlign w:val="superscript"/>
              </w:rPr>
              <w:t>-1</w:t>
            </w:r>
          </w:p>
        </w:tc>
        <w:tc>
          <w:tcPr>
            <w:tcW w:w="236" w:type="dxa"/>
            <w:tcBorders>
              <w:top w:val="nil"/>
              <w:bottom w:val="nil"/>
            </w:tcBorders>
          </w:tcPr>
          <w:p w14:paraId="2B2EAB0F" w14:textId="77777777" w:rsidR="007062B9" w:rsidRPr="00E15884" w:rsidRDefault="007062B9" w:rsidP="00021E59">
            <w:pPr>
              <w:rPr>
                <w:sz w:val="20"/>
                <w:szCs w:val="20"/>
              </w:rPr>
            </w:pPr>
          </w:p>
        </w:tc>
        <w:tc>
          <w:tcPr>
            <w:tcW w:w="1659" w:type="dxa"/>
          </w:tcPr>
          <w:p w14:paraId="38653524" w14:textId="77777777" w:rsidR="007062B9" w:rsidRPr="00E15884" w:rsidRDefault="007062B9" w:rsidP="00021E59">
            <w:pPr>
              <w:rPr>
                <w:sz w:val="20"/>
                <w:szCs w:val="20"/>
              </w:rPr>
            </w:pPr>
            <w:r w:rsidRPr="00E15884">
              <w:rPr>
                <w:sz w:val="20"/>
                <w:szCs w:val="20"/>
              </w:rPr>
              <w:t>Wasserdampf</w:t>
            </w:r>
          </w:p>
        </w:tc>
        <w:tc>
          <w:tcPr>
            <w:tcW w:w="851" w:type="dxa"/>
          </w:tcPr>
          <w:p w14:paraId="1DB485FD" w14:textId="77777777" w:rsidR="007062B9" w:rsidRPr="00E15884" w:rsidRDefault="007062B9" w:rsidP="00021E59">
            <w:pPr>
              <w:rPr>
                <w:sz w:val="20"/>
                <w:szCs w:val="20"/>
              </w:rPr>
            </w:pPr>
            <w:r w:rsidRPr="00E15884">
              <w:rPr>
                <w:sz w:val="20"/>
                <w:szCs w:val="20"/>
              </w:rPr>
              <w:t>20°C</w:t>
            </w:r>
          </w:p>
        </w:tc>
        <w:tc>
          <w:tcPr>
            <w:tcW w:w="1950" w:type="dxa"/>
          </w:tcPr>
          <w:p w14:paraId="31850192" w14:textId="77777777" w:rsidR="007062B9" w:rsidRPr="00E15884" w:rsidRDefault="007062B9" w:rsidP="00021E59">
            <w:pPr>
              <w:rPr>
                <w:sz w:val="20"/>
                <w:szCs w:val="20"/>
              </w:rPr>
            </w:pPr>
            <w:r w:rsidRPr="00E15884">
              <w:rPr>
                <w:sz w:val="20"/>
                <w:szCs w:val="20"/>
              </w:rPr>
              <w:t>1.863  J g</w:t>
            </w:r>
            <w:r w:rsidRPr="00E15884">
              <w:rPr>
                <w:sz w:val="20"/>
                <w:szCs w:val="20"/>
                <w:vertAlign w:val="superscript"/>
              </w:rPr>
              <w:t>-1</w:t>
            </w:r>
            <w:r w:rsidRPr="00E15884">
              <w:rPr>
                <w:sz w:val="20"/>
                <w:szCs w:val="20"/>
              </w:rPr>
              <w:t xml:space="preserve"> K</w:t>
            </w:r>
            <w:r w:rsidRPr="00E15884">
              <w:rPr>
                <w:sz w:val="20"/>
                <w:szCs w:val="20"/>
                <w:vertAlign w:val="superscript"/>
              </w:rPr>
              <w:t>-1</w:t>
            </w:r>
          </w:p>
        </w:tc>
      </w:tr>
      <w:tr w:rsidR="007062B9" w:rsidRPr="00E15884" w14:paraId="3F779D20" w14:textId="77777777" w:rsidTr="00021E59">
        <w:trPr>
          <w:trHeight w:val="227"/>
        </w:trPr>
        <w:tc>
          <w:tcPr>
            <w:tcW w:w="1621" w:type="dxa"/>
          </w:tcPr>
          <w:p w14:paraId="6C79B39D" w14:textId="77777777" w:rsidR="007062B9" w:rsidRPr="00E15884" w:rsidRDefault="007062B9" w:rsidP="00021E59">
            <w:pPr>
              <w:rPr>
                <w:sz w:val="20"/>
                <w:szCs w:val="20"/>
              </w:rPr>
            </w:pPr>
            <w:r w:rsidRPr="00E15884">
              <w:rPr>
                <w:sz w:val="20"/>
                <w:szCs w:val="20"/>
              </w:rPr>
              <w:t>Wasser(i)</w:t>
            </w:r>
          </w:p>
        </w:tc>
        <w:tc>
          <w:tcPr>
            <w:tcW w:w="1467" w:type="dxa"/>
          </w:tcPr>
          <w:p w14:paraId="13EC6F72" w14:textId="77777777" w:rsidR="007062B9" w:rsidRPr="00E15884" w:rsidRDefault="007062B9" w:rsidP="00021E59">
            <w:pPr>
              <w:rPr>
                <w:sz w:val="20"/>
                <w:szCs w:val="20"/>
              </w:rPr>
            </w:pPr>
            <w:r w:rsidRPr="00E15884">
              <w:rPr>
                <w:sz w:val="20"/>
                <w:szCs w:val="20"/>
              </w:rPr>
              <w:t>100°C</w:t>
            </w:r>
          </w:p>
        </w:tc>
        <w:tc>
          <w:tcPr>
            <w:tcW w:w="1504" w:type="dxa"/>
          </w:tcPr>
          <w:p w14:paraId="707C20FB" w14:textId="77777777" w:rsidR="007062B9" w:rsidRPr="00E15884" w:rsidRDefault="007062B9" w:rsidP="00021E59">
            <w:pPr>
              <w:rPr>
                <w:sz w:val="20"/>
                <w:szCs w:val="20"/>
              </w:rPr>
            </w:pPr>
            <w:r w:rsidRPr="00E15884">
              <w:rPr>
                <w:sz w:val="20"/>
                <w:szCs w:val="20"/>
              </w:rPr>
              <w:t>4.217 J g</w:t>
            </w:r>
            <w:r w:rsidRPr="00E15884">
              <w:rPr>
                <w:sz w:val="20"/>
                <w:szCs w:val="20"/>
                <w:vertAlign w:val="superscript"/>
              </w:rPr>
              <w:t>-1</w:t>
            </w:r>
            <w:r w:rsidRPr="00E15884">
              <w:rPr>
                <w:sz w:val="20"/>
                <w:szCs w:val="20"/>
              </w:rPr>
              <w:t xml:space="preserve"> K</w:t>
            </w:r>
            <w:r w:rsidRPr="00E15884">
              <w:rPr>
                <w:sz w:val="20"/>
                <w:szCs w:val="20"/>
                <w:vertAlign w:val="superscript"/>
              </w:rPr>
              <w:t>-1</w:t>
            </w:r>
          </w:p>
        </w:tc>
        <w:tc>
          <w:tcPr>
            <w:tcW w:w="236" w:type="dxa"/>
            <w:tcBorders>
              <w:top w:val="nil"/>
              <w:bottom w:val="nil"/>
            </w:tcBorders>
          </w:tcPr>
          <w:p w14:paraId="650A42B4" w14:textId="77777777" w:rsidR="007062B9" w:rsidRPr="00E15884" w:rsidRDefault="007062B9" w:rsidP="00021E59">
            <w:pPr>
              <w:rPr>
                <w:sz w:val="20"/>
                <w:szCs w:val="20"/>
              </w:rPr>
            </w:pPr>
          </w:p>
        </w:tc>
        <w:tc>
          <w:tcPr>
            <w:tcW w:w="1659" w:type="dxa"/>
          </w:tcPr>
          <w:p w14:paraId="55ADE79A" w14:textId="77777777" w:rsidR="007062B9" w:rsidRPr="00E15884" w:rsidRDefault="007062B9" w:rsidP="00021E59">
            <w:pPr>
              <w:rPr>
                <w:sz w:val="20"/>
                <w:szCs w:val="20"/>
              </w:rPr>
            </w:pPr>
            <w:r w:rsidRPr="00E15884">
              <w:rPr>
                <w:sz w:val="20"/>
                <w:szCs w:val="20"/>
              </w:rPr>
              <w:t>Stickstoff</w:t>
            </w:r>
          </w:p>
        </w:tc>
        <w:tc>
          <w:tcPr>
            <w:tcW w:w="851" w:type="dxa"/>
          </w:tcPr>
          <w:p w14:paraId="0B9AF496" w14:textId="77777777" w:rsidR="007062B9" w:rsidRPr="00E15884" w:rsidRDefault="007062B9" w:rsidP="00021E59">
            <w:pPr>
              <w:rPr>
                <w:sz w:val="20"/>
                <w:szCs w:val="20"/>
              </w:rPr>
            </w:pPr>
            <w:r w:rsidRPr="00E15884">
              <w:rPr>
                <w:sz w:val="20"/>
                <w:szCs w:val="20"/>
              </w:rPr>
              <w:t>20°C</w:t>
            </w:r>
          </w:p>
        </w:tc>
        <w:tc>
          <w:tcPr>
            <w:tcW w:w="1950" w:type="dxa"/>
          </w:tcPr>
          <w:p w14:paraId="52A5D8B6" w14:textId="77777777" w:rsidR="007062B9" w:rsidRPr="00E15884" w:rsidRDefault="007062B9" w:rsidP="00021E59">
            <w:pPr>
              <w:rPr>
                <w:sz w:val="20"/>
                <w:szCs w:val="20"/>
              </w:rPr>
            </w:pPr>
            <w:r w:rsidRPr="00E15884">
              <w:rPr>
                <w:sz w:val="20"/>
                <w:szCs w:val="20"/>
              </w:rPr>
              <w:t>1.038  J g</w:t>
            </w:r>
            <w:r w:rsidRPr="00E15884">
              <w:rPr>
                <w:sz w:val="20"/>
                <w:szCs w:val="20"/>
                <w:vertAlign w:val="superscript"/>
              </w:rPr>
              <w:t>-1</w:t>
            </w:r>
            <w:r w:rsidRPr="00E15884">
              <w:rPr>
                <w:sz w:val="20"/>
                <w:szCs w:val="20"/>
              </w:rPr>
              <w:t xml:space="preserve"> K</w:t>
            </w:r>
            <w:r w:rsidRPr="00E15884">
              <w:rPr>
                <w:sz w:val="20"/>
                <w:szCs w:val="20"/>
                <w:vertAlign w:val="superscript"/>
              </w:rPr>
              <w:t>-1</w:t>
            </w:r>
          </w:p>
        </w:tc>
      </w:tr>
    </w:tbl>
    <w:p w14:paraId="6AD3BAC0" w14:textId="77777777" w:rsidR="007062B9" w:rsidRPr="00E15884" w:rsidRDefault="007062B9" w:rsidP="007062B9">
      <w:pPr>
        <w:spacing w:before="120"/>
        <w:rPr>
          <w:b/>
          <w:i/>
          <w:sz w:val="20"/>
          <w:szCs w:val="20"/>
        </w:rPr>
      </w:pPr>
      <w:r w:rsidRPr="00E15884">
        <w:rPr>
          <w:i/>
          <w:sz w:val="20"/>
          <w:szCs w:val="20"/>
        </w:rPr>
        <w:t xml:space="preserve"> Brennstoffe (Verbrennung mit Sauerstoff) und Uran (Kettenreaktion)</w:t>
      </w:r>
    </w:p>
    <w:tbl>
      <w:tblPr>
        <w:tblW w:w="10201"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526"/>
        <w:gridCol w:w="1021"/>
        <w:gridCol w:w="1276"/>
        <w:gridCol w:w="1134"/>
        <w:gridCol w:w="1842"/>
        <w:gridCol w:w="1560"/>
        <w:gridCol w:w="1842"/>
      </w:tblGrid>
      <w:tr w:rsidR="0008221E" w:rsidRPr="00E15884" w14:paraId="769F89EF" w14:textId="77777777" w:rsidTr="00D801CB">
        <w:trPr>
          <w:trHeight w:val="283"/>
        </w:trPr>
        <w:tc>
          <w:tcPr>
            <w:tcW w:w="1526" w:type="dxa"/>
          </w:tcPr>
          <w:p w14:paraId="57B047B1" w14:textId="77777777" w:rsidR="0008221E" w:rsidRPr="00E15884" w:rsidRDefault="0008221E" w:rsidP="00021E59">
            <w:pPr>
              <w:pStyle w:val="StandardWeb"/>
              <w:contextualSpacing/>
              <w:rPr>
                <w:i/>
                <w:sz w:val="20"/>
                <w:szCs w:val="20"/>
              </w:rPr>
            </w:pPr>
            <w:r w:rsidRPr="00E15884">
              <w:rPr>
                <w:i/>
                <w:sz w:val="20"/>
                <w:szCs w:val="20"/>
              </w:rPr>
              <w:br w:type="page"/>
            </w:r>
          </w:p>
        </w:tc>
        <w:tc>
          <w:tcPr>
            <w:tcW w:w="3431" w:type="dxa"/>
            <w:gridSpan w:val="3"/>
          </w:tcPr>
          <w:p w14:paraId="20BB3987" w14:textId="77777777" w:rsidR="0008221E" w:rsidRPr="00E15884" w:rsidRDefault="0008221E" w:rsidP="00021E59">
            <w:pPr>
              <w:pStyle w:val="StandardWeb"/>
              <w:contextualSpacing/>
              <w:rPr>
                <w:i/>
                <w:sz w:val="20"/>
                <w:szCs w:val="20"/>
              </w:rPr>
            </w:pPr>
            <w:r w:rsidRPr="00E15884">
              <w:rPr>
                <w:i/>
                <w:sz w:val="20"/>
                <w:szCs w:val="20"/>
              </w:rPr>
              <w:t>Brennwert = - Verbrennungsenthalpie</w:t>
            </w:r>
            <w:r w:rsidR="00D801CB">
              <w:rPr>
                <w:i/>
                <w:sz w:val="20"/>
                <w:szCs w:val="20"/>
              </w:rPr>
              <w:t xml:space="preserve"> ΔH</w:t>
            </w:r>
            <w:r w:rsidR="00D801CB" w:rsidRPr="00D801CB">
              <w:rPr>
                <w:i/>
                <w:sz w:val="20"/>
                <w:szCs w:val="20"/>
                <w:vertAlign w:val="subscript"/>
              </w:rPr>
              <w:t>C</w:t>
            </w:r>
          </w:p>
        </w:tc>
        <w:tc>
          <w:tcPr>
            <w:tcW w:w="3402" w:type="dxa"/>
            <w:gridSpan w:val="2"/>
          </w:tcPr>
          <w:p w14:paraId="499ABCEB" w14:textId="77777777" w:rsidR="0008221E" w:rsidRPr="00E15884" w:rsidRDefault="0008221E" w:rsidP="00021E59">
            <w:pPr>
              <w:pStyle w:val="StandardWeb"/>
              <w:contextualSpacing/>
              <w:rPr>
                <w:i/>
                <w:sz w:val="20"/>
                <w:szCs w:val="20"/>
              </w:rPr>
            </w:pPr>
            <w:r w:rsidRPr="00E15884">
              <w:rPr>
                <w:i/>
                <w:sz w:val="20"/>
                <w:szCs w:val="20"/>
              </w:rPr>
              <w:t>Heizwert (ohne Kondensation Wasser)</w:t>
            </w:r>
          </w:p>
        </w:tc>
        <w:tc>
          <w:tcPr>
            <w:tcW w:w="1842" w:type="dxa"/>
          </w:tcPr>
          <w:p w14:paraId="504E6B25" w14:textId="77777777" w:rsidR="0008221E" w:rsidRDefault="0008221E" w:rsidP="00021E59">
            <w:pPr>
              <w:pStyle w:val="StandardWeb"/>
              <w:contextualSpacing/>
              <w:rPr>
                <w:i/>
                <w:sz w:val="20"/>
                <w:szCs w:val="20"/>
              </w:rPr>
            </w:pPr>
            <w:r>
              <w:rPr>
                <w:i/>
                <w:sz w:val="20"/>
                <w:szCs w:val="20"/>
              </w:rPr>
              <w:t>Spez.CO</w:t>
            </w:r>
            <w:r w:rsidRPr="0008221E">
              <w:rPr>
                <w:i/>
                <w:sz w:val="20"/>
                <w:szCs w:val="20"/>
                <w:vertAlign w:val="subscript"/>
              </w:rPr>
              <w:t>2</w:t>
            </w:r>
            <w:r>
              <w:rPr>
                <w:i/>
                <w:sz w:val="20"/>
                <w:szCs w:val="20"/>
              </w:rPr>
              <w:t>-Emission</w:t>
            </w:r>
          </w:p>
          <w:p w14:paraId="6B715A3B" w14:textId="77777777" w:rsidR="00D801CB" w:rsidRPr="00D801CB" w:rsidRDefault="00D801CB" w:rsidP="00021E59">
            <w:pPr>
              <w:pStyle w:val="StandardWeb"/>
              <w:contextualSpacing/>
              <w:rPr>
                <w:i/>
                <w:sz w:val="18"/>
                <w:szCs w:val="18"/>
              </w:rPr>
            </w:pPr>
            <w:r w:rsidRPr="00D801CB">
              <w:rPr>
                <w:i/>
                <w:sz w:val="18"/>
                <w:szCs w:val="18"/>
              </w:rPr>
              <w:t>(Reinstoffe: pro ΔH</w:t>
            </w:r>
            <w:r w:rsidRPr="00D801CB">
              <w:rPr>
                <w:i/>
                <w:sz w:val="18"/>
                <w:szCs w:val="18"/>
                <w:vertAlign w:val="subscript"/>
              </w:rPr>
              <w:t>C</w:t>
            </w:r>
            <w:r w:rsidRPr="00D801CB">
              <w:rPr>
                <w:i/>
                <w:sz w:val="18"/>
                <w:szCs w:val="18"/>
              </w:rPr>
              <w:t>)</w:t>
            </w:r>
          </w:p>
        </w:tc>
      </w:tr>
      <w:tr w:rsidR="0008221E" w:rsidRPr="00E15884" w14:paraId="66375881" w14:textId="77777777" w:rsidTr="00D801CB">
        <w:tc>
          <w:tcPr>
            <w:tcW w:w="1526" w:type="dxa"/>
          </w:tcPr>
          <w:p w14:paraId="617B8371" w14:textId="77777777" w:rsidR="0008221E" w:rsidRPr="00E15884" w:rsidRDefault="0008221E" w:rsidP="00021E59">
            <w:pPr>
              <w:pStyle w:val="StandardWeb"/>
              <w:contextualSpacing/>
              <w:rPr>
                <w:i/>
                <w:sz w:val="20"/>
                <w:szCs w:val="20"/>
              </w:rPr>
            </w:pPr>
            <w:r w:rsidRPr="00E15884">
              <w:rPr>
                <w:i/>
                <w:sz w:val="20"/>
                <w:szCs w:val="20"/>
              </w:rPr>
              <w:t>Brennstoff</w:t>
            </w:r>
          </w:p>
        </w:tc>
        <w:tc>
          <w:tcPr>
            <w:tcW w:w="1021" w:type="dxa"/>
            <w:vAlign w:val="center"/>
          </w:tcPr>
          <w:p w14:paraId="5A6E7C5C" w14:textId="77777777" w:rsidR="0008221E" w:rsidRPr="00E15884" w:rsidRDefault="0008221E" w:rsidP="00021E59">
            <w:pPr>
              <w:pStyle w:val="StandardWeb"/>
              <w:contextualSpacing/>
              <w:jc w:val="right"/>
              <w:rPr>
                <w:i/>
                <w:sz w:val="20"/>
                <w:szCs w:val="20"/>
              </w:rPr>
            </w:pPr>
            <w:r w:rsidRPr="00E15884">
              <w:rPr>
                <w:i/>
                <w:sz w:val="20"/>
                <w:szCs w:val="20"/>
              </w:rPr>
              <w:t>kJ  g</w:t>
            </w:r>
            <w:r w:rsidRPr="00E15884">
              <w:rPr>
                <w:i/>
                <w:sz w:val="20"/>
                <w:szCs w:val="20"/>
                <w:vertAlign w:val="superscript"/>
              </w:rPr>
              <w:t>-1</w:t>
            </w:r>
          </w:p>
        </w:tc>
        <w:tc>
          <w:tcPr>
            <w:tcW w:w="1276" w:type="dxa"/>
            <w:vAlign w:val="center"/>
          </w:tcPr>
          <w:p w14:paraId="5BA5CE5B" w14:textId="77777777" w:rsidR="0008221E" w:rsidRPr="00E15884" w:rsidRDefault="0008221E" w:rsidP="00021E59">
            <w:pPr>
              <w:pStyle w:val="StandardWeb"/>
              <w:contextualSpacing/>
              <w:jc w:val="right"/>
              <w:rPr>
                <w:i/>
                <w:sz w:val="20"/>
                <w:szCs w:val="20"/>
              </w:rPr>
            </w:pPr>
            <w:r w:rsidRPr="00E15884">
              <w:rPr>
                <w:i/>
                <w:sz w:val="20"/>
                <w:szCs w:val="20"/>
              </w:rPr>
              <w:t>kJ  L</w:t>
            </w:r>
            <w:r w:rsidRPr="00E15884">
              <w:rPr>
                <w:i/>
                <w:sz w:val="20"/>
                <w:szCs w:val="20"/>
                <w:vertAlign w:val="superscript"/>
              </w:rPr>
              <w:t>-1</w:t>
            </w:r>
          </w:p>
        </w:tc>
        <w:tc>
          <w:tcPr>
            <w:tcW w:w="1134" w:type="dxa"/>
          </w:tcPr>
          <w:p w14:paraId="02EA5958" w14:textId="77777777" w:rsidR="0008221E" w:rsidRPr="00E15884" w:rsidRDefault="0008221E" w:rsidP="00021E59">
            <w:pPr>
              <w:pStyle w:val="StandardWeb"/>
              <w:tabs>
                <w:tab w:val="right" w:pos="1271"/>
              </w:tabs>
              <w:contextualSpacing/>
              <w:jc w:val="right"/>
              <w:rPr>
                <w:i/>
                <w:sz w:val="20"/>
                <w:szCs w:val="20"/>
              </w:rPr>
            </w:pPr>
            <w:r w:rsidRPr="00E15884">
              <w:rPr>
                <w:i/>
                <w:sz w:val="20"/>
                <w:szCs w:val="20"/>
              </w:rPr>
              <w:t>kJ mol</w:t>
            </w:r>
            <w:r w:rsidRPr="00E15884">
              <w:rPr>
                <w:i/>
                <w:sz w:val="20"/>
                <w:szCs w:val="20"/>
                <w:vertAlign w:val="superscript"/>
              </w:rPr>
              <w:t>-1</w:t>
            </w:r>
          </w:p>
        </w:tc>
        <w:tc>
          <w:tcPr>
            <w:tcW w:w="1842" w:type="dxa"/>
            <w:vAlign w:val="center"/>
          </w:tcPr>
          <w:p w14:paraId="7372481A" w14:textId="77777777" w:rsidR="0008221E" w:rsidRPr="00E15884" w:rsidRDefault="00D801CB" w:rsidP="00021E59">
            <w:pPr>
              <w:pStyle w:val="StandardWeb"/>
              <w:tabs>
                <w:tab w:val="right" w:pos="1271"/>
              </w:tabs>
              <w:contextualSpacing/>
              <w:jc w:val="right"/>
              <w:rPr>
                <w:i/>
                <w:sz w:val="20"/>
                <w:szCs w:val="20"/>
              </w:rPr>
            </w:pPr>
            <w:r>
              <w:rPr>
                <w:i/>
                <w:sz w:val="20"/>
                <w:szCs w:val="20"/>
              </w:rPr>
              <w:t>k</w:t>
            </w:r>
            <w:r w:rsidR="0008221E" w:rsidRPr="00E15884">
              <w:rPr>
                <w:i/>
                <w:sz w:val="20"/>
                <w:szCs w:val="20"/>
              </w:rPr>
              <w:t>J  g</w:t>
            </w:r>
            <w:r w:rsidR="0008221E" w:rsidRPr="00E15884">
              <w:rPr>
                <w:i/>
                <w:sz w:val="20"/>
                <w:szCs w:val="20"/>
                <w:vertAlign w:val="superscript"/>
              </w:rPr>
              <w:t>-1</w:t>
            </w:r>
          </w:p>
        </w:tc>
        <w:tc>
          <w:tcPr>
            <w:tcW w:w="1560" w:type="dxa"/>
            <w:vAlign w:val="center"/>
          </w:tcPr>
          <w:p w14:paraId="02450410" w14:textId="77777777" w:rsidR="0008221E" w:rsidRPr="00E15884" w:rsidRDefault="00D801CB" w:rsidP="00021E59">
            <w:pPr>
              <w:pStyle w:val="StandardWeb"/>
              <w:contextualSpacing/>
              <w:jc w:val="right"/>
              <w:rPr>
                <w:i/>
                <w:sz w:val="20"/>
                <w:szCs w:val="20"/>
              </w:rPr>
            </w:pPr>
            <w:r w:rsidRPr="00E15884">
              <w:rPr>
                <w:i/>
                <w:sz w:val="20"/>
                <w:szCs w:val="20"/>
              </w:rPr>
              <w:t>kJ  L</w:t>
            </w:r>
            <w:r w:rsidRPr="00E15884">
              <w:rPr>
                <w:i/>
                <w:sz w:val="20"/>
                <w:szCs w:val="20"/>
                <w:vertAlign w:val="superscript"/>
              </w:rPr>
              <w:t>-1</w:t>
            </w:r>
          </w:p>
        </w:tc>
        <w:tc>
          <w:tcPr>
            <w:tcW w:w="1842" w:type="dxa"/>
          </w:tcPr>
          <w:p w14:paraId="2CB99289" w14:textId="77777777" w:rsidR="0008221E" w:rsidRPr="00E15884" w:rsidRDefault="0008221E" w:rsidP="00021E59">
            <w:pPr>
              <w:pStyle w:val="StandardWeb"/>
              <w:contextualSpacing/>
              <w:jc w:val="right"/>
              <w:rPr>
                <w:i/>
                <w:sz w:val="20"/>
                <w:szCs w:val="20"/>
              </w:rPr>
            </w:pPr>
            <w:r>
              <w:rPr>
                <w:i/>
                <w:sz w:val="20"/>
                <w:szCs w:val="20"/>
              </w:rPr>
              <w:t>g CO</w:t>
            </w:r>
            <w:r w:rsidRPr="0008221E">
              <w:rPr>
                <w:i/>
                <w:sz w:val="20"/>
                <w:szCs w:val="20"/>
                <w:vertAlign w:val="subscript"/>
              </w:rPr>
              <w:t>2</w:t>
            </w:r>
            <w:r>
              <w:rPr>
                <w:i/>
                <w:sz w:val="20"/>
                <w:szCs w:val="20"/>
              </w:rPr>
              <w:t>/MJ</w:t>
            </w:r>
          </w:p>
        </w:tc>
      </w:tr>
      <w:tr w:rsidR="0008221E" w:rsidRPr="00E15884" w14:paraId="431AFBA3" w14:textId="77777777" w:rsidTr="00D801CB">
        <w:tc>
          <w:tcPr>
            <w:tcW w:w="1526" w:type="dxa"/>
          </w:tcPr>
          <w:p w14:paraId="744B2952" w14:textId="77777777" w:rsidR="0008221E" w:rsidRPr="00E15884" w:rsidRDefault="0008221E" w:rsidP="00021E59">
            <w:pPr>
              <w:pStyle w:val="StandardWeb"/>
              <w:contextualSpacing/>
              <w:rPr>
                <w:sz w:val="20"/>
                <w:szCs w:val="20"/>
              </w:rPr>
            </w:pPr>
            <w:r w:rsidRPr="00E15884">
              <w:rPr>
                <w:sz w:val="20"/>
                <w:szCs w:val="20"/>
              </w:rPr>
              <w:t>Buchenholz*</w:t>
            </w:r>
          </w:p>
        </w:tc>
        <w:tc>
          <w:tcPr>
            <w:tcW w:w="1021" w:type="dxa"/>
            <w:vAlign w:val="center"/>
          </w:tcPr>
          <w:p w14:paraId="027D348A" w14:textId="77777777" w:rsidR="0008221E" w:rsidRPr="00E15884" w:rsidRDefault="0008221E" w:rsidP="00021E59">
            <w:pPr>
              <w:pStyle w:val="StandardWeb"/>
              <w:contextualSpacing/>
              <w:jc w:val="right"/>
              <w:rPr>
                <w:sz w:val="20"/>
                <w:szCs w:val="20"/>
              </w:rPr>
            </w:pPr>
            <w:r w:rsidRPr="00E15884">
              <w:rPr>
                <w:sz w:val="20"/>
                <w:szCs w:val="20"/>
              </w:rPr>
              <w:t>19</w:t>
            </w:r>
          </w:p>
        </w:tc>
        <w:tc>
          <w:tcPr>
            <w:tcW w:w="1276" w:type="dxa"/>
            <w:vAlign w:val="center"/>
          </w:tcPr>
          <w:p w14:paraId="18554E74" w14:textId="77777777" w:rsidR="0008221E" w:rsidRPr="00E15884" w:rsidRDefault="0008221E" w:rsidP="00021E59">
            <w:pPr>
              <w:pStyle w:val="StandardWeb"/>
              <w:contextualSpacing/>
              <w:jc w:val="right"/>
              <w:rPr>
                <w:sz w:val="20"/>
                <w:szCs w:val="20"/>
              </w:rPr>
            </w:pPr>
            <w:r w:rsidRPr="00E15884">
              <w:rPr>
                <w:sz w:val="20"/>
                <w:szCs w:val="20"/>
              </w:rPr>
              <w:t>9‘100</w:t>
            </w:r>
          </w:p>
        </w:tc>
        <w:tc>
          <w:tcPr>
            <w:tcW w:w="1134" w:type="dxa"/>
          </w:tcPr>
          <w:p w14:paraId="1BAF7417" w14:textId="77777777" w:rsidR="0008221E" w:rsidRPr="00E15884" w:rsidRDefault="0008221E" w:rsidP="00021E59">
            <w:pPr>
              <w:pStyle w:val="StandardWeb"/>
              <w:tabs>
                <w:tab w:val="decimal" w:pos="1168"/>
              </w:tabs>
              <w:contextualSpacing/>
              <w:rPr>
                <w:sz w:val="20"/>
                <w:szCs w:val="20"/>
              </w:rPr>
            </w:pPr>
          </w:p>
        </w:tc>
        <w:tc>
          <w:tcPr>
            <w:tcW w:w="1842" w:type="dxa"/>
            <w:vAlign w:val="center"/>
          </w:tcPr>
          <w:p w14:paraId="35054676" w14:textId="77777777" w:rsidR="0008221E" w:rsidRPr="00E15884" w:rsidRDefault="0008221E" w:rsidP="00021E59">
            <w:pPr>
              <w:pStyle w:val="StandardWeb"/>
              <w:tabs>
                <w:tab w:val="right" w:pos="1305"/>
              </w:tabs>
              <w:contextualSpacing/>
              <w:jc w:val="right"/>
              <w:rPr>
                <w:sz w:val="20"/>
                <w:szCs w:val="20"/>
              </w:rPr>
            </w:pPr>
            <w:r w:rsidRPr="00E15884">
              <w:rPr>
                <w:sz w:val="20"/>
                <w:szCs w:val="20"/>
              </w:rPr>
              <w:t>15</w:t>
            </w:r>
          </w:p>
        </w:tc>
        <w:tc>
          <w:tcPr>
            <w:tcW w:w="1560" w:type="dxa"/>
            <w:vAlign w:val="center"/>
          </w:tcPr>
          <w:p w14:paraId="266CE7DF" w14:textId="77777777" w:rsidR="0008221E" w:rsidRPr="00E15884" w:rsidRDefault="0008221E" w:rsidP="00021E59">
            <w:pPr>
              <w:pStyle w:val="StandardWeb"/>
              <w:contextualSpacing/>
              <w:jc w:val="right"/>
              <w:rPr>
                <w:sz w:val="20"/>
                <w:szCs w:val="20"/>
              </w:rPr>
            </w:pPr>
            <w:r w:rsidRPr="00E15884">
              <w:rPr>
                <w:sz w:val="20"/>
                <w:szCs w:val="20"/>
              </w:rPr>
              <w:t>7200</w:t>
            </w:r>
          </w:p>
        </w:tc>
        <w:tc>
          <w:tcPr>
            <w:tcW w:w="1842" w:type="dxa"/>
          </w:tcPr>
          <w:p w14:paraId="3B082908" w14:textId="77777777" w:rsidR="0008221E" w:rsidRPr="00E15884" w:rsidRDefault="0008221E" w:rsidP="00021E59">
            <w:pPr>
              <w:pStyle w:val="StandardWeb"/>
              <w:contextualSpacing/>
              <w:jc w:val="right"/>
              <w:rPr>
                <w:sz w:val="20"/>
                <w:szCs w:val="20"/>
              </w:rPr>
            </w:pPr>
            <w:r>
              <w:rPr>
                <w:sz w:val="20"/>
                <w:szCs w:val="20"/>
              </w:rPr>
              <w:t>109.6</w:t>
            </w:r>
          </w:p>
        </w:tc>
      </w:tr>
      <w:tr w:rsidR="0008221E" w:rsidRPr="00E15884" w14:paraId="62A9B5C3" w14:textId="77777777" w:rsidTr="00D801CB">
        <w:tc>
          <w:tcPr>
            <w:tcW w:w="1526" w:type="dxa"/>
          </w:tcPr>
          <w:p w14:paraId="7D346CFC" w14:textId="77777777" w:rsidR="0008221E" w:rsidRPr="00E15884" w:rsidRDefault="0008221E" w:rsidP="00021E59">
            <w:pPr>
              <w:pStyle w:val="StandardWeb"/>
              <w:contextualSpacing/>
              <w:rPr>
                <w:sz w:val="20"/>
                <w:szCs w:val="20"/>
              </w:rPr>
            </w:pPr>
            <w:r w:rsidRPr="00E15884">
              <w:rPr>
                <w:sz w:val="20"/>
                <w:szCs w:val="20"/>
              </w:rPr>
              <w:t>Steinkohle</w:t>
            </w:r>
          </w:p>
        </w:tc>
        <w:tc>
          <w:tcPr>
            <w:tcW w:w="1021" w:type="dxa"/>
            <w:vAlign w:val="center"/>
          </w:tcPr>
          <w:p w14:paraId="5F45F868" w14:textId="77777777" w:rsidR="0008221E" w:rsidRPr="00E15884" w:rsidRDefault="0008221E" w:rsidP="00021E59">
            <w:pPr>
              <w:pStyle w:val="StandardWeb"/>
              <w:contextualSpacing/>
              <w:jc w:val="right"/>
              <w:rPr>
                <w:sz w:val="20"/>
                <w:szCs w:val="20"/>
              </w:rPr>
            </w:pPr>
            <w:r w:rsidRPr="00E15884">
              <w:rPr>
                <w:sz w:val="20"/>
                <w:szCs w:val="20"/>
              </w:rPr>
              <w:t>29-32.7</w:t>
            </w:r>
          </w:p>
        </w:tc>
        <w:tc>
          <w:tcPr>
            <w:tcW w:w="1276" w:type="dxa"/>
            <w:vAlign w:val="center"/>
          </w:tcPr>
          <w:p w14:paraId="1A57872C" w14:textId="77777777" w:rsidR="0008221E" w:rsidRPr="00E15884" w:rsidRDefault="0008221E" w:rsidP="00021E59">
            <w:pPr>
              <w:pStyle w:val="StandardWeb"/>
              <w:contextualSpacing/>
              <w:jc w:val="right"/>
              <w:rPr>
                <w:sz w:val="20"/>
                <w:szCs w:val="20"/>
              </w:rPr>
            </w:pPr>
            <w:r w:rsidRPr="00E15884">
              <w:rPr>
                <w:sz w:val="20"/>
                <w:szCs w:val="20"/>
              </w:rPr>
              <w:t>ca. 26‘000</w:t>
            </w:r>
          </w:p>
        </w:tc>
        <w:tc>
          <w:tcPr>
            <w:tcW w:w="1134" w:type="dxa"/>
          </w:tcPr>
          <w:p w14:paraId="2AE97136" w14:textId="77777777" w:rsidR="0008221E" w:rsidRPr="00E15884" w:rsidRDefault="0008221E" w:rsidP="00021E59">
            <w:pPr>
              <w:pStyle w:val="StandardWeb"/>
              <w:tabs>
                <w:tab w:val="decimal" w:pos="1168"/>
              </w:tabs>
              <w:contextualSpacing/>
              <w:rPr>
                <w:sz w:val="20"/>
                <w:szCs w:val="20"/>
              </w:rPr>
            </w:pPr>
          </w:p>
        </w:tc>
        <w:tc>
          <w:tcPr>
            <w:tcW w:w="1842" w:type="dxa"/>
            <w:vAlign w:val="center"/>
          </w:tcPr>
          <w:p w14:paraId="58A8F05E" w14:textId="77777777" w:rsidR="0008221E" w:rsidRPr="00E15884" w:rsidRDefault="0008221E" w:rsidP="00021E59">
            <w:pPr>
              <w:pStyle w:val="StandardWeb"/>
              <w:tabs>
                <w:tab w:val="right" w:pos="1305"/>
              </w:tabs>
              <w:contextualSpacing/>
              <w:jc w:val="right"/>
              <w:rPr>
                <w:sz w:val="20"/>
                <w:szCs w:val="20"/>
              </w:rPr>
            </w:pPr>
            <w:r w:rsidRPr="00E15884">
              <w:rPr>
                <w:sz w:val="20"/>
                <w:szCs w:val="20"/>
              </w:rPr>
              <w:t>27-32.7</w:t>
            </w:r>
          </w:p>
        </w:tc>
        <w:tc>
          <w:tcPr>
            <w:tcW w:w="1560" w:type="dxa"/>
            <w:vAlign w:val="center"/>
          </w:tcPr>
          <w:p w14:paraId="641A387D" w14:textId="77777777" w:rsidR="0008221E" w:rsidRPr="00E15884" w:rsidRDefault="0008221E" w:rsidP="00021E59">
            <w:pPr>
              <w:pStyle w:val="StandardWeb"/>
              <w:contextualSpacing/>
              <w:jc w:val="right"/>
              <w:rPr>
                <w:sz w:val="20"/>
                <w:szCs w:val="20"/>
              </w:rPr>
            </w:pPr>
            <w:r w:rsidRPr="00E15884">
              <w:rPr>
                <w:sz w:val="20"/>
                <w:szCs w:val="20"/>
              </w:rPr>
              <w:t>ca. 25‘000</w:t>
            </w:r>
          </w:p>
        </w:tc>
        <w:tc>
          <w:tcPr>
            <w:tcW w:w="1842" w:type="dxa"/>
          </w:tcPr>
          <w:p w14:paraId="5CF5F44A" w14:textId="77777777" w:rsidR="0008221E" w:rsidRPr="00E15884" w:rsidRDefault="0008221E" w:rsidP="00021E59">
            <w:pPr>
              <w:pStyle w:val="StandardWeb"/>
              <w:contextualSpacing/>
              <w:jc w:val="right"/>
              <w:rPr>
                <w:sz w:val="20"/>
                <w:szCs w:val="20"/>
              </w:rPr>
            </w:pPr>
            <w:r>
              <w:rPr>
                <w:sz w:val="20"/>
                <w:szCs w:val="20"/>
              </w:rPr>
              <w:t>94.6</w:t>
            </w:r>
          </w:p>
        </w:tc>
      </w:tr>
      <w:tr w:rsidR="0008221E" w:rsidRPr="00E15884" w14:paraId="2386419E" w14:textId="77777777" w:rsidTr="00D801CB">
        <w:tc>
          <w:tcPr>
            <w:tcW w:w="1526" w:type="dxa"/>
          </w:tcPr>
          <w:p w14:paraId="23AEF5D9" w14:textId="77777777" w:rsidR="0008221E" w:rsidRPr="00E15884" w:rsidRDefault="0008221E" w:rsidP="00021E59">
            <w:pPr>
              <w:pStyle w:val="StandardWeb"/>
              <w:contextualSpacing/>
              <w:rPr>
                <w:sz w:val="20"/>
                <w:szCs w:val="20"/>
              </w:rPr>
            </w:pPr>
            <w:r w:rsidRPr="00E15884">
              <w:rPr>
                <w:sz w:val="20"/>
                <w:szCs w:val="20"/>
              </w:rPr>
              <w:t>Graphit</w:t>
            </w:r>
          </w:p>
        </w:tc>
        <w:tc>
          <w:tcPr>
            <w:tcW w:w="1021" w:type="dxa"/>
            <w:vAlign w:val="center"/>
          </w:tcPr>
          <w:p w14:paraId="0A1A50EA" w14:textId="77777777" w:rsidR="0008221E" w:rsidRPr="00E15884" w:rsidRDefault="0008221E" w:rsidP="00021E59">
            <w:pPr>
              <w:pStyle w:val="StandardWeb"/>
              <w:contextualSpacing/>
              <w:jc w:val="right"/>
              <w:rPr>
                <w:sz w:val="20"/>
                <w:szCs w:val="20"/>
              </w:rPr>
            </w:pPr>
            <w:r w:rsidRPr="00E15884">
              <w:rPr>
                <w:sz w:val="20"/>
                <w:szCs w:val="20"/>
              </w:rPr>
              <w:t>32.8</w:t>
            </w:r>
          </w:p>
        </w:tc>
        <w:tc>
          <w:tcPr>
            <w:tcW w:w="1276" w:type="dxa"/>
            <w:vAlign w:val="center"/>
          </w:tcPr>
          <w:p w14:paraId="2E9ED4A3" w14:textId="77777777" w:rsidR="0008221E" w:rsidRPr="00E15884" w:rsidRDefault="0008221E" w:rsidP="00021E59">
            <w:pPr>
              <w:pStyle w:val="StandardWeb"/>
              <w:contextualSpacing/>
              <w:jc w:val="right"/>
              <w:rPr>
                <w:sz w:val="20"/>
                <w:szCs w:val="20"/>
              </w:rPr>
            </w:pPr>
            <w:r w:rsidRPr="00E15884">
              <w:rPr>
                <w:sz w:val="20"/>
                <w:szCs w:val="20"/>
              </w:rPr>
              <w:t>72‘160</w:t>
            </w:r>
          </w:p>
        </w:tc>
        <w:tc>
          <w:tcPr>
            <w:tcW w:w="1134" w:type="dxa"/>
          </w:tcPr>
          <w:p w14:paraId="1E502A76" w14:textId="77777777" w:rsidR="0008221E" w:rsidRPr="00E15884" w:rsidRDefault="0008221E" w:rsidP="00021E59">
            <w:pPr>
              <w:pStyle w:val="StandardWeb"/>
              <w:tabs>
                <w:tab w:val="decimal" w:pos="1168"/>
              </w:tabs>
              <w:contextualSpacing/>
              <w:rPr>
                <w:sz w:val="20"/>
                <w:szCs w:val="20"/>
              </w:rPr>
            </w:pPr>
            <w:r w:rsidRPr="00E15884">
              <w:rPr>
                <w:sz w:val="20"/>
                <w:szCs w:val="20"/>
              </w:rPr>
              <w:t>-393.5</w:t>
            </w:r>
          </w:p>
        </w:tc>
        <w:tc>
          <w:tcPr>
            <w:tcW w:w="1842" w:type="dxa"/>
            <w:vAlign w:val="center"/>
          </w:tcPr>
          <w:p w14:paraId="0479C205" w14:textId="77777777" w:rsidR="0008221E" w:rsidRPr="00E15884" w:rsidRDefault="0008221E" w:rsidP="00021E59">
            <w:pPr>
              <w:pStyle w:val="StandardWeb"/>
              <w:tabs>
                <w:tab w:val="right" w:pos="1305"/>
              </w:tabs>
              <w:contextualSpacing/>
              <w:jc w:val="right"/>
              <w:rPr>
                <w:sz w:val="20"/>
                <w:szCs w:val="20"/>
              </w:rPr>
            </w:pPr>
            <w:r w:rsidRPr="00E15884">
              <w:rPr>
                <w:sz w:val="20"/>
                <w:szCs w:val="20"/>
              </w:rPr>
              <w:t>32.8</w:t>
            </w:r>
          </w:p>
        </w:tc>
        <w:tc>
          <w:tcPr>
            <w:tcW w:w="1560" w:type="dxa"/>
            <w:vAlign w:val="center"/>
          </w:tcPr>
          <w:p w14:paraId="4E14E26D" w14:textId="77777777" w:rsidR="0008221E" w:rsidRPr="00E15884" w:rsidRDefault="0008221E" w:rsidP="00021E59">
            <w:pPr>
              <w:pStyle w:val="StandardWeb"/>
              <w:contextualSpacing/>
              <w:jc w:val="right"/>
              <w:rPr>
                <w:sz w:val="20"/>
                <w:szCs w:val="20"/>
              </w:rPr>
            </w:pPr>
            <w:r w:rsidRPr="00E15884">
              <w:rPr>
                <w:sz w:val="20"/>
                <w:szCs w:val="20"/>
              </w:rPr>
              <w:t>72‘160</w:t>
            </w:r>
          </w:p>
        </w:tc>
        <w:tc>
          <w:tcPr>
            <w:tcW w:w="1842" w:type="dxa"/>
          </w:tcPr>
          <w:p w14:paraId="123F5AAC" w14:textId="77777777" w:rsidR="0008221E" w:rsidRPr="00E15884" w:rsidRDefault="0008221E" w:rsidP="00021E59">
            <w:pPr>
              <w:pStyle w:val="StandardWeb"/>
              <w:contextualSpacing/>
              <w:jc w:val="right"/>
              <w:rPr>
                <w:sz w:val="20"/>
                <w:szCs w:val="20"/>
              </w:rPr>
            </w:pPr>
            <w:r>
              <w:rPr>
                <w:sz w:val="20"/>
                <w:szCs w:val="20"/>
              </w:rPr>
              <w:t>112</w:t>
            </w:r>
          </w:p>
        </w:tc>
      </w:tr>
      <w:tr w:rsidR="0008221E" w:rsidRPr="00E15884" w14:paraId="1EB5EB99" w14:textId="77777777" w:rsidTr="00D801CB">
        <w:tc>
          <w:tcPr>
            <w:tcW w:w="1526" w:type="dxa"/>
          </w:tcPr>
          <w:p w14:paraId="709008A9" w14:textId="77777777" w:rsidR="0008221E" w:rsidRPr="00E15884" w:rsidRDefault="0008221E" w:rsidP="00021E59">
            <w:pPr>
              <w:pStyle w:val="StandardWeb"/>
              <w:contextualSpacing/>
              <w:rPr>
                <w:sz w:val="20"/>
                <w:szCs w:val="20"/>
              </w:rPr>
            </w:pPr>
            <w:r w:rsidRPr="00E15884">
              <w:rPr>
                <w:sz w:val="20"/>
                <w:szCs w:val="20"/>
              </w:rPr>
              <w:t>Magnesium</w:t>
            </w:r>
          </w:p>
        </w:tc>
        <w:tc>
          <w:tcPr>
            <w:tcW w:w="1021" w:type="dxa"/>
            <w:vAlign w:val="center"/>
          </w:tcPr>
          <w:p w14:paraId="60A9396C" w14:textId="77777777" w:rsidR="0008221E" w:rsidRPr="00E15884" w:rsidRDefault="0008221E" w:rsidP="00021E59">
            <w:pPr>
              <w:pStyle w:val="StandardWeb"/>
              <w:contextualSpacing/>
              <w:jc w:val="right"/>
              <w:rPr>
                <w:sz w:val="20"/>
                <w:szCs w:val="20"/>
              </w:rPr>
            </w:pPr>
            <w:r w:rsidRPr="00E15884">
              <w:rPr>
                <w:sz w:val="20"/>
                <w:szCs w:val="20"/>
              </w:rPr>
              <w:t>25.2</w:t>
            </w:r>
          </w:p>
        </w:tc>
        <w:tc>
          <w:tcPr>
            <w:tcW w:w="1276" w:type="dxa"/>
            <w:vAlign w:val="center"/>
          </w:tcPr>
          <w:p w14:paraId="570CD227" w14:textId="77777777" w:rsidR="0008221E" w:rsidRPr="00E15884" w:rsidRDefault="0008221E" w:rsidP="00021E59">
            <w:pPr>
              <w:pStyle w:val="StandardWeb"/>
              <w:contextualSpacing/>
              <w:jc w:val="right"/>
              <w:rPr>
                <w:sz w:val="20"/>
                <w:szCs w:val="20"/>
              </w:rPr>
            </w:pPr>
          </w:p>
        </w:tc>
        <w:tc>
          <w:tcPr>
            <w:tcW w:w="1134" w:type="dxa"/>
          </w:tcPr>
          <w:p w14:paraId="21E70DEB" w14:textId="77777777" w:rsidR="0008221E" w:rsidRPr="00E15884" w:rsidRDefault="0008221E" w:rsidP="00021E59">
            <w:pPr>
              <w:pStyle w:val="StandardWeb"/>
              <w:tabs>
                <w:tab w:val="decimal" w:pos="1168"/>
              </w:tabs>
              <w:contextualSpacing/>
              <w:rPr>
                <w:sz w:val="20"/>
                <w:szCs w:val="20"/>
              </w:rPr>
            </w:pPr>
            <w:r w:rsidRPr="00E15884">
              <w:rPr>
                <w:sz w:val="20"/>
                <w:szCs w:val="20"/>
              </w:rPr>
              <w:t>-601</w:t>
            </w:r>
          </w:p>
        </w:tc>
        <w:tc>
          <w:tcPr>
            <w:tcW w:w="1842" w:type="dxa"/>
            <w:vAlign w:val="center"/>
          </w:tcPr>
          <w:p w14:paraId="380DAB7E" w14:textId="77777777" w:rsidR="0008221E" w:rsidRPr="00E15884" w:rsidRDefault="0008221E" w:rsidP="00021E59">
            <w:pPr>
              <w:pStyle w:val="StandardWeb"/>
              <w:tabs>
                <w:tab w:val="right" w:pos="1305"/>
              </w:tabs>
              <w:contextualSpacing/>
              <w:jc w:val="right"/>
              <w:rPr>
                <w:sz w:val="20"/>
                <w:szCs w:val="20"/>
              </w:rPr>
            </w:pPr>
            <w:r w:rsidRPr="00E15884">
              <w:rPr>
                <w:sz w:val="20"/>
                <w:szCs w:val="20"/>
              </w:rPr>
              <w:t>25.2</w:t>
            </w:r>
          </w:p>
        </w:tc>
        <w:tc>
          <w:tcPr>
            <w:tcW w:w="1560" w:type="dxa"/>
            <w:vAlign w:val="center"/>
          </w:tcPr>
          <w:p w14:paraId="7F78C04F" w14:textId="77777777" w:rsidR="0008221E" w:rsidRPr="00E15884" w:rsidRDefault="0008221E" w:rsidP="00021E59">
            <w:pPr>
              <w:pStyle w:val="StandardWeb"/>
              <w:contextualSpacing/>
              <w:jc w:val="right"/>
              <w:rPr>
                <w:sz w:val="20"/>
                <w:szCs w:val="20"/>
              </w:rPr>
            </w:pPr>
          </w:p>
        </w:tc>
        <w:tc>
          <w:tcPr>
            <w:tcW w:w="1842" w:type="dxa"/>
          </w:tcPr>
          <w:p w14:paraId="56769819" w14:textId="77777777" w:rsidR="0008221E" w:rsidRPr="00E15884" w:rsidRDefault="0008221E" w:rsidP="00021E59">
            <w:pPr>
              <w:pStyle w:val="StandardWeb"/>
              <w:contextualSpacing/>
              <w:jc w:val="right"/>
              <w:rPr>
                <w:sz w:val="20"/>
                <w:szCs w:val="20"/>
              </w:rPr>
            </w:pPr>
            <w:r>
              <w:rPr>
                <w:sz w:val="20"/>
                <w:szCs w:val="20"/>
              </w:rPr>
              <w:t>0</w:t>
            </w:r>
          </w:p>
        </w:tc>
      </w:tr>
      <w:tr w:rsidR="0008221E" w:rsidRPr="00E15884" w14:paraId="3DE8B8BF" w14:textId="77777777" w:rsidTr="00D801CB">
        <w:tc>
          <w:tcPr>
            <w:tcW w:w="1526" w:type="dxa"/>
          </w:tcPr>
          <w:p w14:paraId="441C115E" w14:textId="77777777" w:rsidR="0008221E" w:rsidRPr="00E15884" w:rsidRDefault="0008221E" w:rsidP="00021E59">
            <w:pPr>
              <w:pStyle w:val="StandardWeb"/>
              <w:contextualSpacing/>
              <w:rPr>
                <w:sz w:val="20"/>
                <w:szCs w:val="20"/>
              </w:rPr>
            </w:pPr>
            <w:r w:rsidRPr="00E15884">
              <w:rPr>
                <w:sz w:val="20"/>
                <w:szCs w:val="20"/>
              </w:rPr>
              <w:t>Erdöl</w:t>
            </w:r>
          </w:p>
        </w:tc>
        <w:tc>
          <w:tcPr>
            <w:tcW w:w="1021" w:type="dxa"/>
            <w:vAlign w:val="center"/>
          </w:tcPr>
          <w:p w14:paraId="03D31340" w14:textId="77777777" w:rsidR="0008221E" w:rsidRPr="00E15884" w:rsidRDefault="0008221E" w:rsidP="00021E59">
            <w:pPr>
              <w:pStyle w:val="StandardWeb"/>
              <w:contextualSpacing/>
              <w:jc w:val="right"/>
              <w:rPr>
                <w:sz w:val="20"/>
                <w:szCs w:val="20"/>
              </w:rPr>
            </w:pPr>
          </w:p>
        </w:tc>
        <w:tc>
          <w:tcPr>
            <w:tcW w:w="1276" w:type="dxa"/>
            <w:vAlign w:val="center"/>
          </w:tcPr>
          <w:p w14:paraId="53963865" w14:textId="77777777" w:rsidR="0008221E" w:rsidRPr="00E15884" w:rsidRDefault="0008221E" w:rsidP="00021E59">
            <w:pPr>
              <w:pStyle w:val="StandardWeb"/>
              <w:contextualSpacing/>
              <w:jc w:val="right"/>
              <w:rPr>
                <w:sz w:val="20"/>
                <w:szCs w:val="20"/>
              </w:rPr>
            </w:pPr>
          </w:p>
        </w:tc>
        <w:tc>
          <w:tcPr>
            <w:tcW w:w="1134" w:type="dxa"/>
          </w:tcPr>
          <w:p w14:paraId="44FE52BB" w14:textId="77777777" w:rsidR="0008221E" w:rsidRPr="00E15884" w:rsidRDefault="0008221E" w:rsidP="00021E59">
            <w:pPr>
              <w:pStyle w:val="StandardWeb"/>
              <w:tabs>
                <w:tab w:val="decimal" w:pos="1168"/>
              </w:tabs>
              <w:contextualSpacing/>
              <w:rPr>
                <w:sz w:val="20"/>
                <w:szCs w:val="20"/>
              </w:rPr>
            </w:pPr>
          </w:p>
        </w:tc>
        <w:tc>
          <w:tcPr>
            <w:tcW w:w="1842" w:type="dxa"/>
            <w:vAlign w:val="center"/>
          </w:tcPr>
          <w:p w14:paraId="6BB8BA2E" w14:textId="77777777" w:rsidR="0008221E" w:rsidRPr="00E15884" w:rsidRDefault="0008221E" w:rsidP="00021E59">
            <w:pPr>
              <w:pStyle w:val="StandardWeb"/>
              <w:tabs>
                <w:tab w:val="right" w:pos="1305"/>
              </w:tabs>
              <w:contextualSpacing/>
              <w:jc w:val="right"/>
              <w:rPr>
                <w:sz w:val="20"/>
                <w:szCs w:val="20"/>
              </w:rPr>
            </w:pPr>
            <w:r w:rsidRPr="00E15884">
              <w:rPr>
                <w:sz w:val="20"/>
                <w:szCs w:val="20"/>
              </w:rPr>
              <w:t>42.8</w:t>
            </w:r>
          </w:p>
        </w:tc>
        <w:tc>
          <w:tcPr>
            <w:tcW w:w="1560" w:type="dxa"/>
            <w:vAlign w:val="center"/>
          </w:tcPr>
          <w:p w14:paraId="28CB6648" w14:textId="77777777" w:rsidR="0008221E" w:rsidRPr="00E15884" w:rsidRDefault="0008221E" w:rsidP="00021E59">
            <w:pPr>
              <w:pStyle w:val="StandardWeb"/>
              <w:contextualSpacing/>
              <w:jc w:val="right"/>
              <w:rPr>
                <w:sz w:val="20"/>
                <w:szCs w:val="20"/>
              </w:rPr>
            </w:pPr>
            <w:r w:rsidRPr="00E15884">
              <w:rPr>
                <w:sz w:val="20"/>
                <w:szCs w:val="20"/>
              </w:rPr>
              <w:t>33‘400 - 42‘800</w:t>
            </w:r>
          </w:p>
        </w:tc>
        <w:tc>
          <w:tcPr>
            <w:tcW w:w="1842" w:type="dxa"/>
          </w:tcPr>
          <w:p w14:paraId="1E1F9D78" w14:textId="77777777" w:rsidR="0008221E" w:rsidRPr="00E15884" w:rsidRDefault="0008221E" w:rsidP="00021E59">
            <w:pPr>
              <w:pStyle w:val="StandardWeb"/>
              <w:contextualSpacing/>
              <w:jc w:val="right"/>
              <w:rPr>
                <w:sz w:val="20"/>
                <w:szCs w:val="20"/>
              </w:rPr>
            </w:pPr>
            <w:r>
              <w:rPr>
                <w:sz w:val="20"/>
                <w:szCs w:val="20"/>
              </w:rPr>
              <w:t>73.3</w:t>
            </w:r>
          </w:p>
        </w:tc>
      </w:tr>
      <w:tr w:rsidR="0008221E" w:rsidRPr="00E15884" w14:paraId="403BCBED" w14:textId="77777777" w:rsidTr="00D801CB">
        <w:tc>
          <w:tcPr>
            <w:tcW w:w="1526" w:type="dxa"/>
          </w:tcPr>
          <w:p w14:paraId="24043B0D" w14:textId="77777777" w:rsidR="0008221E" w:rsidRPr="00E15884" w:rsidRDefault="0008221E" w:rsidP="00021E59">
            <w:pPr>
              <w:pStyle w:val="StandardWeb"/>
              <w:contextualSpacing/>
              <w:rPr>
                <w:sz w:val="20"/>
                <w:szCs w:val="20"/>
              </w:rPr>
            </w:pPr>
            <w:r w:rsidRPr="00E15884">
              <w:rPr>
                <w:sz w:val="20"/>
                <w:szCs w:val="20"/>
              </w:rPr>
              <w:t>Diesel, Heizöl</w:t>
            </w:r>
          </w:p>
        </w:tc>
        <w:tc>
          <w:tcPr>
            <w:tcW w:w="1021" w:type="dxa"/>
            <w:vAlign w:val="center"/>
          </w:tcPr>
          <w:p w14:paraId="515A1606" w14:textId="77777777" w:rsidR="0008221E" w:rsidRPr="00E15884" w:rsidRDefault="0008221E" w:rsidP="00021E59">
            <w:pPr>
              <w:pStyle w:val="StandardWeb"/>
              <w:contextualSpacing/>
              <w:jc w:val="right"/>
              <w:rPr>
                <w:sz w:val="20"/>
                <w:szCs w:val="20"/>
              </w:rPr>
            </w:pPr>
            <w:r w:rsidRPr="00E15884">
              <w:rPr>
                <w:sz w:val="20"/>
                <w:szCs w:val="20"/>
              </w:rPr>
              <w:t>45.4</w:t>
            </w:r>
          </w:p>
        </w:tc>
        <w:tc>
          <w:tcPr>
            <w:tcW w:w="1276" w:type="dxa"/>
            <w:vAlign w:val="center"/>
          </w:tcPr>
          <w:p w14:paraId="080BB5C8" w14:textId="77777777" w:rsidR="0008221E" w:rsidRPr="00E15884" w:rsidRDefault="0008221E" w:rsidP="00021E59">
            <w:pPr>
              <w:pStyle w:val="StandardWeb"/>
              <w:contextualSpacing/>
              <w:jc w:val="right"/>
              <w:rPr>
                <w:sz w:val="20"/>
                <w:szCs w:val="20"/>
              </w:rPr>
            </w:pPr>
            <w:r w:rsidRPr="00E15884">
              <w:rPr>
                <w:sz w:val="20"/>
                <w:szCs w:val="20"/>
              </w:rPr>
              <w:t>38‘160</w:t>
            </w:r>
          </w:p>
        </w:tc>
        <w:tc>
          <w:tcPr>
            <w:tcW w:w="1134" w:type="dxa"/>
          </w:tcPr>
          <w:p w14:paraId="444965B7" w14:textId="77777777" w:rsidR="0008221E" w:rsidRPr="00E15884" w:rsidRDefault="0008221E" w:rsidP="00021E59">
            <w:pPr>
              <w:pStyle w:val="StandardWeb"/>
              <w:tabs>
                <w:tab w:val="decimal" w:pos="1168"/>
              </w:tabs>
              <w:contextualSpacing/>
              <w:rPr>
                <w:sz w:val="20"/>
                <w:szCs w:val="20"/>
              </w:rPr>
            </w:pPr>
          </w:p>
        </w:tc>
        <w:tc>
          <w:tcPr>
            <w:tcW w:w="1842" w:type="dxa"/>
            <w:vAlign w:val="center"/>
          </w:tcPr>
          <w:p w14:paraId="4ECFEFD3" w14:textId="77777777" w:rsidR="0008221E" w:rsidRPr="00E15884" w:rsidRDefault="0008221E" w:rsidP="00021E59">
            <w:pPr>
              <w:pStyle w:val="StandardWeb"/>
              <w:tabs>
                <w:tab w:val="right" w:pos="1305"/>
              </w:tabs>
              <w:contextualSpacing/>
              <w:jc w:val="right"/>
              <w:rPr>
                <w:sz w:val="20"/>
                <w:szCs w:val="20"/>
              </w:rPr>
            </w:pPr>
            <w:r w:rsidRPr="00E15884">
              <w:rPr>
                <w:sz w:val="20"/>
                <w:szCs w:val="20"/>
              </w:rPr>
              <w:t>42</w:t>
            </w:r>
          </w:p>
        </w:tc>
        <w:tc>
          <w:tcPr>
            <w:tcW w:w="1560" w:type="dxa"/>
            <w:vAlign w:val="center"/>
          </w:tcPr>
          <w:p w14:paraId="1A306365" w14:textId="77777777" w:rsidR="0008221E" w:rsidRPr="00E15884" w:rsidRDefault="0008221E" w:rsidP="00021E59">
            <w:pPr>
              <w:pStyle w:val="StandardWeb"/>
              <w:contextualSpacing/>
              <w:jc w:val="right"/>
              <w:rPr>
                <w:sz w:val="20"/>
                <w:szCs w:val="20"/>
              </w:rPr>
            </w:pPr>
            <w:r w:rsidRPr="00E15884">
              <w:rPr>
                <w:sz w:val="20"/>
                <w:szCs w:val="20"/>
              </w:rPr>
              <w:t>36‘000</w:t>
            </w:r>
          </w:p>
        </w:tc>
        <w:tc>
          <w:tcPr>
            <w:tcW w:w="1842" w:type="dxa"/>
          </w:tcPr>
          <w:p w14:paraId="4D61E931" w14:textId="77777777" w:rsidR="0008221E" w:rsidRPr="00E15884" w:rsidRDefault="0008221E" w:rsidP="00021E59">
            <w:pPr>
              <w:pStyle w:val="StandardWeb"/>
              <w:contextualSpacing/>
              <w:jc w:val="right"/>
              <w:rPr>
                <w:sz w:val="20"/>
                <w:szCs w:val="20"/>
              </w:rPr>
            </w:pPr>
            <w:r>
              <w:rPr>
                <w:sz w:val="20"/>
                <w:szCs w:val="20"/>
              </w:rPr>
              <w:t>74.1</w:t>
            </w:r>
          </w:p>
        </w:tc>
      </w:tr>
      <w:tr w:rsidR="0008221E" w:rsidRPr="00E15884" w14:paraId="1E2D2E5F" w14:textId="77777777" w:rsidTr="00D801CB">
        <w:tc>
          <w:tcPr>
            <w:tcW w:w="1526" w:type="dxa"/>
          </w:tcPr>
          <w:p w14:paraId="510B15BE" w14:textId="77777777" w:rsidR="0008221E" w:rsidRPr="00E15884" w:rsidRDefault="0008221E" w:rsidP="00021E59">
            <w:pPr>
              <w:pStyle w:val="StandardWeb"/>
              <w:contextualSpacing/>
              <w:rPr>
                <w:sz w:val="20"/>
                <w:szCs w:val="20"/>
              </w:rPr>
            </w:pPr>
            <w:r w:rsidRPr="00E15884">
              <w:rPr>
                <w:sz w:val="20"/>
                <w:szCs w:val="20"/>
              </w:rPr>
              <w:t>Benzin</w:t>
            </w:r>
          </w:p>
        </w:tc>
        <w:tc>
          <w:tcPr>
            <w:tcW w:w="1021" w:type="dxa"/>
            <w:vAlign w:val="center"/>
          </w:tcPr>
          <w:p w14:paraId="314E0147" w14:textId="77777777" w:rsidR="0008221E" w:rsidRPr="00E15884" w:rsidRDefault="0008221E" w:rsidP="00021E59">
            <w:pPr>
              <w:pStyle w:val="StandardWeb"/>
              <w:contextualSpacing/>
              <w:jc w:val="right"/>
              <w:rPr>
                <w:sz w:val="20"/>
                <w:szCs w:val="20"/>
              </w:rPr>
            </w:pPr>
            <w:r w:rsidRPr="00E15884">
              <w:rPr>
                <w:sz w:val="20"/>
                <w:szCs w:val="20"/>
              </w:rPr>
              <w:t>47</w:t>
            </w:r>
          </w:p>
        </w:tc>
        <w:tc>
          <w:tcPr>
            <w:tcW w:w="1276" w:type="dxa"/>
            <w:vAlign w:val="center"/>
          </w:tcPr>
          <w:p w14:paraId="1893BFCF" w14:textId="77777777" w:rsidR="0008221E" w:rsidRPr="00E15884" w:rsidRDefault="0008221E" w:rsidP="00021E59">
            <w:pPr>
              <w:pStyle w:val="StandardWeb"/>
              <w:contextualSpacing/>
              <w:jc w:val="right"/>
              <w:rPr>
                <w:sz w:val="20"/>
                <w:szCs w:val="20"/>
              </w:rPr>
            </w:pPr>
            <w:r w:rsidRPr="00E15884">
              <w:rPr>
                <w:sz w:val="20"/>
                <w:szCs w:val="20"/>
              </w:rPr>
              <w:t>35‘600</w:t>
            </w:r>
          </w:p>
        </w:tc>
        <w:tc>
          <w:tcPr>
            <w:tcW w:w="1134" w:type="dxa"/>
          </w:tcPr>
          <w:p w14:paraId="773238D2" w14:textId="77777777" w:rsidR="0008221E" w:rsidRPr="00E15884" w:rsidRDefault="0008221E" w:rsidP="00021E59">
            <w:pPr>
              <w:pStyle w:val="StandardWeb"/>
              <w:tabs>
                <w:tab w:val="decimal" w:pos="1168"/>
              </w:tabs>
              <w:contextualSpacing/>
              <w:rPr>
                <w:sz w:val="20"/>
                <w:szCs w:val="20"/>
              </w:rPr>
            </w:pPr>
          </w:p>
        </w:tc>
        <w:tc>
          <w:tcPr>
            <w:tcW w:w="1842" w:type="dxa"/>
            <w:vAlign w:val="center"/>
          </w:tcPr>
          <w:p w14:paraId="5CBABB36" w14:textId="77777777" w:rsidR="0008221E" w:rsidRPr="00E15884" w:rsidRDefault="0008221E" w:rsidP="00021E59">
            <w:pPr>
              <w:pStyle w:val="StandardWeb"/>
              <w:tabs>
                <w:tab w:val="right" w:pos="1305"/>
              </w:tabs>
              <w:contextualSpacing/>
              <w:jc w:val="right"/>
              <w:rPr>
                <w:sz w:val="20"/>
                <w:szCs w:val="20"/>
              </w:rPr>
            </w:pPr>
            <w:r w:rsidRPr="00E15884">
              <w:rPr>
                <w:sz w:val="20"/>
                <w:szCs w:val="20"/>
              </w:rPr>
              <w:t>43.6</w:t>
            </w:r>
          </w:p>
        </w:tc>
        <w:tc>
          <w:tcPr>
            <w:tcW w:w="1560" w:type="dxa"/>
            <w:vAlign w:val="center"/>
          </w:tcPr>
          <w:p w14:paraId="02ACE841" w14:textId="77777777" w:rsidR="0008221E" w:rsidRPr="00E15884" w:rsidRDefault="0008221E" w:rsidP="00021E59">
            <w:pPr>
              <w:pStyle w:val="StandardWeb"/>
              <w:contextualSpacing/>
              <w:jc w:val="right"/>
              <w:rPr>
                <w:sz w:val="20"/>
                <w:szCs w:val="20"/>
              </w:rPr>
            </w:pPr>
            <w:r w:rsidRPr="00E15884">
              <w:rPr>
                <w:sz w:val="20"/>
                <w:szCs w:val="20"/>
              </w:rPr>
              <w:t>33‘000</w:t>
            </w:r>
          </w:p>
        </w:tc>
        <w:tc>
          <w:tcPr>
            <w:tcW w:w="1842" w:type="dxa"/>
          </w:tcPr>
          <w:p w14:paraId="3E56ACBA" w14:textId="77777777" w:rsidR="0008221E" w:rsidRPr="00E15884" w:rsidRDefault="0008221E" w:rsidP="0008221E">
            <w:pPr>
              <w:pStyle w:val="StandardWeb"/>
              <w:contextualSpacing/>
              <w:jc w:val="right"/>
              <w:rPr>
                <w:sz w:val="20"/>
                <w:szCs w:val="20"/>
              </w:rPr>
            </w:pPr>
            <w:r>
              <w:rPr>
                <w:sz w:val="20"/>
                <w:szCs w:val="20"/>
              </w:rPr>
              <w:t>69.3</w:t>
            </w:r>
          </w:p>
        </w:tc>
      </w:tr>
      <w:tr w:rsidR="0008221E" w:rsidRPr="00E15884" w14:paraId="67BAF1DB" w14:textId="77777777" w:rsidTr="00D801CB">
        <w:tc>
          <w:tcPr>
            <w:tcW w:w="1526" w:type="dxa"/>
          </w:tcPr>
          <w:p w14:paraId="4658B1FA" w14:textId="77777777" w:rsidR="0008221E" w:rsidRPr="00E15884" w:rsidRDefault="0008221E" w:rsidP="00021E59">
            <w:pPr>
              <w:pStyle w:val="StandardWeb"/>
              <w:contextualSpacing/>
              <w:rPr>
                <w:sz w:val="20"/>
                <w:szCs w:val="20"/>
              </w:rPr>
            </w:pPr>
            <w:r w:rsidRPr="00E15884">
              <w:rPr>
                <w:sz w:val="20"/>
                <w:szCs w:val="20"/>
              </w:rPr>
              <w:t>n-Octan</w:t>
            </w:r>
          </w:p>
        </w:tc>
        <w:tc>
          <w:tcPr>
            <w:tcW w:w="1021" w:type="dxa"/>
            <w:vAlign w:val="center"/>
          </w:tcPr>
          <w:p w14:paraId="53B097E4" w14:textId="77777777" w:rsidR="0008221E" w:rsidRPr="00E15884" w:rsidRDefault="0008221E" w:rsidP="00021E59">
            <w:pPr>
              <w:pStyle w:val="StandardWeb"/>
              <w:contextualSpacing/>
              <w:jc w:val="right"/>
              <w:rPr>
                <w:sz w:val="20"/>
                <w:szCs w:val="20"/>
              </w:rPr>
            </w:pPr>
            <w:r w:rsidRPr="00E15884">
              <w:rPr>
                <w:sz w:val="20"/>
                <w:szCs w:val="20"/>
              </w:rPr>
              <w:t>47.5</w:t>
            </w:r>
          </w:p>
        </w:tc>
        <w:tc>
          <w:tcPr>
            <w:tcW w:w="1276" w:type="dxa"/>
            <w:vAlign w:val="center"/>
          </w:tcPr>
          <w:p w14:paraId="38BFD806" w14:textId="77777777" w:rsidR="0008221E" w:rsidRPr="00E15884" w:rsidRDefault="0008221E" w:rsidP="00021E59">
            <w:pPr>
              <w:pStyle w:val="StandardWeb"/>
              <w:contextualSpacing/>
              <w:jc w:val="right"/>
              <w:rPr>
                <w:sz w:val="20"/>
                <w:szCs w:val="20"/>
              </w:rPr>
            </w:pPr>
            <w:r w:rsidRPr="00E15884">
              <w:rPr>
                <w:sz w:val="20"/>
                <w:szCs w:val="20"/>
              </w:rPr>
              <w:t>33‘300</w:t>
            </w:r>
          </w:p>
        </w:tc>
        <w:tc>
          <w:tcPr>
            <w:tcW w:w="1134" w:type="dxa"/>
          </w:tcPr>
          <w:p w14:paraId="32CF41FC" w14:textId="77777777" w:rsidR="0008221E" w:rsidRPr="00E15884" w:rsidRDefault="0008221E" w:rsidP="00021E59">
            <w:pPr>
              <w:pStyle w:val="StandardWeb"/>
              <w:tabs>
                <w:tab w:val="decimal" w:pos="1168"/>
              </w:tabs>
              <w:contextualSpacing/>
              <w:rPr>
                <w:sz w:val="20"/>
                <w:szCs w:val="20"/>
              </w:rPr>
            </w:pPr>
            <w:r w:rsidRPr="00E15884">
              <w:rPr>
                <w:sz w:val="20"/>
                <w:szCs w:val="20"/>
              </w:rPr>
              <w:t>-5430</w:t>
            </w:r>
          </w:p>
        </w:tc>
        <w:tc>
          <w:tcPr>
            <w:tcW w:w="1842" w:type="dxa"/>
            <w:vAlign w:val="center"/>
          </w:tcPr>
          <w:p w14:paraId="54233849" w14:textId="77777777" w:rsidR="0008221E" w:rsidRPr="00E15884" w:rsidRDefault="0008221E" w:rsidP="00021E59">
            <w:pPr>
              <w:pStyle w:val="StandardWeb"/>
              <w:tabs>
                <w:tab w:val="right" w:pos="1305"/>
              </w:tabs>
              <w:contextualSpacing/>
              <w:jc w:val="right"/>
              <w:rPr>
                <w:sz w:val="20"/>
                <w:szCs w:val="20"/>
              </w:rPr>
            </w:pPr>
          </w:p>
        </w:tc>
        <w:tc>
          <w:tcPr>
            <w:tcW w:w="1560" w:type="dxa"/>
            <w:vAlign w:val="center"/>
          </w:tcPr>
          <w:p w14:paraId="66333D41" w14:textId="77777777" w:rsidR="0008221E" w:rsidRPr="00E15884" w:rsidRDefault="0008221E" w:rsidP="00021E59">
            <w:pPr>
              <w:pStyle w:val="StandardWeb"/>
              <w:contextualSpacing/>
              <w:jc w:val="right"/>
              <w:rPr>
                <w:sz w:val="20"/>
                <w:szCs w:val="20"/>
              </w:rPr>
            </w:pPr>
          </w:p>
        </w:tc>
        <w:tc>
          <w:tcPr>
            <w:tcW w:w="1842" w:type="dxa"/>
          </w:tcPr>
          <w:p w14:paraId="56C1E6AA" w14:textId="77777777" w:rsidR="0008221E" w:rsidRPr="00E15884" w:rsidRDefault="00D801CB" w:rsidP="00021E59">
            <w:pPr>
              <w:pStyle w:val="StandardWeb"/>
              <w:contextualSpacing/>
              <w:jc w:val="right"/>
              <w:rPr>
                <w:sz w:val="20"/>
                <w:szCs w:val="20"/>
              </w:rPr>
            </w:pPr>
            <w:r>
              <w:rPr>
                <w:sz w:val="20"/>
                <w:szCs w:val="20"/>
              </w:rPr>
              <w:t>64.9</w:t>
            </w:r>
          </w:p>
        </w:tc>
      </w:tr>
      <w:tr w:rsidR="0008221E" w:rsidRPr="00E15884" w14:paraId="6321F1AA" w14:textId="77777777" w:rsidTr="00D801CB">
        <w:tc>
          <w:tcPr>
            <w:tcW w:w="1526" w:type="dxa"/>
          </w:tcPr>
          <w:p w14:paraId="09DD4032" w14:textId="77777777" w:rsidR="0008221E" w:rsidRPr="00E15884" w:rsidRDefault="0008221E" w:rsidP="00021E59">
            <w:pPr>
              <w:pStyle w:val="StandardWeb"/>
              <w:contextualSpacing/>
              <w:rPr>
                <w:sz w:val="20"/>
                <w:szCs w:val="20"/>
              </w:rPr>
            </w:pPr>
            <w:r w:rsidRPr="00E15884">
              <w:rPr>
                <w:sz w:val="20"/>
                <w:szCs w:val="20"/>
              </w:rPr>
              <w:t>Ethanol</w:t>
            </w:r>
          </w:p>
        </w:tc>
        <w:tc>
          <w:tcPr>
            <w:tcW w:w="1021" w:type="dxa"/>
            <w:vAlign w:val="center"/>
          </w:tcPr>
          <w:p w14:paraId="07F46548" w14:textId="77777777" w:rsidR="0008221E" w:rsidRPr="00E15884" w:rsidRDefault="0008221E" w:rsidP="00021E59">
            <w:pPr>
              <w:pStyle w:val="StandardWeb"/>
              <w:contextualSpacing/>
              <w:jc w:val="right"/>
              <w:rPr>
                <w:sz w:val="20"/>
                <w:szCs w:val="20"/>
              </w:rPr>
            </w:pPr>
            <w:r w:rsidRPr="00E15884">
              <w:rPr>
                <w:sz w:val="20"/>
                <w:szCs w:val="20"/>
              </w:rPr>
              <w:t>29.7</w:t>
            </w:r>
          </w:p>
        </w:tc>
        <w:tc>
          <w:tcPr>
            <w:tcW w:w="1276" w:type="dxa"/>
            <w:vAlign w:val="center"/>
          </w:tcPr>
          <w:p w14:paraId="45DE2797" w14:textId="77777777" w:rsidR="0008221E" w:rsidRPr="00E15884" w:rsidRDefault="0008221E" w:rsidP="00021E59">
            <w:pPr>
              <w:pStyle w:val="StandardWeb"/>
              <w:contextualSpacing/>
              <w:jc w:val="right"/>
              <w:rPr>
                <w:sz w:val="20"/>
                <w:szCs w:val="20"/>
              </w:rPr>
            </w:pPr>
            <w:r w:rsidRPr="00E15884">
              <w:rPr>
                <w:sz w:val="20"/>
                <w:szCs w:val="20"/>
              </w:rPr>
              <w:t>23‘445</w:t>
            </w:r>
          </w:p>
        </w:tc>
        <w:tc>
          <w:tcPr>
            <w:tcW w:w="1134" w:type="dxa"/>
          </w:tcPr>
          <w:p w14:paraId="76A19AAD" w14:textId="77777777" w:rsidR="0008221E" w:rsidRPr="00E15884" w:rsidRDefault="0008221E" w:rsidP="00021E59">
            <w:pPr>
              <w:pStyle w:val="StandardWeb"/>
              <w:tabs>
                <w:tab w:val="decimal" w:pos="1168"/>
              </w:tabs>
              <w:contextualSpacing/>
              <w:rPr>
                <w:sz w:val="20"/>
                <w:szCs w:val="20"/>
              </w:rPr>
            </w:pPr>
            <w:r w:rsidRPr="00E15884">
              <w:rPr>
                <w:sz w:val="20"/>
                <w:szCs w:val="20"/>
              </w:rPr>
              <w:t>-1367.6</w:t>
            </w:r>
          </w:p>
        </w:tc>
        <w:tc>
          <w:tcPr>
            <w:tcW w:w="1842" w:type="dxa"/>
            <w:vAlign w:val="center"/>
          </w:tcPr>
          <w:p w14:paraId="30B7E259" w14:textId="77777777" w:rsidR="0008221E" w:rsidRPr="00E15884" w:rsidRDefault="0008221E" w:rsidP="00021E59">
            <w:pPr>
              <w:pStyle w:val="StandardWeb"/>
              <w:tabs>
                <w:tab w:val="right" w:pos="1305"/>
              </w:tabs>
              <w:contextualSpacing/>
              <w:jc w:val="right"/>
              <w:rPr>
                <w:sz w:val="20"/>
                <w:szCs w:val="20"/>
              </w:rPr>
            </w:pPr>
            <w:r w:rsidRPr="00E15884">
              <w:rPr>
                <w:sz w:val="20"/>
                <w:szCs w:val="20"/>
              </w:rPr>
              <w:t>26.8</w:t>
            </w:r>
          </w:p>
        </w:tc>
        <w:tc>
          <w:tcPr>
            <w:tcW w:w="1560" w:type="dxa"/>
            <w:vAlign w:val="center"/>
          </w:tcPr>
          <w:p w14:paraId="197341C8" w14:textId="77777777" w:rsidR="0008221E" w:rsidRPr="00E15884" w:rsidRDefault="0008221E" w:rsidP="00021E59">
            <w:pPr>
              <w:pStyle w:val="StandardWeb"/>
              <w:contextualSpacing/>
              <w:jc w:val="right"/>
              <w:rPr>
                <w:sz w:val="20"/>
                <w:szCs w:val="20"/>
              </w:rPr>
            </w:pPr>
            <w:r w:rsidRPr="00E15884">
              <w:rPr>
                <w:sz w:val="20"/>
                <w:szCs w:val="20"/>
              </w:rPr>
              <w:t>21‘000</w:t>
            </w:r>
          </w:p>
        </w:tc>
        <w:tc>
          <w:tcPr>
            <w:tcW w:w="1842" w:type="dxa"/>
          </w:tcPr>
          <w:p w14:paraId="75AF5A23" w14:textId="77777777" w:rsidR="0008221E" w:rsidRPr="00E15884" w:rsidRDefault="00D801CB" w:rsidP="00021E59">
            <w:pPr>
              <w:pStyle w:val="StandardWeb"/>
              <w:contextualSpacing/>
              <w:jc w:val="right"/>
              <w:rPr>
                <w:sz w:val="20"/>
                <w:szCs w:val="20"/>
              </w:rPr>
            </w:pPr>
            <w:r>
              <w:rPr>
                <w:sz w:val="20"/>
                <w:szCs w:val="20"/>
              </w:rPr>
              <w:t>64.3</w:t>
            </w:r>
          </w:p>
        </w:tc>
      </w:tr>
      <w:tr w:rsidR="0008221E" w:rsidRPr="00E15884" w14:paraId="65A5D799" w14:textId="77777777" w:rsidTr="00D801CB">
        <w:tc>
          <w:tcPr>
            <w:tcW w:w="1526" w:type="dxa"/>
          </w:tcPr>
          <w:p w14:paraId="2840F7D4" w14:textId="77777777" w:rsidR="0008221E" w:rsidRPr="00E15884" w:rsidRDefault="0008221E" w:rsidP="00021E59">
            <w:pPr>
              <w:pStyle w:val="StandardWeb"/>
              <w:contextualSpacing/>
              <w:rPr>
                <w:sz w:val="20"/>
                <w:szCs w:val="20"/>
              </w:rPr>
            </w:pPr>
            <w:r w:rsidRPr="00E15884">
              <w:rPr>
                <w:sz w:val="20"/>
                <w:szCs w:val="20"/>
              </w:rPr>
              <w:t>Wasserstoff</w:t>
            </w:r>
          </w:p>
        </w:tc>
        <w:tc>
          <w:tcPr>
            <w:tcW w:w="1021" w:type="dxa"/>
            <w:vAlign w:val="center"/>
          </w:tcPr>
          <w:p w14:paraId="5F703729" w14:textId="77777777" w:rsidR="0008221E" w:rsidRPr="00E15884" w:rsidRDefault="0008221E" w:rsidP="00021E59">
            <w:pPr>
              <w:pStyle w:val="StandardWeb"/>
              <w:contextualSpacing/>
              <w:jc w:val="right"/>
              <w:rPr>
                <w:sz w:val="20"/>
                <w:szCs w:val="20"/>
              </w:rPr>
            </w:pPr>
            <w:r w:rsidRPr="00E15884">
              <w:rPr>
                <w:sz w:val="20"/>
                <w:szCs w:val="20"/>
              </w:rPr>
              <w:t>143</w:t>
            </w:r>
          </w:p>
        </w:tc>
        <w:tc>
          <w:tcPr>
            <w:tcW w:w="1276" w:type="dxa"/>
            <w:vAlign w:val="center"/>
          </w:tcPr>
          <w:p w14:paraId="6F01141B" w14:textId="77777777" w:rsidR="0008221E" w:rsidRPr="00E15884" w:rsidRDefault="0008221E" w:rsidP="00021E59">
            <w:pPr>
              <w:pStyle w:val="StandardWeb"/>
              <w:contextualSpacing/>
              <w:jc w:val="right"/>
              <w:rPr>
                <w:sz w:val="20"/>
                <w:szCs w:val="20"/>
              </w:rPr>
            </w:pPr>
            <w:r w:rsidRPr="00E15884">
              <w:rPr>
                <w:sz w:val="20"/>
                <w:szCs w:val="20"/>
              </w:rPr>
              <w:t>11.7</w:t>
            </w:r>
          </w:p>
        </w:tc>
        <w:tc>
          <w:tcPr>
            <w:tcW w:w="1134" w:type="dxa"/>
          </w:tcPr>
          <w:p w14:paraId="176D4573" w14:textId="77777777" w:rsidR="0008221E" w:rsidRPr="00E15884" w:rsidRDefault="0008221E" w:rsidP="00021E59">
            <w:pPr>
              <w:pStyle w:val="StandardWeb"/>
              <w:tabs>
                <w:tab w:val="decimal" w:pos="1168"/>
              </w:tabs>
              <w:contextualSpacing/>
              <w:rPr>
                <w:sz w:val="20"/>
                <w:szCs w:val="20"/>
              </w:rPr>
            </w:pPr>
            <w:r w:rsidRPr="00E15884">
              <w:rPr>
                <w:sz w:val="20"/>
                <w:szCs w:val="20"/>
              </w:rPr>
              <w:t>288.9</w:t>
            </w:r>
          </w:p>
        </w:tc>
        <w:tc>
          <w:tcPr>
            <w:tcW w:w="1842" w:type="dxa"/>
            <w:vAlign w:val="center"/>
          </w:tcPr>
          <w:p w14:paraId="560E0725" w14:textId="77777777" w:rsidR="0008221E" w:rsidRPr="00E15884" w:rsidRDefault="0008221E" w:rsidP="00021E59">
            <w:pPr>
              <w:pStyle w:val="StandardWeb"/>
              <w:tabs>
                <w:tab w:val="right" w:pos="1305"/>
              </w:tabs>
              <w:contextualSpacing/>
              <w:jc w:val="right"/>
              <w:rPr>
                <w:sz w:val="20"/>
                <w:szCs w:val="20"/>
              </w:rPr>
            </w:pPr>
            <w:r w:rsidRPr="00E15884">
              <w:rPr>
                <w:sz w:val="20"/>
                <w:szCs w:val="20"/>
              </w:rPr>
              <w:t>120</w:t>
            </w:r>
          </w:p>
        </w:tc>
        <w:tc>
          <w:tcPr>
            <w:tcW w:w="1560" w:type="dxa"/>
            <w:vAlign w:val="center"/>
          </w:tcPr>
          <w:p w14:paraId="73350362" w14:textId="77777777" w:rsidR="0008221E" w:rsidRPr="00E15884" w:rsidRDefault="0008221E" w:rsidP="00021E59">
            <w:pPr>
              <w:pStyle w:val="StandardWeb"/>
              <w:contextualSpacing/>
              <w:jc w:val="right"/>
              <w:rPr>
                <w:sz w:val="20"/>
                <w:szCs w:val="20"/>
              </w:rPr>
            </w:pPr>
            <w:r w:rsidRPr="00E15884">
              <w:rPr>
                <w:sz w:val="20"/>
                <w:szCs w:val="20"/>
              </w:rPr>
              <w:t>9.9</w:t>
            </w:r>
          </w:p>
        </w:tc>
        <w:tc>
          <w:tcPr>
            <w:tcW w:w="1842" w:type="dxa"/>
          </w:tcPr>
          <w:p w14:paraId="53CFCAD9" w14:textId="77777777" w:rsidR="0008221E" w:rsidRPr="00E15884" w:rsidRDefault="0008221E" w:rsidP="00021E59">
            <w:pPr>
              <w:pStyle w:val="StandardWeb"/>
              <w:contextualSpacing/>
              <w:jc w:val="right"/>
              <w:rPr>
                <w:sz w:val="20"/>
                <w:szCs w:val="20"/>
              </w:rPr>
            </w:pPr>
            <w:r>
              <w:rPr>
                <w:sz w:val="20"/>
                <w:szCs w:val="20"/>
              </w:rPr>
              <w:t>0</w:t>
            </w:r>
          </w:p>
        </w:tc>
      </w:tr>
      <w:tr w:rsidR="0008221E" w:rsidRPr="00E15884" w14:paraId="31F26D79" w14:textId="77777777" w:rsidTr="00D801CB">
        <w:tc>
          <w:tcPr>
            <w:tcW w:w="1526" w:type="dxa"/>
          </w:tcPr>
          <w:p w14:paraId="264CF096" w14:textId="77777777" w:rsidR="0008221E" w:rsidRPr="00E15884" w:rsidRDefault="0008221E" w:rsidP="00021E59">
            <w:pPr>
              <w:pStyle w:val="StandardWeb"/>
              <w:contextualSpacing/>
              <w:rPr>
                <w:sz w:val="20"/>
                <w:szCs w:val="20"/>
              </w:rPr>
            </w:pPr>
            <w:r w:rsidRPr="00E15884">
              <w:rPr>
                <w:sz w:val="20"/>
                <w:szCs w:val="20"/>
              </w:rPr>
              <w:t>Erdgas L</w:t>
            </w:r>
          </w:p>
        </w:tc>
        <w:tc>
          <w:tcPr>
            <w:tcW w:w="1021" w:type="dxa"/>
            <w:vAlign w:val="center"/>
          </w:tcPr>
          <w:p w14:paraId="70B66276" w14:textId="77777777" w:rsidR="0008221E" w:rsidRPr="00E15884" w:rsidRDefault="0008221E" w:rsidP="00021E59">
            <w:pPr>
              <w:pStyle w:val="StandardWeb"/>
              <w:contextualSpacing/>
              <w:jc w:val="right"/>
              <w:rPr>
                <w:sz w:val="20"/>
                <w:szCs w:val="20"/>
              </w:rPr>
            </w:pPr>
            <w:r w:rsidRPr="00E15884">
              <w:rPr>
                <w:sz w:val="20"/>
                <w:szCs w:val="20"/>
              </w:rPr>
              <w:t>36 - 50</w:t>
            </w:r>
          </w:p>
        </w:tc>
        <w:tc>
          <w:tcPr>
            <w:tcW w:w="1276" w:type="dxa"/>
            <w:vAlign w:val="center"/>
          </w:tcPr>
          <w:p w14:paraId="1FEC3D02" w14:textId="77777777" w:rsidR="0008221E" w:rsidRPr="00E15884" w:rsidRDefault="0008221E" w:rsidP="00021E59">
            <w:pPr>
              <w:pStyle w:val="StandardWeb"/>
              <w:contextualSpacing/>
              <w:jc w:val="right"/>
              <w:rPr>
                <w:sz w:val="20"/>
                <w:szCs w:val="20"/>
              </w:rPr>
            </w:pPr>
            <w:r w:rsidRPr="00E15884">
              <w:rPr>
                <w:sz w:val="20"/>
                <w:szCs w:val="20"/>
              </w:rPr>
              <w:t>35 - 45</w:t>
            </w:r>
          </w:p>
        </w:tc>
        <w:tc>
          <w:tcPr>
            <w:tcW w:w="1134" w:type="dxa"/>
          </w:tcPr>
          <w:p w14:paraId="44ED3E2F" w14:textId="77777777" w:rsidR="0008221E" w:rsidRPr="00E15884" w:rsidRDefault="0008221E" w:rsidP="00021E59">
            <w:pPr>
              <w:pStyle w:val="StandardWeb"/>
              <w:tabs>
                <w:tab w:val="decimal" w:pos="1168"/>
              </w:tabs>
              <w:contextualSpacing/>
              <w:rPr>
                <w:sz w:val="20"/>
                <w:szCs w:val="20"/>
              </w:rPr>
            </w:pPr>
          </w:p>
        </w:tc>
        <w:tc>
          <w:tcPr>
            <w:tcW w:w="1842" w:type="dxa"/>
            <w:vAlign w:val="center"/>
          </w:tcPr>
          <w:p w14:paraId="5C775D5A" w14:textId="77777777" w:rsidR="0008221E" w:rsidRPr="00E15884" w:rsidRDefault="0008221E" w:rsidP="00021E59">
            <w:pPr>
              <w:pStyle w:val="StandardWeb"/>
              <w:tabs>
                <w:tab w:val="right" w:pos="1305"/>
              </w:tabs>
              <w:contextualSpacing/>
              <w:jc w:val="right"/>
              <w:rPr>
                <w:sz w:val="20"/>
                <w:szCs w:val="20"/>
              </w:rPr>
            </w:pPr>
            <w:r w:rsidRPr="00E15884">
              <w:rPr>
                <w:sz w:val="20"/>
                <w:szCs w:val="20"/>
              </w:rPr>
              <w:t>38</w:t>
            </w:r>
          </w:p>
        </w:tc>
        <w:tc>
          <w:tcPr>
            <w:tcW w:w="1560" w:type="dxa"/>
            <w:vAlign w:val="center"/>
          </w:tcPr>
          <w:p w14:paraId="6A451C16" w14:textId="77777777" w:rsidR="0008221E" w:rsidRPr="00E15884" w:rsidRDefault="0008221E" w:rsidP="00021E59">
            <w:pPr>
              <w:pStyle w:val="StandardWeb"/>
              <w:contextualSpacing/>
              <w:jc w:val="right"/>
              <w:rPr>
                <w:sz w:val="20"/>
                <w:szCs w:val="20"/>
              </w:rPr>
            </w:pPr>
            <w:r w:rsidRPr="00E15884">
              <w:rPr>
                <w:sz w:val="20"/>
                <w:szCs w:val="20"/>
              </w:rPr>
              <w:t>32-42</w:t>
            </w:r>
          </w:p>
        </w:tc>
        <w:tc>
          <w:tcPr>
            <w:tcW w:w="1842" w:type="dxa"/>
          </w:tcPr>
          <w:p w14:paraId="78536263" w14:textId="77777777" w:rsidR="0008221E" w:rsidRPr="00E15884" w:rsidRDefault="0008221E" w:rsidP="00021E59">
            <w:pPr>
              <w:pStyle w:val="StandardWeb"/>
              <w:contextualSpacing/>
              <w:jc w:val="right"/>
              <w:rPr>
                <w:sz w:val="20"/>
                <w:szCs w:val="20"/>
              </w:rPr>
            </w:pPr>
            <w:r>
              <w:rPr>
                <w:sz w:val="20"/>
                <w:szCs w:val="20"/>
              </w:rPr>
              <w:t>56.1</w:t>
            </w:r>
          </w:p>
        </w:tc>
      </w:tr>
      <w:tr w:rsidR="0008221E" w:rsidRPr="00E15884" w14:paraId="7819F3AA" w14:textId="77777777" w:rsidTr="00D801CB">
        <w:tc>
          <w:tcPr>
            <w:tcW w:w="1526" w:type="dxa"/>
          </w:tcPr>
          <w:p w14:paraId="3C5E7806" w14:textId="77777777" w:rsidR="0008221E" w:rsidRPr="00E15884" w:rsidRDefault="0008221E" w:rsidP="00021E59">
            <w:pPr>
              <w:pStyle w:val="StandardWeb"/>
              <w:contextualSpacing/>
              <w:rPr>
                <w:sz w:val="20"/>
                <w:szCs w:val="20"/>
              </w:rPr>
            </w:pPr>
            <w:r w:rsidRPr="00E15884">
              <w:rPr>
                <w:sz w:val="20"/>
                <w:szCs w:val="20"/>
              </w:rPr>
              <w:t>Methan</w:t>
            </w:r>
          </w:p>
        </w:tc>
        <w:tc>
          <w:tcPr>
            <w:tcW w:w="1021" w:type="dxa"/>
            <w:vAlign w:val="center"/>
          </w:tcPr>
          <w:p w14:paraId="0F2F5972" w14:textId="77777777" w:rsidR="0008221E" w:rsidRPr="00E15884" w:rsidRDefault="0008221E" w:rsidP="00021E59">
            <w:pPr>
              <w:pStyle w:val="StandardWeb"/>
              <w:contextualSpacing/>
              <w:jc w:val="right"/>
              <w:rPr>
                <w:sz w:val="20"/>
                <w:szCs w:val="20"/>
              </w:rPr>
            </w:pPr>
            <w:r w:rsidRPr="00E15884">
              <w:rPr>
                <w:sz w:val="20"/>
                <w:szCs w:val="20"/>
              </w:rPr>
              <w:t>55.5</w:t>
            </w:r>
          </w:p>
        </w:tc>
        <w:tc>
          <w:tcPr>
            <w:tcW w:w="1276" w:type="dxa"/>
            <w:vAlign w:val="center"/>
          </w:tcPr>
          <w:p w14:paraId="26872708" w14:textId="77777777" w:rsidR="0008221E" w:rsidRPr="00E15884" w:rsidRDefault="0008221E" w:rsidP="00021E59">
            <w:pPr>
              <w:pStyle w:val="StandardWeb"/>
              <w:contextualSpacing/>
              <w:jc w:val="right"/>
              <w:rPr>
                <w:sz w:val="20"/>
                <w:szCs w:val="20"/>
              </w:rPr>
            </w:pPr>
            <w:r w:rsidRPr="00E15884">
              <w:rPr>
                <w:sz w:val="20"/>
                <w:szCs w:val="20"/>
              </w:rPr>
              <w:t>36.3</w:t>
            </w:r>
          </w:p>
        </w:tc>
        <w:tc>
          <w:tcPr>
            <w:tcW w:w="1134" w:type="dxa"/>
          </w:tcPr>
          <w:p w14:paraId="29F135B9" w14:textId="77777777" w:rsidR="0008221E" w:rsidRPr="00E15884" w:rsidRDefault="0008221E" w:rsidP="00021E59">
            <w:pPr>
              <w:pStyle w:val="StandardWeb"/>
              <w:tabs>
                <w:tab w:val="decimal" w:pos="1168"/>
              </w:tabs>
              <w:contextualSpacing/>
              <w:rPr>
                <w:sz w:val="20"/>
                <w:szCs w:val="20"/>
              </w:rPr>
            </w:pPr>
            <w:r w:rsidRPr="00E15884">
              <w:rPr>
                <w:sz w:val="20"/>
                <w:szCs w:val="20"/>
              </w:rPr>
              <w:t>-890.7</w:t>
            </w:r>
          </w:p>
        </w:tc>
        <w:tc>
          <w:tcPr>
            <w:tcW w:w="1842" w:type="dxa"/>
            <w:vAlign w:val="center"/>
          </w:tcPr>
          <w:p w14:paraId="25A6CF8D" w14:textId="77777777" w:rsidR="0008221E" w:rsidRPr="00E15884" w:rsidRDefault="0008221E" w:rsidP="00021E59">
            <w:pPr>
              <w:pStyle w:val="StandardWeb"/>
              <w:tabs>
                <w:tab w:val="right" w:pos="1305"/>
              </w:tabs>
              <w:contextualSpacing/>
              <w:jc w:val="right"/>
              <w:rPr>
                <w:sz w:val="20"/>
                <w:szCs w:val="20"/>
              </w:rPr>
            </w:pPr>
            <w:r w:rsidRPr="00E15884">
              <w:rPr>
                <w:sz w:val="20"/>
                <w:szCs w:val="20"/>
              </w:rPr>
              <w:t>50.0</w:t>
            </w:r>
          </w:p>
        </w:tc>
        <w:tc>
          <w:tcPr>
            <w:tcW w:w="1560" w:type="dxa"/>
            <w:vAlign w:val="center"/>
          </w:tcPr>
          <w:p w14:paraId="0B7529CB" w14:textId="77777777" w:rsidR="0008221E" w:rsidRPr="00E15884" w:rsidRDefault="0008221E" w:rsidP="00021E59">
            <w:pPr>
              <w:pStyle w:val="StandardWeb"/>
              <w:contextualSpacing/>
              <w:jc w:val="right"/>
              <w:rPr>
                <w:sz w:val="20"/>
                <w:szCs w:val="20"/>
              </w:rPr>
            </w:pPr>
            <w:r w:rsidRPr="00E15884">
              <w:rPr>
                <w:sz w:val="20"/>
                <w:szCs w:val="20"/>
              </w:rPr>
              <w:t>32.7</w:t>
            </w:r>
          </w:p>
        </w:tc>
        <w:tc>
          <w:tcPr>
            <w:tcW w:w="1842" w:type="dxa"/>
          </w:tcPr>
          <w:p w14:paraId="28D114DC" w14:textId="77777777" w:rsidR="0008221E" w:rsidRPr="00E15884" w:rsidRDefault="00D801CB" w:rsidP="00021E59">
            <w:pPr>
              <w:pStyle w:val="StandardWeb"/>
              <w:contextualSpacing/>
              <w:jc w:val="right"/>
              <w:rPr>
                <w:sz w:val="20"/>
                <w:szCs w:val="20"/>
              </w:rPr>
            </w:pPr>
            <w:r>
              <w:rPr>
                <w:sz w:val="20"/>
                <w:szCs w:val="20"/>
              </w:rPr>
              <w:t xml:space="preserve">49.4 </w:t>
            </w:r>
          </w:p>
        </w:tc>
      </w:tr>
    </w:tbl>
    <w:p w14:paraId="16A5C65C" w14:textId="77777777" w:rsidR="007062B9" w:rsidRPr="00E15884" w:rsidRDefault="007062B9" w:rsidP="007062B9">
      <w:pPr>
        <w:pStyle w:val="StandardWeb"/>
        <w:spacing w:before="0" w:beforeAutospacing="0" w:after="0" w:afterAutospacing="0"/>
        <w:contextualSpacing/>
        <w:rPr>
          <w:sz w:val="20"/>
          <w:szCs w:val="20"/>
        </w:rPr>
      </w:pPr>
    </w:p>
    <w:tbl>
      <w:tblPr>
        <w:tblW w:w="9322" w:type="dxa"/>
        <w:tblLayout w:type="fixed"/>
        <w:tblLook w:val="04A0" w:firstRow="1" w:lastRow="0" w:firstColumn="1" w:lastColumn="0" w:noHBand="0" w:noVBand="1"/>
      </w:tblPr>
      <w:tblGrid>
        <w:gridCol w:w="5778"/>
        <w:gridCol w:w="1843"/>
        <w:gridCol w:w="1701"/>
      </w:tblGrid>
      <w:tr w:rsidR="007062B9" w:rsidRPr="00E15884" w14:paraId="436DAEB4" w14:textId="77777777" w:rsidTr="00021E59">
        <w:tc>
          <w:tcPr>
            <w:tcW w:w="5778" w:type="dxa"/>
          </w:tcPr>
          <w:p w14:paraId="70B765CD" w14:textId="77777777" w:rsidR="007062B9" w:rsidRPr="00E15884" w:rsidRDefault="007062B9" w:rsidP="00021E59">
            <w:pPr>
              <w:pStyle w:val="StandardWeb"/>
              <w:contextualSpacing/>
              <w:rPr>
                <w:sz w:val="20"/>
                <w:szCs w:val="20"/>
              </w:rPr>
            </w:pPr>
            <w:r w:rsidRPr="00E15884">
              <w:rPr>
                <w:sz w:val="20"/>
                <w:szCs w:val="20"/>
              </w:rPr>
              <w:t>Uran: Bei Kettenreaktion in konventionellem Reaktor freigesetzt</w:t>
            </w:r>
          </w:p>
          <w:p w14:paraId="46C95405" w14:textId="77777777" w:rsidR="007062B9" w:rsidRPr="00E15884" w:rsidRDefault="007062B9" w:rsidP="00021E59">
            <w:pPr>
              <w:pStyle w:val="StandardWeb"/>
              <w:contextualSpacing/>
              <w:rPr>
                <w:sz w:val="20"/>
                <w:szCs w:val="20"/>
              </w:rPr>
            </w:pPr>
            <w:r w:rsidRPr="00E15884">
              <w:rPr>
                <w:sz w:val="20"/>
                <w:szCs w:val="20"/>
              </w:rPr>
              <w:t>In Brutreaktoren freigesetzt</w:t>
            </w:r>
          </w:p>
        </w:tc>
        <w:tc>
          <w:tcPr>
            <w:tcW w:w="1843" w:type="dxa"/>
            <w:vAlign w:val="center"/>
          </w:tcPr>
          <w:p w14:paraId="34A9290C" w14:textId="77777777" w:rsidR="007062B9" w:rsidRPr="00E15884" w:rsidRDefault="007062B9" w:rsidP="00021E59">
            <w:pPr>
              <w:pStyle w:val="StandardWeb"/>
              <w:tabs>
                <w:tab w:val="right" w:pos="1305"/>
              </w:tabs>
              <w:contextualSpacing/>
              <w:jc w:val="right"/>
              <w:rPr>
                <w:sz w:val="20"/>
                <w:szCs w:val="20"/>
                <w:vertAlign w:val="superscript"/>
              </w:rPr>
            </w:pPr>
            <w:r w:rsidRPr="00E15884">
              <w:rPr>
                <w:sz w:val="20"/>
                <w:szCs w:val="20"/>
              </w:rPr>
              <w:t>1.0·10</w:t>
            </w:r>
            <w:r w:rsidRPr="00E15884">
              <w:rPr>
                <w:sz w:val="20"/>
                <w:szCs w:val="20"/>
                <w:vertAlign w:val="superscript"/>
              </w:rPr>
              <w:t>5</w:t>
            </w:r>
            <w:r w:rsidRPr="00E15884">
              <w:rPr>
                <w:sz w:val="20"/>
                <w:szCs w:val="20"/>
              </w:rPr>
              <w:t>- 2.0·10</w:t>
            </w:r>
            <w:r w:rsidRPr="00E15884">
              <w:rPr>
                <w:sz w:val="20"/>
                <w:szCs w:val="20"/>
                <w:vertAlign w:val="superscript"/>
              </w:rPr>
              <w:t>5</w:t>
            </w:r>
          </w:p>
          <w:p w14:paraId="5898740B" w14:textId="77777777" w:rsidR="007062B9" w:rsidRPr="00E15884" w:rsidRDefault="007062B9" w:rsidP="00021E59">
            <w:pPr>
              <w:pStyle w:val="StandardWeb"/>
              <w:tabs>
                <w:tab w:val="right" w:pos="1305"/>
              </w:tabs>
              <w:contextualSpacing/>
              <w:jc w:val="right"/>
              <w:rPr>
                <w:sz w:val="20"/>
                <w:szCs w:val="20"/>
              </w:rPr>
            </w:pPr>
            <w:r w:rsidRPr="00E15884">
              <w:rPr>
                <w:sz w:val="20"/>
                <w:szCs w:val="20"/>
              </w:rPr>
              <w:t>Ca. 10</w:t>
            </w:r>
            <w:r w:rsidR="00ED5EE1">
              <w:rPr>
                <w:sz w:val="20"/>
                <w:szCs w:val="20"/>
                <w:vertAlign w:val="superscript"/>
              </w:rPr>
              <w:t>7</w:t>
            </w:r>
          </w:p>
        </w:tc>
        <w:tc>
          <w:tcPr>
            <w:tcW w:w="1701" w:type="dxa"/>
            <w:vAlign w:val="center"/>
          </w:tcPr>
          <w:p w14:paraId="6BA8BD29" w14:textId="77777777" w:rsidR="007062B9" w:rsidRPr="00E15884" w:rsidRDefault="007062B9" w:rsidP="00021E59">
            <w:pPr>
              <w:pStyle w:val="StandardWeb"/>
              <w:contextualSpacing/>
              <w:jc w:val="right"/>
              <w:rPr>
                <w:sz w:val="20"/>
                <w:szCs w:val="20"/>
              </w:rPr>
            </w:pPr>
          </w:p>
        </w:tc>
      </w:tr>
    </w:tbl>
    <w:p w14:paraId="61D3FCF1" w14:textId="77777777" w:rsidR="007062B9" w:rsidRPr="00E15884" w:rsidRDefault="007062B9" w:rsidP="007062B9">
      <w:pPr>
        <w:pStyle w:val="StandardWeb"/>
        <w:spacing w:before="0" w:beforeAutospacing="0" w:after="0" w:afterAutospacing="0"/>
        <w:contextualSpacing/>
        <w:rPr>
          <w:sz w:val="20"/>
          <w:szCs w:val="20"/>
        </w:rPr>
      </w:pPr>
      <w:r w:rsidRPr="00E15884">
        <w:rPr>
          <w:sz w:val="20"/>
          <w:szCs w:val="20"/>
        </w:rPr>
        <w:t>* Lufttrocken, ca. 15% Wassergehalt, das Volumen bezieht sich auf locker geschichtetes Stückholz (Raummeter)</w:t>
      </w:r>
    </w:p>
    <w:p w14:paraId="1C9B8351" w14:textId="77777777" w:rsidR="007062B9" w:rsidRPr="007461A5" w:rsidRDefault="007062B9" w:rsidP="00E64F10">
      <w:pPr>
        <w:pStyle w:val="berschrift50"/>
      </w:pPr>
    </w:p>
    <w:p w14:paraId="15098522" w14:textId="77777777" w:rsidR="007062B9" w:rsidRPr="007461A5" w:rsidRDefault="007062B9" w:rsidP="00E64F10">
      <w:pPr>
        <w:pStyle w:val="berschrift50"/>
      </w:pPr>
      <w:bookmarkStart w:id="627" w:name="_Toc497587770"/>
      <w:r w:rsidRPr="007461A5">
        <w:t>Sonnenenergie</w:t>
      </w:r>
      <w:bookmarkEnd w:id="627"/>
    </w:p>
    <w:p w14:paraId="29452080" w14:textId="77777777" w:rsidR="007062B9" w:rsidRPr="00E15884" w:rsidRDefault="007062B9" w:rsidP="007062B9">
      <w:pPr>
        <w:ind w:right="-709"/>
        <w:rPr>
          <w:sz w:val="20"/>
          <w:szCs w:val="20"/>
        </w:rPr>
      </w:pPr>
      <w:r w:rsidRPr="00E15884">
        <w:rPr>
          <w:sz w:val="20"/>
          <w:szCs w:val="20"/>
        </w:rPr>
        <w:t>Jährlich durch die Sonne auf die Erd</w:t>
      </w:r>
      <w:r>
        <w:rPr>
          <w:sz w:val="20"/>
          <w:szCs w:val="20"/>
        </w:rPr>
        <w:t>e eingestrahlte Energie: rund 3.</w:t>
      </w:r>
      <w:r w:rsidRPr="00E15884">
        <w:rPr>
          <w:sz w:val="20"/>
          <w:szCs w:val="20"/>
        </w:rPr>
        <w:t>9 · 10</w:t>
      </w:r>
      <w:r w:rsidRPr="00E15884">
        <w:rPr>
          <w:sz w:val="20"/>
          <w:szCs w:val="20"/>
          <w:vertAlign w:val="superscript"/>
        </w:rPr>
        <w:t>24</w:t>
      </w:r>
      <w:r w:rsidRPr="00E15884">
        <w:rPr>
          <w:sz w:val="20"/>
          <w:szCs w:val="20"/>
        </w:rPr>
        <w:t xml:space="preserve"> J bzw. 1,08 · 10</w:t>
      </w:r>
      <w:r w:rsidRPr="00E15884">
        <w:rPr>
          <w:sz w:val="20"/>
          <w:szCs w:val="20"/>
          <w:vertAlign w:val="superscript"/>
        </w:rPr>
        <w:t>18</w:t>
      </w:r>
      <w:r w:rsidRPr="00E15884">
        <w:rPr>
          <w:sz w:val="20"/>
          <w:szCs w:val="20"/>
        </w:rPr>
        <w:t xml:space="preserve"> kWh. </w:t>
      </w:r>
    </w:p>
    <w:tbl>
      <w:tblPr>
        <w:tblW w:w="10378" w:type="dxa"/>
        <w:tblInd w:w="-318"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6522"/>
        <w:gridCol w:w="2551"/>
        <w:gridCol w:w="1305"/>
      </w:tblGrid>
      <w:tr w:rsidR="007062B9" w:rsidRPr="00E15884" w14:paraId="49A35CDB" w14:textId="77777777" w:rsidTr="00C95A99">
        <w:tc>
          <w:tcPr>
            <w:tcW w:w="6522" w:type="dxa"/>
          </w:tcPr>
          <w:p w14:paraId="5BFC9C59" w14:textId="77777777" w:rsidR="007062B9" w:rsidRPr="00E15884" w:rsidRDefault="007062B9" w:rsidP="00021E59">
            <w:pPr>
              <w:pStyle w:val="Listenabsatz"/>
              <w:ind w:left="0"/>
              <w:rPr>
                <w:rFonts w:asciiTheme="minorHAnsi" w:hAnsiTheme="minorHAnsi"/>
                <w:sz w:val="20"/>
                <w:szCs w:val="20"/>
              </w:rPr>
            </w:pPr>
          </w:p>
        </w:tc>
        <w:tc>
          <w:tcPr>
            <w:tcW w:w="2551" w:type="dxa"/>
          </w:tcPr>
          <w:p w14:paraId="0506F7F9" w14:textId="77777777" w:rsidR="007062B9" w:rsidRPr="00E15884" w:rsidRDefault="007062B9" w:rsidP="00021E59">
            <w:pPr>
              <w:pStyle w:val="Listenabsatz"/>
              <w:tabs>
                <w:tab w:val="right" w:pos="2333"/>
              </w:tabs>
              <w:ind w:left="0"/>
              <w:rPr>
                <w:rFonts w:asciiTheme="minorHAnsi" w:hAnsiTheme="minorHAnsi"/>
                <w:sz w:val="20"/>
                <w:szCs w:val="20"/>
                <w:lang w:val="en-US"/>
              </w:rPr>
            </w:pPr>
            <w:r w:rsidRPr="00E15884">
              <w:rPr>
                <w:rFonts w:asciiTheme="minorHAnsi" w:hAnsiTheme="minorHAnsi"/>
                <w:sz w:val="20"/>
                <w:szCs w:val="20"/>
                <w:lang w:val="en-US"/>
              </w:rPr>
              <w:t>MJ·m</w:t>
            </w:r>
            <w:r w:rsidRPr="00E15884">
              <w:rPr>
                <w:rFonts w:asciiTheme="minorHAnsi" w:hAnsiTheme="minorHAnsi"/>
                <w:sz w:val="20"/>
                <w:szCs w:val="20"/>
                <w:vertAlign w:val="superscript"/>
                <w:lang w:val="en-US"/>
              </w:rPr>
              <w:t>-2</w:t>
            </w:r>
            <w:r w:rsidRPr="00E15884">
              <w:rPr>
                <w:rFonts w:asciiTheme="minorHAnsi" w:hAnsiTheme="minorHAnsi"/>
                <w:sz w:val="20"/>
                <w:szCs w:val="20"/>
                <w:lang w:val="en-US"/>
              </w:rPr>
              <w:t>·a</w:t>
            </w:r>
            <w:r w:rsidRPr="00E15884">
              <w:rPr>
                <w:rFonts w:asciiTheme="minorHAnsi" w:hAnsiTheme="minorHAnsi"/>
                <w:sz w:val="20"/>
                <w:szCs w:val="20"/>
                <w:vertAlign w:val="superscript"/>
                <w:lang w:val="en-US"/>
              </w:rPr>
              <w:t xml:space="preserve">-1     </w:t>
            </w:r>
            <w:r>
              <w:rPr>
                <w:rFonts w:asciiTheme="minorHAnsi" w:hAnsiTheme="minorHAnsi"/>
                <w:sz w:val="20"/>
                <w:szCs w:val="20"/>
                <w:vertAlign w:val="superscript"/>
                <w:lang w:val="en-US"/>
              </w:rPr>
              <w:tab/>
            </w:r>
            <w:r w:rsidRPr="00E15884">
              <w:rPr>
                <w:rFonts w:asciiTheme="minorHAnsi" w:hAnsiTheme="minorHAnsi"/>
                <w:sz w:val="20"/>
                <w:szCs w:val="20"/>
                <w:lang w:val="en-US"/>
              </w:rPr>
              <w:t>{kWh·m</w:t>
            </w:r>
            <w:r w:rsidRPr="00E15884">
              <w:rPr>
                <w:rFonts w:asciiTheme="minorHAnsi" w:hAnsiTheme="minorHAnsi"/>
                <w:sz w:val="20"/>
                <w:szCs w:val="20"/>
                <w:vertAlign w:val="superscript"/>
                <w:lang w:val="en-US"/>
              </w:rPr>
              <w:t>-2</w:t>
            </w:r>
            <w:r w:rsidRPr="00E15884">
              <w:rPr>
                <w:rFonts w:asciiTheme="minorHAnsi" w:hAnsiTheme="minorHAnsi"/>
                <w:sz w:val="20"/>
                <w:szCs w:val="20"/>
                <w:lang w:val="en-US"/>
              </w:rPr>
              <w:t>·a</w:t>
            </w:r>
            <w:r w:rsidRPr="00E15884">
              <w:rPr>
                <w:rFonts w:asciiTheme="minorHAnsi" w:hAnsiTheme="minorHAnsi"/>
                <w:sz w:val="20"/>
                <w:szCs w:val="20"/>
                <w:vertAlign w:val="superscript"/>
                <w:lang w:val="en-US"/>
              </w:rPr>
              <w:t>-1</w:t>
            </w:r>
            <w:r w:rsidRPr="00E15884">
              <w:rPr>
                <w:rFonts w:asciiTheme="minorHAnsi" w:hAnsiTheme="minorHAnsi"/>
                <w:sz w:val="20"/>
                <w:szCs w:val="20"/>
                <w:lang w:val="en-US"/>
              </w:rPr>
              <w:t>}</w:t>
            </w:r>
          </w:p>
        </w:tc>
        <w:tc>
          <w:tcPr>
            <w:tcW w:w="1305" w:type="dxa"/>
          </w:tcPr>
          <w:p w14:paraId="7763C5AC" w14:textId="77777777" w:rsidR="007062B9" w:rsidRPr="00E15884" w:rsidRDefault="007062B9" w:rsidP="00021E59">
            <w:pPr>
              <w:pStyle w:val="Listenabsatz"/>
              <w:ind w:left="0"/>
              <w:rPr>
                <w:rFonts w:asciiTheme="minorHAnsi" w:hAnsiTheme="minorHAnsi"/>
                <w:sz w:val="20"/>
                <w:szCs w:val="20"/>
              </w:rPr>
            </w:pPr>
            <w:r w:rsidRPr="00E15884">
              <w:rPr>
                <w:rFonts w:asciiTheme="minorHAnsi" w:hAnsiTheme="minorHAnsi"/>
                <w:sz w:val="20"/>
                <w:szCs w:val="20"/>
              </w:rPr>
              <w:t>kW·m</w:t>
            </w:r>
            <w:r w:rsidRPr="00E15884">
              <w:rPr>
                <w:rFonts w:asciiTheme="minorHAnsi" w:hAnsiTheme="minorHAnsi"/>
                <w:sz w:val="20"/>
                <w:szCs w:val="20"/>
                <w:vertAlign w:val="superscript"/>
              </w:rPr>
              <w:t>-2</w:t>
            </w:r>
          </w:p>
        </w:tc>
      </w:tr>
      <w:tr w:rsidR="007062B9" w:rsidRPr="00E15884" w14:paraId="0E50C1D9" w14:textId="77777777" w:rsidTr="00C95A99">
        <w:tc>
          <w:tcPr>
            <w:tcW w:w="6522" w:type="dxa"/>
          </w:tcPr>
          <w:p w14:paraId="1B2E23B0" w14:textId="77777777" w:rsidR="007062B9" w:rsidRPr="00E15884" w:rsidRDefault="007062B9" w:rsidP="00021E59">
            <w:pPr>
              <w:pStyle w:val="Listenabsatz"/>
              <w:ind w:left="0"/>
              <w:rPr>
                <w:rFonts w:asciiTheme="minorHAnsi" w:hAnsiTheme="minorHAnsi"/>
                <w:sz w:val="20"/>
                <w:szCs w:val="20"/>
              </w:rPr>
            </w:pPr>
            <w:r w:rsidRPr="00E15884">
              <w:rPr>
                <w:rFonts w:asciiTheme="minorHAnsi" w:hAnsiTheme="minorHAnsi"/>
                <w:sz w:val="20"/>
                <w:szCs w:val="20"/>
              </w:rPr>
              <w:t>Leistung der Sonne pro Quadratmeter ausserhalb der Atmosphäre</w:t>
            </w:r>
          </w:p>
        </w:tc>
        <w:tc>
          <w:tcPr>
            <w:tcW w:w="2551" w:type="dxa"/>
          </w:tcPr>
          <w:p w14:paraId="541BE084" w14:textId="77777777" w:rsidR="007062B9" w:rsidRPr="00E15884" w:rsidRDefault="007062B9" w:rsidP="00021E59">
            <w:pPr>
              <w:pStyle w:val="Listenabsatz"/>
              <w:tabs>
                <w:tab w:val="right" w:pos="2301"/>
              </w:tabs>
              <w:ind w:left="0"/>
              <w:rPr>
                <w:rFonts w:asciiTheme="minorHAnsi" w:hAnsiTheme="minorHAnsi"/>
                <w:sz w:val="20"/>
                <w:szCs w:val="20"/>
              </w:rPr>
            </w:pPr>
            <w:r w:rsidRPr="00E15884">
              <w:rPr>
                <w:rFonts w:asciiTheme="minorHAnsi" w:hAnsiTheme="minorHAnsi"/>
                <w:sz w:val="20"/>
                <w:szCs w:val="20"/>
              </w:rPr>
              <w:t xml:space="preserve">43‘200 </w:t>
            </w:r>
            <w:r w:rsidRPr="00E15884">
              <w:rPr>
                <w:rFonts w:asciiTheme="minorHAnsi" w:hAnsiTheme="minorHAnsi"/>
                <w:sz w:val="20"/>
                <w:szCs w:val="20"/>
              </w:rPr>
              <w:tab/>
              <w:t>{12‘000}</w:t>
            </w:r>
          </w:p>
        </w:tc>
        <w:tc>
          <w:tcPr>
            <w:tcW w:w="1305" w:type="dxa"/>
          </w:tcPr>
          <w:p w14:paraId="4C811007" w14:textId="77777777" w:rsidR="007062B9" w:rsidRPr="00E15884" w:rsidRDefault="007062B9" w:rsidP="00021E59">
            <w:pPr>
              <w:pStyle w:val="Listenabsatz"/>
              <w:ind w:left="0"/>
              <w:jc w:val="both"/>
              <w:rPr>
                <w:rFonts w:asciiTheme="minorHAnsi" w:hAnsiTheme="minorHAnsi"/>
                <w:sz w:val="20"/>
                <w:szCs w:val="20"/>
              </w:rPr>
            </w:pPr>
            <w:r w:rsidRPr="00E15884">
              <w:rPr>
                <w:rFonts w:asciiTheme="minorHAnsi" w:hAnsiTheme="minorHAnsi"/>
                <w:sz w:val="20"/>
                <w:szCs w:val="20"/>
              </w:rPr>
              <w:t>1.367</w:t>
            </w:r>
          </w:p>
        </w:tc>
      </w:tr>
      <w:tr w:rsidR="007062B9" w:rsidRPr="00E15884" w14:paraId="0E354F87" w14:textId="77777777" w:rsidTr="00C95A99">
        <w:tc>
          <w:tcPr>
            <w:tcW w:w="6522" w:type="dxa"/>
          </w:tcPr>
          <w:p w14:paraId="4B296B7C" w14:textId="77777777" w:rsidR="007062B9" w:rsidRPr="00E15884" w:rsidRDefault="007062B9" w:rsidP="00021E59">
            <w:pPr>
              <w:pStyle w:val="Listenabsatz"/>
              <w:ind w:left="0"/>
              <w:rPr>
                <w:rFonts w:asciiTheme="minorHAnsi" w:hAnsiTheme="minorHAnsi"/>
                <w:sz w:val="20"/>
                <w:szCs w:val="20"/>
              </w:rPr>
            </w:pPr>
            <w:r w:rsidRPr="00E15884">
              <w:rPr>
                <w:rFonts w:asciiTheme="minorHAnsi" w:hAnsiTheme="minorHAnsi"/>
                <w:sz w:val="20"/>
                <w:szCs w:val="20"/>
              </w:rPr>
              <w:t xml:space="preserve">Auftreffende Sonnenenergie, max. Sonneneinstrahlung, Mitteleuropa  </w:t>
            </w:r>
          </w:p>
          <w:p w14:paraId="0F0D6318" w14:textId="77777777" w:rsidR="007062B9" w:rsidRPr="00E15884" w:rsidRDefault="007062B9" w:rsidP="00021E59">
            <w:pPr>
              <w:pStyle w:val="Listenabsatz"/>
              <w:tabs>
                <w:tab w:val="right" w:pos="5988"/>
              </w:tabs>
              <w:ind w:left="0"/>
              <w:rPr>
                <w:rFonts w:asciiTheme="minorHAnsi" w:hAnsiTheme="minorHAnsi"/>
                <w:i/>
                <w:sz w:val="20"/>
                <w:szCs w:val="20"/>
              </w:rPr>
            </w:pPr>
            <w:r w:rsidRPr="00E15884">
              <w:rPr>
                <w:rFonts w:asciiTheme="minorHAnsi" w:hAnsiTheme="minorHAnsi"/>
                <w:sz w:val="20"/>
                <w:szCs w:val="20"/>
              </w:rPr>
              <w:tab/>
            </w:r>
            <w:r w:rsidRPr="00E15884">
              <w:rPr>
                <w:rFonts w:asciiTheme="minorHAnsi" w:hAnsiTheme="minorHAnsi"/>
                <w:i/>
                <w:sz w:val="20"/>
                <w:szCs w:val="20"/>
              </w:rPr>
              <w:t>UV+Sichtbar,  0 bis 780 nm</w:t>
            </w:r>
          </w:p>
        </w:tc>
        <w:tc>
          <w:tcPr>
            <w:tcW w:w="2551" w:type="dxa"/>
          </w:tcPr>
          <w:p w14:paraId="0F9F4A8A" w14:textId="77777777" w:rsidR="007062B9" w:rsidRPr="00E15884" w:rsidRDefault="007062B9" w:rsidP="00021E59">
            <w:pPr>
              <w:pStyle w:val="Listenabsatz"/>
              <w:tabs>
                <w:tab w:val="right" w:pos="2301"/>
              </w:tabs>
              <w:ind w:left="0"/>
              <w:rPr>
                <w:rFonts w:asciiTheme="minorHAnsi" w:hAnsiTheme="minorHAnsi"/>
                <w:sz w:val="20"/>
                <w:szCs w:val="20"/>
              </w:rPr>
            </w:pPr>
          </w:p>
        </w:tc>
        <w:tc>
          <w:tcPr>
            <w:tcW w:w="1305" w:type="dxa"/>
          </w:tcPr>
          <w:p w14:paraId="6CFB5A29" w14:textId="77777777" w:rsidR="007062B9" w:rsidRPr="00E15884" w:rsidRDefault="007062B9" w:rsidP="00021E59">
            <w:pPr>
              <w:pStyle w:val="Listenabsatz"/>
              <w:ind w:left="0"/>
              <w:jc w:val="both"/>
              <w:rPr>
                <w:rFonts w:asciiTheme="minorHAnsi" w:hAnsiTheme="minorHAnsi"/>
                <w:sz w:val="20"/>
                <w:szCs w:val="20"/>
              </w:rPr>
            </w:pPr>
            <w:r w:rsidRPr="00E15884">
              <w:rPr>
                <w:rFonts w:asciiTheme="minorHAnsi" w:hAnsiTheme="minorHAnsi"/>
                <w:sz w:val="20"/>
                <w:szCs w:val="20"/>
              </w:rPr>
              <w:t>0.8 - 1.0</w:t>
            </w:r>
          </w:p>
          <w:p w14:paraId="01BEC26C" w14:textId="77777777" w:rsidR="007062B9" w:rsidRPr="00E15884" w:rsidRDefault="007062B9" w:rsidP="00021E59">
            <w:pPr>
              <w:pStyle w:val="Listenabsatz"/>
              <w:ind w:left="0"/>
              <w:jc w:val="both"/>
              <w:rPr>
                <w:rFonts w:asciiTheme="minorHAnsi" w:hAnsiTheme="minorHAnsi"/>
                <w:i/>
                <w:sz w:val="20"/>
                <w:szCs w:val="20"/>
              </w:rPr>
            </w:pPr>
            <w:r w:rsidRPr="00E15884">
              <w:rPr>
                <w:rFonts w:asciiTheme="minorHAnsi" w:hAnsiTheme="minorHAnsi"/>
                <w:i/>
                <w:sz w:val="20"/>
                <w:szCs w:val="20"/>
              </w:rPr>
              <w:t>0.57</w:t>
            </w:r>
          </w:p>
        </w:tc>
      </w:tr>
      <w:tr w:rsidR="007062B9" w:rsidRPr="00E15884" w14:paraId="09B6B65F" w14:textId="77777777" w:rsidTr="00C95A99">
        <w:tc>
          <w:tcPr>
            <w:tcW w:w="6522" w:type="dxa"/>
          </w:tcPr>
          <w:p w14:paraId="2E389A8E" w14:textId="77777777" w:rsidR="007062B9" w:rsidRPr="00E15884" w:rsidRDefault="007062B9" w:rsidP="00021E59">
            <w:pPr>
              <w:pStyle w:val="Listenabsatz"/>
              <w:tabs>
                <w:tab w:val="left" w:pos="3862"/>
              </w:tabs>
              <w:ind w:left="0"/>
              <w:rPr>
                <w:rFonts w:asciiTheme="minorHAnsi" w:hAnsiTheme="minorHAnsi"/>
                <w:sz w:val="20"/>
                <w:szCs w:val="20"/>
              </w:rPr>
            </w:pPr>
            <w:r w:rsidRPr="00E15884">
              <w:rPr>
                <w:rFonts w:asciiTheme="minorHAnsi" w:hAnsiTheme="minorHAnsi"/>
                <w:sz w:val="20"/>
                <w:szCs w:val="20"/>
              </w:rPr>
              <w:t>Pro Jahr eingestrahlte Sonnenenergie</w:t>
            </w:r>
            <w:r w:rsidRPr="00E15884">
              <w:rPr>
                <w:rStyle w:val="Funotenzeichen"/>
                <w:rFonts w:asciiTheme="minorHAnsi" w:hAnsiTheme="minorHAnsi"/>
                <w:sz w:val="20"/>
                <w:szCs w:val="20"/>
              </w:rPr>
              <w:footnoteReference w:id="3"/>
            </w:r>
            <w:r w:rsidRPr="00E15884">
              <w:rPr>
                <w:rFonts w:asciiTheme="minorHAnsi" w:hAnsiTheme="minorHAnsi"/>
                <w:sz w:val="20"/>
                <w:szCs w:val="20"/>
              </w:rPr>
              <w:t xml:space="preserve"> </w:t>
            </w:r>
            <w:r w:rsidRPr="00E15884">
              <w:rPr>
                <w:rFonts w:asciiTheme="minorHAnsi" w:hAnsiTheme="minorHAnsi"/>
                <w:sz w:val="20"/>
                <w:szCs w:val="20"/>
              </w:rPr>
              <w:tab/>
              <w:t>in der Region Zug</w:t>
            </w:r>
          </w:p>
          <w:p w14:paraId="4C8E0005" w14:textId="77777777" w:rsidR="007062B9" w:rsidRPr="00E15884" w:rsidRDefault="007062B9" w:rsidP="00021E59">
            <w:pPr>
              <w:pStyle w:val="Listenabsatz"/>
              <w:tabs>
                <w:tab w:val="left" w:pos="3862"/>
              </w:tabs>
              <w:ind w:left="0"/>
              <w:rPr>
                <w:rFonts w:asciiTheme="minorHAnsi" w:hAnsiTheme="minorHAnsi"/>
                <w:sz w:val="20"/>
                <w:szCs w:val="20"/>
              </w:rPr>
            </w:pPr>
            <w:r w:rsidRPr="00E15884">
              <w:rPr>
                <w:rFonts w:asciiTheme="minorHAnsi" w:hAnsiTheme="minorHAnsi"/>
                <w:sz w:val="20"/>
                <w:szCs w:val="20"/>
              </w:rPr>
              <w:tab/>
              <w:t>im Wallis</w:t>
            </w:r>
          </w:p>
          <w:p w14:paraId="7EA38FC3" w14:textId="77777777" w:rsidR="007062B9" w:rsidRPr="00E15884" w:rsidRDefault="007062B9" w:rsidP="00021E59">
            <w:pPr>
              <w:pStyle w:val="Listenabsatz"/>
              <w:tabs>
                <w:tab w:val="left" w:pos="3862"/>
              </w:tabs>
              <w:ind w:left="0"/>
              <w:rPr>
                <w:rFonts w:asciiTheme="minorHAnsi" w:hAnsiTheme="minorHAnsi"/>
                <w:sz w:val="20"/>
                <w:szCs w:val="20"/>
              </w:rPr>
            </w:pPr>
            <w:r w:rsidRPr="00E15884">
              <w:rPr>
                <w:rFonts w:asciiTheme="minorHAnsi" w:hAnsiTheme="minorHAnsi"/>
                <w:sz w:val="20"/>
                <w:szCs w:val="20"/>
              </w:rPr>
              <w:tab/>
              <w:t>in Südspanien</w:t>
            </w:r>
          </w:p>
        </w:tc>
        <w:tc>
          <w:tcPr>
            <w:tcW w:w="2551" w:type="dxa"/>
          </w:tcPr>
          <w:p w14:paraId="63CF24C6" w14:textId="77777777" w:rsidR="007062B9" w:rsidRPr="00E15884" w:rsidRDefault="007062B9" w:rsidP="00021E59">
            <w:pPr>
              <w:pStyle w:val="Listenabsatz"/>
              <w:tabs>
                <w:tab w:val="right" w:pos="2301"/>
              </w:tabs>
              <w:ind w:left="0"/>
              <w:rPr>
                <w:rFonts w:asciiTheme="minorHAnsi" w:hAnsiTheme="minorHAnsi"/>
                <w:sz w:val="20"/>
                <w:szCs w:val="20"/>
              </w:rPr>
            </w:pPr>
            <w:r w:rsidRPr="00E15884">
              <w:rPr>
                <w:rFonts w:asciiTheme="minorHAnsi" w:hAnsiTheme="minorHAnsi"/>
                <w:sz w:val="20"/>
                <w:szCs w:val="20"/>
              </w:rPr>
              <w:t>4‘000</w:t>
            </w:r>
            <w:r w:rsidRPr="00E15884">
              <w:rPr>
                <w:rFonts w:asciiTheme="minorHAnsi" w:hAnsiTheme="minorHAnsi"/>
                <w:sz w:val="20"/>
                <w:szCs w:val="20"/>
              </w:rPr>
              <w:tab/>
              <w:t xml:space="preserve">{1‘100}          </w:t>
            </w:r>
          </w:p>
          <w:p w14:paraId="1CC2A05D" w14:textId="77777777" w:rsidR="007062B9" w:rsidRPr="00E15884" w:rsidRDefault="007062B9" w:rsidP="00021E59">
            <w:pPr>
              <w:pStyle w:val="Listenabsatz"/>
              <w:tabs>
                <w:tab w:val="right" w:pos="2301"/>
              </w:tabs>
              <w:ind w:left="0"/>
              <w:rPr>
                <w:rFonts w:asciiTheme="minorHAnsi" w:hAnsiTheme="minorHAnsi"/>
                <w:sz w:val="20"/>
                <w:szCs w:val="20"/>
              </w:rPr>
            </w:pPr>
            <w:r w:rsidRPr="00E15884">
              <w:rPr>
                <w:rFonts w:asciiTheme="minorHAnsi" w:hAnsiTheme="minorHAnsi"/>
                <w:sz w:val="20"/>
                <w:szCs w:val="20"/>
              </w:rPr>
              <w:t>5‘000</w:t>
            </w:r>
            <w:r w:rsidRPr="00E15884">
              <w:rPr>
                <w:rFonts w:asciiTheme="minorHAnsi" w:hAnsiTheme="minorHAnsi"/>
                <w:sz w:val="20"/>
                <w:szCs w:val="20"/>
              </w:rPr>
              <w:tab/>
              <w:t>{1‘400}</w:t>
            </w:r>
          </w:p>
          <w:p w14:paraId="718EE0DB" w14:textId="77777777" w:rsidR="007062B9" w:rsidRPr="00E15884" w:rsidRDefault="007062B9" w:rsidP="00021E59">
            <w:pPr>
              <w:pStyle w:val="Listenabsatz"/>
              <w:tabs>
                <w:tab w:val="right" w:pos="2301"/>
              </w:tabs>
              <w:ind w:left="0"/>
              <w:rPr>
                <w:rFonts w:asciiTheme="minorHAnsi" w:hAnsiTheme="minorHAnsi"/>
                <w:sz w:val="20"/>
                <w:szCs w:val="20"/>
              </w:rPr>
            </w:pPr>
            <w:r w:rsidRPr="00E15884">
              <w:rPr>
                <w:rFonts w:asciiTheme="minorHAnsi" w:hAnsiTheme="minorHAnsi"/>
                <w:sz w:val="20"/>
                <w:szCs w:val="20"/>
              </w:rPr>
              <w:t>6‘800</w:t>
            </w:r>
            <w:r w:rsidRPr="00E15884">
              <w:rPr>
                <w:rFonts w:asciiTheme="minorHAnsi" w:hAnsiTheme="minorHAnsi"/>
                <w:sz w:val="20"/>
                <w:szCs w:val="20"/>
              </w:rPr>
              <w:tab/>
              <w:t>{1‘900}</w:t>
            </w:r>
          </w:p>
        </w:tc>
        <w:tc>
          <w:tcPr>
            <w:tcW w:w="1305" w:type="dxa"/>
          </w:tcPr>
          <w:p w14:paraId="11551FEE" w14:textId="77777777" w:rsidR="007062B9" w:rsidRPr="00E15884" w:rsidRDefault="007062B9" w:rsidP="00021E59">
            <w:pPr>
              <w:pStyle w:val="Listenabsatz"/>
              <w:ind w:left="0"/>
              <w:rPr>
                <w:rFonts w:asciiTheme="minorHAnsi" w:hAnsiTheme="minorHAnsi"/>
                <w:sz w:val="20"/>
                <w:szCs w:val="20"/>
              </w:rPr>
            </w:pPr>
          </w:p>
        </w:tc>
      </w:tr>
      <w:tr w:rsidR="007062B9" w:rsidRPr="00E15884" w14:paraId="5F4A6BDB" w14:textId="77777777" w:rsidTr="00C95A99">
        <w:tc>
          <w:tcPr>
            <w:tcW w:w="6522" w:type="dxa"/>
          </w:tcPr>
          <w:p w14:paraId="417F03DF" w14:textId="77777777" w:rsidR="007062B9" w:rsidRPr="00E15884" w:rsidRDefault="007062B9" w:rsidP="00021E59">
            <w:pPr>
              <w:pStyle w:val="Listenabsatz"/>
              <w:tabs>
                <w:tab w:val="right" w:pos="5988"/>
              </w:tabs>
              <w:ind w:left="0"/>
              <w:rPr>
                <w:rFonts w:asciiTheme="minorHAnsi" w:hAnsiTheme="minorHAnsi"/>
                <w:sz w:val="20"/>
                <w:szCs w:val="20"/>
              </w:rPr>
            </w:pPr>
            <w:r w:rsidRPr="00E15884">
              <w:rPr>
                <w:rFonts w:asciiTheme="minorHAnsi" w:hAnsiTheme="minorHAnsi"/>
                <w:sz w:val="20"/>
                <w:szCs w:val="20"/>
              </w:rPr>
              <w:t>El. Leistung einer Photovoltaik-Anlage pro m</w:t>
            </w:r>
            <w:r w:rsidRPr="00E15884">
              <w:rPr>
                <w:rFonts w:asciiTheme="minorHAnsi" w:hAnsiTheme="minorHAnsi"/>
                <w:sz w:val="20"/>
                <w:szCs w:val="20"/>
                <w:vertAlign w:val="superscript"/>
              </w:rPr>
              <w:t>2</w:t>
            </w:r>
            <w:r w:rsidRPr="00E15884">
              <w:rPr>
                <w:rFonts w:asciiTheme="minorHAnsi" w:hAnsiTheme="minorHAnsi"/>
                <w:sz w:val="20"/>
                <w:szCs w:val="20"/>
              </w:rPr>
              <w:t xml:space="preserve"> </w:t>
            </w:r>
            <w:r w:rsidRPr="00E15884">
              <w:rPr>
                <w:rFonts w:asciiTheme="minorHAnsi" w:hAnsiTheme="minorHAnsi"/>
                <w:sz w:val="20"/>
                <w:szCs w:val="20"/>
              </w:rPr>
              <w:tab/>
              <w:t>Spitze</w:t>
            </w:r>
          </w:p>
          <w:p w14:paraId="40C4660B" w14:textId="77777777" w:rsidR="007062B9" w:rsidRPr="00E15884" w:rsidRDefault="007062B9" w:rsidP="00021E59">
            <w:pPr>
              <w:pStyle w:val="Listenabsatz"/>
              <w:tabs>
                <w:tab w:val="right" w:pos="5988"/>
              </w:tabs>
              <w:ind w:left="0"/>
              <w:rPr>
                <w:rFonts w:asciiTheme="minorHAnsi" w:hAnsiTheme="minorHAnsi"/>
                <w:sz w:val="20"/>
                <w:szCs w:val="20"/>
              </w:rPr>
            </w:pPr>
            <w:r w:rsidRPr="00E15884">
              <w:rPr>
                <w:rFonts w:asciiTheme="minorHAnsi" w:hAnsiTheme="minorHAnsi"/>
                <w:sz w:val="20"/>
                <w:szCs w:val="20"/>
              </w:rPr>
              <w:t>bei 14% Anlagewirkungsgrad,</w:t>
            </w:r>
            <w:r w:rsidRPr="00E15884">
              <w:rPr>
                <w:rFonts w:asciiTheme="minorHAnsi" w:hAnsiTheme="minorHAnsi"/>
                <w:sz w:val="20"/>
                <w:szCs w:val="20"/>
              </w:rPr>
              <w:tab/>
              <w:t>Jahresertrag</w:t>
            </w:r>
          </w:p>
        </w:tc>
        <w:tc>
          <w:tcPr>
            <w:tcW w:w="2551" w:type="dxa"/>
          </w:tcPr>
          <w:p w14:paraId="498B7A47" w14:textId="77777777" w:rsidR="007062B9" w:rsidRPr="00E15884" w:rsidRDefault="007062B9" w:rsidP="00021E59">
            <w:pPr>
              <w:pStyle w:val="Listenabsatz"/>
              <w:tabs>
                <w:tab w:val="right" w:pos="2301"/>
              </w:tabs>
              <w:ind w:left="0"/>
              <w:rPr>
                <w:rFonts w:asciiTheme="minorHAnsi" w:hAnsiTheme="minorHAnsi"/>
                <w:sz w:val="20"/>
                <w:szCs w:val="20"/>
              </w:rPr>
            </w:pPr>
          </w:p>
          <w:p w14:paraId="06DEDE2C" w14:textId="77777777" w:rsidR="007062B9" w:rsidRPr="00E15884" w:rsidRDefault="007062B9" w:rsidP="00021E59">
            <w:pPr>
              <w:pStyle w:val="Listenabsatz"/>
              <w:tabs>
                <w:tab w:val="right" w:pos="2301"/>
              </w:tabs>
              <w:ind w:left="0"/>
              <w:rPr>
                <w:rFonts w:asciiTheme="minorHAnsi" w:hAnsiTheme="minorHAnsi"/>
                <w:sz w:val="20"/>
                <w:szCs w:val="20"/>
              </w:rPr>
            </w:pPr>
            <w:r w:rsidRPr="00E15884">
              <w:rPr>
                <w:rFonts w:asciiTheme="minorHAnsi" w:hAnsiTheme="minorHAnsi"/>
                <w:sz w:val="20"/>
                <w:szCs w:val="20"/>
              </w:rPr>
              <w:t>540</w:t>
            </w:r>
            <w:r w:rsidRPr="00E15884">
              <w:rPr>
                <w:rFonts w:asciiTheme="minorHAnsi" w:hAnsiTheme="minorHAnsi"/>
                <w:sz w:val="20"/>
                <w:szCs w:val="20"/>
              </w:rPr>
              <w:tab/>
              <w:t xml:space="preserve">{150} </w:t>
            </w:r>
          </w:p>
        </w:tc>
        <w:tc>
          <w:tcPr>
            <w:tcW w:w="1305" w:type="dxa"/>
          </w:tcPr>
          <w:p w14:paraId="2EFDF270" w14:textId="77777777" w:rsidR="007062B9" w:rsidRPr="00E15884" w:rsidRDefault="007062B9" w:rsidP="00021E59">
            <w:pPr>
              <w:pStyle w:val="Listenabsatz"/>
              <w:ind w:left="0"/>
              <w:rPr>
                <w:rFonts w:asciiTheme="minorHAnsi" w:hAnsiTheme="minorHAnsi"/>
                <w:sz w:val="20"/>
                <w:szCs w:val="20"/>
              </w:rPr>
            </w:pPr>
            <w:r w:rsidRPr="00E15884">
              <w:rPr>
                <w:rFonts w:asciiTheme="minorHAnsi" w:hAnsiTheme="minorHAnsi"/>
                <w:sz w:val="20"/>
                <w:szCs w:val="20"/>
              </w:rPr>
              <w:t>0.14 (Spitze)</w:t>
            </w:r>
          </w:p>
        </w:tc>
      </w:tr>
      <w:tr w:rsidR="007062B9" w:rsidRPr="00E15884" w14:paraId="03170DF6" w14:textId="77777777" w:rsidTr="00C95A99">
        <w:tc>
          <w:tcPr>
            <w:tcW w:w="6522" w:type="dxa"/>
          </w:tcPr>
          <w:p w14:paraId="4518A11A" w14:textId="77777777" w:rsidR="007062B9" w:rsidRPr="00E15884" w:rsidRDefault="007062B9" w:rsidP="00021E59">
            <w:pPr>
              <w:pStyle w:val="Listenabsatz"/>
              <w:ind w:left="0"/>
              <w:rPr>
                <w:rFonts w:asciiTheme="minorHAnsi" w:hAnsiTheme="minorHAnsi"/>
                <w:sz w:val="20"/>
                <w:szCs w:val="20"/>
              </w:rPr>
            </w:pPr>
            <w:r w:rsidRPr="00E15884">
              <w:rPr>
                <w:rFonts w:asciiTheme="minorHAnsi" w:hAnsiTheme="minorHAnsi"/>
                <w:sz w:val="20"/>
                <w:szCs w:val="20"/>
              </w:rPr>
              <w:t xml:space="preserve">Jahresertrag Bioethanol aus Zuckerrohr </w:t>
            </w:r>
          </w:p>
          <w:p w14:paraId="5CE9358A" w14:textId="77777777" w:rsidR="007062B9" w:rsidRPr="00E15884" w:rsidRDefault="007062B9" w:rsidP="00021E59">
            <w:pPr>
              <w:pStyle w:val="Listenabsatz"/>
              <w:ind w:left="0"/>
              <w:rPr>
                <w:rFonts w:asciiTheme="minorHAnsi" w:hAnsiTheme="minorHAnsi"/>
                <w:sz w:val="20"/>
                <w:szCs w:val="20"/>
              </w:rPr>
            </w:pPr>
            <w:r w:rsidRPr="00E15884">
              <w:rPr>
                <w:rFonts w:asciiTheme="minorHAnsi" w:hAnsiTheme="minorHAnsi"/>
                <w:sz w:val="20"/>
                <w:szCs w:val="20"/>
              </w:rPr>
              <w:t>Jahresertrag Holz</w:t>
            </w:r>
            <w:r w:rsidRPr="00E15884">
              <w:rPr>
                <w:rFonts w:asciiTheme="minorHAnsi" w:hAnsiTheme="minorHAnsi"/>
                <w:sz w:val="20"/>
                <w:szCs w:val="20"/>
              </w:rPr>
              <w:tab/>
            </w:r>
          </w:p>
        </w:tc>
        <w:tc>
          <w:tcPr>
            <w:tcW w:w="2551" w:type="dxa"/>
          </w:tcPr>
          <w:p w14:paraId="79B7D9D4" w14:textId="77777777" w:rsidR="007062B9" w:rsidRPr="00E15884" w:rsidRDefault="007062B9" w:rsidP="00021E59">
            <w:pPr>
              <w:pStyle w:val="Listenabsatz"/>
              <w:tabs>
                <w:tab w:val="right" w:pos="2301"/>
              </w:tabs>
              <w:ind w:left="0"/>
              <w:rPr>
                <w:rFonts w:asciiTheme="minorHAnsi" w:hAnsiTheme="minorHAnsi"/>
                <w:sz w:val="20"/>
                <w:szCs w:val="20"/>
              </w:rPr>
            </w:pPr>
            <w:r w:rsidRPr="00E15884">
              <w:rPr>
                <w:rFonts w:asciiTheme="minorHAnsi" w:hAnsiTheme="minorHAnsi"/>
                <w:sz w:val="20"/>
                <w:szCs w:val="20"/>
              </w:rPr>
              <w:t>9.7 – 14.4</w:t>
            </w:r>
            <w:r w:rsidRPr="00E15884">
              <w:rPr>
                <w:rFonts w:asciiTheme="minorHAnsi" w:hAnsiTheme="minorHAnsi"/>
                <w:sz w:val="20"/>
                <w:szCs w:val="20"/>
              </w:rPr>
              <w:tab/>
              <w:t>{2.7 – 4}</w:t>
            </w:r>
          </w:p>
          <w:p w14:paraId="1D2C8D08" w14:textId="77777777" w:rsidR="007062B9" w:rsidRPr="00E15884" w:rsidRDefault="007062B9" w:rsidP="00021E59">
            <w:pPr>
              <w:pStyle w:val="Listenabsatz"/>
              <w:tabs>
                <w:tab w:val="right" w:pos="2301"/>
              </w:tabs>
              <w:ind w:left="0"/>
              <w:rPr>
                <w:rFonts w:asciiTheme="minorHAnsi" w:hAnsiTheme="minorHAnsi"/>
                <w:sz w:val="20"/>
                <w:szCs w:val="20"/>
              </w:rPr>
            </w:pPr>
            <w:r w:rsidRPr="00E15884">
              <w:rPr>
                <w:rFonts w:asciiTheme="minorHAnsi" w:hAnsiTheme="minorHAnsi"/>
                <w:sz w:val="20"/>
                <w:szCs w:val="20"/>
              </w:rPr>
              <w:t>3.6</w:t>
            </w:r>
            <w:r w:rsidRPr="00E15884">
              <w:rPr>
                <w:rFonts w:asciiTheme="minorHAnsi" w:hAnsiTheme="minorHAnsi"/>
                <w:sz w:val="20"/>
                <w:szCs w:val="20"/>
              </w:rPr>
              <w:tab/>
              <w:t>{1}</w:t>
            </w:r>
          </w:p>
        </w:tc>
        <w:tc>
          <w:tcPr>
            <w:tcW w:w="1305" w:type="dxa"/>
          </w:tcPr>
          <w:p w14:paraId="512B3EDA" w14:textId="77777777" w:rsidR="007062B9" w:rsidRPr="00E15884" w:rsidRDefault="007062B9" w:rsidP="00021E59">
            <w:pPr>
              <w:pStyle w:val="Listenabsatz"/>
              <w:ind w:left="0"/>
              <w:rPr>
                <w:rFonts w:asciiTheme="minorHAnsi" w:hAnsiTheme="minorHAnsi"/>
                <w:sz w:val="20"/>
                <w:szCs w:val="20"/>
              </w:rPr>
            </w:pPr>
          </w:p>
        </w:tc>
      </w:tr>
    </w:tbl>
    <w:p w14:paraId="267F44E6" w14:textId="77777777" w:rsidR="007062B9" w:rsidRPr="00E15884" w:rsidRDefault="007062B9">
      <w:pPr>
        <w:pStyle w:val="Listenabsatz"/>
        <w:numPr>
          <w:ilvl w:val="0"/>
          <w:numId w:val="11"/>
        </w:numPr>
        <w:spacing w:line="276" w:lineRule="auto"/>
        <w:rPr>
          <w:rFonts w:ascii="Times New Roman" w:hAnsi="Times New Roman"/>
          <w:sz w:val="20"/>
          <w:szCs w:val="20"/>
        </w:rPr>
      </w:pPr>
      <w:r w:rsidRPr="00E15884">
        <w:rPr>
          <w:rFonts w:ascii="Times New Roman" w:hAnsi="Times New Roman"/>
          <w:sz w:val="20"/>
          <w:szCs w:val="20"/>
        </w:rPr>
        <w:t xml:space="preserve">Wenn die Sonne ununterbrochen scheinen würde, käme dieser Betrag zusammen. </w:t>
      </w:r>
    </w:p>
    <w:p w14:paraId="7B82FDAD" w14:textId="77777777" w:rsidR="007062B9" w:rsidRPr="00E15884" w:rsidRDefault="007062B9">
      <w:pPr>
        <w:pStyle w:val="Listenabsatz"/>
        <w:numPr>
          <w:ilvl w:val="0"/>
          <w:numId w:val="11"/>
        </w:numPr>
        <w:spacing w:line="276" w:lineRule="auto"/>
        <w:rPr>
          <w:rFonts w:ascii="Times New Roman" w:hAnsi="Times New Roman"/>
          <w:sz w:val="20"/>
          <w:szCs w:val="20"/>
        </w:rPr>
      </w:pPr>
      <w:r w:rsidRPr="00E15884">
        <w:rPr>
          <w:rFonts w:ascii="Times New Roman" w:hAnsi="Times New Roman"/>
          <w:sz w:val="20"/>
          <w:szCs w:val="20"/>
        </w:rPr>
        <w:t>Wenn die jährliche Energiemenge gleichmässig auf das ganze Jahr verteilt geleistet würde.</w:t>
      </w:r>
    </w:p>
    <w:p w14:paraId="6B4AC9AF" w14:textId="77777777" w:rsidR="007062B9" w:rsidRDefault="007062B9" w:rsidP="007062B9">
      <w:pPr>
        <w:ind w:right="-567"/>
        <w:rPr>
          <w:rFonts w:ascii="Times New Roman" w:hAnsi="Times New Roman"/>
          <w:szCs w:val="20"/>
        </w:rPr>
      </w:pPr>
    </w:p>
    <w:p w14:paraId="2F2837E2" w14:textId="77777777" w:rsidR="00805FCC" w:rsidRDefault="007062B9" w:rsidP="007062B9">
      <w:pPr>
        <w:rPr>
          <w:sz w:val="16"/>
          <w:szCs w:val="16"/>
        </w:rPr>
      </w:pPr>
      <w:r>
        <w:rPr>
          <w:rFonts w:ascii="Times New Roman" w:hAnsi="Times New Roman"/>
          <w:szCs w:val="20"/>
        </w:rPr>
        <w:br w:type="page"/>
      </w:r>
    </w:p>
    <w:p w14:paraId="34F4B5F0" w14:textId="77777777" w:rsidR="00805FCC" w:rsidRDefault="00805FCC" w:rsidP="007461A5">
      <w:pPr>
        <w:pStyle w:val="berschrift2"/>
      </w:pPr>
      <w:bookmarkStart w:id="628" w:name="_Toc497587771"/>
      <w:bookmarkStart w:id="629" w:name="_Toc497588037"/>
      <w:r>
        <w:lastRenderedPageBreak/>
        <w:t xml:space="preserve">Atmung und </w:t>
      </w:r>
      <w:r w:rsidRPr="00805FCC">
        <w:t>Gärung</w:t>
      </w:r>
      <w:bookmarkEnd w:id="628"/>
      <w:bookmarkEnd w:id="629"/>
      <w:r>
        <w:t xml:space="preserve"> </w:t>
      </w:r>
    </w:p>
    <w:p w14:paraId="2AF4940D" w14:textId="77777777" w:rsidR="00805FCC" w:rsidRPr="007461A5" w:rsidRDefault="00805FCC" w:rsidP="00E64F10">
      <w:pPr>
        <w:pStyle w:val="berschrift50"/>
      </w:pPr>
      <w:bookmarkStart w:id="630" w:name="_Toc497587772"/>
      <w:r w:rsidRPr="007461A5">
        <w:t>Netto-Reaktionsgleichungen:</w:t>
      </w:r>
      <w:bookmarkEnd w:id="630"/>
    </w:p>
    <w:p w14:paraId="03E084BA" w14:textId="77777777" w:rsidR="00805FCC" w:rsidRPr="005D14B7" w:rsidRDefault="00805FCC" w:rsidP="00805FCC">
      <w:pPr>
        <w:tabs>
          <w:tab w:val="left" w:pos="2160"/>
          <w:tab w:val="left" w:pos="4320"/>
          <w:tab w:val="left" w:pos="7380"/>
        </w:tabs>
        <w:rPr>
          <w:rFonts w:asciiTheme="majorHAnsi" w:hAnsiTheme="majorHAnsi"/>
          <w:i/>
          <w:sz w:val="20"/>
          <w:szCs w:val="20"/>
        </w:rPr>
      </w:pPr>
      <w:r w:rsidRPr="005D14B7">
        <w:rPr>
          <w:rFonts w:asciiTheme="majorHAnsi" w:hAnsiTheme="majorHAnsi"/>
          <w:i/>
          <w:sz w:val="20"/>
          <w:szCs w:val="20"/>
        </w:rPr>
        <w:t>Glucose (alle Hexosen)</w:t>
      </w:r>
    </w:p>
    <w:p w14:paraId="57508A6B" w14:textId="77777777" w:rsidR="00805FCC" w:rsidRPr="005D14B7" w:rsidRDefault="00805FCC" w:rsidP="00805FCC">
      <w:pPr>
        <w:tabs>
          <w:tab w:val="left" w:pos="1843"/>
          <w:tab w:val="left" w:pos="3261"/>
          <w:tab w:val="left" w:pos="5954"/>
          <w:tab w:val="left" w:pos="7655"/>
        </w:tabs>
        <w:ind w:right="-569"/>
        <w:rPr>
          <w:rFonts w:asciiTheme="majorHAnsi" w:hAnsiTheme="majorHAnsi"/>
          <w:sz w:val="20"/>
          <w:szCs w:val="20"/>
        </w:rPr>
      </w:pPr>
      <w:r w:rsidRPr="005D14B7">
        <w:rPr>
          <w:rFonts w:asciiTheme="majorHAnsi" w:hAnsiTheme="majorHAnsi"/>
          <w:sz w:val="20"/>
          <w:szCs w:val="20"/>
        </w:rPr>
        <w:t>Atmung:</w:t>
      </w:r>
      <w:r w:rsidRPr="005D14B7">
        <w:rPr>
          <w:rFonts w:asciiTheme="majorHAnsi" w:hAnsiTheme="majorHAnsi"/>
          <w:sz w:val="20"/>
          <w:szCs w:val="20"/>
        </w:rPr>
        <w:tab/>
        <w:t>C</w:t>
      </w:r>
      <w:r w:rsidRPr="005D14B7">
        <w:rPr>
          <w:rFonts w:asciiTheme="majorHAnsi" w:hAnsiTheme="majorHAnsi"/>
          <w:sz w:val="20"/>
          <w:szCs w:val="20"/>
          <w:vertAlign w:val="subscript"/>
        </w:rPr>
        <w:t>6</w:t>
      </w:r>
      <w:r w:rsidRPr="005D14B7">
        <w:rPr>
          <w:rFonts w:asciiTheme="majorHAnsi" w:hAnsiTheme="majorHAnsi"/>
          <w:sz w:val="20"/>
          <w:szCs w:val="20"/>
        </w:rPr>
        <w:t>H</w:t>
      </w:r>
      <w:r w:rsidRPr="005D14B7">
        <w:rPr>
          <w:rFonts w:asciiTheme="majorHAnsi" w:hAnsiTheme="majorHAnsi"/>
          <w:sz w:val="20"/>
          <w:szCs w:val="20"/>
          <w:vertAlign w:val="subscript"/>
        </w:rPr>
        <w:t>12</w:t>
      </w:r>
      <w:r w:rsidRPr="005D14B7">
        <w:rPr>
          <w:rFonts w:asciiTheme="majorHAnsi" w:hAnsiTheme="majorHAnsi"/>
          <w:sz w:val="20"/>
          <w:szCs w:val="20"/>
        </w:rPr>
        <w:t>O</w:t>
      </w:r>
      <w:r w:rsidRPr="005D14B7">
        <w:rPr>
          <w:rFonts w:asciiTheme="majorHAnsi" w:hAnsiTheme="majorHAnsi"/>
          <w:sz w:val="20"/>
          <w:szCs w:val="20"/>
          <w:vertAlign w:val="subscript"/>
        </w:rPr>
        <w:t xml:space="preserve">6 </w:t>
      </w:r>
      <w:r w:rsidRPr="005D14B7">
        <w:rPr>
          <w:rFonts w:asciiTheme="majorHAnsi" w:hAnsiTheme="majorHAnsi"/>
          <w:sz w:val="20"/>
          <w:szCs w:val="20"/>
        </w:rPr>
        <w:t>+ 6 O</w:t>
      </w:r>
      <w:r w:rsidRPr="005D14B7">
        <w:rPr>
          <w:rFonts w:asciiTheme="majorHAnsi" w:hAnsiTheme="majorHAnsi"/>
          <w:sz w:val="20"/>
          <w:szCs w:val="20"/>
          <w:vertAlign w:val="subscript"/>
        </w:rPr>
        <w:t>2</w:t>
      </w:r>
      <w:r w:rsidRPr="005D14B7">
        <w:rPr>
          <w:rFonts w:asciiTheme="majorHAnsi" w:hAnsiTheme="majorHAnsi"/>
          <w:sz w:val="20"/>
          <w:szCs w:val="20"/>
        </w:rPr>
        <w:t xml:space="preserve"> </w:t>
      </w:r>
      <w:r w:rsidRPr="005D14B7">
        <w:rPr>
          <w:rFonts w:asciiTheme="majorHAnsi" w:hAnsiTheme="majorHAnsi"/>
          <w:sz w:val="20"/>
          <w:szCs w:val="20"/>
        </w:rPr>
        <w:tab/>
      </w:r>
      <w:r w:rsidR="007062B9" w:rsidRPr="005D14B7">
        <w:rPr>
          <w:rFonts w:asciiTheme="majorHAnsi" w:hAnsiTheme="majorHAnsi"/>
          <w:sz w:val="20"/>
          <w:szCs w:val="20"/>
        </w:rPr>
        <w:t>→</w:t>
      </w:r>
      <w:r w:rsidRPr="005D14B7">
        <w:rPr>
          <w:rFonts w:asciiTheme="majorHAnsi" w:hAnsiTheme="majorHAnsi"/>
          <w:sz w:val="20"/>
          <w:szCs w:val="20"/>
        </w:rPr>
        <w:t xml:space="preserve"> 6 CO</w:t>
      </w:r>
      <w:r w:rsidRPr="005D14B7">
        <w:rPr>
          <w:rFonts w:asciiTheme="majorHAnsi" w:hAnsiTheme="majorHAnsi"/>
          <w:sz w:val="20"/>
          <w:szCs w:val="20"/>
          <w:vertAlign w:val="subscript"/>
        </w:rPr>
        <w:t>2</w:t>
      </w:r>
      <w:r w:rsidRPr="005D14B7">
        <w:rPr>
          <w:rFonts w:asciiTheme="majorHAnsi" w:hAnsiTheme="majorHAnsi"/>
          <w:sz w:val="20"/>
          <w:szCs w:val="20"/>
        </w:rPr>
        <w:t xml:space="preserve"> + 6 H</w:t>
      </w:r>
      <w:r w:rsidRPr="005D14B7">
        <w:rPr>
          <w:rFonts w:asciiTheme="majorHAnsi" w:hAnsiTheme="majorHAnsi"/>
          <w:sz w:val="20"/>
          <w:szCs w:val="20"/>
          <w:vertAlign w:val="subscript"/>
        </w:rPr>
        <w:t>2</w:t>
      </w:r>
      <w:r w:rsidRPr="005D14B7">
        <w:rPr>
          <w:rFonts w:asciiTheme="majorHAnsi" w:hAnsiTheme="majorHAnsi"/>
          <w:sz w:val="20"/>
          <w:szCs w:val="20"/>
        </w:rPr>
        <w:t>O</w:t>
      </w:r>
      <w:r w:rsidRPr="005D14B7">
        <w:rPr>
          <w:rFonts w:asciiTheme="majorHAnsi" w:hAnsiTheme="majorHAnsi"/>
          <w:sz w:val="20"/>
          <w:szCs w:val="20"/>
        </w:rPr>
        <w:tab/>
        <w:t>ergibt 36 ATP</w:t>
      </w:r>
      <w:r w:rsidRPr="005D14B7">
        <w:rPr>
          <w:rFonts w:asciiTheme="majorHAnsi" w:hAnsiTheme="majorHAnsi"/>
          <w:sz w:val="20"/>
          <w:szCs w:val="20"/>
        </w:rPr>
        <w:tab/>
        <w:t>(ΔH°</w:t>
      </w:r>
      <w:r w:rsidRPr="005D14B7">
        <w:rPr>
          <w:rFonts w:asciiTheme="majorHAnsi" w:hAnsiTheme="majorHAnsi"/>
          <w:sz w:val="20"/>
          <w:szCs w:val="20"/>
          <w:vertAlign w:val="subscript"/>
        </w:rPr>
        <w:t>R</w:t>
      </w:r>
      <w:r w:rsidRPr="005D14B7">
        <w:rPr>
          <w:rFonts w:asciiTheme="majorHAnsi" w:hAnsiTheme="majorHAnsi"/>
          <w:sz w:val="20"/>
          <w:szCs w:val="20"/>
        </w:rPr>
        <w:t>=-2813 kJ/mol)</w:t>
      </w:r>
    </w:p>
    <w:p w14:paraId="47DB0336" w14:textId="77777777" w:rsidR="00805FCC" w:rsidRPr="005D14B7" w:rsidRDefault="00805FCC" w:rsidP="00805FCC">
      <w:pPr>
        <w:tabs>
          <w:tab w:val="left" w:pos="1843"/>
          <w:tab w:val="left" w:pos="3261"/>
          <w:tab w:val="left" w:pos="5954"/>
          <w:tab w:val="left" w:pos="7655"/>
        </w:tabs>
        <w:ind w:right="-569"/>
        <w:rPr>
          <w:rFonts w:asciiTheme="majorHAnsi" w:hAnsiTheme="majorHAnsi"/>
          <w:sz w:val="20"/>
          <w:szCs w:val="20"/>
        </w:rPr>
      </w:pPr>
      <w:r w:rsidRPr="005D14B7">
        <w:rPr>
          <w:rFonts w:asciiTheme="majorHAnsi" w:hAnsiTheme="majorHAnsi"/>
          <w:sz w:val="20"/>
          <w:szCs w:val="20"/>
        </w:rPr>
        <w:t>Ethanolgärung:</w:t>
      </w:r>
      <w:r w:rsidRPr="005D14B7">
        <w:rPr>
          <w:rFonts w:asciiTheme="majorHAnsi" w:hAnsiTheme="majorHAnsi"/>
          <w:sz w:val="20"/>
          <w:szCs w:val="20"/>
        </w:rPr>
        <w:tab/>
        <w:t>C</w:t>
      </w:r>
      <w:r w:rsidRPr="005D14B7">
        <w:rPr>
          <w:rFonts w:asciiTheme="majorHAnsi" w:hAnsiTheme="majorHAnsi"/>
          <w:sz w:val="20"/>
          <w:szCs w:val="20"/>
          <w:vertAlign w:val="subscript"/>
        </w:rPr>
        <w:t>6</w:t>
      </w:r>
      <w:r w:rsidRPr="005D14B7">
        <w:rPr>
          <w:rFonts w:asciiTheme="majorHAnsi" w:hAnsiTheme="majorHAnsi"/>
          <w:sz w:val="20"/>
          <w:szCs w:val="20"/>
        </w:rPr>
        <w:t>H</w:t>
      </w:r>
      <w:r w:rsidRPr="005D14B7">
        <w:rPr>
          <w:rFonts w:asciiTheme="majorHAnsi" w:hAnsiTheme="majorHAnsi"/>
          <w:sz w:val="20"/>
          <w:szCs w:val="20"/>
          <w:vertAlign w:val="subscript"/>
        </w:rPr>
        <w:t>12</w:t>
      </w:r>
      <w:r w:rsidRPr="005D14B7">
        <w:rPr>
          <w:rFonts w:asciiTheme="majorHAnsi" w:hAnsiTheme="majorHAnsi"/>
          <w:sz w:val="20"/>
          <w:szCs w:val="20"/>
        </w:rPr>
        <w:t>O</w:t>
      </w:r>
      <w:r w:rsidRPr="005D14B7">
        <w:rPr>
          <w:rFonts w:asciiTheme="majorHAnsi" w:hAnsiTheme="majorHAnsi"/>
          <w:sz w:val="20"/>
          <w:szCs w:val="20"/>
          <w:vertAlign w:val="subscript"/>
        </w:rPr>
        <w:t>6</w:t>
      </w:r>
      <w:r w:rsidRPr="005D14B7">
        <w:rPr>
          <w:rFonts w:asciiTheme="majorHAnsi" w:hAnsiTheme="majorHAnsi"/>
          <w:sz w:val="20"/>
          <w:szCs w:val="20"/>
        </w:rPr>
        <w:t xml:space="preserve"> </w:t>
      </w:r>
      <w:r w:rsidRPr="005D14B7">
        <w:rPr>
          <w:rFonts w:asciiTheme="majorHAnsi" w:hAnsiTheme="majorHAnsi"/>
          <w:sz w:val="20"/>
          <w:szCs w:val="20"/>
        </w:rPr>
        <w:tab/>
      </w:r>
      <w:r w:rsidR="007062B9" w:rsidRPr="005D14B7">
        <w:rPr>
          <w:rFonts w:asciiTheme="majorHAnsi" w:hAnsiTheme="majorHAnsi"/>
          <w:sz w:val="20"/>
          <w:szCs w:val="20"/>
        </w:rPr>
        <w:t>→</w:t>
      </w:r>
      <w:r w:rsidRPr="005D14B7">
        <w:rPr>
          <w:rFonts w:asciiTheme="majorHAnsi" w:hAnsiTheme="majorHAnsi"/>
          <w:sz w:val="20"/>
          <w:szCs w:val="20"/>
        </w:rPr>
        <w:t xml:space="preserve"> 2 CH</w:t>
      </w:r>
      <w:r w:rsidRPr="005D14B7">
        <w:rPr>
          <w:rFonts w:asciiTheme="majorHAnsi" w:hAnsiTheme="majorHAnsi"/>
          <w:sz w:val="20"/>
          <w:szCs w:val="20"/>
          <w:vertAlign w:val="subscript"/>
        </w:rPr>
        <w:t>3</w:t>
      </w:r>
      <w:r w:rsidRPr="005D14B7">
        <w:rPr>
          <w:rFonts w:asciiTheme="majorHAnsi" w:hAnsiTheme="majorHAnsi"/>
          <w:sz w:val="20"/>
          <w:szCs w:val="20"/>
        </w:rPr>
        <w:t>CH</w:t>
      </w:r>
      <w:r w:rsidRPr="005D14B7">
        <w:rPr>
          <w:rFonts w:asciiTheme="majorHAnsi" w:hAnsiTheme="majorHAnsi"/>
          <w:sz w:val="20"/>
          <w:szCs w:val="20"/>
          <w:vertAlign w:val="subscript"/>
        </w:rPr>
        <w:t>2</w:t>
      </w:r>
      <w:r w:rsidRPr="005D14B7">
        <w:rPr>
          <w:rFonts w:asciiTheme="majorHAnsi" w:hAnsiTheme="majorHAnsi"/>
          <w:sz w:val="20"/>
          <w:szCs w:val="20"/>
        </w:rPr>
        <w:t>OH + 2 CO</w:t>
      </w:r>
      <w:r w:rsidRPr="005D14B7">
        <w:rPr>
          <w:rFonts w:asciiTheme="majorHAnsi" w:hAnsiTheme="majorHAnsi"/>
          <w:sz w:val="20"/>
          <w:szCs w:val="20"/>
          <w:vertAlign w:val="subscript"/>
        </w:rPr>
        <w:t>2</w:t>
      </w:r>
      <w:r w:rsidRPr="005D14B7">
        <w:rPr>
          <w:rFonts w:asciiTheme="majorHAnsi" w:hAnsiTheme="majorHAnsi"/>
          <w:sz w:val="20"/>
          <w:szCs w:val="20"/>
        </w:rPr>
        <w:tab/>
        <w:t xml:space="preserve">ergibt 2 ATP </w:t>
      </w:r>
      <w:r w:rsidRPr="005D14B7">
        <w:rPr>
          <w:rFonts w:asciiTheme="majorHAnsi" w:hAnsiTheme="majorHAnsi"/>
          <w:sz w:val="20"/>
          <w:szCs w:val="20"/>
        </w:rPr>
        <w:tab/>
        <w:t>(ΔG°‘=-218 kJ/mol)</w:t>
      </w:r>
    </w:p>
    <w:p w14:paraId="38170E60" w14:textId="77777777" w:rsidR="00805FCC" w:rsidRPr="005D14B7" w:rsidRDefault="00805FCC" w:rsidP="00805FCC">
      <w:pPr>
        <w:tabs>
          <w:tab w:val="left" w:pos="1843"/>
          <w:tab w:val="left" w:pos="3261"/>
          <w:tab w:val="left" w:pos="5954"/>
          <w:tab w:val="left" w:pos="7655"/>
        </w:tabs>
        <w:ind w:right="-569"/>
        <w:rPr>
          <w:rFonts w:asciiTheme="majorHAnsi" w:hAnsiTheme="majorHAnsi"/>
          <w:sz w:val="20"/>
          <w:szCs w:val="20"/>
        </w:rPr>
      </w:pPr>
      <w:r w:rsidRPr="005D14B7">
        <w:rPr>
          <w:rFonts w:asciiTheme="majorHAnsi" w:hAnsiTheme="majorHAnsi"/>
          <w:sz w:val="20"/>
          <w:szCs w:val="20"/>
        </w:rPr>
        <w:t>Milchsäuregärung:</w:t>
      </w:r>
      <w:r w:rsidRPr="005D14B7">
        <w:rPr>
          <w:rFonts w:asciiTheme="majorHAnsi" w:hAnsiTheme="majorHAnsi"/>
          <w:sz w:val="20"/>
          <w:szCs w:val="20"/>
        </w:rPr>
        <w:tab/>
        <w:t>C</w:t>
      </w:r>
      <w:r w:rsidRPr="005D14B7">
        <w:rPr>
          <w:rFonts w:asciiTheme="majorHAnsi" w:hAnsiTheme="majorHAnsi"/>
          <w:sz w:val="20"/>
          <w:szCs w:val="20"/>
          <w:vertAlign w:val="subscript"/>
        </w:rPr>
        <w:t>6</w:t>
      </w:r>
      <w:r w:rsidRPr="005D14B7">
        <w:rPr>
          <w:rFonts w:asciiTheme="majorHAnsi" w:hAnsiTheme="majorHAnsi"/>
          <w:sz w:val="20"/>
          <w:szCs w:val="20"/>
        </w:rPr>
        <w:t>H</w:t>
      </w:r>
      <w:r w:rsidRPr="005D14B7">
        <w:rPr>
          <w:rFonts w:asciiTheme="majorHAnsi" w:hAnsiTheme="majorHAnsi"/>
          <w:sz w:val="20"/>
          <w:szCs w:val="20"/>
          <w:vertAlign w:val="subscript"/>
        </w:rPr>
        <w:t>12</w:t>
      </w:r>
      <w:r w:rsidRPr="005D14B7">
        <w:rPr>
          <w:rFonts w:asciiTheme="majorHAnsi" w:hAnsiTheme="majorHAnsi"/>
          <w:sz w:val="20"/>
          <w:szCs w:val="20"/>
        </w:rPr>
        <w:t>O</w:t>
      </w:r>
      <w:r w:rsidRPr="005D14B7">
        <w:rPr>
          <w:rFonts w:asciiTheme="majorHAnsi" w:hAnsiTheme="majorHAnsi"/>
          <w:sz w:val="20"/>
          <w:szCs w:val="20"/>
          <w:vertAlign w:val="subscript"/>
        </w:rPr>
        <w:t>6</w:t>
      </w:r>
      <w:r w:rsidRPr="005D14B7">
        <w:rPr>
          <w:rFonts w:asciiTheme="majorHAnsi" w:hAnsiTheme="majorHAnsi"/>
          <w:sz w:val="20"/>
          <w:szCs w:val="20"/>
        </w:rPr>
        <w:t xml:space="preserve"> </w:t>
      </w:r>
      <w:r w:rsidRPr="005D14B7">
        <w:rPr>
          <w:rFonts w:asciiTheme="majorHAnsi" w:hAnsiTheme="majorHAnsi"/>
          <w:sz w:val="20"/>
          <w:szCs w:val="20"/>
        </w:rPr>
        <w:tab/>
      </w:r>
      <w:r w:rsidR="007062B9" w:rsidRPr="005D14B7">
        <w:rPr>
          <w:rFonts w:asciiTheme="majorHAnsi" w:hAnsiTheme="majorHAnsi"/>
          <w:sz w:val="20"/>
          <w:szCs w:val="20"/>
        </w:rPr>
        <w:t>→</w:t>
      </w:r>
      <w:r w:rsidRPr="005D14B7">
        <w:rPr>
          <w:rFonts w:asciiTheme="majorHAnsi" w:hAnsiTheme="majorHAnsi"/>
          <w:sz w:val="20"/>
          <w:szCs w:val="20"/>
        </w:rPr>
        <w:t xml:space="preserve"> 2 CH</w:t>
      </w:r>
      <w:r w:rsidRPr="005D14B7">
        <w:rPr>
          <w:rFonts w:asciiTheme="majorHAnsi" w:hAnsiTheme="majorHAnsi"/>
          <w:sz w:val="20"/>
          <w:szCs w:val="20"/>
          <w:vertAlign w:val="subscript"/>
        </w:rPr>
        <w:t>3</w:t>
      </w:r>
      <w:r w:rsidRPr="005D14B7">
        <w:rPr>
          <w:rFonts w:asciiTheme="majorHAnsi" w:hAnsiTheme="majorHAnsi"/>
          <w:sz w:val="20"/>
          <w:szCs w:val="20"/>
        </w:rPr>
        <w:t>-CHOH-COO</w:t>
      </w:r>
      <w:r w:rsidRPr="005D14B7">
        <w:rPr>
          <w:rFonts w:asciiTheme="majorHAnsi" w:hAnsiTheme="majorHAnsi"/>
          <w:sz w:val="20"/>
          <w:szCs w:val="20"/>
          <w:vertAlign w:val="superscript"/>
          <w:lang w:val="it-IT"/>
        </w:rPr>
        <w:sym w:font="Chemical" w:char="F02D"/>
      </w:r>
      <w:r w:rsidRPr="005D14B7">
        <w:rPr>
          <w:rFonts w:asciiTheme="majorHAnsi" w:hAnsiTheme="majorHAnsi"/>
          <w:sz w:val="20"/>
          <w:szCs w:val="20"/>
        </w:rPr>
        <w:t xml:space="preserve"> + 2 H</w:t>
      </w:r>
      <w:r w:rsidRPr="005D14B7">
        <w:rPr>
          <w:rFonts w:asciiTheme="majorHAnsi" w:hAnsiTheme="majorHAnsi"/>
          <w:sz w:val="20"/>
          <w:szCs w:val="20"/>
          <w:vertAlign w:val="superscript"/>
        </w:rPr>
        <w:t>+</w:t>
      </w:r>
      <w:r w:rsidRPr="005D14B7">
        <w:rPr>
          <w:rFonts w:asciiTheme="majorHAnsi" w:hAnsiTheme="majorHAnsi"/>
          <w:sz w:val="20"/>
          <w:szCs w:val="20"/>
        </w:rPr>
        <w:tab/>
        <w:t>ergibt 2 ATP</w:t>
      </w:r>
      <w:r w:rsidRPr="005D14B7">
        <w:rPr>
          <w:rFonts w:asciiTheme="majorHAnsi" w:hAnsiTheme="majorHAnsi"/>
          <w:sz w:val="20"/>
          <w:szCs w:val="20"/>
        </w:rPr>
        <w:tab/>
      </w:r>
    </w:p>
    <w:p w14:paraId="678F57F5" w14:textId="77777777" w:rsidR="00805FCC" w:rsidRPr="00AC6271" w:rsidRDefault="00805FCC" w:rsidP="00805FCC">
      <w:pPr>
        <w:tabs>
          <w:tab w:val="left" w:pos="2160"/>
          <w:tab w:val="left" w:pos="4320"/>
          <w:tab w:val="left" w:pos="7380"/>
        </w:tabs>
        <w:spacing w:before="120"/>
        <w:rPr>
          <w:rFonts w:asciiTheme="majorHAnsi" w:hAnsiTheme="majorHAnsi"/>
          <w:i/>
          <w:sz w:val="20"/>
          <w:szCs w:val="20"/>
        </w:rPr>
      </w:pPr>
      <w:r w:rsidRPr="00AC6271">
        <w:rPr>
          <w:rFonts w:asciiTheme="majorHAnsi" w:hAnsiTheme="majorHAnsi"/>
          <w:i/>
          <w:sz w:val="20"/>
          <w:szCs w:val="20"/>
        </w:rPr>
        <w:t xml:space="preserve">Veratmung anderer Stoffe: </w:t>
      </w:r>
    </w:p>
    <w:p w14:paraId="012E3F1B" w14:textId="77777777" w:rsidR="00805FCC" w:rsidRPr="00AC6271" w:rsidRDefault="00805FCC" w:rsidP="000812B2">
      <w:pPr>
        <w:tabs>
          <w:tab w:val="left" w:pos="2410"/>
          <w:tab w:val="left" w:pos="4111"/>
          <w:tab w:val="left" w:pos="5529"/>
          <w:tab w:val="left" w:pos="6804"/>
        </w:tabs>
        <w:rPr>
          <w:rFonts w:asciiTheme="majorHAnsi" w:hAnsiTheme="majorHAnsi"/>
          <w:sz w:val="20"/>
          <w:szCs w:val="20"/>
        </w:rPr>
      </w:pPr>
      <w:r w:rsidRPr="00AC6271">
        <w:rPr>
          <w:rFonts w:asciiTheme="majorHAnsi" w:hAnsiTheme="majorHAnsi"/>
          <w:sz w:val="20"/>
          <w:szCs w:val="20"/>
        </w:rPr>
        <w:t xml:space="preserve">Palmitinsäure: </w:t>
      </w:r>
      <w:r w:rsidRPr="00AC6271">
        <w:rPr>
          <w:rFonts w:asciiTheme="majorHAnsi" w:hAnsiTheme="majorHAnsi"/>
          <w:sz w:val="20"/>
          <w:szCs w:val="20"/>
        </w:rPr>
        <w:tab/>
        <w:t>CH</w:t>
      </w:r>
      <w:r w:rsidRPr="00AC6271">
        <w:rPr>
          <w:rFonts w:asciiTheme="majorHAnsi" w:hAnsiTheme="majorHAnsi"/>
          <w:sz w:val="20"/>
          <w:szCs w:val="20"/>
          <w:vertAlign w:val="subscript"/>
        </w:rPr>
        <w:t>3</w:t>
      </w:r>
      <w:r w:rsidRPr="00AC6271">
        <w:rPr>
          <w:rFonts w:asciiTheme="majorHAnsi" w:hAnsiTheme="majorHAnsi"/>
          <w:sz w:val="20"/>
          <w:szCs w:val="20"/>
        </w:rPr>
        <w:t>(CH</w:t>
      </w:r>
      <w:r w:rsidRPr="00AC6271">
        <w:rPr>
          <w:rFonts w:asciiTheme="majorHAnsi" w:hAnsiTheme="majorHAnsi"/>
          <w:sz w:val="20"/>
          <w:szCs w:val="20"/>
          <w:vertAlign w:val="subscript"/>
        </w:rPr>
        <w:t>2</w:t>
      </w:r>
      <w:r w:rsidRPr="00AC6271">
        <w:rPr>
          <w:rFonts w:asciiTheme="majorHAnsi" w:hAnsiTheme="majorHAnsi"/>
          <w:sz w:val="20"/>
          <w:szCs w:val="20"/>
        </w:rPr>
        <w:t>)</w:t>
      </w:r>
      <w:r w:rsidRPr="00AC6271">
        <w:rPr>
          <w:rFonts w:asciiTheme="majorHAnsi" w:hAnsiTheme="majorHAnsi"/>
          <w:sz w:val="20"/>
          <w:szCs w:val="20"/>
          <w:vertAlign w:val="subscript"/>
        </w:rPr>
        <w:t>14</w:t>
      </w:r>
      <w:r w:rsidRPr="00AC6271">
        <w:rPr>
          <w:rFonts w:asciiTheme="majorHAnsi" w:hAnsiTheme="majorHAnsi"/>
          <w:sz w:val="20"/>
          <w:szCs w:val="20"/>
        </w:rPr>
        <w:t xml:space="preserve">COOH </w:t>
      </w:r>
      <w:r w:rsidRPr="00AC6271">
        <w:rPr>
          <w:rFonts w:asciiTheme="majorHAnsi" w:hAnsiTheme="majorHAnsi"/>
          <w:sz w:val="20"/>
          <w:szCs w:val="20"/>
        </w:rPr>
        <w:tab/>
        <w:t>+ 23 O</w:t>
      </w:r>
      <w:r w:rsidRPr="00AC6271">
        <w:rPr>
          <w:rFonts w:asciiTheme="majorHAnsi" w:hAnsiTheme="majorHAnsi"/>
          <w:sz w:val="20"/>
          <w:szCs w:val="20"/>
          <w:vertAlign w:val="subscript"/>
        </w:rPr>
        <w:t>2</w:t>
      </w:r>
      <w:r w:rsidRPr="00AC6271">
        <w:rPr>
          <w:rFonts w:asciiTheme="majorHAnsi" w:hAnsiTheme="majorHAnsi"/>
          <w:sz w:val="20"/>
          <w:szCs w:val="20"/>
        </w:rPr>
        <w:t xml:space="preserve"> </w:t>
      </w:r>
      <w:r w:rsidRPr="00AC6271">
        <w:rPr>
          <w:rFonts w:asciiTheme="majorHAnsi" w:hAnsiTheme="majorHAnsi"/>
          <w:sz w:val="20"/>
          <w:szCs w:val="20"/>
        </w:rPr>
        <w:tab/>
      </w:r>
      <w:r w:rsidR="007062B9" w:rsidRPr="00AC6271">
        <w:rPr>
          <w:rFonts w:asciiTheme="majorHAnsi" w:hAnsiTheme="majorHAnsi"/>
          <w:sz w:val="20"/>
          <w:szCs w:val="20"/>
        </w:rPr>
        <w:t>→</w:t>
      </w:r>
      <w:r w:rsidRPr="00AC6271">
        <w:rPr>
          <w:rFonts w:asciiTheme="majorHAnsi" w:hAnsiTheme="majorHAnsi"/>
          <w:sz w:val="20"/>
          <w:szCs w:val="20"/>
        </w:rPr>
        <w:t>16 CO</w:t>
      </w:r>
      <w:r w:rsidRPr="00AC6271">
        <w:rPr>
          <w:rFonts w:asciiTheme="majorHAnsi" w:hAnsiTheme="majorHAnsi"/>
          <w:sz w:val="20"/>
          <w:szCs w:val="20"/>
          <w:vertAlign w:val="subscript"/>
        </w:rPr>
        <w:t>2</w:t>
      </w:r>
      <w:r w:rsidRPr="00AC6271">
        <w:rPr>
          <w:rFonts w:asciiTheme="majorHAnsi" w:hAnsiTheme="majorHAnsi"/>
          <w:sz w:val="20"/>
          <w:szCs w:val="20"/>
        </w:rPr>
        <w:t xml:space="preserve"> </w:t>
      </w:r>
      <w:r w:rsidRPr="00AC6271">
        <w:rPr>
          <w:rFonts w:asciiTheme="majorHAnsi" w:hAnsiTheme="majorHAnsi"/>
          <w:sz w:val="20"/>
          <w:szCs w:val="20"/>
        </w:rPr>
        <w:tab/>
        <w:t>+ 16 H</w:t>
      </w:r>
      <w:r w:rsidRPr="00AC6271">
        <w:rPr>
          <w:rFonts w:asciiTheme="majorHAnsi" w:hAnsiTheme="majorHAnsi"/>
          <w:sz w:val="20"/>
          <w:szCs w:val="20"/>
          <w:vertAlign w:val="subscript"/>
        </w:rPr>
        <w:t>2</w:t>
      </w:r>
      <w:r w:rsidRPr="00AC6271">
        <w:rPr>
          <w:rFonts w:asciiTheme="majorHAnsi" w:hAnsiTheme="majorHAnsi"/>
          <w:sz w:val="20"/>
          <w:szCs w:val="20"/>
        </w:rPr>
        <w:t>O</w:t>
      </w:r>
      <w:r w:rsidRPr="00AC6271">
        <w:rPr>
          <w:rFonts w:asciiTheme="majorHAnsi" w:hAnsiTheme="majorHAnsi"/>
          <w:sz w:val="20"/>
          <w:szCs w:val="20"/>
        </w:rPr>
        <w:tab/>
      </w:r>
    </w:p>
    <w:p w14:paraId="66378DE7" w14:textId="77777777" w:rsidR="00805FCC" w:rsidRPr="00FA5281" w:rsidRDefault="00805FCC" w:rsidP="000812B2">
      <w:pPr>
        <w:tabs>
          <w:tab w:val="left" w:pos="2410"/>
          <w:tab w:val="left" w:pos="4111"/>
          <w:tab w:val="left" w:pos="5529"/>
          <w:tab w:val="left" w:pos="6804"/>
        </w:tabs>
        <w:rPr>
          <w:rFonts w:asciiTheme="majorHAnsi" w:hAnsiTheme="majorHAnsi"/>
          <w:sz w:val="20"/>
          <w:szCs w:val="20"/>
          <w:lang w:val="it-CH"/>
        </w:rPr>
      </w:pPr>
      <w:r w:rsidRPr="00FA5281">
        <w:rPr>
          <w:rFonts w:asciiTheme="majorHAnsi" w:hAnsiTheme="majorHAnsi"/>
          <w:sz w:val="20"/>
          <w:szCs w:val="20"/>
          <w:lang w:val="it-CH"/>
        </w:rPr>
        <w:t xml:space="preserve">Stearinsäure: </w:t>
      </w:r>
      <w:r w:rsidRPr="00FA5281">
        <w:rPr>
          <w:rFonts w:asciiTheme="majorHAnsi" w:hAnsiTheme="majorHAnsi"/>
          <w:sz w:val="20"/>
          <w:szCs w:val="20"/>
          <w:lang w:val="it-CH"/>
        </w:rPr>
        <w:tab/>
        <w:t>CH</w:t>
      </w:r>
      <w:r w:rsidRPr="00FA5281">
        <w:rPr>
          <w:rFonts w:asciiTheme="majorHAnsi" w:hAnsiTheme="majorHAnsi"/>
          <w:sz w:val="20"/>
          <w:szCs w:val="20"/>
          <w:vertAlign w:val="subscript"/>
          <w:lang w:val="it-CH"/>
        </w:rPr>
        <w:t>3</w:t>
      </w:r>
      <w:r w:rsidRPr="00FA5281">
        <w:rPr>
          <w:rFonts w:asciiTheme="majorHAnsi" w:hAnsiTheme="majorHAnsi"/>
          <w:sz w:val="20"/>
          <w:szCs w:val="20"/>
          <w:lang w:val="it-CH"/>
        </w:rPr>
        <w:t>(CH</w:t>
      </w:r>
      <w:r w:rsidRPr="00FA5281">
        <w:rPr>
          <w:rFonts w:asciiTheme="majorHAnsi" w:hAnsiTheme="majorHAnsi"/>
          <w:sz w:val="20"/>
          <w:szCs w:val="20"/>
          <w:vertAlign w:val="subscript"/>
          <w:lang w:val="it-CH"/>
        </w:rPr>
        <w:t>2</w:t>
      </w:r>
      <w:r w:rsidRPr="00FA5281">
        <w:rPr>
          <w:rFonts w:asciiTheme="majorHAnsi" w:hAnsiTheme="majorHAnsi"/>
          <w:sz w:val="20"/>
          <w:szCs w:val="20"/>
          <w:lang w:val="it-CH"/>
        </w:rPr>
        <w:t>)</w:t>
      </w:r>
      <w:r w:rsidRPr="00FA5281">
        <w:rPr>
          <w:rFonts w:asciiTheme="majorHAnsi" w:hAnsiTheme="majorHAnsi"/>
          <w:sz w:val="20"/>
          <w:szCs w:val="20"/>
          <w:vertAlign w:val="subscript"/>
          <w:lang w:val="it-CH"/>
        </w:rPr>
        <w:t>16</w:t>
      </w:r>
      <w:r w:rsidRPr="00FA5281">
        <w:rPr>
          <w:rFonts w:asciiTheme="majorHAnsi" w:hAnsiTheme="majorHAnsi"/>
          <w:sz w:val="20"/>
          <w:szCs w:val="20"/>
          <w:lang w:val="it-CH"/>
        </w:rPr>
        <w:t xml:space="preserve">COOH </w:t>
      </w:r>
      <w:r w:rsidRPr="00FA5281">
        <w:rPr>
          <w:rFonts w:asciiTheme="majorHAnsi" w:hAnsiTheme="majorHAnsi"/>
          <w:sz w:val="20"/>
          <w:szCs w:val="20"/>
          <w:lang w:val="it-CH"/>
        </w:rPr>
        <w:tab/>
        <w:t>+ 26 O</w:t>
      </w:r>
      <w:r w:rsidRPr="00FA5281">
        <w:rPr>
          <w:rFonts w:asciiTheme="majorHAnsi" w:hAnsiTheme="majorHAnsi"/>
          <w:sz w:val="20"/>
          <w:szCs w:val="20"/>
          <w:vertAlign w:val="subscript"/>
          <w:lang w:val="it-CH"/>
        </w:rPr>
        <w:t>2</w:t>
      </w:r>
      <w:r w:rsidRPr="00FA5281">
        <w:rPr>
          <w:rFonts w:asciiTheme="majorHAnsi" w:hAnsiTheme="majorHAnsi"/>
          <w:sz w:val="20"/>
          <w:szCs w:val="20"/>
          <w:lang w:val="it-CH"/>
        </w:rPr>
        <w:t xml:space="preserve"> </w:t>
      </w:r>
      <w:r w:rsidRPr="00FA5281">
        <w:rPr>
          <w:rFonts w:asciiTheme="majorHAnsi" w:hAnsiTheme="majorHAnsi"/>
          <w:sz w:val="20"/>
          <w:szCs w:val="20"/>
          <w:lang w:val="it-CH"/>
        </w:rPr>
        <w:tab/>
      </w:r>
      <w:r w:rsidR="007062B9" w:rsidRPr="00FA5281">
        <w:rPr>
          <w:rFonts w:asciiTheme="majorHAnsi" w:hAnsiTheme="majorHAnsi"/>
          <w:sz w:val="20"/>
          <w:szCs w:val="20"/>
          <w:lang w:val="it-CH"/>
        </w:rPr>
        <w:t>→</w:t>
      </w:r>
      <w:r w:rsidRPr="00FA5281">
        <w:rPr>
          <w:rFonts w:asciiTheme="majorHAnsi" w:hAnsiTheme="majorHAnsi"/>
          <w:sz w:val="20"/>
          <w:szCs w:val="20"/>
          <w:lang w:val="it-CH"/>
        </w:rPr>
        <w:t>18 CO</w:t>
      </w:r>
      <w:r w:rsidRPr="00FA5281">
        <w:rPr>
          <w:rFonts w:asciiTheme="majorHAnsi" w:hAnsiTheme="majorHAnsi"/>
          <w:sz w:val="20"/>
          <w:szCs w:val="20"/>
          <w:vertAlign w:val="subscript"/>
          <w:lang w:val="it-CH"/>
        </w:rPr>
        <w:t>2</w:t>
      </w:r>
      <w:r w:rsidRPr="00FA5281">
        <w:rPr>
          <w:rFonts w:asciiTheme="majorHAnsi" w:hAnsiTheme="majorHAnsi"/>
          <w:sz w:val="20"/>
          <w:szCs w:val="20"/>
          <w:lang w:val="it-CH"/>
        </w:rPr>
        <w:t xml:space="preserve"> </w:t>
      </w:r>
      <w:r w:rsidRPr="00FA5281">
        <w:rPr>
          <w:rFonts w:asciiTheme="majorHAnsi" w:hAnsiTheme="majorHAnsi"/>
          <w:sz w:val="20"/>
          <w:szCs w:val="20"/>
          <w:lang w:val="it-CH"/>
        </w:rPr>
        <w:tab/>
        <w:t>+ 18 H</w:t>
      </w:r>
      <w:r w:rsidRPr="00FA5281">
        <w:rPr>
          <w:rFonts w:asciiTheme="majorHAnsi" w:hAnsiTheme="majorHAnsi"/>
          <w:sz w:val="20"/>
          <w:szCs w:val="20"/>
          <w:vertAlign w:val="subscript"/>
          <w:lang w:val="it-CH"/>
        </w:rPr>
        <w:t>2</w:t>
      </w:r>
      <w:r w:rsidRPr="00FA5281">
        <w:rPr>
          <w:rFonts w:asciiTheme="majorHAnsi" w:hAnsiTheme="majorHAnsi"/>
          <w:sz w:val="20"/>
          <w:szCs w:val="20"/>
          <w:lang w:val="it-CH"/>
        </w:rPr>
        <w:t>O</w:t>
      </w:r>
      <w:r w:rsidRPr="00FA5281">
        <w:rPr>
          <w:rFonts w:asciiTheme="majorHAnsi" w:hAnsiTheme="majorHAnsi"/>
          <w:sz w:val="20"/>
          <w:szCs w:val="20"/>
          <w:lang w:val="it-CH"/>
        </w:rPr>
        <w:tab/>
      </w:r>
    </w:p>
    <w:p w14:paraId="7C4BBF5E" w14:textId="77777777" w:rsidR="00805FCC" w:rsidRPr="005D14B7" w:rsidRDefault="00805FCC" w:rsidP="000812B2">
      <w:pPr>
        <w:tabs>
          <w:tab w:val="left" w:pos="2410"/>
          <w:tab w:val="left" w:pos="4111"/>
          <w:tab w:val="left" w:pos="5529"/>
          <w:tab w:val="left" w:pos="6804"/>
        </w:tabs>
        <w:rPr>
          <w:rFonts w:asciiTheme="majorHAnsi" w:hAnsiTheme="majorHAnsi"/>
          <w:sz w:val="20"/>
          <w:szCs w:val="20"/>
          <w:lang w:val="it-IT"/>
        </w:rPr>
      </w:pPr>
      <w:r w:rsidRPr="005D14B7">
        <w:rPr>
          <w:rFonts w:asciiTheme="majorHAnsi" w:hAnsiTheme="majorHAnsi"/>
          <w:sz w:val="20"/>
          <w:szCs w:val="20"/>
          <w:lang w:val="it-IT"/>
        </w:rPr>
        <w:t xml:space="preserve">Ölsäure: </w:t>
      </w:r>
      <w:r w:rsidRPr="005D14B7">
        <w:rPr>
          <w:rFonts w:asciiTheme="majorHAnsi" w:hAnsiTheme="majorHAnsi"/>
          <w:sz w:val="20"/>
          <w:szCs w:val="20"/>
          <w:lang w:val="it-IT"/>
        </w:rPr>
        <w:tab/>
        <w:t>C</w:t>
      </w:r>
      <w:r w:rsidRPr="005D14B7">
        <w:rPr>
          <w:rFonts w:asciiTheme="majorHAnsi" w:hAnsiTheme="majorHAnsi"/>
          <w:sz w:val="20"/>
          <w:szCs w:val="20"/>
          <w:vertAlign w:val="subscript"/>
          <w:lang w:val="it-IT"/>
        </w:rPr>
        <w:t>18</w:t>
      </w:r>
      <w:r w:rsidRPr="005D14B7">
        <w:rPr>
          <w:rFonts w:asciiTheme="majorHAnsi" w:hAnsiTheme="majorHAnsi"/>
          <w:sz w:val="20"/>
          <w:szCs w:val="20"/>
          <w:lang w:val="it-IT"/>
        </w:rPr>
        <w:t>H</w:t>
      </w:r>
      <w:r w:rsidRPr="005D14B7">
        <w:rPr>
          <w:rFonts w:asciiTheme="majorHAnsi" w:hAnsiTheme="majorHAnsi"/>
          <w:sz w:val="20"/>
          <w:szCs w:val="20"/>
          <w:vertAlign w:val="subscript"/>
          <w:lang w:val="it-IT"/>
        </w:rPr>
        <w:t>34</w:t>
      </w:r>
      <w:r w:rsidRPr="005D14B7">
        <w:rPr>
          <w:rFonts w:asciiTheme="majorHAnsi" w:hAnsiTheme="majorHAnsi"/>
          <w:sz w:val="20"/>
          <w:szCs w:val="20"/>
          <w:lang w:val="it-IT"/>
        </w:rPr>
        <w:t>O</w:t>
      </w:r>
      <w:r w:rsidRPr="005D14B7">
        <w:rPr>
          <w:rFonts w:asciiTheme="majorHAnsi" w:hAnsiTheme="majorHAnsi"/>
          <w:sz w:val="20"/>
          <w:szCs w:val="20"/>
          <w:vertAlign w:val="subscript"/>
          <w:lang w:val="it-IT"/>
        </w:rPr>
        <w:t>2</w:t>
      </w:r>
      <w:r w:rsidRPr="005D14B7">
        <w:rPr>
          <w:rFonts w:asciiTheme="majorHAnsi" w:hAnsiTheme="majorHAnsi"/>
          <w:sz w:val="20"/>
          <w:szCs w:val="20"/>
          <w:lang w:val="it-IT"/>
        </w:rPr>
        <w:t xml:space="preserve"> </w:t>
      </w:r>
      <w:r w:rsidRPr="005D14B7">
        <w:rPr>
          <w:rFonts w:asciiTheme="majorHAnsi" w:hAnsiTheme="majorHAnsi"/>
          <w:sz w:val="20"/>
          <w:szCs w:val="20"/>
          <w:lang w:val="it-IT"/>
        </w:rPr>
        <w:tab/>
        <w:t>+ 25.5 O</w:t>
      </w:r>
      <w:r w:rsidRPr="005D14B7">
        <w:rPr>
          <w:rFonts w:asciiTheme="majorHAnsi" w:hAnsiTheme="majorHAnsi"/>
          <w:sz w:val="20"/>
          <w:szCs w:val="20"/>
          <w:vertAlign w:val="subscript"/>
          <w:lang w:val="it-IT"/>
        </w:rPr>
        <w:t>2</w:t>
      </w:r>
      <w:r w:rsidRPr="005D14B7">
        <w:rPr>
          <w:rFonts w:asciiTheme="majorHAnsi" w:hAnsiTheme="majorHAnsi"/>
          <w:sz w:val="20"/>
          <w:szCs w:val="20"/>
          <w:lang w:val="it-IT"/>
        </w:rPr>
        <w:t xml:space="preserve"> </w:t>
      </w:r>
      <w:r w:rsidRPr="005D14B7">
        <w:rPr>
          <w:rFonts w:asciiTheme="majorHAnsi" w:hAnsiTheme="majorHAnsi"/>
          <w:sz w:val="20"/>
          <w:szCs w:val="20"/>
          <w:lang w:val="it-IT"/>
        </w:rPr>
        <w:tab/>
      </w:r>
      <w:r w:rsidR="007062B9" w:rsidRPr="005D14B7">
        <w:rPr>
          <w:rFonts w:asciiTheme="majorHAnsi" w:hAnsiTheme="majorHAnsi"/>
          <w:sz w:val="20"/>
          <w:szCs w:val="20"/>
          <w:lang w:val="it-IT"/>
        </w:rPr>
        <w:t>→</w:t>
      </w:r>
      <w:r w:rsidRPr="005D14B7">
        <w:rPr>
          <w:rFonts w:asciiTheme="majorHAnsi" w:hAnsiTheme="majorHAnsi"/>
          <w:sz w:val="20"/>
          <w:szCs w:val="20"/>
          <w:lang w:val="it-IT"/>
        </w:rPr>
        <w:t>18 CO</w:t>
      </w:r>
      <w:r w:rsidRPr="005D14B7">
        <w:rPr>
          <w:rFonts w:asciiTheme="majorHAnsi" w:hAnsiTheme="majorHAnsi"/>
          <w:sz w:val="20"/>
          <w:szCs w:val="20"/>
          <w:vertAlign w:val="subscript"/>
          <w:lang w:val="it-IT"/>
        </w:rPr>
        <w:t>2</w:t>
      </w:r>
      <w:r w:rsidRPr="005D14B7">
        <w:rPr>
          <w:rFonts w:asciiTheme="majorHAnsi" w:hAnsiTheme="majorHAnsi"/>
          <w:sz w:val="20"/>
          <w:szCs w:val="20"/>
          <w:lang w:val="it-IT"/>
        </w:rPr>
        <w:t xml:space="preserve"> </w:t>
      </w:r>
      <w:r w:rsidRPr="005D14B7">
        <w:rPr>
          <w:rFonts w:asciiTheme="majorHAnsi" w:hAnsiTheme="majorHAnsi"/>
          <w:sz w:val="20"/>
          <w:szCs w:val="20"/>
          <w:lang w:val="it-IT"/>
        </w:rPr>
        <w:tab/>
        <w:t>+ 17 H</w:t>
      </w:r>
      <w:r w:rsidRPr="005D14B7">
        <w:rPr>
          <w:rFonts w:asciiTheme="majorHAnsi" w:hAnsiTheme="majorHAnsi"/>
          <w:sz w:val="20"/>
          <w:szCs w:val="20"/>
          <w:vertAlign w:val="subscript"/>
          <w:lang w:val="it-IT"/>
        </w:rPr>
        <w:t>2</w:t>
      </w:r>
      <w:r w:rsidRPr="005D14B7">
        <w:rPr>
          <w:rFonts w:asciiTheme="majorHAnsi" w:hAnsiTheme="majorHAnsi"/>
          <w:sz w:val="20"/>
          <w:szCs w:val="20"/>
          <w:lang w:val="it-IT"/>
        </w:rPr>
        <w:t>O</w:t>
      </w:r>
      <w:r w:rsidRPr="005D14B7">
        <w:rPr>
          <w:rFonts w:asciiTheme="majorHAnsi" w:hAnsiTheme="majorHAnsi"/>
          <w:sz w:val="20"/>
          <w:szCs w:val="20"/>
          <w:lang w:val="it-IT"/>
        </w:rPr>
        <w:tab/>
      </w:r>
    </w:p>
    <w:p w14:paraId="00F96666" w14:textId="77777777" w:rsidR="00805FCC" w:rsidRPr="005D14B7" w:rsidRDefault="00805FCC" w:rsidP="000812B2">
      <w:pPr>
        <w:tabs>
          <w:tab w:val="left" w:pos="2410"/>
          <w:tab w:val="left" w:pos="4111"/>
          <w:tab w:val="left" w:pos="5529"/>
          <w:tab w:val="left" w:pos="6804"/>
        </w:tabs>
        <w:rPr>
          <w:rFonts w:asciiTheme="majorHAnsi" w:hAnsiTheme="majorHAnsi"/>
          <w:sz w:val="20"/>
          <w:szCs w:val="20"/>
          <w:lang w:val="it-IT"/>
        </w:rPr>
      </w:pPr>
      <w:r w:rsidRPr="005D14B7">
        <w:rPr>
          <w:rFonts w:asciiTheme="majorHAnsi" w:hAnsiTheme="majorHAnsi"/>
          <w:sz w:val="20"/>
          <w:szCs w:val="20"/>
          <w:lang w:val="it-IT"/>
        </w:rPr>
        <w:t xml:space="preserve">Glycerin-Tripalmitat: </w:t>
      </w:r>
      <w:r w:rsidRPr="005D14B7">
        <w:rPr>
          <w:rFonts w:asciiTheme="majorHAnsi" w:hAnsiTheme="majorHAnsi"/>
          <w:sz w:val="20"/>
          <w:szCs w:val="20"/>
          <w:lang w:val="it-IT"/>
        </w:rPr>
        <w:tab/>
        <w:t>C</w:t>
      </w:r>
      <w:r w:rsidRPr="005D14B7">
        <w:rPr>
          <w:rFonts w:asciiTheme="majorHAnsi" w:hAnsiTheme="majorHAnsi"/>
          <w:sz w:val="20"/>
          <w:szCs w:val="20"/>
          <w:vertAlign w:val="subscript"/>
          <w:lang w:val="it-IT"/>
        </w:rPr>
        <w:t>51</w:t>
      </w:r>
      <w:r w:rsidRPr="005D14B7">
        <w:rPr>
          <w:rFonts w:asciiTheme="majorHAnsi" w:hAnsiTheme="majorHAnsi"/>
          <w:sz w:val="20"/>
          <w:szCs w:val="20"/>
          <w:lang w:val="it-IT"/>
        </w:rPr>
        <w:t>H</w:t>
      </w:r>
      <w:r w:rsidRPr="005D14B7">
        <w:rPr>
          <w:rFonts w:asciiTheme="majorHAnsi" w:hAnsiTheme="majorHAnsi"/>
          <w:sz w:val="20"/>
          <w:szCs w:val="20"/>
          <w:vertAlign w:val="subscript"/>
          <w:lang w:val="it-IT"/>
        </w:rPr>
        <w:t>98</w:t>
      </w:r>
      <w:r w:rsidRPr="005D14B7">
        <w:rPr>
          <w:rFonts w:asciiTheme="majorHAnsi" w:hAnsiTheme="majorHAnsi"/>
          <w:sz w:val="20"/>
          <w:szCs w:val="20"/>
          <w:lang w:val="it-IT"/>
        </w:rPr>
        <w:t>O</w:t>
      </w:r>
      <w:r w:rsidRPr="005D14B7">
        <w:rPr>
          <w:rFonts w:asciiTheme="majorHAnsi" w:hAnsiTheme="majorHAnsi"/>
          <w:sz w:val="20"/>
          <w:szCs w:val="20"/>
          <w:vertAlign w:val="subscript"/>
          <w:lang w:val="it-IT"/>
        </w:rPr>
        <w:t>6</w:t>
      </w:r>
      <w:r w:rsidRPr="005D14B7">
        <w:rPr>
          <w:rFonts w:asciiTheme="majorHAnsi" w:hAnsiTheme="majorHAnsi"/>
          <w:sz w:val="20"/>
          <w:szCs w:val="20"/>
          <w:vertAlign w:val="subscript"/>
          <w:lang w:val="it-IT"/>
        </w:rPr>
        <w:tab/>
      </w:r>
      <w:r w:rsidRPr="005D14B7">
        <w:rPr>
          <w:rFonts w:asciiTheme="majorHAnsi" w:hAnsiTheme="majorHAnsi"/>
          <w:sz w:val="20"/>
          <w:szCs w:val="20"/>
          <w:lang w:val="it-IT"/>
        </w:rPr>
        <w:t>+ 72.5 O</w:t>
      </w:r>
      <w:r w:rsidRPr="005D14B7">
        <w:rPr>
          <w:rFonts w:asciiTheme="majorHAnsi" w:hAnsiTheme="majorHAnsi"/>
          <w:sz w:val="20"/>
          <w:szCs w:val="20"/>
          <w:vertAlign w:val="subscript"/>
          <w:lang w:val="it-IT"/>
        </w:rPr>
        <w:t>2</w:t>
      </w:r>
      <w:r w:rsidRPr="005D14B7">
        <w:rPr>
          <w:rFonts w:asciiTheme="majorHAnsi" w:hAnsiTheme="majorHAnsi"/>
          <w:sz w:val="20"/>
          <w:szCs w:val="20"/>
          <w:lang w:val="it-IT"/>
        </w:rPr>
        <w:t xml:space="preserve"> </w:t>
      </w:r>
      <w:r w:rsidRPr="005D14B7">
        <w:rPr>
          <w:rFonts w:asciiTheme="majorHAnsi" w:hAnsiTheme="majorHAnsi"/>
          <w:sz w:val="20"/>
          <w:szCs w:val="20"/>
          <w:lang w:val="it-IT"/>
        </w:rPr>
        <w:tab/>
      </w:r>
      <w:r w:rsidR="007062B9" w:rsidRPr="005D14B7">
        <w:rPr>
          <w:rFonts w:asciiTheme="majorHAnsi" w:hAnsiTheme="majorHAnsi"/>
          <w:sz w:val="20"/>
          <w:szCs w:val="20"/>
          <w:lang w:val="it-IT"/>
        </w:rPr>
        <w:t>→</w:t>
      </w:r>
      <w:r w:rsidRPr="005D14B7">
        <w:rPr>
          <w:rFonts w:asciiTheme="majorHAnsi" w:hAnsiTheme="majorHAnsi"/>
          <w:sz w:val="20"/>
          <w:szCs w:val="20"/>
          <w:lang w:val="it-IT"/>
        </w:rPr>
        <w:t>51 CO</w:t>
      </w:r>
      <w:r w:rsidRPr="005D14B7">
        <w:rPr>
          <w:rFonts w:asciiTheme="majorHAnsi" w:hAnsiTheme="majorHAnsi"/>
          <w:sz w:val="20"/>
          <w:szCs w:val="20"/>
          <w:vertAlign w:val="subscript"/>
          <w:lang w:val="it-IT"/>
        </w:rPr>
        <w:t>2</w:t>
      </w:r>
      <w:r w:rsidRPr="005D14B7">
        <w:rPr>
          <w:rFonts w:asciiTheme="majorHAnsi" w:hAnsiTheme="majorHAnsi"/>
          <w:sz w:val="20"/>
          <w:szCs w:val="20"/>
          <w:lang w:val="it-IT"/>
        </w:rPr>
        <w:t xml:space="preserve"> </w:t>
      </w:r>
      <w:r w:rsidRPr="005D14B7">
        <w:rPr>
          <w:rFonts w:asciiTheme="majorHAnsi" w:hAnsiTheme="majorHAnsi"/>
          <w:sz w:val="20"/>
          <w:szCs w:val="20"/>
          <w:lang w:val="it-IT"/>
        </w:rPr>
        <w:tab/>
        <w:t>+ 49 H</w:t>
      </w:r>
      <w:r w:rsidRPr="005D14B7">
        <w:rPr>
          <w:rFonts w:asciiTheme="majorHAnsi" w:hAnsiTheme="majorHAnsi"/>
          <w:sz w:val="20"/>
          <w:szCs w:val="20"/>
          <w:vertAlign w:val="subscript"/>
          <w:lang w:val="it-IT"/>
        </w:rPr>
        <w:t>2</w:t>
      </w:r>
      <w:r w:rsidRPr="005D14B7">
        <w:rPr>
          <w:rFonts w:asciiTheme="majorHAnsi" w:hAnsiTheme="majorHAnsi"/>
          <w:sz w:val="20"/>
          <w:szCs w:val="20"/>
          <w:lang w:val="it-IT"/>
        </w:rPr>
        <w:t>O</w:t>
      </w:r>
      <w:r w:rsidRPr="005D14B7">
        <w:rPr>
          <w:rFonts w:asciiTheme="majorHAnsi" w:hAnsiTheme="majorHAnsi"/>
          <w:sz w:val="20"/>
          <w:szCs w:val="20"/>
          <w:lang w:val="it-IT"/>
        </w:rPr>
        <w:tab/>
      </w:r>
    </w:p>
    <w:p w14:paraId="7ADA043C" w14:textId="77777777" w:rsidR="00805FCC" w:rsidRPr="005D14B7" w:rsidRDefault="00805FCC" w:rsidP="000812B2">
      <w:pPr>
        <w:tabs>
          <w:tab w:val="left" w:pos="2410"/>
          <w:tab w:val="left" w:pos="4111"/>
          <w:tab w:val="left" w:pos="5529"/>
          <w:tab w:val="left" w:pos="6804"/>
        </w:tabs>
        <w:rPr>
          <w:rFonts w:asciiTheme="majorHAnsi" w:hAnsiTheme="majorHAnsi"/>
          <w:sz w:val="20"/>
          <w:szCs w:val="20"/>
        </w:rPr>
      </w:pPr>
      <w:r w:rsidRPr="005D14B7">
        <w:rPr>
          <w:rFonts w:asciiTheme="majorHAnsi" w:hAnsiTheme="majorHAnsi"/>
          <w:sz w:val="20"/>
          <w:szCs w:val="20"/>
        </w:rPr>
        <w:t xml:space="preserve">Glycerin: </w:t>
      </w:r>
      <w:r w:rsidRPr="005D14B7">
        <w:rPr>
          <w:rFonts w:asciiTheme="majorHAnsi" w:hAnsiTheme="majorHAnsi"/>
          <w:sz w:val="20"/>
          <w:szCs w:val="20"/>
        </w:rPr>
        <w:tab/>
        <w:t>C</w:t>
      </w:r>
      <w:r w:rsidRPr="005D14B7">
        <w:rPr>
          <w:rFonts w:asciiTheme="majorHAnsi" w:hAnsiTheme="majorHAnsi"/>
          <w:sz w:val="20"/>
          <w:szCs w:val="20"/>
          <w:vertAlign w:val="subscript"/>
        </w:rPr>
        <w:t>3</w:t>
      </w:r>
      <w:r w:rsidRPr="005D14B7">
        <w:rPr>
          <w:rFonts w:asciiTheme="majorHAnsi" w:hAnsiTheme="majorHAnsi"/>
          <w:sz w:val="20"/>
          <w:szCs w:val="20"/>
        </w:rPr>
        <w:t>H</w:t>
      </w:r>
      <w:r w:rsidRPr="005D14B7">
        <w:rPr>
          <w:rFonts w:asciiTheme="majorHAnsi" w:hAnsiTheme="majorHAnsi"/>
          <w:sz w:val="20"/>
          <w:szCs w:val="20"/>
          <w:vertAlign w:val="subscript"/>
        </w:rPr>
        <w:t>8</w:t>
      </w:r>
      <w:r w:rsidRPr="005D14B7">
        <w:rPr>
          <w:rFonts w:asciiTheme="majorHAnsi" w:hAnsiTheme="majorHAnsi"/>
          <w:sz w:val="20"/>
          <w:szCs w:val="20"/>
        </w:rPr>
        <w:t>O</w:t>
      </w:r>
      <w:r w:rsidRPr="005D14B7">
        <w:rPr>
          <w:rFonts w:asciiTheme="majorHAnsi" w:hAnsiTheme="majorHAnsi"/>
          <w:sz w:val="20"/>
          <w:szCs w:val="20"/>
          <w:vertAlign w:val="subscript"/>
        </w:rPr>
        <w:t>3</w:t>
      </w:r>
      <w:r w:rsidRPr="005D14B7">
        <w:rPr>
          <w:rFonts w:asciiTheme="majorHAnsi" w:hAnsiTheme="majorHAnsi"/>
          <w:sz w:val="20"/>
          <w:szCs w:val="20"/>
          <w:vertAlign w:val="subscript"/>
        </w:rPr>
        <w:tab/>
      </w:r>
      <w:r w:rsidRPr="005D14B7">
        <w:rPr>
          <w:rFonts w:asciiTheme="majorHAnsi" w:hAnsiTheme="majorHAnsi"/>
          <w:sz w:val="20"/>
          <w:szCs w:val="20"/>
        </w:rPr>
        <w:t>+ 3.5 O</w:t>
      </w:r>
      <w:r w:rsidRPr="005D14B7">
        <w:rPr>
          <w:rFonts w:asciiTheme="majorHAnsi" w:hAnsiTheme="majorHAnsi"/>
          <w:sz w:val="20"/>
          <w:szCs w:val="20"/>
          <w:vertAlign w:val="subscript"/>
        </w:rPr>
        <w:t>2</w:t>
      </w:r>
      <w:r w:rsidR="007062B9" w:rsidRPr="005D14B7">
        <w:rPr>
          <w:rFonts w:asciiTheme="majorHAnsi" w:hAnsiTheme="majorHAnsi"/>
          <w:sz w:val="20"/>
          <w:szCs w:val="20"/>
        </w:rPr>
        <w:t xml:space="preserve"> </w:t>
      </w:r>
      <w:r w:rsidR="007062B9" w:rsidRPr="005D14B7">
        <w:rPr>
          <w:rFonts w:asciiTheme="majorHAnsi" w:hAnsiTheme="majorHAnsi"/>
          <w:sz w:val="20"/>
          <w:szCs w:val="20"/>
        </w:rPr>
        <w:tab/>
        <w:t>→</w:t>
      </w:r>
      <w:r w:rsidRPr="005D14B7">
        <w:rPr>
          <w:rFonts w:asciiTheme="majorHAnsi" w:hAnsiTheme="majorHAnsi"/>
          <w:sz w:val="20"/>
          <w:szCs w:val="20"/>
        </w:rPr>
        <w:t>3 CO</w:t>
      </w:r>
      <w:r w:rsidRPr="005D14B7">
        <w:rPr>
          <w:rFonts w:asciiTheme="majorHAnsi" w:hAnsiTheme="majorHAnsi"/>
          <w:sz w:val="20"/>
          <w:szCs w:val="20"/>
          <w:vertAlign w:val="subscript"/>
        </w:rPr>
        <w:t>2</w:t>
      </w:r>
      <w:r w:rsidRPr="005D14B7">
        <w:rPr>
          <w:rFonts w:asciiTheme="majorHAnsi" w:hAnsiTheme="majorHAnsi"/>
          <w:sz w:val="20"/>
          <w:szCs w:val="20"/>
        </w:rPr>
        <w:t xml:space="preserve"> </w:t>
      </w:r>
      <w:r w:rsidRPr="005D14B7">
        <w:rPr>
          <w:rFonts w:asciiTheme="majorHAnsi" w:hAnsiTheme="majorHAnsi"/>
          <w:sz w:val="20"/>
          <w:szCs w:val="20"/>
        </w:rPr>
        <w:tab/>
        <w:t>+   4 H</w:t>
      </w:r>
      <w:r w:rsidRPr="005D14B7">
        <w:rPr>
          <w:rFonts w:asciiTheme="majorHAnsi" w:hAnsiTheme="majorHAnsi"/>
          <w:sz w:val="20"/>
          <w:szCs w:val="20"/>
          <w:vertAlign w:val="subscript"/>
        </w:rPr>
        <w:t>2</w:t>
      </w:r>
      <w:r w:rsidRPr="005D14B7">
        <w:rPr>
          <w:rFonts w:asciiTheme="majorHAnsi" w:hAnsiTheme="majorHAnsi"/>
          <w:sz w:val="20"/>
          <w:szCs w:val="20"/>
        </w:rPr>
        <w:t>O</w:t>
      </w:r>
    </w:p>
    <w:p w14:paraId="18E15FF2" w14:textId="77777777" w:rsidR="00805FCC" w:rsidRPr="007461A5" w:rsidRDefault="00805FCC" w:rsidP="00E64F10">
      <w:pPr>
        <w:pStyle w:val="berschrift50"/>
      </w:pPr>
      <w:bookmarkStart w:id="631" w:name="_Toc497587773"/>
      <w:r w:rsidRPr="007461A5">
        <w:t>Energieumsatz bei vollstä</w:t>
      </w:r>
      <w:r w:rsidR="009260CF" w:rsidRPr="007461A5">
        <w:t>ndiger Verbrennung / Veratmung</w:t>
      </w:r>
      <w:r>
        <w:rPr>
          <w:rStyle w:val="Funotenzeichen"/>
        </w:rPr>
        <w:footnoteReference w:id="4"/>
      </w:r>
      <w:r w:rsidRPr="007461A5">
        <w:rPr>
          <w:vertAlign w:val="superscript"/>
        </w:rPr>
        <w:t>,</w:t>
      </w:r>
      <w:r>
        <w:rPr>
          <w:rStyle w:val="Funotenzeichen"/>
        </w:rPr>
        <w:footnoteReference w:id="5"/>
      </w:r>
      <w:bookmarkEnd w:id="631"/>
    </w:p>
    <w:tbl>
      <w:tblPr>
        <w:tblW w:w="10600" w:type="dxa"/>
        <w:tblInd w:w="-431"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696"/>
        <w:gridCol w:w="945"/>
        <w:gridCol w:w="1192"/>
        <w:gridCol w:w="1499"/>
        <w:gridCol w:w="1320"/>
        <w:gridCol w:w="1320"/>
        <w:gridCol w:w="1314"/>
        <w:gridCol w:w="1314"/>
      </w:tblGrid>
      <w:tr w:rsidR="00805FCC" w:rsidRPr="007A47FA" w14:paraId="34A758A5" w14:textId="77777777" w:rsidTr="007C4287">
        <w:tc>
          <w:tcPr>
            <w:tcW w:w="1696" w:type="dxa"/>
          </w:tcPr>
          <w:p w14:paraId="192A8662" w14:textId="77777777" w:rsidR="00805FCC" w:rsidRPr="005D14B7" w:rsidRDefault="00805FCC" w:rsidP="000F0822">
            <w:pPr>
              <w:rPr>
                <w:rFonts w:asciiTheme="majorHAnsi" w:hAnsiTheme="majorHAnsi"/>
                <w:b/>
                <w:i/>
                <w:sz w:val="18"/>
                <w:szCs w:val="18"/>
              </w:rPr>
            </w:pPr>
            <w:r w:rsidRPr="005D14B7">
              <w:rPr>
                <w:rFonts w:asciiTheme="majorHAnsi" w:hAnsiTheme="majorHAnsi"/>
                <w:b/>
                <w:i/>
                <w:sz w:val="18"/>
                <w:szCs w:val="18"/>
              </w:rPr>
              <w:t>Stoff</w:t>
            </w:r>
          </w:p>
        </w:tc>
        <w:tc>
          <w:tcPr>
            <w:tcW w:w="945" w:type="dxa"/>
          </w:tcPr>
          <w:p w14:paraId="0F720B50"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M [g/mol]</w:t>
            </w:r>
          </w:p>
        </w:tc>
        <w:tc>
          <w:tcPr>
            <w:tcW w:w="1192" w:type="dxa"/>
          </w:tcPr>
          <w:p w14:paraId="2528A7E6" w14:textId="77777777" w:rsidR="00805FCC" w:rsidRPr="005D14B7" w:rsidRDefault="00805FCC" w:rsidP="000F0822">
            <w:pPr>
              <w:rPr>
                <w:rFonts w:asciiTheme="majorHAnsi" w:hAnsiTheme="majorHAnsi"/>
                <w:sz w:val="18"/>
                <w:szCs w:val="18"/>
                <w:lang w:val="it-IT"/>
              </w:rPr>
            </w:pPr>
            <w:r w:rsidRPr="005D14B7">
              <w:rPr>
                <w:rFonts w:asciiTheme="majorHAnsi" w:hAnsiTheme="majorHAnsi"/>
                <w:sz w:val="18"/>
                <w:szCs w:val="18"/>
              </w:rPr>
              <w:t>Δ</w:t>
            </w:r>
            <w:r w:rsidRPr="005D14B7">
              <w:rPr>
                <w:rFonts w:asciiTheme="majorHAnsi" w:hAnsiTheme="majorHAnsi"/>
                <w:sz w:val="18"/>
                <w:szCs w:val="18"/>
                <w:lang w:val="it-IT"/>
              </w:rPr>
              <w:t>G°’</w:t>
            </w:r>
            <w:r w:rsidRPr="005D14B7">
              <w:rPr>
                <w:rFonts w:asciiTheme="majorHAnsi" w:hAnsiTheme="majorHAnsi"/>
                <w:sz w:val="18"/>
                <w:szCs w:val="18"/>
                <w:vertAlign w:val="subscript"/>
                <w:lang w:val="it-IT"/>
              </w:rPr>
              <w:t>verb</w:t>
            </w:r>
            <w:r w:rsidRPr="005D14B7">
              <w:rPr>
                <w:rFonts w:asciiTheme="majorHAnsi" w:hAnsiTheme="majorHAnsi"/>
                <w:sz w:val="18"/>
                <w:szCs w:val="18"/>
                <w:lang w:val="it-IT"/>
              </w:rPr>
              <w:t xml:space="preserve"> </w:t>
            </w:r>
            <w:r w:rsidRPr="005D14B7">
              <w:rPr>
                <w:rFonts w:asciiTheme="majorHAnsi" w:hAnsiTheme="majorHAnsi"/>
                <w:b/>
                <w:i/>
                <w:sz w:val="18"/>
                <w:szCs w:val="18"/>
                <w:lang w:val="it-IT"/>
              </w:rPr>
              <w:t>(1)</w:t>
            </w:r>
            <w:r w:rsidRPr="005D14B7">
              <w:rPr>
                <w:rFonts w:asciiTheme="majorHAnsi" w:hAnsiTheme="majorHAnsi"/>
                <w:sz w:val="18"/>
                <w:szCs w:val="18"/>
                <w:lang w:val="it-IT"/>
              </w:rPr>
              <w:t xml:space="preserve"> [kJ/mol]</w:t>
            </w:r>
          </w:p>
        </w:tc>
        <w:tc>
          <w:tcPr>
            <w:tcW w:w="1499" w:type="dxa"/>
          </w:tcPr>
          <w:p w14:paraId="23BDDFFF"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Verbrennungs-enthalpie</w:t>
            </w:r>
          </w:p>
          <w:p w14:paraId="46471161"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 Brennwert</w:t>
            </w:r>
          </w:p>
          <w:p w14:paraId="2F72849D"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ΔH [kJ/mol]</w:t>
            </w:r>
          </w:p>
        </w:tc>
        <w:tc>
          <w:tcPr>
            <w:tcW w:w="1320" w:type="dxa"/>
          </w:tcPr>
          <w:p w14:paraId="575654B9"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Brennwert</w:t>
            </w:r>
          </w:p>
          <w:p w14:paraId="25FD274F"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 xml:space="preserve"> [kJ/g]</w:t>
            </w:r>
          </w:p>
        </w:tc>
        <w:tc>
          <w:tcPr>
            <w:tcW w:w="1320" w:type="dxa"/>
          </w:tcPr>
          <w:p w14:paraId="7BD9BCF7"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Brennwert</w:t>
            </w:r>
          </w:p>
          <w:p w14:paraId="6B334391"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[kJ/mol O</w:t>
            </w:r>
            <w:r w:rsidRPr="005D14B7">
              <w:rPr>
                <w:rFonts w:asciiTheme="majorHAnsi" w:hAnsiTheme="majorHAnsi"/>
                <w:sz w:val="18"/>
                <w:szCs w:val="18"/>
                <w:vertAlign w:val="subscript"/>
              </w:rPr>
              <w:t>2</w:t>
            </w:r>
            <w:r w:rsidRPr="005D14B7">
              <w:rPr>
                <w:rFonts w:asciiTheme="majorHAnsi" w:hAnsiTheme="majorHAnsi"/>
                <w:sz w:val="18"/>
                <w:szCs w:val="18"/>
              </w:rPr>
              <w:t>]</w:t>
            </w:r>
          </w:p>
          <w:p w14:paraId="28B40AFD" w14:textId="77777777" w:rsidR="00805FCC" w:rsidRPr="005D14B7" w:rsidRDefault="00805FCC" w:rsidP="000F0822">
            <w:pPr>
              <w:rPr>
                <w:rFonts w:asciiTheme="majorHAnsi" w:hAnsiTheme="majorHAnsi"/>
                <w:i/>
                <w:sz w:val="18"/>
                <w:szCs w:val="18"/>
              </w:rPr>
            </w:pPr>
            <w:r w:rsidRPr="005D14B7">
              <w:rPr>
                <w:rFonts w:asciiTheme="majorHAnsi" w:hAnsiTheme="majorHAnsi"/>
                <w:i/>
                <w:sz w:val="18"/>
                <w:szCs w:val="18"/>
              </w:rPr>
              <w:t>[kJ/L O</w:t>
            </w:r>
            <w:r w:rsidRPr="005D14B7">
              <w:rPr>
                <w:rFonts w:asciiTheme="majorHAnsi" w:hAnsiTheme="majorHAnsi"/>
                <w:i/>
                <w:sz w:val="18"/>
                <w:szCs w:val="18"/>
                <w:vertAlign w:val="subscript"/>
              </w:rPr>
              <w:t>2</w:t>
            </w:r>
            <w:r w:rsidRPr="005D14B7">
              <w:rPr>
                <w:rFonts w:asciiTheme="majorHAnsi" w:hAnsiTheme="majorHAnsi"/>
                <w:i/>
                <w:sz w:val="18"/>
                <w:szCs w:val="18"/>
              </w:rPr>
              <w:t xml:space="preserve">] </w:t>
            </w:r>
            <w:r w:rsidRPr="005D14B7">
              <w:rPr>
                <w:rFonts w:asciiTheme="majorHAnsi" w:hAnsiTheme="majorHAnsi"/>
                <w:b/>
                <w:i/>
                <w:sz w:val="18"/>
                <w:szCs w:val="18"/>
              </w:rPr>
              <w:t>(3)</w:t>
            </w:r>
          </w:p>
        </w:tc>
        <w:tc>
          <w:tcPr>
            <w:tcW w:w="1314" w:type="dxa"/>
          </w:tcPr>
          <w:p w14:paraId="1E164263" w14:textId="77777777" w:rsidR="00805FCC" w:rsidRPr="005D14B7" w:rsidRDefault="00805FCC" w:rsidP="000F0822">
            <w:pPr>
              <w:rPr>
                <w:rFonts w:asciiTheme="majorHAnsi" w:hAnsiTheme="majorHAnsi"/>
                <w:sz w:val="18"/>
                <w:szCs w:val="18"/>
                <w:lang w:val="de-CH"/>
              </w:rPr>
            </w:pPr>
            <w:r w:rsidRPr="005D14B7">
              <w:rPr>
                <w:rFonts w:asciiTheme="majorHAnsi" w:hAnsiTheme="majorHAnsi"/>
                <w:sz w:val="18"/>
                <w:szCs w:val="18"/>
                <w:lang w:val="de-CH"/>
              </w:rPr>
              <w:t xml:space="preserve">mol ATP pro mol Stoff </w:t>
            </w:r>
          </w:p>
          <w:p w14:paraId="56FD8576" w14:textId="77777777" w:rsidR="00805FCC" w:rsidRPr="005D14B7" w:rsidRDefault="00805FCC" w:rsidP="000F0822">
            <w:pPr>
              <w:rPr>
                <w:rFonts w:asciiTheme="majorHAnsi" w:hAnsiTheme="majorHAnsi"/>
                <w:sz w:val="18"/>
                <w:szCs w:val="18"/>
                <w:lang w:val="de-CH"/>
              </w:rPr>
            </w:pPr>
            <w:r w:rsidRPr="005D14B7">
              <w:rPr>
                <w:rFonts w:asciiTheme="majorHAnsi" w:hAnsiTheme="majorHAnsi"/>
                <w:sz w:val="18"/>
                <w:szCs w:val="18"/>
                <w:lang w:val="de-CH"/>
              </w:rPr>
              <w:t>im Körper</w:t>
            </w:r>
          </w:p>
        </w:tc>
        <w:tc>
          <w:tcPr>
            <w:tcW w:w="1314" w:type="dxa"/>
          </w:tcPr>
          <w:p w14:paraId="56F5F43B" w14:textId="77777777" w:rsidR="00805FCC" w:rsidRPr="005D14B7" w:rsidRDefault="00805FCC" w:rsidP="000F0822">
            <w:pPr>
              <w:rPr>
                <w:rFonts w:asciiTheme="majorHAnsi" w:hAnsiTheme="majorHAnsi"/>
                <w:sz w:val="18"/>
                <w:szCs w:val="18"/>
                <w:lang w:val="it-IT"/>
              </w:rPr>
            </w:pPr>
            <w:r w:rsidRPr="005D14B7">
              <w:rPr>
                <w:rFonts w:asciiTheme="majorHAnsi" w:hAnsiTheme="majorHAnsi"/>
                <w:sz w:val="18"/>
                <w:szCs w:val="18"/>
                <w:lang w:val="it-IT"/>
              </w:rPr>
              <w:t>mol ATP pro mol O</w:t>
            </w:r>
            <w:r w:rsidRPr="005D14B7">
              <w:rPr>
                <w:rFonts w:asciiTheme="majorHAnsi" w:hAnsiTheme="majorHAnsi"/>
                <w:sz w:val="18"/>
                <w:szCs w:val="18"/>
                <w:vertAlign w:val="subscript"/>
                <w:lang w:val="it-IT"/>
              </w:rPr>
              <w:t>2</w:t>
            </w:r>
            <w:r w:rsidRPr="005D14B7">
              <w:rPr>
                <w:rFonts w:asciiTheme="majorHAnsi" w:hAnsiTheme="majorHAnsi"/>
                <w:sz w:val="18"/>
                <w:szCs w:val="18"/>
                <w:lang w:val="it-IT"/>
              </w:rPr>
              <w:t xml:space="preserve">  im Körper</w:t>
            </w:r>
          </w:p>
        </w:tc>
      </w:tr>
      <w:tr w:rsidR="00805FCC" w:rsidRPr="00805FCC" w14:paraId="322F1337" w14:textId="77777777" w:rsidTr="007C4287">
        <w:tc>
          <w:tcPr>
            <w:tcW w:w="1696" w:type="dxa"/>
          </w:tcPr>
          <w:p w14:paraId="13008A49"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Glucose</w:t>
            </w:r>
          </w:p>
        </w:tc>
        <w:tc>
          <w:tcPr>
            <w:tcW w:w="945" w:type="dxa"/>
          </w:tcPr>
          <w:p w14:paraId="16C5CBEB"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lang w:val="it-IT"/>
              </w:rPr>
              <w:t>180.16</w:t>
            </w:r>
          </w:p>
        </w:tc>
        <w:tc>
          <w:tcPr>
            <w:tcW w:w="1192" w:type="dxa"/>
          </w:tcPr>
          <w:p w14:paraId="3D2CAF18"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lang w:val="it-IT"/>
              </w:rPr>
              <w:t>-2864</w:t>
            </w:r>
          </w:p>
        </w:tc>
        <w:tc>
          <w:tcPr>
            <w:tcW w:w="1499" w:type="dxa"/>
          </w:tcPr>
          <w:p w14:paraId="7645F273" w14:textId="77777777" w:rsidR="00805FCC" w:rsidRPr="005D14B7" w:rsidRDefault="00805FCC" w:rsidP="000F0822">
            <w:pPr>
              <w:tabs>
                <w:tab w:val="right" w:pos="1099"/>
              </w:tabs>
              <w:rPr>
                <w:rFonts w:asciiTheme="majorHAnsi" w:hAnsiTheme="majorHAnsi"/>
                <w:sz w:val="18"/>
                <w:szCs w:val="18"/>
              </w:rPr>
            </w:pPr>
            <w:r w:rsidRPr="005D14B7">
              <w:rPr>
                <w:rFonts w:asciiTheme="majorHAnsi" w:hAnsiTheme="majorHAnsi"/>
                <w:sz w:val="18"/>
                <w:szCs w:val="18"/>
                <w:lang w:val="it-IT"/>
              </w:rPr>
              <w:tab/>
              <w:t>-2813</w:t>
            </w:r>
          </w:p>
        </w:tc>
        <w:tc>
          <w:tcPr>
            <w:tcW w:w="1320" w:type="dxa"/>
          </w:tcPr>
          <w:p w14:paraId="74731199"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lang w:val="it-IT"/>
              </w:rPr>
              <w:t>-15.63</w:t>
            </w:r>
          </w:p>
        </w:tc>
        <w:tc>
          <w:tcPr>
            <w:tcW w:w="1320" w:type="dxa"/>
          </w:tcPr>
          <w:p w14:paraId="7D77031B"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lang w:val="it-IT"/>
              </w:rPr>
              <w:t>-469</w:t>
            </w:r>
          </w:p>
        </w:tc>
        <w:tc>
          <w:tcPr>
            <w:tcW w:w="1314" w:type="dxa"/>
          </w:tcPr>
          <w:p w14:paraId="59BF0BA2"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(30-) 36</w:t>
            </w:r>
          </w:p>
        </w:tc>
        <w:tc>
          <w:tcPr>
            <w:tcW w:w="1314" w:type="dxa"/>
          </w:tcPr>
          <w:p w14:paraId="112E2431"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(5-) 6.0</w:t>
            </w:r>
          </w:p>
        </w:tc>
      </w:tr>
      <w:tr w:rsidR="00805FCC" w:rsidRPr="00805FCC" w14:paraId="38C429CE" w14:textId="77777777" w:rsidTr="007C4287">
        <w:tc>
          <w:tcPr>
            <w:tcW w:w="1696" w:type="dxa"/>
          </w:tcPr>
          <w:p w14:paraId="5300ED49"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Ethanol</w:t>
            </w:r>
          </w:p>
        </w:tc>
        <w:tc>
          <w:tcPr>
            <w:tcW w:w="945" w:type="dxa"/>
          </w:tcPr>
          <w:p w14:paraId="659BEE39" w14:textId="77777777" w:rsidR="00805FCC" w:rsidRPr="005D14B7" w:rsidRDefault="00805FCC" w:rsidP="000F0822">
            <w:pPr>
              <w:rPr>
                <w:rFonts w:asciiTheme="majorHAnsi" w:hAnsiTheme="majorHAnsi"/>
                <w:sz w:val="18"/>
                <w:szCs w:val="18"/>
                <w:lang w:val="it-IT"/>
              </w:rPr>
            </w:pPr>
          </w:p>
        </w:tc>
        <w:tc>
          <w:tcPr>
            <w:tcW w:w="1192" w:type="dxa"/>
          </w:tcPr>
          <w:p w14:paraId="2A0EDF58" w14:textId="77777777" w:rsidR="00805FCC" w:rsidRPr="005D14B7" w:rsidRDefault="00805FCC" w:rsidP="000F0822">
            <w:pPr>
              <w:rPr>
                <w:rFonts w:asciiTheme="majorHAnsi" w:hAnsiTheme="majorHAnsi"/>
                <w:sz w:val="18"/>
                <w:szCs w:val="18"/>
                <w:lang w:val="it-IT"/>
              </w:rPr>
            </w:pPr>
          </w:p>
        </w:tc>
        <w:tc>
          <w:tcPr>
            <w:tcW w:w="1499" w:type="dxa"/>
          </w:tcPr>
          <w:p w14:paraId="179AF642" w14:textId="77777777" w:rsidR="00805FCC" w:rsidRPr="005D14B7" w:rsidRDefault="00805FCC" w:rsidP="000F0822">
            <w:pPr>
              <w:tabs>
                <w:tab w:val="right" w:pos="1099"/>
              </w:tabs>
              <w:rPr>
                <w:rFonts w:asciiTheme="majorHAnsi" w:hAnsiTheme="majorHAnsi"/>
                <w:sz w:val="18"/>
                <w:szCs w:val="18"/>
                <w:lang w:val="it-IT"/>
              </w:rPr>
            </w:pPr>
            <w:r w:rsidRPr="005D14B7">
              <w:rPr>
                <w:rFonts w:asciiTheme="majorHAnsi" w:hAnsiTheme="majorHAnsi"/>
                <w:sz w:val="18"/>
                <w:szCs w:val="18"/>
              </w:rPr>
              <w:tab/>
              <w:t>-1367</w:t>
            </w:r>
          </w:p>
        </w:tc>
        <w:tc>
          <w:tcPr>
            <w:tcW w:w="1320" w:type="dxa"/>
          </w:tcPr>
          <w:p w14:paraId="2EE5F9CD" w14:textId="77777777" w:rsidR="00805FCC" w:rsidRPr="005D14B7" w:rsidRDefault="00805FCC" w:rsidP="000F0822">
            <w:pPr>
              <w:rPr>
                <w:rFonts w:asciiTheme="majorHAnsi" w:hAnsiTheme="majorHAnsi"/>
                <w:sz w:val="18"/>
                <w:szCs w:val="18"/>
                <w:lang w:val="it-IT"/>
              </w:rPr>
            </w:pPr>
          </w:p>
        </w:tc>
        <w:tc>
          <w:tcPr>
            <w:tcW w:w="1320" w:type="dxa"/>
          </w:tcPr>
          <w:p w14:paraId="47ACED50" w14:textId="77777777" w:rsidR="00805FCC" w:rsidRPr="005D14B7" w:rsidRDefault="00805FCC" w:rsidP="000F0822">
            <w:pPr>
              <w:rPr>
                <w:rFonts w:asciiTheme="majorHAnsi" w:hAnsiTheme="majorHAnsi"/>
                <w:sz w:val="18"/>
                <w:szCs w:val="18"/>
                <w:lang w:val="it-IT"/>
              </w:rPr>
            </w:pPr>
          </w:p>
        </w:tc>
        <w:tc>
          <w:tcPr>
            <w:tcW w:w="1314" w:type="dxa"/>
          </w:tcPr>
          <w:p w14:paraId="5018E69C" w14:textId="77777777" w:rsidR="00805FCC" w:rsidRPr="005D14B7" w:rsidRDefault="00805FCC" w:rsidP="000F0822">
            <w:pPr>
              <w:rPr>
                <w:rFonts w:asciiTheme="majorHAnsi" w:hAnsiTheme="majorHAnsi"/>
                <w:sz w:val="18"/>
                <w:szCs w:val="18"/>
              </w:rPr>
            </w:pPr>
          </w:p>
        </w:tc>
        <w:tc>
          <w:tcPr>
            <w:tcW w:w="1314" w:type="dxa"/>
          </w:tcPr>
          <w:p w14:paraId="6653D2A0" w14:textId="77777777" w:rsidR="00805FCC" w:rsidRPr="005D14B7" w:rsidRDefault="00805FCC" w:rsidP="000F0822">
            <w:pPr>
              <w:rPr>
                <w:rFonts w:asciiTheme="majorHAnsi" w:hAnsiTheme="majorHAnsi"/>
                <w:sz w:val="18"/>
                <w:szCs w:val="18"/>
              </w:rPr>
            </w:pPr>
          </w:p>
        </w:tc>
      </w:tr>
      <w:tr w:rsidR="00805FCC" w:rsidRPr="00805FCC" w14:paraId="529E2E94" w14:textId="77777777" w:rsidTr="007C4287">
        <w:tc>
          <w:tcPr>
            <w:tcW w:w="1696" w:type="dxa"/>
          </w:tcPr>
          <w:p w14:paraId="588489F8"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Milchsäure</w:t>
            </w:r>
          </w:p>
        </w:tc>
        <w:tc>
          <w:tcPr>
            <w:tcW w:w="945" w:type="dxa"/>
          </w:tcPr>
          <w:p w14:paraId="6FADC988" w14:textId="77777777" w:rsidR="00805FCC" w:rsidRPr="005D14B7" w:rsidRDefault="00805FCC" w:rsidP="000F0822">
            <w:pPr>
              <w:rPr>
                <w:rFonts w:asciiTheme="majorHAnsi" w:hAnsiTheme="majorHAnsi"/>
                <w:sz w:val="18"/>
                <w:szCs w:val="18"/>
                <w:lang w:val="it-IT"/>
              </w:rPr>
            </w:pPr>
          </w:p>
        </w:tc>
        <w:tc>
          <w:tcPr>
            <w:tcW w:w="1192" w:type="dxa"/>
          </w:tcPr>
          <w:p w14:paraId="79194975" w14:textId="77777777" w:rsidR="00805FCC" w:rsidRPr="005D14B7" w:rsidRDefault="00805FCC" w:rsidP="000F0822">
            <w:pPr>
              <w:rPr>
                <w:rFonts w:asciiTheme="majorHAnsi" w:hAnsiTheme="majorHAnsi"/>
                <w:sz w:val="18"/>
                <w:szCs w:val="18"/>
                <w:lang w:val="it-IT"/>
              </w:rPr>
            </w:pPr>
          </w:p>
        </w:tc>
        <w:tc>
          <w:tcPr>
            <w:tcW w:w="1499" w:type="dxa"/>
          </w:tcPr>
          <w:p w14:paraId="5A2412CD" w14:textId="77777777" w:rsidR="00805FCC" w:rsidRPr="005D14B7" w:rsidRDefault="00805FCC" w:rsidP="000F0822">
            <w:pPr>
              <w:tabs>
                <w:tab w:val="right" w:pos="1099"/>
              </w:tabs>
              <w:rPr>
                <w:rFonts w:asciiTheme="majorHAnsi" w:hAnsiTheme="majorHAnsi"/>
                <w:sz w:val="18"/>
                <w:szCs w:val="18"/>
                <w:lang w:val="it-IT"/>
              </w:rPr>
            </w:pPr>
            <w:r w:rsidRPr="005D14B7">
              <w:rPr>
                <w:rFonts w:asciiTheme="majorHAnsi" w:hAnsiTheme="majorHAnsi"/>
                <w:sz w:val="18"/>
                <w:szCs w:val="18"/>
              </w:rPr>
              <w:tab/>
              <w:t xml:space="preserve">-1344 </w:t>
            </w:r>
          </w:p>
        </w:tc>
        <w:tc>
          <w:tcPr>
            <w:tcW w:w="1320" w:type="dxa"/>
          </w:tcPr>
          <w:p w14:paraId="34F221B5" w14:textId="77777777" w:rsidR="00805FCC" w:rsidRPr="005D14B7" w:rsidRDefault="00805FCC" w:rsidP="000F0822">
            <w:pPr>
              <w:rPr>
                <w:rFonts w:asciiTheme="majorHAnsi" w:hAnsiTheme="majorHAnsi"/>
                <w:sz w:val="18"/>
                <w:szCs w:val="18"/>
                <w:lang w:val="it-IT"/>
              </w:rPr>
            </w:pPr>
          </w:p>
        </w:tc>
        <w:tc>
          <w:tcPr>
            <w:tcW w:w="1320" w:type="dxa"/>
          </w:tcPr>
          <w:p w14:paraId="4803F16C" w14:textId="77777777" w:rsidR="00805FCC" w:rsidRPr="005D14B7" w:rsidRDefault="00805FCC" w:rsidP="000F0822">
            <w:pPr>
              <w:rPr>
                <w:rFonts w:asciiTheme="majorHAnsi" w:hAnsiTheme="majorHAnsi"/>
                <w:sz w:val="18"/>
                <w:szCs w:val="18"/>
                <w:lang w:val="it-IT"/>
              </w:rPr>
            </w:pPr>
          </w:p>
        </w:tc>
        <w:tc>
          <w:tcPr>
            <w:tcW w:w="1314" w:type="dxa"/>
          </w:tcPr>
          <w:p w14:paraId="5A519FD0" w14:textId="77777777" w:rsidR="00805FCC" w:rsidRPr="005D14B7" w:rsidRDefault="00805FCC" w:rsidP="000F0822">
            <w:pPr>
              <w:rPr>
                <w:rFonts w:asciiTheme="majorHAnsi" w:hAnsiTheme="majorHAnsi"/>
                <w:sz w:val="18"/>
                <w:szCs w:val="18"/>
              </w:rPr>
            </w:pPr>
          </w:p>
        </w:tc>
        <w:tc>
          <w:tcPr>
            <w:tcW w:w="1314" w:type="dxa"/>
          </w:tcPr>
          <w:p w14:paraId="086CD7C4" w14:textId="77777777" w:rsidR="00805FCC" w:rsidRPr="005D14B7" w:rsidRDefault="00805FCC" w:rsidP="000F0822">
            <w:pPr>
              <w:rPr>
                <w:rFonts w:asciiTheme="majorHAnsi" w:hAnsiTheme="majorHAnsi"/>
                <w:sz w:val="18"/>
                <w:szCs w:val="18"/>
              </w:rPr>
            </w:pPr>
          </w:p>
        </w:tc>
      </w:tr>
      <w:tr w:rsidR="00805FCC" w:rsidRPr="00805FCC" w14:paraId="1C653F95" w14:textId="77777777" w:rsidTr="007C4287">
        <w:tc>
          <w:tcPr>
            <w:tcW w:w="1696" w:type="dxa"/>
          </w:tcPr>
          <w:p w14:paraId="196DBC55"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Palmitinsäure</w:t>
            </w:r>
          </w:p>
        </w:tc>
        <w:tc>
          <w:tcPr>
            <w:tcW w:w="945" w:type="dxa"/>
          </w:tcPr>
          <w:p w14:paraId="21DED72E"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256.42</w:t>
            </w:r>
          </w:p>
        </w:tc>
        <w:tc>
          <w:tcPr>
            <w:tcW w:w="1192" w:type="dxa"/>
          </w:tcPr>
          <w:p w14:paraId="7CF1D26E"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lang w:val="en-US"/>
              </w:rPr>
              <w:t>-9791</w:t>
            </w:r>
          </w:p>
        </w:tc>
        <w:tc>
          <w:tcPr>
            <w:tcW w:w="1499" w:type="dxa"/>
          </w:tcPr>
          <w:p w14:paraId="6422B42E" w14:textId="77777777" w:rsidR="00805FCC" w:rsidRPr="005D14B7" w:rsidRDefault="00805FCC" w:rsidP="000F0822">
            <w:pPr>
              <w:tabs>
                <w:tab w:val="right" w:pos="1099"/>
              </w:tabs>
              <w:rPr>
                <w:rFonts w:asciiTheme="majorHAnsi" w:hAnsiTheme="majorHAnsi"/>
                <w:sz w:val="18"/>
                <w:szCs w:val="18"/>
              </w:rPr>
            </w:pPr>
            <w:r w:rsidRPr="005D14B7">
              <w:rPr>
                <w:rFonts w:asciiTheme="majorHAnsi" w:hAnsiTheme="majorHAnsi"/>
                <w:sz w:val="18"/>
                <w:szCs w:val="18"/>
                <w:lang w:val="en-US"/>
              </w:rPr>
              <w:tab/>
              <w:t>-10’025</w:t>
            </w:r>
          </w:p>
        </w:tc>
        <w:tc>
          <w:tcPr>
            <w:tcW w:w="1320" w:type="dxa"/>
          </w:tcPr>
          <w:p w14:paraId="22672A0B"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lang w:val="en-US"/>
              </w:rPr>
              <w:t>-38.79</w:t>
            </w:r>
          </w:p>
        </w:tc>
        <w:tc>
          <w:tcPr>
            <w:tcW w:w="1320" w:type="dxa"/>
          </w:tcPr>
          <w:p w14:paraId="6AC4BFF6"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lang w:val="en-US"/>
              </w:rPr>
              <w:t>-436</w:t>
            </w:r>
          </w:p>
        </w:tc>
        <w:tc>
          <w:tcPr>
            <w:tcW w:w="1314" w:type="dxa"/>
          </w:tcPr>
          <w:p w14:paraId="190523A6"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131</w:t>
            </w:r>
          </w:p>
        </w:tc>
        <w:tc>
          <w:tcPr>
            <w:tcW w:w="1314" w:type="dxa"/>
          </w:tcPr>
          <w:p w14:paraId="753564B4"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5.7</w:t>
            </w:r>
          </w:p>
        </w:tc>
      </w:tr>
      <w:tr w:rsidR="00805FCC" w:rsidRPr="00805FCC" w14:paraId="5916EB81" w14:textId="77777777" w:rsidTr="007C4287">
        <w:tc>
          <w:tcPr>
            <w:tcW w:w="1696" w:type="dxa"/>
          </w:tcPr>
          <w:p w14:paraId="73450A12"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Stearinsäure</w:t>
            </w:r>
          </w:p>
        </w:tc>
        <w:tc>
          <w:tcPr>
            <w:tcW w:w="945" w:type="dxa"/>
          </w:tcPr>
          <w:p w14:paraId="3AA057AA"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282.45</w:t>
            </w:r>
          </w:p>
        </w:tc>
        <w:tc>
          <w:tcPr>
            <w:tcW w:w="1192" w:type="dxa"/>
          </w:tcPr>
          <w:p w14:paraId="344FE9CD" w14:textId="77777777" w:rsidR="00805FCC" w:rsidRPr="005D14B7" w:rsidRDefault="00805FCC" w:rsidP="000F0822">
            <w:pPr>
              <w:rPr>
                <w:rFonts w:asciiTheme="majorHAnsi" w:hAnsiTheme="majorHAnsi"/>
                <w:sz w:val="18"/>
                <w:szCs w:val="18"/>
              </w:rPr>
            </w:pPr>
          </w:p>
        </w:tc>
        <w:tc>
          <w:tcPr>
            <w:tcW w:w="1499" w:type="dxa"/>
          </w:tcPr>
          <w:p w14:paraId="78C93D87" w14:textId="77777777" w:rsidR="00805FCC" w:rsidRPr="005D14B7" w:rsidRDefault="00805FCC" w:rsidP="000F0822">
            <w:pPr>
              <w:tabs>
                <w:tab w:val="right" w:pos="1099"/>
              </w:tabs>
              <w:rPr>
                <w:rFonts w:asciiTheme="majorHAnsi" w:hAnsiTheme="majorHAnsi"/>
                <w:sz w:val="18"/>
                <w:szCs w:val="18"/>
              </w:rPr>
            </w:pPr>
            <w:r w:rsidRPr="005D14B7">
              <w:rPr>
                <w:rFonts w:asciiTheme="majorHAnsi" w:hAnsiTheme="majorHAnsi"/>
                <w:sz w:val="18"/>
                <w:szCs w:val="18"/>
                <w:lang w:val="en-US"/>
              </w:rPr>
              <w:tab/>
              <w:t>-11’278</w:t>
            </w:r>
          </w:p>
        </w:tc>
        <w:tc>
          <w:tcPr>
            <w:tcW w:w="1320" w:type="dxa"/>
          </w:tcPr>
          <w:p w14:paraId="5B4A5F00"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lang w:val="en-US"/>
              </w:rPr>
              <w:t>-39.92</w:t>
            </w:r>
          </w:p>
        </w:tc>
        <w:tc>
          <w:tcPr>
            <w:tcW w:w="1320" w:type="dxa"/>
          </w:tcPr>
          <w:p w14:paraId="4F2B5FB0"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lang w:val="en-US"/>
              </w:rPr>
              <w:t>-433</w:t>
            </w:r>
          </w:p>
        </w:tc>
        <w:tc>
          <w:tcPr>
            <w:tcW w:w="1314" w:type="dxa"/>
          </w:tcPr>
          <w:p w14:paraId="4E02B0DD"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148</w:t>
            </w:r>
          </w:p>
        </w:tc>
        <w:tc>
          <w:tcPr>
            <w:tcW w:w="1314" w:type="dxa"/>
          </w:tcPr>
          <w:p w14:paraId="5847E487"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5.7</w:t>
            </w:r>
          </w:p>
        </w:tc>
      </w:tr>
      <w:tr w:rsidR="00805FCC" w:rsidRPr="00805FCC" w14:paraId="7BDE49F0" w14:textId="77777777" w:rsidTr="007C4287">
        <w:tc>
          <w:tcPr>
            <w:tcW w:w="1696" w:type="dxa"/>
          </w:tcPr>
          <w:p w14:paraId="5F55933F"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Ölsäure</w:t>
            </w:r>
          </w:p>
        </w:tc>
        <w:tc>
          <w:tcPr>
            <w:tcW w:w="945" w:type="dxa"/>
          </w:tcPr>
          <w:p w14:paraId="70FEBA7D"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280.44</w:t>
            </w:r>
          </w:p>
        </w:tc>
        <w:tc>
          <w:tcPr>
            <w:tcW w:w="1192" w:type="dxa"/>
          </w:tcPr>
          <w:p w14:paraId="77454F1C" w14:textId="77777777" w:rsidR="00805FCC" w:rsidRPr="005D14B7" w:rsidRDefault="00805FCC" w:rsidP="000F0822">
            <w:pPr>
              <w:rPr>
                <w:rFonts w:asciiTheme="majorHAnsi" w:hAnsiTheme="majorHAnsi"/>
                <w:sz w:val="18"/>
                <w:szCs w:val="18"/>
              </w:rPr>
            </w:pPr>
          </w:p>
        </w:tc>
        <w:tc>
          <w:tcPr>
            <w:tcW w:w="1499" w:type="dxa"/>
          </w:tcPr>
          <w:p w14:paraId="38F8CF32" w14:textId="77777777" w:rsidR="00805FCC" w:rsidRPr="005D14B7" w:rsidRDefault="00805FCC" w:rsidP="000F0822">
            <w:pPr>
              <w:tabs>
                <w:tab w:val="right" w:pos="1099"/>
              </w:tabs>
              <w:rPr>
                <w:rFonts w:asciiTheme="majorHAnsi" w:hAnsiTheme="majorHAnsi"/>
                <w:sz w:val="18"/>
                <w:szCs w:val="18"/>
              </w:rPr>
            </w:pPr>
            <w:r w:rsidRPr="005D14B7">
              <w:rPr>
                <w:rFonts w:asciiTheme="majorHAnsi" w:hAnsiTheme="majorHAnsi"/>
                <w:sz w:val="18"/>
                <w:szCs w:val="18"/>
              </w:rPr>
              <w:tab/>
              <w:t>-11‘106</w:t>
            </w:r>
          </w:p>
        </w:tc>
        <w:tc>
          <w:tcPr>
            <w:tcW w:w="1320" w:type="dxa"/>
          </w:tcPr>
          <w:p w14:paraId="3C318BE7"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-39.58</w:t>
            </w:r>
          </w:p>
        </w:tc>
        <w:tc>
          <w:tcPr>
            <w:tcW w:w="1320" w:type="dxa"/>
          </w:tcPr>
          <w:p w14:paraId="53D0F57B"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-436</w:t>
            </w:r>
          </w:p>
        </w:tc>
        <w:tc>
          <w:tcPr>
            <w:tcW w:w="1314" w:type="dxa"/>
          </w:tcPr>
          <w:p w14:paraId="1266645A"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148</w:t>
            </w:r>
          </w:p>
        </w:tc>
        <w:tc>
          <w:tcPr>
            <w:tcW w:w="1314" w:type="dxa"/>
          </w:tcPr>
          <w:p w14:paraId="7D247D0D"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5.8</w:t>
            </w:r>
          </w:p>
        </w:tc>
      </w:tr>
      <w:tr w:rsidR="00805FCC" w:rsidRPr="00805FCC" w14:paraId="1F978FD7" w14:textId="77777777" w:rsidTr="007C4287">
        <w:tc>
          <w:tcPr>
            <w:tcW w:w="1696" w:type="dxa"/>
          </w:tcPr>
          <w:p w14:paraId="19C783E3"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Glycerin-Tripalmitat</w:t>
            </w:r>
          </w:p>
        </w:tc>
        <w:tc>
          <w:tcPr>
            <w:tcW w:w="945" w:type="dxa"/>
          </w:tcPr>
          <w:p w14:paraId="161B4D25"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807.33</w:t>
            </w:r>
          </w:p>
        </w:tc>
        <w:tc>
          <w:tcPr>
            <w:tcW w:w="1192" w:type="dxa"/>
          </w:tcPr>
          <w:p w14:paraId="306B4854" w14:textId="77777777" w:rsidR="00805FCC" w:rsidRPr="005D14B7" w:rsidRDefault="00805FCC" w:rsidP="000F0822">
            <w:pPr>
              <w:rPr>
                <w:rFonts w:asciiTheme="majorHAnsi" w:hAnsiTheme="majorHAnsi"/>
                <w:sz w:val="18"/>
                <w:szCs w:val="18"/>
              </w:rPr>
            </w:pPr>
          </w:p>
        </w:tc>
        <w:tc>
          <w:tcPr>
            <w:tcW w:w="1499" w:type="dxa"/>
          </w:tcPr>
          <w:p w14:paraId="1EC287B9" w14:textId="77777777" w:rsidR="00805FCC" w:rsidRPr="005D14B7" w:rsidRDefault="00805FCC" w:rsidP="000F0822">
            <w:pPr>
              <w:tabs>
                <w:tab w:val="right" w:pos="1099"/>
              </w:tabs>
              <w:rPr>
                <w:rFonts w:asciiTheme="majorHAnsi" w:hAnsiTheme="majorHAnsi"/>
                <w:sz w:val="18"/>
                <w:szCs w:val="18"/>
              </w:rPr>
            </w:pPr>
            <w:r w:rsidRPr="005D14B7">
              <w:rPr>
                <w:rFonts w:asciiTheme="majorHAnsi" w:hAnsiTheme="majorHAnsi"/>
                <w:sz w:val="18"/>
                <w:szCs w:val="18"/>
              </w:rPr>
              <w:tab/>
              <w:t>-30‘143</w:t>
            </w:r>
          </w:p>
        </w:tc>
        <w:tc>
          <w:tcPr>
            <w:tcW w:w="1320" w:type="dxa"/>
          </w:tcPr>
          <w:p w14:paraId="27DD8971"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-37.34</w:t>
            </w:r>
          </w:p>
        </w:tc>
        <w:tc>
          <w:tcPr>
            <w:tcW w:w="1320" w:type="dxa"/>
          </w:tcPr>
          <w:p w14:paraId="78EE8798"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-415</w:t>
            </w:r>
          </w:p>
        </w:tc>
        <w:tc>
          <w:tcPr>
            <w:tcW w:w="1314" w:type="dxa"/>
          </w:tcPr>
          <w:p w14:paraId="71D4C05C"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409</w:t>
            </w:r>
          </w:p>
        </w:tc>
        <w:tc>
          <w:tcPr>
            <w:tcW w:w="1314" w:type="dxa"/>
          </w:tcPr>
          <w:p w14:paraId="09E48A3A"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5.6</w:t>
            </w:r>
          </w:p>
        </w:tc>
      </w:tr>
      <w:tr w:rsidR="00805FCC" w:rsidRPr="00805FCC" w14:paraId="3CC27BBF" w14:textId="77777777" w:rsidTr="007C4287">
        <w:tc>
          <w:tcPr>
            <w:tcW w:w="1696" w:type="dxa"/>
          </w:tcPr>
          <w:p w14:paraId="1475EA7F"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Glycerin</w:t>
            </w:r>
          </w:p>
        </w:tc>
        <w:tc>
          <w:tcPr>
            <w:tcW w:w="945" w:type="dxa"/>
          </w:tcPr>
          <w:p w14:paraId="0AB1D73E"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92.09</w:t>
            </w:r>
          </w:p>
        </w:tc>
        <w:tc>
          <w:tcPr>
            <w:tcW w:w="1192" w:type="dxa"/>
          </w:tcPr>
          <w:p w14:paraId="639B157A" w14:textId="77777777" w:rsidR="00805FCC" w:rsidRPr="005D14B7" w:rsidRDefault="00805FCC" w:rsidP="000F0822">
            <w:pPr>
              <w:rPr>
                <w:rFonts w:asciiTheme="majorHAnsi" w:hAnsiTheme="majorHAnsi"/>
                <w:sz w:val="18"/>
                <w:szCs w:val="18"/>
              </w:rPr>
            </w:pPr>
          </w:p>
        </w:tc>
        <w:tc>
          <w:tcPr>
            <w:tcW w:w="1499" w:type="dxa"/>
          </w:tcPr>
          <w:p w14:paraId="4F93CCC0" w14:textId="77777777" w:rsidR="00805FCC" w:rsidRPr="005D14B7" w:rsidRDefault="00805FCC" w:rsidP="000F0822">
            <w:pPr>
              <w:tabs>
                <w:tab w:val="right" w:pos="1099"/>
              </w:tabs>
              <w:rPr>
                <w:rFonts w:asciiTheme="majorHAnsi" w:hAnsiTheme="majorHAnsi"/>
                <w:sz w:val="18"/>
                <w:szCs w:val="18"/>
              </w:rPr>
            </w:pPr>
            <w:r w:rsidRPr="005D14B7">
              <w:rPr>
                <w:rFonts w:asciiTheme="majorHAnsi" w:hAnsiTheme="majorHAnsi"/>
                <w:sz w:val="18"/>
                <w:szCs w:val="18"/>
              </w:rPr>
              <w:tab/>
              <w:t>-1659</w:t>
            </w:r>
          </w:p>
        </w:tc>
        <w:tc>
          <w:tcPr>
            <w:tcW w:w="1320" w:type="dxa"/>
          </w:tcPr>
          <w:p w14:paraId="7422BD03"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-18.02</w:t>
            </w:r>
          </w:p>
        </w:tc>
        <w:tc>
          <w:tcPr>
            <w:tcW w:w="1320" w:type="dxa"/>
          </w:tcPr>
          <w:p w14:paraId="73B9FF11"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-474</w:t>
            </w:r>
          </w:p>
        </w:tc>
        <w:tc>
          <w:tcPr>
            <w:tcW w:w="1314" w:type="dxa"/>
          </w:tcPr>
          <w:p w14:paraId="417B2D6E"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22</w:t>
            </w:r>
          </w:p>
        </w:tc>
        <w:tc>
          <w:tcPr>
            <w:tcW w:w="1314" w:type="dxa"/>
          </w:tcPr>
          <w:p w14:paraId="2D8AB159"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6.3</w:t>
            </w:r>
          </w:p>
        </w:tc>
      </w:tr>
      <w:tr w:rsidR="00805FCC" w:rsidRPr="00805FCC" w14:paraId="37FB6621" w14:textId="77777777" w:rsidTr="007C4287">
        <w:tc>
          <w:tcPr>
            <w:tcW w:w="1696" w:type="dxa"/>
          </w:tcPr>
          <w:p w14:paraId="0C12351E"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Kohlenhydrate Ø</w:t>
            </w:r>
          </w:p>
        </w:tc>
        <w:tc>
          <w:tcPr>
            <w:tcW w:w="945" w:type="dxa"/>
          </w:tcPr>
          <w:p w14:paraId="318C7480" w14:textId="77777777" w:rsidR="00805FCC" w:rsidRPr="005D14B7" w:rsidRDefault="00805FCC" w:rsidP="000F0822">
            <w:pPr>
              <w:rPr>
                <w:rFonts w:asciiTheme="majorHAnsi" w:hAnsiTheme="majorHAnsi"/>
                <w:sz w:val="18"/>
                <w:szCs w:val="18"/>
              </w:rPr>
            </w:pPr>
          </w:p>
        </w:tc>
        <w:tc>
          <w:tcPr>
            <w:tcW w:w="1192" w:type="dxa"/>
          </w:tcPr>
          <w:p w14:paraId="745E199B" w14:textId="77777777" w:rsidR="00805FCC" w:rsidRPr="005D14B7" w:rsidRDefault="00805FCC" w:rsidP="000F0822">
            <w:pPr>
              <w:rPr>
                <w:rFonts w:asciiTheme="majorHAnsi" w:hAnsiTheme="majorHAnsi"/>
                <w:sz w:val="18"/>
                <w:szCs w:val="18"/>
              </w:rPr>
            </w:pPr>
          </w:p>
        </w:tc>
        <w:tc>
          <w:tcPr>
            <w:tcW w:w="1499" w:type="dxa"/>
          </w:tcPr>
          <w:p w14:paraId="5909379C" w14:textId="77777777" w:rsidR="00805FCC" w:rsidRPr="005D14B7" w:rsidRDefault="00805FCC" w:rsidP="000F0822">
            <w:pPr>
              <w:tabs>
                <w:tab w:val="right" w:pos="1099"/>
              </w:tabs>
              <w:rPr>
                <w:rFonts w:asciiTheme="majorHAnsi" w:hAnsiTheme="majorHAnsi"/>
                <w:sz w:val="18"/>
                <w:szCs w:val="18"/>
              </w:rPr>
            </w:pPr>
          </w:p>
        </w:tc>
        <w:tc>
          <w:tcPr>
            <w:tcW w:w="1320" w:type="dxa"/>
          </w:tcPr>
          <w:p w14:paraId="51A72F84"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-17.2</w:t>
            </w:r>
          </w:p>
        </w:tc>
        <w:tc>
          <w:tcPr>
            <w:tcW w:w="1320" w:type="dxa"/>
          </w:tcPr>
          <w:p w14:paraId="15D6BE9C" w14:textId="77777777" w:rsidR="00805FCC" w:rsidRPr="005D14B7" w:rsidRDefault="00805FCC" w:rsidP="000F0822">
            <w:pPr>
              <w:tabs>
                <w:tab w:val="right" w:pos="685"/>
              </w:tabs>
              <w:rPr>
                <w:rFonts w:asciiTheme="majorHAnsi" w:hAnsiTheme="majorHAnsi"/>
                <w:i/>
                <w:sz w:val="18"/>
                <w:szCs w:val="18"/>
              </w:rPr>
            </w:pPr>
            <w:r w:rsidRPr="005D14B7">
              <w:rPr>
                <w:rFonts w:asciiTheme="majorHAnsi" w:hAnsiTheme="majorHAnsi"/>
                <w:i/>
                <w:sz w:val="18"/>
                <w:szCs w:val="18"/>
              </w:rPr>
              <w:tab/>
              <w:t>21.1</w:t>
            </w:r>
          </w:p>
        </w:tc>
        <w:tc>
          <w:tcPr>
            <w:tcW w:w="1314" w:type="dxa"/>
          </w:tcPr>
          <w:p w14:paraId="6A5B3079" w14:textId="77777777" w:rsidR="00805FCC" w:rsidRPr="005D14B7" w:rsidRDefault="00805FCC" w:rsidP="000F0822">
            <w:pPr>
              <w:rPr>
                <w:rFonts w:asciiTheme="majorHAnsi" w:hAnsiTheme="majorHAnsi"/>
                <w:sz w:val="18"/>
                <w:szCs w:val="18"/>
              </w:rPr>
            </w:pPr>
          </w:p>
        </w:tc>
        <w:tc>
          <w:tcPr>
            <w:tcW w:w="1314" w:type="dxa"/>
          </w:tcPr>
          <w:p w14:paraId="475F8EF0" w14:textId="77777777" w:rsidR="00805FCC" w:rsidRPr="005D14B7" w:rsidRDefault="00805FCC" w:rsidP="000F0822">
            <w:pPr>
              <w:rPr>
                <w:rFonts w:asciiTheme="majorHAnsi" w:hAnsiTheme="majorHAnsi"/>
                <w:sz w:val="18"/>
                <w:szCs w:val="18"/>
              </w:rPr>
            </w:pPr>
          </w:p>
        </w:tc>
      </w:tr>
      <w:tr w:rsidR="00805FCC" w:rsidRPr="00805FCC" w14:paraId="62EC0CC2" w14:textId="77777777" w:rsidTr="007C4287">
        <w:tc>
          <w:tcPr>
            <w:tcW w:w="1696" w:type="dxa"/>
          </w:tcPr>
          <w:p w14:paraId="4289CAC4"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Stärke, Glycogen</w:t>
            </w:r>
          </w:p>
        </w:tc>
        <w:tc>
          <w:tcPr>
            <w:tcW w:w="945" w:type="dxa"/>
          </w:tcPr>
          <w:p w14:paraId="3B34A5AF" w14:textId="77777777" w:rsidR="00805FCC" w:rsidRPr="005D14B7" w:rsidRDefault="00805FCC" w:rsidP="000F0822">
            <w:pPr>
              <w:rPr>
                <w:rFonts w:asciiTheme="majorHAnsi" w:hAnsiTheme="majorHAnsi"/>
                <w:sz w:val="18"/>
                <w:szCs w:val="18"/>
              </w:rPr>
            </w:pPr>
          </w:p>
        </w:tc>
        <w:tc>
          <w:tcPr>
            <w:tcW w:w="1192" w:type="dxa"/>
          </w:tcPr>
          <w:p w14:paraId="6DC4F44D" w14:textId="77777777" w:rsidR="00805FCC" w:rsidRPr="005D14B7" w:rsidRDefault="00805FCC" w:rsidP="000F0822">
            <w:pPr>
              <w:rPr>
                <w:rFonts w:asciiTheme="majorHAnsi" w:hAnsiTheme="majorHAnsi"/>
                <w:sz w:val="18"/>
                <w:szCs w:val="18"/>
              </w:rPr>
            </w:pPr>
          </w:p>
        </w:tc>
        <w:tc>
          <w:tcPr>
            <w:tcW w:w="1499" w:type="dxa"/>
          </w:tcPr>
          <w:p w14:paraId="37DD23FC" w14:textId="77777777" w:rsidR="00805FCC" w:rsidRPr="005D14B7" w:rsidRDefault="00805FCC" w:rsidP="000F0822">
            <w:pPr>
              <w:tabs>
                <w:tab w:val="right" w:pos="1099"/>
              </w:tabs>
              <w:rPr>
                <w:rFonts w:asciiTheme="majorHAnsi" w:hAnsiTheme="majorHAnsi"/>
                <w:sz w:val="18"/>
                <w:szCs w:val="18"/>
              </w:rPr>
            </w:pPr>
          </w:p>
        </w:tc>
        <w:tc>
          <w:tcPr>
            <w:tcW w:w="1320" w:type="dxa"/>
          </w:tcPr>
          <w:p w14:paraId="39BA57AF"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-17.51</w:t>
            </w:r>
          </w:p>
        </w:tc>
        <w:tc>
          <w:tcPr>
            <w:tcW w:w="1320" w:type="dxa"/>
          </w:tcPr>
          <w:p w14:paraId="3CC2A5F2" w14:textId="77777777" w:rsidR="00805FCC" w:rsidRPr="005D14B7" w:rsidRDefault="00805FCC" w:rsidP="000F0822">
            <w:pPr>
              <w:tabs>
                <w:tab w:val="right" w:pos="685"/>
              </w:tabs>
              <w:rPr>
                <w:rFonts w:asciiTheme="majorHAnsi" w:hAnsiTheme="majorHAnsi"/>
                <w:sz w:val="18"/>
                <w:szCs w:val="18"/>
              </w:rPr>
            </w:pPr>
          </w:p>
        </w:tc>
        <w:tc>
          <w:tcPr>
            <w:tcW w:w="1314" w:type="dxa"/>
          </w:tcPr>
          <w:p w14:paraId="126518CC" w14:textId="77777777" w:rsidR="00805FCC" w:rsidRPr="005D14B7" w:rsidRDefault="00805FCC" w:rsidP="000F0822">
            <w:pPr>
              <w:rPr>
                <w:rFonts w:asciiTheme="majorHAnsi" w:hAnsiTheme="majorHAnsi"/>
                <w:sz w:val="18"/>
                <w:szCs w:val="18"/>
              </w:rPr>
            </w:pPr>
          </w:p>
        </w:tc>
        <w:tc>
          <w:tcPr>
            <w:tcW w:w="1314" w:type="dxa"/>
          </w:tcPr>
          <w:p w14:paraId="4B750275" w14:textId="77777777" w:rsidR="00805FCC" w:rsidRPr="005D14B7" w:rsidRDefault="00805FCC" w:rsidP="000F0822">
            <w:pPr>
              <w:rPr>
                <w:rFonts w:asciiTheme="majorHAnsi" w:hAnsiTheme="majorHAnsi"/>
                <w:sz w:val="18"/>
                <w:szCs w:val="18"/>
              </w:rPr>
            </w:pPr>
          </w:p>
        </w:tc>
      </w:tr>
      <w:tr w:rsidR="00805FCC" w:rsidRPr="00805FCC" w14:paraId="2206E92B" w14:textId="77777777" w:rsidTr="007C4287">
        <w:tc>
          <w:tcPr>
            <w:tcW w:w="1696" w:type="dxa"/>
          </w:tcPr>
          <w:p w14:paraId="14B2488B"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Cellulose</w:t>
            </w:r>
          </w:p>
        </w:tc>
        <w:tc>
          <w:tcPr>
            <w:tcW w:w="945" w:type="dxa"/>
          </w:tcPr>
          <w:p w14:paraId="1695BCB6" w14:textId="77777777" w:rsidR="00805FCC" w:rsidRPr="005D14B7" w:rsidRDefault="00805FCC" w:rsidP="000F0822">
            <w:pPr>
              <w:rPr>
                <w:rFonts w:asciiTheme="majorHAnsi" w:hAnsiTheme="majorHAnsi"/>
                <w:sz w:val="18"/>
                <w:szCs w:val="18"/>
              </w:rPr>
            </w:pPr>
          </w:p>
        </w:tc>
        <w:tc>
          <w:tcPr>
            <w:tcW w:w="1192" w:type="dxa"/>
          </w:tcPr>
          <w:p w14:paraId="09755F26" w14:textId="77777777" w:rsidR="00805FCC" w:rsidRPr="005D14B7" w:rsidRDefault="00805FCC" w:rsidP="000F0822">
            <w:pPr>
              <w:rPr>
                <w:rFonts w:asciiTheme="majorHAnsi" w:hAnsiTheme="majorHAnsi"/>
                <w:sz w:val="18"/>
                <w:szCs w:val="18"/>
              </w:rPr>
            </w:pPr>
          </w:p>
        </w:tc>
        <w:tc>
          <w:tcPr>
            <w:tcW w:w="1499" w:type="dxa"/>
          </w:tcPr>
          <w:p w14:paraId="76CFDDCA" w14:textId="77777777" w:rsidR="00805FCC" w:rsidRPr="005D14B7" w:rsidRDefault="00805FCC" w:rsidP="000F0822">
            <w:pPr>
              <w:tabs>
                <w:tab w:val="right" w:pos="1099"/>
              </w:tabs>
              <w:rPr>
                <w:rFonts w:asciiTheme="majorHAnsi" w:hAnsiTheme="majorHAnsi"/>
                <w:sz w:val="18"/>
                <w:szCs w:val="18"/>
              </w:rPr>
            </w:pPr>
          </w:p>
        </w:tc>
        <w:tc>
          <w:tcPr>
            <w:tcW w:w="1320" w:type="dxa"/>
          </w:tcPr>
          <w:p w14:paraId="1F7C75F0"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-17.47</w:t>
            </w:r>
          </w:p>
        </w:tc>
        <w:tc>
          <w:tcPr>
            <w:tcW w:w="1320" w:type="dxa"/>
          </w:tcPr>
          <w:p w14:paraId="04C52CDE" w14:textId="77777777" w:rsidR="00805FCC" w:rsidRPr="005D14B7" w:rsidRDefault="00805FCC" w:rsidP="000F0822">
            <w:pPr>
              <w:tabs>
                <w:tab w:val="right" w:pos="685"/>
              </w:tabs>
              <w:rPr>
                <w:rFonts w:asciiTheme="majorHAnsi" w:hAnsiTheme="majorHAnsi"/>
                <w:sz w:val="18"/>
                <w:szCs w:val="18"/>
              </w:rPr>
            </w:pPr>
          </w:p>
        </w:tc>
        <w:tc>
          <w:tcPr>
            <w:tcW w:w="1314" w:type="dxa"/>
          </w:tcPr>
          <w:p w14:paraId="1B56E85D" w14:textId="77777777" w:rsidR="00805FCC" w:rsidRPr="005D14B7" w:rsidRDefault="00805FCC" w:rsidP="000F0822">
            <w:pPr>
              <w:rPr>
                <w:rFonts w:asciiTheme="majorHAnsi" w:hAnsiTheme="majorHAnsi"/>
                <w:sz w:val="18"/>
                <w:szCs w:val="18"/>
              </w:rPr>
            </w:pPr>
          </w:p>
        </w:tc>
        <w:tc>
          <w:tcPr>
            <w:tcW w:w="1314" w:type="dxa"/>
          </w:tcPr>
          <w:p w14:paraId="701CF599" w14:textId="77777777" w:rsidR="00805FCC" w:rsidRPr="005D14B7" w:rsidRDefault="00805FCC" w:rsidP="000F0822">
            <w:pPr>
              <w:rPr>
                <w:rFonts w:asciiTheme="majorHAnsi" w:hAnsiTheme="majorHAnsi"/>
                <w:sz w:val="18"/>
                <w:szCs w:val="18"/>
              </w:rPr>
            </w:pPr>
          </w:p>
        </w:tc>
      </w:tr>
      <w:tr w:rsidR="00805FCC" w:rsidRPr="00805FCC" w14:paraId="2F1C8A46" w14:textId="77777777" w:rsidTr="007C4287">
        <w:tc>
          <w:tcPr>
            <w:tcW w:w="1696" w:type="dxa"/>
          </w:tcPr>
          <w:p w14:paraId="7E2BD063"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Fette Ø</w:t>
            </w:r>
          </w:p>
        </w:tc>
        <w:tc>
          <w:tcPr>
            <w:tcW w:w="945" w:type="dxa"/>
          </w:tcPr>
          <w:p w14:paraId="71E667E3" w14:textId="77777777" w:rsidR="00805FCC" w:rsidRPr="005D14B7" w:rsidRDefault="00805FCC" w:rsidP="000F0822">
            <w:pPr>
              <w:rPr>
                <w:rFonts w:asciiTheme="majorHAnsi" w:hAnsiTheme="majorHAnsi"/>
                <w:sz w:val="18"/>
                <w:szCs w:val="18"/>
              </w:rPr>
            </w:pPr>
          </w:p>
        </w:tc>
        <w:tc>
          <w:tcPr>
            <w:tcW w:w="1192" w:type="dxa"/>
          </w:tcPr>
          <w:p w14:paraId="2F2C6E78" w14:textId="77777777" w:rsidR="00805FCC" w:rsidRPr="005D14B7" w:rsidRDefault="00805FCC" w:rsidP="000F0822">
            <w:pPr>
              <w:rPr>
                <w:rFonts w:asciiTheme="majorHAnsi" w:hAnsiTheme="majorHAnsi"/>
                <w:sz w:val="18"/>
                <w:szCs w:val="18"/>
              </w:rPr>
            </w:pPr>
          </w:p>
        </w:tc>
        <w:tc>
          <w:tcPr>
            <w:tcW w:w="1499" w:type="dxa"/>
          </w:tcPr>
          <w:p w14:paraId="5696C6F0" w14:textId="77777777" w:rsidR="00805FCC" w:rsidRPr="005D14B7" w:rsidRDefault="00805FCC" w:rsidP="000F0822">
            <w:pPr>
              <w:tabs>
                <w:tab w:val="right" w:pos="1099"/>
              </w:tabs>
              <w:rPr>
                <w:rFonts w:asciiTheme="majorHAnsi" w:hAnsiTheme="majorHAnsi"/>
                <w:sz w:val="18"/>
                <w:szCs w:val="18"/>
              </w:rPr>
            </w:pPr>
          </w:p>
        </w:tc>
        <w:tc>
          <w:tcPr>
            <w:tcW w:w="1320" w:type="dxa"/>
          </w:tcPr>
          <w:p w14:paraId="715ABAC1"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-38.9</w:t>
            </w:r>
          </w:p>
        </w:tc>
        <w:tc>
          <w:tcPr>
            <w:tcW w:w="1320" w:type="dxa"/>
          </w:tcPr>
          <w:p w14:paraId="40BB6896" w14:textId="77777777" w:rsidR="00805FCC" w:rsidRPr="005D14B7" w:rsidRDefault="00805FCC" w:rsidP="000F0822">
            <w:pPr>
              <w:tabs>
                <w:tab w:val="right" w:pos="685"/>
              </w:tabs>
              <w:rPr>
                <w:rFonts w:asciiTheme="majorHAnsi" w:hAnsiTheme="majorHAnsi"/>
                <w:i/>
                <w:sz w:val="18"/>
                <w:szCs w:val="18"/>
              </w:rPr>
            </w:pPr>
            <w:r w:rsidRPr="005D14B7">
              <w:rPr>
                <w:rFonts w:asciiTheme="majorHAnsi" w:hAnsiTheme="majorHAnsi"/>
                <w:i/>
                <w:sz w:val="18"/>
                <w:szCs w:val="18"/>
              </w:rPr>
              <w:tab/>
              <w:t>19.6</w:t>
            </w:r>
          </w:p>
        </w:tc>
        <w:tc>
          <w:tcPr>
            <w:tcW w:w="1314" w:type="dxa"/>
          </w:tcPr>
          <w:p w14:paraId="70A820AD" w14:textId="77777777" w:rsidR="00805FCC" w:rsidRPr="005D14B7" w:rsidRDefault="00805FCC" w:rsidP="000F0822">
            <w:pPr>
              <w:rPr>
                <w:rFonts w:asciiTheme="majorHAnsi" w:hAnsiTheme="majorHAnsi"/>
                <w:sz w:val="18"/>
                <w:szCs w:val="18"/>
              </w:rPr>
            </w:pPr>
          </w:p>
        </w:tc>
        <w:tc>
          <w:tcPr>
            <w:tcW w:w="1314" w:type="dxa"/>
          </w:tcPr>
          <w:p w14:paraId="7CFA730C" w14:textId="77777777" w:rsidR="00805FCC" w:rsidRPr="005D14B7" w:rsidRDefault="00805FCC" w:rsidP="000F0822">
            <w:pPr>
              <w:rPr>
                <w:rFonts w:asciiTheme="majorHAnsi" w:hAnsiTheme="majorHAnsi"/>
                <w:sz w:val="18"/>
                <w:szCs w:val="18"/>
              </w:rPr>
            </w:pPr>
          </w:p>
        </w:tc>
      </w:tr>
      <w:tr w:rsidR="00805FCC" w:rsidRPr="00805FCC" w14:paraId="69EF3D24" w14:textId="77777777" w:rsidTr="007C4287">
        <w:tc>
          <w:tcPr>
            <w:tcW w:w="1696" w:type="dxa"/>
          </w:tcPr>
          <w:p w14:paraId="74F15D18"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Fettgewebe</w:t>
            </w:r>
          </w:p>
        </w:tc>
        <w:tc>
          <w:tcPr>
            <w:tcW w:w="945" w:type="dxa"/>
          </w:tcPr>
          <w:p w14:paraId="6A8D4E5D" w14:textId="77777777" w:rsidR="00805FCC" w:rsidRPr="005D14B7" w:rsidRDefault="00805FCC" w:rsidP="000F0822">
            <w:pPr>
              <w:rPr>
                <w:rFonts w:asciiTheme="majorHAnsi" w:hAnsiTheme="majorHAnsi"/>
                <w:sz w:val="18"/>
                <w:szCs w:val="18"/>
              </w:rPr>
            </w:pPr>
          </w:p>
        </w:tc>
        <w:tc>
          <w:tcPr>
            <w:tcW w:w="1192" w:type="dxa"/>
          </w:tcPr>
          <w:p w14:paraId="4A042E4F" w14:textId="77777777" w:rsidR="00805FCC" w:rsidRPr="005D14B7" w:rsidRDefault="00805FCC" w:rsidP="000F0822">
            <w:pPr>
              <w:rPr>
                <w:rFonts w:asciiTheme="majorHAnsi" w:hAnsiTheme="majorHAnsi"/>
                <w:sz w:val="18"/>
                <w:szCs w:val="18"/>
              </w:rPr>
            </w:pPr>
          </w:p>
        </w:tc>
        <w:tc>
          <w:tcPr>
            <w:tcW w:w="1499" w:type="dxa"/>
          </w:tcPr>
          <w:p w14:paraId="1D717574" w14:textId="77777777" w:rsidR="00805FCC" w:rsidRPr="005D14B7" w:rsidRDefault="00805FCC" w:rsidP="000F0822">
            <w:pPr>
              <w:tabs>
                <w:tab w:val="right" w:pos="1099"/>
              </w:tabs>
              <w:rPr>
                <w:rFonts w:asciiTheme="majorHAnsi" w:hAnsiTheme="majorHAnsi"/>
                <w:sz w:val="18"/>
                <w:szCs w:val="18"/>
              </w:rPr>
            </w:pPr>
          </w:p>
        </w:tc>
        <w:tc>
          <w:tcPr>
            <w:tcW w:w="1320" w:type="dxa"/>
          </w:tcPr>
          <w:p w14:paraId="24B39412"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-39.17</w:t>
            </w:r>
          </w:p>
        </w:tc>
        <w:tc>
          <w:tcPr>
            <w:tcW w:w="1320" w:type="dxa"/>
          </w:tcPr>
          <w:p w14:paraId="18444178" w14:textId="77777777" w:rsidR="00805FCC" w:rsidRPr="005D14B7" w:rsidRDefault="00805FCC" w:rsidP="000F0822">
            <w:pPr>
              <w:tabs>
                <w:tab w:val="right" w:pos="685"/>
              </w:tabs>
              <w:rPr>
                <w:rFonts w:asciiTheme="majorHAnsi" w:hAnsiTheme="majorHAnsi"/>
                <w:sz w:val="18"/>
                <w:szCs w:val="18"/>
              </w:rPr>
            </w:pPr>
          </w:p>
        </w:tc>
        <w:tc>
          <w:tcPr>
            <w:tcW w:w="1314" w:type="dxa"/>
          </w:tcPr>
          <w:p w14:paraId="0D9064A6" w14:textId="77777777" w:rsidR="00805FCC" w:rsidRPr="005D14B7" w:rsidRDefault="00805FCC" w:rsidP="000F0822">
            <w:pPr>
              <w:rPr>
                <w:rFonts w:asciiTheme="majorHAnsi" w:hAnsiTheme="majorHAnsi"/>
                <w:sz w:val="18"/>
                <w:szCs w:val="18"/>
              </w:rPr>
            </w:pPr>
          </w:p>
        </w:tc>
        <w:tc>
          <w:tcPr>
            <w:tcW w:w="1314" w:type="dxa"/>
          </w:tcPr>
          <w:p w14:paraId="7771F5CA" w14:textId="77777777" w:rsidR="00805FCC" w:rsidRPr="005D14B7" w:rsidRDefault="00805FCC" w:rsidP="000F0822">
            <w:pPr>
              <w:rPr>
                <w:rFonts w:asciiTheme="majorHAnsi" w:hAnsiTheme="majorHAnsi"/>
                <w:sz w:val="18"/>
                <w:szCs w:val="18"/>
              </w:rPr>
            </w:pPr>
          </w:p>
        </w:tc>
      </w:tr>
      <w:tr w:rsidR="00805FCC" w:rsidRPr="00805FCC" w14:paraId="136360B9" w14:textId="77777777" w:rsidTr="007C4287">
        <w:tc>
          <w:tcPr>
            <w:tcW w:w="1696" w:type="dxa"/>
          </w:tcPr>
          <w:p w14:paraId="1A098A89"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Proteine Ø</w:t>
            </w:r>
          </w:p>
        </w:tc>
        <w:tc>
          <w:tcPr>
            <w:tcW w:w="945" w:type="dxa"/>
          </w:tcPr>
          <w:p w14:paraId="7B14784B" w14:textId="77777777" w:rsidR="00805FCC" w:rsidRPr="005D14B7" w:rsidRDefault="00805FCC" w:rsidP="000F0822">
            <w:pPr>
              <w:rPr>
                <w:rFonts w:asciiTheme="majorHAnsi" w:hAnsiTheme="majorHAnsi"/>
                <w:sz w:val="18"/>
                <w:szCs w:val="18"/>
              </w:rPr>
            </w:pPr>
          </w:p>
        </w:tc>
        <w:tc>
          <w:tcPr>
            <w:tcW w:w="1192" w:type="dxa"/>
          </w:tcPr>
          <w:p w14:paraId="5B57BCDF" w14:textId="77777777" w:rsidR="00805FCC" w:rsidRPr="005D14B7" w:rsidRDefault="00805FCC" w:rsidP="000F0822">
            <w:pPr>
              <w:rPr>
                <w:rFonts w:asciiTheme="majorHAnsi" w:hAnsiTheme="majorHAnsi"/>
                <w:sz w:val="18"/>
                <w:szCs w:val="18"/>
              </w:rPr>
            </w:pPr>
          </w:p>
        </w:tc>
        <w:tc>
          <w:tcPr>
            <w:tcW w:w="1499" w:type="dxa"/>
          </w:tcPr>
          <w:p w14:paraId="4FF598F1" w14:textId="77777777" w:rsidR="00805FCC" w:rsidRPr="005D14B7" w:rsidRDefault="00805FCC" w:rsidP="000F0822">
            <w:pPr>
              <w:tabs>
                <w:tab w:val="right" w:pos="1099"/>
              </w:tabs>
              <w:rPr>
                <w:rFonts w:asciiTheme="majorHAnsi" w:hAnsiTheme="majorHAnsi"/>
                <w:sz w:val="18"/>
                <w:szCs w:val="18"/>
              </w:rPr>
            </w:pPr>
          </w:p>
        </w:tc>
        <w:tc>
          <w:tcPr>
            <w:tcW w:w="1320" w:type="dxa"/>
          </w:tcPr>
          <w:p w14:paraId="1BF93EE7" w14:textId="77777777" w:rsidR="00805FCC" w:rsidRPr="005D14B7" w:rsidRDefault="00805FCC" w:rsidP="000F0822">
            <w:pPr>
              <w:rPr>
                <w:rFonts w:asciiTheme="majorHAnsi" w:hAnsiTheme="majorHAnsi"/>
                <w:sz w:val="18"/>
                <w:szCs w:val="18"/>
              </w:rPr>
            </w:pPr>
            <w:r w:rsidRPr="005D14B7">
              <w:rPr>
                <w:rFonts w:asciiTheme="majorHAnsi" w:hAnsiTheme="majorHAnsi"/>
                <w:sz w:val="18"/>
                <w:szCs w:val="18"/>
              </w:rPr>
              <w:t xml:space="preserve">17.2   </w:t>
            </w:r>
            <w:r w:rsidRPr="005D14B7">
              <w:rPr>
                <w:rFonts w:asciiTheme="majorHAnsi" w:hAnsiTheme="majorHAnsi"/>
                <w:b/>
                <w:i/>
                <w:sz w:val="18"/>
                <w:szCs w:val="18"/>
              </w:rPr>
              <w:t>(2)</w:t>
            </w:r>
          </w:p>
        </w:tc>
        <w:tc>
          <w:tcPr>
            <w:tcW w:w="1320" w:type="dxa"/>
          </w:tcPr>
          <w:p w14:paraId="43EEE63B" w14:textId="77777777" w:rsidR="00805FCC" w:rsidRPr="005D14B7" w:rsidRDefault="00805FCC" w:rsidP="000F0822">
            <w:pPr>
              <w:tabs>
                <w:tab w:val="right" w:pos="685"/>
              </w:tabs>
              <w:rPr>
                <w:rFonts w:asciiTheme="majorHAnsi" w:hAnsiTheme="majorHAnsi"/>
                <w:i/>
                <w:sz w:val="18"/>
                <w:szCs w:val="18"/>
              </w:rPr>
            </w:pPr>
            <w:r w:rsidRPr="005D14B7">
              <w:rPr>
                <w:rFonts w:asciiTheme="majorHAnsi" w:hAnsiTheme="majorHAnsi"/>
                <w:i/>
                <w:sz w:val="18"/>
                <w:szCs w:val="18"/>
              </w:rPr>
              <w:tab/>
              <w:t>18.8</w:t>
            </w:r>
          </w:p>
        </w:tc>
        <w:tc>
          <w:tcPr>
            <w:tcW w:w="1314" w:type="dxa"/>
          </w:tcPr>
          <w:p w14:paraId="3F0335C2" w14:textId="77777777" w:rsidR="00805FCC" w:rsidRPr="005D14B7" w:rsidRDefault="00805FCC" w:rsidP="000F0822">
            <w:pPr>
              <w:rPr>
                <w:rFonts w:asciiTheme="majorHAnsi" w:hAnsiTheme="majorHAnsi"/>
                <w:sz w:val="18"/>
                <w:szCs w:val="18"/>
              </w:rPr>
            </w:pPr>
          </w:p>
        </w:tc>
        <w:tc>
          <w:tcPr>
            <w:tcW w:w="1314" w:type="dxa"/>
          </w:tcPr>
          <w:p w14:paraId="79322286" w14:textId="77777777" w:rsidR="00805FCC" w:rsidRPr="005D14B7" w:rsidRDefault="00805FCC" w:rsidP="000F0822">
            <w:pPr>
              <w:rPr>
                <w:rFonts w:asciiTheme="majorHAnsi" w:hAnsiTheme="majorHAnsi"/>
                <w:sz w:val="18"/>
                <w:szCs w:val="18"/>
              </w:rPr>
            </w:pPr>
          </w:p>
        </w:tc>
      </w:tr>
    </w:tbl>
    <w:p w14:paraId="66825E5D" w14:textId="77777777" w:rsidR="00805FCC" w:rsidRPr="005D14B7" w:rsidRDefault="00805FCC">
      <w:pPr>
        <w:pStyle w:val="Listenabsatz"/>
        <w:numPr>
          <w:ilvl w:val="0"/>
          <w:numId w:val="9"/>
        </w:numPr>
        <w:jc w:val="both"/>
        <w:rPr>
          <w:rFonts w:asciiTheme="majorHAnsi" w:hAnsiTheme="majorHAnsi"/>
          <w:sz w:val="16"/>
          <w:szCs w:val="16"/>
        </w:rPr>
      </w:pPr>
      <w:r w:rsidRPr="005D14B7">
        <w:rPr>
          <w:rFonts w:asciiTheme="majorHAnsi" w:hAnsiTheme="majorHAnsi"/>
          <w:sz w:val="16"/>
          <w:szCs w:val="16"/>
        </w:rPr>
        <w:t>Δ</w:t>
      </w:r>
      <w:r w:rsidRPr="005D14B7">
        <w:rPr>
          <w:rFonts w:asciiTheme="majorHAnsi" w:hAnsiTheme="majorHAnsi"/>
          <w:sz w:val="16"/>
          <w:szCs w:val="16"/>
          <w:lang w:val="de-CH"/>
        </w:rPr>
        <w:t xml:space="preserve">G°’: </w:t>
      </w:r>
      <w:r w:rsidRPr="005D14B7">
        <w:rPr>
          <w:rFonts w:asciiTheme="majorHAnsi" w:hAnsiTheme="majorHAnsi"/>
          <w:sz w:val="16"/>
          <w:szCs w:val="16"/>
        </w:rPr>
        <w:t>Änderung der freien Energie bei vollst. Verbrennung unter physiologischen Bedingungen</w:t>
      </w:r>
    </w:p>
    <w:p w14:paraId="326B08BA" w14:textId="77777777" w:rsidR="00805FCC" w:rsidRPr="005D14B7" w:rsidRDefault="00805FCC">
      <w:pPr>
        <w:pStyle w:val="Listenabsatz"/>
        <w:numPr>
          <w:ilvl w:val="0"/>
          <w:numId w:val="9"/>
        </w:numPr>
        <w:jc w:val="both"/>
        <w:rPr>
          <w:rFonts w:asciiTheme="majorHAnsi" w:hAnsiTheme="majorHAnsi"/>
          <w:sz w:val="16"/>
          <w:szCs w:val="16"/>
        </w:rPr>
      </w:pPr>
      <w:r w:rsidRPr="005D14B7">
        <w:rPr>
          <w:rFonts w:asciiTheme="majorHAnsi" w:hAnsiTheme="majorHAnsi"/>
          <w:sz w:val="16"/>
          <w:szCs w:val="16"/>
        </w:rPr>
        <w:t xml:space="preserve">Physiologischer Brennwert mit Abbau nur bis zum Harnstoff (menschlicher Körper). Würde der Harnstoff auch noch veratmet, ergäben Proteine einen physikalischen Brennwert von 23 kJ/g. Bei Kohlenhydraten und Fetten sind physiologischer und physikalischer Brennwert identisch. </w:t>
      </w:r>
    </w:p>
    <w:p w14:paraId="4F3A9379" w14:textId="77777777" w:rsidR="00805FCC" w:rsidRPr="005D14B7" w:rsidRDefault="00805FCC">
      <w:pPr>
        <w:pStyle w:val="Listenabsatz"/>
        <w:numPr>
          <w:ilvl w:val="0"/>
          <w:numId w:val="9"/>
        </w:numPr>
        <w:jc w:val="both"/>
        <w:rPr>
          <w:rFonts w:asciiTheme="majorHAnsi" w:hAnsiTheme="majorHAnsi"/>
          <w:sz w:val="16"/>
          <w:szCs w:val="16"/>
        </w:rPr>
      </w:pPr>
      <w:r w:rsidRPr="005D14B7">
        <w:rPr>
          <w:rFonts w:asciiTheme="majorHAnsi" w:hAnsiTheme="majorHAnsi"/>
          <w:sz w:val="16"/>
          <w:szCs w:val="16"/>
        </w:rPr>
        <w:t>Bei 0°C und Standarddruck (molares Volumen 22.4 L/mol). Bei 37°C ergäbe sich: Kohlenhydrate 18.8 kJ/L O</w:t>
      </w:r>
      <w:r w:rsidRPr="005D14B7">
        <w:rPr>
          <w:rFonts w:asciiTheme="majorHAnsi" w:hAnsiTheme="majorHAnsi"/>
          <w:sz w:val="16"/>
          <w:szCs w:val="16"/>
          <w:vertAlign w:val="subscript"/>
        </w:rPr>
        <w:t>2</w:t>
      </w:r>
      <w:r w:rsidRPr="005D14B7">
        <w:rPr>
          <w:rFonts w:asciiTheme="majorHAnsi" w:hAnsiTheme="majorHAnsi"/>
          <w:sz w:val="16"/>
          <w:szCs w:val="16"/>
        </w:rPr>
        <w:t>, Fette 17.6 kJ/L O</w:t>
      </w:r>
      <w:r w:rsidRPr="005D14B7">
        <w:rPr>
          <w:rFonts w:asciiTheme="majorHAnsi" w:hAnsiTheme="majorHAnsi"/>
          <w:sz w:val="16"/>
          <w:szCs w:val="16"/>
          <w:vertAlign w:val="subscript"/>
        </w:rPr>
        <w:t>2</w:t>
      </w:r>
      <w:r w:rsidRPr="005D14B7">
        <w:rPr>
          <w:rFonts w:asciiTheme="majorHAnsi" w:hAnsiTheme="majorHAnsi"/>
          <w:sz w:val="16"/>
          <w:szCs w:val="16"/>
        </w:rPr>
        <w:t>, Proteine: 16.8 kJ/L O</w:t>
      </w:r>
      <w:r w:rsidRPr="005D14B7">
        <w:rPr>
          <w:rFonts w:asciiTheme="majorHAnsi" w:hAnsiTheme="majorHAnsi"/>
          <w:sz w:val="16"/>
          <w:szCs w:val="16"/>
          <w:vertAlign w:val="subscript"/>
        </w:rPr>
        <w:t>2</w:t>
      </w:r>
    </w:p>
    <w:p w14:paraId="153862E0" w14:textId="77777777" w:rsidR="00805FCC" w:rsidRPr="007461A5" w:rsidRDefault="008D00C1" w:rsidP="00E64F10">
      <w:pPr>
        <w:pStyle w:val="berschrift50"/>
      </w:pPr>
      <w:bookmarkStart w:id="632" w:name="_Toc497587774"/>
      <w:r>
        <w:rPr>
          <w:lang w:val="en-US"/>
        </w:rPr>
        <w:object w:dxaOrig="1440" w:dyaOrig="1440" w14:anchorId="2481FAE4">
          <v:shape id="_x0000_s2051" type="#_x0000_t75" alt="" style="position:absolute;margin-left:125.7pt;margin-top:4.9pt;width:342.75pt;height:122.85pt;z-index:251926016;mso-wrap-edited:f;mso-width-percent:0;mso-height-percent:0;mso-position-horizontal-relative:text;mso-position-vertical-relative:text;mso-width-percent:0;mso-height-percent:0">
            <v:imagedata r:id="rId456" o:title=""/>
          </v:shape>
          <o:OLEObject Type="Embed" ProgID="ACD.ChemSketch.20" ShapeID="_x0000_s2051" DrawAspect="Content" ObjectID="_1835503167" r:id="rId457">
            <o:FieldCodes>\s</o:FieldCodes>
          </o:OLEObject>
        </w:object>
      </w:r>
      <w:r w:rsidR="00805FCC" w:rsidRPr="007461A5">
        <w:t>ATP</w:t>
      </w:r>
      <w:bookmarkEnd w:id="632"/>
      <w:r w:rsidR="00805FCC" w:rsidRPr="007461A5">
        <w:t xml:space="preserve"> </w:t>
      </w:r>
    </w:p>
    <w:p w14:paraId="2F35DDA7" w14:textId="77777777" w:rsidR="00805FCC" w:rsidRPr="005D14B7" w:rsidRDefault="00805FCC" w:rsidP="00805FCC">
      <w:pPr>
        <w:ind w:right="7655"/>
        <w:rPr>
          <w:rFonts w:asciiTheme="majorHAnsi" w:hAnsiTheme="majorHAnsi"/>
          <w:sz w:val="20"/>
          <w:szCs w:val="20"/>
        </w:rPr>
      </w:pPr>
      <w:r w:rsidRPr="005D14B7">
        <w:rPr>
          <w:rFonts w:asciiTheme="majorHAnsi" w:hAnsiTheme="majorHAnsi"/>
          <w:sz w:val="20"/>
          <w:szCs w:val="20"/>
        </w:rPr>
        <w:t>Hydrolyse von ATP zu ADP und einer Phosphatspezies:</w:t>
      </w:r>
    </w:p>
    <w:p w14:paraId="408524F0" w14:textId="77777777" w:rsidR="00805FCC" w:rsidRPr="005D14B7" w:rsidRDefault="00805FCC" w:rsidP="00805FCC">
      <w:pPr>
        <w:rPr>
          <w:rFonts w:asciiTheme="majorHAnsi" w:hAnsiTheme="majorHAnsi"/>
          <w:sz w:val="20"/>
          <w:szCs w:val="20"/>
        </w:rPr>
      </w:pPr>
    </w:p>
    <w:p w14:paraId="4EE6D9C9" w14:textId="77777777" w:rsidR="00805FCC" w:rsidRPr="005D14B7" w:rsidRDefault="00805FCC" w:rsidP="00805FCC">
      <w:pPr>
        <w:rPr>
          <w:rFonts w:asciiTheme="majorHAnsi" w:hAnsiTheme="majorHAnsi"/>
          <w:sz w:val="20"/>
          <w:szCs w:val="20"/>
        </w:rPr>
      </w:pPr>
    </w:p>
    <w:p w14:paraId="093DE29E" w14:textId="77777777" w:rsidR="00805FCC" w:rsidRPr="005D14B7" w:rsidRDefault="00805FCC" w:rsidP="00805FCC">
      <w:pPr>
        <w:rPr>
          <w:rFonts w:asciiTheme="majorHAnsi" w:hAnsiTheme="majorHAnsi"/>
          <w:sz w:val="20"/>
          <w:szCs w:val="20"/>
        </w:rPr>
      </w:pPr>
    </w:p>
    <w:p w14:paraId="262B7EC6" w14:textId="77777777" w:rsidR="00805FCC" w:rsidRPr="005D14B7" w:rsidRDefault="00805FCC" w:rsidP="00805FCC">
      <w:pPr>
        <w:rPr>
          <w:rFonts w:asciiTheme="majorHAnsi" w:hAnsiTheme="majorHAnsi"/>
          <w:sz w:val="20"/>
          <w:szCs w:val="20"/>
        </w:rPr>
      </w:pPr>
    </w:p>
    <w:p w14:paraId="6DAB2E52" w14:textId="77777777" w:rsidR="009260CF" w:rsidRPr="005D14B7" w:rsidRDefault="009260CF" w:rsidP="00805FCC">
      <w:pPr>
        <w:rPr>
          <w:rFonts w:asciiTheme="majorHAnsi" w:hAnsiTheme="majorHAnsi"/>
          <w:sz w:val="20"/>
          <w:szCs w:val="20"/>
        </w:rPr>
      </w:pPr>
    </w:p>
    <w:p w14:paraId="5B1CE910" w14:textId="77777777" w:rsidR="009260CF" w:rsidRPr="005D14B7" w:rsidRDefault="009260CF" w:rsidP="00805FCC">
      <w:pPr>
        <w:rPr>
          <w:rFonts w:asciiTheme="majorHAnsi" w:hAnsiTheme="majorHAnsi"/>
          <w:sz w:val="20"/>
          <w:szCs w:val="20"/>
        </w:rPr>
      </w:pPr>
    </w:p>
    <w:p w14:paraId="7F25EC97" w14:textId="77777777" w:rsidR="00805FCC" w:rsidRPr="005D14B7" w:rsidRDefault="00805FCC" w:rsidP="00805FCC">
      <w:pPr>
        <w:rPr>
          <w:rFonts w:asciiTheme="majorHAnsi" w:hAnsiTheme="majorHAnsi"/>
          <w:sz w:val="20"/>
          <w:szCs w:val="20"/>
        </w:rPr>
      </w:pPr>
      <w:r w:rsidRPr="005D14B7">
        <w:rPr>
          <w:rFonts w:asciiTheme="majorHAnsi" w:hAnsiTheme="majorHAnsi"/>
          <w:sz w:val="20"/>
          <w:szCs w:val="20"/>
        </w:rPr>
        <w:t>Für die exergone (energieliefernde) Hinreaktion (Hydrolyse) gilt bei 37°C, pH 7 und Standardbedingungen</w:t>
      </w:r>
      <w:r w:rsidRPr="005D14B7">
        <w:rPr>
          <w:rStyle w:val="Funotenzeichen"/>
          <w:rFonts w:asciiTheme="majorHAnsi" w:hAnsiTheme="majorHAnsi"/>
          <w:sz w:val="20"/>
          <w:szCs w:val="20"/>
        </w:rPr>
        <w:t xml:space="preserve"> </w:t>
      </w:r>
      <w:r w:rsidRPr="005D14B7">
        <w:rPr>
          <w:rStyle w:val="Funotenzeichen"/>
          <w:rFonts w:asciiTheme="majorHAnsi" w:hAnsiTheme="majorHAnsi"/>
          <w:sz w:val="20"/>
          <w:szCs w:val="20"/>
        </w:rPr>
        <w:footnoteReference w:id="6"/>
      </w:r>
      <w:r w:rsidRPr="005D14B7">
        <w:rPr>
          <w:rFonts w:asciiTheme="majorHAnsi" w:hAnsiTheme="majorHAnsi"/>
          <w:sz w:val="20"/>
          <w:szCs w:val="20"/>
        </w:rPr>
        <w:t>:</w:t>
      </w:r>
    </w:p>
    <w:p w14:paraId="6CF25EA1" w14:textId="77777777" w:rsidR="00805FCC" w:rsidRPr="005D14B7" w:rsidRDefault="00805FCC" w:rsidP="00805FCC">
      <w:pPr>
        <w:tabs>
          <w:tab w:val="left" w:pos="2977"/>
          <w:tab w:val="left" w:pos="4820"/>
        </w:tabs>
        <w:rPr>
          <w:rFonts w:asciiTheme="majorHAnsi" w:hAnsiTheme="majorHAnsi"/>
          <w:sz w:val="20"/>
          <w:szCs w:val="20"/>
        </w:rPr>
      </w:pPr>
      <w:r w:rsidRPr="005D14B7">
        <w:rPr>
          <w:rFonts w:asciiTheme="majorHAnsi" w:hAnsiTheme="majorHAnsi"/>
          <w:sz w:val="20"/>
          <w:szCs w:val="20"/>
        </w:rPr>
        <w:t xml:space="preserve">Freie Reaktionsenthalpie </w:t>
      </w:r>
      <w:r w:rsidRPr="005D14B7">
        <w:rPr>
          <w:rFonts w:asciiTheme="majorHAnsi" w:hAnsiTheme="majorHAnsi"/>
          <w:sz w:val="20"/>
          <w:szCs w:val="20"/>
        </w:rPr>
        <w:tab/>
        <w:t>ΔG°‘</w:t>
      </w:r>
      <w:r w:rsidRPr="005D14B7">
        <w:rPr>
          <w:rFonts w:asciiTheme="majorHAnsi" w:hAnsiTheme="majorHAnsi"/>
          <w:sz w:val="20"/>
          <w:szCs w:val="20"/>
          <w:vertAlign w:val="subscript"/>
        </w:rPr>
        <w:t>Hydrolyse</w:t>
      </w:r>
      <w:r w:rsidRPr="005D14B7">
        <w:rPr>
          <w:rFonts w:asciiTheme="majorHAnsi" w:hAnsiTheme="majorHAnsi"/>
          <w:sz w:val="20"/>
          <w:szCs w:val="20"/>
        </w:rPr>
        <w:t xml:space="preserve"> </w:t>
      </w:r>
      <w:r w:rsidRPr="005D14B7">
        <w:rPr>
          <w:rFonts w:asciiTheme="majorHAnsi" w:hAnsiTheme="majorHAnsi"/>
          <w:sz w:val="20"/>
          <w:szCs w:val="20"/>
        </w:rPr>
        <w:tab/>
        <w:t xml:space="preserve">= -30 kJ/mol (exergon); </w:t>
      </w:r>
    </w:p>
    <w:p w14:paraId="29253768" w14:textId="77777777" w:rsidR="00805FCC" w:rsidRPr="005D14B7" w:rsidRDefault="00805FCC" w:rsidP="00805FCC">
      <w:pPr>
        <w:tabs>
          <w:tab w:val="left" w:pos="2977"/>
          <w:tab w:val="left" w:pos="4820"/>
        </w:tabs>
        <w:rPr>
          <w:rFonts w:asciiTheme="majorHAnsi" w:hAnsiTheme="majorHAnsi"/>
          <w:sz w:val="20"/>
          <w:szCs w:val="20"/>
        </w:rPr>
      </w:pPr>
      <w:r w:rsidRPr="005D14B7">
        <w:rPr>
          <w:rFonts w:asciiTheme="majorHAnsi" w:hAnsiTheme="majorHAnsi"/>
          <w:sz w:val="20"/>
          <w:szCs w:val="20"/>
        </w:rPr>
        <w:t xml:space="preserve">Reaktionsenthalpie </w:t>
      </w:r>
      <w:r w:rsidRPr="005D14B7">
        <w:rPr>
          <w:rFonts w:asciiTheme="majorHAnsi" w:hAnsiTheme="majorHAnsi"/>
          <w:sz w:val="20"/>
          <w:szCs w:val="20"/>
        </w:rPr>
        <w:tab/>
        <w:t>ΔH°‘</w:t>
      </w:r>
      <w:r w:rsidRPr="005D14B7">
        <w:rPr>
          <w:rFonts w:asciiTheme="majorHAnsi" w:hAnsiTheme="majorHAnsi"/>
          <w:sz w:val="20"/>
          <w:szCs w:val="20"/>
          <w:vertAlign w:val="subscript"/>
        </w:rPr>
        <w:t>Hydrolyse</w:t>
      </w:r>
      <w:r w:rsidRPr="005D14B7">
        <w:rPr>
          <w:rFonts w:asciiTheme="majorHAnsi" w:hAnsiTheme="majorHAnsi"/>
          <w:sz w:val="20"/>
          <w:szCs w:val="20"/>
        </w:rPr>
        <w:t xml:space="preserve"> </w:t>
      </w:r>
      <w:r w:rsidRPr="005D14B7">
        <w:rPr>
          <w:rFonts w:asciiTheme="majorHAnsi" w:hAnsiTheme="majorHAnsi"/>
          <w:sz w:val="20"/>
          <w:szCs w:val="20"/>
        </w:rPr>
        <w:tab/>
        <w:t>= -20 kJ·mol</w:t>
      </w:r>
      <w:r w:rsidRPr="005D14B7">
        <w:rPr>
          <w:rFonts w:asciiTheme="majorHAnsi" w:hAnsiTheme="majorHAnsi"/>
          <w:sz w:val="20"/>
          <w:szCs w:val="20"/>
          <w:vertAlign w:val="superscript"/>
        </w:rPr>
        <w:t>-1</w:t>
      </w:r>
      <w:r w:rsidRPr="005D14B7">
        <w:rPr>
          <w:rFonts w:asciiTheme="majorHAnsi" w:hAnsiTheme="majorHAnsi"/>
          <w:sz w:val="20"/>
          <w:szCs w:val="20"/>
        </w:rPr>
        <w:t xml:space="preserve"> (exotherm), </w:t>
      </w:r>
    </w:p>
    <w:p w14:paraId="13CB606F" w14:textId="77777777" w:rsidR="00805FCC" w:rsidRPr="005D14B7" w:rsidRDefault="00805FCC" w:rsidP="00805FCC">
      <w:pPr>
        <w:tabs>
          <w:tab w:val="left" w:pos="2977"/>
          <w:tab w:val="left" w:pos="4820"/>
        </w:tabs>
        <w:rPr>
          <w:rFonts w:asciiTheme="majorHAnsi" w:hAnsiTheme="majorHAnsi"/>
          <w:sz w:val="20"/>
          <w:szCs w:val="20"/>
        </w:rPr>
      </w:pPr>
      <w:r w:rsidRPr="005D14B7">
        <w:rPr>
          <w:rFonts w:asciiTheme="majorHAnsi" w:hAnsiTheme="majorHAnsi"/>
          <w:sz w:val="20"/>
          <w:szCs w:val="20"/>
        </w:rPr>
        <w:t xml:space="preserve">Reaktionsentropie </w:t>
      </w:r>
      <w:r w:rsidRPr="005D14B7">
        <w:rPr>
          <w:rFonts w:asciiTheme="majorHAnsi" w:hAnsiTheme="majorHAnsi"/>
          <w:sz w:val="20"/>
          <w:szCs w:val="20"/>
        </w:rPr>
        <w:tab/>
        <w:t>ΔS°‘</w:t>
      </w:r>
      <w:r w:rsidRPr="005D14B7">
        <w:rPr>
          <w:rFonts w:asciiTheme="majorHAnsi" w:hAnsiTheme="majorHAnsi"/>
          <w:sz w:val="20"/>
          <w:szCs w:val="20"/>
          <w:vertAlign w:val="subscript"/>
        </w:rPr>
        <w:t>Hydrolyse</w:t>
      </w:r>
      <w:r w:rsidRPr="005D14B7">
        <w:rPr>
          <w:rFonts w:asciiTheme="majorHAnsi" w:hAnsiTheme="majorHAnsi"/>
          <w:sz w:val="20"/>
          <w:szCs w:val="20"/>
        </w:rPr>
        <w:t xml:space="preserve"> </w:t>
      </w:r>
      <w:r w:rsidRPr="005D14B7">
        <w:rPr>
          <w:rFonts w:asciiTheme="majorHAnsi" w:hAnsiTheme="majorHAnsi"/>
          <w:sz w:val="20"/>
          <w:szCs w:val="20"/>
        </w:rPr>
        <w:tab/>
        <w:t>= +34 J·K</w:t>
      </w:r>
      <w:r w:rsidRPr="005D14B7">
        <w:rPr>
          <w:rFonts w:asciiTheme="majorHAnsi" w:hAnsiTheme="majorHAnsi"/>
          <w:sz w:val="20"/>
          <w:szCs w:val="20"/>
          <w:vertAlign w:val="superscript"/>
        </w:rPr>
        <w:t>-1</w:t>
      </w:r>
      <w:r w:rsidRPr="005D14B7">
        <w:rPr>
          <w:rFonts w:asciiTheme="majorHAnsi" w:hAnsiTheme="majorHAnsi"/>
          <w:sz w:val="20"/>
          <w:szCs w:val="20"/>
        </w:rPr>
        <w:t>·mol</w:t>
      </w:r>
      <w:r w:rsidRPr="005D14B7">
        <w:rPr>
          <w:rFonts w:asciiTheme="majorHAnsi" w:hAnsiTheme="majorHAnsi"/>
          <w:sz w:val="20"/>
          <w:szCs w:val="20"/>
          <w:vertAlign w:val="superscript"/>
        </w:rPr>
        <w:t>-1</w:t>
      </w:r>
    </w:p>
    <w:p w14:paraId="7C3F3905" w14:textId="77777777" w:rsidR="00805FCC" w:rsidRPr="005D14B7" w:rsidRDefault="00805FCC" w:rsidP="007C4287">
      <w:pPr>
        <w:tabs>
          <w:tab w:val="left" w:pos="2977"/>
          <w:tab w:val="left" w:pos="4820"/>
        </w:tabs>
        <w:rPr>
          <w:rFonts w:asciiTheme="majorHAnsi" w:hAnsiTheme="majorHAnsi" w:cstheme="minorHAnsi"/>
          <w:b/>
          <w:noProof/>
          <w:sz w:val="28"/>
          <w:szCs w:val="28"/>
          <w:lang w:val="de-CH"/>
        </w:rPr>
      </w:pPr>
      <w:r w:rsidRPr="005D14B7">
        <w:rPr>
          <w:rFonts w:asciiTheme="majorHAnsi" w:hAnsiTheme="majorHAnsi"/>
          <w:sz w:val="20"/>
          <w:szCs w:val="20"/>
        </w:rPr>
        <w:t xml:space="preserve">Unter </w:t>
      </w:r>
      <w:r w:rsidRPr="005D14B7">
        <w:rPr>
          <w:rFonts w:asciiTheme="majorHAnsi" w:hAnsiTheme="majorHAnsi"/>
          <w:i/>
          <w:sz w:val="20"/>
          <w:szCs w:val="20"/>
        </w:rPr>
        <w:t>physiologischen</w:t>
      </w:r>
      <w:r w:rsidRPr="005D14B7">
        <w:rPr>
          <w:rFonts w:asciiTheme="majorHAnsi" w:hAnsiTheme="majorHAnsi"/>
          <w:sz w:val="20"/>
          <w:szCs w:val="20"/>
        </w:rPr>
        <w:t xml:space="preserve"> Bedingungen beträgt ΔG</w:t>
      </w:r>
      <w:r w:rsidRPr="005D14B7">
        <w:rPr>
          <w:rFonts w:asciiTheme="majorHAnsi" w:hAnsiTheme="majorHAnsi"/>
          <w:sz w:val="20"/>
          <w:szCs w:val="20"/>
          <w:vertAlign w:val="subscript"/>
        </w:rPr>
        <w:t>R</w:t>
      </w:r>
      <w:r w:rsidRPr="005D14B7">
        <w:rPr>
          <w:rFonts w:asciiTheme="majorHAnsi" w:hAnsiTheme="majorHAnsi"/>
          <w:sz w:val="20"/>
          <w:szCs w:val="20"/>
        </w:rPr>
        <w:t xml:space="preserve"> der Hydrolyse etwa ΔG</w:t>
      </w:r>
      <w:r w:rsidRPr="005D14B7">
        <w:rPr>
          <w:rFonts w:asciiTheme="majorHAnsi" w:hAnsiTheme="majorHAnsi"/>
          <w:sz w:val="20"/>
          <w:szCs w:val="20"/>
          <w:vertAlign w:val="subscript"/>
        </w:rPr>
        <w:t>R</w:t>
      </w:r>
      <w:r w:rsidRPr="005D14B7">
        <w:rPr>
          <w:rFonts w:asciiTheme="majorHAnsi" w:hAnsiTheme="majorHAnsi"/>
          <w:sz w:val="20"/>
          <w:szCs w:val="20"/>
        </w:rPr>
        <w:t xml:space="preserve"> = -50 kJ/mol</w:t>
      </w:r>
      <w:r w:rsidRPr="005D14B7">
        <w:rPr>
          <w:rStyle w:val="Funotenzeichen"/>
          <w:rFonts w:asciiTheme="majorHAnsi" w:hAnsiTheme="majorHAnsi"/>
          <w:sz w:val="20"/>
          <w:szCs w:val="20"/>
        </w:rPr>
        <w:footnoteReference w:id="7"/>
      </w:r>
      <w:r w:rsidRPr="005D14B7">
        <w:rPr>
          <w:rFonts w:asciiTheme="majorHAnsi" w:hAnsiTheme="majorHAnsi"/>
          <w:sz w:val="20"/>
          <w:szCs w:val="20"/>
        </w:rPr>
        <w:t xml:space="preserve"> (-46 bis -54 kJ/mol), da [ATP] und [ADP] viel kleiner als 1 mol/L, da [ATP]&gt;[ADP], auch in Abhängigkeit von [H</w:t>
      </w:r>
      <w:r w:rsidRPr="005D14B7">
        <w:rPr>
          <w:rFonts w:asciiTheme="majorHAnsi" w:hAnsiTheme="majorHAnsi"/>
          <w:sz w:val="20"/>
          <w:szCs w:val="20"/>
          <w:vertAlign w:val="subscript"/>
        </w:rPr>
        <w:t>3</w:t>
      </w:r>
      <w:r w:rsidRPr="005D14B7">
        <w:rPr>
          <w:rFonts w:asciiTheme="majorHAnsi" w:hAnsiTheme="majorHAnsi"/>
          <w:sz w:val="20"/>
          <w:szCs w:val="20"/>
        </w:rPr>
        <w:t>O</w:t>
      </w:r>
      <w:r w:rsidRPr="005D14B7">
        <w:rPr>
          <w:rFonts w:asciiTheme="majorHAnsi" w:hAnsiTheme="majorHAnsi"/>
          <w:sz w:val="20"/>
          <w:szCs w:val="20"/>
          <w:vertAlign w:val="superscript"/>
        </w:rPr>
        <w:t>+</w:t>
      </w:r>
      <w:r w:rsidRPr="005D14B7">
        <w:rPr>
          <w:rFonts w:asciiTheme="majorHAnsi" w:hAnsiTheme="majorHAnsi"/>
          <w:sz w:val="20"/>
          <w:szCs w:val="20"/>
        </w:rPr>
        <w:t>] und [Mg</w:t>
      </w:r>
      <w:r w:rsidRPr="005D14B7">
        <w:rPr>
          <w:rFonts w:asciiTheme="majorHAnsi" w:hAnsiTheme="majorHAnsi"/>
          <w:sz w:val="20"/>
          <w:szCs w:val="20"/>
          <w:vertAlign w:val="superscript"/>
        </w:rPr>
        <w:t>2+</w:t>
      </w:r>
      <w:r w:rsidRPr="005D14B7">
        <w:rPr>
          <w:rFonts w:asciiTheme="majorHAnsi" w:hAnsiTheme="majorHAnsi"/>
          <w:sz w:val="20"/>
          <w:szCs w:val="20"/>
        </w:rPr>
        <w:t xml:space="preserve">]. </w:t>
      </w:r>
    </w:p>
    <w:p w14:paraId="207B6596" w14:textId="77777777" w:rsidR="00805FCC" w:rsidRDefault="00805FCC" w:rsidP="007461A5">
      <w:pPr>
        <w:pStyle w:val="berschrift2"/>
      </w:pPr>
      <w:bookmarkStart w:id="633" w:name="_Toc497587775"/>
      <w:bookmarkStart w:id="634" w:name="_Toc497588038"/>
      <w:r>
        <w:lastRenderedPageBreak/>
        <w:t>Menschlicher Körper: Umsatz und Energiespeicher</w:t>
      </w:r>
      <w:bookmarkEnd w:id="633"/>
      <w:bookmarkEnd w:id="634"/>
    </w:p>
    <w:p w14:paraId="38F4ED34" w14:textId="77777777" w:rsidR="00805FCC" w:rsidRPr="00805FCC" w:rsidRDefault="00805FCC" w:rsidP="00805FCC">
      <w:pPr>
        <w:pStyle w:val="Untertitel"/>
        <w:rPr>
          <w:b w:val="0"/>
          <w:sz w:val="20"/>
          <w:szCs w:val="20"/>
        </w:rPr>
      </w:pPr>
      <w:r w:rsidRPr="00805FCC">
        <w:rPr>
          <w:b w:val="0"/>
          <w:sz w:val="20"/>
          <w:szCs w:val="20"/>
        </w:rPr>
        <w:t xml:space="preserve">Ungefährer Umsatz bei erwachsenen Menschen </w:t>
      </w:r>
    </w:p>
    <w:p w14:paraId="273CC932" w14:textId="77777777" w:rsidR="00805FCC" w:rsidRPr="00805FCC" w:rsidRDefault="00805FCC" w:rsidP="00805FCC">
      <w:pPr>
        <w:tabs>
          <w:tab w:val="right" w:pos="4820"/>
          <w:tab w:val="right" w:pos="6096"/>
        </w:tabs>
        <w:ind w:right="-141"/>
        <w:rPr>
          <w:sz w:val="20"/>
          <w:szCs w:val="20"/>
        </w:rPr>
      </w:pPr>
      <w:r w:rsidRPr="00805FCC">
        <w:rPr>
          <w:sz w:val="20"/>
          <w:szCs w:val="20"/>
        </w:rPr>
        <w:t>Grundumsatz</w:t>
      </w:r>
      <w:r w:rsidRPr="00805FCC">
        <w:rPr>
          <w:sz w:val="20"/>
          <w:szCs w:val="20"/>
        </w:rPr>
        <w:tab/>
        <w:t xml:space="preserve">  7 MJ/d</w:t>
      </w:r>
      <w:r w:rsidRPr="00805FCC">
        <w:rPr>
          <w:sz w:val="20"/>
          <w:szCs w:val="20"/>
        </w:rPr>
        <w:tab/>
        <w:t>= 80 W</w:t>
      </w:r>
    </w:p>
    <w:p w14:paraId="61FF4CD1" w14:textId="77777777" w:rsidR="00805FCC" w:rsidRPr="00805FCC" w:rsidRDefault="00805FCC" w:rsidP="00805FCC">
      <w:pPr>
        <w:tabs>
          <w:tab w:val="right" w:pos="4820"/>
          <w:tab w:val="right" w:pos="6096"/>
        </w:tabs>
        <w:ind w:right="-141"/>
        <w:rPr>
          <w:sz w:val="20"/>
          <w:szCs w:val="20"/>
        </w:rPr>
      </w:pPr>
      <w:r w:rsidRPr="00805FCC">
        <w:rPr>
          <w:sz w:val="20"/>
          <w:szCs w:val="20"/>
        </w:rPr>
        <w:t>Körperliche Arbeit</w:t>
      </w:r>
      <w:r w:rsidRPr="00805FCC">
        <w:rPr>
          <w:sz w:val="20"/>
          <w:szCs w:val="20"/>
        </w:rPr>
        <w:tab/>
        <w:t>11 MJ/d</w:t>
      </w:r>
      <w:r w:rsidRPr="00805FCC">
        <w:rPr>
          <w:sz w:val="20"/>
          <w:szCs w:val="20"/>
        </w:rPr>
        <w:tab/>
        <w:t>= 127 W</w:t>
      </w:r>
    </w:p>
    <w:p w14:paraId="1A32DCF9" w14:textId="77777777" w:rsidR="00805FCC" w:rsidRPr="00805FCC" w:rsidRDefault="00805FCC" w:rsidP="00805FCC">
      <w:pPr>
        <w:tabs>
          <w:tab w:val="right" w:pos="4820"/>
          <w:tab w:val="right" w:pos="6096"/>
          <w:tab w:val="left" w:pos="7230"/>
          <w:tab w:val="left" w:pos="8505"/>
        </w:tabs>
        <w:ind w:right="-428"/>
        <w:rPr>
          <w:sz w:val="20"/>
          <w:szCs w:val="20"/>
        </w:rPr>
      </w:pPr>
      <w:r w:rsidRPr="00805FCC">
        <w:rPr>
          <w:sz w:val="20"/>
          <w:szCs w:val="20"/>
        </w:rPr>
        <w:t>Schwerstarbeit</w:t>
      </w:r>
      <w:r w:rsidRPr="00805FCC">
        <w:rPr>
          <w:sz w:val="20"/>
          <w:szCs w:val="20"/>
        </w:rPr>
        <w:tab/>
        <w:t>♀ 15 MJ/d</w:t>
      </w:r>
      <w:r w:rsidRPr="00805FCC">
        <w:rPr>
          <w:sz w:val="20"/>
          <w:szCs w:val="20"/>
        </w:rPr>
        <w:tab/>
        <w:t>= 175 W</w:t>
      </w:r>
      <w:r w:rsidRPr="00805FCC">
        <w:rPr>
          <w:sz w:val="20"/>
          <w:szCs w:val="20"/>
        </w:rPr>
        <w:tab/>
        <w:t>♂  20 MJ/d</w:t>
      </w:r>
      <w:r w:rsidRPr="00805FCC">
        <w:rPr>
          <w:sz w:val="20"/>
          <w:szCs w:val="20"/>
        </w:rPr>
        <w:tab/>
        <w:t>= 230 W</w:t>
      </w:r>
    </w:p>
    <w:p w14:paraId="2C53F747" w14:textId="77777777" w:rsidR="00805FCC" w:rsidRPr="00805FCC" w:rsidRDefault="00805FCC" w:rsidP="00805FCC">
      <w:pPr>
        <w:tabs>
          <w:tab w:val="right" w:pos="4820"/>
          <w:tab w:val="right" w:pos="6096"/>
        </w:tabs>
        <w:ind w:right="-141"/>
        <w:rPr>
          <w:sz w:val="20"/>
          <w:szCs w:val="20"/>
        </w:rPr>
      </w:pPr>
      <w:r w:rsidRPr="00805FCC">
        <w:rPr>
          <w:sz w:val="20"/>
          <w:szCs w:val="20"/>
        </w:rPr>
        <w:t>Hochleistungssportler über 2 Stunden</w:t>
      </w:r>
      <w:r w:rsidRPr="00805FCC">
        <w:rPr>
          <w:sz w:val="20"/>
          <w:szCs w:val="20"/>
        </w:rPr>
        <w:tab/>
      </w:r>
      <w:r w:rsidRPr="00805FCC">
        <w:rPr>
          <w:sz w:val="20"/>
          <w:szCs w:val="20"/>
        </w:rPr>
        <w:tab/>
        <w:t>1600 W</w:t>
      </w:r>
    </w:p>
    <w:p w14:paraId="2C4228D3" w14:textId="77777777" w:rsidR="00805FCC" w:rsidRPr="00805FCC" w:rsidRDefault="00805FCC" w:rsidP="00805FCC">
      <w:pPr>
        <w:tabs>
          <w:tab w:val="right" w:pos="4820"/>
          <w:tab w:val="right" w:pos="6096"/>
        </w:tabs>
        <w:ind w:right="-141"/>
        <w:rPr>
          <w:sz w:val="20"/>
          <w:szCs w:val="20"/>
        </w:rPr>
      </w:pPr>
      <w:r w:rsidRPr="00805FCC">
        <w:rPr>
          <w:sz w:val="20"/>
          <w:szCs w:val="20"/>
        </w:rPr>
        <w:t xml:space="preserve">Ein Körper konsumiert ruhend ca. 0.1 kW, schwer arbeitend 0.4 kW und leistet dabei 0.1 kW Arbeit. </w:t>
      </w:r>
    </w:p>
    <w:p w14:paraId="0124EBD1" w14:textId="77777777" w:rsidR="00805FCC" w:rsidRPr="00805FCC" w:rsidRDefault="00805FCC" w:rsidP="00805FCC">
      <w:pPr>
        <w:ind w:right="-141"/>
        <w:rPr>
          <w:b/>
          <w:i/>
          <w:sz w:val="20"/>
          <w:szCs w:val="20"/>
        </w:rPr>
      </w:pPr>
    </w:p>
    <w:p w14:paraId="00775725" w14:textId="77777777" w:rsidR="00805FCC" w:rsidRPr="00805FCC" w:rsidRDefault="00805FCC" w:rsidP="00805FCC">
      <w:pPr>
        <w:pStyle w:val="Untertitel"/>
        <w:rPr>
          <w:b w:val="0"/>
          <w:sz w:val="20"/>
          <w:szCs w:val="20"/>
        </w:rPr>
      </w:pPr>
      <w:r w:rsidRPr="00805FCC">
        <w:rPr>
          <w:b w:val="0"/>
          <w:sz w:val="20"/>
          <w:szCs w:val="20"/>
        </w:rPr>
        <w:t>Energiespeicher, ihre Kapazität und Anteile am Energiestoffwechsel</w:t>
      </w:r>
    </w:p>
    <w:p w14:paraId="7D56CBFA" w14:textId="77777777" w:rsidR="00805FCC" w:rsidRPr="00805FCC" w:rsidRDefault="00805FCC" w:rsidP="00805FCC">
      <w:pPr>
        <w:ind w:right="-141"/>
        <w:rPr>
          <w:sz w:val="20"/>
          <w:szCs w:val="20"/>
        </w:rPr>
      </w:pPr>
      <w:r w:rsidRPr="00805FCC">
        <w:rPr>
          <w:sz w:val="20"/>
          <w:szCs w:val="20"/>
        </w:rPr>
        <w:t xml:space="preserve">Energiespeicher einer Person (75 kg) und daraus berechnete Zeitdauer bis zum vollständigen Verbrauch bei </w:t>
      </w:r>
      <w:r w:rsidRPr="00805FCC">
        <w:rPr>
          <w:b/>
          <w:sz w:val="20"/>
          <w:szCs w:val="20"/>
        </w:rPr>
        <w:t>Grundumsatz (5.25 kJ/min = 87.5 W)</w:t>
      </w:r>
      <w:r w:rsidRPr="00805FCC">
        <w:rPr>
          <w:sz w:val="20"/>
          <w:szCs w:val="20"/>
        </w:rPr>
        <w:t xml:space="preserve"> und </w:t>
      </w:r>
      <w:r w:rsidRPr="00805FCC">
        <w:rPr>
          <w:b/>
          <w:sz w:val="20"/>
          <w:szCs w:val="20"/>
        </w:rPr>
        <w:t>17 km/h Dauerlauf (60 kJ/min = 1000 W = 3600 kJ/h)</w:t>
      </w:r>
      <w:r w:rsidRPr="00805FCC">
        <w:rPr>
          <w:sz w:val="20"/>
          <w:szCs w:val="20"/>
        </w:rPr>
        <w: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559"/>
        <w:gridCol w:w="1417"/>
        <w:gridCol w:w="2127"/>
        <w:gridCol w:w="3260"/>
      </w:tblGrid>
      <w:tr w:rsidR="00805FCC" w14:paraId="08C39E53" w14:textId="77777777" w:rsidTr="000F0822">
        <w:tc>
          <w:tcPr>
            <w:tcW w:w="1668" w:type="dxa"/>
          </w:tcPr>
          <w:p w14:paraId="05DC419A" w14:textId="77777777" w:rsidR="00805FCC" w:rsidRPr="000601A5" w:rsidRDefault="00805FCC" w:rsidP="000F0822">
            <w:pPr>
              <w:rPr>
                <w:sz w:val="18"/>
                <w:szCs w:val="18"/>
              </w:rPr>
            </w:pPr>
            <w:r w:rsidRPr="000601A5">
              <w:rPr>
                <w:sz w:val="18"/>
                <w:szCs w:val="18"/>
              </w:rPr>
              <w:t>Energiehaltige Substanz</w:t>
            </w:r>
          </w:p>
        </w:tc>
        <w:tc>
          <w:tcPr>
            <w:tcW w:w="1559" w:type="dxa"/>
          </w:tcPr>
          <w:p w14:paraId="6DCD5AFA" w14:textId="77777777" w:rsidR="00805FCC" w:rsidRPr="000601A5" w:rsidRDefault="00805FCC" w:rsidP="000F0822">
            <w:pPr>
              <w:rPr>
                <w:sz w:val="18"/>
                <w:szCs w:val="18"/>
              </w:rPr>
            </w:pPr>
            <w:r w:rsidRPr="000601A5">
              <w:rPr>
                <w:sz w:val="18"/>
                <w:szCs w:val="18"/>
              </w:rPr>
              <w:t>Totaler Vorrat im Körper in kJ</w:t>
            </w:r>
          </w:p>
        </w:tc>
        <w:tc>
          <w:tcPr>
            <w:tcW w:w="1417" w:type="dxa"/>
          </w:tcPr>
          <w:p w14:paraId="7A282533" w14:textId="77777777" w:rsidR="00805FCC" w:rsidRPr="000601A5" w:rsidRDefault="00805FCC" w:rsidP="000F0822">
            <w:pPr>
              <w:rPr>
                <w:sz w:val="18"/>
                <w:szCs w:val="18"/>
              </w:rPr>
            </w:pPr>
            <w:r w:rsidRPr="000601A5">
              <w:rPr>
                <w:sz w:val="18"/>
                <w:szCs w:val="18"/>
              </w:rPr>
              <w:t>Totaler Vorrat im Körper in kcal</w:t>
            </w:r>
          </w:p>
        </w:tc>
        <w:tc>
          <w:tcPr>
            <w:tcW w:w="2127" w:type="dxa"/>
          </w:tcPr>
          <w:p w14:paraId="71280372" w14:textId="77777777" w:rsidR="00805FCC" w:rsidRPr="000601A5" w:rsidRDefault="00805FCC" w:rsidP="000F0822">
            <w:pPr>
              <w:rPr>
                <w:b/>
                <w:sz w:val="18"/>
                <w:szCs w:val="18"/>
              </w:rPr>
            </w:pPr>
            <w:r w:rsidRPr="000601A5">
              <w:rPr>
                <w:b/>
                <w:sz w:val="18"/>
                <w:szCs w:val="18"/>
              </w:rPr>
              <w:t>Theoret. Dauer bis zum vollst. Verbrauch bei Grundumsatz</w:t>
            </w:r>
          </w:p>
        </w:tc>
        <w:tc>
          <w:tcPr>
            <w:tcW w:w="3260" w:type="dxa"/>
          </w:tcPr>
          <w:p w14:paraId="2719183D" w14:textId="77777777" w:rsidR="00805FCC" w:rsidRPr="000601A5" w:rsidRDefault="00805FCC" w:rsidP="000F0822">
            <w:pPr>
              <w:rPr>
                <w:b/>
                <w:sz w:val="18"/>
                <w:szCs w:val="18"/>
              </w:rPr>
            </w:pPr>
            <w:r w:rsidRPr="000601A5">
              <w:rPr>
                <w:b/>
                <w:sz w:val="18"/>
                <w:szCs w:val="18"/>
              </w:rPr>
              <w:t>Theoret. Dauer bis zum vollst. Verbrauch bei Laufen mit 17 km/h (flottes 12-Minutenlauf-Tempo)</w:t>
            </w:r>
          </w:p>
        </w:tc>
      </w:tr>
      <w:tr w:rsidR="00805FCC" w14:paraId="2B329D70" w14:textId="77777777" w:rsidTr="000F0822">
        <w:tc>
          <w:tcPr>
            <w:tcW w:w="1668" w:type="dxa"/>
          </w:tcPr>
          <w:p w14:paraId="539D988A" w14:textId="77777777" w:rsidR="00805FCC" w:rsidRPr="000601A5" w:rsidRDefault="00805FCC" w:rsidP="000F0822">
            <w:pPr>
              <w:rPr>
                <w:sz w:val="18"/>
                <w:szCs w:val="18"/>
              </w:rPr>
            </w:pPr>
            <w:r w:rsidRPr="000601A5">
              <w:rPr>
                <w:sz w:val="18"/>
                <w:szCs w:val="18"/>
              </w:rPr>
              <w:t>ATP</w:t>
            </w:r>
          </w:p>
        </w:tc>
        <w:tc>
          <w:tcPr>
            <w:tcW w:w="1559" w:type="dxa"/>
          </w:tcPr>
          <w:p w14:paraId="5FF1BD6C" w14:textId="77777777" w:rsidR="00805FCC" w:rsidRPr="000601A5" w:rsidRDefault="00805FCC" w:rsidP="000F0822">
            <w:pPr>
              <w:rPr>
                <w:sz w:val="18"/>
                <w:szCs w:val="18"/>
              </w:rPr>
            </w:pPr>
            <w:r w:rsidRPr="000601A5">
              <w:rPr>
                <w:sz w:val="18"/>
                <w:szCs w:val="18"/>
              </w:rPr>
              <w:t>6.3</w:t>
            </w:r>
          </w:p>
        </w:tc>
        <w:tc>
          <w:tcPr>
            <w:tcW w:w="1417" w:type="dxa"/>
          </w:tcPr>
          <w:p w14:paraId="57FCC986" w14:textId="77777777" w:rsidR="00805FCC" w:rsidRPr="000601A5" w:rsidRDefault="00805FCC" w:rsidP="000F0822">
            <w:pPr>
              <w:rPr>
                <w:sz w:val="18"/>
                <w:szCs w:val="18"/>
              </w:rPr>
            </w:pPr>
            <w:r w:rsidRPr="000601A5">
              <w:rPr>
                <w:sz w:val="18"/>
                <w:szCs w:val="18"/>
              </w:rPr>
              <w:t>1.5</w:t>
            </w:r>
          </w:p>
        </w:tc>
        <w:tc>
          <w:tcPr>
            <w:tcW w:w="2127" w:type="dxa"/>
          </w:tcPr>
          <w:p w14:paraId="17CC0C19" w14:textId="77777777" w:rsidR="00805FCC" w:rsidRPr="000601A5" w:rsidRDefault="00805FCC" w:rsidP="000F0822">
            <w:pPr>
              <w:rPr>
                <w:b/>
                <w:sz w:val="18"/>
                <w:szCs w:val="18"/>
              </w:rPr>
            </w:pPr>
            <w:r w:rsidRPr="000601A5">
              <w:rPr>
                <w:b/>
                <w:sz w:val="18"/>
                <w:szCs w:val="18"/>
              </w:rPr>
              <w:t>1 min</w:t>
            </w:r>
          </w:p>
        </w:tc>
        <w:tc>
          <w:tcPr>
            <w:tcW w:w="3260" w:type="dxa"/>
          </w:tcPr>
          <w:p w14:paraId="09F8DC93" w14:textId="77777777" w:rsidR="00805FCC" w:rsidRPr="000601A5" w:rsidRDefault="00805FCC" w:rsidP="000F0822">
            <w:pPr>
              <w:rPr>
                <w:b/>
                <w:sz w:val="18"/>
                <w:szCs w:val="18"/>
              </w:rPr>
            </w:pPr>
            <w:r w:rsidRPr="000601A5">
              <w:rPr>
                <w:b/>
                <w:sz w:val="18"/>
                <w:szCs w:val="18"/>
              </w:rPr>
              <w:t>6 sec</w:t>
            </w:r>
          </w:p>
        </w:tc>
      </w:tr>
      <w:tr w:rsidR="00805FCC" w14:paraId="760A90C1" w14:textId="77777777" w:rsidTr="000F0822">
        <w:tc>
          <w:tcPr>
            <w:tcW w:w="1668" w:type="dxa"/>
          </w:tcPr>
          <w:p w14:paraId="4FCEA7B4" w14:textId="77777777" w:rsidR="00805FCC" w:rsidRPr="000601A5" w:rsidRDefault="00805FCC" w:rsidP="000F0822">
            <w:pPr>
              <w:rPr>
                <w:sz w:val="18"/>
                <w:szCs w:val="18"/>
              </w:rPr>
            </w:pPr>
            <w:r w:rsidRPr="000601A5">
              <w:rPr>
                <w:sz w:val="18"/>
                <w:szCs w:val="18"/>
              </w:rPr>
              <w:t>Kreatinphosphat</w:t>
            </w:r>
          </w:p>
        </w:tc>
        <w:tc>
          <w:tcPr>
            <w:tcW w:w="1559" w:type="dxa"/>
          </w:tcPr>
          <w:p w14:paraId="4604924F" w14:textId="77777777" w:rsidR="00805FCC" w:rsidRPr="000601A5" w:rsidRDefault="00805FCC" w:rsidP="000F0822">
            <w:pPr>
              <w:rPr>
                <w:sz w:val="18"/>
                <w:szCs w:val="18"/>
              </w:rPr>
            </w:pPr>
            <w:r w:rsidRPr="000601A5">
              <w:rPr>
                <w:sz w:val="18"/>
                <w:szCs w:val="18"/>
              </w:rPr>
              <w:t>14.7</w:t>
            </w:r>
          </w:p>
        </w:tc>
        <w:tc>
          <w:tcPr>
            <w:tcW w:w="1417" w:type="dxa"/>
          </w:tcPr>
          <w:p w14:paraId="386DCC72" w14:textId="77777777" w:rsidR="00805FCC" w:rsidRPr="000601A5" w:rsidRDefault="00805FCC" w:rsidP="000F0822">
            <w:pPr>
              <w:rPr>
                <w:sz w:val="18"/>
                <w:szCs w:val="18"/>
              </w:rPr>
            </w:pPr>
            <w:r w:rsidRPr="000601A5">
              <w:rPr>
                <w:sz w:val="18"/>
                <w:szCs w:val="18"/>
              </w:rPr>
              <w:t>3.5</w:t>
            </w:r>
          </w:p>
        </w:tc>
        <w:tc>
          <w:tcPr>
            <w:tcW w:w="2127" w:type="dxa"/>
          </w:tcPr>
          <w:p w14:paraId="674912E5" w14:textId="77777777" w:rsidR="00805FCC" w:rsidRPr="000601A5" w:rsidRDefault="00805FCC" w:rsidP="000F0822">
            <w:pPr>
              <w:rPr>
                <w:b/>
                <w:sz w:val="18"/>
                <w:szCs w:val="18"/>
              </w:rPr>
            </w:pPr>
            <w:r w:rsidRPr="000601A5">
              <w:rPr>
                <w:b/>
                <w:sz w:val="18"/>
                <w:szCs w:val="18"/>
              </w:rPr>
              <w:t>3 min</w:t>
            </w:r>
          </w:p>
        </w:tc>
        <w:tc>
          <w:tcPr>
            <w:tcW w:w="3260" w:type="dxa"/>
          </w:tcPr>
          <w:p w14:paraId="7966C117" w14:textId="77777777" w:rsidR="00805FCC" w:rsidRPr="000601A5" w:rsidRDefault="00805FCC" w:rsidP="000F0822">
            <w:pPr>
              <w:rPr>
                <w:b/>
                <w:sz w:val="18"/>
                <w:szCs w:val="18"/>
              </w:rPr>
            </w:pPr>
            <w:r w:rsidRPr="000601A5">
              <w:rPr>
                <w:b/>
                <w:sz w:val="18"/>
                <w:szCs w:val="18"/>
              </w:rPr>
              <w:t>15 sec</w:t>
            </w:r>
          </w:p>
        </w:tc>
      </w:tr>
      <w:tr w:rsidR="00805FCC" w14:paraId="6511AFE7" w14:textId="77777777" w:rsidTr="000F0822">
        <w:tc>
          <w:tcPr>
            <w:tcW w:w="1668" w:type="dxa"/>
          </w:tcPr>
          <w:p w14:paraId="0E6030A1" w14:textId="77777777" w:rsidR="00805FCC" w:rsidRPr="000601A5" w:rsidRDefault="00805FCC" w:rsidP="000F0822">
            <w:pPr>
              <w:rPr>
                <w:sz w:val="18"/>
                <w:szCs w:val="18"/>
              </w:rPr>
            </w:pPr>
            <w:r w:rsidRPr="000601A5">
              <w:rPr>
                <w:sz w:val="18"/>
                <w:szCs w:val="18"/>
              </w:rPr>
              <w:t>Glykogen</w:t>
            </w:r>
          </w:p>
        </w:tc>
        <w:tc>
          <w:tcPr>
            <w:tcW w:w="1559" w:type="dxa"/>
          </w:tcPr>
          <w:p w14:paraId="1B36555A" w14:textId="77777777" w:rsidR="00805FCC" w:rsidRPr="000601A5" w:rsidRDefault="00805FCC" w:rsidP="000F0822">
            <w:pPr>
              <w:rPr>
                <w:sz w:val="18"/>
                <w:szCs w:val="18"/>
              </w:rPr>
            </w:pPr>
            <w:r w:rsidRPr="000601A5">
              <w:rPr>
                <w:sz w:val="18"/>
                <w:szCs w:val="18"/>
              </w:rPr>
              <w:t>5040</w:t>
            </w:r>
          </w:p>
          <w:p w14:paraId="0E750E67" w14:textId="77777777" w:rsidR="00805FCC" w:rsidRPr="000601A5" w:rsidRDefault="00805FCC" w:rsidP="000F0822">
            <w:pPr>
              <w:rPr>
                <w:sz w:val="18"/>
                <w:szCs w:val="18"/>
              </w:rPr>
            </w:pPr>
            <w:r w:rsidRPr="000601A5">
              <w:rPr>
                <w:sz w:val="18"/>
                <w:szCs w:val="18"/>
              </w:rPr>
              <w:t>[Nutzbar: 3000]</w:t>
            </w:r>
          </w:p>
        </w:tc>
        <w:tc>
          <w:tcPr>
            <w:tcW w:w="1417" w:type="dxa"/>
          </w:tcPr>
          <w:p w14:paraId="3BB63B71" w14:textId="77777777" w:rsidR="00805FCC" w:rsidRPr="000601A5" w:rsidRDefault="00805FCC" w:rsidP="000F0822">
            <w:pPr>
              <w:rPr>
                <w:sz w:val="18"/>
                <w:szCs w:val="18"/>
              </w:rPr>
            </w:pPr>
            <w:r w:rsidRPr="000601A5">
              <w:rPr>
                <w:sz w:val="18"/>
                <w:szCs w:val="18"/>
              </w:rPr>
              <w:t>1200</w:t>
            </w:r>
          </w:p>
        </w:tc>
        <w:tc>
          <w:tcPr>
            <w:tcW w:w="2127" w:type="dxa"/>
          </w:tcPr>
          <w:p w14:paraId="59133677" w14:textId="77777777" w:rsidR="00805FCC" w:rsidRPr="000601A5" w:rsidRDefault="00805FCC" w:rsidP="000F0822">
            <w:pPr>
              <w:rPr>
                <w:b/>
                <w:sz w:val="18"/>
                <w:szCs w:val="18"/>
              </w:rPr>
            </w:pPr>
            <w:r w:rsidRPr="000601A5">
              <w:rPr>
                <w:b/>
                <w:sz w:val="18"/>
                <w:szCs w:val="18"/>
              </w:rPr>
              <w:t>16 h</w:t>
            </w:r>
          </w:p>
          <w:p w14:paraId="511D59F5" w14:textId="77777777" w:rsidR="00805FCC" w:rsidRPr="000601A5" w:rsidRDefault="00805FCC" w:rsidP="000F0822">
            <w:pPr>
              <w:rPr>
                <w:b/>
                <w:sz w:val="18"/>
                <w:szCs w:val="18"/>
              </w:rPr>
            </w:pPr>
            <w:r w:rsidRPr="000601A5">
              <w:rPr>
                <w:b/>
                <w:sz w:val="18"/>
                <w:szCs w:val="18"/>
              </w:rPr>
              <w:t>[9.5 h]</w:t>
            </w:r>
          </w:p>
        </w:tc>
        <w:tc>
          <w:tcPr>
            <w:tcW w:w="3260" w:type="dxa"/>
          </w:tcPr>
          <w:p w14:paraId="6E10E6F7" w14:textId="77777777" w:rsidR="00805FCC" w:rsidRPr="000601A5" w:rsidRDefault="00805FCC" w:rsidP="000F0822">
            <w:pPr>
              <w:rPr>
                <w:b/>
                <w:sz w:val="18"/>
                <w:szCs w:val="18"/>
              </w:rPr>
            </w:pPr>
            <w:r w:rsidRPr="000601A5">
              <w:rPr>
                <w:b/>
                <w:sz w:val="18"/>
                <w:szCs w:val="18"/>
              </w:rPr>
              <w:t>1.4 h</w:t>
            </w:r>
          </w:p>
          <w:p w14:paraId="19797F34" w14:textId="77777777" w:rsidR="00805FCC" w:rsidRPr="000601A5" w:rsidRDefault="00805FCC" w:rsidP="000F0822">
            <w:pPr>
              <w:rPr>
                <w:b/>
                <w:sz w:val="18"/>
                <w:szCs w:val="18"/>
              </w:rPr>
            </w:pPr>
            <w:r w:rsidRPr="000601A5">
              <w:rPr>
                <w:b/>
                <w:sz w:val="18"/>
                <w:szCs w:val="18"/>
              </w:rPr>
              <w:t>[50 min]</w:t>
            </w:r>
          </w:p>
        </w:tc>
      </w:tr>
      <w:tr w:rsidR="00805FCC" w14:paraId="663EC4C0" w14:textId="77777777" w:rsidTr="000F0822">
        <w:tc>
          <w:tcPr>
            <w:tcW w:w="1668" w:type="dxa"/>
          </w:tcPr>
          <w:p w14:paraId="72960BBA" w14:textId="77777777" w:rsidR="00805FCC" w:rsidRPr="000601A5" w:rsidRDefault="00805FCC" w:rsidP="000F0822">
            <w:pPr>
              <w:rPr>
                <w:sz w:val="18"/>
                <w:szCs w:val="18"/>
              </w:rPr>
            </w:pPr>
            <w:r w:rsidRPr="000601A5">
              <w:rPr>
                <w:sz w:val="18"/>
                <w:szCs w:val="18"/>
              </w:rPr>
              <w:t>Fett</w:t>
            </w:r>
          </w:p>
        </w:tc>
        <w:tc>
          <w:tcPr>
            <w:tcW w:w="1559" w:type="dxa"/>
          </w:tcPr>
          <w:p w14:paraId="014CE479" w14:textId="77777777" w:rsidR="00805FCC" w:rsidRPr="000601A5" w:rsidRDefault="00805FCC" w:rsidP="000F0822">
            <w:pPr>
              <w:rPr>
                <w:sz w:val="18"/>
                <w:szCs w:val="18"/>
              </w:rPr>
            </w:pPr>
            <w:r w:rsidRPr="000601A5">
              <w:rPr>
                <w:sz w:val="18"/>
                <w:szCs w:val="18"/>
              </w:rPr>
              <w:t>210000</w:t>
            </w:r>
          </w:p>
        </w:tc>
        <w:tc>
          <w:tcPr>
            <w:tcW w:w="1417" w:type="dxa"/>
          </w:tcPr>
          <w:p w14:paraId="7DE599D8" w14:textId="77777777" w:rsidR="00805FCC" w:rsidRPr="000601A5" w:rsidRDefault="00805FCC" w:rsidP="000F0822">
            <w:pPr>
              <w:rPr>
                <w:sz w:val="18"/>
                <w:szCs w:val="18"/>
              </w:rPr>
            </w:pPr>
            <w:r w:rsidRPr="000601A5">
              <w:rPr>
                <w:sz w:val="18"/>
                <w:szCs w:val="18"/>
              </w:rPr>
              <w:t>50000</w:t>
            </w:r>
          </w:p>
        </w:tc>
        <w:tc>
          <w:tcPr>
            <w:tcW w:w="2127" w:type="dxa"/>
          </w:tcPr>
          <w:p w14:paraId="6C4BF3E5" w14:textId="77777777" w:rsidR="00805FCC" w:rsidRPr="000601A5" w:rsidRDefault="00805FCC" w:rsidP="000F0822">
            <w:pPr>
              <w:rPr>
                <w:b/>
                <w:sz w:val="18"/>
                <w:szCs w:val="18"/>
              </w:rPr>
            </w:pPr>
            <w:r w:rsidRPr="000601A5">
              <w:rPr>
                <w:b/>
                <w:sz w:val="18"/>
                <w:szCs w:val="18"/>
              </w:rPr>
              <w:t>1 Monat</w:t>
            </w:r>
          </w:p>
        </w:tc>
        <w:tc>
          <w:tcPr>
            <w:tcW w:w="3260" w:type="dxa"/>
          </w:tcPr>
          <w:p w14:paraId="38D88A4F" w14:textId="77777777" w:rsidR="00805FCC" w:rsidRPr="000601A5" w:rsidRDefault="00805FCC" w:rsidP="000F0822">
            <w:pPr>
              <w:rPr>
                <w:b/>
                <w:sz w:val="18"/>
                <w:szCs w:val="18"/>
              </w:rPr>
            </w:pPr>
            <w:r w:rsidRPr="000601A5">
              <w:rPr>
                <w:b/>
                <w:sz w:val="18"/>
                <w:szCs w:val="18"/>
              </w:rPr>
              <w:t>2.5 Tage</w:t>
            </w:r>
          </w:p>
        </w:tc>
      </w:tr>
    </w:tbl>
    <w:p w14:paraId="110EE19B" w14:textId="47482AEE" w:rsidR="00805FCC" w:rsidRDefault="00BB1D90" w:rsidP="00805FCC">
      <w:r>
        <w:rPr>
          <w:noProof/>
          <w:lang w:val="de-CH" w:eastAsia="de-CH"/>
        </w:rPr>
        <mc:AlternateContent>
          <mc:Choice Requires="wpc">
            <w:drawing>
              <wp:anchor distT="0" distB="0" distL="114300" distR="114300" simplePos="0" relativeHeight="251922944" behindDoc="0" locked="0" layoutInCell="1" allowOverlap="1" wp14:anchorId="665AD890" wp14:editId="52F66EB9">
                <wp:simplePos x="0" y="0"/>
                <wp:positionH relativeFrom="column">
                  <wp:posOffset>2828422</wp:posOffset>
                </wp:positionH>
                <wp:positionV relativeFrom="paragraph">
                  <wp:posOffset>42718</wp:posOffset>
                </wp:positionV>
                <wp:extent cx="3636010" cy="2200525"/>
                <wp:effectExtent l="0" t="171450" r="2540" b="0"/>
                <wp:wrapNone/>
                <wp:docPr id="1801" name="Zeichenbereich 180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746" name="Rectangle 1235"/>
                        <wps:cNvSpPr>
                          <a:spLocks noChangeArrowheads="1"/>
                        </wps:cNvSpPr>
                        <wps:spPr bwMode="auto">
                          <a:xfrm>
                            <a:off x="3471545" y="1670685"/>
                            <a:ext cx="128905" cy="135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3C4260" w14:textId="77777777" w:rsidR="004748F2" w:rsidRDefault="004748F2" w:rsidP="00805FCC">
                              <w:r>
                                <w:rPr>
                                  <w:color w:val="000000"/>
                                  <w:sz w:val="16"/>
                                  <w:szCs w:val="16"/>
                                  <w:lang w:val="en-US"/>
                                </w:rPr>
                                <w:t>6</w:t>
                              </w:r>
                            </w:p>
                          </w:txbxContent>
                        </wps:txbx>
                        <wps:bodyPr rot="0" vert="horz" wrap="square" lIns="0" tIns="0" rIns="0" bIns="0" anchor="t" anchorCtr="0" upright="1">
                          <a:noAutofit/>
                        </wps:bodyPr>
                      </wps:wsp>
                      <wpg:wgp>
                        <wpg:cNvPr id="1747" name="Group 1236"/>
                        <wpg:cNvGrpSpPr>
                          <a:grpSpLocks/>
                        </wpg:cNvGrpSpPr>
                        <wpg:grpSpPr bwMode="auto">
                          <a:xfrm>
                            <a:off x="1" y="0"/>
                            <a:ext cx="2885703" cy="1369397"/>
                            <a:chOff x="5865" y="11202"/>
                            <a:chExt cx="5539" cy="3050"/>
                          </a:xfrm>
                        </wpg:grpSpPr>
                        <wps:wsp>
                          <wps:cNvPr id="1748" name="Line 1237"/>
                          <wps:cNvCnPr>
                            <a:cxnSpLocks noChangeShapeType="1"/>
                          </wps:cNvCnPr>
                          <wps:spPr bwMode="auto">
                            <a:xfrm>
                              <a:off x="6289" y="13259"/>
                              <a:ext cx="5079"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49" name="Line 1238"/>
                          <wps:cNvCnPr>
                            <a:cxnSpLocks noChangeShapeType="1"/>
                          </wps:cNvCnPr>
                          <wps:spPr bwMode="auto">
                            <a:xfrm>
                              <a:off x="6289" y="12796"/>
                              <a:ext cx="5079"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50" name="Line 1239"/>
                          <wps:cNvCnPr>
                            <a:cxnSpLocks noChangeShapeType="1"/>
                          </wps:cNvCnPr>
                          <wps:spPr bwMode="auto">
                            <a:xfrm>
                              <a:off x="6289" y="12321"/>
                              <a:ext cx="5079"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51" name="Line 1240"/>
                          <wps:cNvCnPr>
                            <a:cxnSpLocks noChangeShapeType="1"/>
                          </wps:cNvCnPr>
                          <wps:spPr bwMode="auto">
                            <a:xfrm>
                              <a:off x="6289" y="11858"/>
                              <a:ext cx="5079"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52" name="Line 1241"/>
                          <wps:cNvCnPr>
                            <a:cxnSpLocks noChangeShapeType="1"/>
                          </wps:cNvCnPr>
                          <wps:spPr bwMode="auto">
                            <a:xfrm>
                              <a:off x="6289" y="11627"/>
                              <a:ext cx="1" cy="2094"/>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242"/>
                          <wps:cNvCnPr>
                            <a:cxnSpLocks noChangeShapeType="1"/>
                          </wps:cNvCnPr>
                          <wps:spPr bwMode="auto">
                            <a:xfrm>
                              <a:off x="6241" y="13721"/>
                              <a:ext cx="48"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54" name="Line 1243"/>
                          <wps:cNvCnPr>
                            <a:cxnSpLocks noChangeShapeType="1"/>
                          </wps:cNvCnPr>
                          <wps:spPr bwMode="auto">
                            <a:xfrm>
                              <a:off x="6241" y="13490"/>
                              <a:ext cx="48"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55" name="Line 1244"/>
                          <wps:cNvCnPr>
                            <a:cxnSpLocks noChangeShapeType="1"/>
                          </wps:cNvCnPr>
                          <wps:spPr bwMode="auto">
                            <a:xfrm>
                              <a:off x="6241" y="13259"/>
                              <a:ext cx="48"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56" name="Line 1245"/>
                          <wps:cNvCnPr>
                            <a:cxnSpLocks noChangeShapeType="1"/>
                          </wps:cNvCnPr>
                          <wps:spPr bwMode="auto">
                            <a:xfrm>
                              <a:off x="6241" y="13028"/>
                              <a:ext cx="48"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57" name="Line 1246"/>
                          <wps:cNvCnPr>
                            <a:cxnSpLocks noChangeShapeType="1"/>
                          </wps:cNvCnPr>
                          <wps:spPr bwMode="auto">
                            <a:xfrm>
                              <a:off x="6241" y="12796"/>
                              <a:ext cx="48"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58" name="Line 1247"/>
                          <wps:cNvCnPr>
                            <a:cxnSpLocks noChangeShapeType="1"/>
                          </wps:cNvCnPr>
                          <wps:spPr bwMode="auto">
                            <a:xfrm>
                              <a:off x="6241" y="12552"/>
                              <a:ext cx="48"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59" name="Line 1248"/>
                          <wps:cNvCnPr>
                            <a:cxnSpLocks noChangeShapeType="1"/>
                          </wps:cNvCnPr>
                          <wps:spPr bwMode="auto">
                            <a:xfrm>
                              <a:off x="6241" y="12321"/>
                              <a:ext cx="48"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60" name="Line 1249"/>
                          <wps:cNvCnPr>
                            <a:cxnSpLocks noChangeShapeType="1"/>
                          </wps:cNvCnPr>
                          <wps:spPr bwMode="auto">
                            <a:xfrm>
                              <a:off x="6241" y="12090"/>
                              <a:ext cx="48"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61" name="Line 1250"/>
                          <wps:cNvCnPr>
                            <a:cxnSpLocks noChangeShapeType="1"/>
                          </wps:cNvCnPr>
                          <wps:spPr bwMode="auto">
                            <a:xfrm>
                              <a:off x="6241" y="11858"/>
                              <a:ext cx="48"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62" name="Line 1251"/>
                          <wps:cNvCnPr>
                            <a:cxnSpLocks noChangeShapeType="1"/>
                          </wps:cNvCnPr>
                          <wps:spPr bwMode="auto">
                            <a:xfrm>
                              <a:off x="6241" y="11627"/>
                              <a:ext cx="48"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63" name="Line 1252"/>
                          <wps:cNvCnPr>
                            <a:cxnSpLocks noChangeShapeType="1"/>
                          </wps:cNvCnPr>
                          <wps:spPr bwMode="auto">
                            <a:xfrm>
                              <a:off x="6289" y="13721"/>
                              <a:ext cx="5079"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64" name="Line 1253"/>
                          <wps:cNvCnPr>
                            <a:cxnSpLocks noChangeShapeType="1"/>
                          </wps:cNvCnPr>
                          <wps:spPr bwMode="auto">
                            <a:xfrm flipV="1">
                              <a:off x="6289" y="13721"/>
                              <a:ext cx="1" cy="5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65" name="Line 1254"/>
                          <wps:cNvCnPr>
                            <a:cxnSpLocks noChangeShapeType="1"/>
                          </wps:cNvCnPr>
                          <wps:spPr bwMode="auto">
                            <a:xfrm flipV="1">
                              <a:off x="7300" y="13721"/>
                              <a:ext cx="1" cy="5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66" name="Line 1255"/>
                          <wps:cNvCnPr>
                            <a:cxnSpLocks noChangeShapeType="1"/>
                          </wps:cNvCnPr>
                          <wps:spPr bwMode="auto">
                            <a:xfrm flipV="1">
                              <a:off x="8322" y="13721"/>
                              <a:ext cx="1" cy="5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256"/>
                          <wps:cNvCnPr>
                            <a:cxnSpLocks noChangeShapeType="1"/>
                          </wps:cNvCnPr>
                          <wps:spPr bwMode="auto">
                            <a:xfrm flipV="1">
                              <a:off x="9334" y="13721"/>
                              <a:ext cx="1" cy="5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68" name="Line 1257"/>
                          <wps:cNvCnPr>
                            <a:cxnSpLocks noChangeShapeType="1"/>
                          </wps:cNvCnPr>
                          <wps:spPr bwMode="auto">
                            <a:xfrm flipV="1">
                              <a:off x="10357" y="13721"/>
                              <a:ext cx="1" cy="5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69" name="Line 1258"/>
                          <wps:cNvCnPr>
                            <a:cxnSpLocks noChangeShapeType="1"/>
                          </wps:cNvCnPr>
                          <wps:spPr bwMode="auto">
                            <a:xfrm flipV="1">
                              <a:off x="11368" y="13721"/>
                              <a:ext cx="1" cy="5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770" name="Freeform 1259"/>
                          <wps:cNvSpPr>
                            <a:spLocks/>
                          </wps:cNvSpPr>
                          <wps:spPr bwMode="auto">
                            <a:xfrm>
                              <a:off x="6289" y="11858"/>
                              <a:ext cx="5079" cy="1748"/>
                            </a:xfrm>
                            <a:custGeom>
                              <a:avLst/>
                              <a:gdLst>
                                <a:gd name="T0" fmla="*/ 0 w 427"/>
                                <a:gd name="T1" fmla="*/ 0 h 136"/>
                                <a:gd name="T2" fmla="*/ 85 w 427"/>
                                <a:gd name="T3" fmla="*/ 0 h 136"/>
                                <a:gd name="T4" fmla="*/ 171 w 427"/>
                                <a:gd name="T5" fmla="*/ 18 h 136"/>
                                <a:gd name="T6" fmla="*/ 256 w 427"/>
                                <a:gd name="T7" fmla="*/ 54 h 136"/>
                                <a:gd name="T8" fmla="*/ 342 w 427"/>
                                <a:gd name="T9" fmla="*/ 109 h 136"/>
                                <a:gd name="T10" fmla="*/ 427 w 427"/>
                                <a:gd name="T11" fmla="*/ 136 h 136"/>
                              </a:gdLst>
                              <a:ahLst/>
                              <a:cxnLst>
                                <a:cxn ang="0">
                                  <a:pos x="T0" y="T1"/>
                                </a:cxn>
                                <a:cxn ang="0">
                                  <a:pos x="T2" y="T3"/>
                                </a:cxn>
                                <a:cxn ang="0">
                                  <a:pos x="T4" y="T5"/>
                                </a:cxn>
                                <a:cxn ang="0">
                                  <a:pos x="T6" y="T7"/>
                                </a:cxn>
                                <a:cxn ang="0">
                                  <a:pos x="T8" y="T9"/>
                                </a:cxn>
                                <a:cxn ang="0">
                                  <a:pos x="T10" y="T11"/>
                                </a:cxn>
                              </a:cxnLst>
                              <a:rect l="0" t="0" r="r" b="b"/>
                              <a:pathLst>
                                <a:path w="427" h="136">
                                  <a:moveTo>
                                    <a:pt x="0" y="0"/>
                                  </a:moveTo>
                                  <a:lnTo>
                                    <a:pt x="85" y="0"/>
                                  </a:lnTo>
                                  <a:lnTo>
                                    <a:pt x="171" y="18"/>
                                  </a:lnTo>
                                  <a:lnTo>
                                    <a:pt x="256" y="54"/>
                                  </a:lnTo>
                                  <a:lnTo>
                                    <a:pt x="342" y="109"/>
                                  </a:lnTo>
                                  <a:lnTo>
                                    <a:pt x="427" y="136"/>
                                  </a:lnTo>
                                </a:path>
                              </a:pathLst>
                            </a:custGeom>
                            <a:noFill/>
                            <a:ln w="13">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1" name="Freeform 1260"/>
                          <wps:cNvSpPr>
                            <a:spLocks/>
                          </wps:cNvSpPr>
                          <wps:spPr bwMode="auto">
                            <a:xfrm>
                              <a:off x="6289" y="12321"/>
                              <a:ext cx="3045" cy="1285"/>
                            </a:xfrm>
                            <a:custGeom>
                              <a:avLst/>
                              <a:gdLst>
                                <a:gd name="T0" fmla="*/ 0 w 256"/>
                                <a:gd name="T1" fmla="*/ 0 h 100"/>
                                <a:gd name="T2" fmla="*/ 85 w 256"/>
                                <a:gd name="T3" fmla="*/ 37 h 100"/>
                                <a:gd name="T4" fmla="*/ 171 w 256"/>
                                <a:gd name="T5" fmla="*/ 91 h 100"/>
                                <a:gd name="T6" fmla="*/ 256 w 256"/>
                                <a:gd name="T7" fmla="*/ 100 h 100"/>
                              </a:gdLst>
                              <a:ahLst/>
                              <a:cxnLst>
                                <a:cxn ang="0">
                                  <a:pos x="T0" y="T1"/>
                                </a:cxn>
                                <a:cxn ang="0">
                                  <a:pos x="T2" y="T3"/>
                                </a:cxn>
                                <a:cxn ang="0">
                                  <a:pos x="T4" y="T5"/>
                                </a:cxn>
                                <a:cxn ang="0">
                                  <a:pos x="T6" y="T7"/>
                                </a:cxn>
                              </a:cxnLst>
                              <a:rect l="0" t="0" r="r" b="b"/>
                              <a:pathLst>
                                <a:path w="256" h="100">
                                  <a:moveTo>
                                    <a:pt x="0" y="0"/>
                                  </a:moveTo>
                                  <a:lnTo>
                                    <a:pt x="85" y="37"/>
                                  </a:lnTo>
                                  <a:lnTo>
                                    <a:pt x="171" y="91"/>
                                  </a:lnTo>
                                  <a:lnTo>
                                    <a:pt x="256" y="100"/>
                                  </a:lnTo>
                                </a:path>
                              </a:pathLst>
                            </a:custGeom>
                            <a:noFill/>
                            <a:ln w="12700">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2" name="Freeform 1261"/>
                          <wps:cNvSpPr>
                            <a:spLocks/>
                          </wps:cNvSpPr>
                          <wps:spPr bwMode="auto">
                            <a:xfrm>
                              <a:off x="6252" y="11820"/>
                              <a:ext cx="72" cy="77"/>
                            </a:xfrm>
                            <a:custGeom>
                              <a:avLst/>
                              <a:gdLst>
                                <a:gd name="T0" fmla="*/ 39 w 77"/>
                                <a:gd name="T1" fmla="*/ 0 h 77"/>
                                <a:gd name="T2" fmla="*/ 77 w 77"/>
                                <a:gd name="T3" fmla="*/ 38 h 77"/>
                                <a:gd name="T4" fmla="*/ 39 w 77"/>
                                <a:gd name="T5" fmla="*/ 77 h 77"/>
                                <a:gd name="T6" fmla="*/ 0 w 77"/>
                                <a:gd name="T7" fmla="*/ 38 h 77"/>
                                <a:gd name="T8" fmla="*/ 39 w 77"/>
                                <a:gd name="T9" fmla="*/ 0 h 77"/>
                              </a:gdLst>
                              <a:ahLst/>
                              <a:cxnLst>
                                <a:cxn ang="0">
                                  <a:pos x="T0" y="T1"/>
                                </a:cxn>
                                <a:cxn ang="0">
                                  <a:pos x="T2" y="T3"/>
                                </a:cxn>
                                <a:cxn ang="0">
                                  <a:pos x="T4" y="T5"/>
                                </a:cxn>
                                <a:cxn ang="0">
                                  <a:pos x="T6" y="T7"/>
                                </a:cxn>
                                <a:cxn ang="0">
                                  <a:pos x="T8" y="T9"/>
                                </a:cxn>
                              </a:cxnLst>
                              <a:rect l="0" t="0" r="r" b="b"/>
                              <a:pathLst>
                                <a:path w="77" h="77">
                                  <a:moveTo>
                                    <a:pt x="39" y="0"/>
                                  </a:moveTo>
                                  <a:lnTo>
                                    <a:pt x="77" y="38"/>
                                  </a:lnTo>
                                  <a:lnTo>
                                    <a:pt x="39" y="77"/>
                                  </a:lnTo>
                                  <a:lnTo>
                                    <a:pt x="0" y="38"/>
                                  </a:lnTo>
                                  <a:lnTo>
                                    <a:pt x="39" y="0"/>
                                  </a:lnTo>
                                  <a:close/>
                                </a:path>
                              </a:pathLst>
                            </a:custGeom>
                            <a:solidFill>
                              <a:srgbClr val="000080"/>
                            </a:solidFill>
                            <a:ln w="13">
                              <a:solidFill>
                                <a:srgbClr val="000080"/>
                              </a:solidFill>
                              <a:round/>
                              <a:headEnd/>
                              <a:tailEnd/>
                            </a:ln>
                          </wps:spPr>
                          <wps:bodyPr rot="0" vert="horz" wrap="square" lIns="91440" tIns="45720" rIns="91440" bIns="45720" anchor="t" anchorCtr="0" upright="1">
                            <a:noAutofit/>
                          </wps:bodyPr>
                        </wps:wsp>
                        <wps:wsp>
                          <wps:cNvPr id="1773" name="Freeform 1262"/>
                          <wps:cNvSpPr>
                            <a:spLocks/>
                          </wps:cNvSpPr>
                          <wps:spPr bwMode="auto">
                            <a:xfrm>
                              <a:off x="7264" y="11820"/>
                              <a:ext cx="71" cy="77"/>
                            </a:xfrm>
                            <a:custGeom>
                              <a:avLst/>
                              <a:gdLst>
                                <a:gd name="T0" fmla="*/ 39 w 77"/>
                                <a:gd name="T1" fmla="*/ 0 h 77"/>
                                <a:gd name="T2" fmla="*/ 77 w 77"/>
                                <a:gd name="T3" fmla="*/ 38 h 77"/>
                                <a:gd name="T4" fmla="*/ 39 w 77"/>
                                <a:gd name="T5" fmla="*/ 77 h 77"/>
                                <a:gd name="T6" fmla="*/ 0 w 77"/>
                                <a:gd name="T7" fmla="*/ 38 h 77"/>
                                <a:gd name="T8" fmla="*/ 39 w 77"/>
                                <a:gd name="T9" fmla="*/ 0 h 77"/>
                              </a:gdLst>
                              <a:ahLst/>
                              <a:cxnLst>
                                <a:cxn ang="0">
                                  <a:pos x="T0" y="T1"/>
                                </a:cxn>
                                <a:cxn ang="0">
                                  <a:pos x="T2" y="T3"/>
                                </a:cxn>
                                <a:cxn ang="0">
                                  <a:pos x="T4" y="T5"/>
                                </a:cxn>
                                <a:cxn ang="0">
                                  <a:pos x="T6" y="T7"/>
                                </a:cxn>
                                <a:cxn ang="0">
                                  <a:pos x="T8" y="T9"/>
                                </a:cxn>
                              </a:cxnLst>
                              <a:rect l="0" t="0" r="r" b="b"/>
                              <a:pathLst>
                                <a:path w="77" h="77">
                                  <a:moveTo>
                                    <a:pt x="39" y="0"/>
                                  </a:moveTo>
                                  <a:lnTo>
                                    <a:pt x="77" y="38"/>
                                  </a:lnTo>
                                  <a:lnTo>
                                    <a:pt x="39" y="77"/>
                                  </a:lnTo>
                                  <a:lnTo>
                                    <a:pt x="0" y="38"/>
                                  </a:lnTo>
                                  <a:lnTo>
                                    <a:pt x="39" y="0"/>
                                  </a:lnTo>
                                  <a:close/>
                                </a:path>
                              </a:pathLst>
                            </a:custGeom>
                            <a:solidFill>
                              <a:srgbClr val="000080"/>
                            </a:solidFill>
                            <a:ln w="13">
                              <a:solidFill>
                                <a:srgbClr val="000080"/>
                              </a:solidFill>
                              <a:round/>
                              <a:headEnd/>
                              <a:tailEnd/>
                            </a:ln>
                          </wps:spPr>
                          <wps:bodyPr rot="0" vert="horz" wrap="square" lIns="91440" tIns="45720" rIns="91440" bIns="45720" anchor="t" anchorCtr="0" upright="1">
                            <a:noAutofit/>
                          </wps:bodyPr>
                        </wps:wsp>
                        <wps:wsp>
                          <wps:cNvPr id="1774" name="Freeform 1263"/>
                          <wps:cNvSpPr>
                            <a:spLocks/>
                          </wps:cNvSpPr>
                          <wps:spPr bwMode="auto">
                            <a:xfrm>
                              <a:off x="8287" y="12051"/>
                              <a:ext cx="72" cy="77"/>
                            </a:xfrm>
                            <a:custGeom>
                              <a:avLst/>
                              <a:gdLst>
                                <a:gd name="T0" fmla="*/ 38 w 77"/>
                                <a:gd name="T1" fmla="*/ 0 h 77"/>
                                <a:gd name="T2" fmla="*/ 77 w 77"/>
                                <a:gd name="T3" fmla="*/ 39 h 77"/>
                                <a:gd name="T4" fmla="*/ 38 w 77"/>
                                <a:gd name="T5" fmla="*/ 77 h 77"/>
                                <a:gd name="T6" fmla="*/ 0 w 77"/>
                                <a:gd name="T7" fmla="*/ 39 h 77"/>
                                <a:gd name="T8" fmla="*/ 38 w 77"/>
                                <a:gd name="T9" fmla="*/ 0 h 77"/>
                              </a:gdLst>
                              <a:ahLst/>
                              <a:cxnLst>
                                <a:cxn ang="0">
                                  <a:pos x="T0" y="T1"/>
                                </a:cxn>
                                <a:cxn ang="0">
                                  <a:pos x="T2" y="T3"/>
                                </a:cxn>
                                <a:cxn ang="0">
                                  <a:pos x="T4" y="T5"/>
                                </a:cxn>
                                <a:cxn ang="0">
                                  <a:pos x="T6" y="T7"/>
                                </a:cxn>
                                <a:cxn ang="0">
                                  <a:pos x="T8" y="T9"/>
                                </a:cxn>
                              </a:cxnLst>
                              <a:rect l="0" t="0" r="r" b="b"/>
                              <a:pathLst>
                                <a:path w="77" h="77">
                                  <a:moveTo>
                                    <a:pt x="38" y="0"/>
                                  </a:moveTo>
                                  <a:lnTo>
                                    <a:pt x="77" y="39"/>
                                  </a:lnTo>
                                  <a:lnTo>
                                    <a:pt x="38" y="77"/>
                                  </a:lnTo>
                                  <a:lnTo>
                                    <a:pt x="0" y="39"/>
                                  </a:lnTo>
                                  <a:lnTo>
                                    <a:pt x="38" y="0"/>
                                  </a:lnTo>
                                  <a:close/>
                                </a:path>
                              </a:pathLst>
                            </a:custGeom>
                            <a:solidFill>
                              <a:srgbClr val="000080"/>
                            </a:solidFill>
                            <a:ln w="13">
                              <a:solidFill>
                                <a:srgbClr val="000080"/>
                              </a:solidFill>
                              <a:round/>
                              <a:headEnd/>
                              <a:tailEnd/>
                            </a:ln>
                          </wps:spPr>
                          <wps:bodyPr rot="0" vert="horz" wrap="square" lIns="91440" tIns="45720" rIns="91440" bIns="45720" anchor="t" anchorCtr="0" upright="1">
                            <a:noAutofit/>
                          </wps:bodyPr>
                        </wps:wsp>
                        <wps:wsp>
                          <wps:cNvPr id="1775" name="Freeform 1264"/>
                          <wps:cNvSpPr>
                            <a:spLocks/>
                          </wps:cNvSpPr>
                          <wps:spPr bwMode="auto">
                            <a:xfrm>
                              <a:off x="9298" y="12514"/>
                              <a:ext cx="71" cy="77"/>
                            </a:xfrm>
                            <a:custGeom>
                              <a:avLst/>
                              <a:gdLst>
                                <a:gd name="T0" fmla="*/ 39 w 77"/>
                                <a:gd name="T1" fmla="*/ 0 h 77"/>
                                <a:gd name="T2" fmla="*/ 77 w 77"/>
                                <a:gd name="T3" fmla="*/ 38 h 77"/>
                                <a:gd name="T4" fmla="*/ 39 w 77"/>
                                <a:gd name="T5" fmla="*/ 77 h 77"/>
                                <a:gd name="T6" fmla="*/ 0 w 77"/>
                                <a:gd name="T7" fmla="*/ 38 h 77"/>
                                <a:gd name="T8" fmla="*/ 39 w 77"/>
                                <a:gd name="T9" fmla="*/ 0 h 77"/>
                              </a:gdLst>
                              <a:ahLst/>
                              <a:cxnLst>
                                <a:cxn ang="0">
                                  <a:pos x="T0" y="T1"/>
                                </a:cxn>
                                <a:cxn ang="0">
                                  <a:pos x="T2" y="T3"/>
                                </a:cxn>
                                <a:cxn ang="0">
                                  <a:pos x="T4" y="T5"/>
                                </a:cxn>
                                <a:cxn ang="0">
                                  <a:pos x="T6" y="T7"/>
                                </a:cxn>
                                <a:cxn ang="0">
                                  <a:pos x="T8" y="T9"/>
                                </a:cxn>
                              </a:cxnLst>
                              <a:rect l="0" t="0" r="r" b="b"/>
                              <a:pathLst>
                                <a:path w="77" h="77">
                                  <a:moveTo>
                                    <a:pt x="39" y="0"/>
                                  </a:moveTo>
                                  <a:lnTo>
                                    <a:pt x="77" y="38"/>
                                  </a:lnTo>
                                  <a:lnTo>
                                    <a:pt x="39" y="77"/>
                                  </a:lnTo>
                                  <a:lnTo>
                                    <a:pt x="0" y="38"/>
                                  </a:lnTo>
                                  <a:lnTo>
                                    <a:pt x="39" y="0"/>
                                  </a:lnTo>
                                  <a:close/>
                                </a:path>
                              </a:pathLst>
                            </a:custGeom>
                            <a:solidFill>
                              <a:srgbClr val="000080"/>
                            </a:solidFill>
                            <a:ln w="13">
                              <a:solidFill>
                                <a:srgbClr val="000080"/>
                              </a:solidFill>
                              <a:round/>
                              <a:headEnd/>
                              <a:tailEnd/>
                            </a:ln>
                          </wps:spPr>
                          <wps:bodyPr rot="0" vert="horz" wrap="square" lIns="91440" tIns="45720" rIns="91440" bIns="45720" anchor="t" anchorCtr="0" upright="1">
                            <a:noAutofit/>
                          </wps:bodyPr>
                        </wps:wsp>
                        <wps:wsp>
                          <wps:cNvPr id="1776" name="Freeform 1265"/>
                          <wps:cNvSpPr>
                            <a:spLocks/>
                          </wps:cNvSpPr>
                          <wps:spPr bwMode="auto">
                            <a:xfrm>
                              <a:off x="10321" y="13220"/>
                              <a:ext cx="72" cy="77"/>
                            </a:xfrm>
                            <a:custGeom>
                              <a:avLst/>
                              <a:gdLst>
                                <a:gd name="T0" fmla="*/ 39 w 77"/>
                                <a:gd name="T1" fmla="*/ 0 h 77"/>
                                <a:gd name="T2" fmla="*/ 77 w 77"/>
                                <a:gd name="T3" fmla="*/ 39 h 77"/>
                                <a:gd name="T4" fmla="*/ 39 w 77"/>
                                <a:gd name="T5" fmla="*/ 77 h 77"/>
                                <a:gd name="T6" fmla="*/ 0 w 77"/>
                                <a:gd name="T7" fmla="*/ 39 h 77"/>
                                <a:gd name="T8" fmla="*/ 39 w 77"/>
                                <a:gd name="T9" fmla="*/ 0 h 77"/>
                              </a:gdLst>
                              <a:ahLst/>
                              <a:cxnLst>
                                <a:cxn ang="0">
                                  <a:pos x="T0" y="T1"/>
                                </a:cxn>
                                <a:cxn ang="0">
                                  <a:pos x="T2" y="T3"/>
                                </a:cxn>
                                <a:cxn ang="0">
                                  <a:pos x="T4" y="T5"/>
                                </a:cxn>
                                <a:cxn ang="0">
                                  <a:pos x="T6" y="T7"/>
                                </a:cxn>
                                <a:cxn ang="0">
                                  <a:pos x="T8" y="T9"/>
                                </a:cxn>
                              </a:cxnLst>
                              <a:rect l="0" t="0" r="r" b="b"/>
                              <a:pathLst>
                                <a:path w="77" h="77">
                                  <a:moveTo>
                                    <a:pt x="39" y="0"/>
                                  </a:moveTo>
                                  <a:lnTo>
                                    <a:pt x="77" y="39"/>
                                  </a:lnTo>
                                  <a:lnTo>
                                    <a:pt x="39" y="77"/>
                                  </a:lnTo>
                                  <a:lnTo>
                                    <a:pt x="0" y="39"/>
                                  </a:lnTo>
                                  <a:lnTo>
                                    <a:pt x="39" y="0"/>
                                  </a:lnTo>
                                  <a:close/>
                                </a:path>
                              </a:pathLst>
                            </a:custGeom>
                            <a:solidFill>
                              <a:srgbClr val="000080"/>
                            </a:solidFill>
                            <a:ln w="13">
                              <a:solidFill>
                                <a:srgbClr val="000080"/>
                              </a:solidFill>
                              <a:round/>
                              <a:headEnd/>
                              <a:tailEnd/>
                            </a:ln>
                          </wps:spPr>
                          <wps:bodyPr rot="0" vert="horz" wrap="square" lIns="91440" tIns="45720" rIns="91440" bIns="45720" anchor="t" anchorCtr="0" upright="1">
                            <a:noAutofit/>
                          </wps:bodyPr>
                        </wps:wsp>
                        <wps:wsp>
                          <wps:cNvPr id="1777" name="Freeform 1266"/>
                          <wps:cNvSpPr>
                            <a:spLocks/>
                          </wps:cNvSpPr>
                          <wps:spPr bwMode="auto">
                            <a:xfrm>
                              <a:off x="11332" y="13567"/>
                              <a:ext cx="72" cy="77"/>
                            </a:xfrm>
                            <a:custGeom>
                              <a:avLst/>
                              <a:gdLst>
                                <a:gd name="T0" fmla="*/ 38 w 77"/>
                                <a:gd name="T1" fmla="*/ 0 h 77"/>
                                <a:gd name="T2" fmla="*/ 77 w 77"/>
                                <a:gd name="T3" fmla="*/ 39 h 77"/>
                                <a:gd name="T4" fmla="*/ 38 w 77"/>
                                <a:gd name="T5" fmla="*/ 77 h 77"/>
                                <a:gd name="T6" fmla="*/ 0 w 77"/>
                                <a:gd name="T7" fmla="*/ 39 h 77"/>
                                <a:gd name="T8" fmla="*/ 38 w 77"/>
                                <a:gd name="T9" fmla="*/ 0 h 77"/>
                              </a:gdLst>
                              <a:ahLst/>
                              <a:cxnLst>
                                <a:cxn ang="0">
                                  <a:pos x="T0" y="T1"/>
                                </a:cxn>
                                <a:cxn ang="0">
                                  <a:pos x="T2" y="T3"/>
                                </a:cxn>
                                <a:cxn ang="0">
                                  <a:pos x="T4" y="T5"/>
                                </a:cxn>
                                <a:cxn ang="0">
                                  <a:pos x="T6" y="T7"/>
                                </a:cxn>
                                <a:cxn ang="0">
                                  <a:pos x="T8" y="T9"/>
                                </a:cxn>
                              </a:cxnLst>
                              <a:rect l="0" t="0" r="r" b="b"/>
                              <a:pathLst>
                                <a:path w="77" h="77">
                                  <a:moveTo>
                                    <a:pt x="38" y="0"/>
                                  </a:moveTo>
                                  <a:lnTo>
                                    <a:pt x="77" y="39"/>
                                  </a:lnTo>
                                  <a:lnTo>
                                    <a:pt x="38" y="77"/>
                                  </a:lnTo>
                                  <a:lnTo>
                                    <a:pt x="0" y="39"/>
                                  </a:lnTo>
                                  <a:lnTo>
                                    <a:pt x="38" y="0"/>
                                  </a:lnTo>
                                  <a:close/>
                                </a:path>
                              </a:pathLst>
                            </a:custGeom>
                            <a:solidFill>
                              <a:srgbClr val="000080"/>
                            </a:solidFill>
                            <a:ln w="13">
                              <a:solidFill>
                                <a:srgbClr val="000080"/>
                              </a:solidFill>
                              <a:round/>
                              <a:headEnd/>
                              <a:tailEnd/>
                            </a:ln>
                          </wps:spPr>
                          <wps:bodyPr rot="0" vert="horz" wrap="square" lIns="91440" tIns="45720" rIns="91440" bIns="45720" anchor="t" anchorCtr="0" upright="1">
                            <a:noAutofit/>
                          </wps:bodyPr>
                        </wps:wsp>
                        <wps:wsp>
                          <wps:cNvPr id="1778" name="Rectangle 1267"/>
                          <wps:cNvSpPr>
                            <a:spLocks noChangeArrowheads="1"/>
                          </wps:cNvSpPr>
                          <wps:spPr bwMode="auto">
                            <a:xfrm>
                              <a:off x="6252" y="12282"/>
                              <a:ext cx="61" cy="65"/>
                            </a:xfrm>
                            <a:prstGeom prst="rect">
                              <a:avLst/>
                            </a:prstGeom>
                            <a:solidFill>
                              <a:schemeClr val="tx1">
                                <a:lumMod val="100000"/>
                                <a:lumOff val="0"/>
                              </a:schemeClr>
                            </a:solidFill>
                            <a:ln w="13">
                              <a:solidFill>
                                <a:schemeClr val="tx1">
                                  <a:lumMod val="100000"/>
                                  <a:lumOff val="0"/>
                                </a:schemeClr>
                              </a:solidFill>
                              <a:miter lim="800000"/>
                              <a:headEnd/>
                              <a:tailEnd/>
                            </a:ln>
                          </wps:spPr>
                          <wps:bodyPr rot="0" vert="horz" wrap="square" lIns="91440" tIns="45720" rIns="91440" bIns="45720" anchor="t" anchorCtr="0" upright="1">
                            <a:noAutofit/>
                          </wps:bodyPr>
                        </wps:wsp>
                        <wps:wsp>
                          <wps:cNvPr id="1779" name="Rectangle 1268"/>
                          <wps:cNvSpPr>
                            <a:spLocks noChangeArrowheads="1"/>
                          </wps:cNvSpPr>
                          <wps:spPr bwMode="auto">
                            <a:xfrm>
                              <a:off x="7264" y="12758"/>
                              <a:ext cx="59" cy="64"/>
                            </a:xfrm>
                            <a:prstGeom prst="rect">
                              <a:avLst/>
                            </a:prstGeom>
                            <a:solidFill>
                              <a:schemeClr val="tx1">
                                <a:lumMod val="100000"/>
                                <a:lumOff val="0"/>
                              </a:schemeClr>
                            </a:solidFill>
                            <a:ln w="13">
                              <a:solidFill>
                                <a:schemeClr val="tx1">
                                  <a:lumMod val="100000"/>
                                  <a:lumOff val="0"/>
                                </a:schemeClr>
                              </a:solidFill>
                              <a:miter lim="800000"/>
                              <a:headEnd/>
                              <a:tailEnd/>
                            </a:ln>
                          </wps:spPr>
                          <wps:bodyPr rot="0" vert="horz" wrap="square" lIns="91440" tIns="45720" rIns="91440" bIns="45720" anchor="t" anchorCtr="0" upright="1">
                            <a:noAutofit/>
                          </wps:bodyPr>
                        </wps:wsp>
                        <wps:wsp>
                          <wps:cNvPr id="1780" name="Rectangle 1269"/>
                          <wps:cNvSpPr>
                            <a:spLocks noChangeArrowheads="1"/>
                          </wps:cNvSpPr>
                          <wps:spPr bwMode="auto">
                            <a:xfrm>
                              <a:off x="8287" y="13452"/>
                              <a:ext cx="60" cy="64"/>
                            </a:xfrm>
                            <a:prstGeom prst="rect">
                              <a:avLst/>
                            </a:prstGeom>
                            <a:solidFill>
                              <a:schemeClr val="tx1">
                                <a:lumMod val="100000"/>
                                <a:lumOff val="0"/>
                              </a:schemeClr>
                            </a:solidFill>
                            <a:ln w="13">
                              <a:solidFill>
                                <a:schemeClr val="tx1">
                                  <a:lumMod val="100000"/>
                                  <a:lumOff val="0"/>
                                </a:schemeClr>
                              </a:solidFill>
                              <a:miter lim="800000"/>
                              <a:headEnd/>
                              <a:tailEnd/>
                            </a:ln>
                          </wps:spPr>
                          <wps:bodyPr rot="0" vert="horz" wrap="square" lIns="91440" tIns="45720" rIns="91440" bIns="45720" anchor="t" anchorCtr="0" upright="1">
                            <a:noAutofit/>
                          </wps:bodyPr>
                        </wps:wsp>
                        <wps:wsp>
                          <wps:cNvPr id="1781" name="Rectangle 1270"/>
                          <wps:cNvSpPr>
                            <a:spLocks noChangeArrowheads="1"/>
                          </wps:cNvSpPr>
                          <wps:spPr bwMode="auto">
                            <a:xfrm>
                              <a:off x="9298" y="13567"/>
                              <a:ext cx="60" cy="64"/>
                            </a:xfrm>
                            <a:prstGeom prst="rect">
                              <a:avLst/>
                            </a:prstGeom>
                            <a:solidFill>
                              <a:schemeClr val="tx1">
                                <a:lumMod val="100000"/>
                                <a:lumOff val="0"/>
                              </a:schemeClr>
                            </a:solidFill>
                            <a:ln w="13">
                              <a:solidFill>
                                <a:schemeClr val="tx1">
                                  <a:lumMod val="100000"/>
                                  <a:lumOff val="0"/>
                                </a:schemeClr>
                              </a:solidFill>
                              <a:miter lim="800000"/>
                              <a:headEnd/>
                              <a:tailEnd/>
                            </a:ln>
                          </wps:spPr>
                          <wps:bodyPr rot="0" vert="horz" wrap="square" lIns="91440" tIns="45720" rIns="91440" bIns="45720" anchor="t" anchorCtr="0" upright="1">
                            <a:noAutofit/>
                          </wps:bodyPr>
                        </wps:wsp>
                        <wps:wsp>
                          <wps:cNvPr id="1782" name="Rectangle 1271"/>
                          <wps:cNvSpPr>
                            <a:spLocks noChangeArrowheads="1"/>
                          </wps:cNvSpPr>
                          <wps:spPr bwMode="auto">
                            <a:xfrm>
                              <a:off x="7636" y="11202"/>
                              <a:ext cx="2722" cy="5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A0AE77" w14:textId="77777777" w:rsidR="004748F2" w:rsidRDefault="004748F2" w:rsidP="00805FCC">
                                <w:r>
                                  <w:rPr>
                                    <w:b/>
                                    <w:bCs/>
                                    <w:color w:val="000000"/>
                                    <w:szCs w:val="20"/>
                                    <w:lang w:val="en-US"/>
                                  </w:rPr>
                                  <w:t>Anteil Fettstoffwechsel</w:t>
                                </w:r>
                              </w:p>
                            </w:txbxContent>
                          </wps:txbx>
                          <wps:bodyPr rot="0" vert="horz" wrap="square" lIns="0" tIns="0" rIns="0" bIns="0" anchor="t" anchorCtr="0" upright="1">
                            <a:noAutofit/>
                          </wps:bodyPr>
                        </wps:wsp>
                        <wps:wsp>
                          <wps:cNvPr id="1783" name="Rectangle 1272"/>
                          <wps:cNvSpPr>
                            <a:spLocks noChangeArrowheads="1"/>
                          </wps:cNvSpPr>
                          <wps:spPr bwMode="auto">
                            <a:xfrm>
                              <a:off x="6087" y="13619"/>
                              <a:ext cx="485"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C3664C" w14:textId="77777777" w:rsidR="004748F2" w:rsidRDefault="004748F2" w:rsidP="00805FCC">
                                <w:r>
                                  <w:rPr>
                                    <w:color w:val="000000"/>
                                    <w:sz w:val="16"/>
                                    <w:szCs w:val="16"/>
                                    <w:lang w:val="en-US"/>
                                  </w:rPr>
                                  <w:t>0</w:t>
                                </w:r>
                              </w:p>
                            </w:txbxContent>
                          </wps:txbx>
                          <wps:bodyPr rot="0" vert="horz" wrap="square" lIns="0" tIns="0" rIns="0" bIns="0" anchor="t" anchorCtr="0" upright="1">
                            <a:noAutofit/>
                          </wps:bodyPr>
                        </wps:wsp>
                        <wps:wsp>
                          <wps:cNvPr id="1784" name="Rectangle 1273"/>
                          <wps:cNvSpPr>
                            <a:spLocks noChangeArrowheads="1"/>
                          </wps:cNvSpPr>
                          <wps:spPr bwMode="auto">
                            <a:xfrm>
                              <a:off x="6003" y="13387"/>
                              <a:ext cx="569"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1CCE30" w14:textId="77777777" w:rsidR="004748F2" w:rsidRDefault="004748F2" w:rsidP="00805FCC">
                                <w:r>
                                  <w:rPr>
                                    <w:color w:val="000000"/>
                                    <w:sz w:val="16"/>
                                    <w:szCs w:val="16"/>
                                    <w:lang w:val="en-US"/>
                                  </w:rPr>
                                  <w:t>10</w:t>
                                </w:r>
                              </w:p>
                            </w:txbxContent>
                          </wps:txbx>
                          <wps:bodyPr rot="0" vert="horz" wrap="square" lIns="0" tIns="0" rIns="0" bIns="0" anchor="t" anchorCtr="0" upright="1">
                            <a:noAutofit/>
                          </wps:bodyPr>
                        </wps:wsp>
                        <wps:wsp>
                          <wps:cNvPr id="1785" name="Rectangle 1274"/>
                          <wps:cNvSpPr>
                            <a:spLocks noChangeArrowheads="1"/>
                          </wps:cNvSpPr>
                          <wps:spPr bwMode="auto">
                            <a:xfrm>
                              <a:off x="6003" y="13156"/>
                              <a:ext cx="794"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6F878" w14:textId="77777777" w:rsidR="004748F2" w:rsidRDefault="004748F2" w:rsidP="00805FCC">
                                <w:r>
                                  <w:rPr>
                                    <w:color w:val="000000"/>
                                    <w:sz w:val="16"/>
                                    <w:szCs w:val="16"/>
                                    <w:lang w:val="en-US"/>
                                  </w:rPr>
                                  <w:t>20</w:t>
                                </w:r>
                              </w:p>
                            </w:txbxContent>
                          </wps:txbx>
                          <wps:bodyPr rot="0" vert="horz" wrap="square" lIns="0" tIns="0" rIns="0" bIns="0" anchor="t" anchorCtr="0" upright="1">
                            <a:noAutofit/>
                          </wps:bodyPr>
                        </wps:wsp>
                        <wps:wsp>
                          <wps:cNvPr id="1786" name="Rectangle 1275"/>
                          <wps:cNvSpPr>
                            <a:spLocks noChangeArrowheads="1"/>
                          </wps:cNvSpPr>
                          <wps:spPr bwMode="auto">
                            <a:xfrm>
                              <a:off x="6003" y="12925"/>
                              <a:ext cx="794"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39F29D" w14:textId="77777777" w:rsidR="004748F2" w:rsidRDefault="004748F2" w:rsidP="00805FCC">
                                <w:r>
                                  <w:rPr>
                                    <w:color w:val="000000"/>
                                    <w:sz w:val="16"/>
                                    <w:szCs w:val="16"/>
                                    <w:lang w:val="en-US"/>
                                  </w:rPr>
                                  <w:t>30</w:t>
                                </w:r>
                              </w:p>
                            </w:txbxContent>
                          </wps:txbx>
                          <wps:bodyPr rot="0" vert="horz" wrap="square" lIns="0" tIns="0" rIns="0" bIns="0" anchor="t" anchorCtr="0" upright="1">
                            <a:noAutofit/>
                          </wps:bodyPr>
                        </wps:wsp>
                        <wps:wsp>
                          <wps:cNvPr id="1787" name="Rectangle 1276"/>
                          <wps:cNvSpPr>
                            <a:spLocks noChangeArrowheads="1"/>
                          </wps:cNvSpPr>
                          <wps:spPr bwMode="auto">
                            <a:xfrm>
                              <a:off x="6003" y="12693"/>
                              <a:ext cx="569"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B8023" w14:textId="77777777" w:rsidR="004748F2" w:rsidRDefault="004748F2" w:rsidP="00805FCC">
                                <w:r>
                                  <w:rPr>
                                    <w:color w:val="000000"/>
                                    <w:sz w:val="16"/>
                                    <w:szCs w:val="16"/>
                                    <w:lang w:val="en-US"/>
                                  </w:rPr>
                                  <w:t>40</w:t>
                                </w:r>
                              </w:p>
                            </w:txbxContent>
                          </wps:txbx>
                          <wps:bodyPr rot="0" vert="horz" wrap="square" lIns="0" tIns="0" rIns="0" bIns="0" anchor="t" anchorCtr="0" upright="1">
                            <a:noAutofit/>
                          </wps:bodyPr>
                        </wps:wsp>
                        <wps:wsp>
                          <wps:cNvPr id="1788" name="Rectangle 1277"/>
                          <wps:cNvSpPr>
                            <a:spLocks noChangeArrowheads="1"/>
                          </wps:cNvSpPr>
                          <wps:spPr bwMode="auto">
                            <a:xfrm>
                              <a:off x="6003" y="12449"/>
                              <a:ext cx="385"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3299AF" w14:textId="77777777" w:rsidR="004748F2" w:rsidRDefault="004748F2" w:rsidP="00805FCC">
                                <w:r>
                                  <w:rPr>
                                    <w:color w:val="000000"/>
                                    <w:sz w:val="16"/>
                                    <w:szCs w:val="16"/>
                                    <w:lang w:val="en-US"/>
                                  </w:rPr>
                                  <w:t>50</w:t>
                                </w:r>
                              </w:p>
                            </w:txbxContent>
                          </wps:txbx>
                          <wps:bodyPr rot="0" vert="horz" wrap="square" lIns="0" tIns="0" rIns="0" bIns="0" anchor="t" anchorCtr="0" upright="1">
                            <a:noAutofit/>
                          </wps:bodyPr>
                        </wps:wsp>
                        <wps:wsp>
                          <wps:cNvPr id="1789" name="Rectangle 1278"/>
                          <wps:cNvSpPr>
                            <a:spLocks noChangeArrowheads="1"/>
                          </wps:cNvSpPr>
                          <wps:spPr bwMode="auto">
                            <a:xfrm>
                              <a:off x="6003" y="12218"/>
                              <a:ext cx="569"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E4B4D3" w14:textId="77777777" w:rsidR="004748F2" w:rsidRDefault="004748F2" w:rsidP="00805FCC">
                                <w:r>
                                  <w:rPr>
                                    <w:color w:val="000000"/>
                                    <w:sz w:val="16"/>
                                    <w:szCs w:val="16"/>
                                    <w:lang w:val="en-US"/>
                                  </w:rPr>
                                  <w:t>60</w:t>
                                </w:r>
                              </w:p>
                            </w:txbxContent>
                          </wps:txbx>
                          <wps:bodyPr rot="0" vert="horz" wrap="square" lIns="0" tIns="0" rIns="0" bIns="0" anchor="t" anchorCtr="0" upright="1">
                            <a:noAutofit/>
                          </wps:bodyPr>
                        </wps:wsp>
                        <wps:wsp>
                          <wps:cNvPr id="1790" name="Rectangle 1279"/>
                          <wps:cNvSpPr>
                            <a:spLocks noChangeArrowheads="1"/>
                          </wps:cNvSpPr>
                          <wps:spPr bwMode="auto">
                            <a:xfrm>
                              <a:off x="6003" y="11987"/>
                              <a:ext cx="385"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C61CDC" w14:textId="77777777" w:rsidR="004748F2" w:rsidRDefault="004748F2" w:rsidP="00805FCC">
                                <w:r>
                                  <w:rPr>
                                    <w:color w:val="000000"/>
                                    <w:sz w:val="16"/>
                                    <w:szCs w:val="16"/>
                                    <w:lang w:val="en-US"/>
                                  </w:rPr>
                                  <w:t>70</w:t>
                                </w:r>
                              </w:p>
                            </w:txbxContent>
                          </wps:txbx>
                          <wps:bodyPr rot="0" vert="horz" wrap="square" lIns="0" tIns="0" rIns="0" bIns="0" anchor="t" anchorCtr="0" upright="1">
                            <a:noAutofit/>
                          </wps:bodyPr>
                        </wps:wsp>
                        <wps:wsp>
                          <wps:cNvPr id="1791" name="Rectangle 1280"/>
                          <wps:cNvSpPr>
                            <a:spLocks noChangeArrowheads="1"/>
                          </wps:cNvSpPr>
                          <wps:spPr bwMode="auto">
                            <a:xfrm>
                              <a:off x="6003" y="11755"/>
                              <a:ext cx="569"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13E1F" w14:textId="77777777" w:rsidR="004748F2" w:rsidRDefault="004748F2" w:rsidP="00805FCC">
                                <w:r>
                                  <w:rPr>
                                    <w:color w:val="000000"/>
                                    <w:sz w:val="16"/>
                                    <w:szCs w:val="16"/>
                                    <w:lang w:val="en-US"/>
                                  </w:rPr>
                                  <w:t>80</w:t>
                                </w:r>
                              </w:p>
                            </w:txbxContent>
                          </wps:txbx>
                          <wps:bodyPr rot="0" vert="horz" wrap="square" lIns="0" tIns="0" rIns="0" bIns="0" anchor="t" anchorCtr="0" upright="1">
                            <a:noAutofit/>
                          </wps:bodyPr>
                        </wps:wsp>
                        <wps:wsp>
                          <wps:cNvPr id="1792" name="Rectangle 1281"/>
                          <wps:cNvSpPr>
                            <a:spLocks noChangeArrowheads="1"/>
                          </wps:cNvSpPr>
                          <wps:spPr bwMode="auto">
                            <a:xfrm>
                              <a:off x="6003" y="11524"/>
                              <a:ext cx="385"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AD7C8" w14:textId="77777777" w:rsidR="004748F2" w:rsidRDefault="004748F2" w:rsidP="00805FCC">
                                <w:r>
                                  <w:rPr>
                                    <w:color w:val="000000"/>
                                    <w:sz w:val="16"/>
                                    <w:szCs w:val="16"/>
                                    <w:lang w:val="en-US"/>
                                  </w:rPr>
                                  <w:t>90</w:t>
                                </w:r>
                              </w:p>
                            </w:txbxContent>
                          </wps:txbx>
                          <wps:bodyPr rot="0" vert="horz" wrap="square" lIns="0" tIns="0" rIns="0" bIns="0" anchor="t" anchorCtr="0" upright="1">
                            <a:noAutofit/>
                          </wps:bodyPr>
                        </wps:wsp>
                        <wps:wsp>
                          <wps:cNvPr id="1793" name="Rectangle 1282"/>
                          <wps:cNvSpPr>
                            <a:spLocks noChangeArrowheads="1"/>
                          </wps:cNvSpPr>
                          <wps:spPr bwMode="auto">
                            <a:xfrm>
                              <a:off x="6181" y="13863"/>
                              <a:ext cx="391"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B3A834" w14:textId="77777777" w:rsidR="004748F2" w:rsidRDefault="004748F2" w:rsidP="00805FCC">
                                <w:r>
                                  <w:rPr>
                                    <w:color w:val="000000"/>
                                    <w:sz w:val="16"/>
                                    <w:szCs w:val="16"/>
                                    <w:lang w:val="en-US"/>
                                  </w:rPr>
                                  <w:t>3.5</w:t>
                                </w:r>
                              </w:p>
                            </w:txbxContent>
                          </wps:txbx>
                          <wps:bodyPr rot="0" vert="horz" wrap="square" lIns="0" tIns="0" rIns="0" bIns="0" anchor="t" anchorCtr="0" upright="1">
                            <a:noAutofit/>
                          </wps:bodyPr>
                        </wps:wsp>
                        <wps:wsp>
                          <wps:cNvPr id="1794" name="Rectangle 1283"/>
                          <wps:cNvSpPr>
                            <a:spLocks noChangeArrowheads="1"/>
                          </wps:cNvSpPr>
                          <wps:spPr bwMode="auto">
                            <a:xfrm>
                              <a:off x="7264" y="13863"/>
                              <a:ext cx="82"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1FC7B5" w14:textId="77777777" w:rsidR="004748F2" w:rsidRDefault="004748F2" w:rsidP="00805FCC">
                                <w:r>
                                  <w:rPr>
                                    <w:color w:val="000000"/>
                                    <w:sz w:val="16"/>
                                    <w:szCs w:val="16"/>
                                    <w:lang w:val="en-US"/>
                                  </w:rPr>
                                  <w:t>4</w:t>
                                </w:r>
                              </w:p>
                            </w:txbxContent>
                          </wps:txbx>
                          <wps:bodyPr rot="0" vert="horz" wrap="square" lIns="0" tIns="0" rIns="0" bIns="0" anchor="t" anchorCtr="0" upright="1">
                            <a:noAutofit/>
                          </wps:bodyPr>
                        </wps:wsp>
                        <wps:wsp>
                          <wps:cNvPr id="1795" name="Rectangle 1284"/>
                          <wps:cNvSpPr>
                            <a:spLocks noChangeArrowheads="1"/>
                          </wps:cNvSpPr>
                          <wps:spPr bwMode="auto">
                            <a:xfrm>
                              <a:off x="8216" y="13863"/>
                              <a:ext cx="604"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E45A5" w14:textId="77777777" w:rsidR="004748F2" w:rsidRDefault="004748F2" w:rsidP="00805FCC">
                                <w:r>
                                  <w:rPr>
                                    <w:color w:val="000000"/>
                                    <w:sz w:val="16"/>
                                    <w:szCs w:val="16"/>
                                    <w:lang w:val="en-US"/>
                                  </w:rPr>
                                  <w:t>4.5</w:t>
                                </w:r>
                              </w:p>
                            </w:txbxContent>
                          </wps:txbx>
                          <wps:bodyPr rot="0" vert="horz" wrap="square" lIns="0" tIns="0" rIns="0" bIns="0" anchor="t" anchorCtr="0" upright="1">
                            <a:noAutofit/>
                          </wps:bodyPr>
                        </wps:wsp>
                        <wps:wsp>
                          <wps:cNvPr id="1796" name="Rectangle 1285"/>
                          <wps:cNvSpPr>
                            <a:spLocks noChangeArrowheads="1"/>
                          </wps:cNvSpPr>
                          <wps:spPr bwMode="auto">
                            <a:xfrm>
                              <a:off x="9298" y="13863"/>
                              <a:ext cx="677"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EFDDED" w14:textId="77777777" w:rsidR="004748F2" w:rsidRDefault="004748F2" w:rsidP="00805FCC">
                                <w:r>
                                  <w:rPr>
                                    <w:color w:val="000000"/>
                                    <w:sz w:val="16"/>
                                    <w:szCs w:val="16"/>
                                    <w:lang w:val="en-US"/>
                                  </w:rPr>
                                  <w:t>5</w:t>
                                </w:r>
                              </w:p>
                            </w:txbxContent>
                          </wps:txbx>
                          <wps:bodyPr rot="0" vert="horz" wrap="square" lIns="0" tIns="0" rIns="0" bIns="0" anchor="t" anchorCtr="0" upright="1">
                            <a:noAutofit/>
                          </wps:bodyPr>
                        </wps:wsp>
                        <wps:wsp>
                          <wps:cNvPr id="1797" name="Rectangle 1286"/>
                          <wps:cNvSpPr>
                            <a:spLocks noChangeArrowheads="1"/>
                          </wps:cNvSpPr>
                          <wps:spPr bwMode="auto">
                            <a:xfrm>
                              <a:off x="10250" y="13863"/>
                              <a:ext cx="475"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2B87B" w14:textId="77777777" w:rsidR="004748F2" w:rsidRDefault="004748F2" w:rsidP="00805FCC">
                                <w:r>
                                  <w:rPr>
                                    <w:color w:val="000000"/>
                                    <w:sz w:val="16"/>
                                    <w:szCs w:val="16"/>
                                    <w:lang w:val="en-US"/>
                                  </w:rPr>
                                  <w:t>5.5</w:t>
                                </w:r>
                              </w:p>
                            </w:txbxContent>
                          </wps:txbx>
                          <wps:bodyPr rot="0" vert="horz" wrap="square" lIns="0" tIns="0" rIns="0" bIns="0" anchor="t" anchorCtr="0" upright="1">
                            <a:noAutofit/>
                          </wps:bodyPr>
                        </wps:wsp>
                        <wps:wsp>
                          <wps:cNvPr id="1798" name="Rectangle 1287"/>
                          <wps:cNvSpPr>
                            <a:spLocks noChangeArrowheads="1"/>
                          </wps:cNvSpPr>
                          <wps:spPr bwMode="auto">
                            <a:xfrm>
                              <a:off x="8002" y="14068"/>
                              <a:ext cx="1973" cy="1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8F89A5" w14:textId="77777777" w:rsidR="004748F2" w:rsidRPr="000601A5" w:rsidRDefault="004748F2" w:rsidP="00805FCC">
                                <w:r w:rsidRPr="000601A5">
                                  <w:rPr>
                                    <w:bCs/>
                                    <w:color w:val="000000"/>
                                    <w:sz w:val="16"/>
                                    <w:szCs w:val="16"/>
                                    <w:lang w:val="en-US"/>
                                  </w:rPr>
                                  <w:t>Geschwindigkeit [m/s]</w:t>
                                </w:r>
                              </w:p>
                            </w:txbxContent>
                          </wps:txbx>
                          <wps:bodyPr rot="0" vert="horz" wrap="square" lIns="0" tIns="0" rIns="0" bIns="0" anchor="t" anchorCtr="0" upright="1">
                            <a:noAutofit/>
                          </wps:bodyPr>
                        </wps:wsp>
                        <wps:wsp>
                          <wps:cNvPr id="1799" name="Rectangle 1288"/>
                          <wps:cNvSpPr>
                            <a:spLocks noChangeArrowheads="1"/>
                          </wps:cNvSpPr>
                          <wps:spPr bwMode="auto">
                            <a:xfrm rot="16200000">
                              <a:off x="6214" y="10943"/>
                              <a:ext cx="646" cy="1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A63768" w14:textId="77777777" w:rsidR="004748F2" w:rsidRPr="000601A5" w:rsidRDefault="004748F2" w:rsidP="00805FCC">
                                <w:r w:rsidRPr="000601A5">
                                  <w:rPr>
                                    <w:bCs/>
                                    <w:color w:val="000000"/>
                                    <w:sz w:val="16"/>
                                    <w:szCs w:val="16"/>
                                    <w:lang w:val="en-US"/>
                                  </w:rPr>
                                  <w:t>Anteil in Prozent</w:t>
                                </w:r>
                              </w:p>
                            </w:txbxContent>
                          </wps:txbx>
                          <wps:bodyPr rot="0" vert="horz" wrap="square" lIns="0" tIns="0" rIns="0" bIns="0" anchor="t" anchorCtr="0" upright="1">
                            <a:noAutofit/>
                          </wps:bodyPr>
                        </wps:wsp>
                      </wpg:wgp>
                      <wps:wsp>
                        <wps:cNvPr id="1800" name="Text Box 1289"/>
                        <wps:cNvSpPr txBox="1">
                          <a:spLocks noChangeArrowheads="1"/>
                        </wps:cNvSpPr>
                        <wps:spPr bwMode="auto">
                          <a:xfrm>
                            <a:off x="84944" y="1385171"/>
                            <a:ext cx="3187065" cy="779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C2674" w14:textId="77777777" w:rsidR="004748F2" w:rsidRPr="000601A5" w:rsidRDefault="004748F2" w:rsidP="00805FCC">
                              <w:pPr>
                                <w:rPr>
                                  <w:sz w:val="18"/>
                                  <w:szCs w:val="18"/>
                                </w:rPr>
                              </w:pPr>
                              <w:r w:rsidRPr="000601A5">
                                <w:rPr>
                                  <w:sz w:val="18"/>
                                  <w:szCs w:val="18"/>
                                </w:rPr>
                                <w:t>Anteil des Fettstoffwechsels an der gesamten Energie</w:t>
                              </w:r>
                              <w:r>
                                <w:rPr>
                                  <w:sz w:val="18"/>
                                  <w:szCs w:val="18"/>
                                </w:rPr>
                                <w:t>-</w:t>
                              </w:r>
                              <w:r w:rsidRPr="000601A5">
                                <w:rPr>
                                  <w:sz w:val="18"/>
                                  <w:szCs w:val="18"/>
                                </w:rPr>
                                <w:t>bereitstellung bei verschiedenen Lauf</w:t>
                              </w:r>
                              <w:r>
                                <w:rPr>
                                  <w:sz w:val="18"/>
                                  <w:szCs w:val="18"/>
                                </w:rPr>
                                <w:t>-</w:t>
                              </w:r>
                              <w:r w:rsidRPr="000601A5">
                                <w:rPr>
                                  <w:sz w:val="18"/>
                                  <w:szCs w:val="18"/>
                                </w:rPr>
                                <w:t>geschwindigkeiten von 3.5 (12.6 km/h) bis 6 m/s (21.6 km/h) bei Untrainierten (untere Kurve) und Leistunstsportlern (obere Kurve). 17 km/h entsprechen 4.7 m/s.</w:t>
                              </w:r>
                            </w:p>
                            <w:p w14:paraId="028C20D6" w14:textId="77777777" w:rsidR="004748F2" w:rsidRPr="000601A5" w:rsidRDefault="004748F2" w:rsidP="00805FCC">
                              <w:pPr>
                                <w:rPr>
                                  <w:sz w:val="18"/>
                                  <w:szCs w:val="18"/>
                                </w:rPr>
                              </w:pP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65AD890" id="Zeichenbereich 1801" o:spid="_x0000_s1660" editas="canvas" style="position:absolute;margin-left:222.7pt;margin-top:3.35pt;width:286.3pt;height:173.25pt;z-index:251922944;mso-position-horizontal-relative:text;mso-position-vertical-relative:text" coordsize="36360,22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">
                <v:shape id="_x0000_s1661" type="#_x0000_t75" style="position:absolute;width:36360;height:22002;visibility:visible;mso-wrap-style:square">
                  <v:fill o:detectmouseclick="t"/>
                  <v:path o:connecttype="none"/>
                </v:shape>
                <v:rect id="Rectangle 1235" o:spid="_x0000_s1662" style="position:absolute;left:34715;top:16706;width:1289;height:1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" filled="f" stroked="f">
                  <v:textbox inset="0,0,0,0">
                    <w:txbxContent>
                      <w:p w14:paraId="2E3C4260" w14:textId="77777777" w:rsidR="004748F2" w:rsidRDefault="004748F2" w:rsidP="00805FCC">
                        <w:r>
                          <w:rPr>
                            <w:color w:val="000000"/>
                            <w:sz w:val="16"/>
                            <w:szCs w:val="16"/>
                            <w:lang w:val="en-US"/>
                          </w:rPr>
                          <w:t>6</w:t>
                        </w:r>
                      </w:p>
                    </w:txbxContent>
                  </v:textbox>
                </v:rect>
                <v:group id="Group 1236" o:spid="_x0000_s1663" style="position:absolute;width:28857;height:13693" coordorigin="5865,11202" coordsize="5539,3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">
                  <v:line id="Line 1237" o:spid="_x0000_s1664" style="position:absolute;visibility:visible;mso-wrap-style:square" from="6289,13259" to="11368,13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" strokeweight="0"/>
                  <v:line id="Line 1238" o:spid="_x0000_s1665" style="position:absolute;visibility:visible;mso-wrap-style:square" from="6289,12796" to="11368,12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" strokeweight="0"/>
                  <v:line id="Line 1239" o:spid="_x0000_s1666" style="position:absolute;visibility:visible;mso-wrap-style:square" from="6289,12321" to="11368,123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" strokeweight="0"/>
                  <v:line id="Line 1240" o:spid="_x0000_s1667" style="position:absolute;visibility:visible;mso-wrap-style:square" from="6289,11858" to="11368,11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" strokeweight="0"/>
                  <v:line id="Line 1241" o:spid="_x0000_s1668" style="position:absolute;visibility:visible;mso-wrap-style:square" from="6289,11627" to="6290,13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" strokeweight="0"/>
                  <v:line id="Line 1242" o:spid="_x0000_s1669" style="position:absolute;visibility:visible;mso-wrap-style:square" from="6241,13721" to="6289,13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" strokeweight="0"/>
                  <v:line id="Line 1243" o:spid="_x0000_s1670" style="position:absolute;visibility:visible;mso-wrap-style:square" from="6241,13490" to="6289,13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" strokeweight="0"/>
                  <v:line id="Line 1244" o:spid="_x0000_s1671" style="position:absolute;visibility:visible;mso-wrap-style:square" from="6241,13259" to="6289,13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" strokeweight="0"/>
                  <v:line id="Line 1245" o:spid="_x0000_s1672" style="position:absolute;visibility:visible;mso-wrap-style:square" from="6241,13028" to="6289,13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" strokeweight="0"/>
                  <v:line id="Line 1246" o:spid="_x0000_s1673" style="position:absolute;visibility:visible;mso-wrap-style:square" from="6241,12796" to="6289,12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" strokeweight="0"/>
                  <v:line id="Line 1247" o:spid="_x0000_s1674" style="position:absolute;visibility:visible;mso-wrap-style:square" from="6241,12552" to="6289,125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" strokeweight="0"/>
                  <v:line id="Line 1248" o:spid="_x0000_s1675" style="position:absolute;visibility:visible;mso-wrap-style:square" from="6241,12321" to="6289,123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" strokeweight="0"/>
                  <v:line id="Line 1249" o:spid="_x0000_s1676" style="position:absolute;visibility:visible;mso-wrap-style:square" from="6241,12090" to="6289,12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" strokeweight="0"/>
                  <v:line id="Line 1250" o:spid="_x0000_s1677" style="position:absolute;visibility:visible;mso-wrap-style:square" from="6241,11858" to="6289,11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" strokeweight="0"/>
                  <v:line id="Line 1251" o:spid="_x0000_s1678" style="position:absolute;visibility:visible;mso-wrap-style:square" from="6241,11627" to="6289,11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" strokeweight="0"/>
                  <v:line id="Line 1252" o:spid="_x0000_s1679" style="position:absolute;visibility:visible;mso-wrap-style:square" from="6289,13721" to="11368,13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" strokeweight="0"/>
                  <v:line id="Line 1253" o:spid="_x0000_s1680" style="position:absolute;flip:y;visibility:visible;mso-wrap-style:square" from="6289,13721" to="6290,13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" strokeweight="0"/>
                  <v:line id="Line 1254" o:spid="_x0000_s1681" style="position:absolute;flip:y;visibility:visible;mso-wrap-style:square" from="7300,13721" to="7301,13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" strokeweight="0"/>
                  <v:line id="Line 1255" o:spid="_x0000_s1682" style="position:absolute;flip:y;visibility:visible;mso-wrap-style:square" from="8322,13721" to="8323,13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" strokeweight="0"/>
                  <v:line id="Line 1256" o:spid="_x0000_s1683" style="position:absolute;flip:y;visibility:visible;mso-wrap-style:square" from="9334,13721" to="9335,13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" strokeweight="0"/>
                  <v:line id="Line 1257" o:spid="_x0000_s1684" style="position:absolute;flip:y;visibility:visible;mso-wrap-style:square" from="10357,13721" to="10358,13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" strokeweight="0"/>
                  <v:line id="Line 1258" o:spid="_x0000_s1685" style="position:absolute;flip:y;visibility:visible;mso-wrap-style:square" from="11368,13721" to="11369,13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" strokeweight="0"/>
                  <v:shape id="Freeform 1259" o:spid="_x0000_s1686" style="position:absolute;left:6289;top:11858;width:5079;height:1748;visibility:visible;mso-wrap-style:square;v-text-anchor:top" coordsize="42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" path="m,l85,r86,18l256,54r86,55l427,136e" filled="f" strokecolor="black [3213]" strokeweight="36e-5mm">
                    <v:path arrowok="t" o:connecttype="custom" o:connectlocs="0,0;1011,0;2034,231;3045,694;4068,1401;5079,1748" o:connectangles="0,0,0,0,0,0"/>
                  </v:shape>
                  <v:shape id="Freeform 1260" o:spid="_x0000_s1687" style="position:absolute;left:6289;top:12321;width:3045;height:1285;visibility:visible;mso-wrap-style:square;v-text-anchor:top" coordsize="256,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" path="m,l85,37r86,54l256,100e" filled="f" strokecolor="black [3213]" strokeweight="1pt">
                    <v:path arrowok="t" o:connecttype="custom" o:connectlocs="0,0;1011,475;2034,1169;3045,1285" o:connectangles="0,0,0,0"/>
                  </v:shape>
                  <v:shape id="Freeform 1261" o:spid="_x0000_s1688" style="position:absolute;left:6252;top:11820;width:72;height:77;visibility:visible;mso-wrap-style:square;v-text-anchor:top" coordsize="7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" path="m39,l77,38,39,77,,38,39,xe" fillcolor="navy" strokecolor="navy" strokeweight="36e-5mm">
                    <v:path arrowok="t" o:connecttype="custom" o:connectlocs="36,0;72,38;36,77;0,38;36,0" o:connectangles="0,0,0,0,0"/>
                  </v:shape>
                  <v:shape id="Freeform 1262" o:spid="_x0000_s1689" style="position:absolute;left:7264;top:11820;width:71;height:77;visibility:visible;mso-wrap-style:square;v-text-anchor:top" coordsize="7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" path="m39,l77,38,39,77,,38,39,xe" fillcolor="navy" strokecolor="navy" strokeweight="36e-5mm">
                    <v:path arrowok="t" o:connecttype="custom" o:connectlocs="36,0;71,38;36,77;0,38;36,0" o:connectangles="0,0,0,0,0"/>
                  </v:shape>
                  <v:shape id="Freeform 1263" o:spid="_x0000_s1690" style="position:absolute;left:8287;top:12051;width:72;height:77;visibility:visible;mso-wrap-style:square;v-text-anchor:top" coordsize="7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" path="m38,l77,39,38,77,,39,38,xe" fillcolor="navy" strokecolor="navy" strokeweight="36e-5mm">
                    <v:path arrowok="t" o:connecttype="custom" o:connectlocs="36,0;72,39;36,77;0,39;36,0" o:connectangles="0,0,0,0,0"/>
                  </v:shape>
                  <v:shape id="Freeform 1264" o:spid="_x0000_s1691" style="position:absolute;left:9298;top:12514;width:71;height:77;visibility:visible;mso-wrap-style:square;v-text-anchor:top" coordsize="7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" path="m39,l77,38,39,77,,38,39,xe" fillcolor="navy" strokecolor="navy" strokeweight="36e-5mm">
                    <v:path arrowok="t" o:connecttype="custom" o:connectlocs="36,0;71,38;36,77;0,38;36,0" o:connectangles="0,0,0,0,0"/>
                  </v:shape>
                  <v:shape id="Freeform 1265" o:spid="_x0000_s1692" style="position:absolute;left:10321;top:13220;width:72;height:77;visibility:visible;mso-wrap-style:square;v-text-anchor:top" coordsize="7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" path="m39,l77,39,39,77,,39,39,xe" fillcolor="navy" strokecolor="navy" strokeweight="36e-5mm">
                    <v:path arrowok="t" o:connecttype="custom" o:connectlocs="36,0;72,39;36,77;0,39;36,0" o:connectangles="0,0,0,0,0"/>
                  </v:shape>
                  <v:shape id="Freeform 1266" o:spid="_x0000_s1693" style="position:absolute;left:11332;top:13567;width:72;height:77;visibility:visible;mso-wrap-style:square;v-text-anchor:top" coordsize="7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" path="m38,l77,39,38,77,,39,38,xe" fillcolor="navy" strokecolor="navy" strokeweight="36e-5mm">
                    <v:path arrowok="t" o:connecttype="custom" o:connectlocs="36,0;72,39;36,77;0,39;36,0" o:connectangles="0,0,0,0,0"/>
                  </v:shape>
                  <v:rect id="Rectangle 1267" o:spid="_x0000_s1694" style="position:absolute;left:6252;top:12282;width:61;height: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" fillcolor="black [3213]" strokecolor="black [3213]" strokeweight="36e-5mm"/>
                  <v:rect id="Rectangle 1268" o:spid="_x0000_s1695" style="position:absolute;left:7264;top:12758;width:59;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" fillcolor="black [3213]" strokecolor="black [3213]" strokeweight="36e-5mm"/>
                  <v:rect id="Rectangle 1269" o:spid="_x0000_s1696" style="position:absolute;left:8287;top:13452;width:60;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" fillcolor="black [3213]" strokecolor="black [3213]" strokeweight="36e-5mm"/>
                  <v:rect id="Rectangle 1270" o:spid="_x0000_s1697" style="position:absolute;left:9298;top:13567;width:60;height: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" fillcolor="black [3213]" strokecolor="black [3213]" strokeweight="36e-5mm"/>
                  <v:rect id="Rectangle 1271" o:spid="_x0000_s1698" style="position:absolute;left:7636;top:11202;width:2722;height: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" filled="f" stroked="f">
                    <v:textbox inset="0,0,0,0">
                      <w:txbxContent>
                        <w:p w14:paraId="02A0AE77" w14:textId="77777777" w:rsidR="004748F2" w:rsidRDefault="004748F2" w:rsidP="00805FCC">
                          <w:r>
                            <w:rPr>
                              <w:b/>
                              <w:bCs/>
                              <w:color w:val="000000"/>
                              <w:szCs w:val="20"/>
                              <w:lang w:val="en-US"/>
                            </w:rPr>
                            <w:t>Anteil Fettstoffwechsel</w:t>
                          </w:r>
                        </w:p>
                      </w:txbxContent>
                    </v:textbox>
                  </v:rect>
                  <v:rect id="Rectangle 1272" o:spid="_x0000_s1699" style="position:absolute;left:6087;top:13619;width:485;height: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" filled="f" stroked="f">
                    <v:textbox inset="0,0,0,0">
                      <w:txbxContent>
                        <w:p w14:paraId="7EC3664C" w14:textId="77777777" w:rsidR="004748F2" w:rsidRDefault="004748F2" w:rsidP="00805FCC">
                          <w:r>
                            <w:rPr>
                              <w:color w:val="000000"/>
                              <w:sz w:val="16"/>
                              <w:szCs w:val="16"/>
                              <w:lang w:val="en-US"/>
                            </w:rPr>
                            <w:t>0</w:t>
                          </w:r>
                        </w:p>
                      </w:txbxContent>
                    </v:textbox>
                  </v:rect>
                  <v:rect id="Rectangle 1273" o:spid="_x0000_s1700" style="position:absolute;left:6003;top:13387;width:569;height: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" filled="f" stroked="f">
                    <v:textbox inset="0,0,0,0">
                      <w:txbxContent>
                        <w:p w14:paraId="751CCE30" w14:textId="77777777" w:rsidR="004748F2" w:rsidRDefault="004748F2" w:rsidP="00805FCC">
                          <w:r>
                            <w:rPr>
                              <w:color w:val="000000"/>
                              <w:sz w:val="16"/>
                              <w:szCs w:val="16"/>
                              <w:lang w:val="en-US"/>
                            </w:rPr>
                            <w:t>10</w:t>
                          </w:r>
                        </w:p>
                      </w:txbxContent>
                    </v:textbox>
                  </v:rect>
                  <v:rect id="Rectangle 1274" o:spid="_x0000_s1701" style="position:absolute;left:6003;top:13156;width:794;height: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" filled="f" stroked="f">
                    <v:textbox inset="0,0,0,0">
                      <w:txbxContent>
                        <w:p w14:paraId="56F6F878" w14:textId="77777777" w:rsidR="004748F2" w:rsidRDefault="004748F2" w:rsidP="00805FCC">
                          <w:r>
                            <w:rPr>
                              <w:color w:val="000000"/>
                              <w:sz w:val="16"/>
                              <w:szCs w:val="16"/>
                              <w:lang w:val="en-US"/>
                            </w:rPr>
                            <w:t>20</w:t>
                          </w:r>
                        </w:p>
                      </w:txbxContent>
                    </v:textbox>
                  </v:rect>
                  <v:rect id="Rectangle 1275" o:spid="_x0000_s1702" style="position:absolute;left:6003;top:12925;width:794;height: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" filled="f" stroked="f">
                    <v:textbox inset="0,0,0,0">
                      <w:txbxContent>
                        <w:p w14:paraId="3039F29D" w14:textId="77777777" w:rsidR="004748F2" w:rsidRDefault="004748F2" w:rsidP="00805FCC">
                          <w:r>
                            <w:rPr>
                              <w:color w:val="000000"/>
                              <w:sz w:val="16"/>
                              <w:szCs w:val="16"/>
                              <w:lang w:val="en-US"/>
                            </w:rPr>
                            <w:t>30</w:t>
                          </w:r>
                        </w:p>
                      </w:txbxContent>
                    </v:textbox>
                  </v:rect>
                  <v:rect id="Rectangle 1276" o:spid="_x0000_s1703" style="position:absolute;left:6003;top:12693;width:569;height: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" filled="f" stroked="f">
                    <v:textbox inset="0,0,0,0">
                      <w:txbxContent>
                        <w:p w14:paraId="113B8023" w14:textId="77777777" w:rsidR="004748F2" w:rsidRDefault="004748F2" w:rsidP="00805FCC">
                          <w:r>
                            <w:rPr>
                              <w:color w:val="000000"/>
                              <w:sz w:val="16"/>
                              <w:szCs w:val="16"/>
                              <w:lang w:val="en-US"/>
                            </w:rPr>
                            <w:t>40</w:t>
                          </w:r>
                        </w:p>
                      </w:txbxContent>
                    </v:textbox>
                  </v:rect>
                  <v:rect id="Rectangle 1277" o:spid="_x0000_s1704" style="position:absolute;left:6003;top:12449;width:385;height: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" filled="f" stroked="f">
                    <v:textbox inset="0,0,0,0">
                      <w:txbxContent>
                        <w:p w14:paraId="0F3299AF" w14:textId="77777777" w:rsidR="004748F2" w:rsidRDefault="004748F2" w:rsidP="00805FCC">
                          <w:r>
                            <w:rPr>
                              <w:color w:val="000000"/>
                              <w:sz w:val="16"/>
                              <w:szCs w:val="16"/>
                              <w:lang w:val="en-US"/>
                            </w:rPr>
                            <w:t>50</w:t>
                          </w:r>
                        </w:p>
                      </w:txbxContent>
                    </v:textbox>
                  </v:rect>
                  <v:rect id="Rectangle 1278" o:spid="_x0000_s1705" style="position:absolute;left:6003;top:12218;width:569;height: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" filled="f" stroked="f">
                    <v:textbox inset="0,0,0,0">
                      <w:txbxContent>
                        <w:p w14:paraId="30E4B4D3" w14:textId="77777777" w:rsidR="004748F2" w:rsidRDefault="004748F2" w:rsidP="00805FCC">
                          <w:r>
                            <w:rPr>
                              <w:color w:val="000000"/>
                              <w:sz w:val="16"/>
                              <w:szCs w:val="16"/>
                              <w:lang w:val="en-US"/>
                            </w:rPr>
                            <w:t>60</w:t>
                          </w:r>
                        </w:p>
                      </w:txbxContent>
                    </v:textbox>
                  </v:rect>
                  <v:rect id="Rectangle 1279" o:spid="_x0000_s1706" style="position:absolute;left:6003;top:11987;width:385;height: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" filled="f" stroked="f">
                    <v:textbox inset="0,0,0,0">
                      <w:txbxContent>
                        <w:p w14:paraId="1CC61CDC" w14:textId="77777777" w:rsidR="004748F2" w:rsidRDefault="004748F2" w:rsidP="00805FCC">
                          <w:r>
                            <w:rPr>
                              <w:color w:val="000000"/>
                              <w:sz w:val="16"/>
                              <w:szCs w:val="16"/>
                              <w:lang w:val="en-US"/>
                            </w:rPr>
                            <w:t>70</w:t>
                          </w:r>
                        </w:p>
                      </w:txbxContent>
                    </v:textbox>
                  </v:rect>
                  <v:rect id="Rectangle 1280" o:spid="_x0000_s1707" style="position:absolute;left:6003;top:11755;width:569;height: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" filled="f" stroked="f">
                    <v:textbox inset="0,0,0,0">
                      <w:txbxContent>
                        <w:p w14:paraId="05213E1F" w14:textId="77777777" w:rsidR="004748F2" w:rsidRDefault="004748F2" w:rsidP="00805FCC">
                          <w:r>
                            <w:rPr>
                              <w:color w:val="000000"/>
                              <w:sz w:val="16"/>
                              <w:szCs w:val="16"/>
                              <w:lang w:val="en-US"/>
                            </w:rPr>
                            <w:t>80</w:t>
                          </w:r>
                        </w:p>
                      </w:txbxContent>
                    </v:textbox>
                  </v:rect>
                  <v:rect id="Rectangle 1281" o:spid="_x0000_s1708" style="position:absolute;left:6003;top:11524;width:385;height: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" filled="f" stroked="f">
                    <v:textbox inset="0,0,0,0">
                      <w:txbxContent>
                        <w:p w14:paraId="563AD7C8" w14:textId="77777777" w:rsidR="004748F2" w:rsidRDefault="004748F2" w:rsidP="00805FCC">
                          <w:r>
                            <w:rPr>
                              <w:color w:val="000000"/>
                              <w:sz w:val="16"/>
                              <w:szCs w:val="16"/>
                              <w:lang w:val="en-US"/>
                            </w:rPr>
                            <w:t>90</w:t>
                          </w:r>
                        </w:p>
                      </w:txbxContent>
                    </v:textbox>
                  </v:rect>
                  <v:rect id="Rectangle 1282" o:spid="_x0000_s1709" style="position:absolute;left:6181;top:13863;width:391;height: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" filled="f" stroked="f">
                    <v:textbox inset="0,0,0,0">
                      <w:txbxContent>
                        <w:p w14:paraId="63B3A834" w14:textId="77777777" w:rsidR="004748F2" w:rsidRDefault="004748F2" w:rsidP="00805FCC">
                          <w:r>
                            <w:rPr>
                              <w:color w:val="000000"/>
                              <w:sz w:val="16"/>
                              <w:szCs w:val="16"/>
                              <w:lang w:val="en-US"/>
                            </w:rPr>
                            <w:t>3.5</w:t>
                          </w:r>
                        </w:p>
                      </w:txbxContent>
                    </v:textbox>
                  </v:rect>
                  <v:rect id="Rectangle 1283" o:spid="_x0000_s1710" style="position:absolute;left:7264;top:13863;width:82;height: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" filled="f" stroked="f">
                    <v:textbox inset="0,0,0,0">
                      <w:txbxContent>
                        <w:p w14:paraId="461FC7B5" w14:textId="77777777" w:rsidR="004748F2" w:rsidRDefault="004748F2" w:rsidP="00805FCC">
                          <w:r>
                            <w:rPr>
                              <w:color w:val="000000"/>
                              <w:sz w:val="16"/>
                              <w:szCs w:val="16"/>
                              <w:lang w:val="en-US"/>
                            </w:rPr>
                            <w:t>4</w:t>
                          </w:r>
                        </w:p>
                      </w:txbxContent>
                    </v:textbox>
                  </v:rect>
                  <v:rect id="Rectangle 1284" o:spid="_x0000_s1711" style="position:absolute;left:8216;top:13863;width:604;height: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" filled="f" stroked="f">
                    <v:textbox inset="0,0,0,0">
                      <w:txbxContent>
                        <w:p w14:paraId="661E45A5" w14:textId="77777777" w:rsidR="004748F2" w:rsidRDefault="004748F2" w:rsidP="00805FCC">
                          <w:r>
                            <w:rPr>
                              <w:color w:val="000000"/>
                              <w:sz w:val="16"/>
                              <w:szCs w:val="16"/>
                              <w:lang w:val="en-US"/>
                            </w:rPr>
                            <w:t>4.5</w:t>
                          </w:r>
                        </w:p>
                      </w:txbxContent>
                    </v:textbox>
                  </v:rect>
                  <v:rect id="Rectangle 1285" o:spid="_x0000_s1712" style="position:absolute;left:9298;top:13863;width:677;height: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" filled="f" stroked="f">
                    <v:textbox inset="0,0,0,0">
                      <w:txbxContent>
                        <w:p w14:paraId="12EFDDED" w14:textId="77777777" w:rsidR="004748F2" w:rsidRDefault="004748F2" w:rsidP="00805FCC">
                          <w:r>
                            <w:rPr>
                              <w:color w:val="000000"/>
                              <w:sz w:val="16"/>
                              <w:szCs w:val="16"/>
                              <w:lang w:val="en-US"/>
                            </w:rPr>
                            <w:t>5</w:t>
                          </w:r>
                        </w:p>
                      </w:txbxContent>
                    </v:textbox>
                  </v:rect>
                  <v:rect id="Rectangle 1286" o:spid="_x0000_s1713" style="position:absolute;left:10250;top:13863;width:475;height: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" filled="f" stroked="f">
                    <v:textbox inset="0,0,0,0">
                      <w:txbxContent>
                        <w:p w14:paraId="7E22B87B" w14:textId="77777777" w:rsidR="004748F2" w:rsidRDefault="004748F2" w:rsidP="00805FCC">
                          <w:r>
                            <w:rPr>
                              <w:color w:val="000000"/>
                              <w:sz w:val="16"/>
                              <w:szCs w:val="16"/>
                              <w:lang w:val="en-US"/>
                            </w:rPr>
                            <w:t>5.5</w:t>
                          </w:r>
                        </w:p>
                      </w:txbxContent>
                    </v:textbox>
                  </v:rect>
                  <v:rect id="Rectangle 1287" o:spid="_x0000_s1714" style="position:absolute;left:8002;top:14068;width:1973;height: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" filled="f" stroked="f">
                    <v:textbox inset="0,0,0,0">
                      <w:txbxContent>
                        <w:p w14:paraId="128F89A5" w14:textId="77777777" w:rsidR="004748F2" w:rsidRPr="000601A5" w:rsidRDefault="004748F2" w:rsidP="00805FCC">
                          <w:r w:rsidRPr="000601A5">
                            <w:rPr>
                              <w:bCs/>
                              <w:color w:val="000000"/>
                              <w:sz w:val="16"/>
                              <w:szCs w:val="16"/>
                              <w:lang w:val="en-US"/>
                            </w:rPr>
                            <w:t>Geschwindigkeit [m/s]</w:t>
                          </w:r>
                        </w:p>
                      </w:txbxContent>
                    </v:textbox>
                  </v:rect>
                  <v:rect id="Rectangle 1288" o:spid="_x0000_s1715" style="position:absolute;left:6214;top:10943;width:646;height:134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" filled="f" stroked="f">
                    <v:textbox inset="0,0,0,0">
                      <w:txbxContent>
                        <w:p w14:paraId="4BA63768" w14:textId="77777777" w:rsidR="004748F2" w:rsidRPr="000601A5" w:rsidRDefault="004748F2" w:rsidP="00805FCC">
                          <w:r w:rsidRPr="000601A5">
                            <w:rPr>
                              <w:bCs/>
                              <w:color w:val="000000"/>
                              <w:sz w:val="16"/>
                              <w:szCs w:val="16"/>
                              <w:lang w:val="en-US"/>
                            </w:rPr>
                            <w:t>Anteil in Prozent</w:t>
                          </w:r>
                        </w:p>
                      </w:txbxContent>
                    </v:textbox>
                  </v:rect>
                </v:group>
                <v:shape id="Text Box 1289" o:spid="_x0000_s1716" type="#_x0000_t202" style="position:absolute;left:849;top:13851;width:31871;height:7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" filled="f" stroked="f">
                  <v:textbox>
                    <w:txbxContent>
                      <w:p w14:paraId="54EC2674" w14:textId="77777777" w:rsidR="004748F2" w:rsidRPr="000601A5" w:rsidRDefault="004748F2" w:rsidP="00805FCC">
                        <w:pPr>
                          <w:rPr>
                            <w:sz w:val="18"/>
                            <w:szCs w:val="18"/>
                          </w:rPr>
                        </w:pPr>
                        <w:r w:rsidRPr="000601A5">
                          <w:rPr>
                            <w:sz w:val="18"/>
                            <w:szCs w:val="18"/>
                          </w:rPr>
                          <w:t>Anteil des Fettstoffwechsels an der gesamten Energie</w:t>
                        </w:r>
                        <w:r>
                          <w:rPr>
                            <w:sz w:val="18"/>
                            <w:szCs w:val="18"/>
                          </w:rPr>
                          <w:t>-</w:t>
                        </w:r>
                        <w:r w:rsidRPr="000601A5">
                          <w:rPr>
                            <w:sz w:val="18"/>
                            <w:szCs w:val="18"/>
                          </w:rPr>
                          <w:t>bereitstellung bei verschiedenen Lauf</w:t>
                        </w:r>
                        <w:r>
                          <w:rPr>
                            <w:sz w:val="18"/>
                            <w:szCs w:val="18"/>
                          </w:rPr>
                          <w:t>-</w:t>
                        </w:r>
                        <w:r w:rsidRPr="000601A5">
                          <w:rPr>
                            <w:sz w:val="18"/>
                            <w:szCs w:val="18"/>
                          </w:rPr>
                          <w:t>geschwindigkeiten von 3.5 (12.6 km/h) bis 6 m/s (21.6 km/h) bei Untrainierten (untere Kurve) und Leistunstsportlern (obere Kurve). 17 km/h entsprechen 4.7 m/s.</w:t>
                        </w:r>
                      </w:p>
                      <w:p w14:paraId="028C20D6" w14:textId="77777777" w:rsidR="004748F2" w:rsidRPr="000601A5" w:rsidRDefault="004748F2" w:rsidP="00805FCC">
                        <w:pPr>
                          <w:rPr>
                            <w:sz w:val="18"/>
                            <w:szCs w:val="18"/>
                          </w:rPr>
                        </w:pPr>
                      </w:p>
                    </w:txbxContent>
                  </v:textbox>
                </v:shape>
              </v:group>
            </w:pict>
          </mc:Fallback>
        </mc:AlternateContent>
      </w:r>
      <w:r w:rsidR="00805FCC">
        <w:rPr>
          <w:noProof/>
          <w:lang w:val="de-CH" w:eastAsia="de-CH"/>
        </w:rPr>
        <w:drawing>
          <wp:anchor distT="0" distB="0" distL="114300" distR="114300" simplePos="0" relativeHeight="251924992" behindDoc="0" locked="0" layoutInCell="0" allowOverlap="1" wp14:anchorId="783CCF0D" wp14:editId="5302835A">
            <wp:simplePos x="0" y="0"/>
            <wp:positionH relativeFrom="column">
              <wp:posOffset>-109484</wp:posOffset>
            </wp:positionH>
            <wp:positionV relativeFrom="paragraph">
              <wp:posOffset>132525</wp:posOffset>
            </wp:positionV>
            <wp:extent cx="2047257" cy="1401851"/>
            <wp:effectExtent l="0" t="0" r="0" b="8255"/>
            <wp:wrapNone/>
            <wp:docPr id="1744" name="Bild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458" cstate="print"/>
                    <a:srcRect b="2885"/>
                    <a:stretch>
                      <a:fillRect/>
                    </a:stretch>
                  </pic:blipFill>
                  <pic:spPr bwMode="auto">
                    <a:xfrm>
                      <a:off x="0" y="0"/>
                      <a:ext cx="2050770" cy="1404257"/>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02F1A159" w14:textId="77777777" w:rsidR="00805FCC" w:rsidRDefault="00805FCC" w:rsidP="00805FCC"/>
    <w:p w14:paraId="0AC782FD" w14:textId="77777777" w:rsidR="00805FCC" w:rsidRDefault="00805FCC" w:rsidP="00805FCC"/>
    <w:p w14:paraId="22F8EB79" w14:textId="77777777" w:rsidR="00805FCC" w:rsidRDefault="00805FCC" w:rsidP="00805FCC"/>
    <w:p w14:paraId="426E36F9" w14:textId="77777777" w:rsidR="00805FCC" w:rsidRDefault="00805FCC" w:rsidP="00805FCC"/>
    <w:p w14:paraId="193FB7A1" w14:textId="77777777" w:rsidR="00805FCC" w:rsidRDefault="00805FCC" w:rsidP="00805FCC"/>
    <w:p w14:paraId="3C744A18" w14:textId="77777777" w:rsidR="00805FCC" w:rsidRDefault="00805FCC" w:rsidP="00805FCC"/>
    <w:p w14:paraId="544B53CF" w14:textId="77777777" w:rsidR="00805FCC" w:rsidRDefault="00805FCC" w:rsidP="00805FCC"/>
    <w:p w14:paraId="68DB04EA" w14:textId="6B04E110" w:rsidR="00805FCC" w:rsidRDefault="00BB1D90" w:rsidP="00805FCC">
      <w:r>
        <w:rPr>
          <w:noProof/>
          <w:lang w:val="de-CH" w:eastAsia="de-CH"/>
        </w:rPr>
        <mc:AlternateContent>
          <mc:Choice Requires="wps">
            <w:drawing>
              <wp:anchor distT="0" distB="0" distL="114300" distR="114300" simplePos="0" relativeHeight="251921920" behindDoc="0" locked="0" layoutInCell="1" allowOverlap="1" wp14:anchorId="2C29BB85" wp14:editId="511CA518">
                <wp:simplePos x="0" y="0"/>
                <wp:positionH relativeFrom="column">
                  <wp:posOffset>-519516</wp:posOffset>
                </wp:positionH>
                <wp:positionV relativeFrom="paragraph">
                  <wp:posOffset>182815</wp:posOffset>
                </wp:positionV>
                <wp:extent cx="3523615" cy="683895"/>
                <wp:effectExtent l="0" t="3175" r="3810" b="0"/>
                <wp:wrapNone/>
                <wp:docPr id="1745" name="Textfeld 17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3615" cy="6838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4FDA9A" w14:textId="77777777" w:rsidR="004748F2" w:rsidRPr="006937DF" w:rsidRDefault="004748F2" w:rsidP="00805FCC">
                            <w:pPr>
                              <w:rPr>
                                <w:sz w:val="18"/>
                                <w:szCs w:val="18"/>
                              </w:rPr>
                            </w:pPr>
                            <w:r w:rsidRPr="006937DF">
                              <w:rPr>
                                <w:sz w:val="18"/>
                                <w:szCs w:val="18"/>
                              </w:rPr>
                              <w:t>Energiebereitstellung im menschlichen Körper bei maximaler Beanspruchung in Abhängigkeit der Zeit.</w:t>
                            </w:r>
                            <w:r>
                              <w:rPr>
                                <w:sz w:val="18"/>
                                <w:szCs w:val="18"/>
                              </w:rPr>
                              <w:t xml:space="preserve"> </w:t>
                            </w:r>
                            <w:r w:rsidRPr="006937DF">
                              <w:rPr>
                                <w:sz w:val="18"/>
                                <w:szCs w:val="18"/>
                              </w:rPr>
                              <w:t>Bei der Glycolyse wird zunächst Lactat gebildet, das in Herz und Leber verstoffwechselt wird, bis die aerobe Energiebereitstellung einsetzt.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29BB85" id="Textfeld 1745" o:spid="_x0000_s1717" type="#_x0000_t202" style="position:absolute;margin-left:-40.9pt;margin-top:14.4pt;width:277.45pt;height:53.85pt;z-index:25192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" stroked="f">
                <v:textbox>
                  <w:txbxContent>
                    <w:p w14:paraId="744FDA9A" w14:textId="77777777" w:rsidR="004748F2" w:rsidRPr="006937DF" w:rsidRDefault="004748F2" w:rsidP="00805FCC">
                      <w:pPr>
                        <w:rPr>
                          <w:sz w:val="18"/>
                          <w:szCs w:val="18"/>
                        </w:rPr>
                      </w:pPr>
                      <w:r w:rsidRPr="006937DF">
                        <w:rPr>
                          <w:sz w:val="18"/>
                          <w:szCs w:val="18"/>
                        </w:rPr>
                        <w:t>Energiebereitstellung im menschlichen Körper bei maximaler Beanspruchung in Abhängigkeit der Zeit.</w:t>
                      </w:r>
                      <w:r>
                        <w:rPr>
                          <w:sz w:val="18"/>
                          <w:szCs w:val="18"/>
                        </w:rPr>
                        <w:t xml:space="preserve"> </w:t>
                      </w:r>
                      <w:r w:rsidRPr="006937DF">
                        <w:rPr>
                          <w:sz w:val="18"/>
                          <w:szCs w:val="18"/>
                        </w:rPr>
                        <w:t>Bei der Glycolyse wird zunächst Lactat gebildet, das in Herz und Leber verstoffwechselt wird, bis die aerobe Energiebereitstellung einsetzt.</w:t>
                      </w:r>
                    </w:p>
                  </w:txbxContent>
                </v:textbox>
              </v:shape>
            </w:pict>
          </mc:Fallback>
        </mc:AlternateContent>
      </w:r>
    </w:p>
    <w:p w14:paraId="3558613F" w14:textId="1BF6ED93" w:rsidR="00805FCC" w:rsidRDefault="00805FCC" w:rsidP="00805FCC"/>
    <w:p w14:paraId="1A97785E" w14:textId="1A56CB91" w:rsidR="00805FCC" w:rsidRDefault="00805FCC" w:rsidP="00805FCC"/>
    <w:p w14:paraId="3FF176C1" w14:textId="77777777" w:rsidR="00805FCC" w:rsidRDefault="00805FCC" w:rsidP="00805FCC"/>
    <w:p w14:paraId="2D65A454" w14:textId="77777777" w:rsidR="00805FCC" w:rsidRDefault="00805FCC" w:rsidP="00805FCC"/>
    <w:p w14:paraId="43D9A061" w14:textId="77777777" w:rsidR="00805FCC" w:rsidRPr="00CF172D" w:rsidRDefault="00805FCC" w:rsidP="00E64F10">
      <w:pPr>
        <w:pStyle w:val="berschrift50"/>
      </w:pPr>
      <w:bookmarkStart w:id="635" w:name="_Toc497587776"/>
      <w:r w:rsidRPr="00CF172D">
        <w:t>Körperflüssigkeiten</w:t>
      </w:r>
      <w:bookmarkEnd w:id="635"/>
    </w:p>
    <w:p w14:paraId="0EEA89C0" w14:textId="77777777" w:rsidR="00805FCC" w:rsidRPr="00C628F8" w:rsidRDefault="00805FCC" w:rsidP="00805FCC">
      <w:pPr>
        <w:rPr>
          <w:sz w:val="18"/>
          <w:szCs w:val="18"/>
        </w:rPr>
      </w:pPr>
      <w:r w:rsidRPr="00C628F8">
        <w:rPr>
          <w:sz w:val="18"/>
          <w:szCs w:val="18"/>
        </w:rPr>
        <w:t xml:space="preserve">Die </w:t>
      </w:r>
      <w:r w:rsidRPr="00D72B89">
        <w:rPr>
          <w:b/>
          <w:sz w:val="18"/>
          <w:szCs w:val="18"/>
        </w:rPr>
        <w:t>Pufferkapazität</w:t>
      </w:r>
      <w:r w:rsidRPr="00C628F8">
        <w:rPr>
          <w:sz w:val="18"/>
          <w:szCs w:val="18"/>
        </w:rPr>
        <w:t xml:space="preserve"> des Blutes beträgt bei pH 7.4 rund 75 mmol·L</w:t>
      </w:r>
      <w:r w:rsidRPr="00C628F8">
        <w:rPr>
          <w:sz w:val="18"/>
          <w:szCs w:val="18"/>
          <w:vertAlign w:val="superscript"/>
        </w:rPr>
        <w:t>-1</w:t>
      </w:r>
      <w:r w:rsidRPr="00C628F8">
        <w:rPr>
          <w:sz w:val="18"/>
          <w:szCs w:val="18"/>
        </w:rPr>
        <w:t>·(ΔpH)</w:t>
      </w:r>
      <w:r w:rsidRPr="00C628F8">
        <w:rPr>
          <w:sz w:val="18"/>
          <w:szCs w:val="18"/>
          <w:vertAlign w:val="superscript"/>
        </w:rPr>
        <w:t>-1</w:t>
      </w:r>
      <w:r w:rsidRPr="00C628F8">
        <w:rPr>
          <w:sz w:val="18"/>
          <w:szCs w:val="18"/>
        </w:rPr>
        <w:t>. Davon macht das H</w:t>
      </w:r>
      <w:r w:rsidRPr="00C628F8">
        <w:rPr>
          <w:sz w:val="18"/>
          <w:szCs w:val="18"/>
          <w:vertAlign w:val="subscript"/>
        </w:rPr>
        <w:t>2</w:t>
      </w:r>
      <w:r w:rsidRPr="00C628F8">
        <w:rPr>
          <w:sz w:val="18"/>
          <w:szCs w:val="18"/>
        </w:rPr>
        <w:t>CO</w:t>
      </w:r>
      <w:r w:rsidRPr="00C628F8">
        <w:rPr>
          <w:sz w:val="18"/>
          <w:szCs w:val="18"/>
          <w:vertAlign w:val="subscript"/>
        </w:rPr>
        <w:t>3</w:t>
      </w:r>
      <w:r w:rsidRPr="00C628F8">
        <w:rPr>
          <w:sz w:val="18"/>
          <w:szCs w:val="18"/>
        </w:rPr>
        <w:t>/HCO</w:t>
      </w:r>
      <w:r w:rsidRPr="00C628F8">
        <w:rPr>
          <w:sz w:val="18"/>
          <w:szCs w:val="18"/>
          <w:vertAlign w:val="subscript"/>
        </w:rPr>
        <w:t>3</w:t>
      </w:r>
      <w:r w:rsidRPr="00D72B89">
        <w:rPr>
          <w:sz w:val="18"/>
          <w:szCs w:val="18"/>
          <w:vertAlign w:val="superscript"/>
        </w:rPr>
        <w:sym w:font="Chemical" w:char="F02D"/>
      </w:r>
      <w:r w:rsidRPr="00C628F8">
        <w:rPr>
          <w:sz w:val="18"/>
          <w:szCs w:val="18"/>
        </w:rPr>
        <w:t>System etwa 75% aus. Obwohl sein pK</w:t>
      </w:r>
      <w:r w:rsidRPr="00D72B89">
        <w:rPr>
          <w:sz w:val="18"/>
          <w:szCs w:val="18"/>
          <w:vertAlign w:val="subscript"/>
        </w:rPr>
        <w:t>S</w:t>
      </w:r>
      <w:r w:rsidRPr="00C628F8">
        <w:rPr>
          <w:sz w:val="18"/>
          <w:szCs w:val="18"/>
        </w:rPr>
        <w:t xml:space="preserve"> mit 6.1-6.4 ungünstig ist, spielt dieses Puffersystem doch eine herausragende Rolle, weil CO</w:t>
      </w:r>
      <w:r w:rsidRPr="00C628F8">
        <w:rPr>
          <w:sz w:val="18"/>
          <w:szCs w:val="18"/>
          <w:vertAlign w:val="subscript"/>
        </w:rPr>
        <w:t>2</w:t>
      </w:r>
      <w:r>
        <w:rPr>
          <w:sz w:val="18"/>
          <w:szCs w:val="18"/>
        </w:rPr>
        <w:t xml:space="preserve"> abgeatmet wird. </w:t>
      </w:r>
      <w:r w:rsidRPr="00C628F8">
        <w:rPr>
          <w:sz w:val="18"/>
          <w:szCs w:val="18"/>
        </w:rPr>
        <w:t xml:space="preserve">Die Pufferbasenkonzentration des Blutes beträgt etwa 48 mval/L, also 48 mol Pufferbasen pro Liter (vgl. unten: 46 mmol/L im Blut total, 60 mmol/L im Plasmawasser).  </w:t>
      </w:r>
    </w:p>
    <w:tbl>
      <w:tblPr>
        <w:tblW w:w="9669" w:type="dxa"/>
        <w:tblInd w:w="-176"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976"/>
        <w:gridCol w:w="1832"/>
        <w:gridCol w:w="1823"/>
        <w:gridCol w:w="2053"/>
        <w:gridCol w:w="1985"/>
      </w:tblGrid>
      <w:tr w:rsidR="00805FCC" w:rsidRPr="00C628F8" w14:paraId="443F657A" w14:textId="77777777" w:rsidTr="00BB1D90">
        <w:tc>
          <w:tcPr>
            <w:tcW w:w="1976" w:type="dxa"/>
          </w:tcPr>
          <w:p w14:paraId="56B33C6D" w14:textId="77777777" w:rsidR="00805FCC" w:rsidRPr="00C628F8" w:rsidRDefault="00805FCC" w:rsidP="000F0822">
            <w:pPr>
              <w:rPr>
                <w:sz w:val="18"/>
                <w:szCs w:val="18"/>
              </w:rPr>
            </w:pPr>
          </w:p>
        </w:tc>
        <w:tc>
          <w:tcPr>
            <w:tcW w:w="1832" w:type="dxa"/>
          </w:tcPr>
          <w:p w14:paraId="35220BD9" w14:textId="77777777" w:rsidR="00805FCC" w:rsidRPr="00C628F8" w:rsidRDefault="00805FCC" w:rsidP="000F0822">
            <w:pPr>
              <w:rPr>
                <w:sz w:val="18"/>
                <w:szCs w:val="18"/>
              </w:rPr>
            </w:pPr>
            <w:r>
              <w:rPr>
                <w:sz w:val="18"/>
                <w:szCs w:val="18"/>
              </w:rPr>
              <w:t xml:space="preserve">Zellplasma </w:t>
            </w:r>
          </w:p>
          <w:p w14:paraId="762D4D09" w14:textId="77777777" w:rsidR="00805FCC" w:rsidRPr="00C628F8" w:rsidRDefault="00805FCC" w:rsidP="000F0822">
            <w:pPr>
              <w:rPr>
                <w:sz w:val="18"/>
                <w:szCs w:val="18"/>
              </w:rPr>
            </w:pPr>
            <w:r w:rsidRPr="00C628F8">
              <w:rPr>
                <w:sz w:val="18"/>
                <w:szCs w:val="18"/>
              </w:rPr>
              <w:t>mmol/L</w:t>
            </w:r>
          </w:p>
        </w:tc>
        <w:tc>
          <w:tcPr>
            <w:tcW w:w="1823" w:type="dxa"/>
          </w:tcPr>
          <w:p w14:paraId="42F13DDE" w14:textId="77777777" w:rsidR="00805FCC" w:rsidRPr="00C628F8" w:rsidRDefault="00805FCC" w:rsidP="000F0822">
            <w:pPr>
              <w:rPr>
                <w:sz w:val="18"/>
                <w:szCs w:val="18"/>
              </w:rPr>
            </w:pPr>
            <w:r w:rsidRPr="00C628F8">
              <w:rPr>
                <w:sz w:val="18"/>
                <w:szCs w:val="18"/>
              </w:rPr>
              <w:t xml:space="preserve">Interstitium </w:t>
            </w:r>
          </w:p>
          <w:p w14:paraId="3BDF4132" w14:textId="77777777" w:rsidR="00805FCC" w:rsidRPr="00C628F8" w:rsidRDefault="00805FCC" w:rsidP="000F0822">
            <w:pPr>
              <w:rPr>
                <w:sz w:val="18"/>
                <w:szCs w:val="18"/>
              </w:rPr>
            </w:pPr>
            <w:r w:rsidRPr="00C628F8">
              <w:rPr>
                <w:sz w:val="18"/>
                <w:szCs w:val="18"/>
              </w:rPr>
              <w:t>mmol/kg ≈ mmol/L</w:t>
            </w:r>
          </w:p>
        </w:tc>
        <w:tc>
          <w:tcPr>
            <w:tcW w:w="2053" w:type="dxa"/>
          </w:tcPr>
          <w:p w14:paraId="7ED4E2F1" w14:textId="77777777" w:rsidR="00805FCC" w:rsidRPr="00C628F8" w:rsidRDefault="00805FCC" w:rsidP="000F0822">
            <w:pPr>
              <w:rPr>
                <w:sz w:val="18"/>
                <w:szCs w:val="18"/>
              </w:rPr>
            </w:pPr>
            <w:r w:rsidRPr="00C628F8">
              <w:rPr>
                <w:sz w:val="18"/>
                <w:szCs w:val="18"/>
              </w:rPr>
              <w:t>Blutplasma</w:t>
            </w:r>
          </w:p>
          <w:p w14:paraId="48133834" w14:textId="77777777" w:rsidR="00805FCC" w:rsidRPr="00C628F8" w:rsidRDefault="00805FCC" w:rsidP="000F0822">
            <w:pPr>
              <w:rPr>
                <w:sz w:val="18"/>
                <w:szCs w:val="18"/>
              </w:rPr>
            </w:pPr>
            <w:r w:rsidRPr="00C628F8">
              <w:rPr>
                <w:sz w:val="18"/>
                <w:szCs w:val="18"/>
              </w:rPr>
              <w:t>mmol/L</w:t>
            </w:r>
          </w:p>
        </w:tc>
        <w:tc>
          <w:tcPr>
            <w:tcW w:w="1985" w:type="dxa"/>
          </w:tcPr>
          <w:p w14:paraId="245FF816" w14:textId="77777777" w:rsidR="00805FCC" w:rsidRPr="00C628F8" w:rsidRDefault="00805FCC" w:rsidP="000F0822">
            <w:pPr>
              <w:rPr>
                <w:sz w:val="18"/>
                <w:szCs w:val="18"/>
              </w:rPr>
            </w:pPr>
            <w:r w:rsidRPr="00C628F8">
              <w:rPr>
                <w:sz w:val="18"/>
                <w:szCs w:val="18"/>
              </w:rPr>
              <w:t>Plasmawasser</w:t>
            </w:r>
          </w:p>
          <w:p w14:paraId="10BD2BA0" w14:textId="77777777" w:rsidR="00805FCC" w:rsidRPr="00C628F8" w:rsidRDefault="00805FCC" w:rsidP="000F0822">
            <w:pPr>
              <w:rPr>
                <w:sz w:val="18"/>
                <w:szCs w:val="18"/>
              </w:rPr>
            </w:pPr>
            <w:r w:rsidRPr="00C628F8">
              <w:rPr>
                <w:sz w:val="18"/>
                <w:szCs w:val="18"/>
              </w:rPr>
              <w:t>mmol/L</w:t>
            </w:r>
          </w:p>
        </w:tc>
      </w:tr>
      <w:tr w:rsidR="00805FCC" w:rsidRPr="00C628F8" w14:paraId="6729D690" w14:textId="77777777" w:rsidTr="00BB1D90">
        <w:trPr>
          <w:trHeight w:val="256"/>
        </w:trPr>
        <w:tc>
          <w:tcPr>
            <w:tcW w:w="1976" w:type="dxa"/>
            <w:vAlign w:val="bottom"/>
          </w:tcPr>
          <w:p w14:paraId="4F24D6AE" w14:textId="77777777" w:rsidR="00805FCC" w:rsidRPr="005239C3" w:rsidRDefault="00805FCC" w:rsidP="000F0822">
            <w:pPr>
              <w:rPr>
                <w:b/>
                <w:i/>
                <w:sz w:val="18"/>
                <w:szCs w:val="18"/>
              </w:rPr>
            </w:pPr>
            <w:r w:rsidRPr="005239C3">
              <w:rPr>
                <w:b/>
                <w:i/>
                <w:sz w:val="18"/>
                <w:szCs w:val="18"/>
              </w:rPr>
              <w:t>Kationen</w:t>
            </w:r>
          </w:p>
        </w:tc>
        <w:tc>
          <w:tcPr>
            <w:tcW w:w="1832" w:type="dxa"/>
          </w:tcPr>
          <w:p w14:paraId="534CB77D" w14:textId="77777777" w:rsidR="00805FCC" w:rsidRPr="00C628F8" w:rsidRDefault="00805FCC" w:rsidP="000F0822">
            <w:pPr>
              <w:tabs>
                <w:tab w:val="left" w:pos="1405"/>
              </w:tabs>
              <w:rPr>
                <w:sz w:val="18"/>
                <w:szCs w:val="18"/>
              </w:rPr>
            </w:pPr>
          </w:p>
        </w:tc>
        <w:tc>
          <w:tcPr>
            <w:tcW w:w="1823" w:type="dxa"/>
          </w:tcPr>
          <w:p w14:paraId="41280DED" w14:textId="77777777" w:rsidR="00805FCC" w:rsidRPr="00C628F8" w:rsidRDefault="00805FCC" w:rsidP="000F0822">
            <w:pPr>
              <w:tabs>
                <w:tab w:val="left" w:pos="1405"/>
              </w:tabs>
              <w:rPr>
                <w:sz w:val="18"/>
                <w:szCs w:val="18"/>
              </w:rPr>
            </w:pPr>
          </w:p>
        </w:tc>
        <w:tc>
          <w:tcPr>
            <w:tcW w:w="2053" w:type="dxa"/>
          </w:tcPr>
          <w:p w14:paraId="38AB1CEF" w14:textId="77777777" w:rsidR="00805FCC" w:rsidRPr="00C628F8" w:rsidRDefault="00805FCC" w:rsidP="000F0822">
            <w:pPr>
              <w:rPr>
                <w:sz w:val="18"/>
                <w:szCs w:val="18"/>
              </w:rPr>
            </w:pPr>
          </w:p>
        </w:tc>
        <w:tc>
          <w:tcPr>
            <w:tcW w:w="1985" w:type="dxa"/>
          </w:tcPr>
          <w:p w14:paraId="1781BC84" w14:textId="77777777" w:rsidR="00805FCC" w:rsidRPr="00C628F8" w:rsidRDefault="00805FCC" w:rsidP="000F0822">
            <w:pPr>
              <w:rPr>
                <w:sz w:val="18"/>
                <w:szCs w:val="18"/>
              </w:rPr>
            </w:pPr>
          </w:p>
        </w:tc>
      </w:tr>
      <w:tr w:rsidR="00805FCC" w:rsidRPr="00C628F8" w14:paraId="13768131" w14:textId="77777777" w:rsidTr="00BB1D90">
        <w:tc>
          <w:tcPr>
            <w:tcW w:w="1976" w:type="dxa"/>
          </w:tcPr>
          <w:p w14:paraId="4B193E82" w14:textId="77777777" w:rsidR="00805FCC" w:rsidRPr="00C628F8" w:rsidRDefault="00805FCC" w:rsidP="000F0822">
            <w:pPr>
              <w:rPr>
                <w:sz w:val="18"/>
                <w:szCs w:val="18"/>
              </w:rPr>
            </w:pPr>
            <w:r w:rsidRPr="00C628F8">
              <w:rPr>
                <w:sz w:val="18"/>
                <w:szCs w:val="18"/>
              </w:rPr>
              <w:t>H</w:t>
            </w:r>
            <w:r w:rsidRPr="00C628F8">
              <w:rPr>
                <w:sz w:val="18"/>
                <w:szCs w:val="18"/>
                <w:vertAlign w:val="subscript"/>
              </w:rPr>
              <w:t>3</w:t>
            </w:r>
            <w:r w:rsidRPr="00C628F8">
              <w:rPr>
                <w:sz w:val="18"/>
                <w:szCs w:val="18"/>
              </w:rPr>
              <w:t>O</w:t>
            </w:r>
            <w:r>
              <w:rPr>
                <w:sz w:val="18"/>
                <w:szCs w:val="18"/>
                <w:vertAlign w:val="superscript"/>
              </w:rPr>
              <w:t>+</w:t>
            </w:r>
            <w:r w:rsidRPr="00C628F8">
              <w:rPr>
                <w:sz w:val="18"/>
                <w:szCs w:val="18"/>
              </w:rPr>
              <w:t xml:space="preserve">  </w:t>
            </w:r>
          </w:p>
        </w:tc>
        <w:tc>
          <w:tcPr>
            <w:tcW w:w="1832" w:type="dxa"/>
          </w:tcPr>
          <w:p w14:paraId="227FE628" w14:textId="77777777" w:rsidR="00805FCC" w:rsidRPr="00C628F8" w:rsidRDefault="00805FCC" w:rsidP="000F0822">
            <w:pPr>
              <w:tabs>
                <w:tab w:val="left" w:pos="1341"/>
              </w:tabs>
              <w:rPr>
                <w:sz w:val="18"/>
                <w:szCs w:val="18"/>
              </w:rPr>
            </w:pPr>
            <w:r w:rsidRPr="00C628F8">
              <w:rPr>
                <w:sz w:val="18"/>
                <w:szCs w:val="18"/>
              </w:rPr>
              <w:t>10</w:t>
            </w:r>
            <w:r w:rsidRPr="00C628F8">
              <w:rPr>
                <w:sz w:val="18"/>
                <w:szCs w:val="18"/>
                <w:vertAlign w:val="superscript"/>
              </w:rPr>
              <w:t>-4</w:t>
            </w:r>
            <w:r w:rsidRPr="00C628F8">
              <w:rPr>
                <w:sz w:val="18"/>
                <w:szCs w:val="18"/>
              </w:rPr>
              <w:t xml:space="preserve"> (pH 7) </w:t>
            </w:r>
            <w:r w:rsidRPr="00C628F8">
              <w:rPr>
                <w:sz w:val="18"/>
                <w:szCs w:val="18"/>
              </w:rPr>
              <w:tab/>
              <w:t>(1)</w:t>
            </w:r>
          </w:p>
        </w:tc>
        <w:tc>
          <w:tcPr>
            <w:tcW w:w="1823" w:type="dxa"/>
          </w:tcPr>
          <w:p w14:paraId="1FAD59B6" w14:textId="77777777" w:rsidR="00805FCC" w:rsidRPr="00C628F8" w:rsidRDefault="00805FCC" w:rsidP="000F0822">
            <w:pPr>
              <w:tabs>
                <w:tab w:val="left" w:pos="1341"/>
              </w:tabs>
              <w:rPr>
                <w:sz w:val="18"/>
                <w:szCs w:val="18"/>
              </w:rPr>
            </w:pPr>
            <w:r w:rsidRPr="00C628F8">
              <w:rPr>
                <w:sz w:val="18"/>
                <w:szCs w:val="18"/>
              </w:rPr>
              <w:t>4</w:t>
            </w:r>
            <w:r w:rsidRPr="00C628F8">
              <w:rPr>
                <w:rFonts w:ascii="Times New Roman" w:hAnsi="Times New Roman"/>
                <w:sz w:val="18"/>
                <w:szCs w:val="18"/>
              </w:rPr>
              <w:t>·</w:t>
            </w:r>
            <w:r w:rsidRPr="00C628F8">
              <w:rPr>
                <w:sz w:val="18"/>
                <w:szCs w:val="18"/>
              </w:rPr>
              <w:t>10</w:t>
            </w:r>
            <w:r w:rsidRPr="00C628F8">
              <w:rPr>
                <w:sz w:val="18"/>
                <w:szCs w:val="18"/>
                <w:vertAlign w:val="superscript"/>
              </w:rPr>
              <w:t>-5</w:t>
            </w:r>
            <w:r w:rsidRPr="00C628F8">
              <w:rPr>
                <w:sz w:val="18"/>
                <w:szCs w:val="18"/>
              </w:rPr>
              <w:t xml:space="preserve"> (pH 7.4) </w:t>
            </w:r>
            <w:r w:rsidRPr="00C628F8">
              <w:rPr>
                <w:sz w:val="18"/>
                <w:szCs w:val="18"/>
              </w:rPr>
              <w:tab/>
              <w:t>(1)</w:t>
            </w:r>
          </w:p>
        </w:tc>
        <w:tc>
          <w:tcPr>
            <w:tcW w:w="2053" w:type="dxa"/>
          </w:tcPr>
          <w:p w14:paraId="5857520A" w14:textId="77777777" w:rsidR="00805FCC" w:rsidRPr="00C628F8" w:rsidRDefault="00805FCC" w:rsidP="000F0822">
            <w:pPr>
              <w:tabs>
                <w:tab w:val="left" w:pos="1341"/>
              </w:tabs>
              <w:rPr>
                <w:sz w:val="18"/>
                <w:szCs w:val="18"/>
              </w:rPr>
            </w:pPr>
            <w:r w:rsidRPr="00C628F8">
              <w:rPr>
                <w:sz w:val="18"/>
                <w:szCs w:val="18"/>
              </w:rPr>
              <w:t>4</w:t>
            </w:r>
            <w:r w:rsidRPr="00C628F8">
              <w:rPr>
                <w:rFonts w:ascii="Times New Roman" w:hAnsi="Times New Roman"/>
                <w:sz w:val="18"/>
                <w:szCs w:val="18"/>
              </w:rPr>
              <w:t>·</w:t>
            </w:r>
            <w:r w:rsidRPr="00C628F8">
              <w:rPr>
                <w:sz w:val="18"/>
                <w:szCs w:val="18"/>
              </w:rPr>
              <w:t>10</w:t>
            </w:r>
            <w:r w:rsidRPr="00C628F8">
              <w:rPr>
                <w:sz w:val="18"/>
                <w:szCs w:val="18"/>
                <w:vertAlign w:val="superscript"/>
              </w:rPr>
              <w:t>-5</w:t>
            </w:r>
            <w:r w:rsidRPr="00C628F8">
              <w:rPr>
                <w:sz w:val="18"/>
                <w:szCs w:val="18"/>
              </w:rPr>
              <w:t xml:space="preserve"> (pH 7.4)</w:t>
            </w:r>
          </w:p>
        </w:tc>
        <w:tc>
          <w:tcPr>
            <w:tcW w:w="1985" w:type="dxa"/>
          </w:tcPr>
          <w:p w14:paraId="28F328F1" w14:textId="77777777" w:rsidR="00805FCC" w:rsidRPr="00C628F8" w:rsidRDefault="00805FCC" w:rsidP="000F0822">
            <w:pPr>
              <w:tabs>
                <w:tab w:val="left" w:pos="1341"/>
              </w:tabs>
              <w:rPr>
                <w:sz w:val="18"/>
                <w:szCs w:val="18"/>
              </w:rPr>
            </w:pPr>
            <w:r w:rsidRPr="00C628F8">
              <w:rPr>
                <w:sz w:val="18"/>
                <w:szCs w:val="18"/>
              </w:rPr>
              <w:t>4</w:t>
            </w:r>
            <w:r w:rsidRPr="00C628F8">
              <w:rPr>
                <w:rFonts w:ascii="Times New Roman" w:hAnsi="Times New Roman"/>
                <w:sz w:val="18"/>
                <w:szCs w:val="18"/>
              </w:rPr>
              <w:t>·</w:t>
            </w:r>
            <w:r w:rsidRPr="00C628F8">
              <w:rPr>
                <w:sz w:val="18"/>
                <w:szCs w:val="18"/>
              </w:rPr>
              <w:t>10</w:t>
            </w:r>
            <w:r w:rsidRPr="00C628F8">
              <w:rPr>
                <w:sz w:val="18"/>
                <w:szCs w:val="18"/>
                <w:vertAlign w:val="superscript"/>
              </w:rPr>
              <w:t>-5</w:t>
            </w:r>
            <w:r w:rsidRPr="00C628F8">
              <w:rPr>
                <w:sz w:val="18"/>
                <w:szCs w:val="18"/>
              </w:rPr>
              <w:t xml:space="preserve"> (pH 7.4)</w:t>
            </w:r>
          </w:p>
        </w:tc>
      </w:tr>
      <w:tr w:rsidR="00805FCC" w:rsidRPr="00C628F8" w14:paraId="42CCBCB8" w14:textId="77777777" w:rsidTr="00BB1D90">
        <w:tc>
          <w:tcPr>
            <w:tcW w:w="1976" w:type="dxa"/>
          </w:tcPr>
          <w:p w14:paraId="4446EDE5" w14:textId="77777777" w:rsidR="00805FCC" w:rsidRPr="00C628F8" w:rsidRDefault="00805FCC" w:rsidP="000F0822">
            <w:pPr>
              <w:rPr>
                <w:sz w:val="18"/>
                <w:szCs w:val="18"/>
              </w:rPr>
            </w:pPr>
            <w:r w:rsidRPr="00C628F8">
              <w:rPr>
                <w:sz w:val="18"/>
                <w:szCs w:val="18"/>
              </w:rPr>
              <w:t>K</w:t>
            </w:r>
            <w:r>
              <w:rPr>
                <w:sz w:val="18"/>
                <w:szCs w:val="18"/>
                <w:vertAlign w:val="superscript"/>
              </w:rPr>
              <w:t>+</w:t>
            </w:r>
            <w:r w:rsidRPr="00C628F8">
              <w:rPr>
                <w:sz w:val="18"/>
                <w:szCs w:val="18"/>
              </w:rPr>
              <w:t xml:space="preserve"> </w:t>
            </w:r>
          </w:p>
        </w:tc>
        <w:tc>
          <w:tcPr>
            <w:tcW w:w="1832" w:type="dxa"/>
          </w:tcPr>
          <w:p w14:paraId="702153C3" w14:textId="77777777" w:rsidR="00805FCC" w:rsidRPr="00C628F8" w:rsidRDefault="00805FCC" w:rsidP="000F0822">
            <w:pPr>
              <w:tabs>
                <w:tab w:val="left" w:pos="1341"/>
              </w:tabs>
              <w:rPr>
                <w:sz w:val="18"/>
                <w:szCs w:val="18"/>
              </w:rPr>
            </w:pPr>
            <w:r w:rsidRPr="00C628F8">
              <w:rPr>
                <w:sz w:val="18"/>
                <w:szCs w:val="18"/>
              </w:rPr>
              <w:t>140-160</w:t>
            </w:r>
            <w:r w:rsidRPr="00C628F8">
              <w:rPr>
                <w:sz w:val="18"/>
                <w:szCs w:val="18"/>
              </w:rPr>
              <w:tab/>
              <w:t>(1)</w:t>
            </w:r>
          </w:p>
        </w:tc>
        <w:tc>
          <w:tcPr>
            <w:tcW w:w="1823" w:type="dxa"/>
          </w:tcPr>
          <w:p w14:paraId="49975D6B" w14:textId="77777777" w:rsidR="00805FCC" w:rsidRPr="00C628F8" w:rsidRDefault="00805FCC" w:rsidP="000F0822">
            <w:pPr>
              <w:tabs>
                <w:tab w:val="left" w:pos="1341"/>
              </w:tabs>
              <w:rPr>
                <w:sz w:val="18"/>
                <w:szCs w:val="18"/>
              </w:rPr>
            </w:pPr>
            <w:r w:rsidRPr="00C628F8">
              <w:rPr>
                <w:sz w:val="18"/>
                <w:szCs w:val="18"/>
              </w:rPr>
              <w:t>4.4-4.5</w:t>
            </w:r>
            <w:r w:rsidRPr="00C628F8">
              <w:rPr>
                <w:sz w:val="18"/>
                <w:szCs w:val="18"/>
              </w:rPr>
              <w:tab/>
              <w:t>(1)</w:t>
            </w:r>
          </w:p>
        </w:tc>
        <w:tc>
          <w:tcPr>
            <w:tcW w:w="2053" w:type="dxa"/>
          </w:tcPr>
          <w:p w14:paraId="4EE7BC32" w14:textId="77777777" w:rsidR="00805FCC" w:rsidRPr="00C628F8" w:rsidRDefault="00805FCC" w:rsidP="000F0822">
            <w:pPr>
              <w:tabs>
                <w:tab w:val="left" w:pos="1341"/>
              </w:tabs>
              <w:rPr>
                <w:sz w:val="18"/>
                <w:szCs w:val="18"/>
              </w:rPr>
            </w:pPr>
            <w:r w:rsidRPr="00C628F8">
              <w:rPr>
                <w:sz w:val="18"/>
                <w:szCs w:val="18"/>
              </w:rPr>
              <w:t>4.3</w:t>
            </w:r>
          </w:p>
        </w:tc>
        <w:tc>
          <w:tcPr>
            <w:tcW w:w="1985" w:type="dxa"/>
          </w:tcPr>
          <w:p w14:paraId="2B2B9A57" w14:textId="77777777" w:rsidR="00805FCC" w:rsidRPr="00C628F8" w:rsidRDefault="00805FCC" w:rsidP="000F0822">
            <w:pPr>
              <w:tabs>
                <w:tab w:val="left" w:pos="1341"/>
              </w:tabs>
              <w:rPr>
                <w:sz w:val="18"/>
                <w:szCs w:val="18"/>
              </w:rPr>
            </w:pPr>
            <w:r w:rsidRPr="00C628F8">
              <w:rPr>
                <w:sz w:val="18"/>
                <w:szCs w:val="18"/>
              </w:rPr>
              <w:t>4.6</w:t>
            </w:r>
          </w:p>
        </w:tc>
      </w:tr>
      <w:tr w:rsidR="00805FCC" w:rsidRPr="00C628F8" w14:paraId="32BACD69" w14:textId="77777777" w:rsidTr="00BB1D90">
        <w:tc>
          <w:tcPr>
            <w:tcW w:w="1976" w:type="dxa"/>
          </w:tcPr>
          <w:p w14:paraId="4370B2C3" w14:textId="77777777" w:rsidR="00805FCC" w:rsidRPr="00C628F8" w:rsidRDefault="00805FCC" w:rsidP="000F0822">
            <w:pPr>
              <w:rPr>
                <w:sz w:val="18"/>
                <w:szCs w:val="18"/>
              </w:rPr>
            </w:pPr>
            <w:r w:rsidRPr="00C628F8">
              <w:rPr>
                <w:sz w:val="18"/>
                <w:szCs w:val="18"/>
              </w:rPr>
              <w:t>Na</w:t>
            </w:r>
            <w:r>
              <w:rPr>
                <w:sz w:val="18"/>
                <w:szCs w:val="18"/>
                <w:vertAlign w:val="superscript"/>
              </w:rPr>
              <w:t>+</w:t>
            </w:r>
            <w:r w:rsidRPr="00C628F8">
              <w:rPr>
                <w:sz w:val="18"/>
                <w:szCs w:val="18"/>
              </w:rPr>
              <w:t xml:space="preserve"> </w:t>
            </w:r>
          </w:p>
        </w:tc>
        <w:tc>
          <w:tcPr>
            <w:tcW w:w="1832" w:type="dxa"/>
          </w:tcPr>
          <w:p w14:paraId="5586CD76" w14:textId="77777777" w:rsidR="00805FCC" w:rsidRPr="00C628F8" w:rsidRDefault="00805FCC" w:rsidP="000F0822">
            <w:pPr>
              <w:tabs>
                <w:tab w:val="left" w:pos="1341"/>
              </w:tabs>
              <w:rPr>
                <w:sz w:val="18"/>
                <w:szCs w:val="18"/>
              </w:rPr>
            </w:pPr>
            <w:r w:rsidRPr="00C628F8">
              <w:rPr>
                <w:sz w:val="18"/>
                <w:szCs w:val="18"/>
              </w:rPr>
              <w:t>7-12</w:t>
            </w:r>
            <w:r w:rsidRPr="00C628F8">
              <w:rPr>
                <w:sz w:val="18"/>
                <w:szCs w:val="18"/>
              </w:rPr>
              <w:tab/>
              <w:t>(1)</w:t>
            </w:r>
          </w:p>
        </w:tc>
        <w:tc>
          <w:tcPr>
            <w:tcW w:w="1823" w:type="dxa"/>
          </w:tcPr>
          <w:p w14:paraId="2F8513EA" w14:textId="77777777" w:rsidR="00805FCC" w:rsidRPr="00C628F8" w:rsidRDefault="00805FCC" w:rsidP="000F0822">
            <w:pPr>
              <w:tabs>
                <w:tab w:val="left" w:pos="1341"/>
              </w:tabs>
              <w:rPr>
                <w:sz w:val="18"/>
                <w:szCs w:val="18"/>
              </w:rPr>
            </w:pPr>
            <w:r w:rsidRPr="00C628F8">
              <w:rPr>
                <w:sz w:val="18"/>
                <w:szCs w:val="18"/>
              </w:rPr>
              <w:t>144</w:t>
            </w:r>
            <w:r w:rsidRPr="00C628F8">
              <w:rPr>
                <w:sz w:val="18"/>
                <w:szCs w:val="18"/>
              </w:rPr>
              <w:tab/>
              <w:t>(1)</w:t>
            </w:r>
          </w:p>
        </w:tc>
        <w:tc>
          <w:tcPr>
            <w:tcW w:w="2053" w:type="dxa"/>
          </w:tcPr>
          <w:p w14:paraId="1F59CF00" w14:textId="77777777" w:rsidR="00805FCC" w:rsidRPr="00C628F8" w:rsidRDefault="00805FCC" w:rsidP="000F0822">
            <w:pPr>
              <w:tabs>
                <w:tab w:val="left" w:pos="1341"/>
              </w:tabs>
              <w:rPr>
                <w:sz w:val="18"/>
                <w:szCs w:val="18"/>
              </w:rPr>
            </w:pPr>
            <w:r w:rsidRPr="00C628F8">
              <w:rPr>
                <w:sz w:val="18"/>
                <w:szCs w:val="18"/>
              </w:rPr>
              <w:t>142</w:t>
            </w:r>
          </w:p>
        </w:tc>
        <w:tc>
          <w:tcPr>
            <w:tcW w:w="1985" w:type="dxa"/>
          </w:tcPr>
          <w:p w14:paraId="5367086B" w14:textId="77777777" w:rsidR="00805FCC" w:rsidRPr="00C628F8" w:rsidRDefault="00805FCC" w:rsidP="000F0822">
            <w:pPr>
              <w:tabs>
                <w:tab w:val="left" w:pos="1341"/>
              </w:tabs>
              <w:rPr>
                <w:sz w:val="18"/>
                <w:szCs w:val="18"/>
              </w:rPr>
            </w:pPr>
            <w:r w:rsidRPr="00C628F8">
              <w:rPr>
                <w:sz w:val="18"/>
                <w:szCs w:val="18"/>
              </w:rPr>
              <w:t>153</w:t>
            </w:r>
          </w:p>
        </w:tc>
      </w:tr>
      <w:tr w:rsidR="00805FCC" w:rsidRPr="00C628F8" w14:paraId="0C3DB995" w14:textId="77777777" w:rsidTr="00BB1D90">
        <w:tc>
          <w:tcPr>
            <w:tcW w:w="1976" w:type="dxa"/>
          </w:tcPr>
          <w:p w14:paraId="4366F522" w14:textId="77777777" w:rsidR="00805FCC" w:rsidRPr="00C628F8" w:rsidRDefault="00805FCC" w:rsidP="000F0822">
            <w:pPr>
              <w:rPr>
                <w:sz w:val="18"/>
                <w:szCs w:val="18"/>
              </w:rPr>
            </w:pPr>
            <w:r w:rsidRPr="00C628F8">
              <w:rPr>
                <w:sz w:val="18"/>
                <w:szCs w:val="18"/>
              </w:rPr>
              <w:t>Ca</w:t>
            </w:r>
            <w:r w:rsidRPr="00C628F8">
              <w:rPr>
                <w:sz w:val="18"/>
                <w:szCs w:val="18"/>
                <w:vertAlign w:val="superscript"/>
              </w:rPr>
              <w:t>2</w:t>
            </w:r>
            <w:r>
              <w:rPr>
                <w:sz w:val="18"/>
                <w:szCs w:val="18"/>
                <w:vertAlign w:val="superscript"/>
              </w:rPr>
              <w:t>+</w:t>
            </w:r>
            <w:r w:rsidRPr="00C628F8">
              <w:rPr>
                <w:sz w:val="18"/>
                <w:szCs w:val="18"/>
              </w:rPr>
              <w:t xml:space="preserve"> </w:t>
            </w:r>
          </w:p>
        </w:tc>
        <w:tc>
          <w:tcPr>
            <w:tcW w:w="1832" w:type="dxa"/>
          </w:tcPr>
          <w:p w14:paraId="5FD6F7D6" w14:textId="77777777" w:rsidR="00805FCC" w:rsidRPr="00C628F8" w:rsidRDefault="00805FCC" w:rsidP="000F0822">
            <w:pPr>
              <w:tabs>
                <w:tab w:val="left" w:pos="1341"/>
              </w:tabs>
              <w:rPr>
                <w:sz w:val="18"/>
                <w:szCs w:val="18"/>
              </w:rPr>
            </w:pPr>
            <w:r w:rsidRPr="00C628F8">
              <w:rPr>
                <w:sz w:val="18"/>
                <w:szCs w:val="18"/>
              </w:rPr>
              <w:t>10</w:t>
            </w:r>
            <w:r w:rsidRPr="00C628F8">
              <w:rPr>
                <w:sz w:val="18"/>
                <w:szCs w:val="18"/>
                <w:vertAlign w:val="superscript"/>
              </w:rPr>
              <w:t>-5</w:t>
            </w:r>
            <w:r w:rsidRPr="00C628F8">
              <w:rPr>
                <w:sz w:val="18"/>
                <w:szCs w:val="18"/>
              </w:rPr>
              <w:t xml:space="preserve"> bis 10</w:t>
            </w:r>
            <w:r w:rsidRPr="00C628F8">
              <w:rPr>
                <w:sz w:val="18"/>
                <w:szCs w:val="18"/>
                <w:vertAlign w:val="superscript"/>
              </w:rPr>
              <w:t>-4</w:t>
            </w:r>
            <w:r w:rsidRPr="00C628F8">
              <w:rPr>
                <w:sz w:val="18"/>
                <w:szCs w:val="18"/>
              </w:rPr>
              <w:t xml:space="preserve">  </w:t>
            </w:r>
            <w:r w:rsidRPr="00C628F8">
              <w:rPr>
                <w:sz w:val="18"/>
                <w:szCs w:val="18"/>
              </w:rPr>
              <w:tab/>
              <w:t>(1)</w:t>
            </w:r>
          </w:p>
        </w:tc>
        <w:tc>
          <w:tcPr>
            <w:tcW w:w="1823" w:type="dxa"/>
          </w:tcPr>
          <w:p w14:paraId="54EEA874" w14:textId="77777777" w:rsidR="00805FCC" w:rsidRPr="00C628F8" w:rsidRDefault="00805FCC" w:rsidP="000F0822">
            <w:pPr>
              <w:tabs>
                <w:tab w:val="left" w:pos="1341"/>
              </w:tabs>
              <w:rPr>
                <w:sz w:val="18"/>
                <w:szCs w:val="18"/>
              </w:rPr>
            </w:pPr>
            <w:r w:rsidRPr="00C628F8">
              <w:rPr>
                <w:sz w:val="18"/>
                <w:szCs w:val="18"/>
              </w:rPr>
              <w:t>1.3</w:t>
            </w:r>
            <w:r w:rsidRPr="00C628F8">
              <w:rPr>
                <w:sz w:val="18"/>
                <w:szCs w:val="18"/>
              </w:rPr>
              <w:tab/>
              <w:t>(1)</w:t>
            </w:r>
          </w:p>
        </w:tc>
        <w:tc>
          <w:tcPr>
            <w:tcW w:w="2053" w:type="dxa"/>
          </w:tcPr>
          <w:p w14:paraId="62C15091" w14:textId="77777777" w:rsidR="00805FCC" w:rsidRPr="00C628F8" w:rsidRDefault="00805FCC" w:rsidP="000F0822">
            <w:pPr>
              <w:tabs>
                <w:tab w:val="left" w:pos="1341"/>
              </w:tabs>
              <w:rPr>
                <w:sz w:val="18"/>
                <w:szCs w:val="18"/>
              </w:rPr>
            </w:pPr>
            <w:r w:rsidRPr="00C628F8">
              <w:rPr>
                <w:sz w:val="18"/>
                <w:szCs w:val="18"/>
              </w:rPr>
              <w:t>1.3 (frei)</w:t>
            </w:r>
          </w:p>
        </w:tc>
        <w:tc>
          <w:tcPr>
            <w:tcW w:w="1985" w:type="dxa"/>
          </w:tcPr>
          <w:p w14:paraId="2D3CB021" w14:textId="77777777" w:rsidR="00805FCC" w:rsidRPr="00C628F8" w:rsidRDefault="00805FCC" w:rsidP="000F0822">
            <w:pPr>
              <w:tabs>
                <w:tab w:val="left" w:pos="1341"/>
              </w:tabs>
              <w:rPr>
                <w:sz w:val="18"/>
                <w:szCs w:val="18"/>
              </w:rPr>
            </w:pPr>
            <w:r w:rsidRPr="00C628F8">
              <w:rPr>
                <w:sz w:val="18"/>
                <w:szCs w:val="18"/>
              </w:rPr>
              <w:t>1.4-1.6 (frei)</w:t>
            </w:r>
          </w:p>
        </w:tc>
      </w:tr>
      <w:tr w:rsidR="00805FCC" w:rsidRPr="00C628F8" w14:paraId="1F2C1B51" w14:textId="77777777" w:rsidTr="00BB1D90">
        <w:tc>
          <w:tcPr>
            <w:tcW w:w="1976" w:type="dxa"/>
          </w:tcPr>
          <w:p w14:paraId="37054991" w14:textId="77777777" w:rsidR="00805FCC" w:rsidRPr="00C628F8" w:rsidRDefault="00805FCC" w:rsidP="000F0822">
            <w:pPr>
              <w:rPr>
                <w:sz w:val="18"/>
                <w:szCs w:val="18"/>
              </w:rPr>
            </w:pPr>
            <w:r w:rsidRPr="00C628F8">
              <w:rPr>
                <w:sz w:val="18"/>
                <w:szCs w:val="18"/>
              </w:rPr>
              <w:t>Mg</w:t>
            </w:r>
            <w:r w:rsidRPr="00C628F8">
              <w:rPr>
                <w:sz w:val="18"/>
                <w:szCs w:val="18"/>
                <w:vertAlign w:val="superscript"/>
              </w:rPr>
              <w:t>2</w:t>
            </w:r>
            <w:r>
              <w:rPr>
                <w:sz w:val="18"/>
                <w:szCs w:val="18"/>
                <w:vertAlign w:val="superscript"/>
              </w:rPr>
              <w:t>+</w:t>
            </w:r>
          </w:p>
        </w:tc>
        <w:tc>
          <w:tcPr>
            <w:tcW w:w="1832" w:type="dxa"/>
          </w:tcPr>
          <w:p w14:paraId="60E4219B" w14:textId="77777777" w:rsidR="00805FCC" w:rsidRPr="00C628F8" w:rsidRDefault="00805FCC" w:rsidP="000F0822">
            <w:pPr>
              <w:tabs>
                <w:tab w:val="left" w:pos="1341"/>
              </w:tabs>
              <w:rPr>
                <w:sz w:val="18"/>
                <w:szCs w:val="18"/>
              </w:rPr>
            </w:pPr>
            <w:r w:rsidRPr="00C628F8">
              <w:rPr>
                <w:sz w:val="18"/>
                <w:szCs w:val="18"/>
              </w:rPr>
              <w:t>0.8</w:t>
            </w:r>
          </w:p>
        </w:tc>
        <w:tc>
          <w:tcPr>
            <w:tcW w:w="1823" w:type="dxa"/>
          </w:tcPr>
          <w:p w14:paraId="2AEA20A9" w14:textId="77777777" w:rsidR="00805FCC" w:rsidRPr="00C628F8" w:rsidRDefault="00805FCC" w:rsidP="000F0822">
            <w:pPr>
              <w:tabs>
                <w:tab w:val="left" w:pos="1341"/>
              </w:tabs>
              <w:rPr>
                <w:sz w:val="18"/>
                <w:szCs w:val="18"/>
              </w:rPr>
            </w:pPr>
            <w:r w:rsidRPr="00C628F8">
              <w:rPr>
                <w:sz w:val="18"/>
                <w:szCs w:val="18"/>
              </w:rPr>
              <w:t>0.45</w:t>
            </w:r>
          </w:p>
        </w:tc>
        <w:tc>
          <w:tcPr>
            <w:tcW w:w="2053" w:type="dxa"/>
          </w:tcPr>
          <w:p w14:paraId="72F3B5B4" w14:textId="77777777" w:rsidR="00805FCC" w:rsidRPr="00C628F8" w:rsidRDefault="00805FCC" w:rsidP="000F0822">
            <w:pPr>
              <w:tabs>
                <w:tab w:val="left" w:pos="1341"/>
              </w:tabs>
              <w:rPr>
                <w:sz w:val="18"/>
                <w:szCs w:val="18"/>
              </w:rPr>
            </w:pPr>
            <w:r w:rsidRPr="00C628F8">
              <w:rPr>
                <w:sz w:val="18"/>
                <w:szCs w:val="18"/>
              </w:rPr>
              <w:t>0.5 (frei)</w:t>
            </w:r>
          </w:p>
        </w:tc>
        <w:tc>
          <w:tcPr>
            <w:tcW w:w="1985" w:type="dxa"/>
          </w:tcPr>
          <w:p w14:paraId="0A8EB115" w14:textId="77777777" w:rsidR="00805FCC" w:rsidRPr="00C628F8" w:rsidRDefault="00805FCC" w:rsidP="000F0822">
            <w:pPr>
              <w:tabs>
                <w:tab w:val="left" w:pos="1341"/>
              </w:tabs>
              <w:rPr>
                <w:sz w:val="18"/>
                <w:szCs w:val="18"/>
              </w:rPr>
            </w:pPr>
            <w:r w:rsidRPr="00C628F8">
              <w:rPr>
                <w:sz w:val="18"/>
                <w:szCs w:val="18"/>
              </w:rPr>
              <w:t>0.5-0.6 (frei)</w:t>
            </w:r>
          </w:p>
        </w:tc>
      </w:tr>
      <w:tr w:rsidR="00805FCC" w:rsidRPr="00C628F8" w14:paraId="2DBFEAEB" w14:textId="77777777" w:rsidTr="00BB1D90">
        <w:trPr>
          <w:trHeight w:val="305"/>
        </w:trPr>
        <w:tc>
          <w:tcPr>
            <w:tcW w:w="1976" w:type="dxa"/>
            <w:vAlign w:val="bottom"/>
          </w:tcPr>
          <w:p w14:paraId="7A20BE1A" w14:textId="77777777" w:rsidR="00805FCC" w:rsidRPr="005239C3" w:rsidRDefault="00805FCC" w:rsidP="000F0822">
            <w:pPr>
              <w:rPr>
                <w:b/>
                <w:i/>
                <w:sz w:val="18"/>
                <w:szCs w:val="18"/>
              </w:rPr>
            </w:pPr>
            <w:r w:rsidRPr="005239C3">
              <w:rPr>
                <w:b/>
                <w:i/>
                <w:sz w:val="18"/>
                <w:szCs w:val="18"/>
              </w:rPr>
              <w:t>Anionen</w:t>
            </w:r>
          </w:p>
        </w:tc>
        <w:tc>
          <w:tcPr>
            <w:tcW w:w="1832" w:type="dxa"/>
          </w:tcPr>
          <w:p w14:paraId="5529D6D1" w14:textId="77777777" w:rsidR="00805FCC" w:rsidRPr="00C628F8" w:rsidRDefault="00805FCC" w:rsidP="000F0822">
            <w:pPr>
              <w:tabs>
                <w:tab w:val="left" w:pos="1341"/>
              </w:tabs>
              <w:rPr>
                <w:sz w:val="18"/>
                <w:szCs w:val="18"/>
              </w:rPr>
            </w:pPr>
          </w:p>
        </w:tc>
        <w:tc>
          <w:tcPr>
            <w:tcW w:w="1823" w:type="dxa"/>
          </w:tcPr>
          <w:p w14:paraId="4122F501" w14:textId="77777777" w:rsidR="00805FCC" w:rsidRPr="00C628F8" w:rsidRDefault="00805FCC" w:rsidP="000F0822">
            <w:pPr>
              <w:tabs>
                <w:tab w:val="left" w:pos="1341"/>
              </w:tabs>
              <w:rPr>
                <w:sz w:val="18"/>
                <w:szCs w:val="18"/>
              </w:rPr>
            </w:pPr>
          </w:p>
        </w:tc>
        <w:tc>
          <w:tcPr>
            <w:tcW w:w="2053" w:type="dxa"/>
          </w:tcPr>
          <w:p w14:paraId="751E0279" w14:textId="77777777" w:rsidR="00805FCC" w:rsidRPr="00C628F8" w:rsidRDefault="00805FCC" w:rsidP="000F0822">
            <w:pPr>
              <w:tabs>
                <w:tab w:val="left" w:pos="1341"/>
              </w:tabs>
              <w:rPr>
                <w:sz w:val="18"/>
                <w:szCs w:val="18"/>
              </w:rPr>
            </w:pPr>
          </w:p>
        </w:tc>
        <w:tc>
          <w:tcPr>
            <w:tcW w:w="1985" w:type="dxa"/>
          </w:tcPr>
          <w:p w14:paraId="1B51D75E" w14:textId="77777777" w:rsidR="00805FCC" w:rsidRPr="00C628F8" w:rsidRDefault="00805FCC" w:rsidP="000F0822">
            <w:pPr>
              <w:tabs>
                <w:tab w:val="left" w:pos="1341"/>
              </w:tabs>
              <w:rPr>
                <w:sz w:val="18"/>
                <w:szCs w:val="18"/>
              </w:rPr>
            </w:pPr>
          </w:p>
        </w:tc>
      </w:tr>
      <w:tr w:rsidR="00805FCC" w:rsidRPr="00C628F8" w14:paraId="374168D9" w14:textId="77777777" w:rsidTr="00BB1D90">
        <w:tc>
          <w:tcPr>
            <w:tcW w:w="1976" w:type="dxa"/>
          </w:tcPr>
          <w:p w14:paraId="36A414EF" w14:textId="77777777" w:rsidR="00805FCC" w:rsidRPr="00C628F8" w:rsidRDefault="00805FCC" w:rsidP="000F0822">
            <w:pPr>
              <w:rPr>
                <w:sz w:val="18"/>
                <w:szCs w:val="18"/>
              </w:rPr>
            </w:pPr>
            <w:r w:rsidRPr="00C628F8">
              <w:rPr>
                <w:sz w:val="18"/>
                <w:szCs w:val="18"/>
              </w:rPr>
              <w:t>Cl</w:t>
            </w:r>
            <w:r>
              <w:rPr>
                <w:sz w:val="18"/>
                <w:szCs w:val="18"/>
                <w:vertAlign w:val="superscript"/>
              </w:rPr>
              <w:t>-</w:t>
            </w:r>
          </w:p>
        </w:tc>
        <w:tc>
          <w:tcPr>
            <w:tcW w:w="1832" w:type="dxa"/>
          </w:tcPr>
          <w:p w14:paraId="4FC3ED50" w14:textId="77777777" w:rsidR="00805FCC" w:rsidRPr="00C628F8" w:rsidRDefault="00805FCC" w:rsidP="000F0822">
            <w:pPr>
              <w:tabs>
                <w:tab w:val="left" w:pos="1341"/>
              </w:tabs>
              <w:rPr>
                <w:sz w:val="18"/>
                <w:szCs w:val="18"/>
              </w:rPr>
            </w:pPr>
            <w:r w:rsidRPr="00C628F8">
              <w:rPr>
                <w:sz w:val="18"/>
                <w:szCs w:val="18"/>
              </w:rPr>
              <w:t>3-7</w:t>
            </w:r>
            <w:r w:rsidRPr="00C628F8">
              <w:rPr>
                <w:sz w:val="18"/>
                <w:szCs w:val="18"/>
              </w:rPr>
              <w:tab/>
              <w:t>(1)</w:t>
            </w:r>
          </w:p>
        </w:tc>
        <w:tc>
          <w:tcPr>
            <w:tcW w:w="1823" w:type="dxa"/>
          </w:tcPr>
          <w:p w14:paraId="2A7403C2" w14:textId="77777777" w:rsidR="00805FCC" w:rsidRPr="00C628F8" w:rsidRDefault="00805FCC" w:rsidP="000F0822">
            <w:pPr>
              <w:tabs>
                <w:tab w:val="left" w:pos="1341"/>
              </w:tabs>
              <w:rPr>
                <w:sz w:val="18"/>
                <w:szCs w:val="18"/>
              </w:rPr>
            </w:pPr>
            <w:r w:rsidRPr="00C628F8">
              <w:rPr>
                <w:sz w:val="18"/>
                <w:szCs w:val="18"/>
              </w:rPr>
              <w:t>114</w:t>
            </w:r>
            <w:r w:rsidRPr="00C628F8">
              <w:rPr>
                <w:sz w:val="18"/>
                <w:szCs w:val="18"/>
              </w:rPr>
              <w:tab/>
              <w:t>(1)</w:t>
            </w:r>
          </w:p>
        </w:tc>
        <w:tc>
          <w:tcPr>
            <w:tcW w:w="2053" w:type="dxa"/>
          </w:tcPr>
          <w:p w14:paraId="3FC10052" w14:textId="77777777" w:rsidR="00805FCC" w:rsidRPr="00C628F8" w:rsidRDefault="00805FCC" w:rsidP="000F0822">
            <w:pPr>
              <w:tabs>
                <w:tab w:val="left" w:pos="1341"/>
              </w:tabs>
              <w:rPr>
                <w:sz w:val="18"/>
                <w:szCs w:val="18"/>
              </w:rPr>
            </w:pPr>
            <w:r w:rsidRPr="00C628F8">
              <w:rPr>
                <w:sz w:val="18"/>
                <w:szCs w:val="18"/>
              </w:rPr>
              <w:t>104</w:t>
            </w:r>
          </w:p>
        </w:tc>
        <w:tc>
          <w:tcPr>
            <w:tcW w:w="1985" w:type="dxa"/>
          </w:tcPr>
          <w:p w14:paraId="6A361145" w14:textId="77777777" w:rsidR="00805FCC" w:rsidRPr="00C628F8" w:rsidRDefault="00805FCC" w:rsidP="000F0822">
            <w:pPr>
              <w:tabs>
                <w:tab w:val="left" w:pos="1341"/>
              </w:tabs>
              <w:rPr>
                <w:sz w:val="18"/>
                <w:szCs w:val="18"/>
              </w:rPr>
            </w:pPr>
            <w:r w:rsidRPr="00C628F8">
              <w:rPr>
                <w:sz w:val="18"/>
                <w:szCs w:val="18"/>
              </w:rPr>
              <w:t>112</w:t>
            </w:r>
          </w:p>
        </w:tc>
      </w:tr>
      <w:tr w:rsidR="00805FCC" w:rsidRPr="00C628F8" w14:paraId="656C1E3B" w14:textId="77777777" w:rsidTr="00BB1D90">
        <w:tc>
          <w:tcPr>
            <w:tcW w:w="1976" w:type="dxa"/>
          </w:tcPr>
          <w:p w14:paraId="63600C12" w14:textId="77777777" w:rsidR="00805FCC" w:rsidRPr="00C628F8" w:rsidRDefault="00805FCC" w:rsidP="000F0822">
            <w:pPr>
              <w:rPr>
                <w:sz w:val="18"/>
                <w:szCs w:val="18"/>
              </w:rPr>
            </w:pPr>
            <w:r w:rsidRPr="00C628F8">
              <w:rPr>
                <w:sz w:val="18"/>
                <w:szCs w:val="18"/>
              </w:rPr>
              <w:t>HCO</w:t>
            </w:r>
            <w:r w:rsidRPr="00C628F8">
              <w:rPr>
                <w:sz w:val="18"/>
                <w:szCs w:val="18"/>
                <w:vertAlign w:val="subscript"/>
              </w:rPr>
              <w:t>3</w:t>
            </w:r>
            <w:r>
              <w:rPr>
                <w:sz w:val="18"/>
                <w:szCs w:val="18"/>
                <w:vertAlign w:val="superscript"/>
              </w:rPr>
              <w:t>-</w:t>
            </w:r>
          </w:p>
        </w:tc>
        <w:tc>
          <w:tcPr>
            <w:tcW w:w="1832" w:type="dxa"/>
          </w:tcPr>
          <w:p w14:paraId="76BBF410" w14:textId="77777777" w:rsidR="00805FCC" w:rsidRPr="00C628F8" w:rsidRDefault="00805FCC" w:rsidP="000F0822">
            <w:pPr>
              <w:tabs>
                <w:tab w:val="left" w:pos="1341"/>
              </w:tabs>
              <w:rPr>
                <w:sz w:val="18"/>
                <w:szCs w:val="18"/>
              </w:rPr>
            </w:pPr>
            <w:r w:rsidRPr="00C628F8">
              <w:rPr>
                <w:sz w:val="18"/>
                <w:szCs w:val="18"/>
              </w:rPr>
              <w:t>10</w:t>
            </w:r>
            <w:r w:rsidRPr="00C628F8">
              <w:rPr>
                <w:sz w:val="18"/>
                <w:szCs w:val="18"/>
              </w:rPr>
              <w:tab/>
              <w:t>(1)</w:t>
            </w:r>
          </w:p>
        </w:tc>
        <w:tc>
          <w:tcPr>
            <w:tcW w:w="1823" w:type="dxa"/>
          </w:tcPr>
          <w:p w14:paraId="238F0EBD" w14:textId="77777777" w:rsidR="00805FCC" w:rsidRPr="00C628F8" w:rsidRDefault="00805FCC" w:rsidP="000F0822">
            <w:pPr>
              <w:tabs>
                <w:tab w:val="left" w:pos="1341"/>
              </w:tabs>
              <w:rPr>
                <w:sz w:val="18"/>
                <w:szCs w:val="18"/>
              </w:rPr>
            </w:pPr>
            <w:r w:rsidRPr="00C628F8">
              <w:rPr>
                <w:sz w:val="18"/>
                <w:szCs w:val="18"/>
              </w:rPr>
              <w:t>27-28</w:t>
            </w:r>
            <w:r w:rsidRPr="00C628F8">
              <w:rPr>
                <w:sz w:val="18"/>
                <w:szCs w:val="18"/>
              </w:rPr>
              <w:tab/>
              <w:t>(1)</w:t>
            </w:r>
          </w:p>
        </w:tc>
        <w:tc>
          <w:tcPr>
            <w:tcW w:w="2053" w:type="dxa"/>
          </w:tcPr>
          <w:p w14:paraId="42352521" w14:textId="77777777" w:rsidR="00805FCC" w:rsidRPr="00C628F8" w:rsidRDefault="00805FCC" w:rsidP="000F0822">
            <w:pPr>
              <w:tabs>
                <w:tab w:val="left" w:pos="1341"/>
              </w:tabs>
              <w:rPr>
                <w:sz w:val="18"/>
                <w:szCs w:val="18"/>
              </w:rPr>
            </w:pPr>
            <w:r w:rsidRPr="00C628F8">
              <w:rPr>
                <w:sz w:val="18"/>
                <w:szCs w:val="18"/>
              </w:rPr>
              <w:t>24</w:t>
            </w:r>
          </w:p>
        </w:tc>
        <w:tc>
          <w:tcPr>
            <w:tcW w:w="1985" w:type="dxa"/>
          </w:tcPr>
          <w:p w14:paraId="0BDE2CDF" w14:textId="77777777" w:rsidR="00805FCC" w:rsidRPr="00C628F8" w:rsidRDefault="00805FCC" w:rsidP="000F0822">
            <w:pPr>
              <w:tabs>
                <w:tab w:val="left" w:pos="1341"/>
              </w:tabs>
              <w:rPr>
                <w:sz w:val="18"/>
                <w:szCs w:val="18"/>
              </w:rPr>
            </w:pPr>
            <w:r w:rsidRPr="00C628F8">
              <w:rPr>
                <w:sz w:val="18"/>
                <w:szCs w:val="18"/>
              </w:rPr>
              <w:t>36</w:t>
            </w:r>
          </w:p>
        </w:tc>
      </w:tr>
      <w:tr w:rsidR="00805FCC" w:rsidRPr="00C628F8" w14:paraId="55320674" w14:textId="77777777" w:rsidTr="00BB1D90">
        <w:tc>
          <w:tcPr>
            <w:tcW w:w="1976" w:type="dxa"/>
          </w:tcPr>
          <w:p w14:paraId="7FD0B89D" w14:textId="77777777" w:rsidR="00805FCC" w:rsidRPr="00C628F8" w:rsidRDefault="00805FCC" w:rsidP="000F0822">
            <w:pPr>
              <w:rPr>
                <w:sz w:val="18"/>
                <w:szCs w:val="18"/>
              </w:rPr>
            </w:pPr>
            <w:r w:rsidRPr="00C628F8">
              <w:rPr>
                <w:sz w:val="18"/>
                <w:szCs w:val="18"/>
              </w:rPr>
              <w:t>Phosphat-Spezies</w:t>
            </w:r>
          </w:p>
        </w:tc>
        <w:tc>
          <w:tcPr>
            <w:tcW w:w="1832" w:type="dxa"/>
          </w:tcPr>
          <w:p w14:paraId="0547508E" w14:textId="77777777" w:rsidR="00805FCC" w:rsidRPr="00C628F8" w:rsidRDefault="00805FCC" w:rsidP="000F0822">
            <w:pPr>
              <w:tabs>
                <w:tab w:val="left" w:pos="1341"/>
              </w:tabs>
              <w:rPr>
                <w:sz w:val="18"/>
                <w:szCs w:val="18"/>
              </w:rPr>
            </w:pPr>
            <w:r w:rsidRPr="00C628F8">
              <w:rPr>
                <w:sz w:val="18"/>
                <w:szCs w:val="18"/>
              </w:rPr>
              <w:t>Ca. 30</w:t>
            </w:r>
            <w:r w:rsidRPr="00C628F8">
              <w:rPr>
                <w:sz w:val="18"/>
                <w:szCs w:val="18"/>
              </w:rPr>
              <w:tab/>
              <w:t>(2)</w:t>
            </w:r>
          </w:p>
        </w:tc>
        <w:tc>
          <w:tcPr>
            <w:tcW w:w="1823" w:type="dxa"/>
          </w:tcPr>
          <w:p w14:paraId="1BEA1242" w14:textId="77777777" w:rsidR="00805FCC" w:rsidRPr="00C628F8" w:rsidRDefault="00805FCC" w:rsidP="000F0822">
            <w:pPr>
              <w:tabs>
                <w:tab w:val="left" w:pos="1341"/>
              </w:tabs>
              <w:rPr>
                <w:sz w:val="18"/>
                <w:szCs w:val="18"/>
              </w:rPr>
            </w:pPr>
            <w:r w:rsidRPr="00C628F8">
              <w:rPr>
                <w:sz w:val="18"/>
                <w:szCs w:val="18"/>
              </w:rPr>
              <w:t>2.3</w:t>
            </w:r>
          </w:p>
        </w:tc>
        <w:tc>
          <w:tcPr>
            <w:tcW w:w="2053" w:type="dxa"/>
          </w:tcPr>
          <w:p w14:paraId="7DCB2A11" w14:textId="77777777" w:rsidR="00805FCC" w:rsidRPr="00C628F8" w:rsidRDefault="00805FCC" w:rsidP="000F0822">
            <w:pPr>
              <w:tabs>
                <w:tab w:val="left" w:pos="1341"/>
              </w:tabs>
              <w:rPr>
                <w:sz w:val="18"/>
                <w:szCs w:val="18"/>
              </w:rPr>
            </w:pPr>
            <w:r w:rsidRPr="00C628F8">
              <w:rPr>
                <w:sz w:val="18"/>
                <w:szCs w:val="18"/>
              </w:rPr>
              <w:t>2</w:t>
            </w:r>
            <w:r w:rsidRPr="00C628F8">
              <w:rPr>
                <w:sz w:val="18"/>
                <w:szCs w:val="18"/>
              </w:rPr>
              <w:tab/>
              <w:t>(2)</w:t>
            </w:r>
          </w:p>
        </w:tc>
        <w:tc>
          <w:tcPr>
            <w:tcW w:w="1985" w:type="dxa"/>
          </w:tcPr>
          <w:p w14:paraId="7619C1F0" w14:textId="77777777" w:rsidR="00805FCC" w:rsidRPr="00C628F8" w:rsidRDefault="00805FCC" w:rsidP="000F0822">
            <w:pPr>
              <w:tabs>
                <w:tab w:val="left" w:pos="1341"/>
              </w:tabs>
              <w:rPr>
                <w:sz w:val="18"/>
                <w:szCs w:val="18"/>
              </w:rPr>
            </w:pPr>
            <w:r w:rsidRPr="00C628F8">
              <w:rPr>
                <w:sz w:val="18"/>
                <w:szCs w:val="18"/>
              </w:rPr>
              <w:t>2.2</w:t>
            </w:r>
            <w:r w:rsidRPr="00C628F8">
              <w:rPr>
                <w:sz w:val="18"/>
                <w:szCs w:val="18"/>
              </w:rPr>
              <w:tab/>
              <w:t>(2)</w:t>
            </w:r>
          </w:p>
        </w:tc>
      </w:tr>
      <w:tr w:rsidR="00805FCC" w:rsidRPr="00C628F8" w14:paraId="518EEC30" w14:textId="77777777" w:rsidTr="00BB1D90">
        <w:tc>
          <w:tcPr>
            <w:tcW w:w="1976" w:type="dxa"/>
          </w:tcPr>
          <w:p w14:paraId="7B2E6A20" w14:textId="77777777" w:rsidR="00805FCC" w:rsidRPr="00C628F8" w:rsidRDefault="00805FCC" w:rsidP="000F0822">
            <w:pPr>
              <w:rPr>
                <w:sz w:val="18"/>
                <w:szCs w:val="18"/>
              </w:rPr>
            </w:pPr>
            <w:r w:rsidRPr="00C628F8">
              <w:rPr>
                <w:sz w:val="18"/>
                <w:szCs w:val="18"/>
              </w:rPr>
              <w:t>Proteine</w:t>
            </w:r>
          </w:p>
        </w:tc>
        <w:tc>
          <w:tcPr>
            <w:tcW w:w="1832" w:type="dxa"/>
          </w:tcPr>
          <w:p w14:paraId="3EAA5399" w14:textId="77777777" w:rsidR="00805FCC" w:rsidRPr="00C628F8" w:rsidRDefault="00805FCC" w:rsidP="000F0822">
            <w:pPr>
              <w:tabs>
                <w:tab w:val="left" w:pos="1341"/>
              </w:tabs>
              <w:rPr>
                <w:sz w:val="18"/>
                <w:szCs w:val="18"/>
              </w:rPr>
            </w:pPr>
            <w:r w:rsidRPr="00C628F8">
              <w:rPr>
                <w:sz w:val="18"/>
                <w:szCs w:val="18"/>
              </w:rPr>
              <w:t>Ca. 54</w:t>
            </w:r>
            <w:r w:rsidRPr="00C628F8">
              <w:rPr>
                <w:sz w:val="18"/>
                <w:szCs w:val="18"/>
              </w:rPr>
              <w:tab/>
              <w:t>(2)</w:t>
            </w:r>
          </w:p>
        </w:tc>
        <w:tc>
          <w:tcPr>
            <w:tcW w:w="1823" w:type="dxa"/>
          </w:tcPr>
          <w:p w14:paraId="2755E5BB" w14:textId="77777777" w:rsidR="00805FCC" w:rsidRPr="00C628F8" w:rsidRDefault="00805FCC" w:rsidP="000F0822">
            <w:pPr>
              <w:tabs>
                <w:tab w:val="left" w:pos="1341"/>
              </w:tabs>
              <w:rPr>
                <w:sz w:val="18"/>
                <w:szCs w:val="18"/>
              </w:rPr>
            </w:pPr>
            <w:r w:rsidRPr="00C628F8">
              <w:rPr>
                <w:sz w:val="18"/>
                <w:szCs w:val="18"/>
              </w:rPr>
              <w:t>0.4</w:t>
            </w:r>
            <w:r w:rsidRPr="00C628F8">
              <w:rPr>
                <w:sz w:val="18"/>
                <w:szCs w:val="18"/>
              </w:rPr>
              <w:tab/>
              <w:t>(2)</w:t>
            </w:r>
          </w:p>
        </w:tc>
        <w:tc>
          <w:tcPr>
            <w:tcW w:w="2053" w:type="dxa"/>
          </w:tcPr>
          <w:p w14:paraId="255B05E9" w14:textId="77777777" w:rsidR="00805FCC" w:rsidRPr="00C628F8" w:rsidRDefault="00805FCC" w:rsidP="000F0822">
            <w:pPr>
              <w:tabs>
                <w:tab w:val="left" w:pos="1341"/>
              </w:tabs>
              <w:rPr>
                <w:sz w:val="18"/>
                <w:szCs w:val="18"/>
              </w:rPr>
            </w:pPr>
            <w:r w:rsidRPr="00C628F8">
              <w:rPr>
                <w:sz w:val="18"/>
                <w:szCs w:val="18"/>
              </w:rPr>
              <w:t>14</w:t>
            </w:r>
            <w:r w:rsidRPr="00C628F8">
              <w:rPr>
                <w:sz w:val="18"/>
                <w:szCs w:val="18"/>
              </w:rPr>
              <w:tab/>
              <w:t>(2)</w:t>
            </w:r>
          </w:p>
        </w:tc>
        <w:tc>
          <w:tcPr>
            <w:tcW w:w="1985" w:type="dxa"/>
          </w:tcPr>
          <w:p w14:paraId="2FFE805B" w14:textId="77777777" w:rsidR="00805FCC" w:rsidRPr="00C628F8" w:rsidRDefault="00805FCC" w:rsidP="000F0822">
            <w:pPr>
              <w:tabs>
                <w:tab w:val="left" w:pos="1341"/>
              </w:tabs>
              <w:rPr>
                <w:sz w:val="18"/>
                <w:szCs w:val="18"/>
              </w:rPr>
            </w:pPr>
            <w:r w:rsidRPr="00C628F8">
              <w:rPr>
                <w:sz w:val="18"/>
                <w:szCs w:val="18"/>
              </w:rPr>
              <w:t>15</w:t>
            </w:r>
            <w:r w:rsidRPr="00C628F8">
              <w:rPr>
                <w:sz w:val="18"/>
                <w:szCs w:val="18"/>
              </w:rPr>
              <w:tab/>
              <w:t>(2)</w:t>
            </w:r>
          </w:p>
        </w:tc>
      </w:tr>
      <w:tr w:rsidR="00805FCC" w:rsidRPr="00C628F8" w14:paraId="4B4D9869" w14:textId="77777777" w:rsidTr="00BB1D90">
        <w:tc>
          <w:tcPr>
            <w:tcW w:w="1976" w:type="dxa"/>
          </w:tcPr>
          <w:p w14:paraId="7307D210" w14:textId="77777777" w:rsidR="00805FCC" w:rsidRPr="00C628F8" w:rsidRDefault="00805FCC" w:rsidP="000F0822">
            <w:pPr>
              <w:rPr>
                <w:sz w:val="18"/>
                <w:szCs w:val="18"/>
              </w:rPr>
            </w:pPr>
            <w:r w:rsidRPr="00C628F8">
              <w:rPr>
                <w:sz w:val="18"/>
                <w:szCs w:val="18"/>
              </w:rPr>
              <w:t>Sonstige  Anionen (3)</w:t>
            </w:r>
          </w:p>
        </w:tc>
        <w:tc>
          <w:tcPr>
            <w:tcW w:w="1832" w:type="dxa"/>
          </w:tcPr>
          <w:p w14:paraId="0E12ADD8" w14:textId="77777777" w:rsidR="00805FCC" w:rsidRPr="00C628F8" w:rsidRDefault="00805FCC" w:rsidP="000F0822">
            <w:pPr>
              <w:tabs>
                <w:tab w:val="left" w:pos="1341"/>
              </w:tabs>
              <w:rPr>
                <w:sz w:val="18"/>
                <w:szCs w:val="18"/>
              </w:rPr>
            </w:pPr>
            <w:r w:rsidRPr="00C628F8">
              <w:rPr>
                <w:sz w:val="18"/>
                <w:szCs w:val="18"/>
              </w:rPr>
              <w:t>Ca. 54</w:t>
            </w:r>
            <w:r w:rsidRPr="00C628F8">
              <w:rPr>
                <w:sz w:val="18"/>
                <w:szCs w:val="18"/>
              </w:rPr>
              <w:tab/>
              <w:t>(2)</w:t>
            </w:r>
          </w:p>
        </w:tc>
        <w:tc>
          <w:tcPr>
            <w:tcW w:w="1823" w:type="dxa"/>
          </w:tcPr>
          <w:p w14:paraId="7DA3FF06" w14:textId="77777777" w:rsidR="00805FCC" w:rsidRPr="00C628F8" w:rsidRDefault="00805FCC" w:rsidP="000F0822">
            <w:pPr>
              <w:tabs>
                <w:tab w:val="left" w:pos="1341"/>
              </w:tabs>
              <w:rPr>
                <w:sz w:val="18"/>
                <w:szCs w:val="18"/>
              </w:rPr>
            </w:pPr>
            <w:r w:rsidRPr="00C628F8">
              <w:rPr>
                <w:sz w:val="18"/>
                <w:szCs w:val="18"/>
              </w:rPr>
              <w:t>6.2</w:t>
            </w:r>
            <w:r w:rsidRPr="00C628F8">
              <w:rPr>
                <w:sz w:val="18"/>
                <w:szCs w:val="18"/>
              </w:rPr>
              <w:tab/>
              <w:t>(2)</w:t>
            </w:r>
          </w:p>
        </w:tc>
        <w:tc>
          <w:tcPr>
            <w:tcW w:w="2053" w:type="dxa"/>
          </w:tcPr>
          <w:p w14:paraId="177B74EE" w14:textId="77777777" w:rsidR="00805FCC" w:rsidRPr="00C628F8" w:rsidRDefault="00805FCC" w:rsidP="000F0822">
            <w:pPr>
              <w:tabs>
                <w:tab w:val="left" w:pos="1341"/>
              </w:tabs>
              <w:rPr>
                <w:sz w:val="18"/>
                <w:szCs w:val="18"/>
              </w:rPr>
            </w:pPr>
            <w:r w:rsidRPr="00C628F8">
              <w:rPr>
                <w:sz w:val="18"/>
                <w:szCs w:val="18"/>
              </w:rPr>
              <w:t>5.9</w:t>
            </w:r>
            <w:r w:rsidRPr="00C628F8">
              <w:rPr>
                <w:sz w:val="18"/>
                <w:szCs w:val="18"/>
              </w:rPr>
              <w:tab/>
              <w:t>(2)</w:t>
            </w:r>
          </w:p>
        </w:tc>
        <w:tc>
          <w:tcPr>
            <w:tcW w:w="1985" w:type="dxa"/>
          </w:tcPr>
          <w:p w14:paraId="764189BA" w14:textId="77777777" w:rsidR="00805FCC" w:rsidRPr="00C628F8" w:rsidRDefault="00805FCC" w:rsidP="000F0822">
            <w:pPr>
              <w:tabs>
                <w:tab w:val="left" w:pos="1341"/>
              </w:tabs>
              <w:rPr>
                <w:sz w:val="18"/>
                <w:szCs w:val="18"/>
              </w:rPr>
            </w:pPr>
            <w:r w:rsidRPr="00C628F8">
              <w:rPr>
                <w:sz w:val="18"/>
                <w:szCs w:val="18"/>
              </w:rPr>
              <w:t>6.3</w:t>
            </w:r>
            <w:r w:rsidRPr="00C628F8">
              <w:rPr>
                <w:sz w:val="18"/>
                <w:szCs w:val="18"/>
              </w:rPr>
              <w:tab/>
              <w:t>(2)</w:t>
            </w:r>
          </w:p>
        </w:tc>
      </w:tr>
      <w:tr w:rsidR="00805FCC" w:rsidRPr="00C628F8" w14:paraId="459EC49D" w14:textId="77777777" w:rsidTr="00BB1D90">
        <w:trPr>
          <w:trHeight w:val="313"/>
        </w:trPr>
        <w:tc>
          <w:tcPr>
            <w:tcW w:w="1976" w:type="dxa"/>
            <w:vAlign w:val="bottom"/>
          </w:tcPr>
          <w:p w14:paraId="7ADCC716" w14:textId="77777777" w:rsidR="00805FCC" w:rsidRPr="005239C3" w:rsidRDefault="00805FCC" w:rsidP="000F0822">
            <w:pPr>
              <w:rPr>
                <w:b/>
                <w:i/>
                <w:sz w:val="18"/>
                <w:szCs w:val="18"/>
              </w:rPr>
            </w:pPr>
            <w:r w:rsidRPr="005239C3">
              <w:rPr>
                <w:b/>
                <w:i/>
                <w:sz w:val="18"/>
                <w:szCs w:val="18"/>
              </w:rPr>
              <w:t>Moleküle, sonstiges</w:t>
            </w:r>
          </w:p>
        </w:tc>
        <w:tc>
          <w:tcPr>
            <w:tcW w:w="1832" w:type="dxa"/>
          </w:tcPr>
          <w:p w14:paraId="02CE9A1F" w14:textId="77777777" w:rsidR="00805FCC" w:rsidRPr="00C628F8" w:rsidRDefault="00805FCC" w:rsidP="000F0822">
            <w:pPr>
              <w:tabs>
                <w:tab w:val="left" w:pos="1341"/>
              </w:tabs>
              <w:rPr>
                <w:sz w:val="18"/>
                <w:szCs w:val="18"/>
              </w:rPr>
            </w:pPr>
          </w:p>
        </w:tc>
        <w:tc>
          <w:tcPr>
            <w:tcW w:w="1823" w:type="dxa"/>
          </w:tcPr>
          <w:p w14:paraId="4AFB45F1" w14:textId="77777777" w:rsidR="00805FCC" w:rsidRPr="00C628F8" w:rsidRDefault="00805FCC" w:rsidP="000F0822">
            <w:pPr>
              <w:tabs>
                <w:tab w:val="left" w:pos="1341"/>
              </w:tabs>
              <w:rPr>
                <w:sz w:val="18"/>
                <w:szCs w:val="18"/>
              </w:rPr>
            </w:pPr>
          </w:p>
        </w:tc>
        <w:tc>
          <w:tcPr>
            <w:tcW w:w="2053" w:type="dxa"/>
          </w:tcPr>
          <w:p w14:paraId="24B70E9D" w14:textId="77777777" w:rsidR="00805FCC" w:rsidRPr="00C628F8" w:rsidRDefault="00805FCC" w:rsidP="000F0822">
            <w:pPr>
              <w:tabs>
                <w:tab w:val="left" w:pos="1341"/>
              </w:tabs>
              <w:rPr>
                <w:sz w:val="18"/>
                <w:szCs w:val="18"/>
              </w:rPr>
            </w:pPr>
          </w:p>
        </w:tc>
        <w:tc>
          <w:tcPr>
            <w:tcW w:w="1985" w:type="dxa"/>
          </w:tcPr>
          <w:p w14:paraId="1DB86245" w14:textId="77777777" w:rsidR="00805FCC" w:rsidRPr="00C628F8" w:rsidRDefault="00805FCC" w:rsidP="000F0822">
            <w:pPr>
              <w:tabs>
                <w:tab w:val="left" w:pos="1341"/>
              </w:tabs>
              <w:rPr>
                <w:sz w:val="18"/>
                <w:szCs w:val="18"/>
              </w:rPr>
            </w:pPr>
          </w:p>
        </w:tc>
      </w:tr>
      <w:tr w:rsidR="00805FCC" w:rsidRPr="00C628F8" w14:paraId="567D0605" w14:textId="77777777" w:rsidTr="00BB1D90">
        <w:tc>
          <w:tcPr>
            <w:tcW w:w="1976" w:type="dxa"/>
          </w:tcPr>
          <w:p w14:paraId="76E982D0" w14:textId="77777777" w:rsidR="00805FCC" w:rsidRPr="00C628F8" w:rsidRDefault="00805FCC" w:rsidP="000F0822">
            <w:pPr>
              <w:rPr>
                <w:sz w:val="18"/>
                <w:szCs w:val="18"/>
              </w:rPr>
            </w:pPr>
            <w:r w:rsidRPr="00C628F8">
              <w:rPr>
                <w:sz w:val="18"/>
                <w:szCs w:val="18"/>
              </w:rPr>
              <w:t>Glucose</w:t>
            </w:r>
          </w:p>
        </w:tc>
        <w:tc>
          <w:tcPr>
            <w:tcW w:w="1832" w:type="dxa"/>
          </w:tcPr>
          <w:p w14:paraId="774C6636" w14:textId="77777777" w:rsidR="00805FCC" w:rsidRPr="00C628F8" w:rsidRDefault="00805FCC" w:rsidP="000F0822">
            <w:pPr>
              <w:tabs>
                <w:tab w:val="left" w:pos="1341"/>
              </w:tabs>
              <w:rPr>
                <w:sz w:val="18"/>
                <w:szCs w:val="18"/>
              </w:rPr>
            </w:pPr>
          </w:p>
        </w:tc>
        <w:tc>
          <w:tcPr>
            <w:tcW w:w="1823" w:type="dxa"/>
          </w:tcPr>
          <w:p w14:paraId="48FA212C" w14:textId="77777777" w:rsidR="00805FCC" w:rsidRPr="00C628F8" w:rsidRDefault="00805FCC" w:rsidP="000F0822">
            <w:pPr>
              <w:tabs>
                <w:tab w:val="left" w:pos="1341"/>
              </w:tabs>
              <w:rPr>
                <w:sz w:val="18"/>
                <w:szCs w:val="18"/>
              </w:rPr>
            </w:pPr>
          </w:p>
        </w:tc>
        <w:tc>
          <w:tcPr>
            <w:tcW w:w="2053" w:type="dxa"/>
          </w:tcPr>
          <w:p w14:paraId="3ED7830E" w14:textId="77777777" w:rsidR="00805FCC" w:rsidRPr="00C628F8" w:rsidRDefault="00805FCC" w:rsidP="000F0822">
            <w:pPr>
              <w:tabs>
                <w:tab w:val="left" w:pos="1341"/>
              </w:tabs>
              <w:rPr>
                <w:sz w:val="18"/>
                <w:szCs w:val="18"/>
              </w:rPr>
            </w:pPr>
            <w:r w:rsidRPr="00C628F8">
              <w:rPr>
                <w:sz w:val="18"/>
                <w:szCs w:val="18"/>
              </w:rPr>
              <w:t>5</w:t>
            </w:r>
          </w:p>
        </w:tc>
        <w:tc>
          <w:tcPr>
            <w:tcW w:w="1985" w:type="dxa"/>
          </w:tcPr>
          <w:p w14:paraId="6CCB8367" w14:textId="77777777" w:rsidR="00805FCC" w:rsidRPr="00C628F8" w:rsidRDefault="00805FCC" w:rsidP="000F0822">
            <w:pPr>
              <w:tabs>
                <w:tab w:val="left" w:pos="1341"/>
              </w:tabs>
              <w:rPr>
                <w:sz w:val="18"/>
                <w:szCs w:val="18"/>
              </w:rPr>
            </w:pPr>
          </w:p>
        </w:tc>
      </w:tr>
      <w:tr w:rsidR="00805FCC" w:rsidRPr="00C628F8" w14:paraId="47C51F72" w14:textId="77777777" w:rsidTr="00BB1D90">
        <w:tc>
          <w:tcPr>
            <w:tcW w:w="1976" w:type="dxa"/>
          </w:tcPr>
          <w:p w14:paraId="155CD48C" w14:textId="77777777" w:rsidR="00805FCC" w:rsidRPr="00C628F8" w:rsidRDefault="00805FCC" w:rsidP="000F0822">
            <w:pPr>
              <w:rPr>
                <w:sz w:val="18"/>
                <w:szCs w:val="18"/>
              </w:rPr>
            </w:pPr>
            <w:r w:rsidRPr="00C628F8">
              <w:rPr>
                <w:sz w:val="18"/>
                <w:szCs w:val="18"/>
              </w:rPr>
              <w:t>Harnstoff</w:t>
            </w:r>
          </w:p>
        </w:tc>
        <w:tc>
          <w:tcPr>
            <w:tcW w:w="1832" w:type="dxa"/>
          </w:tcPr>
          <w:p w14:paraId="2552B376" w14:textId="77777777" w:rsidR="00805FCC" w:rsidRPr="00C628F8" w:rsidRDefault="00805FCC" w:rsidP="000F0822">
            <w:pPr>
              <w:tabs>
                <w:tab w:val="left" w:pos="1341"/>
              </w:tabs>
              <w:rPr>
                <w:sz w:val="18"/>
                <w:szCs w:val="18"/>
              </w:rPr>
            </w:pPr>
          </w:p>
        </w:tc>
        <w:tc>
          <w:tcPr>
            <w:tcW w:w="1823" w:type="dxa"/>
          </w:tcPr>
          <w:p w14:paraId="70BB7CF9" w14:textId="77777777" w:rsidR="00805FCC" w:rsidRPr="00C628F8" w:rsidRDefault="00805FCC" w:rsidP="000F0822">
            <w:pPr>
              <w:tabs>
                <w:tab w:val="left" w:pos="1341"/>
              </w:tabs>
              <w:rPr>
                <w:sz w:val="18"/>
                <w:szCs w:val="18"/>
              </w:rPr>
            </w:pPr>
          </w:p>
        </w:tc>
        <w:tc>
          <w:tcPr>
            <w:tcW w:w="2053" w:type="dxa"/>
          </w:tcPr>
          <w:p w14:paraId="63B644C1" w14:textId="77777777" w:rsidR="00805FCC" w:rsidRPr="00C628F8" w:rsidRDefault="00805FCC" w:rsidP="000F0822">
            <w:pPr>
              <w:tabs>
                <w:tab w:val="left" w:pos="1341"/>
              </w:tabs>
              <w:rPr>
                <w:sz w:val="18"/>
                <w:szCs w:val="18"/>
              </w:rPr>
            </w:pPr>
            <w:r w:rsidRPr="00C628F8">
              <w:rPr>
                <w:sz w:val="18"/>
                <w:szCs w:val="18"/>
              </w:rPr>
              <w:t>5</w:t>
            </w:r>
          </w:p>
        </w:tc>
        <w:tc>
          <w:tcPr>
            <w:tcW w:w="1985" w:type="dxa"/>
          </w:tcPr>
          <w:p w14:paraId="62789A52" w14:textId="77777777" w:rsidR="00805FCC" w:rsidRPr="00C628F8" w:rsidRDefault="00805FCC" w:rsidP="000F0822">
            <w:pPr>
              <w:tabs>
                <w:tab w:val="left" w:pos="1341"/>
              </w:tabs>
              <w:rPr>
                <w:sz w:val="18"/>
                <w:szCs w:val="18"/>
              </w:rPr>
            </w:pPr>
          </w:p>
        </w:tc>
      </w:tr>
      <w:tr w:rsidR="00805FCC" w:rsidRPr="00C628F8" w14:paraId="53E84934" w14:textId="77777777" w:rsidTr="00BB1D90">
        <w:tc>
          <w:tcPr>
            <w:tcW w:w="1976" w:type="dxa"/>
          </w:tcPr>
          <w:p w14:paraId="70542237" w14:textId="77777777" w:rsidR="00805FCC" w:rsidRPr="00C628F8" w:rsidRDefault="00805FCC" w:rsidP="000F0822">
            <w:pPr>
              <w:rPr>
                <w:sz w:val="18"/>
                <w:szCs w:val="18"/>
              </w:rPr>
            </w:pPr>
            <w:r w:rsidRPr="00C628F8">
              <w:rPr>
                <w:sz w:val="18"/>
                <w:szCs w:val="18"/>
              </w:rPr>
              <w:t>Kreatinin</w:t>
            </w:r>
          </w:p>
        </w:tc>
        <w:tc>
          <w:tcPr>
            <w:tcW w:w="1832" w:type="dxa"/>
          </w:tcPr>
          <w:p w14:paraId="66B194F5" w14:textId="77777777" w:rsidR="00805FCC" w:rsidRPr="00C628F8" w:rsidRDefault="00805FCC" w:rsidP="000F0822">
            <w:pPr>
              <w:tabs>
                <w:tab w:val="left" w:pos="1341"/>
              </w:tabs>
              <w:rPr>
                <w:sz w:val="18"/>
                <w:szCs w:val="18"/>
              </w:rPr>
            </w:pPr>
          </w:p>
        </w:tc>
        <w:tc>
          <w:tcPr>
            <w:tcW w:w="1823" w:type="dxa"/>
          </w:tcPr>
          <w:p w14:paraId="45AC7A4F" w14:textId="77777777" w:rsidR="00805FCC" w:rsidRPr="00C628F8" w:rsidRDefault="00805FCC" w:rsidP="000F0822">
            <w:pPr>
              <w:tabs>
                <w:tab w:val="left" w:pos="1341"/>
              </w:tabs>
              <w:rPr>
                <w:sz w:val="18"/>
                <w:szCs w:val="18"/>
              </w:rPr>
            </w:pPr>
          </w:p>
        </w:tc>
        <w:tc>
          <w:tcPr>
            <w:tcW w:w="2053" w:type="dxa"/>
          </w:tcPr>
          <w:p w14:paraId="04DCF37B" w14:textId="77777777" w:rsidR="00805FCC" w:rsidRPr="00C628F8" w:rsidRDefault="00805FCC" w:rsidP="000F0822">
            <w:pPr>
              <w:tabs>
                <w:tab w:val="left" w:pos="1341"/>
              </w:tabs>
              <w:rPr>
                <w:sz w:val="18"/>
                <w:szCs w:val="18"/>
              </w:rPr>
            </w:pPr>
            <w:r w:rsidRPr="00C628F8">
              <w:rPr>
                <w:sz w:val="18"/>
                <w:szCs w:val="18"/>
              </w:rPr>
              <w:t>0.1</w:t>
            </w:r>
          </w:p>
        </w:tc>
        <w:tc>
          <w:tcPr>
            <w:tcW w:w="1985" w:type="dxa"/>
          </w:tcPr>
          <w:p w14:paraId="2B7573CD" w14:textId="77777777" w:rsidR="00805FCC" w:rsidRPr="00C628F8" w:rsidRDefault="00805FCC" w:rsidP="000F0822">
            <w:pPr>
              <w:tabs>
                <w:tab w:val="left" w:pos="1341"/>
              </w:tabs>
              <w:rPr>
                <w:sz w:val="18"/>
                <w:szCs w:val="18"/>
              </w:rPr>
            </w:pPr>
          </w:p>
        </w:tc>
      </w:tr>
      <w:tr w:rsidR="00BB1D90" w:rsidRPr="00C628F8" w14:paraId="5C97FF1F" w14:textId="77777777" w:rsidTr="00BB1D90">
        <w:tc>
          <w:tcPr>
            <w:tcW w:w="1976" w:type="dxa"/>
          </w:tcPr>
          <w:p w14:paraId="6AE7B023" w14:textId="6662FD25" w:rsidR="00BB1D90" w:rsidRPr="00BB1D90" w:rsidRDefault="00BB1D90" w:rsidP="000F0822">
            <w:pPr>
              <w:rPr>
                <w:sz w:val="18"/>
                <w:szCs w:val="18"/>
              </w:rPr>
            </w:pPr>
            <w:r>
              <w:rPr>
                <w:sz w:val="18"/>
                <w:szCs w:val="18"/>
              </w:rPr>
              <w:t>CO</w:t>
            </w:r>
            <w:r w:rsidRPr="00BB1D90">
              <w:rPr>
                <w:sz w:val="18"/>
                <w:szCs w:val="18"/>
                <w:vertAlign w:val="subscript"/>
              </w:rPr>
              <w:t>2</w:t>
            </w:r>
          </w:p>
        </w:tc>
        <w:tc>
          <w:tcPr>
            <w:tcW w:w="1832" w:type="dxa"/>
          </w:tcPr>
          <w:p w14:paraId="555D20FB" w14:textId="77777777" w:rsidR="00BB1D90" w:rsidRPr="00C628F8" w:rsidRDefault="00BB1D90" w:rsidP="000F0822">
            <w:pPr>
              <w:tabs>
                <w:tab w:val="left" w:pos="1341"/>
              </w:tabs>
              <w:rPr>
                <w:sz w:val="18"/>
                <w:szCs w:val="18"/>
              </w:rPr>
            </w:pPr>
          </w:p>
        </w:tc>
        <w:tc>
          <w:tcPr>
            <w:tcW w:w="1823" w:type="dxa"/>
          </w:tcPr>
          <w:p w14:paraId="70C7172B" w14:textId="77777777" w:rsidR="00BB1D90" w:rsidRPr="00C628F8" w:rsidRDefault="00BB1D90" w:rsidP="000F0822">
            <w:pPr>
              <w:tabs>
                <w:tab w:val="left" w:pos="1341"/>
              </w:tabs>
              <w:rPr>
                <w:sz w:val="18"/>
                <w:szCs w:val="18"/>
              </w:rPr>
            </w:pPr>
          </w:p>
        </w:tc>
        <w:tc>
          <w:tcPr>
            <w:tcW w:w="2053" w:type="dxa"/>
          </w:tcPr>
          <w:p w14:paraId="37FEB6F4" w14:textId="0886F0F0" w:rsidR="00BB1D90" w:rsidRDefault="00BB1D90" w:rsidP="000F0822">
            <w:pPr>
              <w:tabs>
                <w:tab w:val="left" w:pos="1341"/>
              </w:tabs>
              <w:rPr>
                <w:sz w:val="18"/>
                <w:szCs w:val="18"/>
              </w:rPr>
            </w:pPr>
            <w:r>
              <w:rPr>
                <w:sz w:val="18"/>
                <w:szCs w:val="18"/>
              </w:rPr>
              <w:t xml:space="preserve">Venös: </w:t>
            </w:r>
            <w:r w:rsidR="00660F89">
              <w:rPr>
                <w:sz w:val="18"/>
                <w:szCs w:val="18"/>
              </w:rPr>
              <w:t>5.8  ± 0.9</w:t>
            </w:r>
            <w:r w:rsidRPr="00BB1D90">
              <w:rPr>
                <w:sz w:val="18"/>
                <w:szCs w:val="18"/>
              </w:rPr>
              <w:t xml:space="preserve"> kPa</w:t>
            </w:r>
          </w:p>
          <w:p w14:paraId="20D0D298" w14:textId="7E11673B" w:rsidR="00BB1D90" w:rsidRPr="00C628F8" w:rsidRDefault="00BB1D90" w:rsidP="000F0822">
            <w:pPr>
              <w:tabs>
                <w:tab w:val="left" w:pos="1341"/>
              </w:tabs>
              <w:rPr>
                <w:sz w:val="18"/>
                <w:szCs w:val="18"/>
              </w:rPr>
            </w:pPr>
            <w:r>
              <w:rPr>
                <w:sz w:val="18"/>
                <w:szCs w:val="18"/>
              </w:rPr>
              <w:t xml:space="preserve">Arteriell: </w:t>
            </w:r>
            <w:r w:rsidR="00660F89">
              <w:rPr>
                <w:sz w:val="18"/>
                <w:szCs w:val="18"/>
              </w:rPr>
              <w:t>5.4  ± 0.7</w:t>
            </w:r>
            <w:r w:rsidRPr="00BB1D90">
              <w:rPr>
                <w:sz w:val="18"/>
                <w:szCs w:val="18"/>
              </w:rPr>
              <w:t xml:space="preserve"> kPa</w:t>
            </w:r>
          </w:p>
        </w:tc>
        <w:tc>
          <w:tcPr>
            <w:tcW w:w="1985" w:type="dxa"/>
          </w:tcPr>
          <w:p w14:paraId="062BE25F" w14:textId="77777777" w:rsidR="00BB1D90" w:rsidRPr="00C628F8" w:rsidRDefault="00BB1D90" w:rsidP="000F0822">
            <w:pPr>
              <w:tabs>
                <w:tab w:val="left" w:pos="1341"/>
              </w:tabs>
              <w:rPr>
                <w:sz w:val="18"/>
                <w:szCs w:val="18"/>
              </w:rPr>
            </w:pPr>
          </w:p>
        </w:tc>
      </w:tr>
      <w:tr w:rsidR="00BB1D90" w:rsidRPr="00C628F8" w14:paraId="1A87E733" w14:textId="77777777" w:rsidTr="00BB1D90">
        <w:tc>
          <w:tcPr>
            <w:tcW w:w="1976" w:type="dxa"/>
          </w:tcPr>
          <w:p w14:paraId="23D2116C" w14:textId="2262ABC8" w:rsidR="00BB1D90" w:rsidRPr="00BB1D90" w:rsidRDefault="00BB1D90" w:rsidP="000F0822">
            <w:pPr>
              <w:rPr>
                <w:sz w:val="18"/>
                <w:szCs w:val="18"/>
              </w:rPr>
            </w:pPr>
            <w:r>
              <w:rPr>
                <w:sz w:val="18"/>
                <w:szCs w:val="18"/>
              </w:rPr>
              <w:t>O</w:t>
            </w:r>
            <w:r w:rsidRPr="00BB1D90">
              <w:rPr>
                <w:sz w:val="18"/>
                <w:szCs w:val="18"/>
                <w:vertAlign w:val="subscript"/>
              </w:rPr>
              <w:t>2</w:t>
            </w:r>
          </w:p>
        </w:tc>
        <w:tc>
          <w:tcPr>
            <w:tcW w:w="1832" w:type="dxa"/>
          </w:tcPr>
          <w:p w14:paraId="4CF31CAC" w14:textId="77777777" w:rsidR="00BB1D90" w:rsidRPr="00C628F8" w:rsidRDefault="00BB1D90" w:rsidP="000F0822">
            <w:pPr>
              <w:tabs>
                <w:tab w:val="left" w:pos="1341"/>
              </w:tabs>
              <w:rPr>
                <w:sz w:val="18"/>
                <w:szCs w:val="18"/>
              </w:rPr>
            </w:pPr>
          </w:p>
        </w:tc>
        <w:tc>
          <w:tcPr>
            <w:tcW w:w="1823" w:type="dxa"/>
          </w:tcPr>
          <w:p w14:paraId="259FD46B" w14:textId="77777777" w:rsidR="00BB1D90" w:rsidRPr="00C628F8" w:rsidRDefault="00BB1D90" w:rsidP="000F0822">
            <w:pPr>
              <w:tabs>
                <w:tab w:val="left" w:pos="1341"/>
              </w:tabs>
              <w:rPr>
                <w:sz w:val="18"/>
                <w:szCs w:val="18"/>
              </w:rPr>
            </w:pPr>
          </w:p>
        </w:tc>
        <w:tc>
          <w:tcPr>
            <w:tcW w:w="2053" w:type="dxa"/>
          </w:tcPr>
          <w:p w14:paraId="17E9FCE8" w14:textId="52843C26" w:rsidR="00BB1D90" w:rsidRDefault="00BB1D90" w:rsidP="000F0822">
            <w:pPr>
              <w:tabs>
                <w:tab w:val="left" w:pos="1341"/>
              </w:tabs>
              <w:rPr>
                <w:sz w:val="18"/>
                <w:szCs w:val="18"/>
              </w:rPr>
            </w:pPr>
            <w:r>
              <w:rPr>
                <w:sz w:val="18"/>
                <w:szCs w:val="18"/>
              </w:rPr>
              <w:t xml:space="preserve">Venös: </w:t>
            </w:r>
            <w:r w:rsidR="00660F89">
              <w:rPr>
                <w:sz w:val="18"/>
                <w:szCs w:val="18"/>
              </w:rPr>
              <w:t>5.35  ± 0.55</w:t>
            </w:r>
            <w:r w:rsidRPr="00BB1D90">
              <w:rPr>
                <w:sz w:val="18"/>
                <w:szCs w:val="18"/>
              </w:rPr>
              <w:t xml:space="preserve"> kPa</w:t>
            </w:r>
          </w:p>
          <w:p w14:paraId="7FA4CFDA" w14:textId="5350136D" w:rsidR="00BB1D90" w:rsidRPr="00C628F8" w:rsidRDefault="00BB1D90" w:rsidP="000F0822">
            <w:pPr>
              <w:tabs>
                <w:tab w:val="left" w:pos="1341"/>
              </w:tabs>
              <w:rPr>
                <w:sz w:val="18"/>
                <w:szCs w:val="18"/>
              </w:rPr>
            </w:pPr>
            <w:r>
              <w:rPr>
                <w:sz w:val="18"/>
                <w:szCs w:val="18"/>
              </w:rPr>
              <w:t xml:space="preserve">Arteriell: </w:t>
            </w:r>
            <w:r w:rsidR="00660F89">
              <w:rPr>
                <w:sz w:val="18"/>
                <w:szCs w:val="18"/>
              </w:rPr>
              <w:t>11.7  ± 2.2</w:t>
            </w:r>
            <w:r w:rsidRPr="00BB1D90">
              <w:rPr>
                <w:sz w:val="18"/>
                <w:szCs w:val="18"/>
              </w:rPr>
              <w:t xml:space="preserve"> kPa</w:t>
            </w:r>
          </w:p>
        </w:tc>
        <w:tc>
          <w:tcPr>
            <w:tcW w:w="1985" w:type="dxa"/>
          </w:tcPr>
          <w:p w14:paraId="70C6ED3B" w14:textId="77777777" w:rsidR="00BB1D90" w:rsidRPr="00C628F8" w:rsidRDefault="00BB1D90" w:rsidP="000F0822">
            <w:pPr>
              <w:tabs>
                <w:tab w:val="left" w:pos="1341"/>
              </w:tabs>
              <w:rPr>
                <w:sz w:val="18"/>
                <w:szCs w:val="18"/>
              </w:rPr>
            </w:pPr>
          </w:p>
        </w:tc>
      </w:tr>
    </w:tbl>
    <w:p w14:paraId="114D1F8B" w14:textId="77777777" w:rsidR="00805FCC" w:rsidRPr="00805FCC" w:rsidRDefault="00805FCC">
      <w:pPr>
        <w:pStyle w:val="Listenabsatz"/>
        <w:numPr>
          <w:ilvl w:val="0"/>
          <w:numId w:val="10"/>
        </w:numPr>
        <w:spacing w:line="276" w:lineRule="auto"/>
        <w:rPr>
          <w:sz w:val="16"/>
          <w:szCs w:val="16"/>
        </w:rPr>
      </w:pPr>
      <w:r w:rsidRPr="00805FCC">
        <w:rPr>
          <w:sz w:val="16"/>
          <w:szCs w:val="16"/>
        </w:rPr>
        <w:t xml:space="preserve">Maximum jeweils „effektive Konzentration“, vermutlich Aktivität, in mmol/kg ≈ mmol/L. </w:t>
      </w:r>
    </w:p>
    <w:p w14:paraId="56BFCE31" w14:textId="77777777" w:rsidR="00805FCC" w:rsidRPr="00805FCC" w:rsidRDefault="00805FCC">
      <w:pPr>
        <w:pStyle w:val="Listenabsatz"/>
        <w:numPr>
          <w:ilvl w:val="0"/>
          <w:numId w:val="10"/>
        </w:numPr>
        <w:spacing w:line="276" w:lineRule="auto"/>
        <w:rPr>
          <w:sz w:val="16"/>
          <w:szCs w:val="16"/>
        </w:rPr>
      </w:pPr>
      <w:r w:rsidRPr="00805FCC">
        <w:rPr>
          <w:sz w:val="16"/>
          <w:szCs w:val="16"/>
        </w:rPr>
        <w:t xml:space="preserve">mval/L, also mmol Elementarladungen pro L. </w:t>
      </w:r>
    </w:p>
    <w:p w14:paraId="17561E92" w14:textId="18445E78" w:rsidR="00805FCC" w:rsidRDefault="00805FCC">
      <w:pPr>
        <w:pStyle w:val="Listenabsatz"/>
        <w:numPr>
          <w:ilvl w:val="0"/>
          <w:numId w:val="10"/>
        </w:numPr>
        <w:spacing w:line="276" w:lineRule="auto"/>
        <w:rPr>
          <w:sz w:val="16"/>
          <w:szCs w:val="16"/>
        </w:rPr>
      </w:pPr>
      <w:r w:rsidRPr="00805FCC">
        <w:rPr>
          <w:sz w:val="16"/>
          <w:szCs w:val="16"/>
        </w:rPr>
        <w:t>z.B. Bisphosphoglycerat</w:t>
      </w:r>
    </w:p>
    <w:p w14:paraId="5DDF88AD" w14:textId="77777777" w:rsidR="007062B9" w:rsidRDefault="007C4287">
      <w:pPr>
        <w:pStyle w:val="Listenabsatz"/>
        <w:numPr>
          <w:ilvl w:val="0"/>
          <w:numId w:val="10"/>
        </w:numPr>
      </w:pPr>
      <w:r>
        <w:rPr>
          <w:noProof/>
          <w:lang w:val="de-CH" w:eastAsia="de-CH"/>
        </w:rPr>
        <w:lastRenderedPageBreak/>
        <mc:AlternateContent>
          <mc:Choice Requires="wps">
            <w:drawing>
              <wp:anchor distT="0" distB="0" distL="114300" distR="114300" simplePos="0" relativeHeight="251945472" behindDoc="0" locked="0" layoutInCell="1" allowOverlap="1" wp14:anchorId="5167CEC4" wp14:editId="22DC13F6">
                <wp:simplePos x="0" y="0"/>
                <wp:positionH relativeFrom="column">
                  <wp:posOffset>-157480</wp:posOffset>
                </wp:positionH>
                <wp:positionV relativeFrom="paragraph">
                  <wp:posOffset>-473075</wp:posOffset>
                </wp:positionV>
                <wp:extent cx="2581275" cy="400050"/>
                <wp:effectExtent l="0" t="0" r="9525" b="0"/>
                <wp:wrapNone/>
                <wp:docPr id="1377" name="Textfeld 1377"/>
                <wp:cNvGraphicFramePr/>
                <a:graphic xmlns:a="http://schemas.openxmlformats.org/drawingml/2006/main">
                  <a:graphicData uri="http://schemas.microsoft.com/office/word/2010/wordprocessingShape">
                    <wps:wsp>
                      <wps:cNvSpPr txBox="1"/>
                      <wps:spPr>
                        <a:xfrm>
                          <a:off x="0" y="0"/>
                          <a:ext cx="2581275" cy="400050"/>
                        </a:xfrm>
                        <a:prstGeom prst="rect">
                          <a:avLst/>
                        </a:prstGeom>
                        <a:solidFill>
                          <a:schemeClr val="bg1"/>
                        </a:solidFill>
                        <a:ln w="6350">
                          <a:noFill/>
                        </a:ln>
                      </wps:spPr>
                      <wps:txbx>
                        <w:txbxContent>
                          <w:p w14:paraId="3A9F8175" w14:textId="77777777" w:rsidR="004748F2" w:rsidRDefault="004748F2" w:rsidP="007461A5">
                            <w:pPr>
                              <w:pStyle w:val="berschrift2"/>
                            </w:pPr>
                            <w:bookmarkStart w:id="636" w:name="_Toc497587777"/>
                            <w:bookmarkStart w:id="637" w:name="_Toc497588039"/>
                            <w:r>
                              <w:t>Glycolyse</w:t>
                            </w:r>
                            <w:bookmarkEnd w:id="636"/>
                            <w:bookmarkEnd w:id="637"/>
                            <w:r>
                              <w:t xml:space="preserve"> </w:t>
                            </w:r>
                          </w:p>
                          <w:p w14:paraId="14363947" w14:textId="77777777" w:rsidR="004748F2" w:rsidRDefault="004748F2" w:rsidP="007062B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67CEC4" id="Textfeld 1377" o:spid="_x0000_s1718" type="#_x0000_t202" style="position:absolute;left:0;text-align:left;margin-left:-12.4pt;margin-top:-37.25pt;width:203.25pt;height:31.5pt;z-index:251945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" fillcolor="white [3212]" stroked="f" strokeweight=".5pt">
                <v:textbox>
                  <w:txbxContent>
                    <w:p w14:paraId="3A9F8175" w14:textId="77777777" w:rsidR="004748F2" w:rsidRDefault="004748F2" w:rsidP="007461A5">
                      <w:pPr>
                        <w:pStyle w:val="berschrift2"/>
                      </w:pPr>
                      <w:bookmarkStart w:id="643" w:name="_Toc497587777"/>
                      <w:bookmarkStart w:id="644" w:name="_Toc497588039"/>
                      <w:r>
                        <w:t>Glycolyse</w:t>
                      </w:r>
                      <w:bookmarkEnd w:id="643"/>
                      <w:bookmarkEnd w:id="644"/>
                      <w:r>
                        <w:t xml:space="preserve"> </w:t>
                      </w:r>
                    </w:p>
                    <w:p w14:paraId="14363947" w14:textId="77777777" w:rsidR="004748F2" w:rsidRDefault="004748F2" w:rsidP="007062B9"/>
                  </w:txbxContent>
                </v:textbox>
              </v:shape>
            </w:pict>
          </mc:Fallback>
        </mc:AlternateContent>
      </w:r>
      <w:r w:rsidR="007062B9">
        <w:t>Teilchen und Freie Reaktionsenthalpie unter physiologischen Bedingungen</w:t>
      </w:r>
      <w:r w:rsidR="007062B9">
        <w:rPr>
          <w:rStyle w:val="Funotenzeichen"/>
          <w:b/>
          <w:i/>
        </w:rPr>
        <w:footnoteReference w:id="8"/>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6"/>
        <w:gridCol w:w="2739"/>
      </w:tblGrid>
      <w:tr w:rsidR="007062B9" w:rsidRPr="00180E77" w14:paraId="5D64F680" w14:textId="77777777" w:rsidTr="00021E59">
        <w:tc>
          <w:tcPr>
            <w:tcW w:w="4056" w:type="dxa"/>
          </w:tcPr>
          <w:p w14:paraId="638B332E" w14:textId="77777777" w:rsidR="007062B9" w:rsidRPr="00180E77" w:rsidRDefault="008D00C1" w:rsidP="00021E59">
            <w:pPr>
              <w:autoSpaceDE w:val="0"/>
              <w:autoSpaceDN w:val="0"/>
              <w:adjustRightInd w:val="0"/>
              <w:rPr>
                <w:b/>
                <w:i/>
              </w:rPr>
            </w:pPr>
            <w:r>
              <w:rPr>
                <w:noProof/>
              </w:rPr>
              <w:object w:dxaOrig="1767" w:dyaOrig="1565" w14:anchorId="62DC11D4">
                <v:shape id="_x0000_i1034" type="#_x0000_t75" alt="" style="width:62.45pt;height:55.1pt;mso-width-percent:0;mso-height-percent:0;mso-width-percent:0;mso-height-percent:0" o:ole="">
                  <v:imagedata r:id="rId459" o:title=""/>
                </v:shape>
                <o:OLEObject Type="Embed" ProgID="ACD.ChemSketch.20" ShapeID="_x0000_i1034" DrawAspect="Content" ObjectID="_1835503147" r:id="rId460"/>
              </w:object>
            </w:r>
          </w:p>
        </w:tc>
        <w:tc>
          <w:tcPr>
            <w:tcW w:w="2739" w:type="dxa"/>
          </w:tcPr>
          <w:p w14:paraId="6E375FD9" w14:textId="77777777" w:rsidR="007062B9" w:rsidRPr="00180E77" w:rsidRDefault="007062B9" w:rsidP="00021E59">
            <w:pPr>
              <w:autoSpaceDE w:val="0"/>
              <w:autoSpaceDN w:val="0"/>
              <w:adjustRightInd w:val="0"/>
              <w:rPr>
                <w:b/>
                <w:i/>
              </w:rPr>
            </w:pPr>
            <w:r>
              <w:rPr>
                <w:noProof/>
                <w:lang w:val="de-CH" w:eastAsia="de-CH"/>
              </w:rPr>
              <mc:AlternateContent>
                <mc:Choice Requires="wpc">
                  <w:drawing>
                    <wp:anchor distT="0" distB="0" distL="114300" distR="114300" simplePos="0" relativeHeight="251933184" behindDoc="0" locked="0" layoutInCell="1" allowOverlap="1" wp14:anchorId="52CE93E1" wp14:editId="2275ECDD">
                      <wp:simplePos x="0" y="0"/>
                      <wp:positionH relativeFrom="column">
                        <wp:posOffset>1653540</wp:posOffset>
                      </wp:positionH>
                      <wp:positionV relativeFrom="paragraph">
                        <wp:posOffset>387350</wp:posOffset>
                      </wp:positionV>
                      <wp:extent cx="2013585" cy="728980"/>
                      <wp:effectExtent l="4445" t="0" r="1270" b="13970"/>
                      <wp:wrapNone/>
                      <wp:docPr id="1867" name="Zeichenbereich 186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860" name="Text Box 1159"/>
                              <wps:cNvSpPr txBox="1">
                                <a:spLocks noChangeArrowheads="1"/>
                              </wps:cNvSpPr>
                              <wps:spPr bwMode="auto">
                                <a:xfrm>
                                  <a:off x="685800" y="31750"/>
                                  <a:ext cx="1327785"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90BFD3" w14:textId="77777777" w:rsidR="004748F2" w:rsidRDefault="004748F2" w:rsidP="007062B9">
                                    <w:r>
                                      <w:t>Hexokinase (HK)</w:t>
                                    </w:r>
                                  </w:p>
                                  <w:p w14:paraId="671BD7E5" w14:textId="77777777" w:rsidR="004748F2" w:rsidRDefault="004748F2" w:rsidP="007062B9">
                                    <w:r>
                                      <w:t>ΔG = -27.2 kJ/mol</w:t>
                                    </w:r>
                                  </w:p>
                                </w:txbxContent>
                              </wps:txbx>
                              <wps:bodyPr rot="0" vert="horz" wrap="square" lIns="91440" tIns="45720" rIns="91440" bIns="45720" anchor="t" anchorCtr="0" upright="1">
                                <a:noAutofit/>
                              </wps:bodyPr>
                            </wps:wsp>
                            <wps:wsp>
                              <wps:cNvPr id="1861" name="Line 1160"/>
                              <wps:cNvCnPr>
                                <a:cxnSpLocks noChangeShapeType="1"/>
                              </wps:cNvCnPr>
                              <wps:spPr bwMode="auto">
                                <a:xfrm>
                                  <a:off x="622935" y="37465"/>
                                  <a:ext cx="635"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862" name="Group 1161"/>
                              <wpg:cNvGrpSpPr>
                                <a:grpSpLocks/>
                              </wpg:cNvGrpSpPr>
                              <wpg:grpSpPr bwMode="auto">
                                <a:xfrm>
                                  <a:off x="394970" y="114300"/>
                                  <a:ext cx="228600" cy="457200"/>
                                  <a:chOff x="8617" y="2109"/>
                                  <a:chExt cx="360" cy="720"/>
                                </a:xfrm>
                              </wpg:grpSpPr>
                              <wps:wsp>
                                <wps:cNvPr id="1863" name="Arc 1162"/>
                                <wps:cNvSpPr>
                                  <a:spLocks/>
                                </wps:cNvSpPr>
                                <wps:spPr bwMode="auto">
                                  <a:xfrm flipV="1">
                                    <a:off x="8617" y="2469"/>
                                    <a:ext cx="360" cy="36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4" name="Arc 1163"/>
                                <wps:cNvSpPr>
                                  <a:spLocks/>
                                </wps:cNvSpPr>
                                <wps:spPr bwMode="auto">
                                  <a:xfrm>
                                    <a:off x="8617" y="2109"/>
                                    <a:ext cx="360" cy="36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65" name="Text Box 1164"/>
                              <wps:cNvSpPr txBox="1">
                                <a:spLocks noChangeArrowheads="1"/>
                              </wps:cNvSpPr>
                              <wps:spPr bwMode="auto">
                                <a:xfrm>
                                  <a:off x="0" y="0"/>
                                  <a:ext cx="5715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8E0E0D" w14:textId="77777777" w:rsidR="004748F2" w:rsidRPr="000D7979" w:rsidRDefault="004748F2" w:rsidP="007062B9">
                                    <w:r>
                                      <w:t>ATP</w:t>
                                    </w:r>
                                  </w:p>
                                </w:txbxContent>
                              </wps:txbx>
                              <wps:bodyPr rot="0" vert="horz" wrap="square" lIns="91440" tIns="45720" rIns="91440" bIns="45720" anchor="t" anchorCtr="0" upright="1">
                                <a:noAutofit/>
                              </wps:bodyPr>
                            </wps:wsp>
                            <wps:wsp>
                              <wps:cNvPr id="1866" name="Text Box 1165"/>
                              <wps:cNvSpPr txBox="1">
                                <a:spLocks noChangeArrowheads="1"/>
                              </wps:cNvSpPr>
                              <wps:spPr bwMode="auto">
                                <a:xfrm>
                                  <a:off x="0" y="457200"/>
                                  <a:ext cx="5715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F9D0DA" w14:textId="77777777" w:rsidR="004748F2" w:rsidRPr="000D7979" w:rsidRDefault="004748F2" w:rsidP="007062B9">
                                    <w:r>
                                      <w:t>ADP</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2CE93E1" id="Zeichenbereich 1867" o:spid="_x0000_s1719" editas="canvas" style="position:absolute;margin-left:130.2pt;margin-top:30.5pt;width:158.55pt;height:57.4pt;z-index:251933184;mso-position-horizontal-relative:text;mso-position-vertical-relative:text" coordsize="20135,7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">
                      <v:shape id="_x0000_s1720" type="#_x0000_t75" style="position:absolute;width:20135;height:7289;visibility:visible;mso-wrap-style:square">
                        <v:fill o:detectmouseclick="t"/>
                        <v:path o:connecttype="none"/>
                      </v:shape>
                      <v:shape id="Text Box 1159" o:spid="_x0000_s1721" type="#_x0000_t202" style="position:absolute;left:6858;top:317;width:13277;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" filled="f" stroked="f">
                        <v:textbox>
                          <w:txbxContent>
                            <w:p w14:paraId="5790BFD3" w14:textId="77777777" w:rsidR="004748F2" w:rsidRDefault="004748F2" w:rsidP="007062B9">
                              <w:r>
                                <w:t>Hexokinase (HK)</w:t>
                              </w:r>
                            </w:p>
                            <w:p w14:paraId="671BD7E5" w14:textId="77777777" w:rsidR="004748F2" w:rsidRDefault="004748F2" w:rsidP="007062B9">
                              <w:r>
                                <w:t>ΔG = -27.2 kJ/mol</w:t>
                              </w:r>
                            </w:p>
                          </w:txbxContent>
                        </v:textbox>
                      </v:shape>
                      <v:line id="Line 1160" o:spid="_x0000_s1722" style="position:absolute;visibility:visible;mso-wrap-style:square" from="6229,374" to="6235,7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">
                        <v:stroke endarrow="block"/>
                      </v:line>
                      <v:group id="Group 1161" o:spid="_x0000_s1723" style="position:absolute;left:3949;top:1143;width:2286;height:4572" coordorigin="8617,2109" coordsize="360,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shape id="Arc 1162" o:spid="_x0000_s1724" style="position:absolute;left:8617;top:2469;width:360;height:360;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" path="m-1,nfc11929,,21600,9670,21600,21600em-1,nsc11929,,21600,9670,21600,21600l,21600,-1,xe" filled="f">
                          <v:stroke startarrow="block"/>
                          <v:path arrowok="t" o:extrusionok="f" o:connecttype="custom" o:connectlocs="0,0;360,360;0,360" o:connectangles="0,0,0"/>
                        </v:shape>
                        <v:shape id="Arc 1163" o:spid="_x0000_s1725" style="position:absolute;left:8617;top:2109;width:360;height:36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" path="m-1,nfc11929,,21600,9670,21600,21600em-1,nsc11929,,21600,9670,21600,21600l,21600,-1,xe" filled="f">
                          <v:path arrowok="t" o:extrusionok="f" o:connecttype="custom" o:connectlocs="0,0;360,360;0,360" o:connectangles="0,0,0"/>
                        </v:shape>
                      </v:group>
                      <v:shape id="Text Box 1164" o:spid="_x0000_s1726" type="#_x0000_t202" style="position:absolute;width:571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" filled="f" stroked="f">
                        <v:textbox>
                          <w:txbxContent>
                            <w:p w14:paraId="678E0E0D" w14:textId="77777777" w:rsidR="004748F2" w:rsidRPr="000D7979" w:rsidRDefault="004748F2" w:rsidP="007062B9">
                              <w:r>
                                <w:t>ATP</w:t>
                              </w:r>
                            </w:p>
                          </w:txbxContent>
                        </v:textbox>
                      </v:shape>
                      <v:shape id="Text Box 1165" o:spid="_x0000_s1727" type="#_x0000_t202" style="position:absolute;top:4572;width:571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" filled="f" stroked="f">
                        <v:textbox>
                          <w:txbxContent>
                            <w:p w14:paraId="43F9D0DA" w14:textId="77777777" w:rsidR="004748F2" w:rsidRPr="000D7979" w:rsidRDefault="004748F2" w:rsidP="007062B9">
                              <w:r>
                                <w:t>ADP</w:t>
                              </w:r>
                            </w:p>
                          </w:txbxContent>
                        </v:textbox>
                      </v:shape>
                    </v:group>
                  </w:pict>
                </mc:Fallback>
              </mc:AlternateContent>
            </w:r>
            <w:r w:rsidRPr="00180E77">
              <w:rPr>
                <w:b/>
                <w:i/>
              </w:rPr>
              <w:t>Glucose</w:t>
            </w:r>
          </w:p>
        </w:tc>
      </w:tr>
      <w:tr w:rsidR="007062B9" w:rsidRPr="00180E77" w14:paraId="57F2F0E7" w14:textId="77777777" w:rsidTr="00021E59">
        <w:tc>
          <w:tcPr>
            <w:tcW w:w="4056" w:type="dxa"/>
          </w:tcPr>
          <w:p w14:paraId="05517148" w14:textId="77777777" w:rsidR="007062B9" w:rsidRPr="00180E77" w:rsidRDefault="008D00C1" w:rsidP="00021E59">
            <w:pPr>
              <w:autoSpaceDE w:val="0"/>
              <w:autoSpaceDN w:val="0"/>
              <w:adjustRightInd w:val="0"/>
              <w:rPr>
                <w:b/>
                <w:i/>
              </w:rPr>
            </w:pPr>
            <w:r>
              <w:rPr>
                <w:noProof/>
              </w:rPr>
              <w:object w:dxaOrig="1767" w:dyaOrig="2458" w14:anchorId="369C2794">
                <v:shape id="_x0000_i1033" type="#_x0000_t75" alt="" style="width:62.45pt;height:87.85pt;mso-width-percent:0;mso-height-percent:0;mso-width-percent:0;mso-height-percent:0" o:ole="">
                  <v:imagedata r:id="rId461" o:title=""/>
                </v:shape>
                <o:OLEObject Type="Embed" ProgID="ACD.ChemSketch.20" ShapeID="_x0000_i1033" DrawAspect="Content" ObjectID="_1835503148" r:id="rId462"/>
              </w:object>
            </w:r>
          </w:p>
        </w:tc>
        <w:tc>
          <w:tcPr>
            <w:tcW w:w="2739" w:type="dxa"/>
          </w:tcPr>
          <w:p w14:paraId="20739666" w14:textId="77777777" w:rsidR="007062B9" w:rsidRPr="00180E77" w:rsidRDefault="007062B9" w:rsidP="00021E59">
            <w:pPr>
              <w:autoSpaceDE w:val="0"/>
              <w:autoSpaceDN w:val="0"/>
              <w:adjustRightInd w:val="0"/>
              <w:rPr>
                <w:b/>
                <w:i/>
              </w:rPr>
            </w:pPr>
            <w:r w:rsidRPr="00180E77">
              <w:rPr>
                <w:b/>
                <w:i/>
              </w:rPr>
              <w:t>Glucose-6-phosphat</w:t>
            </w:r>
          </w:p>
          <w:p w14:paraId="0D5D8639" w14:textId="77777777" w:rsidR="007062B9" w:rsidRPr="00180E77" w:rsidRDefault="007062B9" w:rsidP="00021E59">
            <w:pPr>
              <w:autoSpaceDE w:val="0"/>
              <w:autoSpaceDN w:val="0"/>
              <w:adjustRightInd w:val="0"/>
              <w:rPr>
                <w:b/>
                <w:i/>
              </w:rPr>
            </w:pPr>
            <w:r>
              <w:rPr>
                <w:noProof/>
                <w:lang w:val="de-CH" w:eastAsia="de-CH"/>
              </w:rPr>
              <mc:AlternateContent>
                <mc:Choice Requires="wpc">
                  <w:drawing>
                    <wp:anchor distT="0" distB="0" distL="114300" distR="114300" simplePos="0" relativeHeight="251934208" behindDoc="0" locked="0" layoutInCell="1" allowOverlap="1" wp14:anchorId="0C4C960D" wp14:editId="210C939C">
                      <wp:simplePos x="0" y="0"/>
                      <wp:positionH relativeFrom="column">
                        <wp:posOffset>1652905</wp:posOffset>
                      </wp:positionH>
                      <wp:positionV relativeFrom="paragraph">
                        <wp:posOffset>549275</wp:posOffset>
                      </wp:positionV>
                      <wp:extent cx="2013585" cy="1038224"/>
                      <wp:effectExtent l="0" t="0" r="0" b="0"/>
                      <wp:wrapNone/>
                      <wp:docPr id="1859" name="Zeichenbereich 18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856" name="Text Box 1168"/>
                              <wps:cNvSpPr txBox="1">
                                <a:spLocks noChangeArrowheads="1"/>
                              </wps:cNvSpPr>
                              <wps:spPr bwMode="auto">
                                <a:xfrm>
                                  <a:off x="685800" y="31731"/>
                                  <a:ext cx="1327785" cy="9017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3D023" w14:textId="77777777" w:rsidR="004748F2" w:rsidRPr="00D87277" w:rsidRDefault="004748F2" w:rsidP="007062B9">
                                    <w:pPr>
                                      <w:rPr>
                                        <w:lang w:val="en-US"/>
                                      </w:rPr>
                                    </w:pPr>
                                    <w:r w:rsidRPr="00D87277">
                                      <w:rPr>
                                        <w:lang w:val="en-US"/>
                                      </w:rPr>
                                      <w:t>Phosphoglucose-isomerase (PGI)</w:t>
                                    </w:r>
                                  </w:p>
                                  <w:p w14:paraId="4204A46F" w14:textId="77777777" w:rsidR="004748F2" w:rsidRPr="00D87277" w:rsidRDefault="004748F2" w:rsidP="007062B9">
                                    <w:pPr>
                                      <w:rPr>
                                        <w:lang w:val="en-US"/>
                                      </w:rPr>
                                    </w:pPr>
                                    <w:r>
                                      <w:t>Δ</w:t>
                                    </w:r>
                                    <w:r w:rsidRPr="00D87277">
                                      <w:rPr>
                                        <w:lang w:val="en-US"/>
                                      </w:rPr>
                                      <w:t>G = -1.4 kJ/mol</w:t>
                                    </w:r>
                                  </w:p>
                                </w:txbxContent>
                              </wps:txbx>
                              <wps:bodyPr rot="0" vert="horz" wrap="square" lIns="91440" tIns="45720" rIns="91440" bIns="45720" anchor="t" anchorCtr="0" upright="1">
                                <a:noAutofit/>
                              </wps:bodyPr>
                            </wps:wsp>
                            <wps:wsp>
                              <wps:cNvPr id="1857" name="Line 1169"/>
                              <wps:cNvCnPr>
                                <a:cxnSpLocks noChangeShapeType="1"/>
                              </wps:cNvCnPr>
                              <wps:spPr bwMode="auto">
                                <a:xfrm>
                                  <a:off x="622935" y="37465"/>
                                  <a:ext cx="635"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58" name="Line 1170"/>
                              <wps:cNvCnPr>
                                <a:cxnSpLocks noChangeShapeType="1"/>
                              </wps:cNvCnPr>
                              <wps:spPr bwMode="auto">
                                <a:xfrm flipV="1">
                                  <a:off x="685165" y="37465"/>
                                  <a:ext cx="635"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C4C960D" id="Zeichenbereich 1859" o:spid="_x0000_s1728" editas="canvas" style="position:absolute;margin-left:130.15pt;margin-top:43.25pt;width:158.55pt;height:81.75pt;z-index:251934208;mso-position-horizontal-relative:text;mso-position-vertical-relative:text" coordsize="20135,10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">
                      <v:shape id="_x0000_s1729" type="#_x0000_t75" style="position:absolute;width:20135;height:10375;visibility:visible;mso-wrap-style:square">
                        <v:fill o:detectmouseclick="t"/>
                        <v:path o:connecttype="none"/>
                      </v:shape>
                      <v:shape id="Text Box 1168" o:spid="_x0000_s1730" type="#_x0000_t202" style="position:absolute;left:6858;top:317;width:13277;height:9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" filled="f" stroked="f">
                        <v:textbox>
                          <w:txbxContent>
                            <w:p w14:paraId="3C73D023" w14:textId="77777777" w:rsidR="004748F2" w:rsidRPr="00D87277" w:rsidRDefault="004748F2" w:rsidP="007062B9">
                              <w:pPr>
                                <w:rPr>
                                  <w:lang w:val="en-US"/>
                                </w:rPr>
                              </w:pPr>
                              <w:r w:rsidRPr="00D87277">
                                <w:rPr>
                                  <w:lang w:val="en-US"/>
                                </w:rPr>
                                <w:t>Phosphoglucose-isomerase (PGI)</w:t>
                              </w:r>
                            </w:p>
                            <w:p w14:paraId="4204A46F" w14:textId="77777777" w:rsidR="004748F2" w:rsidRPr="00D87277" w:rsidRDefault="004748F2" w:rsidP="007062B9">
                              <w:pPr>
                                <w:rPr>
                                  <w:lang w:val="en-US"/>
                                </w:rPr>
                              </w:pPr>
                              <w:r>
                                <w:t>Δ</w:t>
                              </w:r>
                              <w:r w:rsidRPr="00D87277">
                                <w:rPr>
                                  <w:lang w:val="en-US"/>
                                </w:rPr>
                                <w:t>G = -1.4 kJ/mol</w:t>
                              </w:r>
                            </w:p>
                          </w:txbxContent>
                        </v:textbox>
                      </v:shape>
                      <v:line id="Line 1169" o:spid="_x0000_s1731" style="position:absolute;visibility:visible;mso-wrap-style:square" from="6229,374" to="6235,7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">
                        <v:stroke endarrow="block"/>
                      </v:line>
                      <v:line id="Line 1170" o:spid="_x0000_s1732" style="position:absolute;flip:y;visibility:visible;mso-wrap-style:square" from="6851,374" to="6858,7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">
                        <v:stroke endarrow="block"/>
                      </v:line>
                    </v:group>
                  </w:pict>
                </mc:Fallback>
              </mc:AlternateContent>
            </w:r>
            <w:r w:rsidRPr="00180E77">
              <w:rPr>
                <w:b/>
                <w:i/>
              </w:rPr>
              <w:t>(G6P)</w:t>
            </w:r>
          </w:p>
        </w:tc>
      </w:tr>
      <w:tr w:rsidR="007062B9" w:rsidRPr="00180E77" w14:paraId="51A30A51" w14:textId="77777777" w:rsidTr="00021E59">
        <w:tc>
          <w:tcPr>
            <w:tcW w:w="4056" w:type="dxa"/>
          </w:tcPr>
          <w:p w14:paraId="1E10B09A" w14:textId="77777777" w:rsidR="007062B9" w:rsidRPr="00180E77" w:rsidRDefault="008D00C1" w:rsidP="00021E59">
            <w:pPr>
              <w:autoSpaceDE w:val="0"/>
              <w:autoSpaceDN w:val="0"/>
              <w:adjustRightInd w:val="0"/>
              <w:rPr>
                <w:b/>
                <w:i/>
              </w:rPr>
            </w:pPr>
            <w:r>
              <w:rPr>
                <w:noProof/>
              </w:rPr>
              <w:object w:dxaOrig="2525" w:dyaOrig="2069" w14:anchorId="65422111">
                <v:shape id="_x0000_i1032" type="#_x0000_t75" alt="" style="width:97.35pt;height:81.5pt;mso-width-percent:0;mso-height-percent:0;mso-width-percent:0;mso-height-percent:0" o:ole="">
                  <v:imagedata r:id="rId463" o:title=""/>
                </v:shape>
                <o:OLEObject Type="Embed" ProgID="ACD.ChemSketch.20" ShapeID="_x0000_i1032" DrawAspect="Content" ObjectID="_1835503149" r:id="rId464"/>
              </w:object>
            </w:r>
          </w:p>
        </w:tc>
        <w:tc>
          <w:tcPr>
            <w:tcW w:w="2739" w:type="dxa"/>
          </w:tcPr>
          <w:p w14:paraId="0153BFE4" w14:textId="77777777" w:rsidR="007062B9" w:rsidRPr="00180E77" w:rsidRDefault="007062B9" w:rsidP="00021E59">
            <w:pPr>
              <w:autoSpaceDE w:val="0"/>
              <w:autoSpaceDN w:val="0"/>
              <w:adjustRightInd w:val="0"/>
              <w:rPr>
                <w:b/>
                <w:i/>
              </w:rPr>
            </w:pPr>
            <w:r w:rsidRPr="00180E77">
              <w:rPr>
                <w:b/>
                <w:i/>
              </w:rPr>
              <w:t>Fructose-6-phosphat</w:t>
            </w:r>
          </w:p>
          <w:p w14:paraId="04F54D4C" w14:textId="77777777" w:rsidR="007062B9" w:rsidRPr="00180E77" w:rsidRDefault="007062B9" w:rsidP="00021E59">
            <w:pPr>
              <w:autoSpaceDE w:val="0"/>
              <w:autoSpaceDN w:val="0"/>
              <w:adjustRightInd w:val="0"/>
              <w:rPr>
                <w:b/>
                <w:i/>
              </w:rPr>
            </w:pPr>
            <w:r>
              <w:rPr>
                <w:noProof/>
                <w:lang w:val="de-CH" w:eastAsia="de-CH"/>
              </w:rPr>
              <mc:AlternateContent>
                <mc:Choice Requires="wpc">
                  <w:drawing>
                    <wp:anchor distT="0" distB="0" distL="114300" distR="114300" simplePos="0" relativeHeight="251935232" behindDoc="0" locked="0" layoutInCell="1" allowOverlap="1" wp14:anchorId="4A047D03" wp14:editId="7A87796C">
                      <wp:simplePos x="0" y="0"/>
                      <wp:positionH relativeFrom="column">
                        <wp:posOffset>1653540</wp:posOffset>
                      </wp:positionH>
                      <wp:positionV relativeFrom="paragraph">
                        <wp:posOffset>476885</wp:posOffset>
                      </wp:positionV>
                      <wp:extent cx="2013585" cy="728980"/>
                      <wp:effectExtent l="4445" t="3175" r="1270" b="10795"/>
                      <wp:wrapNone/>
                      <wp:docPr id="1855" name="Zeichenbereich 185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848" name="Text Box 1173"/>
                              <wps:cNvSpPr txBox="1">
                                <a:spLocks noChangeArrowheads="1"/>
                              </wps:cNvSpPr>
                              <wps:spPr bwMode="auto">
                                <a:xfrm>
                                  <a:off x="685800" y="31750"/>
                                  <a:ext cx="1327785"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BEFA60" w14:textId="77777777" w:rsidR="004748F2" w:rsidRPr="00D87277" w:rsidRDefault="004748F2" w:rsidP="007062B9">
                                    <w:pPr>
                                      <w:rPr>
                                        <w:lang w:val="en-US"/>
                                      </w:rPr>
                                    </w:pPr>
                                    <w:r w:rsidRPr="00D87277">
                                      <w:rPr>
                                        <w:lang w:val="en-US"/>
                                      </w:rPr>
                                      <w:t>Phosphofructo-kinase (PFK)</w:t>
                                    </w:r>
                                  </w:p>
                                  <w:p w14:paraId="23983B39" w14:textId="77777777" w:rsidR="004748F2" w:rsidRPr="00D87277" w:rsidRDefault="004748F2" w:rsidP="007062B9">
                                    <w:pPr>
                                      <w:rPr>
                                        <w:lang w:val="en-US"/>
                                      </w:rPr>
                                    </w:pPr>
                                    <w:r>
                                      <w:t>Δ</w:t>
                                    </w:r>
                                    <w:r w:rsidRPr="00D87277">
                                      <w:rPr>
                                        <w:lang w:val="en-US"/>
                                      </w:rPr>
                                      <w:t>G = -25.9 kJ/mol</w:t>
                                    </w:r>
                                  </w:p>
                                </w:txbxContent>
                              </wps:txbx>
                              <wps:bodyPr rot="0" vert="horz" wrap="square" lIns="91440" tIns="45720" rIns="91440" bIns="45720" anchor="t" anchorCtr="0" upright="1">
                                <a:noAutofit/>
                              </wps:bodyPr>
                            </wps:wsp>
                            <wps:wsp>
                              <wps:cNvPr id="1849" name="Line 1174"/>
                              <wps:cNvCnPr>
                                <a:cxnSpLocks noChangeShapeType="1"/>
                              </wps:cNvCnPr>
                              <wps:spPr bwMode="auto">
                                <a:xfrm>
                                  <a:off x="622935" y="37465"/>
                                  <a:ext cx="635"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850" name="Group 1175"/>
                              <wpg:cNvGrpSpPr>
                                <a:grpSpLocks/>
                              </wpg:cNvGrpSpPr>
                              <wpg:grpSpPr bwMode="auto">
                                <a:xfrm>
                                  <a:off x="394970" y="114300"/>
                                  <a:ext cx="228600" cy="457200"/>
                                  <a:chOff x="8617" y="2109"/>
                                  <a:chExt cx="360" cy="720"/>
                                </a:xfrm>
                              </wpg:grpSpPr>
                              <wps:wsp>
                                <wps:cNvPr id="1851" name="Arc 1176"/>
                                <wps:cNvSpPr>
                                  <a:spLocks/>
                                </wps:cNvSpPr>
                                <wps:spPr bwMode="auto">
                                  <a:xfrm flipV="1">
                                    <a:off x="8617" y="2469"/>
                                    <a:ext cx="360" cy="36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2" name="Arc 1177"/>
                                <wps:cNvSpPr>
                                  <a:spLocks/>
                                </wps:cNvSpPr>
                                <wps:spPr bwMode="auto">
                                  <a:xfrm>
                                    <a:off x="8617" y="2109"/>
                                    <a:ext cx="360" cy="36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53" name="Text Box 1178"/>
                              <wps:cNvSpPr txBox="1">
                                <a:spLocks noChangeArrowheads="1"/>
                              </wps:cNvSpPr>
                              <wps:spPr bwMode="auto">
                                <a:xfrm>
                                  <a:off x="0" y="0"/>
                                  <a:ext cx="5715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02C87B" w14:textId="77777777" w:rsidR="004748F2" w:rsidRPr="000D7979" w:rsidRDefault="004748F2" w:rsidP="007062B9">
                                    <w:r>
                                      <w:t>ATP</w:t>
                                    </w:r>
                                  </w:p>
                                </w:txbxContent>
                              </wps:txbx>
                              <wps:bodyPr rot="0" vert="horz" wrap="square" lIns="91440" tIns="45720" rIns="91440" bIns="45720" anchor="t" anchorCtr="0" upright="1">
                                <a:noAutofit/>
                              </wps:bodyPr>
                            </wps:wsp>
                            <wps:wsp>
                              <wps:cNvPr id="1854" name="Text Box 1179"/>
                              <wps:cNvSpPr txBox="1">
                                <a:spLocks noChangeArrowheads="1"/>
                              </wps:cNvSpPr>
                              <wps:spPr bwMode="auto">
                                <a:xfrm>
                                  <a:off x="0" y="457200"/>
                                  <a:ext cx="5715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3FC90" w14:textId="77777777" w:rsidR="004748F2" w:rsidRPr="000D7979" w:rsidRDefault="004748F2" w:rsidP="007062B9">
                                    <w:r>
                                      <w:t>ADP</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4A047D03" id="Zeichenbereich 1855" o:spid="_x0000_s1733" editas="canvas" style="position:absolute;margin-left:130.2pt;margin-top:37.55pt;width:158.55pt;height:57.4pt;z-index:251935232;mso-position-horizontal-relative:text;mso-position-vertical-relative:text" coordsize="20135,7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">
                      <v:shape id="_x0000_s1734" type="#_x0000_t75" style="position:absolute;width:20135;height:7289;visibility:visible;mso-wrap-style:square">
                        <v:fill o:detectmouseclick="t"/>
                        <v:path o:connecttype="none"/>
                      </v:shape>
                      <v:shape id="Text Box 1173" o:spid="_x0000_s1735" type="#_x0000_t202" style="position:absolute;left:6858;top:317;width:13277;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" filled="f" stroked="f">
                        <v:textbox>
                          <w:txbxContent>
                            <w:p w14:paraId="72BEFA60" w14:textId="77777777" w:rsidR="004748F2" w:rsidRPr="00D87277" w:rsidRDefault="004748F2" w:rsidP="007062B9">
                              <w:pPr>
                                <w:rPr>
                                  <w:lang w:val="en-US"/>
                                </w:rPr>
                              </w:pPr>
                              <w:r w:rsidRPr="00D87277">
                                <w:rPr>
                                  <w:lang w:val="en-US"/>
                                </w:rPr>
                                <w:t>Phosphofructo-kinase (PFK)</w:t>
                              </w:r>
                            </w:p>
                            <w:p w14:paraId="23983B39" w14:textId="77777777" w:rsidR="004748F2" w:rsidRPr="00D87277" w:rsidRDefault="004748F2" w:rsidP="007062B9">
                              <w:pPr>
                                <w:rPr>
                                  <w:lang w:val="en-US"/>
                                </w:rPr>
                              </w:pPr>
                              <w:r>
                                <w:t>Δ</w:t>
                              </w:r>
                              <w:r w:rsidRPr="00D87277">
                                <w:rPr>
                                  <w:lang w:val="en-US"/>
                                </w:rPr>
                                <w:t>G = -25.9 kJ/mol</w:t>
                              </w:r>
                            </w:p>
                          </w:txbxContent>
                        </v:textbox>
                      </v:shape>
                      <v:line id="Line 1174" o:spid="_x0000_s1736" style="position:absolute;visibility:visible;mso-wrap-style:square" from="6229,374" to="6235,7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">
                        <v:stroke endarrow="block"/>
                      </v:line>
                      <v:group id="Group 1175" o:spid="_x0000_s1737" style="position:absolute;left:3949;top:1143;width:2286;height:4572" coordorigin="8617,2109" coordsize="360,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x9N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hl29kBJ3fAAAA//8DAFBLAQItABQABgAIAAAAIQDb4fbL7gAAAIUBAAATAAAAAAAA&#10;AAAAAAAAAAAAAABbQ29udGVudF9UeXBlc10ueG1sUEsBAi0AFAAGAAgAAAAhAFr0LFu/AAAAFQEA&#10;AAsAAAAAAAAAAAAAAAAAHwEAAF9yZWxzLy5yZWxzUEsBAi0AFAAGAAgAAAAhAEo3H03HAAAA3QAA&#10;AA8AAAAAAAAAAAAAAAAABwIAAGRycy9kb3ducmV2LnhtbFBLBQYAAAAAAwADALcAAAD7AgAAAAA=&#10;">
                        <v:shape id="Arc 1176" o:spid="_x0000_s1738" style="position:absolute;left:8617;top:2469;width:360;height:360;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" path="m-1,nfc11929,,21600,9670,21600,21600em-1,nsc11929,,21600,9670,21600,21600l,21600,-1,xe" filled="f">
                          <v:stroke startarrow="block"/>
                          <v:path arrowok="t" o:extrusionok="f" o:connecttype="custom" o:connectlocs="0,0;360,360;0,360" o:connectangles="0,0,0"/>
                        </v:shape>
                        <v:shape id="Arc 1177" o:spid="_x0000_s1739" style="position:absolute;left:8617;top:2109;width:360;height:36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" path="m-1,nfc11929,,21600,9670,21600,21600em-1,nsc11929,,21600,9670,21600,21600l,21600,-1,xe" filled="f">
                          <v:path arrowok="t" o:extrusionok="f" o:connecttype="custom" o:connectlocs="0,0;360,360;0,360" o:connectangles="0,0,0"/>
                        </v:shape>
                      </v:group>
                      <v:shape id="Text Box 1178" o:spid="_x0000_s1740" type="#_x0000_t202" style="position:absolute;width:571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" filled="f" stroked="f">
                        <v:textbox>
                          <w:txbxContent>
                            <w:p w14:paraId="7802C87B" w14:textId="77777777" w:rsidR="004748F2" w:rsidRPr="000D7979" w:rsidRDefault="004748F2" w:rsidP="007062B9">
                              <w:r>
                                <w:t>ATP</w:t>
                              </w:r>
                            </w:p>
                          </w:txbxContent>
                        </v:textbox>
                      </v:shape>
                      <v:shape id="Text Box 1179" o:spid="_x0000_s1741" type="#_x0000_t202" style="position:absolute;top:4572;width:571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" filled="f" stroked="f">
                        <v:textbox>
                          <w:txbxContent>
                            <w:p w14:paraId="1C43FC90" w14:textId="77777777" w:rsidR="004748F2" w:rsidRPr="000D7979" w:rsidRDefault="004748F2" w:rsidP="007062B9">
                              <w:r>
                                <w:t>ADP</w:t>
                              </w:r>
                            </w:p>
                          </w:txbxContent>
                        </v:textbox>
                      </v:shape>
                    </v:group>
                  </w:pict>
                </mc:Fallback>
              </mc:AlternateContent>
            </w:r>
            <w:r w:rsidRPr="00180E77">
              <w:rPr>
                <w:b/>
                <w:i/>
              </w:rPr>
              <w:t>(F6P)</w:t>
            </w:r>
          </w:p>
        </w:tc>
      </w:tr>
      <w:tr w:rsidR="007062B9" w:rsidRPr="00180E77" w14:paraId="75D59630" w14:textId="77777777" w:rsidTr="00021E59">
        <w:tc>
          <w:tcPr>
            <w:tcW w:w="4056" w:type="dxa"/>
          </w:tcPr>
          <w:p w14:paraId="76CFA31E" w14:textId="77777777" w:rsidR="007062B9" w:rsidRPr="00180E77" w:rsidRDefault="008D00C1" w:rsidP="00021E59">
            <w:pPr>
              <w:autoSpaceDE w:val="0"/>
              <w:autoSpaceDN w:val="0"/>
              <w:adjustRightInd w:val="0"/>
              <w:rPr>
                <w:b/>
                <w:i/>
              </w:rPr>
            </w:pPr>
            <w:r>
              <w:rPr>
                <w:noProof/>
              </w:rPr>
              <w:object w:dxaOrig="2798" w:dyaOrig="2069" w14:anchorId="04F7622C">
                <v:shape id="_x0000_i1031" type="#_x0000_t75" alt="" style="width:106.9pt;height:78.3pt;mso-width-percent:0;mso-height-percent:0;mso-width-percent:0;mso-height-percent:0" o:ole="">
                  <v:imagedata r:id="rId465" o:title=""/>
                </v:shape>
                <o:OLEObject Type="Embed" ProgID="ACD.ChemSketch.20" ShapeID="_x0000_i1031" DrawAspect="Content" ObjectID="_1835503150" r:id="rId466"/>
              </w:object>
            </w:r>
          </w:p>
        </w:tc>
        <w:tc>
          <w:tcPr>
            <w:tcW w:w="2739" w:type="dxa"/>
          </w:tcPr>
          <w:p w14:paraId="16B1A0C0" w14:textId="77777777" w:rsidR="007062B9" w:rsidRPr="00180E77" w:rsidRDefault="007062B9" w:rsidP="00021E59">
            <w:pPr>
              <w:autoSpaceDE w:val="0"/>
              <w:autoSpaceDN w:val="0"/>
              <w:adjustRightInd w:val="0"/>
              <w:rPr>
                <w:b/>
                <w:i/>
              </w:rPr>
            </w:pPr>
            <w:r w:rsidRPr="00180E77">
              <w:rPr>
                <w:b/>
                <w:i/>
              </w:rPr>
              <w:t>Fructose-1,6-bisphosphat</w:t>
            </w:r>
          </w:p>
          <w:p w14:paraId="37709A20" w14:textId="77777777" w:rsidR="007062B9" w:rsidRPr="00180E77" w:rsidRDefault="007062B9" w:rsidP="00021E59">
            <w:pPr>
              <w:autoSpaceDE w:val="0"/>
              <w:autoSpaceDN w:val="0"/>
              <w:adjustRightInd w:val="0"/>
              <w:rPr>
                <w:b/>
                <w:i/>
              </w:rPr>
            </w:pPr>
            <w:r>
              <w:rPr>
                <w:noProof/>
                <w:lang w:val="de-CH" w:eastAsia="de-CH"/>
              </w:rPr>
              <mc:AlternateContent>
                <mc:Choice Requires="wpc">
                  <w:drawing>
                    <wp:anchor distT="0" distB="0" distL="114300" distR="114300" simplePos="0" relativeHeight="251936256" behindDoc="0" locked="0" layoutInCell="1" allowOverlap="1" wp14:anchorId="1CFF4F28" wp14:editId="3A4A1574">
                      <wp:simplePos x="0" y="0"/>
                      <wp:positionH relativeFrom="column">
                        <wp:posOffset>1653540</wp:posOffset>
                      </wp:positionH>
                      <wp:positionV relativeFrom="paragraph">
                        <wp:posOffset>342900</wp:posOffset>
                      </wp:positionV>
                      <wp:extent cx="2013585" cy="728980"/>
                      <wp:effectExtent l="4445" t="0" r="1270" b="8890"/>
                      <wp:wrapNone/>
                      <wp:docPr id="1847" name="Zeichenbereich 184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844" name="Text Box 1182"/>
                              <wps:cNvSpPr txBox="1">
                                <a:spLocks noChangeArrowheads="1"/>
                              </wps:cNvSpPr>
                              <wps:spPr bwMode="auto">
                                <a:xfrm>
                                  <a:off x="685800" y="31750"/>
                                  <a:ext cx="1327785"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86B0A9" w14:textId="77777777" w:rsidR="004748F2" w:rsidRDefault="004748F2" w:rsidP="007062B9">
                                    <w:r>
                                      <w:t>Aldolase</w:t>
                                    </w:r>
                                  </w:p>
                                  <w:p w14:paraId="0534282D" w14:textId="77777777" w:rsidR="004748F2" w:rsidRDefault="004748F2" w:rsidP="007062B9">
                                    <w:r>
                                      <w:t>ΔG = -5.9 kJ/mol</w:t>
                                    </w:r>
                                  </w:p>
                                </w:txbxContent>
                              </wps:txbx>
                              <wps:bodyPr rot="0" vert="horz" wrap="square" lIns="91440" tIns="45720" rIns="91440" bIns="45720" anchor="t" anchorCtr="0" upright="1">
                                <a:noAutofit/>
                              </wps:bodyPr>
                            </wps:wsp>
                            <wps:wsp>
                              <wps:cNvPr id="1845" name="Line 1183"/>
                              <wps:cNvCnPr>
                                <a:cxnSpLocks noChangeShapeType="1"/>
                              </wps:cNvCnPr>
                              <wps:spPr bwMode="auto">
                                <a:xfrm>
                                  <a:off x="622935" y="37465"/>
                                  <a:ext cx="635"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46" name="Line 1184"/>
                              <wps:cNvCnPr>
                                <a:cxnSpLocks noChangeShapeType="1"/>
                              </wps:cNvCnPr>
                              <wps:spPr bwMode="auto">
                                <a:xfrm flipV="1">
                                  <a:off x="685165" y="37465"/>
                                  <a:ext cx="635"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1CFF4F28" id="Zeichenbereich 1847" o:spid="_x0000_s1742" editas="canvas" style="position:absolute;margin-left:130.2pt;margin-top:27pt;width:158.55pt;height:57.4pt;z-index:251936256;mso-position-horizontal-relative:text;mso-position-vertical-relative:text" coordsize="20135,7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">
                      <v:shape id="_x0000_s1743" type="#_x0000_t75" style="position:absolute;width:20135;height:7289;visibility:visible;mso-wrap-style:square">
                        <v:fill o:detectmouseclick="t"/>
                        <v:path o:connecttype="none"/>
                      </v:shape>
                      <v:shape id="Text Box 1182" o:spid="_x0000_s1744" type="#_x0000_t202" style="position:absolute;left:6858;top:317;width:13277;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" filled="f" stroked="f">
                        <v:textbox>
                          <w:txbxContent>
                            <w:p w14:paraId="7786B0A9" w14:textId="77777777" w:rsidR="004748F2" w:rsidRDefault="004748F2" w:rsidP="007062B9">
                              <w:r>
                                <w:t>Aldolase</w:t>
                              </w:r>
                            </w:p>
                            <w:p w14:paraId="0534282D" w14:textId="77777777" w:rsidR="004748F2" w:rsidRDefault="004748F2" w:rsidP="007062B9">
                              <w:r>
                                <w:t>ΔG = -5.9 kJ/mol</w:t>
                              </w:r>
                            </w:p>
                          </w:txbxContent>
                        </v:textbox>
                      </v:shape>
                      <v:line id="Line 1183" o:spid="_x0000_s1745" style="position:absolute;visibility:visible;mso-wrap-style:square" from="6229,374" to="6235,7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">
                        <v:stroke endarrow="block"/>
                      </v:line>
                      <v:line id="Line 1184" o:spid="_x0000_s1746" style="position:absolute;flip:y;visibility:visible;mso-wrap-style:square" from="6851,374" to="6858,7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">
                        <v:stroke endarrow="block"/>
                      </v:line>
                    </v:group>
                  </w:pict>
                </mc:Fallback>
              </mc:AlternateContent>
            </w:r>
            <w:r w:rsidRPr="00180E77">
              <w:rPr>
                <w:b/>
                <w:i/>
              </w:rPr>
              <w:t>(FBP)</w:t>
            </w:r>
          </w:p>
        </w:tc>
      </w:tr>
      <w:tr w:rsidR="007062B9" w:rsidRPr="00180E77" w14:paraId="050F1A63" w14:textId="77777777" w:rsidTr="00021E59">
        <w:tc>
          <w:tcPr>
            <w:tcW w:w="4056" w:type="dxa"/>
          </w:tcPr>
          <w:p w14:paraId="1DEFA41A" w14:textId="77777777" w:rsidR="007062B9" w:rsidRPr="00180E77" w:rsidRDefault="008D00C1" w:rsidP="00021E59">
            <w:pPr>
              <w:autoSpaceDE w:val="0"/>
              <w:autoSpaceDN w:val="0"/>
              <w:adjustRightInd w:val="0"/>
              <w:rPr>
                <w:b/>
                <w:i/>
              </w:rPr>
            </w:pPr>
            <w:r>
              <w:rPr>
                <w:noProof/>
              </w:rPr>
              <w:object w:dxaOrig="5160" w:dyaOrig="2127" w14:anchorId="6B81B1AC">
                <v:shape id="_x0000_i1030" type="#_x0000_t75" alt="" style="width:189.65pt;height:78.4pt;mso-width-percent:0;mso-height-percent:0;mso-width-percent:0;mso-height-percent:0" o:ole="">
                  <v:imagedata r:id="rId467" o:title=""/>
                </v:shape>
                <o:OLEObject Type="Embed" ProgID="ACD.ChemSketch.20" ShapeID="_x0000_i1030" DrawAspect="Content" ObjectID="_1835503151" r:id="rId468"/>
              </w:object>
            </w:r>
          </w:p>
        </w:tc>
        <w:tc>
          <w:tcPr>
            <w:tcW w:w="2739" w:type="dxa"/>
          </w:tcPr>
          <w:p w14:paraId="0D774C3F" w14:textId="77777777" w:rsidR="007062B9" w:rsidRPr="00180E77" w:rsidRDefault="007062B9" w:rsidP="00021E59">
            <w:pPr>
              <w:autoSpaceDE w:val="0"/>
              <w:autoSpaceDN w:val="0"/>
              <w:adjustRightInd w:val="0"/>
              <w:rPr>
                <w:b/>
                <w:i/>
              </w:rPr>
            </w:pPr>
            <w:r w:rsidRPr="00180E77">
              <w:rPr>
                <w:b/>
                <w:i/>
              </w:rPr>
              <w:t xml:space="preserve">Glyceraldehyd-3-phosphat </w:t>
            </w:r>
          </w:p>
          <w:p w14:paraId="34B4B559" w14:textId="77777777" w:rsidR="007062B9" w:rsidRPr="00180E77" w:rsidRDefault="007062B9" w:rsidP="00021E59">
            <w:pPr>
              <w:autoSpaceDE w:val="0"/>
              <w:autoSpaceDN w:val="0"/>
              <w:adjustRightInd w:val="0"/>
              <w:rPr>
                <w:b/>
                <w:i/>
              </w:rPr>
            </w:pPr>
            <w:r>
              <w:rPr>
                <w:b/>
                <w:i/>
                <w:noProof/>
                <w:lang w:val="de-CH" w:eastAsia="de-CH"/>
              </w:rPr>
              <mc:AlternateContent>
                <mc:Choice Requires="wps">
                  <w:drawing>
                    <wp:anchor distT="0" distB="0" distL="114300" distR="114300" simplePos="0" relativeHeight="251942400" behindDoc="0" locked="0" layoutInCell="1" allowOverlap="1" wp14:anchorId="3C0B9685" wp14:editId="690BBB32">
                      <wp:simplePos x="0" y="0"/>
                      <wp:positionH relativeFrom="column">
                        <wp:posOffset>1653540</wp:posOffset>
                      </wp:positionH>
                      <wp:positionV relativeFrom="paragraph">
                        <wp:posOffset>126365</wp:posOffset>
                      </wp:positionV>
                      <wp:extent cx="2057400" cy="457200"/>
                      <wp:effectExtent l="4445" t="3810" r="0" b="0"/>
                      <wp:wrapNone/>
                      <wp:docPr id="1843" name="Textfeld 18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4410E4" w14:textId="77777777" w:rsidR="004748F2" w:rsidRPr="00187874" w:rsidRDefault="004748F2" w:rsidP="007062B9">
                                  <w:pPr>
                                    <w:rPr>
                                      <w:lang w:val="en-GB"/>
                                    </w:rPr>
                                  </w:pPr>
                                  <w:r w:rsidRPr="00187874">
                                    <w:rPr>
                                      <w:lang w:val="en-GB"/>
                                    </w:rPr>
                                    <w:t>Triosephosphat-Isomerase (TIM)</w:t>
                                  </w:r>
                                </w:p>
                                <w:p w14:paraId="5F48D544" w14:textId="77777777" w:rsidR="004748F2" w:rsidRPr="00187874" w:rsidRDefault="004748F2" w:rsidP="007062B9">
                                  <w:pPr>
                                    <w:rPr>
                                      <w:lang w:val="en-GB"/>
                                    </w:rPr>
                                  </w:pPr>
                                  <w:r w:rsidRPr="00187874">
                                    <w:rPr>
                                      <w:lang w:val="en-GB"/>
                                    </w:rPr>
                                    <w:t>DHAP</w:t>
                                  </w:r>
                                  <w:r>
                                    <w:sym w:font="Chemical" w:char="F03D"/>
                                  </w:r>
                                  <w:r w:rsidRPr="00187874">
                                    <w:rPr>
                                      <w:lang w:val="en-GB"/>
                                    </w:rPr>
                                    <w:t>GAP</w:t>
                                  </w:r>
                                  <w:r>
                                    <w:rPr>
                                      <w:lang w:val="en-GB"/>
                                    </w:rPr>
                                    <w:t xml:space="preserve">; </w:t>
                                  </w:r>
                                  <w:r w:rsidRPr="00187874">
                                    <w:rPr>
                                      <w:lang w:val="en-GB"/>
                                    </w:rPr>
                                    <w:t xml:space="preserve"> </w:t>
                                  </w:r>
                                  <w:r>
                                    <w:t>Δ</w:t>
                                  </w:r>
                                  <w:r w:rsidRPr="00187874">
                                    <w:rPr>
                                      <w:lang w:val="en-GB"/>
                                    </w:rPr>
                                    <w:t xml:space="preserve">G = </w:t>
                                  </w:r>
                                  <w:r>
                                    <w:rPr>
                                      <w:lang w:val="en-GB"/>
                                    </w:rPr>
                                    <w:t>negativ</w:t>
                                  </w:r>
                                </w:p>
                                <w:p w14:paraId="082A74C3" w14:textId="77777777" w:rsidR="004748F2" w:rsidRPr="00187874" w:rsidRDefault="004748F2" w:rsidP="007062B9">
                                  <w:pPr>
                                    <w:rPr>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0B9685" id="Textfeld 1843" o:spid="_x0000_s1747" type="#_x0000_t202" style="position:absolute;margin-left:130.2pt;margin-top:9.95pt;width:162pt;height:36pt;z-index:25194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" filled="f" stroked="f">
                      <v:textbox>
                        <w:txbxContent>
                          <w:p w14:paraId="454410E4" w14:textId="77777777" w:rsidR="004748F2" w:rsidRPr="00187874" w:rsidRDefault="004748F2" w:rsidP="007062B9">
                            <w:pPr>
                              <w:rPr>
                                <w:lang w:val="en-GB"/>
                              </w:rPr>
                            </w:pPr>
                            <w:r w:rsidRPr="00187874">
                              <w:rPr>
                                <w:lang w:val="en-GB"/>
                              </w:rPr>
                              <w:t>Triosephosphat-Isomerase (TIM)</w:t>
                            </w:r>
                          </w:p>
                          <w:p w14:paraId="5F48D544" w14:textId="77777777" w:rsidR="004748F2" w:rsidRPr="00187874" w:rsidRDefault="004748F2" w:rsidP="007062B9">
                            <w:pPr>
                              <w:rPr>
                                <w:lang w:val="en-GB"/>
                              </w:rPr>
                            </w:pPr>
                            <w:r w:rsidRPr="00187874">
                              <w:rPr>
                                <w:lang w:val="en-GB"/>
                              </w:rPr>
                              <w:t>DHAP</w:t>
                            </w:r>
                            <w:r>
                              <w:sym w:font="Chemical" w:char="F03D"/>
                            </w:r>
                            <w:r w:rsidRPr="00187874">
                              <w:rPr>
                                <w:lang w:val="en-GB"/>
                              </w:rPr>
                              <w:t>GAP</w:t>
                            </w:r>
                            <w:r>
                              <w:rPr>
                                <w:lang w:val="en-GB"/>
                              </w:rPr>
                              <w:t xml:space="preserve">; </w:t>
                            </w:r>
                            <w:r w:rsidRPr="00187874">
                              <w:rPr>
                                <w:lang w:val="en-GB"/>
                              </w:rPr>
                              <w:t xml:space="preserve"> </w:t>
                            </w:r>
                            <w:r>
                              <w:t>Δ</w:t>
                            </w:r>
                            <w:r w:rsidRPr="00187874">
                              <w:rPr>
                                <w:lang w:val="en-GB"/>
                              </w:rPr>
                              <w:t xml:space="preserve">G = </w:t>
                            </w:r>
                            <w:r>
                              <w:rPr>
                                <w:lang w:val="en-GB"/>
                              </w:rPr>
                              <w:t>negativ</w:t>
                            </w:r>
                          </w:p>
                          <w:p w14:paraId="082A74C3" w14:textId="77777777" w:rsidR="004748F2" w:rsidRPr="00187874" w:rsidRDefault="004748F2" w:rsidP="007062B9">
                            <w:pPr>
                              <w:rPr>
                                <w:lang w:val="en-GB"/>
                              </w:rPr>
                            </w:pPr>
                          </w:p>
                        </w:txbxContent>
                      </v:textbox>
                    </v:shape>
                  </w:pict>
                </mc:Fallback>
              </mc:AlternateContent>
            </w:r>
            <w:r w:rsidRPr="00180E77">
              <w:rPr>
                <w:b/>
                <w:i/>
              </w:rPr>
              <w:t>(GAP)</w:t>
            </w:r>
          </w:p>
          <w:p w14:paraId="139DF479" w14:textId="77777777" w:rsidR="007062B9" w:rsidRPr="00180E77" w:rsidRDefault="007062B9" w:rsidP="00021E59">
            <w:pPr>
              <w:autoSpaceDE w:val="0"/>
              <w:autoSpaceDN w:val="0"/>
              <w:adjustRightInd w:val="0"/>
              <w:rPr>
                <w:b/>
                <w:i/>
              </w:rPr>
            </w:pPr>
            <w:r>
              <w:rPr>
                <w:b/>
                <w:i/>
              </w:rPr>
              <w:t>u</w:t>
            </w:r>
            <w:r w:rsidRPr="00180E77">
              <w:rPr>
                <w:b/>
                <w:i/>
              </w:rPr>
              <w:t xml:space="preserve">nd </w:t>
            </w:r>
          </w:p>
          <w:p w14:paraId="2DB870F8" w14:textId="77777777" w:rsidR="007062B9" w:rsidRPr="00180E77" w:rsidRDefault="007062B9" w:rsidP="00021E59">
            <w:pPr>
              <w:autoSpaceDE w:val="0"/>
              <w:autoSpaceDN w:val="0"/>
              <w:adjustRightInd w:val="0"/>
              <w:rPr>
                <w:b/>
                <w:i/>
              </w:rPr>
            </w:pPr>
            <w:r w:rsidRPr="00180E77">
              <w:rPr>
                <w:b/>
                <w:i/>
              </w:rPr>
              <w:t>Dihydroxyacetonphosphat</w:t>
            </w:r>
          </w:p>
          <w:p w14:paraId="17D2979D" w14:textId="77777777" w:rsidR="007062B9" w:rsidRPr="00180E77" w:rsidRDefault="007062B9" w:rsidP="00021E59">
            <w:pPr>
              <w:autoSpaceDE w:val="0"/>
              <w:autoSpaceDN w:val="0"/>
              <w:adjustRightInd w:val="0"/>
              <w:rPr>
                <w:b/>
                <w:i/>
              </w:rPr>
            </w:pPr>
            <w:r>
              <w:rPr>
                <w:b/>
                <w:i/>
                <w:noProof/>
                <w:lang w:val="de-CH" w:eastAsia="de-CH"/>
              </w:rPr>
              <mc:AlternateContent>
                <mc:Choice Requires="wpc">
                  <w:drawing>
                    <wp:anchor distT="0" distB="0" distL="114300" distR="114300" simplePos="0" relativeHeight="251937280" behindDoc="0" locked="0" layoutInCell="1" allowOverlap="1" wp14:anchorId="7184F290" wp14:editId="4725C84D">
                      <wp:simplePos x="0" y="0"/>
                      <wp:positionH relativeFrom="column">
                        <wp:posOffset>1653540</wp:posOffset>
                      </wp:positionH>
                      <wp:positionV relativeFrom="paragraph">
                        <wp:posOffset>29210</wp:posOffset>
                      </wp:positionV>
                      <wp:extent cx="2286000" cy="728980"/>
                      <wp:effectExtent l="4445" t="1905" r="0" b="12065"/>
                      <wp:wrapNone/>
                      <wp:docPr id="1842" name="Zeichenbereich 184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833" name="Text Box 1187"/>
                              <wps:cNvSpPr txBox="1">
                                <a:spLocks noChangeArrowheads="1"/>
                              </wps:cNvSpPr>
                              <wps:spPr bwMode="auto">
                                <a:xfrm>
                                  <a:off x="685800" y="31750"/>
                                  <a:ext cx="1485900"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27C91" w14:textId="77777777" w:rsidR="004748F2" w:rsidRPr="00187874" w:rsidRDefault="004748F2" w:rsidP="007062B9">
                                    <w:pPr>
                                      <w:rPr>
                                        <w:sz w:val="18"/>
                                        <w:szCs w:val="18"/>
                                      </w:rPr>
                                    </w:pPr>
                                    <w:r w:rsidRPr="00187874">
                                      <w:rPr>
                                        <w:sz w:val="18"/>
                                        <w:szCs w:val="18"/>
                                      </w:rPr>
                                      <w:t>Glyceraldehyd-3-Phosphat dehydrogenase (GAPDH)</w:t>
                                    </w:r>
                                  </w:p>
                                </w:txbxContent>
                              </wps:txbx>
                              <wps:bodyPr rot="0" vert="horz" wrap="square" lIns="91440" tIns="45720" rIns="91440" bIns="45720" anchor="t" anchorCtr="0" upright="1">
                                <a:noAutofit/>
                              </wps:bodyPr>
                            </wps:wsp>
                            <wps:wsp>
                              <wps:cNvPr id="1834" name="Line 1188"/>
                              <wps:cNvCnPr>
                                <a:cxnSpLocks noChangeShapeType="1"/>
                              </wps:cNvCnPr>
                              <wps:spPr bwMode="auto">
                                <a:xfrm>
                                  <a:off x="622935" y="37465"/>
                                  <a:ext cx="635"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35" name="Line 1189"/>
                              <wps:cNvCnPr>
                                <a:cxnSpLocks noChangeShapeType="1"/>
                              </wps:cNvCnPr>
                              <wps:spPr bwMode="auto">
                                <a:xfrm flipV="1">
                                  <a:off x="685165" y="37465"/>
                                  <a:ext cx="635"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836" name="Group 1190"/>
                              <wpg:cNvGrpSpPr>
                                <a:grpSpLocks/>
                              </wpg:cNvGrpSpPr>
                              <wpg:grpSpPr bwMode="auto">
                                <a:xfrm>
                                  <a:off x="394970" y="114300"/>
                                  <a:ext cx="228600" cy="457200"/>
                                  <a:chOff x="8617" y="2109"/>
                                  <a:chExt cx="360" cy="720"/>
                                </a:xfrm>
                              </wpg:grpSpPr>
                              <wps:wsp>
                                <wps:cNvPr id="1837" name="Arc 1191"/>
                                <wps:cNvSpPr>
                                  <a:spLocks/>
                                </wps:cNvSpPr>
                                <wps:spPr bwMode="auto">
                                  <a:xfrm flipV="1">
                                    <a:off x="8617" y="2469"/>
                                    <a:ext cx="360" cy="36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8" name="Arc 1192"/>
                                <wps:cNvSpPr>
                                  <a:spLocks/>
                                </wps:cNvSpPr>
                                <wps:spPr bwMode="auto">
                                  <a:xfrm>
                                    <a:off x="8617" y="2109"/>
                                    <a:ext cx="360" cy="36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39" name="Text Box 1193"/>
                              <wps:cNvSpPr txBox="1">
                                <a:spLocks noChangeArrowheads="1"/>
                              </wps:cNvSpPr>
                              <wps:spPr bwMode="auto">
                                <a:xfrm>
                                  <a:off x="0" y="0"/>
                                  <a:ext cx="571500"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28291" w14:textId="77777777" w:rsidR="004748F2" w:rsidRPr="00A3451D" w:rsidRDefault="004748F2" w:rsidP="007062B9">
                                    <w:pPr>
                                      <w:rPr>
                                        <w:sz w:val="18"/>
                                        <w:szCs w:val="18"/>
                                      </w:rPr>
                                    </w:pPr>
                                    <w:r w:rsidRPr="00A3451D">
                                      <w:rPr>
                                        <w:sz w:val="18"/>
                                        <w:szCs w:val="18"/>
                                      </w:rPr>
                                      <w:t>P</w:t>
                                    </w:r>
                                    <w:r w:rsidRPr="00A3451D">
                                      <w:rPr>
                                        <w:sz w:val="18"/>
                                        <w:szCs w:val="18"/>
                                        <w:vertAlign w:val="subscript"/>
                                      </w:rPr>
                                      <w:t>i</w:t>
                                    </w:r>
                                    <w:r>
                                      <w:rPr>
                                        <w:sz w:val="18"/>
                                        <w:szCs w:val="18"/>
                                        <w:vertAlign w:val="subscript"/>
                                      </w:rPr>
                                      <w:t xml:space="preserve"> </w:t>
                                    </w:r>
                                    <w:r w:rsidRPr="00A3451D">
                                      <w:rPr>
                                        <w:sz w:val="18"/>
                                        <w:szCs w:val="18"/>
                                      </w:rPr>
                                      <w:t>+</w:t>
                                    </w:r>
                                  </w:p>
                                  <w:p w14:paraId="4037CBD1" w14:textId="77777777" w:rsidR="004748F2" w:rsidRPr="00A3451D" w:rsidRDefault="004748F2" w:rsidP="007062B9">
                                    <w:pPr>
                                      <w:rPr>
                                        <w:sz w:val="18"/>
                                        <w:szCs w:val="18"/>
                                      </w:rPr>
                                    </w:pPr>
                                    <w:r w:rsidRPr="00A3451D">
                                      <w:rPr>
                                        <w:sz w:val="18"/>
                                        <w:szCs w:val="18"/>
                                      </w:rPr>
                                      <w:t>NAD</w:t>
                                    </w:r>
                                    <w:r>
                                      <w:rPr>
                                        <w:sz w:val="18"/>
                                        <w:szCs w:val="18"/>
                                        <w:vertAlign w:val="superscript"/>
                                      </w:rPr>
                                      <w:t>+</w:t>
                                    </w:r>
                                  </w:p>
                                </w:txbxContent>
                              </wps:txbx>
                              <wps:bodyPr rot="0" vert="horz" wrap="square" lIns="91440" tIns="45720" rIns="91440" bIns="45720" anchor="t" anchorCtr="0" upright="1">
                                <a:noAutofit/>
                              </wps:bodyPr>
                            </wps:wsp>
                            <wps:wsp>
                              <wps:cNvPr id="1840" name="Text Box 1194"/>
                              <wps:cNvSpPr txBox="1">
                                <a:spLocks noChangeArrowheads="1"/>
                              </wps:cNvSpPr>
                              <wps:spPr bwMode="auto">
                                <a:xfrm>
                                  <a:off x="10160" y="344805"/>
                                  <a:ext cx="5715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24274" w14:textId="77777777" w:rsidR="004748F2" w:rsidRPr="00A3451D" w:rsidRDefault="004748F2" w:rsidP="007062B9">
                                    <w:pPr>
                                      <w:rPr>
                                        <w:sz w:val="18"/>
                                        <w:szCs w:val="18"/>
                                      </w:rPr>
                                    </w:pPr>
                                    <w:r w:rsidRPr="00A3451D">
                                      <w:rPr>
                                        <w:sz w:val="18"/>
                                        <w:szCs w:val="18"/>
                                      </w:rPr>
                                      <w:t>NADH + H</w:t>
                                    </w:r>
                                    <w:r>
                                      <w:rPr>
                                        <w:sz w:val="18"/>
                                        <w:szCs w:val="18"/>
                                        <w:vertAlign w:val="superscript"/>
                                      </w:rPr>
                                      <w:t>+</w:t>
                                    </w:r>
                                  </w:p>
                                </w:txbxContent>
                              </wps:txbx>
                              <wps:bodyPr rot="0" vert="horz" wrap="square" lIns="91440" tIns="45720" rIns="91440" bIns="45720" anchor="t" anchorCtr="0" upright="1">
                                <a:noAutofit/>
                              </wps:bodyPr>
                            </wps:wsp>
                            <wps:wsp>
                              <wps:cNvPr id="1841" name="Text Box 1195"/>
                              <wps:cNvSpPr txBox="1">
                                <a:spLocks noChangeArrowheads="1"/>
                              </wps:cNvSpPr>
                              <wps:spPr bwMode="auto">
                                <a:xfrm>
                                  <a:off x="447675" y="273685"/>
                                  <a:ext cx="36195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DCBB2F" w14:textId="77777777" w:rsidR="004748F2" w:rsidRDefault="004748F2" w:rsidP="007062B9">
                                    <w:r>
                                      <w:t>*</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7184F290" id="Zeichenbereich 1842" o:spid="_x0000_s1748" editas="canvas" style="position:absolute;margin-left:130.2pt;margin-top:2.3pt;width:180pt;height:57.4pt;z-index:251937280;mso-position-horizontal-relative:text;mso-position-vertical-relative:text" coordsize="22860,7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">
                      <v:shape id="_x0000_s1749" type="#_x0000_t75" style="position:absolute;width:22860;height:7289;visibility:visible;mso-wrap-style:square">
                        <v:fill o:detectmouseclick="t"/>
                        <v:path o:connecttype="none"/>
                      </v:shape>
                      <v:shape id="Text Box 1187" o:spid="_x0000_s1750" type="#_x0000_t202" style="position:absolute;left:6858;top:317;width:14859;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" filled="f" stroked="f">
                        <v:textbox>
                          <w:txbxContent>
                            <w:p w14:paraId="00127C91" w14:textId="77777777" w:rsidR="004748F2" w:rsidRPr="00187874" w:rsidRDefault="004748F2" w:rsidP="007062B9">
                              <w:pPr>
                                <w:rPr>
                                  <w:sz w:val="18"/>
                                  <w:szCs w:val="18"/>
                                </w:rPr>
                              </w:pPr>
                              <w:r w:rsidRPr="00187874">
                                <w:rPr>
                                  <w:sz w:val="18"/>
                                  <w:szCs w:val="18"/>
                                </w:rPr>
                                <w:t>Glyceraldehyd-3-Phosphat dehydrogenase (GAPDH)</w:t>
                              </w:r>
                            </w:p>
                          </w:txbxContent>
                        </v:textbox>
                      </v:shape>
                      <v:line id="Line 1188" o:spid="_x0000_s1751" style="position:absolute;visibility:visible;mso-wrap-style:square" from="6229,374" to="6235,7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">
                        <v:stroke endarrow="block"/>
                      </v:line>
                      <v:line id="Line 1189" o:spid="_x0000_s1752" style="position:absolute;flip:y;visibility:visible;mso-wrap-style:square" from="6851,374" to="6858,7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">
                        <v:stroke endarrow="block"/>
                      </v:line>
                      <v:group id="Group 1190" o:spid="_x0000_s1753" style="position:absolute;left:3949;top:1143;width:2286;height:4572" coordorigin="8617,2109" coordsize="360,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">
                        <v:shape id="Arc 1191" o:spid="_x0000_s1754" style="position:absolute;left:8617;top:2469;width:360;height:360;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" path="m-1,nfc11929,,21600,9670,21600,21600em-1,nsc11929,,21600,9670,21600,21600l,21600,-1,xe" filled="f">
                          <v:stroke startarrow="block"/>
                          <v:path arrowok="t" o:extrusionok="f" o:connecttype="custom" o:connectlocs="0,0;360,360;0,360" o:connectangles="0,0,0"/>
                        </v:shape>
                        <v:shape id="Arc 1192" o:spid="_x0000_s1755" style="position:absolute;left:8617;top:2109;width:360;height:36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" path="m-1,nfc11929,,21600,9670,21600,21600em-1,nsc11929,,21600,9670,21600,21600l,21600,-1,xe" filled="f">
                          <v:path arrowok="t" o:extrusionok="f" o:connecttype="custom" o:connectlocs="0,0;360,360;0,360" o:connectangles="0,0,0"/>
                        </v:shape>
                      </v:group>
                      <v:shape id="Text Box 1193" o:spid="_x0000_s1756" type="#_x0000_t202" style="position:absolute;width:5715;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" filled="f" stroked="f">
                        <v:textbox>
                          <w:txbxContent>
                            <w:p w14:paraId="4A628291" w14:textId="77777777" w:rsidR="004748F2" w:rsidRPr="00A3451D" w:rsidRDefault="004748F2" w:rsidP="007062B9">
                              <w:pPr>
                                <w:rPr>
                                  <w:sz w:val="18"/>
                                  <w:szCs w:val="18"/>
                                </w:rPr>
                              </w:pPr>
                              <w:r w:rsidRPr="00A3451D">
                                <w:rPr>
                                  <w:sz w:val="18"/>
                                  <w:szCs w:val="18"/>
                                </w:rPr>
                                <w:t>P</w:t>
                              </w:r>
                              <w:r w:rsidRPr="00A3451D">
                                <w:rPr>
                                  <w:sz w:val="18"/>
                                  <w:szCs w:val="18"/>
                                  <w:vertAlign w:val="subscript"/>
                                </w:rPr>
                                <w:t>i</w:t>
                              </w:r>
                              <w:r>
                                <w:rPr>
                                  <w:sz w:val="18"/>
                                  <w:szCs w:val="18"/>
                                  <w:vertAlign w:val="subscript"/>
                                </w:rPr>
                                <w:t xml:space="preserve"> </w:t>
                              </w:r>
                              <w:r w:rsidRPr="00A3451D">
                                <w:rPr>
                                  <w:sz w:val="18"/>
                                  <w:szCs w:val="18"/>
                                </w:rPr>
                                <w:t>+</w:t>
                              </w:r>
                            </w:p>
                            <w:p w14:paraId="4037CBD1" w14:textId="77777777" w:rsidR="004748F2" w:rsidRPr="00A3451D" w:rsidRDefault="004748F2" w:rsidP="007062B9">
                              <w:pPr>
                                <w:rPr>
                                  <w:sz w:val="18"/>
                                  <w:szCs w:val="18"/>
                                </w:rPr>
                              </w:pPr>
                              <w:r w:rsidRPr="00A3451D">
                                <w:rPr>
                                  <w:sz w:val="18"/>
                                  <w:szCs w:val="18"/>
                                </w:rPr>
                                <w:t>NAD</w:t>
                              </w:r>
                              <w:r>
                                <w:rPr>
                                  <w:sz w:val="18"/>
                                  <w:szCs w:val="18"/>
                                  <w:vertAlign w:val="superscript"/>
                                </w:rPr>
                                <w:t>+</w:t>
                              </w:r>
                            </w:p>
                          </w:txbxContent>
                        </v:textbox>
                      </v:shape>
                      <v:shape id="Text Box 1194" o:spid="_x0000_s1757" type="#_x0000_t202" style="position:absolute;left:101;top:3448;width:5715;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" filled="f" stroked="f">
                        <v:textbox>
                          <w:txbxContent>
                            <w:p w14:paraId="1BB24274" w14:textId="77777777" w:rsidR="004748F2" w:rsidRPr="00A3451D" w:rsidRDefault="004748F2" w:rsidP="007062B9">
                              <w:pPr>
                                <w:rPr>
                                  <w:sz w:val="18"/>
                                  <w:szCs w:val="18"/>
                                </w:rPr>
                              </w:pPr>
                              <w:r w:rsidRPr="00A3451D">
                                <w:rPr>
                                  <w:sz w:val="18"/>
                                  <w:szCs w:val="18"/>
                                </w:rPr>
                                <w:t>NADH + H</w:t>
                              </w:r>
                              <w:r>
                                <w:rPr>
                                  <w:sz w:val="18"/>
                                  <w:szCs w:val="18"/>
                                  <w:vertAlign w:val="superscript"/>
                                </w:rPr>
                                <w:t>+</w:t>
                              </w:r>
                            </w:p>
                          </w:txbxContent>
                        </v:textbox>
                      </v:shape>
                      <v:shape id="Text Box 1195" o:spid="_x0000_s1758" type="#_x0000_t202" style="position:absolute;left:4476;top:2736;width:3620;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" filled="f" stroked="f">
                        <v:textbox>
                          <w:txbxContent>
                            <w:p w14:paraId="05DCBB2F" w14:textId="77777777" w:rsidR="004748F2" w:rsidRDefault="004748F2" w:rsidP="007062B9">
                              <w:r>
                                <w:t>*</w:t>
                              </w:r>
                            </w:p>
                          </w:txbxContent>
                        </v:textbox>
                      </v:shape>
                    </v:group>
                  </w:pict>
                </mc:Fallback>
              </mc:AlternateContent>
            </w:r>
            <w:r w:rsidRPr="00180E77">
              <w:rPr>
                <w:b/>
                <w:i/>
              </w:rPr>
              <w:t>(DHAP)</w:t>
            </w:r>
          </w:p>
        </w:tc>
      </w:tr>
      <w:tr w:rsidR="007062B9" w:rsidRPr="00180E77" w14:paraId="6DA05C56" w14:textId="77777777" w:rsidTr="00021E59">
        <w:tc>
          <w:tcPr>
            <w:tcW w:w="4056" w:type="dxa"/>
          </w:tcPr>
          <w:p w14:paraId="2F73EBDB" w14:textId="77777777" w:rsidR="007062B9" w:rsidRPr="00180E77" w:rsidRDefault="008D00C1" w:rsidP="00021E59">
            <w:pPr>
              <w:autoSpaceDE w:val="0"/>
              <w:autoSpaceDN w:val="0"/>
              <w:adjustRightInd w:val="0"/>
              <w:rPr>
                <w:b/>
                <w:i/>
              </w:rPr>
            </w:pPr>
            <w:r>
              <w:rPr>
                <w:noProof/>
              </w:rPr>
              <w:object w:dxaOrig="3461" w:dyaOrig="1464" w14:anchorId="6DDEDEC6">
                <v:shape id="_x0000_i1029" type="#_x0000_t75" alt="" style="width:2in;height:61.4pt;mso-width-percent:0;mso-height-percent:0;mso-width-percent:0;mso-height-percent:0" o:ole="">
                  <v:imagedata r:id="rId469" o:title=""/>
                </v:shape>
                <o:OLEObject Type="Embed" ProgID="ACD.ChemSketch.20" ShapeID="_x0000_i1029" DrawAspect="Content" ObjectID="_1835503152" r:id="rId470"/>
              </w:object>
            </w:r>
          </w:p>
        </w:tc>
        <w:tc>
          <w:tcPr>
            <w:tcW w:w="2739" w:type="dxa"/>
          </w:tcPr>
          <w:p w14:paraId="0D2C0AA0" w14:textId="77777777" w:rsidR="007062B9" w:rsidRPr="00180E77" w:rsidRDefault="007062B9" w:rsidP="00021E59">
            <w:pPr>
              <w:autoSpaceDE w:val="0"/>
              <w:autoSpaceDN w:val="0"/>
              <w:adjustRightInd w:val="0"/>
              <w:rPr>
                <w:b/>
                <w:i/>
              </w:rPr>
            </w:pPr>
            <w:r>
              <w:rPr>
                <w:noProof/>
                <w:lang w:val="de-CH" w:eastAsia="de-CH"/>
              </w:rPr>
              <mc:AlternateContent>
                <mc:Choice Requires="wpc">
                  <w:drawing>
                    <wp:anchor distT="0" distB="0" distL="114300" distR="114300" simplePos="0" relativeHeight="251938304" behindDoc="0" locked="0" layoutInCell="1" allowOverlap="1" wp14:anchorId="31104470" wp14:editId="0F81FE8D">
                      <wp:simplePos x="0" y="0"/>
                      <wp:positionH relativeFrom="column">
                        <wp:posOffset>1653540</wp:posOffset>
                      </wp:positionH>
                      <wp:positionV relativeFrom="paragraph">
                        <wp:posOffset>403860</wp:posOffset>
                      </wp:positionV>
                      <wp:extent cx="2171700" cy="916305"/>
                      <wp:effectExtent l="4445" t="635" r="0" b="0"/>
                      <wp:wrapNone/>
                      <wp:docPr id="1832" name="Zeichenbereich 18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823" name="Text Box 1198"/>
                              <wps:cNvSpPr txBox="1">
                                <a:spLocks noChangeArrowheads="1"/>
                              </wps:cNvSpPr>
                              <wps:spPr bwMode="auto">
                                <a:xfrm>
                                  <a:off x="685800" y="31750"/>
                                  <a:ext cx="1485900" cy="770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A6D93" w14:textId="77777777" w:rsidR="004748F2" w:rsidRPr="00A3451D" w:rsidRDefault="004748F2" w:rsidP="007062B9">
                                    <w:pPr>
                                      <w:rPr>
                                        <w:sz w:val="18"/>
                                        <w:szCs w:val="18"/>
                                      </w:rPr>
                                    </w:pPr>
                                    <w:r w:rsidRPr="00A3451D">
                                      <w:rPr>
                                        <w:sz w:val="18"/>
                                        <w:szCs w:val="18"/>
                                      </w:rPr>
                                      <w:t xml:space="preserve">Phosphoglycerat-kinase </w:t>
                                    </w:r>
                                  </w:p>
                                  <w:p w14:paraId="2F0A8901" w14:textId="77777777" w:rsidR="004748F2" w:rsidRDefault="004748F2" w:rsidP="007062B9">
                                    <w:pPr>
                                      <w:rPr>
                                        <w:sz w:val="18"/>
                                        <w:szCs w:val="18"/>
                                      </w:rPr>
                                    </w:pPr>
                                    <w:r>
                                      <w:rPr>
                                        <w:sz w:val="18"/>
                                        <w:szCs w:val="18"/>
                                      </w:rPr>
                                      <w:t>(PGK)</w:t>
                                    </w:r>
                                  </w:p>
                                  <w:p w14:paraId="4236C2A8" w14:textId="77777777" w:rsidR="004748F2" w:rsidRDefault="004748F2" w:rsidP="007062B9">
                                    <w:pPr>
                                      <w:rPr>
                                        <w:sz w:val="18"/>
                                        <w:szCs w:val="18"/>
                                      </w:rPr>
                                    </w:pPr>
                                    <w:r>
                                      <w:rPr>
                                        <w:sz w:val="18"/>
                                        <w:szCs w:val="18"/>
                                      </w:rPr>
                                      <w:t>ΔG(</w:t>
                                    </w:r>
                                    <w:r w:rsidRPr="00A3451D">
                                      <w:rPr>
                                        <w:sz w:val="18"/>
                                        <w:szCs w:val="18"/>
                                      </w:rPr>
                                      <w:t>GAPDH</w:t>
                                    </w:r>
                                    <w:r>
                                      <w:rPr>
                                        <w:sz w:val="18"/>
                                        <w:szCs w:val="18"/>
                                      </w:rPr>
                                      <w:t>+</w:t>
                                    </w:r>
                                    <w:r w:rsidRPr="00A3451D">
                                      <w:rPr>
                                        <w:sz w:val="18"/>
                                        <w:szCs w:val="18"/>
                                      </w:rPr>
                                      <w:t>PGK</w:t>
                                    </w:r>
                                    <w:r>
                                      <w:rPr>
                                        <w:sz w:val="18"/>
                                        <w:szCs w:val="18"/>
                                      </w:rPr>
                                      <w:t xml:space="preserve">) </w:t>
                                    </w:r>
                                  </w:p>
                                  <w:p w14:paraId="49D671F6" w14:textId="77777777" w:rsidR="004748F2" w:rsidRPr="00A3451D" w:rsidRDefault="004748F2" w:rsidP="007062B9">
                                    <w:pPr>
                                      <w:rPr>
                                        <w:sz w:val="18"/>
                                        <w:szCs w:val="18"/>
                                      </w:rPr>
                                    </w:pPr>
                                    <w:r w:rsidRPr="00A3451D">
                                      <w:rPr>
                                        <w:sz w:val="18"/>
                                        <w:szCs w:val="18"/>
                                      </w:rPr>
                                      <w:t>= -</w:t>
                                    </w:r>
                                    <w:r>
                                      <w:rPr>
                                        <w:sz w:val="18"/>
                                        <w:szCs w:val="18"/>
                                      </w:rPr>
                                      <w:t>1.1</w:t>
                                    </w:r>
                                    <w:r w:rsidRPr="00A3451D">
                                      <w:rPr>
                                        <w:sz w:val="18"/>
                                        <w:szCs w:val="18"/>
                                      </w:rPr>
                                      <w:t xml:space="preserve"> kJ/mol</w:t>
                                    </w:r>
                                    <w:r>
                                      <w:rPr>
                                        <w:sz w:val="18"/>
                                        <w:szCs w:val="18"/>
                                      </w:rPr>
                                      <w:t xml:space="preserve"> *</w:t>
                                    </w:r>
                                  </w:p>
                                </w:txbxContent>
                              </wps:txbx>
                              <wps:bodyPr rot="0" vert="horz" wrap="square" lIns="91440" tIns="45720" rIns="91440" bIns="45720" anchor="t" anchorCtr="0" upright="1">
                                <a:noAutofit/>
                              </wps:bodyPr>
                            </wps:wsp>
                            <wps:wsp>
                              <wps:cNvPr id="1824" name="Line 1199"/>
                              <wps:cNvCnPr>
                                <a:cxnSpLocks noChangeShapeType="1"/>
                              </wps:cNvCnPr>
                              <wps:spPr bwMode="auto">
                                <a:xfrm>
                                  <a:off x="622935" y="37465"/>
                                  <a:ext cx="635"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25" name="Line 1200"/>
                              <wps:cNvCnPr>
                                <a:cxnSpLocks noChangeShapeType="1"/>
                              </wps:cNvCnPr>
                              <wps:spPr bwMode="auto">
                                <a:xfrm flipV="1">
                                  <a:off x="685165" y="37465"/>
                                  <a:ext cx="635"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826" name="Group 1201"/>
                              <wpg:cNvGrpSpPr>
                                <a:grpSpLocks/>
                              </wpg:cNvGrpSpPr>
                              <wpg:grpSpPr bwMode="auto">
                                <a:xfrm>
                                  <a:off x="394970" y="114300"/>
                                  <a:ext cx="228600" cy="457200"/>
                                  <a:chOff x="8617" y="2109"/>
                                  <a:chExt cx="360" cy="720"/>
                                </a:xfrm>
                              </wpg:grpSpPr>
                              <wps:wsp>
                                <wps:cNvPr id="1827" name="Arc 1202"/>
                                <wps:cNvSpPr>
                                  <a:spLocks/>
                                </wps:cNvSpPr>
                                <wps:spPr bwMode="auto">
                                  <a:xfrm flipV="1">
                                    <a:off x="8617" y="2469"/>
                                    <a:ext cx="360" cy="36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8" name="Arc 1203"/>
                                <wps:cNvSpPr>
                                  <a:spLocks/>
                                </wps:cNvSpPr>
                                <wps:spPr bwMode="auto">
                                  <a:xfrm>
                                    <a:off x="8617" y="2109"/>
                                    <a:ext cx="360" cy="36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29" name="Text Box 1204"/>
                              <wps:cNvSpPr txBox="1">
                                <a:spLocks noChangeArrowheads="1"/>
                              </wps:cNvSpPr>
                              <wps:spPr bwMode="auto">
                                <a:xfrm>
                                  <a:off x="0" y="0"/>
                                  <a:ext cx="5715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090EB8" w14:textId="77777777" w:rsidR="004748F2" w:rsidRPr="000D7979" w:rsidRDefault="004748F2" w:rsidP="007062B9">
                                    <w:r>
                                      <w:t>ADP</w:t>
                                    </w:r>
                                  </w:p>
                                </w:txbxContent>
                              </wps:txbx>
                              <wps:bodyPr rot="0" vert="horz" wrap="square" lIns="91440" tIns="45720" rIns="91440" bIns="45720" anchor="t" anchorCtr="0" upright="1">
                                <a:noAutofit/>
                              </wps:bodyPr>
                            </wps:wsp>
                            <wps:wsp>
                              <wps:cNvPr id="1830" name="Text Box 1205"/>
                              <wps:cNvSpPr txBox="1">
                                <a:spLocks noChangeArrowheads="1"/>
                              </wps:cNvSpPr>
                              <wps:spPr bwMode="auto">
                                <a:xfrm>
                                  <a:off x="0" y="457200"/>
                                  <a:ext cx="5715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A5D368" w14:textId="77777777" w:rsidR="004748F2" w:rsidRPr="000D7979" w:rsidRDefault="004748F2" w:rsidP="007062B9">
                                    <w:r>
                                      <w:t>ATP</w:t>
                                    </w:r>
                                  </w:p>
                                </w:txbxContent>
                              </wps:txbx>
                              <wps:bodyPr rot="0" vert="horz" wrap="square" lIns="91440" tIns="45720" rIns="91440" bIns="45720" anchor="t" anchorCtr="0" upright="1">
                                <a:noAutofit/>
                              </wps:bodyPr>
                            </wps:wsp>
                            <wps:wsp>
                              <wps:cNvPr id="1831" name="Text Box 1206"/>
                              <wps:cNvSpPr txBox="1">
                                <a:spLocks noChangeArrowheads="1"/>
                              </wps:cNvSpPr>
                              <wps:spPr bwMode="auto">
                                <a:xfrm>
                                  <a:off x="466725" y="281940"/>
                                  <a:ext cx="36195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7DB90D" w14:textId="77777777" w:rsidR="004748F2" w:rsidRDefault="004748F2" w:rsidP="007062B9">
                                    <w:r>
                                      <w:t>*</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1104470" id="Zeichenbereich 1832" o:spid="_x0000_s1759" editas="canvas" style="position:absolute;margin-left:130.2pt;margin-top:31.8pt;width:171pt;height:72.15pt;z-index:251938304;mso-position-horizontal-relative:text;mso-position-vertical-relative:text" coordsize="21717,9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">
                      <v:shape id="_x0000_s1760" type="#_x0000_t75" style="position:absolute;width:21717;height:9163;visibility:visible;mso-wrap-style:square">
                        <v:fill o:detectmouseclick="t"/>
                        <v:path o:connecttype="none"/>
                      </v:shape>
                      <v:shape id="Text Box 1198" o:spid="_x0000_s1761" type="#_x0000_t202" style="position:absolute;left:6858;top:317;width:14859;height:7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" filled="f" stroked="f">
                        <v:textbox>
                          <w:txbxContent>
                            <w:p w14:paraId="74BA6D93" w14:textId="77777777" w:rsidR="004748F2" w:rsidRPr="00A3451D" w:rsidRDefault="004748F2" w:rsidP="007062B9">
                              <w:pPr>
                                <w:rPr>
                                  <w:sz w:val="18"/>
                                  <w:szCs w:val="18"/>
                                </w:rPr>
                              </w:pPr>
                              <w:r w:rsidRPr="00A3451D">
                                <w:rPr>
                                  <w:sz w:val="18"/>
                                  <w:szCs w:val="18"/>
                                </w:rPr>
                                <w:t xml:space="preserve">Phosphoglycerat-kinase </w:t>
                              </w:r>
                            </w:p>
                            <w:p w14:paraId="2F0A8901" w14:textId="77777777" w:rsidR="004748F2" w:rsidRDefault="004748F2" w:rsidP="007062B9">
                              <w:pPr>
                                <w:rPr>
                                  <w:sz w:val="18"/>
                                  <w:szCs w:val="18"/>
                                </w:rPr>
                              </w:pPr>
                              <w:r>
                                <w:rPr>
                                  <w:sz w:val="18"/>
                                  <w:szCs w:val="18"/>
                                </w:rPr>
                                <w:t>(PGK)</w:t>
                              </w:r>
                            </w:p>
                            <w:p w14:paraId="4236C2A8" w14:textId="77777777" w:rsidR="004748F2" w:rsidRDefault="004748F2" w:rsidP="007062B9">
                              <w:pPr>
                                <w:rPr>
                                  <w:sz w:val="18"/>
                                  <w:szCs w:val="18"/>
                                </w:rPr>
                              </w:pPr>
                              <w:r>
                                <w:rPr>
                                  <w:sz w:val="18"/>
                                  <w:szCs w:val="18"/>
                                </w:rPr>
                                <w:t>ΔG(</w:t>
                              </w:r>
                              <w:r w:rsidRPr="00A3451D">
                                <w:rPr>
                                  <w:sz w:val="18"/>
                                  <w:szCs w:val="18"/>
                                </w:rPr>
                                <w:t>GAPDH</w:t>
                              </w:r>
                              <w:r>
                                <w:rPr>
                                  <w:sz w:val="18"/>
                                  <w:szCs w:val="18"/>
                                </w:rPr>
                                <w:t>+</w:t>
                              </w:r>
                              <w:r w:rsidRPr="00A3451D">
                                <w:rPr>
                                  <w:sz w:val="18"/>
                                  <w:szCs w:val="18"/>
                                </w:rPr>
                                <w:t>PGK</w:t>
                              </w:r>
                              <w:r>
                                <w:rPr>
                                  <w:sz w:val="18"/>
                                  <w:szCs w:val="18"/>
                                </w:rPr>
                                <w:t xml:space="preserve">) </w:t>
                              </w:r>
                            </w:p>
                            <w:p w14:paraId="49D671F6" w14:textId="77777777" w:rsidR="004748F2" w:rsidRPr="00A3451D" w:rsidRDefault="004748F2" w:rsidP="007062B9">
                              <w:pPr>
                                <w:rPr>
                                  <w:sz w:val="18"/>
                                  <w:szCs w:val="18"/>
                                </w:rPr>
                              </w:pPr>
                              <w:r w:rsidRPr="00A3451D">
                                <w:rPr>
                                  <w:sz w:val="18"/>
                                  <w:szCs w:val="18"/>
                                </w:rPr>
                                <w:t>= -</w:t>
                              </w:r>
                              <w:r>
                                <w:rPr>
                                  <w:sz w:val="18"/>
                                  <w:szCs w:val="18"/>
                                </w:rPr>
                                <w:t>1.1</w:t>
                              </w:r>
                              <w:r w:rsidRPr="00A3451D">
                                <w:rPr>
                                  <w:sz w:val="18"/>
                                  <w:szCs w:val="18"/>
                                </w:rPr>
                                <w:t xml:space="preserve"> kJ/mol</w:t>
                              </w:r>
                              <w:r>
                                <w:rPr>
                                  <w:sz w:val="18"/>
                                  <w:szCs w:val="18"/>
                                </w:rPr>
                                <w:t xml:space="preserve"> *</w:t>
                              </w:r>
                            </w:p>
                          </w:txbxContent>
                        </v:textbox>
                      </v:shape>
                      <v:line id="Line 1199" o:spid="_x0000_s1762" style="position:absolute;visibility:visible;mso-wrap-style:square" from="6229,374" to="6235,7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">
                        <v:stroke endarrow="block"/>
                      </v:line>
                      <v:line id="Line 1200" o:spid="_x0000_s1763" style="position:absolute;flip:y;visibility:visible;mso-wrap-style:square" from="6851,374" to="6858,7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">
                        <v:stroke endarrow="block"/>
                      </v:line>
                      <v:group id="Group 1201" o:spid="_x0000_s1764" style="position:absolute;left:3949;top:1143;width:2286;height:4572" coordorigin="8617,2109" coordsize="360,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Arc 1202" o:spid="_x0000_s1765" style="position:absolute;left:8617;top:2469;width:360;height:360;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" path="m-1,nfc11929,,21600,9670,21600,21600em-1,nsc11929,,21600,9670,21600,21600l,21600,-1,xe" filled="f">
                          <v:stroke startarrow="block"/>
                          <v:path arrowok="t" o:extrusionok="f" o:connecttype="custom" o:connectlocs="0,0;360,360;0,360" o:connectangles="0,0,0"/>
                        </v:shape>
                        <v:shape id="Arc 1203" o:spid="_x0000_s1766" style="position:absolute;left:8617;top:2109;width:360;height:36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" path="m-1,nfc11929,,21600,9670,21600,21600em-1,nsc11929,,21600,9670,21600,21600l,21600,-1,xe" filled="f">
                          <v:path arrowok="t" o:extrusionok="f" o:connecttype="custom" o:connectlocs="0,0;360,360;0,360" o:connectangles="0,0,0"/>
                        </v:shape>
                      </v:group>
                      <v:shape id="Text Box 1204" o:spid="_x0000_s1767" type="#_x0000_t202" style="position:absolute;width:571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" filled="f" stroked="f">
                        <v:textbox>
                          <w:txbxContent>
                            <w:p w14:paraId="75090EB8" w14:textId="77777777" w:rsidR="004748F2" w:rsidRPr="000D7979" w:rsidRDefault="004748F2" w:rsidP="007062B9">
                              <w:r>
                                <w:t>ADP</w:t>
                              </w:r>
                            </w:p>
                          </w:txbxContent>
                        </v:textbox>
                      </v:shape>
                      <v:shape id="Text Box 1205" o:spid="_x0000_s1768" type="#_x0000_t202" style="position:absolute;top:4572;width:571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" filled="f" stroked="f">
                        <v:textbox>
                          <w:txbxContent>
                            <w:p w14:paraId="02A5D368" w14:textId="77777777" w:rsidR="004748F2" w:rsidRPr="000D7979" w:rsidRDefault="004748F2" w:rsidP="007062B9">
                              <w:r>
                                <w:t>ATP</w:t>
                              </w:r>
                            </w:p>
                          </w:txbxContent>
                        </v:textbox>
                      </v:shape>
                      <v:shape id="Text Box 1206" o:spid="_x0000_s1769" type="#_x0000_t202" style="position:absolute;left:4667;top:2819;width:3619;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" filled="f" stroked="f">
                        <v:textbox>
                          <w:txbxContent>
                            <w:p w14:paraId="137DB90D" w14:textId="77777777" w:rsidR="004748F2" w:rsidRDefault="004748F2" w:rsidP="007062B9">
                              <w:r>
                                <w:t>*</w:t>
                              </w:r>
                            </w:p>
                          </w:txbxContent>
                        </v:textbox>
                      </v:shape>
                    </v:group>
                  </w:pict>
                </mc:Fallback>
              </mc:AlternateContent>
            </w:r>
            <w:r w:rsidRPr="00180E77">
              <w:rPr>
                <w:b/>
                <w:i/>
              </w:rPr>
              <w:t>1,3-Bisphosphoglycerat (1,3-BPG)</w:t>
            </w:r>
          </w:p>
        </w:tc>
      </w:tr>
      <w:tr w:rsidR="007062B9" w:rsidRPr="00180E77" w14:paraId="6FF1888A" w14:textId="77777777" w:rsidTr="00021E59">
        <w:tc>
          <w:tcPr>
            <w:tcW w:w="4056" w:type="dxa"/>
          </w:tcPr>
          <w:p w14:paraId="3C0342A2" w14:textId="77777777" w:rsidR="007062B9" w:rsidRDefault="007062B9" w:rsidP="00021E59">
            <w:pPr>
              <w:autoSpaceDE w:val="0"/>
              <w:autoSpaceDN w:val="0"/>
              <w:adjustRightInd w:val="0"/>
            </w:pPr>
          </w:p>
          <w:p w14:paraId="64201033" w14:textId="77777777" w:rsidR="007062B9" w:rsidRDefault="008D00C1" w:rsidP="00021E59">
            <w:pPr>
              <w:autoSpaceDE w:val="0"/>
              <w:autoSpaceDN w:val="0"/>
              <w:adjustRightInd w:val="0"/>
            </w:pPr>
            <w:r>
              <w:rPr>
                <w:noProof/>
              </w:rPr>
              <w:object w:dxaOrig="2693" w:dyaOrig="1066" w14:anchorId="363F1B3B">
                <v:shape id="_x0000_i1028" type="#_x0000_t75" alt="" style="width:97.35pt;height:42.35pt;mso-width-percent:0;mso-height-percent:0;mso-width-percent:0;mso-height-percent:0" o:ole="">
                  <v:imagedata r:id="rId471" o:title=""/>
                </v:shape>
                <o:OLEObject Type="Embed" ProgID="ACD.ChemSketch.20" ShapeID="_x0000_i1028" DrawAspect="Content" ObjectID="_1835503153" r:id="rId472"/>
              </w:object>
            </w:r>
          </w:p>
          <w:p w14:paraId="3D1A5C14" w14:textId="77777777" w:rsidR="007062B9" w:rsidRPr="00180E77" w:rsidRDefault="007062B9" w:rsidP="00021E59">
            <w:pPr>
              <w:autoSpaceDE w:val="0"/>
              <w:autoSpaceDN w:val="0"/>
              <w:adjustRightInd w:val="0"/>
              <w:rPr>
                <w:b/>
                <w:i/>
              </w:rPr>
            </w:pPr>
          </w:p>
        </w:tc>
        <w:tc>
          <w:tcPr>
            <w:tcW w:w="2739" w:type="dxa"/>
          </w:tcPr>
          <w:p w14:paraId="374B4628" w14:textId="77777777" w:rsidR="007062B9" w:rsidRPr="00180E77" w:rsidRDefault="007062B9" w:rsidP="00021E59">
            <w:pPr>
              <w:autoSpaceDE w:val="0"/>
              <w:autoSpaceDN w:val="0"/>
              <w:adjustRightInd w:val="0"/>
              <w:rPr>
                <w:b/>
                <w:i/>
              </w:rPr>
            </w:pPr>
            <w:r w:rsidRPr="00180E77">
              <w:rPr>
                <w:b/>
                <w:i/>
              </w:rPr>
              <w:t xml:space="preserve">3-Phosphoglycerat </w:t>
            </w:r>
          </w:p>
          <w:p w14:paraId="5DCF2CAB" w14:textId="77777777" w:rsidR="007062B9" w:rsidRPr="00180E77" w:rsidRDefault="007062B9" w:rsidP="00021E59">
            <w:pPr>
              <w:autoSpaceDE w:val="0"/>
              <w:autoSpaceDN w:val="0"/>
              <w:adjustRightInd w:val="0"/>
              <w:rPr>
                <w:b/>
                <w:i/>
              </w:rPr>
            </w:pPr>
            <w:r>
              <w:rPr>
                <w:b/>
                <w:i/>
                <w:noProof/>
                <w:lang w:val="de-CH" w:eastAsia="de-CH"/>
              </w:rPr>
              <mc:AlternateContent>
                <mc:Choice Requires="wpc">
                  <w:drawing>
                    <wp:anchor distT="0" distB="0" distL="114300" distR="114300" simplePos="0" relativeHeight="251940352" behindDoc="0" locked="0" layoutInCell="1" allowOverlap="1" wp14:anchorId="23EEBCEB" wp14:editId="27292C8A">
                      <wp:simplePos x="0" y="0"/>
                      <wp:positionH relativeFrom="column">
                        <wp:posOffset>1653540</wp:posOffset>
                      </wp:positionH>
                      <wp:positionV relativeFrom="paragraph">
                        <wp:posOffset>282575</wp:posOffset>
                      </wp:positionV>
                      <wp:extent cx="2013585" cy="728980"/>
                      <wp:effectExtent l="4445" t="3175" r="1270" b="10795"/>
                      <wp:wrapNone/>
                      <wp:docPr id="1822" name="Zeichenbereich 18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819" name="Text Box 1217"/>
                              <wps:cNvSpPr txBox="1">
                                <a:spLocks noChangeArrowheads="1"/>
                              </wps:cNvSpPr>
                              <wps:spPr bwMode="auto">
                                <a:xfrm>
                                  <a:off x="685800" y="31750"/>
                                  <a:ext cx="1327785"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DF6C5" w14:textId="77777777" w:rsidR="004748F2" w:rsidRPr="00D87277" w:rsidRDefault="004748F2" w:rsidP="007062B9">
                                    <w:pPr>
                                      <w:rPr>
                                        <w:lang w:val="en-US"/>
                                      </w:rPr>
                                    </w:pPr>
                                    <w:r w:rsidRPr="00D87277">
                                      <w:rPr>
                                        <w:lang w:val="en-US"/>
                                      </w:rPr>
                                      <w:t>Phosphoglycerat mutase (PGM)</w:t>
                                    </w:r>
                                  </w:p>
                                  <w:p w14:paraId="1DD0CDAB" w14:textId="77777777" w:rsidR="004748F2" w:rsidRPr="00D87277" w:rsidRDefault="004748F2" w:rsidP="007062B9">
                                    <w:pPr>
                                      <w:rPr>
                                        <w:lang w:val="en-US"/>
                                      </w:rPr>
                                    </w:pPr>
                                    <w:r>
                                      <w:t>Δ</w:t>
                                    </w:r>
                                    <w:r w:rsidRPr="00D87277">
                                      <w:rPr>
                                        <w:lang w:val="en-US"/>
                                      </w:rPr>
                                      <w:t>G = -0.6 kJ/mol</w:t>
                                    </w:r>
                                    <w:r>
                                      <w:rPr>
                                        <w:lang w:val="en-US"/>
                                      </w:rPr>
                                      <w:t xml:space="preserve"> *</w:t>
                                    </w:r>
                                  </w:p>
                                </w:txbxContent>
                              </wps:txbx>
                              <wps:bodyPr rot="0" vert="horz" wrap="square" lIns="91440" tIns="45720" rIns="91440" bIns="45720" anchor="t" anchorCtr="0" upright="1">
                                <a:noAutofit/>
                              </wps:bodyPr>
                            </wps:wsp>
                            <wps:wsp>
                              <wps:cNvPr id="1820" name="Line 1218"/>
                              <wps:cNvCnPr>
                                <a:cxnSpLocks noChangeShapeType="1"/>
                              </wps:cNvCnPr>
                              <wps:spPr bwMode="auto">
                                <a:xfrm>
                                  <a:off x="622935" y="37465"/>
                                  <a:ext cx="635"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21" name="Line 1219"/>
                              <wps:cNvCnPr>
                                <a:cxnSpLocks noChangeShapeType="1"/>
                              </wps:cNvCnPr>
                              <wps:spPr bwMode="auto">
                                <a:xfrm flipV="1">
                                  <a:off x="685165" y="37465"/>
                                  <a:ext cx="635"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23EEBCEB" id="Zeichenbereich 1822" o:spid="_x0000_s1770" editas="canvas" style="position:absolute;margin-left:130.2pt;margin-top:22.25pt;width:158.55pt;height:57.4pt;z-index:251940352;mso-position-horizontal-relative:text;mso-position-vertical-relative:text" coordsize="20135,7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">
                      <v:shape id="_x0000_s1771" type="#_x0000_t75" style="position:absolute;width:20135;height:7289;visibility:visible;mso-wrap-style:square">
                        <v:fill o:detectmouseclick="t"/>
                        <v:path o:connecttype="none"/>
                      </v:shape>
                      <v:shape id="Text Box 1217" o:spid="_x0000_s1772" type="#_x0000_t202" style="position:absolute;left:6858;top:317;width:13277;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" filled="f" stroked="f">
                        <v:textbox>
                          <w:txbxContent>
                            <w:p w14:paraId="465DF6C5" w14:textId="77777777" w:rsidR="004748F2" w:rsidRPr="00D87277" w:rsidRDefault="004748F2" w:rsidP="007062B9">
                              <w:pPr>
                                <w:rPr>
                                  <w:lang w:val="en-US"/>
                                </w:rPr>
                              </w:pPr>
                              <w:r w:rsidRPr="00D87277">
                                <w:rPr>
                                  <w:lang w:val="en-US"/>
                                </w:rPr>
                                <w:t>Phosphoglycerat mutase (PGM)</w:t>
                              </w:r>
                            </w:p>
                            <w:p w14:paraId="1DD0CDAB" w14:textId="77777777" w:rsidR="004748F2" w:rsidRPr="00D87277" w:rsidRDefault="004748F2" w:rsidP="007062B9">
                              <w:pPr>
                                <w:rPr>
                                  <w:lang w:val="en-US"/>
                                </w:rPr>
                              </w:pPr>
                              <w:r>
                                <w:t>Δ</w:t>
                              </w:r>
                              <w:r w:rsidRPr="00D87277">
                                <w:rPr>
                                  <w:lang w:val="en-US"/>
                                </w:rPr>
                                <w:t>G = -0.6 kJ/mol</w:t>
                              </w:r>
                              <w:r>
                                <w:rPr>
                                  <w:lang w:val="en-US"/>
                                </w:rPr>
                                <w:t xml:space="preserve"> *</w:t>
                              </w:r>
                            </w:p>
                          </w:txbxContent>
                        </v:textbox>
                      </v:shape>
                      <v:line id="Line 1218" o:spid="_x0000_s1773" style="position:absolute;visibility:visible;mso-wrap-style:square" from="6229,374" to="6235,7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">
                        <v:stroke endarrow="block"/>
                      </v:line>
                      <v:line id="Line 1219" o:spid="_x0000_s1774" style="position:absolute;flip:y;visibility:visible;mso-wrap-style:square" from="6851,374" to="6858,7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">
                        <v:stroke endarrow="block"/>
                      </v:line>
                    </v:group>
                  </w:pict>
                </mc:Fallback>
              </mc:AlternateContent>
            </w:r>
            <w:r w:rsidRPr="00180E77">
              <w:rPr>
                <w:b/>
                <w:i/>
              </w:rPr>
              <w:t>(3PG)</w:t>
            </w:r>
          </w:p>
        </w:tc>
      </w:tr>
      <w:tr w:rsidR="007062B9" w:rsidRPr="00180E77" w14:paraId="3D090DD4" w14:textId="77777777" w:rsidTr="00021E59">
        <w:tc>
          <w:tcPr>
            <w:tcW w:w="4056" w:type="dxa"/>
          </w:tcPr>
          <w:p w14:paraId="20100FF8" w14:textId="77777777" w:rsidR="007062B9" w:rsidRPr="00180E77" w:rsidRDefault="008D00C1" w:rsidP="00021E59">
            <w:pPr>
              <w:autoSpaceDE w:val="0"/>
              <w:autoSpaceDN w:val="0"/>
              <w:adjustRightInd w:val="0"/>
              <w:rPr>
                <w:b/>
                <w:i/>
              </w:rPr>
            </w:pPr>
            <w:r>
              <w:rPr>
                <w:noProof/>
                <w:lang w:eastAsia="de-CH"/>
              </w:rPr>
              <w:object w:dxaOrig="1440" w:dyaOrig="1440" w14:anchorId="1BA0ED00">
                <v:shape id="_x0000_s2050" type="#_x0000_t75" alt="" style="position:absolute;margin-left:-1pt;margin-top:63.3pt;width:60.8pt;height:68.7pt;z-index:251943424;mso-wrap-edited:f;mso-width-percent:0;mso-height-percent:0;mso-position-horizontal-relative:text;mso-position-vertical-relative:text;mso-width-percent:0;mso-height-percent:0">
                  <v:imagedata r:id="rId473" o:title=""/>
                </v:shape>
                <o:OLEObject Type="Embed" ProgID="ACD.ChemSketch.20" ShapeID="_x0000_s2050" DrawAspect="Content" ObjectID="_1835503166" r:id="rId474"/>
              </w:object>
            </w:r>
            <w:r>
              <w:rPr>
                <w:noProof/>
              </w:rPr>
              <w:object w:dxaOrig="2035" w:dyaOrig="1824" w14:anchorId="6DD5C76A">
                <v:shape id="_x0000_i1026" type="#_x0000_t75" alt="" style="width:72.05pt;height:63.55pt;mso-width-percent:0;mso-height-percent:0;mso-width-percent:0;mso-height-percent:0" o:ole="">
                  <v:imagedata r:id="rId475" o:title=""/>
                </v:shape>
                <o:OLEObject Type="Embed" ProgID="ACD.ChemSketch.20" ShapeID="_x0000_i1026" DrawAspect="Content" ObjectID="_1835503154" r:id="rId476"/>
              </w:object>
            </w:r>
          </w:p>
        </w:tc>
        <w:tc>
          <w:tcPr>
            <w:tcW w:w="2739" w:type="dxa"/>
          </w:tcPr>
          <w:p w14:paraId="23415E0F" w14:textId="77777777" w:rsidR="007062B9" w:rsidRPr="00180E77" w:rsidRDefault="007062B9" w:rsidP="00021E59">
            <w:pPr>
              <w:autoSpaceDE w:val="0"/>
              <w:autoSpaceDN w:val="0"/>
              <w:adjustRightInd w:val="0"/>
              <w:rPr>
                <w:b/>
                <w:i/>
              </w:rPr>
            </w:pPr>
            <w:r w:rsidRPr="00180E77">
              <w:rPr>
                <w:b/>
                <w:i/>
              </w:rPr>
              <w:t>2-Phosphoglycerat</w:t>
            </w:r>
          </w:p>
          <w:p w14:paraId="1DC22B6F" w14:textId="77777777" w:rsidR="007062B9" w:rsidRPr="00180E77" w:rsidRDefault="007062B9" w:rsidP="00021E59">
            <w:pPr>
              <w:autoSpaceDE w:val="0"/>
              <w:autoSpaceDN w:val="0"/>
              <w:adjustRightInd w:val="0"/>
              <w:rPr>
                <w:b/>
                <w:i/>
              </w:rPr>
            </w:pPr>
            <w:r>
              <w:rPr>
                <w:noProof/>
                <w:lang w:val="de-CH" w:eastAsia="de-CH"/>
              </w:rPr>
              <mc:AlternateContent>
                <mc:Choice Requires="wpc">
                  <w:drawing>
                    <wp:anchor distT="0" distB="0" distL="114300" distR="114300" simplePos="0" relativeHeight="251939328" behindDoc="0" locked="0" layoutInCell="1" allowOverlap="1" wp14:anchorId="5FD4EBCB" wp14:editId="090F3321">
                      <wp:simplePos x="0" y="0"/>
                      <wp:positionH relativeFrom="column">
                        <wp:posOffset>1653540</wp:posOffset>
                      </wp:positionH>
                      <wp:positionV relativeFrom="paragraph">
                        <wp:posOffset>314960</wp:posOffset>
                      </wp:positionV>
                      <wp:extent cx="2013585" cy="728980"/>
                      <wp:effectExtent l="4445" t="0" r="1270" b="17145"/>
                      <wp:wrapNone/>
                      <wp:docPr id="1818" name="Zeichenbereich 181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812" name="Text Box 1209"/>
                              <wps:cNvSpPr txBox="1">
                                <a:spLocks noChangeArrowheads="1"/>
                              </wps:cNvSpPr>
                              <wps:spPr bwMode="auto">
                                <a:xfrm>
                                  <a:off x="685800" y="31750"/>
                                  <a:ext cx="1327785"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50176B" w14:textId="77777777" w:rsidR="004748F2" w:rsidRDefault="004748F2" w:rsidP="007062B9">
                                    <w:r>
                                      <w:t>Enolase</w:t>
                                    </w:r>
                                  </w:p>
                                  <w:p w14:paraId="229F38C4" w14:textId="77777777" w:rsidR="004748F2" w:rsidRDefault="004748F2" w:rsidP="007062B9">
                                    <w:r>
                                      <w:t>ΔG = -2.4 kJ/mol *</w:t>
                                    </w:r>
                                  </w:p>
                                </w:txbxContent>
                              </wps:txbx>
                              <wps:bodyPr rot="0" vert="horz" wrap="square" lIns="91440" tIns="45720" rIns="91440" bIns="45720" anchor="t" anchorCtr="0" upright="1">
                                <a:noAutofit/>
                              </wps:bodyPr>
                            </wps:wsp>
                            <wps:wsp>
                              <wps:cNvPr id="1813" name="Line 1210"/>
                              <wps:cNvCnPr>
                                <a:cxnSpLocks noChangeShapeType="1"/>
                              </wps:cNvCnPr>
                              <wps:spPr bwMode="auto">
                                <a:xfrm>
                                  <a:off x="622935" y="37465"/>
                                  <a:ext cx="635"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14" name="Line 1211"/>
                              <wps:cNvCnPr>
                                <a:cxnSpLocks noChangeShapeType="1"/>
                              </wps:cNvCnPr>
                              <wps:spPr bwMode="auto">
                                <a:xfrm flipV="1">
                                  <a:off x="685165" y="37465"/>
                                  <a:ext cx="635"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15" name="Arc 1212"/>
                              <wps:cNvSpPr>
                                <a:spLocks/>
                              </wps:cNvSpPr>
                              <wps:spPr bwMode="auto">
                                <a:xfrm flipV="1">
                                  <a:off x="394970" y="342900"/>
                                  <a:ext cx="228600" cy="22860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6" name="Text Box 1213"/>
                              <wps:cNvSpPr txBox="1">
                                <a:spLocks noChangeArrowheads="1"/>
                              </wps:cNvSpPr>
                              <wps:spPr bwMode="auto">
                                <a:xfrm>
                                  <a:off x="0" y="457200"/>
                                  <a:ext cx="5715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0E11FD" w14:textId="77777777" w:rsidR="004748F2" w:rsidRPr="000D7979" w:rsidRDefault="004748F2" w:rsidP="007062B9">
                                    <w:r>
                                      <w:t>H</w:t>
                                    </w:r>
                                    <w:r w:rsidRPr="00A3451D">
                                      <w:rPr>
                                        <w:vertAlign w:val="subscript"/>
                                      </w:rPr>
                                      <w:t>2</w:t>
                                    </w:r>
                                    <w:r>
                                      <w:t>O</w:t>
                                    </w:r>
                                  </w:p>
                                </w:txbxContent>
                              </wps:txbx>
                              <wps:bodyPr rot="0" vert="horz" wrap="square" lIns="91440" tIns="45720" rIns="91440" bIns="45720" anchor="t" anchorCtr="0" upright="1">
                                <a:noAutofit/>
                              </wps:bodyPr>
                            </wps:wsp>
                            <wps:wsp>
                              <wps:cNvPr id="1817" name="Text Box 1214"/>
                              <wps:cNvSpPr txBox="1">
                                <a:spLocks noChangeArrowheads="1"/>
                              </wps:cNvSpPr>
                              <wps:spPr bwMode="auto">
                                <a:xfrm>
                                  <a:off x="445135" y="273685"/>
                                  <a:ext cx="36195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263EE" w14:textId="77777777" w:rsidR="004748F2" w:rsidRDefault="004748F2" w:rsidP="007062B9">
                                    <w:r>
                                      <w:t>*</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FD4EBCB" id="Zeichenbereich 1818" o:spid="_x0000_s1775" editas="canvas" style="position:absolute;margin-left:130.2pt;margin-top:24.8pt;width:158.55pt;height:57.4pt;z-index:251939328;mso-position-horizontal-relative:text;mso-position-vertical-relative:text" coordsize="20135,7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">
                      <v:shape id="_x0000_s1776" type="#_x0000_t75" style="position:absolute;width:20135;height:7289;visibility:visible;mso-wrap-style:square">
                        <v:fill o:detectmouseclick="t"/>
                        <v:path o:connecttype="none"/>
                      </v:shape>
                      <v:shape id="Text Box 1209" o:spid="_x0000_s1777" type="#_x0000_t202" style="position:absolute;left:6858;top:317;width:13277;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" filled="f" stroked="f">
                        <v:textbox>
                          <w:txbxContent>
                            <w:p w14:paraId="3350176B" w14:textId="77777777" w:rsidR="004748F2" w:rsidRDefault="004748F2" w:rsidP="007062B9">
                              <w:r>
                                <w:t>Enolase</w:t>
                              </w:r>
                            </w:p>
                            <w:p w14:paraId="229F38C4" w14:textId="77777777" w:rsidR="004748F2" w:rsidRDefault="004748F2" w:rsidP="007062B9">
                              <w:r>
                                <w:t>ΔG = -2.4 kJ/mol *</w:t>
                              </w:r>
                            </w:p>
                          </w:txbxContent>
                        </v:textbox>
                      </v:shape>
                      <v:line id="Line 1210" o:spid="_x0000_s1778" style="position:absolute;visibility:visible;mso-wrap-style:square" from="6229,374" to="6235,7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">
                        <v:stroke endarrow="block"/>
                      </v:line>
                      <v:line id="Line 1211" o:spid="_x0000_s1779" style="position:absolute;flip:y;visibility:visible;mso-wrap-style:square" from="6851,374" to="6858,7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">
                        <v:stroke endarrow="block"/>
                      </v:line>
                      <v:shape id="Arc 1212" o:spid="_x0000_s1780" style="position:absolute;left:3949;top:3429;width:2286;height:2286;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" path="m-1,nfc11929,,21600,9670,21600,21600em-1,nsc11929,,21600,9670,21600,21600l,21600,-1,xe" filled="f">
                        <v:stroke startarrow="block"/>
                        <v:path arrowok="t" o:extrusionok="f" o:connecttype="custom" o:connectlocs="0,0;228600,228600;0,228600" o:connectangles="0,0,0"/>
                      </v:shape>
                      <v:shape id="Text Box 1213" o:spid="_x0000_s1781" type="#_x0000_t202" style="position:absolute;top:4572;width:571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" filled="f" stroked="f">
                        <v:textbox>
                          <w:txbxContent>
                            <w:p w14:paraId="400E11FD" w14:textId="77777777" w:rsidR="004748F2" w:rsidRPr="000D7979" w:rsidRDefault="004748F2" w:rsidP="007062B9">
                              <w:r>
                                <w:t>H</w:t>
                              </w:r>
                              <w:r w:rsidRPr="00A3451D">
                                <w:rPr>
                                  <w:vertAlign w:val="subscript"/>
                                </w:rPr>
                                <w:t>2</w:t>
                              </w:r>
                              <w:r>
                                <w:t>O</w:t>
                              </w:r>
                            </w:p>
                          </w:txbxContent>
                        </v:textbox>
                      </v:shape>
                      <v:shape id="Text Box 1214" o:spid="_x0000_s1782" type="#_x0000_t202" style="position:absolute;left:4451;top:2736;width:3619;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" filled="f" stroked="f">
                        <v:textbox>
                          <w:txbxContent>
                            <w:p w14:paraId="627263EE" w14:textId="77777777" w:rsidR="004748F2" w:rsidRDefault="004748F2" w:rsidP="007062B9">
                              <w:r>
                                <w:t>*</w:t>
                              </w:r>
                            </w:p>
                          </w:txbxContent>
                        </v:textbox>
                      </v:shape>
                    </v:group>
                  </w:pict>
                </mc:Fallback>
              </mc:AlternateContent>
            </w:r>
            <w:r w:rsidRPr="00180E77">
              <w:rPr>
                <w:b/>
                <w:i/>
              </w:rPr>
              <w:t>(2PG)</w:t>
            </w:r>
          </w:p>
        </w:tc>
      </w:tr>
      <w:tr w:rsidR="007062B9" w:rsidRPr="00180E77" w14:paraId="592B5B8F" w14:textId="77777777" w:rsidTr="00021E59">
        <w:tc>
          <w:tcPr>
            <w:tcW w:w="4056" w:type="dxa"/>
          </w:tcPr>
          <w:p w14:paraId="1F6442F4" w14:textId="77777777" w:rsidR="007062B9" w:rsidRDefault="007062B9" w:rsidP="00021E59">
            <w:pPr>
              <w:autoSpaceDE w:val="0"/>
              <w:autoSpaceDN w:val="0"/>
              <w:adjustRightInd w:val="0"/>
            </w:pPr>
          </w:p>
          <w:p w14:paraId="6469424F" w14:textId="77777777" w:rsidR="007062B9" w:rsidRDefault="007062B9" w:rsidP="00021E59">
            <w:pPr>
              <w:autoSpaceDE w:val="0"/>
              <w:autoSpaceDN w:val="0"/>
              <w:adjustRightInd w:val="0"/>
            </w:pPr>
          </w:p>
          <w:p w14:paraId="3521CF54" w14:textId="77777777" w:rsidR="007062B9" w:rsidRDefault="007062B9" w:rsidP="00021E59">
            <w:pPr>
              <w:autoSpaceDE w:val="0"/>
              <w:autoSpaceDN w:val="0"/>
              <w:adjustRightInd w:val="0"/>
            </w:pPr>
          </w:p>
          <w:p w14:paraId="6D1BA24E" w14:textId="77777777" w:rsidR="007062B9" w:rsidRDefault="007062B9" w:rsidP="00021E59">
            <w:pPr>
              <w:autoSpaceDE w:val="0"/>
              <w:autoSpaceDN w:val="0"/>
              <w:adjustRightInd w:val="0"/>
            </w:pPr>
          </w:p>
          <w:p w14:paraId="582E6D8A" w14:textId="77777777" w:rsidR="007062B9" w:rsidRDefault="007062B9" w:rsidP="00021E59">
            <w:pPr>
              <w:autoSpaceDE w:val="0"/>
              <w:autoSpaceDN w:val="0"/>
              <w:adjustRightInd w:val="0"/>
            </w:pPr>
          </w:p>
          <w:p w14:paraId="082D33DC" w14:textId="77777777" w:rsidR="007062B9" w:rsidRPr="00180E77" w:rsidRDefault="007062B9" w:rsidP="00021E59">
            <w:pPr>
              <w:autoSpaceDE w:val="0"/>
              <w:autoSpaceDN w:val="0"/>
              <w:adjustRightInd w:val="0"/>
              <w:rPr>
                <w:b/>
                <w:i/>
              </w:rPr>
            </w:pPr>
          </w:p>
        </w:tc>
        <w:tc>
          <w:tcPr>
            <w:tcW w:w="2739" w:type="dxa"/>
          </w:tcPr>
          <w:p w14:paraId="492B218A" w14:textId="77777777" w:rsidR="007062B9" w:rsidRPr="00180E77" w:rsidRDefault="007062B9" w:rsidP="00021E59">
            <w:pPr>
              <w:autoSpaceDE w:val="0"/>
              <w:autoSpaceDN w:val="0"/>
              <w:adjustRightInd w:val="0"/>
              <w:rPr>
                <w:b/>
                <w:i/>
              </w:rPr>
            </w:pPr>
            <w:r w:rsidRPr="00180E77">
              <w:rPr>
                <w:b/>
                <w:i/>
              </w:rPr>
              <w:t>Phosphoenolpyruvat</w:t>
            </w:r>
          </w:p>
          <w:p w14:paraId="16B281D4" w14:textId="77777777" w:rsidR="007062B9" w:rsidRPr="00180E77" w:rsidRDefault="007062B9" w:rsidP="00021E59">
            <w:pPr>
              <w:autoSpaceDE w:val="0"/>
              <w:autoSpaceDN w:val="0"/>
              <w:adjustRightInd w:val="0"/>
              <w:rPr>
                <w:b/>
                <w:i/>
              </w:rPr>
            </w:pPr>
            <w:r>
              <w:rPr>
                <w:b/>
                <w:i/>
                <w:noProof/>
                <w:lang w:val="de-CH" w:eastAsia="de-CH"/>
              </w:rPr>
              <mc:AlternateContent>
                <mc:Choice Requires="wpc">
                  <w:drawing>
                    <wp:anchor distT="0" distB="0" distL="114300" distR="114300" simplePos="0" relativeHeight="251941376" behindDoc="0" locked="0" layoutInCell="1" allowOverlap="1" wp14:anchorId="2A8E429F" wp14:editId="719E82C5">
                      <wp:simplePos x="0" y="0"/>
                      <wp:positionH relativeFrom="column">
                        <wp:posOffset>1653540</wp:posOffset>
                      </wp:positionH>
                      <wp:positionV relativeFrom="paragraph">
                        <wp:posOffset>362585</wp:posOffset>
                      </wp:positionV>
                      <wp:extent cx="2013585" cy="728980"/>
                      <wp:effectExtent l="4445" t="2540" r="1270" b="11430"/>
                      <wp:wrapNone/>
                      <wp:docPr id="1811" name="Zeichenbereich 18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803" name="Text Box 1222"/>
                              <wps:cNvSpPr txBox="1">
                                <a:spLocks noChangeArrowheads="1"/>
                              </wps:cNvSpPr>
                              <wps:spPr bwMode="auto">
                                <a:xfrm>
                                  <a:off x="685800" y="31750"/>
                                  <a:ext cx="1327785"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B44B2" w14:textId="77777777" w:rsidR="004748F2" w:rsidRPr="00AC6271" w:rsidRDefault="004748F2" w:rsidP="007062B9">
                                    <w:pPr>
                                      <w:rPr>
                                        <w:lang w:val="nl-NL"/>
                                      </w:rPr>
                                    </w:pPr>
                                    <w:r w:rsidRPr="00AC6271">
                                      <w:rPr>
                                        <w:lang w:val="nl-NL"/>
                                      </w:rPr>
                                      <w:t>Pyruvat kinase</w:t>
                                    </w:r>
                                  </w:p>
                                  <w:p w14:paraId="6A473C4D" w14:textId="77777777" w:rsidR="004748F2" w:rsidRPr="00AC6271" w:rsidRDefault="004748F2" w:rsidP="007062B9">
                                    <w:pPr>
                                      <w:rPr>
                                        <w:lang w:val="nl-NL"/>
                                      </w:rPr>
                                    </w:pPr>
                                    <w:r w:rsidRPr="00AC6271">
                                      <w:rPr>
                                        <w:lang w:val="nl-NL"/>
                                      </w:rPr>
                                      <w:t>(PK)</w:t>
                                    </w:r>
                                  </w:p>
                                  <w:p w14:paraId="49E1356E" w14:textId="77777777" w:rsidR="004748F2" w:rsidRPr="00AC6271" w:rsidRDefault="004748F2" w:rsidP="007062B9">
                                    <w:pPr>
                                      <w:rPr>
                                        <w:lang w:val="nl-NL"/>
                                      </w:rPr>
                                    </w:pPr>
                                    <w:r>
                                      <w:t>Δ</w:t>
                                    </w:r>
                                    <w:r w:rsidRPr="00AC6271">
                                      <w:rPr>
                                        <w:lang w:val="nl-NL"/>
                                      </w:rPr>
                                      <w:t>G = -13.9 kJ/mol *</w:t>
                                    </w:r>
                                  </w:p>
                                </w:txbxContent>
                              </wps:txbx>
                              <wps:bodyPr rot="0" vert="horz" wrap="square" lIns="91440" tIns="45720" rIns="91440" bIns="45720" anchor="t" anchorCtr="0" upright="1">
                                <a:noAutofit/>
                              </wps:bodyPr>
                            </wps:wsp>
                            <wps:wsp>
                              <wps:cNvPr id="1804" name="Line 1223"/>
                              <wps:cNvCnPr>
                                <a:cxnSpLocks noChangeShapeType="1"/>
                              </wps:cNvCnPr>
                              <wps:spPr bwMode="auto">
                                <a:xfrm>
                                  <a:off x="622935" y="37465"/>
                                  <a:ext cx="635"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805" name="Group 1224"/>
                              <wpg:cNvGrpSpPr>
                                <a:grpSpLocks/>
                              </wpg:cNvGrpSpPr>
                              <wpg:grpSpPr bwMode="auto">
                                <a:xfrm>
                                  <a:off x="394970" y="114300"/>
                                  <a:ext cx="228600" cy="457200"/>
                                  <a:chOff x="8617" y="2109"/>
                                  <a:chExt cx="360" cy="720"/>
                                </a:xfrm>
                              </wpg:grpSpPr>
                              <wps:wsp>
                                <wps:cNvPr id="1806" name="Arc 1225"/>
                                <wps:cNvSpPr>
                                  <a:spLocks/>
                                </wps:cNvSpPr>
                                <wps:spPr bwMode="auto">
                                  <a:xfrm flipV="1">
                                    <a:off x="8617" y="2469"/>
                                    <a:ext cx="360" cy="36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7" name="Arc 1226"/>
                                <wps:cNvSpPr>
                                  <a:spLocks/>
                                </wps:cNvSpPr>
                                <wps:spPr bwMode="auto">
                                  <a:xfrm>
                                    <a:off x="8617" y="2109"/>
                                    <a:ext cx="360" cy="36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08" name="Text Box 1227"/>
                              <wps:cNvSpPr txBox="1">
                                <a:spLocks noChangeArrowheads="1"/>
                              </wps:cNvSpPr>
                              <wps:spPr bwMode="auto">
                                <a:xfrm>
                                  <a:off x="0" y="0"/>
                                  <a:ext cx="5715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0ACFD" w14:textId="77777777" w:rsidR="004748F2" w:rsidRPr="000D7979" w:rsidRDefault="004748F2" w:rsidP="007062B9">
                                    <w:r>
                                      <w:t>ADP</w:t>
                                    </w:r>
                                  </w:p>
                                </w:txbxContent>
                              </wps:txbx>
                              <wps:bodyPr rot="0" vert="horz" wrap="square" lIns="91440" tIns="45720" rIns="91440" bIns="45720" anchor="t" anchorCtr="0" upright="1">
                                <a:noAutofit/>
                              </wps:bodyPr>
                            </wps:wsp>
                            <wps:wsp>
                              <wps:cNvPr id="1809" name="Text Box 1228"/>
                              <wps:cNvSpPr txBox="1">
                                <a:spLocks noChangeArrowheads="1"/>
                              </wps:cNvSpPr>
                              <wps:spPr bwMode="auto">
                                <a:xfrm>
                                  <a:off x="0" y="457200"/>
                                  <a:ext cx="5715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88202F" w14:textId="77777777" w:rsidR="004748F2" w:rsidRPr="000D7979" w:rsidRDefault="004748F2" w:rsidP="007062B9">
                                    <w:r>
                                      <w:t>ATP</w:t>
                                    </w:r>
                                  </w:p>
                                </w:txbxContent>
                              </wps:txbx>
                              <wps:bodyPr rot="0" vert="horz" wrap="square" lIns="91440" tIns="45720" rIns="91440" bIns="45720" anchor="t" anchorCtr="0" upright="1">
                                <a:noAutofit/>
                              </wps:bodyPr>
                            </wps:wsp>
                            <wps:wsp>
                              <wps:cNvPr id="1810" name="Text Box 1229"/>
                              <wps:cNvSpPr txBox="1">
                                <a:spLocks noChangeArrowheads="1"/>
                              </wps:cNvSpPr>
                              <wps:spPr bwMode="auto">
                                <a:xfrm>
                                  <a:off x="454660" y="265430"/>
                                  <a:ext cx="36195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CDFF24" w14:textId="77777777" w:rsidR="004748F2" w:rsidRDefault="004748F2" w:rsidP="007062B9">
                                    <w:r>
                                      <w:t>*</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A8E429F" id="Zeichenbereich 1811" o:spid="_x0000_s1783" editas="canvas" style="position:absolute;margin-left:130.2pt;margin-top:28.55pt;width:158.55pt;height:57.4pt;z-index:251941376;mso-position-horizontal-relative:text;mso-position-vertical-relative:text" coordsize="20135,7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">
                      <v:shape id="_x0000_s1784" type="#_x0000_t75" style="position:absolute;width:20135;height:7289;visibility:visible;mso-wrap-style:square">
                        <v:fill o:detectmouseclick="t"/>
                        <v:path o:connecttype="none"/>
                      </v:shape>
                      <v:shape id="Text Box 1222" o:spid="_x0000_s1785" type="#_x0000_t202" style="position:absolute;left:6858;top:317;width:13277;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" filled="f" stroked="f">
                        <v:textbox>
                          <w:txbxContent>
                            <w:p w14:paraId="4BBB44B2" w14:textId="77777777" w:rsidR="004748F2" w:rsidRPr="00AC6271" w:rsidRDefault="004748F2" w:rsidP="007062B9">
                              <w:pPr>
                                <w:rPr>
                                  <w:lang w:val="nl-NL"/>
                                </w:rPr>
                              </w:pPr>
                              <w:r w:rsidRPr="00AC6271">
                                <w:rPr>
                                  <w:lang w:val="nl-NL"/>
                                </w:rPr>
                                <w:t>Pyruvat kinase</w:t>
                              </w:r>
                            </w:p>
                            <w:p w14:paraId="6A473C4D" w14:textId="77777777" w:rsidR="004748F2" w:rsidRPr="00AC6271" w:rsidRDefault="004748F2" w:rsidP="007062B9">
                              <w:pPr>
                                <w:rPr>
                                  <w:lang w:val="nl-NL"/>
                                </w:rPr>
                              </w:pPr>
                              <w:r w:rsidRPr="00AC6271">
                                <w:rPr>
                                  <w:lang w:val="nl-NL"/>
                                </w:rPr>
                                <w:t>(PK)</w:t>
                              </w:r>
                            </w:p>
                            <w:p w14:paraId="49E1356E" w14:textId="77777777" w:rsidR="004748F2" w:rsidRPr="00AC6271" w:rsidRDefault="004748F2" w:rsidP="007062B9">
                              <w:pPr>
                                <w:rPr>
                                  <w:lang w:val="nl-NL"/>
                                </w:rPr>
                              </w:pPr>
                              <w:r>
                                <w:t>Δ</w:t>
                              </w:r>
                              <w:r w:rsidRPr="00AC6271">
                                <w:rPr>
                                  <w:lang w:val="nl-NL"/>
                                </w:rPr>
                                <w:t>G = -13.9 kJ/mol *</w:t>
                              </w:r>
                            </w:p>
                          </w:txbxContent>
                        </v:textbox>
                      </v:shape>
                      <v:line id="Line 1223" o:spid="_x0000_s1786" style="position:absolute;visibility:visible;mso-wrap-style:square" from="6229,374" to="6235,7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">
                        <v:stroke endarrow="block"/>
                      </v:line>
                      <v:group id="Group 1224" o:spid="_x0000_s1787" style="position:absolute;left:3949;top:1143;width:2286;height:4572" coordorigin="8617,2109" coordsize="360,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Arc 1225" o:spid="_x0000_s1788" style="position:absolute;left:8617;top:2469;width:360;height:360;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" path="m-1,nfc11929,,21600,9670,21600,21600em-1,nsc11929,,21600,9670,21600,21600l,21600,-1,xe" filled="f">
                          <v:stroke startarrow="block"/>
                          <v:path arrowok="t" o:extrusionok="f" o:connecttype="custom" o:connectlocs="0,0;360,360;0,360" o:connectangles="0,0,0"/>
                        </v:shape>
                        <v:shape id="Arc 1226" o:spid="_x0000_s1789" style="position:absolute;left:8617;top:2109;width:360;height:36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" path="m-1,nfc11929,,21600,9670,21600,21600em-1,nsc11929,,21600,9670,21600,21600l,21600,-1,xe" filled="f">
                          <v:path arrowok="t" o:extrusionok="f" o:connecttype="custom" o:connectlocs="0,0;360,360;0,360" o:connectangles="0,0,0"/>
                        </v:shape>
                      </v:group>
                      <v:shape id="Text Box 1227" o:spid="_x0000_s1790" type="#_x0000_t202" style="position:absolute;width:571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" filled="f" stroked="f">
                        <v:textbox>
                          <w:txbxContent>
                            <w:p w14:paraId="22C0ACFD" w14:textId="77777777" w:rsidR="004748F2" w:rsidRPr="000D7979" w:rsidRDefault="004748F2" w:rsidP="007062B9">
                              <w:r>
                                <w:t>ADP</w:t>
                              </w:r>
                            </w:p>
                          </w:txbxContent>
                        </v:textbox>
                      </v:shape>
                      <v:shape id="Text Box 1228" o:spid="_x0000_s1791" type="#_x0000_t202" style="position:absolute;top:4572;width:571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" filled="f" stroked="f">
                        <v:textbox>
                          <w:txbxContent>
                            <w:p w14:paraId="5E88202F" w14:textId="77777777" w:rsidR="004748F2" w:rsidRPr="000D7979" w:rsidRDefault="004748F2" w:rsidP="007062B9">
                              <w:r>
                                <w:t>ATP</w:t>
                              </w:r>
                            </w:p>
                          </w:txbxContent>
                        </v:textbox>
                      </v:shape>
                      <v:shape id="Text Box 1229" o:spid="_x0000_s1792" type="#_x0000_t202" style="position:absolute;left:4546;top:2654;width:3620;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" filled="f" stroked="f">
                        <v:textbox>
                          <w:txbxContent>
                            <w:p w14:paraId="7FCDFF24" w14:textId="77777777" w:rsidR="004748F2" w:rsidRDefault="004748F2" w:rsidP="007062B9">
                              <w:r>
                                <w:t>*</w:t>
                              </w:r>
                            </w:p>
                          </w:txbxContent>
                        </v:textbox>
                      </v:shape>
                    </v:group>
                  </w:pict>
                </mc:Fallback>
              </mc:AlternateContent>
            </w:r>
            <w:r w:rsidRPr="00180E77">
              <w:rPr>
                <w:b/>
                <w:i/>
              </w:rPr>
              <w:t>(PEP)</w:t>
            </w:r>
          </w:p>
        </w:tc>
      </w:tr>
      <w:tr w:rsidR="007062B9" w:rsidRPr="00180E77" w14:paraId="58CFB7A2" w14:textId="77777777" w:rsidTr="00021E59">
        <w:tc>
          <w:tcPr>
            <w:tcW w:w="4056" w:type="dxa"/>
          </w:tcPr>
          <w:p w14:paraId="6F6469F8" w14:textId="77777777" w:rsidR="007062B9" w:rsidRPr="00180E77" w:rsidRDefault="007062B9" w:rsidP="00021E59">
            <w:pPr>
              <w:autoSpaceDE w:val="0"/>
              <w:autoSpaceDN w:val="0"/>
              <w:adjustRightInd w:val="0"/>
              <w:rPr>
                <w:b/>
                <w:i/>
              </w:rPr>
            </w:pPr>
            <w:r>
              <w:rPr>
                <w:noProof/>
                <w:lang w:val="de-CH" w:eastAsia="de-CH"/>
              </w:rPr>
              <mc:AlternateContent>
                <mc:Choice Requires="wps">
                  <w:drawing>
                    <wp:anchor distT="0" distB="0" distL="114300" distR="114300" simplePos="0" relativeHeight="251944448" behindDoc="0" locked="0" layoutInCell="1" allowOverlap="1" wp14:anchorId="17BBAEAE" wp14:editId="02196248">
                      <wp:simplePos x="0" y="0"/>
                      <wp:positionH relativeFrom="column">
                        <wp:posOffset>-33020</wp:posOffset>
                      </wp:positionH>
                      <wp:positionV relativeFrom="paragraph">
                        <wp:posOffset>500380</wp:posOffset>
                      </wp:positionV>
                      <wp:extent cx="6548120" cy="257175"/>
                      <wp:effectExtent l="0" t="635" r="0" b="0"/>
                      <wp:wrapNone/>
                      <wp:docPr id="1802" name="Textfeld 18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4812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8A926" w14:textId="77777777" w:rsidR="004748F2" w:rsidRDefault="004748F2" w:rsidP="007062B9">
                                  <w:pPr>
                                    <w:autoSpaceDE w:val="0"/>
                                    <w:autoSpaceDN w:val="0"/>
                                    <w:adjustRightInd w:val="0"/>
                                    <w:rPr>
                                      <w:i/>
                                    </w:rPr>
                                  </w:pPr>
                                  <w:r>
                                    <w:rPr>
                                      <w:i/>
                                    </w:rPr>
                                    <w:t xml:space="preserve">* Ab GAP sind die Umsätze (ATP, NADH, ΔG) </w:t>
                                  </w:r>
                                  <w:r w:rsidRPr="008A5D83">
                                    <w:rPr>
                                      <w:b/>
                                      <w:i/>
                                    </w:rPr>
                                    <w:t>pro Glucose-Molekül</w:t>
                                  </w:r>
                                  <w:r>
                                    <w:rPr>
                                      <w:i/>
                                    </w:rPr>
                                    <w:t xml:space="preserve"> doppelt so gross wie angegeben.</w:t>
                                  </w:r>
                                </w:p>
                                <w:p w14:paraId="30CDF4C4" w14:textId="77777777" w:rsidR="004748F2" w:rsidRDefault="004748F2" w:rsidP="007062B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BBAEAE" id="Textfeld 1802" o:spid="_x0000_s1793" type="#_x0000_t202" style="position:absolute;margin-left:-2.6pt;margin-top:39.4pt;width:515.6pt;height:20.25pt;z-index:25194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" filled="f" stroked="f">
                      <v:textbox>
                        <w:txbxContent>
                          <w:p w14:paraId="5788A926" w14:textId="77777777" w:rsidR="004748F2" w:rsidRDefault="004748F2" w:rsidP="007062B9">
                            <w:pPr>
                              <w:autoSpaceDE w:val="0"/>
                              <w:autoSpaceDN w:val="0"/>
                              <w:adjustRightInd w:val="0"/>
                              <w:rPr>
                                <w:i/>
                              </w:rPr>
                            </w:pPr>
                            <w:r>
                              <w:rPr>
                                <w:i/>
                              </w:rPr>
                              <w:t xml:space="preserve">* Ab GAP sind die Umsätze (ATP, NADH, ΔG) </w:t>
                            </w:r>
                            <w:r w:rsidRPr="008A5D83">
                              <w:rPr>
                                <w:b/>
                                <w:i/>
                              </w:rPr>
                              <w:t>pro Glucose-Molekül</w:t>
                            </w:r>
                            <w:r>
                              <w:rPr>
                                <w:i/>
                              </w:rPr>
                              <w:t xml:space="preserve"> doppelt so gross wie angegeben.</w:t>
                            </w:r>
                          </w:p>
                          <w:p w14:paraId="30CDF4C4" w14:textId="77777777" w:rsidR="004748F2" w:rsidRDefault="004748F2" w:rsidP="007062B9"/>
                        </w:txbxContent>
                      </v:textbox>
                    </v:shape>
                  </w:pict>
                </mc:Fallback>
              </mc:AlternateContent>
            </w:r>
            <w:r w:rsidR="008D00C1">
              <w:rPr>
                <w:noProof/>
              </w:rPr>
              <w:object w:dxaOrig="1685" w:dyaOrig="1066" w14:anchorId="72C9763E">
                <v:shape id="_x0000_i1025" type="#_x0000_t75" alt="" style="width:62.45pt;height:42.35pt;mso-width-percent:0;mso-height-percent:0;mso-width-percent:0;mso-height-percent:0" o:ole="">
                  <v:imagedata r:id="rId477" o:title=""/>
                </v:shape>
                <o:OLEObject Type="Embed" ProgID="ACD.ChemSketch.20" ShapeID="_x0000_i1025" DrawAspect="Content" ObjectID="_1835503155" r:id="rId478"/>
              </w:object>
            </w:r>
          </w:p>
        </w:tc>
        <w:tc>
          <w:tcPr>
            <w:tcW w:w="2739" w:type="dxa"/>
          </w:tcPr>
          <w:p w14:paraId="7A4233F2" w14:textId="77777777" w:rsidR="007062B9" w:rsidRPr="00180E77" w:rsidRDefault="007062B9" w:rsidP="00021E59">
            <w:pPr>
              <w:autoSpaceDE w:val="0"/>
              <w:autoSpaceDN w:val="0"/>
              <w:adjustRightInd w:val="0"/>
              <w:rPr>
                <w:b/>
                <w:i/>
              </w:rPr>
            </w:pPr>
            <w:r w:rsidRPr="00180E77">
              <w:rPr>
                <w:b/>
                <w:i/>
              </w:rPr>
              <w:t>Pyruvat</w:t>
            </w:r>
          </w:p>
        </w:tc>
      </w:tr>
    </w:tbl>
    <w:p w14:paraId="33C4B145" w14:textId="77777777" w:rsidR="00E15884" w:rsidRDefault="00E15884">
      <w:pPr>
        <w:rPr>
          <w:rFonts w:ascii="Times New Roman" w:hAnsi="Times New Roman"/>
          <w:szCs w:val="20"/>
        </w:rPr>
      </w:pPr>
    </w:p>
    <w:p w14:paraId="1BD181BB" w14:textId="77777777" w:rsidR="00E15884" w:rsidRPr="00CF172D" w:rsidRDefault="00E15884" w:rsidP="00E64F10">
      <w:pPr>
        <w:pStyle w:val="berschrift3"/>
        <w:rPr>
          <w:rStyle w:val="Hervorhebung"/>
        </w:rPr>
      </w:pPr>
      <w:bookmarkStart w:id="638" w:name="_Toc497587778"/>
      <w:r w:rsidRPr="00CF172D">
        <w:rPr>
          <w:rStyle w:val="Hervorhebung"/>
        </w:rPr>
        <w:lastRenderedPageBreak/>
        <w:t xml:space="preserve">Eigenschaften konzentrierter </w:t>
      </w:r>
      <w:r w:rsidR="000F0822" w:rsidRPr="00CF172D">
        <w:rPr>
          <w:rStyle w:val="Hervorhebung"/>
        </w:rPr>
        <w:t>Lösungen</w:t>
      </w:r>
      <w:bookmarkEnd w:id="638"/>
    </w:p>
    <w:p w14:paraId="4F6A985B" w14:textId="77777777" w:rsidR="00E15884" w:rsidRPr="000F0822" w:rsidRDefault="00E15884" w:rsidP="00113608">
      <w:pPr>
        <w:tabs>
          <w:tab w:val="left" w:pos="1701"/>
          <w:tab w:val="left" w:pos="3544"/>
          <w:tab w:val="left" w:pos="9214"/>
        </w:tabs>
        <w:rPr>
          <w:rFonts w:asciiTheme="majorHAnsi" w:hAnsiTheme="majorHAnsi"/>
          <w:sz w:val="18"/>
          <w:szCs w:val="18"/>
          <w:lang w:val="de-CH"/>
        </w:rPr>
      </w:pPr>
      <w:r w:rsidRPr="000F0822">
        <w:rPr>
          <w:rFonts w:asciiTheme="majorHAnsi" w:hAnsiTheme="majorHAnsi"/>
          <w:b/>
          <w:sz w:val="18"/>
          <w:szCs w:val="18"/>
          <w:lang w:val="de-CH"/>
        </w:rPr>
        <w:t xml:space="preserve">HCl  </w:t>
      </w:r>
      <w:r w:rsidRPr="000F0822">
        <w:rPr>
          <w:rFonts w:asciiTheme="majorHAnsi" w:hAnsiTheme="majorHAnsi"/>
          <w:sz w:val="18"/>
          <w:szCs w:val="18"/>
          <w:lang w:val="de-CH"/>
        </w:rPr>
        <w:tab/>
        <w:t>Molare Masse: 36.47 g/mol</w:t>
      </w:r>
    </w:p>
    <w:p w14:paraId="4763C874" w14:textId="77777777" w:rsidR="00E15884" w:rsidRPr="000F0822" w:rsidRDefault="00E15884" w:rsidP="00113608">
      <w:pPr>
        <w:tabs>
          <w:tab w:val="left" w:pos="1701"/>
          <w:tab w:val="left" w:pos="3402"/>
          <w:tab w:val="left" w:pos="4536"/>
          <w:tab w:val="left" w:pos="5954"/>
          <w:tab w:val="left" w:pos="7655"/>
          <w:tab w:val="left" w:pos="8789"/>
        </w:tabs>
        <w:rPr>
          <w:rFonts w:asciiTheme="majorHAnsi" w:hAnsiTheme="majorHAnsi"/>
          <w:sz w:val="18"/>
          <w:szCs w:val="18"/>
        </w:rPr>
      </w:pPr>
      <w:r w:rsidRPr="000F0822">
        <w:rPr>
          <w:rFonts w:asciiTheme="majorHAnsi" w:hAnsiTheme="majorHAnsi"/>
          <w:sz w:val="18"/>
          <w:szCs w:val="18"/>
        </w:rPr>
        <w:t xml:space="preserve">Konzentration </w:t>
      </w:r>
      <w:r w:rsidRPr="000F0822">
        <w:rPr>
          <w:rFonts w:asciiTheme="majorHAnsi" w:hAnsiTheme="majorHAnsi"/>
          <w:sz w:val="18"/>
          <w:szCs w:val="18"/>
        </w:rPr>
        <w:tab/>
        <w:t>Dichte (g/mL, 20°C)</w:t>
      </w:r>
      <w:r w:rsidRPr="000F0822">
        <w:rPr>
          <w:rFonts w:asciiTheme="majorHAnsi" w:hAnsiTheme="majorHAnsi"/>
          <w:sz w:val="18"/>
          <w:szCs w:val="18"/>
        </w:rPr>
        <w:tab/>
        <w:t>Konz g/L</w:t>
      </w:r>
      <w:r w:rsidRPr="000F0822">
        <w:rPr>
          <w:rFonts w:asciiTheme="majorHAnsi" w:hAnsiTheme="majorHAnsi"/>
          <w:sz w:val="18"/>
          <w:szCs w:val="18"/>
        </w:rPr>
        <w:tab/>
        <w:t xml:space="preserve">Konz mol/L </w:t>
      </w:r>
      <w:r w:rsidRPr="000F0822">
        <w:rPr>
          <w:rFonts w:asciiTheme="majorHAnsi" w:hAnsiTheme="majorHAnsi"/>
          <w:sz w:val="18"/>
          <w:szCs w:val="18"/>
        </w:rPr>
        <w:tab/>
        <w:t>Gefrierpunkt °C</w:t>
      </w:r>
      <w:r w:rsidRPr="000F0822">
        <w:rPr>
          <w:rFonts w:asciiTheme="majorHAnsi" w:hAnsiTheme="majorHAnsi"/>
          <w:sz w:val="18"/>
          <w:szCs w:val="18"/>
        </w:rPr>
        <w:tab/>
        <w:t>Osmolarität Os/L</w:t>
      </w:r>
    </w:p>
    <w:p w14:paraId="5A0DEB79" w14:textId="77777777" w:rsidR="00E15884" w:rsidRPr="000F0822"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en-GB"/>
        </w:rPr>
      </w:pPr>
      <w:r w:rsidRPr="000F0822">
        <w:rPr>
          <w:rFonts w:asciiTheme="majorHAnsi" w:hAnsiTheme="majorHAnsi"/>
          <w:sz w:val="18"/>
          <w:szCs w:val="18"/>
          <w:lang w:val="en-GB"/>
        </w:rPr>
        <w:t>1% w/w</w:t>
      </w:r>
      <w:r w:rsidRPr="000F0822">
        <w:rPr>
          <w:rFonts w:asciiTheme="majorHAnsi" w:hAnsiTheme="majorHAnsi"/>
          <w:sz w:val="18"/>
          <w:szCs w:val="18"/>
          <w:lang w:val="en-GB"/>
        </w:rPr>
        <w:tab/>
        <w:t>1.0031</w:t>
      </w:r>
      <w:r w:rsidRPr="000F0822">
        <w:rPr>
          <w:rFonts w:asciiTheme="majorHAnsi" w:hAnsiTheme="majorHAnsi"/>
          <w:sz w:val="18"/>
          <w:szCs w:val="18"/>
          <w:lang w:val="en-GB"/>
        </w:rPr>
        <w:tab/>
        <w:t>10.0</w:t>
      </w:r>
      <w:r w:rsidRPr="000F0822">
        <w:rPr>
          <w:rFonts w:asciiTheme="majorHAnsi" w:hAnsiTheme="majorHAnsi"/>
          <w:sz w:val="18"/>
          <w:szCs w:val="18"/>
          <w:lang w:val="en-GB"/>
        </w:rPr>
        <w:tab/>
        <w:t>0.</w:t>
      </w:r>
      <w:r w:rsidRPr="00F35849">
        <w:rPr>
          <w:rFonts w:asciiTheme="majorHAnsi" w:hAnsiTheme="majorHAnsi"/>
          <w:sz w:val="18"/>
          <w:szCs w:val="18"/>
          <w:lang w:val="en-GB"/>
        </w:rPr>
        <w:t>275</w:t>
      </w:r>
      <w:r w:rsidR="00113608" w:rsidRPr="000F0822">
        <w:rPr>
          <w:rFonts w:asciiTheme="majorHAnsi" w:hAnsiTheme="majorHAnsi"/>
          <w:sz w:val="18"/>
          <w:szCs w:val="18"/>
          <w:lang w:val="en-GB"/>
        </w:rPr>
        <w:tab/>
      </w:r>
      <w:r w:rsidRPr="000F0822">
        <w:rPr>
          <w:rFonts w:asciiTheme="majorHAnsi" w:hAnsiTheme="majorHAnsi"/>
          <w:sz w:val="18"/>
          <w:szCs w:val="18"/>
          <w:lang w:val="en-GB"/>
        </w:rPr>
        <w:t>-0.99</w:t>
      </w:r>
      <w:r w:rsidRPr="000F0822">
        <w:rPr>
          <w:rFonts w:asciiTheme="majorHAnsi" w:hAnsiTheme="majorHAnsi"/>
          <w:sz w:val="18"/>
          <w:szCs w:val="18"/>
          <w:lang w:val="en-GB"/>
        </w:rPr>
        <w:tab/>
        <w:t>0.534</w:t>
      </w:r>
    </w:p>
    <w:p w14:paraId="630F58EC" w14:textId="77777777" w:rsidR="00E15884" w:rsidRPr="000F0822"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en-GB"/>
        </w:rPr>
      </w:pPr>
      <w:r w:rsidRPr="000F0822">
        <w:rPr>
          <w:rFonts w:asciiTheme="majorHAnsi" w:hAnsiTheme="majorHAnsi"/>
          <w:sz w:val="18"/>
          <w:szCs w:val="18"/>
          <w:lang w:val="en-GB"/>
        </w:rPr>
        <w:t>10% w/w</w:t>
      </w:r>
      <w:r w:rsidRPr="000F0822">
        <w:rPr>
          <w:rFonts w:asciiTheme="majorHAnsi" w:hAnsiTheme="majorHAnsi"/>
          <w:sz w:val="18"/>
          <w:szCs w:val="18"/>
          <w:lang w:val="en-GB"/>
        </w:rPr>
        <w:tab/>
        <w:t xml:space="preserve">1.0476 </w:t>
      </w:r>
      <w:r w:rsidRPr="000F0822">
        <w:rPr>
          <w:rFonts w:asciiTheme="majorHAnsi" w:hAnsiTheme="majorHAnsi"/>
          <w:sz w:val="18"/>
          <w:szCs w:val="18"/>
          <w:lang w:val="en-GB"/>
        </w:rPr>
        <w:tab/>
        <w:t>104.8</w:t>
      </w:r>
      <w:r w:rsidRPr="000F0822">
        <w:rPr>
          <w:rFonts w:asciiTheme="majorHAnsi" w:hAnsiTheme="majorHAnsi"/>
          <w:sz w:val="18"/>
          <w:szCs w:val="18"/>
          <w:lang w:val="en-GB"/>
        </w:rPr>
        <w:tab/>
        <w:t>2.873</w:t>
      </w:r>
      <w:r w:rsidRPr="000F0822">
        <w:rPr>
          <w:rFonts w:asciiTheme="majorHAnsi" w:hAnsiTheme="majorHAnsi"/>
          <w:sz w:val="18"/>
          <w:szCs w:val="18"/>
          <w:lang w:val="en-GB"/>
        </w:rPr>
        <w:tab/>
        <w:t>- 15.4</w:t>
      </w:r>
      <w:r w:rsidRPr="000F0822">
        <w:rPr>
          <w:rFonts w:asciiTheme="majorHAnsi" w:hAnsiTheme="majorHAnsi"/>
          <w:sz w:val="18"/>
          <w:szCs w:val="18"/>
          <w:lang w:val="en-GB"/>
        </w:rPr>
        <w:tab/>
        <w:t>8.67</w:t>
      </w:r>
    </w:p>
    <w:p w14:paraId="5ED33903" w14:textId="77777777" w:rsidR="00E15884" w:rsidRPr="000F0822"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en-GB"/>
        </w:rPr>
      </w:pPr>
      <w:r w:rsidRPr="000F0822">
        <w:rPr>
          <w:rFonts w:asciiTheme="majorHAnsi" w:hAnsiTheme="majorHAnsi"/>
          <w:sz w:val="18"/>
          <w:szCs w:val="18"/>
          <w:lang w:val="en-GB"/>
        </w:rPr>
        <w:t>36% w/w (conz)</w:t>
      </w:r>
      <w:r w:rsidRPr="000F0822">
        <w:rPr>
          <w:rFonts w:asciiTheme="majorHAnsi" w:hAnsiTheme="majorHAnsi"/>
          <w:sz w:val="18"/>
          <w:szCs w:val="18"/>
          <w:lang w:val="en-GB"/>
        </w:rPr>
        <w:tab/>
        <w:t>1.1791</w:t>
      </w:r>
      <w:r w:rsidRPr="000F0822">
        <w:rPr>
          <w:rFonts w:asciiTheme="majorHAnsi" w:hAnsiTheme="majorHAnsi"/>
          <w:sz w:val="18"/>
          <w:szCs w:val="18"/>
          <w:lang w:val="en-GB"/>
        </w:rPr>
        <w:tab/>
        <w:t>424.5</w:t>
      </w:r>
      <w:r w:rsidRPr="000F0822">
        <w:rPr>
          <w:rFonts w:asciiTheme="majorHAnsi" w:hAnsiTheme="majorHAnsi"/>
          <w:sz w:val="18"/>
          <w:szCs w:val="18"/>
          <w:lang w:val="en-GB"/>
        </w:rPr>
        <w:tab/>
        <w:t>11.639</w:t>
      </w:r>
      <w:r w:rsidRPr="000F0822">
        <w:rPr>
          <w:rFonts w:asciiTheme="majorHAnsi" w:hAnsiTheme="majorHAnsi"/>
          <w:sz w:val="18"/>
          <w:szCs w:val="18"/>
          <w:lang w:val="en-GB"/>
        </w:rPr>
        <w:tab/>
      </w:r>
    </w:p>
    <w:p w14:paraId="683F1BC7" w14:textId="77777777" w:rsidR="00E15884" w:rsidRPr="000F0822"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en-GB"/>
        </w:rPr>
      </w:pPr>
      <w:r w:rsidRPr="000F0822">
        <w:rPr>
          <w:rFonts w:asciiTheme="majorHAnsi" w:hAnsiTheme="majorHAnsi"/>
          <w:sz w:val="18"/>
          <w:szCs w:val="18"/>
          <w:lang w:val="en-GB"/>
        </w:rPr>
        <w:t>38% w/w (conz)</w:t>
      </w:r>
      <w:r w:rsidRPr="000F0822">
        <w:rPr>
          <w:rFonts w:asciiTheme="majorHAnsi" w:hAnsiTheme="majorHAnsi"/>
          <w:sz w:val="18"/>
          <w:szCs w:val="18"/>
          <w:lang w:val="en-GB"/>
        </w:rPr>
        <w:tab/>
        <w:t>1.1886</w:t>
      </w:r>
      <w:r w:rsidRPr="000F0822">
        <w:rPr>
          <w:rFonts w:asciiTheme="majorHAnsi" w:hAnsiTheme="majorHAnsi"/>
          <w:sz w:val="18"/>
          <w:szCs w:val="18"/>
          <w:lang w:val="en-GB"/>
        </w:rPr>
        <w:tab/>
        <w:t>451.7</w:t>
      </w:r>
      <w:r w:rsidRPr="000F0822">
        <w:rPr>
          <w:rFonts w:asciiTheme="majorHAnsi" w:hAnsiTheme="majorHAnsi"/>
          <w:sz w:val="18"/>
          <w:szCs w:val="18"/>
          <w:lang w:val="en-GB"/>
        </w:rPr>
        <w:tab/>
        <w:t>12.385</w:t>
      </w:r>
    </w:p>
    <w:p w14:paraId="58198C84" w14:textId="77777777" w:rsidR="00E15884" w:rsidRPr="000F0822" w:rsidRDefault="00E15884" w:rsidP="00113608">
      <w:pPr>
        <w:tabs>
          <w:tab w:val="left" w:pos="1701"/>
          <w:tab w:val="left" w:pos="3544"/>
          <w:tab w:val="left" w:pos="4536"/>
          <w:tab w:val="left" w:pos="5812"/>
          <w:tab w:val="left" w:pos="7371"/>
          <w:tab w:val="left" w:pos="9214"/>
        </w:tabs>
        <w:rPr>
          <w:rFonts w:asciiTheme="majorHAnsi" w:hAnsiTheme="majorHAnsi"/>
          <w:sz w:val="18"/>
          <w:szCs w:val="18"/>
          <w:lang w:val="en-GB"/>
        </w:rPr>
      </w:pPr>
    </w:p>
    <w:p w14:paraId="67307B05" w14:textId="77777777" w:rsidR="00E15884" w:rsidRPr="000F0822" w:rsidRDefault="00E15884" w:rsidP="00113608">
      <w:pPr>
        <w:tabs>
          <w:tab w:val="left" w:pos="1701"/>
          <w:tab w:val="left" w:pos="3544"/>
          <w:tab w:val="left" w:pos="4536"/>
          <w:tab w:val="left" w:pos="5812"/>
          <w:tab w:val="left" w:pos="7371"/>
          <w:tab w:val="left" w:pos="9214"/>
        </w:tabs>
        <w:rPr>
          <w:rFonts w:asciiTheme="majorHAnsi" w:hAnsiTheme="majorHAnsi"/>
          <w:sz w:val="18"/>
          <w:szCs w:val="18"/>
          <w:lang w:val="en-GB"/>
        </w:rPr>
      </w:pPr>
      <w:r w:rsidRPr="000F0822">
        <w:rPr>
          <w:rFonts w:asciiTheme="majorHAnsi" w:hAnsiTheme="majorHAnsi"/>
          <w:b/>
          <w:sz w:val="18"/>
          <w:szCs w:val="18"/>
          <w:lang w:val="en-GB"/>
        </w:rPr>
        <w:t>NaOH</w:t>
      </w:r>
      <w:r w:rsidRPr="000F0822">
        <w:rPr>
          <w:rFonts w:asciiTheme="majorHAnsi" w:hAnsiTheme="majorHAnsi"/>
          <w:sz w:val="18"/>
          <w:szCs w:val="18"/>
          <w:lang w:val="en-GB"/>
        </w:rPr>
        <w:tab/>
        <w:t>M: 40.01 g/mol</w:t>
      </w:r>
    </w:p>
    <w:p w14:paraId="49EC4B34" w14:textId="77777777" w:rsidR="00E15884" w:rsidRPr="000F0822" w:rsidRDefault="00E15884" w:rsidP="00113608">
      <w:pPr>
        <w:tabs>
          <w:tab w:val="left" w:pos="1701"/>
          <w:tab w:val="left" w:pos="3402"/>
          <w:tab w:val="left" w:pos="4536"/>
          <w:tab w:val="left" w:pos="5954"/>
          <w:tab w:val="left" w:pos="7655"/>
          <w:tab w:val="left" w:pos="8789"/>
        </w:tabs>
        <w:rPr>
          <w:rFonts w:asciiTheme="majorHAnsi" w:hAnsiTheme="majorHAnsi"/>
          <w:sz w:val="18"/>
          <w:szCs w:val="18"/>
        </w:rPr>
      </w:pPr>
      <w:r w:rsidRPr="000F0822">
        <w:rPr>
          <w:rFonts w:asciiTheme="majorHAnsi" w:hAnsiTheme="majorHAnsi"/>
          <w:sz w:val="18"/>
          <w:szCs w:val="18"/>
        </w:rPr>
        <w:t xml:space="preserve">Konzentration </w:t>
      </w:r>
      <w:r w:rsidRPr="000F0822">
        <w:rPr>
          <w:rFonts w:asciiTheme="majorHAnsi" w:hAnsiTheme="majorHAnsi"/>
          <w:sz w:val="18"/>
          <w:szCs w:val="18"/>
        </w:rPr>
        <w:tab/>
        <w:t>Dichte (g/mL, 20°C)</w:t>
      </w:r>
      <w:r w:rsidRPr="000F0822">
        <w:rPr>
          <w:rFonts w:asciiTheme="majorHAnsi" w:hAnsiTheme="majorHAnsi"/>
          <w:sz w:val="18"/>
          <w:szCs w:val="18"/>
        </w:rPr>
        <w:tab/>
        <w:t>Konz g/L</w:t>
      </w:r>
      <w:r w:rsidRPr="000F0822">
        <w:rPr>
          <w:rFonts w:asciiTheme="majorHAnsi" w:hAnsiTheme="majorHAnsi"/>
          <w:sz w:val="18"/>
          <w:szCs w:val="18"/>
        </w:rPr>
        <w:tab/>
        <w:t xml:space="preserve">Konz mol/L </w:t>
      </w:r>
      <w:r w:rsidRPr="000F0822">
        <w:rPr>
          <w:rFonts w:asciiTheme="majorHAnsi" w:hAnsiTheme="majorHAnsi"/>
          <w:sz w:val="18"/>
          <w:szCs w:val="18"/>
        </w:rPr>
        <w:tab/>
      </w:r>
      <w:r w:rsidRPr="00F35849">
        <w:rPr>
          <w:rFonts w:asciiTheme="majorHAnsi" w:hAnsiTheme="majorHAnsi"/>
          <w:sz w:val="18"/>
          <w:szCs w:val="18"/>
          <w:lang w:val="de-CH"/>
        </w:rPr>
        <w:t>Gefrierpunkt</w:t>
      </w:r>
      <w:r w:rsidRPr="000F0822">
        <w:rPr>
          <w:rFonts w:asciiTheme="majorHAnsi" w:hAnsiTheme="majorHAnsi"/>
          <w:sz w:val="18"/>
          <w:szCs w:val="18"/>
        </w:rPr>
        <w:t xml:space="preserve"> °C</w:t>
      </w:r>
      <w:r w:rsidRPr="000F0822">
        <w:rPr>
          <w:rFonts w:asciiTheme="majorHAnsi" w:hAnsiTheme="majorHAnsi"/>
          <w:sz w:val="18"/>
          <w:szCs w:val="18"/>
        </w:rPr>
        <w:tab/>
        <w:t>Osmolarität Os/L</w:t>
      </w:r>
    </w:p>
    <w:p w14:paraId="090DE24F" w14:textId="77777777" w:rsidR="00E15884" w:rsidRPr="000F0822"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en-GB"/>
        </w:rPr>
      </w:pPr>
      <w:r w:rsidRPr="000F0822">
        <w:rPr>
          <w:rFonts w:asciiTheme="majorHAnsi" w:hAnsiTheme="majorHAnsi"/>
          <w:sz w:val="18"/>
          <w:szCs w:val="18"/>
          <w:lang w:val="en-GB"/>
        </w:rPr>
        <w:t>1% w/w</w:t>
      </w:r>
      <w:r w:rsidR="00113608" w:rsidRPr="000F0822">
        <w:rPr>
          <w:rFonts w:asciiTheme="majorHAnsi" w:hAnsiTheme="majorHAnsi"/>
          <w:sz w:val="18"/>
          <w:szCs w:val="18"/>
          <w:lang w:val="en-GB"/>
        </w:rPr>
        <w:tab/>
        <w:t>1.0095</w:t>
      </w:r>
      <w:r w:rsidR="00113608" w:rsidRPr="000F0822">
        <w:rPr>
          <w:rFonts w:asciiTheme="majorHAnsi" w:hAnsiTheme="majorHAnsi"/>
          <w:sz w:val="18"/>
          <w:szCs w:val="18"/>
          <w:lang w:val="en-GB"/>
        </w:rPr>
        <w:tab/>
        <w:t>10.1</w:t>
      </w:r>
      <w:r w:rsidR="00113608" w:rsidRPr="000F0822">
        <w:rPr>
          <w:rFonts w:asciiTheme="majorHAnsi" w:hAnsiTheme="majorHAnsi"/>
          <w:sz w:val="18"/>
          <w:szCs w:val="18"/>
          <w:lang w:val="en-GB"/>
        </w:rPr>
        <w:tab/>
        <w:t>0.252</w:t>
      </w:r>
      <w:r w:rsidR="00113608" w:rsidRPr="000F0822">
        <w:rPr>
          <w:rFonts w:asciiTheme="majorHAnsi" w:hAnsiTheme="majorHAnsi"/>
          <w:sz w:val="18"/>
          <w:szCs w:val="18"/>
          <w:lang w:val="en-GB"/>
        </w:rPr>
        <w:tab/>
      </w:r>
      <w:r w:rsidRPr="000F0822">
        <w:rPr>
          <w:rFonts w:asciiTheme="majorHAnsi" w:hAnsiTheme="majorHAnsi"/>
          <w:sz w:val="18"/>
          <w:szCs w:val="18"/>
          <w:lang w:val="en-GB"/>
        </w:rPr>
        <w:t>-0.86</w:t>
      </w:r>
      <w:r w:rsidRPr="000F0822">
        <w:rPr>
          <w:rFonts w:asciiTheme="majorHAnsi" w:hAnsiTheme="majorHAnsi"/>
          <w:sz w:val="18"/>
          <w:szCs w:val="18"/>
          <w:lang w:val="en-GB"/>
        </w:rPr>
        <w:tab/>
        <w:t>0.466</w:t>
      </w:r>
    </w:p>
    <w:p w14:paraId="74AFB10F" w14:textId="77777777" w:rsidR="00E15884" w:rsidRPr="000F0822"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en-GB"/>
        </w:rPr>
      </w:pPr>
      <w:r w:rsidRPr="000F0822">
        <w:rPr>
          <w:rFonts w:asciiTheme="majorHAnsi" w:hAnsiTheme="majorHAnsi"/>
          <w:sz w:val="18"/>
          <w:szCs w:val="18"/>
          <w:lang w:val="en-GB"/>
        </w:rPr>
        <w:t>10% w/w</w:t>
      </w:r>
      <w:r w:rsidR="00113608" w:rsidRPr="000F0822">
        <w:rPr>
          <w:rFonts w:asciiTheme="majorHAnsi" w:hAnsiTheme="majorHAnsi"/>
          <w:sz w:val="18"/>
          <w:szCs w:val="18"/>
          <w:lang w:val="en-GB"/>
        </w:rPr>
        <w:tab/>
        <w:t>1.1089</w:t>
      </w:r>
      <w:r w:rsidR="00113608" w:rsidRPr="000F0822">
        <w:rPr>
          <w:rFonts w:asciiTheme="majorHAnsi" w:hAnsiTheme="majorHAnsi"/>
          <w:sz w:val="18"/>
          <w:szCs w:val="18"/>
          <w:lang w:val="en-GB"/>
        </w:rPr>
        <w:tab/>
        <w:t>110.9</w:t>
      </w:r>
      <w:r w:rsidR="00113608" w:rsidRPr="000F0822">
        <w:rPr>
          <w:rFonts w:asciiTheme="majorHAnsi" w:hAnsiTheme="majorHAnsi"/>
          <w:sz w:val="18"/>
          <w:szCs w:val="18"/>
          <w:lang w:val="en-GB"/>
        </w:rPr>
        <w:tab/>
        <w:t>2.772</w:t>
      </w:r>
      <w:r w:rsidR="00113608" w:rsidRPr="000F0822">
        <w:rPr>
          <w:rFonts w:asciiTheme="majorHAnsi" w:hAnsiTheme="majorHAnsi"/>
          <w:sz w:val="18"/>
          <w:szCs w:val="18"/>
          <w:lang w:val="en-GB"/>
        </w:rPr>
        <w:tab/>
      </w:r>
      <w:r w:rsidRPr="000F0822">
        <w:rPr>
          <w:rFonts w:asciiTheme="majorHAnsi" w:hAnsiTheme="majorHAnsi"/>
          <w:sz w:val="18"/>
          <w:szCs w:val="18"/>
          <w:lang w:val="en-GB"/>
        </w:rPr>
        <w:t>-10.47</w:t>
      </w:r>
      <w:r w:rsidRPr="000F0822">
        <w:rPr>
          <w:rFonts w:asciiTheme="majorHAnsi" w:hAnsiTheme="majorHAnsi"/>
          <w:sz w:val="18"/>
          <w:szCs w:val="18"/>
          <w:lang w:val="en-GB"/>
        </w:rPr>
        <w:tab/>
        <w:t>6.24</w:t>
      </w:r>
    </w:p>
    <w:p w14:paraId="13288DC7" w14:textId="77777777" w:rsidR="00E15884" w:rsidRPr="000F0822"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en-GB"/>
        </w:rPr>
      </w:pPr>
      <w:r w:rsidRPr="000F0822">
        <w:rPr>
          <w:rFonts w:asciiTheme="majorHAnsi" w:hAnsiTheme="majorHAnsi"/>
          <w:sz w:val="18"/>
          <w:szCs w:val="18"/>
          <w:lang w:val="en-GB"/>
        </w:rPr>
        <w:t>17% w/w</w:t>
      </w:r>
      <w:r w:rsidRPr="000F0822">
        <w:rPr>
          <w:rFonts w:asciiTheme="majorHAnsi" w:hAnsiTheme="majorHAnsi"/>
          <w:sz w:val="18"/>
          <w:szCs w:val="18"/>
          <w:lang w:val="en-GB"/>
        </w:rPr>
        <w:tab/>
        <w:t>1.182</w:t>
      </w:r>
      <w:r w:rsidRPr="000F0822">
        <w:rPr>
          <w:rFonts w:asciiTheme="majorHAnsi" w:hAnsiTheme="majorHAnsi"/>
          <w:sz w:val="18"/>
          <w:szCs w:val="18"/>
          <w:lang w:val="en-GB"/>
        </w:rPr>
        <w:tab/>
        <w:t>200.0</w:t>
      </w:r>
      <w:r w:rsidRPr="000F0822">
        <w:rPr>
          <w:rFonts w:asciiTheme="majorHAnsi" w:hAnsiTheme="majorHAnsi"/>
          <w:sz w:val="18"/>
          <w:szCs w:val="18"/>
          <w:lang w:val="en-GB"/>
        </w:rPr>
        <w:tab/>
        <w:t>5.00</w:t>
      </w:r>
    </w:p>
    <w:p w14:paraId="15D3D28D" w14:textId="77777777" w:rsidR="00E15884" w:rsidRPr="000F0822"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en-GB"/>
        </w:rPr>
      </w:pPr>
      <w:r w:rsidRPr="000F0822">
        <w:rPr>
          <w:rFonts w:asciiTheme="majorHAnsi" w:hAnsiTheme="majorHAnsi"/>
          <w:sz w:val="18"/>
          <w:szCs w:val="18"/>
          <w:lang w:val="en-GB"/>
        </w:rPr>
        <w:t>28% w/w (conz)</w:t>
      </w:r>
      <w:r w:rsidRPr="000F0822">
        <w:rPr>
          <w:rFonts w:asciiTheme="majorHAnsi" w:hAnsiTheme="majorHAnsi"/>
          <w:sz w:val="18"/>
          <w:szCs w:val="18"/>
          <w:lang w:val="en-GB"/>
        </w:rPr>
        <w:tab/>
        <w:t>1.3064</w:t>
      </w:r>
      <w:r w:rsidRPr="000F0822">
        <w:rPr>
          <w:rFonts w:asciiTheme="majorHAnsi" w:hAnsiTheme="majorHAnsi"/>
          <w:sz w:val="18"/>
          <w:szCs w:val="18"/>
          <w:lang w:val="en-GB"/>
        </w:rPr>
        <w:tab/>
        <w:t>365.8</w:t>
      </w:r>
      <w:r w:rsidRPr="000F0822">
        <w:rPr>
          <w:rFonts w:asciiTheme="majorHAnsi" w:hAnsiTheme="majorHAnsi"/>
          <w:sz w:val="18"/>
          <w:szCs w:val="18"/>
          <w:lang w:val="en-GB"/>
        </w:rPr>
        <w:tab/>
        <w:t>9.142</w:t>
      </w:r>
    </w:p>
    <w:p w14:paraId="7A413B18" w14:textId="77777777" w:rsidR="00E15884" w:rsidRPr="00FA5281"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en-GB"/>
        </w:rPr>
      </w:pPr>
      <w:r w:rsidRPr="00FA5281">
        <w:rPr>
          <w:rFonts w:asciiTheme="majorHAnsi" w:hAnsiTheme="majorHAnsi"/>
          <w:sz w:val="18"/>
          <w:szCs w:val="18"/>
          <w:lang w:val="en-GB"/>
        </w:rPr>
        <w:t>30% w/w (conz)</w:t>
      </w:r>
      <w:r w:rsidRPr="00FA5281">
        <w:rPr>
          <w:rFonts w:asciiTheme="majorHAnsi" w:hAnsiTheme="majorHAnsi"/>
          <w:sz w:val="18"/>
          <w:szCs w:val="18"/>
          <w:lang w:val="en-GB"/>
        </w:rPr>
        <w:tab/>
        <w:t>1.3277</w:t>
      </w:r>
      <w:r w:rsidRPr="00FA5281">
        <w:rPr>
          <w:rFonts w:asciiTheme="majorHAnsi" w:hAnsiTheme="majorHAnsi"/>
          <w:sz w:val="18"/>
          <w:szCs w:val="18"/>
          <w:lang w:val="en-GB"/>
        </w:rPr>
        <w:tab/>
        <w:t>398.3</w:t>
      </w:r>
      <w:r w:rsidRPr="00FA5281">
        <w:rPr>
          <w:rFonts w:asciiTheme="majorHAnsi" w:hAnsiTheme="majorHAnsi"/>
          <w:sz w:val="18"/>
          <w:szCs w:val="18"/>
          <w:lang w:val="en-GB"/>
        </w:rPr>
        <w:tab/>
        <w:t>9.956</w:t>
      </w:r>
    </w:p>
    <w:p w14:paraId="3384F9B0" w14:textId="77777777" w:rsidR="00E15884" w:rsidRPr="00FA5281"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en-GB"/>
        </w:rPr>
      </w:pPr>
    </w:p>
    <w:p w14:paraId="0F6B930E" w14:textId="77777777" w:rsidR="00E15884" w:rsidRPr="00FA5281"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en-GB"/>
        </w:rPr>
      </w:pPr>
      <w:r w:rsidRPr="00FA5281">
        <w:rPr>
          <w:rFonts w:asciiTheme="majorHAnsi" w:hAnsiTheme="majorHAnsi"/>
          <w:b/>
          <w:sz w:val="18"/>
          <w:szCs w:val="18"/>
          <w:lang w:val="en-GB"/>
        </w:rPr>
        <w:t>Essigsäure conz</w:t>
      </w:r>
      <w:r w:rsidRPr="00FA5281">
        <w:rPr>
          <w:rFonts w:asciiTheme="majorHAnsi" w:hAnsiTheme="majorHAnsi"/>
          <w:sz w:val="18"/>
          <w:szCs w:val="18"/>
          <w:lang w:val="en-GB"/>
        </w:rPr>
        <w:tab/>
        <w:t>M: 60.05 g/mol</w:t>
      </w:r>
    </w:p>
    <w:p w14:paraId="2CF549D1" w14:textId="77777777" w:rsidR="00E15884" w:rsidRPr="00F35849"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de-CH"/>
        </w:rPr>
      </w:pPr>
      <w:r w:rsidRPr="00F35849">
        <w:rPr>
          <w:rFonts w:asciiTheme="majorHAnsi" w:hAnsiTheme="majorHAnsi"/>
          <w:sz w:val="18"/>
          <w:szCs w:val="18"/>
          <w:lang w:val="de-CH"/>
        </w:rPr>
        <w:t xml:space="preserve">Konzentration </w:t>
      </w:r>
      <w:r w:rsidRPr="00F35849">
        <w:rPr>
          <w:rFonts w:asciiTheme="majorHAnsi" w:hAnsiTheme="majorHAnsi"/>
          <w:sz w:val="18"/>
          <w:szCs w:val="18"/>
          <w:lang w:val="de-CH"/>
        </w:rPr>
        <w:tab/>
        <w:t>Dichte (g/mL, 20°C)</w:t>
      </w:r>
      <w:r w:rsidRPr="00F35849">
        <w:rPr>
          <w:rFonts w:asciiTheme="majorHAnsi" w:hAnsiTheme="majorHAnsi"/>
          <w:sz w:val="18"/>
          <w:szCs w:val="18"/>
          <w:lang w:val="de-CH"/>
        </w:rPr>
        <w:tab/>
        <w:t>Konz g/L</w:t>
      </w:r>
      <w:r w:rsidRPr="00F35849">
        <w:rPr>
          <w:rFonts w:asciiTheme="majorHAnsi" w:hAnsiTheme="majorHAnsi"/>
          <w:sz w:val="18"/>
          <w:szCs w:val="18"/>
          <w:lang w:val="de-CH"/>
        </w:rPr>
        <w:tab/>
        <w:t xml:space="preserve">Konz mol/L </w:t>
      </w:r>
      <w:r w:rsidRPr="00F35849">
        <w:rPr>
          <w:rFonts w:asciiTheme="majorHAnsi" w:hAnsiTheme="majorHAnsi"/>
          <w:sz w:val="18"/>
          <w:szCs w:val="18"/>
          <w:lang w:val="de-CH"/>
        </w:rPr>
        <w:tab/>
      </w:r>
    </w:p>
    <w:p w14:paraId="591DA693" w14:textId="77777777" w:rsidR="00E15884" w:rsidRPr="000F0822"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en-GB"/>
        </w:rPr>
      </w:pPr>
      <w:r w:rsidRPr="000F0822">
        <w:rPr>
          <w:rFonts w:asciiTheme="majorHAnsi" w:hAnsiTheme="majorHAnsi"/>
          <w:sz w:val="18"/>
          <w:szCs w:val="18"/>
          <w:lang w:val="en-GB"/>
        </w:rPr>
        <w:t>100% w/w</w:t>
      </w:r>
      <w:r w:rsidRPr="000F0822">
        <w:rPr>
          <w:rFonts w:asciiTheme="majorHAnsi" w:hAnsiTheme="majorHAnsi"/>
          <w:sz w:val="18"/>
          <w:szCs w:val="18"/>
          <w:lang w:val="en-GB"/>
        </w:rPr>
        <w:tab/>
        <w:t>1.0477</w:t>
      </w:r>
      <w:r w:rsidRPr="000F0822">
        <w:rPr>
          <w:rFonts w:asciiTheme="majorHAnsi" w:hAnsiTheme="majorHAnsi"/>
          <w:sz w:val="18"/>
          <w:szCs w:val="18"/>
          <w:lang w:val="en-GB"/>
        </w:rPr>
        <w:tab/>
        <w:t>1047.7</w:t>
      </w:r>
      <w:r w:rsidRPr="000F0822">
        <w:rPr>
          <w:rFonts w:asciiTheme="majorHAnsi" w:hAnsiTheme="majorHAnsi"/>
          <w:sz w:val="18"/>
          <w:szCs w:val="18"/>
          <w:lang w:val="en-GB"/>
        </w:rPr>
        <w:tab/>
        <w:t>17.446</w:t>
      </w:r>
    </w:p>
    <w:p w14:paraId="618C3276" w14:textId="77777777" w:rsidR="00E15884" w:rsidRPr="000F0822"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en-GB"/>
        </w:rPr>
      </w:pPr>
    </w:p>
    <w:p w14:paraId="5A78C9A2" w14:textId="77777777" w:rsidR="00E15884" w:rsidRPr="000F0822"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en-GB"/>
        </w:rPr>
      </w:pPr>
      <w:r w:rsidRPr="000F0822">
        <w:rPr>
          <w:rFonts w:asciiTheme="majorHAnsi" w:hAnsiTheme="majorHAnsi"/>
          <w:b/>
          <w:sz w:val="18"/>
          <w:szCs w:val="18"/>
          <w:lang w:val="en-GB"/>
        </w:rPr>
        <w:t>Ammoniak conz</w:t>
      </w:r>
      <w:r w:rsidRPr="000F0822">
        <w:rPr>
          <w:rFonts w:asciiTheme="majorHAnsi" w:hAnsiTheme="majorHAnsi"/>
          <w:sz w:val="18"/>
          <w:szCs w:val="18"/>
          <w:lang w:val="en-GB"/>
        </w:rPr>
        <w:tab/>
        <w:t>M: 17.3 g/mol</w:t>
      </w:r>
    </w:p>
    <w:p w14:paraId="66DC33DA" w14:textId="77777777" w:rsidR="00E15884" w:rsidRPr="00F35849"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de-CH"/>
        </w:rPr>
      </w:pPr>
      <w:r w:rsidRPr="00F35849">
        <w:rPr>
          <w:rFonts w:asciiTheme="majorHAnsi" w:hAnsiTheme="majorHAnsi"/>
          <w:sz w:val="18"/>
          <w:szCs w:val="18"/>
          <w:lang w:val="de-CH"/>
        </w:rPr>
        <w:t xml:space="preserve">Konzentration </w:t>
      </w:r>
      <w:r w:rsidRPr="00F35849">
        <w:rPr>
          <w:rFonts w:asciiTheme="majorHAnsi" w:hAnsiTheme="majorHAnsi"/>
          <w:sz w:val="18"/>
          <w:szCs w:val="18"/>
          <w:lang w:val="de-CH"/>
        </w:rPr>
        <w:tab/>
        <w:t>Dichte (g/mL, 20°C)</w:t>
      </w:r>
      <w:r w:rsidRPr="00F35849">
        <w:rPr>
          <w:rFonts w:asciiTheme="majorHAnsi" w:hAnsiTheme="majorHAnsi"/>
          <w:sz w:val="18"/>
          <w:szCs w:val="18"/>
          <w:lang w:val="de-CH"/>
        </w:rPr>
        <w:tab/>
        <w:t>Konz g/L</w:t>
      </w:r>
      <w:r w:rsidRPr="00F35849">
        <w:rPr>
          <w:rFonts w:asciiTheme="majorHAnsi" w:hAnsiTheme="majorHAnsi"/>
          <w:sz w:val="18"/>
          <w:szCs w:val="18"/>
          <w:lang w:val="de-CH"/>
        </w:rPr>
        <w:tab/>
        <w:t xml:space="preserve">Konz mol/L </w:t>
      </w:r>
      <w:r w:rsidRPr="00F35849">
        <w:rPr>
          <w:rFonts w:asciiTheme="majorHAnsi" w:hAnsiTheme="majorHAnsi"/>
          <w:sz w:val="18"/>
          <w:szCs w:val="18"/>
          <w:lang w:val="de-CH"/>
        </w:rPr>
        <w:tab/>
        <w:t>Gefrierpunkt °C</w:t>
      </w:r>
    </w:p>
    <w:p w14:paraId="28BE1088" w14:textId="77777777" w:rsidR="00E15884" w:rsidRPr="000F0822"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en-GB"/>
        </w:rPr>
      </w:pPr>
      <w:r w:rsidRPr="000F0822">
        <w:rPr>
          <w:rFonts w:asciiTheme="majorHAnsi" w:hAnsiTheme="majorHAnsi"/>
          <w:sz w:val="18"/>
          <w:szCs w:val="18"/>
          <w:lang w:val="en-GB"/>
        </w:rPr>
        <w:t>28% w/w</w:t>
      </w:r>
      <w:r w:rsidRPr="000F0822">
        <w:rPr>
          <w:rFonts w:asciiTheme="majorHAnsi" w:hAnsiTheme="majorHAnsi"/>
          <w:sz w:val="18"/>
          <w:szCs w:val="18"/>
          <w:lang w:val="en-GB"/>
        </w:rPr>
        <w:tab/>
        <w:t>0.8980</w:t>
      </w:r>
      <w:r w:rsidRPr="000F0822">
        <w:rPr>
          <w:rFonts w:asciiTheme="majorHAnsi" w:hAnsiTheme="majorHAnsi"/>
          <w:sz w:val="18"/>
          <w:szCs w:val="18"/>
          <w:lang w:val="en-GB"/>
        </w:rPr>
        <w:tab/>
        <w:t>251.4</w:t>
      </w:r>
      <w:r w:rsidRPr="000F0822">
        <w:rPr>
          <w:rFonts w:asciiTheme="majorHAnsi" w:hAnsiTheme="majorHAnsi"/>
          <w:sz w:val="18"/>
          <w:szCs w:val="18"/>
          <w:lang w:val="en-GB"/>
        </w:rPr>
        <w:tab/>
        <w:t>14.764</w:t>
      </w:r>
      <w:r w:rsidRPr="000F0822">
        <w:rPr>
          <w:rFonts w:asciiTheme="majorHAnsi" w:hAnsiTheme="majorHAnsi"/>
          <w:sz w:val="18"/>
          <w:szCs w:val="18"/>
          <w:lang w:val="en-GB"/>
        </w:rPr>
        <w:tab/>
        <w:t>-71.66</w:t>
      </w:r>
    </w:p>
    <w:p w14:paraId="1E8CFF2F" w14:textId="77777777" w:rsidR="00E15884" w:rsidRPr="000F0822"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en-GB"/>
        </w:rPr>
      </w:pPr>
      <w:r w:rsidRPr="000F0822">
        <w:rPr>
          <w:rFonts w:asciiTheme="majorHAnsi" w:hAnsiTheme="majorHAnsi"/>
          <w:sz w:val="18"/>
          <w:szCs w:val="18"/>
          <w:lang w:val="en-GB"/>
        </w:rPr>
        <w:t>30% w/w:</w:t>
      </w:r>
      <w:r w:rsidRPr="000F0822">
        <w:rPr>
          <w:rFonts w:asciiTheme="majorHAnsi" w:hAnsiTheme="majorHAnsi"/>
          <w:sz w:val="18"/>
          <w:szCs w:val="18"/>
          <w:lang w:val="en-GB"/>
        </w:rPr>
        <w:tab/>
        <w:t>0.8920</w:t>
      </w:r>
      <w:r w:rsidRPr="000F0822">
        <w:rPr>
          <w:rFonts w:asciiTheme="majorHAnsi" w:hAnsiTheme="majorHAnsi"/>
          <w:sz w:val="18"/>
          <w:szCs w:val="18"/>
          <w:lang w:val="en-GB"/>
        </w:rPr>
        <w:tab/>
        <w:t>267.6</w:t>
      </w:r>
      <w:r w:rsidRPr="000F0822">
        <w:rPr>
          <w:rFonts w:asciiTheme="majorHAnsi" w:hAnsiTheme="majorHAnsi"/>
          <w:sz w:val="18"/>
          <w:szCs w:val="18"/>
          <w:lang w:val="en-GB"/>
        </w:rPr>
        <w:tab/>
        <w:t>15.713</w:t>
      </w:r>
      <w:r w:rsidRPr="000F0822">
        <w:rPr>
          <w:rFonts w:asciiTheme="majorHAnsi" w:hAnsiTheme="majorHAnsi"/>
          <w:sz w:val="18"/>
          <w:szCs w:val="18"/>
          <w:lang w:val="en-GB"/>
        </w:rPr>
        <w:tab/>
        <w:t>-84.06</w:t>
      </w:r>
    </w:p>
    <w:p w14:paraId="22267662" w14:textId="77777777" w:rsidR="00E15884" w:rsidRPr="000F0822"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en-GB"/>
        </w:rPr>
      </w:pPr>
    </w:p>
    <w:p w14:paraId="38984BF1" w14:textId="77777777" w:rsidR="00E15884" w:rsidRPr="000F0822"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en-GB"/>
        </w:rPr>
      </w:pPr>
      <w:r w:rsidRPr="000F0822">
        <w:rPr>
          <w:rFonts w:asciiTheme="majorHAnsi" w:hAnsiTheme="majorHAnsi"/>
          <w:b/>
          <w:sz w:val="18"/>
          <w:szCs w:val="18"/>
          <w:lang w:val="en-GB"/>
        </w:rPr>
        <w:t>Salpetersäure conz</w:t>
      </w:r>
      <w:r w:rsidRPr="000F0822">
        <w:rPr>
          <w:rFonts w:asciiTheme="majorHAnsi" w:hAnsiTheme="majorHAnsi"/>
          <w:sz w:val="18"/>
          <w:szCs w:val="18"/>
          <w:lang w:val="en-GB"/>
        </w:rPr>
        <w:tab/>
        <w:t>M: 63.02 g/mol</w:t>
      </w:r>
    </w:p>
    <w:p w14:paraId="45A63B2F" w14:textId="77777777" w:rsidR="00E15884" w:rsidRPr="00F35849"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de-CH"/>
        </w:rPr>
      </w:pPr>
      <w:r w:rsidRPr="00F35849">
        <w:rPr>
          <w:rFonts w:asciiTheme="majorHAnsi" w:hAnsiTheme="majorHAnsi"/>
          <w:sz w:val="18"/>
          <w:szCs w:val="18"/>
          <w:lang w:val="de-CH"/>
        </w:rPr>
        <w:t xml:space="preserve">Konzentration </w:t>
      </w:r>
      <w:r w:rsidRPr="00F35849">
        <w:rPr>
          <w:rFonts w:asciiTheme="majorHAnsi" w:hAnsiTheme="majorHAnsi"/>
          <w:sz w:val="18"/>
          <w:szCs w:val="18"/>
          <w:lang w:val="de-CH"/>
        </w:rPr>
        <w:tab/>
        <w:t>Dichte (g/mL, 20°C)</w:t>
      </w:r>
      <w:r w:rsidRPr="00F35849">
        <w:rPr>
          <w:rFonts w:asciiTheme="majorHAnsi" w:hAnsiTheme="majorHAnsi"/>
          <w:sz w:val="18"/>
          <w:szCs w:val="18"/>
          <w:lang w:val="de-CH"/>
        </w:rPr>
        <w:tab/>
        <w:t>Konz g/L</w:t>
      </w:r>
      <w:r w:rsidRPr="00F35849">
        <w:rPr>
          <w:rFonts w:asciiTheme="majorHAnsi" w:hAnsiTheme="majorHAnsi"/>
          <w:sz w:val="18"/>
          <w:szCs w:val="18"/>
          <w:lang w:val="de-CH"/>
        </w:rPr>
        <w:tab/>
        <w:t xml:space="preserve">Konz mol/L </w:t>
      </w:r>
      <w:r w:rsidRPr="00F35849">
        <w:rPr>
          <w:rFonts w:asciiTheme="majorHAnsi" w:hAnsiTheme="majorHAnsi"/>
          <w:sz w:val="18"/>
          <w:szCs w:val="18"/>
          <w:lang w:val="de-CH"/>
        </w:rPr>
        <w:tab/>
        <w:t xml:space="preserve">Gefrierpunkt °C </w:t>
      </w:r>
      <w:r w:rsidRPr="00F35849">
        <w:rPr>
          <w:rFonts w:asciiTheme="majorHAnsi" w:hAnsiTheme="majorHAnsi"/>
          <w:sz w:val="18"/>
          <w:szCs w:val="18"/>
          <w:lang w:val="de-CH"/>
        </w:rPr>
        <w:tab/>
        <w:t>Siedepunkt °C</w:t>
      </w:r>
    </w:p>
    <w:p w14:paraId="153963BA" w14:textId="77777777" w:rsidR="00E15884" w:rsidRPr="000F0822" w:rsidRDefault="00113608" w:rsidP="00113608">
      <w:pPr>
        <w:tabs>
          <w:tab w:val="left" w:pos="1701"/>
          <w:tab w:val="left" w:pos="3402"/>
          <w:tab w:val="left" w:pos="4536"/>
          <w:tab w:val="left" w:pos="5954"/>
          <w:tab w:val="left" w:pos="7655"/>
          <w:tab w:val="left" w:pos="8789"/>
        </w:tabs>
        <w:rPr>
          <w:rFonts w:asciiTheme="majorHAnsi" w:hAnsiTheme="majorHAnsi"/>
          <w:sz w:val="18"/>
          <w:szCs w:val="18"/>
          <w:lang w:val="en-GB"/>
        </w:rPr>
      </w:pPr>
      <w:r w:rsidRPr="000F0822">
        <w:rPr>
          <w:rFonts w:asciiTheme="majorHAnsi" w:hAnsiTheme="majorHAnsi"/>
          <w:sz w:val="18"/>
          <w:szCs w:val="18"/>
          <w:lang w:val="en-GB"/>
        </w:rPr>
        <w:t>20% w/w</w:t>
      </w:r>
      <w:r w:rsidRPr="000F0822">
        <w:rPr>
          <w:rFonts w:asciiTheme="majorHAnsi" w:hAnsiTheme="majorHAnsi"/>
          <w:sz w:val="18"/>
          <w:szCs w:val="18"/>
          <w:lang w:val="en-GB"/>
        </w:rPr>
        <w:tab/>
        <w:t>1.1150</w:t>
      </w:r>
      <w:r w:rsidRPr="000F0822">
        <w:rPr>
          <w:rFonts w:asciiTheme="majorHAnsi" w:hAnsiTheme="majorHAnsi"/>
          <w:sz w:val="18"/>
          <w:szCs w:val="18"/>
          <w:lang w:val="en-GB"/>
        </w:rPr>
        <w:tab/>
        <w:t>223.0</w:t>
      </w:r>
      <w:r w:rsidRPr="000F0822">
        <w:rPr>
          <w:rFonts w:asciiTheme="majorHAnsi" w:hAnsiTheme="majorHAnsi"/>
          <w:sz w:val="18"/>
          <w:szCs w:val="18"/>
          <w:lang w:val="en-GB"/>
        </w:rPr>
        <w:tab/>
        <w:t>3.538</w:t>
      </w:r>
      <w:r w:rsidRPr="000F0822">
        <w:rPr>
          <w:rFonts w:asciiTheme="majorHAnsi" w:hAnsiTheme="majorHAnsi"/>
          <w:sz w:val="18"/>
          <w:szCs w:val="18"/>
          <w:lang w:val="en-GB"/>
        </w:rPr>
        <w:tab/>
      </w:r>
      <w:r w:rsidR="00E15884" w:rsidRPr="000F0822">
        <w:rPr>
          <w:rFonts w:asciiTheme="majorHAnsi" w:hAnsiTheme="majorHAnsi"/>
          <w:sz w:val="18"/>
          <w:szCs w:val="18"/>
          <w:lang w:val="en-GB"/>
        </w:rPr>
        <w:t>-17</w:t>
      </w:r>
      <w:r w:rsidR="00E15884" w:rsidRPr="000F0822">
        <w:rPr>
          <w:rFonts w:asciiTheme="majorHAnsi" w:hAnsiTheme="majorHAnsi"/>
          <w:sz w:val="18"/>
          <w:szCs w:val="18"/>
          <w:lang w:val="en-GB"/>
        </w:rPr>
        <w:tab/>
        <w:t>103.4</w:t>
      </w:r>
      <w:r w:rsidR="00E15884" w:rsidRPr="000F0822">
        <w:rPr>
          <w:rFonts w:asciiTheme="majorHAnsi" w:hAnsiTheme="majorHAnsi"/>
          <w:sz w:val="18"/>
          <w:szCs w:val="18"/>
          <w:lang w:val="en-GB"/>
        </w:rPr>
        <w:tab/>
      </w:r>
    </w:p>
    <w:p w14:paraId="55B38E64" w14:textId="77777777" w:rsidR="00E15884" w:rsidRPr="000F0822" w:rsidRDefault="00113608" w:rsidP="00113608">
      <w:pPr>
        <w:tabs>
          <w:tab w:val="left" w:pos="1701"/>
          <w:tab w:val="left" w:pos="3402"/>
          <w:tab w:val="left" w:pos="4536"/>
          <w:tab w:val="left" w:pos="5954"/>
          <w:tab w:val="left" w:pos="7655"/>
          <w:tab w:val="left" w:pos="8789"/>
        </w:tabs>
        <w:rPr>
          <w:rFonts w:asciiTheme="majorHAnsi" w:hAnsiTheme="majorHAnsi"/>
          <w:sz w:val="18"/>
          <w:szCs w:val="18"/>
          <w:lang w:val="en-GB"/>
        </w:rPr>
      </w:pPr>
      <w:r w:rsidRPr="000F0822">
        <w:rPr>
          <w:rFonts w:asciiTheme="majorHAnsi" w:hAnsiTheme="majorHAnsi"/>
          <w:sz w:val="18"/>
          <w:szCs w:val="18"/>
          <w:lang w:val="en-GB"/>
        </w:rPr>
        <w:t>40% w/w:</w:t>
      </w:r>
      <w:r w:rsidRPr="000F0822">
        <w:rPr>
          <w:rFonts w:asciiTheme="majorHAnsi" w:hAnsiTheme="majorHAnsi"/>
          <w:sz w:val="18"/>
          <w:szCs w:val="18"/>
          <w:lang w:val="en-GB"/>
        </w:rPr>
        <w:tab/>
        <w:t>1.2466</w:t>
      </w:r>
      <w:r w:rsidRPr="000F0822">
        <w:rPr>
          <w:rFonts w:asciiTheme="majorHAnsi" w:hAnsiTheme="majorHAnsi"/>
          <w:sz w:val="18"/>
          <w:szCs w:val="18"/>
          <w:lang w:val="en-GB"/>
        </w:rPr>
        <w:tab/>
        <w:t>498.7</w:t>
      </w:r>
      <w:r w:rsidRPr="000F0822">
        <w:rPr>
          <w:rFonts w:asciiTheme="majorHAnsi" w:hAnsiTheme="majorHAnsi"/>
          <w:sz w:val="18"/>
          <w:szCs w:val="18"/>
          <w:lang w:val="en-GB"/>
        </w:rPr>
        <w:tab/>
        <w:t>7.913</w:t>
      </w:r>
      <w:r w:rsidRPr="000F0822">
        <w:rPr>
          <w:rFonts w:asciiTheme="majorHAnsi" w:hAnsiTheme="majorHAnsi"/>
          <w:sz w:val="18"/>
          <w:szCs w:val="18"/>
          <w:lang w:val="en-GB"/>
        </w:rPr>
        <w:tab/>
      </w:r>
      <w:r w:rsidR="00E15884" w:rsidRPr="000F0822">
        <w:rPr>
          <w:rFonts w:asciiTheme="majorHAnsi" w:hAnsiTheme="majorHAnsi"/>
          <w:sz w:val="18"/>
          <w:szCs w:val="18"/>
          <w:lang w:val="en-GB"/>
        </w:rPr>
        <w:t>-30</w:t>
      </w:r>
      <w:r w:rsidR="00E15884" w:rsidRPr="000F0822">
        <w:rPr>
          <w:rFonts w:asciiTheme="majorHAnsi" w:hAnsiTheme="majorHAnsi"/>
          <w:sz w:val="18"/>
          <w:szCs w:val="18"/>
          <w:lang w:val="en-GB"/>
        </w:rPr>
        <w:tab/>
        <w:t>112.0</w:t>
      </w:r>
    </w:p>
    <w:p w14:paraId="646A7887" w14:textId="77777777" w:rsidR="00E15884" w:rsidRPr="000F0822" w:rsidRDefault="00113608" w:rsidP="00113608">
      <w:pPr>
        <w:tabs>
          <w:tab w:val="left" w:pos="1701"/>
          <w:tab w:val="left" w:pos="3402"/>
          <w:tab w:val="left" w:pos="4536"/>
          <w:tab w:val="left" w:pos="5954"/>
          <w:tab w:val="left" w:pos="7655"/>
          <w:tab w:val="left" w:pos="8789"/>
        </w:tabs>
        <w:rPr>
          <w:rFonts w:asciiTheme="majorHAnsi" w:hAnsiTheme="majorHAnsi"/>
          <w:sz w:val="18"/>
          <w:szCs w:val="18"/>
          <w:lang w:val="en-GB"/>
        </w:rPr>
      </w:pPr>
      <w:r w:rsidRPr="000F0822">
        <w:rPr>
          <w:rFonts w:asciiTheme="majorHAnsi" w:hAnsiTheme="majorHAnsi"/>
          <w:sz w:val="18"/>
          <w:szCs w:val="18"/>
          <w:lang w:val="en-GB"/>
        </w:rPr>
        <w:t>60% w/w</w:t>
      </w:r>
      <w:r w:rsidRPr="000F0822">
        <w:rPr>
          <w:rFonts w:asciiTheme="majorHAnsi" w:hAnsiTheme="majorHAnsi"/>
          <w:sz w:val="18"/>
          <w:szCs w:val="18"/>
          <w:lang w:val="en-GB"/>
        </w:rPr>
        <w:tab/>
        <w:t>1.37</w:t>
      </w:r>
      <w:r w:rsidRPr="000F0822">
        <w:rPr>
          <w:rFonts w:asciiTheme="majorHAnsi" w:hAnsiTheme="majorHAnsi"/>
          <w:sz w:val="18"/>
          <w:szCs w:val="18"/>
          <w:lang w:val="en-GB"/>
        </w:rPr>
        <w:tab/>
        <w:t>819.3</w:t>
      </w:r>
      <w:r w:rsidRPr="000F0822">
        <w:rPr>
          <w:rFonts w:asciiTheme="majorHAnsi" w:hAnsiTheme="majorHAnsi"/>
          <w:sz w:val="18"/>
          <w:szCs w:val="18"/>
          <w:lang w:val="en-GB"/>
        </w:rPr>
        <w:tab/>
        <w:t>13.0</w:t>
      </w:r>
      <w:r w:rsidRPr="000F0822">
        <w:rPr>
          <w:rFonts w:asciiTheme="majorHAnsi" w:hAnsiTheme="majorHAnsi"/>
          <w:sz w:val="18"/>
          <w:szCs w:val="18"/>
          <w:lang w:val="en-GB"/>
        </w:rPr>
        <w:tab/>
      </w:r>
      <w:r w:rsidR="00E15884" w:rsidRPr="000F0822">
        <w:rPr>
          <w:rFonts w:asciiTheme="majorHAnsi" w:hAnsiTheme="majorHAnsi"/>
          <w:sz w:val="18"/>
          <w:szCs w:val="18"/>
          <w:lang w:val="en-GB"/>
        </w:rPr>
        <w:t>-22</w:t>
      </w:r>
      <w:r w:rsidR="00E15884" w:rsidRPr="000F0822">
        <w:rPr>
          <w:rFonts w:asciiTheme="majorHAnsi" w:hAnsiTheme="majorHAnsi"/>
          <w:sz w:val="18"/>
          <w:szCs w:val="18"/>
          <w:lang w:val="en-GB"/>
        </w:rPr>
        <w:tab/>
        <w:t>120.4</w:t>
      </w:r>
      <w:r w:rsidR="00E15884" w:rsidRPr="000F0822">
        <w:rPr>
          <w:rFonts w:asciiTheme="majorHAnsi" w:hAnsiTheme="majorHAnsi"/>
          <w:sz w:val="18"/>
          <w:szCs w:val="18"/>
          <w:lang w:val="en-GB"/>
        </w:rPr>
        <w:tab/>
      </w:r>
    </w:p>
    <w:p w14:paraId="639EC9F4" w14:textId="77777777" w:rsidR="00E15884" w:rsidRPr="000F0822" w:rsidRDefault="00113608" w:rsidP="00113608">
      <w:pPr>
        <w:tabs>
          <w:tab w:val="left" w:pos="1701"/>
          <w:tab w:val="left" w:pos="3402"/>
          <w:tab w:val="left" w:pos="4536"/>
          <w:tab w:val="left" w:pos="5954"/>
          <w:tab w:val="left" w:pos="7655"/>
          <w:tab w:val="left" w:pos="8789"/>
        </w:tabs>
        <w:rPr>
          <w:rFonts w:asciiTheme="majorHAnsi" w:hAnsiTheme="majorHAnsi"/>
          <w:sz w:val="18"/>
          <w:szCs w:val="18"/>
          <w:lang w:val="en-GB"/>
        </w:rPr>
      </w:pPr>
      <w:r w:rsidRPr="000F0822">
        <w:rPr>
          <w:rFonts w:asciiTheme="majorHAnsi" w:hAnsiTheme="majorHAnsi"/>
          <w:sz w:val="18"/>
          <w:szCs w:val="18"/>
          <w:lang w:val="en-GB"/>
        </w:rPr>
        <w:t>70% w/w</w:t>
      </w:r>
      <w:r w:rsidRPr="000F0822">
        <w:rPr>
          <w:rFonts w:asciiTheme="majorHAnsi" w:hAnsiTheme="majorHAnsi"/>
          <w:sz w:val="18"/>
          <w:szCs w:val="18"/>
          <w:lang w:val="en-GB"/>
        </w:rPr>
        <w:tab/>
        <w:t>1.42</w:t>
      </w:r>
      <w:r w:rsidRPr="000F0822">
        <w:rPr>
          <w:rFonts w:asciiTheme="majorHAnsi" w:hAnsiTheme="majorHAnsi"/>
          <w:sz w:val="18"/>
          <w:szCs w:val="18"/>
          <w:lang w:val="en-GB"/>
        </w:rPr>
        <w:tab/>
        <w:t>995.7</w:t>
      </w:r>
      <w:r w:rsidRPr="000F0822">
        <w:rPr>
          <w:rFonts w:asciiTheme="majorHAnsi" w:hAnsiTheme="majorHAnsi"/>
          <w:sz w:val="18"/>
          <w:szCs w:val="18"/>
          <w:lang w:val="en-GB"/>
        </w:rPr>
        <w:tab/>
        <w:t>15.8</w:t>
      </w:r>
      <w:r w:rsidRPr="000F0822">
        <w:rPr>
          <w:rFonts w:asciiTheme="majorHAnsi" w:hAnsiTheme="majorHAnsi"/>
          <w:sz w:val="18"/>
          <w:szCs w:val="18"/>
          <w:lang w:val="en-GB"/>
        </w:rPr>
        <w:tab/>
      </w:r>
      <w:r w:rsidR="00E15884" w:rsidRPr="000F0822">
        <w:rPr>
          <w:rFonts w:asciiTheme="majorHAnsi" w:hAnsiTheme="majorHAnsi"/>
          <w:sz w:val="18"/>
          <w:szCs w:val="18"/>
          <w:lang w:val="en-GB"/>
        </w:rPr>
        <w:t>-41</w:t>
      </w:r>
      <w:r w:rsidR="00E15884" w:rsidRPr="000F0822">
        <w:rPr>
          <w:rFonts w:asciiTheme="majorHAnsi" w:hAnsiTheme="majorHAnsi"/>
          <w:sz w:val="18"/>
          <w:szCs w:val="18"/>
          <w:lang w:val="en-GB"/>
        </w:rPr>
        <w:tab/>
        <w:t>121.6</w:t>
      </w:r>
    </w:p>
    <w:p w14:paraId="5DB67998" w14:textId="77777777" w:rsidR="00E15884" w:rsidRPr="000C2825"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en-US"/>
        </w:rPr>
      </w:pPr>
      <w:r w:rsidRPr="000C2825">
        <w:rPr>
          <w:rFonts w:asciiTheme="majorHAnsi" w:hAnsiTheme="majorHAnsi"/>
          <w:sz w:val="18"/>
          <w:szCs w:val="18"/>
          <w:lang w:val="en-US"/>
        </w:rPr>
        <w:t>80% w/w</w:t>
      </w:r>
      <w:r w:rsidRPr="000C2825">
        <w:rPr>
          <w:rFonts w:asciiTheme="majorHAnsi" w:hAnsiTheme="majorHAnsi"/>
          <w:sz w:val="18"/>
          <w:szCs w:val="18"/>
          <w:lang w:val="en-US"/>
        </w:rPr>
        <w:tab/>
        <w:t>1.46</w:t>
      </w:r>
      <w:r w:rsidRPr="000C2825">
        <w:rPr>
          <w:rFonts w:asciiTheme="majorHAnsi" w:hAnsiTheme="majorHAnsi"/>
          <w:sz w:val="18"/>
          <w:szCs w:val="18"/>
          <w:lang w:val="en-US"/>
        </w:rPr>
        <w:tab/>
      </w:r>
      <w:r w:rsidRPr="000C2825">
        <w:rPr>
          <w:rFonts w:asciiTheme="majorHAnsi" w:hAnsiTheme="majorHAnsi"/>
          <w:sz w:val="18"/>
          <w:szCs w:val="18"/>
          <w:lang w:val="en-US"/>
        </w:rPr>
        <w:tab/>
        <w:t>18.5</w:t>
      </w:r>
    </w:p>
    <w:p w14:paraId="3C63A1E6" w14:textId="77777777" w:rsidR="00E15884" w:rsidRPr="00F35849"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de-CH"/>
        </w:rPr>
      </w:pPr>
      <w:r w:rsidRPr="00F35849">
        <w:rPr>
          <w:rFonts w:asciiTheme="majorHAnsi" w:hAnsiTheme="majorHAnsi"/>
          <w:sz w:val="18"/>
          <w:szCs w:val="18"/>
          <w:lang w:val="de-CH"/>
        </w:rPr>
        <w:t xml:space="preserve">Reine = Rauchende Salpetersäure, aufgrund des darin gelösten Stickstoffdioxids gelb: </w:t>
      </w:r>
    </w:p>
    <w:p w14:paraId="5546BAB0" w14:textId="77777777" w:rsidR="00E15884" w:rsidRPr="00AC6271"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en-US"/>
        </w:rPr>
      </w:pPr>
      <w:r w:rsidRPr="00AC6271">
        <w:rPr>
          <w:rFonts w:asciiTheme="majorHAnsi" w:hAnsiTheme="majorHAnsi"/>
          <w:sz w:val="18"/>
          <w:szCs w:val="18"/>
          <w:lang w:val="en-US"/>
        </w:rPr>
        <w:t>100%</w:t>
      </w:r>
      <w:r w:rsidR="000F0822" w:rsidRPr="00AC6271">
        <w:rPr>
          <w:rFonts w:asciiTheme="majorHAnsi" w:hAnsiTheme="majorHAnsi"/>
          <w:sz w:val="18"/>
          <w:szCs w:val="18"/>
          <w:lang w:val="en-US"/>
        </w:rPr>
        <w:t xml:space="preserve"> </w:t>
      </w:r>
      <w:r w:rsidRPr="00AC6271">
        <w:rPr>
          <w:rFonts w:asciiTheme="majorHAnsi" w:hAnsiTheme="majorHAnsi"/>
          <w:sz w:val="18"/>
          <w:szCs w:val="18"/>
          <w:lang w:val="en-US"/>
        </w:rPr>
        <w:t xml:space="preserve">w/w </w:t>
      </w:r>
      <w:r w:rsidRPr="00AC6271">
        <w:rPr>
          <w:rFonts w:asciiTheme="majorHAnsi" w:hAnsiTheme="majorHAnsi"/>
          <w:sz w:val="18"/>
          <w:szCs w:val="18"/>
          <w:lang w:val="en-US"/>
        </w:rPr>
        <w:tab/>
        <w:t>1.513</w:t>
      </w:r>
      <w:r w:rsidRPr="00AC6271">
        <w:rPr>
          <w:rFonts w:asciiTheme="majorHAnsi" w:hAnsiTheme="majorHAnsi"/>
          <w:sz w:val="18"/>
          <w:szCs w:val="18"/>
          <w:lang w:val="en-US"/>
        </w:rPr>
        <w:tab/>
        <w:t>1513</w:t>
      </w:r>
      <w:r w:rsidRPr="00AC6271">
        <w:rPr>
          <w:rFonts w:asciiTheme="majorHAnsi" w:hAnsiTheme="majorHAnsi"/>
          <w:sz w:val="18"/>
          <w:szCs w:val="18"/>
          <w:lang w:val="en-US"/>
        </w:rPr>
        <w:tab/>
      </w:r>
      <w:r w:rsidR="00113608" w:rsidRPr="00AC6271">
        <w:rPr>
          <w:rFonts w:asciiTheme="majorHAnsi" w:hAnsiTheme="majorHAnsi"/>
          <w:sz w:val="18"/>
          <w:szCs w:val="18"/>
          <w:lang w:val="en-US"/>
        </w:rPr>
        <w:t>24.01</w:t>
      </w:r>
      <w:r w:rsidR="00113608" w:rsidRPr="00AC6271">
        <w:rPr>
          <w:rFonts w:asciiTheme="majorHAnsi" w:hAnsiTheme="majorHAnsi"/>
          <w:sz w:val="18"/>
          <w:szCs w:val="18"/>
          <w:lang w:val="en-US"/>
        </w:rPr>
        <w:tab/>
      </w:r>
      <w:r w:rsidRPr="00AC6271">
        <w:rPr>
          <w:rFonts w:asciiTheme="majorHAnsi" w:hAnsiTheme="majorHAnsi"/>
          <w:sz w:val="18"/>
          <w:szCs w:val="18"/>
          <w:lang w:val="en-US"/>
        </w:rPr>
        <w:t>-42</w:t>
      </w:r>
      <w:r w:rsidRPr="00AC6271">
        <w:rPr>
          <w:rFonts w:asciiTheme="majorHAnsi" w:hAnsiTheme="majorHAnsi"/>
          <w:sz w:val="18"/>
          <w:szCs w:val="18"/>
          <w:lang w:val="en-US"/>
        </w:rPr>
        <w:tab/>
        <w:t>86.0</w:t>
      </w:r>
    </w:p>
    <w:p w14:paraId="1574CC61" w14:textId="77777777" w:rsidR="00E15884" w:rsidRPr="00AC6271"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en-US"/>
        </w:rPr>
      </w:pPr>
    </w:p>
    <w:p w14:paraId="3CD161EE" w14:textId="77777777" w:rsidR="00E15884" w:rsidRPr="00AC6271"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en-US"/>
        </w:rPr>
      </w:pPr>
      <w:r w:rsidRPr="00AC6271">
        <w:rPr>
          <w:rFonts w:asciiTheme="majorHAnsi" w:hAnsiTheme="majorHAnsi"/>
          <w:b/>
          <w:sz w:val="18"/>
          <w:szCs w:val="18"/>
          <w:lang w:val="en-US"/>
        </w:rPr>
        <w:t>Schwefelsäure conz</w:t>
      </w:r>
      <w:r w:rsidRPr="00AC6271">
        <w:rPr>
          <w:rFonts w:asciiTheme="majorHAnsi" w:hAnsiTheme="majorHAnsi"/>
          <w:sz w:val="18"/>
          <w:szCs w:val="18"/>
          <w:lang w:val="en-US"/>
        </w:rPr>
        <w:tab/>
        <w:t>M: 98.08 g/mol</w:t>
      </w:r>
    </w:p>
    <w:p w14:paraId="47A6C63F" w14:textId="77777777" w:rsidR="00E15884" w:rsidRPr="00F35849"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de-CH"/>
        </w:rPr>
      </w:pPr>
      <w:r w:rsidRPr="00F35849">
        <w:rPr>
          <w:rFonts w:asciiTheme="majorHAnsi" w:hAnsiTheme="majorHAnsi"/>
          <w:sz w:val="18"/>
          <w:szCs w:val="18"/>
          <w:lang w:val="de-CH"/>
        </w:rPr>
        <w:t xml:space="preserve">Konzentration </w:t>
      </w:r>
      <w:r w:rsidRPr="00F35849">
        <w:rPr>
          <w:rFonts w:asciiTheme="majorHAnsi" w:hAnsiTheme="majorHAnsi"/>
          <w:sz w:val="18"/>
          <w:szCs w:val="18"/>
          <w:lang w:val="de-CH"/>
        </w:rPr>
        <w:tab/>
        <w:t>Dichte bei 20°C</w:t>
      </w:r>
      <w:r w:rsidRPr="00F35849">
        <w:rPr>
          <w:rFonts w:asciiTheme="majorHAnsi" w:hAnsiTheme="majorHAnsi"/>
          <w:sz w:val="18"/>
          <w:szCs w:val="18"/>
          <w:lang w:val="de-CH"/>
        </w:rPr>
        <w:tab/>
        <w:t>Konz g/L</w:t>
      </w:r>
      <w:r w:rsidRPr="00F35849">
        <w:rPr>
          <w:rFonts w:asciiTheme="majorHAnsi" w:hAnsiTheme="majorHAnsi"/>
          <w:sz w:val="18"/>
          <w:szCs w:val="18"/>
          <w:lang w:val="de-CH"/>
        </w:rPr>
        <w:tab/>
        <w:t xml:space="preserve">Konz mol/L </w:t>
      </w:r>
      <w:r w:rsidRPr="00F35849">
        <w:rPr>
          <w:rFonts w:asciiTheme="majorHAnsi" w:hAnsiTheme="majorHAnsi"/>
          <w:sz w:val="18"/>
          <w:szCs w:val="18"/>
          <w:lang w:val="de-CH"/>
        </w:rPr>
        <w:tab/>
        <w:t>Gefrierpunkt °C</w:t>
      </w:r>
    </w:p>
    <w:p w14:paraId="0562BDA6" w14:textId="48831A4E" w:rsidR="00B24973" w:rsidRDefault="00B24973" w:rsidP="00113608">
      <w:pPr>
        <w:tabs>
          <w:tab w:val="left" w:pos="1701"/>
          <w:tab w:val="left" w:pos="3402"/>
          <w:tab w:val="left" w:pos="4536"/>
          <w:tab w:val="left" w:pos="5954"/>
          <w:tab w:val="left" w:pos="7655"/>
          <w:tab w:val="left" w:pos="8789"/>
        </w:tabs>
        <w:rPr>
          <w:rFonts w:asciiTheme="majorHAnsi" w:hAnsiTheme="majorHAnsi"/>
          <w:sz w:val="18"/>
          <w:szCs w:val="18"/>
          <w:lang w:val="de-CH"/>
        </w:rPr>
      </w:pPr>
      <w:r>
        <w:rPr>
          <w:rFonts w:asciiTheme="majorHAnsi" w:hAnsiTheme="majorHAnsi"/>
          <w:sz w:val="18"/>
          <w:szCs w:val="18"/>
          <w:lang w:val="de-CH"/>
        </w:rPr>
        <w:t>9% w/w</w:t>
      </w:r>
      <w:r>
        <w:rPr>
          <w:rFonts w:asciiTheme="majorHAnsi" w:hAnsiTheme="majorHAnsi"/>
          <w:sz w:val="18"/>
          <w:szCs w:val="18"/>
          <w:lang w:val="de-CH"/>
        </w:rPr>
        <w:tab/>
        <w:t>1.0591</w:t>
      </w:r>
      <w:r>
        <w:rPr>
          <w:rFonts w:asciiTheme="majorHAnsi" w:hAnsiTheme="majorHAnsi"/>
          <w:sz w:val="18"/>
          <w:szCs w:val="18"/>
          <w:lang w:val="de-CH"/>
        </w:rPr>
        <w:tab/>
      </w:r>
      <w:r w:rsidR="000C2825">
        <w:rPr>
          <w:rFonts w:asciiTheme="majorHAnsi" w:hAnsiTheme="majorHAnsi"/>
          <w:sz w:val="18"/>
          <w:szCs w:val="18"/>
          <w:lang w:val="de-CH"/>
        </w:rPr>
        <w:t>95.3</w:t>
      </w:r>
      <w:r>
        <w:rPr>
          <w:rFonts w:asciiTheme="majorHAnsi" w:hAnsiTheme="majorHAnsi"/>
          <w:sz w:val="18"/>
          <w:szCs w:val="18"/>
          <w:lang w:val="de-CH"/>
        </w:rPr>
        <w:tab/>
        <w:t>0.972</w:t>
      </w:r>
    </w:p>
    <w:p w14:paraId="37C60E92" w14:textId="559BA4EF" w:rsidR="000C2825" w:rsidRDefault="000C2825" w:rsidP="000C2825">
      <w:pPr>
        <w:tabs>
          <w:tab w:val="left" w:pos="1701"/>
          <w:tab w:val="left" w:pos="3402"/>
          <w:tab w:val="left" w:pos="4536"/>
          <w:tab w:val="left" w:pos="5954"/>
          <w:tab w:val="left" w:pos="7655"/>
          <w:tab w:val="left" w:pos="8789"/>
        </w:tabs>
        <w:rPr>
          <w:rFonts w:asciiTheme="majorHAnsi" w:hAnsiTheme="majorHAnsi"/>
          <w:sz w:val="18"/>
          <w:szCs w:val="18"/>
          <w:lang w:val="de-CH"/>
        </w:rPr>
      </w:pPr>
      <w:r>
        <w:rPr>
          <w:rFonts w:asciiTheme="majorHAnsi" w:hAnsiTheme="majorHAnsi"/>
          <w:sz w:val="18"/>
          <w:szCs w:val="18"/>
          <w:lang w:val="de-CH"/>
        </w:rPr>
        <w:t>20% w/w</w:t>
      </w:r>
      <w:r>
        <w:rPr>
          <w:rFonts w:asciiTheme="majorHAnsi" w:hAnsiTheme="majorHAnsi"/>
          <w:sz w:val="18"/>
          <w:szCs w:val="18"/>
          <w:lang w:val="de-CH"/>
        </w:rPr>
        <w:tab/>
        <w:t>1.1398</w:t>
      </w:r>
      <w:r>
        <w:rPr>
          <w:rFonts w:asciiTheme="majorHAnsi" w:hAnsiTheme="majorHAnsi"/>
          <w:sz w:val="18"/>
          <w:szCs w:val="18"/>
          <w:lang w:val="de-CH"/>
        </w:rPr>
        <w:tab/>
        <w:t>227.9</w:t>
      </w:r>
      <w:r>
        <w:rPr>
          <w:rFonts w:asciiTheme="majorHAnsi" w:hAnsiTheme="majorHAnsi"/>
          <w:sz w:val="18"/>
          <w:szCs w:val="18"/>
          <w:lang w:val="de-CH"/>
        </w:rPr>
        <w:tab/>
        <w:t>2.324</w:t>
      </w:r>
    </w:p>
    <w:p w14:paraId="31DEBFD8" w14:textId="77777777" w:rsidR="000C2825" w:rsidRDefault="000C2825" w:rsidP="000C2825">
      <w:pPr>
        <w:tabs>
          <w:tab w:val="left" w:pos="1701"/>
          <w:tab w:val="left" w:pos="3402"/>
          <w:tab w:val="left" w:pos="4536"/>
          <w:tab w:val="left" w:pos="5954"/>
          <w:tab w:val="left" w:pos="7655"/>
          <w:tab w:val="left" w:pos="8789"/>
        </w:tabs>
        <w:rPr>
          <w:rFonts w:asciiTheme="majorHAnsi" w:hAnsiTheme="majorHAnsi"/>
          <w:sz w:val="18"/>
          <w:szCs w:val="18"/>
          <w:lang w:val="de-CH"/>
        </w:rPr>
      </w:pPr>
      <w:r>
        <w:rPr>
          <w:rFonts w:asciiTheme="majorHAnsi" w:hAnsiTheme="majorHAnsi"/>
          <w:sz w:val="18"/>
          <w:szCs w:val="18"/>
          <w:lang w:val="de-CH"/>
        </w:rPr>
        <w:t>38% w/w</w:t>
      </w:r>
      <w:r>
        <w:rPr>
          <w:rFonts w:asciiTheme="majorHAnsi" w:hAnsiTheme="majorHAnsi"/>
          <w:sz w:val="18"/>
          <w:szCs w:val="18"/>
          <w:lang w:val="de-CH"/>
        </w:rPr>
        <w:tab/>
        <w:t>1.2855</w:t>
      </w:r>
      <w:r>
        <w:rPr>
          <w:rFonts w:asciiTheme="majorHAnsi" w:hAnsiTheme="majorHAnsi"/>
          <w:sz w:val="18"/>
          <w:szCs w:val="18"/>
          <w:lang w:val="de-CH"/>
        </w:rPr>
        <w:tab/>
        <w:t>488.5</w:t>
      </w:r>
      <w:r>
        <w:rPr>
          <w:rFonts w:asciiTheme="majorHAnsi" w:hAnsiTheme="majorHAnsi"/>
          <w:sz w:val="18"/>
          <w:szCs w:val="18"/>
          <w:lang w:val="de-CH"/>
        </w:rPr>
        <w:tab/>
        <w:t>4.981</w:t>
      </w:r>
    </w:p>
    <w:p w14:paraId="6C115BA9" w14:textId="77777777" w:rsidR="000C2825" w:rsidRDefault="000C2825" w:rsidP="000C2825">
      <w:pPr>
        <w:tabs>
          <w:tab w:val="left" w:pos="1701"/>
          <w:tab w:val="left" w:pos="3402"/>
          <w:tab w:val="left" w:pos="4536"/>
          <w:tab w:val="left" w:pos="5954"/>
          <w:tab w:val="left" w:pos="7655"/>
          <w:tab w:val="left" w:pos="8789"/>
        </w:tabs>
        <w:rPr>
          <w:rFonts w:asciiTheme="majorHAnsi" w:hAnsiTheme="majorHAnsi"/>
          <w:sz w:val="18"/>
          <w:szCs w:val="18"/>
          <w:lang w:val="de-CH"/>
        </w:rPr>
      </w:pPr>
      <w:r w:rsidRPr="00F35849">
        <w:rPr>
          <w:rFonts w:asciiTheme="majorHAnsi" w:hAnsiTheme="majorHAnsi"/>
          <w:sz w:val="18"/>
          <w:szCs w:val="18"/>
          <w:lang w:val="de-CH"/>
        </w:rPr>
        <w:t>100% w/w</w:t>
      </w:r>
      <w:r w:rsidRPr="00F35849">
        <w:rPr>
          <w:rFonts w:asciiTheme="majorHAnsi" w:hAnsiTheme="majorHAnsi"/>
          <w:sz w:val="18"/>
          <w:szCs w:val="18"/>
          <w:lang w:val="de-CH"/>
        </w:rPr>
        <w:tab/>
        <w:t>1.8305</w:t>
      </w:r>
      <w:r w:rsidRPr="00F35849">
        <w:rPr>
          <w:rFonts w:asciiTheme="majorHAnsi" w:hAnsiTheme="majorHAnsi"/>
          <w:sz w:val="18"/>
          <w:szCs w:val="18"/>
          <w:lang w:val="de-CH"/>
        </w:rPr>
        <w:tab/>
        <w:t>1830.5</w:t>
      </w:r>
      <w:r w:rsidRPr="00F35849">
        <w:rPr>
          <w:rFonts w:asciiTheme="majorHAnsi" w:hAnsiTheme="majorHAnsi"/>
          <w:sz w:val="18"/>
          <w:szCs w:val="18"/>
          <w:lang w:val="de-CH"/>
        </w:rPr>
        <w:tab/>
        <w:t>18.663</w:t>
      </w:r>
    </w:p>
    <w:p w14:paraId="5C12781D" w14:textId="77777777" w:rsidR="00E15884" w:rsidRPr="00F35849"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de-CH"/>
        </w:rPr>
      </w:pPr>
    </w:p>
    <w:p w14:paraId="4B96D77C" w14:textId="77777777" w:rsidR="00E15884" w:rsidRPr="00F35849"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de-CH"/>
        </w:rPr>
      </w:pPr>
      <w:r w:rsidRPr="00F35849">
        <w:rPr>
          <w:rFonts w:asciiTheme="majorHAnsi" w:hAnsiTheme="majorHAnsi"/>
          <w:b/>
          <w:sz w:val="18"/>
          <w:szCs w:val="18"/>
          <w:lang w:val="de-CH"/>
        </w:rPr>
        <w:t>Phosphorsäure</w:t>
      </w:r>
      <w:r w:rsidRPr="00F35849">
        <w:rPr>
          <w:rFonts w:asciiTheme="majorHAnsi" w:hAnsiTheme="majorHAnsi"/>
          <w:sz w:val="18"/>
          <w:szCs w:val="18"/>
          <w:lang w:val="de-CH"/>
        </w:rPr>
        <w:tab/>
        <w:t>M: 98.00 g/mol</w:t>
      </w:r>
      <w:r w:rsidRPr="00F35849">
        <w:rPr>
          <w:rFonts w:asciiTheme="majorHAnsi" w:hAnsiTheme="majorHAnsi"/>
          <w:sz w:val="18"/>
          <w:szCs w:val="18"/>
          <w:lang w:val="de-CH"/>
        </w:rPr>
        <w:tab/>
        <w:t>Stark hygroskopisch, selten rein.</w:t>
      </w:r>
    </w:p>
    <w:p w14:paraId="74D59FE9" w14:textId="77777777" w:rsidR="00E15884" w:rsidRPr="00F35849"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de-CH"/>
        </w:rPr>
      </w:pPr>
      <w:r w:rsidRPr="00F35849">
        <w:rPr>
          <w:rFonts w:asciiTheme="majorHAnsi" w:hAnsiTheme="majorHAnsi"/>
          <w:sz w:val="18"/>
          <w:szCs w:val="18"/>
          <w:lang w:val="de-CH"/>
        </w:rPr>
        <w:t xml:space="preserve">Konzentration </w:t>
      </w:r>
      <w:r w:rsidRPr="00F35849">
        <w:rPr>
          <w:rFonts w:asciiTheme="majorHAnsi" w:hAnsiTheme="majorHAnsi"/>
          <w:sz w:val="18"/>
          <w:szCs w:val="18"/>
          <w:lang w:val="de-CH"/>
        </w:rPr>
        <w:tab/>
        <w:t>Dichte g/mL</w:t>
      </w:r>
      <w:r w:rsidRPr="00F35849">
        <w:rPr>
          <w:rFonts w:asciiTheme="majorHAnsi" w:hAnsiTheme="majorHAnsi"/>
          <w:sz w:val="18"/>
          <w:szCs w:val="18"/>
          <w:lang w:val="de-CH"/>
        </w:rPr>
        <w:tab/>
        <w:t>Konz g/L</w:t>
      </w:r>
      <w:r w:rsidRPr="00F35849">
        <w:rPr>
          <w:rFonts w:asciiTheme="majorHAnsi" w:hAnsiTheme="majorHAnsi"/>
          <w:sz w:val="18"/>
          <w:szCs w:val="18"/>
          <w:lang w:val="de-CH"/>
        </w:rPr>
        <w:tab/>
        <w:t xml:space="preserve">Konz mol/L </w:t>
      </w:r>
      <w:r w:rsidRPr="00F35849">
        <w:rPr>
          <w:rFonts w:asciiTheme="majorHAnsi" w:hAnsiTheme="majorHAnsi"/>
          <w:sz w:val="18"/>
          <w:szCs w:val="18"/>
          <w:lang w:val="de-CH"/>
        </w:rPr>
        <w:tab/>
        <w:t>Gefrierpunkt °C</w:t>
      </w:r>
      <w:r w:rsidRPr="00F35849">
        <w:rPr>
          <w:rFonts w:asciiTheme="majorHAnsi" w:hAnsiTheme="majorHAnsi"/>
          <w:sz w:val="18"/>
          <w:szCs w:val="18"/>
          <w:lang w:val="de-CH"/>
        </w:rPr>
        <w:tab/>
      </w:r>
    </w:p>
    <w:p w14:paraId="4264B51D" w14:textId="77777777" w:rsidR="00E15884" w:rsidRPr="00F35849"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de-CH"/>
        </w:rPr>
      </w:pPr>
      <w:r w:rsidRPr="00F35849">
        <w:rPr>
          <w:rFonts w:asciiTheme="majorHAnsi" w:hAnsiTheme="majorHAnsi"/>
          <w:sz w:val="18"/>
          <w:szCs w:val="18"/>
          <w:lang w:val="de-CH"/>
        </w:rPr>
        <w:t>40% w/w</w:t>
      </w:r>
      <w:r w:rsidRPr="00F35849">
        <w:rPr>
          <w:rFonts w:asciiTheme="majorHAnsi" w:hAnsiTheme="majorHAnsi"/>
          <w:sz w:val="18"/>
          <w:szCs w:val="18"/>
          <w:lang w:val="de-CH"/>
        </w:rPr>
        <w:tab/>
        <w:t>1.2536</w:t>
      </w:r>
      <w:r w:rsidRPr="00F35849">
        <w:rPr>
          <w:rFonts w:asciiTheme="majorHAnsi" w:hAnsiTheme="majorHAnsi"/>
          <w:sz w:val="18"/>
          <w:szCs w:val="18"/>
          <w:lang w:val="de-CH"/>
        </w:rPr>
        <w:tab/>
      </w:r>
      <w:r w:rsidRPr="00F35849">
        <w:rPr>
          <w:rFonts w:asciiTheme="majorHAnsi" w:hAnsiTheme="majorHAnsi"/>
          <w:sz w:val="18"/>
          <w:szCs w:val="18"/>
          <w:lang w:val="de-CH"/>
        </w:rPr>
        <w:tab/>
        <w:t>5.117</w:t>
      </w:r>
    </w:p>
    <w:p w14:paraId="2C8502F6" w14:textId="33BB34F7" w:rsidR="00E15884" w:rsidRPr="000F0822"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de-CH"/>
        </w:rPr>
      </w:pPr>
      <w:r w:rsidRPr="000F0822">
        <w:rPr>
          <w:rFonts w:asciiTheme="majorHAnsi" w:hAnsiTheme="majorHAnsi"/>
          <w:sz w:val="18"/>
          <w:szCs w:val="18"/>
          <w:lang w:val="de-CH"/>
        </w:rPr>
        <w:t xml:space="preserve">85% </w:t>
      </w:r>
      <w:r w:rsidR="00113608" w:rsidRPr="000F0822">
        <w:rPr>
          <w:rFonts w:asciiTheme="majorHAnsi" w:hAnsiTheme="majorHAnsi"/>
          <w:sz w:val="18"/>
          <w:szCs w:val="18"/>
          <w:lang w:val="de-CH"/>
        </w:rPr>
        <w:t>w/w</w:t>
      </w:r>
      <w:r w:rsidR="00113608" w:rsidRPr="000F0822">
        <w:rPr>
          <w:rFonts w:asciiTheme="majorHAnsi" w:hAnsiTheme="majorHAnsi"/>
          <w:sz w:val="18"/>
          <w:szCs w:val="18"/>
          <w:lang w:val="de-CH"/>
        </w:rPr>
        <w:tab/>
        <w:t>1.6850</w:t>
      </w:r>
      <w:r w:rsidR="00113608" w:rsidRPr="000F0822">
        <w:rPr>
          <w:rFonts w:asciiTheme="majorHAnsi" w:hAnsiTheme="majorHAnsi"/>
          <w:sz w:val="18"/>
          <w:szCs w:val="18"/>
          <w:lang w:val="de-CH"/>
        </w:rPr>
        <w:tab/>
        <w:t>1435</w:t>
      </w:r>
      <w:r w:rsidR="00113608" w:rsidRPr="000F0822">
        <w:rPr>
          <w:rFonts w:asciiTheme="majorHAnsi" w:hAnsiTheme="majorHAnsi"/>
          <w:sz w:val="18"/>
          <w:szCs w:val="18"/>
          <w:lang w:val="de-CH"/>
        </w:rPr>
        <w:tab/>
        <w:t>14.61</w:t>
      </w:r>
      <w:r w:rsidR="00113608" w:rsidRPr="000F0822">
        <w:rPr>
          <w:rFonts w:asciiTheme="majorHAnsi" w:hAnsiTheme="majorHAnsi"/>
          <w:sz w:val="18"/>
          <w:szCs w:val="18"/>
          <w:lang w:val="de-CH"/>
        </w:rPr>
        <w:tab/>
      </w:r>
      <w:r w:rsidR="00113608" w:rsidRPr="000F0822">
        <w:rPr>
          <w:rFonts w:asciiTheme="majorHAnsi" w:hAnsiTheme="majorHAnsi"/>
          <w:sz w:val="18"/>
          <w:szCs w:val="18"/>
          <w:lang w:val="de-CH"/>
        </w:rPr>
        <w:tab/>
      </w:r>
    </w:p>
    <w:p w14:paraId="05CF60A7" w14:textId="77777777" w:rsidR="00E15884" w:rsidRPr="000F0822" w:rsidRDefault="00E15884" w:rsidP="00113608">
      <w:pPr>
        <w:tabs>
          <w:tab w:val="left" w:pos="1701"/>
          <w:tab w:val="left" w:pos="3402"/>
          <w:tab w:val="left" w:pos="4536"/>
          <w:tab w:val="left" w:pos="5954"/>
          <w:tab w:val="left" w:pos="7655"/>
          <w:tab w:val="left" w:pos="8789"/>
        </w:tabs>
        <w:ind w:right="-711"/>
        <w:rPr>
          <w:rFonts w:asciiTheme="majorHAnsi" w:hAnsiTheme="majorHAnsi"/>
          <w:sz w:val="18"/>
          <w:szCs w:val="18"/>
          <w:lang w:val="de-CH"/>
        </w:rPr>
      </w:pPr>
      <w:r w:rsidRPr="000F0822">
        <w:rPr>
          <w:rFonts w:asciiTheme="majorHAnsi" w:hAnsiTheme="majorHAnsi"/>
          <w:sz w:val="18"/>
          <w:szCs w:val="18"/>
          <w:lang w:val="de-CH"/>
        </w:rPr>
        <w:t>100%</w:t>
      </w:r>
      <w:r w:rsidR="00113608" w:rsidRPr="000F0822">
        <w:rPr>
          <w:rFonts w:asciiTheme="majorHAnsi" w:hAnsiTheme="majorHAnsi"/>
          <w:sz w:val="18"/>
          <w:szCs w:val="18"/>
          <w:lang w:val="de-CH"/>
        </w:rPr>
        <w:t xml:space="preserve"> w/w</w:t>
      </w:r>
      <w:r w:rsidR="00113608" w:rsidRPr="000F0822">
        <w:rPr>
          <w:rFonts w:asciiTheme="majorHAnsi" w:hAnsiTheme="majorHAnsi"/>
          <w:sz w:val="18"/>
          <w:szCs w:val="18"/>
          <w:lang w:val="de-CH"/>
        </w:rPr>
        <w:tab/>
        <w:t>1.834 (18°C)</w:t>
      </w:r>
      <w:r w:rsidR="00113608" w:rsidRPr="000F0822">
        <w:rPr>
          <w:rFonts w:asciiTheme="majorHAnsi" w:hAnsiTheme="majorHAnsi"/>
          <w:sz w:val="18"/>
          <w:szCs w:val="18"/>
          <w:lang w:val="de-CH"/>
        </w:rPr>
        <w:tab/>
        <w:t>1834.5</w:t>
      </w:r>
      <w:r w:rsidR="00113608" w:rsidRPr="000F0822">
        <w:rPr>
          <w:rFonts w:asciiTheme="majorHAnsi" w:hAnsiTheme="majorHAnsi"/>
          <w:sz w:val="18"/>
          <w:szCs w:val="18"/>
          <w:lang w:val="de-CH"/>
        </w:rPr>
        <w:tab/>
        <w:t>18.66</w:t>
      </w:r>
      <w:r w:rsidRPr="000F0822">
        <w:rPr>
          <w:rFonts w:asciiTheme="majorHAnsi" w:hAnsiTheme="majorHAnsi"/>
          <w:sz w:val="18"/>
          <w:szCs w:val="18"/>
          <w:lang w:val="de-CH"/>
        </w:rPr>
        <w:tab/>
        <w:t xml:space="preserve">42.35 </w:t>
      </w:r>
      <w:r w:rsidRPr="000F0822">
        <w:rPr>
          <w:rFonts w:asciiTheme="majorHAnsi" w:hAnsiTheme="majorHAnsi"/>
          <w:sz w:val="18"/>
          <w:szCs w:val="18"/>
          <w:lang w:val="de-CH"/>
        </w:rPr>
        <w:tab/>
      </w:r>
      <w:r w:rsidR="00113608" w:rsidRPr="000F0822">
        <w:rPr>
          <w:rFonts w:asciiTheme="majorHAnsi" w:hAnsiTheme="majorHAnsi"/>
          <w:sz w:val="18"/>
          <w:szCs w:val="18"/>
          <w:lang w:val="de-CH"/>
        </w:rPr>
        <w:t xml:space="preserve"> H</w:t>
      </w:r>
      <w:r w:rsidR="00113608" w:rsidRPr="000F0822">
        <w:rPr>
          <w:rFonts w:asciiTheme="majorHAnsi" w:hAnsiTheme="majorHAnsi" w:cs="Cambria Math"/>
          <w:sz w:val="18"/>
          <w:szCs w:val="18"/>
          <w:lang w:val="de-CH"/>
        </w:rPr>
        <w:t>₂O</w:t>
      </w:r>
      <w:r w:rsidRPr="000F0822">
        <w:rPr>
          <w:rFonts w:asciiTheme="majorHAnsi" w:hAnsiTheme="majorHAnsi"/>
          <w:sz w:val="18"/>
          <w:szCs w:val="18"/>
          <w:lang w:val="de-CH"/>
        </w:rPr>
        <w:t>-Abspaltung: 213°C</w:t>
      </w:r>
    </w:p>
    <w:p w14:paraId="7FBB8C81" w14:textId="77777777" w:rsidR="000F0822" w:rsidRPr="000F0822"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de-CH"/>
        </w:rPr>
      </w:pPr>
      <w:r w:rsidRPr="000F0822">
        <w:rPr>
          <w:rFonts w:asciiTheme="majorHAnsi" w:hAnsiTheme="majorHAnsi"/>
          <w:sz w:val="18"/>
          <w:szCs w:val="18"/>
          <w:lang w:val="de-CH"/>
        </w:rPr>
        <w:t xml:space="preserve">Bei </w:t>
      </w:r>
      <w:r w:rsidR="000F0822" w:rsidRPr="000F0822">
        <w:rPr>
          <w:rFonts w:asciiTheme="majorHAnsi" w:hAnsiTheme="majorHAnsi"/>
          <w:sz w:val="18"/>
          <w:szCs w:val="18"/>
          <w:lang w:val="de-CH"/>
        </w:rPr>
        <w:t>bis</w:t>
      </w:r>
      <w:r w:rsidRPr="000F0822">
        <w:rPr>
          <w:rFonts w:asciiTheme="majorHAnsi" w:hAnsiTheme="majorHAnsi"/>
          <w:sz w:val="18"/>
          <w:szCs w:val="18"/>
          <w:lang w:val="de-CH"/>
        </w:rPr>
        <w:t xml:space="preserve"> 150°C verdampft das Wasser aus Phosphorsäurelösungen, Phosphorsäure </w:t>
      </w:r>
      <w:r w:rsidR="000F0822" w:rsidRPr="000F0822">
        <w:rPr>
          <w:rFonts w:asciiTheme="majorHAnsi" w:hAnsiTheme="majorHAnsi"/>
          <w:sz w:val="18"/>
          <w:szCs w:val="18"/>
          <w:lang w:val="de-CH"/>
        </w:rPr>
        <w:t>reagiert</w:t>
      </w:r>
      <w:r w:rsidRPr="000F0822">
        <w:rPr>
          <w:rFonts w:asciiTheme="majorHAnsi" w:hAnsiTheme="majorHAnsi"/>
          <w:sz w:val="18"/>
          <w:szCs w:val="18"/>
          <w:lang w:val="de-CH"/>
        </w:rPr>
        <w:t xml:space="preserve"> ab rund 200°C langsam</w:t>
      </w:r>
      <w:r w:rsidR="000F0822" w:rsidRPr="000F0822">
        <w:rPr>
          <w:rFonts w:asciiTheme="majorHAnsi" w:hAnsiTheme="majorHAnsi"/>
          <w:sz w:val="18"/>
          <w:szCs w:val="18"/>
          <w:lang w:val="de-CH"/>
        </w:rPr>
        <w:t xml:space="preserve"> zu</w:t>
      </w:r>
      <w:r w:rsidRPr="000F0822">
        <w:rPr>
          <w:rFonts w:asciiTheme="majorHAnsi" w:hAnsiTheme="majorHAnsi"/>
          <w:sz w:val="18"/>
          <w:szCs w:val="18"/>
          <w:lang w:val="de-CH"/>
        </w:rPr>
        <w:t xml:space="preserve"> Pyrophosphorsäure = Diphosphorsäure (</w:t>
      </w:r>
      <w:r w:rsidR="00113608" w:rsidRPr="000F0822">
        <w:rPr>
          <w:rFonts w:asciiTheme="majorHAnsi" w:hAnsiTheme="majorHAnsi"/>
          <w:sz w:val="18"/>
          <w:szCs w:val="18"/>
          <w:lang w:val="de-CH"/>
        </w:rPr>
        <w:t>H</w:t>
      </w:r>
      <w:r w:rsidR="00113608" w:rsidRPr="000F0822">
        <w:rPr>
          <w:rFonts w:asciiTheme="majorHAnsi" w:hAnsiTheme="majorHAnsi" w:cs="Cambria Math"/>
          <w:sz w:val="18"/>
          <w:szCs w:val="18"/>
          <w:lang w:val="de-CH"/>
        </w:rPr>
        <w:t>₄P₂O₇</w:t>
      </w:r>
      <w:r w:rsidRPr="000F0822">
        <w:rPr>
          <w:rFonts w:asciiTheme="majorHAnsi" w:hAnsiTheme="majorHAnsi"/>
          <w:sz w:val="18"/>
          <w:szCs w:val="18"/>
          <w:lang w:val="de-CH"/>
        </w:rPr>
        <w:t xml:space="preserve">), ab 300°C </w:t>
      </w:r>
      <w:r w:rsidR="000F0822" w:rsidRPr="000F0822">
        <w:rPr>
          <w:rFonts w:asciiTheme="majorHAnsi" w:hAnsiTheme="majorHAnsi"/>
          <w:sz w:val="18"/>
          <w:szCs w:val="18"/>
          <w:lang w:val="de-CH"/>
        </w:rPr>
        <w:t>zu</w:t>
      </w:r>
      <w:r w:rsidRPr="000F0822">
        <w:rPr>
          <w:rFonts w:asciiTheme="majorHAnsi" w:hAnsiTheme="majorHAnsi"/>
          <w:sz w:val="18"/>
          <w:szCs w:val="18"/>
          <w:lang w:val="de-CH"/>
        </w:rPr>
        <w:t xml:space="preserve"> Metaphosphorsäure</w:t>
      </w:r>
      <w:r w:rsidR="000F0822" w:rsidRPr="000F0822">
        <w:rPr>
          <w:rFonts w:asciiTheme="majorHAnsi" w:hAnsiTheme="majorHAnsi"/>
          <w:sz w:val="18"/>
          <w:szCs w:val="18"/>
          <w:lang w:val="de-CH"/>
        </w:rPr>
        <w:t>.</w:t>
      </w:r>
    </w:p>
    <w:p w14:paraId="590A26A6" w14:textId="77777777" w:rsidR="00E15884" w:rsidRPr="000F0822"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de-CH"/>
        </w:rPr>
      </w:pPr>
      <w:r w:rsidRPr="000F0822">
        <w:rPr>
          <w:rFonts w:asciiTheme="majorHAnsi" w:hAnsiTheme="majorHAnsi"/>
          <w:sz w:val="18"/>
          <w:szCs w:val="18"/>
          <w:lang w:val="de-CH"/>
        </w:rPr>
        <w:tab/>
      </w:r>
    </w:p>
    <w:p w14:paraId="75799CD2" w14:textId="77777777" w:rsidR="00E15884" w:rsidRPr="00F35849"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de-CH"/>
        </w:rPr>
      </w:pPr>
      <w:r w:rsidRPr="00F35849">
        <w:rPr>
          <w:rFonts w:asciiTheme="majorHAnsi" w:hAnsiTheme="majorHAnsi"/>
          <w:b/>
          <w:sz w:val="18"/>
          <w:szCs w:val="18"/>
          <w:lang w:val="de-CH"/>
        </w:rPr>
        <w:t xml:space="preserve">NaCl </w:t>
      </w:r>
      <w:r w:rsidRPr="00F35849">
        <w:rPr>
          <w:rFonts w:asciiTheme="majorHAnsi" w:hAnsiTheme="majorHAnsi"/>
          <w:sz w:val="18"/>
          <w:szCs w:val="18"/>
          <w:lang w:val="de-CH"/>
        </w:rPr>
        <w:tab/>
        <w:t>M: 58.44 g/mol</w:t>
      </w:r>
    </w:p>
    <w:p w14:paraId="5582216B" w14:textId="77777777" w:rsidR="00E15884" w:rsidRPr="00F35849"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de-CH"/>
        </w:rPr>
      </w:pPr>
      <w:r w:rsidRPr="00F35849">
        <w:rPr>
          <w:rFonts w:asciiTheme="majorHAnsi" w:hAnsiTheme="majorHAnsi"/>
          <w:sz w:val="18"/>
          <w:szCs w:val="18"/>
          <w:lang w:val="de-CH"/>
        </w:rPr>
        <w:t xml:space="preserve">Konzentration </w:t>
      </w:r>
      <w:r w:rsidRPr="00F35849">
        <w:rPr>
          <w:rFonts w:asciiTheme="majorHAnsi" w:hAnsiTheme="majorHAnsi"/>
          <w:sz w:val="18"/>
          <w:szCs w:val="18"/>
          <w:lang w:val="de-CH"/>
        </w:rPr>
        <w:tab/>
        <w:t>Dichte (g/mL, 20°C)</w:t>
      </w:r>
      <w:r w:rsidRPr="00F35849">
        <w:rPr>
          <w:rFonts w:asciiTheme="majorHAnsi" w:hAnsiTheme="majorHAnsi"/>
          <w:sz w:val="18"/>
          <w:szCs w:val="18"/>
          <w:lang w:val="de-CH"/>
        </w:rPr>
        <w:tab/>
        <w:t>Konz g/L</w:t>
      </w:r>
      <w:r w:rsidRPr="00F35849">
        <w:rPr>
          <w:rFonts w:asciiTheme="majorHAnsi" w:hAnsiTheme="majorHAnsi"/>
          <w:sz w:val="18"/>
          <w:szCs w:val="18"/>
          <w:lang w:val="de-CH"/>
        </w:rPr>
        <w:tab/>
        <w:t xml:space="preserve">Konz mol/L </w:t>
      </w:r>
      <w:r w:rsidRPr="00F35849">
        <w:rPr>
          <w:rFonts w:asciiTheme="majorHAnsi" w:hAnsiTheme="majorHAnsi"/>
          <w:sz w:val="18"/>
          <w:szCs w:val="18"/>
          <w:lang w:val="de-CH"/>
        </w:rPr>
        <w:tab/>
        <w:t>Gefrierpunkt °C</w:t>
      </w:r>
      <w:r w:rsidRPr="00F35849">
        <w:rPr>
          <w:rFonts w:asciiTheme="majorHAnsi" w:hAnsiTheme="majorHAnsi"/>
          <w:sz w:val="18"/>
          <w:szCs w:val="18"/>
          <w:lang w:val="de-CH"/>
        </w:rPr>
        <w:tab/>
        <w:t>Osmolarität Os/L</w:t>
      </w:r>
    </w:p>
    <w:p w14:paraId="7C48ECE5" w14:textId="77777777" w:rsidR="00E15884" w:rsidRPr="00F35849"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de-CH"/>
        </w:rPr>
      </w:pPr>
      <w:r w:rsidRPr="00F35849">
        <w:rPr>
          <w:rFonts w:asciiTheme="majorHAnsi" w:hAnsiTheme="majorHAnsi"/>
          <w:sz w:val="18"/>
          <w:szCs w:val="18"/>
          <w:lang w:val="de-CH"/>
        </w:rPr>
        <w:t>1% w/w</w:t>
      </w:r>
      <w:r w:rsidR="000F0822" w:rsidRPr="00F35849">
        <w:rPr>
          <w:rFonts w:asciiTheme="majorHAnsi" w:hAnsiTheme="majorHAnsi"/>
          <w:sz w:val="18"/>
          <w:szCs w:val="18"/>
          <w:lang w:val="de-CH"/>
        </w:rPr>
        <w:tab/>
        <w:t>1.0053</w:t>
      </w:r>
      <w:r w:rsidR="000F0822" w:rsidRPr="00F35849">
        <w:rPr>
          <w:rFonts w:asciiTheme="majorHAnsi" w:hAnsiTheme="majorHAnsi"/>
          <w:sz w:val="18"/>
          <w:szCs w:val="18"/>
          <w:lang w:val="de-CH"/>
        </w:rPr>
        <w:tab/>
        <w:t>10.1</w:t>
      </w:r>
      <w:r w:rsidR="000F0822" w:rsidRPr="00F35849">
        <w:rPr>
          <w:rFonts w:asciiTheme="majorHAnsi" w:hAnsiTheme="majorHAnsi"/>
          <w:sz w:val="18"/>
          <w:szCs w:val="18"/>
          <w:lang w:val="de-CH"/>
        </w:rPr>
        <w:tab/>
        <w:t>0.172</w:t>
      </w:r>
      <w:r w:rsidR="000F0822" w:rsidRPr="00F35849">
        <w:rPr>
          <w:rFonts w:asciiTheme="majorHAnsi" w:hAnsiTheme="majorHAnsi"/>
          <w:sz w:val="18"/>
          <w:szCs w:val="18"/>
          <w:lang w:val="de-CH"/>
        </w:rPr>
        <w:tab/>
      </w:r>
      <w:r w:rsidRPr="00F35849">
        <w:rPr>
          <w:rFonts w:asciiTheme="majorHAnsi" w:hAnsiTheme="majorHAnsi"/>
          <w:sz w:val="18"/>
          <w:szCs w:val="18"/>
          <w:lang w:val="de-CH"/>
        </w:rPr>
        <w:t>-0.593</w:t>
      </w:r>
      <w:r w:rsidRPr="00F35849">
        <w:rPr>
          <w:rFonts w:asciiTheme="majorHAnsi" w:hAnsiTheme="majorHAnsi"/>
          <w:sz w:val="18"/>
          <w:szCs w:val="18"/>
          <w:lang w:val="de-CH"/>
        </w:rPr>
        <w:tab/>
        <w:t>0.321</w:t>
      </w:r>
    </w:p>
    <w:p w14:paraId="14B50408" w14:textId="77777777" w:rsidR="00E15884" w:rsidRPr="00F35849"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de-CH"/>
        </w:rPr>
      </w:pPr>
      <w:r w:rsidRPr="00F35849">
        <w:rPr>
          <w:rFonts w:asciiTheme="majorHAnsi" w:hAnsiTheme="majorHAnsi"/>
          <w:sz w:val="18"/>
          <w:szCs w:val="18"/>
          <w:lang w:val="de-CH"/>
        </w:rPr>
        <w:t>10% w/w</w:t>
      </w:r>
      <w:r w:rsidR="000F0822" w:rsidRPr="00F35849">
        <w:rPr>
          <w:rFonts w:asciiTheme="majorHAnsi" w:hAnsiTheme="majorHAnsi"/>
          <w:sz w:val="18"/>
          <w:szCs w:val="18"/>
          <w:lang w:val="de-CH"/>
        </w:rPr>
        <w:tab/>
        <w:t>1.0707</w:t>
      </w:r>
      <w:r w:rsidR="000F0822" w:rsidRPr="00F35849">
        <w:rPr>
          <w:rFonts w:asciiTheme="majorHAnsi" w:hAnsiTheme="majorHAnsi"/>
          <w:sz w:val="18"/>
          <w:szCs w:val="18"/>
          <w:lang w:val="de-CH"/>
        </w:rPr>
        <w:tab/>
        <w:t>107.1</w:t>
      </w:r>
      <w:r w:rsidR="000F0822" w:rsidRPr="00F35849">
        <w:rPr>
          <w:rFonts w:asciiTheme="majorHAnsi" w:hAnsiTheme="majorHAnsi"/>
          <w:sz w:val="18"/>
          <w:szCs w:val="18"/>
          <w:lang w:val="de-CH"/>
        </w:rPr>
        <w:tab/>
        <w:t>1.832</w:t>
      </w:r>
      <w:r w:rsidR="000F0822" w:rsidRPr="00F35849">
        <w:rPr>
          <w:rFonts w:asciiTheme="majorHAnsi" w:hAnsiTheme="majorHAnsi"/>
          <w:sz w:val="18"/>
          <w:szCs w:val="18"/>
          <w:lang w:val="de-CH"/>
        </w:rPr>
        <w:tab/>
      </w:r>
      <w:r w:rsidRPr="00F35849">
        <w:rPr>
          <w:rFonts w:asciiTheme="majorHAnsi" w:hAnsiTheme="majorHAnsi"/>
          <w:sz w:val="18"/>
          <w:szCs w:val="18"/>
          <w:lang w:val="de-CH"/>
        </w:rPr>
        <w:t>-6.56</w:t>
      </w:r>
      <w:r w:rsidRPr="00F35849">
        <w:rPr>
          <w:rFonts w:asciiTheme="majorHAnsi" w:hAnsiTheme="majorHAnsi"/>
          <w:sz w:val="18"/>
          <w:szCs w:val="18"/>
          <w:lang w:val="de-CH"/>
        </w:rPr>
        <w:tab/>
        <w:t>3.78</w:t>
      </w:r>
    </w:p>
    <w:p w14:paraId="7F685DAD" w14:textId="77777777" w:rsidR="00E15884" w:rsidRPr="00F35849" w:rsidRDefault="000F0822" w:rsidP="00113608">
      <w:pPr>
        <w:tabs>
          <w:tab w:val="left" w:pos="1701"/>
          <w:tab w:val="left" w:pos="3402"/>
          <w:tab w:val="left" w:pos="4536"/>
          <w:tab w:val="left" w:pos="5954"/>
          <w:tab w:val="left" w:pos="7655"/>
          <w:tab w:val="left" w:pos="8789"/>
        </w:tabs>
        <w:rPr>
          <w:rFonts w:asciiTheme="majorHAnsi" w:hAnsiTheme="majorHAnsi"/>
          <w:sz w:val="18"/>
          <w:szCs w:val="18"/>
          <w:lang w:val="de-CH"/>
        </w:rPr>
      </w:pPr>
      <w:r w:rsidRPr="00F35849">
        <w:rPr>
          <w:rFonts w:asciiTheme="majorHAnsi" w:hAnsiTheme="majorHAnsi"/>
          <w:sz w:val="18"/>
          <w:szCs w:val="18"/>
          <w:lang w:val="de-CH"/>
        </w:rPr>
        <w:t>20% w/w:</w:t>
      </w:r>
      <w:r w:rsidRPr="00F35849">
        <w:rPr>
          <w:rFonts w:asciiTheme="majorHAnsi" w:hAnsiTheme="majorHAnsi"/>
          <w:sz w:val="18"/>
          <w:szCs w:val="18"/>
          <w:lang w:val="de-CH"/>
        </w:rPr>
        <w:tab/>
        <w:t>1.1478</w:t>
      </w:r>
      <w:r w:rsidRPr="00F35849">
        <w:rPr>
          <w:rFonts w:asciiTheme="majorHAnsi" w:hAnsiTheme="majorHAnsi"/>
          <w:sz w:val="18"/>
          <w:szCs w:val="18"/>
          <w:lang w:val="de-CH"/>
        </w:rPr>
        <w:tab/>
        <w:t>229.6</w:t>
      </w:r>
      <w:r w:rsidRPr="00F35849">
        <w:rPr>
          <w:rFonts w:asciiTheme="majorHAnsi" w:hAnsiTheme="majorHAnsi"/>
          <w:sz w:val="18"/>
          <w:szCs w:val="18"/>
          <w:lang w:val="de-CH"/>
        </w:rPr>
        <w:tab/>
        <w:t>3.928</w:t>
      </w:r>
      <w:r w:rsidRPr="00F35849">
        <w:rPr>
          <w:rFonts w:asciiTheme="majorHAnsi" w:hAnsiTheme="majorHAnsi"/>
          <w:sz w:val="18"/>
          <w:szCs w:val="18"/>
          <w:lang w:val="de-CH"/>
        </w:rPr>
        <w:tab/>
      </w:r>
      <w:r w:rsidR="00E15884" w:rsidRPr="00F35849">
        <w:rPr>
          <w:rFonts w:asciiTheme="majorHAnsi" w:hAnsiTheme="majorHAnsi"/>
          <w:sz w:val="18"/>
          <w:szCs w:val="18"/>
          <w:lang w:val="de-CH"/>
        </w:rPr>
        <w:t>-16.46</w:t>
      </w:r>
      <w:r w:rsidR="00E15884" w:rsidRPr="00F35849">
        <w:rPr>
          <w:rFonts w:asciiTheme="majorHAnsi" w:hAnsiTheme="majorHAnsi"/>
          <w:sz w:val="18"/>
          <w:szCs w:val="18"/>
          <w:lang w:val="de-CH"/>
        </w:rPr>
        <w:tab/>
        <w:t>10.16</w:t>
      </w:r>
    </w:p>
    <w:p w14:paraId="61DEAD95" w14:textId="367B91CA" w:rsidR="00E15884" w:rsidRPr="00F35849"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de-CH"/>
        </w:rPr>
      </w:pPr>
      <w:r w:rsidRPr="00F35849">
        <w:rPr>
          <w:rFonts w:asciiTheme="majorHAnsi" w:hAnsiTheme="majorHAnsi"/>
          <w:sz w:val="18"/>
          <w:szCs w:val="18"/>
          <w:lang w:val="de-CH"/>
        </w:rPr>
        <w:t>26% w/w</w:t>
      </w:r>
      <w:r w:rsidRPr="00F35849">
        <w:rPr>
          <w:rFonts w:asciiTheme="majorHAnsi" w:hAnsiTheme="majorHAnsi"/>
          <w:sz w:val="18"/>
          <w:szCs w:val="18"/>
          <w:lang w:val="de-CH"/>
        </w:rPr>
        <w:tab/>
        <w:t>1.1972</w:t>
      </w:r>
      <w:r w:rsidRPr="00F35849">
        <w:rPr>
          <w:rFonts w:asciiTheme="majorHAnsi" w:hAnsiTheme="majorHAnsi"/>
          <w:sz w:val="18"/>
          <w:szCs w:val="18"/>
          <w:lang w:val="de-CH"/>
        </w:rPr>
        <w:tab/>
        <w:t>311.3</w:t>
      </w:r>
      <w:r w:rsidRPr="00F35849">
        <w:rPr>
          <w:rFonts w:asciiTheme="majorHAnsi" w:hAnsiTheme="majorHAnsi"/>
          <w:sz w:val="18"/>
          <w:szCs w:val="18"/>
          <w:lang w:val="de-CH"/>
        </w:rPr>
        <w:tab/>
        <w:t>5.326</w:t>
      </w:r>
    </w:p>
    <w:p w14:paraId="36B61129" w14:textId="3D94C81A" w:rsidR="00E15884" w:rsidRPr="00F35849"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de-CH"/>
        </w:rPr>
      </w:pPr>
      <w:r w:rsidRPr="00F35849">
        <w:rPr>
          <w:rFonts w:asciiTheme="majorHAnsi" w:hAnsiTheme="majorHAnsi"/>
          <w:sz w:val="18"/>
          <w:szCs w:val="18"/>
          <w:lang w:val="de-CH"/>
        </w:rPr>
        <w:t>Gesättigt</w:t>
      </w:r>
      <w:r w:rsidRPr="00F35849">
        <w:rPr>
          <w:rFonts w:asciiTheme="majorHAnsi" w:hAnsiTheme="majorHAnsi"/>
          <w:sz w:val="18"/>
          <w:szCs w:val="18"/>
          <w:lang w:val="de-CH"/>
        </w:rPr>
        <w:tab/>
      </w:r>
      <w:r w:rsidRPr="00F35849">
        <w:rPr>
          <w:rFonts w:asciiTheme="majorHAnsi" w:hAnsiTheme="majorHAnsi"/>
          <w:sz w:val="18"/>
          <w:szCs w:val="18"/>
          <w:lang w:val="de-CH"/>
        </w:rPr>
        <w:tab/>
        <w:t>359</w:t>
      </w:r>
    </w:p>
    <w:p w14:paraId="01BD182E" w14:textId="77777777" w:rsidR="00E15884" w:rsidRPr="00F35849"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de-CH"/>
        </w:rPr>
      </w:pPr>
    </w:p>
    <w:p w14:paraId="4E555EB9" w14:textId="77777777" w:rsidR="00E15884" w:rsidRPr="00F35849"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de-CH"/>
        </w:rPr>
      </w:pPr>
      <w:r w:rsidRPr="00F35849">
        <w:rPr>
          <w:rFonts w:asciiTheme="majorHAnsi" w:hAnsiTheme="majorHAnsi"/>
          <w:b/>
          <w:sz w:val="18"/>
          <w:szCs w:val="18"/>
          <w:lang w:val="de-CH"/>
        </w:rPr>
        <w:t>D-Glucose</w:t>
      </w:r>
      <w:r w:rsidRPr="00F35849">
        <w:rPr>
          <w:rFonts w:asciiTheme="majorHAnsi" w:hAnsiTheme="majorHAnsi"/>
          <w:sz w:val="18"/>
          <w:szCs w:val="18"/>
          <w:lang w:val="de-CH"/>
        </w:rPr>
        <w:t xml:space="preserve">, </w:t>
      </w:r>
      <w:r w:rsidR="000F0822" w:rsidRPr="00F35849">
        <w:rPr>
          <w:rFonts w:asciiTheme="majorHAnsi" w:hAnsiTheme="majorHAnsi"/>
          <w:sz w:val="18"/>
          <w:szCs w:val="18"/>
          <w:lang w:val="de-CH"/>
        </w:rPr>
        <w:t xml:space="preserve"> C</w:t>
      </w:r>
      <w:r w:rsidR="000F0822" w:rsidRPr="00F35849">
        <w:rPr>
          <w:rFonts w:asciiTheme="majorHAnsi" w:hAnsiTheme="majorHAnsi" w:cs="Cambria Math"/>
          <w:sz w:val="18"/>
          <w:szCs w:val="18"/>
          <w:lang w:val="de-CH"/>
        </w:rPr>
        <w:t>₆H₁₂O₆·H₂O</w:t>
      </w:r>
      <w:r w:rsidRPr="00F35849">
        <w:rPr>
          <w:rFonts w:asciiTheme="majorHAnsi" w:hAnsiTheme="majorHAnsi"/>
          <w:sz w:val="18"/>
          <w:szCs w:val="18"/>
          <w:lang w:val="de-CH"/>
        </w:rPr>
        <w:tab/>
        <w:t>M: wasserfrei: 180.16 g/mol, Monohydrat: 198,17 g/mol</w:t>
      </w:r>
    </w:p>
    <w:p w14:paraId="3C1FBA06" w14:textId="77777777" w:rsidR="00E15884" w:rsidRPr="00F35849"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de-CH"/>
        </w:rPr>
      </w:pPr>
      <w:r w:rsidRPr="00F35849">
        <w:rPr>
          <w:rFonts w:asciiTheme="majorHAnsi" w:hAnsiTheme="majorHAnsi"/>
          <w:sz w:val="18"/>
          <w:szCs w:val="18"/>
          <w:lang w:val="de-CH"/>
        </w:rPr>
        <w:t xml:space="preserve">Konzentration </w:t>
      </w:r>
      <w:r w:rsidRPr="00F35849">
        <w:rPr>
          <w:rFonts w:asciiTheme="majorHAnsi" w:hAnsiTheme="majorHAnsi"/>
          <w:sz w:val="18"/>
          <w:szCs w:val="18"/>
          <w:lang w:val="de-CH"/>
        </w:rPr>
        <w:tab/>
        <w:t>Dichte (g/mL, 20°C)</w:t>
      </w:r>
      <w:r w:rsidRPr="00F35849">
        <w:rPr>
          <w:rFonts w:asciiTheme="majorHAnsi" w:hAnsiTheme="majorHAnsi"/>
          <w:sz w:val="18"/>
          <w:szCs w:val="18"/>
          <w:lang w:val="de-CH"/>
        </w:rPr>
        <w:tab/>
        <w:t>Konz g/L</w:t>
      </w:r>
      <w:r w:rsidRPr="00F35849">
        <w:rPr>
          <w:rFonts w:asciiTheme="majorHAnsi" w:hAnsiTheme="majorHAnsi"/>
          <w:sz w:val="18"/>
          <w:szCs w:val="18"/>
          <w:lang w:val="de-CH"/>
        </w:rPr>
        <w:tab/>
        <w:t xml:space="preserve">Konz mol/L </w:t>
      </w:r>
      <w:r w:rsidRPr="00F35849">
        <w:rPr>
          <w:rFonts w:asciiTheme="majorHAnsi" w:hAnsiTheme="majorHAnsi"/>
          <w:sz w:val="18"/>
          <w:szCs w:val="18"/>
          <w:lang w:val="de-CH"/>
        </w:rPr>
        <w:tab/>
        <w:t>Gefrierpunkt °C</w:t>
      </w:r>
      <w:r w:rsidRPr="00F35849">
        <w:rPr>
          <w:rFonts w:asciiTheme="majorHAnsi" w:hAnsiTheme="majorHAnsi"/>
          <w:sz w:val="18"/>
          <w:szCs w:val="18"/>
          <w:lang w:val="de-CH"/>
        </w:rPr>
        <w:tab/>
        <w:t>Osmolarität Os/L</w:t>
      </w:r>
    </w:p>
    <w:p w14:paraId="2830485B" w14:textId="77777777" w:rsidR="00E15884" w:rsidRPr="00F35849" w:rsidRDefault="000F0822" w:rsidP="00113608">
      <w:pPr>
        <w:tabs>
          <w:tab w:val="left" w:pos="1701"/>
          <w:tab w:val="left" w:pos="3402"/>
          <w:tab w:val="left" w:pos="4536"/>
          <w:tab w:val="left" w:pos="5954"/>
          <w:tab w:val="left" w:pos="7655"/>
          <w:tab w:val="left" w:pos="8789"/>
        </w:tabs>
        <w:rPr>
          <w:rFonts w:asciiTheme="majorHAnsi" w:hAnsiTheme="majorHAnsi"/>
          <w:sz w:val="18"/>
          <w:szCs w:val="18"/>
          <w:lang w:val="de-CH"/>
        </w:rPr>
      </w:pPr>
      <w:r w:rsidRPr="00F35849">
        <w:rPr>
          <w:rFonts w:asciiTheme="majorHAnsi" w:hAnsiTheme="majorHAnsi"/>
          <w:sz w:val="18"/>
          <w:szCs w:val="18"/>
          <w:lang w:val="de-CH"/>
        </w:rPr>
        <w:t>1% w/w:</w:t>
      </w:r>
      <w:r w:rsidRPr="00F35849">
        <w:rPr>
          <w:rFonts w:asciiTheme="majorHAnsi" w:hAnsiTheme="majorHAnsi"/>
          <w:sz w:val="18"/>
          <w:szCs w:val="18"/>
          <w:lang w:val="de-CH"/>
        </w:rPr>
        <w:tab/>
        <w:t>1.0020</w:t>
      </w:r>
      <w:r w:rsidRPr="00F35849">
        <w:rPr>
          <w:rFonts w:asciiTheme="majorHAnsi" w:hAnsiTheme="majorHAnsi"/>
          <w:sz w:val="18"/>
          <w:szCs w:val="18"/>
          <w:lang w:val="de-CH"/>
        </w:rPr>
        <w:tab/>
        <w:t>10.0</w:t>
      </w:r>
      <w:r w:rsidRPr="00F35849">
        <w:rPr>
          <w:rFonts w:asciiTheme="majorHAnsi" w:hAnsiTheme="majorHAnsi"/>
          <w:sz w:val="18"/>
          <w:szCs w:val="18"/>
          <w:lang w:val="de-CH"/>
        </w:rPr>
        <w:tab/>
        <w:t>0.056</w:t>
      </w:r>
      <w:r w:rsidRPr="00F35849">
        <w:rPr>
          <w:rFonts w:asciiTheme="majorHAnsi" w:hAnsiTheme="majorHAnsi"/>
          <w:sz w:val="18"/>
          <w:szCs w:val="18"/>
          <w:lang w:val="de-CH"/>
        </w:rPr>
        <w:tab/>
      </w:r>
      <w:r w:rsidR="00E15884" w:rsidRPr="00F35849">
        <w:rPr>
          <w:rFonts w:asciiTheme="majorHAnsi" w:hAnsiTheme="majorHAnsi"/>
          <w:sz w:val="18"/>
          <w:szCs w:val="18"/>
          <w:lang w:val="de-CH"/>
        </w:rPr>
        <w:t>-0.107</w:t>
      </w:r>
      <w:r w:rsidR="00E15884" w:rsidRPr="00F35849">
        <w:rPr>
          <w:rFonts w:asciiTheme="majorHAnsi" w:hAnsiTheme="majorHAnsi"/>
          <w:sz w:val="18"/>
          <w:szCs w:val="18"/>
          <w:lang w:val="de-CH"/>
        </w:rPr>
        <w:tab/>
        <w:t>0.057</w:t>
      </w:r>
    </w:p>
    <w:p w14:paraId="5F548C2B" w14:textId="77777777" w:rsidR="00E15884" w:rsidRPr="00F35849"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de-CH"/>
        </w:rPr>
      </w:pPr>
      <w:r w:rsidRPr="00F35849">
        <w:rPr>
          <w:rFonts w:asciiTheme="majorHAnsi" w:hAnsiTheme="majorHAnsi"/>
          <w:sz w:val="18"/>
          <w:szCs w:val="18"/>
          <w:lang w:val="de-CH"/>
        </w:rPr>
        <w:t>10% w/w</w:t>
      </w:r>
      <w:r w:rsidR="000F0822" w:rsidRPr="00F35849">
        <w:rPr>
          <w:rFonts w:asciiTheme="majorHAnsi" w:hAnsiTheme="majorHAnsi"/>
          <w:sz w:val="18"/>
          <w:szCs w:val="18"/>
          <w:lang w:val="de-CH"/>
        </w:rPr>
        <w:tab/>
        <w:t>1.0375</w:t>
      </w:r>
      <w:r w:rsidR="000F0822" w:rsidRPr="00F35849">
        <w:rPr>
          <w:rFonts w:asciiTheme="majorHAnsi" w:hAnsiTheme="majorHAnsi"/>
          <w:sz w:val="18"/>
          <w:szCs w:val="18"/>
          <w:lang w:val="de-CH"/>
        </w:rPr>
        <w:tab/>
        <w:t>103.7</w:t>
      </w:r>
      <w:r w:rsidR="000F0822" w:rsidRPr="00F35849">
        <w:rPr>
          <w:rFonts w:asciiTheme="majorHAnsi" w:hAnsiTheme="majorHAnsi"/>
          <w:sz w:val="18"/>
          <w:szCs w:val="18"/>
          <w:lang w:val="de-CH"/>
        </w:rPr>
        <w:tab/>
        <w:t>0.576</w:t>
      </w:r>
      <w:r w:rsidR="000F0822" w:rsidRPr="00F35849">
        <w:rPr>
          <w:rFonts w:asciiTheme="majorHAnsi" w:hAnsiTheme="majorHAnsi"/>
          <w:sz w:val="18"/>
          <w:szCs w:val="18"/>
          <w:lang w:val="de-CH"/>
        </w:rPr>
        <w:tab/>
      </w:r>
      <w:r w:rsidRPr="00F35849">
        <w:rPr>
          <w:rFonts w:asciiTheme="majorHAnsi" w:hAnsiTheme="majorHAnsi"/>
          <w:sz w:val="18"/>
          <w:szCs w:val="18"/>
          <w:lang w:val="de-CH"/>
        </w:rPr>
        <w:t>-1.167</w:t>
      </w:r>
      <w:r w:rsidRPr="00F35849">
        <w:rPr>
          <w:rFonts w:asciiTheme="majorHAnsi" w:hAnsiTheme="majorHAnsi"/>
          <w:sz w:val="18"/>
          <w:szCs w:val="18"/>
          <w:lang w:val="de-CH"/>
        </w:rPr>
        <w:tab/>
        <w:t>0.65</w:t>
      </w:r>
    </w:p>
    <w:p w14:paraId="499247E7" w14:textId="77777777" w:rsidR="00E15884" w:rsidRPr="00F35849"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de-CH"/>
        </w:rPr>
      </w:pPr>
      <w:r w:rsidRPr="00F35849">
        <w:rPr>
          <w:rFonts w:asciiTheme="majorHAnsi" w:hAnsiTheme="majorHAnsi"/>
          <w:sz w:val="18"/>
          <w:szCs w:val="18"/>
          <w:lang w:val="de-CH"/>
        </w:rPr>
        <w:t>20% w/w</w:t>
      </w:r>
      <w:r w:rsidR="000F0822" w:rsidRPr="00F35849">
        <w:rPr>
          <w:rFonts w:asciiTheme="majorHAnsi" w:hAnsiTheme="majorHAnsi"/>
          <w:sz w:val="18"/>
          <w:szCs w:val="18"/>
          <w:lang w:val="de-CH"/>
        </w:rPr>
        <w:tab/>
        <w:t>1.0797</w:t>
      </w:r>
      <w:r w:rsidR="000F0822" w:rsidRPr="00F35849">
        <w:rPr>
          <w:rFonts w:asciiTheme="majorHAnsi" w:hAnsiTheme="majorHAnsi"/>
          <w:sz w:val="18"/>
          <w:szCs w:val="18"/>
          <w:lang w:val="de-CH"/>
        </w:rPr>
        <w:tab/>
        <w:t>215.9</w:t>
      </w:r>
      <w:r w:rsidR="000F0822" w:rsidRPr="00F35849">
        <w:rPr>
          <w:rFonts w:asciiTheme="majorHAnsi" w:hAnsiTheme="majorHAnsi"/>
          <w:sz w:val="18"/>
          <w:szCs w:val="18"/>
          <w:lang w:val="de-CH"/>
        </w:rPr>
        <w:tab/>
        <w:t>1.199</w:t>
      </w:r>
      <w:r w:rsidR="000F0822" w:rsidRPr="00F35849">
        <w:rPr>
          <w:rFonts w:asciiTheme="majorHAnsi" w:hAnsiTheme="majorHAnsi"/>
          <w:sz w:val="18"/>
          <w:szCs w:val="18"/>
          <w:lang w:val="de-CH"/>
        </w:rPr>
        <w:tab/>
      </w:r>
      <w:r w:rsidRPr="00F35849">
        <w:rPr>
          <w:rFonts w:asciiTheme="majorHAnsi" w:hAnsiTheme="majorHAnsi"/>
          <w:sz w:val="18"/>
          <w:szCs w:val="18"/>
          <w:lang w:val="de-CH"/>
        </w:rPr>
        <w:t>-2.70</w:t>
      </w:r>
      <w:r w:rsidRPr="00F35849">
        <w:rPr>
          <w:rFonts w:asciiTheme="majorHAnsi" w:hAnsiTheme="majorHAnsi"/>
          <w:sz w:val="18"/>
          <w:szCs w:val="18"/>
          <w:lang w:val="de-CH"/>
        </w:rPr>
        <w:tab/>
        <w:t>1.56</w:t>
      </w:r>
    </w:p>
    <w:p w14:paraId="0BDD538B" w14:textId="77777777" w:rsidR="00E15884" w:rsidRPr="00F35849"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de-CH"/>
        </w:rPr>
      </w:pPr>
      <w:r w:rsidRPr="00F35849">
        <w:rPr>
          <w:rFonts w:asciiTheme="majorHAnsi" w:hAnsiTheme="majorHAnsi"/>
          <w:sz w:val="18"/>
          <w:szCs w:val="18"/>
          <w:lang w:val="de-CH"/>
        </w:rPr>
        <w:t>60% w/w</w:t>
      </w:r>
      <w:r w:rsidRPr="00F35849">
        <w:rPr>
          <w:rFonts w:asciiTheme="majorHAnsi" w:hAnsiTheme="majorHAnsi"/>
          <w:sz w:val="18"/>
          <w:szCs w:val="18"/>
          <w:lang w:val="de-CH"/>
        </w:rPr>
        <w:tab/>
        <w:t>1.279</w:t>
      </w:r>
      <w:r w:rsidRPr="00F35849">
        <w:rPr>
          <w:rFonts w:asciiTheme="majorHAnsi" w:hAnsiTheme="majorHAnsi"/>
          <w:sz w:val="18"/>
          <w:szCs w:val="18"/>
          <w:lang w:val="de-CH"/>
        </w:rPr>
        <w:tab/>
        <w:t>767.6</w:t>
      </w:r>
      <w:r w:rsidRPr="00F35849">
        <w:rPr>
          <w:rFonts w:asciiTheme="majorHAnsi" w:hAnsiTheme="majorHAnsi"/>
          <w:sz w:val="18"/>
          <w:szCs w:val="18"/>
          <w:lang w:val="de-CH"/>
        </w:rPr>
        <w:tab/>
        <w:t>4.261</w:t>
      </w:r>
      <w:r w:rsidRPr="00F35849">
        <w:rPr>
          <w:rFonts w:asciiTheme="majorHAnsi" w:hAnsiTheme="majorHAnsi"/>
          <w:sz w:val="18"/>
          <w:szCs w:val="18"/>
          <w:lang w:val="de-CH"/>
        </w:rPr>
        <w:tab/>
      </w:r>
      <w:r w:rsidRPr="00F35849">
        <w:rPr>
          <w:rFonts w:asciiTheme="majorHAnsi" w:hAnsiTheme="majorHAnsi"/>
          <w:sz w:val="18"/>
          <w:szCs w:val="18"/>
          <w:lang w:val="de-CH"/>
        </w:rPr>
        <w:tab/>
      </w:r>
    </w:p>
    <w:p w14:paraId="44DAC12E" w14:textId="77777777" w:rsidR="00E15884" w:rsidRPr="00F35849" w:rsidRDefault="00E15884" w:rsidP="00113608">
      <w:pPr>
        <w:tabs>
          <w:tab w:val="left" w:pos="1701"/>
          <w:tab w:val="left" w:pos="3402"/>
          <w:tab w:val="left" w:pos="4536"/>
          <w:tab w:val="left" w:pos="5954"/>
          <w:tab w:val="left" w:pos="7655"/>
          <w:tab w:val="left" w:pos="8789"/>
        </w:tabs>
        <w:rPr>
          <w:rFonts w:asciiTheme="majorHAnsi" w:hAnsiTheme="majorHAnsi"/>
          <w:sz w:val="18"/>
          <w:szCs w:val="18"/>
          <w:lang w:val="de-CH"/>
        </w:rPr>
      </w:pPr>
      <w:r w:rsidRPr="00F35849">
        <w:rPr>
          <w:rFonts w:asciiTheme="majorHAnsi" w:hAnsiTheme="majorHAnsi"/>
          <w:sz w:val="18"/>
          <w:szCs w:val="18"/>
          <w:lang w:val="de-CH"/>
        </w:rPr>
        <w:t>Gesättigt</w:t>
      </w:r>
      <w:r w:rsidRPr="00F35849">
        <w:rPr>
          <w:rFonts w:asciiTheme="majorHAnsi" w:hAnsiTheme="majorHAnsi"/>
          <w:sz w:val="18"/>
          <w:szCs w:val="18"/>
          <w:lang w:val="de-CH"/>
        </w:rPr>
        <w:tab/>
      </w:r>
      <w:r w:rsidRPr="00F35849">
        <w:rPr>
          <w:rFonts w:asciiTheme="majorHAnsi" w:hAnsiTheme="majorHAnsi"/>
          <w:sz w:val="18"/>
          <w:szCs w:val="18"/>
          <w:lang w:val="de-CH"/>
        </w:rPr>
        <w:tab/>
        <w:t>910</w:t>
      </w:r>
    </w:p>
    <w:p w14:paraId="1731D8B5" w14:textId="77777777" w:rsidR="00E15884" w:rsidRPr="00F35849" w:rsidRDefault="00E15884" w:rsidP="00113608">
      <w:pPr>
        <w:tabs>
          <w:tab w:val="left" w:pos="1985"/>
          <w:tab w:val="left" w:pos="4536"/>
          <w:tab w:val="left" w:pos="5812"/>
          <w:tab w:val="left" w:pos="7371"/>
          <w:tab w:val="left" w:pos="9214"/>
        </w:tabs>
        <w:rPr>
          <w:rFonts w:asciiTheme="majorHAnsi" w:hAnsiTheme="majorHAnsi"/>
          <w:sz w:val="18"/>
          <w:szCs w:val="18"/>
          <w:lang w:val="de-CH"/>
        </w:rPr>
      </w:pPr>
    </w:p>
    <w:p w14:paraId="6E5346CE" w14:textId="77777777" w:rsidR="00E15884" w:rsidRPr="00F35849" w:rsidRDefault="00E15884" w:rsidP="000F0822">
      <w:pPr>
        <w:rPr>
          <w:rFonts w:asciiTheme="majorHAnsi" w:hAnsiTheme="majorHAnsi"/>
          <w:b/>
          <w:lang w:val="de-CH"/>
        </w:rPr>
      </w:pPr>
      <w:r w:rsidRPr="00F35849">
        <w:rPr>
          <w:rFonts w:asciiTheme="majorHAnsi" w:hAnsiTheme="majorHAnsi"/>
          <w:b/>
          <w:lang w:val="de-CH"/>
        </w:rPr>
        <w:t xml:space="preserve">Tropfpipetten: </w:t>
      </w:r>
    </w:p>
    <w:p w14:paraId="518FC5B9" w14:textId="4340FE2B" w:rsidR="00E15884" w:rsidRPr="000F0822" w:rsidRDefault="0003177C" w:rsidP="0003177C">
      <w:pPr>
        <w:tabs>
          <w:tab w:val="left" w:pos="1985"/>
          <w:tab w:val="left" w:pos="3969"/>
          <w:tab w:val="left" w:pos="5670"/>
          <w:tab w:val="left" w:pos="6237"/>
          <w:tab w:val="left" w:pos="7230"/>
          <w:tab w:val="left" w:pos="9214"/>
        </w:tabs>
        <w:rPr>
          <w:rFonts w:asciiTheme="majorHAnsi" w:hAnsiTheme="majorHAnsi"/>
          <w:sz w:val="18"/>
          <w:szCs w:val="18"/>
        </w:rPr>
      </w:pPr>
      <w:r>
        <w:rPr>
          <w:rFonts w:asciiTheme="majorHAnsi" w:hAnsiTheme="majorHAnsi"/>
          <w:sz w:val="18"/>
          <w:szCs w:val="18"/>
          <w:lang w:val="de-CH"/>
        </w:rPr>
        <w:t>Tropen aus der Tropfpipette: Volumen:</w:t>
      </w:r>
      <w:r w:rsidR="00E15884" w:rsidRPr="000F0822">
        <w:rPr>
          <w:rFonts w:asciiTheme="majorHAnsi" w:hAnsiTheme="majorHAnsi"/>
          <w:sz w:val="18"/>
          <w:szCs w:val="18"/>
        </w:rPr>
        <w:t xml:space="preserve"> ca. 0.040 mL</w:t>
      </w:r>
      <w:r>
        <w:rPr>
          <w:rFonts w:asciiTheme="majorHAnsi" w:hAnsiTheme="majorHAnsi"/>
          <w:sz w:val="18"/>
          <w:szCs w:val="18"/>
        </w:rPr>
        <w:t xml:space="preserve">; Masse:  </w:t>
      </w:r>
      <w:r w:rsidRPr="000F0822">
        <w:rPr>
          <w:rFonts w:asciiTheme="majorHAnsi" w:hAnsiTheme="majorHAnsi"/>
          <w:sz w:val="18"/>
          <w:szCs w:val="18"/>
        </w:rPr>
        <w:t>0.</w:t>
      </w:r>
      <w:r>
        <w:rPr>
          <w:rFonts w:asciiTheme="majorHAnsi" w:hAnsiTheme="majorHAnsi"/>
          <w:sz w:val="18"/>
          <w:szCs w:val="18"/>
        </w:rPr>
        <w:t>0</w:t>
      </w:r>
      <w:r w:rsidRPr="000F0822">
        <w:rPr>
          <w:rFonts w:asciiTheme="majorHAnsi" w:hAnsiTheme="majorHAnsi"/>
          <w:sz w:val="18"/>
          <w:szCs w:val="18"/>
        </w:rPr>
        <w:t>40-0.</w:t>
      </w:r>
      <w:r>
        <w:rPr>
          <w:rFonts w:asciiTheme="majorHAnsi" w:hAnsiTheme="majorHAnsi"/>
          <w:sz w:val="18"/>
          <w:szCs w:val="18"/>
        </w:rPr>
        <w:t>0</w:t>
      </w:r>
      <w:r w:rsidRPr="000F0822">
        <w:rPr>
          <w:rFonts w:asciiTheme="majorHAnsi" w:hAnsiTheme="majorHAnsi"/>
          <w:sz w:val="18"/>
          <w:szCs w:val="18"/>
        </w:rPr>
        <w:t>43 g</w:t>
      </w:r>
      <w:r>
        <w:rPr>
          <w:rFonts w:asciiTheme="majorHAnsi" w:hAnsiTheme="majorHAnsi"/>
          <w:sz w:val="18"/>
          <w:szCs w:val="18"/>
        </w:rPr>
        <w:t xml:space="preserve">, </w:t>
      </w:r>
      <w:r w:rsidR="00E15884" w:rsidRPr="000F0822">
        <w:rPr>
          <w:rFonts w:asciiTheme="majorHAnsi" w:hAnsiTheme="majorHAnsi"/>
          <w:sz w:val="18"/>
          <w:szCs w:val="18"/>
        </w:rPr>
        <w:t xml:space="preserve">25 Tropfen ergeben </w:t>
      </w:r>
      <w:r w:rsidR="00B24973">
        <w:rPr>
          <w:rFonts w:asciiTheme="majorHAnsi" w:hAnsiTheme="majorHAnsi"/>
          <w:sz w:val="18"/>
          <w:szCs w:val="18"/>
        </w:rPr>
        <w:t xml:space="preserve">etwa </w:t>
      </w:r>
      <w:r w:rsidR="00E15884" w:rsidRPr="000F0822">
        <w:rPr>
          <w:rFonts w:asciiTheme="majorHAnsi" w:hAnsiTheme="majorHAnsi"/>
          <w:sz w:val="18"/>
          <w:szCs w:val="18"/>
        </w:rPr>
        <w:t xml:space="preserve">1.0 mL </w:t>
      </w:r>
    </w:p>
    <w:p w14:paraId="4BD3083A" w14:textId="362EA4F8" w:rsidR="0003177C" w:rsidRDefault="0003177C" w:rsidP="000C2825">
      <w:pPr>
        <w:tabs>
          <w:tab w:val="left" w:pos="1985"/>
          <w:tab w:val="left" w:pos="3969"/>
          <w:tab w:val="left" w:pos="5670"/>
          <w:tab w:val="left" w:pos="6237"/>
          <w:tab w:val="left" w:pos="7230"/>
        </w:tabs>
        <w:rPr>
          <w:rFonts w:asciiTheme="majorHAnsi" w:hAnsiTheme="majorHAnsi" w:cstheme="minorHAnsi"/>
          <w:b/>
          <w:noProof/>
          <w:sz w:val="32"/>
          <w:szCs w:val="32"/>
          <w:lang w:val="de-CH"/>
        </w:rPr>
      </w:pPr>
      <w:r w:rsidRPr="0003177C">
        <w:rPr>
          <w:rFonts w:asciiTheme="majorHAnsi" w:hAnsiTheme="majorHAnsi"/>
          <w:bCs/>
          <w:iCs/>
          <w:sz w:val="18"/>
          <w:szCs w:val="18"/>
        </w:rPr>
        <w:t xml:space="preserve">Tropft </w:t>
      </w:r>
      <w:r w:rsidR="00E15884" w:rsidRPr="000F0822">
        <w:rPr>
          <w:rFonts w:asciiTheme="majorHAnsi" w:hAnsiTheme="majorHAnsi"/>
          <w:sz w:val="18"/>
          <w:szCs w:val="18"/>
        </w:rPr>
        <w:t xml:space="preserve"> man sehr schnell, erhöht sich das Volumen um 5-10%.</w:t>
      </w:r>
      <w:bookmarkStart w:id="639" w:name="_Toc497587779"/>
      <w:bookmarkStart w:id="640" w:name="_Toc497588040"/>
      <w:r>
        <w:br w:type="page"/>
      </w:r>
    </w:p>
    <w:p w14:paraId="1C8CD35A" w14:textId="3242E835" w:rsidR="00805FCC" w:rsidRPr="00805FCC" w:rsidRDefault="000F0822" w:rsidP="007461A5">
      <w:pPr>
        <w:pStyle w:val="berschrift2"/>
      </w:pPr>
      <w:r w:rsidRPr="000F0822">
        <w:lastRenderedPageBreak/>
        <w:t>Namen</w:t>
      </w:r>
      <w:r>
        <w:t xml:space="preserve"> von Ionen und kleinen Molekülen</w:t>
      </w:r>
      <w:bookmarkEnd w:id="639"/>
      <w:bookmarkEnd w:id="640"/>
    </w:p>
    <w:p w14:paraId="6194DF43" w14:textId="77777777" w:rsidR="000F0822" w:rsidRPr="00592680" w:rsidRDefault="000F0822">
      <w:pPr>
        <w:pStyle w:val="Listenabsatz"/>
        <w:numPr>
          <w:ilvl w:val="0"/>
          <w:numId w:val="12"/>
        </w:numPr>
        <w:ind w:left="284" w:right="-709"/>
        <w:rPr>
          <w:rFonts w:asciiTheme="minorHAnsi" w:hAnsiTheme="minorHAnsi" w:cstheme="minorHAnsi"/>
          <w:sz w:val="20"/>
          <w:szCs w:val="20"/>
        </w:rPr>
      </w:pPr>
      <w:r w:rsidRPr="00592680">
        <w:rPr>
          <w:rFonts w:asciiTheme="minorHAnsi" w:hAnsiTheme="minorHAnsi" w:cstheme="minorHAnsi"/>
          <w:sz w:val="20"/>
          <w:szCs w:val="20"/>
        </w:rPr>
        <w:t>Einatomige Kationen heissen gleich wie die entsprechende Atomsorte</w:t>
      </w:r>
    </w:p>
    <w:p w14:paraId="2745F6B1" w14:textId="77777777" w:rsidR="000F0822" w:rsidRPr="00592680" w:rsidRDefault="000F0822">
      <w:pPr>
        <w:pStyle w:val="Listenabsatz"/>
        <w:numPr>
          <w:ilvl w:val="0"/>
          <w:numId w:val="12"/>
        </w:numPr>
        <w:ind w:left="284" w:right="-709"/>
        <w:rPr>
          <w:rFonts w:asciiTheme="minorHAnsi" w:hAnsiTheme="minorHAnsi" w:cstheme="minorHAnsi"/>
          <w:sz w:val="20"/>
          <w:szCs w:val="20"/>
        </w:rPr>
      </w:pPr>
      <w:r w:rsidRPr="00592680">
        <w:rPr>
          <w:rFonts w:asciiTheme="minorHAnsi" w:hAnsiTheme="minorHAnsi" w:cstheme="minorHAnsi"/>
          <w:sz w:val="20"/>
          <w:szCs w:val="20"/>
        </w:rPr>
        <w:t>Die Präfixe Hydrogen-, Dihydrogen- oder Trihydrogen- etc. bezeichnen die entsprechenden Ionen mit einem, zwei oder drei  zusätzlichen H</w:t>
      </w:r>
      <w:r w:rsidRPr="00592680">
        <w:rPr>
          <w:rFonts w:asciiTheme="minorHAnsi" w:hAnsiTheme="minorHAnsi" w:cstheme="minorHAnsi"/>
          <w:sz w:val="20"/>
          <w:szCs w:val="20"/>
          <w:vertAlign w:val="superscript"/>
        </w:rPr>
        <w:t>+</w:t>
      </w:r>
      <w:r w:rsidRPr="00592680">
        <w:rPr>
          <w:rFonts w:asciiTheme="minorHAnsi" w:hAnsiTheme="minorHAnsi" w:cstheme="minorHAnsi"/>
          <w:sz w:val="20"/>
          <w:szCs w:val="20"/>
        </w:rPr>
        <w:t xml:space="preserve">, vgl. Silicat-Ion etc. </w:t>
      </w:r>
    </w:p>
    <w:p w14:paraId="4215A69D" w14:textId="77777777" w:rsidR="001C2623" w:rsidRDefault="000F0822">
      <w:pPr>
        <w:pStyle w:val="Listenabsatz"/>
        <w:numPr>
          <w:ilvl w:val="0"/>
          <w:numId w:val="12"/>
        </w:numPr>
        <w:ind w:left="284" w:right="-709"/>
        <w:rPr>
          <w:rFonts w:asciiTheme="minorHAnsi" w:hAnsiTheme="minorHAnsi" w:cstheme="minorHAnsi"/>
          <w:sz w:val="20"/>
          <w:szCs w:val="20"/>
        </w:rPr>
      </w:pPr>
      <w:r w:rsidRPr="00592680">
        <w:rPr>
          <w:rFonts w:asciiTheme="minorHAnsi" w:hAnsiTheme="minorHAnsi" w:cstheme="minorHAnsi"/>
          <w:sz w:val="20"/>
          <w:szCs w:val="20"/>
        </w:rPr>
        <w:t>Geordnet nach der Ordnungszahl des Atom mit höchster Ordnungszahl. Ausnahme: Teilchen mit C-Atomen unter C.</w:t>
      </w:r>
    </w:p>
    <w:p w14:paraId="53A5A55B" w14:textId="77777777" w:rsidR="00592680" w:rsidRPr="00592680" w:rsidRDefault="00592680" w:rsidP="00592680">
      <w:pPr>
        <w:pStyle w:val="Listenabsatz"/>
        <w:ind w:left="284" w:right="-709"/>
        <w:rPr>
          <w:rFonts w:asciiTheme="minorHAnsi" w:hAnsiTheme="minorHAnsi" w:cstheme="minorHAnsi"/>
          <w:sz w:val="20"/>
          <w:szCs w:val="20"/>
        </w:rPr>
      </w:pPr>
    </w:p>
    <w:tbl>
      <w:tblPr>
        <w:tblW w:w="10441" w:type="dxa"/>
        <w:tblInd w:w="-714" w:type="dxa"/>
        <w:tblLook w:val="04A0" w:firstRow="1" w:lastRow="0" w:firstColumn="1" w:lastColumn="0" w:noHBand="0" w:noVBand="1"/>
      </w:tblPr>
      <w:tblGrid>
        <w:gridCol w:w="5437"/>
        <w:gridCol w:w="5004"/>
      </w:tblGrid>
      <w:tr w:rsidR="00EA1B0C" w14:paraId="6A9ABD17" w14:textId="77777777" w:rsidTr="00EA1B0C">
        <w:tc>
          <w:tcPr>
            <w:tcW w:w="5437" w:type="dxa"/>
            <w:tcBorders>
              <w:top w:val="nil"/>
              <w:left w:val="nil"/>
              <w:bottom w:val="nil"/>
              <w:right w:val="nil"/>
            </w:tcBorders>
          </w:tcPr>
          <w:p w14:paraId="14C58979" w14:textId="77777777" w:rsidR="00EA1B0C" w:rsidRPr="000E02BA" w:rsidRDefault="00EA1B0C" w:rsidP="000F0822">
            <w:pPr>
              <w:tabs>
                <w:tab w:val="left" w:pos="1701"/>
              </w:tabs>
              <w:ind w:left="1701" w:hanging="1701"/>
              <w:rPr>
                <w:sz w:val="20"/>
                <w:szCs w:val="20"/>
              </w:rPr>
            </w:pPr>
            <w:r w:rsidRPr="000E02BA">
              <w:rPr>
                <w:sz w:val="20"/>
                <w:szCs w:val="20"/>
              </w:rPr>
              <w:t>BO</w:t>
            </w:r>
            <w:r w:rsidRPr="000E02BA">
              <w:rPr>
                <w:sz w:val="20"/>
                <w:szCs w:val="20"/>
                <w:vertAlign w:val="subscript"/>
              </w:rPr>
              <w:t>3</w:t>
            </w:r>
            <w:r w:rsidRPr="000E02BA">
              <w:rPr>
                <w:sz w:val="20"/>
                <w:szCs w:val="20"/>
                <w:vertAlign w:val="superscript"/>
              </w:rPr>
              <w:t>3-</w:t>
            </w:r>
            <w:r w:rsidRPr="000E02BA">
              <w:rPr>
                <w:sz w:val="20"/>
                <w:szCs w:val="20"/>
              </w:rPr>
              <w:tab/>
              <w:t>Borat-Ion</w:t>
            </w:r>
          </w:p>
          <w:p w14:paraId="7937B2A2" w14:textId="77777777" w:rsidR="00EA1B0C" w:rsidRPr="000E02BA" w:rsidRDefault="00EA1B0C" w:rsidP="000F0822">
            <w:pPr>
              <w:tabs>
                <w:tab w:val="left" w:pos="1701"/>
              </w:tabs>
              <w:ind w:left="1701" w:hanging="1701"/>
              <w:rPr>
                <w:sz w:val="20"/>
                <w:szCs w:val="20"/>
              </w:rPr>
            </w:pPr>
            <w:r w:rsidRPr="000E02BA">
              <w:rPr>
                <w:sz w:val="20"/>
                <w:szCs w:val="20"/>
              </w:rPr>
              <w:t>B(OH)</w:t>
            </w:r>
            <w:r w:rsidRPr="000E02BA">
              <w:rPr>
                <w:sz w:val="20"/>
                <w:szCs w:val="20"/>
                <w:vertAlign w:val="subscript"/>
              </w:rPr>
              <w:t>3</w:t>
            </w:r>
            <w:r w:rsidRPr="000E02BA">
              <w:rPr>
                <w:sz w:val="20"/>
                <w:szCs w:val="20"/>
              </w:rPr>
              <w:tab/>
              <w:t>Borsäure</w:t>
            </w:r>
          </w:p>
          <w:p w14:paraId="68CCDC39" w14:textId="77777777" w:rsidR="00EA1B0C" w:rsidRPr="000E02BA" w:rsidRDefault="00EA1B0C" w:rsidP="000F0822">
            <w:pPr>
              <w:tabs>
                <w:tab w:val="left" w:pos="1701"/>
              </w:tabs>
              <w:ind w:left="1701" w:hanging="1701"/>
              <w:rPr>
                <w:sz w:val="20"/>
                <w:szCs w:val="20"/>
              </w:rPr>
            </w:pPr>
            <w:r w:rsidRPr="000E02BA">
              <w:rPr>
                <w:sz w:val="20"/>
                <w:szCs w:val="20"/>
              </w:rPr>
              <w:t>B</w:t>
            </w:r>
            <w:r w:rsidRPr="000E02BA">
              <w:rPr>
                <w:sz w:val="20"/>
                <w:szCs w:val="20"/>
                <w:vertAlign w:val="subscript"/>
              </w:rPr>
              <w:t>4</w:t>
            </w:r>
            <w:r w:rsidRPr="000E02BA">
              <w:rPr>
                <w:sz w:val="20"/>
                <w:szCs w:val="20"/>
              </w:rPr>
              <w:t>O</w:t>
            </w:r>
            <w:r w:rsidRPr="000E02BA">
              <w:rPr>
                <w:sz w:val="20"/>
                <w:szCs w:val="20"/>
                <w:vertAlign w:val="subscript"/>
              </w:rPr>
              <w:t>7</w:t>
            </w:r>
            <w:r w:rsidRPr="000E02BA">
              <w:rPr>
                <w:sz w:val="20"/>
                <w:szCs w:val="20"/>
                <w:vertAlign w:val="superscript"/>
              </w:rPr>
              <w:t>2-</w:t>
            </w:r>
            <w:r w:rsidRPr="000E02BA">
              <w:rPr>
                <w:sz w:val="20"/>
                <w:szCs w:val="20"/>
              </w:rPr>
              <w:tab/>
              <w:t>Tetraborat-Ion</w:t>
            </w:r>
          </w:p>
          <w:p w14:paraId="16295BCA" w14:textId="77777777" w:rsidR="00EA1B0C" w:rsidRPr="000E02BA" w:rsidRDefault="00EA1B0C" w:rsidP="000F0822">
            <w:pPr>
              <w:tabs>
                <w:tab w:val="left" w:pos="1701"/>
              </w:tabs>
              <w:ind w:left="1701" w:hanging="1701"/>
              <w:rPr>
                <w:sz w:val="20"/>
                <w:szCs w:val="20"/>
              </w:rPr>
            </w:pPr>
          </w:p>
          <w:p w14:paraId="4BB30922" w14:textId="77777777" w:rsidR="00EA1B0C" w:rsidRPr="000E02BA" w:rsidRDefault="00EA1B0C" w:rsidP="000F0822">
            <w:pPr>
              <w:tabs>
                <w:tab w:val="left" w:pos="1701"/>
              </w:tabs>
              <w:ind w:left="1701" w:hanging="1701"/>
              <w:rPr>
                <w:sz w:val="20"/>
                <w:szCs w:val="20"/>
              </w:rPr>
            </w:pPr>
            <w:r w:rsidRPr="000E02BA">
              <w:rPr>
                <w:sz w:val="20"/>
                <w:szCs w:val="20"/>
              </w:rPr>
              <w:t>C</w:t>
            </w:r>
            <w:r w:rsidRPr="000E02BA">
              <w:rPr>
                <w:sz w:val="20"/>
                <w:szCs w:val="20"/>
                <w:vertAlign w:val="superscript"/>
              </w:rPr>
              <w:t>4-</w:t>
            </w:r>
            <w:r w:rsidRPr="000E02BA">
              <w:rPr>
                <w:sz w:val="20"/>
                <w:szCs w:val="20"/>
              </w:rPr>
              <w:tab/>
              <w:t>Carbid, Methanid</w:t>
            </w:r>
          </w:p>
          <w:p w14:paraId="2E723266" w14:textId="77777777" w:rsidR="00EA1B0C" w:rsidRPr="000E02BA" w:rsidRDefault="00EA1B0C" w:rsidP="000F0822">
            <w:pPr>
              <w:tabs>
                <w:tab w:val="left" w:pos="1701"/>
              </w:tabs>
              <w:ind w:left="1701" w:hanging="1701"/>
              <w:rPr>
                <w:sz w:val="20"/>
                <w:szCs w:val="20"/>
              </w:rPr>
            </w:pPr>
            <w:r w:rsidRPr="000E02BA">
              <w:rPr>
                <w:sz w:val="20"/>
                <w:szCs w:val="20"/>
              </w:rPr>
              <w:t>CH</w:t>
            </w:r>
            <w:r w:rsidRPr="000E02BA">
              <w:rPr>
                <w:sz w:val="20"/>
                <w:szCs w:val="20"/>
                <w:vertAlign w:val="subscript"/>
              </w:rPr>
              <w:t>4</w:t>
            </w:r>
            <w:r w:rsidRPr="000E02BA">
              <w:rPr>
                <w:sz w:val="20"/>
                <w:szCs w:val="20"/>
              </w:rPr>
              <w:tab/>
              <w:t>Methan</w:t>
            </w:r>
          </w:p>
          <w:p w14:paraId="6E042CBF" w14:textId="77777777" w:rsidR="00EA1B0C" w:rsidRPr="000E02BA" w:rsidRDefault="00EA1B0C" w:rsidP="000F0822">
            <w:pPr>
              <w:tabs>
                <w:tab w:val="left" w:pos="1701"/>
              </w:tabs>
              <w:ind w:left="1701" w:hanging="1701"/>
              <w:rPr>
                <w:sz w:val="20"/>
                <w:szCs w:val="20"/>
              </w:rPr>
            </w:pPr>
            <w:r w:rsidRPr="000E02BA">
              <w:rPr>
                <w:sz w:val="20"/>
                <w:szCs w:val="20"/>
              </w:rPr>
              <w:t>C</w:t>
            </w:r>
            <w:r w:rsidRPr="000E02BA">
              <w:rPr>
                <w:sz w:val="20"/>
                <w:szCs w:val="20"/>
                <w:vertAlign w:val="subscript"/>
              </w:rPr>
              <w:t>2</w:t>
            </w:r>
            <w:r w:rsidRPr="000E02BA">
              <w:rPr>
                <w:sz w:val="20"/>
                <w:szCs w:val="20"/>
                <w:vertAlign w:val="superscript"/>
              </w:rPr>
              <w:t>2-</w:t>
            </w:r>
            <w:r w:rsidRPr="000E02BA">
              <w:rPr>
                <w:sz w:val="20"/>
                <w:szCs w:val="20"/>
              </w:rPr>
              <w:tab/>
              <w:t>Carbid, Acetylid</w:t>
            </w:r>
          </w:p>
          <w:p w14:paraId="31359658" w14:textId="77777777" w:rsidR="00EA1B0C" w:rsidRPr="000E02BA" w:rsidRDefault="00EA1B0C" w:rsidP="000F0822">
            <w:pPr>
              <w:tabs>
                <w:tab w:val="left" w:pos="1701"/>
              </w:tabs>
              <w:ind w:left="1701" w:hanging="1701"/>
              <w:rPr>
                <w:sz w:val="20"/>
                <w:szCs w:val="20"/>
              </w:rPr>
            </w:pPr>
            <w:r w:rsidRPr="000E02BA">
              <w:rPr>
                <w:sz w:val="20"/>
                <w:szCs w:val="20"/>
              </w:rPr>
              <w:t>H</w:t>
            </w:r>
            <w:r w:rsidRPr="000E02BA">
              <w:rPr>
                <w:sz w:val="20"/>
                <w:szCs w:val="20"/>
                <w:vertAlign w:val="subscript"/>
              </w:rPr>
              <w:t>2</w:t>
            </w:r>
            <w:r w:rsidRPr="000E02BA">
              <w:rPr>
                <w:sz w:val="20"/>
                <w:szCs w:val="20"/>
              </w:rPr>
              <w:t>C</w:t>
            </w:r>
            <w:r w:rsidRPr="000E02BA">
              <w:rPr>
                <w:sz w:val="20"/>
                <w:szCs w:val="20"/>
                <w:vertAlign w:val="subscript"/>
              </w:rPr>
              <w:t>2</w:t>
            </w:r>
            <w:r w:rsidRPr="000E02BA">
              <w:rPr>
                <w:sz w:val="20"/>
                <w:szCs w:val="20"/>
              </w:rPr>
              <w:tab/>
              <w:t>Ethin</w:t>
            </w:r>
          </w:p>
          <w:p w14:paraId="6FD58AA7" w14:textId="77777777" w:rsidR="00EA1B0C" w:rsidRPr="000E02BA" w:rsidRDefault="00EA1B0C" w:rsidP="000F0822">
            <w:pPr>
              <w:tabs>
                <w:tab w:val="left" w:pos="1701"/>
              </w:tabs>
              <w:ind w:left="1701" w:hanging="1701"/>
              <w:rPr>
                <w:sz w:val="20"/>
                <w:szCs w:val="20"/>
              </w:rPr>
            </w:pPr>
            <w:r w:rsidRPr="000E02BA">
              <w:rPr>
                <w:sz w:val="20"/>
                <w:szCs w:val="20"/>
              </w:rPr>
              <w:t>CO</w:t>
            </w:r>
            <w:r w:rsidRPr="000E02BA">
              <w:rPr>
                <w:sz w:val="20"/>
                <w:szCs w:val="20"/>
                <w:vertAlign w:val="subscript"/>
              </w:rPr>
              <w:t>3</w:t>
            </w:r>
            <w:r w:rsidRPr="000E02BA">
              <w:rPr>
                <w:sz w:val="20"/>
                <w:szCs w:val="20"/>
                <w:vertAlign w:val="superscript"/>
              </w:rPr>
              <w:t>2-</w:t>
            </w:r>
            <w:r w:rsidRPr="000E02BA">
              <w:rPr>
                <w:sz w:val="20"/>
                <w:szCs w:val="20"/>
              </w:rPr>
              <w:t xml:space="preserve"> </w:t>
            </w:r>
            <w:r w:rsidRPr="000E02BA">
              <w:rPr>
                <w:sz w:val="20"/>
                <w:szCs w:val="20"/>
              </w:rPr>
              <w:tab/>
              <w:t>Carbonat-Ion</w:t>
            </w:r>
          </w:p>
          <w:p w14:paraId="6E351CF4" w14:textId="77777777" w:rsidR="00EA1B0C" w:rsidRPr="000E02BA" w:rsidRDefault="00EA1B0C" w:rsidP="000F0822">
            <w:pPr>
              <w:tabs>
                <w:tab w:val="left" w:pos="1701"/>
              </w:tabs>
              <w:ind w:left="1701" w:hanging="1701"/>
              <w:rPr>
                <w:sz w:val="20"/>
                <w:szCs w:val="20"/>
              </w:rPr>
            </w:pPr>
            <w:r w:rsidRPr="000E02BA">
              <w:rPr>
                <w:sz w:val="20"/>
                <w:szCs w:val="20"/>
              </w:rPr>
              <w:t>H</w:t>
            </w:r>
            <w:r w:rsidRPr="000E02BA">
              <w:rPr>
                <w:sz w:val="20"/>
                <w:szCs w:val="20"/>
                <w:vertAlign w:val="subscript"/>
              </w:rPr>
              <w:t>2</w:t>
            </w:r>
            <w:r w:rsidRPr="000E02BA">
              <w:rPr>
                <w:sz w:val="20"/>
                <w:szCs w:val="20"/>
              </w:rPr>
              <w:t>CO</w:t>
            </w:r>
            <w:r w:rsidRPr="000E02BA">
              <w:rPr>
                <w:sz w:val="20"/>
                <w:szCs w:val="20"/>
                <w:vertAlign w:val="subscript"/>
              </w:rPr>
              <w:t>3</w:t>
            </w:r>
            <w:r w:rsidRPr="000E02BA">
              <w:rPr>
                <w:sz w:val="20"/>
                <w:szCs w:val="20"/>
              </w:rPr>
              <w:tab/>
              <w:t>Kohlensäure</w:t>
            </w:r>
          </w:p>
          <w:p w14:paraId="06A4B940" w14:textId="77777777" w:rsidR="00EA1B0C" w:rsidRPr="000E02BA" w:rsidRDefault="00EA1B0C" w:rsidP="000F0822">
            <w:pPr>
              <w:tabs>
                <w:tab w:val="left" w:pos="1701"/>
              </w:tabs>
              <w:ind w:left="1701" w:hanging="1701"/>
              <w:rPr>
                <w:sz w:val="20"/>
                <w:szCs w:val="20"/>
              </w:rPr>
            </w:pPr>
            <w:r w:rsidRPr="000E02BA">
              <w:rPr>
                <w:sz w:val="20"/>
                <w:szCs w:val="20"/>
              </w:rPr>
              <w:t>CN</w:t>
            </w:r>
            <w:r w:rsidRPr="000E02BA">
              <w:rPr>
                <w:sz w:val="20"/>
                <w:szCs w:val="20"/>
                <w:vertAlign w:val="superscript"/>
              </w:rPr>
              <w:t>-</w:t>
            </w:r>
            <w:r w:rsidRPr="000E02BA">
              <w:rPr>
                <w:sz w:val="20"/>
                <w:szCs w:val="20"/>
              </w:rPr>
              <w:tab/>
              <w:t>Cyanid-Ion</w:t>
            </w:r>
          </w:p>
          <w:p w14:paraId="7863826C" w14:textId="77777777" w:rsidR="00EA1B0C" w:rsidRPr="000E02BA" w:rsidRDefault="00EA1B0C" w:rsidP="000F0822">
            <w:pPr>
              <w:tabs>
                <w:tab w:val="left" w:pos="1701"/>
              </w:tabs>
              <w:ind w:left="1701" w:hanging="1701"/>
              <w:rPr>
                <w:sz w:val="20"/>
                <w:szCs w:val="20"/>
              </w:rPr>
            </w:pPr>
            <w:r w:rsidRPr="000E02BA">
              <w:rPr>
                <w:sz w:val="20"/>
                <w:szCs w:val="20"/>
              </w:rPr>
              <w:t>HCN</w:t>
            </w:r>
            <w:r w:rsidRPr="000E02BA">
              <w:rPr>
                <w:sz w:val="20"/>
                <w:szCs w:val="20"/>
              </w:rPr>
              <w:tab/>
              <w:t xml:space="preserve">Cyanwasserstoff </w:t>
            </w:r>
          </w:p>
          <w:p w14:paraId="1C8F4F97" w14:textId="77777777" w:rsidR="00EA1B0C" w:rsidRPr="000E02BA" w:rsidRDefault="00EA1B0C" w:rsidP="000F0822">
            <w:pPr>
              <w:tabs>
                <w:tab w:val="left" w:pos="1701"/>
              </w:tabs>
              <w:ind w:left="1701" w:hanging="1701"/>
              <w:rPr>
                <w:sz w:val="20"/>
                <w:szCs w:val="20"/>
              </w:rPr>
            </w:pPr>
            <w:r w:rsidRPr="000E02BA">
              <w:rPr>
                <w:sz w:val="20"/>
                <w:szCs w:val="20"/>
              </w:rPr>
              <w:t>HCN(aq)</w:t>
            </w:r>
            <w:r w:rsidRPr="000E02BA">
              <w:rPr>
                <w:sz w:val="20"/>
                <w:szCs w:val="20"/>
              </w:rPr>
              <w:tab/>
              <w:t>Blausäure</w:t>
            </w:r>
          </w:p>
          <w:p w14:paraId="40ED0C20" w14:textId="77777777" w:rsidR="00EA1B0C" w:rsidRPr="007A47FA" w:rsidRDefault="00EA1B0C" w:rsidP="000F0822">
            <w:pPr>
              <w:tabs>
                <w:tab w:val="left" w:pos="1701"/>
              </w:tabs>
              <w:ind w:left="1701" w:hanging="1701"/>
              <w:rPr>
                <w:sz w:val="20"/>
                <w:szCs w:val="20"/>
                <w:lang w:val="fr-CH"/>
              </w:rPr>
            </w:pPr>
            <w:r w:rsidRPr="007A47FA">
              <w:rPr>
                <w:sz w:val="20"/>
                <w:szCs w:val="20"/>
                <w:lang w:val="fr-CH"/>
              </w:rPr>
              <w:t>OCN</w:t>
            </w:r>
            <w:r w:rsidRPr="007A47FA">
              <w:rPr>
                <w:sz w:val="20"/>
                <w:szCs w:val="20"/>
                <w:vertAlign w:val="superscript"/>
                <w:lang w:val="fr-CH"/>
              </w:rPr>
              <w:t>-</w:t>
            </w:r>
            <w:r w:rsidRPr="007A47FA">
              <w:rPr>
                <w:sz w:val="20"/>
                <w:szCs w:val="20"/>
                <w:lang w:val="fr-CH"/>
              </w:rPr>
              <w:tab/>
              <w:t>Cyanat-Ion</w:t>
            </w:r>
          </w:p>
          <w:p w14:paraId="60F71146" w14:textId="77777777" w:rsidR="00EA1B0C" w:rsidRPr="007A47FA" w:rsidRDefault="00EA1B0C" w:rsidP="000F0822">
            <w:pPr>
              <w:tabs>
                <w:tab w:val="left" w:pos="1701"/>
              </w:tabs>
              <w:ind w:left="1701" w:hanging="1701"/>
              <w:rPr>
                <w:sz w:val="20"/>
                <w:szCs w:val="20"/>
                <w:lang w:val="fr-CH"/>
              </w:rPr>
            </w:pPr>
            <w:r w:rsidRPr="007A47FA">
              <w:rPr>
                <w:sz w:val="20"/>
                <w:szCs w:val="20"/>
                <w:lang w:val="fr-CH"/>
              </w:rPr>
              <w:t>H-OCN</w:t>
            </w:r>
            <w:r w:rsidRPr="007A47FA">
              <w:rPr>
                <w:sz w:val="20"/>
                <w:szCs w:val="20"/>
                <w:lang w:val="fr-CH"/>
              </w:rPr>
              <w:tab/>
              <w:t>Cyansäure</w:t>
            </w:r>
          </w:p>
          <w:p w14:paraId="015E889E" w14:textId="77777777" w:rsidR="00EA1B0C" w:rsidRPr="007A47FA" w:rsidRDefault="00EA1B0C" w:rsidP="000F0822">
            <w:pPr>
              <w:tabs>
                <w:tab w:val="left" w:pos="1701"/>
              </w:tabs>
              <w:ind w:left="1701" w:hanging="1701"/>
              <w:rPr>
                <w:sz w:val="20"/>
                <w:szCs w:val="20"/>
                <w:lang w:val="fr-CH"/>
              </w:rPr>
            </w:pPr>
            <w:r w:rsidRPr="007A47FA">
              <w:rPr>
                <w:sz w:val="20"/>
                <w:szCs w:val="20"/>
                <w:lang w:val="fr-CH"/>
              </w:rPr>
              <w:t>H-NCO</w:t>
            </w:r>
            <w:r w:rsidRPr="007A47FA">
              <w:rPr>
                <w:sz w:val="20"/>
                <w:szCs w:val="20"/>
                <w:lang w:val="fr-CH"/>
              </w:rPr>
              <w:tab/>
              <w:t>Isocyansäure</w:t>
            </w:r>
          </w:p>
          <w:p w14:paraId="22ABD53D" w14:textId="77777777" w:rsidR="00EA1B0C" w:rsidRPr="007A47FA" w:rsidRDefault="00EA1B0C" w:rsidP="000F0822">
            <w:pPr>
              <w:tabs>
                <w:tab w:val="left" w:pos="1701"/>
              </w:tabs>
              <w:ind w:left="1701" w:hanging="1701"/>
              <w:rPr>
                <w:sz w:val="20"/>
                <w:szCs w:val="20"/>
                <w:lang w:val="fr-CH"/>
              </w:rPr>
            </w:pPr>
            <w:r w:rsidRPr="007A47FA">
              <w:rPr>
                <w:sz w:val="20"/>
                <w:szCs w:val="20"/>
                <w:lang w:val="fr-CH"/>
              </w:rPr>
              <w:t>H-CNO</w:t>
            </w:r>
            <w:r w:rsidRPr="007A47FA">
              <w:rPr>
                <w:sz w:val="20"/>
                <w:szCs w:val="20"/>
                <w:lang w:val="fr-CH"/>
              </w:rPr>
              <w:tab/>
              <w:t>Knallsäure</w:t>
            </w:r>
          </w:p>
          <w:p w14:paraId="352055B6" w14:textId="77777777" w:rsidR="00EA1B0C" w:rsidRPr="0003177C" w:rsidRDefault="00EA1B0C" w:rsidP="000F0822">
            <w:pPr>
              <w:tabs>
                <w:tab w:val="left" w:pos="1701"/>
              </w:tabs>
              <w:ind w:left="1701" w:hanging="1701"/>
              <w:rPr>
                <w:sz w:val="20"/>
                <w:szCs w:val="20"/>
                <w:lang w:val="en-US"/>
              </w:rPr>
            </w:pPr>
            <w:r w:rsidRPr="0003177C">
              <w:rPr>
                <w:sz w:val="20"/>
                <w:szCs w:val="20"/>
                <w:lang w:val="en-US"/>
              </w:rPr>
              <w:t>SCN</w:t>
            </w:r>
            <w:r w:rsidRPr="0003177C">
              <w:rPr>
                <w:sz w:val="20"/>
                <w:szCs w:val="20"/>
                <w:vertAlign w:val="superscript"/>
                <w:lang w:val="en-US"/>
              </w:rPr>
              <w:t>-</w:t>
            </w:r>
            <w:r w:rsidRPr="0003177C">
              <w:rPr>
                <w:sz w:val="20"/>
                <w:szCs w:val="20"/>
                <w:lang w:val="en-US"/>
              </w:rPr>
              <w:tab/>
              <w:t>Thiocyanat-Ion (Rhodanid-Ion)</w:t>
            </w:r>
          </w:p>
          <w:p w14:paraId="3484F036" w14:textId="77777777" w:rsidR="00EA1B0C" w:rsidRPr="003377BA" w:rsidRDefault="00EA1B0C" w:rsidP="000F0822">
            <w:pPr>
              <w:tabs>
                <w:tab w:val="left" w:pos="1701"/>
              </w:tabs>
              <w:ind w:left="1701" w:hanging="1701"/>
              <w:rPr>
                <w:sz w:val="20"/>
                <w:szCs w:val="20"/>
                <w:lang w:val="en-US"/>
              </w:rPr>
            </w:pPr>
            <w:r w:rsidRPr="003377BA">
              <w:rPr>
                <w:sz w:val="20"/>
                <w:szCs w:val="20"/>
                <w:lang w:val="en-US"/>
              </w:rPr>
              <w:t>SCNH</w:t>
            </w:r>
            <w:r w:rsidRPr="003377BA">
              <w:rPr>
                <w:sz w:val="20"/>
                <w:szCs w:val="20"/>
                <w:lang w:val="en-US"/>
              </w:rPr>
              <w:tab/>
              <w:t>Isothiocyansäure</w:t>
            </w:r>
          </w:p>
          <w:p w14:paraId="6B001594" w14:textId="77777777" w:rsidR="00EA1B0C" w:rsidRPr="003377BA" w:rsidRDefault="00EA1B0C" w:rsidP="000F0822">
            <w:pPr>
              <w:tabs>
                <w:tab w:val="left" w:pos="1701"/>
              </w:tabs>
              <w:ind w:left="1701" w:hanging="1701"/>
              <w:rPr>
                <w:sz w:val="20"/>
                <w:szCs w:val="20"/>
                <w:lang w:val="en-US"/>
              </w:rPr>
            </w:pPr>
            <w:r w:rsidRPr="003377BA">
              <w:rPr>
                <w:sz w:val="20"/>
                <w:szCs w:val="20"/>
                <w:lang w:val="en-US"/>
              </w:rPr>
              <w:t>HCOO-</w:t>
            </w:r>
            <w:r w:rsidRPr="003377BA">
              <w:rPr>
                <w:sz w:val="20"/>
                <w:szCs w:val="20"/>
                <w:lang w:val="en-US"/>
              </w:rPr>
              <w:tab/>
              <w:t>Methanoat-Ion (Formiat-Ion)</w:t>
            </w:r>
          </w:p>
          <w:p w14:paraId="7D48BBAC" w14:textId="77777777" w:rsidR="00EA1B0C" w:rsidRPr="003377BA" w:rsidRDefault="00EA1B0C" w:rsidP="000F0822">
            <w:pPr>
              <w:tabs>
                <w:tab w:val="left" w:pos="1701"/>
              </w:tabs>
              <w:ind w:left="1701" w:hanging="1701"/>
              <w:rPr>
                <w:sz w:val="20"/>
                <w:szCs w:val="20"/>
                <w:lang w:val="en-US"/>
              </w:rPr>
            </w:pPr>
            <w:r w:rsidRPr="003377BA">
              <w:rPr>
                <w:sz w:val="20"/>
                <w:szCs w:val="20"/>
                <w:lang w:val="en-US"/>
              </w:rPr>
              <w:t>HCOOH</w:t>
            </w:r>
            <w:r w:rsidRPr="003377BA">
              <w:rPr>
                <w:sz w:val="20"/>
                <w:szCs w:val="20"/>
                <w:lang w:val="en-US"/>
              </w:rPr>
              <w:tab/>
              <w:t xml:space="preserve">Methansäure (Ameisensäure) </w:t>
            </w:r>
          </w:p>
          <w:p w14:paraId="6A54A31A" w14:textId="77777777" w:rsidR="00EA1B0C" w:rsidRPr="003377BA" w:rsidRDefault="00EA1B0C" w:rsidP="000F0822">
            <w:pPr>
              <w:tabs>
                <w:tab w:val="left" w:pos="1701"/>
              </w:tabs>
              <w:ind w:left="1701" w:hanging="1701"/>
              <w:rPr>
                <w:sz w:val="20"/>
                <w:szCs w:val="20"/>
                <w:lang w:val="en-US"/>
              </w:rPr>
            </w:pPr>
            <w:r w:rsidRPr="003377BA">
              <w:rPr>
                <w:sz w:val="20"/>
                <w:szCs w:val="20"/>
                <w:lang w:val="en-US"/>
              </w:rPr>
              <w:t>CH</w:t>
            </w:r>
            <w:r w:rsidRPr="003377BA">
              <w:rPr>
                <w:sz w:val="20"/>
                <w:szCs w:val="20"/>
                <w:vertAlign w:val="subscript"/>
                <w:lang w:val="en-US"/>
              </w:rPr>
              <w:t>3</w:t>
            </w:r>
            <w:r w:rsidRPr="003377BA">
              <w:rPr>
                <w:sz w:val="20"/>
                <w:szCs w:val="20"/>
                <w:lang w:val="en-US"/>
              </w:rPr>
              <w:t>NH</w:t>
            </w:r>
            <w:r w:rsidRPr="003377BA">
              <w:rPr>
                <w:sz w:val="20"/>
                <w:szCs w:val="20"/>
                <w:vertAlign w:val="subscript"/>
                <w:lang w:val="en-US"/>
              </w:rPr>
              <w:t>3</w:t>
            </w:r>
            <w:r w:rsidRPr="003377BA">
              <w:rPr>
                <w:sz w:val="20"/>
                <w:szCs w:val="20"/>
                <w:vertAlign w:val="superscript"/>
                <w:lang w:val="en-US"/>
              </w:rPr>
              <w:t>+</w:t>
            </w:r>
            <w:r w:rsidRPr="003377BA">
              <w:rPr>
                <w:sz w:val="20"/>
                <w:szCs w:val="20"/>
                <w:lang w:val="en-US"/>
              </w:rPr>
              <w:tab/>
              <w:t>Methylammonium-Ion</w:t>
            </w:r>
          </w:p>
          <w:p w14:paraId="4C0212C2" w14:textId="77777777" w:rsidR="00EA1B0C" w:rsidRPr="003377BA" w:rsidRDefault="00EA1B0C" w:rsidP="000F0822">
            <w:pPr>
              <w:tabs>
                <w:tab w:val="left" w:pos="1701"/>
              </w:tabs>
              <w:ind w:left="1701" w:hanging="1701"/>
              <w:rPr>
                <w:sz w:val="20"/>
                <w:szCs w:val="20"/>
                <w:lang w:val="en-US"/>
              </w:rPr>
            </w:pPr>
            <w:r w:rsidRPr="003377BA">
              <w:rPr>
                <w:sz w:val="20"/>
                <w:szCs w:val="20"/>
                <w:lang w:val="en-US"/>
              </w:rPr>
              <w:t>CH</w:t>
            </w:r>
            <w:r w:rsidRPr="003377BA">
              <w:rPr>
                <w:sz w:val="20"/>
                <w:szCs w:val="20"/>
                <w:vertAlign w:val="subscript"/>
                <w:lang w:val="en-US"/>
              </w:rPr>
              <w:t>3</w:t>
            </w:r>
            <w:r w:rsidRPr="003377BA">
              <w:rPr>
                <w:sz w:val="20"/>
                <w:szCs w:val="20"/>
                <w:lang w:val="en-US"/>
              </w:rPr>
              <w:t>COO</w:t>
            </w:r>
            <w:r w:rsidRPr="003377BA">
              <w:rPr>
                <w:sz w:val="20"/>
                <w:szCs w:val="20"/>
                <w:vertAlign w:val="superscript"/>
                <w:lang w:val="en-US"/>
              </w:rPr>
              <w:t>-</w:t>
            </w:r>
            <w:r w:rsidRPr="003377BA">
              <w:rPr>
                <w:sz w:val="20"/>
                <w:szCs w:val="20"/>
                <w:lang w:val="en-US"/>
              </w:rPr>
              <w:tab/>
              <w:t>Ethanoat-Ion (Acetat-Ion)</w:t>
            </w:r>
          </w:p>
          <w:p w14:paraId="06966F0D" w14:textId="77777777" w:rsidR="00EA1B0C" w:rsidRPr="003377BA" w:rsidRDefault="00EA1B0C" w:rsidP="000F0822">
            <w:pPr>
              <w:tabs>
                <w:tab w:val="left" w:pos="1701"/>
              </w:tabs>
              <w:ind w:left="1701" w:hanging="1701"/>
              <w:rPr>
                <w:sz w:val="20"/>
                <w:szCs w:val="20"/>
                <w:lang w:val="en-US"/>
              </w:rPr>
            </w:pPr>
            <w:r w:rsidRPr="003377BA">
              <w:rPr>
                <w:sz w:val="20"/>
                <w:szCs w:val="20"/>
                <w:lang w:val="en-US"/>
              </w:rPr>
              <w:t>CH</w:t>
            </w:r>
            <w:r w:rsidRPr="003377BA">
              <w:rPr>
                <w:sz w:val="20"/>
                <w:szCs w:val="20"/>
                <w:vertAlign w:val="subscript"/>
                <w:lang w:val="en-US"/>
              </w:rPr>
              <w:t>3</w:t>
            </w:r>
            <w:r w:rsidRPr="003377BA">
              <w:rPr>
                <w:sz w:val="20"/>
                <w:szCs w:val="20"/>
                <w:lang w:val="en-US"/>
              </w:rPr>
              <w:t>COOH</w:t>
            </w:r>
            <w:r w:rsidRPr="003377BA">
              <w:rPr>
                <w:sz w:val="20"/>
                <w:szCs w:val="20"/>
                <w:lang w:val="en-US"/>
              </w:rPr>
              <w:tab/>
              <w:t>Ethansäure (Essigsäure)</w:t>
            </w:r>
          </w:p>
          <w:p w14:paraId="542EFFA4" w14:textId="77777777" w:rsidR="00EA1B0C" w:rsidRPr="003377BA" w:rsidRDefault="00EA1B0C" w:rsidP="000F0822">
            <w:pPr>
              <w:tabs>
                <w:tab w:val="left" w:pos="1701"/>
              </w:tabs>
              <w:ind w:left="1701" w:hanging="1701"/>
              <w:rPr>
                <w:sz w:val="20"/>
                <w:szCs w:val="20"/>
                <w:lang w:val="en-US"/>
              </w:rPr>
            </w:pPr>
          </w:p>
          <w:p w14:paraId="2A122014" w14:textId="77777777" w:rsidR="00EA1B0C" w:rsidRPr="003377BA" w:rsidRDefault="00EA1B0C" w:rsidP="000F0822">
            <w:pPr>
              <w:tabs>
                <w:tab w:val="left" w:pos="1701"/>
              </w:tabs>
              <w:ind w:left="1701" w:hanging="1701"/>
              <w:rPr>
                <w:sz w:val="20"/>
                <w:szCs w:val="20"/>
                <w:lang w:val="en-US"/>
              </w:rPr>
            </w:pPr>
            <w:r w:rsidRPr="003377BA">
              <w:rPr>
                <w:sz w:val="20"/>
                <w:szCs w:val="20"/>
                <w:lang w:val="en-US"/>
              </w:rPr>
              <w:t>N</w:t>
            </w:r>
            <w:r w:rsidRPr="003377BA">
              <w:rPr>
                <w:sz w:val="20"/>
                <w:szCs w:val="20"/>
                <w:vertAlign w:val="superscript"/>
                <w:lang w:val="en-US"/>
              </w:rPr>
              <w:t>3-</w:t>
            </w:r>
            <w:r w:rsidRPr="003377BA">
              <w:rPr>
                <w:sz w:val="20"/>
                <w:szCs w:val="20"/>
                <w:lang w:val="en-US"/>
              </w:rPr>
              <w:tab/>
              <w:t>Nitrid-Ion</w:t>
            </w:r>
          </w:p>
          <w:p w14:paraId="14656F84" w14:textId="77777777" w:rsidR="00EA1B0C" w:rsidRPr="003377BA" w:rsidRDefault="00EA1B0C" w:rsidP="000F0822">
            <w:pPr>
              <w:tabs>
                <w:tab w:val="left" w:pos="1701"/>
              </w:tabs>
              <w:ind w:left="1701" w:hanging="1701"/>
              <w:rPr>
                <w:sz w:val="20"/>
                <w:szCs w:val="20"/>
                <w:lang w:val="en-US"/>
              </w:rPr>
            </w:pPr>
            <w:r w:rsidRPr="003377BA">
              <w:rPr>
                <w:sz w:val="20"/>
                <w:szCs w:val="20"/>
                <w:lang w:val="en-US"/>
              </w:rPr>
              <w:t>NH</w:t>
            </w:r>
            <w:r w:rsidRPr="003377BA">
              <w:rPr>
                <w:sz w:val="20"/>
                <w:szCs w:val="20"/>
                <w:vertAlign w:val="subscript"/>
                <w:lang w:val="en-US"/>
              </w:rPr>
              <w:t>3</w:t>
            </w:r>
            <w:r w:rsidRPr="003377BA">
              <w:rPr>
                <w:sz w:val="20"/>
                <w:szCs w:val="20"/>
                <w:lang w:val="en-US"/>
              </w:rPr>
              <w:tab/>
              <w:t>Ammoniak</w:t>
            </w:r>
          </w:p>
          <w:p w14:paraId="1273E30A" w14:textId="77777777" w:rsidR="00EA1B0C" w:rsidRPr="003377BA" w:rsidRDefault="00EA1B0C" w:rsidP="000F0822">
            <w:pPr>
              <w:tabs>
                <w:tab w:val="left" w:pos="1701"/>
              </w:tabs>
              <w:ind w:left="1701" w:hanging="1701"/>
              <w:rPr>
                <w:sz w:val="20"/>
                <w:szCs w:val="20"/>
                <w:lang w:val="en-US"/>
              </w:rPr>
            </w:pPr>
            <w:r w:rsidRPr="003377BA">
              <w:rPr>
                <w:sz w:val="20"/>
                <w:szCs w:val="20"/>
                <w:lang w:val="en-US"/>
              </w:rPr>
              <w:t>NH</w:t>
            </w:r>
            <w:r w:rsidRPr="003377BA">
              <w:rPr>
                <w:sz w:val="20"/>
                <w:szCs w:val="20"/>
                <w:vertAlign w:val="subscript"/>
                <w:lang w:val="en-US"/>
              </w:rPr>
              <w:t>4</w:t>
            </w:r>
            <w:r w:rsidRPr="003377BA">
              <w:rPr>
                <w:sz w:val="20"/>
                <w:szCs w:val="20"/>
                <w:vertAlign w:val="superscript"/>
                <w:lang w:val="en-US"/>
              </w:rPr>
              <w:t>+</w:t>
            </w:r>
            <w:r w:rsidRPr="003377BA">
              <w:rPr>
                <w:sz w:val="20"/>
                <w:szCs w:val="20"/>
                <w:vertAlign w:val="superscript"/>
                <w:lang w:val="en-US"/>
              </w:rPr>
              <w:tab/>
            </w:r>
            <w:r w:rsidRPr="003377BA">
              <w:rPr>
                <w:sz w:val="20"/>
                <w:szCs w:val="20"/>
                <w:lang w:val="en-US"/>
              </w:rPr>
              <w:t>Ammonium-Ion</w:t>
            </w:r>
          </w:p>
          <w:p w14:paraId="02D9A012" w14:textId="77777777" w:rsidR="00EA1B0C" w:rsidRPr="003377BA" w:rsidRDefault="00EA1B0C" w:rsidP="000F0822">
            <w:pPr>
              <w:tabs>
                <w:tab w:val="left" w:pos="1701"/>
              </w:tabs>
              <w:ind w:left="1701" w:hanging="1701"/>
              <w:rPr>
                <w:sz w:val="20"/>
                <w:szCs w:val="20"/>
                <w:lang w:val="en-US"/>
              </w:rPr>
            </w:pPr>
            <w:r w:rsidRPr="003377BA">
              <w:rPr>
                <w:sz w:val="20"/>
                <w:szCs w:val="20"/>
                <w:lang w:val="en-US"/>
              </w:rPr>
              <w:t>N</w:t>
            </w:r>
            <w:r w:rsidRPr="003377BA">
              <w:rPr>
                <w:sz w:val="20"/>
                <w:szCs w:val="20"/>
                <w:vertAlign w:val="subscript"/>
                <w:lang w:val="en-US"/>
              </w:rPr>
              <w:t>3</w:t>
            </w:r>
            <w:r w:rsidRPr="003377BA">
              <w:rPr>
                <w:sz w:val="20"/>
                <w:szCs w:val="20"/>
                <w:vertAlign w:val="superscript"/>
                <w:lang w:val="en-US"/>
              </w:rPr>
              <w:t>-</w:t>
            </w:r>
            <w:r w:rsidRPr="003377BA">
              <w:rPr>
                <w:sz w:val="20"/>
                <w:szCs w:val="20"/>
                <w:lang w:val="en-US"/>
              </w:rPr>
              <w:tab/>
              <w:t>Azid-Ion</w:t>
            </w:r>
          </w:p>
          <w:p w14:paraId="71DE972C" w14:textId="77777777" w:rsidR="00EA1B0C" w:rsidRPr="003377BA" w:rsidRDefault="00EA1B0C" w:rsidP="000F0822">
            <w:pPr>
              <w:tabs>
                <w:tab w:val="left" w:pos="1701"/>
              </w:tabs>
              <w:ind w:left="1701" w:hanging="1701"/>
              <w:rPr>
                <w:sz w:val="20"/>
                <w:szCs w:val="20"/>
                <w:lang w:val="en-US"/>
              </w:rPr>
            </w:pPr>
            <w:r w:rsidRPr="003377BA">
              <w:rPr>
                <w:sz w:val="20"/>
                <w:szCs w:val="20"/>
                <w:lang w:val="en-US"/>
              </w:rPr>
              <w:t>HN</w:t>
            </w:r>
            <w:r w:rsidRPr="003377BA">
              <w:rPr>
                <w:sz w:val="20"/>
                <w:szCs w:val="20"/>
                <w:vertAlign w:val="subscript"/>
                <w:lang w:val="en-US"/>
              </w:rPr>
              <w:t>3</w:t>
            </w:r>
            <w:r w:rsidRPr="003377BA">
              <w:rPr>
                <w:sz w:val="20"/>
                <w:szCs w:val="20"/>
                <w:lang w:val="en-US"/>
              </w:rPr>
              <w:tab/>
              <w:t>Stickstoffwasserstoffsäure</w:t>
            </w:r>
          </w:p>
          <w:p w14:paraId="035A5B84" w14:textId="77777777" w:rsidR="00EA1B0C" w:rsidRPr="003377BA" w:rsidRDefault="00EA1B0C" w:rsidP="000F0822">
            <w:pPr>
              <w:tabs>
                <w:tab w:val="left" w:pos="1701"/>
              </w:tabs>
              <w:ind w:left="1701" w:hanging="1701"/>
              <w:rPr>
                <w:sz w:val="20"/>
                <w:szCs w:val="20"/>
                <w:lang w:val="en-US"/>
              </w:rPr>
            </w:pPr>
            <w:r w:rsidRPr="003377BA">
              <w:rPr>
                <w:sz w:val="20"/>
                <w:szCs w:val="20"/>
                <w:lang w:val="en-US"/>
              </w:rPr>
              <w:t>NO</w:t>
            </w:r>
            <w:r w:rsidRPr="003377BA">
              <w:rPr>
                <w:sz w:val="20"/>
                <w:szCs w:val="20"/>
                <w:lang w:val="en-US"/>
              </w:rPr>
              <w:tab/>
              <w:t>Stickstoffmonoxid (Radikal)</w:t>
            </w:r>
          </w:p>
          <w:p w14:paraId="3C7589FB" w14:textId="77777777" w:rsidR="00EA1B0C" w:rsidRPr="003377BA" w:rsidRDefault="00EA1B0C" w:rsidP="000F0822">
            <w:pPr>
              <w:tabs>
                <w:tab w:val="left" w:pos="1701"/>
              </w:tabs>
              <w:ind w:left="1701" w:hanging="1701"/>
              <w:rPr>
                <w:sz w:val="20"/>
                <w:szCs w:val="20"/>
                <w:lang w:val="en-US"/>
              </w:rPr>
            </w:pPr>
            <w:r w:rsidRPr="003377BA">
              <w:rPr>
                <w:sz w:val="20"/>
                <w:szCs w:val="20"/>
                <w:lang w:val="en-US"/>
              </w:rPr>
              <w:t>NO</w:t>
            </w:r>
            <w:r w:rsidRPr="003377BA">
              <w:rPr>
                <w:sz w:val="20"/>
                <w:szCs w:val="20"/>
                <w:vertAlign w:val="subscript"/>
                <w:lang w:val="en-US"/>
              </w:rPr>
              <w:t>2</w:t>
            </w:r>
            <w:r w:rsidRPr="003377BA">
              <w:rPr>
                <w:sz w:val="20"/>
                <w:szCs w:val="20"/>
                <w:lang w:val="en-US"/>
              </w:rPr>
              <w:tab/>
              <w:t>Stickstoffdioxid (Radikal)</w:t>
            </w:r>
          </w:p>
          <w:p w14:paraId="043B306A" w14:textId="77777777" w:rsidR="00EA1B0C" w:rsidRPr="000F0822" w:rsidRDefault="00EA1B0C" w:rsidP="000F0822">
            <w:pPr>
              <w:tabs>
                <w:tab w:val="left" w:pos="1701"/>
              </w:tabs>
              <w:ind w:left="1701" w:hanging="1701"/>
              <w:rPr>
                <w:sz w:val="20"/>
                <w:szCs w:val="20"/>
                <w:lang w:val="it-IT"/>
              </w:rPr>
            </w:pPr>
            <w:r w:rsidRPr="000F0822">
              <w:rPr>
                <w:sz w:val="20"/>
                <w:szCs w:val="20"/>
                <w:lang w:val="it-IT"/>
              </w:rPr>
              <w:t>NO</w:t>
            </w:r>
            <w:r w:rsidRPr="000F0822">
              <w:rPr>
                <w:sz w:val="20"/>
                <w:szCs w:val="20"/>
                <w:vertAlign w:val="subscript"/>
                <w:lang w:val="it-IT"/>
              </w:rPr>
              <w:t>2</w:t>
            </w:r>
            <w:r w:rsidRPr="000F0822">
              <w:rPr>
                <w:sz w:val="20"/>
                <w:szCs w:val="20"/>
                <w:vertAlign w:val="superscript"/>
                <w:lang w:val="it-IT"/>
              </w:rPr>
              <w:t>-</w:t>
            </w:r>
            <w:r w:rsidRPr="000F0822">
              <w:rPr>
                <w:sz w:val="20"/>
                <w:szCs w:val="20"/>
                <w:lang w:val="it-IT"/>
              </w:rPr>
              <w:tab/>
              <w:t>Nitrit-Ion</w:t>
            </w:r>
          </w:p>
          <w:p w14:paraId="6DBCF7E5" w14:textId="77777777" w:rsidR="00EA1B0C" w:rsidRPr="000F0822" w:rsidRDefault="00EA1B0C" w:rsidP="000F0822">
            <w:pPr>
              <w:tabs>
                <w:tab w:val="left" w:pos="1701"/>
              </w:tabs>
              <w:ind w:left="1701" w:hanging="1701"/>
              <w:rPr>
                <w:sz w:val="20"/>
                <w:szCs w:val="20"/>
                <w:lang w:val="it-IT"/>
              </w:rPr>
            </w:pPr>
            <w:r w:rsidRPr="000F0822">
              <w:rPr>
                <w:sz w:val="20"/>
                <w:szCs w:val="20"/>
                <w:lang w:val="it-IT"/>
              </w:rPr>
              <w:t>HNO</w:t>
            </w:r>
            <w:r w:rsidRPr="000F0822">
              <w:rPr>
                <w:sz w:val="20"/>
                <w:szCs w:val="20"/>
                <w:vertAlign w:val="subscript"/>
                <w:lang w:val="it-IT"/>
              </w:rPr>
              <w:t>2</w:t>
            </w:r>
            <w:r w:rsidRPr="000F0822">
              <w:rPr>
                <w:sz w:val="20"/>
                <w:szCs w:val="20"/>
                <w:lang w:val="it-IT"/>
              </w:rPr>
              <w:t xml:space="preserve"> </w:t>
            </w:r>
            <w:r w:rsidRPr="000F0822">
              <w:rPr>
                <w:sz w:val="20"/>
                <w:szCs w:val="20"/>
                <w:lang w:val="it-IT"/>
              </w:rPr>
              <w:tab/>
              <w:t>Salpetrige Säure</w:t>
            </w:r>
          </w:p>
          <w:p w14:paraId="057EFE89" w14:textId="77777777" w:rsidR="00EA1B0C" w:rsidRPr="000F0822" w:rsidRDefault="00EA1B0C" w:rsidP="000F0822">
            <w:pPr>
              <w:tabs>
                <w:tab w:val="left" w:pos="1701"/>
              </w:tabs>
              <w:ind w:left="1701" w:hanging="1701"/>
              <w:rPr>
                <w:sz w:val="20"/>
                <w:szCs w:val="20"/>
                <w:lang w:val="it-IT"/>
              </w:rPr>
            </w:pPr>
            <w:r w:rsidRPr="000F0822">
              <w:rPr>
                <w:sz w:val="20"/>
                <w:szCs w:val="20"/>
                <w:lang w:val="it-IT"/>
              </w:rPr>
              <w:t>NO</w:t>
            </w:r>
            <w:r w:rsidRPr="000F0822">
              <w:rPr>
                <w:sz w:val="20"/>
                <w:szCs w:val="20"/>
                <w:vertAlign w:val="subscript"/>
                <w:lang w:val="it-IT"/>
              </w:rPr>
              <w:t>3</w:t>
            </w:r>
            <w:r w:rsidRPr="000F0822">
              <w:rPr>
                <w:sz w:val="20"/>
                <w:szCs w:val="20"/>
                <w:vertAlign w:val="superscript"/>
                <w:lang w:val="it-IT"/>
              </w:rPr>
              <w:t>-</w:t>
            </w:r>
            <w:r w:rsidRPr="000F0822">
              <w:rPr>
                <w:sz w:val="20"/>
                <w:szCs w:val="20"/>
                <w:lang w:val="it-IT"/>
              </w:rPr>
              <w:tab/>
              <w:t>Nitrat-Ion</w:t>
            </w:r>
          </w:p>
          <w:p w14:paraId="73F7886F" w14:textId="77777777" w:rsidR="00EA1B0C" w:rsidRPr="000F0822" w:rsidRDefault="00EA1B0C" w:rsidP="000F0822">
            <w:pPr>
              <w:tabs>
                <w:tab w:val="left" w:pos="1701"/>
              </w:tabs>
              <w:ind w:left="1701" w:hanging="1701"/>
              <w:rPr>
                <w:sz w:val="20"/>
                <w:szCs w:val="20"/>
                <w:lang w:val="it-IT"/>
              </w:rPr>
            </w:pPr>
            <w:r w:rsidRPr="000F0822">
              <w:rPr>
                <w:sz w:val="20"/>
                <w:szCs w:val="20"/>
                <w:lang w:val="it-IT"/>
              </w:rPr>
              <w:t>HNO</w:t>
            </w:r>
            <w:r w:rsidRPr="000F0822">
              <w:rPr>
                <w:sz w:val="20"/>
                <w:szCs w:val="20"/>
                <w:vertAlign w:val="subscript"/>
                <w:lang w:val="it-IT"/>
              </w:rPr>
              <w:t>3</w:t>
            </w:r>
            <w:r w:rsidRPr="000F0822">
              <w:rPr>
                <w:sz w:val="20"/>
                <w:szCs w:val="20"/>
                <w:lang w:val="it-IT"/>
              </w:rPr>
              <w:t xml:space="preserve"> </w:t>
            </w:r>
            <w:r w:rsidRPr="000F0822">
              <w:rPr>
                <w:sz w:val="20"/>
                <w:szCs w:val="20"/>
                <w:lang w:val="it-IT"/>
              </w:rPr>
              <w:tab/>
              <w:t>Salpetersäure</w:t>
            </w:r>
          </w:p>
          <w:p w14:paraId="7A3A1324" w14:textId="77777777" w:rsidR="00EA1B0C" w:rsidRPr="000F0822" w:rsidRDefault="00EA1B0C" w:rsidP="000F0822">
            <w:pPr>
              <w:tabs>
                <w:tab w:val="left" w:pos="1701"/>
              </w:tabs>
              <w:ind w:left="1701" w:hanging="1701"/>
              <w:rPr>
                <w:sz w:val="20"/>
                <w:szCs w:val="20"/>
                <w:lang w:val="it-IT"/>
              </w:rPr>
            </w:pPr>
            <w:r w:rsidRPr="000F0822">
              <w:rPr>
                <w:sz w:val="20"/>
                <w:szCs w:val="20"/>
                <w:lang w:val="it-IT"/>
              </w:rPr>
              <w:t>N</w:t>
            </w:r>
            <w:r w:rsidRPr="000F0822">
              <w:rPr>
                <w:sz w:val="20"/>
                <w:szCs w:val="20"/>
                <w:vertAlign w:val="subscript"/>
                <w:lang w:val="it-IT"/>
              </w:rPr>
              <w:t>2</w:t>
            </w:r>
            <w:r w:rsidRPr="000F0822">
              <w:rPr>
                <w:sz w:val="20"/>
                <w:szCs w:val="20"/>
                <w:lang w:val="it-IT"/>
              </w:rPr>
              <w:t>H</w:t>
            </w:r>
            <w:r w:rsidRPr="000F0822">
              <w:rPr>
                <w:sz w:val="20"/>
                <w:szCs w:val="20"/>
                <w:vertAlign w:val="subscript"/>
                <w:lang w:val="it-IT"/>
              </w:rPr>
              <w:t>4</w:t>
            </w:r>
            <w:r w:rsidRPr="000F0822">
              <w:rPr>
                <w:sz w:val="20"/>
                <w:szCs w:val="20"/>
                <w:lang w:val="it-IT"/>
              </w:rPr>
              <w:tab/>
              <w:t>Hydrazin</w:t>
            </w:r>
          </w:p>
          <w:p w14:paraId="20FD3FFF" w14:textId="77777777" w:rsidR="00EA1B0C" w:rsidRPr="000F0822" w:rsidRDefault="00EA1B0C" w:rsidP="000F0822">
            <w:pPr>
              <w:tabs>
                <w:tab w:val="left" w:pos="1701"/>
              </w:tabs>
              <w:ind w:left="1701" w:hanging="1701"/>
              <w:rPr>
                <w:sz w:val="20"/>
                <w:szCs w:val="20"/>
                <w:lang w:val="it-IT"/>
              </w:rPr>
            </w:pPr>
            <w:r w:rsidRPr="000F0822">
              <w:rPr>
                <w:sz w:val="20"/>
                <w:szCs w:val="20"/>
                <w:lang w:val="it-IT"/>
              </w:rPr>
              <w:t>N</w:t>
            </w:r>
            <w:r w:rsidRPr="000F0822">
              <w:rPr>
                <w:sz w:val="20"/>
                <w:szCs w:val="20"/>
                <w:vertAlign w:val="subscript"/>
                <w:lang w:val="it-IT"/>
              </w:rPr>
              <w:t>2</w:t>
            </w:r>
            <w:r w:rsidRPr="000F0822">
              <w:rPr>
                <w:sz w:val="20"/>
                <w:szCs w:val="20"/>
                <w:lang w:val="it-IT"/>
              </w:rPr>
              <w:t>H</w:t>
            </w:r>
            <w:r w:rsidRPr="000F0822">
              <w:rPr>
                <w:sz w:val="20"/>
                <w:szCs w:val="20"/>
                <w:vertAlign w:val="subscript"/>
                <w:lang w:val="it-IT"/>
              </w:rPr>
              <w:t>5</w:t>
            </w:r>
            <w:r w:rsidRPr="000F0822">
              <w:rPr>
                <w:sz w:val="20"/>
                <w:szCs w:val="20"/>
                <w:vertAlign w:val="superscript"/>
                <w:lang w:val="it-IT"/>
              </w:rPr>
              <w:t>+</w:t>
            </w:r>
            <w:r w:rsidRPr="000F0822">
              <w:rPr>
                <w:sz w:val="20"/>
                <w:szCs w:val="20"/>
                <w:lang w:val="it-IT"/>
              </w:rPr>
              <w:tab/>
              <w:t>Hydrazonium</w:t>
            </w:r>
          </w:p>
          <w:p w14:paraId="2E8CCD1D" w14:textId="77777777" w:rsidR="00EA1B0C" w:rsidRPr="000F0822" w:rsidRDefault="00EA1B0C" w:rsidP="000F0822">
            <w:pPr>
              <w:tabs>
                <w:tab w:val="left" w:pos="1701"/>
              </w:tabs>
              <w:ind w:left="1701" w:hanging="1701"/>
              <w:rPr>
                <w:sz w:val="20"/>
                <w:szCs w:val="20"/>
                <w:lang w:val="it-IT"/>
              </w:rPr>
            </w:pPr>
            <w:r w:rsidRPr="000F0822">
              <w:rPr>
                <w:sz w:val="20"/>
                <w:szCs w:val="20"/>
                <w:lang w:val="it-IT"/>
              </w:rPr>
              <w:t>HONH</w:t>
            </w:r>
            <w:r w:rsidRPr="000F0822">
              <w:rPr>
                <w:sz w:val="20"/>
                <w:szCs w:val="20"/>
                <w:vertAlign w:val="subscript"/>
                <w:lang w:val="it-IT"/>
              </w:rPr>
              <w:t>2</w:t>
            </w:r>
            <w:r w:rsidRPr="000F0822">
              <w:rPr>
                <w:sz w:val="20"/>
                <w:szCs w:val="20"/>
                <w:lang w:val="it-IT"/>
              </w:rPr>
              <w:tab/>
              <w:t>Hydroxylamin</w:t>
            </w:r>
          </w:p>
          <w:p w14:paraId="6AA5A334" w14:textId="77777777" w:rsidR="00EA1B0C" w:rsidRPr="000F0822" w:rsidRDefault="00EA1B0C" w:rsidP="000F0822">
            <w:pPr>
              <w:tabs>
                <w:tab w:val="left" w:pos="1701"/>
              </w:tabs>
              <w:ind w:left="1701" w:hanging="1701"/>
              <w:rPr>
                <w:sz w:val="20"/>
                <w:szCs w:val="20"/>
                <w:lang w:val="it-IT"/>
              </w:rPr>
            </w:pPr>
            <w:r w:rsidRPr="000F0822">
              <w:rPr>
                <w:sz w:val="20"/>
                <w:szCs w:val="20"/>
                <w:lang w:val="it-IT"/>
              </w:rPr>
              <w:t>HONH</w:t>
            </w:r>
            <w:r w:rsidRPr="000F0822">
              <w:rPr>
                <w:sz w:val="20"/>
                <w:szCs w:val="20"/>
                <w:vertAlign w:val="subscript"/>
                <w:lang w:val="it-IT"/>
              </w:rPr>
              <w:t>3</w:t>
            </w:r>
            <w:r w:rsidRPr="000F0822">
              <w:rPr>
                <w:sz w:val="20"/>
                <w:szCs w:val="20"/>
                <w:vertAlign w:val="superscript"/>
                <w:lang w:val="it-IT"/>
              </w:rPr>
              <w:t>+</w:t>
            </w:r>
            <w:r w:rsidRPr="000F0822">
              <w:rPr>
                <w:sz w:val="20"/>
                <w:szCs w:val="20"/>
                <w:lang w:val="it-IT"/>
              </w:rPr>
              <w:tab/>
              <w:t>Hydroxylammonium</w:t>
            </w:r>
          </w:p>
          <w:p w14:paraId="6F7301A4" w14:textId="77777777" w:rsidR="00EA1B0C" w:rsidRPr="000F0822" w:rsidRDefault="00EA1B0C" w:rsidP="000F0822">
            <w:pPr>
              <w:tabs>
                <w:tab w:val="left" w:pos="1701"/>
              </w:tabs>
              <w:ind w:left="1701" w:hanging="1701"/>
              <w:rPr>
                <w:sz w:val="20"/>
                <w:szCs w:val="20"/>
                <w:lang w:val="it-IT"/>
              </w:rPr>
            </w:pPr>
          </w:p>
          <w:p w14:paraId="2A12E52B" w14:textId="77777777" w:rsidR="00EA1B0C" w:rsidRPr="000F0822" w:rsidRDefault="00EA1B0C" w:rsidP="000F0822">
            <w:pPr>
              <w:tabs>
                <w:tab w:val="left" w:pos="1701"/>
              </w:tabs>
              <w:ind w:left="1701" w:hanging="1701"/>
              <w:rPr>
                <w:sz w:val="20"/>
                <w:szCs w:val="20"/>
                <w:lang w:val="it-IT"/>
              </w:rPr>
            </w:pPr>
            <w:r w:rsidRPr="000F0822">
              <w:rPr>
                <w:sz w:val="20"/>
                <w:szCs w:val="20"/>
                <w:lang w:val="it-IT"/>
              </w:rPr>
              <w:t>O</w:t>
            </w:r>
            <w:r w:rsidRPr="000F0822">
              <w:rPr>
                <w:sz w:val="20"/>
                <w:szCs w:val="20"/>
                <w:vertAlign w:val="superscript"/>
                <w:lang w:val="it-IT"/>
              </w:rPr>
              <w:t>2-</w:t>
            </w:r>
            <w:r w:rsidRPr="000F0822">
              <w:rPr>
                <w:sz w:val="20"/>
                <w:szCs w:val="20"/>
                <w:lang w:val="it-IT"/>
              </w:rPr>
              <w:tab/>
              <w:t>Oxid-Ion</w:t>
            </w:r>
          </w:p>
          <w:p w14:paraId="31EE6E60" w14:textId="77777777" w:rsidR="00EA1B0C" w:rsidRPr="000E500C" w:rsidRDefault="00EA1B0C" w:rsidP="000F0822">
            <w:pPr>
              <w:tabs>
                <w:tab w:val="left" w:pos="1701"/>
              </w:tabs>
              <w:ind w:left="1701" w:hanging="1701"/>
              <w:rPr>
                <w:sz w:val="20"/>
                <w:szCs w:val="20"/>
                <w:lang w:val="de-CH"/>
              </w:rPr>
            </w:pPr>
            <w:r w:rsidRPr="000E500C">
              <w:rPr>
                <w:sz w:val="20"/>
                <w:szCs w:val="20"/>
                <w:lang w:val="de-CH"/>
              </w:rPr>
              <w:t>OH</w:t>
            </w:r>
            <w:r w:rsidRPr="000E500C">
              <w:rPr>
                <w:sz w:val="20"/>
                <w:szCs w:val="20"/>
                <w:vertAlign w:val="superscript"/>
                <w:lang w:val="de-CH"/>
              </w:rPr>
              <w:t>-</w:t>
            </w:r>
            <w:r w:rsidRPr="000E500C">
              <w:rPr>
                <w:sz w:val="20"/>
                <w:szCs w:val="20"/>
                <w:lang w:val="de-CH"/>
              </w:rPr>
              <w:tab/>
              <w:t>Hydroxid-Ion</w:t>
            </w:r>
          </w:p>
          <w:p w14:paraId="230D24DB" w14:textId="77777777" w:rsidR="00EA1B0C" w:rsidRPr="000E500C" w:rsidRDefault="00EA1B0C" w:rsidP="000F0822">
            <w:pPr>
              <w:tabs>
                <w:tab w:val="left" w:pos="1701"/>
              </w:tabs>
              <w:ind w:left="1701" w:hanging="1701"/>
              <w:rPr>
                <w:sz w:val="20"/>
                <w:szCs w:val="20"/>
                <w:lang w:val="de-CH"/>
              </w:rPr>
            </w:pPr>
            <w:r w:rsidRPr="000E500C">
              <w:rPr>
                <w:sz w:val="20"/>
                <w:szCs w:val="20"/>
                <w:lang w:val="de-CH"/>
              </w:rPr>
              <w:t>H</w:t>
            </w:r>
            <w:r w:rsidRPr="000E500C">
              <w:rPr>
                <w:sz w:val="20"/>
                <w:szCs w:val="20"/>
                <w:vertAlign w:val="superscript"/>
                <w:lang w:val="de-CH"/>
              </w:rPr>
              <w:t>+</w:t>
            </w:r>
            <w:r w:rsidRPr="000E500C">
              <w:rPr>
                <w:sz w:val="20"/>
                <w:szCs w:val="20"/>
                <w:lang w:val="de-CH"/>
              </w:rPr>
              <w:t xml:space="preserve"> </w:t>
            </w:r>
            <w:r w:rsidRPr="000E500C">
              <w:rPr>
                <w:sz w:val="20"/>
                <w:szCs w:val="20"/>
                <w:lang w:val="de-CH"/>
              </w:rPr>
              <w:tab/>
              <w:t xml:space="preserve">Wasserstoff-Kation, Proton </w:t>
            </w:r>
          </w:p>
          <w:p w14:paraId="4A4BA014" w14:textId="77777777" w:rsidR="00EA1B0C" w:rsidRPr="000E500C" w:rsidRDefault="00EA1B0C" w:rsidP="000F0822">
            <w:pPr>
              <w:tabs>
                <w:tab w:val="left" w:pos="1701"/>
              </w:tabs>
              <w:ind w:left="1701" w:hanging="1701"/>
              <w:rPr>
                <w:sz w:val="20"/>
                <w:szCs w:val="20"/>
                <w:lang w:val="de-CH"/>
              </w:rPr>
            </w:pPr>
            <w:r w:rsidRPr="000E500C">
              <w:rPr>
                <w:sz w:val="20"/>
                <w:szCs w:val="20"/>
                <w:lang w:val="de-CH"/>
              </w:rPr>
              <w:t>H</w:t>
            </w:r>
            <w:r w:rsidRPr="000E500C">
              <w:rPr>
                <w:sz w:val="20"/>
                <w:szCs w:val="20"/>
                <w:vertAlign w:val="superscript"/>
                <w:lang w:val="de-CH"/>
              </w:rPr>
              <w:t>+</w:t>
            </w:r>
            <w:r w:rsidRPr="000E500C">
              <w:rPr>
                <w:sz w:val="20"/>
                <w:szCs w:val="20"/>
                <w:lang w:val="de-CH"/>
              </w:rPr>
              <w:t xml:space="preserve"> (aq) = H</w:t>
            </w:r>
            <w:r w:rsidRPr="000E500C">
              <w:rPr>
                <w:sz w:val="20"/>
                <w:szCs w:val="20"/>
                <w:vertAlign w:val="subscript"/>
                <w:lang w:val="de-CH"/>
              </w:rPr>
              <w:t>3</w:t>
            </w:r>
            <w:r w:rsidRPr="000E500C">
              <w:rPr>
                <w:sz w:val="20"/>
                <w:szCs w:val="20"/>
                <w:lang w:val="de-CH"/>
              </w:rPr>
              <w:t>O</w:t>
            </w:r>
            <w:r w:rsidRPr="000E500C">
              <w:rPr>
                <w:sz w:val="20"/>
                <w:szCs w:val="20"/>
                <w:vertAlign w:val="superscript"/>
                <w:lang w:val="de-CH"/>
              </w:rPr>
              <w:t>+</w:t>
            </w:r>
            <w:r w:rsidRPr="000E500C">
              <w:rPr>
                <w:sz w:val="20"/>
                <w:szCs w:val="20"/>
                <w:lang w:val="de-CH"/>
              </w:rPr>
              <w:t xml:space="preserve"> </w:t>
            </w:r>
            <w:r w:rsidRPr="000E500C">
              <w:rPr>
                <w:sz w:val="20"/>
                <w:szCs w:val="20"/>
                <w:lang w:val="de-CH"/>
              </w:rPr>
              <w:tab/>
              <w:t>Hydroxonium-Ion, Oxonium-Ion</w:t>
            </w:r>
          </w:p>
          <w:p w14:paraId="5248F3C9" w14:textId="77777777" w:rsidR="00EA1B0C" w:rsidRPr="000E500C" w:rsidRDefault="00EA1B0C" w:rsidP="000F0822">
            <w:pPr>
              <w:tabs>
                <w:tab w:val="left" w:pos="1701"/>
              </w:tabs>
              <w:ind w:left="1701" w:hanging="1701"/>
              <w:rPr>
                <w:sz w:val="20"/>
                <w:szCs w:val="20"/>
                <w:lang w:val="de-CH"/>
              </w:rPr>
            </w:pPr>
            <w:r w:rsidRPr="000E500C">
              <w:rPr>
                <w:sz w:val="20"/>
                <w:szCs w:val="20"/>
                <w:lang w:val="de-CH"/>
              </w:rPr>
              <w:t>H</w:t>
            </w:r>
            <w:r w:rsidRPr="000E500C">
              <w:rPr>
                <w:sz w:val="20"/>
                <w:szCs w:val="20"/>
                <w:vertAlign w:val="superscript"/>
                <w:lang w:val="de-CH"/>
              </w:rPr>
              <w:t>-</w:t>
            </w:r>
            <w:r w:rsidRPr="000E500C">
              <w:rPr>
                <w:sz w:val="20"/>
                <w:szCs w:val="20"/>
                <w:lang w:val="de-CH"/>
              </w:rPr>
              <w:tab/>
              <w:t>Hydrid-Ion</w:t>
            </w:r>
          </w:p>
          <w:p w14:paraId="53BD3BA9" w14:textId="77777777" w:rsidR="00EA1B0C" w:rsidRPr="000E500C" w:rsidRDefault="00EA1B0C" w:rsidP="000F0822">
            <w:pPr>
              <w:tabs>
                <w:tab w:val="left" w:pos="1701"/>
              </w:tabs>
              <w:ind w:left="1701" w:hanging="1701"/>
              <w:rPr>
                <w:sz w:val="20"/>
                <w:szCs w:val="20"/>
                <w:lang w:val="de-CH"/>
              </w:rPr>
            </w:pPr>
            <w:r w:rsidRPr="000E500C">
              <w:rPr>
                <w:sz w:val="20"/>
                <w:szCs w:val="20"/>
                <w:lang w:val="de-CH"/>
              </w:rPr>
              <w:t>OH</w:t>
            </w:r>
            <w:r w:rsidRPr="000E500C">
              <w:rPr>
                <w:sz w:val="20"/>
                <w:szCs w:val="20"/>
                <w:vertAlign w:val="superscript"/>
                <w:lang w:val="de-CH"/>
              </w:rPr>
              <w:t>•</w:t>
            </w:r>
            <w:r w:rsidRPr="000E500C">
              <w:rPr>
                <w:sz w:val="20"/>
                <w:szCs w:val="20"/>
                <w:lang w:val="de-CH"/>
              </w:rPr>
              <w:tab/>
              <w:t>Hydroxyl-Radikal</w:t>
            </w:r>
          </w:p>
          <w:p w14:paraId="1DA6B3D7" w14:textId="77777777" w:rsidR="00EA1B0C" w:rsidRPr="00FA5281" w:rsidRDefault="00EA1B0C" w:rsidP="000F0822">
            <w:pPr>
              <w:tabs>
                <w:tab w:val="left" w:pos="1701"/>
              </w:tabs>
              <w:ind w:left="1701" w:hanging="1701"/>
              <w:rPr>
                <w:sz w:val="20"/>
                <w:szCs w:val="20"/>
                <w:lang w:val="it-CH"/>
              </w:rPr>
            </w:pPr>
            <w:r w:rsidRPr="00FA5281">
              <w:rPr>
                <w:sz w:val="20"/>
                <w:szCs w:val="20"/>
                <w:lang w:val="it-CH"/>
              </w:rPr>
              <w:t>O</w:t>
            </w:r>
            <w:r w:rsidRPr="00FA5281">
              <w:rPr>
                <w:sz w:val="20"/>
                <w:szCs w:val="20"/>
                <w:vertAlign w:val="subscript"/>
                <w:lang w:val="it-CH"/>
              </w:rPr>
              <w:t>2</w:t>
            </w:r>
            <w:r w:rsidRPr="00FA5281">
              <w:rPr>
                <w:sz w:val="20"/>
                <w:szCs w:val="20"/>
                <w:vertAlign w:val="superscript"/>
                <w:lang w:val="it-CH"/>
              </w:rPr>
              <w:t>2-</w:t>
            </w:r>
            <w:r w:rsidRPr="00FA5281">
              <w:rPr>
                <w:sz w:val="20"/>
                <w:szCs w:val="20"/>
                <w:lang w:val="it-CH"/>
              </w:rPr>
              <w:tab/>
              <w:t>Peroxid-Ion</w:t>
            </w:r>
          </w:p>
          <w:p w14:paraId="1F4DF2BC" w14:textId="77777777" w:rsidR="00EA1B0C" w:rsidRPr="000F0822" w:rsidRDefault="00EA1B0C" w:rsidP="000F0822">
            <w:pPr>
              <w:tabs>
                <w:tab w:val="left" w:pos="1701"/>
              </w:tabs>
              <w:ind w:left="1701" w:hanging="1701"/>
              <w:rPr>
                <w:sz w:val="20"/>
                <w:szCs w:val="20"/>
                <w:lang w:val="it-IT"/>
              </w:rPr>
            </w:pPr>
            <w:r w:rsidRPr="000F0822">
              <w:rPr>
                <w:sz w:val="20"/>
                <w:szCs w:val="20"/>
                <w:lang w:val="it-IT"/>
              </w:rPr>
              <w:t>H</w:t>
            </w:r>
            <w:r w:rsidRPr="000F0822">
              <w:rPr>
                <w:sz w:val="20"/>
                <w:szCs w:val="20"/>
                <w:vertAlign w:val="subscript"/>
                <w:lang w:val="it-IT"/>
              </w:rPr>
              <w:t>2</w:t>
            </w:r>
            <w:r w:rsidRPr="000F0822">
              <w:rPr>
                <w:sz w:val="20"/>
                <w:szCs w:val="20"/>
                <w:lang w:val="it-IT"/>
              </w:rPr>
              <w:t>O</w:t>
            </w:r>
            <w:r w:rsidRPr="000F0822">
              <w:rPr>
                <w:sz w:val="20"/>
                <w:szCs w:val="20"/>
                <w:vertAlign w:val="subscript"/>
                <w:lang w:val="it-IT"/>
              </w:rPr>
              <w:t>2</w:t>
            </w:r>
            <w:r w:rsidRPr="000F0822">
              <w:rPr>
                <w:sz w:val="20"/>
                <w:szCs w:val="20"/>
                <w:lang w:val="it-IT"/>
              </w:rPr>
              <w:tab/>
              <w:t>Wasserstoffperoxid</w:t>
            </w:r>
          </w:p>
          <w:p w14:paraId="0C65CF8C" w14:textId="77777777" w:rsidR="00EA1B0C" w:rsidRPr="000F0822" w:rsidRDefault="00EA1B0C" w:rsidP="000F0822">
            <w:pPr>
              <w:tabs>
                <w:tab w:val="left" w:pos="1701"/>
              </w:tabs>
              <w:ind w:left="1701" w:hanging="1701"/>
              <w:rPr>
                <w:sz w:val="20"/>
                <w:szCs w:val="20"/>
                <w:lang w:val="it-IT"/>
              </w:rPr>
            </w:pPr>
            <w:r w:rsidRPr="000F0822">
              <w:rPr>
                <w:sz w:val="20"/>
                <w:szCs w:val="20"/>
                <w:lang w:val="it-IT"/>
              </w:rPr>
              <w:t>O</w:t>
            </w:r>
            <w:r w:rsidRPr="000F0822">
              <w:rPr>
                <w:sz w:val="20"/>
                <w:szCs w:val="20"/>
                <w:vertAlign w:val="subscript"/>
                <w:lang w:val="it-IT"/>
              </w:rPr>
              <w:t>2</w:t>
            </w:r>
            <w:r w:rsidRPr="000F0822">
              <w:rPr>
                <w:sz w:val="20"/>
                <w:szCs w:val="20"/>
                <w:vertAlign w:val="superscript"/>
                <w:lang w:val="it-IT"/>
              </w:rPr>
              <w:t>-•</w:t>
            </w:r>
            <w:r w:rsidRPr="000F0822">
              <w:rPr>
                <w:sz w:val="20"/>
                <w:szCs w:val="20"/>
                <w:lang w:val="it-IT"/>
              </w:rPr>
              <w:tab/>
              <w:t>Superoxid-Ion (Radikal)</w:t>
            </w:r>
          </w:p>
          <w:p w14:paraId="38D7D8A5" w14:textId="77777777" w:rsidR="00EA1B0C" w:rsidRPr="000F0822" w:rsidRDefault="00EA1B0C" w:rsidP="000F0822">
            <w:pPr>
              <w:tabs>
                <w:tab w:val="left" w:pos="1701"/>
              </w:tabs>
              <w:ind w:left="1701" w:hanging="1701"/>
              <w:rPr>
                <w:sz w:val="20"/>
                <w:szCs w:val="20"/>
                <w:lang w:val="it-IT"/>
              </w:rPr>
            </w:pPr>
          </w:p>
          <w:p w14:paraId="4B9F00EA" w14:textId="77777777" w:rsidR="00EA1B0C" w:rsidRPr="00F35849" w:rsidRDefault="00EA1B0C" w:rsidP="000812B2">
            <w:pPr>
              <w:tabs>
                <w:tab w:val="left" w:pos="1740"/>
              </w:tabs>
              <w:rPr>
                <w:sz w:val="20"/>
                <w:szCs w:val="20"/>
                <w:lang w:val="de-CH"/>
              </w:rPr>
            </w:pPr>
            <w:r w:rsidRPr="00F35849">
              <w:rPr>
                <w:sz w:val="20"/>
                <w:szCs w:val="20"/>
                <w:lang w:val="de-CH"/>
              </w:rPr>
              <w:t>F</w:t>
            </w:r>
            <w:r w:rsidRPr="00F35849">
              <w:rPr>
                <w:sz w:val="20"/>
                <w:szCs w:val="20"/>
                <w:vertAlign w:val="superscript"/>
                <w:lang w:val="de-CH"/>
              </w:rPr>
              <w:t>-</w:t>
            </w:r>
            <w:r w:rsidRPr="00F35849">
              <w:rPr>
                <w:sz w:val="20"/>
                <w:szCs w:val="20"/>
                <w:lang w:val="de-CH"/>
              </w:rPr>
              <w:tab/>
              <w:t>Fluorid-Ion</w:t>
            </w:r>
          </w:p>
          <w:p w14:paraId="2DF2FC15" w14:textId="77777777" w:rsidR="00EA1B0C" w:rsidRDefault="00EA1B0C" w:rsidP="000812B2">
            <w:pPr>
              <w:tabs>
                <w:tab w:val="left" w:pos="1710"/>
              </w:tabs>
              <w:rPr>
                <w:sz w:val="16"/>
                <w:szCs w:val="16"/>
              </w:rPr>
            </w:pPr>
            <w:r w:rsidRPr="000F0822">
              <w:rPr>
                <w:sz w:val="20"/>
                <w:szCs w:val="20"/>
                <w:lang w:val="de-CH"/>
              </w:rPr>
              <w:t>HF</w:t>
            </w:r>
            <w:r w:rsidRPr="000F0822">
              <w:rPr>
                <w:sz w:val="20"/>
                <w:szCs w:val="20"/>
                <w:lang w:val="de-CH"/>
              </w:rPr>
              <w:tab/>
              <w:t>Fluorwasserstoff</w:t>
            </w:r>
          </w:p>
        </w:tc>
        <w:tc>
          <w:tcPr>
            <w:tcW w:w="5004" w:type="dxa"/>
            <w:tcBorders>
              <w:top w:val="nil"/>
              <w:left w:val="nil"/>
              <w:bottom w:val="nil"/>
              <w:right w:val="nil"/>
            </w:tcBorders>
          </w:tcPr>
          <w:p w14:paraId="5DBD7AC2" w14:textId="77777777" w:rsidR="00EA1B0C" w:rsidRPr="000F0822" w:rsidRDefault="00EA1B0C" w:rsidP="000F0822">
            <w:pPr>
              <w:tabs>
                <w:tab w:val="left" w:pos="1701"/>
              </w:tabs>
              <w:ind w:left="1701" w:hanging="1701"/>
              <w:rPr>
                <w:sz w:val="20"/>
                <w:szCs w:val="20"/>
                <w:lang w:val="de-CH"/>
              </w:rPr>
            </w:pPr>
            <w:r w:rsidRPr="000F0822">
              <w:rPr>
                <w:sz w:val="20"/>
                <w:szCs w:val="20"/>
                <w:lang w:val="de-CH"/>
              </w:rPr>
              <w:t>SiO</w:t>
            </w:r>
            <w:r w:rsidRPr="000F0822">
              <w:rPr>
                <w:sz w:val="20"/>
                <w:szCs w:val="20"/>
                <w:vertAlign w:val="subscript"/>
                <w:lang w:val="de-CH"/>
              </w:rPr>
              <w:t>4</w:t>
            </w:r>
            <w:r w:rsidRPr="000F0822">
              <w:rPr>
                <w:sz w:val="20"/>
                <w:szCs w:val="20"/>
                <w:vertAlign w:val="superscript"/>
                <w:lang w:val="de-CH"/>
              </w:rPr>
              <w:t>4-</w:t>
            </w:r>
            <w:r w:rsidRPr="000F0822">
              <w:rPr>
                <w:sz w:val="20"/>
                <w:szCs w:val="20"/>
                <w:lang w:val="de-CH"/>
              </w:rPr>
              <w:tab/>
              <w:t>Silicat</w:t>
            </w:r>
          </w:p>
          <w:p w14:paraId="491B491B" w14:textId="77777777" w:rsidR="00EA1B0C" w:rsidRPr="000F0822" w:rsidRDefault="00EA1B0C" w:rsidP="000F0822">
            <w:pPr>
              <w:tabs>
                <w:tab w:val="left" w:pos="1701"/>
              </w:tabs>
              <w:ind w:left="1701" w:hanging="1701"/>
              <w:rPr>
                <w:sz w:val="20"/>
                <w:szCs w:val="20"/>
                <w:lang w:val="de-CH"/>
              </w:rPr>
            </w:pPr>
            <w:r w:rsidRPr="000F0822">
              <w:rPr>
                <w:sz w:val="20"/>
                <w:szCs w:val="20"/>
                <w:lang w:val="de-CH"/>
              </w:rPr>
              <w:t>HSiO</w:t>
            </w:r>
            <w:r w:rsidRPr="000F0822">
              <w:rPr>
                <w:sz w:val="20"/>
                <w:szCs w:val="20"/>
                <w:vertAlign w:val="subscript"/>
                <w:lang w:val="de-CH"/>
              </w:rPr>
              <w:t>4</w:t>
            </w:r>
            <w:r w:rsidRPr="000F0822">
              <w:rPr>
                <w:sz w:val="20"/>
                <w:szCs w:val="20"/>
                <w:vertAlign w:val="superscript"/>
                <w:lang w:val="de-CH"/>
              </w:rPr>
              <w:t>3-</w:t>
            </w:r>
            <w:r w:rsidRPr="000F0822">
              <w:rPr>
                <w:sz w:val="20"/>
                <w:szCs w:val="20"/>
                <w:lang w:val="de-CH"/>
              </w:rPr>
              <w:tab/>
              <w:t>Hydrogensilicat</w:t>
            </w:r>
          </w:p>
          <w:p w14:paraId="36D0687A" w14:textId="77777777" w:rsidR="00EA1B0C" w:rsidRPr="000F0822" w:rsidRDefault="00EA1B0C" w:rsidP="000F0822">
            <w:pPr>
              <w:tabs>
                <w:tab w:val="left" w:pos="1701"/>
              </w:tabs>
              <w:ind w:left="1701" w:hanging="1701"/>
              <w:rPr>
                <w:sz w:val="20"/>
                <w:szCs w:val="20"/>
                <w:lang w:val="de-CH"/>
              </w:rPr>
            </w:pPr>
            <w:r w:rsidRPr="000F0822">
              <w:rPr>
                <w:sz w:val="20"/>
                <w:szCs w:val="20"/>
                <w:lang w:val="de-CH"/>
              </w:rPr>
              <w:t>H</w:t>
            </w:r>
            <w:r w:rsidRPr="000F0822">
              <w:rPr>
                <w:sz w:val="20"/>
                <w:szCs w:val="20"/>
                <w:vertAlign w:val="subscript"/>
                <w:lang w:val="de-CH"/>
              </w:rPr>
              <w:t>2</w:t>
            </w:r>
            <w:r w:rsidRPr="000F0822">
              <w:rPr>
                <w:sz w:val="20"/>
                <w:szCs w:val="20"/>
                <w:lang w:val="de-CH"/>
              </w:rPr>
              <w:t>SiO</w:t>
            </w:r>
            <w:r w:rsidRPr="000F0822">
              <w:rPr>
                <w:sz w:val="20"/>
                <w:szCs w:val="20"/>
                <w:vertAlign w:val="subscript"/>
                <w:lang w:val="de-CH"/>
              </w:rPr>
              <w:t>4</w:t>
            </w:r>
            <w:r w:rsidRPr="000F0822">
              <w:rPr>
                <w:sz w:val="20"/>
                <w:szCs w:val="20"/>
                <w:vertAlign w:val="superscript"/>
                <w:lang w:val="de-CH"/>
              </w:rPr>
              <w:t>2-</w:t>
            </w:r>
            <w:r w:rsidRPr="000F0822">
              <w:rPr>
                <w:sz w:val="20"/>
                <w:szCs w:val="20"/>
                <w:lang w:val="de-CH"/>
              </w:rPr>
              <w:tab/>
              <w:t>Dihydrogensilicat</w:t>
            </w:r>
          </w:p>
          <w:p w14:paraId="7444D7B9" w14:textId="77777777" w:rsidR="00EA1B0C" w:rsidRPr="000F0822" w:rsidRDefault="00EA1B0C" w:rsidP="000F0822">
            <w:pPr>
              <w:tabs>
                <w:tab w:val="left" w:pos="1701"/>
              </w:tabs>
              <w:ind w:left="1701" w:hanging="1701"/>
              <w:rPr>
                <w:sz w:val="20"/>
                <w:szCs w:val="20"/>
                <w:lang w:val="de-CH"/>
              </w:rPr>
            </w:pPr>
            <w:r w:rsidRPr="000F0822">
              <w:rPr>
                <w:sz w:val="20"/>
                <w:szCs w:val="20"/>
                <w:lang w:val="de-CH"/>
              </w:rPr>
              <w:t>H</w:t>
            </w:r>
            <w:r w:rsidRPr="000F0822">
              <w:rPr>
                <w:sz w:val="20"/>
                <w:szCs w:val="20"/>
                <w:vertAlign w:val="subscript"/>
                <w:lang w:val="de-CH"/>
              </w:rPr>
              <w:t>3</w:t>
            </w:r>
            <w:r w:rsidRPr="000F0822">
              <w:rPr>
                <w:sz w:val="20"/>
                <w:szCs w:val="20"/>
                <w:lang w:val="de-CH"/>
              </w:rPr>
              <w:t>SiO</w:t>
            </w:r>
            <w:r w:rsidRPr="000F0822">
              <w:rPr>
                <w:sz w:val="20"/>
                <w:szCs w:val="20"/>
                <w:vertAlign w:val="subscript"/>
                <w:lang w:val="de-CH"/>
              </w:rPr>
              <w:t>4</w:t>
            </w:r>
            <w:r w:rsidRPr="000F0822">
              <w:rPr>
                <w:sz w:val="20"/>
                <w:szCs w:val="20"/>
                <w:vertAlign w:val="superscript"/>
                <w:lang w:val="de-CH"/>
              </w:rPr>
              <w:t>-</w:t>
            </w:r>
            <w:r w:rsidRPr="000F0822">
              <w:rPr>
                <w:sz w:val="20"/>
                <w:szCs w:val="20"/>
                <w:lang w:val="de-CH"/>
              </w:rPr>
              <w:tab/>
              <w:t>Trihydrogensilicat</w:t>
            </w:r>
          </w:p>
          <w:p w14:paraId="1014D862" w14:textId="77777777" w:rsidR="00EA1B0C" w:rsidRPr="000F0822" w:rsidRDefault="00EA1B0C" w:rsidP="000F0822">
            <w:pPr>
              <w:tabs>
                <w:tab w:val="left" w:pos="1701"/>
              </w:tabs>
              <w:ind w:left="1701" w:hanging="1701"/>
              <w:rPr>
                <w:sz w:val="20"/>
                <w:szCs w:val="20"/>
                <w:lang w:val="de-CH"/>
              </w:rPr>
            </w:pPr>
            <w:r w:rsidRPr="000F0822">
              <w:rPr>
                <w:sz w:val="20"/>
                <w:szCs w:val="20"/>
                <w:lang w:val="de-CH"/>
              </w:rPr>
              <w:t>H</w:t>
            </w:r>
            <w:r w:rsidRPr="000F0822">
              <w:rPr>
                <w:sz w:val="20"/>
                <w:szCs w:val="20"/>
                <w:vertAlign w:val="subscript"/>
                <w:lang w:val="de-CH"/>
              </w:rPr>
              <w:t>4</w:t>
            </w:r>
            <w:r w:rsidRPr="000F0822">
              <w:rPr>
                <w:sz w:val="20"/>
                <w:szCs w:val="20"/>
                <w:lang w:val="de-CH"/>
              </w:rPr>
              <w:t>SiO</w:t>
            </w:r>
            <w:r w:rsidRPr="000F0822">
              <w:rPr>
                <w:sz w:val="20"/>
                <w:szCs w:val="20"/>
                <w:vertAlign w:val="subscript"/>
                <w:lang w:val="de-CH"/>
              </w:rPr>
              <w:t>4</w:t>
            </w:r>
            <w:r w:rsidRPr="000F0822">
              <w:rPr>
                <w:sz w:val="20"/>
                <w:szCs w:val="20"/>
                <w:lang w:val="de-CH"/>
              </w:rPr>
              <w:tab/>
              <w:t>Kieselsäure</w:t>
            </w:r>
          </w:p>
          <w:p w14:paraId="0ABDEAF7" w14:textId="77777777" w:rsidR="00EA1B0C" w:rsidRPr="000F0822" w:rsidRDefault="00EA1B0C" w:rsidP="000F0822">
            <w:pPr>
              <w:tabs>
                <w:tab w:val="left" w:pos="1701"/>
              </w:tabs>
              <w:ind w:left="1701" w:hanging="1701"/>
              <w:rPr>
                <w:sz w:val="20"/>
                <w:szCs w:val="20"/>
                <w:lang w:val="de-CH"/>
              </w:rPr>
            </w:pPr>
          </w:p>
          <w:p w14:paraId="32EBC486" w14:textId="77777777" w:rsidR="00EA1B0C" w:rsidRPr="008B0CC6" w:rsidRDefault="00EA1B0C" w:rsidP="000F0822">
            <w:pPr>
              <w:tabs>
                <w:tab w:val="left" w:pos="1701"/>
              </w:tabs>
              <w:ind w:left="1701" w:hanging="1701"/>
              <w:rPr>
                <w:sz w:val="20"/>
                <w:szCs w:val="20"/>
                <w:lang w:val="de-CH"/>
              </w:rPr>
            </w:pPr>
            <w:r w:rsidRPr="008B0CC6">
              <w:rPr>
                <w:sz w:val="20"/>
                <w:szCs w:val="20"/>
                <w:lang w:val="de-CH"/>
              </w:rPr>
              <w:t>P</w:t>
            </w:r>
            <w:r w:rsidRPr="008B0CC6">
              <w:rPr>
                <w:sz w:val="20"/>
                <w:szCs w:val="20"/>
                <w:vertAlign w:val="superscript"/>
                <w:lang w:val="de-CH"/>
              </w:rPr>
              <w:t>3-</w:t>
            </w:r>
            <w:r w:rsidRPr="008B0CC6">
              <w:rPr>
                <w:sz w:val="20"/>
                <w:szCs w:val="20"/>
                <w:lang w:val="de-CH"/>
              </w:rPr>
              <w:tab/>
              <w:t>Phosphid</w:t>
            </w:r>
          </w:p>
          <w:p w14:paraId="19DF0466" w14:textId="77777777" w:rsidR="00EA1B0C" w:rsidRPr="000F0822" w:rsidRDefault="00EA1B0C" w:rsidP="000F0822">
            <w:pPr>
              <w:tabs>
                <w:tab w:val="left" w:pos="1701"/>
              </w:tabs>
              <w:ind w:left="1701" w:hanging="1701"/>
              <w:rPr>
                <w:sz w:val="20"/>
                <w:szCs w:val="20"/>
                <w:lang w:val="en-GB"/>
              </w:rPr>
            </w:pPr>
            <w:r w:rsidRPr="000F0822">
              <w:rPr>
                <w:sz w:val="20"/>
                <w:szCs w:val="20"/>
                <w:lang w:val="en-GB"/>
              </w:rPr>
              <w:t>H</w:t>
            </w:r>
            <w:r w:rsidRPr="000F0822">
              <w:rPr>
                <w:sz w:val="20"/>
                <w:szCs w:val="20"/>
                <w:vertAlign w:val="subscript"/>
                <w:lang w:val="en-GB"/>
              </w:rPr>
              <w:t>3</w:t>
            </w:r>
            <w:r w:rsidRPr="000F0822">
              <w:rPr>
                <w:sz w:val="20"/>
                <w:szCs w:val="20"/>
                <w:lang w:val="en-GB"/>
              </w:rPr>
              <w:t>P</w:t>
            </w:r>
            <w:r w:rsidRPr="000F0822">
              <w:rPr>
                <w:sz w:val="20"/>
                <w:szCs w:val="20"/>
                <w:lang w:val="en-GB"/>
              </w:rPr>
              <w:tab/>
              <w:t>(Mono)phosphan</w:t>
            </w:r>
          </w:p>
          <w:p w14:paraId="1BB88DFB" w14:textId="77777777" w:rsidR="00EA1B0C" w:rsidRPr="000F0822" w:rsidRDefault="00EA1B0C" w:rsidP="000F0822">
            <w:pPr>
              <w:tabs>
                <w:tab w:val="left" w:pos="1701"/>
              </w:tabs>
              <w:ind w:left="1701" w:hanging="1701"/>
              <w:rPr>
                <w:sz w:val="20"/>
                <w:szCs w:val="20"/>
                <w:lang w:val="en-GB"/>
              </w:rPr>
            </w:pPr>
            <w:r w:rsidRPr="000F0822">
              <w:rPr>
                <w:sz w:val="20"/>
                <w:szCs w:val="20"/>
                <w:lang w:val="en-GB"/>
              </w:rPr>
              <w:t>HPO</w:t>
            </w:r>
            <w:r w:rsidRPr="000F0822">
              <w:rPr>
                <w:sz w:val="20"/>
                <w:szCs w:val="20"/>
                <w:vertAlign w:val="subscript"/>
                <w:lang w:val="en-GB"/>
              </w:rPr>
              <w:t>3</w:t>
            </w:r>
            <w:r w:rsidRPr="000F0822">
              <w:rPr>
                <w:sz w:val="20"/>
                <w:szCs w:val="20"/>
                <w:vertAlign w:val="superscript"/>
                <w:lang w:val="en-GB"/>
              </w:rPr>
              <w:t>2-</w:t>
            </w:r>
            <w:r w:rsidRPr="000F0822">
              <w:rPr>
                <w:sz w:val="20"/>
                <w:szCs w:val="20"/>
                <w:lang w:val="en-GB"/>
              </w:rPr>
              <w:tab/>
              <w:t xml:space="preserve">Phosphonat-Ion </w:t>
            </w:r>
          </w:p>
          <w:p w14:paraId="122B9042" w14:textId="77777777" w:rsidR="00EA1B0C" w:rsidRPr="00FA5281" w:rsidRDefault="00EA1B0C" w:rsidP="000F0822">
            <w:pPr>
              <w:tabs>
                <w:tab w:val="left" w:pos="1701"/>
              </w:tabs>
              <w:ind w:left="1701" w:hanging="1701"/>
              <w:rPr>
                <w:sz w:val="20"/>
                <w:szCs w:val="20"/>
                <w:lang w:val="en-GB"/>
              </w:rPr>
            </w:pPr>
            <w:r w:rsidRPr="00FA5281">
              <w:rPr>
                <w:sz w:val="20"/>
                <w:szCs w:val="20"/>
                <w:lang w:val="en-GB"/>
              </w:rPr>
              <w:t>H</w:t>
            </w:r>
            <w:r w:rsidRPr="00FA5281">
              <w:rPr>
                <w:sz w:val="20"/>
                <w:szCs w:val="20"/>
                <w:vertAlign w:val="subscript"/>
                <w:lang w:val="en-GB"/>
              </w:rPr>
              <w:t>3</w:t>
            </w:r>
            <w:r w:rsidRPr="00FA5281">
              <w:rPr>
                <w:sz w:val="20"/>
                <w:szCs w:val="20"/>
                <w:lang w:val="en-GB"/>
              </w:rPr>
              <w:t>PO</w:t>
            </w:r>
            <w:r w:rsidRPr="00FA5281">
              <w:rPr>
                <w:sz w:val="20"/>
                <w:szCs w:val="20"/>
                <w:vertAlign w:val="subscript"/>
                <w:lang w:val="en-GB"/>
              </w:rPr>
              <w:t>3</w:t>
            </w:r>
            <w:r w:rsidRPr="00FA5281">
              <w:rPr>
                <w:sz w:val="20"/>
                <w:szCs w:val="20"/>
                <w:lang w:val="en-GB"/>
              </w:rPr>
              <w:tab/>
              <w:t>Phosphonsäure (H-PO(OH)</w:t>
            </w:r>
            <w:r w:rsidRPr="00FA5281">
              <w:rPr>
                <w:sz w:val="20"/>
                <w:szCs w:val="20"/>
                <w:vertAlign w:val="subscript"/>
                <w:lang w:val="en-GB"/>
              </w:rPr>
              <w:t>2</w:t>
            </w:r>
            <w:r w:rsidRPr="00FA5281">
              <w:rPr>
                <w:sz w:val="20"/>
                <w:szCs w:val="20"/>
                <w:lang w:val="en-GB"/>
              </w:rPr>
              <w:t>)</w:t>
            </w:r>
          </w:p>
          <w:p w14:paraId="2C49DEB0" w14:textId="77777777" w:rsidR="00EA1B0C" w:rsidRPr="003377BA" w:rsidRDefault="00EA1B0C" w:rsidP="000F0822">
            <w:pPr>
              <w:tabs>
                <w:tab w:val="left" w:pos="1701"/>
              </w:tabs>
              <w:ind w:left="1701" w:hanging="1701"/>
              <w:rPr>
                <w:sz w:val="20"/>
                <w:szCs w:val="20"/>
                <w:lang w:val="en-US"/>
              </w:rPr>
            </w:pPr>
            <w:r w:rsidRPr="003377BA">
              <w:rPr>
                <w:sz w:val="20"/>
                <w:szCs w:val="20"/>
                <w:lang w:val="en-US"/>
              </w:rPr>
              <w:t>PO</w:t>
            </w:r>
            <w:r w:rsidRPr="003377BA">
              <w:rPr>
                <w:sz w:val="20"/>
                <w:szCs w:val="20"/>
                <w:vertAlign w:val="subscript"/>
                <w:lang w:val="en-US"/>
              </w:rPr>
              <w:t>4</w:t>
            </w:r>
            <w:r w:rsidRPr="003377BA">
              <w:rPr>
                <w:sz w:val="20"/>
                <w:szCs w:val="20"/>
                <w:vertAlign w:val="superscript"/>
                <w:lang w:val="en-US"/>
              </w:rPr>
              <w:t>3-</w:t>
            </w:r>
            <w:r w:rsidRPr="003377BA">
              <w:rPr>
                <w:sz w:val="20"/>
                <w:szCs w:val="20"/>
                <w:lang w:val="en-US"/>
              </w:rPr>
              <w:tab/>
              <w:t xml:space="preserve">Phosphat-Ion </w:t>
            </w:r>
          </w:p>
          <w:p w14:paraId="28F0CDF2" w14:textId="77777777" w:rsidR="00EA1B0C" w:rsidRPr="003377BA" w:rsidRDefault="00EA1B0C" w:rsidP="000F0822">
            <w:pPr>
              <w:tabs>
                <w:tab w:val="left" w:pos="1701"/>
              </w:tabs>
              <w:ind w:left="1701" w:hanging="1701"/>
              <w:rPr>
                <w:sz w:val="20"/>
                <w:szCs w:val="20"/>
                <w:lang w:val="en-US"/>
              </w:rPr>
            </w:pPr>
            <w:r w:rsidRPr="003377BA">
              <w:rPr>
                <w:sz w:val="20"/>
                <w:szCs w:val="20"/>
                <w:lang w:val="en-US"/>
              </w:rPr>
              <w:t>H</w:t>
            </w:r>
            <w:r w:rsidRPr="003377BA">
              <w:rPr>
                <w:sz w:val="20"/>
                <w:szCs w:val="20"/>
                <w:vertAlign w:val="subscript"/>
                <w:lang w:val="en-US"/>
              </w:rPr>
              <w:t>3</w:t>
            </w:r>
            <w:r w:rsidRPr="003377BA">
              <w:rPr>
                <w:sz w:val="20"/>
                <w:szCs w:val="20"/>
                <w:lang w:val="en-US"/>
              </w:rPr>
              <w:t>PO</w:t>
            </w:r>
            <w:r w:rsidRPr="003377BA">
              <w:rPr>
                <w:sz w:val="20"/>
                <w:szCs w:val="20"/>
                <w:vertAlign w:val="subscript"/>
                <w:lang w:val="en-US"/>
              </w:rPr>
              <w:t>4</w:t>
            </w:r>
            <w:r w:rsidRPr="003377BA">
              <w:rPr>
                <w:sz w:val="20"/>
                <w:szCs w:val="20"/>
                <w:lang w:val="en-US"/>
              </w:rPr>
              <w:tab/>
              <w:t>Phosphorsäure</w:t>
            </w:r>
          </w:p>
          <w:p w14:paraId="391985BF" w14:textId="77777777" w:rsidR="00EA1B0C" w:rsidRPr="003377BA" w:rsidRDefault="00EA1B0C" w:rsidP="000F0822">
            <w:pPr>
              <w:tabs>
                <w:tab w:val="left" w:pos="1701"/>
              </w:tabs>
              <w:ind w:left="1701" w:hanging="1701"/>
              <w:rPr>
                <w:sz w:val="20"/>
                <w:szCs w:val="20"/>
                <w:lang w:val="en-US"/>
              </w:rPr>
            </w:pPr>
          </w:p>
          <w:p w14:paraId="232CB925" w14:textId="77777777" w:rsidR="00EA1B0C" w:rsidRPr="003377BA" w:rsidRDefault="00EA1B0C" w:rsidP="000F0822">
            <w:pPr>
              <w:tabs>
                <w:tab w:val="left" w:pos="1701"/>
              </w:tabs>
              <w:ind w:left="1701" w:hanging="1701"/>
              <w:rPr>
                <w:sz w:val="20"/>
                <w:szCs w:val="20"/>
                <w:lang w:val="en-US"/>
              </w:rPr>
            </w:pPr>
            <w:r w:rsidRPr="003377BA">
              <w:rPr>
                <w:sz w:val="20"/>
                <w:szCs w:val="20"/>
                <w:lang w:val="en-US"/>
              </w:rPr>
              <w:t>S</w:t>
            </w:r>
            <w:r w:rsidRPr="003377BA">
              <w:rPr>
                <w:sz w:val="20"/>
                <w:szCs w:val="20"/>
                <w:vertAlign w:val="superscript"/>
                <w:lang w:val="en-US"/>
              </w:rPr>
              <w:t>2-</w:t>
            </w:r>
            <w:r w:rsidRPr="003377BA">
              <w:rPr>
                <w:sz w:val="20"/>
                <w:szCs w:val="20"/>
                <w:lang w:val="en-US"/>
              </w:rPr>
              <w:tab/>
              <w:t>Sulfid</w:t>
            </w:r>
          </w:p>
          <w:p w14:paraId="05C7823B" w14:textId="77777777" w:rsidR="00EA1B0C" w:rsidRPr="00F65544" w:rsidRDefault="00EA1B0C" w:rsidP="000F0822">
            <w:pPr>
              <w:tabs>
                <w:tab w:val="left" w:pos="1701"/>
              </w:tabs>
              <w:ind w:left="1701" w:hanging="1701"/>
              <w:rPr>
                <w:sz w:val="20"/>
                <w:szCs w:val="20"/>
              </w:rPr>
            </w:pPr>
            <w:r w:rsidRPr="00F65544">
              <w:rPr>
                <w:sz w:val="20"/>
                <w:szCs w:val="20"/>
              </w:rPr>
              <w:t>H</w:t>
            </w:r>
            <w:r w:rsidRPr="00F65544">
              <w:rPr>
                <w:sz w:val="20"/>
                <w:szCs w:val="20"/>
                <w:vertAlign w:val="subscript"/>
              </w:rPr>
              <w:t>2</w:t>
            </w:r>
            <w:r w:rsidRPr="00F65544">
              <w:rPr>
                <w:sz w:val="20"/>
                <w:szCs w:val="20"/>
              </w:rPr>
              <w:t>S</w:t>
            </w:r>
            <w:r w:rsidRPr="00F65544">
              <w:rPr>
                <w:sz w:val="20"/>
                <w:szCs w:val="20"/>
              </w:rPr>
              <w:tab/>
              <w:t>Schwefelwasserstoff</w:t>
            </w:r>
          </w:p>
          <w:p w14:paraId="51DBD757" w14:textId="77777777" w:rsidR="00EA1B0C" w:rsidRDefault="00EA1B0C" w:rsidP="000F0822">
            <w:pPr>
              <w:tabs>
                <w:tab w:val="left" w:pos="1701"/>
              </w:tabs>
              <w:ind w:left="1701" w:hanging="1701"/>
              <w:rPr>
                <w:sz w:val="20"/>
                <w:szCs w:val="20"/>
              </w:rPr>
            </w:pPr>
            <w:r>
              <w:rPr>
                <w:sz w:val="20"/>
                <w:szCs w:val="20"/>
              </w:rPr>
              <w:t>SO</w:t>
            </w:r>
            <w:r w:rsidRPr="00066AF6">
              <w:rPr>
                <w:sz w:val="20"/>
                <w:szCs w:val="20"/>
                <w:vertAlign w:val="subscript"/>
              </w:rPr>
              <w:t>3</w:t>
            </w:r>
            <w:r w:rsidRPr="00066AF6">
              <w:rPr>
                <w:sz w:val="20"/>
                <w:szCs w:val="20"/>
                <w:vertAlign w:val="superscript"/>
              </w:rPr>
              <w:t>2-</w:t>
            </w:r>
            <w:r>
              <w:rPr>
                <w:sz w:val="20"/>
                <w:szCs w:val="20"/>
              </w:rPr>
              <w:tab/>
              <w:t>Sulfit-Ion</w:t>
            </w:r>
          </w:p>
          <w:p w14:paraId="79E11080" w14:textId="77777777" w:rsidR="00EA1B0C" w:rsidRDefault="00EA1B0C" w:rsidP="000F0822">
            <w:pPr>
              <w:tabs>
                <w:tab w:val="left" w:pos="1701"/>
              </w:tabs>
              <w:ind w:left="1701" w:hanging="1701"/>
              <w:rPr>
                <w:sz w:val="20"/>
                <w:szCs w:val="20"/>
              </w:rPr>
            </w:pPr>
            <w:r>
              <w:rPr>
                <w:sz w:val="20"/>
                <w:szCs w:val="20"/>
              </w:rPr>
              <w:t>H</w:t>
            </w:r>
            <w:r w:rsidRPr="00066AF6">
              <w:rPr>
                <w:sz w:val="20"/>
                <w:szCs w:val="20"/>
                <w:vertAlign w:val="subscript"/>
              </w:rPr>
              <w:t>2</w:t>
            </w:r>
            <w:r>
              <w:rPr>
                <w:sz w:val="20"/>
                <w:szCs w:val="20"/>
              </w:rPr>
              <w:t>SO</w:t>
            </w:r>
            <w:r w:rsidRPr="00066AF6">
              <w:rPr>
                <w:sz w:val="20"/>
                <w:szCs w:val="20"/>
                <w:vertAlign w:val="subscript"/>
              </w:rPr>
              <w:t>3</w:t>
            </w:r>
            <w:r>
              <w:rPr>
                <w:sz w:val="20"/>
                <w:szCs w:val="20"/>
              </w:rPr>
              <w:tab/>
              <w:t>Schweflige Säure</w:t>
            </w:r>
          </w:p>
          <w:p w14:paraId="4A42EDEB" w14:textId="77777777" w:rsidR="00EA1B0C" w:rsidRPr="00AC6271" w:rsidRDefault="00EA1B0C" w:rsidP="000F0822">
            <w:pPr>
              <w:tabs>
                <w:tab w:val="left" w:pos="1701"/>
              </w:tabs>
              <w:ind w:left="1701" w:hanging="1701"/>
              <w:rPr>
                <w:sz w:val="20"/>
                <w:szCs w:val="20"/>
              </w:rPr>
            </w:pPr>
            <w:r w:rsidRPr="00AC6271">
              <w:rPr>
                <w:sz w:val="20"/>
                <w:szCs w:val="20"/>
              </w:rPr>
              <w:t>SO</w:t>
            </w:r>
            <w:r w:rsidRPr="00AC6271">
              <w:rPr>
                <w:sz w:val="20"/>
                <w:szCs w:val="20"/>
                <w:vertAlign w:val="subscript"/>
              </w:rPr>
              <w:t>4</w:t>
            </w:r>
            <w:r w:rsidRPr="00AC6271">
              <w:rPr>
                <w:sz w:val="20"/>
                <w:szCs w:val="20"/>
                <w:vertAlign w:val="superscript"/>
              </w:rPr>
              <w:t>2-</w:t>
            </w:r>
            <w:r w:rsidRPr="00AC6271">
              <w:rPr>
                <w:sz w:val="20"/>
                <w:szCs w:val="20"/>
              </w:rPr>
              <w:tab/>
              <w:t>Sulfat-Ion</w:t>
            </w:r>
          </w:p>
          <w:p w14:paraId="04AE2E1C" w14:textId="77777777" w:rsidR="00EA1B0C" w:rsidRPr="00AC6271" w:rsidRDefault="00EA1B0C" w:rsidP="000F0822">
            <w:pPr>
              <w:tabs>
                <w:tab w:val="left" w:pos="1701"/>
              </w:tabs>
              <w:ind w:left="1701" w:hanging="1701"/>
              <w:rPr>
                <w:sz w:val="20"/>
                <w:szCs w:val="20"/>
              </w:rPr>
            </w:pPr>
            <w:r w:rsidRPr="00AC6271">
              <w:rPr>
                <w:sz w:val="20"/>
                <w:szCs w:val="20"/>
              </w:rPr>
              <w:t>H</w:t>
            </w:r>
            <w:r w:rsidRPr="00AC6271">
              <w:rPr>
                <w:sz w:val="20"/>
                <w:szCs w:val="20"/>
                <w:vertAlign w:val="subscript"/>
              </w:rPr>
              <w:t>2</w:t>
            </w:r>
            <w:r w:rsidRPr="00AC6271">
              <w:rPr>
                <w:sz w:val="20"/>
                <w:szCs w:val="20"/>
              </w:rPr>
              <w:t>SO</w:t>
            </w:r>
            <w:r w:rsidRPr="00AC6271">
              <w:rPr>
                <w:sz w:val="20"/>
                <w:szCs w:val="20"/>
                <w:vertAlign w:val="subscript"/>
              </w:rPr>
              <w:t>4</w:t>
            </w:r>
            <w:r w:rsidRPr="00AC6271">
              <w:rPr>
                <w:sz w:val="20"/>
                <w:szCs w:val="20"/>
              </w:rPr>
              <w:tab/>
              <w:t>Schwefelsäure</w:t>
            </w:r>
          </w:p>
          <w:p w14:paraId="292BA491" w14:textId="77777777" w:rsidR="00EA1B0C" w:rsidRPr="00AC6271" w:rsidRDefault="00EA1B0C" w:rsidP="000F0822">
            <w:pPr>
              <w:tabs>
                <w:tab w:val="left" w:pos="1701"/>
              </w:tabs>
              <w:ind w:left="1701" w:hanging="1701"/>
              <w:rPr>
                <w:sz w:val="20"/>
                <w:szCs w:val="20"/>
              </w:rPr>
            </w:pPr>
            <w:r w:rsidRPr="00AC6271">
              <w:rPr>
                <w:sz w:val="20"/>
                <w:szCs w:val="20"/>
              </w:rPr>
              <w:t>S</w:t>
            </w:r>
            <w:r w:rsidRPr="00AC6271">
              <w:rPr>
                <w:sz w:val="20"/>
                <w:szCs w:val="20"/>
                <w:vertAlign w:val="subscript"/>
              </w:rPr>
              <w:t>2</w:t>
            </w:r>
            <w:r w:rsidRPr="00AC6271">
              <w:rPr>
                <w:sz w:val="20"/>
                <w:szCs w:val="20"/>
                <w:vertAlign w:val="superscript"/>
              </w:rPr>
              <w:t>2-</w:t>
            </w:r>
            <w:r w:rsidRPr="00AC6271">
              <w:rPr>
                <w:sz w:val="20"/>
                <w:szCs w:val="20"/>
              </w:rPr>
              <w:tab/>
              <w:t>Disulfid-Ion (Salz: FeS</w:t>
            </w:r>
            <w:r w:rsidRPr="00AC6271">
              <w:rPr>
                <w:sz w:val="20"/>
                <w:szCs w:val="20"/>
                <w:vertAlign w:val="subscript"/>
              </w:rPr>
              <w:t>2</w:t>
            </w:r>
            <w:r w:rsidRPr="00AC6271">
              <w:rPr>
                <w:sz w:val="20"/>
                <w:szCs w:val="20"/>
              </w:rPr>
              <w:t xml:space="preserve">: Pyrit) </w:t>
            </w:r>
          </w:p>
          <w:p w14:paraId="0A551197" w14:textId="77777777" w:rsidR="00EA1B0C" w:rsidRPr="00AC6271" w:rsidRDefault="00EA1B0C" w:rsidP="000F0822">
            <w:pPr>
              <w:tabs>
                <w:tab w:val="left" w:pos="1701"/>
              </w:tabs>
              <w:ind w:left="1701" w:hanging="1701"/>
              <w:rPr>
                <w:sz w:val="20"/>
                <w:szCs w:val="20"/>
              </w:rPr>
            </w:pPr>
            <w:r w:rsidRPr="00AC6271">
              <w:rPr>
                <w:sz w:val="20"/>
                <w:szCs w:val="20"/>
              </w:rPr>
              <w:t>H</w:t>
            </w:r>
            <w:r w:rsidRPr="00AC6271">
              <w:rPr>
                <w:sz w:val="20"/>
                <w:szCs w:val="20"/>
                <w:vertAlign w:val="subscript"/>
              </w:rPr>
              <w:t>2</w:t>
            </w:r>
            <w:r w:rsidRPr="00AC6271">
              <w:rPr>
                <w:sz w:val="20"/>
                <w:szCs w:val="20"/>
              </w:rPr>
              <w:t>S</w:t>
            </w:r>
            <w:r w:rsidRPr="00AC6271">
              <w:rPr>
                <w:sz w:val="20"/>
                <w:szCs w:val="20"/>
                <w:vertAlign w:val="subscript"/>
              </w:rPr>
              <w:t>2</w:t>
            </w:r>
            <w:r w:rsidRPr="00AC6271">
              <w:rPr>
                <w:sz w:val="20"/>
                <w:szCs w:val="20"/>
              </w:rPr>
              <w:tab/>
              <w:t>Wasserstoffdisulfid</w:t>
            </w:r>
          </w:p>
          <w:p w14:paraId="7C908932" w14:textId="77777777" w:rsidR="00EA1B0C" w:rsidRPr="00AC6271" w:rsidRDefault="00EA1B0C" w:rsidP="000F0822">
            <w:pPr>
              <w:tabs>
                <w:tab w:val="left" w:pos="1701"/>
              </w:tabs>
              <w:ind w:left="1701" w:hanging="1701"/>
              <w:rPr>
                <w:sz w:val="20"/>
                <w:szCs w:val="20"/>
              </w:rPr>
            </w:pPr>
            <w:r w:rsidRPr="00AC6271">
              <w:rPr>
                <w:sz w:val="20"/>
                <w:szCs w:val="20"/>
              </w:rPr>
              <w:t>S</w:t>
            </w:r>
            <w:r w:rsidRPr="00AC6271">
              <w:rPr>
                <w:sz w:val="20"/>
                <w:szCs w:val="20"/>
                <w:vertAlign w:val="subscript"/>
              </w:rPr>
              <w:t>2</w:t>
            </w:r>
            <w:r w:rsidRPr="00AC6271">
              <w:rPr>
                <w:sz w:val="20"/>
                <w:szCs w:val="20"/>
              </w:rPr>
              <w:t>O</w:t>
            </w:r>
            <w:r w:rsidRPr="00AC6271">
              <w:rPr>
                <w:sz w:val="20"/>
                <w:szCs w:val="20"/>
                <w:vertAlign w:val="subscript"/>
              </w:rPr>
              <w:t>4</w:t>
            </w:r>
            <w:r w:rsidRPr="00AC6271">
              <w:rPr>
                <w:sz w:val="20"/>
                <w:szCs w:val="20"/>
                <w:vertAlign w:val="superscript"/>
              </w:rPr>
              <w:t>2-</w:t>
            </w:r>
            <w:r w:rsidRPr="00AC6271">
              <w:rPr>
                <w:sz w:val="20"/>
                <w:szCs w:val="20"/>
              </w:rPr>
              <w:tab/>
              <w:t>Dithionit-Ion</w:t>
            </w:r>
          </w:p>
          <w:p w14:paraId="4FEC3DF9" w14:textId="77777777" w:rsidR="00EA1B0C" w:rsidRPr="003377BA" w:rsidRDefault="00EA1B0C" w:rsidP="000F0822">
            <w:pPr>
              <w:tabs>
                <w:tab w:val="left" w:pos="1701"/>
              </w:tabs>
              <w:ind w:left="1701" w:hanging="1701"/>
              <w:rPr>
                <w:sz w:val="20"/>
                <w:szCs w:val="20"/>
                <w:lang w:val="en-US"/>
              </w:rPr>
            </w:pPr>
            <w:r w:rsidRPr="003377BA">
              <w:rPr>
                <w:sz w:val="20"/>
                <w:szCs w:val="20"/>
                <w:lang w:val="en-US"/>
              </w:rPr>
              <w:t>S</w:t>
            </w:r>
            <w:r w:rsidRPr="003377BA">
              <w:rPr>
                <w:sz w:val="20"/>
                <w:szCs w:val="20"/>
                <w:vertAlign w:val="subscript"/>
                <w:lang w:val="en-US"/>
              </w:rPr>
              <w:t>2</w:t>
            </w:r>
            <w:r w:rsidRPr="003377BA">
              <w:rPr>
                <w:sz w:val="20"/>
                <w:szCs w:val="20"/>
                <w:lang w:val="en-US"/>
              </w:rPr>
              <w:t>O</w:t>
            </w:r>
            <w:r w:rsidRPr="003377BA">
              <w:rPr>
                <w:sz w:val="20"/>
                <w:szCs w:val="20"/>
                <w:vertAlign w:val="subscript"/>
                <w:lang w:val="en-US"/>
              </w:rPr>
              <w:t>3</w:t>
            </w:r>
            <w:r w:rsidRPr="003377BA">
              <w:rPr>
                <w:sz w:val="20"/>
                <w:szCs w:val="20"/>
                <w:vertAlign w:val="superscript"/>
                <w:lang w:val="en-US"/>
              </w:rPr>
              <w:t>2-</w:t>
            </w:r>
            <w:r w:rsidRPr="003377BA">
              <w:rPr>
                <w:sz w:val="20"/>
                <w:szCs w:val="20"/>
                <w:lang w:val="en-US"/>
              </w:rPr>
              <w:tab/>
              <w:t>Thiosulfat-Ion</w:t>
            </w:r>
          </w:p>
          <w:p w14:paraId="35124835" w14:textId="77777777" w:rsidR="00EA1B0C" w:rsidRPr="003377BA" w:rsidRDefault="00EA1B0C" w:rsidP="000F0822">
            <w:pPr>
              <w:tabs>
                <w:tab w:val="left" w:pos="1701"/>
              </w:tabs>
              <w:ind w:left="1701" w:hanging="1701"/>
              <w:rPr>
                <w:sz w:val="20"/>
                <w:szCs w:val="20"/>
                <w:lang w:val="en-US"/>
              </w:rPr>
            </w:pPr>
            <w:r w:rsidRPr="003377BA">
              <w:rPr>
                <w:sz w:val="20"/>
                <w:szCs w:val="20"/>
                <w:lang w:val="en-US"/>
              </w:rPr>
              <w:t>H</w:t>
            </w:r>
            <w:r w:rsidRPr="003377BA">
              <w:rPr>
                <w:sz w:val="20"/>
                <w:szCs w:val="20"/>
                <w:vertAlign w:val="subscript"/>
                <w:lang w:val="en-US"/>
              </w:rPr>
              <w:t>2</w:t>
            </w:r>
            <w:r w:rsidRPr="003377BA">
              <w:rPr>
                <w:sz w:val="20"/>
                <w:szCs w:val="20"/>
                <w:lang w:val="en-US"/>
              </w:rPr>
              <w:t>S</w:t>
            </w:r>
            <w:r w:rsidRPr="003377BA">
              <w:rPr>
                <w:sz w:val="20"/>
                <w:szCs w:val="20"/>
                <w:vertAlign w:val="subscript"/>
                <w:lang w:val="en-US"/>
              </w:rPr>
              <w:t>2</w:t>
            </w:r>
            <w:r w:rsidRPr="003377BA">
              <w:rPr>
                <w:sz w:val="20"/>
                <w:szCs w:val="20"/>
                <w:lang w:val="en-US"/>
              </w:rPr>
              <w:t>O</w:t>
            </w:r>
            <w:r w:rsidRPr="003377BA">
              <w:rPr>
                <w:sz w:val="20"/>
                <w:szCs w:val="20"/>
                <w:vertAlign w:val="subscript"/>
                <w:lang w:val="en-US"/>
              </w:rPr>
              <w:t>3</w:t>
            </w:r>
            <w:r w:rsidRPr="003377BA">
              <w:rPr>
                <w:sz w:val="20"/>
                <w:szCs w:val="20"/>
                <w:lang w:val="en-US"/>
              </w:rPr>
              <w:tab/>
              <w:t>Thioschwefelsäure</w:t>
            </w:r>
          </w:p>
          <w:p w14:paraId="1968EF6D" w14:textId="77777777" w:rsidR="00EA1B0C" w:rsidRPr="003377BA" w:rsidRDefault="00EA1B0C" w:rsidP="000F0822">
            <w:pPr>
              <w:tabs>
                <w:tab w:val="left" w:pos="1701"/>
              </w:tabs>
              <w:ind w:left="1701" w:hanging="1701"/>
              <w:rPr>
                <w:sz w:val="20"/>
                <w:szCs w:val="20"/>
                <w:lang w:val="en-US"/>
              </w:rPr>
            </w:pPr>
          </w:p>
          <w:p w14:paraId="69B5D7BA" w14:textId="77777777" w:rsidR="00EA1B0C" w:rsidRPr="003377BA" w:rsidRDefault="00EA1B0C" w:rsidP="000F0822">
            <w:pPr>
              <w:tabs>
                <w:tab w:val="left" w:pos="1701"/>
              </w:tabs>
              <w:ind w:left="1701" w:hanging="1701"/>
              <w:rPr>
                <w:sz w:val="20"/>
                <w:szCs w:val="20"/>
                <w:lang w:val="en-US"/>
              </w:rPr>
            </w:pPr>
            <w:r w:rsidRPr="003377BA">
              <w:rPr>
                <w:sz w:val="20"/>
                <w:szCs w:val="20"/>
                <w:lang w:val="en-US"/>
              </w:rPr>
              <w:t>C</w:t>
            </w:r>
            <w:r w:rsidRPr="003377BA">
              <w:rPr>
                <w:rFonts w:ascii="Trebuchet MS" w:hAnsi="Trebuchet MS"/>
                <w:sz w:val="20"/>
                <w:szCs w:val="20"/>
                <w:lang w:val="en-US"/>
              </w:rPr>
              <w:t>l</w:t>
            </w:r>
            <w:r w:rsidRPr="003377BA">
              <w:rPr>
                <w:sz w:val="20"/>
                <w:szCs w:val="20"/>
                <w:vertAlign w:val="superscript"/>
                <w:lang w:val="en-US"/>
              </w:rPr>
              <w:t>-</w:t>
            </w:r>
            <w:r w:rsidRPr="003377BA">
              <w:rPr>
                <w:sz w:val="20"/>
                <w:szCs w:val="20"/>
                <w:lang w:val="en-US"/>
              </w:rPr>
              <w:tab/>
              <w:t>Chlorid-Ion</w:t>
            </w:r>
          </w:p>
          <w:p w14:paraId="0021DE14" w14:textId="77777777" w:rsidR="00EA1B0C" w:rsidRPr="003377BA" w:rsidRDefault="00EA1B0C" w:rsidP="000F0822">
            <w:pPr>
              <w:tabs>
                <w:tab w:val="left" w:pos="1701"/>
              </w:tabs>
              <w:ind w:left="1701" w:hanging="1701"/>
              <w:rPr>
                <w:sz w:val="20"/>
                <w:szCs w:val="20"/>
                <w:lang w:val="en-US"/>
              </w:rPr>
            </w:pPr>
            <w:r w:rsidRPr="003377BA">
              <w:rPr>
                <w:sz w:val="20"/>
                <w:szCs w:val="20"/>
                <w:lang w:val="en-US"/>
              </w:rPr>
              <w:t>HC</w:t>
            </w:r>
            <w:r w:rsidRPr="003377BA">
              <w:rPr>
                <w:rFonts w:ascii="Trebuchet MS" w:hAnsi="Trebuchet MS"/>
                <w:sz w:val="20"/>
                <w:szCs w:val="20"/>
                <w:lang w:val="en-US"/>
              </w:rPr>
              <w:t>l</w:t>
            </w:r>
            <w:r w:rsidRPr="003377BA">
              <w:rPr>
                <w:sz w:val="20"/>
                <w:szCs w:val="20"/>
                <w:lang w:val="en-US"/>
              </w:rPr>
              <w:tab/>
              <w:t>Chlorwasserstoff</w:t>
            </w:r>
          </w:p>
          <w:p w14:paraId="2E516122" w14:textId="77777777" w:rsidR="00EA1B0C" w:rsidRPr="00AC6271" w:rsidRDefault="00EA1B0C" w:rsidP="000F0822">
            <w:pPr>
              <w:tabs>
                <w:tab w:val="left" w:pos="1701"/>
              </w:tabs>
              <w:ind w:left="1701" w:hanging="1701"/>
              <w:rPr>
                <w:sz w:val="20"/>
                <w:szCs w:val="20"/>
                <w:lang w:val="en-US"/>
              </w:rPr>
            </w:pPr>
            <w:r w:rsidRPr="00AC6271">
              <w:rPr>
                <w:sz w:val="20"/>
                <w:szCs w:val="20"/>
                <w:lang w:val="en-US"/>
              </w:rPr>
              <w:t>„HC</w:t>
            </w:r>
            <w:r w:rsidRPr="00AC6271">
              <w:rPr>
                <w:rFonts w:ascii="Trebuchet MS" w:hAnsi="Trebuchet MS"/>
                <w:sz w:val="20"/>
                <w:szCs w:val="20"/>
                <w:lang w:val="en-US"/>
              </w:rPr>
              <w:t>l</w:t>
            </w:r>
            <w:r w:rsidRPr="00AC6271">
              <w:rPr>
                <w:sz w:val="20"/>
                <w:szCs w:val="20"/>
                <w:lang w:val="en-US"/>
              </w:rPr>
              <w:t xml:space="preserve"> (aq)“</w:t>
            </w:r>
            <w:r w:rsidRPr="00AC6271">
              <w:rPr>
                <w:sz w:val="20"/>
                <w:szCs w:val="20"/>
                <w:lang w:val="en-US"/>
              </w:rPr>
              <w:tab/>
              <w:t>Salzsäure</w:t>
            </w:r>
          </w:p>
          <w:p w14:paraId="03083437" w14:textId="77777777" w:rsidR="00EA1B0C" w:rsidRPr="00AC6271" w:rsidRDefault="00EA1B0C" w:rsidP="000F0822">
            <w:pPr>
              <w:tabs>
                <w:tab w:val="left" w:pos="1701"/>
              </w:tabs>
              <w:ind w:left="1701" w:hanging="1701"/>
              <w:rPr>
                <w:sz w:val="20"/>
                <w:szCs w:val="20"/>
                <w:lang w:val="en-US"/>
              </w:rPr>
            </w:pPr>
            <w:r w:rsidRPr="00AC6271">
              <w:rPr>
                <w:sz w:val="20"/>
                <w:szCs w:val="20"/>
                <w:lang w:val="en-US"/>
              </w:rPr>
              <w:t>C</w:t>
            </w:r>
            <w:r w:rsidRPr="00AC6271">
              <w:rPr>
                <w:rFonts w:ascii="Trebuchet MS" w:hAnsi="Trebuchet MS"/>
                <w:sz w:val="20"/>
                <w:szCs w:val="20"/>
                <w:lang w:val="en-US"/>
              </w:rPr>
              <w:t>l</w:t>
            </w:r>
            <w:r w:rsidRPr="00AC6271">
              <w:rPr>
                <w:sz w:val="20"/>
                <w:szCs w:val="20"/>
                <w:lang w:val="en-US"/>
              </w:rPr>
              <w:t>O</w:t>
            </w:r>
            <w:r w:rsidRPr="00AC6271">
              <w:rPr>
                <w:sz w:val="20"/>
                <w:szCs w:val="20"/>
                <w:vertAlign w:val="superscript"/>
                <w:lang w:val="en-US"/>
              </w:rPr>
              <w:t>-</w:t>
            </w:r>
            <w:r w:rsidRPr="00AC6271">
              <w:rPr>
                <w:sz w:val="20"/>
                <w:szCs w:val="20"/>
                <w:lang w:val="en-US"/>
              </w:rPr>
              <w:tab/>
              <w:t>Hypochlorit-Ion</w:t>
            </w:r>
          </w:p>
          <w:p w14:paraId="6CC7E231" w14:textId="77777777" w:rsidR="00EA1B0C" w:rsidRPr="00AC6271" w:rsidRDefault="00EA1B0C" w:rsidP="000F0822">
            <w:pPr>
              <w:tabs>
                <w:tab w:val="left" w:pos="1701"/>
              </w:tabs>
              <w:ind w:left="1701" w:hanging="1701"/>
              <w:rPr>
                <w:sz w:val="20"/>
                <w:szCs w:val="20"/>
                <w:lang w:val="en-US"/>
              </w:rPr>
            </w:pPr>
            <w:r w:rsidRPr="00AC6271">
              <w:rPr>
                <w:sz w:val="20"/>
                <w:szCs w:val="20"/>
                <w:lang w:val="en-US"/>
              </w:rPr>
              <w:t>HC</w:t>
            </w:r>
            <w:r w:rsidRPr="00AC6271">
              <w:rPr>
                <w:rFonts w:ascii="Trebuchet MS" w:hAnsi="Trebuchet MS"/>
                <w:sz w:val="20"/>
                <w:szCs w:val="20"/>
                <w:lang w:val="en-US"/>
              </w:rPr>
              <w:t>l</w:t>
            </w:r>
            <w:r w:rsidRPr="00AC6271">
              <w:rPr>
                <w:sz w:val="20"/>
                <w:szCs w:val="20"/>
                <w:lang w:val="en-US"/>
              </w:rPr>
              <w:t>O</w:t>
            </w:r>
            <w:r w:rsidRPr="00AC6271">
              <w:rPr>
                <w:sz w:val="20"/>
                <w:szCs w:val="20"/>
                <w:lang w:val="en-US"/>
              </w:rPr>
              <w:tab/>
              <w:t>Unterchlorige Säure</w:t>
            </w:r>
          </w:p>
          <w:p w14:paraId="4B3D6531" w14:textId="77777777" w:rsidR="00EA1B0C" w:rsidRPr="00AC6271" w:rsidRDefault="00EA1B0C" w:rsidP="000F0822">
            <w:pPr>
              <w:tabs>
                <w:tab w:val="left" w:pos="1701"/>
              </w:tabs>
              <w:ind w:left="1701" w:hanging="1701"/>
              <w:rPr>
                <w:sz w:val="20"/>
                <w:szCs w:val="20"/>
                <w:lang w:val="en-US"/>
              </w:rPr>
            </w:pPr>
            <w:r w:rsidRPr="00AC6271">
              <w:rPr>
                <w:sz w:val="20"/>
                <w:szCs w:val="20"/>
                <w:lang w:val="en-US"/>
              </w:rPr>
              <w:t>C</w:t>
            </w:r>
            <w:r w:rsidRPr="00AC6271">
              <w:rPr>
                <w:rFonts w:ascii="Trebuchet MS" w:hAnsi="Trebuchet MS"/>
                <w:sz w:val="20"/>
                <w:szCs w:val="20"/>
                <w:lang w:val="en-US"/>
              </w:rPr>
              <w:t>l</w:t>
            </w:r>
            <w:r w:rsidRPr="00AC6271">
              <w:rPr>
                <w:sz w:val="20"/>
                <w:szCs w:val="20"/>
                <w:lang w:val="en-US"/>
              </w:rPr>
              <w:t>O</w:t>
            </w:r>
            <w:r w:rsidRPr="00AC6271">
              <w:rPr>
                <w:sz w:val="20"/>
                <w:szCs w:val="20"/>
                <w:vertAlign w:val="subscript"/>
                <w:lang w:val="en-US"/>
              </w:rPr>
              <w:t>2</w:t>
            </w:r>
            <w:r w:rsidRPr="00AC6271">
              <w:rPr>
                <w:sz w:val="20"/>
                <w:szCs w:val="20"/>
                <w:vertAlign w:val="superscript"/>
                <w:lang w:val="en-US"/>
              </w:rPr>
              <w:t>-</w:t>
            </w:r>
            <w:r w:rsidRPr="00AC6271">
              <w:rPr>
                <w:sz w:val="20"/>
                <w:szCs w:val="20"/>
                <w:lang w:val="en-US"/>
              </w:rPr>
              <w:tab/>
              <w:t>Chlorit-Ion</w:t>
            </w:r>
          </w:p>
          <w:p w14:paraId="0D5FEF3B" w14:textId="77777777" w:rsidR="00EA1B0C" w:rsidRPr="00AC6271" w:rsidRDefault="00EA1B0C" w:rsidP="000F0822">
            <w:pPr>
              <w:tabs>
                <w:tab w:val="left" w:pos="1701"/>
              </w:tabs>
              <w:ind w:left="1701" w:hanging="1701"/>
              <w:rPr>
                <w:sz w:val="20"/>
                <w:szCs w:val="20"/>
                <w:lang w:val="en-US"/>
              </w:rPr>
            </w:pPr>
            <w:r w:rsidRPr="00AC6271">
              <w:rPr>
                <w:sz w:val="20"/>
                <w:szCs w:val="20"/>
                <w:lang w:val="en-US"/>
              </w:rPr>
              <w:t>HC</w:t>
            </w:r>
            <w:r w:rsidRPr="00AC6271">
              <w:rPr>
                <w:rFonts w:ascii="Trebuchet MS" w:hAnsi="Trebuchet MS"/>
                <w:sz w:val="20"/>
                <w:szCs w:val="20"/>
                <w:lang w:val="en-US"/>
              </w:rPr>
              <w:t>l</w:t>
            </w:r>
            <w:r w:rsidRPr="00AC6271">
              <w:rPr>
                <w:sz w:val="20"/>
                <w:szCs w:val="20"/>
                <w:lang w:val="en-US"/>
              </w:rPr>
              <w:t>O</w:t>
            </w:r>
            <w:r w:rsidRPr="00AC6271">
              <w:rPr>
                <w:sz w:val="20"/>
                <w:szCs w:val="20"/>
                <w:vertAlign w:val="subscript"/>
                <w:lang w:val="en-US"/>
              </w:rPr>
              <w:t>2</w:t>
            </w:r>
            <w:r w:rsidRPr="00AC6271">
              <w:rPr>
                <w:sz w:val="20"/>
                <w:szCs w:val="20"/>
                <w:lang w:val="en-US"/>
              </w:rPr>
              <w:tab/>
              <w:t>Chlorige Säure</w:t>
            </w:r>
          </w:p>
          <w:p w14:paraId="34696986" w14:textId="77777777" w:rsidR="00EA1B0C" w:rsidRPr="00AC6271" w:rsidRDefault="00EA1B0C" w:rsidP="000F0822">
            <w:pPr>
              <w:tabs>
                <w:tab w:val="left" w:pos="1701"/>
              </w:tabs>
              <w:ind w:left="1701" w:hanging="1701"/>
              <w:rPr>
                <w:sz w:val="20"/>
                <w:szCs w:val="20"/>
                <w:lang w:val="en-US"/>
              </w:rPr>
            </w:pPr>
            <w:r w:rsidRPr="00AC6271">
              <w:rPr>
                <w:sz w:val="20"/>
                <w:szCs w:val="20"/>
                <w:lang w:val="en-US"/>
              </w:rPr>
              <w:t>C</w:t>
            </w:r>
            <w:r w:rsidRPr="00AC6271">
              <w:rPr>
                <w:rFonts w:ascii="Trebuchet MS" w:hAnsi="Trebuchet MS"/>
                <w:sz w:val="20"/>
                <w:szCs w:val="20"/>
                <w:lang w:val="en-US"/>
              </w:rPr>
              <w:t>l</w:t>
            </w:r>
            <w:r w:rsidRPr="00AC6271">
              <w:rPr>
                <w:sz w:val="20"/>
                <w:szCs w:val="20"/>
                <w:lang w:val="en-US"/>
              </w:rPr>
              <w:t>O</w:t>
            </w:r>
            <w:r w:rsidRPr="00AC6271">
              <w:rPr>
                <w:sz w:val="20"/>
                <w:szCs w:val="20"/>
                <w:vertAlign w:val="subscript"/>
                <w:lang w:val="en-US"/>
              </w:rPr>
              <w:t>3</w:t>
            </w:r>
            <w:r w:rsidRPr="00AC6271">
              <w:rPr>
                <w:sz w:val="20"/>
                <w:szCs w:val="20"/>
                <w:vertAlign w:val="superscript"/>
                <w:lang w:val="en-US"/>
              </w:rPr>
              <w:t>-</w:t>
            </w:r>
            <w:r w:rsidRPr="00AC6271">
              <w:rPr>
                <w:sz w:val="20"/>
                <w:szCs w:val="20"/>
                <w:lang w:val="en-US"/>
              </w:rPr>
              <w:tab/>
              <w:t>Chlorat-Ion</w:t>
            </w:r>
          </w:p>
          <w:p w14:paraId="4B021145" w14:textId="77777777" w:rsidR="00EA1B0C" w:rsidRPr="00AC6271" w:rsidRDefault="00EA1B0C" w:rsidP="000F0822">
            <w:pPr>
              <w:tabs>
                <w:tab w:val="left" w:pos="1701"/>
              </w:tabs>
              <w:ind w:left="1701" w:hanging="1701"/>
              <w:rPr>
                <w:sz w:val="20"/>
                <w:szCs w:val="20"/>
                <w:lang w:val="en-US"/>
              </w:rPr>
            </w:pPr>
            <w:r w:rsidRPr="00AC6271">
              <w:rPr>
                <w:sz w:val="20"/>
                <w:szCs w:val="20"/>
                <w:lang w:val="en-US"/>
              </w:rPr>
              <w:t>HC</w:t>
            </w:r>
            <w:r w:rsidRPr="00AC6271">
              <w:rPr>
                <w:rFonts w:ascii="Trebuchet MS" w:hAnsi="Trebuchet MS"/>
                <w:sz w:val="20"/>
                <w:szCs w:val="20"/>
                <w:lang w:val="en-US"/>
              </w:rPr>
              <w:t>l</w:t>
            </w:r>
            <w:r w:rsidRPr="00AC6271">
              <w:rPr>
                <w:sz w:val="20"/>
                <w:szCs w:val="20"/>
                <w:lang w:val="en-US"/>
              </w:rPr>
              <w:t>O</w:t>
            </w:r>
            <w:r w:rsidRPr="00AC6271">
              <w:rPr>
                <w:sz w:val="20"/>
                <w:szCs w:val="20"/>
                <w:vertAlign w:val="subscript"/>
                <w:lang w:val="en-US"/>
              </w:rPr>
              <w:t>3</w:t>
            </w:r>
            <w:r w:rsidRPr="00AC6271">
              <w:rPr>
                <w:sz w:val="20"/>
                <w:szCs w:val="20"/>
                <w:lang w:val="en-US"/>
              </w:rPr>
              <w:tab/>
              <w:t>Chlorsäure</w:t>
            </w:r>
          </w:p>
          <w:p w14:paraId="295D6ADF" w14:textId="77777777" w:rsidR="00EA1B0C" w:rsidRPr="00AC6271" w:rsidRDefault="00EA1B0C" w:rsidP="000F0822">
            <w:pPr>
              <w:tabs>
                <w:tab w:val="left" w:pos="1701"/>
              </w:tabs>
              <w:ind w:left="1701" w:hanging="1701"/>
              <w:rPr>
                <w:sz w:val="20"/>
                <w:szCs w:val="20"/>
                <w:lang w:val="en-US"/>
              </w:rPr>
            </w:pPr>
            <w:r w:rsidRPr="00AC6271">
              <w:rPr>
                <w:sz w:val="20"/>
                <w:szCs w:val="20"/>
                <w:lang w:val="en-US"/>
              </w:rPr>
              <w:t>C</w:t>
            </w:r>
            <w:r w:rsidRPr="00AC6271">
              <w:rPr>
                <w:rFonts w:ascii="Trebuchet MS" w:hAnsi="Trebuchet MS"/>
                <w:sz w:val="20"/>
                <w:szCs w:val="20"/>
                <w:lang w:val="en-US"/>
              </w:rPr>
              <w:t>l</w:t>
            </w:r>
            <w:r w:rsidRPr="00AC6271">
              <w:rPr>
                <w:sz w:val="20"/>
                <w:szCs w:val="20"/>
                <w:lang w:val="en-US"/>
              </w:rPr>
              <w:t>O</w:t>
            </w:r>
            <w:r w:rsidRPr="00AC6271">
              <w:rPr>
                <w:sz w:val="20"/>
                <w:szCs w:val="20"/>
                <w:vertAlign w:val="subscript"/>
                <w:lang w:val="en-US"/>
              </w:rPr>
              <w:t>4</w:t>
            </w:r>
            <w:r w:rsidRPr="00AC6271">
              <w:rPr>
                <w:sz w:val="20"/>
                <w:szCs w:val="20"/>
                <w:vertAlign w:val="superscript"/>
                <w:lang w:val="en-US"/>
              </w:rPr>
              <w:t>-</w:t>
            </w:r>
            <w:r w:rsidRPr="00AC6271">
              <w:rPr>
                <w:sz w:val="20"/>
                <w:szCs w:val="20"/>
                <w:lang w:val="en-US"/>
              </w:rPr>
              <w:tab/>
              <w:t>Perchlorat-Ion</w:t>
            </w:r>
          </w:p>
          <w:p w14:paraId="7FD9A893" w14:textId="77777777" w:rsidR="00EA1B0C" w:rsidRPr="00AC6271" w:rsidRDefault="00EA1B0C" w:rsidP="000F0822">
            <w:pPr>
              <w:tabs>
                <w:tab w:val="left" w:pos="1701"/>
              </w:tabs>
              <w:ind w:left="1701" w:hanging="1701"/>
              <w:rPr>
                <w:sz w:val="20"/>
                <w:szCs w:val="20"/>
                <w:lang w:val="en-US"/>
              </w:rPr>
            </w:pPr>
            <w:r w:rsidRPr="00AC6271">
              <w:rPr>
                <w:sz w:val="20"/>
                <w:szCs w:val="20"/>
                <w:lang w:val="en-US"/>
              </w:rPr>
              <w:t>HC</w:t>
            </w:r>
            <w:r w:rsidRPr="00AC6271">
              <w:rPr>
                <w:rFonts w:ascii="Trebuchet MS" w:hAnsi="Trebuchet MS"/>
                <w:sz w:val="20"/>
                <w:szCs w:val="20"/>
                <w:lang w:val="en-US"/>
              </w:rPr>
              <w:t>l</w:t>
            </w:r>
            <w:r w:rsidRPr="00AC6271">
              <w:rPr>
                <w:sz w:val="20"/>
                <w:szCs w:val="20"/>
                <w:lang w:val="en-US"/>
              </w:rPr>
              <w:t>O</w:t>
            </w:r>
            <w:r w:rsidRPr="00AC6271">
              <w:rPr>
                <w:sz w:val="20"/>
                <w:szCs w:val="20"/>
                <w:vertAlign w:val="subscript"/>
                <w:lang w:val="en-US"/>
              </w:rPr>
              <w:t>4</w:t>
            </w:r>
            <w:r w:rsidRPr="00AC6271">
              <w:rPr>
                <w:sz w:val="20"/>
                <w:szCs w:val="20"/>
                <w:lang w:val="en-US"/>
              </w:rPr>
              <w:tab/>
              <w:t>Perchlorsäure</w:t>
            </w:r>
          </w:p>
          <w:p w14:paraId="5C251F1D" w14:textId="77777777" w:rsidR="00EA1B0C" w:rsidRPr="00AC6271" w:rsidRDefault="00EA1B0C" w:rsidP="000F0822">
            <w:pPr>
              <w:tabs>
                <w:tab w:val="left" w:pos="1701"/>
              </w:tabs>
              <w:ind w:left="1701" w:hanging="1701"/>
              <w:rPr>
                <w:sz w:val="20"/>
                <w:szCs w:val="20"/>
                <w:lang w:val="en-US"/>
              </w:rPr>
            </w:pPr>
          </w:p>
          <w:p w14:paraId="1727845D" w14:textId="77777777" w:rsidR="00EA1B0C" w:rsidRPr="00AC6271" w:rsidRDefault="00EA1B0C" w:rsidP="000F0822">
            <w:pPr>
              <w:tabs>
                <w:tab w:val="left" w:pos="1701"/>
              </w:tabs>
              <w:ind w:left="1701" w:hanging="1701"/>
              <w:rPr>
                <w:sz w:val="20"/>
                <w:szCs w:val="20"/>
                <w:lang w:val="en-US"/>
              </w:rPr>
            </w:pPr>
            <w:r w:rsidRPr="00AC6271">
              <w:rPr>
                <w:sz w:val="20"/>
                <w:szCs w:val="20"/>
                <w:lang w:val="en-US"/>
              </w:rPr>
              <w:t>CrO</w:t>
            </w:r>
            <w:r w:rsidRPr="00AC6271">
              <w:rPr>
                <w:sz w:val="20"/>
                <w:szCs w:val="20"/>
                <w:vertAlign w:val="subscript"/>
                <w:lang w:val="en-US"/>
              </w:rPr>
              <w:t>4</w:t>
            </w:r>
            <w:r w:rsidRPr="00AC6271">
              <w:rPr>
                <w:sz w:val="20"/>
                <w:szCs w:val="20"/>
                <w:vertAlign w:val="superscript"/>
                <w:lang w:val="en-US"/>
              </w:rPr>
              <w:t>2-</w:t>
            </w:r>
            <w:r w:rsidRPr="00AC6271">
              <w:rPr>
                <w:sz w:val="20"/>
                <w:szCs w:val="20"/>
                <w:lang w:val="en-US"/>
              </w:rPr>
              <w:tab/>
              <w:t>Chromat-Ion</w:t>
            </w:r>
          </w:p>
          <w:p w14:paraId="620D9BAE" w14:textId="77777777" w:rsidR="00EA1B0C" w:rsidRPr="00AC6271" w:rsidRDefault="00EA1B0C" w:rsidP="000F0822">
            <w:pPr>
              <w:tabs>
                <w:tab w:val="left" w:pos="1701"/>
              </w:tabs>
              <w:ind w:left="1701" w:hanging="1701"/>
              <w:rPr>
                <w:sz w:val="20"/>
                <w:szCs w:val="20"/>
                <w:lang w:val="en-US"/>
              </w:rPr>
            </w:pPr>
            <w:r w:rsidRPr="00AC6271">
              <w:rPr>
                <w:sz w:val="20"/>
                <w:szCs w:val="20"/>
                <w:lang w:val="en-US"/>
              </w:rPr>
              <w:t>H</w:t>
            </w:r>
            <w:r w:rsidRPr="00AC6271">
              <w:rPr>
                <w:sz w:val="20"/>
                <w:szCs w:val="20"/>
                <w:vertAlign w:val="subscript"/>
                <w:lang w:val="en-US"/>
              </w:rPr>
              <w:t>2</w:t>
            </w:r>
            <w:r w:rsidRPr="00AC6271">
              <w:rPr>
                <w:sz w:val="20"/>
                <w:szCs w:val="20"/>
                <w:lang w:val="en-US"/>
              </w:rPr>
              <w:t>CrO</w:t>
            </w:r>
            <w:r w:rsidRPr="00AC6271">
              <w:rPr>
                <w:sz w:val="20"/>
                <w:szCs w:val="20"/>
                <w:vertAlign w:val="subscript"/>
                <w:lang w:val="en-US"/>
              </w:rPr>
              <w:t>4</w:t>
            </w:r>
            <w:r w:rsidRPr="00AC6271">
              <w:rPr>
                <w:sz w:val="20"/>
                <w:szCs w:val="20"/>
                <w:lang w:val="en-US"/>
              </w:rPr>
              <w:tab/>
              <w:t>Chromsäure</w:t>
            </w:r>
          </w:p>
          <w:p w14:paraId="3F1A4F62" w14:textId="77777777" w:rsidR="00EA1B0C" w:rsidRPr="0015737F" w:rsidRDefault="00EA1B0C" w:rsidP="000F0822">
            <w:pPr>
              <w:tabs>
                <w:tab w:val="left" w:pos="1701"/>
              </w:tabs>
              <w:ind w:left="1701" w:hanging="1701"/>
              <w:rPr>
                <w:sz w:val="20"/>
                <w:szCs w:val="20"/>
                <w:lang w:val="it-IT"/>
              </w:rPr>
            </w:pPr>
            <w:r w:rsidRPr="0015737F">
              <w:rPr>
                <w:sz w:val="20"/>
                <w:szCs w:val="20"/>
                <w:lang w:val="it-IT"/>
              </w:rPr>
              <w:t>Cr</w:t>
            </w:r>
            <w:r w:rsidRPr="0015737F">
              <w:rPr>
                <w:sz w:val="20"/>
                <w:szCs w:val="20"/>
                <w:vertAlign w:val="subscript"/>
                <w:lang w:val="it-IT"/>
              </w:rPr>
              <w:t>2</w:t>
            </w:r>
            <w:r w:rsidRPr="0015737F">
              <w:rPr>
                <w:sz w:val="20"/>
                <w:szCs w:val="20"/>
                <w:lang w:val="it-IT"/>
              </w:rPr>
              <w:t>O</w:t>
            </w:r>
            <w:r w:rsidRPr="0015737F">
              <w:rPr>
                <w:sz w:val="20"/>
                <w:szCs w:val="20"/>
                <w:vertAlign w:val="subscript"/>
                <w:lang w:val="it-IT"/>
              </w:rPr>
              <w:t>7</w:t>
            </w:r>
            <w:r w:rsidRPr="0015737F">
              <w:rPr>
                <w:sz w:val="20"/>
                <w:szCs w:val="20"/>
                <w:vertAlign w:val="superscript"/>
                <w:lang w:val="it-IT"/>
              </w:rPr>
              <w:t>2-</w:t>
            </w:r>
            <w:r w:rsidRPr="0015737F">
              <w:rPr>
                <w:sz w:val="20"/>
                <w:szCs w:val="20"/>
                <w:lang w:val="it-IT"/>
              </w:rPr>
              <w:tab/>
              <w:t>Dichromat-Ion</w:t>
            </w:r>
          </w:p>
          <w:p w14:paraId="6F642F07" w14:textId="77777777" w:rsidR="00EA1B0C" w:rsidRPr="0015737F" w:rsidRDefault="00EA1B0C" w:rsidP="000F0822">
            <w:pPr>
              <w:tabs>
                <w:tab w:val="left" w:pos="1701"/>
              </w:tabs>
              <w:ind w:left="1701" w:hanging="1701"/>
              <w:rPr>
                <w:sz w:val="20"/>
                <w:szCs w:val="20"/>
                <w:lang w:val="it-IT"/>
              </w:rPr>
            </w:pPr>
            <w:r w:rsidRPr="0015737F">
              <w:rPr>
                <w:sz w:val="20"/>
                <w:szCs w:val="20"/>
                <w:lang w:val="it-IT"/>
              </w:rPr>
              <w:t>H</w:t>
            </w:r>
            <w:r w:rsidRPr="0015737F">
              <w:rPr>
                <w:sz w:val="20"/>
                <w:szCs w:val="20"/>
                <w:vertAlign w:val="subscript"/>
                <w:lang w:val="it-IT"/>
              </w:rPr>
              <w:t>2</w:t>
            </w:r>
            <w:r w:rsidRPr="0015737F">
              <w:rPr>
                <w:sz w:val="20"/>
                <w:szCs w:val="20"/>
                <w:lang w:val="it-IT"/>
              </w:rPr>
              <w:t>Cr</w:t>
            </w:r>
            <w:r w:rsidRPr="0015737F">
              <w:rPr>
                <w:sz w:val="20"/>
                <w:szCs w:val="20"/>
                <w:vertAlign w:val="subscript"/>
                <w:lang w:val="it-IT"/>
              </w:rPr>
              <w:t>2</w:t>
            </w:r>
            <w:r w:rsidRPr="0015737F">
              <w:rPr>
                <w:sz w:val="20"/>
                <w:szCs w:val="20"/>
                <w:lang w:val="it-IT"/>
              </w:rPr>
              <w:t>O</w:t>
            </w:r>
            <w:r w:rsidRPr="0015737F">
              <w:rPr>
                <w:sz w:val="20"/>
                <w:szCs w:val="20"/>
                <w:vertAlign w:val="subscript"/>
                <w:lang w:val="it-IT"/>
              </w:rPr>
              <w:t>7</w:t>
            </w:r>
            <w:r w:rsidRPr="0015737F">
              <w:rPr>
                <w:sz w:val="20"/>
                <w:szCs w:val="20"/>
                <w:lang w:val="it-IT"/>
              </w:rPr>
              <w:tab/>
              <w:t>Dichromsäure</w:t>
            </w:r>
          </w:p>
          <w:p w14:paraId="716D03DF" w14:textId="77777777" w:rsidR="00EA1B0C" w:rsidRPr="0015737F" w:rsidRDefault="00EA1B0C" w:rsidP="000F0822">
            <w:pPr>
              <w:tabs>
                <w:tab w:val="left" w:pos="1701"/>
              </w:tabs>
              <w:ind w:left="1701" w:hanging="1701"/>
              <w:rPr>
                <w:sz w:val="20"/>
                <w:szCs w:val="20"/>
                <w:lang w:val="it-IT"/>
              </w:rPr>
            </w:pPr>
          </w:p>
          <w:p w14:paraId="7E3A643D" w14:textId="77777777" w:rsidR="00EA1B0C" w:rsidRPr="0015737F" w:rsidRDefault="00EA1B0C" w:rsidP="000F0822">
            <w:pPr>
              <w:tabs>
                <w:tab w:val="left" w:pos="1701"/>
              </w:tabs>
              <w:ind w:left="1701" w:hanging="1701"/>
              <w:rPr>
                <w:sz w:val="20"/>
                <w:szCs w:val="20"/>
                <w:lang w:val="it-IT"/>
              </w:rPr>
            </w:pPr>
            <w:r w:rsidRPr="0015737F">
              <w:rPr>
                <w:sz w:val="20"/>
                <w:szCs w:val="20"/>
                <w:lang w:val="it-IT"/>
              </w:rPr>
              <w:t>MnO</w:t>
            </w:r>
            <w:r w:rsidRPr="0015737F">
              <w:rPr>
                <w:sz w:val="20"/>
                <w:szCs w:val="20"/>
                <w:vertAlign w:val="subscript"/>
                <w:lang w:val="it-IT"/>
              </w:rPr>
              <w:t>4</w:t>
            </w:r>
            <w:r w:rsidRPr="0015737F">
              <w:rPr>
                <w:sz w:val="20"/>
                <w:szCs w:val="20"/>
                <w:vertAlign w:val="superscript"/>
                <w:lang w:val="it-IT"/>
              </w:rPr>
              <w:t>-</w:t>
            </w:r>
            <w:r w:rsidRPr="0015737F">
              <w:rPr>
                <w:sz w:val="20"/>
                <w:szCs w:val="20"/>
                <w:lang w:val="it-IT"/>
              </w:rPr>
              <w:tab/>
              <w:t>Permanganat-Ion</w:t>
            </w:r>
          </w:p>
          <w:p w14:paraId="21247D76" w14:textId="77777777" w:rsidR="00EA1B0C" w:rsidRPr="0015737F" w:rsidRDefault="00EA1B0C" w:rsidP="000F0822">
            <w:pPr>
              <w:tabs>
                <w:tab w:val="left" w:pos="1701"/>
              </w:tabs>
              <w:ind w:left="1701" w:hanging="1701"/>
              <w:rPr>
                <w:sz w:val="20"/>
                <w:szCs w:val="20"/>
                <w:lang w:val="it-IT"/>
              </w:rPr>
            </w:pPr>
          </w:p>
          <w:p w14:paraId="0FEDD0BE" w14:textId="77777777" w:rsidR="00EA1B0C" w:rsidRPr="00AC6271" w:rsidRDefault="00EA1B0C" w:rsidP="000F0822">
            <w:pPr>
              <w:tabs>
                <w:tab w:val="left" w:pos="1701"/>
              </w:tabs>
              <w:ind w:left="1701" w:hanging="1701"/>
              <w:rPr>
                <w:sz w:val="20"/>
                <w:szCs w:val="20"/>
                <w:lang w:val="de-CH"/>
              </w:rPr>
            </w:pPr>
            <w:r w:rsidRPr="00AC6271">
              <w:rPr>
                <w:sz w:val="20"/>
                <w:szCs w:val="20"/>
                <w:lang w:val="de-CH"/>
              </w:rPr>
              <w:t>Br</w:t>
            </w:r>
            <w:r w:rsidRPr="00AC6271">
              <w:rPr>
                <w:sz w:val="20"/>
                <w:szCs w:val="20"/>
                <w:vertAlign w:val="superscript"/>
                <w:lang w:val="de-CH"/>
              </w:rPr>
              <w:t>-</w:t>
            </w:r>
            <w:r w:rsidRPr="00AC6271">
              <w:rPr>
                <w:sz w:val="20"/>
                <w:szCs w:val="20"/>
                <w:lang w:val="de-CH"/>
              </w:rPr>
              <w:tab/>
              <w:t>Bromid-Ion</w:t>
            </w:r>
          </w:p>
          <w:p w14:paraId="316DB755" w14:textId="77777777" w:rsidR="00EA1B0C" w:rsidRPr="00AC6271" w:rsidRDefault="00EA1B0C" w:rsidP="000F0822">
            <w:pPr>
              <w:tabs>
                <w:tab w:val="left" w:pos="1701"/>
              </w:tabs>
              <w:ind w:left="1701" w:hanging="1701"/>
              <w:rPr>
                <w:sz w:val="20"/>
                <w:szCs w:val="20"/>
                <w:lang w:val="de-CH"/>
              </w:rPr>
            </w:pPr>
            <w:r w:rsidRPr="00AC6271">
              <w:rPr>
                <w:sz w:val="20"/>
                <w:szCs w:val="20"/>
                <w:lang w:val="de-CH"/>
              </w:rPr>
              <w:t>BrO</w:t>
            </w:r>
            <w:r w:rsidRPr="00AC6271">
              <w:rPr>
                <w:sz w:val="20"/>
                <w:szCs w:val="20"/>
                <w:vertAlign w:val="subscript"/>
                <w:lang w:val="de-CH"/>
              </w:rPr>
              <w:t>3</w:t>
            </w:r>
            <w:r w:rsidRPr="00AC6271">
              <w:rPr>
                <w:sz w:val="20"/>
                <w:szCs w:val="20"/>
                <w:vertAlign w:val="superscript"/>
                <w:lang w:val="de-CH"/>
              </w:rPr>
              <w:t>-</w:t>
            </w:r>
            <w:r w:rsidRPr="00AC6271">
              <w:rPr>
                <w:sz w:val="20"/>
                <w:szCs w:val="20"/>
                <w:lang w:val="de-CH"/>
              </w:rPr>
              <w:tab/>
              <w:t>Bromat-Ion</w:t>
            </w:r>
          </w:p>
          <w:p w14:paraId="591EF518" w14:textId="77777777" w:rsidR="00946482" w:rsidRPr="00AC6271" w:rsidRDefault="00EA1B0C" w:rsidP="000F0822">
            <w:pPr>
              <w:tabs>
                <w:tab w:val="left" w:pos="1701"/>
              </w:tabs>
              <w:ind w:left="1701" w:hanging="1701"/>
              <w:rPr>
                <w:sz w:val="20"/>
                <w:szCs w:val="20"/>
                <w:lang w:val="de-CH"/>
              </w:rPr>
            </w:pPr>
            <w:r w:rsidRPr="00AC6271">
              <w:rPr>
                <w:sz w:val="20"/>
                <w:szCs w:val="20"/>
                <w:lang w:val="de-CH"/>
              </w:rPr>
              <w:t>Bromwasserstoff, Hypobromat etc. siehe Chlor</w:t>
            </w:r>
          </w:p>
          <w:p w14:paraId="13AD82EC" w14:textId="77777777" w:rsidR="00EA1B0C" w:rsidRPr="00AC6271" w:rsidRDefault="00EA1B0C" w:rsidP="000F0822">
            <w:pPr>
              <w:tabs>
                <w:tab w:val="left" w:pos="1701"/>
              </w:tabs>
              <w:ind w:left="1701" w:hanging="1701"/>
              <w:rPr>
                <w:sz w:val="20"/>
                <w:szCs w:val="20"/>
                <w:lang w:val="de-CH"/>
              </w:rPr>
            </w:pPr>
            <w:r w:rsidRPr="00AC6271">
              <w:rPr>
                <w:sz w:val="20"/>
                <w:szCs w:val="20"/>
                <w:lang w:val="de-CH"/>
              </w:rPr>
              <w:tab/>
            </w:r>
          </w:p>
          <w:p w14:paraId="02844C1D" w14:textId="77777777" w:rsidR="00EA1B0C" w:rsidRPr="00FA5281" w:rsidRDefault="00EA1B0C" w:rsidP="000F0822">
            <w:pPr>
              <w:tabs>
                <w:tab w:val="left" w:pos="1701"/>
              </w:tabs>
              <w:ind w:left="1701" w:hanging="1701"/>
              <w:rPr>
                <w:sz w:val="20"/>
                <w:szCs w:val="20"/>
                <w:lang w:val="de-CH"/>
              </w:rPr>
            </w:pPr>
            <w:r w:rsidRPr="00FA5281">
              <w:rPr>
                <w:sz w:val="20"/>
                <w:szCs w:val="20"/>
                <w:lang w:val="de-CH"/>
              </w:rPr>
              <w:t>I</w:t>
            </w:r>
            <w:r w:rsidRPr="00FA5281">
              <w:rPr>
                <w:sz w:val="20"/>
                <w:szCs w:val="20"/>
                <w:vertAlign w:val="superscript"/>
                <w:lang w:val="de-CH"/>
              </w:rPr>
              <w:t>-</w:t>
            </w:r>
            <w:r w:rsidRPr="00FA5281">
              <w:rPr>
                <w:sz w:val="20"/>
                <w:szCs w:val="20"/>
                <w:lang w:val="de-CH"/>
              </w:rPr>
              <w:tab/>
              <w:t>Iodid-Ion</w:t>
            </w:r>
          </w:p>
          <w:p w14:paraId="2868A6BD" w14:textId="77777777" w:rsidR="00EA1B0C" w:rsidRPr="00FA5281" w:rsidRDefault="00EA1B0C" w:rsidP="000F0822">
            <w:pPr>
              <w:tabs>
                <w:tab w:val="left" w:pos="1701"/>
              </w:tabs>
              <w:ind w:left="1701" w:hanging="1701"/>
              <w:rPr>
                <w:sz w:val="20"/>
                <w:szCs w:val="20"/>
                <w:lang w:val="de-CH"/>
              </w:rPr>
            </w:pPr>
            <w:r w:rsidRPr="00FA5281">
              <w:rPr>
                <w:sz w:val="20"/>
                <w:szCs w:val="20"/>
                <w:lang w:val="de-CH"/>
              </w:rPr>
              <w:t>IO</w:t>
            </w:r>
            <w:r w:rsidRPr="00FA5281">
              <w:rPr>
                <w:sz w:val="20"/>
                <w:szCs w:val="20"/>
                <w:vertAlign w:val="subscript"/>
                <w:lang w:val="de-CH"/>
              </w:rPr>
              <w:t>3</w:t>
            </w:r>
            <w:r w:rsidRPr="00FA5281">
              <w:rPr>
                <w:sz w:val="20"/>
                <w:szCs w:val="20"/>
                <w:vertAlign w:val="superscript"/>
                <w:lang w:val="de-CH"/>
              </w:rPr>
              <w:t>-</w:t>
            </w:r>
            <w:r w:rsidRPr="00FA5281">
              <w:rPr>
                <w:sz w:val="20"/>
                <w:szCs w:val="20"/>
                <w:lang w:val="de-CH"/>
              </w:rPr>
              <w:tab/>
              <w:t>Iodat-Ion</w:t>
            </w:r>
          </w:p>
          <w:p w14:paraId="51D16EF6" w14:textId="77777777" w:rsidR="00EA1B0C" w:rsidRDefault="00EA1B0C" w:rsidP="000F0822">
            <w:pPr>
              <w:rPr>
                <w:sz w:val="16"/>
                <w:szCs w:val="16"/>
              </w:rPr>
            </w:pPr>
            <w:r>
              <w:rPr>
                <w:sz w:val="20"/>
                <w:szCs w:val="20"/>
              </w:rPr>
              <w:t>Iodwasserstoff, Hypoiodit etc. siehe Chlor</w:t>
            </w:r>
          </w:p>
        </w:tc>
      </w:tr>
    </w:tbl>
    <w:p w14:paraId="4D550082" w14:textId="77777777" w:rsidR="007F37DC" w:rsidRPr="007F37DC" w:rsidRDefault="007F37DC" w:rsidP="007F37DC">
      <w:pPr>
        <w:rPr>
          <w:sz w:val="16"/>
          <w:szCs w:val="16"/>
        </w:rPr>
      </w:pPr>
    </w:p>
    <w:sectPr w:rsidR="007F37DC" w:rsidRPr="007F37DC" w:rsidSect="00A80BDA">
      <w:headerReference w:type="even" r:id="rId479"/>
      <w:headerReference w:type="default" r:id="rId480"/>
      <w:footerReference w:type="even" r:id="rId481"/>
      <w:headerReference w:type="first" r:id="rId482"/>
      <w:pgSz w:w="11906" w:h="16838"/>
      <w:pgMar w:top="851" w:right="1418" w:bottom="568" w:left="1418" w:header="568" w:footer="709" w:gutter="0"/>
      <w:pgNumType w:start="1"/>
      <w:cols w:space="709"/>
      <w:titlePg/>
      <w:docGrid w:linePitch="360"/>
    </w:sectPr>
  </w:body>
</w:document>
</file>

<file path=word/customizations.xml><?xml version="1.0" encoding="utf-8"?>
<wne:tcg xmlns:r="http://schemas.openxmlformats.org/officeDocument/2006/relationships" xmlns:wne="http://schemas.microsoft.com/office/word/2006/wordml">
  <wne:keymaps>
    <wne:keymap wne:kcmPrimary="0546">
      <wne:macro wne:macroName="PROJECT.MODUL1.CHEMISCHEFORME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630380" w14:textId="77777777" w:rsidR="008D00C1" w:rsidRDefault="008D00C1" w:rsidP="00013BFA">
      <w:r>
        <w:separator/>
      </w:r>
    </w:p>
    <w:p w14:paraId="288A0D5C" w14:textId="77777777" w:rsidR="008D00C1" w:rsidRDefault="008D00C1" w:rsidP="00013BFA"/>
    <w:p w14:paraId="532F3D51" w14:textId="77777777" w:rsidR="008D00C1" w:rsidRDefault="008D00C1" w:rsidP="00013BFA"/>
    <w:p w14:paraId="56501D6C" w14:textId="77777777" w:rsidR="008D00C1" w:rsidRDefault="008D00C1" w:rsidP="00013BFA"/>
  </w:endnote>
  <w:endnote w:type="continuationSeparator" w:id="0">
    <w:p w14:paraId="5349FD2A" w14:textId="77777777" w:rsidR="008D00C1" w:rsidRDefault="008D00C1" w:rsidP="00013BFA">
      <w:r>
        <w:continuationSeparator/>
      </w:r>
    </w:p>
    <w:p w14:paraId="58822300" w14:textId="77777777" w:rsidR="008D00C1" w:rsidRDefault="008D00C1" w:rsidP="00013BFA"/>
    <w:p w14:paraId="1385A2AD" w14:textId="77777777" w:rsidR="008D00C1" w:rsidRDefault="008D00C1" w:rsidP="00013BFA"/>
    <w:p w14:paraId="08BE7B00" w14:textId="77777777" w:rsidR="008D00C1" w:rsidRDefault="008D00C1" w:rsidP="00013BF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0000500000000020000"/>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0000000000000000000"/>
    <w:charset w:val="00"/>
    <w:family w:val="auto"/>
    <w:pitch w:val="variable"/>
    <w:sig w:usb0="E00002FF" w:usb1="5000785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Avant Garde">
    <w:altName w:val="Century Gothic"/>
    <w:panose1 w:val="020B0604020202020204"/>
    <w:charset w:val="00"/>
    <w:family w:val="auto"/>
    <w:pitch w:val="variable"/>
    <w:sig w:usb0="03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Emoji">
    <w:panose1 w:val="020B0502040204020203"/>
    <w:charset w:val="00"/>
    <w:family w:val="swiss"/>
    <w:pitch w:val="variable"/>
    <w:sig w:usb0="00000003" w:usb1="02000000" w:usb2="08000000" w:usb3="00000000" w:csb0="00000001"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hemical">
    <w:altName w:val="Symbol"/>
    <w:panose1 w:val="020B0604020202020204"/>
    <w:charset w:val="02"/>
    <w:family w:val="swiss"/>
    <w:pitch w:val="variable"/>
    <w:sig w:usb0="00000000" w:usb1="10000000" w:usb2="00000000" w:usb3="00000000" w:csb0="80000000" w:csb1="00000000"/>
  </w:font>
  <w:font w:name="Wingdings 3">
    <w:panose1 w:val="05040102010807070707"/>
    <w:charset w:val="4D"/>
    <w:family w:val="decorative"/>
    <w:pitch w:val="variable"/>
    <w:sig w:usb0="00000003" w:usb1="00000000" w:usb2="00000000" w:usb3="00000000" w:csb0="8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0C90B0" w14:textId="77777777" w:rsidR="004748F2" w:rsidRDefault="004748F2" w:rsidP="00013BFA">
    <w:pPr>
      <w:pStyle w:val="Fuzeile"/>
      <w:rPr>
        <w:rStyle w:val="Seitenzahl"/>
        <w:rFonts w:ascii="Comic Sans MS" w:hAnsi="Comic Sans MS"/>
        <w:b/>
      </w:rPr>
    </w:pPr>
    <w:r>
      <w:tab/>
    </w:r>
  </w:p>
  <w:p w14:paraId="46178C53" w14:textId="77777777" w:rsidR="004748F2" w:rsidRDefault="004748F2" w:rsidP="00013BF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861CBD" w14:textId="77777777" w:rsidR="008D00C1" w:rsidRDefault="008D00C1" w:rsidP="00013BFA">
      <w:r>
        <w:separator/>
      </w:r>
    </w:p>
  </w:footnote>
  <w:footnote w:type="continuationSeparator" w:id="0">
    <w:p w14:paraId="5C378405" w14:textId="77777777" w:rsidR="008D00C1" w:rsidRDefault="008D00C1" w:rsidP="00013BFA">
      <w:r>
        <w:continuationSeparator/>
      </w:r>
    </w:p>
    <w:p w14:paraId="58D09D04" w14:textId="77777777" w:rsidR="008D00C1" w:rsidRDefault="008D00C1" w:rsidP="00013BFA"/>
    <w:p w14:paraId="56247D31" w14:textId="77777777" w:rsidR="008D00C1" w:rsidRDefault="008D00C1" w:rsidP="00013BFA"/>
    <w:p w14:paraId="50E3995E" w14:textId="77777777" w:rsidR="008D00C1" w:rsidRDefault="008D00C1" w:rsidP="00013BFA"/>
  </w:footnote>
  <w:footnote w:id="1">
    <w:p w14:paraId="542B8921" w14:textId="77777777" w:rsidR="004748F2" w:rsidRPr="004874F9" w:rsidRDefault="004748F2" w:rsidP="007F37DC">
      <w:pPr>
        <w:pStyle w:val="Funotentext"/>
        <w:rPr>
          <w:sz w:val="16"/>
          <w:szCs w:val="16"/>
        </w:rPr>
      </w:pPr>
      <w:r w:rsidRPr="004874F9">
        <w:rPr>
          <w:rStyle w:val="Funotenzeichen"/>
          <w:sz w:val="16"/>
          <w:szCs w:val="16"/>
        </w:rPr>
        <w:footnoteRef/>
      </w:r>
      <w:r w:rsidRPr="004874F9">
        <w:rPr>
          <w:sz w:val="16"/>
          <w:szCs w:val="16"/>
        </w:rPr>
        <w:t xml:space="preserve"> Voet, D. und Voet, J. G., </w:t>
      </w:r>
      <w:r w:rsidRPr="004874F9">
        <w:rPr>
          <w:i/>
          <w:sz w:val="16"/>
          <w:szCs w:val="16"/>
        </w:rPr>
        <w:t xml:space="preserve">Biochemistry </w:t>
      </w:r>
      <w:r w:rsidRPr="004874F9">
        <w:rPr>
          <w:sz w:val="16"/>
          <w:szCs w:val="16"/>
        </w:rPr>
        <w:t>(3rd ed.), Wiley &amp; Sons (2004). S. 67.</w:t>
      </w:r>
    </w:p>
  </w:footnote>
  <w:footnote w:id="2">
    <w:p w14:paraId="253891E1" w14:textId="77777777" w:rsidR="004748F2" w:rsidRPr="005F7C71" w:rsidRDefault="004748F2" w:rsidP="007F37DC">
      <w:pPr>
        <w:pStyle w:val="Funotentext"/>
        <w:rPr>
          <w:sz w:val="16"/>
          <w:szCs w:val="16"/>
        </w:rPr>
      </w:pPr>
      <w:r w:rsidRPr="005F7C71">
        <w:rPr>
          <w:rStyle w:val="Funotenzeichen"/>
          <w:sz w:val="16"/>
          <w:szCs w:val="16"/>
        </w:rPr>
        <w:footnoteRef/>
      </w:r>
      <w:r w:rsidRPr="005F7C71">
        <w:rPr>
          <w:sz w:val="16"/>
          <w:szCs w:val="16"/>
        </w:rPr>
        <w:t xml:space="preserve"> Bei neutralem pH-Wert kommt sowohl ungeladenes als auch protoniertes Histidin vor. Die Abbildung zeigt protoniertes Histidin, um zu zeigen, welches N-Atom Säure/Base-Reaktionen eingeht. </w:t>
      </w:r>
    </w:p>
  </w:footnote>
  <w:footnote w:id="3">
    <w:p w14:paraId="064124E1" w14:textId="77777777" w:rsidR="004748F2" w:rsidRPr="007062B9" w:rsidRDefault="004748F2" w:rsidP="007062B9">
      <w:pPr>
        <w:pStyle w:val="Funotentext"/>
        <w:rPr>
          <w:sz w:val="18"/>
          <w:szCs w:val="18"/>
        </w:rPr>
      </w:pPr>
      <w:r w:rsidRPr="00884BC9">
        <w:rPr>
          <w:rStyle w:val="Funotenzeichen"/>
          <w:sz w:val="18"/>
          <w:szCs w:val="18"/>
        </w:rPr>
        <w:footnoteRef/>
      </w:r>
      <w:r w:rsidRPr="007062B9">
        <w:rPr>
          <w:sz w:val="18"/>
          <w:szCs w:val="18"/>
        </w:rPr>
        <w:t xml:space="preserve"> http://www.meteonorm.com/pages/de/downloads/karten.php?lang=DE</w:t>
      </w:r>
    </w:p>
  </w:footnote>
  <w:footnote w:id="4">
    <w:p w14:paraId="0C3091CD" w14:textId="77777777" w:rsidR="004748F2" w:rsidRDefault="004748F2" w:rsidP="00805FCC">
      <w:pPr>
        <w:pStyle w:val="Funotentext"/>
      </w:pPr>
      <w:r>
        <w:rPr>
          <w:rStyle w:val="Funotenzeichen"/>
        </w:rPr>
        <w:footnoteRef/>
      </w:r>
      <w:r>
        <w:t xml:space="preserve"> </w:t>
      </w:r>
      <w:r w:rsidRPr="00BF460C">
        <w:rPr>
          <w:sz w:val="16"/>
          <w:szCs w:val="16"/>
        </w:rPr>
        <w:t xml:space="preserve">Heldmaier, Gerhard, und Neuweiler, Gerhard: </w:t>
      </w:r>
      <w:r w:rsidRPr="00BF460C">
        <w:rPr>
          <w:i/>
          <w:sz w:val="16"/>
          <w:szCs w:val="16"/>
        </w:rPr>
        <w:t>Vergleichende Tierphysiologie, Band 2, Vegetative Physiologie</w:t>
      </w:r>
      <w:r>
        <w:rPr>
          <w:sz w:val="16"/>
          <w:szCs w:val="16"/>
        </w:rPr>
        <w:t>, Springer (2004), S. 29ff</w:t>
      </w:r>
    </w:p>
  </w:footnote>
  <w:footnote w:id="5">
    <w:p w14:paraId="3E561294" w14:textId="77777777" w:rsidR="004748F2" w:rsidRPr="00805FCC" w:rsidRDefault="004748F2" w:rsidP="00805FCC">
      <w:pPr>
        <w:pStyle w:val="Funotentext"/>
        <w:rPr>
          <w:lang w:val="de-CH"/>
        </w:rPr>
      </w:pPr>
      <w:r>
        <w:rPr>
          <w:rStyle w:val="Funotenzeichen"/>
        </w:rPr>
        <w:footnoteRef/>
      </w:r>
      <w:r w:rsidRPr="00805FCC">
        <w:rPr>
          <w:lang w:val="de-CH"/>
        </w:rPr>
        <w:t xml:space="preserve"> </w:t>
      </w:r>
      <w:r w:rsidRPr="00805FCC">
        <w:rPr>
          <w:sz w:val="16"/>
          <w:szCs w:val="16"/>
          <w:lang w:val="de-CH"/>
        </w:rPr>
        <w:t>Silbernagl, Stefan und Despopoulos, Agamemnon: Taschenatlas der Physiologie, Thieme (2003), S 228</w:t>
      </w:r>
    </w:p>
  </w:footnote>
  <w:footnote w:id="6">
    <w:p w14:paraId="07139EF2" w14:textId="77777777" w:rsidR="004748F2" w:rsidRPr="00D62A10" w:rsidRDefault="004748F2" w:rsidP="00805FCC">
      <w:pPr>
        <w:pStyle w:val="Funotentext"/>
        <w:rPr>
          <w:sz w:val="16"/>
          <w:szCs w:val="16"/>
          <w:lang w:val="en-GB"/>
        </w:rPr>
      </w:pPr>
      <w:r w:rsidRPr="00D62A10">
        <w:rPr>
          <w:rStyle w:val="Funotenzeichen"/>
        </w:rPr>
        <w:footnoteRef/>
      </w:r>
      <w:r w:rsidRPr="00F63886">
        <w:rPr>
          <w:sz w:val="18"/>
          <w:szCs w:val="18"/>
          <w:lang w:val="en-US"/>
        </w:rPr>
        <w:t xml:space="preserve"> </w:t>
      </w:r>
      <w:r w:rsidRPr="00F63886">
        <w:rPr>
          <w:sz w:val="16"/>
          <w:szCs w:val="16"/>
          <w:lang w:val="en-US"/>
        </w:rPr>
        <w:t xml:space="preserve">Atkins, P.W: </w:t>
      </w:r>
      <w:r w:rsidRPr="00F63886">
        <w:rPr>
          <w:i/>
          <w:sz w:val="16"/>
          <w:szCs w:val="16"/>
          <w:lang w:val="en-US"/>
        </w:rPr>
        <w:t>Physical Chemistry</w:t>
      </w:r>
      <w:r w:rsidRPr="00F63886">
        <w:rPr>
          <w:sz w:val="16"/>
          <w:szCs w:val="16"/>
          <w:lang w:val="en-US"/>
        </w:rPr>
        <w:t xml:space="preserve"> (6</w:t>
      </w:r>
      <w:r w:rsidRPr="00F63886">
        <w:rPr>
          <w:sz w:val="16"/>
          <w:szCs w:val="16"/>
          <w:vertAlign w:val="superscript"/>
          <w:lang w:val="en-US"/>
        </w:rPr>
        <w:t>th</w:t>
      </w:r>
      <w:r w:rsidRPr="00F63886">
        <w:rPr>
          <w:sz w:val="16"/>
          <w:szCs w:val="16"/>
          <w:lang w:val="en-US"/>
        </w:rPr>
        <w:t xml:space="preserve"> Edition), Oxfor</w:t>
      </w:r>
      <w:r w:rsidRPr="00D62A10">
        <w:rPr>
          <w:sz w:val="16"/>
          <w:szCs w:val="16"/>
          <w:lang w:val="en-GB"/>
        </w:rPr>
        <w:t>d University Press (1998) Seite 237</w:t>
      </w:r>
    </w:p>
  </w:footnote>
  <w:footnote w:id="7">
    <w:p w14:paraId="16C561F7" w14:textId="77777777" w:rsidR="004748F2" w:rsidRPr="00AC6271" w:rsidRDefault="004748F2" w:rsidP="00805FCC">
      <w:pPr>
        <w:pStyle w:val="Funotentext"/>
        <w:rPr>
          <w:sz w:val="16"/>
          <w:szCs w:val="16"/>
          <w:lang w:val="nl-NL"/>
        </w:rPr>
      </w:pPr>
      <w:r w:rsidRPr="00D62A10">
        <w:rPr>
          <w:rStyle w:val="Funotenzeichen"/>
        </w:rPr>
        <w:footnoteRef/>
      </w:r>
      <w:r w:rsidRPr="00AC6271">
        <w:rPr>
          <w:sz w:val="18"/>
          <w:szCs w:val="18"/>
          <w:lang w:val="nl-NL"/>
        </w:rPr>
        <w:t xml:space="preserve"> </w:t>
      </w:r>
      <w:r w:rsidRPr="00AC6271">
        <w:rPr>
          <w:sz w:val="16"/>
          <w:szCs w:val="16"/>
          <w:lang w:val="nl-NL"/>
        </w:rPr>
        <w:t xml:space="preserve">Voet, D. und Voet, J. G., </w:t>
      </w:r>
      <w:r w:rsidRPr="00AC6271">
        <w:rPr>
          <w:i/>
          <w:sz w:val="16"/>
          <w:szCs w:val="16"/>
          <w:lang w:val="nl-NL"/>
        </w:rPr>
        <w:t xml:space="preserve">Biochemistry </w:t>
      </w:r>
      <w:r w:rsidRPr="00AC6271">
        <w:rPr>
          <w:sz w:val="16"/>
          <w:szCs w:val="16"/>
          <w:lang w:val="nl-NL"/>
        </w:rPr>
        <w:t>(3rd ed.), Wiley &amp; Sons (2004), S. 567.</w:t>
      </w:r>
    </w:p>
  </w:footnote>
  <w:footnote w:id="8">
    <w:p w14:paraId="2D4BEF1D" w14:textId="77777777" w:rsidR="004748F2" w:rsidRPr="00AC6271" w:rsidRDefault="004748F2" w:rsidP="007062B9">
      <w:pPr>
        <w:pStyle w:val="Funotentext"/>
        <w:rPr>
          <w:sz w:val="16"/>
          <w:szCs w:val="16"/>
          <w:lang w:val="nl-NL"/>
        </w:rPr>
      </w:pPr>
      <w:r>
        <w:rPr>
          <w:rStyle w:val="Funotenzeichen"/>
        </w:rPr>
        <w:footnoteRef/>
      </w:r>
      <w:r w:rsidRPr="00AC6271">
        <w:rPr>
          <w:lang w:val="nl-NL"/>
        </w:rPr>
        <w:t xml:space="preserve"> </w:t>
      </w:r>
      <w:r w:rsidRPr="00AC6271">
        <w:rPr>
          <w:sz w:val="16"/>
          <w:szCs w:val="16"/>
          <w:lang w:val="nl-NL"/>
        </w:rPr>
        <w:t xml:space="preserve">Voet, D. und Voet, J. G., </w:t>
      </w:r>
      <w:r w:rsidRPr="00AC6271">
        <w:rPr>
          <w:i/>
          <w:sz w:val="16"/>
          <w:szCs w:val="16"/>
          <w:lang w:val="nl-NL"/>
        </w:rPr>
        <w:t xml:space="preserve">Biochemistry </w:t>
      </w:r>
      <w:r w:rsidRPr="00AC6271">
        <w:rPr>
          <w:sz w:val="16"/>
          <w:szCs w:val="16"/>
          <w:lang w:val="nl-NL"/>
        </w:rPr>
        <w:t>(3rd ed.), Wiley &amp; Sons (2004), S. 613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72663" w14:textId="77777777" w:rsidR="004748F2" w:rsidRDefault="004748F2" w:rsidP="00013BFA">
    <w:pPr>
      <w:pStyle w:val="Kopfzeile"/>
    </w:pPr>
  </w:p>
  <w:p w14:paraId="47B8745D" w14:textId="77777777" w:rsidR="004748F2" w:rsidRDefault="004748F2" w:rsidP="00013BFA">
    <w:pPr>
      <w:pStyle w:val="Kopfzeile"/>
    </w:pPr>
  </w:p>
  <w:p w14:paraId="0A54E9CE" w14:textId="77777777" w:rsidR="004748F2" w:rsidRDefault="004748F2" w:rsidP="00013BFA"/>
  <w:p w14:paraId="769A4B64" w14:textId="77777777" w:rsidR="004748F2" w:rsidRDefault="004748F2" w:rsidP="00013BFA"/>
  <w:p w14:paraId="184B2714" w14:textId="77777777" w:rsidR="004748F2" w:rsidRDefault="004748F2" w:rsidP="00013BFA"/>
  <w:p w14:paraId="1626E589" w14:textId="77777777" w:rsidR="004748F2" w:rsidRDefault="004748F2"/>
  <w:p w14:paraId="6D40863E" w14:textId="77777777" w:rsidR="004748F2" w:rsidRDefault="004748F2"/>
  <w:p w14:paraId="5F6AF1AE" w14:textId="77777777" w:rsidR="004748F2" w:rsidRDefault="004748F2"/>
  <w:p w14:paraId="24C6957A" w14:textId="77777777" w:rsidR="004748F2" w:rsidRDefault="004748F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97025" w14:textId="760C7259" w:rsidR="004748F2" w:rsidRPr="00E64F10" w:rsidRDefault="004748F2" w:rsidP="00E64F10">
    <w:pPr>
      <w:pStyle w:val="Kopfzeile"/>
      <w:spacing w:after="60"/>
      <w:rPr>
        <w:i/>
      </w:rPr>
    </w:pPr>
    <w:r w:rsidRPr="000E02BA">
      <w:rPr>
        <w:i/>
      </w:rPr>
      <w:t>Leis</w:t>
    </w:r>
    <w:r w:rsidRPr="000E02BA">
      <w:rPr>
        <w:i/>
      </w:rPr>
      <w:tab/>
    </w:r>
    <w:sdt>
      <w:sdtPr>
        <w:rPr>
          <w:i/>
        </w:rPr>
        <w:id w:val="-299384059"/>
        <w:docPartObj>
          <w:docPartGallery w:val="Page Numbers (Top of Page)"/>
          <w:docPartUnique/>
        </w:docPartObj>
      </w:sdtPr>
      <w:sdtContent>
        <w:r w:rsidRPr="000E02BA">
          <w:rPr>
            <w:i/>
          </w:rPr>
          <w:fldChar w:fldCharType="begin"/>
        </w:r>
        <w:r w:rsidRPr="000E02BA">
          <w:rPr>
            <w:i/>
          </w:rPr>
          <w:instrText>PAGE   \* MERGEFORMAT</w:instrText>
        </w:r>
        <w:r w:rsidRPr="000E02BA">
          <w:rPr>
            <w:i/>
          </w:rPr>
          <w:fldChar w:fldCharType="separate"/>
        </w:r>
        <w:r>
          <w:rPr>
            <w:i/>
            <w:noProof/>
          </w:rPr>
          <w:t>20</w:t>
        </w:r>
        <w:r w:rsidRPr="000E02BA">
          <w:rPr>
            <w:i/>
          </w:rPr>
          <w:fldChar w:fldCharType="end"/>
        </w:r>
        <w:r>
          <w:rPr>
            <w:i/>
          </w:rPr>
          <w:tab/>
          <w:t>Formeln und Daten</w:t>
        </w:r>
      </w:sdtContent>
    </w:sdt>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AB568" w14:textId="18D0619D" w:rsidR="004748F2" w:rsidRPr="00A04662" w:rsidRDefault="004748F2">
    <w:pPr>
      <w:pStyle w:val="Kopfzeile"/>
      <w:rPr>
        <w:lang w:val="de-CH"/>
      </w:rPr>
    </w:pPr>
    <w:r>
      <w:rPr>
        <w:lang w:val="de-CH"/>
      </w:rPr>
      <w:t>Leis</w:t>
    </w:r>
    <w:r>
      <w:rPr>
        <w:lang w:val="de-CH"/>
      </w:rPr>
      <w:tab/>
    </w:r>
    <w:r>
      <w:rPr>
        <w:lang w:val="de-CH"/>
      </w:rPr>
      <w:tab/>
      <w:t>20</w:t>
    </w:r>
    <w:r w:rsidR="00BA4316">
      <w:rPr>
        <w:lang w:val="de-CH"/>
      </w:rPr>
      <w:t>2</w:t>
    </w:r>
    <w:r w:rsidR="007A47FA">
      <w:rPr>
        <w:lang w:val="de-CH"/>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758BC"/>
    <w:multiLevelType w:val="hybridMultilevel"/>
    <w:tmpl w:val="BC5461C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 w15:restartNumberingAfterBreak="0">
    <w:nsid w:val="193363A6"/>
    <w:multiLevelType w:val="hybridMultilevel"/>
    <w:tmpl w:val="4836D1E8"/>
    <w:lvl w:ilvl="0" w:tplc="5054337A">
      <w:start w:val="1"/>
      <w:numFmt w:val="decimal"/>
      <w:lvlText w:val="(%1)"/>
      <w:lvlJc w:val="left"/>
      <w:pPr>
        <w:ind w:left="786" w:hanging="360"/>
      </w:pPr>
      <w:rPr>
        <w:rFonts w:hint="default"/>
        <w:b/>
        <w:i/>
      </w:rPr>
    </w:lvl>
    <w:lvl w:ilvl="1" w:tplc="08070019" w:tentative="1">
      <w:start w:val="1"/>
      <w:numFmt w:val="lowerLetter"/>
      <w:lvlText w:val="%2."/>
      <w:lvlJc w:val="left"/>
      <w:pPr>
        <w:ind w:left="1506" w:hanging="360"/>
      </w:pPr>
    </w:lvl>
    <w:lvl w:ilvl="2" w:tplc="0807001B" w:tentative="1">
      <w:start w:val="1"/>
      <w:numFmt w:val="lowerRoman"/>
      <w:lvlText w:val="%3."/>
      <w:lvlJc w:val="right"/>
      <w:pPr>
        <w:ind w:left="2226" w:hanging="180"/>
      </w:pPr>
    </w:lvl>
    <w:lvl w:ilvl="3" w:tplc="0807000F" w:tentative="1">
      <w:start w:val="1"/>
      <w:numFmt w:val="decimal"/>
      <w:lvlText w:val="%4."/>
      <w:lvlJc w:val="left"/>
      <w:pPr>
        <w:ind w:left="2946" w:hanging="360"/>
      </w:pPr>
    </w:lvl>
    <w:lvl w:ilvl="4" w:tplc="08070019" w:tentative="1">
      <w:start w:val="1"/>
      <w:numFmt w:val="lowerLetter"/>
      <w:lvlText w:val="%5."/>
      <w:lvlJc w:val="left"/>
      <w:pPr>
        <w:ind w:left="3666" w:hanging="360"/>
      </w:pPr>
    </w:lvl>
    <w:lvl w:ilvl="5" w:tplc="0807001B" w:tentative="1">
      <w:start w:val="1"/>
      <w:numFmt w:val="lowerRoman"/>
      <w:lvlText w:val="%6."/>
      <w:lvlJc w:val="right"/>
      <w:pPr>
        <w:ind w:left="4386" w:hanging="180"/>
      </w:pPr>
    </w:lvl>
    <w:lvl w:ilvl="6" w:tplc="0807000F" w:tentative="1">
      <w:start w:val="1"/>
      <w:numFmt w:val="decimal"/>
      <w:lvlText w:val="%7."/>
      <w:lvlJc w:val="left"/>
      <w:pPr>
        <w:ind w:left="5106" w:hanging="360"/>
      </w:pPr>
    </w:lvl>
    <w:lvl w:ilvl="7" w:tplc="08070019" w:tentative="1">
      <w:start w:val="1"/>
      <w:numFmt w:val="lowerLetter"/>
      <w:lvlText w:val="%8."/>
      <w:lvlJc w:val="left"/>
      <w:pPr>
        <w:ind w:left="5826" w:hanging="360"/>
      </w:pPr>
    </w:lvl>
    <w:lvl w:ilvl="8" w:tplc="0807001B" w:tentative="1">
      <w:start w:val="1"/>
      <w:numFmt w:val="lowerRoman"/>
      <w:lvlText w:val="%9."/>
      <w:lvlJc w:val="right"/>
      <w:pPr>
        <w:ind w:left="6546" w:hanging="180"/>
      </w:pPr>
    </w:lvl>
  </w:abstractNum>
  <w:abstractNum w:abstractNumId="2" w15:restartNumberingAfterBreak="0">
    <w:nsid w:val="19D52E49"/>
    <w:multiLevelType w:val="hybridMultilevel"/>
    <w:tmpl w:val="D3D07AD6"/>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 w15:restartNumberingAfterBreak="0">
    <w:nsid w:val="1DE176E4"/>
    <w:multiLevelType w:val="hybridMultilevel"/>
    <w:tmpl w:val="2392E61E"/>
    <w:lvl w:ilvl="0" w:tplc="9F32A922">
      <w:numFmt w:val="bullet"/>
      <w:lvlText w:val=""/>
      <w:lvlJc w:val="left"/>
      <w:pPr>
        <w:ind w:left="720" w:hanging="360"/>
      </w:pPr>
      <w:rPr>
        <w:rFonts w:ascii="Symbol" w:eastAsiaTheme="minorHAnsi" w:hAnsi="Symbol" w:cstheme="minorBid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 w15:restartNumberingAfterBreak="0">
    <w:nsid w:val="233C66E0"/>
    <w:multiLevelType w:val="multilevel"/>
    <w:tmpl w:val="D78814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4B57A2D"/>
    <w:multiLevelType w:val="hybridMultilevel"/>
    <w:tmpl w:val="9D74135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6" w15:restartNumberingAfterBreak="0">
    <w:nsid w:val="308D58DB"/>
    <w:multiLevelType w:val="hybridMultilevel"/>
    <w:tmpl w:val="190663C2"/>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7" w15:restartNumberingAfterBreak="0">
    <w:nsid w:val="330512A3"/>
    <w:multiLevelType w:val="hybridMultilevel"/>
    <w:tmpl w:val="5D82A2F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8" w15:restartNumberingAfterBreak="0">
    <w:nsid w:val="3A587197"/>
    <w:multiLevelType w:val="hybridMultilevel"/>
    <w:tmpl w:val="99247780"/>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start w:val="1"/>
      <w:numFmt w:val="bullet"/>
      <w:lvlText w:val=""/>
      <w:lvlJc w:val="left"/>
      <w:pPr>
        <w:ind w:left="2160" w:hanging="360"/>
      </w:pPr>
      <w:rPr>
        <w:rFonts w:ascii="Wingdings" w:hAnsi="Wingdings" w:hint="default"/>
      </w:rPr>
    </w:lvl>
    <w:lvl w:ilvl="3" w:tplc="EB2E0402">
      <w:start w:val="33"/>
      <w:numFmt w:val="bullet"/>
      <w:lvlText w:val="-"/>
      <w:lvlJc w:val="left"/>
      <w:pPr>
        <w:ind w:left="2880" w:hanging="360"/>
      </w:pPr>
      <w:rPr>
        <w:rFonts w:ascii="Calibri" w:eastAsia="Batang" w:hAnsi="Calibri" w:cs="Calibri"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413138C6"/>
    <w:multiLevelType w:val="hybridMultilevel"/>
    <w:tmpl w:val="85D479B2"/>
    <w:lvl w:ilvl="0" w:tplc="08070017">
      <w:start w:val="1"/>
      <w:numFmt w:val="lowerLetter"/>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0" w15:restartNumberingAfterBreak="0">
    <w:nsid w:val="461A0878"/>
    <w:multiLevelType w:val="hybridMultilevel"/>
    <w:tmpl w:val="1C24E5E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1" w15:restartNumberingAfterBreak="0">
    <w:nsid w:val="49D23289"/>
    <w:multiLevelType w:val="hybridMultilevel"/>
    <w:tmpl w:val="D630A9F6"/>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2" w15:restartNumberingAfterBreak="0">
    <w:nsid w:val="4A3F21C6"/>
    <w:multiLevelType w:val="hybridMultilevel"/>
    <w:tmpl w:val="C338C726"/>
    <w:lvl w:ilvl="0" w:tplc="5C1C078C">
      <w:start w:val="1"/>
      <w:numFmt w:val="decimal"/>
      <w:lvlText w:val="(%1)"/>
      <w:lvlJc w:val="left"/>
      <w:pPr>
        <w:ind w:left="1068" w:hanging="360"/>
      </w:pPr>
      <w:rPr>
        <w:rFonts w:hint="default"/>
      </w:rPr>
    </w:lvl>
    <w:lvl w:ilvl="1" w:tplc="08070019" w:tentative="1">
      <w:start w:val="1"/>
      <w:numFmt w:val="lowerLetter"/>
      <w:lvlText w:val="%2."/>
      <w:lvlJc w:val="left"/>
      <w:pPr>
        <w:ind w:left="1788" w:hanging="360"/>
      </w:pPr>
    </w:lvl>
    <w:lvl w:ilvl="2" w:tplc="0807001B" w:tentative="1">
      <w:start w:val="1"/>
      <w:numFmt w:val="lowerRoman"/>
      <w:lvlText w:val="%3."/>
      <w:lvlJc w:val="right"/>
      <w:pPr>
        <w:ind w:left="2508" w:hanging="180"/>
      </w:pPr>
    </w:lvl>
    <w:lvl w:ilvl="3" w:tplc="0807000F" w:tentative="1">
      <w:start w:val="1"/>
      <w:numFmt w:val="decimal"/>
      <w:lvlText w:val="%4."/>
      <w:lvlJc w:val="left"/>
      <w:pPr>
        <w:ind w:left="3228" w:hanging="360"/>
      </w:pPr>
    </w:lvl>
    <w:lvl w:ilvl="4" w:tplc="08070019" w:tentative="1">
      <w:start w:val="1"/>
      <w:numFmt w:val="lowerLetter"/>
      <w:lvlText w:val="%5."/>
      <w:lvlJc w:val="left"/>
      <w:pPr>
        <w:ind w:left="3948" w:hanging="360"/>
      </w:pPr>
    </w:lvl>
    <w:lvl w:ilvl="5" w:tplc="0807001B" w:tentative="1">
      <w:start w:val="1"/>
      <w:numFmt w:val="lowerRoman"/>
      <w:lvlText w:val="%6."/>
      <w:lvlJc w:val="right"/>
      <w:pPr>
        <w:ind w:left="4668" w:hanging="180"/>
      </w:pPr>
    </w:lvl>
    <w:lvl w:ilvl="6" w:tplc="0807000F" w:tentative="1">
      <w:start w:val="1"/>
      <w:numFmt w:val="decimal"/>
      <w:lvlText w:val="%7."/>
      <w:lvlJc w:val="left"/>
      <w:pPr>
        <w:ind w:left="5388" w:hanging="360"/>
      </w:pPr>
    </w:lvl>
    <w:lvl w:ilvl="7" w:tplc="08070019" w:tentative="1">
      <w:start w:val="1"/>
      <w:numFmt w:val="lowerLetter"/>
      <w:lvlText w:val="%8."/>
      <w:lvlJc w:val="left"/>
      <w:pPr>
        <w:ind w:left="6108" w:hanging="360"/>
      </w:pPr>
    </w:lvl>
    <w:lvl w:ilvl="8" w:tplc="0807001B" w:tentative="1">
      <w:start w:val="1"/>
      <w:numFmt w:val="lowerRoman"/>
      <w:lvlText w:val="%9."/>
      <w:lvlJc w:val="right"/>
      <w:pPr>
        <w:ind w:left="6828" w:hanging="180"/>
      </w:pPr>
    </w:lvl>
  </w:abstractNum>
  <w:abstractNum w:abstractNumId="13" w15:restartNumberingAfterBreak="0">
    <w:nsid w:val="4B3A376E"/>
    <w:multiLevelType w:val="hybridMultilevel"/>
    <w:tmpl w:val="D812D6F0"/>
    <w:lvl w:ilvl="0" w:tplc="08070003">
      <w:start w:val="1"/>
      <w:numFmt w:val="bullet"/>
      <w:lvlText w:val="o"/>
      <w:lvlJc w:val="left"/>
      <w:pPr>
        <w:ind w:left="1004" w:hanging="360"/>
      </w:pPr>
      <w:rPr>
        <w:rFonts w:ascii="Courier New" w:hAnsi="Courier New" w:cs="Courier New"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4" w15:restartNumberingAfterBreak="0">
    <w:nsid w:val="4ED44EEC"/>
    <w:multiLevelType w:val="hybridMultilevel"/>
    <w:tmpl w:val="EA380EA4"/>
    <w:lvl w:ilvl="0" w:tplc="08070015">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5" w15:restartNumberingAfterBreak="0">
    <w:nsid w:val="5C2D7124"/>
    <w:multiLevelType w:val="hybridMultilevel"/>
    <w:tmpl w:val="71ECE95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6" w15:restartNumberingAfterBreak="0">
    <w:nsid w:val="5D9602F8"/>
    <w:multiLevelType w:val="hybridMultilevel"/>
    <w:tmpl w:val="06EAC2C6"/>
    <w:lvl w:ilvl="0" w:tplc="08070001">
      <w:start w:val="1"/>
      <w:numFmt w:val="bullet"/>
      <w:lvlText w:val=""/>
      <w:lvlJc w:val="left"/>
      <w:pPr>
        <w:ind w:left="1004" w:hanging="360"/>
      </w:pPr>
      <w:rPr>
        <w:rFonts w:ascii="Symbol" w:hAnsi="Symbol" w:hint="default"/>
      </w:rPr>
    </w:lvl>
    <w:lvl w:ilvl="1" w:tplc="08070003" w:tentative="1">
      <w:start w:val="1"/>
      <w:numFmt w:val="bullet"/>
      <w:lvlText w:val="o"/>
      <w:lvlJc w:val="left"/>
      <w:pPr>
        <w:ind w:left="1724" w:hanging="360"/>
      </w:pPr>
      <w:rPr>
        <w:rFonts w:ascii="Courier New" w:hAnsi="Courier New" w:cs="Courier New" w:hint="default"/>
      </w:rPr>
    </w:lvl>
    <w:lvl w:ilvl="2" w:tplc="08070005" w:tentative="1">
      <w:start w:val="1"/>
      <w:numFmt w:val="bullet"/>
      <w:lvlText w:val=""/>
      <w:lvlJc w:val="left"/>
      <w:pPr>
        <w:ind w:left="2444" w:hanging="360"/>
      </w:pPr>
      <w:rPr>
        <w:rFonts w:ascii="Wingdings" w:hAnsi="Wingdings" w:hint="default"/>
      </w:rPr>
    </w:lvl>
    <w:lvl w:ilvl="3" w:tplc="08070001">
      <w:start w:val="1"/>
      <w:numFmt w:val="bullet"/>
      <w:lvlText w:val=""/>
      <w:lvlJc w:val="left"/>
      <w:pPr>
        <w:ind w:left="3164" w:hanging="360"/>
      </w:pPr>
      <w:rPr>
        <w:rFonts w:ascii="Symbol" w:hAnsi="Symbol" w:hint="default"/>
      </w:rPr>
    </w:lvl>
    <w:lvl w:ilvl="4" w:tplc="08070003" w:tentative="1">
      <w:start w:val="1"/>
      <w:numFmt w:val="bullet"/>
      <w:lvlText w:val="o"/>
      <w:lvlJc w:val="left"/>
      <w:pPr>
        <w:ind w:left="3884" w:hanging="360"/>
      </w:pPr>
      <w:rPr>
        <w:rFonts w:ascii="Courier New" w:hAnsi="Courier New" w:cs="Courier New" w:hint="default"/>
      </w:rPr>
    </w:lvl>
    <w:lvl w:ilvl="5" w:tplc="08070005" w:tentative="1">
      <w:start w:val="1"/>
      <w:numFmt w:val="bullet"/>
      <w:lvlText w:val=""/>
      <w:lvlJc w:val="left"/>
      <w:pPr>
        <w:ind w:left="4604" w:hanging="360"/>
      </w:pPr>
      <w:rPr>
        <w:rFonts w:ascii="Wingdings" w:hAnsi="Wingdings" w:hint="default"/>
      </w:rPr>
    </w:lvl>
    <w:lvl w:ilvl="6" w:tplc="08070001" w:tentative="1">
      <w:start w:val="1"/>
      <w:numFmt w:val="bullet"/>
      <w:lvlText w:val=""/>
      <w:lvlJc w:val="left"/>
      <w:pPr>
        <w:ind w:left="5324" w:hanging="360"/>
      </w:pPr>
      <w:rPr>
        <w:rFonts w:ascii="Symbol" w:hAnsi="Symbol" w:hint="default"/>
      </w:rPr>
    </w:lvl>
    <w:lvl w:ilvl="7" w:tplc="08070003" w:tentative="1">
      <w:start w:val="1"/>
      <w:numFmt w:val="bullet"/>
      <w:lvlText w:val="o"/>
      <w:lvlJc w:val="left"/>
      <w:pPr>
        <w:ind w:left="6044" w:hanging="360"/>
      </w:pPr>
      <w:rPr>
        <w:rFonts w:ascii="Courier New" w:hAnsi="Courier New" w:cs="Courier New" w:hint="default"/>
      </w:rPr>
    </w:lvl>
    <w:lvl w:ilvl="8" w:tplc="08070005" w:tentative="1">
      <w:start w:val="1"/>
      <w:numFmt w:val="bullet"/>
      <w:lvlText w:val=""/>
      <w:lvlJc w:val="left"/>
      <w:pPr>
        <w:ind w:left="6764" w:hanging="360"/>
      </w:pPr>
      <w:rPr>
        <w:rFonts w:ascii="Wingdings" w:hAnsi="Wingdings" w:hint="default"/>
      </w:rPr>
    </w:lvl>
  </w:abstractNum>
  <w:abstractNum w:abstractNumId="17" w15:restartNumberingAfterBreak="0">
    <w:nsid w:val="6D5473BF"/>
    <w:multiLevelType w:val="hybridMultilevel"/>
    <w:tmpl w:val="67AA4078"/>
    <w:lvl w:ilvl="0" w:tplc="08070015">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8" w15:restartNumberingAfterBreak="0">
    <w:nsid w:val="7FA94C03"/>
    <w:multiLevelType w:val="hybridMultilevel"/>
    <w:tmpl w:val="4E4E68CA"/>
    <w:lvl w:ilvl="0" w:tplc="08070003">
      <w:start w:val="1"/>
      <w:numFmt w:val="bullet"/>
      <w:lvlText w:val="o"/>
      <w:lvlJc w:val="left"/>
      <w:pPr>
        <w:ind w:left="1004" w:hanging="360"/>
      </w:pPr>
      <w:rPr>
        <w:rFonts w:ascii="Courier New" w:hAnsi="Courier New" w:cs="Courier New"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num w:numId="1" w16cid:durableId="1232741186">
    <w:abstractNumId w:val="16"/>
  </w:num>
  <w:num w:numId="2" w16cid:durableId="1813135353">
    <w:abstractNumId w:val="8"/>
  </w:num>
  <w:num w:numId="3" w16cid:durableId="1704548591">
    <w:abstractNumId w:val="9"/>
  </w:num>
  <w:num w:numId="4" w16cid:durableId="588780400">
    <w:abstractNumId w:val="17"/>
  </w:num>
  <w:num w:numId="5" w16cid:durableId="238058237">
    <w:abstractNumId w:val="15"/>
  </w:num>
  <w:num w:numId="6" w16cid:durableId="299966824">
    <w:abstractNumId w:val="11"/>
  </w:num>
  <w:num w:numId="7" w16cid:durableId="1706248895">
    <w:abstractNumId w:val="7"/>
  </w:num>
  <w:num w:numId="8" w16cid:durableId="1852716761">
    <w:abstractNumId w:val="4"/>
  </w:num>
  <w:num w:numId="9" w16cid:durableId="2127036869">
    <w:abstractNumId w:val="1"/>
  </w:num>
  <w:num w:numId="10" w16cid:durableId="1847938030">
    <w:abstractNumId w:val="14"/>
  </w:num>
  <w:num w:numId="11" w16cid:durableId="1234123943">
    <w:abstractNumId w:val="12"/>
  </w:num>
  <w:num w:numId="12" w16cid:durableId="65611649">
    <w:abstractNumId w:val="3"/>
  </w:num>
  <w:num w:numId="13" w16cid:durableId="1792430654">
    <w:abstractNumId w:val="6"/>
  </w:num>
  <w:num w:numId="14" w16cid:durableId="856192812">
    <w:abstractNumId w:val="10"/>
  </w:num>
  <w:num w:numId="15" w16cid:durableId="1516267135">
    <w:abstractNumId w:val="0"/>
  </w:num>
  <w:num w:numId="16" w16cid:durableId="1127503517">
    <w:abstractNumId w:val="5"/>
  </w:num>
  <w:num w:numId="17" w16cid:durableId="97454175">
    <w:abstractNumId w:val="2"/>
  </w:num>
  <w:num w:numId="18" w16cid:durableId="926423797">
    <w:abstractNumId w:val="13"/>
  </w:num>
  <w:num w:numId="19" w16cid:durableId="1188373350">
    <w:abstractNumId w:val="1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2"/>
  <w:mirrorMargins/>
  <w:activeWritingStyle w:appName="MSWord" w:lang="it-IT" w:vendorID="64" w:dllVersion="6" w:nlCheck="1" w:checkStyle="0"/>
  <w:activeWritingStyle w:appName="MSWord" w:lang="en-US" w:vendorID="64" w:dllVersion="6" w:nlCheck="1" w:checkStyle="1"/>
  <w:activeWritingStyle w:appName="MSWord" w:lang="de-DE" w:vendorID="64" w:dllVersion="6" w:nlCheck="1" w:checkStyle="0"/>
  <w:activeWritingStyle w:appName="MSWord" w:lang="de-CH" w:vendorID="64" w:dllVersion="6" w:nlCheck="1" w:checkStyle="0"/>
  <w:activeWritingStyle w:appName="MSWord" w:lang="en-US" w:vendorID="64" w:dllVersion="0" w:nlCheck="1" w:checkStyle="0"/>
  <w:activeWritingStyle w:appName="MSWord" w:lang="it-IT" w:vendorID="64" w:dllVersion="0" w:nlCheck="1" w:checkStyle="0"/>
  <w:activeWritingStyle w:appName="MSWord" w:lang="de-CH" w:vendorID="64" w:dllVersion="0" w:nlCheck="1" w:checkStyle="0"/>
  <w:activeWritingStyle w:appName="MSWord" w:lang="de-DE" w:vendorID="64" w:dllVersion="0" w:nlCheck="1" w:checkStyle="0"/>
  <w:activeWritingStyle w:appName="MSWord" w:lang="fr-CH" w:vendorID="64" w:dllVersion="0" w:nlCheck="1" w:checkStyle="0"/>
  <w:activeWritingStyle w:appName="MSWord" w:lang="fr-FR" w:vendorID="64" w:dllVersion="0" w:nlCheck="1" w:checkStyle="0"/>
  <w:activeWritingStyle w:appName="MSWord" w:lang="en-GB" w:vendorID="64" w:dllVersion="0" w:nlCheck="1" w:checkStyle="0"/>
  <w:activeWritingStyle w:appName="MSWord" w:lang="de-DE" w:vendorID="64" w:dllVersion="4096" w:nlCheck="1" w:checkStyle="0"/>
  <w:activeWritingStyle w:appName="MSWord" w:lang="de-CH" w:vendorID="64" w:dllVersion="4096" w:nlCheck="1" w:checkStyle="0"/>
  <w:activeWritingStyle w:appName="MSWord" w:lang="it-IT" w:vendorID="64" w:dllVersion="4096" w:nlCheck="1" w:checkStyle="0"/>
  <w:activeWritingStyle w:appName="MSWord" w:lang="fr-CH"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FR" w:vendorID="64" w:dllVersion="6" w:nlCheck="1" w:checkStyle="0"/>
  <w:activeWritingStyle w:appName="MSWord" w:lang="en-GB" w:vendorID="64" w:dllVersion="6" w:nlCheck="1" w:checkStyle="1"/>
  <w:activeWritingStyle w:appName="MSWord" w:lang="fr-CH" w:vendorID="64" w:dllVersion="6" w:nlCheck="1" w:checkStyle="0"/>
  <w:activeWritingStyle w:appName="MSWord" w:lang="nl-NL" w:vendorID="64" w:dllVersion="0" w:nlCheck="1" w:checkStyle="0"/>
  <w:activeWritingStyle w:appName="MSWord" w:lang="it-CH" w:vendorID="64" w:dllVersion="0" w:nlCheck="1" w:checkStyle="0"/>
  <w:defaultTabStop w:val="709"/>
  <w:hyphenationZone w:val="425"/>
  <w:drawingGridHorizontalSpacing w:val="181"/>
  <w:drawingGridVerticalSpacing w:val="181"/>
  <w:displayHorizontalDrawingGridEvery w:val="0"/>
  <w:displayVerticalDrawingGridEvery w:val="0"/>
  <w:doNotUseMarginsForDrawingGridOrigin/>
  <w:drawingGridVerticalOrigin w:val="1985"/>
  <w:noPunctuationKerning/>
  <w:characterSpacingControl w:val="doNotCompress"/>
  <w:hdrShapeDefaults>
    <o:shapedefaults v:ext="edit" spidmax="223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371D"/>
    <w:rsid w:val="000018F3"/>
    <w:rsid w:val="00001D23"/>
    <w:rsid w:val="00004A30"/>
    <w:rsid w:val="00012130"/>
    <w:rsid w:val="00012CEE"/>
    <w:rsid w:val="00013BFA"/>
    <w:rsid w:val="00015A00"/>
    <w:rsid w:val="00021E59"/>
    <w:rsid w:val="00023F03"/>
    <w:rsid w:val="000246B9"/>
    <w:rsid w:val="00024979"/>
    <w:rsid w:val="00025153"/>
    <w:rsid w:val="0003177C"/>
    <w:rsid w:val="00031A49"/>
    <w:rsid w:val="000402A6"/>
    <w:rsid w:val="00041F2F"/>
    <w:rsid w:val="00042E3F"/>
    <w:rsid w:val="00047F7E"/>
    <w:rsid w:val="0006510B"/>
    <w:rsid w:val="00065978"/>
    <w:rsid w:val="000659B6"/>
    <w:rsid w:val="000702AE"/>
    <w:rsid w:val="000715B6"/>
    <w:rsid w:val="00074265"/>
    <w:rsid w:val="000812B2"/>
    <w:rsid w:val="0008221E"/>
    <w:rsid w:val="00082BD9"/>
    <w:rsid w:val="00086BED"/>
    <w:rsid w:val="000878E9"/>
    <w:rsid w:val="000879C8"/>
    <w:rsid w:val="00092B4D"/>
    <w:rsid w:val="000A20A5"/>
    <w:rsid w:val="000A217A"/>
    <w:rsid w:val="000A2EA3"/>
    <w:rsid w:val="000A4EA8"/>
    <w:rsid w:val="000A71E7"/>
    <w:rsid w:val="000B218C"/>
    <w:rsid w:val="000C1B3A"/>
    <w:rsid w:val="000C2825"/>
    <w:rsid w:val="000C3EFA"/>
    <w:rsid w:val="000D265B"/>
    <w:rsid w:val="000D4D48"/>
    <w:rsid w:val="000D6EC3"/>
    <w:rsid w:val="000D7125"/>
    <w:rsid w:val="000D72A9"/>
    <w:rsid w:val="000D743C"/>
    <w:rsid w:val="000D7C76"/>
    <w:rsid w:val="000E02BA"/>
    <w:rsid w:val="000E2238"/>
    <w:rsid w:val="000E500C"/>
    <w:rsid w:val="000E6545"/>
    <w:rsid w:val="000E7690"/>
    <w:rsid w:val="000F0822"/>
    <w:rsid w:val="000F5714"/>
    <w:rsid w:val="000F7944"/>
    <w:rsid w:val="00105AA5"/>
    <w:rsid w:val="00107523"/>
    <w:rsid w:val="00110FAA"/>
    <w:rsid w:val="00113608"/>
    <w:rsid w:val="0012181C"/>
    <w:rsid w:val="00123C43"/>
    <w:rsid w:val="00124F62"/>
    <w:rsid w:val="001273B4"/>
    <w:rsid w:val="00130C0A"/>
    <w:rsid w:val="00132840"/>
    <w:rsid w:val="001336C7"/>
    <w:rsid w:val="00133D7B"/>
    <w:rsid w:val="00145491"/>
    <w:rsid w:val="001502DC"/>
    <w:rsid w:val="00152AE3"/>
    <w:rsid w:val="00155AB4"/>
    <w:rsid w:val="0016156B"/>
    <w:rsid w:val="00161EFD"/>
    <w:rsid w:val="00165EDB"/>
    <w:rsid w:val="00170060"/>
    <w:rsid w:val="00175207"/>
    <w:rsid w:val="00181367"/>
    <w:rsid w:val="0018654D"/>
    <w:rsid w:val="0019163C"/>
    <w:rsid w:val="00196342"/>
    <w:rsid w:val="001A0BF0"/>
    <w:rsid w:val="001A263E"/>
    <w:rsid w:val="001A2F8C"/>
    <w:rsid w:val="001A654E"/>
    <w:rsid w:val="001B0817"/>
    <w:rsid w:val="001B3721"/>
    <w:rsid w:val="001B4C77"/>
    <w:rsid w:val="001B5B89"/>
    <w:rsid w:val="001C2623"/>
    <w:rsid w:val="001C2F8D"/>
    <w:rsid w:val="001C4BEF"/>
    <w:rsid w:val="001C73C5"/>
    <w:rsid w:val="001D62D1"/>
    <w:rsid w:val="001D64E1"/>
    <w:rsid w:val="001D79BB"/>
    <w:rsid w:val="001E2E43"/>
    <w:rsid w:val="001E44EE"/>
    <w:rsid w:val="001E6C78"/>
    <w:rsid w:val="001F1D5C"/>
    <w:rsid w:val="0020332F"/>
    <w:rsid w:val="0020371D"/>
    <w:rsid w:val="00215CE0"/>
    <w:rsid w:val="00226C2D"/>
    <w:rsid w:val="002312D9"/>
    <w:rsid w:val="0023635D"/>
    <w:rsid w:val="0026172A"/>
    <w:rsid w:val="002636C6"/>
    <w:rsid w:val="002639B0"/>
    <w:rsid w:val="00270966"/>
    <w:rsid w:val="0027378A"/>
    <w:rsid w:val="00275C4C"/>
    <w:rsid w:val="00281530"/>
    <w:rsid w:val="00281E35"/>
    <w:rsid w:val="00284AFF"/>
    <w:rsid w:val="00291A50"/>
    <w:rsid w:val="00291DEA"/>
    <w:rsid w:val="00291DEE"/>
    <w:rsid w:val="00292390"/>
    <w:rsid w:val="00295281"/>
    <w:rsid w:val="0029685B"/>
    <w:rsid w:val="00297068"/>
    <w:rsid w:val="002A160E"/>
    <w:rsid w:val="002A1655"/>
    <w:rsid w:val="002A7EE5"/>
    <w:rsid w:val="002B067B"/>
    <w:rsid w:val="002B40B3"/>
    <w:rsid w:val="002C03E3"/>
    <w:rsid w:val="002C1E87"/>
    <w:rsid w:val="002C2341"/>
    <w:rsid w:val="002D3DD0"/>
    <w:rsid w:val="002D3EC5"/>
    <w:rsid w:val="002D4737"/>
    <w:rsid w:val="002E0B80"/>
    <w:rsid w:val="002E4EC6"/>
    <w:rsid w:val="002E6F4D"/>
    <w:rsid w:val="002E72EE"/>
    <w:rsid w:val="002F00FB"/>
    <w:rsid w:val="002F0BE1"/>
    <w:rsid w:val="002F1696"/>
    <w:rsid w:val="002F25D4"/>
    <w:rsid w:val="002F2BEB"/>
    <w:rsid w:val="002F52A0"/>
    <w:rsid w:val="002F5A5C"/>
    <w:rsid w:val="00315C56"/>
    <w:rsid w:val="003223DF"/>
    <w:rsid w:val="00324834"/>
    <w:rsid w:val="00324EEF"/>
    <w:rsid w:val="00327ECD"/>
    <w:rsid w:val="00331164"/>
    <w:rsid w:val="0033295E"/>
    <w:rsid w:val="0033453F"/>
    <w:rsid w:val="00335707"/>
    <w:rsid w:val="00335BDD"/>
    <w:rsid w:val="0033619A"/>
    <w:rsid w:val="00337438"/>
    <w:rsid w:val="00340CAD"/>
    <w:rsid w:val="003431E6"/>
    <w:rsid w:val="00351339"/>
    <w:rsid w:val="00356121"/>
    <w:rsid w:val="003634A4"/>
    <w:rsid w:val="00366112"/>
    <w:rsid w:val="003676FE"/>
    <w:rsid w:val="0036775A"/>
    <w:rsid w:val="0036790E"/>
    <w:rsid w:val="00370BE2"/>
    <w:rsid w:val="0037320C"/>
    <w:rsid w:val="003733CC"/>
    <w:rsid w:val="0037532E"/>
    <w:rsid w:val="00383095"/>
    <w:rsid w:val="00384E38"/>
    <w:rsid w:val="003903EF"/>
    <w:rsid w:val="0039355E"/>
    <w:rsid w:val="00393EA5"/>
    <w:rsid w:val="00395D8D"/>
    <w:rsid w:val="003A085A"/>
    <w:rsid w:val="003A0AE9"/>
    <w:rsid w:val="003A1E41"/>
    <w:rsid w:val="003A3F49"/>
    <w:rsid w:val="003A68C0"/>
    <w:rsid w:val="003B0223"/>
    <w:rsid w:val="003B03AD"/>
    <w:rsid w:val="003C0EDD"/>
    <w:rsid w:val="003C30C5"/>
    <w:rsid w:val="003E164C"/>
    <w:rsid w:val="003E364D"/>
    <w:rsid w:val="003E5321"/>
    <w:rsid w:val="003E5C4A"/>
    <w:rsid w:val="003F13AC"/>
    <w:rsid w:val="003F5DF6"/>
    <w:rsid w:val="0040015F"/>
    <w:rsid w:val="004036ED"/>
    <w:rsid w:val="0040491B"/>
    <w:rsid w:val="00410CFB"/>
    <w:rsid w:val="00412CBE"/>
    <w:rsid w:val="00417E3D"/>
    <w:rsid w:val="004222E1"/>
    <w:rsid w:val="00423278"/>
    <w:rsid w:val="00423EAA"/>
    <w:rsid w:val="00424DE5"/>
    <w:rsid w:val="00425E5F"/>
    <w:rsid w:val="004265FC"/>
    <w:rsid w:val="00430DE7"/>
    <w:rsid w:val="00437233"/>
    <w:rsid w:val="00437398"/>
    <w:rsid w:val="00442A90"/>
    <w:rsid w:val="004450D3"/>
    <w:rsid w:val="00445602"/>
    <w:rsid w:val="00453C35"/>
    <w:rsid w:val="00457C5A"/>
    <w:rsid w:val="00460594"/>
    <w:rsid w:val="004649CC"/>
    <w:rsid w:val="004748F2"/>
    <w:rsid w:val="00475CDA"/>
    <w:rsid w:val="00476028"/>
    <w:rsid w:val="004940D1"/>
    <w:rsid w:val="004954FC"/>
    <w:rsid w:val="004955EF"/>
    <w:rsid w:val="004A26DE"/>
    <w:rsid w:val="004A274B"/>
    <w:rsid w:val="004A2F2A"/>
    <w:rsid w:val="004A4D79"/>
    <w:rsid w:val="004A5075"/>
    <w:rsid w:val="004B0A99"/>
    <w:rsid w:val="004B5344"/>
    <w:rsid w:val="004B669C"/>
    <w:rsid w:val="004B7B22"/>
    <w:rsid w:val="004C31A3"/>
    <w:rsid w:val="004C7FDC"/>
    <w:rsid w:val="004D43BC"/>
    <w:rsid w:val="004D793F"/>
    <w:rsid w:val="004E202C"/>
    <w:rsid w:val="004E36CE"/>
    <w:rsid w:val="004E3F27"/>
    <w:rsid w:val="004E454A"/>
    <w:rsid w:val="004E5D85"/>
    <w:rsid w:val="004E7043"/>
    <w:rsid w:val="004E7A45"/>
    <w:rsid w:val="004F1744"/>
    <w:rsid w:val="004F4599"/>
    <w:rsid w:val="004F4892"/>
    <w:rsid w:val="005009F3"/>
    <w:rsid w:val="00507BD7"/>
    <w:rsid w:val="005100FE"/>
    <w:rsid w:val="00512F6D"/>
    <w:rsid w:val="0051371D"/>
    <w:rsid w:val="00515892"/>
    <w:rsid w:val="005165FA"/>
    <w:rsid w:val="00517323"/>
    <w:rsid w:val="00520413"/>
    <w:rsid w:val="00521FC5"/>
    <w:rsid w:val="00527C26"/>
    <w:rsid w:val="005320AA"/>
    <w:rsid w:val="00532A76"/>
    <w:rsid w:val="00537AB3"/>
    <w:rsid w:val="0054507F"/>
    <w:rsid w:val="00547735"/>
    <w:rsid w:val="00551EE6"/>
    <w:rsid w:val="005547BE"/>
    <w:rsid w:val="0055576B"/>
    <w:rsid w:val="005564AA"/>
    <w:rsid w:val="00556D41"/>
    <w:rsid w:val="00562C16"/>
    <w:rsid w:val="00563CDF"/>
    <w:rsid w:val="00564759"/>
    <w:rsid w:val="005749A2"/>
    <w:rsid w:val="005757F7"/>
    <w:rsid w:val="00575A5F"/>
    <w:rsid w:val="00577E89"/>
    <w:rsid w:val="00581A14"/>
    <w:rsid w:val="0058432B"/>
    <w:rsid w:val="005875F2"/>
    <w:rsid w:val="00587C95"/>
    <w:rsid w:val="00591307"/>
    <w:rsid w:val="00592680"/>
    <w:rsid w:val="00592B16"/>
    <w:rsid w:val="005937B5"/>
    <w:rsid w:val="005B0E3B"/>
    <w:rsid w:val="005B7428"/>
    <w:rsid w:val="005C109A"/>
    <w:rsid w:val="005C3D62"/>
    <w:rsid w:val="005C63E6"/>
    <w:rsid w:val="005C7951"/>
    <w:rsid w:val="005D14B7"/>
    <w:rsid w:val="005D2C6E"/>
    <w:rsid w:val="005D52E8"/>
    <w:rsid w:val="005E023B"/>
    <w:rsid w:val="005E0710"/>
    <w:rsid w:val="005E1055"/>
    <w:rsid w:val="005E28F0"/>
    <w:rsid w:val="005E3F8D"/>
    <w:rsid w:val="005E506E"/>
    <w:rsid w:val="005F03D4"/>
    <w:rsid w:val="005F1585"/>
    <w:rsid w:val="005F3F03"/>
    <w:rsid w:val="005F4AEB"/>
    <w:rsid w:val="00601DDC"/>
    <w:rsid w:val="006028A5"/>
    <w:rsid w:val="006047EC"/>
    <w:rsid w:val="00606FE6"/>
    <w:rsid w:val="00611731"/>
    <w:rsid w:val="00612C40"/>
    <w:rsid w:val="00622697"/>
    <w:rsid w:val="00623BFC"/>
    <w:rsid w:val="00637BFC"/>
    <w:rsid w:val="0065156E"/>
    <w:rsid w:val="0066073C"/>
    <w:rsid w:val="00660BD6"/>
    <w:rsid w:val="00660F89"/>
    <w:rsid w:val="006643F3"/>
    <w:rsid w:val="006646D3"/>
    <w:rsid w:val="00665289"/>
    <w:rsid w:val="006674E7"/>
    <w:rsid w:val="00670076"/>
    <w:rsid w:val="00670271"/>
    <w:rsid w:val="00670EF3"/>
    <w:rsid w:val="0067184F"/>
    <w:rsid w:val="006751CB"/>
    <w:rsid w:val="006816C8"/>
    <w:rsid w:val="00682779"/>
    <w:rsid w:val="006858D0"/>
    <w:rsid w:val="00685E41"/>
    <w:rsid w:val="006878A9"/>
    <w:rsid w:val="00694AE4"/>
    <w:rsid w:val="006A2F32"/>
    <w:rsid w:val="006A6A91"/>
    <w:rsid w:val="006C302A"/>
    <w:rsid w:val="006D1686"/>
    <w:rsid w:val="006E0505"/>
    <w:rsid w:val="006E2356"/>
    <w:rsid w:val="006E4CBC"/>
    <w:rsid w:val="006E7975"/>
    <w:rsid w:val="006F04CC"/>
    <w:rsid w:val="006F063A"/>
    <w:rsid w:val="006F19E5"/>
    <w:rsid w:val="006F26C2"/>
    <w:rsid w:val="006F7107"/>
    <w:rsid w:val="007062B9"/>
    <w:rsid w:val="0071202E"/>
    <w:rsid w:val="00712614"/>
    <w:rsid w:val="00715A56"/>
    <w:rsid w:val="007268D9"/>
    <w:rsid w:val="00726B32"/>
    <w:rsid w:val="007273EA"/>
    <w:rsid w:val="00730259"/>
    <w:rsid w:val="00730AD4"/>
    <w:rsid w:val="00733394"/>
    <w:rsid w:val="00736D7B"/>
    <w:rsid w:val="0074212E"/>
    <w:rsid w:val="00745E8E"/>
    <w:rsid w:val="007461A5"/>
    <w:rsid w:val="00750391"/>
    <w:rsid w:val="00752F77"/>
    <w:rsid w:val="0075312A"/>
    <w:rsid w:val="00755180"/>
    <w:rsid w:val="0076573A"/>
    <w:rsid w:val="00765F7B"/>
    <w:rsid w:val="00772359"/>
    <w:rsid w:val="007802BA"/>
    <w:rsid w:val="00785F9D"/>
    <w:rsid w:val="00786A69"/>
    <w:rsid w:val="007870E4"/>
    <w:rsid w:val="00787651"/>
    <w:rsid w:val="00787D0A"/>
    <w:rsid w:val="00790854"/>
    <w:rsid w:val="007952B8"/>
    <w:rsid w:val="007956DD"/>
    <w:rsid w:val="0079598D"/>
    <w:rsid w:val="007A47FA"/>
    <w:rsid w:val="007A49C2"/>
    <w:rsid w:val="007A4B95"/>
    <w:rsid w:val="007B49E5"/>
    <w:rsid w:val="007C1826"/>
    <w:rsid w:val="007C4287"/>
    <w:rsid w:val="007D1EFD"/>
    <w:rsid w:val="007D3B2F"/>
    <w:rsid w:val="007D6E25"/>
    <w:rsid w:val="007D7D16"/>
    <w:rsid w:val="007F37DC"/>
    <w:rsid w:val="007F3DF2"/>
    <w:rsid w:val="00803101"/>
    <w:rsid w:val="00803CF3"/>
    <w:rsid w:val="00804C44"/>
    <w:rsid w:val="00805FCC"/>
    <w:rsid w:val="00806AE9"/>
    <w:rsid w:val="008262B4"/>
    <w:rsid w:val="00831198"/>
    <w:rsid w:val="0084296F"/>
    <w:rsid w:val="008431EF"/>
    <w:rsid w:val="00844830"/>
    <w:rsid w:val="0084627B"/>
    <w:rsid w:val="008479A1"/>
    <w:rsid w:val="00847B61"/>
    <w:rsid w:val="0085026C"/>
    <w:rsid w:val="00850D15"/>
    <w:rsid w:val="008550B4"/>
    <w:rsid w:val="008600DA"/>
    <w:rsid w:val="00860FAD"/>
    <w:rsid w:val="008610E5"/>
    <w:rsid w:val="00865EF8"/>
    <w:rsid w:val="00865F70"/>
    <w:rsid w:val="00870F5A"/>
    <w:rsid w:val="00873D2C"/>
    <w:rsid w:val="008773F5"/>
    <w:rsid w:val="00881464"/>
    <w:rsid w:val="00883589"/>
    <w:rsid w:val="008864C4"/>
    <w:rsid w:val="0088704F"/>
    <w:rsid w:val="00894B94"/>
    <w:rsid w:val="00895CC8"/>
    <w:rsid w:val="0089678B"/>
    <w:rsid w:val="0089697F"/>
    <w:rsid w:val="008B0098"/>
    <w:rsid w:val="008B0CC6"/>
    <w:rsid w:val="008B13CF"/>
    <w:rsid w:val="008B16D4"/>
    <w:rsid w:val="008B3401"/>
    <w:rsid w:val="008B3AC3"/>
    <w:rsid w:val="008B5994"/>
    <w:rsid w:val="008B6184"/>
    <w:rsid w:val="008D00C1"/>
    <w:rsid w:val="008D321C"/>
    <w:rsid w:val="008D5401"/>
    <w:rsid w:val="008D72C4"/>
    <w:rsid w:val="008D75AD"/>
    <w:rsid w:val="008E0FB9"/>
    <w:rsid w:val="008E41F0"/>
    <w:rsid w:val="008E5A50"/>
    <w:rsid w:val="008E74D4"/>
    <w:rsid w:val="008E7782"/>
    <w:rsid w:val="008F218C"/>
    <w:rsid w:val="008F463D"/>
    <w:rsid w:val="008F5355"/>
    <w:rsid w:val="0090100E"/>
    <w:rsid w:val="0090666E"/>
    <w:rsid w:val="0091415C"/>
    <w:rsid w:val="00922372"/>
    <w:rsid w:val="00922FA3"/>
    <w:rsid w:val="009260CF"/>
    <w:rsid w:val="009301C6"/>
    <w:rsid w:val="00931974"/>
    <w:rsid w:val="00943F34"/>
    <w:rsid w:val="00944995"/>
    <w:rsid w:val="00946482"/>
    <w:rsid w:val="00947A89"/>
    <w:rsid w:val="00950CCD"/>
    <w:rsid w:val="009522F9"/>
    <w:rsid w:val="009571FC"/>
    <w:rsid w:val="00961E8C"/>
    <w:rsid w:val="009639AF"/>
    <w:rsid w:val="00964F7F"/>
    <w:rsid w:val="009652A7"/>
    <w:rsid w:val="00967A8C"/>
    <w:rsid w:val="00980580"/>
    <w:rsid w:val="00981677"/>
    <w:rsid w:val="00982FF6"/>
    <w:rsid w:val="009832C9"/>
    <w:rsid w:val="00984512"/>
    <w:rsid w:val="0098451C"/>
    <w:rsid w:val="0098642A"/>
    <w:rsid w:val="009912E3"/>
    <w:rsid w:val="009A368D"/>
    <w:rsid w:val="009A4F62"/>
    <w:rsid w:val="009A55AF"/>
    <w:rsid w:val="009A6246"/>
    <w:rsid w:val="009B00AA"/>
    <w:rsid w:val="009B06D8"/>
    <w:rsid w:val="009B5813"/>
    <w:rsid w:val="009B7207"/>
    <w:rsid w:val="009C1234"/>
    <w:rsid w:val="009C6564"/>
    <w:rsid w:val="009D64D9"/>
    <w:rsid w:val="009D7683"/>
    <w:rsid w:val="009E2ED6"/>
    <w:rsid w:val="009E3566"/>
    <w:rsid w:val="009E39C2"/>
    <w:rsid w:val="009E65CE"/>
    <w:rsid w:val="009E7D89"/>
    <w:rsid w:val="009F4E34"/>
    <w:rsid w:val="00A02950"/>
    <w:rsid w:val="00A04662"/>
    <w:rsid w:val="00A0537E"/>
    <w:rsid w:val="00A12CF8"/>
    <w:rsid w:val="00A13B1B"/>
    <w:rsid w:val="00A147B9"/>
    <w:rsid w:val="00A14933"/>
    <w:rsid w:val="00A213F6"/>
    <w:rsid w:val="00A2157F"/>
    <w:rsid w:val="00A21DFE"/>
    <w:rsid w:val="00A27783"/>
    <w:rsid w:val="00A27855"/>
    <w:rsid w:val="00A3109D"/>
    <w:rsid w:val="00A35B97"/>
    <w:rsid w:val="00A40980"/>
    <w:rsid w:val="00A44047"/>
    <w:rsid w:val="00A462E6"/>
    <w:rsid w:val="00A5038B"/>
    <w:rsid w:val="00A5176E"/>
    <w:rsid w:val="00A51EF9"/>
    <w:rsid w:val="00A5237E"/>
    <w:rsid w:val="00A535E2"/>
    <w:rsid w:val="00A570DA"/>
    <w:rsid w:val="00A5741C"/>
    <w:rsid w:val="00A60175"/>
    <w:rsid w:val="00A66431"/>
    <w:rsid w:val="00A67338"/>
    <w:rsid w:val="00A70B32"/>
    <w:rsid w:val="00A71F80"/>
    <w:rsid w:val="00A73110"/>
    <w:rsid w:val="00A74837"/>
    <w:rsid w:val="00A758F3"/>
    <w:rsid w:val="00A76221"/>
    <w:rsid w:val="00A76A22"/>
    <w:rsid w:val="00A80BDA"/>
    <w:rsid w:val="00A83465"/>
    <w:rsid w:val="00A85229"/>
    <w:rsid w:val="00A87AC4"/>
    <w:rsid w:val="00A90328"/>
    <w:rsid w:val="00AA044E"/>
    <w:rsid w:val="00AA1AAF"/>
    <w:rsid w:val="00AA3445"/>
    <w:rsid w:val="00AB7993"/>
    <w:rsid w:val="00AC4314"/>
    <w:rsid w:val="00AC49AD"/>
    <w:rsid w:val="00AC5DAE"/>
    <w:rsid w:val="00AC6271"/>
    <w:rsid w:val="00AD53F0"/>
    <w:rsid w:val="00AE63A9"/>
    <w:rsid w:val="00AE78A5"/>
    <w:rsid w:val="00AF063F"/>
    <w:rsid w:val="00AF2592"/>
    <w:rsid w:val="00AF370E"/>
    <w:rsid w:val="00B01847"/>
    <w:rsid w:val="00B05D68"/>
    <w:rsid w:val="00B05F2F"/>
    <w:rsid w:val="00B066D1"/>
    <w:rsid w:val="00B069DA"/>
    <w:rsid w:val="00B10D85"/>
    <w:rsid w:val="00B11DF8"/>
    <w:rsid w:val="00B15E8F"/>
    <w:rsid w:val="00B2130E"/>
    <w:rsid w:val="00B21F0F"/>
    <w:rsid w:val="00B22BC3"/>
    <w:rsid w:val="00B24973"/>
    <w:rsid w:val="00B2535F"/>
    <w:rsid w:val="00B25726"/>
    <w:rsid w:val="00B258D3"/>
    <w:rsid w:val="00B43E62"/>
    <w:rsid w:val="00B44013"/>
    <w:rsid w:val="00B45765"/>
    <w:rsid w:val="00B4735A"/>
    <w:rsid w:val="00B47E60"/>
    <w:rsid w:val="00B60AF2"/>
    <w:rsid w:val="00B73675"/>
    <w:rsid w:val="00B8319C"/>
    <w:rsid w:val="00B84349"/>
    <w:rsid w:val="00B91F09"/>
    <w:rsid w:val="00B92126"/>
    <w:rsid w:val="00B92E56"/>
    <w:rsid w:val="00BA2208"/>
    <w:rsid w:val="00BA4316"/>
    <w:rsid w:val="00BA6205"/>
    <w:rsid w:val="00BA63B5"/>
    <w:rsid w:val="00BB158D"/>
    <w:rsid w:val="00BB1D90"/>
    <w:rsid w:val="00BB3A6B"/>
    <w:rsid w:val="00BC3422"/>
    <w:rsid w:val="00BC4E7A"/>
    <w:rsid w:val="00BC511D"/>
    <w:rsid w:val="00BD3073"/>
    <w:rsid w:val="00BE1261"/>
    <w:rsid w:val="00BE1C68"/>
    <w:rsid w:val="00BE50AB"/>
    <w:rsid w:val="00BE5BAD"/>
    <w:rsid w:val="00BF0A62"/>
    <w:rsid w:val="00C02DDE"/>
    <w:rsid w:val="00C040BE"/>
    <w:rsid w:val="00C05195"/>
    <w:rsid w:val="00C20D95"/>
    <w:rsid w:val="00C21D2E"/>
    <w:rsid w:val="00C22B72"/>
    <w:rsid w:val="00C22DBE"/>
    <w:rsid w:val="00C23A89"/>
    <w:rsid w:val="00C277DE"/>
    <w:rsid w:val="00C27E83"/>
    <w:rsid w:val="00C301F3"/>
    <w:rsid w:val="00C326C1"/>
    <w:rsid w:val="00C3714B"/>
    <w:rsid w:val="00C4051B"/>
    <w:rsid w:val="00C51228"/>
    <w:rsid w:val="00C52FA4"/>
    <w:rsid w:val="00C53580"/>
    <w:rsid w:val="00C55432"/>
    <w:rsid w:val="00C5599C"/>
    <w:rsid w:val="00C60186"/>
    <w:rsid w:val="00C64867"/>
    <w:rsid w:val="00C70A78"/>
    <w:rsid w:val="00C73B0A"/>
    <w:rsid w:val="00C74881"/>
    <w:rsid w:val="00C76D66"/>
    <w:rsid w:val="00C82DD4"/>
    <w:rsid w:val="00C84AD6"/>
    <w:rsid w:val="00C86188"/>
    <w:rsid w:val="00C91A1D"/>
    <w:rsid w:val="00C91F94"/>
    <w:rsid w:val="00C92AC1"/>
    <w:rsid w:val="00C95100"/>
    <w:rsid w:val="00C95A99"/>
    <w:rsid w:val="00C95C20"/>
    <w:rsid w:val="00C95C43"/>
    <w:rsid w:val="00C97695"/>
    <w:rsid w:val="00CA2E7D"/>
    <w:rsid w:val="00CA3A55"/>
    <w:rsid w:val="00CA4DA4"/>
    <w:rsid w:val="00CA5341"/>
    <w:rsid w:val="00CA68B6"/>
    <w:rsid w:val="00CB061B"/>
    <w:rsid w:val="00CB1E92"/>
    <w:rsid w:val="00CB5BA8"/>
    <w:rsid w:val="00CC0F7D"/>
    <w:rsid w:val="00CC2D22"/>
    <w:rsid w:val="00CD38E0"/>
    <w:rsid w:val="00CD4F2C"/>
    <w:rsid w:val="00CE331F"/>
    <w:rsid w:val="00CE7D30"/>
    <w:rsid w:val="00CF172D"/>
    <w:rsid w:val="00CF1884"/>
    <w:rsid w:val="00CF1FCC"/>
    <w:rsid w:val="00CF3A0D"/>
    <w:rsid w:val="00CF412A"/>
    <w:rsid w:val="00CF688F"/>
    <w:rsid w:val="00CF7C4F"/>
    <w:rsid w:val="00D01875"/>
    <w:rsid w:val="00D04406"/>
    <w:rsid w:val="00D05B81"/>
    <w:rsid w:val="00D158F9"/>
    <w:rsid w:val="00D15BAA"/>
    <w:rsid w:val="00D16D7C"/>
    <w:rsid w:val="00D269DC"/>
    <w:rsid w:val="00D44116"/>
    <w:rsid w:val="00D449DC"/>
    <w:rsid w:val="00D61DDA"/>
    <w:rsid w:val="00D62063"/>
    <w:rsid w:val="00D67FCE"/>
    <w:rsid w:val="00D74D58"/>
    <w:rsid w:val="00D76D74"/>
    <w:rsid w:val="00D7775C"/>
    <w:rsid w:val="00D77D7C"/>
    <w:rsid w:val="00D801CB"/>
    <w:rsid w:val="00D859B3"/>
    <w:rsid w:val="00D92994"/>
    <w:rsid w:val="00D938CE"/>
    <w:rsid w:val="00D946C0"/>
    <w:rsid w:val="00D96025"/>
    <w:rsid w:val="00DA1818"/>
    <w:rsid w:val="00DA3CE7"/>
    <w:rsid w:val="00DB0840"/>
    <w:rsid w:val="00DB5A8A"/>
    <w:rsid w:val="00DC1206"/>
    <w:rsid w:val="00DC1D20"/>
    <w:rsid w:val="00DC32F6"/>
    <w:rsid w:val="00DD6445"/>
    <w:rsid w:val="00DD6A57"/>
    <w:rsid w:val="00DE15C5"/>
    <w:rsid w:val="00DE3644"/>
    <w:rsid w:val="00DE55FD"/>
    <w:rsid w:val="00DE71BE"/>
    <w:rsid w:val="00DE7ED0"/>
    <w:rsid w:val="00DF4F20"/>
    <w:rsid w:val="00DF53B4"/>
    <w:rsid w:val="00E04247"/>
    <w:rsid w:val="00E12023"/>
    <w:rsid w:val="00E12DEA"/>
    <w:rsid w:val="00E15884"/>
    <w:rsid w:val="00E231D3"/>
    <w:rsid w:val="00E26546"/>
    <w:rsid w:val="00E31873"/>
    <w:rsid w:val="00E31EE2"/>
    <w:rsid w:val="00E33814"/>
    <w:rsid w:val="00E33A66"/>
    <w:rsid w:val="00E34274"/>
    <w:rsid w:val="00E4538E"/>
    <w:rsid w:val="00E45739"/>
    <w:rsid w:val="00E46D63"/>
    <w:rsid w:val="00E471C9"/>
    <w:rsid w:val="00E53C62"/>
    <w:rsid w:val="00E640FE"/>
    <w:rsid w:val="00E64F10"/>
    <w:rsid w:val="00E73003"/>
    <w:rsid w:val="00E7345E"/>
    <w:rsid w:val="00E7584E"/>
    <w:rsid w:val="00E8001D"/>
    <w:rsid w:val="00E807EA"/>
    <w:rsid w:val="00E80EC4"/>
    <w:rsid w:val="00E82C67"/>
    <w:rsid w:val="00E84E6A"/>
    <w:rsid w:val="00E864A7"/>
    <w:rsid w:val="00E86F8D"/>
    <w:rsid w:val="00E912D9"/>
    <w:rsid w:val="00E92527"/>
    <w:rsid w:val="00E9264D"/>
    <w:rsid w:val="00E931F2"/>
    <w:rsid w:val="00E9440F"/>
    <w:rsid w:val="00E9761B"/>
    <w:rsid w:val="00EA0F27"/>
    <w:rsid w:val="00EA1B0C"/>
    <w:rsid w:val="00EA2B62"/>
    <w:rsid w:val="00EA44F8"/>
    <w:rsid w:val="00EB19AC"/>
    <w:rsid w:val="00EC035A"/>
    <w:rsid w:val="00EC19F3"/>
    <w:rsid w:val="00EC2F81"/>
    <w:rsid w:val="00EC7C77"/>
    <w:rsid w:val="00ED0605"/>
    <w:rsid w:val="00ED12E2"/>
    <w:rsid w:val="00ED5EE1"/>
    <w:rsid w:val="00EE20D4"/>
    <w:rsid w:val="00EE4407"/>
    <w:rsid w:val="00EE53F4"/>
    <w:rsid w:val="00EE6D86"/>
    <w:rsid w:val="00EF0685"/>
    <w:rsid w:val="00F12587"/>
    <w:rsid w:val="00F17CA8"/>
    <w:rsid w:val="00F234AD"/>
    <w:rsid w:val="00F23C3E"/>
    <w:rsid w:val="00F249C0"/>
    <w:rsid w:val="00F25DBE"/>
    <w:rsid w:val="00F34FE9"/>
    <w:rsid w:val="00F35849"/>
    <w:rsid w:val="00F4186C"/>
    <w:rsid w:val="00F4311F"/>
    <w:rsid w:val="00F444C3"/>
    <w:rsid w:val="00F53CE1"/>
    <w:rsid w:val="00F56859"/>
    <w:rsid w:val="00F57111"/>
    <w:rsid w:val="00F62637"/>
    <w:rsid w:val="00F74B29"/>
    <w:rsid w:val="00F85B4F"/>
    <w:rsid w:val="00F86D1F"/>
    <w:rsid w:val="00F87852"/>
    <w:rsid w:val="00F963B7"/>
    <w:rsid w:val="00F96ECA"/>
    <w:rsid w:val="00FA5281"/>
    <w:rsid w:val="00FA5610"/>
    <w:rsid w:val="00FB066C"/>
    <w:rsid w:val="00FB1CE0"/>
    <w:rsid w:val="00FC3141"/>
    <w:rsid w:val="00FC577A"/>
    <w:rsid w:val="00FD0FA7"/>
    <w:rsid w:val="00FE60B0"/>
    <w:rsid w:val="00FF0E7A"/>
    <w:rsid w:val="00FF73E6"/>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37"/>
    <o:shapelayout v:ext="edit">
      <o:idmap v:ext="edit" data="2"/>
      <o:rules v:ext="edit">
        <o:r id="V:Rule1" type="connector" idref="#AutoShape 380"/>
        <o:r id="V:Rule2" type="connector" idref="#AutoShape 382"/>
        <o:r id="V:Rule3" type="connector" idref="#AutoShape 390"/>
        <o:r id="V:Rule4" type="connector" idref="#Line 381"/>
        <o:r id="V:Rule5" type="connector" idref="#Line 402"/>
        <o:r id="V:Rule6" type="connector" idref="#Line 415"/>
        <o:r id="V:Rule7" type="connector" idref="#Line 425"/>
      </o:rules>
    </o:shapelayout>
  </w:shapeDefaults>
  <w:decimalSymbol w:val="."/>
  <w:listSeparator w:val=";"/>
  <w14:docId w14:val="72D0DEE1"/>
  <w15:docId w15:val="{60ED17B5-A4A2-47E9-904F-4174DEE4AB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Batang" w:hAnsi="Times" w:cs="Times New Roman"/>
        <w:lang w:val="de-CH" w:eastAsia="de-CH"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13BFA"/>
    <w:rPr>
      <w:rFonts w:asciiTheme="minorHAnsi" w:hAnsiTheme="minorHAnsi"/>
      <w:sz w:val="22"/>
      <w:szCs w:val="22"/>
      <w:lang w:val="de-DE" w:eastAsia="de-DE"/>
    </w:rPr>
  </w:style>
  <w:style w:type="paragraph" w:styleId="berschrift1">
    <w:name w:val="heading 1"/>
    <w:basedOn w:val="Standard"/>
    <w:next w:val="Standard"/>
    <w:link w:val="berschrift1Zchn"/>
    <w:uiPriority w:val="9"/>
    <w:qFormat/>
    <w:rsid w:val="0079598D"/>
    <w:pPr>
      <w:pBdr>
        <w:bottom w:val="single" w:sz="12" w:space="1" w:color="auto"/>
      </w:pBdr>
      <w:ind w:right="113"/>
      <w:jc w:val="both"/>
      <w:outlineLvl w:val="0"/>
    </w:pPr>
    <w:rPr>
      <w:rFonts w:asciiTheme="majorHAnsi" w:hAnsiTheme="majorHAnsi"/>
      <w:smallCaps/>
      <w:sz w:val="44"/>
      <w:szCs w:val="44"/>
    </w:rPr>
  </w:style>
  <w:style w:type="paragraph" w:styleId="berschrift2">
    <w:name w:val="heading 2"/>
    <w:basedOn w:val="Standard"/>
    <w:next w:val="Standard"/>
    <w:link w:val="berschrift2Zchn"/>
    <w:qFormat/>
    <w:rsid w:val="007461A5"/>
    <w:pPr>
      <w:tabs>
        <w:tab w:val="left" w:pos="5670"/>
      </w:tabs>
      <w:spacing w:before="200" w:after="80"/>
      <w:ind w:right="-142"/>
      <w:jc w:val="both"/>
      <w:outlineLvl w:val="1"/>
    </w:pPr>
    <w:rPr>
      <w:rFonts w:asciiTheme="majorHAnsi" w:hAnsiTheme="majorHAnsi" w:cstheme="minorHAnsi"/>
      <w:b/>
      <w:noProof/>
      <w:sz w:val="28"/>
      <w:szCs w:val="28"/>
      <w:lang w:val="de-CH"/>
    </w:rPr>
  </w:style>
  <w:style w:type="paragraph" w:styleId="berschrift3">
    <w:name w:val="heading 3"/>
    <w:basedOn w:val="berschrift2"/>
    <w:next w:val="Standard"/>
    <w:link w:val="berschrift3Zchn"/>
    <w:qFormat/>
    <w:rsid w:val="00E64F10"/>
    <w:pPr>
      <w:spacing w:before="120" w:after="60"/>
      <w:outlineLvl w:val="2"/>
    </w:pPr>
  </w:style>
  <w:style w:type="paragraph" w:styleId="berschrift4">
    <w:name w:val="heading 4"/>
    <w:basedOn w:val="Standard"/>
    <w:next w:val="Standard"/>
    <w:link w:val="berschrift4Zchn"/>
    <w:uiPriority w:val="9"/>
    <w:qFormat/>
    <w:rsid w:val="00592B16"/>
    <w:pPr>
      <w:keepNext/>
      <w:spacing w:after="60"/>
      <w:jc w:val="both"/>
      <w:outlineLvl w:val="3"/>
    </w:pPr>
    <w:rPr>
      <w:b/>
      <w:color w:val="000000"/>
      <w:sz w:val="32"/>
    </w:rPr>
  </w:style>
  <w:style w:type="paragraph" w:styleId="berschrift5">
    <w:name w:val="heading 5"/>
    <w:basedOn w:val="Standard"/>
    <w:next w:val="Standard"/>
    <w:link w:val="berschrift5Zchn"/>
    <w:uiPriority w:val="9"/>
    <w:qFormat/>
    <w:rsid w:val="00592B16"/>
    <w:pPr>
      <w:keepNext/>
      <w:spacing w:before="40" w:after="40"/>
      <w:ind w:right="73"/>
      <w:jc w:val="right"/>
      <w:outlineLvl w:val="4"/>
    </w:pPr>
    <w:rPr>
      <w:b/>
      <w:color w:val="0000FF"/>
    </w:rPr>
  </w:style>
  <w:style w:type="paragraph" w:styleId="berschrift6">
    <w:name w:val="heading 6"/>
    <w:basedOn w:val="berschrift3"/>
    <w:next w:val="Standard"/>
    <w:qFormat/>
    <w:rsid w:val="004A4D79"/>
    <w:pPr>
      <w:outlineLvl w:val="5"/>
    </w:pPr>
    <w:rPr>
      <w:sz w:val="22"/>
      <w:szCs w:val="22"/>
    </w:rPr>
  </w:style>
  <w:style w:type="paragraph" w:styleId="berschrift7">
    <w:name w:val="heading 7"/>
    <w:basedOn w:val="Standard"/>
    <w:next w:val="Standard"/>
    <w:qFormat/>
    <w:rsid w:val="00592B16"/>
    <w:pPr>
      <w:keepNext/>
      <w:spacing w:before="60" w:after="60"/>
      <w:jc w:val="both"/>
      <w:outlineLvl w:val="6"/>
    </w:pPr>
    <w:rPr>
      <w:b/>
      <w:color w:val="FF0000"/>
    </w:rPr>
  </w:style>
  <w:style w:type="paragraph" w:styleId="berschrift8">
    <w:name w:val="heading 8"/>
    <w:basedOn w:val="Standard"/>
    <w:next w:val="Standard"/>
    <w:qFormat/>
    <w:rsid w:val="00592B16"/>
    <w:pPr>
      <w:keepNext/>
      <w:jc w:val="center"/>
      <w:outlineLvl w:val="7"/>
    </w:pPr>
    <w:rPr>
      <w:b/>
      <w:color w:val="0000FF"/>
    </w:rPr>
  </w:style>
  <w:style w:type="paragraph" w:styleId="berschrift9">
    <w:name w:val="heading 9"/>
    <w:basedOn w:val="Standard"/>
    <w:next w:val="Standard"/>
    <w:qFormat/>
    <w:rsid w:val="00592B16"/>
    <w:pPr>
      <w:keepNext/>
      <w:jc w:val="center"/>
      <w:outlineLvl w:val="8"/>
    </w:pPr>
    <w:rPr>
      <w:b/>
      <w:sz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337438"/>
    <w:rPr>
      <w:rFonts w:asciiTheme="majorHAnsi" w:hAnsiTheme="majorHAnsi"/>
      <w:smallCaps/>
      <w:sz w:val="44"/>
      <w:szCs w:val="44"/>
      <w:lang w:val="de-DE" w:eastAsia="de-DE"/>
    </w:rPr>
  </w:style>
  <w:style w:type="character" w:customStyle="1" w:styleId="berschrift2Zchn">
    <w:name w:val="Überschrift 2 Zchn"/>
    <w:basedOn w:val="Absatz-Standardschriftart"/>
    <w:link w:val="berschrift2"/>
    <w:rsid w:val="007461A5"/>
    <w:rPr>
      <w:rFonts w:asciiTheme="majorHAnsi" w:hAnsiTheme="majorHAnsi" w:cstheme="minorHAnsi"/>
      <w:b/>
      <w:noProof/>
      <w:sz w:val="28"/>
      <w:szCs w:val="28"/>
      <w:lang w:eastAsia="de-DE"/>
    </w:rPr>
  </w:style>
  <w:style w:type="character" w:customStyle="1" w:styleId="berschrift3Zchn">
    <w:name w:val="Überschrift 3 Zchn"/>
    <w:basedOn w:val="Absatz-Standardschriftart"/>
    <w:link w:val="berschrift3"/>
    <w:rsid w:val="00E64F10"/>
    <w:rPr>
      <w:rFonts w:asciiTheme="majorHAnsi" w:hAnsiTheme="majorHAnsi" w:cstheme="minorHAnsi"/>
      <w:b/>
      <w:noProof/>
      <w:sz w:val="28"/>
      <w:szCs w:val="28"/>
      <w:lang w:eastAsia="de-DE"/>
    </w:rPr>
  </w:style>
  <w:style w:type="character" w:customStyle="1" w:styleId="berschrift4Zchn">
    <w:name w:val="Überschrift 4 Zchn"/>
    <w:basedOn w:val="Absatz-Standardschriftart"/>
    <w:link w:val="berschrift4"/>
    <w:uiPriority w:val="9"/>
    <w:rsid w:val="005165FA"/>
    <w:rPr>
      <w:rFonts w:asciiTheme="minorHAnsi" w:hAnsiTheme="minorHAnsi"/>
      <w:b/>
      <w:color w:val="000000"/>
      <w:sz w:val="32"/>
      <w:szCs w:val="22"/>
      <w:lang w:val="de-DE" w:eastAsia="de-DE"/>
    </w:rPr>
  </w:style>
  <w:style w:type="character" w:customStyle="1" w:styleId="berschrift5Zchn">
    <w:name w:val="Überschrift 5 Zchn"/>
    <w:basedOn w:val="Absatz-Standardschriftart"/>
    <w:link w:val="berschrift5"/>
    <w:uiPriority w:val="9"/>
    <w:rsid w:val="005165FA"/>
    <w:rPr>
      <w:rFonts w:asciiTheme="minorHAnsi" w:hAnsiTheme="minorHAnsi"/>
      <w:b/>
      <w:color w:val="0000FF"/>
      <w:sz w:val="22"/>
      <w:szCs w:val="22"/>
      <w:lang w:val="de-DE" w:eastAsia="de-DE"/>
    </w:rPr>
  </w:style>
  <w:style w:type="paragraph" w:styleId="Textkrper3">
    <w:name w:val="Body Text 3"/>
    <w:basedOn w:val="Standard"/>
    <w:semiHidden/>
    <w:rsid w:val="00592B16"/>
    <w:pPr>
      <w:jc w:val="both"/>
    </w:pPr>
    <w:rPr>
      <w:b/>
    </w:rPr>
  </w:style>
  <w:style w:type="paragraph" w:styleId="Textkrper2">
    <w:name w:val="Body Text 2"/>
    <w:basedOn w:val="Standard"/>
    <w:semiHidden/>
    <w:rsid w:val="00592B16"/>
    <w:pPr>
      <w:jc w:val="both"/>
    </w:pPr>
    <w:rPr>
      <w:rFonts w:eastAsia="Times New Roman"/>
      <w:lang w:val="en-US"/>
    </w:rPr>
  </w:style>
  <w:style w:type="paragraph" w:styleId="Kopfzeile">
    <w:name w:val="header"/>
    <w:basedOn w:val="Standard"/>
    <w:link w:val="KopfzeileZchn"/>
    <w:uiPriority w:val="99"/>
    <w:rsid w:val="00592B16"/>
    <w:pPr>
      <w:tabs>
        <w:tab w:val="center" w:pos="4703"/>
        <w:tab w:val="right" w:pos="9406"/>
      </w:tabs>
    </w:pPr>
  </w:style>
  <w:style w:type="character" w:customStyle="1" w:styleId="KopfzeileZchn">
    <w:name w:val="Kopfzeile Zchn"/>
    <w:basedOn w:val="Absatz-Standardschriftart"/>
    <w:link w:val="Kopfzeile"/>
    <w:uiPriority w:val="99"/>
    <w:rsid w:val="009A4F62"/>
    <w:rPr>
      <w:rFonts w:ascii="Helvetica" w:hAnsi="Helvetica"/>
      <w:lang w:val="de-DE" w:eastAsia="de-DE"/>
    </w:rPr>
  </w:style>
  <w:style w:type="paragraph" w:styleId="Fuzeile">
    <w:name w:val="footer"/>
    <w:basedOn w:val="Standard"/>
    <w:link w:val="FuzeileZchn"/>
    <w:rsid w:val="00592B16"/>
    <w:pPr>
      <w:tabs>
        <w:tab w:val="center" w:pos="4703"/>
        <w:tab w:val="right" w:pos="9406"/>
      </w:tabs>
    </w:pPr>
  </w:style>
  <w:style w:type="character" w:customStyle="1" w:styleId="FuzeileZchn">
    <w:name w:val="Fußzeile Zchn"/>
    <w:basedOn w:val="Absatz-Standardschriftart"/>
    <w:link w:val="Fuzeile"/>
    <w:uiPriority w:val="99"/>
    <w:rsid w:val="00437398"/>
    <w:rPr>
      <w:rFonts w:ascii="Helvetica" w:hAnsi="Helvetica"/>
      <w:lang w:val="de-DE" w:eastAsia="de-DE"/>
    </w:rPr>
  </w:style>
  <w:style w:type="character" w:styleId="Seitenzahl">
    <w:name w:val="page number"/>
    <w:basedOn w:val="Absatz-Standardschriftart"/>
    <w:semiHidden/>
    <w:rsid w:val="00592B16"/>
  </w:style>
  <w:style w:type="paragraph" w:styleId="Textkrper-Zeileneinzug">
    <w:name w:val="Body Text Indent"/>
    <w:basedOn w:val="Standard"/>
    <w:link w:val="Textkrper-ZeileneinzugZchn"/>
    <w:semiHidden/>
    <w:rsid w:val="00592B16"/>
    <w:pPr>
      <w:spacing w:after="120"/>
      <w:ind w:left="284" w:hanging="284"/>
      <w:jc w:val="both"/>
    </w:pPr>
    <w:rPr>
      <w:rFonts w:eastAsia="Times New Roman"/>
      <w:lang w:val="en-US"/>
    </w:rPr>
  </w:style>
  <w:style w:type="character" w:customStyle="1" w:styleId="Textkrper-ZeileneinzugZchn">
    <w:name w:val="Textkörper-Zeileneinzug Zchn"/>
    <w:basedOn w:val="Absatz-Standardschriftart"/>
    <w:link w:val="Textkrper-Zeileneinzug"/>
    <w:semiHidden/>
    <w:rsid w:val="00730259"/>
    <w:rPr>
      <w:rFonts w:ascii="Helvetica" w:eastAsia="Times New Roman" w:hAnsi="Helvetica"/>
      <w:lang w:val="en-US" w:eastAsia="de-DE"/>
    </w:rPr>
  </w:style>
  <w:style w:type="paragraph" w:styleId="Dokumentstruktur">
    <w:name w:val="Document Map"/>
    <w:basedOn w:val="Standard"/>
    <w:link w:val="DokumentstrukturZchn"/>
    <w:uiPriority w:val="99"/>
    <w:semiHidden/>
    <w:unhideWhenUsed/>
    <w:rsid w:val="0020371D"/>
    <w:rPr>
      <w:rFonts w:ascii="Tahoma" w:hAnsi="Tahoma" w:cs="Tahoma"/>
      <w:sz w:val="16"/>
      <w:szCs w:val="16"/>
    </w:rPr>
  </w:style>
  <w:style w:type="character" w:customStyle="1" w:styleId="DokumentstrukturZchn">
    <w:name w:val="Dokumentstruktur Zchn"/>
    <w:basedOn w:val="Absatz-Standardschriftart"/>
    <w:link w:val="Dokumentstruktur"/>
    <w:uiPriority w:val="99"/>
    <w:semiHidden/>
    <w:rsid w:val="0020371D"/>
    <w:rPr>
      <w:rFonts w:ascii="Tahoma" w:hAnsi="Tahoma" w:cs="Tahoma"/>
      <w:sz w:val="16"/>
      <w:szCs w:val="16"/>
      <w:lang w:val="de-DE" w:eastAsia="de-DE"/>
    </w:rPr>
  </w:style>
  <w:style w:type="paragraph" w:styleId="Sprechblasentext">
    <w:name w:val="Balloon Text"/>
    <w:basedOn w:val="Standard"/>
    <w:link w:val="SprechblasentextZchn"/>
    <w:uiPriority w:val="99"/>
    <w:semiHidden/>
    <w:unhideWhenUsed/>
    <w:rsid w:val="009A4F62"/>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A4F62"/>
    <w:rPr>
      <w:rFonts w:ascii="Tahoma" w:hAnsi="Tahoma" w:cs="Tahoma"/>
      <w:sz w:val="16"/>
      <w:szCs w:val="16"/>
      <w:lang w:val="de-DE" w:eastAsia="de-DE"/>
    </w:rPr>
  </w:style>
  <w:style w:type="character" w:styleId="Hyperlink">
    <w:name w:val="Hyperlink"/>
    <w:basedOn w:val="Absatz-Standardschriftart"/>
    <w:uiPriority w:val="99"/>
    <w:unhideWhenUsed/>
    <w:rsid w:val="00A44047"/>
    <w:rPr>
      <w:color w:val="0000FF"/>
      <w:u w:val="single"/>
    </w:rPr>
  </w:style>
  <w:style w:type="paragraph" w:styleId="Funotentext">
    <w:name w:val="footnote text"/>
    <w:basedOn w:val="Standard"/>
    <w:link w:val="FunotentextZchn"/>
    <w:uiPriority w:val="99"/>
    <w:semiHidden/>
    <w:unhideWhenUsed/>
    <w:rsid w:val="00D92994"/>
  </w:style>
  <w:style w:type="character" w:customStyle="1" w:styleId="FunotentextZchn">
    <w:name w:val="Fußnotentext Zchn"/>
    <w:basedOn w:val="Absatz-Standardschriftart"/>
    <w:link w:val="Funotentext"/>
    <w:uiPriority w:val="99"/>
    <w:semiHidden/>
    <w:rsid w:val="00D92994"/>
    <w:rPr>
      <w:rFonts w:ascii="Helvetica" w:hAnsi="Helvetica"/>
      <w:lang w:val="de-DE" w:eastAsia="de-DE"/>
    </w:rPr>
  </w:style>
  <w:style w:type="character" w:styleId="Funotenzeichen">
    <w:name w:val="footnote reference"/>
    <w:basedOn w:val="Absatz-Standardschriftart"/>
    <w:uiPriority w:val="99"/>
    <w:semiHidden/>
    <w:unhideWhenUsed/>
    <w:rsid w:val="00D92994"/>
    <w:rPr>
      <w:vertAlign w:val="superscript"/>
    </w:rPr>
  </w:style>
  <w:style w:type="character" w:styleId="Platzhaltertext">
    <w:name w:val="Placeholder Text"/>
    <w:basedOn w:val="Absatz-Standardschriftart"/>
    <w:uiPriority w:val="99"/>
    <w:semiHidden/>
    <w:rsid w:val="00437398"/>
    <w:rPr>
      <w:color w:val="808080"/>
    </w:rPr>
  </w:style>
  <w:style w:type="paragraph" w:styleId="StandardWeb">
    <w:name w:val="Normal (Web)"/>
    <w:basedOn w:val="Standard"/>
    <w:uiPriority w:val="99"/>
    <w:unhideWhenUsed/>
    <w:rsid w:val="00437398"/>
    <w:pPr>
      <w:spacing w:before="100" w:beforeAutospacing="1" w:after="100" w:afterAutospacing="1"/>
    </w:pPr>
    <w:rPr>
      <w:rFonts w:ascii="Times New Roman" w:eastAsia="Times New Roman" w:hAnsi="Times New Roman"/>
      <w:sz w:val="24"/>
      <w:szCs w:val="24"/>
      <w:lang w:val="de-CH" w:eastAsia="de-CH"/>
    </w:rPr>
  </w:style>
  <w:style w:type="paragraph" w:styleId="Listenabsatz">
    <w:name w:val="List Paragraph"/>
    <w:basedOn w:val="Standard"/>
    <w:link w:val="ListenabsatzZchn"/>
    <w:uiPriority w:val="34"/>
    <w:qFormat/>
    <w:rsid w:val="00437398"/>
    <w:pPr>
      <w:ind w:left="720"/>
      <w:contextualSpacing/>
    </w:pPr>
    <w:rPr>
      <w:rFonts w:ascii="Arial" w:hAnsi="Arial"/>
    </w:rPr>
  </w:style>
  <w:style w:type="table" w:styleId="Tabellenraster">
    <w:name w:val="Table Grid"/>
    <w:basedOn w:val="NormaleTabelle"/>
    <w:uiPriority w:val="59"/>
    <w:rsid w:val="004373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elgross">
    <w:name w:val="formel_gross"/>
    <w:basedOn w:val="berschrift3"/>
    <w:link w:val="formelgrossZchn"/>
    <w:qFormat/>
    <w:rsid w:val="00931974"/>
    <w:pPr>
      <w:tabs>
        <w:tab w:val="clear" w:pos="5670"/>
        <w:tab w:val="left" w:pos="4536"/>
      </w:tabs>
      <w:ind w:left="568" w:hanging="1"/>
      <w:jc w:val="left"/>
    </w:pPr>
  </w:style>
  <w:style w:type="character" w:customStyle="1" w:styleId="formelgrossZchn">
    <w:name w:val="formel_gross Zchn"/>
    <w:basedOn w:val="berschrift3Zchn"/>
    <w:link w:val="formelgross"/>
    <w:rsid w:val="00931974"/>
    <w:rPr>
      <w:rFonts w:ascii="Comic Sans MS" w:hAnsi="Comic Sans MS" w:cstheme="minorHAnsi"/>
      <w:b/>
      <w:noProof/>
      <w:sz w:val="28"/>
      <w:szCs w:val="28"/>
      <w:lang w:val="en-US" w:eastAsia="de-DE"/>
    </w:rPr>
  </w:style>
  <w:style w:type="paragraph" w:styleId="Textkrper">
    <w:name w:val="Body Text"/>
    <w:basedOn w:val="Standard"/>
    <w:link w:val="TextkrperZchn"/>
    <w:uiPriority w:val="99"/>
    <w:unhideWhenUsed/>
    <w:rsid w:val="00CA5341"/>
    <w:pPr>
      <w:spacing w:after="120"/>
    </w:pPr>
  </w:style>
  <w:style w:type="character" w:customStyle="1" w:styleId="TextkrperZchn">
    <w:name w:val="Textkörper Zchn"/>
    <w:basedOn w:val="Absatz-Standardschriftart"/>
    <w:link w:val="Textkrper"/>
    <w:uiPriority w:val="99"/>
    <w:rsid w:val="00CA5341"/>
    <w:rPr>
      <w:rFonts w:ascii="Helvetica" w:hAnsi="Helvetica"/>
      <w:lang w:val="de-DE" w:eastAsia="de-DE"/>
    </w:rPr>
  </w:style>
  <w:style w:type="paragraph" w:customStyle="1" w:styleId="Titel2">
    <w:name w:val="Titel 2"/>
    <w:basedOn w:val="Standard"/>
    <w:rsid w:val="0054507F"/>
    <w:rPr>
      <w:rFonts w:ascii="Times New Roman" w:eastAsia="Times New Roman" w:hAnsi="Times New Roman"/>
      <w:b/>
      <w:i/>
      <w:sz w:val="24"/>
      <w:szCs w:val="24"/>
      <w:lang w:val="de-CH"/>
    </w:rPr>
  </w:style>
  <w:style w:type="character" w:customStyle="1" w:styleId="postbody">
    <w:name w:val="postbody"/>
    <w:basedOn w:val="Absatz-Standardschriftart"/>
    <w:rsid w:val="00ED12E2"/>
  </w:style>
  <w:style w:type="paragraph" w:customStyle="1" w:styleId="stdBlocksatz">
    <w:name w:val="stdBlocksatz"/>
    <w:basedOn w:val="Standard"/>
    <w:link w:val="stdBlocksatzZchn"/>
    <w:qFormat/>
    <w:rsid w:val="00DD6445"/>
    <w:pPr>
      <w:jc w:val="both"/>
    </w:pPr>
    <w:rPr>
      <w:rFonts w:cstheme="minorHAnsi"/>
      <w:lang w:val="de-CH"/>
    </w:rPr>
  </w:style>
  <w:style w:type="character" w:customStyle="1" w:styleId="stdBlocksatzZchn">
    <w:name w:val="stdBlocksatz Zchn"/>
    <w:basedOn w:val="Absatz-Standardschriftart"/>
    <w:link w:val="stdBlocksatz"/>
    <w:rsid w:val="00DD6445"/>
    <w:rPr>
      <w:rFonts w:asciiTheme="minorHAnsi" w:hAnsiTheme="minorHAnsi" w:cstheme="minorHAnsi"/>
      <w:lang w:eastAsia="de-DE"/>
    </w:rPr>
  </w:style>
  <w:style w:type="paragraph" w:styleId="Titel">
    <w:name w:val="Title"/>
    <w:basedOn w:val="Standard"/>
    <w:next w:val="Standard"/>
    <w:link w:val="TitelZchn"/>
    <w:uiPriority w:val="10"/>
    <w:qFormat/>
    <w:rsid w:val="002E6F4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lang w:val="de-CH" w:eastAsia="en-US"/>
    </w:rPr>
  </w:style>
  <w:style w:type="character" w:customStyle="1" w:styleId="TitelZchn">
    <w:name w:val="Titel Zchn"/>
    <w:basedOn w:val="Absatz-Standardschriftart"/>
    <w:link w:val="Titel"/>
    <w:uiPriority w:val="10"/>
    <w:rsid w:val="002E6F4D"/>
    <w:rPr>
      <w:rFonts w:asciiTheme="majorHAnsi" w:eastAsiaTheme="majorEastAsia" w:hAnsiTheme="majorHAnsi" w:cstheme="majorBidi"/>
      <w:color w:val="17365D" w:themeColor="text2" w:themeShade="BF"/>
      <w:spacing w:val="5"/>
      <w:kern w:val="28"/>
      <w:sz w:val="52"/>
      <w:szCs w:val="52"/>
      <w:lang w:eastAsia="en-US"/>
    </w:rPr>
  </w:style>
  <w:style w:type="paragraph" w:customStyle="1" w:styleId="Absatzlinie">
    <w:name w:val="Absatzlinie"/>
    <w:basedOn w:val="Standard"/>
    <w:qFormat/>
    <w:rsid w:val="0079598D"/>
    <w:pPr>
      <w:pBdr>
        <w:bottom w:val="single" w:sz="12" w:space="1" w:color="auto"/>
      </w:pBdr>
    </w:pPr>
    <w:rPr>
      <w:sz w:val="16"/>
      <w:szCs w:val="16"/>
    </w:rPr>
  </w:style>
  <w:style w:type="paragraph" w:styleId="Textkrper-Einzug2">
    <w:name w:val="Body Text Indent 2"/>
    <w:basedOn w:val="Standard"/>
    <w:link w:val="Textkrper-Einzug2Zchn"/>
    <w:semiHidden/>
    <w:rsid w:val="00730259"/>
    <w:pPr>
      <w:ind w:left="705" w:hanging="705"/>
    </w:pPr>
    <w:rPr>
      <w:rFonts w:ascii="Arial" w:eastAsia="Times New Roman" w:hAnsi="Arial" w:cs="Arial"/>
      <w:szCs w:val="24"/>
      <w:lang w:val="de-CH"/>
    </w:rPr>
  </w:style>
  <w:style w:type="character" w:customStyle="1" w:styleId="Textkrper-Einzug2Zchn">
    <w:name w:val="Textkörper-Einzug 2 Zchn"/>
    <w:basedOn w:val="Absatz-Standardschriftart"/>
    <w:link w:val="Textkrper-Einzug2"/>
    <w:semiHidden/>
    <w:rsid w:val="00730259"/>
    <w:rPr>
      <w:rFonts w:ascii="Arial" w:eastAsia="Times New Roman" w:hAnsi="Arial" w:cs="Arial"/>
      <w:sz w:val="22"/>
      <w:szCs w:val="24"/>
      <w:lang w:eastAsia="de-DE"/>
    </w:rPr>
  </w:style>
  <w:style w:type="paragraph" w:styleId="Textkrper-Einzug3">
    <w:name w:val="Body Text Indent 3"/>
    <w:basedOn w:val="Standard"/>
    <w:link w:val="Textkrper-Einzug3Zchn"/>
    <w:semiHidden/>
    <w:rsid w:val="00730259"/>
    <w:pPr>
      <w:ind w:left="709" w:hanging="709"/>
    </w:pPr>
    <w:rPr>
      <w:rFonts w:ascii="Arial" w:eastAsia="Times New Roman" w:hAnsi="Arial"/>
      <w:szCs w:val="24"/>
      <w:lang w:val="de-CH"/>
    </w:rPr>
  </w:style>
  <w:style w:type="character" w:customStyle="1" w:styleId="Textkrper-Einzug3Zchn">
    <w:name w:val="Textkörper-Einzug 3 Zchn"/>
    <w:basedOn w:val="Absatz-Standardschriftart"/>
    <w:link w:val="Textkrper-Einzug3"/>
    <w:semiHidden/>
    <w:rsid w:val="00730259"/>
    <w:rPr>
      <w:rFonts w:ascii="Arial" w:eastAsia="Times New Roman" w:hAnsi="Arial"/>
      <w:szCs w:val="24"/>
      <w:lang w:eastAsia="de-DE"/>
    </w:rPr>
  </w:style>
  <w:style w:type="paragraph" w:customStyle="1" w:styleId="Eingerckt074">
    <w:name w:val="Eingerückt 0.74"/>
    <w:basedOn w:val="Standard"/>
    <w:rsid w:val="00870F5A"/>
    <w:pPr>
      <w:tabs>
        <w:tab w:val="left" w:pos="420"/>
      </w:tabs>
      <w:ind w:left="420" w:hanging="420"/>
      <w:jc w:val="both"/>
    </w:pPr>
    <w:rPr>
      <w:rFonts w:ascii="Times" w:eastAsia="Times New Roman" w:hAnsi="Times"/>
      <w:sz w:val="16"/>
      <w:lang w:eastAsia="de-CH"/>
    </w:rPr>
  </w:style>
  <w:style w:type="character" w:customStyle="1" w:styleId="NichtaufgelsteErwhnung1">
    <w:name w:val="Nicht aufgelöste Erwähnung1"/>
    <w:basedOn w:val="Absatz-Standardschriftart"/>
    <w:uiPriority w:val="99"/>
    <w:semiHidden/>
    <w:unhideWhenUsed/>
    <w:rsid w:val="00E33814"/>
    <w:rPr>
      <w:color w:val="808080"/>
      <w:shd w:val="clear" w:color="auto" w:fill="E6E6E6"/>
    </w:rPr>
  </w:style>
  <w:style w:type="paragraph" w:customStyle="1" w:styleId="TitelA">
    <w:name w:val="Titel A"/>
    <w:basedOn w:val="Standard"/>
    <w:rsid w:val="00337438"/>
    <w:pPr>
      <w:tabs>
        <w:tab w:val="left" w:pos="840"/>
      </w:tabs>
      <w:spacing w:line="280" w:lineRule="exact"/>
      <w:jc w:val="both"/>
    </w:pPr>
    <w:rPr>
      <w:rFonts w:ascii="Avant Garde" w:eastAsia="Times New Roman" w:hAnsi="Avant Garde"/>
      <w:b/>
      <w:sz w:val="24"/>
      <w:szCs w:val="20"/>
      <w:lang w:eastAsia="de-CH"/>
    </w:rPr>
  </w:style>
  <w:style w:type="paragraph" w:customStyle="1" w:styleId="TitelB">
    <w:name w:val="Titel B"/>
    <w:basedOn w:val="Standard"/>
    <w:rsid w:val="00337438"/>
    <w:pPr>
      <w:tabs>
        <w:tab w:val="left" w:pos="840"/>
      </w:tabs>
      <w:spacing w:line="280" w:lineRule="exact"/>
      <w:jc w:val="both"/>
    </w:pPr>
    <w:rPr>
      <w:rFonts w:ascii="Avant Garde" w:eastAsia="Times New Roman" w:hAnsi="Avant Garde"/>
      <w:b/>
      <w:sz w:val="20"/>
      <w:szCs w:val="20"/>
      <w:lang w:eastAsia="de-CH"/>
    </w:rPr>
  </w:style>
  <w:style w:type="paragraph" w:customStyle="1" w:styleId="Folien">
    <w:name w:val="Folien"/>
    <w:aliases w:val="Material"/>
    <w:basedOn w:val="Standard"/>
    <w:rsid w:val="00337438"/>
    <w:pPr>
      <w:pBdr>
        <w:top w:val="dotted" w:sz="6" w:space="5" w:color="auto"/>
        <w:left w:val="dotted" w:sz="6" w:space="5" w:color="auto"/>
        <w:bottom w:val="dotted" w:sz="6" w:space="5" w:color="auto"/>
        <w:right w:val="dotted" w:sz="6" w:space="5" w:color="auto"/>
      </w:pBdr>
      <w:tabs>
        <w:tab w:val="left" w:pos="420"/>
      </w:tabs>
      <w:spacing w:line="280" w:lineRule="exact"/>
      <w:ind w:left="420" w:right="180" w:hanging="280"/>
    </w:pPr>
    <w:rPr>
      <w:rFonts w:ascii="Times" w:eastAsia="Times New Roman" w:hAnsi="Times"/>
      <w:sz w:val="24"/>
      <w:szCs w:val="20"/>
      <w:lang w:eastAsia="de-CH"/>
    </w:rPr>
  </w:style>
  <w:style w:type="paragraph" w:customStyle="1" w:styleId="Hefteintrag">
    <w:name w:val="Hefteintrag"/>
    <w:basedOn w:val="Standard"/>
    <w:rsid w:val="00337438"/>
    <w:pPr>
      <w:pBdr>
        <w:left w:val="single" w:sz="12" w:space="5" w:color="auto"/>
      </w:pBdr>
      <w:tabs>
        <w:tab w:val="left" w:pos="420"/>
      </w:tabs>
      <w:spacing w:line="280" w:lineRule="exact"/>
      <w:ind w:left="420" w:hanging="280"/>
      <w:jc w:val="both"/>
    </w:pPr>
    <w:rPr>
      <w:rFonts w:ascii="Times" w:eastAsia="Times New Roman" w:hAnsi="Times"/>
      <w:sz w:val="24"/>
      <w:szCs w:val="20"/>
      <w:lang w:eastAsia="de-CH"/>
    </w:rPr>
  </w:style>
  <w:style w:type="character" w:styleId="Buchtitel">
    <w:name w:val="Book Title"/>
    <w:uiPriority w:val="33"/>
    <w:qFormat/>
    <w:rsid w:val="00337438"/>
    <w:rPr>
      <w:b/>
      <w:bCs/>
      <w:smallCaps/>
      <w:spacing w:val="5"/>
    </w:rPr>
  </w:style>
  <w:style w:type="paragraph" w:styleId="HTMLVorformatiert">
    <w:name w:val="HTML Preformatted"/>
    <w:basedOn w:val="Standard"/>
    <w:link w:val="HTMLVorformatiertZchn"/>
    <w:uiPriority w:val="99"/>
    <w:unhideWhenUsed/>
    <w:rsid w:val="003374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de-CH" w:eastAsia="de-CH"/>
    </w:rPr>
  </w:style>
  <w:style w:type="character" w:customStyle="1" w:styleId="HTMLVorformatiertZchn">
    <w:name w:val="HTML Vorformatiert Zchn"/>
    <w:basedOn w:val="Absatz-Standardschriftart"/>
    <w:link w:val="HTMLVorformatiert"/>
    <w:uiPriority w:val="99"/>
    <w:rsid w:val="00337438"/>
    <w:rPr>
      <w:rFonts w:ascii="Courier New" w:eastAsia="Times New Roman" w:hAnsi="Courier New" w:cs="Courier New"/>
    </w:rPr>
  </w:style>
  <w:style w:type="character" w:customStyle="1" w:styleId="b">
    <w:name w:val="b"/>
    <w:basedOn w:val="Absatz-Standardschriftart"/>
    <w:rsid w:val="0027378A"/>
  </w:style>
  <w:style w:type="character" w:customStyle="1" w:styleId="abstractheading">
    <w:name w:val="abstractheading"/>
    <w:basedOn w:val="Absatz-Standardschriftart"/>
    <w:rsid w:val="005165FA"/>
  </w:style>
  <w:style w:type="paragraph" w:customStyle="1" w:styleId="berschrift50">
    <w:name w:val="Überschrift5"/>
    <w:basedOn w:val="berschrift3"/>
    <w:link w:val="berschrift5Zchn0"/>
    <w:qFormat/>
    <w:rsid w:val="004954FC"/>
    <w:pPr>
      <w:keepNext/>
      <w:tabs>
        <w:tab w:val="clear" w:pos="5670"/>
      </w:tabs>
      <w:spacing w:after="0"/>
      <w:ind w:right="0"/>
      <w:jc w:val="left"/>
    </w:pPr>
    <w:rPr>
      <w:rFonts w:ascii="Helvetica" w:eastAsia="Times" w:hAnsi="Helvetica"/>
      <w:sz w:val="24"/>
      <w:szCs w:val="24"/>
    </w:rPr>
  </w:style>
  <w:style w:type="character" w:customStyle="1" w:styleId="berschrift5Zchn0">
    <w:name w:val="Überschrift5 Zchn"/>
    <w:basedOn w:val="berschrift3Zchn"/>
    <w:link w:val="berschrift50"/>
    <w:rsid w:val="004954FC"/>
    <w:rPr>
      <w:rFonts w:ascii="Helvetica" w:eastAsia="Times" w:hAnsi="Helvetica" w:cstheme="minorHAnsi"/>
      <w:b/>
      <w:noProof/>
      <w:sz w:val="24"/>
      <w:szCs w:val="24"/>
      <w:lang w:val="en-US" w:eastAsia="de-DE"/>
    </w:rPr>
  </w:style>
  <w:style w:type="paragraph" w:customStyle="1" w:styleId="Standard6pt">
    <w:name w:val="Standard + 6pt"/>
    <w:basedOn w:val="Standard"/>
    <w:link w:val="Standard6ptZchn"/>
    <w:rsid w:val="007F37DC"/>
    <w:rPr>
      <w:rFonts w:ascii="Arial" w:eastAsia="Times New Roman" w:hAnsi="Arial"/>
      <w:sz w:val="16"/>
      <w:szCs w:val="16"/>
      <w:lang w:val="de-CH"/>
    </w:rPr>
  </w:style>
  <w:style w:type="character" w:customStyle="1" w:styleId="Standard6ptZchn">
    <w:name w:val="Standard + 6pt Zchn"/>
    <w:basedOn w:val="Absatz-Standardschriftart"/>
    <w:link w:val="Standard6pt"/>
    <w:rsid w:val="007F37DC"/>
    <w:rPr>
      <w:rFonts w:ascii="Arial" w:eastAsia="Times New Roman" w:hAnsi="Arial"/>
      <w:sz w:val="16"/>
      <w:szCs w:val="16"/>
      <w:lang w:eastAsia="de-DE"/>
    </w:rPr>
  </w:style>
  <w:style w:type="paragraph" w:styleId="Untertitel">
    <w:name w:val="Subtitle"/>
    <w:basedOn w:val="Standard"/>
    <w:next w:val="Standard"/>
    <w:link w:val="UntertitelZchn"/>
    <w:uiPriority w:val="11"/>
    <w:qFormat/>
    <w:rsid w:val="00805FCC"/>
    <w:pPr>
      <w:numPr>
        <w:ilvl w:val="1"/>
      </w:numPr>
      <w:jc w:val="both"/>
    </w:pPr>
    <w:rPr>
      <w:rFonts w:asciiTheme="majorHAnsi" w:eastAsiaTheme="majorEastAsia" w:hAnsiTheme="majorHAnsi" w:cstheme="majorBidi"/>
      <w:b/>
      <w:i/>
      <w:iCs/>
      <w:color w:val="000000" w:themeColor="text1"/>
      <w:spacing w:val="15"/>
      <w:sz w:val="24"/>
      <w:szCs w:val="24"/>
      <w:lang w:val="de-CH"/>
    </w:rPr>
  </w:style>
  <w:style w:type="character" w:customStyle="1" w:styleId="UntertitelZchn">
    <w:name w:val="Untertitel Zchn"/>
    <w:basedOn w:val="Absatz-Standardschriftart"/>
    <w:link w:val="Untertitel"/>
    <w:uiPriority w:val="11"/>
    <w:rsid w:val="00805FCC"/>
    <w:rPr>
      <w:rFonts w:asciiTheme="majorHAnsi" w:eastAsiaTheme="majorEastAsia" w:hAnsiTheme="majorHAnsi" w:cstheme="majorBidi"/>
      <w:b/>
      <w:i/>
      <w:iCs/>
      <w:color w:val="000000" w:themeColor="text1"/>
      <w:spacing w:val="15"/>
      <w:sz w:val="24"/>
      <w:szCs w:val="24"/>
      <w:lang w:eastAsia="de-DE"/>
    </w:rPr>
  </w:style>
  <w:style w:type="paragraph" w:customStyle="1" w:styleId="Liste1">
    <w:name w:val="Liste1"/>
    <w:basedOn w:val="Standard"/>
    <w:link w:val="Liste1Zchn"/>
    <w:qFormat/>
    <w:rsid w:val="00E15884"/>
    <w:pPr>
      <w:tabs>
        <w:tab w:val="left" w:pos="4395"/>
      </w:tabs>
      <w:spacing w:line="276" w:lineRule="auto"/>
      <w:ind w:left="284"/>
    </w:pPr>
    <w:rPr>
      <w:rFonts w:ascii="Arial" w:eastAsiaTheme="minorHAnsi" w:hAnsi="Arial"/>
      <w:b/>
      <w:sz w:val="20"/>
      <w:szCs w:val="24"/>
      <w:lang w:val="de-CH" w:eastAsia="en-US"/>
    </w:rPr>
  </w:style>
  <w:style w:type="character" w:customStyle="1" w:styleId="Liste1Zchn">
    <w:name w:val="Liste1 Zchn"/>
    <w:basedOn w:val="Absatz-Standardschriftart"/>
    <w:link w:val="Liste1"/>
    <w:rsid w:val="00E15884"/>
    <w:rPr>
      <w:rFonts w:ascii="Arial" w:eastAsiaTheme="minorHAnsi" w:hAnsi="Arial"/>
      <w:b/>
      <w:szCs w:val="24"/>
      <w:lang w:eastAsia="en-US"/>
    </w:rPr>
  </w:style>
  <w:style w:type="character" w:styleId="Hervorhebung">
    <w:name w:val="Emphasis"/>
    <w:basedOn w:val="Absatz-Standardschriftart"/>
    <w:qFormat/>
    <w:rsid w:val="00E15884"/>
    <w:rPr>
      <w:i/>
      <w:iCs/>
    </w:rPr>
  </w:style>
  <w:style w:type="paragraph" w:styleId="KeinLeerraum">
    <w:name w:val="No Spacing"/>
    <w:uiPriority w:val="1"/>
    <w:qFormat/>
    <w:rsid w:val="00E15884"/>
    <w:rPr>
      <w:rFonts w:asciiTheme="minorHAnsi" w:hAnsiTheme="minorHAnsi"/>
      <w:sz w:val="22"/>
      <w:szCs w:val="22"/>
      <w:lang w:val="de-DE" w:eastAsia="de-DE"/>
    </w:rPr>
  </w:style>
  <w:style w:type="paragraph" w:styleId="Inhaltsverzeichnisberschrift">
    <w:name w:val="TOC Heading"/>
    <w:basedOn w:val="berschrift1"/>
    <w:next w:val="Standard"/>
    <w:uiPriority w:val="39"/>
    <w:unhideWhenUsed/>
    <w:qFormat/>
    <w:rsid w:val="000E02BA"/>
    <w:pPr>
      <w:keepNext/>
      <w:keepLines/>
      <w:pBdr>
        <w:bottom w:val="none" w:sz="0" w:space="0" w:color="auto"/>
      </w:pBdr>
      <w:spacing w:before="240" w:line="259" w:lineRule="auto"/>
      <w:ind w:right="0"/>
      <w:jc w:val="left"/>
      <w:outlineLvl w:val="9"/>
    </w:pPr>
    <w:rPr>
      <w:rFonts w:eastAsiaTheme="majorEastAsia" w:cstheme="majorBidi"/>
      <w:smallCaps w:val="0"/>
      <w:color w:val="365F91" w:themeColor="accent1" w:themeShade="BF"/>
      <w:sz w:val="32"/>
      <w:szCs w:val="32"/>
      <w:lang w:val="de-CH" w:eastAsia="de-CH"/>
    </w:rPr>
  </w:style>
  <w:style w:type="paragraph" w:styleId="Verzeichnis1">
    <w:name w:val="toc 1"/>
    <w:basedOn w:val="Standard"/>
    <w:next w:val="Standard"/>
    <w:autoRedefine/>
    <w:uiPriority w:val="39"/>
    <w:unhideWhenUsed/>
    <w:rsid w:val="000E02BA"/>
    <w:pPr>
      <w:spacing w:after="100"/>
    </w:pPr>
  </w:style>
  <w:style w:type="paragraph" w:styleId="Verzeichnis2">
    <w:name w:val="toc 2"/>
    <w:basedOn w:val="Standard"/>
    <w:next w:val="Standard"/>
    <w:autoRedefine/>
    <w:uiPriority w:val="39"/>
    <w:unhideWhenUsed/>
    <w:rsid w:val="000E02BA"/>
    <w:pPr>
      <w:spacing w:after="100"/>
      <w:ind w:left="220"/>
    </w:pPr>
  </w:style>
  <w:style w:type="paragraph" w:styleId="Verzeichnis3">
    <w:name w:val="toc 3"/>
    <w:basedOn w:val="Standard"/>
    <w:next w:val="Standard"/>
    <w:autoRedefine/>
    <w:uiPriority w:val="39"/>
    <w:unhideWhenUsed/>
    <w:rsid w:val="000E02BA"/>
    <w:pPr>
      <w:spacing w:after="100"/>
      <w:ind w:left="440"/>
    </w:pPr>
  </w:style>
  <w:style w:type="paragraph" w:customStyle="1" w:styleId="Default">
    <w:name w:val="Default"/>
    <w:rsid w:val="008550B4"/>
    <w:pPr>
      <w:autoSpaceDE w:val="0"/>
      <w:autoSpaceDN w:val="0"/>
      <w:adjustRightInd w:val="0"/>
    </w:pPr>
    <w:rPr>
      <w:rFonts w:ascii="Calibri" w:hAnsi="Calibri" w:cs="Calibri"/>
      <w:color w:val="000000"/>
      <w:sz w:val="24"/>
      <w:szCs w:val="24"/>
    </w:rPr>
  </w:style>
  <w:style w:type="paragraph" w:styleId="Beschriftung">
    <w:name w:val="caption"/>
    <w:basedOn w:val="Standard"/>
    <w:next w:val="Standard"/>
    <w:uiPriority w:val="35"/>
    <w:unhideWhenUsed/>
    <w:qFormat/>
    <w:rsid w:val="00B066D1"/>
    <w:pPr>
      <w:spacing w:after="200"/>
      <w:jc w:val="both"/>
    </w:pPr>
    <w:rPr>
      <w:rFonts w:eastAsiaTheme="minorHAnsi" w:cstheme="minorBidi"/>
      <w:i/>
      <w:iCs/>
      <w:color w:val="1F497D" w:themeColor="text2"/>
      <w:sz w:val="18"/>
      <w:szCs w:val="18"/>
      <w:lang w:val="de-CH" w:eastAsia="en-US"/>
    </w:rPr>
  </w:style>
  <w:style w:type="character" w:customStyle="1" w:styleId="ListenabsatzZchn">
    <w:name w:val="Listenabsatz Zchn"/>
    <w:basedOn w:val="Absatz-Standardschriftart"/>
    <w:link w:val="Listenabsatz"/>
    <w:uiPriority w:val="34"/>
    <w:rsid w:val="004649CC"/>
    <w:rPr>
      <w:rFonts w:ascii="Arial" w:hAnsi="Arial"/>
      <w:sz w:val="22"/>
      <w:szCs w:val="22"/>
      <w:lang w:val="de-DE" w:eastAsia="de-DE"/>
    </w:rPr>
  </w:style>
  <w:style w:type="paragraph" w:customStyle="1" w:styleId="merksatz">
    <w:name w:val="merksatz"/>
    <w:basedOn w:val="Standard"/>
    <w:link w:val="merksatzZchn"/>
    <w:qFormat/>
    <w:rsid w:val="002F2BEB"/>
    <w:pPr>
      <w:tabs>
        <w:tab w:val="left" w:pos="851"/>
        <w:tab w:val="left" w:pos="1985"/>
        <w:tab w:val="left" w:pos="3119"/>
        <w:tab w:val="left" w:pos="4395"/>
      </w:tabs>
    </w:pPr>
    <w:rPr>
      <w:b/>
      <w:bCs/>
      <w:sz w:val="32"/>
      <w:szCs w:val="32"/>
      <w:lang w:val="de-CH"/>
    </w:rPr>
  </w:style>
  <w:style w:type="character" w:customStyle="1" w:styleId="merksatzZchn">
    <w:name w:val="merksatz Zchn"/>
    <w:basedOn w:val="Absatz-Standardschriftart"/>
    <w:link w:val="merksatz"/>
    <w:rsid w:val="002F2BEB"/>
    <w:rPr>
      <w:rFonts w:asciiTheme="minorHAnsi" w:hAnsiTheme="minorHAnsi"/>
      <w:b/>
      <w:bCs/>
      <w:sz w:val="32"/>
      <w:szCs w:val="32"/>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8948792">
      <w:bodyDiv w:val="1"/>
      <w:marLeft w:val="0"/>
      <w:marRight w:val="0"/>
      <w:marTop w:val="0"/>
      <w:marBottom w:val="0"/>
      <w:divBdr>
        <w:top w:val="none" w:sz="0" w:space="0" w:color="auto"/>
        <w:left w:val="none" w:sz="0" w:space="0" w:color="auto"/>
        <w:bottom w:val="none" w:sz="0" w:space="0" w:color="auto"/>
        <w:right w:val="none" w:sz="0" w:space="0" w:color="auto"/>
      </w:divBdr>
    </w:div>
    <w:div w:id="654143834">
      <w:bodyDiv w:val="1"/>
      <w:marLeft w:val="0"/>
      <w:marRight w:val="0"/>
      <w:marTop w:val="0"/>
      <w:marBottom w:val="0"/>
      <w:divBdr>
        <w:top w:val="none" w:sz="0" w:space="0" w:color="auto"/>
        <w:left w:val="none" w:sz="0" w:space="0" w:color="auto"/>
        <w:bottom w:val="none" w:sz="0" w:space="0" w:color="auto"/>
        <w:right w:val="none" w:sz="0" w:space="0" w:color="auto"/>
      </w:divBdr>
    </w:div>
    <w:div w:id="793672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6.png"/><Relationship Id="rId299" Type="http://schemas.openxmlformats.org/officeDocument/2006/relationships/oleObject" Target="embeddings/oleObject86.bin"/><Relationship Id="rId21" Type="http://schemas.openxmlformats.org/officeDocument/2006/relationships/image" Target="media/image10.wmf"/><Relationship Id="rId63" Type="http://schemas.openxmlformats.org/officeDocument/2006/relationships/image" Target="media/image43.png"/><Relationship Id="rId159" Type="http://schemas.openxmlformats.org/officeDocument/2006/relationships/image" Target="media/image131.emf"/><Relationship Id="rId324" Type="http://schemas.openxmlformats.org/officeDocument/2006/relationships/image" Target="media/image216.wmf"/><Relationship Id="rId366" Type="http://schemas.openxmlformats.org/officeDocument/2006/relationships/image" Target="media/image238.wmf"/><Relationship Id="rId170" Type="http://schemas.openxmlformats.org/officeDocument/2006/relationships/oleObject" Target="embeddings/oleObject21.bin"/><Relationship Id="rId226" Type="http://schemas.openxmlformats.org/officeDocument/2006/relationships/image" Target="media/image165.wmf"/><Relationship Id="rId433" Type="http://schemas.openxmlformats.org/officeDocument/2006/relationships/image" Target="media/image280.wmf"/><Relationship Id="rId268" Type="http://schemas.openxmlformats.org/officeDocument/2006/relationships/oleObject" Target="embeddings/oleObject72.bin"/><Relationship Id="rId475" Type="http://schemas.openxmlformats.org/officeDocument/2006/relationships/image" Target="media/image301.wmf"/><Relationship Id="rId32" Type="http://schemas.openxmlformats.org/officeDocument/2006/relationships/image" Target="media/image13.png"/><Relationship Id="rId74" Type="http://schemas.openxmlformats.org/officeDocument/2006/relationships/image" Target="media/image54.png"/><Relationship Id="rId128" Type="http://schemas.openxmlformats.org/officeDocument/2006/relationships/image" Target="media/image106.png"/><Relationship Id="rId335" Type="http://schemas.openxmlformats.org/officeDocument/2006/relationships/oleObject" Target="embeddings/oleObject98.bin"/><Relationship Id="rId377" Type="http://schemas.openxmlformats.org/officeDocument/2006/relationships/image" Target="media/image243.wmf"/><Relationship Id="rId5" Type="http://schemas.openxmlformats.org/officeDocument/2006/relationships/settings" Target="settings.xml"/><Relationship Id="rId181" Type="http://schemas.openxmlformats.org/officeDocument/2006/relationships/image" Target="media/image142.emf"/><Relationship Id="rId237" Type="http://schemas.openxmlformats.org/officeDocument/2006/relationships/oleObject" Target="embeddings/oleObject54.bin"/><Relationship Id="rId402" Type="http://schemas.openxmlformats.org/officeDocument/2006/relationships/oleObject" Target="embeddings/oleObject130.bin"/><Relationship Id="rId279" Type="http://schemas.openxmlformats.org/officeDocument/2006/relationships/image" Target="media/image189.png"/><Relationship Id="rId444" Type="http://schemas.openxmlformats.org/officeDocument/2006/relationships/image" Target="media/image286.wmf"/><Relationship Id="rId43" Type="http://schemas.openxmlformats.org/officeDocument/2006/relationships/image" Target="media/image23.png"/><Relationship Id="rId139" Type="http://schemas.openxmlformats.org/officeDocument/2006/relationships/image" Target="media/image117.png"/><Relationship Id="rId290" Type="http://schemas.openxmlformats.org/officeDocument/2006/relationships/image" Target="media/image194.emf"/><Relationship Id="rId304" Type="http://schemas.openxmlformats.org/officeDocument/2006/relationships/image" Target="media/image201.png"/><Relationship Id="rId346" Type="http://schemas.openxmlformats.org/officeDocument/2006/relationships/image" Target="media/image228.png"/><Relationship Id="rId388" Type="http://schemas.openxmlformats.org/officeDocument/2006/relationships/oleObject" Target="embeddings/oleObject123.bin"/><Relationship Id="rId85" Type="http://schemas.openxmlformats.org/officeDocument/2006/relationships/image" Target="media/image65.png"/><Relationship Id="rId150" Type="http://schemas.openxmlformats.org/officeDocument/2006/relationships/oleObject" Target="embeddings/oleObject11.bin"/><Relationship Id="rId192" Type="http://schemas.openxmlformats.org/officeDocument/2006/relationships/oleObject" Target="embeddings/oleObject32.bin"/><Relationship Id="rId206" Type="http://schemas.openxmlformats.org/officeDocument/2006/relationships/oleObject" Target="embeddings/oleObject39.bin"/><Relationship Id="rId413" Type="http://schemas.openxmlformats.org/officeDocument/2006/relationships/image" Target="media/image261.wmf"/><Relationship Id="rId248" Type="http://schemas.openxmlformats.org/officeDocument/2006/relationships/oleObject" Target="embeddings/oleObject60.bin"/><Relationship Id="rId455" Type="http://schemas.openxmlformats.org/officeDocument/2006/relationships/image" Target="media/image291.png"/><Relationship Id="rId12" Type="http://schemas.openxmlformats.org/officeDocument/2006/relationships/image" Target="media/image4.png"/><Relationship Id="rId108" Type="http://schemas.openxmlformats.org/officeDocument/2006/relationships/image" Target="media/image88.png"/><Relationship Id="rId315" Type="http://schemas.openxmlformats.org/officeDocument/2006/relationships/oleObject" Target="embeddings/oleObject89.bin"/><Relationship Id="rId357" Type="http://schemas.openxmlformats.org/officeDocument/2006/relationships/oleObject" Target="embeddings/oleObject109.bin"/><Relationship Id="rId54" Type="http://schemas.openxmlformats.org/officeDocument/2006/relationships/image" Target="media/image34.png"/><Relationship Id="rId96" Type="http://schemas.openxmlformats.org/officeDocument/2006/relationships/image" Target="media/image76.png"/><Relationship Id="rId161" Type="http://schemas.openxmlformats.org/officeDocument/2006/relationships/image" Target="media/image132.emf"/><Relationship Id="rId217" Type="http://schemas.openxmlformats.org/officeDocument/2006/relationships/image" Target="media/image160.wmf"/><Relationship Id="rId399" Type="http://schemas.openxmlformats.org/officeDocument/2006/relationships/image" Target="media/image254.wmf"/><Relationship Id="rId259" Type="http://schemas.openxmlformats.org/officeDocument/2006/relationships/image" Target="media/image181.wmf"/><Relationship Id="rId424" Type="http://schemas.openxmlformats.org/officeDocument/2006/relationships/image" Target="media/image271.wmf"/><Relationship Id="rId466" Type="http://schemas.openxmlformats.org/officeDocument/2006/relationships/oleObject" Target="embeddings/oleObject148.bin"/><Relationship Id="rId23" Type="http://schemas.openxmlformats.org/officeDocument/2006/relationships/image" Target="media/image11.wmf"/><Relationship Id="rId119" Type="http://schemas.openxmlformats.org/officeDocument/2006/relationships/image" Target="media/image98.png"/><Relationship Id="rId270" Type="http://schemas.openxmlformats.org/officeDocument/2006/relationships/oleObject" Target="embeddings/oleObject74.bin"/><Relationship Id="rId326" Type="http://schemas.openxmlformats.org/officeDocument/2006/relationships/image" Target="media/image217.wmf"/><Relationship Id="rId65" Type="http://schemas.openxmlformats.org/officeDocument/2006/relationships/image" Target="media/image45.png"/><Relationship Id="rId130" Type="http://schemas.openxmlformats.org/officeDocument/2006/relationships/image" Target="media/image108.png"/><Relationship Id="rId368" Type="http://schemas.openxmlformats.org/officeDocument/2006/relationships/image" Target="media/image239.png"/><Relationship Id="rId172" Type="http://schemas.openxmlformats.org/officeDocument/2006/relationships/oleObject" Target="embeddings/oleObject22.bin"/><Relationship Id="rId228" Type="http://schemas.openxmlformats.org/officeDocument/2006/relationships/image" Target="media/image166.wmf"/><Relationship Id="rId435" Type="http://schemas.openxmlformats.org/officeDocument/2006/relationships/oleObject" Target="embeddings/oleObject137.bin"/><Relationship Id="rId477" Type="http://schemas.openxmlformats.org/officeDocument/2006/relationships/image" Target="media/image302.wmf"/><Relationship Id="rId281" Type="http://schemas.openxmlformats.org/officeDocument/2006/relationships/image" Target="media/image190.png"/><Relationship Id="rId337" Type="http://schemas.openxmlformats.org/officeDocument/2006/relationships/oleObject" Target="embeddings/oleObject99.bin"/><Relationship Id="rId34" Type="http://schemas.openxmlformats.org/officeDocument/2006/relationships/oleObject" Target="embeddings/oleObject9.bin"/><Relationship Id="rId76" Type="http://schemas.openxmlformats.org/officeDocument/2006/relationships/image" Target="media/image56.png"/><Relationship Id="rId141" Type="http://schemas.openxmlformats.org/officeDocument/2006/relationships/image" Target="media/image119.png"/><Relationship Id="rId379" Type="http://schemas.openxmlformats.org/officeDocument/2006/relationships/image" Target="media/image244.wmf"/><Relationship Id="rId7" Type="http://schemas.openxmlformats.org/officeDocument/2006/relationships/footnotes" Target="footnotes.xml"/><Relationship Id="rId183" Type="http://schemas.openxmlformats.org/officeDocument/2006/relationships/image" Target="media/image143.emf"/><Relationship Id="rId239" Type="http://schemas.openxmlformats.org/officeDocument/2006/relationships/oleObject" Target="embeddings/oleObject55.bin"/><Relationship Id="rId390" Type="http://schemas.openxmlformats.org/officeDocument/2006/relationships/oleObject" Target="embeddings/oleObject124.bin"/><Relationship Id="rId404" Type="http://schemas.openxmlformats.org/officeDocument/2006/relationships/oleObject" Target="embeddings/oleObject131.bin"/><Relationship Id="rId446" Type="http://schemas.openxmlformats.org/officeDocument/2006/relationships/image" Target="media/image287.wmf"/><Relationship Id="rId250" Type="http://schemas.openxmlformats.org/officeDocument/2006/relationships/oleObject" Target="embeddings/oleObject61.bin"/><Relationship Id="rId292" Type="http://schemas.openxmlformats.org/officeDocument/2006/relationships/image" Target="media/image195.emf"/><Relationship Id="rId306" Type="http://schemas.openxmlformats.org/officeDocument/2006/relationships/image" Target="media/image203.png"/><Relationship Id="rId45" Type="http://schemas.openxmlformats.org/officeDocument/2006/relationships/image" Target="media/image25.png"/><Relationship Id="rId87" Type="http://schemas.openxmlformats.org/officeDocument/2006/relationships/image" Target="media/image67.png"/><Relationship Id="rId110" Type="http://schemas.openxmlformats.org/officeDocument/2006/relationships/image" Target="media/image90.png"/><Relationship Id="rId348" Type="http://schemas.openxmlformats.org/officeDocument/2006/relationships/image" Target="media/image229.png"/><Relationship Id="rId152" Type="http://schemas.openxmlformats.org/officeDocument/2006/relationships/oleObject" Target="embeddings/oleObject12.bin"/><Relationship Id="rId194" Type="http://schemas.openxmlformats.org/officeDocument/2006/relationships/oleObject" Target="embeddings/oleObject33.bin"/><Relationship Id="rId208" Type="http://schemas.openxmlformats.org/officeDocument/2006/relationships/oleObject" Target="embeddings/oleObject40.bin"/><Relationship Id="rId415" Type="http://schemas.openxmlformats.org/officeDocument/2006/relationships/image" Target="media/image262.wmf"/><Relationship Id="rId457" Type="http://schemas.openxmlformats.org/officeDocument/2006/relationships/oleObject" Target="embeddings/oleObject144.bin"/><Relationship Id="rId261" Type="http://schemas.openxmlformats.org/officeDocument/2006/relationships/image" Target="media/image182.wmf"/><Relationship Id="rId14" Type="http://schemas.openxmlformats.org/officeDocument/2006/relationships/image" Target="media/image6.png"/><Relationship Id="rId56" Type="http://schemas.openxmlformats.org/officeDocument/2006/relationships/image" Target="media/image36.png"/><Relationship Id="rId317" Type="http://schemas.openxmlformats.org/officeDocument/2006/relationships/oleObject" Target="embeddings/oleObject90.bin"/><Relationship Id="rId359" Type="http://schemas.openxmlformats.org/officeDocument/2006/relationships/oleObject" Target="embeddings/oleObject110.bin"/><Relationship Id="rId98" Type="http://schemas.openxmlformats.org/officeDocument/2006/relationships/image" Target="media/image78.png"/><Relationship Id="rId121" Type="http://schemas.openxmlformats.org/officeDocument/2006/relationships/image" Target="media/image100.png"/><Relationship Id="rId163" Type="http://schemas.openxmlformats.org/officeDocument/2006/relationships/image" Target="media/image133.emf"/><Relationship Id="rId219" Type="http://schemas.openxmlformats.org/officeDocument/2006/relationships/oleObject" Target="embeddings/oleObject45.bin"/><Relationship Id="rId370" Type="http://schemas.openxmlformats.org/officeDocument/2006/relationships/hyperlink" Target="http://upload.wikimedia.org/wikipedia/commons/f/f6/Myo-inositol_numbering.svg" TargetMode="External"/><Relationship Id="rId426" Type="http://schemas.openxmlformats.org/officeDocument/2006/relationships/image" Target="media/image273.wmf"/><Relationship Id="rId230" Type="http://schemas.openxmlformats.org/officeDocument/2006/relationships/image" Target="media/image167.emf"/><Relationship Id="rId468" Type="http://schemas.openxmlformats.org/officeDocument/2006/relationships/oleObject" Target="embeddings/oleObject149.bin"/><Relationship Id="rId25" Type="http://schemas.openxmlformats.org/officeDocument/2006/relationships/image" Target="media/image12.wmf"/><Relationship Id="rId67" Type="http://schemas.openxmlformats.org/officeDocument/2006/relationships/image" Target="media/image47.png"/><Relationship Id="rId272" Type="http://schemas.openxmlformats.org/officeDocument/2006/relationships/oleObject" Target="embeddings/oleObject76.bin"/><Relationship Id="rId328" Type="http://schemas.openxmlformats.org/officeDocument/2006/relationships/image" Target="media/image218.wmf"/><Relationship Id="rId132" Type="http://schemas.openxmlformats.org/officeDocument/2006/relationships/image" Target="media/image110.png"/><Relationship Id="rId174" Type="http://schemas.openxmlformats.org/officeDocument/2006/relationships/oleObject" Target="embeddings/oleObject23.bin"/><Relationship Id="rId381" Type="http://schemas.openxmlformats.org/officeDocument/2006/relationships/image" Target="media/image245.wmf"/><Relationship Id="rId241" Type="http://schemas.openxmlformats.org/officeDocument/2006/relationships/oleObject" Target="embeddings/oleObject56.bin"/><Relationship Id="rId437" Type="http://schemas.openxmlformats.org/officeDocument/2006/relationships/oleObject" Target="embeddings/oleObject138.bin"/><Relationship Id="rId479" Type="http://schemas.openxmlformats.org/officeDocument/2006/relationships/header" Target="header1.xml"/><Relationship Id="rId36" Type="http://schemas.openxmlformats.org/officeDocument/2006/relationships/image" Target="media/image18.png"/><Relationship Id="rId283" Type="http://schemas.openxmlformats.org/officeDocument/2006/relationships/oleObject" Target="embeddings/oleObject78.bin"/><Relationship Id="rId339" Type="http://schemas.openxmlformats.org/officeDocument/2006/relationships/oleObject" Target="embeddings/oleObject100.bin"/><Relationship Id="rId78" Type="http://schemas.openxmlformats.org/officeDocument/2006/relationships/image" Target="media/image58.png"/><Relationship Id="rId101" Type="http://schemas.openxmlformats.org/officeDocument/2006/relationships/image" Target="media/image81.png"/><Relationship Id="rId143" Type="http://schemas.openxmlformats.org/officeDocument/2006/relationships/image" Target="media/image121.png"/><Relationship Id="rId185" Type="http://schemas.openxmlformats.org/officeDocument/2006/relationships/image" Target="media/image144.emf"/><Relationship Id="rId350" Type="http://schemas.openxmlformats.org/officeDocument/2006/relationships/image" Target="media/image230.png"/><Relationship Id="rId406" Type="http://schemas.openxmlformats.org/officeDocument/2006/relationships/oleObject" Target="embeddings/oleObject132.bin"/><Relationship Id="rId9" Type="http://schemas.openxmlformats.org/officeDocument/2006/relationships/image" Target="media/image1.png"/><Relationship Id="rId210" Type="http://schemas.openxmlformats.org/officeDocument/2006/relationships/oleObject" Target="embeddings/oleObject41.bin"/><Relationship Id="rId392" Type="http://schemas.openxmlformats.org/officeDocument/2006/relationships/oleObject" Target="embeddings/oleObject125.bin"/><Relationship Id="rId448" Type="http://schemas.openxmlformats.org/officeDocument/2006/relationships/image" Target="media/image289.wmf"/><Relationship Id="rId252" Type="http://schemas.openxmlformats.org/officeDocument/2006/relationships/oleObject" Target="embeddings/oleObject62.bin"/><Relationship Id="rId294" Type="http://schemas.openxmlformats.org/officeDocument/2006/relationships/image" Target="media/image196.emf"/><Relationship Id="rId308" Type="http://schemas.openxmlformats.org/officeDocument/2006/relationships/image" Target="media/image205.wmf"/><Relationship Id="rId47" Type="http://schemas.openxmlformats.org/officeDocument/2006/relationships/image" Target="media/image27.png"/><Relationship Id="rId89" Type="http://schemas.openxmlformats.org/officeDocument/2006/relationships/image" Target="media/image69.png"/><Relationship Id="rId112" Type="http://schemas.openxmlformats.org/officeDocument/2006/relationships/image" Target="media/image91.png"/><Relationship Id="rId154" Type="http://schemas.openxmlformats.org/officeDocument/2006/relationships/oleObject" Target="embeddings/oleObject13.bin"/><Relationship Id="rId361" Type="http://schemas.openxmlformats.org/officeDocument/2006/relationships/oleObject" Target="embeddings/oleObject111.bin"/><Relationship Id="rId196" Type="http://schemas.openxmlformats.org/officeDocument/2006/relationships/oleObject" Target="embeddings/oleObject34.bin"/><Relationship Id="rId417" Type="http://schemas.openxmlformats.org/officeDocument/2006/relationships/image" Target="media/image264.wmf"/><Relationship Id="rId459" Type="http://schemas.openxmlformats.org/officeDocument/2006/relationships/image" Target="media/image293.wmf"/><Relationship Id="rId16" Type="http://schemas.openxmlformats.org/officeDocument/2006/relationships/oleObject" Target="embeddings/oleObject1.bin"/><Relationship Id="rId221" Type="http://schemas.openxmlformats.org/officeDocument/2006/relationships/oleObject" Target="embeddings/oleObject46.bin"/><Relationship Id="rId263" Type="http://schemas.openxmlformats.org/officeDocument/2006/relationships/image" Target="media/image183.wmf"/><Relationship Id="rId319" Type="http://schemas.openxmlformats.org/officeDocument/2006/relationships/oleObject" Target="embeddings/oleObject91.bin"/><Relationship Id="rId470" Type="http://schemas.openxmlformats.org/officeDocument/2006/relationships/oleObject" Target="embeddings/oleObject150.bin"/><Relationship Id="rId58" Type="http://schemas.openxmlformats.org/officeDocument/2006/relationships/image" Target="media/image38.png"/><Relationship Id="rId123" Type="http://schemas.openxmlformats.org/officeDocument/2006/relationships/image" Target="media/image101.png"/><Relationship Id="rId330" Type="http://schemas.openxmlformats.org/officeDocument/2006/relationships/image" Target="media/image219.wmf"/><Relationship Id="rId165" Type="http://schemas.openxmlformats.org/officeDocument/2006/relationships/image" Target="media/image134.emf"/><Relationship Id="rId372" Type="http://schemas.openxmlformats.org/officeDocument/2006/relationships/hyperlink" Target="http://upload.wikimedia.org/wikipedia/commons/f/f6/Myo-inositol_numbering.svg" TargetMode="External"/><Relationship Id="rId428" Type="http://schemas.openxmlformats.org/officeDocument/2006/relationships/image" Target="media/image275.wmf"/><Relationship Id="rId232" Type="http://schemas.openxmlformats.org/officeDocument/2006/relationships/image" Target="media/image168.wmf"/><Relationship Id="rId274" Type="http://schemas.openxmlformats.org/officeDocument/2006/relationships/image" Target="media/image184.png"/><Relationship Id="rId481" Type="http://schemas.openxmlformats.org/officeDocument/2006/relationships/footer" Target="footer1.xml"/><Relationship Id="rId27" Type="http://schemas.openxmlformats.org/officeDocument/2006/relationships/image" Target="media/image13.wmf"/><Relationship Id="rId69" Type="http://schemas.openxmlformats.org/officeDocument/2006/relationships/image" Target="media/image49.png"/><Relationship Id="rId134" Type="http://schemas.openxmlformats.org/officeDocument/2006/relationships/image" Target="media/image112.png"/><Relationship Id="rId80" Type="http://schemas.openxmlformats.org/officeDocument/2006/relationships/image" Target="media/image60.png"/><Relationship Id="rId176" Type="http://schemas.openxmlformats.org/officeDocument/2006/relationships/oleObject" Target="embeddings/oleObject24.bin"/><Relationship Id="rId341" Type="http://schemas.openxmlformats.org/officeDocument/2006/relationships/oleObject" Target="embeddings/oleObject101.bin"/><Relationship Id="rId383" Type="http://schemas.openxmlformats.org/officeDocument/2006/relationships/image" Target="media/image246.wmf"/><Relationship Id="rId439" Type="http://schemas.openxmlformats.org/officeDocument/2006/relationships/oleObject" Target="embeddings/oleObject139.bin"/><Relationship Id="rId201" Type="http://schemas.openxmlformats.org/officeDocument/2006/relationships/image" Target="media/image152.emf"/><Relationship Id="rId243" Type="http://schemas.openxmlformats.org/officeDocument/2006/relationships/image" Target="media/image173.emf"/><Relationship Id="rId285" Type="http://schemas.openxmlformats.org/officeDocument/2006/relationships/oleObject" Target="embeddings/oleObject79.bin"/><Relationship Id="rId450" Type="http://schemas.openxmlformats.org/officeDocument/2006/relationships/oleObject" Target="embeddings/oleObject142.bin"/><Relationship Id="rId38" Type="http://schemas.openxmlformats.org/officeDocument/2006/relationships/image" Target="media/image20.png"/><Relationship Id="rId103" Type="http://schemas.openxmlformats.org/officeDocument/2006/relationships/image" Target="media/image83.png"/><Relationship Id="rId310" Type="http://schemas.openxmlformats.org/officeDocument/2006/relationships/image" Target="media/image207.png"/><Relationship Id="rId91" Type="http://schemas.openxmlformats.org/officeDocument/2006/relationships/image" Target="media/image71.png"/><Relationship Id="rId145" Type="http://schemas.openxmlformats.org/officeDocument/2006/relationships/image" Target="media/image123.png"/><Relationship Id="rId187" Type="http://schemas.openxmlformats.org/officeDocument/2006/relationships/image" Target="media/image145.emf"/><Relationship Id="rId352" Type="http://schemas.openxmlformats.org/officeDocument/2006/relationships/image" Target="media/image231.wmf"/><Relationship Id="rId394" Type="http://schemas.openxmlformats.org/officeDocument/2006/relationships/oleObject" Target="embeddings/oleObject126.bin"/><Relationship Id="rId408" Type="http://schemas.openxmlformats.org/officeDocument/2006/relationships/oleObject" Target="embeddings/oleObject133.bin"/><Relationship Id="rId212" Type="http://schemas.openxmlformats.org/officeDocument/2006/relationships/oleObject" Target="embeddings/oleObject42.bin"/><Relationship Id="rId254" Type="http://schemas.openxmlformats.org/officeDocument/2006/relationships/oleObject" Target="embeddings/oleObject63.bin"/><Relationship Id="rId49" Type="http://schemas.openxmlformats.org/officeDocument/2006/relationships/image" Target="media/image29.png"/><Relationship Id="rId114" Type="http://schemas.openxmlformats.org/officeDocument/2006/relationships/image" Target="media/image93.png"/><Relationship Id="rId296" Type="http://schemas.openxmlformats.org/officeDocument/2006/relationships/image" Target="media/image197.emf"/><Relationship Id="rId461" Type="http://schemas.openxmlformats.org/officeDocument/2006/relationships/image" Target="media/image294.wmf"/><Relationship Id="rId60" Type="http://schemas.openxmlformats.org/officeDocument/2006/relationships/image" Target="media/image40.png"/><Relationship Id="rId156" Type="http://schemas.openxmlformats.org/officeDocument/2006/relationships/oleObject" Target="embeddings/oleObject14.bin"/><Relationship Id="rId198" Type="http://schemas.openxmlformats.org/officeDocument/2006/relationships/oleObject" Target="embeddings/oleObject35.bin"/><Relationship Id="rId321" Type="http://schemas.openxmlformats.org/officeDocument/2006/relationships/oleObject" Target="embeddings/oleObject92.bin"/><Relationship Id="rId363" Type="http://schemas.openxmlformats.org/officeDocument/2006/relationships/oleObject" Target="embeddings/oleObject112.bin"/><Relationship Id="rId419" Type="http://schemas.openxmlformats.org/officeDocument/2006/relationships/image" Target="media/image266.wmf"/><Relationship Id="rId223" Type="http://schemas.openxmlformats.org/officeDocument/2006/relationships/oleObject" Target="embeddings/oleObject47.bin"/><Relationship Id="rId430" Type="http://schemas.openxmlformats.org/officeDocument/2006/relationships/image" Target="media/image277.wmf"/><Relationship Id="rId18" Type="http://schemas.openxmlformats.org/officeDocument/2006/relationships/oleObject" Target="embeddings/oleObject2.bin"/><Relationship Id="rId265" Type="http://schemas.openxmlformats.org/officeDocument/2006/relationships/oleObject" Target="embeddings/oleObject69.bin"/><Relationship Id="rId472" Type="http://schemas.openxmlformats.org/officeDocument/2006/relationships/oleObject" Target="embeddings/oleObject151.bin"/><Relationship Id="rId125" Type="http://schemas.openxmlformats.org/officeDocument/2006/relationships/image" Target="media/image103.png"/><Relationship Id="rId167" Type="http://schemas.openxmlformats.org/officeDocument/2006/relationships/image" Target="media/image135.emf"/><Relationship Id="rId332" Type="http://schemas.openxmlformats.org/officeDocument/2006/relationships/image" Target="media/image220.wmf"/><Relationship Id="rId374" Type="http://schemas.openxmlformats.org/officeDocument/2006/relationships/oleObject" Target="embeddings/oleObject116.bin"/><Relationship Id="rId71" Type="http://schemas.openxmlformats.org/officeDocument/2006/relationships/image" Target="media/image51.png"/><Relationship Id="rId234" Type="http://schemas.openxmlformats.org/officeDocument/2006/relationships/image" Target="media/image169.wmf"/><Relationship Id="rId2" Type="http://schemas.openxmlformats.org/officeDocument/2006/relationships/customXml" Target="../customXml/item1.xml"/><Relationship Id="rId29" Type="http://schemas.openxmlformats.org/officeDocument/2006/relationships/image" Target="media/image14.wmf"/><Relationship Id="rId276" Type="http://schemas.openxmlformats.org/officeDocument/2006/relationships/image" Target="media/image186.png"/><Relationship Id="rId441" Type="http://schemas.openxmlformats.org/officeDocument/2006/relationships/image" Target="media/image284.png"/><Relationship Id="rId483" Type="http://schemas.openxmlformats.org/officeDocument/2006/relationships/fontTable" Target="fontTable.xml"/><Relationship Id="rId40" Type="http://schemas.openxmlformats.org/officeDocument/2006/relationships/image" Target="media/image22.png"/><Relationship Id="rId136" Type="http://schemas.openxmlformats.org/officeDocument/2006/relationships/image" Target="media/image114.png"/><Relationship Id="rId178" Type="http://schemas.openxmlformats.org/officeDocument/2006/relationships/oleObject" Target="embeddings/oleObject25.bin"/><Relationship Id="rId301" Type="http://schemas.openxmlformats.org/officeDocument/2006/relationships/oleObject" Target="embeddings/oleObject87.bin"/><Relationship Id="rId343" Type="http://schemas.openxmlformats.org/officeDocument/2006/relationships/oleObject" Target="embeddings/oleObject102.bin"/><Relationship Id="rId82" Type="http://schemas.openxmlformats.org/officeDocument/2006/relationships/image" Target="media/image62.png"/><Relationship Id="rId203" Type="http://schemas.openxmlformats.org/officeDocument/2006/relationships/image" Target="media/image153.emf"/><Relationship Id="rId385" Type="http://schemas.openxmlformats.org/officeDocument/2006/relationships/image" Target="media/image247.wmf"/><Relationship Id="rId245" Type="http://schemas.openxmlformats.org/officeDocument/2006/relationships/image" Target="media/image174.emf"/><Relationship Id="rId287" Type="http://schemas.openxmlformats.org/officeDocument/2006/relationships/oleObject" Target="embeddings/oleObject80.bin"/><Relationship Id="rId410" Type="http://schemas.openxmlformats.org/officeDocument/2006/relationships/oleObject" Target="embeddings/oleObject134.bin"/><Relationship Id="rId452" Type="http://schemas.openxmlformats.org/officeDocument/2006/relationships/chart" Target="charts/chart1.xml"/><Relationship Id="rId105" Type="http://schemas.openxmlformats.org/officeDocument/2006/relationships/image" Target="media/image85.png"/><Relationship Id="rId147" Type="http://schemas.openxmlformats.org/officeDocument/2006/relationships/image" Target="media/image125.emf"/><Relationship Id="rId312" Type="http://schemas.openxmlformats.org/officeDocument/2006/relationships/image" Target="media/image209.png"/><Relationship Id="rId354" Type="http://schemas.openxmlformats.org/officeDocument/2006/relationships/image" Target="media/image232.png"/><Relationship Id="rId51" Type="http://schemas.openxmlformats.org/officeDocument/2006/relationships/image" Target="media/image31.png"/><Relationship Id="rId93" Type="http://schemas.openxmlformats.org/officeDocument/2006/relationships/image" Target="media/image73.png"/><Relationship Id="rId189" Type="http://schemas.openxmlformats.org/officeDocument/2006/relationships/image" Target="media/image146.emf"/><Relationship Id="rId396" Type="http://schemas.openxmlformats.org/officeDocument/2006/relationships/oleObject" Target="embeddings/oleObject127.bin"/><Relationship Id="rId3" Type="http://schemas.openxmlformats.org/officeDocument/2006/relationships/numbering" Target="numbering.xml"/><Relationship Id="rId214" Type="http://schemas.openxmlformats.org/officeDocument/2006/relationships/oleObject" Target="embeddings/oleObject43.bin"/><Relationship Id="rId235" Type="http://schemas.openxmlformats.org/officeDocument/2006/relationships/oleObject" Target="embeddings/oleObject53.bin"/><Relationship Id="rId256" Type="http://schemas.openxmlformats.org/officeDocument/2006/relationships/oleObject" Target="embeddings/oleObject64.bin"/><Relationship Id="rId277" Type="http://schemas.openxmlformats.org/officeDocument/2006/relationships/image" Target="media/image187.png"/><Relationship Id="rId298" Type="http://schemas.openxmlformats.org/officeDocument/2006/relationships/image" Target="media/image198.emf"/><Relationship Id="rId400" Type="http://schemas.openxmlformats.org/officeDocument/2006/relationships/oleObject" Target="embeddings/oleObject129.bin"/><Relationship Id="rId421" Type="http://schemas.openxmlformats.org/officeDocument/2006/relationships/image" Target="media/image268.wmf"/><Relationship Id="rId442" Type="http://schemas.openxmlformats.org/officeDocument/2006/relationships/hyperlink" Target="http://upload.wikimedia.org/wikipedia/commons/b/be/Cis-dichlorotetraamminecobalt(III).png" TargetMode="External"/><Relationship Id="rId463" Type="http://schemas.openxmlformats.org/officeDocument/2006/relationships/image" Target="media/image295.wmf"/><Relationship Id="rId484" Type="http://schemas.openxmlformats.org/officeDocument/2006/relationships/theme" Target="theme/theme1.xml"/><Relationship Id="rId116" Type="http://schemas.openxmlformats.org/officeDocument/2006/relationships/image" Target="media/image95.png"/><Relationship Id="rId137" Type="http://schemas.openxmlformats.org/officeDocument/2006/relationships/image" Target="media/image115.png"/><Relationship Id="rId158" Type="http://schemas.openxmlformats.org/officeDocument/2006/relationships/oleObject" Target="embeddings/oleObject15.bin"/><Relationship Id="rId302" Type="http://schemas.openxmlformats.org/officeDocument/2006/relationships/image" Target="media/image200.emf"/><Relationship Id="rId323" Type="http://schemas.openxmlformats.org/officeDocument/2006/relationships/oleObject" Target="embeddings/oleObject93.bin"/><Relationship Id="rId344" Type="http://schemas.openxmlformats.org/officeDocument/2006/relationships/image" Target="media/image227.png"/><Relationship Id="rId20" Type="http://schemas.openxmlformats.org/officeDocument/2006/relationships/oleObject" Target="embeddings/oleObject3.bin"/><Relationship Id="rId41" Type="http://schemas.openxmlformats.org/officeDocument/2006/relationships/image" Target="media/image210.png"/><Relationship Id="rId62" Type="http://schemas.openxmlformats.org/officeDocument/2006/relationships/image" Target="media/image42.png"/><Relationship Id="rId83" Type="http://schemas.openxmlformats.org/officeDocument/2006/relationships/image" Target="media/image63.png"/><Relationship Id="rId179" Type="http://schemas.openxmlformats.org/officeDocument/2006/relationships/image" Target="media/image141.emf"/><Relationship Id="rId365" Type="http://schemas.openxmlformats.org/officeDocument/2006/relationships/oleObject" Target="embeddings/oleObject113.bin"/><Relationship Id="rId386" Type="http://schemas.openxmlformats.org/officeDocument/2006/relationships/oleObject" Target="embeddings/oleObject122.bin"/><Relationship Id="rId190" Type="http://schemas.openxmlformats.org/officeDocument/2006/relationships/oleObject" Target="embeddings/oleObject31.bin"/><Relationship Id="rId204" Type="http://schemas.openxmlformats.org/officeDocument/2006/relationships/oleObject" Target="embeddings/oleObject38.bin"/><Relationship Id="rId225" Type="http://schemas.openxmlformats.org/officeDocument/2006/relationships/oleObject" Target="embeddings/oleObject48.bin"/><Relationship Id="rId246" Type="http://schemas.openxmlformats.org/officeDocument/2006/relationships/oleObject" Target="embeddings/oleObject59.bin"/><Relationship Id="rId267" Type="http://schemas.openxmlformats.org/officeDocument/2006/relationships/oleObject" Target="embeddings/oleObject71.bin"/><Relationship Id="rId288" Type="http://schemas.openxmlformats.org/officeDocument/2006/relationships/image" Target="media/image193.emf"/><Relationship Id="rId411" Type="http://schemas.openxmlformats.org/officeDocument/2006/relationships/image" Target="media/image260.wmf"/><Relationship Id="rId432" Type="http://schemas.openxmlformats.org/officeDocument/2006/relationships/image" Target="media/image279.emf"/><Relationship Id="rId453" Type="http://schemas.openxmlformats.org/officeDocument/2006/relationships/chart" Target="charts/chart2.xml"/><Relationship Id="rId474" Type="http://schemas.openxmlformats.org/officeDocument/2006/relationships/oleObject" Target="embeddings/oleObject152.bin"/><Relationship Id="rId106" Type="http://schemas.openxmlformats.org/officeDocument/2006/relationships/image" Target="media/image86.png"/><Relationship Id="rId127" Type="http://schemas.openxmlformats.org/officeDocument/2006/relationships/image" Target="media/image105.png"/><Relationship Id="rId313" Type="http://schemas.openxmlformats.org/officeDocument/2006/relationships/image" Target="media/image210.wmf"/><Relationship Id="rId10" Type="http://schemas.openxmlformats.org/officeDocument/2006/relationships/image" Target="media/image2.png"/><Relationship Id="rId31" Type="http://schemas.openxmlformats.org/officeDocument/2006/relationships/image" Target="media/image15.png"/><Relationship Id="rId52" Type="http://schemas.openxmlformats.org/officeDocument/2006/relationships/image" Target="media/image32.png"/><Relationship Id="rId73" Type="http://schemas.openxmlformats.org/officeDocument/2006/relationships/image" Target="media/image53.png"/><Relationship Id="rId94" Type="http://schemas.openxmlformats.org/officeDocument/2006/relationships/image" Target="media/image74.png"/><Relationship Id="rId148" Type="http://schemas.openxmlformats.org/officeDocument/2006/relationships/oleObject" Target="embeddings/oleObject10.bin"/><Relationship Id="rId169" Type="http://schemas.openxmlformats.org/officeDocument/2006/relationships/image" Target="media/image136.emf"/><Relationship Id="rId334" Type="http://schemas.openxmlformats.org/officeDocument/2006/relationships/image" Target="media/image222.wmf"/><Relationship Id="rId355" Type="http://schemas.openxmlformats.org/officeDocument/2006/relationships/oleObject" Target="embeddings/oleObject108.bin"/><Relationship Id="rId376" Type="http://schemas.openxmlformats.org/officeDocument/2006/relationships/oleObject" Target="embeddings/oleObject117.bin"/><Relationship Id="rId397" Type="http://schemas.openxmlformats.org/officeDocument/2006/relationships/image" Target="media/image253.wmf"/><Relationship Id="rId4" Type="http://schemas.openxmlformats.org/officeDocument/2006/relationships/styles" Target="styles.xml"/><Relationship Id="rId180" Type="http://schemas.openxmlformats.org/officeDocument/2006/relationships/oleObject" Target="embeddings/oleObject26.bin"/><Relationship Id="rId215" Type="http://schemas.openxmlformats.org/officeDocument/2006/relationships/image" Target="media/image159.wmf"/><Relationship Id="rId236" Type="http://schemas.openxmlformats.org/officeDocument/2006/relationships/image" Target="media/image170.wmf"/><Relationship Id="rId257" Type="http://schemas.openxmlformats.org/officeDocument/2006/relationships/image" Target="media/image180.wmf"/><Relationship Id="rId278" Type="http://schemas.openxmlformats.org/officeDocument/2006/relationships/image" Target="media/image188.png"/><Relationship Id="rId401" Type="http://schemas.openxmlformats.org/officeDocument/2006/relationships/image" Target="media/image255.wmf"/><Relationship Id="rId422" Type="http://schemas.openxmlformats.org/officeDocument/2006/relationships/image" Target="media/image269.wmf"/><Relationship Id="rId443" Type="http://schemas.openxmlformats.org/officeDocument/2006/relationships/image" Target="media/image285.png"/><Relationship Id="rId464" Type="http://schemas.openxmlformats.org/officeDocument/2006/relationships/oleObject" Target="embeddings/oleObject147.bin"/><Relationship Id="rId303" Type="http://schemas.openxmlformats.org/officeDocument/2006/relationships/oleObject" Target="embeddings/oleObject88.bin"/><Relationship Id="rId42" Type="http://schemas.openxmlformats.org/officeDocument/2006/relationships/image" Target="media/image220.png"/><Relationship Id="rId84" Type="http://schemas.openxmlformats.org/officeDocument/2006/relationships/image" Target="media/image64.png"/><Relationship Id="rId138" Type="http://schemas.openxmlformats.org/officeDocument/2006/relationships/image" Target="media/image116.png"/><Relationship Id="rId345" Type="http://schemas.openxmlformats.org/officeDocument/2006/relationships/oleObject" Target="embeddings/oleObject103.bin"/><Relationship Id="rId387" Type="http://schemas.openxmlformats.org/officeDocument/2006/relationships/image" Target="media/image248.wmf"/><Relationship Id="rId191" Type="http://schemas.openxmlformats.org/officeDocument/2006/relationships/image" Target="media/image147.emf"/><Relationship Id="rId205" Type="http://schemas.openxmlformats.org/officeDocument/2006/relationships/image" Target="media/image154.emf"/><Relationship Id="rId247" Type="http://schemas.openxmlformats.org/officeDocument/2006/relationships/image" Target="media/image175.wmf"/><Relationship Id="rId412" Type="http://schemas.openxmlformats.org/officeDocument/2006/relationships/oleObject" Target="embeddings/oleObject135.bin"/><Relationship Id="rId107" Type="http://schemas.openxmlformats.org/officeDocument/2006/relationships/image" Target="media/image87.png"/><Relationship Id="rId289" Type="http://schemas.openxmlformats.org/officeDocument/2006/relationships/oleObject" Target="embeddings/oleObject81.bin"/><Relationship Id="rId454" Type="http://schemas.openxmlformats.org/officeDocument/2006/relationships/image" Target="media/image290.png"/><Relationship Id="rId11" Type="http://schemas.openxmlformats.org/officeDocument/2006/relationships/image" Target="media/image3.png"/><Relationship Id="rId53" Type="http://schemas.openxmlformats.org/officeDocument/2006/relationships/image" Target="media/image33.png"/><Relationship Id="rId149" Type="http://schemas.openxmlformats.org/officeDocument/2006/relationships/image" Target="media/image126.emf"/><Relationship Id="rId314" Type="http://schemas.openxmlformats.org/officeDocument/2006/relationships/image" Target="media/image211.wmf"/><Relationship Id="rId356" Type="http://schemas.openxmlformats.org/officeDocument/2006/relationships/image" Target="media/image233.emf"/><Relationship Id="rId398" Type="http://schemas.openxmlformats.org/officeDocument/2006/relationships/oleObject" Target="embeddings/oleObject128.bin"/><Relationship Id="rId95" Type="http://schemas.openxmlformats.org/officeDocument/2006/relationships/image" Target="media/image75.png"/><Relationship Id="rId160" Type="http://schemas.openxmlformats.org/officeDocument/2006/relationships/oleObject" Target="embeddings/oleObject16.bin"/><Relationship Id="rId216" Type="http://schemas.openxmlformats.org/officeDocument/2006/relationships/oleObject" Target="embeddings/oleObject44.bin"/><Relationship Id="rId423" Type="http://schemas.openxmlformats.org/officeDocument/2006/relationships/image" Target="media/image270.wmf"/><Relationship Id="rId258" Type="http://schemas.openxmlformats.org/officeDocument/2006/relationships/oleObject" Target="embeddings/oleObject65.bin"/><Relationship Id="rId465" Type="http://schemas.openxmlformats.org/officeDocument/2006/relationships/image" Target="media/image296.wmf"/><Relationship Id="rId22" Type="http://schemas.openxmlformats.org/officeDocument/2006/relationships/oleObject" Target="embeddings/oleObject4.bin"/><Relationship Id="rId64" Type="http://schemas.openxmlformats.org/officeDocument/2006/relationships/image" Target="media/image44.png"/><Relationship Id="rId118" Type="http://schemas.openxmlformats.org/officeDocument/2006/relationships/image" Target="media/image97.png"/><Relationship Id="rId325" Type="http://schemas.openxmlformats.org/officeDocument/2006/relationships/oleObject" Target="embeddings/oleObject94.bin"/><Relationship Id="rId367" Type="http://schemas.openxmlformats.org/officeDocument/2006/relationships/oleObject" Target="embeddings/oleObject114.bin"/><Relationship Id="rId171" Type="http://schemas.openxmlformats.org/officeDocument/2006/relationships/image" Target="media/image137.emf"/><Relationship Id="rId227" Type="http://schemas.openxmlformats.org/officeDocument/2006/relationships/oleObject" Target="embeddings/oleObject49.bin"/><Relationship Id="rId269" Type="http://schemas.openxmlformats.org/officeDocument/2006/relationships/oleObject" Target="embeddings/oleObject73.bin"/><Relationship Id="rId434" Type="http://schemas.openxmlformats.org/officeDocument/2006/relationships/image" Target="media/image281.emf"/><Relationship Id="rId476" Type="http://schemas.openxmlformats.org/officeDocument/2006/relationships/oleObject" Target="embeddings/oleObject153.bin"/><Relationship Id="rId33" Type="http://schemas.openxmlformats.org/officeDocument/2006/relationships/image" Target="media/image16.wmf"/><Relationship Id="rId129" Type="http://schemas.openxmlformats.org/officeDocument/2006/relationships/image" Target="media/image107.png"/><Relationship Id="rId280" Type="http://schemas.openxmlformats.org/officeDocument/2006/relationships/customXml" Target="ink/ink1.xml"/><Relationship Id="rId336" Type="http://schemas.openxmlformats.org/officeDocument/2006/relationships/image" Target="media/image223.emf"/><Relationship Id="rId75" Type="http://schemas.openxmlformats.org/officeDocument/2006/relationships/image" Target="media/image55.png"/><Relationship Id="rId140" Type="http://schemas.openxmlformats.org/officeDocument/2006/relationships/image" Target="media/image118.png"/><Relationship Id="rId182" Type="http://schemas.openxmlformats.org/officeDocument/2006/relationships/oleObject" Target="embeddings/oleObject27.bin"/><Relationship Id="rId378" Type="http://schemas.openxmlformats.org/officeDocument/2006/relationships/oleObject" Target="embeddings/oleObject118.bin"/><Relationship Id="rId403" Type="http://schemas.openxmlformats.org/officeDocument/2006/relationships/image" Target="media/image256.wmf"/><Relationship Id="rId6" Type="http://schemas.openxmlformats.org/officeDocument/2006/relationships/webSettings" Target="webSettings.xml"/><Relationship Id="rId238" Type="http://schemas.openxmlformats.org/officeDocument/2006/relationships/image" Target="media/image171.emf"/><Relationship Id="rId445" Type="http://schemas.openxmlformats.org/officeDocument/2006/relationships/oleObject" Target="embeddings/oleObject140.bin"/><Relationship Id="rId291" Type="http://schemas.openxmlformats.org/officeDocument/2006/relationships/oleObject" Target="embeddings/oleObject82.bin"/><Relationship Id="rId305" Type="http://schemas.openxmlformats.org/officeDocument/2006/relationships/image" Target="media/image202.png"/><Relationship Id="rId347" Type="http://schemas.openxmlformats.org/officeDocument/2006/relationships/oleObject" Target="embeddings/oleObject104.bin"/><Relationship Id="rId44" Type="http://schemas.openxmlformats.org/officeDocument/2006/relationships/image" Target="media/image24.png"/><Relationship Id="rId86" Type="http://schemas.openxmlformats.org/officeDocument/2006/relationships/image" Target="media/image66.png"/><Relationship Id="rId151" Type="http://schemas.openxmlformats.org/officeDocument/2006/relationships/image" Target="media/image127.emf"/><Relationship Id="rId389" Type="http://schemas.openxmlformats.org/officeDocument/2006/relationships/image" Target="media/image249.wmf"/><Relationship Id="rId193" Type="http://schemas.openxmlformats.org/officeDocument/2006/relationships/image" Target="media/image148.emf"/><Relationship Id="rId207" Type="http://schemas.openxmlformats.org/officeDocument/2006/relationships/image" Target="media/image155.emf"/><Relationship Id="rId249" Type="http://schemas.openxmlformats.org/officeDocument/2006/relationships/image" Target="media/image176.wmf"/><Relationship Id="rId414" Type="http://schemas.openxmlformats.org/officeDocument/2006/relationships/oleObject" Target="embeddings/oleObject136.bin"/><Relationship Id="rId456" Type="http://schemas.openxmlformats.org/officeDocument/2006/relationships/image" Target="media/image291.emf"/><Relationship Id="rId13" Type="http://schemas.openxmlformats.org/officeDocument/2006/relationships/image" Target="media/image5.png"/><Relationship Id="rId109" Type="http://schemas.openxmlformats.org/officeDocument/2006/relationships/image" Target="media/image89.png"/><Relationship Id="rId260" Type="http://schemas.openxmlformats.org/officeDocument/2006/relationships/oleObject" Target="embeddings/oleObject66.bin"/><Relationship Id="rId316" Type="http://schemas.openxmlformats.org/officeDocument/2006/relationships/image" Target="media/image212.wmf"/><Relationship Id="rId55" Type="http://schemas.openxmlformats.org/officeDocument/2006/relationships/image" Target="media/image35.png"/><Relationship Id="rId97" Type="http://schemas.openxmlformats.org/officeDocument/2006/relationships/image" Target="media/image77.png"/><Relationship Id="rId120" Type="http://schemas.openxmlformats.org/officeDocument/2006/relationships/image" Target="media/image99.png"/><Relationship Id="rId358" Type="http://schemas.openxmlformats.org/officeDocument/2006/relationships/image" Target="media/image234.emf"/><Relationship Id="rId162" Type="http://schemas.openxmlformats.org/officeDocument/2006/relationships/oleObject" Target="embeddings/oleObject17.bin"/><Relationship Id="rId218" Type="http://schemas.openxmlformats.org/officeDocument/2006/relationships/image" Target="media/image161.wmf"/><Relationship Id="rId425" Type="http://schemas.openxmlformats.org/officeDocument/2006/relationships/image" Target="media/image272.wmf"/><Relationship Id="rId467" Type="http://schemas.openxmlformats.org/officeDocument/2006/relationships/image" Target="media/image297.wmf"/><Relationship Id="rId271" Type="http://schemas.openxmlformats.org/officeDocument/2006/relationships/oleObject" Target="embeddings/oleObject75.bin"/><Relationship Id="rId24" Type="http://schemas.openxmlformats.org/officeDocument/2006/relationships/oleObject" Target="embeddings/oleObject5.bin"/><Relationship Id="rId66" Type="http://schemas.openxmlformats.org/officeDocument/2006/relationships/image" Target="media/image46.png"/><Relationship Id="rId131" Type="http://schemas.openxmlformats.org/officeDocument/2006/relationships/image" Target="media/image109.png"/><Relationship Id="rId327" Type="http://schemas.openxmlformats.org/officeDocument/2006/relationships/oleObject" Target="embeddings/oleObject95.bin"/><Relationship Id="rId369" Type="http://schemas.openxmlformats.org/officeDocument/2006/relationships/oleObject" Target="embeddings/oleObject115.bin"/><Relationship Id="rId173" Type="http://schemas.openxmlformats.org/officeDocument/2006/relationships/image" Target="media/image138.emf"/><Relationship Id="rId229" Type="http://schemas.openxmlformats.org/officeDocument/2006/relationships/oleObject" Target="embeddings/oleObject50.bin"/><Relationship Id="rId380" Type="http://schemas.openxmlformats.org/officeDocument/2006/relationships/oleObject" Target="embeddings/oleObject119.bin"/><Relationship Id="rId436" Type="http://schemas.openxmlformats.org/officeDocument/2006/relationships/image" Target="media/image282.emf"/><Relationship Id="rId240" Type="http://schemas.openxmlformats.org/officeDocument/2006/relationships/image" Target="media/image172.wmf"/><Relationship Id="rId478" Type="http://schemas.openxmlformats.org/officeDocument/2006/relationships/oleObject" Target="embeddings/oleObject154.bin"/><Relationship Id="rId35" Type="http://schemas.openxmlformats.org/officeDocument/2006/relationships/image" Target="media/image17.png"/><Relationship Id="rId77" Type="http://schemas.openxmlformats.org/officeDocument/2006/relationships/image" Target="media/image57.png"/><Relationship Id="rId100" Type="http://schemas.openxmlformats.org/officeDocument/2006/relationships/image" Target="media/image80.png"/><Relationship Id="rId282" Type="http://schemas.openxmlformats.org/officeDocument/2006/relationships/image" Target="media/image190.emf"/><Relationship Id="rId338" Type="http://schemas.openxmlformats.org/officeDocument/2006/relationships/image" Target="media/image224.wmf"/><Relationship Id="rId8" Type="http://schemas.openxmlformats.org/officeDocument/2006/relationships/endnotes" Target="endnotes.xml"/><Relationship Id="rId142" Type="http://schemas.openxmlformats.org/officeDocument/2006/relationships/image" Target="media/image120.png"/><Relationship Id="rId184" Type="http://schemas.openxmlformats.org/officeDocument/2006/relationships/oleObject" Target="embeddings/oleObject28.bin"/><Relationship Id="rId391" Type="http://schemas.openxmlformats.org/officeDocument/2006/relationships/image" Target="media/image250.wmf"/><Relationship Id="rId405" Type="http://schemas.openxmlformats.org/officeDocument/2006/relationships/image" Target="media/image257.wmf"/><Relationship Id="rId447" Type="http://schemas.openxmlformats.org/officeDocument/2006/relationships/image" Target="media/image288.wmf"/><Relationship Id="rId251" Type="http://schemas.openxmlformats.org/officeDocument/2006/relationships/image" Target="media/image177.wmf"/><Relationship Id="rId46" Type="http://schemas.openxmlformats.org/officeDocument/2006/relationships/image" Target="media/image26.png"/><Relationship Id="rId293" Type="http://schemas.openxmlformats.org/officeDocument/2006/relationships/oleObject" Target="embeddings/oleObject83.bin"/><Relationship Id="rId307" Type="http://schemas.openxmlformats.org/officeDocument/2006/relationships/image" Target="media/image204.png"/><Relationship Id="rId349" Type="http://schemas.openxmlformats.org/officeDocument/2006/relationships/oleObject" Target="embeddings/oleObject105.bin"/><Relationship Id="rId88" Type="http://schemas.openxmlformats.org/officeDocument/2006/relationships/image" Target="media/image68.png"/><Relationship Id="rId111" Type="http://schemas.openxmlformats.org/officeDocument/2006/relationships/hyperlink" Target="http://www.hydrogenlab.de/" TargetMode="External"/><Relationship Id="rId153" Type="http://schemas.openxmlformats.org/officeDocument/2006/relationships/image" Target="media/image128.emf"/><Relationship Id="rId195" Type="http://schemas.openxmlformats.org/officeDocument/2006/relationships/image" Target="media/image149.emf"/><Relationship Id="rId209" Type="http://schemas.openxmlformats.org/officeDocument/2006/relationships/image" Target="media/image156.emf"/><Relationship Id="rId360" Type="http://schemas.openxmlformats.org/officeDocument/2006/relationships/image" Target="media/image235.emf"/><Relationship Id="rId416" Type="http://schemas.openxmlformats.org/officeDocument/2006/relationships/image" Target="media/image263.wmf"/><Relationship Id="rId220" Type="http://schemas.openxmlformats.org/officeDocument/2006/relationships/image" Target="media/image162.wmf"/><Relationship Id="rId458" Type="http://schemas.openxmlformats.org/officeDocument/2006/relationships/image" Target="media/image292.wmf"/><Relationship Id="rId15" Type="http://schemas.openxmlformats.org/officeDocument/2006/relationships/image" Target="media/image7.wmf"/><Relationship Id="rId57" Type="http://schemas.openxmlformats.org/officeDocument/2006/relationships/image" Target="media/image37.png"/><Relationship Id="rId262" Type="http://schemas.openxmlformats.org/officeDocument/2006/relationships/oleObject" Target="embeddings/oleObject67.bin"/><Relationship Id="rId318" Type="http://schemas.openxmlformats.org/officeDocument/2006/relationships/image" Target="media/image213.emf"/><Relationship Id="rId99" Type="http://schemas.openxmlformats.org/officeDocument/2006/relationships/image" Target="media/image79.png"/><Relationship Id="rId122" Type="http://schemas.openxmlformats.org/officeDocument/2006/relationships/hyperlink" Target="http://www.hydrogenlab.de/" TargetMode="External"/><Relationship Id="rId164" Type="http://schemas.openxmlformats.org/officeDocument/2006/relationships/oleObject" Target="embeddings/oleObject18.bin"/><Relationship Id="rId371" Type="http://schemas.openxmlformats.org/officeDocument/2006/relationships/image" Target="media/image240.png"/><Relationship Id="rId427" Type="http://schemas.openxmlformats.org/officeDocument/2006/relationships/image" Target="media/image274.wmf"/><Relationship Id="rId469" Type="http://schemas.openxmlformats.org/officeDocument/2006/relationships/image" Target="media/image298.wmf"/><Relationship Id="rId26" Type="http://schemas.openxmlformats.org/officeDocument/2006/relationships/oleObject" Target="embeddings/oleObject6.bin"/><Relationship Id="rId231" Type="http://schemas.openxmlformats.org/officeDocument/2006/relationships/oleObject" Target="embeddings/oleObject51.bin"/><Relationship Id="rId273" Type="http://schemas.openxmlformats.org/officeDocument/2006/relationships/oleObject" Target="embeddings/oleObject77.bin"/><Relationship Id="rId329" Type="http://schemas.openxmlformats.org/officeDocument/2006/relationships/oleObject" Target="embeddings/oleObject96.bin"/><Relationship Id="rId480" Type="http://schemas.openxmlformats.org/officeDocument/2006/relationships/header" Target="header2.xml"/><Relationship Id="rId68" Type="http://schemas.openxmlformats.org/officeDocument/2006/relationships/image" Target="media/image48.png"/><Relationship Id="rId133" Type="http://schemas.openxmlformats.org/officeDocument/2006/relationships/image" Target="media/image111.png"/><Relationship Id="rId175" Type="http://schemas.openxmlformats.org/officeDocument/2006/relationships/image" Target="media/image139.emf"/><Relationship Id="rId340" Type="http://schemas.openxmlformats.org/officeDocument/2006/relationships/image" Target="media/image225.png"/><Relationship Id="rId200" Type="http://schemas.openxmlformats.org/officeDocument/2006/relationships/oleObject" Target="embeddings/oleObject36.bin"/><Relationship Id="rId382" Type="http://schemas.openxmlformats.org/officeDocument/2006/relationships/oleObject" Target="embeddings/oleObject120.bin"/><Relationship Id="rId438" Type="http://schemas.openxmlformats.org/officeDocument/2006/relationships/image" Target="media/image283.emf"/><Relationship Id="rId242" Type="http://schemas.openxmlformats.org/officeDocument/2006/relationships/oleObject" Target="embeddings/oleObject57.bin"/><Relationship Id="rId284" Type="http://schemas.openxmlformats.org/officeDocument/2006/relationships/image" Target="media/image191.emf"/><Relationship Id="rId37" Type="http://schemas.openxmlformats.org/officeDocument/2006/relationships/image" Target="media/image19.png"/><Relationship Id="rId79" Type="http://schemas.openxmlformats.org/officeDocument/2006/relationships/image" Target="media/image59.png"/><Relationship Id="rId102" Type="http://schemas.openxmlformats.org/officeDocument/2006/relationships/image" Target="media/image82.png"/><Relationship Id="rId144" Type="http://schemas.openxmlformats.org/officeDocument/2006/relationships/image" Target="media/image122.png"/><Relationship Id="rId90" Type="http://schemas.openxmlformats.org/officeDocument/2006/relationships/image" Target="media/image70.png"/><Relationship Id="rId186" Type="http://schemas.openxmlformats.org/officeDocument/2006/relationships/oleObject" Target="embeddings/oleObject29.bin"/><Relationship Id="rId351" Type="http://schemas.openxmlformats.org/officeDocument/2006/relationships/oleObject" Target="embeddings/oleObject106.bin"/><Relationship Id="rId393" Type="http://schemas.openxmlformats.org/officeDocument/2006/relationships/image" Target="media/image251.wmf"/><Relationship Id="rId407" Type="http://schemas.openxmlformats.org/officeDocument/2006/relationships/image" Target="media/image258.wmf"/><Relationship Id="rId449" Type="http://schemas.openxmlformats.org/officeDocument/2006/relationships/oleObject" Target="embeddings/oleObject141.bin"/><Relationship Id="rId211" Type="http://schemas.openxmlformats.org/officeDocument/2006/relationships/image" Target="media/image157.wmf"/><Relationship Id="rId253" Type="http://schemas.openxmlformats.org/officeDocument/2006/relationships/image" Target="media/image178.wmf"/><Relationship Id="rId295" Type="http://schemas.openxmlformats.org/officeDocument/2006/relationships/oleObject" Target="embeddings/oleObject84.bin"/><Relationship Id="rId309" Type="http://schemas.openxmlformats.org/officeDocument/2006/relationships/image" Target="media/image206.emf"/><Relationship Id="rId460" Type="http://schemas.openxmlformats.org/officeDocument/2006/relationships/oleObject" Target="embeddings/oleObject145.bin"/><Relationship Id="rId48" Type="http://schemas.openxmlformats.org/officeDocument/2006/relationships/image" Target="media/image28.png"/><Relationship Id="rId113" Type="http://schemas.openxmlformats.org/officeDocument/2006/relationships/image" Target="media/image92.png"/><Relationship Id="rId320" Type="http://schemas.openxmlformats.org/officeDocument/2006/relationships/image" Target="media/image214.emf"/><Relationship Id="rId155" Type="http://schemas.openxmlformats.org/officeDocument/2006/relationships/image" Target="media/image129.emf"/><Relationship Id="rId197" Type="http://schemas.openxmlformats.org/officeDocument/2006/relationships/image" Target="media/image150.emf"/><Relationship Id="rId362" Type="http://schemas.openxmlformats.org/officeDocument/2006/relationships/image" Target="media/image236.png"/><Relationship Id="rId418" Type="http://schemas.openxmlformats.org/officeDocument/2006/relationships/image" Target="media/image265.wmf"/><Relationship Id="rId222" Type="http://schemas.openxmlformats.org/officeDocument/2006/relationships/image" Target="media/image163.wmf"/><Relationship Id="rId264" Type="http://schemas.openxmlformats.org/officeDocument/2006/relationships/oleObject" Target="embeddings/oleObject68.bin"/><Relationship Id="rId471" Type="http://schemas.openxmlformats.org/officeDocument/2006/relationships/image" Target="media/image299.wmf"/><Relationship Id="rId17" Type="http://schemas.openxmlformats.org/officeDocument/2006/relationships/image" Target="media/image8.wmf"/><Relationship Id="rId59" Type="http://schemas.openxmlformats.org/officeDocument/2006/relationships/image" Target="media/image39.png"/><Relationship Id="rId124" Type="http://schemas.openxmlformats.org/officeDocument/2006/relationships/image" Target="media/image102.png"/><Relationship Id="rId70" Type="http://schemas.openxmlformats.org/officeDocument/2006/relationships/image" Target="media/image50.png"/><Relationship Id="rId166" Type="http://schemas.openxmlformats.org/officeDocument/2006/relationships/oleObject" Target="embeddings/oleObject19.bin"/><Relationship Id="rId331" Type="http://schemas.openxmlformats.org/officeDocument/2006/relationships/oleObject" Target="embeddings/oleObject97.bin"/><Relationship Id="rId373" Type="http://schemas.openxmlformats.org/officeDocument/2006/relationships/image" Target="media/image241.wmf"/><Relationship Id="rId429" Type="http://schemas.openxmlformats.org/officeDocument/2006/relationships/image" Target="media/image276.wmf"/><Relationship Id="rId1" Type="http://schemas.microsoft.com/office/2006/relationships/keyMapCustomizations" Target="customizations.xml"/><Relationship Id="rId233" Type="http://schemas.openxmlformats.org/officeDocument/2006/relationships/oleObject" Target="embeddings/oleObject52.bin"/><Relationship Id="rId440" Type="http://schemas.openxmlformats.org/officeDocument/2006/relationships/hyperlink" Target="http://upload.wikimedia.org/wikipedia/commons/5/56/Trans-dichlorotetraamminecobalt(III).png" TargetMode="External"/><Relationship Id="rId28" Type="http://schemas.openxmlformats.org/officeDocument/2006/relationships/oleObject" Target="embeddings/oleObject7.bin"/><Relationship Id="rId275" Type="http://schemas.openxmlformats.org/officeDocument/2006/relationships/image" Target="media/image185.png"/><Relationship Id="rId300" Type="http://schemas.openxmlformats.org/officeDocument/2006/relationships/image" Target="media/image199.emf"/><Relationship Id="rId482" Type="http://schemas.openxmlformats.org/officeDocument/2006/relationships/header" Target="header3.xml"/><Relationship Id="rId81" Type="http://schemas.openxmlformats.org/officeDocument/2006/relationships/image" Target="media/image61.png"/><Relationship Id="rId135" Type="http://schemas.openxmlformats.org/officeDocument/2006/relationships/image" Target="media/image113.png"/><Relationship Id="rId177" Type="http://schemas.openxmlformats.org/officeDocument/2006/relationships/image" Target="media/image140.emf"/><Relationship Id="rId342" Type="http://schemas.openxmlformats.org/officeDocument/2006/relationships/image" Target="media/image226.png"/><Relationship Id="rId384" Type="http://schemas.openxmlformats.org/officeDocument/2006/relationships/oleObject" Target="embeddings/oleObject121.bin"/><Relationship Id="rId202" Type="http://schemas.openxmlformats.org/officeDocument/2006/relationships/oleObject" Target="embeddings/oleObject37.bin"/><Relationship Id="rId244" Type="http://schemas.openxmlformats.org/officeDocument/2006/relationships/oleObject" Target="embeddings/oleObject58.bin"/><Relationship Id="rId39" Type="http://schemas.openxmlformats.org/officeDocument/2006/relationships/image" Target="media/image21.png"/><Relationship Id="rId286" Type="http://schemas.openxmlformats.org/officeDocument/2006/relationships/image" Target="media/image192.emf"/><Relationship Id="rId451" Type="http://schemas.openxmlformats.org/officeDocument/2006/relationships/oleObject" Target="embeddings/oleObject143.bin"/><Relationship Id="rId50" Type="http://schemas.openxmlformats.org/officeDocument/2006/relationships/image" Target="media/image30.png"/><Relationship Id="rId104" Type="http://schemas.openxmlformats.org/officeDocument/2006/relationships/image" Target="media/image84.png"/><Relationship Id="rId146" Type="http://schemas.openxmlformats.org/officeDocument/2006/relationships/image" Target="media/image124.emf"/><Relationship Id="rId188" Type="http://schemas.openxmlformats.org/officeDocument/2006/relationships/oleObject" Target="embeddings/oleObject30.bin"/><Relationship Id="rId311" Type="http://schemas.openxmlformats.org/officeDocument/2006/relationships/image" Target="media/image208.png"/><Relationship Id="rId353" Type="http://schemas.openxmlformats.org/officeDocument/2006/relationships/oleObject" Target="embeddings/oleObject107.bin"/><Relationship Id="rId395" Type="http://schemas.openxmlformats.org/officeDocument/2006/relationships/image" Target="media/image252.wmf"/><Relationship Id="rId409" Type="http://schemas.openxmlformats.org/officeDocument/2006/relationships/image" Target="media/image259.wmf"/><Relationship Id="rId92" Type="http://schemas.openxmlformats.org/officeDocument/2006/relationships/image" Target="media/image72.png"/><Relationship Id="rId213" Type="http://schemas.openxmlformats.org/officeDocument/2006/relationships/image" Target="media/image158.wmf"/><Relationship Id="rId420" Type="http://schemas.openxmlformats.org/officeDocument/2006/relationships/image" Target="media/image267.wmf"/><Relationship Id="rId255" Type="http://schemas.openxmlformats.org/officeDocument/2006/relationships/image" Target="media/image179.wmf"/><Relationship Id="rId297" Type="http://schemas.openxmlformats.org/officeDocument/2006/relationships/oleObject" Target="embeddings/oleObject85.bin"/><Relationship Id="rId462" Type="http://schemas.openxmlformats.org/officeDocument/2006/relationships/oleObject" Target="embeddings/oleObject146.bin"/><Relationship Id="rId115" Type="http://schemas.openxmlformats.org/officeDocument/2006/relationships/image" Target="media/image94.png"/><Relationship Id="rId157" Type="http://schemas.openxmlformats.org/officeDocument/2006/relationships/image" Target="media/image130.emf"/><Relationship Id="rId322" Type="http://schemas.openxmlformats.org/officeDocument/2006/relationships/image" Target="media/image215.wmf"/><Relationship Id="rId364" Type="http://schemas.openxmlformats.org/officeDocument/2006/relationships/image" Target="media/image237.wmf"/><Relationship Id="rId61" Type="http://schemas.openxmlformats.org/officeDocument/2006/relationships/image" Target="media/image41.png"/><Relationship Id="rId199" Type="http://schemas.openxmlformats.org/officeDocument/2006/relationships/image" Target="media/image151.emf"/><Relationship Id="rId19" Type="http://schemas.openxmlformats.org/officeDocument/2006/relationships/image" Target="media/image9.wmf"/><Relationship Id="rId224" Type="http://schemas.openxmlformats.org/officeDocument/2006/relationships/image" Target="media/image164.wmf"/><Relationship Id="rId266" Type="http://schemas.openxmlformats.org/officeDocument/2006/relationships/oleObject" Target="embeddings/oleObject70.bin"/><Relationship Id="rId431" Type="http://schemas.openxmlformats.org/officeDocument/2006/relationships/image" Target="media/image278.emf"/><Relationship Id="rId473" Type="http://schemas.openxmlformats.org/officeDocument/2006/relationships/image" Target="media/image300.wmf"/><Relationship Id="rId30" Type="http://schemas.openxmlformats.org/officeDocument/2006/relationships/oleObject" Target="embeddings/oleObject8.bin"/><Relationship Id="rId126" Type="http://schemas.openxmlformats.org/officeDocument/2006/relationships/image" Target="media/image104.png"/><Relationship Id="rId168" Type="http://schemas.openxmlformats.org/officeDocument/2006/relationships/oleObject" Target="embeddings/oleObject20.bin"/><Relationship Id="rId333" Type="http://schemas.openxmlformats.org/officeDocument/2006/relationships/image" Target="media/image221.wmf"/><Relationship Id="rId72" Type="http://schemas.openxmlformats.org/officeDocument/2006/relationships/image" Target="media/image52.png"/><Relationship Id="rId375" Type="http://schemas.openxmlformats.org/officeDocument/2006/relationships/image" Target="media/image242.wmf"/></Relationships>
</file>

<file path=word/charts/_rels/chart1.xml.rels><?xml version="1.0" encoding="UTF-8" standalone="yes"?>
<Relationships xmlns="http://schemas.openxmlformats.org/package/2006/relationships"><Relationship Id="rId1" Type="http://schemas.openxmlformats.org/officeDocument/2006/relationships/oleObject" Target="file:///F:\Leis1\Zug\TabellenAktuell\Atmosph&#228;re.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F:\Leis1\Zug\TabellenAktuell\Atmosph&#228;r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1"/>
          <c:order val="0"/>
          <c:spPr>
            <a:ln>
              <a:solidFill>
                <a:schemeClr val="tx1"/>
              </a:solidFill>
            </a:ln>
          </c:spPr>
          <c:marker>
            <c:symbol val="none"/>
          </c:marker>
          <c:xVal>
            <c:numRef>
              <c:f>Tabelle1!$C$5:$C$88</c:f>
              <c:numCache>
                <c:formatCode>General</c:formatCode>
                <c:ptCount val="84"/>
                <c:pt idx="0">
                  <c:v>15</c:v>
                </c:pt>
                <c:pt idx="1">
                  <c:v>11.75</c:v>
                </c:pt>
                <c:pt idx="2">
                  <c:v>8.5</c:v>
                </c:pt>
                <c:pt idx="3">
                  <c:v>5.25</c:v>
                </c:pt>
                <c:pt idx="4">
                  <c:v>2</c:v>
                </c:pt>
                <c:pt idx="5">
                  <c:v>-1.25</c:v>
                </c:pt>
                <c:pt idx="6">
                  <c:v>-4.5</c:v>
                </c:pt>
                <c:pt idx="7">
                  <c:v>-7.75</c:v>
                </c:pt>
                <c:pt idx="8">
                  <c:v>-11</c:v>
                </c:pt>
                <c:pt idx="9">
                  <c:v>-14.25</c:v>
                </c:pt>
                <c:pt idx="10">
                  <c:v>-17.5</c:v>
                </c:pt>
                <c:pt idx="11">
                  <c:v>-20.75</c:v>
                </c:pt>
                <c:pt idx="12">
                  <c:v>-24</c:v>
                </c:pt>
                <c:pt idx="13">
                  <c:v>-27.25</c:v>
                </c:pt>
                <c:pt idx="14">
                  <c:v>-30.5</c:v>
                </c:pt>
                <c:pt idx="15">
                  <c:v>-33.75</c:v>
                </c:pt>
                <c:pt idx="16">
                  <c:v>-37</c:v>
                </c:pt>
                <c:pt idx="17">
                  <c:v>-40.25</c:v>
                </c:pt>
                <c:pt idx="18">
                  <c:v>-43.5</c:v>
                </c:pt>
                <c:pt idx="19">
                  <c:v>-46.75</c:v>
                </c:pt>
                <c:pt idx="20">
                  <c:v>-50</c:v>
                </c:pt>
                <c:pt idx="21">
                  <c:v>-53.25</c:v>
                </c:pt>
                <c:pt idx="22">
                  <c:v>-53.25</c:v>
                </c:pt>
                <c:pt idx="23">
                  <c:v>-56.5</c:v>
                </c:pt>
                <c:pt idx="24">
                  <c:v>-56.5</c:v>
                </c:pt>
                <c:pt idx="25">
                  <c:v>-56.5</c:v>
                </c:pt>
                <c:pt idx="26">
                  <c:v>-56.5</c:v>
                </c:pt>
                <c:pt idx="27">
                  <c:v>-56.5</c:v>
                </c:pt>
                <c:pt idx="28">
                  <c:v>-56.5</c:v>
                </c:pt>
                <c:pt idx="29">
                  <c:v>-56.5</c:v>
                </c:pt>
                <c:pt idx="30">
                  <c:v>-56.5</c:v>
                </c:pt>
                <c:pt idx="31">
                  <c:v>-56.5</c:v>
                </c:pt>
                <c:pt idx="32">
                  <c:v>-56.5</c:v>
                </c:pt>
                <c:pt idx="33">
                  <c:v>-56.5</c:v>
                </c:pt>
                <c:pt idx="34">
                  <c:v>-56.5</c:v>
                </c:pt>
                <c:pt idx="35">
                  <c:v>-56.5</c:v>
                </c:pt>
                <c:pt idx="36">
                  <c:v>-55.5</c:v>
                </c:pt>
                <c:pt idx="37">
                  <c:v>-54.5</c:v>
                </c:pt>
                <c:pt idx="38">
                  <c:v>-53.5</c:v>
                </c:pt>
                <c:pt idx="39">
                  <c:v>-52.5</c:v>
                </c:pt>
                <c:pt idx="40">
                  <c:v>-51.5</c:v>
                </c:pt>
                <c:pt idx="41">
                  <c:v>-50.5</c:v>
                </c:pt>
                <c:pt idx="42">
                  <c:v>-49.5</c:v>
                </c:pt>
                <c:pt idx="43">
                  <c:v>-48.5</c:v>
                </c:pt>
                <c:pt idx="44">
                  <c:v>-47.5</c:v>
                </c:pt>
                <c:pt idx="45">
                  <c:v>-46.5</c:v>
                </c:pt>
                <c:pt idx="46">
                  <c:v>-45.5</c:v>
                </c:pt>
                <c:pt idx="47">
                  <c:v>-44.659999999999968</c:v>
                </c:pt>
                <c:pt idx="48">
                  <c:v>-41.859999999999957</c:v>
                </c:pt>
                <c:pt idx="49">
                  <c:v>-39.059999999999953</c:v>
                </c:pt>
                <c:pt idx="50">
                  <c:v>-36.259999999999962</c:v>
                </c:pt>
                <c:pt idx="51">
                  <c:v>-33.459999999999923</c:v>
                </c:pt>
                <c:pt idx="52">
                  <c:v>-28.329999999999984</c:v>
                </c:pt>
                <c:pt idx="53">
                  <c:v>-22.799999999999983</c:v>
                </c:pt>
                <c:pt idx="54">
                  <c:v>-17.199999999999992</c:v>
                </c:pt>
                <c:pt idx="55">
                  <c:v>-11.600000000000001</c:v>
                </c:pt>
                <c:pt idx="56">
                  <c:v>-5.9999999999999432</c:v>
                </c:pt>
                <c:pt idx="57">
                  <c:v>-0.39999999999992569</c:v>
                </c:pt>
                <c:pt idx="58">
                  <c:v>-2.5</c:v>
                </c:pt>
                <c:pt idx="59">
                  <c:v>-2.5</c:v>
                </c:pt>
                <c:pt idx="60">
                  <c:v>-4.1200000000000045</c:v>
                </c:pt>
                <c:pt idx="61">
                  <c:v>-9.7200000000000184</c:v>
                </c:pt>
                <c:pt idx="62">
                  <c:v>-15.32000000000005</c:v>
                </c:pt>
                <c:pt idx="63">
                  <c:v>-26.129999999999967</c:v>
                </c:pt>
                <c:pt idx="64">
                  <c:v>-40.13000000000001</c:v>
                </c:pt>
                <c:pt idx="65">
                  <c:v>-54.13000000000001</c:v>
                </c:pt>
                <c:pt idx="66">
                  <c:v>-68.129999999999953</c:v>
                </c:pt>
                <c:pt idx="67">
                  <c:v>-64.75</c:v>
                </c:pt>
                <c:pt idx="68">
                  <c:v>-74.75</c:v>
                </c:pt>
                <c:pt idx="69">
                  <c:v>-86.279999999999973</c:v>
                </c:pt>
                <c:pt idx="70">
                  <c:v>-84.72999999999999</c:v>
                </c:pt>
                <c:pt idx="71">
                  <c:v>-78.069999999999965</c:v>
                </c:pt>
                <c:pt idx="72">
                  <c:v>-33.15</c:v>
                </c:pt>
                <c:pt idx="73">
                  <c:v>86.850000000000009</c:v>
                </c:pt>
                <c:pt idx="74">
                  <c:v>196.12</c:v>
                </c:pt>
                <c:pt idx="75">
                  <c:v>286.47999999999894</c:v>
                </c:pt>
                <c:pt idx="76">
                  <c:v>361.24</c:v>
                </c:pt>
                <c:pt idx="77">
                  <c:v>581.41</c:v>
                </c:pt>
                <c:pt idx="78">
                  <c:v>702.85999999999797</c:v>
                </c:pt>
                <c:pt idx="79">
                  <c:v>722.68000000000052</c:v>
                </c:pt>
                <c:pt idx="80">
                  <c:v>726.09</c:v>
                </c:pt>
                <c:pt idx="81">
                  <c:v>726.83999999999946</c:v>
                </c:pt>
                <c:pt idx="82">
                  <c:v>726.84999999999798</c:v>
                </c:pt>
                <c:pt idx="83">
                  <c:v>726.84999999999798</c:v>
                </c:pt>
              </c:numCache>
            </c:numRef>
          </c:xVal>
          <c:yVal>
            <c:numRef>
              <c:f>Tabelle1!$K$5:$K$88</c:f>
              <c:numCache>
                <c:formatCode>General</c:formatCode>
                <c:ptCount val="84"/>
                <c:pt idx="0">
                  <c:v>0</c:v>
                </c:pt>
                <c:pt idx="1">
                  <c:v>0.5</c:v>
                </c:pt>
                <c:pt idx="2">
                  <c:v>1</c:v>
                </c:pt>
                <c:pt idx="3">
                  <c:v>1.5</c:v>
                </c:pt>
                <c:pt idx="4">
                  <c:v>2</c:v>
                </c:pt>
                <c:pt idx="5">
                  <c:v>2.5</c:v>
                </c:pt>
                <c:pt idx="6">
                  <c:v>3</c:v>
                </c:pt>
                <c:pt idx="7">
                  <c:v>3.5</c:v>
                </c:pt>
                <c:pt idx="8">
                  <c:v>4</c:v>
                </c:pt>
                <c:pt idx="9">
                  <c:v>4.5</c:v>
                </c:pt>
                <c:pt idx="10">
                  <c:v>5</c:v>
                </c:pt>
                <c:pt idx="11">
                  <c:v>5.5</c:v>
                </c:pt>
                <c:pt idx="12">
                  <c:v>6</c:v>
                </c:pt>
                <c:pt idx="13">
                  <c:v>6.5</c:v>
                </c:pt>
                <c:pt idx="14">
                  <c:v>7</c:v>
                </c:pt>
                <c:pt idx="15">
                  <c:v>7.5</c:v>
                </c:pt>
                <c:pt idx="16">
                  <c:v>8</c:v>
                </c:pt>
                <c:pt idx="17">
                  <c:v>8.5</c:v>
                </c:pt>
                <c:pt idx="18">
                  <c:v>9</c:v>
                </c:pt>
                <c:pt idx="19">
                  <c:v>9.5</c:v>
                </c:pt>
                <c:pt idx="20">
                  <c:v>10</c:v>
                </c:pt>
                <c:pt idx="21">
                  <c:v>10.5</c:v>
                </c:pt>
                <c:pt idx="22">
                  <c:v>11</c:v>
                </c:pt>
                <c:pt idx="23">
                  <c:v>11.5</c:v>
                </c:pt>
                <c:pt idx="24">
                  <c:v>12</c:v>
                </c:pt>
                <c:pt idx="25">
                  <c:v>12.5</c:v>
                </c:pt>
                <c:pt idx="26">
                  <c:v>13</c:v>
                </c:pt>
                <c:pt idx="27">
                  <c:v>13.5</c:v>
                </c:pt>
                <c:pt idx="28">
                  <c:v>14</c:v>
                </c:pt>
                <c:pt idx="29">
                  <c:v>14.5</c:v>
                </c:pt>
                <c:pt idx="30">
                  <c:v>15</c:v>
                </c:pt>
                <c:pt idx="31">
                  <c:v>16</c:v>
                </c:pt>
                <c:pt idx="32">
                  <c:v>17</c:v>
                </c:pt>
                <c:pt idx="33">
                  <c:v>18</c:v>
                </c:pt>
                <c:pt idx="34">
                  <c:v>19</c:v>
                </c:pt>
                <c:pt idx="35">
                  <c:v>20</c:v>
                </c:pt>
                <c:pt idx="36">
                  <c:v>21</c:v>
                </c:pt>
                <c:pt idx="37">
                  <c:v>22</c:v>
                </c:pt>
                <c:pt idx="38">
                  <c:v>23</c:v>
                </c:pt>
                <c:pt idx="39">
                  <c:v>24</c:v>
                </c:pt>
                <c:pt idx="40">
                  <c:v>25</c:v>
                </c:pt>
                <c:pt idx="41">
                  <c:v>26</c:v>
                </c:pt>
                <c:pt idx="42">
                  <c:v>27</c:v>
                </c:pt>
                <c:pt idx="43">
                  <c:v>28</c:v>
                </c:pt>
                <c:pt idx="44">
                  <c:v>29</c:v>
                </c:pt>
                <c:pt idx="45">
                  <c:v>30</c:v>
                </c:pt>
                <c:pt idx="46">
                  <c:v>31</c:v>
                </c:pt>
                <c:pt idx="47">
                  <c:v>32</c:v>
                </c:pt>
                <c:pt idx="48">
                  <c:v>33</c:v>
                </c:pt>
                <c:pt idx="49">
                  <c:v>34</c:v>
                </c:pt>
                <c:pt idx="50">
                  <c:v>35</c:v>
                </c:pt>
                <c:pt idx="51">
                  <c:v>36</c:v>
                </c:pt>
                <c:pt idx="52">
                  <c:v>38</c:v>
                </c:pt>
                <c:pt idx="53">
                  <c:v>40</c:v>
                </c:pt>
                <c:pt idx="54">
                  <c:v>42</c:v>
                </c:pt>
                <c:pt idx="55">
                  <c:v>44</c:v>
                </c:pt>
                <c:pt idx="56">
                  <c:v>46</c:v>
                </c:pt>
                <c:pt idx="57">
                  <c:v>48</c:v>
                </c:pt>
                <c:pt idx="58">
                  <c:v>50</c:v>
                </c:pt>
                <c:pt idx="59">
                  <c:v>52</c:v>
                </c:pt>
                <c:pt idx="60">
                  <c:v>54</c:v>
                </c:pt>
                <c:pt idx="61">
                  <c:v>56</c:v>
                </c:pt>
                <c:pt idx="62">
                  <c:v>58</c:v>
                </c:pt>
                <c:pt idx="63">
                  <c:v>60</c:v>
                </c:pt>
                <c:pt idx="64">
                  <c:v>65</c:v>
                </c:pt>
                <c:pt idx="65">
                  <c:v>70</c:v>
                </c:pt>
                <c:pt idx="66">
                  <c:v>75</c:v>
                </c:pt>
                <c:pt idx="67">
                  <c:v>80</c:v>
                </c:pt>
                <c:pt idx="68">
                  <c:v>85</c:v>
                </c:pt>
                <c:pt idx="69">
                  <c:v>90</c:v>
                </c:pt>
                <c:pt idx="70">
                  <c:v>95</c:v>
                </c:pt>
                <c:pt idx="71">
                  <c:v>100</c:v>
                </c:pt>
                <c:pt idx="72">
                  <c:v>110</c:v>
                </c:pt>
                <c:pt idx="73">
                  <c:v>120</c:v>
                </c:pt>
                <c:pt idx="74">
                  <c:v>130</c:v>
                </c:pt>
                <c:pt idx="75">
                  <c:v>140</c:v>
                </c:pt>
                <c:pt idx="76">
                  <c:v>150</c:v>
                </c:pt>
                <c:pt idx="77">
                  <c:v>200</c:v>
                </c:pt>
                <c:pt idx="78">
                  <c:v>300</c:v>
                </c:pt>
                <c:pt idx="79">
                  <c:v>400</c:v>
                </c:pt>
                <c:pt idx="80">
                  <c:v>500</c:v>
                </c:pt>
                <c:pt idx="81">
                  <c:v>800</c:v>
                </c:pt>
                <c:pt idx="82">
                  <c:v>900</c:v>
                </c:pt>
                <c:pt idx="83">
                  <c:v>1000</c:v>
                </c:pt>
              </c:numCache>
            </c:numRef>
          </c:yVal>
          <c:smooth val="0"/>
          <c:extLst>
            <c:ext xmlns:c16="http://schemas.microsoft.com/office/drawing/2014/chart" uri="{C3380CC4-5D6E-409C-BE32-E72D297353CC}">
              <c16:uniqueId val="{00000000-06C6-4F88-BDF9-18AC5B7F2AE1}"/>
            </c:ext>
          </c:extLst>
        </c:ser>
        <c:dLbls>
          <c:showLegendKey val="0"/>
          <c:showVal val="0"/>
          <c:showCatName val="0"/>
          <c:showSerName val="0"/>
          <c:showPercent val="0"/>
          <c:showBubbleSize val="0"/>
        </c:dLbls>
        <c:axId val="741172488"/>
        <c:axId val="741174448"/>
      </c:scatterChart>
      <c:scatterChart>
        <c:scatterStyle val="lineMarker"/>
        <c:varyColors val="0"/>
        <c:ser>
          <c:idx val="0"/>
          <c:order val="1"/>
          <c:tx>
            <c:v>molare MAsse</c:v>
          </c:tx>
          <c:spPr>
            <a:ln>
              <a:solidFill>
                <a:schemeClr val="tx1"/>
              </a:solidFill>
              <a:prstDash val="sysDash"/>
            </a:ln>
          </c:spPr>
          <c:marker>
            <c:symbol val="none"/>
          </c:marker>
          <c:xVal>
            <c:numRef>
              <c:f>Tabelle1!$H$5:$H$88</c:f>
              <c:numCache>
                <c:formatCode>General</c:formatCode>
                <c:ptCount val="84"/>
                <c:pt idx="0">
                  <c:v>28.963290145268889</c:v>
                </c:pt>
                <c:pt idx="1">
                  <c:v>28.959999999999987</c:v>
                </c:pt>
                <c:pt idx="2">
                  <c:v>28.959999999999987</c:v>
                </c:pt>
                <c:pt idx="3">
                  <c:v>28.959999999999987</c:v>
                </c:pt>
                <c:pt idx="4">
                  <c:v>28.959999999999987</c:v>
                </c:pt>
                <c:pt idx="5">
                  <c:v>28.959999999999987</c:v>
                </c:pt>
                <c:pt idx="6">
                  <c:v>28.959999999999987</c:v>
                </c:pt>
                <c:pt idx="7">
                  <c:v>28.959999999999987</c:v>
                </c:pt>
                <c:pt idx="8">
                  <c:v>28.959999999999987</c:v>
                </c:pt>
                <c:pt idx="9">
                  <c:v>28.959999999999987</c:v>
                </c:pt>
                <c:pt idx="10">
                  <c:v>28.959999999999987</c:v>
                </c:pt>
                <c:pt idx="11">
                  <c:v>28.959999999999987</c:v>
                </c:pt>
                <c:pt idx="12">
                  <c:v>28.959999999999987</c:v>
                </c:pt>
                <c:pt idx="13">
                  <c:v>28.959999999999987</c:v>
                </c:pt>
                <c:pt idx="14">
                  <c:v>28.959999999999987</c:v>
                </c:pt>
                <c:pt idx="15">
                  <c:v>28.959999999999987</c:v>
                </c:pt>
                <c:pt idx="16">
                  <c:v>28.959999999999987</c:v>
                </c:pt>
                <c:pt idx="17">
                  <c:v>28.959999999999987</c:v>
                </c:pt>
                <c:pt idx="18">
                  <c:v>28.959999999999987</c:v>
                </c:pt>
                <c:pt idx="19">
                  <c:v>28.959999999999987</c:v>
                </c:pt>
                <c:pt idx="20">
                  <c:v>28.959999999999987</c:v>
                </c:pt>
                <c:pt idx="21">
                  <c:v>28.959999999999987</c:v>
                </c:pt>
                <c:pt idx="22">
                  <c:v>28.959999999999987</c:v>
                </c:pt>
                <c:pt idx="23">
                  <c:v>28.959999999999987</c:v>
                </c:pt>
                <c:pt idx="24">
                  <c:v>28.959999999999987</c:v>
                </c:pt>
                <c:pt idx="25">
                  <c:v>28.959999999999987</c:v>
                </c:pt>
                <c:pt idx="26">
                  <c:v>28.959999999999987</c:v>
                </c:pt>
                <c:pt idx="27">
                  <c:v>28.959999999999987</c:v>
                </c:pt>
                <c:pt idx="28">
                  <c:v>28.959999999999987</c:v>
                </c:pt>
                <c:pt idx="29">
                  <c:v>28.959999999999987</c:v>
                </c:pt>
                <c:pt idx="30">
                  <c:v>28.959999999999987</c:v>
                </c:pt>
                <c:pt idx="31">
                  <c:v>28.959999999999987</c:v>
                </c:pt>
                <c:pt idx="32">
                  <c:v>28.959999999999987</c:v>
                </c:pt>
                <c:pt idx="33">
                  <c:v>28.959999999999987</c:v>
                </c:pt>
                <c:pt idx="34">
                  <c:v>28.959999999999987</c:v>
                </c:pt>
                <c:pt idx="35">
                  <c:v>28.959999999999987</c:v>
                </c:pt>
                <c:pt idx="36">
                  <c:v>28.96987547649303</c:v>
                </c:pt>
                <c:pt idx="37">
                  <c:v>28.969367636092461</c:v>
                </c:pt>
                <c:pt idx="38">
                  <c:v>28.95718706293707</c:v>
                </c:pt>
                <c:pt idx="39">
                  <c:v>28.965332513576783</c:v>
                </c:pt>
                <c:pt idx="40">
                  <c:v>28.961094312455007</c:v>
                </c:pt>
                <c:pt idx="41">
                  <c:v>28.964441948617129</c:v>
                </c:pt>
                <c:pt idx="42">
                  <c:v>28.963328956007789</c:v>
                </c:pt>
                <c:pt idx="43">
                  <c:v>28.966582278480733</c:v>
                </c:pt>
                <c:pt idx="44">
                  <c:v>28.963851321092879</c:v>
                </c:pt>
                <c:pt idx="45">
                  <c:v>28.961603970741585</c:v>
                </c:pt>
                <c:pt idx="46">
                  <c:v>28.963563813584898</c:v>
                </c:pt>
                <c:pt idx="47">
                  <c:v>28.959999999999987</c:v>
                </c:pt>
                <c:pt idx="48">
                  <c:v>28.958661679135311</c:v>
                </c:pt>
                <c:pt idx="49">
                  <c:v>28.958907587548627</c:v>
                </c:pt>
                <c:pt idx="50">
                  <c:v>28.956923863636366</c:v>
                </c:pt>
                <c:pt idx="51">
                  <c:v>28.964662690523234</c:v>
                </c:pt>
                <c:pt idx="52">
                  <c:v>28.960639784945933</c:v>
                </c:pt>
                <c:pt idx="53">
                  <c:v>28.964747231583623</c:v>
                </c:pt>
                <c:pt idx="54">
                  <c:v>28.964011562550187</c:v>
                </c:pt>
                <c:pt idx="55">
                  <c:v>28.962525015967401</c:v>
                </c:pt>
                <c:pt idx="56">
                  <c:v>28.961021324354657</c:v>
                </c:pt>
                <c:pt idx="57">
                  <c:v>28.96630387143874</c:v>
                </c:pt>
                <c:pt idx="58">
                  <c:v>28.967653395784527</c:v>
                </c:pt>
                <c:pt idx="59">
                  <c:v>28.963123582089334</c:v>
                </c:pt>
                <c:pt idx="60">
                  <c:v>28.954537246049629</c:v>
                </c:pt>
                <c:pt idx="61">
                  <c:v>28.9618589132509</c:v>
                </c:pt>
                <c:pt idx="62">
                  <c:v>28.966119674717518</c:v>
                </c:pt>
                <c:pt idx="63">
                  <c:v>28.964332970957955</c:v>
                </c:pt>
                <c:pt idx="64">
                  <c:v>28.965234305923584</c:v>
                </c:pt>
                <c:pt idx="65">
                  <c:v>28.966449477351585</c:v>
                </c:pt>
                <c:pt idx="66">
                  <c:v>28.963643373493664</c:v>
                </c:pt>
                <c:pt idx="67">
                  <c:v>28.964596143824789</c:v>
                </c:pt>
                <c:pt idx="68">
                  <c:v>28.96479812755998</c:v>
                </c:pt>
                <c:pt idx="69">
                  <c:v>28.908308038223545</c:v>
                </c:pt>
                <c:pt idx="70">
                  <c:v>28.728239726027176</c:v>
                </c:pt>
                <c:pt idx="71">
                  <c:v>28.382916736753572</c:v>
                </c:pt>
                <c:pt idx="72">
                  <c:v>27.267526119402987</c:v>
                </c:pt>
                <c:pt idx="73">
                  <c:v>26.201065204621113</c:v>
                </c:pt>
                <c:pt idx="74">
                  <c:v>25.435929533678689</c:v>
                </c:pt>
                <c:pt idx="75">
                  <c:v>24.748210684402487</c:v>
                </c:pt>
                <c:pt idx="76">
                  <c:v>24.106579251831789</c:v>
                </c:pt>
                <c:pt idx="77">
                  <c:v>21.305906432748539</c:v>
                </c:pt>
                <c:pt idx="78">
                  <c:v>17.726458749423877</c:v>
                </c:pt>
                <c:pt idx="79">
                  <c:v>15.984532196969806</c:v>
                </c:pt>
                <c:pt idx="80">
                  <c:v>14.326975364963499</c:v>
                </c:pt>
                <c:pt idx="81">
                  <c:v>5.5036138374899375</c:v>
                </c:pt>
                <c:pt idx="82">
                  <c:v>4.1223621829362038</c:v>
                </c:pt>
                <c:pt idx="83">
                  <c:v>3.9405259095920622</c:v>
                </c:pt>
              </c:numCache>
            </c:numRef>
          </c:xVal>
          <c:yVal>
            <c:numRef>
              <c:f>Tabelle1!$K$5:$K$88</c:f>
              <c:numCache>
                <c:formatCode>General</c:formatCode>
                <c:ptCount val="84"/>
                <c:pt idx="0">
                  <c:v>0</c:v>
                </c:pt>
                <c:pt idx="1">
                  <c:v>0.5</c:v>
                </c:pt>
                <c:pt idx="2">
                  <c:v>1</c:v>
                </c:pt>
                <c:pt idx="3">
                  <c:v>1.5</c:v>
                </c:pt>
                <c:pt idx="4">
                  <c:v>2</c:v>
                </c:pt>
                <c:pt idx="5">
                  <c:v>2.5</c:v>
                </c:pt>
                <c:pt idx="6">
                  <c:v>3</c:v>
                </c:pt>
                <c:pt idx="7">
                  <c:v>3.5</c:v>
                </c:pt>
                <c:pt idx="8">
                  <c:v>4</c:v>
                </c:pt>
                <c:pt idx="9">
                  <c:v>4.5</c:v>
                </c:pt>
                <c:pt idx="10">
                  <c:v>5</c:v>
                </c:pt>
                <c:pt idx="11">
                  <c:v>5.5</c:v>
                </c:pt>
                <c:pt idx="12">
                  <c:v>6</c:v>
                </c:pt>
                <c:pt idx="13">
                  <c:v>6.5</c:v>
                </c:pt>
                <c:pt idx="14">
                  <c:v>7</c:v>
                </c:pt>
                <c:pt idx="15">
                  <c:v>7.5</c:v>
                </c:pt>
                <c:pt idx="16">
                  <c:v>8</c:v>
                </c:pt>
                <c:pt idx="17">
                  <c:v>8.5</c:v>
                </c:pt>
                <c:pt idx="18">
                  <c:v>9</c:v>
                </c:pt>
                <c:pt idx="19">
                  <c:v>9.5</c:v>
                </c:pt>
                <c:pt idx="20">
                  <c:v>10</c:v>
                </c:pt>
                <c:pt idx="21">
                  <c:v>10.5</c:v>
                </c:pt>
                <c:pt idx="22">
                  <c:v>11</c:v>
                </c:pt>
                <c:pt idx="23">
                  <c:v>11.5</c:v>
                </c:pt>
                <c:pt idx="24">
                  <c:v>12</c:v>
                </c:pt>
                <c:pt idx="25">
                  <c:v>12.5</c:v>
                </c:pt>
                <c:pt idx="26">
                  <c:v>13</c:v>
                </c:pt>
                <c:pt idx="27">
                  <c:v>13.5</c:v>
                </c:pt>
                <c:pt idx="28">
                  <c:v>14</c:v>
                </c:pt>
                <c:pt idx="29">
                  <c:v>14.5</c:v>
                </c:pt>
                <c:pt idx="30">
                  <c:v>15</c:v>
                </c:pt>
                <c:pt idx="31">
                  <c:v>16</c:v>
                </c:pt>
                <c:pt idx="32">
                  <c:v>17</c:v>
                </c:pt>
                <c:pt idx="33">
                  <c:v>18</c:v>
                </c:pt>
                <c:pt idx="34">
                  <c:v>19</c:v>
                </c:pt>
                <c:pt idx="35">
                  <c:v>20</c:v>
                </c:pt>
                <c:pt idx="36">
                  <c:v>21</c:v>
                </c:pt>
                <c:pt idx="37">
                  <c:v>22</c:v>
                </c:pt>
                <c:pt idx="38">
                  <c:v>23</c:v>
                </c:pt>
                <c:pt idx="39">
                  <c:v>24</c:v>
                </c:pt>
                <c:pt idx="40">
                  <c:v>25</c:v>
                </c:pt>
                <c:pt idx="41">
                  <c:v>26</c:v>
                </c:pt>
                <c:pt idx="42">
                  <c:v>27</c:v>
                </c:pt>
                <c:pt idx="43">
                  <c:v>28</c:v>
                </c:pt>
                <c:pt idx="44">
                  <c:v>29</c:v>
                </c:pt>
                <c:pt idx="45">
                  <c:v>30</c:v>
                </c:pt>
                <c:pt idx="46">
                  <c:v>31</c:v>
                </c:pt>
                <c:pt idx="47">
                  <c:v>32</c:v>
                </c:pt>
                <c:pt idx="48">
                  <c:v>33</c:v>
                </c:pt>
                <c:pt idx="49">
                  <c:v>34</c:v>
                </c:pt>
                <c:pt idx="50">
                  <c:v>35</c:v>
                </c:pt>
                <c:pt idx="51">
                  <c:v>36</c:v>
                </c:pt>
                <c:pt idx="52">
                  <c:v>38</c:v>
                </c:pt>
                <c:pt idx="53">
                  <c:v>40</c:v>
                </c:pt>
                <c:pt idx="54">
                  <c:v>42</c:v>
                </c:pt>
                <c:pt idx="55">
                  <c:v>44</c:v>
                </c:pt>
                <c:pt idx="56">
                  <c:v>46</c:v>
                </c:pt>
                <c:pt idx="57">
                  <c:v>48</c:v>
                </c:pt>
                <c:pt idx="58">
                  <c:v>50</c:v>
                </c:pt>
                <c:pt idx="59">
                  <c:v>52</c:v>
                </c:pt>
                <c:pt idx="60">
                  <c:v>54</c:v>
                </c:pt>
                <c:pt idx="61">
                  <c:v>56</c:v>
                </c:pt>
                <c:pt idx="62">
                  <c:v>58</c:v>
                </c:pt>
                <c:pt idx="63">
                  <c:v>60</c:v>
                </c:pt>
                <c:pt idx="64">
                  <c:v>65</c:v>
                </c:pt>
                <c:pt idx="65">
                  <c:v>70</c:v>
                </c:pt>
                <c:pt idx="66">
                  <c:v>75</c:v>
                </c:pt>
                <c:pt idx="67">
                  <c:v>80</c:v>
                </c:pt>
                <c:pt idx="68">
                  <c:v>85</c:v>
                </c:pt>
                <c:pt idx="69">
                  <c:v>90</c:v>
                </c:pt>
                <c:pt idx="70">
                  <c:v>95</c:v>
                </c:pt>
                <c:pt idx="71">
                  <c:v>100</c:v>
                </c:pt>
                <c:pt idx="72">
                  <c:v>110</c:v>
                </c:pt>
                <c:pt idx="73">
                  <c:v>120</c:v>
                </c:pt>
                <c:pt idx="74">
                  <c:v>130</c:v>
                </c:pt>
                <c:pt idx="75">
                  <c:v>140</c:v>
                </c:pt>
                <c:pt idx="76">
                  <c:v>150</c:v>
                </c:pt>
                <c:pt idx="77">
                  <c:v>200</c:v>
                </c:pt>
                <c:pt idx="78">
                  <c:v>300</c:v>
                </c:pt>
                <c:pt idx="79">
                  <c:v>400</c:v>
                </c:pt>
                <c:pt idx="80">
                  <c:v>500</c:v>
                </c:pt>
                <c:pt idx="81">
                  <c:v>800</c:v>
                </c:pt>
                <c:pt idx="82">
                  <c:v>900</c:v>
                </c:pt>
                <c:pt idx="83">
                  <c:v>1000</c:v>
                </c:pt>
              </c:numCache>
            </c:numRef>
          </c:yVal>
          <c:smooth val="0"/>
          <c:extLst>
            <c:ext xmlns:c16="http://schemas.microsoft.com/office/drawing/2014/chart" uri="{C3380CC4-5D6E-409C-BE32-E72D297353CC}">
              <c16:uniqueId val="{00000001-06C6-4F88-BDF9-18AC5B7F2AE1}"/>
            </c:ext>
          </c:extLst>
        </c:ser>
        <c:dLbls>
          <c:showLegendKey val="0"/>
          <c:showVal val="0"/>
          <c:showCatName val="0"/>
          <c:showSerName val="0"/>
          <c:showPercent val="0"/>
          <c:showBubbleSize val="0"/>
        </c:dLbls>
        <c:axId val="741171312"/>
        <c:axId val="741171704"/>
      </c:scatterChart>
      <c:valAx>
        <c:axId val="741172488"/>
        <c:scaling>
          <c:orientation val="minMax"/>
        </c:scaling>
        <c:delete val="0"/>
        <c:axPos val="b"/>
        <c:majorGridlines/>
        <c:title>
          <c:tx>
            <c:rich>
              <a:bodyPr/>
              <a:lstStyle/>
              <a:p>
                <a:pPr>
                  <a:defRPr/>
                </a:pPr>
                <a:r>
                  <a:rPr lang="de-CH"/>
                  <a:t>Temperatur [°C] (ausgezogene Linie)</a:t>
                </a:r>
              </a:p>
            </c:rich>
          </c:tx>
          <c:overlay val="0"/>
        </c:title>
        <c:numFmt formatCode="General" sourceLinked="1"/>
        <c:majorTickMark val="none"/>
        <c:minorTickMark val="none"/>
        <c:tickLblPos val="nextTo"/>
        <c:crossAx val="741174448"/>
        <c:crosses val="autoZero"/>
        <c:crossBetween val="midCat"/>
        <c:majorUnit val="200"/>
      </c:valAx>
      <c:valAx>
        <c:axId val="741174448"/>
        <c:scaling>
          <c:orientation val="minMax"/>
          <c:max val="1000"/>
        </c:scaling>
        <c:delete val="0"/>
        <c:axPos val="l"/>
        <c:title>
          <c:tx>
            <c:rich>
              <a:bodyPr rot="-5400000" vert="horz"/>
              <a:lstStyle/>
              <a:p>
                <a:pPr>
                  <a:defRPr/>
                </a:pPr>
                <a:r>
                  <a:rPr lang="de-CH"/>
                  <a:t>Höhe über Meer [km]</a:t>
                </a:r>
              </a:p>
            </c:rich>
          </c:tx>
          <c:overlay val="0"/>
        </c:title>
        <c:numFmt formatCode="General" sourceLinked="1"/>
        <c:majorTickMark val="out"/>
        <c:minorTickMark val="none"/>
        <c:tickLblPos val="nextTo"/>
        <c:crossAx val="741172488"/>
        <c:crossesAt val="-200"/>
        <c:crossBetween val="midCat"/>
      </c:valAx>
      <c:valAx>
        <c:axId val="741171704"/>
        <c:scaling>
          <c:orientation val="minMax"/>
        </c:scaling>
        <c:delete val="1"/>
        <c:axPos val="r"/>
        <c:numFmt formatCode="General" sourceLinked="1"/>
        <c:majorTickMark val="out"/>
        <c:minorTickMark val="none"/>
        <c:tickLblPos val="none"/>
        <c:crossAx val="741171312"/>
        <c:crosses val="max"/>
        <c:crossBetween val="midCat"/>
      </c:valAx>
      <c:valAx>
        <c:axId val="741171312"/>
        <c:scaling>
          <c:orientation val="minMax"/>
        </c:scaling>
        <c:delete val="0"/>
        <c:axPos val="t"/>
        <c:title>
          <c:tx>
            <c:rich>
              <a:bodyPr/>
              <a:lstStyle/>
              <a:p>
                <a:pPr>
                  <a:defRPr/>
                </a:pPr>
                <a:r>
                  <a:rPr lang="de-CH"/>
                  <a:t>molare</a:t>
                </a:r>
                <a:r>
                  <a:rPr lang="de-CH" baseline="0"/>
                  <a:t> Masse [g/mol] (gestrichelte Linie)</a:t>
                </a:r>
                <a:endParaRPr lang="de-CH"/>
              </a:p>
            </c:rich>
          </c:tx>
          <c:layout>
            <c:manualLayout>
              <c:xMode val="edge"/>
              <c:yMode val="edge"/>
              <c:x val="0.11982005644389446"/>
              <c:y val="2.7456649481638652E-2"/>
            </c:manualLayout>
          </c:layout>
          <c:overlay val="0"/>
        </c:title>
        <c:numFmt formatCode="General" sourceLinked="1"/>
        <c:majorTickMark val="out"/>
        <c:minorTickMark val="none"/>
        <c:tickLblPos val="nextTo"/>
        <c:crossAx val="741171704"/>
        <c:crosses val="max"/>
        <c:crossBetween val="midCat"/>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1"/>
          <c:order val="0"/>
          <c:spPr>
            <a:ln>
              <a:solidFill>
                <a:schemeClr val="tx1"/>
              </a:solidFill>
            </a:ln>
          </c:spPr>
          <c:marker>
            <c:symbol val="none"/>
          </c:marker>
          <c:xVal>
            <c:numRef>
              <c:f>Tabelle1!$C$5:$C$78</c:f>
              <c:numCache>
                <c:formatCode>General</c:formatCode>
                <c:ptCount val="74"/>
                <c:pt idx="0">
                  <c:v>15</c:v>
                </c:pt>
                <c:pt idx="1">
                  <c:v>11.75</c:v>
                </c:pt>
                <c:pt idx="2">
                  <c:v>8.5</c:v>
                </c:pt>
                <c:pt idx="3">
                  <c:v>5.25</c:v>
                </c:pt>
                <c:pt idx="4">
                  <c:v>2</c:v>
                </c:pt>
                <c:pt idx="5">
                  <c:v>-1.25</c:v>
                </c:pt>
                <c:pt idx="6">
                  <c:v>-4.5</c:v>
                </c:pt>
                <c:pt idx="7">
                  <c:v>-7.75</c:v>
                </c:pt>
                <c:pt idx="8">
                  <c:v>-11</c:v>
                </c:pt>
                <c:pt idx="9">
                  <c:v>-14.25</c:v>
                </c:pt>
                <c:pt idx="10">
                  <c:v>-17.5</c:v>
                </c:pt>
                <c:pt idx="11">
                  <c:v>-20.75</c:v>
                </c:pt>
                <c:pt idx="12">
                  <c:v>-24</c:v>
                </c:pt>
                <c:pt idx="13">
                  <c:v>-27.25</c:v>
                </c:pt>
                <c:pt idx="14">
                  <c:v>-30.5</c:v>
                </c:pt>
                <c:pt idx="15">
                  <c:v>-33.75</c:v>
                </c:pt>
                <c:pt idx="16">
                  <c:v>-37</c:v>
                </c:pt>
                <c:pt idx="17">
                  <c:v>-40.25</c:v>
                </c:pt>
                <c:pt idx="18">
                  <c:v>-43.5</c:v>
                </c:pt>
                <c:pt idx="19">
                  <c:v>-46.75</c:v>
                </c:pt>
                <c:pt idx="20">
                  <c:v>-50</c:v>
                </c:pt>
                <c:pt idx="21">
                  <c:v>-53.25</c:v>
                </c:pt>
                <c:pt idx="22">
                  <c:v>-53.25</c:v>
                </c:pt>
                <c:pt idx="23">
                  <c:v>-56.5</c:v>
                </c:pt>
                <c:pt idx="24">
                  <c:v>-56.5</c:v>
                </c:pt>
                <c:pt idx="25">
                  <c:v>-56.5</c:v>
                </c:pt>
                <c:pt idx="26">
                  <c:v>-56.5</c:v>
                </c:pt>
                <c:pt idx="27">
                  <c:v>-56.5</c:v>
                </c:pt>
                <c:pt idx="28">
                  <c:v>-56.5</c:v>
                </c:pt>
                <c:pt idx="29">
                  <c:v>-56.5</c:v>
                </c:pt>
                <c:pt idx="30">
                  <c:v>-56.5</c:v>
                </c:pt>
                <c:pt idx="31">
                  <c:v>-56.5</c:v>
                </c:pt>
                <c:pt idx="32">
                  <c:v>-56.5</c:v>
                </c:pt>
                <c:pt idx="33">
                  <c:v>-56.5</c:v>
                </c:pt>
                <c:pt idx="34">
                  <c:v>-56.5</c:v>
                </c:pt>
                <c:pt idx="35">
                  <c:v>-56.5</c:v>
                </c:pt>
                <c:pt idx="36">
                  <c:v>-55.5</c:v>
                </c:pt>
                <c:pt idx="37">
                  <c:v>-54.5</c:v>
                </c:pt>
                <c:pt idx="38">
                  <c:v>-53.5</c:v>
                </c:pt>
                <c:pt idx="39">
                  <c:v>-52.5</c:v>
                </c:pt>
                <c:pt idx="40">
                  <c:v>-51.5</c:v>
                </c:pt>
                <c:pt idx="41">
                  <c:v>-50.5</c:v>
                </c:pt>
                <c:pt idx="42">
                  <c:v>-49.5</c:v>
                </c:pt>
                <c:pt idx="43">
                  <c:v>-48.5</c:v>
                </c:pt>
                <c:pt idx="44">
                  <c:v>-47.5</c:v>
                </c:pt>
                <c:pt idx="45">
                  <c:v>-46.5</c:v>
                </c:pt>
                <c:pt idx="46">
                  <c:v>-45.5</c:v>
                </c:pt>
                <c:pt idx="47">
                  <c:v>-44.659999999999968</c:v>
                </c:pt>
                <c:pt idx="48">
                  <c:v>-41.859999999999957</c:v>
                </c:pt>
                <c:pt idx="49">
                  <c:v>-39.059999999999953</c:v>
                </c:pt>
                <c:pt idx="50">
                  <c:v>-36.259999999999962</c:v>
                </c:pt>
                <c:pt idx="51">
                  <c:v>-33.459999999999923</c:v>
                </c:pt>
                <c:pt idx="52">
                  <c:v>-28.329999999999984</c:v>
                </c:pt>
                <c:pt idx="53">
                  <c:v>-22.799999999999983</c:v>
                </c:pt>
                <c:pt idx="54">
                  <c:v>-17.199999999999992</c:v>
                </c:pt>
                <c:pt idx="55">
                  <c:v>-11.600000000000001</c:v>
                </c:pt>
                <c:pt idx="56">
                  <c:v>-5.9999999999999432</c:v>
                </c:pt>
                <c:pt idx="57">
                  <c:v>-0.39999999999992569</c:v>
                </c:pt>
                <c:pt idx="58">
                  <c:v>-2.5</c:v>
                </c:pt>
                <c:pt idx="59">
                  <c:v>-2.5</c:v>
                </c:pt>
                <c:pt idx="60">
                  <c:v>-4.1200000000000045</c:v>
                </c:pt>
                <c:pt idx="61">
                  <c:v>-9.7200000000000184</c:v>
                </c:pt>
                <c:pt idx="62">
                  <c:v>-15.32000000000005</c:v>
                </c:pt>
                <c:pt idx="63">
                  <c:v>-26.129999999999967</c:v>
                </c:pt>
                <c:pt idx="64">
                  <c:v>-40.13000000000001</c:v>
                </c:pt>
                <c:pt idx="65">
                  <c:v>-54.13000000000001</c:v>
                </c:pt>
                <c:pt idx="66">
                  <c:v>-68.129999999999953</c:v>
                </c:pt>
                <c:pt idx="67">
                  <c:v>-64.75</c:v>
                </c:pt>
                <c:pt idx="68">
                  <c:v>-74.75</c:v>
                </c:pt>
                <c:pt idx="69">
                  <c:v>-86.279999999999973</c:v>
                </c:pt>
                <c:pt idx="70">
                  <c:v>-84.72999999999999</c:v>
                </c:pt>
                <c:pt idx="71">
                  <c:v>-78.069999999999965</c:v>
                </c:pt>
                <c:pt idx="72">
                  <c:v>-33.15</c:v>
                </c:pt>
                <c:pt idx="73">
                  <c:v>86.850000000000009</c:v>
                </c:pt>
              </c:numCache>
            </c:numRef>
          </c:xVal>
          <c:yVal>
            <c:numRef>
              <c:f>Tabelle1!$K$5:$K$78</c:f>
              <c:numCache>
                <c:formatCode>General</c:formatCode>
                <c:ptCount val="74"/>
                <c:pt idx="0">
                  <c:v>0</c:v>
                </c:pt>
                <c:pt idx="1">
                  <c:v>0.5</c:v>
                </c:pt>
                <c:pt idx="2">
                  <c:v>1</c:v>
                </c:pt>
                <c:pt idx="3">
                  <c:v>1.5</c:v>
                </c:pt>
                <c:pt idx="4">
                  <c:v>2</c:v>
                </c:pt>
                <c:pt idx="5">
                  <c:v>2.5</c:v>
                </c:pt>
                <c:pt idx="6">
                  <c:v>3</c:v>
                </c:pt>
                <c:pt idx="7">
                  <c:v>3.5</c:v>
                </c:pt>
                <c:pt idx="8">
                  <c:v>4</c:v>
                </c:pt>
                <c:pt idx="9">
                  <c:v>4.5</c:v>
                </c:pt>
                <c:pt idx="10">
                  <c:v>5</c:v>
                </c:pt>
                <c:pt idx="11">
                  <c:v>5.5</c:v>
                </c:pt>
                <c:pt idx="12">
                  <c:v>6</c:v>
                </c:pt>
                <c:pt idx="13">
                  <c:v>6.5</c:v>
                </c:pt>
                <c:pt idx="14">
                  <c:v>7</c:v>
                </c:pt>
                <c:pt idx="15">
                  <c:v>7.5</c:v>
                </c:pt>
                <c:pt idx="16">
                  <c:v>8</c:v>
                </c:pt>
                <c:pt idx="17">
                  <c:v>8.5</c:v>
                </c:pt>
                <c:pt idx="18">
                  <c:v>9</c:v>
                </c:pt>
                <c:pt idx="19">
                  <c:v>9.5</c:v>
                </c:pt>
                <c:pt idx="20">
                  <c:v>10</c:v>
                </c:pt>
                <c:pt idx="21">
                  <c:v>10.5</c:v>
                </c:pt>
                <c:pt idx="22">
                  <c:v>11</c:v>
                </c:pt>
                <c:pt idx="23">
                  <c:v>11.5</c:v>
                </c:pt>
                <c:pt idx="24">
                  <c:v>12</c:v>
                </c:pt>
                <c:pt idx="25">
                  <c:v>12.5</c:v>
                </c:pt>
                <c:pt idx="26">
                  <c:v>13</c:v>
                </c:pt>
                <c:pt idx="27">
                  <c:v>13.5</c:v>
                </c:pt>
                <c:pt idx="28">
                  <c:v>14</c:v>
                </c:pt>
                <c:pt idx="29">
                  <c:v>14.5</c:v>
                </c:pt>
                <c:pt idx="30">
                  <c:v>15</c:v>
                </c:pt>
                <c:pt idx="31">
                  <c:v>16</c:v>
                </c:pt>
                <c:pt idx="32">
                  <c:v>17</c:v>
                </c:pt>
                <c:pt idx="33">
                  <c:v>18</c:v>
                </c:pt>
                <c:pt idx="34">
                  <c:v>19</c:v>
                </c:pt>
                <c:pt idx="35">
                  <c:v>20</c:v>
                </c:pt>
                <c:pt idx="36">
                  <c:v>21</c:v>
                </c:pt>
                <c:pt idx="37">
                  <c:v>22</c:v>
                </c:pt>
                <c:pt idx="38">
                  <c:v>23</c:v>
                </c:pt>
                <c:pt idx="39">
                  <c:v>24</c:v>
                </c:pt>
                <c:pt idx="40">
                  <c:v>25</c:v>
                </c:pt>
                <c:pt idx="41">
                  <c:v>26</c:v>
                </c:pt>
                <c:pt idx="42">
                  <c:v>27</c:v>
                </c:pt>
                <c:pt idx="43">
                  <c:v>28</c:v>
                </c:pt>
                <c:pt idx="44">
                  <c:v>29</c:v>
                </c:pt>
                <c:pt idx="45">
                  <c:v>30</c:v>
                </c:pt>
                <c:pt idx="46">
                  <c:v>31</c:v>
                </c:pt>
                <c:pt idx="47">
                  <c:v>32</c:v>
                </c:pt>
                <c:pt idx="48">
                  <c:v>33</c:v>
                </c:pt>
                <c:pt idx="49">
                  <c:v>34</c:v>
                </c:pt>
                <c:pt idx="50">
                  <c:v>35</c:v>
                </c:pt>
                <c:pt idx="51">
                  <c:v>36</c:v>
                </c:pt>
                <c:pt idx="52">
                  <c:v>38</c:v>
                </c:pt>
                <c:pt idx="53">
                  <c:v>40</c:v>
                </c:pt>
                <c:pt idx="54">
                  <c:v>42</c:v>
                </c:pt>
                <c:pt idx="55">
                  <c:v>44</c:v>
                </c:pt>
                <c:pt idx="56">
                  <c:v>46</c:v>
                </c:pt>
                <c:pt idx="57">
                  <c:v>48</c:v>
                </c:pt>
                <c:pt idx="58">
                  <c:v>50</c:v>
                </c:pt>
                <c:pt idx="59">
                  <c:v>52</c:v>
                </c:pt>
                <c:pt idx="60">
                  <c:v>54</c:v>
                </c:pt>
                <c:pt idx="61">
                  <c:v>56</c:v>
                </c:pt>
                <c:pt idx="62">
                  <c:v>58</c:v>
                </c:pt>
                <c:pt idx="63">
                  <c:v>60</c:v>
                </c:pt>
                <c:pt idx="64">
                  <c:v>65</c:v>
                </c:pt>
                <c:pt idx="65">
                  <c:v>70</c:v>
                </c:pt>
                <c:pt idx="66">
                  <c:v>75</c:v>
                </c:pt>
                <c:pt idx="67">
                  <c:v>80</c:v>
                </c:pt>
                <c:pt idx="68">
                  <c:v>85</c:v>
                </c:pt>
                <c:pt idx="69">
                  <c:v>90</c:v>
                </c:pt>
                <c:pt idx="70">
                  <c:v>95</c:v>
                </c:pt>
                <c:pt idx="71">
                  <c:v>100</c:v>
                </c:pt>
                <c:pt idx="72">
                  <c:v>110</c:v>
                </c:pt>
                <c:pt idx="73">
                  <c:v>120</c:v>
                </c:pt>
              </c:numCache>
            </c:numRef>
          </c:yVal>
          <c:smooth val="0"/>
          <c:extLst>
            <c:ext xmlns:c16="http://schemas.microsoft.com/office/drawing/2014/chart" uri="{C3380CC4-5D6E-409C-BE32-E72D297353CC}">
              <c16:uniqueId val="{00000000-D77B-47EC-A286-AAC326169F81}"/>
            </c:ext>
          </c:extLst>
        </c:ser>
        <c:dLbls>
          <c:showLegendKey val="0"/>
          <c:showVal val="0"/>
          <c:showCatName val="0"/>
          <c:showSerName val="0"/>
          <c:showPercent val="0"/>
          <c:showBubbleSize val="0"/>
        </c:dLbls>
        <c:axId val="741169744"/>
        <c:axId val="741168960"/>
      </c:scatterChart>
      <c:scatterChart>
        <c:scatterStyle val="lineMarker"/>
        <c:varyColors val="0"/>
        <c:ser>
          <c:idx val="0"/>
          <c:order val="1"/>
          <c:tx>
            <c:v>molare MAsse</c:v>
          </c:tx>
          <c:spPr>
            <a:ln>
              <a:solidFill>
                <a:schemeClr val="tx1"/>
              </a:solidFill>
              <a:prstDash val="sysDash"/>
            </a:ln>
          </c:spPr>
          <c:marker>
            <c:symbol val="none"/>
          </c:marker>
          <c:xVal>
            <c:numRef>
              <c:f>Tabelle1!$H$5:$H$78</c:f>
              <c:numCache>
                <c:formatCode>General</c:formatCode>
                <c:ptCount val="74"/>
                <c:pt idx="0">
                  <c:v>28.963290145268889</c:v>
                </c:pt>
                <c:pt idx="1">
                  <c:v>28.959999999999987</c:v>
                </c:pt>
                <c:pt idx="2">
                  <c:v>28.959999999999987</c:v>
                </c:pt>
                <c:pt idx="3">
                  <c:v>28.959999999999987</c:v>
                </c:pt>
                <c:pt idx="4">
                  <c:v>28.959999999999987</c:v>
                </c:pt>
                <c:pt idx="5">
                  <c:v>28.959999999999987</c:v>
                </c:pt>
                <c:pt idx="6">
                  <c:v>28.959999999999987</c:v>
                </c:pt>
                <c:pt idx="7">
                  <c:v>28.959999999999987</c:v>
                </c:pt>
                <c:pt idx="8">
                  <c:v>28.959999999999987</c:v>
                </c:pt>
                <c:pt idx="9">
                  <c:v>28.959999999999987</c:v>
                </c:pt>
                <c:pt idx="10">
                  <c:v>28.959999999999987</c:v>
                </c:pt>
                <c:pt idx="11">
                  <c:v>28.959999999999987</c:v>
                </c:pt>
                <c:pt idx="12">
                  <c:v>28.959999999999987</c:v>
                </c:pt>
                <c:pt idx="13">
                  <c:v>28.959999999999987</c:v>
                </c:pt>
                <c:pt idx="14">
                  <c:v>28.959999999999987</c:v>
                </c:pt>
                <c:pt idx="15">
                  <c:v>28.959999999999987</c:v>
                </c:pt>
                <c:pt idx="16">
                  <c:v>28.959999999999987</c:v>
                </c:pt>
                <c:pt idx="17">
                  <c:v>28.959999999999987</c:v>
                </c:pt>
                <c:pt idx="18">
                  <c:v>28.959999999999987</c:v>
                </c:pt>
                <c:pt idx="19">
                  <c:v>28.959999999999987</c:v>
                </c:pt>
                <c:pt idx="20">
                  <c:v>28.959999999999987</c:v>
                </c:pt>
                <c:pt idx="21">
                  <c:v>28.959999999999987</c:v>
                </c:pt>
                <c:pt idx="22">
                  <c:v>28.959999999999987</c:v>
                </c:pt>
                <c:pt idx="23">
                  <c:v>28.959999999999987</c:v>
                </c:pt>
                <c:pt idx="24">
                  <c:v>28.959999999999987</c:v>
                </c:pt>
                <c:pt idx="25">
                  <c:v>28.959999999999987</c:v>
                </c:pt>
                <c:pt idx="26">
                  <c:v>28.959999999999987</c:v>
                </c:pt>
                <c:pt idx="27">
                  <c:v>28.959999999999987</c:v>
                </c:pt>
                <c:pt idx="28">
                  <c:v>28.959999999999987</c:v>
                </c:pt>
                <c:pt idx="29">
                  <c:v>28.959999999999987</c:v>
                </c:pt>
                <c:pt idx="30">
                  <c:v>28.959999999999987</c:v>
                </c:pt>
                <c:pt idx="31">
                  <c:v>28.959999999999987</c:v>
                </c:pt>
                <c:pt idx="32">
                  <c:v>28.959999999999987</c:v>
                </c:pt>
                <c:pt idx="33">
                  <c:v>28.959999999999987</c:v>
                </c:pt>
                <c:pt idx="34">
                  <c:v>28.959999999999987</c:v>
                </c:pt>
                <c:pt idx="35">
                  <c:v>28.959999999999987</c:v>
                </c:pt>
                <c:pt idx="36">
                  <c:v>28.96987547649303</c:v>
                </c:pt>
                <c:pt idx="37">
                  <c:v>28.969367636092461</c:v>
                </c:pt>
                <c:pt idx="38">
                  <c:v>28.95718706293707</c:v>
                </c:pt>
                <c:pt idx="39">
                  <c:v>28.965332513576783</c:v>
                </c:pt>
                <c:pt idx="40">
                  <c:v>28.961094312455007</c:v>
                </c:pt>
                <c:pt idx="41">
                  <c:v>28.964441948617129</c:v>
                </c:pt>
                <c:pt idx="42">
                  <c:v>28.963328956007789</c:v>
                </c:pt>
                <c:pt idx="43">
                  <c:v>28.966582278480733</c:v>
                </c:pt>
                <c:pt idx="44">
                  <c:v>28.963851321092879</c:v>
                </c:pt>
                <c:pt idx="45">
                  <c:v>28.961603970741585</c:v>
                </c:pt>
                <c:pt idx="46">
                  <c:v>28.963563813584898</c:v>
                </c:pt>
                <c:pt idx="47">
                  <c:v>28.959999999999987</c:v>
                </c:pt>
                <c:pt idx="48">
                  <c:v>28.958661679135311</c:v>
                </c:pt>
                <c:pt idx="49">
                  <c:v>28.958907587548627</c:v>
                </c:pt>
                <c:pt idx="50">
                  <c:v>28.956923863636366</c:v>
                </c:pt>
                <c:pt idx="51">
                  <c:v>28.964662690523234</c:v>
                </c:pt>
                <c:pt idx="52">
                  <c:v>28.960639784945933</c:v>
                </c:pt>
                <c:pt idx="53">
                  <c:v>28.964747231583623</c:v>
                </c:pt>
                <c:pt idx="54">
                  <c:v>28.964011562550187</c:v>
                </c:pt>
                <c:pt idx="55">
                  <c:v>28.962525015967401</c:v>
                </c:pt>
                <c:pt idx="56">
                  <c:v>28.961021324354657</c:v>
                </c:pt>
                <c:pt idx="57">
                  <c:v>28.96630387143874</c:v>
                </c:pt>
                <c:pt idx="58">
                  <c:v>28.967653395784527</c:v>
                </c:pt>
                <c:pt idx="59">
                  <c:v>28.963123582089334</c:v>
                </c:pt>
                <c:pt idx="60">
                  <c:v>28.954537246049629</c:v>
                </c:pt>
                <c:pt idx="61">
                  <c:v>28.9618589132509</c:v>
                </c:pt>
                <c:pt idx="62">
                  <c:v>28.966119674717518</c:v>
                </c:pt>
                <c:pt idx="63">
                  <c:v>28.964332970957955</c:v>
                </c:pt>
                <c:pt idx="64">
                  <c:v>28.965234305923584</c:v>
                </c:pt>
                <c:pt idx="65">
                  <c:v>28.966449477351585</c:v>
                </c:pt>
                <c:pt idx="66">
                  <c:v>28.963643373493664</c:v>
                </c:pt>
                <c:pt idx="67">
                  <c:v>28.964596143824789</c:v>
                </c:pt>
                <c:pt idx="68">
                  <c:v>28.96479812755998</c:v>
                </c:pt>
                <c:pt idx="69">
                  <c:v>28.908308038223545</c:v>
                </c:pt>
                <c:pt idx="70">
                  <c:v>28.728239726027176</c:v>
                </c:pt>
                <c:pt idx="71">
                  <c:v>28.382916736753572</c:v>
                </c:pt>
                <c:pt idx="72">
                  <c:v>27.267526119402987</c:v>
                </c:pt>
                <c:pt idx="73">
                  <c:v>26.201065204621113</c:v>
                </c:pt>
              </c:numCache>
            </c:numRef>
          </c:xVal>
          <c:yVal>
            <c:numRef>
              <c:f>Tabelle1!$K$5:$K$78</c:f>
              <c:numCache>
                <c:formatCode>General</c:formatCode>
                <c:ptCount val="74"/>
                <c:pt idx="0">
                  <c:v>0</c:v>
                </c:pt>
                <c:pt idx="1">
                  <c:v>0.5</c:v>
                </c:pt>
                <c:pt idx="2">
                  <c:v>1</c:v>
                </c:pt>
                <c:pt idx="3">
                  <c:v>1.5</c:v>
                </c:pt>
                <c:pt idx="4">
                  <c:v>2</c:v>
                </c:pt>
                <c:pt idx="5">
                  <c:v>2.5</c:v>
                </c:pt>
                <c:pt idx="6">
                  <c:v>3</c:v>
                </c:pt>
                <c:pt idx="7">
                  <c:v>3.5</c:v>
                </c:pt>
                <c:pt idx="8">
                  <c:v>4</c:v>
                </c:pt>
                <c:pt idx="9">
                  <c:v>4.5</c:v>
                </c:pt>
                <c:pt idx="10">
                  <c:v>5</c:v>
                </c:pt>
                <c:pt idx="11">
                  <c:v>5.5</c:v>
                </c:pt>
                <c:pt idx="12">
                  <c:v>6</c:v>
                </c:pt>
                <c:pt idx="13">
                  <c:v>6.5</c:v>
                </c:pt>
                <c:pt idx="14">
                  <c:v>7</c:v>
                </c:pt>
                <c:pt idx="15">
                  <c:v>7.5</c:v>
                </c:pt>
                <c:pt idx="16">
                  <c:v>8</c:v>
                </c:pt>
                <c:pt idx="17">
                  <c:v>8.5</c:v>
                </c:pt>
                <c:pt idx="18">
                  <c:v>9</c:v>
                </c:pt>
                <c:pt idx="19">
                  <c:v>9.5</c:v>
                </c:pt>
                <c:pt idx="20">
                  <c:v>10</c:v>
                </c:pt>
                <c:pt idx="21">
                  <c:v>10.5</c:v>
                </c:pt>
                <c:pt idx="22">
                  <c:v>11</c:v>
                </c:pt>
                <c:pt idx="23">
                  <c:v>11.5</c:v>
                </c:pt>
                <c:pt idx="24">
                  <c:v>12</c:v>
                </c:pt>
                <c:pt idx="25">
                  <c:v>12.5</c:v>
                </c:pt>
                <c:pt idx="26">
                  <c:v>13</c:v>
                </c:pt>
                <c:pt idx="27">
                  <c:v>13.5</c:v>
                </c:pt>
                <c:pt idx="28">
                  <c:v>14</c:v>
                </c:pt>
                <c:pt idx="29">
                  <c:v>14.5</c:v>
                </c:pt>
                <c:pt idx="30">
                  <c:v>15</c:v>
                </c:pt>
                <c:pt idx="31">
                  <c:v>16</c:v>
                </c:pt>
                <c:pt idx="32">
                  <c:v>17</c:v>
                </c:pt>
                <c:pt idx="33">
                  <c:v>18</c:v>
                </c:pt>
                <c:pt idx="34">
                  <c:v>19</c:v>
                </c:pt>
                <c:pt idx="35">
                  <c:v>20</c:v>
                </c:pt>
                <c:pt idx="36">
                  <c:v>21</c:v>
                </c:pt>
                <c:pt idx="37">
                  <c:v>22</c:v>
                </c:pt>
                <c:pt idx="38">
                  <c:v>23</c:v>
                </c:pt>
                <c:pt idx="39">
                  <c:v>24</c:v>
                </c:pt>
                <c:pt idx="40">
                  <c:v>25</c:v>
                </c:pt>
                <c:pt idx="41">
                  <c:v>26</c:v>
                </c:pt>
                <c:pt idx="42">
                  <c:v>27</c:v>
                </c:pt>
                <c:pt idx="43">
                  <c:v>28</c:v>
                </c:pt>
                <c:pt idx="44">
                  <c:v>29</c:v>
                </c:pt>
                <c:pt idx="45">
                  <c:v>30</c:v>
                </c:pt>
                <c:pt idx="46">
                  <c:v>31</c:v>
                </c:pt>
                <c:pt idx="47">
                  <c:v>32</c:v>
                </c:pt>
                <c:pt idx="48">
                  <c:v>33</c:v>
                </c:pt>
                <c:pt idx="49">
                  <c:v>34</c:v>
                </c:pt>
                <c:pt idx="50">
                  <c:v>35</c:v>
                </c:pt>
                <c:pt idx="51">
                  <c:v>36</c:v>
                </c:pt>
                <c:pt idx="52">
                  <c:v>38</c:v>
                </c:pt>
                <c:pt idx="53">
                  <c:v>40</c:v>
                </c:pt>
                <c:pt idx="54">
                  <c:v>42</c:v>
                </c:pt>
                <c:pt idx="55">
                  <c:v>44</c:v>
                </c:pt>
                <c:pt idx="56">
                  <c:v>46</c:v>
                </c:pt>
                <c:pt idx="57">
                  <c:v>48</c:v>
                </c:pt>
                <c:pt idx="58">
                  <c:v>50</c:v>
                </c:pt>
                <c:pt idx="59">
                  <c:v>52</c:v>
                </c:pt>
                <c:pt idx="60">
                  <c:v>54</c:v>
                </c:pt>
                <c:pt idx="61">
                  <c:v>56</c:v>
                </c:pt>
                <c:pt idx="62">
                  <c:v>58</c:v>
                </c:pt>
                <c:pt idx="63">
                  <c:v>60</c:v>
                </c:pt>
                <c:pt idx="64">
                  <c:v>65</c:v>
                </c:pt>
                <c:pt idx="65">
                  <c:v>70</c:v>
                </c:pt>
                <c:pt idx="66">
                  <c:v>75</c:v>
                </c:pt>
                <c:pt idx="67">
                  <c:v>80</c:v>
                </c:pt>
                <c:pt idx="68">
                  <c:v>85</c:v>
                </c:pt>
                <c:pt idx="69">
                  <c:v>90</c:v>
                </c:pt>
                <c:pt idx="70">
                  <c:v>95</c:v>
                </c:pt>
                <c:pt idx="71">
                  <c:v>100</c:v>
                </c:pt>
                <c:pt idx="72">
                  <c:v>110</c:v>
                </c:pt>
                <c:pt idx="73">
                  <c:v>120</c:v>
                </c:pt>
              </c:numCache>
            </c:numRef>
          </c:yVal>
          <c:smooth val="0"/>
          <c:extLst>
            <c:ext xmlns:c16="http://schemas.microsoft.com/office/drawing/2014/chart" uri="{C3380CC4-5D6E-409C-BE32-E72D297353CC}">
              <c16:uniqueId val="{00000001-D77B-47EC-A286-AAC326169F81}"/>
            </c:ext>
          </c:extLst>
        </c:ser>
        <c:dLbls>
          <c:showLegendKey val="0"/>
          <c:showVal val="0"/>
          <c:showCatName val="0"/>
          <c:showSerName val="0"/>
          <c:showPercent val="0"/>
          <c:showBubbleSize val="0"/>
        </c:dLbls>
        <c:axId val="741175232"/>
        <c:axId val="741172096"/>
      </c:scatterChart>
      <c:valAx>
        <c:axId val="741169744"/>
        <c:scaling>
          <c:orientation val="minMax"/>
        </c:scaling>
        <c:delete val="0"/>
        <c:axPos val="b"/>
        <c:majorGridlines/>
        <c:title>
          <c:tx>
            <c:rich>
              <a:bodyPr/>
              <a:lstStyle/>
              <a:p>
                <a:pPr>
                  <a:defRPr/>
                </a:pPr>
                <a:r>
                  <a:rPr lang="de-CH"/>
                  <a:t>Temperatur [°C] (ausgezogene Linie)</a:t>
                </a:r>
              </a:p>
            </c:rich>
          </c:tx>
          <c:overlay val="0"/>
        </c:title>
        <c:numFmt formatCode="General" sourceLinked="1"/>
        <c:majorTickMark val="none"/>
        <c:minorTickMark val="none"/>
        <c:tickLblPos val="nextTo"/>
        <c:crossAx val="741168960"/>
        <c:crosses val="autoZero"/>
        <c:crossBetween val="midCat"/>
        <c:majorUnit val="50"/>
        <c:minorUnit val="20"/>
      </c:valAx>
      <c:valAx>
        <c:axId val="741168960"/>
        <c:scaling>
          <c:orientation val="minMax"/>
          <c:max val="120"/>
        </c:scaling>
        <c:delete val="0"/>
        <c:axPos val="l"/>
        <c:majorGridlines/>
        <c:title>
          <c:tx>
            <c:rich>
              <a:bodyPr rot="-5400000" vert="horz"/>
              <a:lstStyle/>
              <a:p>
                <a:pPr>
                  <a:defRPr/>
                </a:pPr>
                <a:r>
                  <a:rPr lang="de-CH"/>
                  <a:t>Höhe [km]</a:t>
                </a:r>
              </a:p>
            </c:rich>
          </c:tx>
          <c:layout>
            <c:manualLayout>
              <c:xMode val="edge"/>
              <c:yMode val="edge"/>
              <c:x val="4.6866235644909014E-2"/>
              <c:y val="0.36604335598871257"/>
            </c:manualLayout>
          </c:layout>
          <c:overlay val="0"/>
        </c:title>
        <c:numFmt formatCode="General" sourceLinked="1"/>
        <c:majorTickMark val="out"/>
        <c:minorTickMark val="none"/>
        <c:tickLblPos val="nextTo"/>
        <c:crossAx val="741169744"/>
        <c:crossesAt val="-200"/>
        <c:crossBetween val="midCat"/>
      </c:valAx>
      <c:valAx>
        <c:axId val="741172096"/>
        <c:scaling>
          <c:orientation val="minMax"/>
        </c:scaling>
        <c:delete val="1"/>
        <c:axPos val="r"/>
        <c:numFmt formatCode="General" sourceLinked="1"/>
        <c:majorTickMark val="out"/>
        <c:minorTickMark val="none"/>
        <c:tickLblPos val="none"/>
        <c:crossAx val="741175232"/>
        <c:crosses val="max"/>
        <c:crossBetween val="midCat"/>
      </c:valAx>
      <c:valAx>
        <c:axId val="741175232"/>
        <c:scaling>
          <c:orientation val="minMax"/>
        </c:scaling>
        <c:delete val="0"/>
        <c:axPos val="t"/>
        <c:minorGridlines/>
        <c:title>
          <c:tx>
            <c:rich>
              <a:bodyPr/>
              <a:lstStyle/>
              <a:p>
                <a:pPr>
                  <a:defRPr/>
                </a:pPr>
                <a:r>
                  <a:rPr lang="de-CH"/>
                  <a:t>molare</a:t>
                </a:r>
                <a:r>
                  <a:rPr lang="de-CH" baseline="0"/>
                  <a:t> Masse [g/mol] (gestrichelte Linie)</a:t>
                </a:r>
                <a:endParaRPr lang="de-CH"/>
              </a:p>
            </c:rich>
          </c:tx>
          <c:layout>
            <c:manualLayout>
              <c:xMode val="edge"/>
              <c:yMode val="edge"/>
              <c:x val="0.14780275521131073"/>
              <c:y val="2.7408021270350996E-2"/>
            </c:manualLayout>
          </c:layout>
          <c:overlay val="0"/>
        </c:title>
        <c:numFmt formatCode="General" sourceLinked="1"/>
        <c:majorTickMark val="out"/>
        <c:minorTickMark val="none"/>
        <c:tickLblPos val="nextTo"/>
        <c:crossAx val="741172096"/>
        <c:crosses val="max"/>
        <c:crossBetween val="midCat"/>
      </c:valAx>
    </c:plotArea>
    <c:plotVisOnly val="1"/>
    <c:dispBlanksAs val="gap"/>
    <c:showDLblsOverMax val="0"/>
  </c:chart>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0.01514</cdr:x>
      <cdr:y>0.74242</cdr:y>
    </cdr:from>
    <cdr:to>
      <cdr:x>0.26808</cdr:x>
      <cdr:y>0.80589</cdr:y>
    </cdr:to>
    <cdr:sp macro="" textlink="">
      <cdr:nvSpPr>
        <cdr:cNvPr id="2" name="Textfeld 1"/>
        <cdr:cNvSpPr txBox="1"/>
      </cdr:nvSpPr>
      <cdr:spPr>
        <a:xfrm xmlns:a="http://schemas.openxmlformats.org/drawingml/2006/main">
          <a:off x="45118" y="3096126"/>
          <a:ext cx="753979" cy="26469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de-CH" sz="900"/>
            <a:t>Tropopause</a:t>
          </a:r>
        </a:p>
      </cdr:txBody>
    </cdr:sp>
  </cdr:relSizeAnchor>
  <cdr:relSizeAnchor xmlns:cdr="http://schemas.openxmlformats.org/drawingml/2006/chartDrawing">
    <cdr:from>
      <cdr:x>0</cdr:x>
      <cdr:y>0.53277</cdr:y>
    </cdr:from>
    <cdr:to>
      <cdr:x>0.25294</cdr:x>
      <cdr:y>0.59624</cdr:y>
    </cdr:to>
    <cdr:sp macro="" textlink="">
      <cdr:nvSpPr>
        <cdr:cNvPr id="3" name="Textfeld 1"/>
        <cdr:cNvSpPr txBox="1"/>
      </cdr:nvSpPr>
      <cdr:spPr>
        <a:xfrm xmlns:a="http://schemas.openxmlformats.org/drawingml/2006/main">
          <a:off x="-72089" y="2221831"/>
          <a:ext cx="753979" cy="26469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de-CH" sz="900"/>
            <a:t>Stratopause</a:t>
          </a:r>
        </a:p>
      </cdr:txBody>
    </cdr:sp>
  </cdr:relSizeAnchor>
  <cdr:relSizeAnchor xmlns:cdr="http://schemas.openxmlformats.org/drawingml/2006/chartDrawing">
    <cdr:from>
      <cdr:x>0</cdr:x>
      <cdr:y>0.30005</cdr:y>
    </cdr:from>
    <cdr:to>
      <cdr:x>0.25294</cdr:x>
      <cdr:y>0.36352</cdr:y>
    </cdr:to>
    <cdr:sp macro="" textlink="">
      <cdr:nvSpPr>
        <cdr:cNvPr id="4" name="Textfeld 1"/>
        <cdr:cNvSpPr txBox="1"/>
      </cdr:nvSpPr>
      <cdr:spPr>
        <a:xfrm xmlns:a="http://schemas.openxmlformats.org/drawingml/2006/main">
          <a:off x="-72089" y="1251284"/>
          <a:ext cx="753979" cy="26469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de-CH" sz="900"/>
            <a:t>Mesopause</a:t>
          </a:r>
        </a:p>
      </cdr:txBody>
    </cdr:sp>
  </cdr:relSizeAnchor>
  <cdr:relSizeAnchor xmlns:cdr="http://schemas.openxmlformats.org/drawingml/2006/chartDrawing">
    <cdr:from>
      <cdr:x>0.22603</cdr:x>
      <cdr:y>0.78281</cdr:y>
    </cdr:from>
    <cdr:to>
      <cdr:x>0.50757</cdr:x>
      <cdr:y>0.84628</cdr:y>
    </cdr:to>
    <cdr:sp macro="" textlink="">
      <cdr:nvSpPr>
        <cdr:cNvPr id="5" name="Textfeld 1"/>
        <cdr:cNvSpPr txBox="1"/>
      </cdr:nvSpPr>
      <cdr:spPr>
        <a:xfrm xmlns:a="http://schemas.openxmlformats.org/drawingml/2006/main">
          <a:off x="673768" y="3264569"/>
          <a:ext cx="839202" cy="26469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de-CH" sz="900" b="1"/>
            <a:t>Troposphäre</a:t>
          </a:r>
        </a:p>
      </cdr:txBody>
    </cdr:sp>
  </cdr:relSizeAnchor>
  <cdr:relSizeAnchor xmlns:cdr="http://schemas.openxmlformats.org/drawingml/2006/chartDrawing">
    <cdr:from>
      <cdr:x>0.45207</cdr:x>
      <cdr:y>0.64048</cdr:y>
    </cdr:from>
    <cdr:to>
      <cdr:x>0.7336</cdr:x>
      <cdr:y>0.70395</cdr:y>
    </cdr:to>
    <cdr:sp macro="" textlink="">
      <cdr:nvSpPr>
        <cdr:cNvPr id="6" name="Textfeld 1"/>
        <cdr:cNvSpPr txBox="1"/>
      </cdr:nvSpPr>
      <cdr:spPr>
        <a:xfrm xmlns:a="http://schemas.openxmlformats.org/drawingml/2006/main">
          <a:off x="1347537" y="2671011"/>
          <a:ext cx="839202" cy="26469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de-CH" sz="900" b="1"/>
            <a:t>Stratosphäre</a:t>
          </a:r>
        </a:p>
      </cdr:txBody>
    </cdr:sp>
  </cdr:relSizeAnchor>
  <cdr:relSizeAnchor xmlns:cdr="http://schemas.openxmlformats.org/drawingml/2006/chartDrawing">
    <cdr:from>
      <cdr:x>0.44938</cdr:x>
      <cdr:y>0.40198</cdr:y>
    </cdr:from>
    <cdr:to>
      <cdr:x>0.73091</cdr:x>
      <cdr:y>0.46546</cdr:y>
    </cdr:to>
    <cdr:sp macro="" textlink="">
      <cdr:nvSpPr>
        <cdr:cNvPr id="7" name="Textfeld 1"/>
        <cdr:cNvSpPr txBox="1"/>
      </cdr:nvSpPr>
      <cdr:spPr>
        <a:xfrm xmlns:a="http://schemas.openxmlformats.org/drawingml/2006/main">
          <a:off x="1339516" y="1676400"/>
          <a:ext cx="839202" cy="26469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de-CH" sz="900" b="1"/>
            <a:t>Mesosphäre</a:t>
          </a:r>
        </a:p>
      </cdr:txBody>
    </cdr:sp>
  </cdr:relSizeAnchor>
  <cdr:relSizeAnchor xmlns:cdr="http://schemas.openxmlformats.org/drawingml/2006/chartDrawing">
    <cdr:from>
      <cdr:x>0.6189</cdr:x>
      <cdr:y>0.19618</cdr:y>
    </cdr:from>
    <cdr:to>
      <cdr:x>0.93542</cdr:x>
      <cdr:y>0.25966</cdr:y>
    </cdr:to>
    <cdr:sp macro="" textlink="">
      <cdr:nvSpPr>
        <cdr:cNvPr id="8" name="Textfeld 1"/>
        <cdr:cNvSpPr txBox="1"/>
      </cdr:nvSpPr>
      <cdr:spPr>
        <a:xfrm xmlns:a="http://schemas.openxmlformats.org/drawingml/2006/main">
          <a:off x="1844842" y="818148"/>
          <a:ext cx="943476" cy="26469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r>
            <a:rPr lang="de-CH" sz="900" b="1"/>
            <a:t>Thermosphäre</a:t>
          </a:r>
        </a:p>
      </cdr:txBody>
    </cdr:sp>
  </cdr:relSizeAnchor>
</c:userShape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4-03-06T08:55:05.305"/>
    </inkml:context>
    <inkml:brush xml:id="br0">
      <inkml:brushProperty name="width" value="0.1" units="cm"/>
      <inkml:brushProperty name="height" value="0.2" units="cm"/>
      <inkml:brushProperty name="color" value="#CC0099"/>
      <inkml:brushProperty name="tip" value="rectangle"/>
      <inkml:brushProperty name="rasterOp" value="maskPen"/>
      <inkml:brushProperty name="ignorePressure" value="1"/>
    </inkml:brush>
  </inkml:definitions>
  <inkml:trace contextRef="#ctx0" brushRef="#br0">1 26,'47'-2,"50"-9,-51 5,54 0,1552 7,-1631-1</inkml:trace>
</inkml:ink>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Stu96</b:Tag>
    <b:SourceType>Book</b:SourceType>
    <b:Guid>{8FD71F2D-20A3-44AA-8D8D-6F20563C879E}</b:Guid>
    <b:Author>
      <b:Author>
        <b:NameList>
          <b:Person>
            <b:Last>Stumm</b:Last>
            <b:First>W.</b:First>
            <b:Middle>and Morgan, J. J.</b:Middle>
          </b:Person>
        </b:NameList>
      </b:Author>
    </b:Author>
    <b:Title>Aquatic Chemistry</b:Title>
    <b:Year>1996</b:Year>
    <b:Publisher>Wiley</b:Publisher>
    <b:RefOrder>1</b:RefOrder>
  </b:Source>
  <b:Source>
    <b:Tag>Dav96</b:Tag>
    <b:SourceType>Book</b:SourceType>
    <b:Guid>{FDA7E24D-A259-47F9-ACBA-536489F4D3B3}</b:Guid>
    <b:Author>
      <b:Author>
        <b:NameList>
          <b:Person>
            <b:Last>Lide</b:Last>
            <b:First>David</b:First>
            <b:Middle>R.</b:Middle>
          </b:Person>
        </b:NameList>
      </b:Author>
    </b:Author>
    <b:Title>CRC Handbook of Chemistry and Physics, 77th edition</b:Title>
    <b:Year>1996</b:Year>
    <b:Publisher>CRC Press</b:Publisher>
    <b:RefOrder>2</b:RefOrder>
  </b:Source>
  <b:Source>
    <b:Tag>wik</b:Tag>
    <b:SourceType>Report</b:SourceType>
    <b:Guid>{E3385F55-0E0F-4FF6-A412-4EFD9F115CC9}</b:Guid>
    <b:Author>
      <b:Author>
        <b:NameList>
          <b:Person>
            <b:Last>wikipedia</b:Last>
          </b:Person>
        </b:NameList>
      </b:Author>
    </b:Author>
    <b:RefOrder>3</b:RefOrder>
  </b:Source>
</b:Sources>
</file>

<file path=customXml/itemProps1.xml><?xml version="1.0" encoding="utf-8"?>
<ds:datastoreItem xmlns:ds="http://schemas.openxmlformats.org/officeDocument/2006/customXml" ds:itemID="{BA050075-0072-4870-9851-CF57B0E138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77</Pages>
  <Words>17090</Words>
  <Characters>107667</Characters>
  <Application>Microsoft Office Word</Application>
  <DocSecurity>0</DocSecurity>
  <Lines>897</Lines>
  <Paragraphs>249</Paragraphs>
  <ScaleCrop>false</ScaleCrop>
  <HeadingPairs>
    <vt:vector size="2" baseType="variant">
      <vt:variant>
        <vt:lpstr>Titel</vt:lpstr>
      </vt:variant>
      <vt:variant>
        <vt:i4>1</vt:i4>
      </vt:variant>
    </vt:vector>
  </HeadingPairs>
  <TitlesOfParts>
    <vt:vector size="1" baseType="lpstr">
      <vt:lpstr>Wichtige Ionen</vt:lpstr>
    </vt:vector>
  </TitlesOfParts>
  <Company>Kantonsschule Zug</Company>
  <LinksUpToDate>false</LinksUpToDate>
  <CharactersWithSpaces>124508</CharactersWithSpaces>
  <SharedDoc>false</SharedDoc>
  <HLinks>
    <vt:vector size="6" baseType="variant">
      <vt:variant>
        <vt:i4>6029395</vt:i4>
      </vt:variant>
      <vt:variant>
        <vt:i4>1086</vt:i4>
      </vt:variant>
      <vt:variant>
        <vt:i4>1025</vt:i4>
      </vt:variant>
      <vt:variant>
        <vt:i4>1</vt:i4>
      </vt:variant>
      <vt:variant>
        <vt:lpwstr>::::Vector 28:Science:Science:HM20749.EPS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Wichtige Ionen</dc:title>
  <dc:creator>landis</dc:creator>
  <cp:lastModifiedBy>Urs Leisinger</cp:lastModifiedBy>
  <cp:revision>28</cp:revision>
  <cp:lastPrinted>2026-03-20T08:07:00Z</cp:lastPrinted>
  <dcterms:created xsi:type="dcterms:W3CDTF">2024-01-11T20:25:00Z</dcterms:created>
  <dcterms:modified xsi:type="dcterms:W3CDTF">2026-03-20T08:10:00Z</dcterms:modified>
</cp:coreProperties>
</file>